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EA77E" w14:textId="79448811" w:rsidR="00EC1FA4" w:rsidRPr="00AC1EF2" w:rsidRDefault="0086049E" w:rsidP="00AC1EF2">
      <w:pPr>
        <w:spacing w:line="480" w:lineRule="auto"/>
        <w:rPr>
          <w:rFonts w:ascii="Arial" w:hAnsi="Arial" w:cs="Arial"/>
          <w:sz w:val="24"/>
          <w:szCs w:val="24"/>
        </w:rPr>
      </w:pPr>
      <w:r w:rsidRPr="00763CFF">
        <w:rPr>
          <w:rFonts w:cstheme="minorHAnsi"/>
          <w:b/>
          <w:bCs/>
          <w:noProof/>
          <w:color w:val="767171" w:themeColor="background2" w:themeShade="80"/>
        </w:rPr>
        <mc:AlternateContent>
          <mc:Choice Requires="wps">
            <w:drawing>
              <wp:anchor distT="0" distB="0" distL="114300" distR="114300" simplePos="0" relativeHeight="251654140" behindDoc="1" locked="0" layoutInCell="1" allowOverlap="1" wp14:anchorId="2D8BA699" wp14:editId="14919635">
                <wp:simplePos x="0" y="0"/>
                <wp:positionH relativeFrom="column">
                  <wp:posOffset>1339971</wp:posOffset>
                </wp:positionH>
                <wp:positionV relativeFrom="paragraph">
                  <wp:posOffset>1251515</wp:posOffset>
                </wp:positionV>
                <wp:extent cx="2933890" cy="7759700"/>
                <wp:effectExtent l="6350" t="0" r="6350" b="6350"/>
                <wp:wrapNone/>
                <wp:docPr id="24" name="Isosceles Triangle 24"/>
                <wp:cNvGraphicFramePr/>
                <a:graphic xmlns:a="http://schemas.openxmlformats.org/drawingml/2006/main">
                  <a:graphicData uri="http://schemas.microsoft.com/office/word/2010/wordprocessingShape">
                    <wps:wsp>
                      <wps:cNvSpPr/>
                      <wps:spPr>
                        <a:xfrm rot="5400000">
                          <a:off x="0" y="0"/>
                          <a:ext cx="2933890" cy="7759700"/>
                        </a:xfrm>
                        <a:prstGeom prst="triangle">
                          <a:avLst>
                            <a:gd name="adj" fmla="val 100000"/>
                          </a:avLst>
                        </a:prstGeom>
                        <a:solidFill>
                          <a:srgbClr val="013E5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6D94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4" o:spid="_x0000_s1026" type="#_x0000_t5" style="position:absolute;margin-left:105.5pt;margin-top:98.55pt;width:231pt;height:611pt;rotation:90;z-index:-251662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" adj="21600" fillcolor="#013e5b" stroked="f" strokeweight="1pt"/>
            </w:pict>
          </mc:Fallback>
        </mc:AlternateContent>
      </w:r>
      <w:r w:rsidR="003E19A0">
        <w:rPr>
          <w:rFonts w:cstheme="minorHAnsi"/>
          <w:b/>
          <w:noProof/>
          <w:sz w:val="32"/>
          <w:szCs w:val="32"/>
          <w:lang w:val="bg-BG"/>
        </w:rPr>
        <mc:AlternateContent>
          <mc:Choice Requires="wps">
            <w:drawing>
              <wp:anchor distT="0" distB="0" distL="114300" distR="114300" simplePos="0" relativeHeight="251716608" behindDoc="1" locked="0" layoutInCell="1" allowOverlap="1" wp14:anchorId="683C371C" wp14:editId="4508F57F">
                <wp:simplePos x="0" y="0"/>
                <wp:positionH relativeFrom="column">
                  <wp:posOffset>-2980849</wp:posOffset>
                </wp:positionH>
                <wp:positionV relativeFrom="paragraph">
                  <wp:posOffset>1092359</wp:posOffset>
                </wp:positionV>
                <wp:extent cx="5867886" cy="1808797"/>
                <wp:effectExtent l="0" t="8890" r="0" b="0"/>
                <wp:wrapNone/>
                <wp:docPr id="23" name="Isosceles Triangle 23"/>
                <wp:cNvGraphicFramePr/>
                <a:graphic xmlns:a="http://schemas.openxmlformats.org/drawingml/2006/main">
                  <a:graphicData uri="http://schemas.microsoft.com/office/word/2010/wordprocessingShape">
                    <wps:wsp>
                      <wps:cNvSpPr/>
                      <wps:spPr>
                        <a:xfrm rot="5400000">
                          <a:off x="0" y="0"/>
                          <a:ext cx="5867886" cy="1808797"/>
                        </a:xfrm>
                        <a:prstGeom prst="triangle">
                          <a:avLst>
                            <a:gd name="adj" fmla="val 0"/>
                          </a:avLst>
                        </a:prstGeom>
                        <a:solidFill>
                          <a:srgbClr val="29CADE">
                            <a:alpha val="8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2B2FA" id="Isosceles Triangle 23" o:spid="_x0000_s1026" type="#_x0000_t5" style="position:absolute;margin-left:-234.7pt;margin-top:86pt;width:462.05pt;height:142.4pt;rotation:90;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" adj="0" fillcolor="#29cade" stroked="f" strokeweight="1pt">
                <v:fill opacity="52428f"/>
              </v:shape>
            </w:pict>
          </mc:Fallback>
        </mc:AlternateContent>
      </w:r>
      <w:r w:rsidR="005537B9">
        <w:rPr>
          <w:noProof/>
        </w:rPr>
        <w:drawing>
          <wp:anchor distT="0" distB="0" distL="114300" distR="114300" simplePos="0" relativeHeight="251658240" behindDoc="0" locked="0" layoutInCell="1" allowOverlap="1" wp14:anchorId="6454483A" wp14:editId="75991B94">
            <wp:simplePos x="0" y="0"/>
            <wp:positionH relativeFrom="margin">
              <wp:align>center</wp:align>
            </wp:positionH>
            <wp:positionV relativeFrom="paragraph">
              <wp:posOffset>189814</wp:posOffset>
            </wp:positionV>
            <wp:extent cx="2991485" cy="11938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991485" cy="1193800"/>
                    </a:xfrm>
                    <a:prstGeom prst="rect">
                      <a:avLst/>
                    </a:prstGeom>
                  </pic:spPr>
                </pic:pic>
              </a:graphicData>
            </a:graphic>
            <wp14:sizeRelH relativeFrom="margin">
              <wp14:pctWidth>0</wp14:pctWidth>
            </wp14:sizeRelH>
            <wp14:sizeRelV relativeFrom="margin">
              <wp14:pctHeight>0</wp14:pctHeight>
            </wp14:sizeRelV>
          </wp:anchor>
        </w:drawing>
      </w:r>
      <w:r w:rsidR="00CB3449">
        <w:t xml:space="preserve">  </w:t>
      </w:r>
    </w:p>
    <w:p w14:paraId="08A7F4D7" w14:textId="60A37175" w:rsidR="005537B9" w:rsidRDefault="005537B9" w:rsidP="003E19A0">
      <w:pPr>
        <w:spacing w:line="276" w:lineRule="auto"/>
        <w:jc w:val="center"/>
        <w:rPr>
          <w:rFonts w:ascii="Arial" w:hAnsi="Arial" w:cs="Arial"/>
          <w:b/>
          <w:bCs/>
          <w:sz w:val="52"/>
          <w:szCs w:val="52"/>
        </w:rPr>
      </w:pPr>
    </w:p>
    <w:p w14:paraId="687ED644" w14:textId="383F8F15" w:rsidR="00EC1FA4" w:rsidRDefault="003E19A0" w:rsidP="0086049E">
      <w:pPr>
        <w:spacing w:line="360" w:lineRule="auto"/>
        <w:jc w:val="center"/>
        <w:rPr>
          <w:rFonts w:ascii="Arial" w:hAnsi="Arial" w:cs="Arial"/>
          <w:b/>
          <w:bCs/>
          <w:sz w:val="52"/>
          <w:szCs w:val="52"/>
        </w:rPr>
      </w:pPr>
      <w:r>
        <w:rPr>
          <w:rFonts w:ascii="Arial" w:hAnsi="Arial" w:cs="Arial"/>
          <w:b/>
          <w:bCs/>
          <w:sz w:val="52"/>
          <w:szCs w:val="52"/>
        </w:rPr>
        <w:t>An Investigation of the Relationship between Chassis Settings and Optimal Trajectory for Improving the Lap-Time of a Racing Motorcycle</w:t>
      </w:r>
    </w:p>
    <w:p w14:paraId="0D9F3E4A" w14:textId="3F6525B8" w:rsidR="0079119E" w:rsidRDefault="0079119E" w:rsidP="003E19A0">
      <w:pPr>
        <w:spacing w:line="276" w:lineRule="auto"/>
        <w:rPr>
          <w:rFonts w:ascii="Arial" w:hAnsi="Arial" w:cs="Arial"/>
          <w:sz w:val="24"/>
          <w:szCs w:val="24"/>
        </w:rPr>
      </w:pPr>
    </w:p>
    <w:p w14:paraId="59F8B3B7" w14:textId="3954993D" w:rsidR="00A9228E" w:rsidRPr="00AE6719" w:rsidRDefault="0086049E" w:rsidP="003E19A0">
      <w:pPr>
        <w:spacing w:line="276" w:lineRule="auto"/>
        <w:rPr>
          <w:rFonts w:ascii="Arial" w:hAnsi="Arial" w:cs="Arial"/>
          <w:sz w:val="24"/>
          <w:szCs w:val="24"/>
        </w:rPr>
      </w:pPr>
      <w:r w:rsidRPr="0086049E">
        <w:rPr>
          <w:rFonts w:ascii="Arial" w:hAnsi="Arial" w:cs="Arial"/>
          <w:noProof/>
        </w:rPr>
        <mc:AlternateContent>
          <mc:Choice Requires="wps">
            <w:drawing>
              <wp:anchor distT="0" distB="0" distL="114300" distR="114300" simplePos="0" relativeHeight="251653115" behindDoc="1" locked="0" layoutInCell="1" allowOverlap="1" wp14:anchorId="4D8B44B3" wp14:editId="2DE3638E">
                <wp:simplePos x="0" y="0"/>
                <wp:positionH relativeFrom="column">
                  <wp:posOffset>-894715</wp:posOffset>
                </wp:positionH>
                <wp:positionV relativeFrom="paragraph">
                  <wp:posOffset>321844</wp:posOffset>
                </wp:positionV>
                <wp:extent cx="7566660" cy="1882598"/>
                <wp:effectExtent l="0" t="0" r="0" b="3810"/>
                <wp:wrapNone/>
                <wp:docPr id="31" name="Right Triangle 31"/>
                <wp:cNvGraphicFramePr/>
                <a:graphic xmlns:a="http://schemas.openxmlformats.org/drawingml/2006/main">
                  <a:graphicData uri="http://schemas.microsoft.com/office/word/2010/wordprocessingShape">
                    <wps:wsp>
                      <wps:cNvSpPr/>
                      <wps:spPr>
                        <a:xfrm flipH="1">
                          <a:off x="0" y="0"/>
                          <a:ext cx="7566660" cy="1882598"/>
                        </a:xfrm>
                        <a:prstGeom prst="rtTriangle">
                          <a:avLst/>
                        </a:prstGeom>
                        <a:solidFill>
                          <a:srgbClr val="2B4F7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A46F9F" id="_x0000_t6" coordsize="21600,21600" o:spt="6" path="m,l,21600r21600,xe">
                <v:stroke joinstyle="miter"/>
                <v:path gradientshapeok="t" o:connecttype="custom" o:connectlocs="0,0;0,10800;0,21600;10800,21600;21600,21600;10800,10800" textboxrect="1800,12600,12600,19800"/>
              </v:shapetype>
              <v:shape id="Right Triangle 31" o:spid="_x0000_s1026" type="#_x0000_t6" style="position:absolute;margin-left:-70.45pt;margin-top:25.35pt;width:595.8pt;height:148.25pt;flip:x;z-index:-251663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" fillcolor="#2b4f73" stroked="f" strokeweight="1pt"/>
            </w:pict>
          </mc:Fallback>
        </mc:AlternateContent>
      </w:r>
    </w:p>
    <w:p w14:paraId="5C6320D3" w14:textId="2B15DEF7" w:rsidR="003E19A0" w:rsidRDefault="003E19A0" w:rsidP="003E19A0">
      <w:pPr>
        <w:spacing w:line="276" w:lineRule="auto"/>
        <w:rPr>
          <w:rFonts w:ascii="Arial" w:hAnsi="Arial" w:cs="Arial"/>
          <w:b/>
          <w:bCs/>
          <w:color w:val="AEAAAA" w:themeColor="background2" w:themeShade="BF"/>
          <w:sz w:val="24"/>
          <w:szCs w:val="24"/>
        </w:rPr>
      </w:pPr>
    </w:p>
    <w:p w14:paraId="4877DA78" w14:textId="4CEC43E9" w:rsidR="0086049E" w:rsidRDefault="0086049E" w:rsidP="0086049E">
      <w:pPr>
        <w:spacing w:line="360" w:lineRule="auto"/>
        <w:rPr>
          <w:rFonts w:ascii="Arial" w:hAnsi="Arial" w:cs="Arial"/>
          <w:b/>
          <w:bCs/>
          <w:color w:val="AEAAAA" w:themeColor="background2" w:themeShade="BF"/>
          <w:sz w:val="24"/>
          <w:szCs w:val="24"/>
        </w:rPr>
      </w:pPr>
    </w:p>
    <w:p w14:paraId="7DB8582C" w14:textId="4C0D67D1" w:rsidR="00A9228E" w:rsidRPr="0086049E" w:rsidRDefault="00A9228E" w:rsidP="0086049E">
      <w:pPr>
        <w:spacing w:line="360" w:lineRule="auto"/>
        <w:rPr>
          <w:rFonts w:ascii="Arial" w:hAnsi="Arial" w:cs="Arial"/>
          <w:b/>
          <w:bCs/>
          <w:color w:val="AEAAAA" w:themeColor="background2" w:themeShade="BF"/>
        </w:rPr>
      </w:pPr>
      <w:r w:rsidRPr="0086049E">
        <w:rPr>
          <w:rFonts w:ascii="Arial" w:hAnsi="Arial" w:cs="Arial"/>
          <w:b/>
          <w:bCs/>
          <w:color w:val="AEAAAA" w:themeColor="background2" w:themeShade="BF"/>
        </w:rPr>
        <w:t xml:space="preserve">Iriney Svilen Georgiev </w:t>
      </w:r>
    </w:p>
    <w:p w14:paraId="01409BEA" w14:textId="5350CDE0" w:rsidR="00EC1FA4" w:rsidRPr="0086049E" w:rsidRDefault="000E1F6E" w:rsidP="0086049E">
      <w:pPr>
        <w:spacing w:line="360" w:lineRule="auto"/>
        <w:rPr>
          <w:rFonts w:ascii="Arial" w:hAnsi="Arial" w:cs="Arial"/>
          <w:color w:val="FFFFFF" w:themeColor="background1"/>
        </w:rPr>
      </w:pPr>
      <w:r w:rsidRPr="0086049E">
        <w:rPr>
          <w:rFonts w:ascii="Arial" w:hAnsi="Arial" w:cs="Arial"/>
          <w:color w:val="FFFFFF" w:themeColor="background1"/>
        </w:rPr>
        <w:t>1900719</w:t>
      </w:r>
    </w:p>
    <w:p w14:paraId="15D88A03" w14:textId="69B179E5" w:rsidR="005537B9" w:rsidRPr="0086049E" w:rsidRDefault="0086049E" w:rsidP="0086049E">
      <w:pPr>
        <w:spacing w:line="360" w:lineRule="auto"/>
        <w:rPr>
          <w:rFonts w:ascii="Arial" w:hAnsi="Arial" w:cs="Arial"/>
          <w:b/>
          <w:bCs/>
          <w:color w:val="AEAAAA" w:themeColor="background2" w:themeShade="BF"/>
        </w:rPr>
      </w:pPr>
      <w:r w:rsidRPr="0086049E">
        <w:rPr>
          <w:rFonts w:ascii="Arial" w:hAnsi="Arial" w:cs="Arial"/>
          <w:noProof/>
          <w:color w:val="FFFFFF" w:themeColor="background1"/>
        </w:rPr>
        <mc:AlternateContent>
          <mc:Choice Requires="wps">
            <w:drawing>
              <wp:anchor distT="0" distB="0" distL="114300" distR="114300" simplePos="0" relativeHeight="251717632" behindDoc="1" locked="0" layoutInCell="1" allowOverlap="1" wp14:anchorId="155A8972" wp14:editId="33BEDE12">
                <wp:simplePos x="0" y="0"/>
                <wp:positionH relativeFrom="column">
                  <wp:posOffset>-939800</wp:posOffset>
                </wp:positionH>
                <wp:positionV relativeFrom="paragraph">
                  <wp:posOffset>312420</wp:posOffset>
                </wp:positionV>
                <wp:extent cx="7625080" cy="3169285"/>
                <wp:effectExtent l="0" t="0" r="0" b="0"/>
                <wp:wrapNone/>
                <wp:docPr id="38" name="Rectangle 38"/>
                <wp:cNvGraphicFramePr/>
                <a:graphic xmlns:a="http://schemas.openxmlformats.org/drawingml/2006/main">
                  <a:graphicData uri="http://schemas.microsoft.com/office/word/2010/wordprocessingShape">
                    <wps:wsp>
                      <wps:cNvSpPr/>
                      <wps:spPr>
                        <a:xfrm>
                          <a:off x="0" y="0"/>
                          <a:ext cx="7625080" cy="3169285"/>
                        </a:xfrm>
                        <a:prstGeom prst="rect">
                          <a:avLst/>
                        </a:prstGeom>
                        <a:solidFill>
                          <a:srgbClr val="013E5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AA9DA" id="Rectangle 38" o:spid="_x0000_s1026" style="position:absolute;margin-left:-74pt;margin-top:24.6pt;width:600.4pt;height:249.5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" fillcolor="#013e5b" stroked="f" strokeweight="1pt"/>
            </w:pict>
          </mc:Fallback>
        </mc:AlternateContent>
      </w:r>
      <w:r w:rsidR="003E19A0" w:rsidRPr="0086049E">
        <w:rPr>
          <w:rFonts w:ascii="Arial" w:hAnsi="Arial" w:cs="Arial"/>
          <w:b/>
          <w:bCs/>
          <w:color w:val="AEAAAA" w:themeColor="background2" w:themeShade="BF"/>
        </w:rPr>
        <w:t>Research Methods and Professional Developments</w:t>
      </w:r>
      <w:r w:rsidR="005537B9" w:rsidRPr="0086049E">
        <w:rPr>
          <w:rFonts w:ascii="Arial" w:hAnsi="Arial" w:cs="Arial"/>
          <w:b/>
          <w:bCs/>
          <w:color w:val="AEAAAA" w:themeColor="background2" w:themeShade="BF"/>
        </w:rPr>
        <w:t xml:space="preserve"> </w:t>
      </w:r>
    </w:p>
    <w:p w14:paraId="59C7EC06" w14:textId="29D4F46B" w:rsidR="00ED71BC" w:rsidRPr="0086049E" w:rsidRDefault="00ED71BC" w:rsidP="0086049E">
      <w:pPr>
        <w:spacing w:line="360" w:lineRule="auto"/>
        <w:rPr>
          <w:rFonts w:ascii="Arial" w:hAnsi="Arial" w:cs="Arial"/>
          <w:color w:val="FFFFFF" w:themeColor="background1"/>
        </w:rPr>
      </w:pPr>
      <w:r w:rsidRPr="0086049E">
        <w:rPr>
          <w:rFonts w:ascii="Arial" w:hAnsi="Arial" w:cs="Arial"/>
          <w:color w:val="FFFFFF" w:themeColor="background1"/>
        </w:rPr>
        <w:t>ACEA70</w:t>
      </w:r>
      <w:r w:rsidR="003E19A0" w:rsidRPr="0086049E">
        <w:rPr>
          <w:rFonts w:ascii="Arial" w:hAnsi="Arial" w:cs="Arial"/>
          <w:color w:val="FFFFFF" w:themeColor="background1"/>
        </w:rPr>
        <w:t>13</w:t>
      </w:r>
    </w:p>
    <w:p w14:paraId="1D1CDC88" w14:textId="391B9404" w:rsidR="003E19A0" w:rsidRPr="0086049E" w:rsidRDefault="003E19A0" w:rsidP="0086049E">
      <w:pPr>
        <w:spacing w:line="360" w:lineRule="auto"/>
        <w:rPr>
          <w:rFonts w:ascii="Arial" w:hAnsi="Arial" w:cs="Arial"/>
          <w:b/>
          <w:bCs/>
          <w:color w:val="A5A5A5" w:themeColor="accent3"/>
        </w:rPr>
      </w:pPr>
      <w:r w:rsidRPr="0086049E">
        <w:rPr>
          <w:rFonts w:ascii="Arial" w:hAnsi="Arial" w:cs="Arial"/>
          <w:b/>
          <w:bCs/>
          <w:color w:val="A5A5A5" w:themeColor="accent3"/>
        </w:rPr>
        <w:t>Course</w:t>
      </w:r>
    </w:p>
    <w:p w14:paraId="0B7377C7" w14:textId="29DF8F63" w:rsidR="003E19A0" w:rsidRPr="0086049E" w:rsidRDefault="003E19A0" w:rsidP="0086049E">
      <w:pPr>
        <w:spacing w:line="360" w:lineRule="auto"/>
        <w:rPr>
          <w:rFonts w:ascii="Arial" w:hAnsi="Arial" w:cs="Arial"/>
          <w:color w:val="FFFFFF" w:themeColor="background1"/>
        </w:rPr>
      </w:pPr>
      <w:r w:rsidRPr="0086049E">
        <w:rPr>
          <w:rFonts w:ascii="Arial" w:hAnsi="Arial" w:cs="Arial"/>
          <w:color w:val="FFFFFF" w:themeColor="background1"/>
        </w:rPr>
        <w:t xml:space="preserve">MSc Motorcycle Engineering </w:t>
      </w:r>
    </w:p>
    <w:p w14:paraId="21463BBE" w14:textId="5FF2A8FE" w:rsidR="003E19A0" w:rsidRPr="0086049E" w:rsidRDefault="003E19A0" w:rsidP="0086049E">
      <w:pPr>
        <w:spacing w:line="360" w:lineRule="auto"/>
        <w:rPr>
          <w:rFonts w:ascii="Arial" w:hAnsi="Arial" w:cs="Arial"/>
          <w:b/>
          <w:bCs/>
          <w:color w:val="AEAAAA" w:themeColor="background2" w:themeShade="BF"/>
        </w:rPr>
      </w:pPr>
      <w:r w:rsidRPr="0086049E">
        <w:rPr>
          <w:rFonts w:ascii="Arial" w:hAnsi="Arial" w:cs="Arial"/>
          <w:b/>
          <w:bCs/>
          <w:color w:val="AEAAAA" w:themeColor="background2" w:themeShade="BF"/>
        </w:rPr>
        <w:t>Supervisor</w:t>
      </w:r>
    </w:p>
    <w:p w14:paraId="7B4A0883" w14:textId="7FA7CEE6" w:rsidR="003E19A0" w:rsidRPr="0086049E" w:rsidRDefault="003E19A0" w:rsidP="0086049E">
      <w:pPr>
        <w:spacing w:line="360" w:lineRule="auto"/>
        <w:rPr>
          <w:rFonts w:ascii="Arial" w:hAnsi="Arial" w:cs="Arial"/>
          <w:color w:val="FFFFFF" w:themeColor="background1"/>
        </w:rPr>
      </w:pPr>
      <w:r w:rsidRPr="0086049E">
        <w:rPr>
          <w:rFonts w:ascii="Arial" w:hAnsi="Arial" w:cs="Arial"/>
          <w:color w:val="FFFFFF" w:themeColor="background1"/>
        </w:rPr>
        <w:t xml:space="preserve">Dr Owen Williams </w:t>
      </w:r>
    </w:p>
    <w:p w14:paraId="63B93B19" w14:textId="21590AFC" w:rsidR="003E19A0" w:rsidRPr="0086049E" w:rsidRDefault="003E19A0" w:rsidP="0086049E">
      <w:pPr>
        <w:spacing w:line="360" w:lineRule="auto"/>
        <w:rPr>
          <w:rFonts w:ascii="Arial" w:hAnsi="Arial" w:cs="Arial"/>
          <w:b/>
          <w:bCs/>
          <w:color w:val="AEAAAA" w:themeColor="background2" w:themeShade="BF"/>
        </w:rPr>
      </w:pPr>
      <w:r w:rsidRPr="0086049E">
        <w:rPr>
          <w:rFonts w:ascii="Arial" w:hAnsi="Arial" w:cs="Arial"/>
          <w:b/>
          <w:bCs/>
          <w:color w:val="AEAAAA" w:themeColor="background2" w:themeShade="BF"/>
        </w:rPr>
        <w:t>Swansea</w:t>
      </w:r>
    </w:p>
    <w:p w14:paraId="15E62893" w14:textId="3A6A8C64" w:rsidR="00A9228E" w:rsidRPr="00BC415E" w:rsidRDefault="00AE6719" w:rsidP="00BC415E">
      <w:pPr>
        <w:spacing w:line="360" w:lineRule="auto"/>
        <w:rPr>
          <w:rFonts w:ascii="Arial" w:hAnsi="Arial" w:cs="Arial"/>
          <w:b/>
          <w:bCs/>
          <w:color w:val="AEAAAA" w:themeColor="background2" w:themeShade="BF"/>
        </w:rPr>
        <w:sectPr w:rsidR="00A9228E" w:rsidRPr="00BC415E" w:rsidSect="002473B6">
          <w:footerReference w:type="default" r:id="rId9"/>
          <w:footerReference w:type="first" r:id="rId10"/>
          <w:pgSz w:w="11906" w:h="16838" w:code="9"/>
          <w:pgMar w:top="1440" w:right="1440" w:bottom="1440" w:left="1440" w:header="720" w:footer="720" w:gutter="0"/>
          <w:cols w:space="720"/>
          <w:titlePg/>
          <w:docGrid w:linePitch="360"/>
        </w:sectPr>
      </w:pPr>
      <w:r w:rsidRPr="0086049E">
        <w:rPr>
          <w:rFonts w:ascii="Arial" w:hAnsi="Arial" w:cs="Arial"/>
          <w:color w:val="FFFFFF" w:themeColor="background1"/>
        </w:rPr>
        <w:t>March</w:t>
      </w:r>
      <w:r w:rsidR="00ED71BC" w:rsidRPr="0086049E">
        <w:rPr>
          <w:rFonts w:ascii="Arial" w:hAnsi="Arial" w:cs="Arial"/>
          <w:color w:val="FFFFFF" w:themeColor="background1"/>
        </w:rPr>
        <w:t xml:space="preserve"> 2023</w:t>
      </w:r>
    </w:p>
    <w:sdt>
      <w:sdtPr>
        <w:rPr>
          <w:rFonts w:asciiTheme="minorHAnsi" w:eastAsiaTheme="minorHAnsi" w:hAnsiTheme="minorHAnsi" w:cstheme="minorBidi"/>
          <w:color w:val="auto"/>
          <w:sz w:val="22"/>
          <w:szCs w:val="22"/>
        </w:rPr>
        <w:id w:val="-889656311"/>
        <w:docPartObj>
          <w:docPartGallery w:val="Table of Contents"/>
          <w:docPartUnique/>
        </w:docPartObj>
      </w:sdtPr>
      <w:sdtEndPr>
        <w:rPr>
          <w:rFonts w:ascii="Arial" w:hAnsi="Arial" w:cs="Arial"/>
          <w:b/>
          <w:bCs/>
          <w:noProof/>
        </w:rPr>
      </w:sdtEndPr>
      <w:sdtContent>
        <w:p w14:paraId="48876770" w14:textId="0C5155B7" w:rsidR="00282D9E" w:rsidRPr="00F95EA2" w:rsidRDefault="00282D9E" w:rsidP="00F95EA2">
          <w:pPr>
            <w:pStyle w:val="TOCHeading"/>
            <w:spacing w:line="360" w:lineRule="auto"/>
            <w:jc w:val="both"/>
            <w:rPr>
              <w:rFonts w:ascii="Arial" w:hAnsi="Arial" w:cs="Arial"/>
            </w:rPr>
          </w:pPr>
          <w:r w:rsidRPr="00F95EA2">
            <w:rPr>
              <w:rFonts w:ascii="Arial" w:hAnsi="Arial" w:cs="Arial"/>
            </w:rPr>
            <w:t>Contents</w:t>
          </w:r>
        </w:p>
        <w:p w14:paraId="3B555C23" w14:textId="72C8049E" w:rsidR="00F95EA2" w:rsidRPr="00F95EA2" w:rsidRDefault="00282D9E" w:rsidP="00F95EA2">
          <w:pPr>
            <w:pStyle w:val="TOC1"/>
            <w:jc w:val="both"/>
            <w:rPr>
              <w:rFonts w:ascii="Arial" w:eastAsiaTheme="minorEastAsia" w:hAnsi="Arial" w:cs="Arial"/>
              <w:noProof/>
            </w:rPr>
          </w:pPr>
          <w:r w:rsidRPr="00F95EA2">
            <w:rPr>
              <w:rFonts w:ascii="Arial" w:hAnsi="Arial" w:cs="Arial"/>
              <w:sz w:val="24"/>
              <w:szCs w:val="24"/>
            </w:rPr>
            <w:fldChar w:fldCharType="begin"/>
          </w:r>
          <w:r w:rsidRPr="00F95EA2">
            <w:rPr>
              <w:rFonts w:ascii="Arial" w:hAnsi="Arial" w:cs="Arial"/>
              <w:sz w:val="24"/>
              <w:szCs w:val="24"/>
            </w:rPr>
            <w:instrText xml:space="preserve"> TOC \o "1-3" \h \z \u </w:instrText>
          </w:r>
          <w:r w:rsidRPr="00F95EA2">
            <w:rPr>
              <w:rFonts w:ascii="Arial" w:hAnsi="Arial" w:cs="Arial"/>
              <w:sz w:val="24"/>
              <w:szCs w:val="24"/>
            </w:rPr>
            <w:fldChar w:fldCharType="separate"/>
          </w:r>
          <w:hyperlink w:anchor="_Toc131190154" w:history="1">
            <w:r w:rsidR="00F95EA2" w:rsidRPr="00F95EA2">
              <w:rPr>
                <w:rStyle w:val="Hyperlink"/>
                <w:rFonts w:ascii="Arial" w:hAnsi="Arial" w:cs="Arial"/>
                <w:noProof/>
              </w:rPr>
              <w:t>1</w:t>
            </w:r>
            <w:r w:rsidR="00F95EA2" w:rsidRPr="00F95EA2">
              <w:rPr>
                <w:rFonts w:ascii="Arial" w:eastAsiaTheme="minorEastAsia" w:hAnsi="Arial" w:cs="Arial"/>
                <w:noProof/>
              </w:rPr>
              <w:tab/>
            </w:r>
            <w:r w:rsidR="00F95EA2" w:rsidRPr="00F95EA2">
              <w:rPr>
                <w:rStyle w:val="Hyperlink"/>
                <w:rFonts w:ascii="Arial" w:hAnsi="Arial" w:cs="Arial"/>
                <w:noProof/>
              </w:rPr>
              <w:t>Introduction</w:t>
            </w:r>
            <w:r w:rsidR="00F95EA2" w:rsidRPr="00F95EA2">
              <w:rPr>
                <w:rFonts w:ascii="Arial" w:hAnsi="Arial" w:cs="Arial"/>
                <w:noProof/>
                <w:webHidden/>
              </w:rPr>
              <w:tab/>
            </w:r>
            <w:r w:rsidR="00F95EA2" w:rsidRPr="00F95EA2">
              <w:rPr>
                <w:rFonts w:ascii="Arial" w:hAnsi="Arial" w:cs="Arial"/>
                <w:noProof/>
                <w:webHidden/>
              </w:rPr>
              <w:fldChar w:fldCharType="begin"/>
            </w:r>
            <w:r w:rsidR="00F95EA2" w:rsidRPr="00F95EA2">
              <w:rPr>
                <w:rFonts w:ascii="Arial" w:hAnsi="Arial" w:cs="Arial"/>
                <w:noProof/>
                <w:webHidden/>
              </w:rPr>
              <w:instrText xml:space="preserve"> PAGEREF _Toc131190154 \h </w:instrText>
            </w:r>
            <w:r w:rsidR="00F95EA2" w:rsidRPr="00F95EA2">
              <w:rPr>
                <w:rFonts w:ascii="Arial" w:hAnsi="Arial" w:cs="Arial"/>
                <w:noProof/>
                <w:webHidden/>
              </w:rPr>
            </w:r>
            <w:r w:rsidR="00F95EA2" w:rsidRPr="00F95EA2">
              <w:rPr>
                <w:rFonts w:ascii="Arial" w:hAnsi="Arial" w:cs="Arial"/>
                <w:noProof/>
                <w:webHidden/>
              </w:rPr>
              <w:fldChar w:fldCharType="separate"/>
            </w:r>
            <w:r w:rsidR="00F95EA2" w:rsidRPr="00F95EA2">
              <w:rPr>
                <w:rFonts w:ascii="Arial" w:hAnsi="Arial" w:cs="Arial"/>
                <w:noProof/>
                <w:webHidden/>
              </w:rPr>
              <w:t>1</w:t>
            </w:r>
            <w:r w:rsidR="00F95EA2" w:rsidRPr="00F95EA2">
              <w:rPr>
                <w:rFonts w:ascii="Arial" w:hAnsi="Arial" w:cs="Arial"/>
                <w:noProof/>
                <w:webHidden/>
              </w:rPr>
              <w:fldChar w:fldCharType="end"/>
            </w:r>
          </w:hyperlink>
        </w:p>
        <w:p w14:paraId="54BC7053" w14:textId="59ED15BA" w:rsidR="00F95EA2" w:rsidRPr="00F95EA2" w:rsidRDefault="00F95EA2" w:rsidP="00F95EA2">
          <w:pPr>
            <w:pStyle w:val="TOC1"/>
            <w:jc w:val="both"/>
            <w:rPr>
              <w:rFonts w:ascii="Arial" w:eastAsiaTheme="minorEastAsia" w:hAnsi="Arial" w:cs="Arial"/>
              <w:noProof/>
            </w:rPr>
          </w:pPr>
          <w:hyperlink w:anchor="_Toc131190155" w:history="1">
            <w:r w:rsidRPr="00F95EA2">
              <w:rPr>
                <w:rStyle w:val="Hyperlink"/>
                <w:rFonts w:ascii="Arial" w:hAnsi="Arial" w:cs="Arial"/>
                <w:noProof/>
              </w:rPr>
              <w:t>2</w:t>
            </w:r>
            <w:r w:rsidRPr="00F95EA2">
              <w:rPr>
                <w:rFonts w:ascii="Arial" w:eastAsiaTheme="minorEastAsia" w:hAnsi="Arial" w:cs="Arial"/>
                <w:noProof/>
              </w:rPr>
              <w:tab/>
            </w:r>
            <w:r w:rsidRPr="00F95EA2">
              <w:rPr>
                <w:rStyle w:val="Hyperlink"/>
                <w:rFonts w:ascii="Arial" w:hAnsi="Arial" w:cs="Arial"/>
                <w:noProof/>
              </w:rPr>
              <w:t>Historical Overview</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_Toc131190155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2</w:t>
            </w:r>
            <w:r w:rsidRPr="00F95EA2">
              <w:rPr>
                <w:rFonts w:ascii="Arial" w:hAnsi="Arial" w:cs="Arial"/>
                <w:noProof/>
                <w:webHidden/>
              </w:rPr>
              <w:fldChar w:fldCharType="end"/>
            </w:r>
          </w:hyperlink>
        </w:p>
        <w:p w14:paraId="5C2DF02D" w14:textId="107D2230" w:rsidR="00F95EA2" w:rsidRPr="00F95EA2" w:rsidRDefault="00F95EA2" w:rsidP="00F95EA2">
          <w:pPr>
            <w:pStyle w:val="TOC1"/>
            <w:jc w:val="both"/>
            <w:rPr>
              <w:rFonts w:ascii="Arial" w:eastAsiaTheme="minorEastAsia" w:hAnsi="Arial" w:cs="Arial"/>
              <w:noProof/>
            </w:rPr>
          </w:pPr>
          <w:hyperlink w:anchor="_Toc131190156" w:history="1">
            <w:r w:rsidRPr="00F95EA2">
              <w:rPr>
                <w:rStyle w:val="Hyperlink"/>
                <w:rFonts w:ascii="Arial" w:hAnsi="Arial" w:cs="Arial"/>
                <w:noProof/>
              </w:rPr>
              <w:t>3</w:t>
            </w:r>
            <w:r w:rsidRPr="00F95EA2">
              <w:rPr>
                <w:rFonts w:ascii="Arial" w:eastAsiaTheme="minorEastAsia" w:hAnsi="Arial" w:cs="Arial"/>
                <w:noProof/>
              </w:rPr>
              <w:tab/>
            </w:r>
            <w:r w:rsidRPr="00F95EA2">
              <w:rPr>
                <w:rStyle w:val="Hyperlink"/>
                <w:rFonts w:ascii="Arial" w:hAnsi="Arial" w:cs="Arial"/>
                <w:noProof/>
              </w:rPr>
              <w:t>Literature Review</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_Toc131190156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3</w:t>
            </w:r>
            <w:r w:rsidRPr="00F95EA2">
              <w:rPr>
                <w:rFonts w:ascii="Arial" w:hAnsi="Arial" w:cs="Arial"/>
                <w:noProof/>
                <w:webHidden/>
              </w:rPr>
              <w:fldChar w:fldCharType="end"/>
            </w:r>
          </w:hyperlink>
        </w:p>
        <w:p w14:paraId="6963C7E2" w14:textId="70EE3A5F" w:rsidR="00F95EA2" w:rsidRPr="00F95EA2" w:rsidRDefault="00F95EA2" w:rsidP="00F95EA2">
          <w:pPr>
            <w:pStyle w:val="TOC1"/>
            <w:jc w:val="both"/>
            <w:rPr>
              <w:rFonts w:ascii="Arial" w:eastAsiaTheme="minorEastAsia" w:hAnsi="Arial" w:cs="Arial"/>
              <w:noProof/>
            </w:rPr>
          </w:pPr>
          <w:hyperlink w:anchor="_Toc131190157" w:history="1">
            <w:r w:rsidRPr="00F95EA2">
              <w:rPr>
                <w:rStyle w:val="Hyperlink"/>
                <w:rFonts w:ascii="Arial" w:hAnsi="Arial" w:cs="Arial"/>
                <w:noProof/>
              </w:rPr>
              <w:t>4</w:t>
            </w:r>
            <w:r w:rsidRPr="00F95EA2">
              <w:rPr>
                <w:rFonts w:ascii="Arial" w:eastAsiaTheme="minorEastAsia" w:hAnsi="Arial" w:cs="Arial"/>
                <w:noProof/>
              </w:rPr>
              <w:tab/>
            </w:r>
            <w:r w:rsidRPr="00F95EA2">
              <w:rPr>
                <w:rStyle w:val="Hyperlink"/>
                <w:rFonts w:ascii="Arial" w:hAnsi="Arial" w:cs="Arial"/>
                <w:noProof/>
              </w:rPr>
              <w:t>Methods</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_Toc131190157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9</w:t>
            </w:r>
            <w:r w:rsidRPr="00F95EA2">
              <w:rPr>
                <w:rFonts w:ascii="Arial" w:hAnsi="Arial" w:cs="Arial"/>
                <w:noProof/>
                <w:webHidden/>
              </w:rPr>
              <w:fldChar w:fldCharType="end"/>
            </w:r>
          </w:hyperlink>
        </w:p>
        <w:p w14:paraId="33F82BA1" w14:textId="4FB04546" w:rsidR="00F95EA2" w:rsidRPr="00F95EA2" w:rsidRDefault="00F95EA2" w:rsidP="00F95EA2">
          <w:pPr>
            <w:pStyle w:val="TOC2"/>
            <w:tabs>
              <w:tab w:val="left" w:pos="880"/>
              <w:tab w:val="right" w:leader="dot" w:pos="9016"/>
            </w:tabs>
            <w:spacing w:line="360" w:lineRule="auto"/>
            <w:jc w:val="both"/>
            <w:rPr>
              <w:rFonts w:ascii="Arial" w:eastAsiaTheme="minorEastAsia" w:hAnsi="Arial" w:cs="Arial"/>
              <w:noProof/>
            </w:rPr>
          </w:pPr>
          <w:hyperlink w:anchor="_Toc131190158" w:history="1">
            <w:r w:rsidRPr="00F95EA2">
              <w:rPr>
                <w:rStyle w:val="Hyperlink"/>
                <w:rFonts w:ascii="Arial" w:hAnsi="Arial" w:cs="Arial"/>
                <w:noProof/>
              </w:rPr>
              <w:t>4.1</w:t>
            </w:r>
            <w:r w:rsidRPr="00F95EA2">
              <w:rPr>
                <w:rFonts w:ascii="Arial" w:eastAsiaTheme="minorEastAsia" w:hAnsi="Arial" w:cs="Arial"/>
                <w:noProof/>
              </w:rPr>
              <w:tab/>
            </w:r>
            <w:r w:rsidRPr="00F95EA2">
              <w:rPr>
                <w:rStyle w:val="Hyperlink"/>
                <w:rFonts w:ascii="Arial" w:hAnsi="Arial" w:cs="Arial"/>
                <w:noProof/>
              </w:rPr>
              <w:t>Platform</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_Toc131190158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9</w:t>
            </w:r>
            <w:r w:rsidRPr="00F95EA2">
              <w:rPr>
                <w:rFonts w:ascii="Arial" w:hAnsi="Arial" w:cs="Arial"/>
                <w:noProof/>
                <w:webHidden/>
              </w:rPr>
              <w:fldChar w:fldCharType="end"/>
            </w:r>
          </w:hyperlink>
        </w:p>
        <w:p w14:paraId="52AE82FF" w14:textId="1E65FDC3" w:rsidR="00F95EA2" w:rsidRPr="00F95EA2" w:rsidRDefault="00F95EA2" w:rsidP="00F95EA2">
          <w:pPr>
            <w:pStyle w:val="TOC2"/>
            <w:tabs>
              <w:tab w:val="left" w:pos="880"/>
              <w:tab w:val="right" w:leader="dot" w:pos="9016"/>
            </w:tabs>
            <w:spacing w:line="360" w:lineRule="auto"/>
            <w:jc w:val="both"/>
            <w:rPr>
              <w:rFonts w:ascii="Arial" w:eastAsiaTheme="minorEastAsia" w:hAnsi="Arial" w:cs="Arial"/>
              <w:noProof/>
            </w:rPr>
          </w:pPr>
          <w:hyperlink w:anchor="_Toc131190159" w:history="1">
            <w:r w:rsidRPr="00F95EA2">
              <w:rPr>
                <w:rStyle w:val="Hyperlink"/>
                <w:rFonts w:ascii="Arial" w:hAnsi="Arial" w:cs="Arial"/>
                <w:noProof/>
              </w:rPr>
              <w:t>4.2</w:t>
            </w:r>
            <w:r w:rsidRPr="00F95EA2">
              <w:rPr>
                <w:rFonts w:ascii="Arial" w:eastAsiaTheme="minorEastAsia" w:hAnsi="Arial" w:cs="Arial"/>
                <w:noProof/>
              </w:rPr>
              <w:tab/>
            </w:r>
            <w:r w:rsidRPr="00F95EA2">
              <w:rPr>
                <w:rStyle w:val="Hyperlink"/>
                <w:rFonts w:ascii="Arial" w:hAnsi="Arial" w:cs="Arial"/>
                <w:noProof/>
              </w:rPr>
              <w:t>Development</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_Toc131190159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10</w:t>
            </w:r>
            <w:r w:rsidRPr="00F95EA2">
              <w:rPr>
                <w:rFonts w:ascii="Arial" w:hAnsi="Arial" w:cs="Arial"/>
                <w:noProof/>
                <w:webHidden/>
              </w:rPr>
              <w:fldChar w:fldCharType="end"/>
            </w:r>
          </w:hyperlink>
        </w:p>
        <w:p w14:paraId="0BE463BB" w14:textId="68C019F1" w:rsidR="00F95EA2" w:rsidRPr="00F95EA2" w:rsidRDefault="00F95EA2" w:rsidP="00F95EA2">
          <w:pPr>
            <w:pStyle w:val="TOC1"/>
            <w:jc w:val="both"/>
            <w:rPr>
              <w:rFonts w:ascii="Arial" w:eastAsiaTheme="minorEastAsia" w:hAnsi="Arial" w:cs="Arial"/>
              <w:noProof/>
            </w:rPr>
          </w:pPr>
          <w:hyperlink w:anchor="_Toc131190160" w:history="1">
            <w:r w:rsidRPr="00F95EA2">
              <w:rPr>
                <w:rStyle w:val="Hyperlink"/>
                <w:rFonts w:ascii="Arial" w:hAnsi="Arial" w:cs="Arial"/>
                <w:noProof/>
              </w:rPr>
              <w:t>5</w:t>
            </w:r>
            <w:r w:rsidRPr="00F95EA2">
              <w:rPr>
                <w:rFonts w:ascii="Arial" w:eastAsiaTheme="minorEastAsia" w:hAnsi="Arial" w:cs="Arial"/>
                <w:noProof/>
              </w:rPr>
              <w:tab/>
            </w:r>
            <w:r w:rsidRPr="00F95EA2">
              <w:rPr>
                <w:rStyle w:val="Hyperlink"/>
                <w:rFonts w:ascii="Arial" w:hAnsi="Arial" w:cs="Arial"/>
                <w:noProof/>
              </w:rPr>
              <w:t>Results</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_Toc131190160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11</w:t>
            </w:r>
            <w:r w:rsidRPr="00F95EA2">
              <w:rPr>
                <w:rFonts w:ascii="Arial" w:hAnsi="Arial" w:cs="Arial"/>
                <w:noProof/>
                <w:webHidden/>
              </w:rPr>
              <w:fldChar w:fldCharType="end"/>
            </w:r>
          </w:hyperlink>
        </w:p>
        <w:p w14:paraId="53D2B069" w14:textId="52734FB2" w:rsidR="00F95EA2" w:rsidRPr="00F95EA2" w:rsidRDefault="00F95EA2" w:rsidP="00F95EA2">
          <w:pPr>
            <w:pStyle w:val="TOC1"/>
            <w:jc w:val="both"/>
            <w:rPr>
              <w:rFonts w:ascii="Arial" w:eastAsiaTheme="minorEastAsia" w:hAnsi="Arial" w:cs="Arial"/>
              <w:noProof/>
            </w:rPr>
          </w:pPr>
          <w:hyperlink w:anchor="_Toc131190161" w:history="1">
            <w:r w:rsidRPr="00F95EA2">
              <w:rPr>
                <w:rStyle w:val="Hyperlink"/>
                <w:rFonts w:ascii="Arial" w:hAnsi="Arial" w:cs="Arial"/>
                <w:noProof/>
              </w:rPr>
              <w:t>6</w:t>
            </w:r>
            <w:r w:rsidRPr="00F95EA2">
              <w:rPr>
                <w:rFonts w:ascii="Arial" w:eastAsiaTheme="minorEastAsia" w:hAnsi="Arial" w:cs="Arial"/>
                <w:noProof/>
              </w:rPr>
              <w:tab/>
            </w:r>
            <w:r w:rsidRPr="00F95EA2">
              <w:rPr>
                <w:rStyle w:val="Hyperlink"/>
                <w:rFonts w:ascii="Arial" w:hAnsi="Arial" w:cs="Arial"/>
                <w:noProof/>
              </w:rPr>
              <w:t>Evaluation</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_Toc131190161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12</w:t>
            </w:r>
            <w:r w:rsidRPr="00F95EA2">
              <w:rPr>
                <w:rFonts w:ascii="Arial" w:hAnsi="Arial" w:cs="Arial"/>
                <w:noProof/>
                <w:webHidden/>
              </w:rPr>
              <w:fldChar w:fldCharType="end"/>
            </w:r>
          </w:hyperlink>
        </w:p>
        <w:p w14:paraId="54C67DD1" w14:textId="4B484899" w:rsidR="00F95EA2" w:rsidRPr="00F95EA2" w:rsidRDefault="00F95EA2" w:rsidP="00F95EA2">
          <w:pPr>
            <w:pStyle w:val="TOC1"/>
            <w:jc w:val="both"/>
            <w:rPr>
              <w:rFonts w:ascii="Arial" w:eastAsiaTheme="minorEastAsia" w:hAnsi="Arial" w:cs="Arial"/>
              <w:noProof/>
            </w:rPr>
          </w:pPr>
          <w:hyperlink w:anchor="_Toc131190162" w:history="1">
            <w:r w:rsidRPr="00F95EA2">
              <w:rPr>
                <w:rStyle w:val="Hyperlink"/>
                <w:rFonts w:ascii="Arial" w:hAnsi="Arial" w:cs="Arial"/>
                <w:noProof/>
              </w:rPr>
              <w:t>References</w:t>
            </w:r>
            <w:r w:rsidRPr="00F95EA2">
              <w:rPr>
                <w:rFonts w:ascii="Arial" w:hAnsi="Arial" w:cs="Arial"/>
                <w:noProof/>
                <w:webHidden/>
              </w:rPr>
              <w:tab/>
            </w:r>
            <w:r w:rsidRPr="00F95EA2">
              <w:rPr>
                <w:rFonts w:ascii="Arial" w:hAnsi="Arial" w:cs="Arial"/>
                <w:noProof/>
                <w:webHidden/>
              </w:rPr>
              <w:fldChar w:fldCharType="begin"/>
            </w:r>
            <w:r w:rsidRPr="00F95EA2">
              <w:rPr>
                <w:rFonts w:ascii="Arial" w:hAnsi="Arial" w:cs="Arial"/>
                <w:noProof/>
                <w:webHidden/>
              </w:rPr>
              <w:instrText xml:space="preserve"> PAGEREF _Toc131190162 \h </w:instrText>
            </w:r>
            <w:r w:rsidRPr="00F95EA2">
              <w:rPr>
                <w:rFonts w:ascii="Arial" w:hAnsi="Arial" w:cs="Arial"/>
                <w:noProof/>
                <w:webHidden/>
              </w:rPr>
            </w:r>
            <w:r w:rsidRPr="00F95EA2">
              <w:rPr>
                <w:rFonts w:ascii="Arial" w:hAnsi="Arial" w:cs="Arial"/>
                <w:noProof/>
                <w:webHidden/>
              </w:rPr>
              <w:fldChar w:fldCharType="separate"/>
            </w:r>
            <w:r w:rsidRPr="00F95EA2">
              <w:rPr>
                <w:rFonts w:ascii="Arial" w:hAnsi="Arial" w:cs="Arial"/>
                <w:noProof/>
                <w:webHidden/>
              </w:rPr>
              <w:t>13</w:t>
            </w:r>
            <w:r w:rsidRPr="00F95EA2">
              <w:rPr>
                <w:rFonts w:ascii="Arial" w:hAnsi="Arial" w:cs="Arial"/>
                <w:noProof/>
                <w:webHidden/>
              </w:rPr>
              <w:fldChar w:fldCharType="end"/>
            </w:r>
          </w:hyperlink>
        </w:p>
        <w:p w14:paraId="525C2AA2" w14:textId="5DD59450" w:rsidR="00F67CCF" w:rsidRDefault="00282D9E" w:rsidP="00F95EA2">
          <w:pPr>
            <w:spacing w:line="360" w:lineRule="auto"/>
            <w:jc w:val="both"/>
            <w:rPr>
              <w:rFonts w:ascii="Arial" w:hAnsi="Arial" w:cs="Arial"/>
            </w:rPr>
          </w:pPr>
          <w:r w:rsidRPr="00F95EA2">
            <w:rPr>
              <w:rFonts w:ascii="Arial" w:hAnsi="Arial" w:cs="Arial"/>
              <w:b/>
              <w:bCs/>
              <w:noProof/>
              <w:sz w:val="24"/>
              <w:szCs w:val="24"/>
            </w:rPr>
            <w:fldChar w:fldCharType="end"/>
          </w:r>
        </w:p>
      </w:sdtContent>
    </w:sdt>
    <w:p w14:paraId="498CDE64" w14:textId="7A8B9603" w:rsidR="00BC415E" w:rsidRDefault="00BC415E">
      <w:pPr>
        <w:rPr>
          <w:rFonts w:ascii="Arial" w:hAnsi="Arial" w:cs="Arial"/>
        </w:rPr>
      </w:pPr>
      <w:r>
        <w:rPr>
          <w:rFonts w:ascii="Arial" w:hAnsi="Arial" w:cs="Arial"/>
        </w:rPr>
        <w:br w:type="page"/>
      </w:r>
    </w:p>
    <w:p w14:paraId="20AF64DB" w14:textId="6DFA34A7" w:rsidR="00BC415E" w:rsidRPr="00BC415E" w:rsidRDefault="00BC415E" w:rsidP="00BC415E">
      <w:pPr>
        <w:pStyle w:val="TableofFigures"/>
        <w:tabs>
          <w:tab w:val="right" w:leader="dot" w:pos="9016"/>
        </w:tabs>
        <w:spacing w:line="360" w:lineRule="auto"/>
        <w:rPr>
          <w:rFonts w:ascii="Arial" w:eastAsiaTheme="minorEastAsia" w:hAnsi="Arial" w:cs="Arial"/>
          <w:noProof/>
        </w:rPr>
      </w:pPr>
      <w:r w:rsidRPr="00BC415E">
        <w:rPr>
          <w:rFonts w:ascii="Arial" w:hAnsi="Arial" w:cs="Arial"/>
        </w:rPr>
        <w:lastRenderedPageBreak/>
        <w:fldChar w:fldCharType="begin"/>
      </w:r>
      <w:r w:rsidRPr="00BC415E">
        <w:rPr>
          <w:rFonts w:ascii="Arial" w:hAnsi="Arial" w:cs="Arial"/>
        </w:rPr>
        <w:instrText xml:space="preserve"> TOC \h \z \c "Figure" </w:instrText>
      </w:r>
      <w:r w:rsidRPr="00BC415E">
        <w:rPr>
          <w:rFonts w:ascii="Arial" w:hAnsi="Arial" w:cs="Arial"/>
        </w:rPr>
        <w:fldChar w:fldCharType="separate"/>
      </w:r>
      <w:hyperlink r:id="rId11" w:anchor="_Toc131194711" w:history="1">
        <w:r w:rsidRPr="00BC415E">
          <w:rPr>
            <w:rStyle w:val="Hyperlink"/>
            <w:rFonts w:ascii="Arial" w:hAnsi="Arial" w:cs="Arial"/>
            <w:noProof/>
          </w:rPr>
          <w:t>Figure 1: Logic chart of a non-linear MB Motorcycle/Rider System, (Sequenzia, et al., 2016).</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_Toc131194711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3</w:t>
        </w:r>
        <w:r w:rsidRPr="00BC415E">
          <w:rPr>
            <w:rFonts w:ascii="Arial" w:hAnsi="Arial" w:cs="Arial"/>
            <w:noProof/>
            <w:webHidden/>
          </w:rPr>
          <w:fldChar w:fldCharType="end"/>
        </w:r>
      </w:hyperlink>
    </w:p>
    <w:p w14:paraId="03BCE853" w14:textId="584CDBEF"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2" w:anchor="_Toc131194712" w:history="1">
        <w:r w:rsidRPr="00BC415E">
          <w:rPr>
            <w:rStyle w:val="Hyperlink"/>
            <w:rFonts w:ascii="Arial" w:hAnsi="Arial" w:cs="Arial"/>
            <w:noProof/>
          </w:rPr>
          <w:t>Figure 2: Effects of Three-Dimensionality, (Massaro &amp; Lovato, 2021).</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_Toc131194712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4</w:t>
        </w:r>
        <w:r w:rsidRPr="00BC415E">
          <w:rPr>
            <w:rFonts w:ascii="Arial" w:hAnsi="Arial" w:cs="Arial"/>
            <w:noProof/>
            <w:webHidden/>
          </w:rPr>
          <w:fldChar w:fldCharType="end"/>
        </w:r>
      </w:hyperlink>
    </w:p>
    <w:p w14:paraId="01296590" w14:textId="50E1F696"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3" w:anchor="_Toc131194713" w:history="1">
        <w:r w:rsidRPr="00BC415E">
          <w:rPr>
            <w:rStyle w:val="Hyperlink"/>
            <w:rFonts w:ascii="Arial" w:hAnsi="Arial" w:cs="Arial"/>
            <w:noProof/>
          </w:rPr>
          <w:t>Figure 3: Analysis of Different Weight Configurations (</w:t>
        </w:r>
        <m:oMath>
          <m:r>
            <w:rPr>
              <w:rStyle w:val="Hyperlink"/>
              <w:rFonts w:ascii="Cambria Math" w:hAnsi="Cambria Math" w:cs="Arial"/>
              <w:noProof/>
            </w:rPr>
            <m:t>q</m:t>
          </m:r>
          <m:r>
            <m:rPr>
              <m:nor/>
            </m:rPr>
            <w:rPr>
              <w:rStyle w:val="Hyperlink"/>
              <w:rFonts w:ascii="Arial" w:hAnsi="Arial" w:cs="Arial"/>
              <w:noProof/>
            </w:rPr>
            <m:t>v</m:t>
          </m:r>
        </m:oMath>
        <w:r w:rsidRPr="00BC415E">
          <w:rPr>
            <w:rStyle w:val="Hyperlink"/>
            <w:rFonts w:ascii="Arial" w:hAnsi="Arial" w:cs="Arial"/>
            <w:noProof/>
          </w:rPr>
          <w:t>) in Relation to Steering Angle (</w:t>
        </w:r>
        <m:oMath>
          <m:r>
            <w:rPr>
              <w:rStyle w:val="Hyperlink"/>
              <w:rFonts w:ascii="Cambria Math" w:hAnsi="Cambria Math" w:cs="Arial"/>
              <w:noProof/>
            </w:rPr>
            <m:t>δ</m:t>
          </m:r>
        </m:oMath>
        <w:r w:rsidRPr="00BC415E">
          <w:rPr>
            <w:rStyle w:val="Hyperlink"/>
            <w:rFonts w:ascii="Arial" w:hAnsi="Arial" w:cs="Arial"/>
            <w:noProof/>
          </w:rPr>
          <w:t>), Rider Position (</w:t>
        </w:r>
        <m:oMath>
          <m:r>
            <w:rPr>
              <w:rStyle w:val="Hyperlink"/>
              <w:rFonts w:ascii="Cambria Math" w:hAnsi="Cambria Math" w:cs="Arial"/>
              <w:noProof/>
            </w:rPr>
            <m:t>γ</m:t>
          </m:r>
          <m:r>
            <m:rPr>
              <m:nor/>
            </m:rPr>
            <w:rPr>
              <w:rStyle w:val="Hyperlink"/>
              <w:rFonts w:ascii="Arial" w:hAnsi="Arial" w:cs="Arial"/>
              <w:noProof/>
            </w:rPr>
            <m:t>r</m:t>
          </m:r>
        </m:oMath>
        <w:r w:rsidRPr="00BC415E">
          <w:rPr>
            <w:rStyle w:val="Hyperlink"/>
            <w:rFonts w:ascii="Arial" w:hAnsi="Arial" w:cs="Arial"/>
            <w:noProof/>
          </w:rPr>
          <w:t>) and Throttle (</w:t>
        </w:r>
        <m:oMath>
          <m:r>
            <w:rPr>
              <w:rStyle w:val="Hyperlink"/>
              <w:rFonts w:ascii="Cambria Math" w:hAnsi="Cambria Math" w:cs="Arial"/>
              <w:noProof/>
            </w:rPr>
            <m:t>γ</m:t>
          </m:r>
          <m:r>
            <m:rPr>
              <m:nor/>
            </m:rPr>
            <w:rPr>
              <w:rStyle w:val="Hyperlink"/>
              <w:rFonts w:ascii="Arial" w:hAnsi="Arial" w:cs="Arial"/>
              <w:noProof/>
            </w:rPr>
            <m:t>t</m:t>
          </m:r>
        </m:oMath>
        <w:r w:rsidRPr="00BC415E">
          <w:rPr>
            <w:rStyle w:val="Hyperlink"/>
            <w:rFonts w:ascii="Arial" w:hAnsi="Arial" w:cs="Arial"/>
            <w:noProof/>
          </w:rPr>
          <w:t>) / Braking (</w:t>
        </w:r>
        <m:oMath>
          <m:r>
            <w:rPr>
              <w:rStyle w:val="Hyperlink"/>
              <w:rFonts w:ascii="Cambria Math" w:hAnsi="Cambria Math" w:cs="Arial"/>
              <w:noProof/>
            </w:rPr>
            <m:t>γ</m:t>
          </m:r>
          <m:r>
            <m:rPr>
              <m:nor/>
            </m:rPr>
            <w:rPr>
              <w:rStyle w:val="Hyperlink"/>
              <w:rFonts w:ascii="Arial" w:hAnsi="Arial" w:cs="Arial"/>
              <w:noProof/>
            </w:rPr>
            <m:t>b</m:t>
          </m:r>
        </m:oMath>
        <w:r w:rsidRPr="00BC415E">
          <w:rPr>
            <w:rStyle w:val="Hyperlink"/>
            <w:rFonts w:ascii="Arial" w:hAnsi="Arial" w:cs="Arial"/>
            <w:noProof/>
          </w:rPr>
          <w:t>) Inputs, (Tezuka &amp; Ambrogi, 2022).</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_Toc131194713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5</w:t>
        </w:r>
        <w:r w:rsidRPr="00BC415E">
          <w:rPr>
            <w:rFonts w:ascii="Arial" w:hAnsi="Arial" w:cs="Arial"/>
            <w:noProof/>
            <w:webHidden/>
          </w:rPr>
          <w:fldChar w:fldCharType="end"/>
        </w:r>
      </w:hyperlink>
    </w:p>
    <w:p w14:paraId="2C29FBA3" w14:textId="61CB5EE1"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4" w:anchor="_Toc131194714" w:history="1">
        <w:r w:rsidRPr="00BC415E">
          <w:rPr>
            <w:rStyle w:val="Hyperlink"/>
            <w:rFonts w:ascii="Arial" w:hAnsi="Arial" w:cs="Arial"/>
            <w:noProof/>
          </w:rPr>
          <w:t>Figure 4: Steering Angle (</w:t>
        </w:r>
        <m:oMath>
          <m:r>
            <w:rPr>
              <w:rStyle w:val="Hyperlink"/>
              <w:rFonts w:ascii="Cambria Math" w:hAnsi="Cambria Math" w:cs="Arial"/>
              <w:noProof/>
            </w:rPr>
            <m:t>δ</m:t>
          </m:r>
        </m:oMath>
        <w:r w:rsidRPr="00BC415E">
          <w:rPr>
            <w:rStyle w:val="Hyperlink"/>
            <w:rFonts w:ascii="Arial" w:hAnsi="Arial" w:cs="Arial"/>
            <w:noProof/>
          </w:rPr>
          <w:t>) and Longitudinal Commands (</w:t>
        </w:r>
        <m:oMath>
          <m:r>
            <w:rPr>
              <w:rStyle w:val="Hyperlink"/>
              <w:rFonts w:ascii="Cambria Math" w:hAnsi="Cambria Math" w:cs="Arial"/>
              <w:noProof/>
            </w:rPr>
            <m:t>γ</m:t>
          </m:r>
          <m:r>
            <m:rPr>
              <m:nor/>
            </m:rPr>
            <w:rPr>
              <w:rStyle w:val="Hyperlink"/>
              <w:rFonts w:ascii="Arial" w:hAnsi="Arial" w:cs="Arial"/>
              <w:noProof/>
            </w:rPr>
            <m:t>t</m:t>
          </m:r>
          <m:r>
            <m:rPr>
              <m:sty m:val="p"/>
            </m:rPr>
            <w:rPr>
              <w:rStyle w:val="Hyperlink"/>
              <w:rFonts w:ascii="Cambria Math" w:hAnsi="Cambria Math" w:cs="Arial"/>
              <w:noProof/>
            </w:rPr>
            <m:t>-</m:t>
          </m:r>
          <m:r>
            <w:rPr>
              <w:rStyle w:val="Hyperlink"/>
              <w:rFonts w:ascii="Cambria Math" w:hAnsi="Cambria Math" w:cs="Arial"/>
              <w:noProof/>
            </w:rPr>
            <m:t>γ</m:t>
          </m:r>
          <m:r>
            <m:rPr>
              <m:nor/>
            </m:rPr>
            <w:rPr>
              <w:rStyle w:val="Hyperlink"/>
              <w:rFonts w:ascii="Arial" w:hAnsi="Arial" w:cs="Arial"/>
              <w:noProof/>
            </w:rPr>
            <m:t>b</m:t>
          </m:r>
        </m:oMath>
        <w:r w:rsidRPr="00BC415E">
          <w:rPr>
            <w:rStyle w:val="Hyperlink"/>
            <w:rFonts w:ascii="Arial" w:hAnsi="Arial" w:cs="Arial"/>
            <w:noProof/>
          </w:rPr>
          <w:t>) Comparison between Simulated Motorcycle Rider (MR) and VI-Grade model, (Tezuka &amp; Ambrogi, 2022).</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_Toc131194714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6</w:t>
        </w:r>
        <w:r w:rsidRPr="00BC415E">
          <w:rPr>
            <w:rFonts w:ascii="Arial" w:hAnsi="Arial" w:cs="Arial"/>
            <w:noProof/>
            <w:webHidden/>
          </w:rPr>
          <w:fldChar w:fldCharType="end"/>
        </w:r>
      </w:hyperlink>
    </w:p>
    <w:p w14:paraId="61A76A24" w14:textId="48725219"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5" w:anchor="_Toc131194715" w:history="1">
        <w:r w:rsidRPr="00BC415E">
          <w:rPr>
            <w:rStyle w:val="Hyperlink"/>
            <w:rFonts w:ascii="Arial" w:hAnsi="Arial" w:cs="Arial"/>
            <w:noProof/>
          </w:rPr>
          <w:t>Figure 5: Optimal Trajectory depending on Braking Strategy, (Biniewicz &amp; Pyrz, 2023).</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_Toc131194715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7</w:t>
        </w:r>
        <w:r w:rsidRPr="00BC415E">
          <w:rPr>
            <w:rFonts w:ascii="Arial" w:hAnsi="Arial" w:cs="Arial"/>
            <w:noProof/>
            <w:webHidden/>
          </w:rPr>
          <w:fldChar w:fldCharType="end"/>
        </w:r>
      </w:hyperlink>
    </w:p>
    <w:p w14:paraId="6E9FC8D2" w14:textId="31D41EC9"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6" w:anchor="_Toc131194716" w:history="1">
        <w:r w:rsidRPr="00BC415E">
          <w:rPr>
            <w:rStyle w:val="Hyperlink"/>
            <w:rFonts w:ascii="Arial" w:hAnsi="Arial" w:cs="Arial"/>
            <w:noProof/>
          </w:rPr>
          <w:t>Figure 6: Validation of the MB QSS 2D Motorcycle Excel Dynamic Model, (Georgiev, 2022).</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_Toc131194716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10</w:t>
        </w:r>
        <w:r w:rsidRPr="00BC415E">
          <w:rPr>
            <w:rFonts w:ascii="Arial" w:hAnsi="Arial" w:cs="Arial"/>
            <w:noProof/>
            <w:webHidden/>
          </w:rPr>
          <w:fldChar w:fldCharType="end"/>
        </w:r>
      </w:hyperlink>
    </w:p>
    <w:p w14:paraId="02E80B71" w14:textId="748D9F6A"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7" w:anchor="_Toc131194717" w:history="1">
        <w:r w:rsidRPr="00BC415E">
          <w:rPr>
            <w:rStyle w:val="Hyperlink"/>
            <w:rFonts w:ascii="Arial" w:hAnsi="Arial" w:cs="Arial"/>
            <w:noProof/>
          </w:rPr>
          <w:t>Figure 6: Validation of the MB QSS 2D Motorcycle Excel Dynamic Model, (Georgiev, 2022).</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_Toc131194717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10</w:t>
        </w:r>
        <w:r w:rsidRPr="00BC415E">
          <w:rPr>
            <w:rFonts w:ascii="Arial" w:hAnsi="Arial" w:cs="Arial"/>
            <w:noProof/>
            <w:webHidden/>
          </w:rPr>
          <w:fldChar w:fldCharType="end"/>
        </w:r>
      </w:hyperlink>
    </w:p>
    <w:p w14:paraId="6E92840C" w14:textId="77777777" w:rsidR="00BC415E" w:rsidRPr="00BC415E" w:rsidRDefault="00BC415E" w:rsidP="00BC415E">
      <w:pPr>
        <w:spacing w:line="360" w:lineRule="auto"/>
        <w:rPr>
          <w:rFonts w:ascii="Arial" w:hAnsi="Arial" w:cs="Arial"/>
          <w:noProof/>
        </w:rPr>
      </w:pPr>
      <w:r w:rsidRPr="00BC415E">
        <w:rPr>
          <w:rFonts w:ascii="Arial" w:hAnsi="Arial" w:cs="Arial"/>
        </w:rPr>
        <w:fldChar w:fldCharType="end"/>
      </w:r>
      <w:r w:rsidRPr="00BC415E">
        <w:rPr>
          <w:rFonts w:ascii="Arial" w:hAnsi="Arial" w:cs="Arial"/>
        </w:rPr>
        <w:fldChar w:fldCharType="begin"/>
      </w:r>
      <w:r w:rsidRPr="00BC415E">
        <w:rPr>
          <w:rFonts w:ascii="Arial" w:hAnsi="Arial" w:cs="Arial"/>
        </w:rPr>
        <w:instrText xml:space="preserve"> TOC \h \z \c "Table" </w:instrText>
      </w:r>
      <w:r w:rsidRPr="00BC415E">
        <w:rPr>
          <w:rFonts w:ascii="Arial" w:hAnsi="Arial" w:cs="Arial"/>
        </w:rPr>
        <w:fldChar w:fldCharType="separate"/>
      </w:r>
    </w:p>
    <w:p w14:paraId="05E0AD9C" w14:textId="3459B0DC"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8" w:anchor="_Toc131194718" w:history="1">
        <w:r w:rsidRPr="00BC415E">
          <w:rPr>
            <w:rStyle w:val="Hyperlink"/>
            <w:rFonts w:ascii="Arial" w:hAnsi="Arial" w:cs="Arial"/>
            <w:noProof/>
          </w:rPr>
          <w:t>Table 1:Decision Matrix for Comparing Different OCP Solutions based on (Xiong, 2010).</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_Toc131194718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8</w:t>
        </w:r>
        <w:r w:rsidRPr="00BC415E">
          <w:rPr>
            <w:rFonts w:ascii="Arial" w:hAnsi="Arial" w:cs="Arial"/>
            <w:noProof/>
            <w:webHidden/>
          </w:rPr>
          <w:fldChar w:fldCharType="end"/>
        </w:r>
      </w:hyperlink>
    </w:p>
    <w:p w14:paraId="1770E6DB" w14:textId="00C83535"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19" w:anchor="_Toc131194719" w:history="1">
        <w:r w:rsidRPr="00BC415E">
          <w:rPr>
            <w:rStyle w:val="Hyperlink"/>
            <w:rFonts w:ascii="Arial" w:hAnsi="Arial" w:cs="Arial"/>
            <w:noProof/>
          </w:rPr>
          <w:t>Table 1:Decision Matrix for Comparing Different OCP Solutions based on (Xiong, 2010).</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_Toc131194719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8</w:t>
        </w:r>
        <w:r w:rsidRPr="00BC415E">
          <w:rPr>
            <w:rFonts w:ascii="Arial" w:hAnsi="Arial" w:cs="Arial"/>
            <w:noProof/>
            <w:webHidden/>
          </w:rPr>
          <w:fldChar w:fldCharType="end"/>
        </w:r>
      </w:hyperlink>
    </w:p>
    <w:p w14:paraId="61552757" w14:textId="06EA7977" w:rsidR="00BC415E" w:rsidRPr="00BC415E" w:rsidRDefault="00BC415E" w:rsidP="00BC415E">
      <w:pPr>
        <w:pStyle w:val="TableofFigures"/>
        <w:tabs>
          <w:tab w:val="right" w:leader="dot" w:pos="9016"/>
        </w:tabs>
        <w:spacing w:line="360" w:lineRule="auto"/>
        <w:rPr>
          <w:rFonts w:ascii="Arial" w:eastAsiaTheme="minorEastAsia" w:hAnsi="Arial" w:cs="Arial"/>
          <w:noProof/>
        </w:rPr>
      </w:pPr>
      <w:hyperlink r:id="rId20" w:anchor="_Toc131194720" w:history="1">
        <w:r w:rsidRPr="00BC415E">
          <w:rPr>
            <w:rStyle w:val="Hyperlink"/>
            <w:rFonts w:ascii="Arial" w:hAnsi="Arial" w:cs="Arial"/>
            <w:noProof/>
          </w:rPr>
          <w:t>Table 2: Gantt Chart of the Research Proposal and Major Project</w:t>
        </w:r>
        <w:r w:rsidRPr="00BC415E">
          <w:rPr>
            <w:rFonts w:ascii="Arial" w:hAnsi="Arial" w:cs="Arial"/>
            <w:noProof/>
            <w:webHidden/>
          </w:rPr>
          <w:tab/>
        </w:r>
        <w:r w:rsidRPr="00BC415E">
          <w:rPr>
            <w:rFonts w:ascii="Arial" w:hAnsi="Arial" w:cs="Arial"/>
            <w:noProof/>
            <w:webHidden/>
          </w:rPr>
          <w:fldChar w:fldCharType="begin"/>
        </w:r>
        <w:r w:rsidRPr="00BC415E">
          <w:rPr>
            <w:rFonts w:ascii="Arial" w:hAnsi="Arial" w:cs="Arial"/>
            <w:noProof/>
            <w:webHidden/>
          </w:rPr>
          <w:instrText xml:space="preserve"> PAGEREF _Toc131194720 \h </w:instrText>
        </w:r>
        <w:r w:rsidRPr="00BC415E">
          <w:rPr>
            <w:rFonts w:ascii="Arial" w:hAnsi="Arial" w:cs="Arial"/>
            <w:noProof/>
            <w:webHidden/>
          </w:rPr>
        </w:r>
        <w:r w:rsidRPr="00BC415E">
          <w:rPr>
            <w:rFonts w:ascii="Arial" w:hAnsi="Arial" w:cs="Arial"/>
            <w:noProof/>
            <w:webHidden/>
          </w:rPr>
          <w:fldChar w:fldCharType="separate"/>
        </w:r>
        <w:r w:rsidRPr="00BC415E">
          <w:rPr>
            <w:rFonts w:ascii="Arial" w:hAnsi="Arial" w:cs="Arial"/>
            <w:noProof/>
            <w:webHidden/>
          </w:rPr>
          <w:t>13</w:t>
        </w:r>
        <w:r w:rsidRPr="00BC415E">
          <w:rPr>
            <w:rFonts w:ascii="Arial" w:hAnsi="Arial" w:cs="Arial"/>
            <w:noProof/>
            <w:webHidden/>
          </w:rPr>
          <w:fldChar w:fldCharType="end"/>
        </w:r>
      </w:hyperlink>
    </w:p>
    <w:p w14:paraId="5806E048" w14:textId="26BAFD42" w:rsidR="00F67CCF" w:rsidRPr="00BC415E" w:rsidRDefault="00BC415E" w:rsidP="00BC415E">
      <w:pPr>
        <w:spacing w:line="360" w:lineRule="auto"/>
        <w:rPr>
          <w:rFonts w:ascii="Arial" w:hAnsi="Arial" w:cs="Arial"/>
        </w:rPr>
      </w:pPr>
      <w:r w:rsidRPr="00BC415E">
        <w:rPr>
          <w:rFonts w:ascii="Arial" w:hAnsi="Arial" w:cs="Arial"/>
        </w:rPr>
        <w:fldChar w:fldCharType="end"/>
      </w:r>
    </w:p>
    <w:p w14:paraId="11F4E1EA" w14:textId="77777777" w:rsidR="0072225D" w:rsidRDefault="0072225D" w:rsidP="00ED71BC">
      <w:pPr>
        <w:spacing w:line="360" w:lineRule="auto"/>
        <w:jc w:val="both"/>
        <w:rPr>
          <w:rFonts w:ascii="Arial" w:hAnsi="Arial" w:cs="Arial"/>
        </w:rPr>
      </w:pPr>
    </w:p>
    <w:p w14:paraId="6B4AAD31" w14:textId="2498B8C3" w:rsidR="00BC415E" w:rsidRDefault="00BC415E" w:rsidP="00ED71BC">
      <w:pPr>
        <w:spacing w:line="360" w:lineRule="auto"/>
        <w:jc w:val="both"/>
        <w:rPr>
          <w:rFonts w:ascii="Arial" w:hAnsi="Arial" w:cs="Arial"/>
        </w:rPr>
        <w:sectPr w:rsidR="00BC415E" w:rsidSect="009D5E98">
          <w:pgSz w:w="11906" w:h="16838" w:code="9"/>
          <w:pgMar w:top="1440" w:right="1440" w:bottom="1440" w:left="1440" w:header="720" w:footer="720" w:gutter="0"/>
          <w:pgNumType w:fmt="lowerRoman" w:start="2"/>
          <w:cols w:space="720"/>
          <w:docGrid w:linePitch="360"/>
        </w:sectPr>
      </w:pPr>
    </w:p>
    <w:p w14:paraId="483A60F8" w14:textId="488E7F1D" w:rsidR="00D5259E" w:rsidRDefault="00C47C03" w:rsidP="00972895">
      <w:pPr>
        <w:pStyle w:val="Heading1"/>
        <w:spacing w:line="360" w:lineRule="auto"/>
        <w:rPr>
          <w:rFonts w:ascii="Arial" w:hAnsi="Arial" w:cs="Arial"/>
        </w:rPr>
      </w:pPr>
      <w:bookmarkStart w:id="0" w:name="_Toc131190154"/>
      <w:r w:rsidRPr="00C47C03">
        <w:rPr>
          <w:rFonts w:ascii="Arial" w:hAnsi="Arial" w:cs="Arial"/>
        </w:rPr>
        <w:lastRenderedPageBreak/>
        <w:t>Introduction</w:t>
      </w:r>
      <w:bookmarkEnd w:id="0"/>
      <w:r w:rsidRPr="00C47C03">
        <w:rPr>
          <w:rFonts w:ascii="Arial" w:hAnsi="Arial" w:cs="Arial"/>
        </w:rPr>
        <w:t xml:space="preserve"> </w:t>
      </w:r>
    </w:p>
    <w:p w14:paraId="4AE4C3F5" w14:textId="0C301338" w:rsidR="00F164FB" w:rsidRDefault="00F164FB" w:rsidP="00F164FB">
      <w:pPr>
        <w:pStyle w:val="pb-2"/>
        <w:spacing w:line="360" w:lineRule="auto"/>
        <w:jc w:val="both"/>
        <w:rPr>
          <w:rFonts w:ascii="Arial" w:hAnsi="Arial" w:cs="Arial"/>
          <w:sz w:val="22"/>
          <w:szCs w:val="22"/>
        </w:rPr>
      </w:pPr>
      <w:r w:rsidRPr="00F164FB">
        <w:rPr>
          <w:rFonts w:ascii="Arial" w:hAnsi="Arial" w:cs="Arial"/>
          <w:sz w:val="22"/>
          <w:szCs w:val="22"/>
        </w:rPr>
        <w:t xml:space="preserve">Before a vehicle is released on the market, it undergoes a series of tests to ensure its safety, performance and durability. If the test results are unsatisfactory, the vehicle design is modified and the testing process is repeated. However, these iterations can increase costs for manufacturers since they must develop expensive prototypes and conduct tests on tracks with skilled drivers. To reduce costs, save time and require fewer physical prototypes for verification, the automotive industry has turned to virtual prototyping tools like multi-body </w:t>
      </w:r>
      <w:r w:rsidR="00FE4AAE">
        <w:rPr>
          <w:rFonts w:ascii="Arial" w:hAnsi="Arial" w:cs="Arial"/>
          <w:sz w:val="22"/>
          <w:szCs w:val="22"/>
        </w:rPr>
        <w:t xml:space="preserve">(MB) </w:t>
      </w:r>
      <w:r w:rsidRPr="00F164FB">
        <w:rPr>
          <w:rFonts w:ascii="Arial" w:hAnsi="Arial" w:cs="Arial"/>
          <w:sz w:val="22"/>
          <w:szCs w:val="22"/>
        </w:rPr>
        <w:t>system software</w:t>
      </w:r>
      <w:r w:rsidR="00136EFB" w:rsidRPr="00136EFB">
        <w:rPr>
          <w:rFonts w:ascii="Arial" w:hAnsi="Arial" w:cs="Arial"/>
          <w:sz w:val="22"/>
          <w:szCs w:val="22"/>
        </w:rPr>
        <w:t xml:space="preserve"> </w:t>
      </w:r>
      <w:sdt>
        <w:sdtPr>
          <w:rPr>
            <w:rFonts w:ascii="Arial" w:hAnsi="Arial" w:cs="Arial"/>
            <w:sz w:val="22"/>
            <w:szCs w:val="22"/>
          </w:rPr>
          <w:id w:val="870958834"/>
          <w:citation/>
        </w:sdtPr>
        <w:sdtContent>
          <w:r w:rsidR="00136EFB">
            <w:rPr>
              <w:rFonts w:ascii="Arial" w:hAnsi="Arial" w:cs="Arial"/>
              <w:sz w:val="22"/>
              <w:szCs w:val="22"/>
            </w:rPr>
            <w:fldChar w:fldCharType="begin"/>
          </w:r>
          <w:r w:rsidR="00136EFB">
            <w:rPr>
              <w:rFonts w:ascii="Arial" w:hAnsi="Arial" w:cs="Arial"/>
              <w:sz w:val="22"/>
              <w:szCs w:val="22"/>
            </w:rPr>
            <w:instrText xml:space="preserve">CITATION Dan20 \l 1033 </w:instrText>
          </w:r>
          <w:r w:rsidR="00136EFB">
            <w:rPr>
              <w:rFonts w:ascii="Arial" w:hAnsi="Arial" w:cs="Arial"/>
              <w:sz w:val="22"/>
              <w:szCs w:val="22"/>
            </w:rPr>
            <w:fldChar w:fldCharType="separate"/>
          </w:r>
          <w:r w:rsidR="00136EFB" w:rsidRPr="00136EFB">
            <w:rPr>
              <w:rFonts w:ascii="Arial" w:hAnsi="Arial" w:cs="Arial"/>
              <w:noProof/>
              <w:sz w:val="22"/>
              <w:szCs w:val="22"/>
            </w:rPr>
            <w:t>(Danquah, et al., 2020)</w:t>
          </w:r>
          <w:r w:rsidR="00136EFB">
            <w:rPr>
              <w:rFonts w:ascii="Arial" w:hAnsi="Arial" w:cs="Arial"/>
              <w:sz w:val="22"/>
              <w:szCs w:val="22"/>
            </w:rPr>
            <w:fldChar w:fldCharType="end"/>
          </w:r>
        </w:sdtContent>
      </w:sdt>
      <w:r w:rsidRPr="00F164FB">
        <w:rPr>
          <w:rFonts w:ascii="Arial" w:hAnsi="Arial" w:cs="Arial"/>
          <w:sz w:val="22"/>
          <w:szCs w:val="22"/>
        </w:rPr>
        <w:t>. Unfortunately, this practice is not common in the motorcycle industry</w:t>
      </w:r>
      <w:r w:rsidR="00136EFB">
        <w:rPr>
          <w:rFonts w:ascii="Arial" w:hAnsi="Arial" w:cs="Arial"/>
          <w:sz w:val="22"/>
          <w:szCs w:val="22"/>
        </w:rPr>
        <w:t xml:space="preserve"> according to</w:t>
      </w:r>
      <w:r w:rsidR="00792E7E">
        <w:rPr>
          <w:rFonts w:ascii="Arial" w:hAnsi="Arial" w:cs="Arial"/>
          <w:sz w:val="22"/>
          <w:szCs w:val="22"/>
        </w:rPr>
        <w:t xml:space="preserve"> Bianchin (2022)</w:t>
      </w:r>
      <w:r w:rsidRPr="00F164FB">
        <w:rPr>
          <w:rFonts w:ascii="Arial" w:hAnsi="Arial" w:cs="Arial"/>
          <w:sz w:val="22"/>
          <w:szCs w:val="22"/>
        </w:rPr>
        <w:t>. The unique challenges of controlling a two-wheeled vehicle make it more difficult than controlling a four-wheeled vehicle. This difficulty stems from the conflicting objectives of vehicle balance and path following. If the steering and speed controls are not appropriately combined, a two-wheeled vehicle can easily fall while negotiating a corner.</w:t>
      </w:r>
    </w:p>
    <w:p w14:paraId="46ABFE02" w14:textId="138B2847" w:rsidR="003A7928" w:rsidRPr="003A7928" w:rsidRDefault="003A7928" w:rsidP="003A7928">
      <w:pPr>
        <w:pStyle w:val="pb-2"/>
        <w:spacing w:line="360" w:lineRule="auto"/>
        <w:jc w:val="both"/>
        <w:rPr>
          <w:rFonts w:ascii="Arial" w:hAnsi="Arial" w:cs="Arial"/>
          <w:sz w:val="22"/>
          <w:szCs w:val="22"/>
        </w:rPr>
      </w:pPr>
      <w:r w:rsidRPr="003A7928">
        <w:rPr>
          <w:rFonts w:ascii="Arial" w:hAnsi="Arial" w:cs="Arial"/>
          <w:sz w:val="22"/>
          <w:szCs w:val="22"/>
        </w:rPr>
        <w:t xml:space="preserve">The author of this study developed a </w:t>
      </w:r>
      <w:r w:rsidR="0005402E">
        <w:rPr>
          <w:rFonts w:ascii="Arial" w:hAnsi="Arial" w:cs="Arial"/>
          <w:sz w:val="22"/>
          <w:szCs w:val="22"/>
        </w:rPr>
        <w:t>quasi-</w:t>
      </w:r>
      <w:r w:rsidRPr="003A7928">
        <w:rPr>
          <w:rFonts w:ascii="Arial" w:hAnsi="Arial" w:cs="Arial"/>
          <w:sz w:val="22"/>
          <w:szCs w:val="22"/>
        </w:rPr>
        <w:t xml:space="preserve">steady-state </w:t>
      </w:r>
      <w:r w:rsidR="0005402E">
        <w:rPr>
          <w:rFonts w:ascii="Arial" w:hAnsi="Arial" w:cs="Arial"/>
          <w:sz w:val="22"/>
          <w:szCs w:val="22"/>
        </w:rPr>
        <w:t xml:space="preserve">(QSS) </w:t>
      </w:r>
      <w:r w:rsidRPr="003A7928">
        <w:rPr>
          <w:rFonts w:ascii="Arial" w:hAnsi="Arial" w:cs="Arial"/>
          <w:sz w:val="22"/>
          <w:szCs w:val="22"/>
        </w:rPr>
        <w:t xml:space="preserve">riderless model, specifically designed for the Junior Talent Cup utilizing the Honda NSF250R motorcycle (Georgiev, 2022). </w:t>
      </w:r>
      <w:r w:rsidR="00111C5A">
        <w:rPr>
          <w:rFonts w:ascii="Arial" w:hAnsi="Arial" w:cs="Arial"/>
          <w:sz w:val="22"/>
          <w:szCs w:val="22"/>
        </w:rPr>
        <w:t>T</w:t>
      </w:r>
      <w:r w:rsidRPr="003A7928">
        <w:rPr>
          <w:rFonts w:ascii="Arial" w:hAnsi="Arial" w:cs="Arial"/>
          <w:sz w:val="22"/>
          <w:szCs w:val="22"/>
        </w:rPr>
        <w:t>he software incorporate</w:t>
      </w:r>
      <w:r w:rsidR="00111C5A">
        <w:rPr>
          <w:rFonts w:ascii="Arial" w:hAnsi="Arial" w:cs="Arial"/>
          <w:sz w:val="22"/>
          <w:szCs w:val="22"/>
        </w:rPr>
        <w:t xml:space="preserve">d </w:t>
      </w:r>
      <w:r w:rsidRPr="003A7928">
        <w:rPr>
          <w:rFonts w:ascii="Arial" w:hAnsi="Arial" w:cs="Arial"/>
          <w:sz w:val="22"/>
          <w:szCs w:val="22"/>
        </w:rPr>
        <w:t xml:space="preserve">a design of experiment (DOE) model to predict the optimal chassis setup for a given circuit. However, the model did not consider trajectory changes. Comparing </w:t>
      </w:r>
      <w:r w:rsidR="00111C5A">
        <w:rPr>
          <w:rFonts w:ascii="Arial" w:hAnsi="Arial" w:cs="Arial"/>
          <w:sz w:val="22"/>
          <w:szCs w:val="22"/>
        </w:rPr>
        <w:t>virtual</w:t>
      </w:r>
      <w:r w:rsidRPr="003A7928">
        <w:rPr>
          <w:rFonts w:ascii="Arial" w:hAnsi="Arial" w:cs="Arial"/>
          <w:sz w:val="22"/>
          <w:szCs w:val="22"/>
        </w:rPr>
        <w:t xml:space="preserve"> to real-life rider performance data</w:t>
      </w:r>
      <w:r w:rsidR="00111C5A">
        <w:rPr>
          <w:rFonts w:ascii="Arial" w:hAnsi="Arial" w:cs="Arial"/>
          <w:sz w:val="22"/>
          <w:szCs w:val="22"/>
        </w:rPr>
        <w:t>, it was</w:t>
      </w:r>
      <w:r w:rsidRPr="003A7928">
        <w:rPr>
          <w:rFonts w:ascii="Arial" w:hAnsi="Arial" w:cs="Arial"/>
          <w:sz w:val="22"/>
          <w:szCs w:val="22"/>
        </w:rPr>
        <w:t xml:space="preserve"> revealed that </w:t>
      </w:r>
      <w:r w:rsidR="0005402E">
        <w:rPr>
          <w:rFonts w:ascii="Arial" w:hAnsi="Arial" w:cs="Arial"/>
          <w:sz w:val="22"/>
          <w:szCs w:val="22"/>
        </w:rPr>
        <w:t xml:space="preserve">around </w:t>
      </w:r>
      <w:r w:rsidRPr="003A7928">
        <w:rPr>
          <w:rFonts w:ascii="Arial" w:hAnsi="Arial" w:cs="Arial"/>
          <w:sz w:val="22"/>
          <w:szCs w:val="22"/>
        </w:rPr>
        <w:t xml:space="preserve">80% of </w:t>
      </w:r>
      <w:r w:rsidR="00111C5A">
        <w:rPr>
          <w:rFonts w:ascii="Arial" w:hAnsi="Arial" w:cs="Arial"/>
          <w:sz w:val="22"/>
          <w:szCs w:val="22"/>
        </w:rPr>
        <w:t xml:space="preserve">the </w:t>
      </w:r>
      <w:r w:rsidRPr="003A7928">
        <w:rPr>
          <w:rFonts w:ascii="Arial" w:hAnsi="Arial" w:cs="Arial"/>
          <w:sz w:val="22"/>
          <w:szCs w:val="22"/>
        </w:rPr>
        <w:t xml:space="preserve">suggested setups were ineffective because they required changes to the rider's racing line. Additionally, the motorcycle simulator did not account for elevation, tyre lateral forces and rider body influence, leading to a </w:t>
      </w:r>
      <w:r w:rsidRPr="003A7928">
        <w:rPr>
          <w:rFonts w:ascii="Arial" w:hAnsi="Arial" w:cs="Arial"/>
          <w:sz w:val="22"/>
          <w:szCs w:val="22"/>
        </w:rPr>
        <w:t>significant</w:t>
      </w:r>
      <w:r w:rsidRPr="003A7928">
        <w:rPr>
          <w:rFonts w:ascii="Arial" w:hAnsi="Arial" w:cs="Arial"/>
          <w:sz w:val="22"/>
          <w:szCs w:val="22"/>
        </w:rPr>
        <w:t xml:space="preserve"> lap time mismatch on circuits with numerous change-of-direction sections.</w:t>
      </w:r>
    </w:p>
    <w:p w14:paraId="627C2718" w14:textId="0794B3ED" w:rsidR="00E01590" w:rsidRDefault="003A7928" w:rsidP="00F164FB">
      <w:pPr>
        <w:pStyle w:val="pb-2"/>
        <w:spacing w:line="360" w:lineRule="auto"/>
        <w:jc w:val="both"/>
        <w:rPr>
          <w:rFonts w:ascii="Arial" w:hAnsi="Arial" w:cs="Arial"/>
          <w:sz w:val="22"/>
          <w:szCs w:val="22"/>
        </w:rPr>
      </w:pPr>
      <w:r w:rsidRPr="003A7928">
        <w:rPr>
          <w:rFonts w:ascii="Arial" w:hAnsi="Arial" w:cs="Arial"/>
          <w:sz w:val="22"/>
          <w:szCs w:val="22"/>
        </w:rPr>
        <w:t>During the course of this research, possible solutions to the reason why the motorcycle industry lags behind the automotive industry with respect to multi-body modeling are explored. To identify the key challenges in accurately simulating motorcycle dynamics, studies published over the past decade have been evaluated and assessed. The possibility of implementing machine learning techniques is also examined in light of their recent popularity among technology and the limitless possibilities that they offer</w:t>
      </w:r>
      <w:r w:rsidR="00EE37A0">
        <w:rPr>
          <w:rFonts w:ascii="Arial" w:hAnsi="Arial" w:cs="Arial"/>
          <w:sz w:val="22"/>
          <w:szCs w:val="22"/>
        </w:rPr>
        <w:t xml:space="preserve"> </w:t>
      </w:r>
      <w:sdt>
        <w:sdtPr>
          <w:rPr>
            <w:rFonts w:ascii="Arial" w:hAnsi="Arial" w:cs="Arial"/>
            <w:sz w:val="22"/>
            <w:szCs w:val="22"/>
          </w:rPr>
          <w:id w:val="-1174640648"/>
          <w:citation/>
        </w:sdtPr>
        <w:sdtContent>
          <w:r w:rsidR="00EE37A0">
            <w:rPr>
              <w:rFonts w:ascii="Arial" w:hAnsi="Arial" w:cs="Arial"/>
              <w:sz w:val="22"/>
              <w:szCs w:val="22"/>
            </w:rPr>
            <w:fldChar w:fldCharType="begin"/>
          </w:r>
          <w:r w:rsidR="00EE37A0">
            <w:rPr>
              <w:rFonts w:ascii="Arial" w:hAnsi="Arial" w:cs="Arial"/>
              <w:sz w:val="22"/>
              <w:szCs w:val="22"/>
            </w:rPr>
            <w:instrText xml:space="preserve"> CITATION Rue20 \l 1033 </w:instrText>
          </w:r>
          <w:r w:rsidR="00EE37A0">
            <w:rPr>
              <w:rFonts w:ascii="Arial" w:hAnsi="Arial" w:cs="Arial"/>
              <w:sz w:val="22"/>
              <w:szCs w:val="22"/>
            </w:rPr>
            <w:fldChar w:fldCharType="separate"/>
          </w:r>
          <w:r w:rsidR="00EE37A0" w:rsidRPr="00EE37A0">
            <w:rPr>
              <w:rFonts w:ascii="Arial" w:hAnsi="Arial" w:cs="Arial"/>
              <w:noProof/>
              <w:sz w:val="22"/>
              <w:szCs w:val="22"/>
            </w:rPr>
            <w:t>(Rueden, et al., 2020)</w:t>
          </w:r>
          <w:r w:rsidR="00EE37A0">
            <w:rPr>
              <w:rFonts w:ascii="Arial" w:hAnsi="Arial" w:cs="Arial"/>
              <w:sz w:val="22"/>
              <w:szCs w:val="22"/>
            </w:rPr>
            <w:fldChar w:fldCharType="end"/>
          </w:r>
        </w:sdtContent>
      </w:sdt>
      <w:r w:rsidRPr="003A7928">
        <w:rPr>
          <w:rFonts w:ascii="Arial" w:hAnsi="Arial" w:cs="Arial"/>
          <w:sz w:val="22"/>
          <w:szCs w:val="22"/>
        </w:rPr>
        <w:t xml:space="preserve">. The purpose of this research is to identify key methods and techniques for developing a </w:t>
      </w:r>
      <w:r w:rsidR="00ED24BD">
        <w:rPr>
          <w:rFonts w:ascii="Arial" w:hAnsi="Arial" w:cs="Arial"/>
          <w:sz w:val="22"/>
          <w:szCs w:val="22"/>
        </w:rPr>
        <w:t>realistic</w:t>
      </w:r>
      <w:r w:rsidRPr="003A7928">
        <w:rPr>
          <w:rFonts w:ascii="Arial" w:hAnsi="Arial" w:cs="Arial"/>
          <w:sz w:val="22"/>
          <w:szCs w:val="22"/>
        </w:rPr>
        <w:t xml:space="preserve"> motorcycle simulation system that can match any high-performance rider</w:t>
      </w:r>
      <w:r>
        <w:rPr>
          <w:rFonts w:ascii="Arial" w:hAnsi="Arial" w:cs="Arial"/>
          <w:sz w:val="22"/>
          <w:szCs w:val="22"/>
        </w:rPr>
        <w:t>,</w:t>
      </w:r>
      <w:r w:rsidRPr="003A7928">
        <w:rPr>
          <w:rFonts w:ascii="Arial" w:hAnsi="Arial" w:cs="Arial"/>
          <w:sz w:val="22"/>
          <w:szCs w:val="22"/>
        </w:rPr>
        <w:t xml:space="preserve"> regardless of their competing class. Additionally, the software should provide suggestions for improving the chassis setup so that the real rider's performance can be improved without sacrificing trajectory</w:t>
      </w:r>
      <w:r w:rsidR="006B312F">
        <w:rPr>
          <w:rFonts w:ascii="Arial" w:hAnsi="Arial" w:cs="Arial"/>
          <w:sz w:val="22"/>
          <w:szCs w:val="22"/>
        </w:rPr>
        <w:t xml:space="preserve"> strategies</w:t>
      </w:r>
      <w:r w:rsidRPr="003A7928">
        <w:rPr>
          <w:rFonts w:ascii="Arial" w:hAnsi="Arial" w:cs="Arial"/>
          <w:sz w:val="22"/>
          <w:szCs w:val="22"/>
        </w:rPr>
        <w:t>.</w:t>
      </w:r>
    </w:p>
    <w:p w14:paraId="70B21349" w14:textId="1A71E5C7" w:rsidR="00F164FB" w:rsidRPr="00160BA9" w:rsidRDefault="00CD33F6" w:rsidP="00160BA9">
      <w:pPr>
        <w:pStyle w:val="Heading1"/>
        <w:rPr>
          <w:rFonts w:ascii="Arial" w:hAnsi="Arial" w:cs="Arial"/>
        </w:rPr>
      </w:pPr>
      <w:bookmarkStart w:id="1" w:name="_Toc131190155"/>
      <w:r w:rsidRPr="00160BA9">
        <w:rPr>
          <w:rFonts w:ascii="Arial" w:hAnsi="Arial" w:cs="Arial"/>
        </w:rPr>
        <w:lastRenderedPageBreak/>
        <w:t>Historical Overview</w:t>
      </w:r>
      <w:bookmarkEnd w:id="1"/>
      <w:r w:rsidRPr="00160BA9">
        <w:rPr>
          <w:rFonts w:ascii="Arial" w:hAnsi="Arial" w:cs="Arial"/>
        </w:rPr>
        <w:t xml:space="preserve"> </w:t>
      </w:r>
    </w:p>
    <w:p w14:paraId="7ECAE928" w14:textId="60523E3C" w:rsidR="00B51107" w:rsidRPr="00B51107" w:rsidRDefault="00B51107" w:rsidP="00B51107">
      <w:pPr>
        <w:pStyle w:val="pb-2"/>
        <w:spacing w:line="360" w:lineRule="auto"/>
        <w:jc w:val="both"/>
        <w:rPr>
          <w:rFonts w:ascii="Arial" w:hAnsi="Arial" w:cs="Arial"/>
          <w:sz w:val="22"/>
          <w:szCs w:val="22"/>
        </w:rPr>
      </w:pPr>
      <w:r w:rsidRPr="00B51107">
        <w:rPr>
          <w:rFonts w:ascii="Arial" w:hAnsi="Arial" w:cs="Arial"/>
          <w:sz w:val="22"/>
          <w:szCs w:val="22"/>
        </w:rPr>
        <w:t>Limebeer</w:t>
      </w:r>
      <w:r w:rsidR="000C4951">
        <w:rPr>
          <w:rFonts w:ascii="Arial" w:hAnsi="Arial" w:cs="Arial"/>
          <w:sz w:val="22"/>
          <w:szCs w:val="22"/>
        </w:rPr>
        <w:t xml:space="preserve"> and Sharp</w:t>
      </w:r>
      <w:r w:rsidRPr="00B51107">
        <w:rPr>
          <w:rFonts w:ascii="Arial" w:hAnsi="Arial" w:cs="Arial"/>
          <w:sz w:val="22"/>
          <w:szCs w:val="22"/>
        </w:rPr>
        <w:t xml:space="preserve"> </w:t>
      </w:r>
      <w:r w:rsidR="000C4951">
        <w:rPr>
          <w:rFonts w:ascii="Arial" w:hAnsi="Arial" w:cs="Arial"/>
          <w:sz w:val="22"/>
          <w:szCs w:val="22"/>
        </w:rPr>
        <w:t xml:space="preserve">(2001) </w:t>
      </w:r>
      <w:r w:rsidRPr="00B51107">
        <w:rPr>
          <w:rFonts w:ascii="Arial" w:hAnsi="Arial" w:cs="Arial"/>
          <w:sz w:val="22"/>
          <w:szCs w:val="22"/>
        </w:rPr>
        <w:t xml:space="preserve">conducted an early theoretical study on a nonholonomic riderless bicycle following a desired ground path. This work inspired Frezza </w:t>
      </w:r>
      <w:r w:rsidR="000C4951">
        <w:rPr>
          <w:rFonts w:ascii="Arial" w:hAnsi="Arial" w:cs="Arial"/>
          <w:sz w:val="22"/>
          <w:szCs w:val="22"/>
        </w:rPr>
        <w:t xml:space="preserve">and Beghi (2003) </w:t>
      </w:r>
      <w:r w:rsidRPr="00B51107">
        <w:rPr>
          <w:rFonts w:ascii="Arial" w:hAnsi="Arial" w:cs="Arial"/>
          <w:sz w:val="22"/>
          <w:szCs w:val="22"/>
        </w:rPr>
        <w:t>to develop a control strategy for a multi-body model that follow</w:t>
      </w:r>
      <w:r w:rsidR="000C4951">
        <w:rPr>
          <w:rFonts w:ascii="Arial" w:hAnsi="Arial" w:cs="Arial"/>
          <w:sz w:val="22"/>
          <w:szCs w:val="22"/>
        </w:rPr>
        <w:t>ed</w:t>
      </w:r>
      <w:r w:rsidRPr="00B51107">
        <w:rPr>
          <w:rFonts w:ascii="Arial" w:hAnsi="Arial" w:cs="Arial"/>
          <w:sz w:val="22"/>
          <w:szCs w:val="22"/>
        </w:rPr>
        <w:t xml:space="preserve"> a specified ground path, utilizing a model-based predictive control (MPC)</w:t>
      </w:r>
      <w:r w:rsidR="000C4951">
        <w:rPr>
          <w:rFonts w:ascii="Arial" w:hAnsi="Arial" w:cs="Arial"/>
          <w:sz w:val="22"/>
          <w:szCs w:val="22"/>
        </w:rPr>
        <w:t xml:space="preserve">. </w:t>
      </w:r>
      <w:r w:rsidRPr="00B51107">
        <w:rPr>
          <w:rFonts w:ascii="Arial" w:hAnsi="Arial" w:cs="Arial"/>
          <w:sz w:val="22"/>
          <w:szCs w:val="22"/>
        </w:rPr>
        <w:t>The</w:t>
      </w:r>
      <w:r w:rsidR="000C4951">
        <w:rPr>
          <w:rFonts w:ascii="Arial" w:hAnsi="Arial" w:cs="Arial"/>
          <w:sz w:val="22"/>
          <w:szCs w:val="22"/>
        </w:rPr>
        <w:t xml:space="preserve"> motorcycle’s</w:t>
      </w:r>
      <w:r w:rsidRPr="00B51107">
        <w:rPr>
          <w:rFonts w:ascii="Arial" w:hAnsi="Arial" w:cs="Arial"/>
          <w:sz w:val="22"/>
          <w:szCs w:val="22"/>
        </w:rPr>
        <w:t xml:space="preserve"> roll angle served as a virtual control input instead of the steering angle. </w:t>
      </w:r>
      <w:r w:rsidR="000C4951">
        <w:rPr>
          <w:rFonts w:ascii="Arial" w:hAnsi="Arial" w:cs="Arial"/>
          <w:sz w:val="22"/>
          <w:szCs w:val="22"/>
        </w:rPr>
        <w:t xml:space="preserve">The authors </w:t>
      </w:r>
      <w:r w:rsidRPr="00B51107">
        <w:rPr>
          <w:rFonts w:ascii="Arial" w:hAnsi="Arial" w:cs="Arial"/>
          <w:sz w:val="22"/>
          <w:szCs w:val="22"/>
        </w:rPr>
        <w:t>further developed th</w:t>
      </w:r>
      <w:r w:rsidR="000C4951">
        <w:rPr>
          <w:rFonts w:ascii="Arial" w:hAnsi="Arial" w:cs="Arial"/>
          <w:sz w:val="22"/>
          <w:szCs w:val="22"/>
        </w:rPr>
        <w:t>eir</w:t>
      </w:r>
      <w:r w:rsidRPr="00B51107">
        <w:rPr>
          <w:rFonts w:ascii="Arial" w:hAnsi="Arial" w:cs="Arial"/>
          <w:sz w:val="22"/>
          <w:szCs w:val="22"/>
        </w:rPr>
        <w:t xml:space="preserve"> </w:t>
      </w:r>
      <w:r w:rsidR="006B312F">
        <w:rPr>
          <w:rFonts w:ascii="Arial" w:hAnsi="Arial" w:cs="Arial"/>
          <w:sz w:val="22"/>
          <w:szCs w:val="22"/>
        </w:rPr>
        <w:t>research</w:t>
      </w:r>
      <w:r w:rsidRPr="00B51107">
        <w:rPr>
          <w:rFonts w:ascii="Arial" w:hAnsi="Arial" w:cs="Arial"/>
          <w:sz w:val="22"/>
          <w:szCs w:val="22"/>
        </w:rPr>
        <w:t xml:space="preserve"> by controlling various multi-body models of scooters and motorcycles to showcase the flexibility of their dynamic model</w:t>
      </w:r>
      <w:r w:rsidR="000C4951">
        <w:rPr>
          <w:rFonts w:ascii="Arial" w:hAnsi="Arial" w:cs="Arial"/>
          <w:sz w:val="22"/>
          <w:szCs w:val="22"/>
        </w:rPr>
        <w:t xml:space="preserve"> </w:t>
      </w:r>
      <w:sdt>
        <w:sdtPr>
          <w:rPr>
            <w:rFonts w:ascii="Arial" w:hAnsi="Arial" w:cs="Arial"/>
            <w:sz w:val="22"/>
            <w:szCs w:val="22"/>
          </w:rPr>
          <w:id w:val="-542439175"/>
          <w:citation/>
        </w:sdtPr>
        <w:sdtContent>
          <w:r w:rsidR="000C4951">
            <w:rPr>
              <w:rFonts w:ascii="Arial" w:hAnsi="Arial" w:cs="Arial"/>
              <w:sz w:val="22"/>
              <w:szCs w:val="22"/>
            </w:rPr>
            <w:fldChar w:fldCharType="begin"/>
          </w:r>
          <w:r w:rsidR="000C4951">
            <w:rPr>
              <w:rFonts w:ascii="Arial" w:hAnsi="Arial" w:cs="Arial"/>
              <w:sz w:val="22"/>
              <w:szCs w:val="22"/>
            </w:rPr>
            <w:instrText xml:space="preserve"> CITATION Fre06 \l 1033 </w:instrText>
          </w:r>
          <w:r w:rsidR="000C4951">
            <w:rPr>
              <w:rFonts w:ascii="Arial" w:hAnsi="Arial" w:cs="Arial"/>
              <w:sz w:val="22"/>
              <w:szCs w:val="22"/>
            </w:rPr>
            <w:fldChar w:fldCharType="separate"/>
          </w:r>
          <w:r w:rsidR="000C4951" w:rsidRPr="000C4951">
            <w:rPr>
              <w:rFonts w:ascii="Arial" w:hAnsi="Arial" w:cs="Arial"/>
              <w:noProof/>
              <w:sz w:val="22"/>
              <w:szCs w:val="22"/>
            </w:rPr>
            <w:t>(Frezza &amp; Beghi, 2006)</w:t>
          </w:r>
          <w:r w:rsidR="000C4951">
            <w:rPr>
              <w:rFonts w:ascii="Arial" w:hAnsi="Arial" w:cs="Arial"/>
              <w:sz w:val="22"/>
              <w:szCs w:val="22"/>
            </w:rPr>
            <w:fldChar w:fldCharType="end"/>
          </w:r>
        </w:sdtContent>
      </w:sdt>
      <w:r w:rsidRPr="00B51107">
        <w:rPr>
          <w:rFonts w:ascii="Arial" w:hAnsi="Arial" w:cs="Arial"/>
          <w:sz w:val="22"/>
          <w:szCs w:val="22"/>
        </w:rPr>
        <w:t>.</w:t>
      </w:r>
    </w:p>
    <w:p w14:paraId="253B2347" w14:textId="12A2F50D" w:rsidR="00F164FB" w:rsidRPr="003A7928" w:rsidRDefault="00541B60" w:rsidP="003A7928">
      <w:pPr>
        <w:pStyle w:val="pb-2"/>
        <w:spacing w:line="360" w:lineRule="auto"/>
        <w:jc w:val="both"/>
        <w:rPr>
          <w:rFonts w:ascii="Arial" w:hAnsi="Arial" w:cs="Arial"/>
          <w:sz w:val="22"/>
          <w:szCs w:val="22"/>
        </w:rPr>
      </w:pPr>
      <w:r>
        <w:rPr>
          <w:rFonts w:ascii="Arial" w:hAnsi="Arial" w:cs="Arial"/>
          <w:sz w:val="22"/>
          <w:szCs w:val="22"/>
        </w:rPr>
        <w:t xml:space="preserve">Alternatively, </w:t>
      </w:r>
      <w:r w:rsidR="00B51107" w:rsidRPr="00B51107">
        <w:rPr>
          <w:rFonts w:ascii="Arial" w:hAnsi="Arial" w:cs="Arial"/>
          <w:sz w:val="22"/>
          <w:szCs w:val="22"/>
        </w:rPr>
        <w:t>Bertolazzi</w:t>
      </w:r>
      <w:r w:rsidR="00547858">
        <w:rPr>
          <w:rFonts w:ascii="Arial" w:hAnsi="Arial" w:cs="Arial"/>
          <w:sz w:val="22"/>
          <w:szCs w:val="22"/>
        </w:rPr>
        <w:t xml:space="preserve"> et al.</w:t>
      </w:r>
      <w:r w:rsidR="00B51107" w:rsidRPr="00B51107">
        <w:rPr>
          <w:rFonts w:ascii="Arial" w:hAnsi="Arial" w:cs="Arial"/>
          <w:sz w:val="22"/>
          <w:szCs w:val="22"/>
        </w:rPr>
        <w:t xml:space="preserve"> </w:t>
      </w:r>
      <w:r w:rsidR="00547858">
        <w:rPr>
          <w:rFonts w:ascii="Arial" w:hAnsi="Arial" w:cs="Arial"/>
          <w:sz w:val="22"/>
          <w:szCs w:val="22"/>
        </w:rPr>
        <w:t xml:space="preserve">(2006) </w:t>
      </w:r>
      <w:r w:rsidR="00B51107" w:rsidRPr="00B51107">
        <w:rPr>
          <w:rFonts w:ascii="Arial" w:hAnsi="Arial" w:cs="Arial"/>
          <w:sz w:val="22"/>
          <w:szCs w:val="22"/>
        </w:rPr>
        <w:t>developed a look-ahead strategy to control speed and lateral deviation errors. This study employed two separate control loops and the proposed rider model was composed of two parts. A path planning procedure, known as the optimal maneuver method, computed the reference ground path and speed to be followed. The reference optimal trajectory was stabilized using independent proportional-integral-derivative loops</w:t>
      </w:r>
      <w:r w:rsidR="006B312F">
        <w:rPr>
          <w:rFonts w:ascii="Arial" w:hAnsi="Arial" w:cs="Arial"/>
          <w:sz w:val="22"/>
          <w:szCs w:val="22"/>
        </w:rPr>
        <w:t xml:space="preserve"> </w:t>
      </w:r>
      <w:r w:rsidR="006B312F" w:rsidRPr="00B51107">
        <w:rPr>
          <w:rFonts w:ascii="Arial" w:hAnsi="Arial" w:cs="Arial"/>
          <w:sz w:val="22"/>
          <w:szCs w:val="22"/>
        </w:rPr>
        <w:t>(PID)</w:t>
      </w:r>
      <w:r w:rsidR="00B51107" w:rsidRPr="00B51107">
        <w:rPr>
          <w:rFonts w:ascii="Arial" w:hAnsi="Arial" w:cs="Arial"/>
          <w:sz w:val="22"/>
          <w:szCs w:val="22"/>
        </w:rPr>
        <w:t xml:space="preserve">. The virtual model achieved a lap time six seconds slower than an actual motorcycle lap around Adria </w:t>
      </w:r>
      <w:r w:rsidR="00B51107" w:rsidRPr="00E01590">
        <w:rPr>
          <w:rFonts w:ascii="Arial" w:hAnsi="Arial" w:cs="Arial"/>
          <w:sz w:val="22"/>
          <w:szCs w:val="22"/>
        </w:rPr>
        <w:t xml:space="preserve">circuit. </w:t>
      </w:r>
      <w:r w:rsidR="00E01590" w:rsidRPr="00E01590">
        <w:rPr>
          <w:rFonts w:ascii="Arial" w:hAnsi="Arial" w:cs="Arial"/>
          <w:sz w:val="22"/>
          <w:szCs w:val="22"/>
        </w:rPr>
        <w:t>Based on the results of the study, it was determined that the model failed to properly utilize its longitudinal force during a change of direction maneuver</w:t>
      </w:r>
      <w:r w:rsidR="006B312F">
        <w:rPr>
          <w:rFonts w:ascii="Arial" w:hAnsi="Arial" w:cs="Arial"/>
          <w:sz w:val="22"/>
          <w:szCs w:val="22"/>
        </w:rPr>
        <w:t>s</w:t>
      </w:r>
      <w:r w:rsidR="00E01590" w:rsidRPr="00E01590">
        <w:rPr>
          <w:rFonts w:ascii="Arial" w:hAnsi="Arial" w:cs="Arial"/>
          <w:sz w:val="22"/>
          <w:szCs w:val="22"/>
        </w:rPr>
        <w:t xml:space="preserve"> due to the rigid suspension and tyre</w:t>
      </w:r>
      <w:r w:rsidR="00547858">
        <w:rPr>
          <w:rFonts w:ascii="Arial" w:hAnsi="Arial" w:cs="Arial"/>
          <w:sz w:val="22"/>
          <w:szCs w:val="22"/>
        </w:rPr>
        <w:t>s</w:t>
      </w:r>
      <w:r w:rsidR="00E01590" w:rsidRPr="00E01590">
        <w:rPr>
          <w:rFonts w:ascii="Arial" w:hAnsi="Arial" w:cs="Arial"/>
          <w:sz w:val="22"/>
          <w:szCs w:val="22"/>
        </w:rPr>
        <w:t>, as well as the absence of a mobile rider model.</w:t>
      </w:r>
    </w:p>
    <w:p w14:paraId="5A19F78B" w14:textId="034645E7" w:rsidR="00EE37A0" w:rsidRDefault="00541B60" w:rsidP="00136EFB">
      <w:pPr>
        <w:pStyle w:val="pb-2"/>
        <w:spacing w:line="360" w:lineRule="auto"/>
        <w:jc w:val="both"/>
        <w:rPr>
          <w:rFonts w:ascii="Arial" w:hAnsi="Arial" w:cs="Arial"/>
          <w:sz w:val="22"/>
          <w:szCs w:val="22"/>
        </w:rPr>
      </w:pPr>
      <w:r>
        <w:rPr>
          <w:rFonts w:ascii="Arial" w:hAnsi="Arial" w:cs="Arial"/>
          <w:sz w:val="22"/>
          <w:szCs w:val="22"/>
        </w:rPr>
        <w:t xml:space="preserve">Innovatively, </w:t>
      </w:r>
      <w:r w:rsidR="00E01590" w:rsidRPr="00E01590">
        <w:rPr>
          <w:rFonts w:ascii="Arial" w:hAnsi="Arial" w:cs="Arial"/>
          <w:sz w:val="22"/>
          <w:szCs w:val="22"/>
        </w:rPr>
        <w:t xml:space="preserve">Saccon </w:t>
      </w:r>
      <w:r w:rsidR="00547858">
        <w:rPr>
          <w:rFonts w:ascii="Arial" w:hAnsi="Arial" w:cs="Arial"/>
          <w:sz w:val="22"/>
          <w:szCs w:val="22"/>
        </w:rPr>
        <w:t xml:space="preserve">et al. (2010) </w:t>
      </w:r>
      <w:r w:rsidR="00E01590" w:rsidRPr="00E01590">
        <w:rPr>
          <w:rFonts w:ascii="Arial" w:hAnsi="Arial" w:cs="Arial"/>
          <w:sz w:val="22"/>
          <w:szCs w:val="22"/>
        </w:rPr>
        <w:t xml:space="preserve">developed a non-linear control system that </w:t>
      </w:r>
      <w:r w:rsidR="00E01590" w:rsidRPr="00E01590">
        <w:rPr>
          <w:rStyle w:val="issue-underline"/>
          <w:rFonts w:ascii="Arial" w:hAnsi="Arial" w:cs="Arial"/>
          <w:sz w:val="22"/>
          <w:szCs w:val="22"/>
        </w:rPr>
        <w:t>was capable of steering</w:t>
      </w:r>
      <w:r w:rsidR="00E01590" w:rsidRPr="00E01590">
        <w:rPr>
          <w:rFonts w:ascii="Arial" w:hAnsi="Arial" w:cs="Arial"/>
          <w:sz w:val="22"/>
          <w:szCs w:val="22"/>
        </w:rPr>
        <w:t xml:space="preserve"> a two-wheeled vehicle along a general route specified by the user while retaining a desired velocity profile. To generate an optimal speed profile, the virtual model employed a look-ahead strategy while considering the limitations imposed by the engine, t</w:t>
      </w:r>
      <w:r>
        <w:rPr>
          <w:rFonts w:ascii="Arial" w:hAnsi="Arial" w:cs="Arial"/>
          <w:sz w:val="22"/>
          <w:szCs w:val="22"/>
        </w:rPr>
        <w:t>y</w:t>
      </w:r>
      <w:r w:rsidR="00E01590" w:rsidRPr="00E01590">
        <w:rPr>
          <w:rFonts w:ascii="Arial" w:hAnsi="Arial" w:cs="Arial"/>
          <w:sz w:val="22"/>
          <w:szCs w:val="22"/>
        </w:rPr>
        <w:t xml:space="preserve">res and the possibility of performing wheelies or </w:t>
      </w:r>
      <w:r w:rsidR="00E01590" w:rsidRPr="00E01590">
        <w:rPr>
          <w:rStyle w:val="issue-underline"/>
          <w:rFonts w:ascii="Arial" w:hAnsi="Arial" w:cs="Arial"/>
          <w:sz w:val="22"/>
          <w:szCs w:val="22"/>
        </w:rPr>
        <w:t>stoppies.</w:t>
      </w:r>
      <w:r w:rsidR="00E01590" w:rsidRPr="00E01590">
        <w:rPr>
          <w:rFonts w:ascii="Arial" w:hAnsi="Arial" w:cs="Arial"/>
          <w:sz w:val="22"/>
          <w:szCs w:val="22"/>
        </w:rPr>
        <w:t xml:space="preserve"> </w:t>
      </w:r>
      <w:r w:rsidR="007204FB" w:rsidRPr="007204FB">
        <w:rPr>
          <w:rFonts w:ascii="Arial" w:hAnsi="Arial" w:cs="Arial"/>
          <w:sz w:val="22"/>
          <w:szCs w:val="22"/>
        </w:rPr>
        <w:t>Due to this, the virtual model was able to make decisions on its own based on the characteristics of its performance.</w:t>
      </w:r>
      <w:r w:rsidR="007204FB">
        <w:rPr>
          <w:rFonts w:ascii="Arial" w:hAnsi="Arial" w:cs="Arial"/>
          <w:sz w:val="22"/>
          <w:szCs w:val="22"/>
        </w:rPr>
        <w:t xml:space="preserve"> </w:t>
      </w:r>
      <w:r w:rsidR="00E01590" w:rsidRPr="007204FB">
        <w:rPr>
          <w:rFonts w:ascii="Arial" w:hAnsi="Arial" w:cs="Arial"/>
          <w:sz w:val="22"/>
          <w:szCs w:val="22"/>
        </w:rPr>
        <w:t>Taking</w:t>
      </w:r>
      <w:r w:rsidR="00E01590" w:rsidRPr="00E01590">
        <w:rPr>
          <w:rFonts w:ascii="Arial" w:hAnsi="Arial" w:cs="Arial"/>
          <w:sz w:val="22"/>
          <w:szCs w:val="22"/>
        </w:rPr>
        <w:t xml:space="preserve"> into account the lack of consideration given to rider movement in this study, Sequenzia </w:t>
      </w:r>
      <w:r w:rsidR="00547858">
        <w:rPr>
          <w:rFonts w:ascii="Arial" w:hAnsi="Arial" w:cs="Arial"/>
          <w:sz w:val="22"/>
          <w:szCs w:val="22"/>
        </w:rPr>
        <w:t xml:space="preserve">et al. (2015) </w:t>
      </w:r>
      <w:r w:rsidR="006B312F">
        <w:rPr>
          <w:rFonts w:ascii="Arial" w:hAnsi="Arial" w:cs="Arial"/>
          <w:sz w:val="22"/>
          <w:szCs w:val="22"/>
        </w:rPr>
        <w:t>created</w:t>
      </w:r>
      <w:r w:rsidR="00E01590" w:rsidRPr="00E01590">
        <w:rPr>
          <w:rFonts w:ascii="Arial" w:hAnsi="Arial" w:cs="Arial"/>
          <w:sz w:val="22"/>
          <w:szCs w:val="22"/>
        </w:rPr>
        <w:t xml:space="preserve"> an anthropomorphic rider model with 28 degrees of freedom</w:t>
      </w:r>
      <w:r w:rsidR="00547858">
        <w:rPr>
          <w:rFonts w:ascii="Arial" w:hAnsi="Arial" w:cs="Arial"/>
          <w:sz w:val="22"/>
          <w:szCs w:val="22"/>
        </w:rPr>
        <w:t xml:space="preserve"> (DOF)</w:t>
      </w:r>
      <w:r w:rsidR="00E01590" w:rsidRPr="00E01590">
        <w:rPr>
          <w:rFonts w:ascii="Arial" w:hAnsi="Arial" w:cs="Arial"/>
          <w:sz w:val="22"/>
          <w:szCs w:val="22"/>
        </w:rPr>
        <w:t>. An analysis of motorcycle dynamic performance without and with a mobile rider model revealed a difference of 3 seconds on the Monza circuit.</w:t>
      </w:r>
      <w:r w:rsidR="00EE37A0">
        <w:rPr>
          <w:rFonts w:ascii="Arial" w:hAnsi="Arial" w:cs="Arial"/>
          <w:sz w:val="22"/>
          <w:szCs w:val="22"/>
        </w:rPr>
        <w:t xml:space="preserve"> </w:t>
      </w:r>
    </w:p>
    <w:p w14:paraId="1DAF5C32" w14:textId="6953B559" w:rsidR="003E19A0" w:rsidRPr="00EE37A0" w:rsidRDefault="00E01590" w:rsidP="00EE37A0">
      <w:pPr>
        <w:pStyle w:val="pb-2"/>
        <w:spacing w:line="360" w:lineRule="auto"/>
        <w:jc w:val="both"/>
        <w:rPr>
          <w:rFonts w:ascii="Arial" w:hAnsi="Arial" w:cs="Arial"/>
          <w:sz w:val="22"/>
          <w:szCs w:val="22"/>
        </w:rPr>
      </w:pPr>
      <w:r w:rsidRPr="00E01590">
        <w:rPr>
          <w:rFonts w:ascii="Arial" w:hAnsi="Arial" w:cs="Arial"/>
          <w:sz w:val="22"/>
          <w:szCs w:val="22"/>
        </w:rPr>
        <w:t>In the following year, an official multi-body, closed-loop, mobile rider model was introduced on the market under the name VI-BikeRealTime. The dynamic two-wheel software was developed by VI-Grade, a leading automotive simulation software trusted by many major automobile manufacturers</w:t>
      </w:r>
      <w:r w:rsidR="00547858">
        <w:rPr>
          <w:rFonts w:ascii="Arial" w:hAnsi="Arial" w:cs="Arial"/>
          <w:sz w:val="22"/>
          <w:szCs w:val="22"/>
        </w:rPr>
        <w:t xml:space="preserve"> </w:t>
      </w:r>
      <w:sdt>
        <w:sdtPr>
          <w:rPr>
            <w:rFonts w:ascii="Arial" w:hAnsi="Arial" w:cs="Arial"/>
            <w:sz w:val="22"/>
            <w:szCs w:val="22"/>
          </w:rPr>
          <w:id w:val="2059509141"/>
          <w:citation/>
        </w:sdtPr>
        <w:sdtContent>
          <w:r w:rsidR="00547858">
            <w:rPr>
              <w:rFonts w:ascii="Arial" w:hAnsi="Arial" w:cs="Arial"/>
              <w:sz w:val="22"/>
              <w:szCs w:val="22"/>
            </w:rPr>
            <w:fldChar w:fldCharType="begin"/>
          </w:r>
          <w:r w:rsidR="00547858">
            <w:rPr>
              <w:rFonts w:ascii="Arial" w:hAnsi="Arial" w:cs="Arial"/>
              <w:sz w:val="22"/>
              <w:szCs w:val="22"/>
            </w:rPr>
            <w:instrText xml:space="preserve"> CITATION VIG23 \l 1033 </w:instrText>
          </w:r>
          <w:r w:rsidR="00547858">
            <w:rPr>
              <w:rFonts w:ascii="Arial" w:hAnsi="Arial" w:cs="Arial"/>
              <w:sz w:val="22"/>
              <w:szCs w:val="22"/>
            </w:rPr>
            <w:fldChar w:fldCharType="separate"/>
          </w:r>
          <w:r w:rsidR="00547858" w:rsidRPr="00547858">
            <w:rPr>
              <w:rFonts w:ascii="Arial" w:hAnsi="Arial" w:cs="Arial"/>
              <w:noProof/>
              <w:sz w:val="22"/>
              <w:szCs w:val="22"/>
            </w:rPr>
            <w:t>(VI-Grade , 2023)</w:t>
          </w:r>
          <w:r w:rsidR="00547858">
            <w:rPr>
              <w:rFonts w:ascii="Arial" w:hAnsi="Arial" w:cs="Arial"/>
              <w:sz w:val="22"/>
              <w:szCs w:val="22"/>
            </w:rPr>
            <w:fldChar w:fldCharType="end"/>
          </w:r>
        </w:sdtContent>
      </w:sdt>
      <w:r w:rsidRPr="00E01590">
        <w:rPr>
          <w:rFonts w:ascii="Arial" w:hAnsi="Arial" w:cs="Arial"/>
          <w:sz w:val="22"/>
          <w:szCs w:val="22"/>
        </w:rPr>
        <w:t xml:space="preserve">. Despite its powerful characteristics, VI-BikeRealTime has not yet been adopted as an industry standard by the motorcycle industry. </w:t>
      </w:r>
    </w:p>
    <w:p w14:paraId="22966C6B" w14:textId="26EF628E" w:rsidR="003E19A0" w:rsidRPr="003E19A0" w:rsidRDefault="003E19A0" w:rsidP="003E19A0">
      <w:r>
        <w:br w:type="page"/>
      </w:r>
    </w:p>
    <w:p w14:paraId="35003118" w14:textId="0595B56F" w:rsidR="00501A6E" w:rsidRPr="003E19A0" w:rsidRDefault="00A90AD1" w:rsidP="003E19A0">
      <w:pPr>
        <w:pStyle w:val="Heading1"/>
        <w:spacing w:line="360" w:lineRule="auto"/>
        <w:rPr>
          <w:rFonts w:ascii="Arial" w:hAnsi="Arial" w:cs="Arial"/>
        </w:rPr>
      </w:pPr>
      <w:bookmarkStart w:id="2" w:name="_Toc131190156"/>
      <w:r>
        <w:rPr>
          <w:rFonts w:ascii="Arial" w:hAnsi="Arial" w:cs="Arial"/>
        </w:rPr>
        <w:lastRenderedPageBreak/>
        <w:t>Literature Review</w:t>
      </w:r>
      <w:bookmarkEnd w:id="2"/>
    </w:p>
    <w:p w14:paraId="540084DA" w14:textId="426A289B" w:rsidR="00376048" w:rsidRPr="00376048" w:rsidRDefault="00376048" w:rsidP="00376048">
      <w:pPr>
        <w:pStyle w:val="pb-2"/>
        <w:spacing w:line="360" w:lineRule="auto"/>
        <w:jc w:val="both"/>
        <w:rPr>
          <w:rFonts w:ascii="Arial" w:hAnsi="Arial" w:cs="Arial"/>
          <w:sz w:val="22"/>
          <w:szCs w:val="22"/>
        </w:rPr>
      </w:pPr>
      <w:r w:rsidRPr="00376048">
        <w:rPr>
          <w:rFonts w:ascii="Arial" w:hAnsi="Arial" w:cs="Arial"/>
          <w:sz w:val="22"/>
          <w:szCs w:val="22"/>
        </w:rPr>
        <w:t>During the last decade, researchers have strived to obtain ever more accurate and detailed multi-body models of two-wheeled vehicles to simulate dynamic motorcycle behavior. This process, known as MBD, involves modeling rigid and flexible bodies as a set of coordinates and calculating their m</w:t>
      </w:r>
      <w:r w:rsidR="006B312F">
        <w:rPr>
          <w:rFonts w:ascii="Arial" w:hAnsi="Arial" w:cs="Arial"/>
          <w:sz w:val="22"/>
          <w:szCs w:val="22"/>
        </w:rPr>
        <w:t>ovement</w:t>
      </w:r>
      <w:r w:rsidRPr="00376048">
        <w:rPr>
          <w:rFonts w:ascii="Arial" w:hAnsi="Arial" w:cs="Arial"/>
          <w:sz w:val="22"/>
          <w:szCs w:val="22"/>
        </w:rPr>
        <w:t xml:space="preserve"> using equations of motion.</w:t>
      </w:r>
    </w:p>
    <w:p w14:paraId="32F57DE8" w14:textId="68F6290E" w:rsidR="00376048" w:rsidRPr="00376048" w:rsidRDefault="00E878B0" w:rsidP="00376048">
      <w:pPr>
        <w:pStyle w:val="pb-2"/>
        <w:spacing w:line="360" w:lineRule="auto"/>
        <w:jc w:val="both"/>
        <w:rPr>
          <w:rFonts w:ascii="Arial" w:hAnsi="Arial" w:cs="Arial"/>
          <w:sz w:val="22"/>
          <w:szCs w:val="22"/>
        </w:rPr>
      </w:pPr>
      <w:r w:rsidRPr="00376048">
        <w:rPr>
          <w:rFonts w:ascii="Arial" w:hAnsi="Arial" w:cs="Arial"/>
          <w:sz w:val="22"/>
          <w:szCs w:val="22"/>
        </w:rPr>
        <w:drawing>
          <wp:anchor distT="0" distB="0" distL="114300" distR="114300" simplePos="0" relativeHeight="251718656" behindDoc="0" locked="0" layoutInCell="1" allowOverlap="1" wp14:anchorId="43B007EB" wp14:editId="6439B6E2">
            <wp:simplePos x="0" y="0"/>
            <wp:positionH relativeFrom="margin">
              <wp:posOffset>627380</wp:posOffset>
            </wp:positionH>
            <wp:positionV relativeFrom="paragraph">
              <wp:posOffset>1819275</wp:posOffset>
            </wp:positionV>
            <wp:extent cx="4477385" cy="3891280"/>
            <wp:effectExtent l="0" t="0" r="0" b="0"/>
            <wp:wrapTopAndBottom/>
            <wp:docPr id="15" name="Picture 15">
              <a:extLst xmlns:a="http://schemas.openxmlformats.org/drawingml/2006/main">
                <a:ext uri="{FF2B5EF4-FFF2-40B4-BE49-F238E27FC236}">
                  <a16:creationId xmlns:a16="http://schemas.microsoft.com/office/drawing/2014/main" id="{3CBD5200-DEDB-45F9-B211-4476EEFA5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3CBD5200-DEDB-45F9-B211-4476EEFA57A5}"/>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477385" cy="3891280"/>
                    </a:xfrm>
                    <a:prstGeom prst="rect">
                      <a:avLst/>
                    </a:prstGeom>
                  </pic:spPr>
                </pic:pic>
              </a:graphicData>
            </a:graphic>
            <wp14:sizeRelH relativeFrom="margin">
              <wp14:pctWidth>0</wp14:pctWidth>
            </wp14:sizeRelH>
            <wp14:sizeRelV relativeFrom="margin">
              <wp14:pctHeight>0</wp14:pctHeight>
            </wp14:sizeRelV>
          </wp:anchor>
        </w:drawing>
      </w:r>
      <w:r w:rsidR="00376048" w:rsidRPr="00376048">
        <w:rPr>
          <w:rFonts w:ascii="Arial" w:hAnsi="Arial" w:cs="Arial"/>
          <w:sz w:val="22"/>
          <w:szCs w:val="22"/>
        </w:rPr>
        <w:t xml:space="preserve">On the basis of their previous work, </w:t>
      </w:r>
      <w:r w:rsidR="00376048">
        <w:rPr>
          <w:rFonts w:ascii="Arial" w:hAnsi="Arial" w:cs="Arial"/>
          <w:sz w:val="22"/>
          <w:szCs w:val="22"/>
        </w:rPr>
        <w:t>Sequenzia (2016)</w:t>
      </w:r>
      <w:r w:rsidR="00376048" w:rsidRPr="00376048">
        <w:rPr>
          <w:rFonts w:ascii="Arial" w:hAnsi="Arial" w:cs="Arial"/>
          <w:sz w:val="22"/>
          <w:szCs w:val="22"/>
        </w:rPr>
        <w:t xml:space="preserve"> developed one of the earliest MB motorcycle models to incorporate suspension movement, tyre performance, rider's mobility and gyroscopic effects. Through the use of co-simulation tools such as Adams</w:t>
      </w:r>
      <w:r w:rsidR="00376048">
        <w:rPr>
          <w:rFonts w:ascii="Arial" w:hAnsi="Arial" w:cs="Arial"/>
          <w:sz w:val="22"/>
          <w:szCs w:val="22"/>
        </w:rPr>
        <w:t xml:space="preserve">, </w:t>
      </w:r>
      <w:r w:rsidR="00376048" w:rsidRPr="00376048">
        <w:rPr>
          <w:rFonts w:ascii="Arial" w:hAnsi="Arial" w:cs="Arial"/>
          <w:sz w:val="22"/>
          <w:szCs w:val="22"/>
        </w:rPr>
        <w:t>View</w:t>
      </w:r>
      <w:r w:rsidR="00376048">
        <w:rPr>
          <w:rFonts w:ascii="Arial" w:hAnsi="Arial" w:cs="Arial"/>
          <w:sz w:val="22"/>
          <w:szCs w:val="22"/>
        </w:rPr>
        <w:t>-</w:t>
      </w:r>
      <w:r w:rsidR="00376048" w:rsidRPr="00376048">
        <w:rPr>
          <w:rFonts w:ascii="Arial" w:hAnsi="Arial" w:cs="Arial"/>
          <w:sz w:val="22"/>
          <w:szCs w:val="22"/>
        </w:rPr>
        <w:t>Matlab</w:t>
      </w:r>
      <w:r w:rsidR="00376048">
        <w:rPr>
          <w:rFonts w:ascii="Arial" w:hAnsi="Arial" w:cs="Arial"/>
          <w:sz w:val="22"/>
          <w:szCs w:val="22"/>
        </w:rPr>
        <w:t xml:space="preserve"> and </w:t>
      </w:r>
      <w:r w:rsidR="00376048" w:rsidRPr="00376048">
        <w:rPr>
          <w:rFonts w:ascii="Arial" w:hAnsi="Arial" w:cs="Arial"/>
          <w:sz w:val="22"/>
          <w:szCs w:val="22"/>
        </w:rPr>
        <w:t>Simulink, an advanced system has been created to simulate the behavior of a motorcycle and its rider as they traverse a specific trajectory and associated velocity profile.</w:t>
      </w:r>
      <w:r w:rsidR="00376048" w:rsidRPr="00376048">
        <w:rPr>
          <w:rFonts w:asciiTheme="minorHAnsi" w:eastAsiaTheme="minorHAnsi" w:hAnsiTheme="minorHAnsi" w:cstheme="minorBidi"/>
          <w:noProof/>
          <w:sz w:val="22"/>
          <w:szCs w:val="22"/>
        </w:rPr>
        <w:t xml:space="preserve"> </w:t>
      </w:r>
    </w:p>
    <w:p w14:paraId="6BD859D8" w14:textId="4DAF3B77" w:rsidR="000C05A8" w:rsidRPr="00ED3F3A" w:rsidRDefault="00376048" w:rsidP="00ED3F3A">
      <w:pPr>
        <w:pStyle w:val="pb-2"/>
        <w:spacing w:line="360" w:lineRule="auto"/>
        <w:jc w:val="both"/>
        <w:rPr>
          <w:rFonts w:ascii="Arial" w:hAnsi="Arial" w:cs="Arial"/>
          <w:sz w:val="22"/>
          <w:szCs w:val="22"/>
        </w:rPr>
      </w:pPr>
      <w:r>
        <w:rPr>
          <w:noProof/>
        </w:rPr>
        <mc:AlternateContent>
          <mc:Choice Requires="wps">
            <w:drawing>
              <wp:anchor distT="0" distB="0" distL="114300" distR="114300" simplePos="0" relativeHeight="251720704" behindDoc="0" locked="0" layoutInCell="1" allowOverlap="1" wp14:anchorId="4A508035" wp14:editId="633E21C8">
                <wp:simplePos x="0" y="0"/>
                <wp:positionH relativeFrom="margin">
                  <wp:align>center</wp:align>
                </wp:positionH>
                <wp:positionV relativeFrom="paragraph">
                  <wp:posOffset>4145280</wp:posOffset>
                </wp:positionV>
                <wp:extent cx="5727700" cy="274320"/>
                <wp:effectExtent l="0" t="0" r="6350" b="0"/>
                <wp:wrapTopAndBottom/>
                <wp:docPr id="39" name="Text Box 39"/>
                <wp:cNvGraphicFramePr/>
                <a:graphic xmlns:a="http://schemas.openxmlformats.org/drawingml/2006/main">
                  <a:graphicData uri="http://schemas.microsoft.com/office/word/2010/wordprocessingShape">
                    <wps:wsp>
                      <wps:cNvSpPr txBox="1"/>
                      <wps:spPr>
                        <a:xfrm>
                          <a:off x="0" y="0"/>
                          <a:ext cx="5727700" cy="274320"/>
                        </a:xfrm>
                        <a:prstGeom prst="rect">
                          <a:avLst/>
                        </a:prstGeom>
                        <a:solidFill>
                          <a:prstClr val="white"/>
                        </a:solidFill>
                        <a:ln>
                          <a:noFill/>
                        </a:ln>
                      </wps:spPr>
                      <wps:txbx>
                        <w:txbxContent>
                          <w:p w14:paraId="496D187F" w14:textId="6388D6D4" w:rsidR="00376048" w:rsidRPr="00376048" w:rsidRDefault="00376048" w:rsidP="00376048">
                            <w:pPr>
                              <w:pStyle w:val="Caption"/>
                              <w:jc w:val="center"/>
                              <w:rPr>
                                <w:rFonts w:ascii="Arial" w:eastAsia="Times New Roman" w:hAnsi="Arial" w:cs="Arial"/>
                                <w:i w:val="0"/>
                                <w:iCs w:val="0"/>
                                <w:sz w:val="22"/>
                                <w:szCs w:val="22"/>
                              </w:rPr>
                            </w:pPr>
                            <w:bookmarkStart w:id="3" w:name="_Toc131194711"/>
                            <w:r w:rsidRPr="00376048">
                              <w:rPr>
                                <w:rFonts w:ascii="Arial" w:hAnsi="Arial" w:cs="Arial"/>
                                <w:i w:val="0"/>
                                <w:iCs w:val="0"/>
                                <w:sz w:val="22"/>
                                <w:szCs w:val="22"/>
                              </w:rPr>
                              <w:t xml:space="preserve">Figure </w:t>
                            </w:r>
                            <w:r w:rsidRPr="00376048">
                              <w:rPr>
                                <w:rFonts w:ascii="Arial" w:hAnsi="Arial" w:cs="Arial"/>
                                <w:i w:val="0"/>
                                <w:iCs w:val="0"/>
                                <w:sz w:val="22"/>
                                <w:szCs w:val="22"/>
                              </w:rPr>
                              <w:fldChar w:fldCharType="begin"/>
                            </w:r>
                            <w:r w:rsidRPr="00376048">
                              <w:rPr>
                                <w:rFonts w:ascii="Arial" w:hAnsi="Arial" w:cs="Arial"/>
                                <w:i w:val="0"/>
                                <w:iCs w:val="0"/>
                                <w:sz w:val="22"/>
                                <w:szCs w:val="22"/>
                              </w:rPr>
                              <w:instrText xml:space="preserve"> SEQ Figure \* ARABIC </w:instrText>
                            </w:r>
                            <w:r w:rsidRPr="00376048">
                              <w:rPr>
                                <w:rFonts w:ascii="Arial" w:hAnsi="Arial" w:cs="Arial"/>
                                <w:i w:val="0"/>
                                <w:iCs w:val="0"/>
                                <w:sz w:val="22"/>
                                <w:szCs w:val="22"/>
                              </w:rPr>
                              <w:fldChar w:fldCharType="separate"/>
                            </w:r>
                            <w:r w:rsidR="00710C4A">
                              <w:rPr>
                                <w:rFonts w:ascii="Arial" w:hAnsi="Arial" w:cs="Arial"/>
                                <w:i w:val="0"/>
                                <w:iCs w:val="0"/>
                                <w:noProof/>
                                <w:sz w:val="22"/>
                                <w:szCs w:val="22"/>
                              </w:rPr>
                              <w:t>1</w:t>
                            </w:r>
                            <w:r w:rsidRPr="00376048">
                              <w:rPr>
                                <w:rFonts w:ascii="Arial" w:hAnsi="Arial" w:cs="Arial"/>
                                <w:i w:val="0"/>
                                <w:iCs w:val="0"/>
                                <w:sz w:val="22"/>
                                <w:szCs w:val="22"/>
                              </w:rPr>
                              <w:fldChar w:fldCharType="end"/>
                            </w:r>
                            <w:r w:rsidRPr="00376048">
                              <w:rPr>
                                <w:rFonts w:ascii="Arial" w:hAnsi="Arial" w:cs="Arial"/>
                                <w:i w:val="0"/>
                                <w:iCs w:val="0"/>
                                <w:sz w:val="22"/>
                                <w:szCs w:val="22"/>
                              </w:rPr>
                              <w:t xml:space="preserve">: Logic </w:t>
                            </w:r>
                            <w:r w:rsidR="00596BA1">
                              <w:rPr>
                                <w:rFonts w:ascii="Arial" w:hAnsi="Arial" w:cs="Arial"/>
                                <w:i w:val="0"/>
                                <w:iCs w:val="0"/>
                                <w:sz w:val="22"/>
                                <w:szCs w:val="22"/>
                              </w:rPr>
                              <w:t>c</w:t>
                            </w:r>
                            <w:r w:rsidRPr="00376048">
                              <w:rPr>
                                <w:rFonts w:ascii="Arial" w:hAnsi="Arial" w:cs="Arial"/>
                                <w:i w:val="0"/>
                                <w:iCs w:val="0"/>
                                <w:sz w:val="22"/>
                                <w:szCs w:val="22"/>
                              </w:rPr>
                              <w:t>hart of</w:t>
                            </w:r>
                            <w:r w:rsidR="00596BA1">
                              <w:rPr>
                                <w:rFonts w:ascii="Arial" w:hAnsi="Arial" w:cs="Arial"/>
                                <w:i w:val="0"/>
                                <w:iCs w:val="0"/>
                                <w:sz w:val="22"/>
                                <w:szCs w:val="22"/>
                              </w:rPr>
                              <w:t xml:space="preserve"> a non-linear</w:t>
                            </w:r>
                            <w:r w:rsidRPr="00376048">
                              <w:rPr>
                                <w:rFonts w:ascii="Arial" w:hAnsi="Arial" w:cs="Arial"/>
                                <w:i w:val="0"/>
                                <w:iCs w:val="0"/>
                                <w:sz w:val="22"/>
                                <w:szCs w:val="22"/>
                              </w:rPr>
                              <w:t xml:space="preserve"> MB Motorcycle/Rider System, </w:t>
                            </w:r>
                            <w:sdt>
                              <w:sdtPr>
                                <w:rPr>
                                  <w:rFonts w:ascii="Arial" w:hAnsi="Arial" w:cs="Arial"/>
                                  <w:i w:val="0"/>
                                  <w:iCs w:val="0"/>
                                  <w:sz w:val="22"/>
                                  <w:szCs w:val="22"/>
                                </w:rPr>
                                <w:id w:val="-1721737727"/>
                                <w:citation/>
                              </w:sdtPr>
                              <w:sdtContent>
                                <w:r w:rsidRPr="00376048">
                                  <w:rPr>
                                    <w:rFonts w:ascii="Arial" w:hAnsi="Arial" w:cs="Arial"/>
                                    <w:i w:val="0"/>
                                    <w:iCs w:val="0"/>
                                    <w:sz w:val="22"/>
                                    <w:szCs w:val="22"/>
                                  </w:rPr>
                                  <w:fldChar w:fldCharType="begin"/>
                                </w:r>
                                <w:r w:rsidRPr="00376048">
                                  <w:rPr>
                                    <w:rFonts w:ascii="Arial" w:hAnsi="Arial" w:cs="Arial"/>
                                    <w:i w:val="0"/>
                                    <w:iCs w:val="0"/>
                                    <w:sz w:val="22"/>
                                    <w:szCs w:val="22"/>
                                  </w:rPr>
                                  <w:instrText xml:space="preserve"> CITATION Seq16 \l 1033 </w:instrText>
                                </w:r>
                                <w:r w:rsidRPr="00376048">
                                  <w:rPr>
                                    <w:rFonts w:ascii="Arial" w:hAnsi="Arial" w:cs="Arial"/>
                                    <w:i w:val="0"/>
                                    <w:iCs w:val="0"/>
                                    <w:sz w:val="22"/>
                                    <w:szCs w:val="22"/>
                                  </w:rPr>
                                  <w:fldChar w:fldCharType="separate"/>
                                </w:r>
                                <w:r w:rsidRPr="00376048">
                                  <w:rPr>
                                    <w:rFonts w:ascii="Arial" w:hAnsi="Arial" w:cs="Arial"/>
                                    <w:i w:val="0"/>
                                    <w:iCs w:val="0"/>
                                    <w:noProof/>
                                    <w:sz w:val="22"/>
                                    <w:szCs w:val="22"/>
                                  </w:rPr>
                                  <w:t>(Sequenzia, et al., 2016)</w:t>
                                </w:r>
                                <w:r w:rsidRPr="00376048">
                                  <w:rPr>
                                    <w:rFonts w:ascii="Arial" w:hAnsi="Arial" w:cs="Arial"/>
                                    <w:i w:val="0"/>
                                    <w:iCs w:val="0"/>
                                    <w:sz w:val="22"/>
                                    <w:szCs w:val="22"/>
                                  </w:rPr>
                                  <w:fldChar w:fldCharType="end"/>
                                </w:r>
                              </w:sdtContent>
                            </w:sdt>
                            <w:r w:rsidR="00E878B0">
                              <w:rPr>
                                <w:rFonts w:ascii="Arial" w:hAnsi="Arial" w:cs="Arial"/>
                                <w:i w:val="0"/>
                                <w:iCs w:val="0"/>
                                <w:sz w:val="22"/>
                                <w:szCs w:val="22"/>
                              </w:rPr>
                              <w:t>.</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08035" id="_x0000_t202" coordsize="21600,21600" o:spt="202" path="m,l,21600r21600,l21600,xe">
                <v:stroke joinstyle="miter"/>
                <v:path gradientshapeok="t" o:connecttype="rect"/>
              </v:shapetype>
              <v:shape id="Text Box 39" o:spid="_x0000_s1026" type="#_x0000_t202" style="position:absolute;left:0;text-align:left;margin-left:0;margin-top:326.4pt;width:451pt;height:21.6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" stroked="f">
                <v:textbox inset="0,0,0,0">
                  <w:txbxContent>
                    <w:p w14:paraId="496D187F" w14:textId="6388D6D4" w:rsidR="00376048" w:rsidRPr="00376048" w:rsidRDefault="00376048" w:rsidP="00376048">
                      <w:pPr>
                        <w:pStyle w:val="Caption"/>
                        <w:jc w:val="center"/>
                        <w:rPr>
                          <w:rFonts w:ascii="Arial" w:eastAsia="Times New Roman" w:hAnsi="Arial" w:cs="Arial"/>
                          <w:i w:val="0"/>
                          <w:iCs w:val="0"/>
                          <w:sz w:val="22"/>
                          <w:szCs w:val="22"/>
                        </w:rPr>
                      </w:pPr>
                      <w:bookmarkStart w:id="4" w:name="_Toc131194711"/>
                      <w:r w:rsidRPr="00376048">
                        <w:rPr>
                          <w:rFonts w:ascii="Arial" w:hAnsi="Arial" w:cs="Arial"/>
                          <w:i w:val="0"/>
                          <w:iCs w:val="0"/>
                          <w:sz w:val="22"/>
                          <w:szCs w:val="22"/>
                        </w:rPr>
                        <w:t xml:space="preserve">Figure </w:t>
                      </w:r>
                      <w:r w:rsidRPr="00376048">
                        <w:rPr>
                          <w:rFonts w:ascii="Arial" w:hAnsi="Arial" w:cs="Arial"/>
                          <w:i w:val="0"/>
                          <w:iCs w:val="0"/>
                          <w:sz w:val="22"/>
                          <w:szCs w:val="22"/>
                        </w:rPr>
                        <w:fldChar w:fldCharType="begin"/>
                      </w:r>
                      <w:r w:rsidRPr="00376048">
                        <w:rPr>
                          <w:rFonts w:ascii="Arial" w:hAnsi="Arial" w:cs="Arial"/>
                          <w:i w:val="0"/>
                          <w:iCs w:val="0"/>
                          <w:sz w:val="22"/>
                          <w:szCs w:val="22"/>
                        </w:rPr>
                        <w:instrText xml:space="preserve"> SEQ Figure \* ARABIC </w:instrText>
                      </w:r>
                      <w:r w:rsidRPr="00376048">
                        <w:rPr>
                          <w:rFonts w:ascii="Arial" w:hAnsi="Arial" w:cs="Arial"/>
                          <w:i w:val="0"/>
                          <w:iCs w:val="0"/>
                          <w:sz w:val="22"/>
                          <w:szCs w:val="22"/>
                        </w:rPr>
                        <w:fldChar w:fldCharType="separate"/>
                      </w:r>
                      <w:r w:rsidR="00710C4A">
                        <w:rPr>
                          <w:rFonts w:ascii="Arial" w:hAnsi="Arial" w:cs="Arial"/>
                          <w:i w:val="0"/>
                          <w:iCs w:val="0"/>
                          <w:noProof/>
                          <w:sz w:val="22"/>
                          <w:szCs w:val="22"/>
                        </w:rPr>
                        <w:t>1</w:t>
                      </w:r>
                      <w:r w:rsidRPr="00376048">
                        <w:rPr>
                          <w:rFonts w:ascii="Arial" w:hAnsi="Arial" w:cs="Arial"/>
                          <w:i w:val="0"/>
                          <w:iCs w:val="0"/>
                          <w:sz w:val="22"/>
                          <w:szCs w:val="22"/>
                        </w:rPr>
                        <w:fldChar w:fldCharType="end"/>
                      </w:r>
                      <w:r w:rsidRPr="00376048">
                        <w:rPr>
                          <w:rFonts w:ascii="Arial" w:hAnsi="Arial" w:cs="Arial"/>
                          <w:i w:val="0"/>
                          <w:iCs w:val="0"/>
                          <w:sz w:val="22"/>
                          <w:szCs w:val="22"/>
                        </w:rPr>
                        <w:t xml:space="preserve">: Logic </w:t>
                      </w:r>
                      <w:r w:rsidR="00596BA1">
                        <w:rPr>
                          <w:rFonts w:ascii="Arial" w:hAnsi="Arial" w:cs="Arial"/>
                          <w:i w:val="0"/>
                          <w:iCs w:val="0"/>
                          <w:sz w:val="22"/>
                          <w:szCs w:val="22"/>
                        </w:rPr>
                        <w:t>c</w:t>
                      </w:r>
                      <w:r w:rsidRPr="00376048">
                        <w:rPr>
                          <w:rFonts w:ascii="Arial" w:hAnsi="Arial" w:cs="Arial"/>
                          <w:i w:val="0"/>
                          <w:iCs w:val="0"/>
                          <w:sz w:val="22"/>
                          <w:szCs w:val="22"/>
                        </w:rPr>
                        <w:t>hart of</w:t>
                      </w:r>
                      <w:r w:rsidR="00596BA1">
                        <w:rPr>
                          <w:rFonts w:ascii="Arial" w:hAnsi="Arial" w:cs="Arial"/>
                          <w:i w:val="0"/>
                          <w:iCs w:val="0"/>
                          <w:sz w:val="22"/>
                          <w:szCs w:val="22"/>
                        </w:rPr>
                        <w:t xml:space="preserve"> a non-linear</w:t>
                      </w:r>
                      <w:r w:rsidRPr="00376048">
                        <w:rPr>
                          <w:rFonts w:ascii="Arial" w:hAnsi="Arial" w:cs="Arial"/>
                          <w:i w:val="0"/>
                          <w:iCs w:val="0"/>
                          <w:sz w:val="22"/>
                          <w:szCs w:val="22"/>
                        </w:rPr>
                        <w:t xml:space="preserve"> MB Motorcycle/Rider System, </w:t>
                      </w:r>
                      <w:sdt>
                        <w:sdtPr>
                          <w:rPr>
                            <w:rFonts w:ascii="Arial" w:hAnsi="Arial" w:cs="Arial"/>
                            <w:i w:val="0"/>
                            <w:iCs w:val="0"/>
                            <w:sz w:val="22"/>
                            <w:szCs w:val="22"/>
                          </w:rPr>
                          <w:id w:val="-1721737727"/>
                          <w:citation/>
                        </w:sdtPr>
                        <w:sdtContent>
                          <w:r w:rsidRPr="00376048">
                            <w:rPr>
                              <w:rFonts w:ascii="Arial" w:hAnsi="Arial" w:cs="Arial"/>
                              <w:i w:val="0"/>
                              <w:iCs w:val="0"/>
                              <w:sz w:val="22"/>
                              <w:szCs w:val="22"/>
                            </w:rPr>
                            <w:fldChar w:fldCharType="begin"/>
                          </w:r>
                          <w:r w:rsidRPr="00376048">
                            <w:rPr>
                              <w:rFonts w:ascii="Arial" w:hAnsi="Arial" w:cs="Arial"/>
                              <w:i w:val="0"/>
                              <w:iCs w:val="0"/>
                              <w:sz w:val="22"/>
                              <w:szCs w:val="22"/>
                            </w:rPr>
                            <w:instrText xml:space="preserve"> CITATION Seq16 \l 1033 </w:instrText>
                          </w:r>
                          <w:r w:rsidRPr="00376048">
                            <w:rPr>
                              <w:rFonts w:ascii="Arial" w:hAnsi="Arial" w:cs="Arial"/>
                              <w:i w:val="0"/>
                              <w:iCs w:val="0"/>
                              <w:sz w:val="22"/>
                              <w:szCs w:val="22"/>
                            </w:rPr>
                            <w:fldChar w:fldCharType="separate"/>
                          </w:r>
                          <w:r w:rsidRPr="00376048">
                            <w:rPr>
                              <w:rFonts w:ascii="Arial" w:hAnsi="Arial" w:cs="Arial"/>
                              <w:i w:val="0"/>
                              <w:iCs w:val="0"/>
                              <w:noProof/>
                              <w:sz w:val="22"/>
                              <w:szCs w:val="22"/>
                            </w:rPr>
                            <w:t>(Sequenzia, et al., 2016)</w:t>
                          </w:r>
                          <w:r w:rsidRPr="00376048">
                            <w:rPr>
                              <w:rFonts w:ascii="Arial" w:hAnsi="Arial" w:cs="Arial"/>
                              <w:i w:val="0"/>
                              <w:iCs w:val="0"/>
                              <w:sz w:val="22"/>
                              <w:szCs w:val="22"/>
                            </w:rPr>
                            <w:fldChar w:fldCharType="end"/>
                          </w:r>
                        </w:sdtContent>
                      </w:sdt>
                      <w:r w:rsidR="00E878B0">
                        <w:rPr>
                          <w:rFonts w:ascii="Arial" w:hAnsi="Arial" w:cs="Arial"/>
                          <w:i w:val="0"/>
                          <w:iCs w:val="0"/>
                          <w:sz w:val="22"/>
                          <w:szCs w:val="22"/>
                        </w:rPr>
                        <w:t>.</w:t>
                      </w:r>
                      <w:bookmarkEnd w:id="4"/>
                    </w:p>
                  </w:txbxContent>
                </v:textbox>
                <w10:wrap type="topAndBottom" anchorx="margin"/>
              </v:shape>
            </w:pict>
          </mc:Fallback>
        </mc:AlternateContent>
      </w:r>
    </w:p>
    <w:p w14:paraId="6187A3CB" w14:textId="6E0C313D" w:rsidR="0079119E" w:rsidRPr="00ED3F3A" w:rsidRDefault="0079119E" w:rsidP="00ED3F3A">
      <w:pPr>
        <w:pStyle w:val="NormalWeb"/>
        <w:spacing w:line="360" w:lineRule="auto"/>
        <w:jc w:val="both"/>
        <w:rPr>
          <w:rFonts w:ascii="Arial" w:hAnsi="Arial" w:cs="Arial"/>
          <w:sz w:val="22"/>
          <w:szCs w:val="22"/>
        </w:rPr>
      </w:pPr>
    </w:p>
    <w:p w14:paraId="3DC60BEA" w14:textId="746E2827" w:rsidR="00ED3F3A" w:rsidRDefault="00ED3F3A" w:rsidP="00ED3F3A">
      <w:pPr>
        <w:pStyle w:val="pb-2"/>
        <w:spacing w:line="360" w:lineRule="auto"/>
        <w:jc w:val="both"/>
        <w:rPr>
          <w:rFonts w:ascii="Arial" w:hAnsi="Arial" w:cs="Arial"/>
          <w:sz w:val="22"/>
          <w:szCs w:val="22"/>
        </w:rPr>
      </w:pPr>
      <w:r w:rsidRPr="00ED3F3A">
        <w:rPr>
          <w:rFonts w:ascii="Arial" w:hAnsi="Arial" w:cs="Arial"/>
          <w:sz w:val="22"/>
          <w:szCs w:val="22"/>
        </w:rPr>
        <w:t xml:space="preserve">Figure 1 depicts a logic chart for a non-linear </w:t>
      </w:r>
      <w:r w:rsidR="00596BA1">
        <w:rPr>
          <w:rFonts w:ascii="Arial" w:hAnsi="Arial" w:cs="Arial"/>
          <w:sz w:val="22"/>
          <w:szCs w:val="22"/>
        </w:rPr>
        <w:t xml:space="preserve">MB motorcycle model where the virtual </w:t>
      </w:r>
      <w:r w:rsidRPr="00ED3F3A">
        <w:rPr>
          <w:rFonts w:ascii="Arial" w:hAnsi="Arial" w:cs="Arial"/>
          <w:sz w:val="22"/>
          <w:szCs w:val="22"/>
        </w:rPr>
        <w:t>rider</w:t>
      </w:r>
      <w:r w:rsidR="00596BA1">
        <w:rPr>
          <w:rFonts w:ascii="Arial" w:hAnsi="Arial" w:cs="Arial"/>
          <w:sz w:val="22"/>
          <w:szCs w:val="22"/>
        </w:rPr>
        <w:t xml:space="preserve"> was</w:t>
      </w:r>
      <w:r w:rsidRPr="00ED3F3A">
        <w:rPr>
          <w:rFonts w:ascii="Arial" w:hAnsi="Arial" w:cs="Arial"/>
          <w:sz w:val="22"/>
          <w:szCs w:val="22"/>
        </w:rPr>
        <w:t xml:space="preserve"> programmed to anticipate specific aspects of a trajectory and make steering, acceleration, braking and body positioning decisions based on the acquired information. Throughout the Adams/Simulink co-simulation, data was exchanged between the two software tools every </w:t>
      </w:r>
      <w:r w:rsidRPr="00ED3F3A">
        <w:rPr>
          <w:rFonts w:ascii="Arial" w:hAnsi="Arial" w:cs="Arial"/>
          <w:sz w:val="22"/>
          <w:szCs w:val="22"/>
        </w:rPr>
        <w:lastRenderedPageBreak/>
        <w:t xml:space="preserve">0.03 seconds, enabling the Adams software to resolve the model's dynamic equations and the Simulink software to process all data necessary for the control system. The study determined that the non-linear MB model provided a comprehensive view of motorbike-rider dynamic behavior during the design </w:t>
      </w:r>
      <w:r w:rsidRPr="00056926">
        <w:rPr>
          <w:rFonts w:ascii="Arial" w:hAnsi="Arial" w:cs="Arial"/>
          <w:sz w:val="22"/>
          <w:szCs w:val="22"/>
        </w:rPr>
        <w:t>phase</w:t>
      </w:r>
      <w:r w:rsidR="00660370" w:rsidRPr="00056926">
        <w:rPr>
          <w:rFonts w:ascii="Arial" w:hAnsi="Arial" w:cs="Arial"/>
          <w:sz w:val="22"/>
          <w:szCs w:val="22"/>
        </w:rPr>
        <w:t>.</w:t>
      </w:r>
      <w:r w:rsidRPr="00056926">
        <w:rPr>
          <w:rFonts w:ascii="Arial" w:hAnsi="Arial" w:cs="Arial"/>
          <w:sz w:val="22"/>
          <w:szCs w:val="22"/>
        </w:rPr>
        <w:t xml:space="preserve"> </w:t>
      </w:r>
      <w:r w:rsidR="00056926" w:rsidRPr="00056926">
        <w:rPr>
          <w:rFonts w:ascii="Arial" w:hAnsi="Arial" w:cs="Arial"/>
          <w:sz w:val="22"/>
          <w:szCs w:val="22"/>
        </w:rPr>
        <w:t>Hence, allowing accurate configuration of all parameters and immediate assessment of their effects.</w:t>
      </w:r>
    </w:p>
    <w:p w14:paraId="4497FAE4" w14:textId="410A4C91" w:rsidR="00E878B0" w:rsidRDefault="00E878B0" w:rsidP="00E878B0">
      <w:pPr>
        <w:pStyle w:val="pb-2"/>
        <w:spacing w:line="360" w:lineRule="auto"/>
        <w:jc w:val="both"/>
        <w:rPr>
          <w:rFonts w:ascii="Arial" w:hAnsi="Arial" w:cs="Arial"/>
          <w:sz w:val="22"/>
          <w:szCs w:val="22"/>
        </w:rPr>
      </w:pPr>
      <w:r w:rsidRPr="00E878B0">
        <w:rPr>
          <w:rFonts w:ascii="Arial" w:hAnsi="Arial" w:cs="Arial"/>
          <w:sz w:val="22"/>
          <w:szCs w:val="22"/>
        </w:rPr>
        <w:t xml:space="preserve">The main limitation of this research was the use of pre-set data to determine </w:t>
      </w:r>
      <w:r w:rsidR="00056926">
        <w:rPr>
          <w:rFonts w:ascii="Arial" w:hAnsi="Arial" w:cs="Arial"/>
          <w:sz w:val="22"/>
          <w:szCs w:val="22"/>
        </w:rPr>
        <w:t>vehicle’s</w:t>
      </w:r>
      <w:r w:rsidRPr="00E878B0">
        <w:rPr>
          <w:rFonts w:ascii="Arial" w:hAnsi="Arial" w:cs="Arial"/>
          <w:sz w:val="22"/>
          <w:szCs w:val="22"/>
        </w:rPr>
        <w:t xml:space="preserve"> trajectory, which restricted the usefulness of the virtual model since each rider and maneuver </w:t>
      </w:r>
      <w:r w:rsidRPr="00E878B0">
        <w:rPr>
          <w:rStyle w:val="issue-underline"/>
          <w:rFonts w:ascii="Arial" w:hAnsi="Arial" w:cs="Arial"/>
          <w:sz w:val="22"/>
          <w:szCs w:val="22"/>
        </w:rPr>
        <w:t>would require</w:t>
      </w:r>
      <w:r w:rsidRPr="00E878B0">
        <w:rPr>
          <w:rFonts w:ascii="Arial" w:hAnsi="Arial" w:cs="Arial"/>
          <w:sz w:val="22"/>
          <w:szCs w:val="22"/>
        </w:rPr>
        <w:t xml:space="preserve"> a unique approach. In 2021, an effort was made to address this issue through the development of a quasi-steady-state</w:t>
      </w:r>
      <w:r w:rsidR="0005402E">
        <w:rPr>
          <w:rFonts w:ascii="Arial" w:hAnsi="Arial" w:cs="Arial"/>
          <w:sz w:val="22"/>
          <w:szCs w:val="22"/>
        </w:rPr>
        <w:t xml:space="preserve"> </w:t>
      </w:r>
      <w:r w:rsidRPr="00E878B0">
        <w:rPr>
          <w:rFonts w:ascii="Arial" w:hAnsi="Arial" w:cs="Arial"/>
          <w:sz w:val="22"/>
          <w:szCs w:val="22"/>
        </w:rPr>
        <w:t>motorcycle model with a free trajectory on a two-dimensional (2D) track</w:t>
      </w:r>
      <w:r>
        <w:rPr>
          <w:rFonts w:ascii="Arial" w:hAnsi="Arial" w:cs="Arial"/>
          <w:sz w:val="22"/>
          <w:szCs w:val="22"/>
        </w:rPr>
        <w:t xml:space="preserve"> </w:t>
      </w:r>
      <w:sdt>
        <w:sdtPr>
          <w:rPr>
            <w:rFonts w:ascii="Arial" w:hAnsi="Arial" w:cs="Arial"/>
            <w:sz w:val="22"/>
            <w:szCs w:val="22"/>
          </w:rPr>
          <w:id w:val="-502597405"/>
          <w:citation/>
        </w:sdtPr>
        <w:sdtContent>
          <w:r>
            <w:rPr>
              <w:rFonts w:ascii="Arial" w:hAnsi="Arial" w:cs="Arial"/>
              <w:sz w:val="22"/>
              <w:szCs w:val="22"/>
            </w:rPr>
            <w:fldChar w:fldCharType="begin"/>
          </w:r>
          <w:r>
            <w:rPr>
              <w:rFonts w:ascii="Arial" w:hAnsi="Arial" w:cs="Arial"/>
              <w:sz w:val="22"/>
              <w:szCs w:val="22"/>
            </w:rPr>
            <w:instrText xml:space="preserve"> CITATION Mas21 \l 1033 </w:instrText>
          </w:r>
          <w:r>
            <w:rPr>
              <w:rFonts w:ascii="Arial" w:hAnsi="Arial" w:cs="Arial"/>
              <w:sz w:val="22"/>
              <w:szCs w:val="22"/>
            </w:rPr>
            <w:fldChar w:fldCharType="separate"/>
          </w:r>
          <w:r w:rsidRPr="00E878B0">
            <w:rPr>
              <w:rFonts w:ascii="Arial" w:hAnsi="Arial" w:cs="Arial"/>
              <w:noProof/>
              <w:sz w:val="22"/>
              <w:szCs w:val="22"/>
            </w:rPr>
            <w:t>(Massaro &amp; Lovato, 2021)</w:t>
          </w:r>
          <w:r>
            <w:rPr>
              <w:rFonts w:ascii="Arial" w:hAnsi="Arial" w:cs="Arial"/>
              <w:sz w:val="22"/>
              <w:szCs w:val="22"/>
            </w:rPr>
            <w:fldChar w:fldCharType="end"/>
          </w:r>
        </w:sdtContent>
      </w:sdt>
      <w:r w:rsidRPr="00E878B0">
        <w:rPr>
          <w:rFonts w:ascii="Arial" w:hAnsi="Arial" w:cs="Arial"/>
          <w:sz w:val="22"/>
          <w:szCs w:val="22"/>
        </w:rPr>
        <w:t xml:space="preserve">. The key difference was that the model assumed </w:t>
      </w:r>
      <w:r w:rsidRPr="00E878B0">
        <w:rPr>
          <w:rStyle w:val="issue-underline"/>
          <w:rFonts w:ascii="Arial" w:hAnsi="Arial" w:cs="Arial"/>
          <w:sz w:val="22"/>
          <w:szCs w:val="22"/>
        </w:rPr>
        <w:t>the system's</w:t>
      </w:r>
      <w:r w:rsidRPr="00E878B0">
        <w:rPr>
          <w:rFonts w:ascii="Arial" w:hAnsi="Arial" w:cs="Arial"/>
          <w:sz w:val="22"/>
          <w:szCs w:val="22"/>
        </w:rPr>
        <w:t xml:space="preserve"> behavior was in equilibrium. This meant that each meter traveled by the motorcycle was calculated and analyzed independently </w:t>
      </w:r>
      <w:r w:rsidRPr="00E878B0">
        <w:rPr>
          <w:rStyle w:val="issue-underline"/>
          <w:rFonts w:ascii="Arial" w:hAnsi="Arial" w:cs="Arial"/>
          <w:sz w:val="22"/>
          <w:szCs w:val="22"/>
        </w:rPr>
        <w:t>from</w:t>
      </w:r>
      <w:r w:rsidRPr="00E878B0">
        <w:rPr>
          <w:rFonts w:ascii="Arial" w:hAnsi="Arial" w:cs="Arial"/>
          <w:sz w:val="22"/>
          <w:szCs w:val="22"/>
        </w:rPr>
        <w:t xml:space="preserve"> subsequent iterations.</w:t>
      </w:r>
    </w:p>
    <w:p w14:paraId="75BC1101" w14:textId="4330D6D2" w:rsidR="00E878B0" w:rsidRPr="00E878B0" w:rsidRDefault="00256839" w:rsidP="00E878B0">
      <w:pPr>
        <w:pStyle w:val="pb-2"/>
        <w:spacing w:line="360" w:lineRule="auto"/>
        <w:jc w:val="both"/>
        <w:rPr>
          <w:rFonts w:ascii="Arial" w:hAnsi="Arial" w:cs="Arial"/>
          <w:sz w:val="22"/>
          <w:szCs w:val="22"/>
        </w:rPr>
      </w:pPr>
      <w:r>
        <w:rPr>
          <w:noProof/>
        </w:rPr>
        <mc:AlternateContent>
          <mc:Choice Requires="wps">
            <w:drawing>
              <wp:anchor distT="0" distB="0" distL="114300" distR="114300" simplePos="0" relativeHeight="251723776" behindDoc="0" locked="0" layoutInCell="1" allowOverlap="1" wp14:anchorId="6B8D261B" wp14:editId="01394B56">
                <wp:simplePos x="0" y="0"/>
                <wp:positionH relativeFrom="margin">
                  <wp:posOffset>634365</wp:posOffset>
                </wp:positionH>
                <wp:positionV relativeFrom="paragraph">
                  <wp:posOffset>3758565</wp:posOffset>
                </wp:positionV>
                <wp:extent cx="4462145" cy="274320"/>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4462145" cy="274320"/>
                        </a:xfrm>
                        <a:prstGeom prst="rect">
                          <a:avLst/>
                        </a:prstGeom>
                        <a:solidFill>
                          <a:prstClr val="white"/>
                        </a:solidFill>
                        <a:ln>
                          <a:noFill/>
                        </a:ln>
                      </wps:spPr>
                      <wps:txbx>
                        <w:txbxContent>
                          <w:p w14:paraId="56383D95" w14:textId="400F9FD7" w:rsidR="00E878B0" w:rsidRPr="00E878B0" w:rsidRDefault="00E878B0" w:rsidP="00E878B0">
                            <w:pPr>
                              <w:pStyle w:val="Caption"/>
                              <w:jc w:val="center"/>
                              <w:rPr>
                                <w:rFonts w:ascii="Arial" w:eastAsia="Times New Roman" w:hAnsi="Arial" w:cs="Arial"/>
                                <w:i w:val="0"/>
                                <w:iCs w:val="0"/>
                                <w:noProof/>
                                <w:sz w:val="22"/>
                                <w:szCs w:val="22"/>
                              </w:rPr>
                            </w:pPr>
                            <w:bookmarkStart w:id="5" w:name="_Toc131194712"/>
                            <w:r w:rsidRPr="00E878B0">
                              <w:rPr>
                                <w:rFonts w:ascii="Arial" w:hAnsi="Arial" w:cs="Arial"/>
                                <w:i w:val="0"/>
                                <w:iCs w:val="0"/>
                                <w:sz w:val="22"/>
                                <w:szCs w:val="22"/>
                              </w:rPr>
                              <w:t xml:space="preserve">Figure </w:t>
                            </w:r>
                            <w:r w:rsidRPr="00E878B0">
                              <w:rPr>
                                <w:rFonts w:ascii="Arial" w:hAnsi="Arial" w:cs="Arial"/>
                                <w:i w:val="0"/>
                                <w:iCs w:val="0"/>
                                <w:sz w:val="22"/>
                                <w:szCs w:val="22"/>
                              </w:rPr>
                              <w:fldChar w:fldCharType="begin"/>
                            </w:r>
                            <w:r w:rsidRPr="00E878B0">
                              <w:rPr>
                                <w:rFonts w:ascii="Arial" w:hAnsi="Arial" w:cs="Arial"/>
                                <w:i w:val="0"/>
                                <w:iCs w:val="0"/>
                                <w:sz w:val="22"/>
                                <w:szCs w:val="22"/>
                              </w:rPr>
                              <w:instrText xml:space="preserve"> SEQ Figure \* ARABIC </w:instrText>
                            </w:r>
                            <w:r w:rsidRPr="00E878B0">
                              <w:rPr>
                                <w:rFonts w:ascii="Arial" w:hAnsi="Arial" w:cs="Arial"/>
                                <w:i w:val="0"/>
                                <w:iCs w:val="0"/>
                                <w:sz w:val="22"/>
                                <w:szCs w:val="22"/>
                              </w:rPr>
                              <w:fldChar w:fldCharType="separate"/>
                            </w:r>
                            <w:r w:rsidR="00710C4A">
                              <w:rPr>
                                <w:rFonts w:ascii="Arial" w:hAnsi="Arial" w:cs="Arial"/>
                                <w:i w:val="0"/>
                                <w:iCs w:val="0"/>
                                <w:noProof/>
                                <w:sz w:val="22"/>
                                <w:szCs w:val="22"/>
                              </w:rPr>
                              <w:t>2</w:t>
                            </w:r>
                            <w:r w:rsidRPr="00E878B0">
                              <w:rPr>
                                <w:rFonts w:ascii="Arial" w:hAnsi="Arial" w:cs="Arial"/>
                                <w:i w:val="0"/>
                                <w:iCs w:val="0"/>
                                <w:sz w:val="22"/>
                                <w:szCs w:val="22"/>
                              </w:rPr>
                              <w:fldChar w:fldCharType="end"/>
                            </w:r>
                            <w:r w:rsidRPr="00E878B0">
                              <w:rPr>
                                <w:rFonts w:ascii="Arial" w:hAnsi="Arial" w:cs="Arial"/>
                                <w:i w:val="0"/>
                                <w:iCs w:val="0"/>
                                <w:sz w:val="22"/>
                                <w:szCs w:val="22"/>
                              </w:rPr>
                              <w:t>: Effects of Three-Dimensionality</w:t>
                            </w:r>
                            <w:r>
                              <w:rPr>
                                <w:rFonts w:ascii="Arial" w:hAnsi="Arial" w:cs="Arial"/>
                                <w:i w:val="0"/>
                                <w:iCs w:val="0"/>
                                <w:sz w:val="22"/>
                                <w:szCs w:val="22"/>
                              </w:rPr>
                              <w:t>,</w:t>
                            </w:r>
                            <w:r w:rsidRPr="00E878B0">
                              <w:rPr>
                                <w:rFonts w:ascii="Arial" w:hAnsi="Arial" w:cs="Arial"/>
                                <w:i w:val="0"/>
                                <w:iCs w:val="0"/>
                                <w:sz w:val="22"/>
                                <w:szCs w:val="22"/>
                              </w:rPr>
                              <w:t xml:space="preserve"> </w:t>
                            </w:r>
                            <w:sdt>
                              <w:sdtPr>
                                <w:rPr>
                                  <w:rFonts w:ascii="Arial" w:hAnsi="Arial" w:cs="Arial"/>
                                  <w:i w:val="0"/>
                                  <w:iCs w:val="0"/>
                                  <w:sz w:val="22"/>
                                  <w:szCs w:val="22"/>
                                </w:rPr>
                                <w:id w:val="-1624293230"/>
                                <w:citation/>
                              </w:sdtPr>
                              <w:sdtContent>
                                <w:r w:rsidRPr="00E878B0">
                                  <w:rPr>
                                    <w:rFonts w:ascii="Arial" w:hAnsi="Arial" w:cs="Arial"/>
                                    <w:i w:val="0"/>
                                    <w:iCs w:val="0"/>
                                    <w:sz w:val="22"/>
                                    <w:szCs w:val="22"/>
                                  </w:rPr>
                                  <w:fldChar w:fldCharType="begin"/>
                                </w:r>
                                <w:r w:rsidRPr="00E878B0">
                                  <w:rPr>
                                    <w:rFonts w:ascii="Arial" w:hAnsi="Arial" w:cs="Arial"/>
                                    <w:i w:val="0"/>
                                    <w:iCs w:val="0"/>
                                    <w:sz w:val="22"/>
                                    <w:szCs w:val="22"/>
                                  </w:rPr>
                                  <w:instrText xml:space="preserve"> CITATION Mas21 \l 1033 </w:instrText>
                                </w:r>
                                <w:r w:rsidRPr="00E878B0">
                                  <w:rPr>
                                    <w:rFonts w:ascii="Arial" w:hAnsi="Arial" w:cs="Arial"/>
                                    <w:i w:val="0"/>
                                    <w:iCs w:val="0"/>
                                    <w:sz w:val="22"/>
                                    <w:szCs w:val="22"/>
                                  </w:rPr>
                                  <w:fldChar w:fldCharType="separate"/>
                                </w:r>
                                <w:r w:rsidRPr="00E878B0">
                                  <w:rPr>
                                    <w:rFonts w:ascii="Arial" w:hAnsi="Arial" w:cs="Arial"/>
                                    <w:i w:val="0"/>
                                    <w:iCs w:val="0"/>
                                    <w:noProof/>
                                    <w:sz w:val="22"/>
                                    <w:szCs w:val="22"/>
                                  </w:rPr>
                                  <w:t>(Massaro &amp; Lovato, 2021)</w:t>
                                </w:r>
                                <w:r w:rsidRPr="00E878B0">
                                  <w:rPr>
                                    <w:rFonts w:ascii="Arial" w:hAnsi="Arial" w:cs="Arial"/>
                                    <w:i w:val="0"/>
                                    <w:iCs w:val="0"/>
                                    <w:sz w:val="22"/>
                                    <w:szCs w:val="22"/>
                                  </w:rPr>
                                  <w:fldChar w:fldCharType="end"/>
                                </w:r>
                              </w:sdtContent>
                            </w:sdt>
                            <w:r>
                              <w:rPr>
                                <w:rFonts w:ascii="Arial" w:hAnsi="Arial" w:cs="Arial"/>
                                <w:i w:val="0"/>
                                <w:iCs w:val="0"/>
                                <w:sz w:val="22"/>
                                <w:szCs w:val="22"/>
                              </w:rPr>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8D261B" id="Text Box 44" o:spid="_x0000_s1027" type="#_x0000_t202" style="position:absolute;left:0;text-align:left;margin-left:49.95pt;margin-top:295.95pt;width:351.35pt;height:21.6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" stroked="f">
                <v:textbox inset="0,0,0,0">
                  <w:txbxContent>
                    <w:p w14:paraId="56383D95" w14:textId="400F9FD7" w:rsidR="00E878B0" w:rsidRPr="00E878B0" w:rsidRDefault="00E878B0" w:rsidP="00E878B0">
                      <w:pPr>
                        <w:pStyle w:val="Caption"/>
                        <w:jc w:val="center"/>
                        <w:rPr>
                          <w:rFonts w:ascii="Arial" w:eastAsia="Times New Roman" w:hAnsi="Arial" w:cs="Arial"/>
                          <w:i w:val="0"/>
                          <w:iCs w:val="0"/>
                          <w:noProof/>
                          <w:sz w:val="22"/>
                          <w:szCs w:val="22"/>
                        </w:rPr>
                      </w:pPr>
                      <w:bookmarkStart w:id="6" w:name="_Toc131194712"/>
                      <w:r w:rsidRPr="00E878B0">
                        <w:rPr>
                          <w:rFonts w:ascii="Arial" w:hAnsi="Arial" w:cs="Arial"/>
                          <w:i w:val="0"/>
                          <w:iCs w:val="0"/>
                          <w:sz w:val="22"/>
                          <w:szCs w:val="22"/>
                        </w:rPr>
                        <w:t xml:space="preserve">Figure </w:t>
                      </w:r>
                      <w:r w:rsidRPr="00E878B0">
                        <w:rPr>
                          <w:rFonts w:ascii="Arial" w:hAnsi="Arial" w:cs="Arial"/>
                          <w:i w:val="0"/>
                          <w:iCs w:val="0"/>
                          <w:sz w:val="22"/>
                          <w:szCs w:val="22"/>
                        </w:rPr>
                        <w:fldChar w:fldCharType="begin"/>
                      </w:r>
                      <w:r w:rsidRPr="00E878B0">
                        <w:rPr>
                          <w:rFonts w:ascii="Arial" w:hAnsi="Arial" w:cs="Arial"/>
                          <w:i w:val="0"/>
                          <w:iCs w:val="0"/>
                          <w:sz w:val="22"/>
                          <w:szCs w:val="22"/>
                        </w:rPr>
                        <w:instrText xml:space="preserve"> SEQ Figure \* ARABIC </w:instrText>
                      </w:r>
                      <w:r w:rsidRPr="00E878B0">
                        <w:rPr>
                          <w:rFonts w:ascii="Arial" w:hAnsi="Arial" w:cs="Arial"/>
                          <w:i w:val="0"/>
                          <w:iCs w:val="0"/>
                          <w:sz w:val="22"/>
                          <w:szCs w:val="22"/>
                        </w:rPr>
                        <w:fldChar w:fldCharType="separate"/>
                      </w:r>
                      <w:r w:rsidR="00710C4A">
                        <w:rPr>
                          <w:rFonts w:ascii="Arial" w:hAnsi="Arial" w:cs="Arial"/>
                          <w:i w:val="0"/>
                          <w:iCs w:val="0"/>
                          <w:noProof/>
                          <w:sz w:val="22"/>
                          <w:szCs w:val="22"/>
                        </w:rPr>
                        <w:t>2</w:t>
                      </w:r>
                      <w:r w:rsidRPr="00E878B0">
                        <w:rPr>
                          <w:rFonts w:ascii="Arial" w:hAnsi="Arial" w:cs="Arial"/>
                          <w:i w:val="0"/>
                          <w:iCs w:val="0"/>
                          <w:sz w:val="22"/>
                          <w:szCs w:val="22"/>
                        </w:rPr>
                        <w:fldChar w:fldCharType="end"/>
                      </w:r>
                      <w:r w:rsidRPr="00E878B0">
                        <w:rPr>
                          <w:rFonts w:ascii="Arial" w:hAnsi="Arial" w:cs="Arial"/>
                          <w:i w:val="0"/>
                          <w:iCs w:val="0"/>
                          <w:sz w:val="22"/>
                          <w:szCs w:val="22"/>
                        </w:rPr>
                        <w:t>: Effects of Three-Dimensionality</w:t>
                      </w:r>
                      <w:r>
                        <w:rPr>
                          <w:rFonts w:ascii="Arial" w:hAnsi="Arial" w:cs="Arial"/>
                          <w:i w:val="0"/>
                          <w:iCs w:val="0"/>
                          <w:sz w:val="22"/>
                          <w:szCs w:val="22"/>
                        </w:rPr>
                        <w:t>,</w:t>
                      </w:r>
                      <w:r w:rsidRPr="00E878B0">
                        <w:rPr>
                          <w:rFonts w:ascii="Arial" w:hAnsi="Arial" w:cs="Arial"/>
                          <w:i w:val="0"/>
                          <w:iCs w:val="0"/>
                          <w:sz w:val="22"/>
                          <w:szCs w:val="22"/>
                        </w:rPr>
                        <w:t xml:space="preserve"> </w:t>
                      </w:r>
                      <w:sdt>
                        <w:sdtPr>
                          <w:rPr>
                            <w:rFonts w:ascii="Arial" w:hAnsi="Arial" w:cs="Arial"/>
                            <w:i w:val="0"/>
                            <w:iCs w:val="0"/>
                            <w:sz w:val="22"/>
                            <w:szCs w:val="22"/>
                          </w:rPr>
                          <w:id w:val="-1624293230"/>
                          <w:citation/>
                        </w:sdtPr>
                        <w:sdtContent>
                          <w:r w:rsidRPr="00E878B0">
                            <w:rPr>
                              <w:rFonts w:ascii="Arial" w:hAnsi="Arial" w:cs="Arial"/>
                              <w:i w:val="0"/>
                              <w:iCs w:val="0"/>
                              <w:sz w:val="22"/>
                              <w:szCs w:val="22"/>
                            </w:rPr>
                            <w:fldChar w:fldCharType="begin"/>
                          </w:r>
                          <w:r w:rsidRPr="00E878B0">
                            <w:rPr>
                              <w:rFonts w:ascii="Arial" w:hAnsi="Arial" w:cs="Arial"/>
                              <w:i w:val="0"/>
                              <w:iCs w:val="0"/>
                              <w:sz w:val="22"/>
                              <w:szCs w:val="22"/>
                            </w:rPr>
                            <w:instrText xml:space="preserve"> CITATION Mas21 \l 1033 </w:instrText>
                          </w:r>
                          <w:r w:rsidRPr="00E878B0">
                            <w:rPr>
                              <w:rFonts w:ascii="Arial" w:hAnsi="Arial" w:cs="Arial"/>
                              <w:i w:val="0"/>
                              <w:iCs w:val="0"/>
                              <w:sz w:val="22"/>
                              <w:szCs w:val="22"/>
                            </w:rPr>
                            <w:fldChar w:fldCharType="separate"/>
                          </w:r>
                          <w:r w:rsidRPr="00E878B0">
                            <w:rPr>
                              <w:rFonts w:ascii="Arial" w:hAnsi="Arial" w:cs="Arial"/>
                              <w:i w:val="0"/>
                              <w:iCs w:val="0"/>
                              <w:noProof/>
                              <w:sz w:val="22"/>
                              <w:szCs w:val="22"/>
                            </w:rPr>
                            <w:t>(Massaro &amp; Lovato, 2021)</w:t>
                          </w:r>
                          <w:r w:rsidRPr="00E878B0">
                            <w:rPr>
                              <w:rFonts w:ascii="Arial" w:hAnsi="Arial" w:cs="Arial"/>
                              <w:i w:val="0"/>
                              <w:iCs w:val="0"/>
                              <w:sz w:val="22"/>
                              <w:szCs w:val="22"/>
                            </w:rPr>
                            <w:fldChar w:fldCharType="end"/>
                          </w:r>
                        </w:sdtContent>
                      </w:sdt>
                      <w:r>
                        <w:rPr>
                          <w:rFonts w:ascii="Arial" w:hAnsi="Arial" w:cs="Arial"/>
                          <w:i w:val="0"/>
                          <w:iCs w:val="0"/>
                          <w:sz w:val="22"/>
                          <w:szCs w:val="22"/>
                        </w:rPr>
                        <w:t>.</w:t>
                      </w:r>
                      <w:bookmarkEnd w:id="6"/>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721728" behindDoc="0" locked="0" layoutInCell="1" allowOverlap="1" wp14:anchorId="505E49D6" wp14:editId="2E823E65">
            <wp:simplePos x="0" y="0"/>
            <wp:positionH relativeFrom="margin">
              <wp:posOffset>474980</wp:posOffset>
            </wp:positionH>
            <wp:positionV relativeFrom="paragraph">
              <wp:posOffset>226695</wp:posOffset>
            </wp:positionV>
            <wp:extent cx="4779010" cy="3530600"/>
            <wp:effectExtent l="0" t="0" r="2540"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22">
                      <a:extLst>
                        <a:ext uri="{28A0092B-C50C-407E-A947-70E740481C1C}">
                          <a14:useLocalDpi xmlns:a14="http://schemas.microsoft.com/office/drawing/2010/main" val="0"/>
                        </a:ext>
                      </a:extLst>
                    </a:blip>
                    <a:srcRect l="1387" t="2358" r="449" b="568"/>
                    <a:stretch/>
                  </pic:blipFill>
                  <pic:spPr bwMode="auto">
                    <a:xfrm>
                      <a:off x="0" y="0"/>
                      <a:ext cx="4779010" cy="353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12EA8C" w14:textId="616C8106" w:rsidR="00E878B0" w:rsidRDefault="00E878B0" w:rsidP="00ED3F3A">
      <w:pPr>
        <w:pStyle w:val="pb-2"/>
        <w:spacing w:line="360" w:lineRule="auto"/>
        <w:jc w:val="both"/>
        <w:rPr>
          <w:rFonts w:ascii="Arial" w:hAnsi="Arial" w:cs="Arial"/>
          <w:sz w:val="22"/>
          <w:szCs w:val="22"/>
        </w:rPr>
      </w:pPr>
    </w:p>
    <w:p w14:paraId="704DB2BA" w14:textId="3255CBBC" w:rsidR="009A0BF7" w:rsidRPr="001E569D" w:rsidRDefault="009A0BF7" w:rsidP="001E569D">
      <w:pPr>
        <w:pStyle w:val="pb-2"/>
        <w:spacing w:line="360" w:lineRule="auto"/>
        <w:jc w:val="both"/>
        <w:rPr>
          <w:rFonts w:ascii="Arial" w:hAnsi="Arial" w:cs="Arial"/>
          <w:sz w:val="22"/>
          <w:szCs w:val="22"/>
        </w:rPr>
      </w:pPr>
      <w:r w:rsidRPr="009A0BF7">
        <w:rPr>
          <w:rFonts w:ascii="Arial" w:hAnsi="Arial" w:cs="Arial"/>
          <w:sz w:val="22"/>
          <w:szCs w:val="22"/>
        </w:rPr>
        <w:t xml:space="preserve">The </w:t>
      </w:r>
      <w:r w:rsidR="00660370">
        <w:rPr>
          <w:rFonts w:ascii="Arial" w:hAnsi="Arial" w:cs="Arial"/>
          <w:sz w:val="22"/>
          <w:szCs w:val="22"/>
        </w:rPr>
        <w:t>QSS</w:t>
      </w:r>
      <w:r w:rsidRPr="009A0BF7">
        <w:rPr>
          <w:rFonts w:ascii="Arial" w:hAnsi="Arial" w:cs="Arial"/>
          <w:sz w:val="22"/>
          <w:szCs w:val="22"/>
        </w:rPr>
        <w:t xml:space="preserve"> model was expanded to three-dimensional (3D) space by using curvilinear coordinates to model the track. To solve 3D problems, a </w:t>
      </w:r>
      <w:r w:rsidR="00660370">
        <w:rPr>
          <w:rFonts w:ascii="Arial" w:hAnsi="Arial" w:cs="Arial"/>
          <w:sz w:val="22"/>
          <w:szCs w:val="22"/>
        </w:rPr>
        <w:t>giant global graph (</w:t>
      </w:r>
      <w:r w:rsidRPr="009A0BF7">
        <w:rPr>
          <w:rFonts w:ascii="Arial" w:hAnsi="Arial" w:cs="Arial"/>
          <w:sz w:val="22"/>
          <w:szCs w:val="22"/>
        </w:rPr>
        <w:t>g-g-g</w:t>
      </w:r>
      <w:r w:rsidR="00660370">
        <w:rPr>
          <w:rFonts w:ascii="Arial" w:hAnsi="Arial" w:cs="Arial"/>
          <w:sz w:val="22"/>
          <w:szCs w:val="22"/>
        </w:rPr>
        <w:t>)</w:t>
      </w:r>
      <w:r w:rsidRPr="009A0BF7">
        <w:rPr>
          <w:rFonts w:ascii="Arial" w:hAnsi="Arial" w:cs="Arial"/>
          <w:sz w:val="22"/>
          <w:szCs w:val="22"/>
        </w:rPr>
        <w:t xml:space="preserve"> of the selected motorcycle was created and used as a reference to identify performance limitations in response to dynamic conditions. Figure 2 </w:t>
      </w:r>
      <w:r w:rsidRPr="009A0BF7">
        <w:rPr>
          <w:rStyle w:val="issue-underline"/>
          <w:rFonts w:ascii="Arial" w:hAnsi="Arial" w:cs="Arial"/>
          <w:sz w:val="22"/>
          <w:szCs w:val="22"/>
        </w:rPr>
        <w:t>provides a visual representation of</w:t>
      </w:r>
      <w:r w:rsidRPr="009A0BF7">
        <w:rPr>
          <w:rFonts w:ascii="Arial" w:hAnsi="Arial" w:cs="Arial"/>
          <w:sz w:val="22"/>
          <w:szCs w:val="22"/>
        </w:rPr>
        <w:t xml:space="preserve"> the vehicle's velocity and lateral position. The</w:t>
      </w:r>
      <w:r w:rsidR="00056926">
        <w:rPr>
          <w:rFonts w:ascii="Arial" w:hAnsi="Arial" w:cs="Arial"/>
          <w:sz w:val="22"/>
          <w:szCs w:val="22"/>
        </w:rPr>
        <w:t xml:space="preserve"> performance of the virtual model</w:t>
      </w:r>
      <w:r w:rsidRPr="009A0BF7">
        <w:rPr>
          <w:rFonts w:ascii="Arial" w:hAnsi="Arial" w:cs="Arial"/>
          <w:sz w:val="22"/>
          <w:szCs w:val="22"/>
        </w:rPr>
        <w:t xml:space="preserve"> </w:t>
      </w:r>
      <w:r w:rsidR="00056926">
        <w:rPr>
          <w:rFonts w:ascii="Arial" w:hAnsi="Arial" w:cs="Arial"/>
          <w:sz w:val="22"/>
          <w:szCs w:val="22"/>
        </w:rPr>
        <w:t xml:space="preserve">on </w:t>
      </w:r>
      <w:r w:rsidRPr="009A0BF7">
        <w:rPr>
          <w:rFonts w:ascii="Arial" w:hAnsi="Arial" w:cs="Arial"/>
          <w:sz w:val="22"/>
          <w:szCs w:val="22"/>
        </w:rPr>
        <w:t xml:space="preserve">3D track surface </w:t>
      </w:r>
      <w:r w:rsidRPr="009A0BF7">
        <w:rPr>
          <w:rStyle w:val="issue-underline"/>
          <w:rFonts w:ascii="Arial" w:hAnsi="Arial" w:cs="Arial"/>
          <w:sz w:val="22"/>
          <w:szCs w:val="22"/>
        </w:rPr>
        <w:t>differed</w:t>
      </w:r>
      <w:r w:rsidRPr="009A0BF7">
        <w:rPr>
          <w:rFonts w:ascii="Arial" w:hAnsi="Arial" w:cs="Arial"/>
          <w:sz w:val="22"/>
          <w:szCs w:val="22"/>
        </w:rPr>
        <w:t xml:space="preserve"> </w:t>
      </w:r>
      <w:r w:rsidRPr="009A0BF7">
        <w:rPr>
          <w:rFonts w:ascii="Arial" w:hAnsi="Arial" w:cs="Arial"/>
          <w:sz w:val="22"/>
          <w:szCs w:val="22"/>
        </w:rPr>
        <w:lastRenderedPageBreak/>
        <w:t xml:space="preserve">from the 2D surface by approximately 4 seconds. One limitation of the steady-state method was its inability to account for gyroscopic effects, which resulted in reduced accuracy at low speeds. However, the model proved effective for generating minimal lap times and producing the closest match between real and virtual </w:t>
      </w:r>
      <w:r w:rsidRPr="001E569D">
        <w:rPr>
          <w:rFonts w:ascii="Arial" w:hAnsi="Arial" w:cs="Arial"/>
          <w:sz w:val="22"/>
          <w:szCs w:val="22"/>
        </w:rPr>
        <w:t>motorcycle data.</w:t>
      </w:r>
    </w:p>
    <w:p w14:paraId="4F78C81B" w14:textId="0187AD38" w:rsidR="000B7278" w:rsidRPr="001E569D" w:rsidRDefault="001E569D" w:rsidP="001E569D">
      <w:pPr>
        <w:pStyle w:val="pb-2"/>
        <w:spacing w:line="360" w:lineRule="auto"/>
        <w:jc w:val="both"/>
        <w:rPr>
          <w:rFonts w:ascii="Arial" w:hAnsi="Arial" w:cs="Arial"/>
          <w:sz w:val="22"/>
          <w:szCs w:val="22"/>
        </w:rPr>
      </w:pPr>
      <w:r w:rsidRPr="001E569D">
        <w:rPr>
          <w:rStyle w:val="issue-underline"/>
          <w:rFonts w:ascii="Arial" w:hAnsi="Arial" w:cs="Arial"/>
          <w:sz w:val="22"/>
          <w:szCs w:val="22"/>
        </w:rPr>
        <w:t xml:space="preserve">An alternative between the two worlds was </w:t>
      </w:r>
      <w:r w:rsidR="00660370">
        <w:rPr>
          <w:rStyle w:val="issue-underline"/>
          <w:rFonts w:ascii="Arial" w:hAnsi="Arial" w:cs="Arial"/>
          <w:sz w:val="22"/>
          <w:szCs w:val="22"/>
        </w:rPr>
        <w:t>proposed</w:t>
      </w:r>
      <w:r w:rsidRPr="001E569D">
        <w:rPr>
          <w:rStyle w:val="issue-underline"/>
          <w:rFonts w:ascii="Arial" w:hAnsi="Arial" w:cs="Arial"/>
          <w:sz w:val="22"/>
          <w:szCs w:val="22"/>
        </w:rPr>
        <w:t xml:space="preserve"> by </w:t>
      </w:r>
      <w:r w:rsidR="00EE7C6B">
        <w:rPr>
          <w:rStyle w:val="issue-underline"/>
          <w:rFonts w:ascii="Arial" w:hAnsi="Arial" w:cs="Arial"/>
          <w:sz w:val="22"/>
          <w:szCs w:val="22"/>
        </w:rPr>
        <w:t>Tezuka and Ambrogi</w:t>
      </w:r>
      <w:r>
        <w:rPr>
          <w:rStyle w:val="issue-underline"/>
          <w:rFonts w:ascii="Arial" w:hAnsi="Arial" w:cs="Arial"/>
          <w:sz w:val="22"/>
          <w:szCs w:val="22"/>
        </w:rPr>
        <w:t xml:space="preserve"> (2022)</w:t>
      </w:r>
      <w:r w:rsidRPr="001E569D">
        <w:rPr>
          <w:rStyle w:val="issue-underline"/>
          <w:rFonts w:ascii="Arial" w:hAnsi="Arial" w:cs="Arial"/>
          <w:sz w:val="22"/>
          <w:szCs w:val="22"/>
        </w:rPr>
        <w:t>.</w:t>
      </w:r>
      <w:r w:rsidRPr="001E569D">
        <w:rPr>
          <w:rFonts w:ascii="Arial" w:hAnsi="Arial" w:cs="Arial"/>
          <w:sz w:val="22"/>
          <w:szCs w:val="22"/>
        </w:rPr>
        <w:t xml:space="preserve"> MB non-linear motorcycle control system affected by caster and roll on steering angle as well as gyroscopic effects. Throughout the simulation, the virtual rider had to control the throttle and brake inputs to accommodate both lateral and longitudinal forces of the tyres and the position of his body to minimize aerodynamic drag. </w:t>
      </w:r>
    </w:p>
    <w:p w14:paraId="7E3A15F0" w14:textId="44D116F7" w:rsidR="009A0BF7" w:rsidRPr="001E569D" w:rsidRDefault="009A3D09" w:rsidP="001E569D">
      <w:pPr>
        <w:pStyle w:val="pb-2"/>
        <w:spacing w:line="360" w:lineRule="auto"/>
        <w:jc w:val="both"/>
        <w:rPr>
          <w:rFonts w:ascii="Arial" w:hAnsi="Arial" w:cs="Arial"/>
          <w:sz w:val="22"/>
          <w:szCs w:val="22"/>
        </w:rPr>
      </w:pPr>
      <w:r>
        <w:rPr>
          <w:noProof/>
        </w:rPr>
        <mc:AlternateContent>
          <mc:Choice Requires="wps">
            <w:drawing>
              <wp:anchor distT="0" distB="0" distL="114300" distR="114300" simplePos="0" relativeHeight="251727872" behindDoc="0" locked="0" layoutInCell="1" allowOverlap="1" wp14:anchorId="6AF5B899" wp14:editId="73BF52F1">
                <wp:simplePos x="0" y="0"/>
                <wp:positionH relativeFrom="margin">
                  <wp:posOffset>-52070</wp:posOffset>
                </wp:positionH>
                <wp:positionV relativeFrom="paragraph">
                  <wp:posOffset>2403223</wp:posOffset>
                </wp:positionV>
                <wp:extent cx="5835650" cy="548640"/>
                <wp:effectExtent l="0" t="0" r="0" b="3810"/>
                <wp:wrapTopAndBottom/>
                <wp:docPr id="45" name="Text Box 45"/>
                <wp:cNvGraphicFramePr/>
                <a:graphic xmlns:a="http://schemas.openxmlformats.org/drawingml/2006/main">
                  <a:graphicData uri="http://schemas.microsoft.com/office/word/2010/wordprocessingShape">
                    <wps:wsp>
                      <wps:cNvSpPr txBox="1"/>
                      <wps:spPr>
                        <a:xfrm>
                          <a:off x="0" y="0"/>
                          <a:ext cx="5835650" cy="548640"/>
                        </a:xfrm>
                        <a:prstGeom prst="rect">
                          <a:avLst/>
                        </a:prstGeom>
                        <a:solidFill>
                          <a:prstClr val="white"/>
                        </a:solidFill>
                        <a:ln>
                          <a:noFill/>
                        </a:ln>
                      </wps:spPr>
                      <wps:txbx>
                        <w:txbxContent>
                          <w:p w14:paraId="16B6E806" w14:textId="1A5A3AD6" w:rsidR="000B7278" w:rsidRPr="000B7278" w:rsidRDefault="000B7278" w:rsidP="000B7278">
                            <w:pPr>
                              <w:pStyle w:val="NormalWeb"/>
                              <w:spacing w:line="360" w:lineRule="auto"/>
                              <w:jc w:val="center"/>
                              <w:rPr>
                                <w:rFonts w:ascii="Arial" w:hAnsi="Arial" w:cs="Arial"/>
                                <w:color w:val="44546A" w:themeColor="text2"/>
                                <w:sz w:val="22"/>
                                <w:szCs w:val="22"/>
                              </w:rPr>
                            </w:pPr>
                            <w:bookmarkStart w:id="7" w:name="_Toc131194713"/>
                            <w:r w:rsidRPr="000B7278">
                              <w:rPr>
                                <w:rFonts w:ascii="Arial" w:hAnsi="Arial" w:cs="Arial"/>
                                <w:color w:val="44546A" w:themeColor="text2"/>
                                <w:sz w:val="22"/>
                                <w:szCs w:val="22"/>
                              </w:rPr>
                              <w:t xml:space="preserve">Figure </w:t>
                            </w:r>
                            <w:r w:rsidRPr="000B7278">
                              <w:rPr>
                                <w:rFonts w:ascii="Arial" w:hAnsi="Arial" w:cs="Arial"/>
                                <w:color w:val="44546A" w:themeColor="text2"/>
                                <w:sz w:val="22"/>
                                <w:szCs w:val="22"/>
                              </w:rPr>
                              <w:fldChar w:fldCharType="begin"/>
                            </w:r>
                            <w:r w:rsidRPr="000B7278">
                              <w:rPr>
                                <w:rFonts w:ascii="Arial" w:hAnsi="Arial" w:cs="Arial"/>
                                <w:color w:val="44546A" w:themeColor="text2"/>
                                <w:sz w:val="22"/>
                                <w:szCs w:val="22"/>
                              </w:rPr>
                              <w:instrText xml:space="preserve"> SEQ Figure \* ARABIC </w:instrText>
                            </w:r>
                            <w:r w:rsidRPr="000B7278">
                              <w:rPr>
                                <w:rFonts w:ascii="Arial" w:hAnsi="Arial" w:cs="Arial"/>
                                <w:color w:val="44546A" w:themeColor="text2"/>
                                <w:sz w:val="22"/>
                                <w:szCs w:val="22"/>
                              </w:rPr>
                              <w:fldChar w:fldCharType="separate"/>
                            </w:r>
                            <w:r w:rsidR="00710C4A">
                              <w:rPr>
                                <w:rFonts w:ascii="Arial" w:hAnsi="Arial" w:cs="Arial"/>
                                <w:noProof/>
                                <w:color w:val="44546A" w:themeColor="text2"/>
                                <w:sz w:val="22"/>
                                <w:szCs w:val="22"/>
                              </w:rPr>
                              <w:t>3</w:t>
                            </w:r>
                            <w:r w:rsidRPr="000B7278">
                              <w:rPr>
                                <w:rFonts w:ascii="Arial" w:hAnsi="Arial" w:cs="Arial"/>
                                <w:color w:val="44546A" w:themeColor="text2"/>
                                <w:sz w:val="22"/>
                                <w:szCs w:val="22"/>
                              </w:rPr>
                              <w:fldChar w:fldCharType="end"/>
                            </w:r>
                            <w:r w:rsidRPr="000B7278">
                              <w:rPr>
                                <w:rFonts w:ascii="Arial" w:hAnsi="Arial" w:cs="Arial"/>
                                <w:color w:val="44546A" w:themeColor="text2"/>
                                <w:sz w:val="22"/>
                                <w:szCs w:val="22"/>
                              </w:rPr>
                              <w:t xml:space="preserve">: </w:t>
                            </w:r>
                            <w:r w:rsidRPr="000B7278">
                              <w:rPr>
                                <w:rFonts w:ascii="Arial" w:hAnsi="Arial" w:cs="Arial"/>
                                <w:color w:val="44546A" w:themeColor="text2"/>
                                <w:sz w:val="22"/>
                                <w:szCs w:val="22"/>
                              </w:rPr>
                              <w:t xml:space="preserve">Analysis of </w:t>
                            </w:r>
                            <w:r>
                              <w:rPr>
                                <w:rFonts w:ascii="Arial" w:hAnsi="Arial" w:cs="Arial"/>
                                <w:color w:val="44546A" w:themeColor="text2"/>
                                <w:sz w:val="22"/>
                                <w:szCs w:val="22"/>
                              </w:rPr>
                              <w:t>D</w:t>
                            </w:r>
                            <w:r w:rsidRPr="000B7278">
                              <w:rPr>
                                <w:rFonts w:ascii="Arial" w:hAnsi="Arial" w:cs="Arial"/>
                                <w:color w:val="44546A" w:themeColor="text2"/>
                                <w:sz w:val="22"/>
                                <w:szCs w:val="22"/>
                              </w:rPr>
                              <w:t xml:space="preserve">ifferent </w:t>
                            </w:r>
                            <w:r>
                              <w:rPr>
                                <w:rFonts w:ascii="Arial" w:hAnsi="Arial" w:cs="Arial"/>
                                <w:color w:val="44546A" w:themeColor="text2"/>
                                <w:sz w:val="22"/>
                                <w:szCs w:val="22"/>
                              </w:rPr>
                              <w:t>W</w:t>
                            </w:r>
                            <w:r w:rsidRPr="000B7278">
                              <w:rPr>
                                <w:rFonts w:ascii="Arial" w:hAnsi="Arial" w:cs="Arial"/>
                                <w:color w:val="44546A" w:themeColor="text2"/>
                                <w:sz w:val="22"/>
                                <w:szCs w:val="22"/>
                              </w:rPr>
                              <w:t xml:space="preserve">eight </w:t>
                            </w:r>
                            <w:r>
                              <w:rPr>
                                <w:rFonts w:ascii="Arial" w:hAnsi="Arial" w:cs="Arial"/>
                                <w:color w:val="44546A" w:themeColor="text2"/>
                                <w:sz w:val="22"/>
                                <w:szCs w:val="22"/>
                              </w:rPr>
                              <w:t>C</w:t>
                            </w:r>
                            <w:r w:rsidRPr="000B7278">
                              <w:rPr>
                                <w:rFonts w:ascii="Arial" w:hAnsi="Arial" w:cs="Arial"/>
                                <w:color w:val="44546A" w:themeColor="text2"/>
                                <w:sz w:val="22"/>
                                <w:szCs w:val="22"/>
                              </w:rPr>
                              <w:t>onfigurations (</w:t>
                            </w:r>
                            <m:oMath>
                              <m:r>
                                <w:rPr>
                                  <w:rFonts w:ascii="Cambria Math" w:hAnsi="Cambria Math" w:cs="Arial"/>
                                  <w:color w:val="44546A" w:themeColor="text2"/>
                                  <w:sz w:val="22"/>
                                  <w:szCs w:val="22"/>
                                </w:rPr>
                                <m:t>q</m:t>
                              </m:r>
                              <m:r>
                                <m:rPr>
                                  <m:nor/>
                                </m:rPr>
                                <w:rPr>
                                  <w:rFonts w:ascii="Arial" w:hAnsi="Arial" w:cs="Arial"/>
                                  <w:color w:val="44546A" w:themeColor="text2"/>
                                  <w:sz w:val="16"/>
                                  <w:szCs w:val="16"/>
                                </w:rPr>
                                <m:t>v</m:t>
                              </m:r>
                            </m:oMath>
                            <w:r w:rsidRPr="000B7278">
                              <w:rPr>
                                <w:rFonts w:ascii="Arial" w:hAnsi="Arial" w:cs="Arial"/>
                                <w:color w:val="44546A" w:themeColor="text2"/>
                                <w:sz w:val="22"/>
                                <w:szCs w:val="22"/>
                              </w:rPr>
                              <w:t xml:space="preserve">) in </w:t>
                            </w:r>
                            <w:r>
                              <w:rPr>
                                <w:rFonts w:ascii="Arial" w:hAnsi="Arial" w:cs="Arial"/>
                                <w:color w:val="44546A" w:themeColor="text2"/>
                                <w:sz w:val="22"/>
                                <w:szCs w:val="22"/>
                              </w:rPr>
                              <w:t>R</w:t>
                            </w:r>
                            <w:r w:rsidRPr="000B7278">
                              <w:rPr>
                                <w:rFonts w:ascii="Arial" w:hAnsi="Arial" w:cs="Arial"/>
                                <w:color w:val="44546A" w:themeColor="text2"/>
                                <w:sz w:val="22"/>
                                <w:szCs w:val="22"/>
                              </w:rPr>
                              <w:t xml:space="preserve">elation to </w:t>
                            </w:r>
                            <w:r>
                              <w:rPr>
                                <w:rFonts w:ascii="Arial" w:hAnsi="Arial" w:cs="Arial"/>
                                <w:color w:val="44546A" w:themeColor="text2"/>
                                <w:sz w:val="22"/>
                                <w:szCs w:val="22"/>
                              </w:rPr>
                              <w:t>S</w:t>
                            </w:r>
                            <w:r w:rsidRPr="000B7278">
                              <w:rPr>
                                <w:rFonts w:ascii="Arial" w:hAnsi="Arial" w:cs="Arial"/>
                                <w:color w:val="44546A" w:themeColor="text2"/>
                                <w:sz w:val="22"/>
                                <w:szCs w:val="22"/>
                              </w:rPr>
                              <w:t xml:space="preserve">teering </w:t>
                            </w:r>
                            <w:r>
                              <w:rPr>
                                <w:rFonts w:ascii="Arial" w:hAnsi="Arial" w:cs="Arial"/>
                                <w:color w:val="44546A" w:themeColor="text2"/>
                                <w:sz w:val="22"/>
                                <w:szCs w:val="22"/>
                              </w:rPr>
                              <w:t>A</w:t>
                            </w:r>
                            <w:r w:rsidRPr="000B7278">
                              <w:rPr>
                                <w:rFonts w:ascii="Arial" w:hAnsi="Arial" w:cs="Arial"/>
                                <w:color w:val="44546A" w:themeColor="text2"/>
                                <w:sz w:val="22"/>
                                <w:szCs w:val="22"/>
                              </w:rPr>
                              <w:t>ngle (</w:t>
                            </w:r>
                            <m:oMath>
                              <m:r>
                                <w:rPr>
                                  <w:rFonts w:ascii="Cambria Math" w:hAnsi="Cambria Math" w:cs="Arial"/>
                                  <w:color w:val="44546A" w:themeColor="text2"/>
                                  <w:sz w:val="22"/>
                                  <w:szCs w:val="22"/>
                                </w:rPr>
                                <m:t>δ</m:t>
                              </m:r>
                            </m:oMath>
                            <w:r w:rsidRPr="000B7278">
                              <w:rPr>
                                <w:rFonts w:ascii="Arial" w:hAnsi="Arial" w:cs="Arial"/>
                                <w:color w:val="44546A" w:themeColor="text2"/>
                                <w:sz w:val="22"/>
                                <w:szCs w:val="22"/>
                              </w:rPr>
                              <w:t xml:space="preserve">), </w:t>
                            </w:r>
                            <w:r>
                              <w:rPr>
                                <w:rFonts w:ascii="Arial" w:hAnsi="Arial" w:cs="Arial"/>
                                <w:color w:val="44546A" w:themeColor="text2"/>
                                <w:sz w:val="22"/>
                                <w:szCs w:val="22"/>
                              </w:rPr>
                              <w:t>R</w:t>
                            </w:r>
                            <w:r w:rsidRPr="000B7278">
                              <w:rPr>
                                <w:rFonts w:ascii="Arial" w:hAnsi="Arial" w:cs="Arial"/>
                                <w:color w:val="44546A" w:themeColor="text2"/>
                                <w:sz w:val="22"/>
                                <w:szCs w:val="22"/>
                              </w:rPr>
                              <w:t xml:space="preserve">ider </w:t>
                            </w:r>
                            <w:r>
                              <w:rPr>
                                <w:rFonts w:ascii="Arial" w:hAnsi="Arial" w:cs="Arial"/>
                                <w:color w:val="44546A" w:themeColor="text2"/>
                                <w:sz w:val="22"/>
                                <w:szCs w:val="22"/>
                              </w:rPr>
                              <w:t>P</w:t>
                            </w:r>
                            <w:r w:rsidRPr="000B7278">
                              <w:rPr>
                                <w:rFonts w:ascii="Arial" w:hAnsi="Arial" w:cs="Arial"/>
                                <w:color w:val="44546A" w:themeColor="text2"/>
                                <w:sz w:val="22"/>
                                <w:szCs w:val="22"/>
                              </w:rPr>
                              <w:t>osition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r</m:t>
                              </m:r>
                            </m:oMath>
                            <w:r w:rsidRPr="000B7278">
                              <w:rPr>
                                <w:rFonts w:ascii="Arial" w:hAnsi="Arial" w:cs="Arial"/>
                                <w:color w:val="44546A" w:themeColor="text2"/>
                                <w:sz w:val="22"/>
                                <w:szCs w:val="22"/>
                              </w:rPr>
                              <w:t xml:space="preserve">) and </w:t>
                            </w:r>
                            <w:r>
                              <w:rPr>
                                <w:rFonts w:ascii="Arial" w:hAnsi="Arial" w:cs="Arial"/>
                                <w:color w:val="44546A" w:themeColor="text2"/>
                                <w:sz w:val="22"/>
                                <w:szCs w:val="22"/>
                              </w:rPr>
                              <w:t>T</w:t>
                            </w:r>
                            <w:r w:rsidRPr="000B7278">
                              <w:rPr>
                                <w:rFonts w:ascii="Arial" w:hAnsi="Arial" w:cs="Arial"/>
                                <w:color w:val="44546A" w:themeColor="text2"/>
                                <w:sz w:val="22"/>
                                <w:szCs w:val="22"/>
                              </w:rPr>
                              <w:t>hrottle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t</m:t>
                              </m:r>
                            </m:oMath>
                            <w:r w:rsidRPr="000B7278">
                              <w:rPr>
                                <w:rFonts w:ascii="Arial" w:hAnsi="Arial" w:cs="Arial"/>
                                <w:color w:val="44546A" w:themeColor="text2"/>
                                <w:sz w:val="22"/>
                                <w:szCs w:val="22"/>
                              </w:rPr>
                              <w:t>) /</w:t>
                            </w:r>
                            <w:r>
                              <w:rPr>
                                <w:rFonts w:ascii="Arial" w:hAnsi="Arial" w:cs="Arial"/>
                                <w:color w:val="44546A" w:themeColor="text2"/>
                                <w:sz w:val="22"/>
                                <w:szCs w:val="22"/>
                              </w:rPr>
                              <w:t xml:space="preserve"> B</w:t>
                            </w:r>
                            <w:r w:rsidRPr="000B7278">
                              <w:rPr>
                                <w:rFonts w:ascii="Arial" w:hAnsi="Arial" w:cs="Arial"/>
                                <w:color w:val="44546A" w:themeColor="text2"/>
                                <w:sz w:val="22"/>
                                <w:szCs w:val="22"/>
                              </w:rPr>
                              <w:t>raking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b</m:t>
                              </m:r>
                            </m:oMath>
                            <w:r w:rsidRPr="000B7278">
                              <w:rPr>
                                <w:rFonts w:ascii="Arial" w:hAnsi="Arial" w:cs="Arial"/>
                                <w:color w:val="44546A" w:themeColor="text2"/>
                                <w:sz w:val="22"/>
                                <w:szCs w:val="22"/>
                              </w:rPr>
                              <w:t xml:space="preserve">) </w:t>
                            </w:r>
                            <w:r>
                              <w:rPr>
                                <w:rFonts w:ascii="Arial" w:hAnsi="Arial" w:cs="Arial"/>
                                <w:color w:val="44546A" w:themeColor="text2"/>
                                <w:sz w:val="22"/>
                                <w:szCs w:val="22"/>
                              </w:rPr>
                              <w:t>I</w:t>
                            </w:r>
                            <w:r w:rsidRPr="000B7278">
                              <w:rPr>
                                <w:rFonts w:ascii="Arial" w:hAnsi="Arial" w:cs="Arial"/>
                                <w:color w:val="44546A" w:themeColor="text2"/>
                                <w:sz w:val="22"/>
                                <w:szCs w:val="22"/>
                              </w:rPr>
                              <w:t>nputs</w:t>
                            </w:r>
                            <w:r>
                              <w:rPr>
                                <w:rFonts w:ascii="Arial" w:hAnsi="Arial" w:cs="Arial"/>
                                <w:color w:val="44546A" w:themeColor="text2"/>
                                <w:sz w:val="22"/>
                                <w:szCs w:val="22"/>
                              </w:rPr>
                              <w:t xml:space="preserve">, </w:t>
                            </w:r>
                            <w:sdt>
                              <w:sdtPr>
                                <w:rPr>
                                  <w:rFonts w:ascii="Arial" w:hAnsi="Arial" w:cs="Arial"/>
                                  <w:color w:val="44546A" w:themeColor="text2"/>
                                  <w:sz w:val="22"/>
                                  <w:szCs w:val="22"/>
                                </w:rPr>
                                <w:id w:val="1828859841"/>
                                <w:citation/>
                              </w:sdtPr>
                              <w:sdtContent>
                                <w:r>
                                  <w:rPr>
                                    <w:rFonts w:ascii="Arial" w:hAnsi="Arial" w:cs="Arial"/>
                                    <w:color w:val="44546A" w:themeColor="text2"/>
                                    <w:sz w:val="22"/>
                                    <w:szCs w:val="22"/>
                                  </w:rPr>
                                  <w:fldChar w:fldCharType="begin"/>
                                </w:r>
                                <w:r w:rsidR="00EE7C6B">
                                  <w:rPr>
                                    <w:rFonts w:ascii="Arial" w:hAnsi="Arial" w:cs="Arial"/>
                                    <w:color w:val="44546A" w:themeColor="text2"/>
                                    <w:sz w:val="22"/>
                                    <w:szCs w:val="22"/>
                                  </w:rPr>
                                  <w:instrText xml:space="preserve">CITATION Bia22 \l 1033 </w:instrText>
                                </w:r>
                                <w:r>
                                  <w:rPr>
                                    <w:rFonts w:ascii="Arial" w:hAnsi="Arial" w:cs="Arial"/>
                                    <w:color w:val="44546A" w:themeColor="text2"/>
                                    <w:sz w:val="22"/>
                                    <w:szCs w:val="22"/>
                                  </w:rPr>
                                  <w:fldChar w:fldCharType="separate"/>
                                </w:r>
                                <w:r w:rsidR="00EE7C6B" w:rsidRPr="00EE7C6B">
                                  <w:rPr>
                                    <w:rFonts w:ascii="Arial" w:hAnsi="Arial" w:cs="Arial"/>
                                    <w:noProof/>
                                    <w:color w:val="44546A" w:themeColor="text2"/>
                                    <w:sz w:val="22"/>
                                    <w:szCs w:val="22"/>
                                  </w:rPr>
                                  <w:t>(Tezuka &amp; Ambrogi, 2022)</w:t>
                                </w:r>
                                <w:r>
                                  <w:rPr>
                                    <w:rFonts w:ascii="Arial" w:hAnsi="Arial" w:cs="Arial"/>
                                    <w:color w:val="44546A" w:themeColor="text2"/>
                                    <w:sz w:val="22"/>
                                    <w:szCs w:val="22"/>
                                  </w:rPr>
                                  <w:fldChar w:fldCharType="end"/>
                                </w:r>
                              </w:sdtContent>
                            </w:sdt>
                            <w:r>
                              <w:rPr>
                                <w:rFonts w:ascii="Arial" w:hAnsi="Arial" w:cs="Arial"/>
                                <w:color w:val="44546A" w:themeColor="text2"/>
                                <w:sz w:val="22"/>
                                <w:szCs w:val="22"/>
                              </w:rPr>
                              <w:t>.</w:t>
                            </w:r>
                            <w:bookmarkEnd w:id="7"/>
                            <w:r w:rsidRPr="000B7278">
                              <w:rPr>
                                <w:rFonts w:ascii="Arial" w:hAnsi="Arial" w:cs="Arial"/>
                                <w:color w:val="44546A" w:themeColor="text2"/>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5B899" id="Text Box 45" o:spid="_x0000_s1028" type="#_x0000_t202" style="position:absolute;left:0;text-align:left;margin-left:-4.1pt;margin-top:189.25pt;width:459.5pt;height:43.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" stroked="f">
                <v:textbox inset="0,0,0,0">
                  <w:txbxContent>
                    <w:p w14:paraId="16B6E806" w14:textId="1A5A3AD6" w:rsidR="000B7278" w:rsidRPr="000B7278" w:rsidRDefault="000B7278" w:rsidP="000B7278">
                      <w:pPr>
                        <w:pStyle w:val="NormalWeb"/>
                        <w:spacing w:line="360" w:lineRule="auto"/>
                        <w:jc w:val="center"/>
                        <w:rPr>
                          <w:rFonts w:ascii="Arial" w:hAnsi="Arial" w:cs="Arial"/>
                          <w:color w:val="44546A" w:themeColor="text2"/>
                          <w:sz w:val="22"/>
                          <w:szCs w:val="22"/>
                        </w:rPr>
                      </w:pPr>
                      <w:bookmarkStart w:id="8" w:name="_Toc131194713"/>
                      <w:r w:rsidRPr="000B7278">
                        <w:rPr>
                          <w:rFonts w:ascii="Arial" w:hAnsi="Arial" w:cs="Arial"/>
                          <w:color w:val="44546A" w:themeColor="text2"/>
                          <w:sz w:val="22"/>
                          <w:szCs w:val="22"/>
                        </w:rPr>
                        <w:t xml:space="preserve">Figure </w:t>
                      </w:r>
                      <w:r w:rsidRPr="000B7278">
                        <w:rPr>
                          <w:rFonts w:ascii="Arial" w:hAnsi="Arial" w:cs="Arial"/>
                          <w:color w:val="44546A" w:themeColor="text2"/>
                          <w:sz w:val="22"/>
                          <w:szCs w:val="22"/>
                        </w:rPr>
                        <w:fldChar w:fldCharType="begin"/>
                      </w:r>
                      <w:r w:rsidRPr="000B7278">
                        <w:rPr>
                          <w:rFonts w:ascii="Arial" w:hAnsi="Arial" w:cs="Arial"/>
                          <w:color w:val="44546A" w:themeColor="text2"/>
                          <w:sz w:val="22"/>
                          <w:szCs w:val="22"/>
                        </w:rPr>
                        <w:instrText xml:space="preserve"> SEQ Figure \* ARABIC </w:instrText>
                      </w:r>
                      <w:r w:rsidRPr="000B7278">
                        <w:rPr>
                          <w:rFonts w:ascii="Arial" w:hAnsi="Arial" w:cs="Arial"/>
                          <w:color w:val="44546A" w:themeColor="text2"/>
                          <w:sz w:val="22"/>
                          <w:szCs w:val="22"/>
                        </w:rPr>
                        <w:fldChar w:fldCharType="separate"/>
                      </w:r>
                      <w:r w:rsidR="00710C4A">
                        <w:rPr>
                          <w:rFonts w:ascii="Arial" w:hAnsi="Arial" w:cs="Arial"/>
                          <w:noProof/>
                          <w:color w:val="44546A" w:themeColor="text2"/>
                          <w:sz w:val="22"/>
                          <w:szCs w:val="22"/>
                        </w:rPr>
                        <w:t>3</w:t>
                      </w:r>
                      <w:r w:rsidRPr="000B7278">
                        <w:rPr>
                          <w:rFonts w:ascii="Arial" w:hAnsi="Arial" w:cs="Arial"/>
                          <w:color w:val="44546A" w:themeColor="text2"/>
                          <w:sz w:val="22"/>
                          <w:szCs w:val="22"/>
                        </w:rPr>
                        <w:fldChar w:fldCharType="end"/>
                      </w:r>
                      <w:r w:rsidRPr="000B7278">
                        <w:rPr>
                          <w:rFonts w:ascii="Arial" w:hAnsi="Arial" w:cs="Arial"/>
                          <w:color w:val="44546A" w:themeColor="text2"/>
                          <w:sz w:val="22"/>
                          <w:szCs w:val="22"/>
                        </w:rPr>
                        <w:t xml:space="preserve">: </w:t>
                      </w:r>
                      <w:r w:rsidRPr="000B7278">
                        <w:rPr>
                          <w:rFonts w:ascii="Arial" w:hAnsi="Arial" w:cs="Arial"/>
                          <w:color w:val="44546A" w:themeColor="text2"/>
                          <w:sz w:val="22"/>
                          <w:szCs w:val="22"/>
                        </w:rPr>
                        <w:t xml:space="preserve">Analysis of </w:t>
                      </w:r>
                      <w:r>
                        <w:rPr>
                          <w:rFonts w:ascii="Arial" w:hAnsi="Arial" w:cs="Arial"/>
                          <w:color w:val="44546A" w:themeColor="text2"/>
                          <w:sz w:val="22"/>
                          <w:szCs w:val="22"/>
                        </w:rPr>
                        <w:t>D</w:t>
                      </w:r>
                      <w:r w:rsidRPr="000B7278">
                        <w:rPr>
                          <w:rFonts w:ascii="Arial" w:hAnsi="Arial" w:cs="Arial"/>
                          <w:color w:val="44546A" w:themeColor="text2"/>
                          <w:sz w:val="22"/>
                          <w:szCs w:val="22"/>
                        </w:rPr>
                        <w:t xml:space="preserve">ifferent </w:t>
                      </w:r>
                      <w:r>
                        <w:rPr>
                          <w:rFonts w:ascii="Arial" w:hAnsi="Arial" w:cs="Arial"/>
                          <w:color w:val="44546A" w:themeColor="text2"/>
                          <w:sz w:val="22"/>
                          <w:szCs w:val="22"/>
                        </w:rPr>
                        <w:t>W</w:t>
                      </w:r>
                      <w:r w:rsidRPr="000B7278">
                        <w:rPr>
                          <w:rFonts w:ascii="Arial" w:hAnsi="Arial" w:cs="Arial"/>
                          <w:color w:val="44546A" w:themeColor="text2"/>
                          <w:sz w:val="22"/>
                          <w:szCs w:val="22"/>
                        </w:rPr>
                        <w:t xml:space="preserve">eight </w:t>
                      </w:r>
                      <w:r>
                        <w:rPr>
                          <w:rFonts w:ascii="Arial" w:hAnsi="Arial" w:cs="Arial"/>
                          <w:color w:val="44546A" w:themeColor="text2"/>
                          <w:sz w:val="22"/>
                          <w:szCs w:val="22"/>
                        </w:rPr>
                        <w:t>C</w:t>
                      </w:r>
                      <w:r w:rsidRPr="000B7278">
                        <w:rPr>
                          <w:rFonts w:ascii="Arial" w:hAnsi="Arial" w:cs="Arial"/>
                          <w:color w:val="44546A" w:themeColor="text2"/>
                          <w:sz w:val="22"/>
                          <w:szCs w:val="22"/>
                        </w:rPr>
                        <w:t>onfigurations (</w:t>
                      </w:r>
                      <m:oMath>
                        <m:r>
                          <w:rPr>
                            <w:rFonts w:ascii="Cambria Math" w:hAnsi="Cambria Math" w:cs="Arial"/>
                            <w:color w:val="44546A" w:themeColor="text2"/>
                            <w:sz w:val="22"/>
                            <w:szCs w:val="22"/>
                          </w:rPr>
                          <m:t>q</m:t>
                        </m:r>
                        <m:r>
                          <m:rPr>
                            <m:nor/>
                          </m:rPr>
                          <w:rPr>
                            <w:rFonts w:ascii="Arial" w:hAnsi="Arial" w:cs="Arial"/>
                            <w:color w:val="44546A" w:themeColor="text2"/>
                            <w:sz w:val="16"/>
                            <w:szCs w:val="16"/>
                          </w:rPr>
                          <m:t>v</m:t>
                        </m:r>
                      </m:oMath>
                      <w:r w:rsidRPr="000B7278">
                        <w:rPr>
                          <w:rFonts w:ascii="Arial" w:hAnsi="Arial" w:cs="Arial"/>
                          <w:color w:val="44546A" w:themeColor="text2"/>
                          <w:sz w:val="22"/>
                          <w:szCs w:val="22"/>
                        </w:rPr>
                        <w:t xml:space="preserve">) in </w:t>
                      </w:r>
                      <w:r>
                        <w:rPr>
                          <w:rFonts w:ascii="Arial" w:hAnsi="Arial" w:cs="Arial"/>
                          <w:color w:val="44546A" w:themeColor="text2"/>
                          <w:sz w:val="22"/>
                          <w:szCs w:val="22"/>
                        </w:rPr>
                        <w:t>R</w:t>
                      </w:r>
                      <w:r w:rsidRPr="000B7278">
                        <w:rPr>
                          <w:rFonts w:ascii="Arial" w:hAnsi="Arial" w:cs="Arial"/>
                          <w:color w:val="44546A" w:themeColor="text2"/>
                          <w:sz w:val="22"/>
                          <w:szCs w:val="22"/>
                        </w:rPr>
                        <w:t xml:space="preserve">elation to </w:t>
                      </w:r>
                      <w:r>
                        <w:rPr>
                          <w:rFonts w:ascii="Arial" w:hAnsi="Arial" w:cs="Arial"/>
                          <w:color w:val="44546A" w:themeColor="text2"/>
                          <w:sz w:val="22"/>
                          <w:szCs w:val="22"/>
                        </w:rPr>
                        <w:t>S</w:t>
                      </w:r>
                      <w:r w:rsidRPr="000B7278">
                        <w:rPr>
                          <w:rFonts w:ascii="Arial" w:hAnsi="Arial" w:cs="Arial"/>
                          <w:color w:val="44546A" w:themeColor="text2"/>
                          <w:sz w:val="22"/>
                          <w:szCs w:val="22"/>
                        </w:rPr>
                        <w:t xml:space="preserve">teering </w:t>
                      </w:r>
                      <w:r>
                        <w:rPr>
                          <w:rFonts w:ascii="Arial" w:hAnsi="Arial" w:cs="Arial"/>
                          <w:color w:val="44546A" w:themeColor="text2"/>
                          <w:sz w:val="22"/>
                          <w:szCs w:val="22"/>
                        </w:rPr>
                        <w:t>A</w:t>
                      </w:r>
                      <w:r w:rsidRPr="000B7278">
                        <w:rPr>
                          <w:rFonts w:ascii="Arial" w:hAnsi="Arial" w:cs="Arial"/>
                          <w:color w:val="44546A" w:themeColor="text2"/>
                          <w:sz w:val="22"/>
                          <w:szCs w:val="22"/>
                        </w:rPr>
                        <w:t>ngle (</w:t>
                      </w:r>
                      <m:oMath>
                        <m:r>
                          <w:rPr>
                            <w:rFonts w:ascii="Cambria Math" w:hAnsi="Cambria Math" w:cs="Arial"/>
                            <w:color w:val="44546A" w:themeColor="text2"/>
                            <w:sz w:val="22"/>
                            <w:szCs w:val="22"/>
                          </w:rPr>
                          <m:t>δ</m:t>
                        </m:r>
                      </m:oMath>
                      <w:r w:rsidRPr="000B7278">
                        <w:rPr>
                          <w:rFonts w:ascii="Arial" w:hAnsi="Arial" w:cs="Arial"/>
                          <w:color w:val="44546A" w:themeColor="text2"/>
                          <w:sz w:val="22"/>
                          <w:szCs w:val="22"/>
                        </w:rPr>
                        <w:t xml:space="preserve">), </w:t>
                      </w:r>
                      <w:r>
                        <w:rPr>
                          <w:rFonts w:ascii="Arial" w:hAnsi="Arial" w:cs="Arial"/>
                          <w:color w:val="44546A" w:themeColor="text2"/>
                          <w:sz w:val="22"/>
                          <w:szCs w:val="22"/>
                        </w:rPr>
                        <w:t>R</w:t>
                      </w:r>
                      <w:r w:rsidRPr="000B7278">
                        <w:rPr>
                          <w:rFonts w:ascii="Arial" w:hAnsi="Arial" w:cs="Arial"/>
                          <w:color w:val="44546A" w:themeColor="text2"/>
                          <w:sz w:val="22"/>
                          <w:szCs w:val="22"/>
                        </w:rPr>
                        <w:t xml:space="preserve">ider </w:t>
                      </w:r>
                      <w:r>
                        <w:rPr>
                          <w:rFonts w:ascii="Arial" w:hAnsi="Arial" w:cs="Arial"/>
                          <w:color w:val="44546A" w:themeColor="text2"/>
                          <w:sz w:val="22"/>
                          <w:szCs w:val="22"/>
                        </w:rPr>
                        <w:t>P</w:t>
                      </w:r>
                      <w:r w:rsidRPr="000B7278">
                        <w:rPr>
                          <w:rFonts w:ascii="Arial" w:hAnsi="Arial" w:cs="Arial"/>
                          <w:color w:val="44546A" w:themeColor="text2"/>
                          <w:sz w:val="22"/>
                          <w:szCs w:val="22"/>
                        </w:rPr>
                        <w:t>osition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r</m:t>
                        </m:r>
                      </m:oMath>
                      <w:r w:rsidRPr="000B7278">
                        <w:rPr>
                          <w:rFonts w:ascii="Arial" w:hAnsi="Arial" w:cs="Arial"/>
                          <w:color w:val="44546A" w:themeColor="text2"/>
                          <w:sz w:val="22"/>
                          <w:szCs w:val="22"/>
                        </w:rPr>
                        <w:t xml:space="preserve">) and </w:t>
                      </w:r>
                      <w:r>
                        <w:rPr>
                          <w:rFonts w:ascii="Arial" w:hAnsi="Arial" w:cs="Arial"/>
                          <w:color w:val="44546A" w:themeColor="text2"/>
                          <w:sz w:val="22"/>
                          <w:szCs w:val="22"/>
                        </w:rPr>
                        <w:t>T</w:t>
                      </w:r>
                      <w:r w:rsidRPr="000B7278">
                        <w:rPr>
                          <w:rFonts w:ascii="Arial" w:hAnsi="Arial" w:cs="Arial"/>
                          <w:color w:val="44546A" w:themeColor="text2"/>
                          <w:sz w:val="22"/>
                          <w:szCs w:val="22"/>
                        </w:rPr>
                        <w:t>hrottle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t</m:t>
                        </m:r>
                      </m:oMath>
                      <w:r w:rsidRPr="000B7278">
                        <w:rPr>
                          <w:rFonts w:ascii="Arial" w:hAnsi="Arial" w:cs="Arial"/>
                          <w:color w:val="44546A" w:themeColor="text2"/>
                          <w:sz w:val="22"/>
                          <w:szCs w:val="22"/>
                        </w:rPr>
                        <w:t>) /</w:t>
                      </w:r>
                      <w:r>
                        <w:rPr>
                          <w:rFonts w:ascii="Arial" w:hAnsi="Arial" w:cs="Arial"/>
                          <w:color w:val="44546A" w:themeColor="text2"/>
                          <w:sz w:val="22"/>
                          <w:szCs w:val="22"/>
                        </w:rPr>
                        <w:t xml:space="preserve"> B</w:t>
                      </w:r>
                      <w:r w:rsidRPr="000B7278">
                        <w:rPr>
                          <w:rFonts w:ascii="Arial" w:hAnsi="Arial" w:cs="Arial"/>
                          <w:color w:val="44546A" w:themeColor="text2"/>
                          <w:sz w:val="22"/>
                          <w:szCs w:val="22"/>
                        </w:rPr>
                        <w:t>raking (</w:t>
                      </w:r>
                      <m:oMath>
                        <m:r>
                          <w:rPr>
                            <w:rFonts w:ascii="Cambria Math" w:hAnsi="Cambria Math" w:cs="Arial"/>
                            <w:color w:val="44546A" w:themeColor="text2"/>
                            <w:sz w:val="22"/>
                            <w:szCs w:val="22"/>
                          </w:rPr>
                          <m:t>γ</m:t>
                        </m:r>
                        <m:r>
                          <m:rPr>
                            <m:nor/>
                          </m:rPr>
                          <w:rPr>
                            <w:rFonts w:ascii="Arial" w:hAnsi="Arial" w:cs="Arial"/>
                            <w:color w:val="44546A" w:themeColor="text2"/>
                            <w:sz w:val="16"/>
                            <w:szCs w:val="16"/>
                          </w:rPr>
                          <m:t>b</m:t>
                        </m:r>
                      </m:oMath>
                      <w:r w:rsidRPr="000B7278">
                        <w:rPr>
                          <w:rFonts w:ascii="Arial" w:hAnsi="Arial" w:cs="Arial"/>
                          <w:color w:val="44546A" w:themeColor="text2"/>
                          <w:sz w:val="22"/>
                          <w:szCs w:val="22"/>
                        </w:rPr>
                        <w:t xml:space="preserve">) </w:t>
                      </w:r>
                      <w:r>
                        <w:rPr>
                          <w:rFonts w:ascii="Arial" w:hAnsi="Arial" w:cs="Arial"/>
                          <w:color w:val="44546A" w:themeColor="text2"/>
                          <w:sz w:val="22"/>
                          <w:szCs w:val="22"/>
                        </w:rPr>
                        <w:t>I</w:t>
                      </w:r>
                      <w:r w:rsidRPr="000B7278">
                        <w:rPr>
                          <w:rFonts w:ascii="Arial" w:hAnsi="Arial" w:cs="Arial"/>
                          <w:color w:val="44546A" w:themeColor="text2"/>
                          <w:sz w:val="22"/>
                          <w:szCs w:val="22"/>
                        </w:rPr>
                        <w:t>nputs</w:t>
                      </w:r>
                      <w:r>
                        <w:rPr>
                          <w:rFonts w:ascii="Arial" w:hAnsi="Arial" w:cs="Arial"/>
                          <w:color w:val="44546A" w:themeColor="text2"/>
                          <w:sz w:val="22"/>
                          <w:szCs w:val="22"/>
                        </w:rPr>
                        <w:t xml:space="preserve">, </w:t>
                      </w:r>
                      <w:sdt>
                        <w:sdtPr>
                          <w:rPr>
                            <w:rFonts w:ascii="Arial" w:hAnsi="Arial" w:cs="Arial"/>
                            <w:color w:val="44546A" w:themeColor="text2"/>
                            <w:sz w:val="22"/>
                            <w:szCs w:val="22"/>
                          </w:rPr>
                          <w:id w:val="1828859841"/>
                          <w:citation/>
                        </w:sdtPr>
                        <w:sdtContent>
                          <w:r>
                            <w:rPr>
                              <w:rFonts w:ascii="Arial" w:hAnsi="Arial" w:cs="Arial"/>
                              <w:color w:val="44546A" w:themeColor="text2"/>
                              <w:sz w:val="22"/>
                              <w:szCs w:val="22"/>
                            </w:rPr>
                            <w:fldChar w:fldCharType="begin"/>
                          </w:r>
                          <w:r w:rsidR="00EE7C6B">
                            <w:rPr>
                              <w:rFonts w:ascii="Arial" w:hAnsi="Arial" w:cs="Arial"/>
                              <w:color w:val="44546A" w:themeColor="text2"/>
                              <w:sz w:val="22"/>
                              <w:szCs w:val="22"/>
                            </w:rPr>
                            <w:instrText xml:space="preserve">CITATION Bia22 \l 1033 </w:instrText>
                          </w:r>
                          <w:r>
                            <w:rPr>
                              <w:rFonts w:ascii="Arial" w:hAnsi="Arial" w:cs="Arial"/>
                              <w:color w:val="44546A" w:themeColor="text2"/>
                              <w:sz w:val="22"/>
                              <w:szCs w:val="22"/>
                            </w:rPr>
                            <w:fldChar w:fldCharType="separate"/>
                          </w:r>
                          <w:r w:rsidR="00EE7C6B" w:rsidRPr="00EE7C6B">
                            <w:rPr>
                              <w:rFonts w:ascii="Arial" w:hAnsi="Arial" w:cs="Arial"/>
                              <w:noProof/>
                              <w:color w:val="44546A" w:themeColor="text2"/>
                              <w:sz w:val="22"/>
                              <w:szCs w:val="22"/>
                            </w:rPr>
                            <w:t>(Tezuka &amp; Ambrogi, 2022)</w:t>
                          </w:r>
                          <w:r>
                            <w:rPr>
                              <w:rFonts w:ascii="Arial" w:hAnsi="Arial" w:cs="Arial"/>
                              <w:color w:val="44546A" w:themeColor="text2"/>
                              <w:sz w:val="22"/>
                              <w:szCs w:val="22"/>
                            </w:rPr>
                            <w:fldChar w:fldCharType="end"/>
                          </w:r>
                        </w:sdtContent>
                      </w:sdt>
                      <w:r>
                        <w:rPr>
                          <w:rFonts w:ascii="Arial" w:hAnsi="Arial" w:cs="Arial"/>
                          <w:color w:val="44546A" w:themeColor="text2"/>
                          <w:sz w:val="22"/>
                          <w:szCs w:val="22"/>
                        </w:rPr>
                        <w:t>.</w:t>
                      </w:r>
                      <w:bookmarkEnd w:id="8"/>
                      <w:r w:rsidRPr="000B7278">
                        <w:rPr>
                          <w:rFonts w:ascii="Arial" w:hAnsi="Arial" w:cs="Arial"/>
                          <w:color w:val="44546A" w:themeColor="text2"/>
                          <w:sz w:val="22"/>
                          <w:szCs w:val="22"/>
                        </w:rPr>
                        <w:t xml:space="preserve"> </w:t>
                      </w:r>
                    </w:p>
                  </w:txbxContent>
                </v:textbox>
                <w10:wrap type="topAndBottom" anchorx="margin"/>
              </v:shape>
            </w:pict>
          </mc:Fallback>
        </mc:AlternateContent>
      </w:r>
      <w:r>
        <w:rPr>
          <w:noProof/>
        </w:rPr>
        <w:drawing>
          <wp:anchor distT="0" distB="0" distL="114300" distR="114300" simplePos="0" relativeHeight="251736064" behindDoc="0" locked="0" layoutInCell="1" allowOverlap="1" wp14:anchorId="717B6E8D" wp14:editId="3853853D">
            <wp:simplePos x="0" y="0"/>
            <wp:positionH relativeFrom="margin">
              <wp:align>center</wp:align>
            </wp:positionH>
            <wp:positionV relativeFrom="paragraph">
              <wp:posOffset>210185</wp:posOffset>
            </wp:positionV>
            <wp:extent cx="5020945" cy="2177415"/>
            <wp:effectExtent l="0" t="0" r="8255"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3">
                      <a:extLst>
                        <a:ext uri="{28A0092B-C50C-407E-A947-70E740481C1C}">
                          <a14:useLocalDpi xmlns:a14="http://schemas.microsoft.com/office/drawing/2010/main" val="0"/>
                        </a:ext>
                      </a:extLst>
                    </a:blip>
                    <a:srcRect l="1114" r="1598"/>
                    <a:stretch/>
                  </pic:blipFill>
                  <pic:spPr bwMode="auto">
                    <a:xfrm>
                      <a:off x="0" y="0"/>
                      <a:ext cx="5020945" cy="2177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FDFFC" w14:textId="4B18E6E9" w:rsidR="00596BA1" w:rsidRDefault="00596BA1" w:rsidP="00ED3F3A">
      <w:pPr>
        <w:pStyle w:val="pb-2"/>
        <w:spacing w:line="360" w:lineRule="auto"/>
        <w:jc w:val="both"/>
        <w:rPr>
          <w:rFonts w:ascii="Arial" w:hAnsi="Arial" w:cs="Arial"/>
          <w:sz w:val="22"/>
          <w:szCs w:val="22"/>
        </w:rPr>
      </w:pPr>
    </w:p>
    <w:p w14:paraId="14547593" w14:textId="29C9A3BF" w:rsidR="00256839" w:rsidRDefault="00256839" w:rsidP="00256839">
      <w:pPr>
        <w:pStyle w:val="pb-2"/>
        <w:spacing w:line="360" w:lineRule="auto"/>
        <w:jc w:val="both"/>
        <w:rPr>
          <w:rFonts w:ascii="Arial" w:hAnsi="Arial" w:cs="Arial"/>
          <w:sz w:val="22"/>
          <w:szCs w:val="22"/>
        </w:rPr>
      </w:pPr>
      <w:r w:rsidRPr="00256839">
        <w:rPr>
          <w:rFonts w:ascii="Arial" w:hAnsi="Arial" w:cs="Arial"/>
          <w:sz w:val="22"/>
          <w:szCs w:val="22"/>
        </w:rPr>
        <w:t xml:space="preserve">In the virtual test, three identical bikes of different weights were controlled by the same rider in a chicane maneuver with a radius of forty meters. Figure 5 illustrates how the rider model </w:t>
      </w:r>
      <w:r w:rsidR="00660370">
        <w:rPr>
          <w:rFonts w:ascii="Arial" w:hAnsi="Arial" w:cs="Arial"/>
          <w:sz w:val="22"/>
          <w:szCs w:val="22"/>
        </w:rPr>
        <w:t xml:space="preserve">was able to </w:t>
      </w:r>
      <w:r w:rsidRPr="00256839">
        <w:rPr>
          <w:rFonts w:ascii="Arial" w:hAnsi="Arial" w:cs="Arial"/>
          <w:sz w:val="22"/>
          <w:szCs w:val="22"/>
        </w:rPr>
        <w:t xml:space="preserve">maintain high velocity by adjusting its movements and inputs when the bike weight </w:t>
      </w:r>
      <w:r w:rsidR="00660370">
        <w:rPr>
          <w:rFonts w:ascii="Arial" w:hAnsi="Arial" w:cs="Arial"/>
          <w:sz w:val="22"/>
          <w:szCs w:val="22"/>
        </w:rPr>
        <w:t>was</w:t>
      </w:r>
      <w:r w:rsidRPr="00256839">
        <w:rPr>
          <w:rFonts w:ascii="Arial" w:hAnsi="Arial" w:cs="Arial"/>
          <w:sz w:val="22"/>
          <w:szCs w:val="22"/>
        </w:rPr>
        <w:t xml:space="preserve"> higher and vice versa. </w:t>
      </w:r>
      <w:r>
        <w:rPr>
          <w:rFonts w:ascii="Arial" w:hAnsi="Arial" w:cs="Arial"/>
          <w:sz w:val="22"/>
          <w:szCs w:val="22"/>
        </w:rPr>
        <w:t>R</w:t>
      </w:r>
      <w:r w:rsidRPr="00256839">
        <w:rPr>
          <w:rFonts w:ascii="Arial" w:hAnsi="Arial" w:cs="Arial"/>
          <w:sz w:val="22"/>
          <w:szCs w:val="22"/>
        </w:rPr>
        <w:t>ather than relying solely on real-world data validation, the author</w:t>
      </w:r>
      <w:r w:rsidR="00660370">
        <w:rPr>
          <w:rFonts w:ascii="Arial" w:hAnsi="Arial" w:cs="Arial"/>
          <w:sz w:val="22"/>
          <w:szCs w:val="22"/>
        </w:rPr>
        <w:t>s of this study</w:t>
      </w:r>
      <w:r w:rsidRPr="00256839">
        <w:rPr>
          <w:rFonts w:ascii="Arial" w:hAnsi="Arial" w:cs="Arial"/>
          <w:sz w:val="22"/>
          <w:szCs w:val="22"/>
        </w:rPr>
        <w:t xml:space="preserve"> replicated the experiment using the commercial software VI-</w:t>
      </w:r>
      <w:r>
        <w:rPr>
          <w:rFonts w:ascii="Arial" w:hAnsi="Arial" w:cs="Arial"/>
          <w:sz w:val="22"/>
          <w:szCs w:val="22"/>
        </w:rPr>
        <w:t>BikeRealTime</w:t>
      </w:r>
      <w:r w:rsidRPr="00256839">
        <w:rPr>
          <w:rFonts w:ascii="Arial" w:hAnsi="Arial" w:cs="Arial"/>
          <w:sz w:val="22"/>
          <w:szCs w:val="22"/>
        </w:rPr>
        <w:t xml:space="preserve"> to further support their theory.</w:t>
      </w:r>
    </w:p>
    <w:p w14:paraId="31FE904B" w14:textId="66CFA4D2" w:rsidR="00ED3F3A" w:rsidRPr="00ED3F3A" w:rsidRDefault="00ED3F3A" w:rsidP="00ED3F3A">
      <w:pPr>
        <w:pStyle w:val="pb-2"/>
        <w:spacing w:line="360" w:lineRule="auto"/>
        <w:jc w:val="both"/>
        <w:rPr>
          <w:rFonts w:ascii="Arial" w:hAnsi="Arial" w:cs="Arial"/>
          <w:sz w:val="22"/>
          <w:szCs w:val="22"/>
        </w:rPr>
      </w:pPr>
    </w:p>
    <w:p w14:paraId="29EC92C3" w14:textId="3F5B18BC" w:rsidR="009A3D09" w:rsidRDefault="009A3D09" w:rsidP="00CB1E15">
      <w:pPr>
        <w:pStyle w:val="pb-2"/>
        <w:spacing w:line="360" w:lineRule="auto"/>
        <w:jc w:val="both"/>
        <w:rPr>
          <w:rFonts w:ascii="Arial" w:hAnsi="Arial" w:cs="Arial"/>
          <w:sz w:val="22"/>
          <w:szCs w:val="22"/>
        </w:rPr>
      </w:pPr>
    </w:p>
    <w:p w14:paraId="24D0CA34" w14:textId="78E9E190" w:rsidR="009A3D09" w:rsidRDefault="009A3D09" w:rsidP="00CB1E15">
      <w:pPr>
        <w:pStyle w:val="pb-2"/>
        <w:spacing w:line="360" w:lineRule="auto"/>
        <w:jc w:val="both"/>
        <w:rPr>
          <w:rFonts w:ascii="Arial" w:hAnsi="Arial" w:cs="Arial"/>
          <w:sz w:val="22"/>
          <w:szCs w:val="22"/>
        </w:rPr>
      </w:pPr>
    </w:p>
    <w:p w14:paraId="3F7F45C0" w14:textId="320FBBA0" w:rsidR="009A3D09" w:rsidRDefault="009A3D09" w:rsidP="00CB1E15">
      <w:pPr>
        <w:pStyle w:val="pb-2"/>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734016" behindDoc="0" locked="0" layoutInCell="1" allowOverlap="1" wp14:anchorId="27B6FFCB" wp14:editId="209DB4F4">
                <wp:simplePos x="0" y="0"/>
                <wp:positionH relativeFrom="margin">
                  <wp:align>center</wp:align>
                </wp:positionH>
                <wp:positionV relativeFrom="paragraph">
                  <wp:posOffset>2161828</wp:posOffset>
                </wp:positionV>
                <wp:extent cx="5734050" cy="548640"/>
                <wp:effectExtent l="0" t="0" r="0" b="3810"/>
                <wp:wrapTopAndBottom/>
                <wp:docPr id="49" name="Text Box 49"/>
                <wp:cNvGraphicFramePr/>
                <a:graphic xmlns:a="http://schemas.openxmlformats.org/drawingml/2006/main">
                  <a:graphicData uri="http://schemas.microsoft.com/office/word/2010/wordprocessingShape">
                    <wps:wsp>
                      <wps:cNvSpPr txBox="1"/>
                      <wps:spPr>
                        <a:xfrm>
                          <a:off x="0" y="0"/>
                          <a:ext cx="5734050" cy="548640"/>
                        </a:xfrm>
                        <a:prstGeom prst="rect">
                          <a:avLst/>
                        </a:prstGeom>
                        <a:solidFill>
                          <a:prstClr val="white"/>
                        </a:solidFill>
                        <a:ln>
                          <a:noFill/>
                        </a:ln>
                      </wps:spPr>
                      <wps:txbx>
                        <w:txbxContent>
                          <w:p w14:paraId="5B48A3DA" w14:textId="02F34DBA" w:rsidR="00256839" w:rsidRPr="00256839" w:rsidRDefault="00256839" w:rsidP="0048413B">
                            <w:pPr>
                              <w:pStyle w:val="Caption"/>
                              <w:spacing w:line="360" w:lineRule="auto"/>
                              <w:jc w:val="center"/>
                              <w:rPr>
                                <w:rFonts w:ascii="Arial" w:eastAsia="Times New Roman" w:hAnsi="Arial" w:cs="Arial"/>
                                <w:i w:val="0"/>
                                <w:iCs w:val="0"/>
                                <w:noProof/>
                                <w:sz w:val="22"/>
                                <w:szCs w:val="22"/>
                              </w:rPr>
                            </w:pPr>
                            <w:bookmarkStart w:id="9" w:name="_Toc131194714"/>
                            <w:r w:rsidRPr="00256839">
                              <w:rPr>
                                <w:rFonts w:ascii="Arial" w:hAnsi="Arial" w:cs="Arial"/>
                                <w:i w:val="0"/>
                                <w:iCs w:val="0"/>
                                <w:sz w:val="22"/>
                                <w:szCs w:val="22"/>
                              </w:rPr>
                              <w:t xml:space="preserve">Figure </w:t>
                            </w:r>
                            <w:r w:rsidRPr="00256839">
                              <w:rPr>
                                <w:rFonts w:ascii="Arial" w:hAnsi="Arial" w:cs="Arial"/>
                                <w:i w:val="0"/>
                                <w:iCs w:val="0"/>
                                <w:sz w:val="22"/>
                                <w:szCs w:val="22"/>
                              </w:rPr>
                              <w:fldChar w:fldCharType="begin"/>
                            </w:r>
                            <w:r w:rsidRPr="00256839">
                              <w:rPr>
                                <w:rFonts w:ascii="Arial" w:hAnsi="Arial" w:cs="Arial"/>
                                <w:i w:val="0"/>
                                <w:iCs w:val="0"/>
                                <w:sz w:val="22"/>
                                <w:szCs w:val="22"/>
                              </w:rPr>
                              <w:instrText xml:space="preserve"> SEQ Figure \* ARABIC </w:instrText>
                            </w:r>
                            <w:r w:rsidRPr="00256839">
                              <w:rPr>
                                <w:rFonts w:ascii="Arial" w:hAnsi="Arial" w:cs="Arial"/>
                                <w:i w:val="0"/>
                                <w:iCs w:val="0"/>
                                <w:sz w:val="22"/>
                                <w:szCs w:val="22"/>
                              </w:rPr>
                              <w:fldChar w:fldCharType="separate"/>
                            </w:r>
                            <w:r w:rsidR="00710C4A">
                              <w:rPr>
                                <w:rFonts w:ascii="Arial" w:hAnsi="Arial" w:cs="Arial"/>
                                <w:i w:val="0"/>
                                <w:iCs w:val="0"/>
                                <w:noProof/>
                                <w:sz w:val="22"/>
                                <w:szCs w:val="22"/>
                              </w:rPr>
                              <w:t>4</w:t>
                            </w:r>
                            <w:r w:rsidRPr="00256839">
                              <w:rPr>
                                <w:rFonts w:ascii="Arial" w:hAnsi="Arial" w:cs="Arial"/>
                                <w:i w:val="0"/>
                                <w:iCs w:val="0"/>
                                <w:sz w:val="22"/>
                                <w:szCs w:val="22"/>
                              </w:rPr>
                              <w:fldChar w:fldCharType="end"/>
                            </w:r>
                            <w:r w:rsidRPr="00256839">
                              <w:rPr>
                                <w:rFonts w:ascii="Arial" w:hAnsi="Arial" w:cs="Arial"/>
                                <w:i w:val="0"/>
                                <w:iCs w:val="0"/>
                                <w:sz w:val="22"/>
                                <w:szCs w:val="22"/>
                              </w:rPr>
                              <w:t xml:space="preserve">: </w:t>
                            </w:r>
                            <w:r w:rsidRPr="00256839">
                              <w:rPr>
                                <w:rFonts w:ascii="Arial" w:hAnsi="Arial" w:cs="Arial"/>
                                <w:i w:val="0"/>
                                <w:iCs w:val="0"/>
                                <w:sz w:val="22"/>
                                <w:szCs w:val="22"/>
                              </w:rPr>
                              <w:t xml:space="preserve">Steering </w:t>
                            </w:r>
                            <w:r>
                              <w:rPr>
                                <w:rFonts w:ascii="Arial" w:hAnsi="Arial" w:cs="Arial"/>
                                <w:i w:val="0"/>
                                <w:iCs w:val="0"/>
                                <w:sz w:val="22"/>
                                <w:szCs w:val="22"/>
                              </w:rPr>
                              <w:t>A</w:t>
                            </w:r>
                            <w:r w:rsidRPr="00256839">
                              <w:rPr>
                                <w:rFonts w:ascii="Arial" w:hAnsi="Arial" w:cs="Arial"/>
                                <w:i w:val="0"/>
                                <w:iCs w:val="0"/>
                                <w:sz w:val="22"/>
                                <w:szCs w:val="22"/>
                              </w:rPr>
                              <w:t xml:space="preserve">ngle </w:t>
                            </w:r>
                            <w:r w:rsidR="00EE7C6B">
                              <w:rPr>
                                <w:rFonts w:ascii="Arial" w:hAnsi="Arial" w:cs="Arial"/>
                                <w:i w:val="0"/>
                                <w:iCs w:val="0"/>
                                <w:sz w:val="22"/>
                                <w:szCs w:val="22"/>
                              </w:rPr>
                              <w:t>(</w:t>
                            </w:r>
                            <m:oMath>
                              <m:r>
                                <w:rPr>
                                  <w:rFonts w:ascii="Cambria Math" w:hAnsi="Cambria Math" w:cs="Arial"/>
                                  <w:sz w:val="22"/>
                                  <w:szCs w:val="22"/>
                                </w:rPr>
                                <m:t>δ</m:t>
                              </m:r>
                            </m:oMath>
                            <w:r w:rsidR="00EE7C6B">
                              <w:rPr>
                                <w:rFonts w:ascii="Arial" w:eastAsiaTheme="minorEastAsia" w:hAnsi="Arial" w:cs="Arial"/>
                                <w:i w:val="0"/>
                                <w:iCs w:val="0"/>
                                <w:sz w:val="22"/>
                                <w:szCs w:val="22"/>
                              </w:rPr>
                              <w:t>)</w:t>
                            </w:r>
                            <w:r w:rsidR="00EE7C6B" w:rsidRPr="00256839">
                              <w:rPr>
                                <w:rFonts w:ascii="Arial" w:hAnsi="Arial" w:cs="Arial"/>
                                <w:i w:val="0"/>
                                <w:iCs w:val="0"/>
                                <w:sz w:val="22"/>
                                <w:szCs w:val="22"/>
                              </w:rPr>
                              <w:t xml:space="preserve"> </w:t>
                            </w:r>
                            <w:r w:rsidRPr="00256839">
                              <w:rPr>
                                <w:rFonts w:ascii="Arial" w:hAnsi="Arial" w:cs="Arial"/>
                                <w:i w:val="0"/>
                                <w:iCs w:val="0"/>
                                <w:sz w:val="22"/>
                                <w:szCs w:val="22"/>
                              </w:rPr>
                              <w:t xml:space="preserve">and </w:t>
                            </w:r>
                            <w:r>
                              <w:rPr>
                                <w:rStyle w:val="issue-underline"/>
                                <w:rFonts w:ascii="Arial" w:hAnsi="Arial" w:cs="Arial"/>
                                <w:i w:val="0"/>
                                <w:iCs w:val="0"/>
                                <w:sz w:val="22"/>
                                <w:szCs w:val="22"/>
                              </w:rPr>
                              <w:t>L</w:t>
                            </w:r>
                            <w:r w:rsidRPr="00256839">
                              <w:rPr>
                                <w:rStyle w:val="issue-underline"/>
                                <w:rFonts w:ascii="Arial" w:hAnsi="Arial" w:cs="Arial"/>
                                <w:i w:val="0"/>
                                <w:iCs w:val="0"/>
                                <w:sz w:val="22"/>
                                <w:szCs w:val="22"/>
                              </w:rPr>
                              <w:t>ongitudinal</w:t>
                            </w:r>
                            <w:r w:rsidRPr="00256839">
                              <w:rPr>
                                <w:rFonts w:ascii="Arial" w:hAnsi="Arial" w:cs="Arial"/>
                                <w:i w:val="0"/>
                                <w:iCs w:val="0"/>
                                <w:sz w:val="22"/>
                                <w:szCs w:val="22"/>
                              </w:rPr>
                              <w:t xml:space="preserve"> </w:t>
                            </w:r>
                            <w:r>
                              <w:rPr>
                                <w:rFonts w:ascii="Arial" w:hAnsi="Arial" w:cs="Arial"/>
                                <w:i w:val="0"/>
                                <w:iCs w:val="0"/>
                                <w:sz w:val="22"/>
                                <w:szCs w:val="22"/>
                              </w:rPr>
                              <w:t>C</w:t>
                            </w:r>
                            <w:r w:rsidRPr="00256839">
                              <w:rPr>
                                <w:rFonts w:ascii="Arial" w:hAnsi="Arial" w:cs="Arial"/>
                                <w:i w:val="0"/>
                                <w:iCs w:val="0"/>
                                <w:sz w:val="22"/>
                                <w:szCs w:val="22"/>
                              </w:rPr>
                              <w:t>ommands</w:t>
                            </w:r>
                            <w:r w:rsidR="00EE7C6B">
                              <w:rPr>
                                <w:rFonts w:ascii="Arial" w:hAnsi="Arial" w:cs="Arial"/>
                                <w:i w:val="0"/>
                                <w:iCs w:val="0"/>
                                <w:sz w:val="22"/>
                                <w:szCs w:val="22"/>
                              </w:rPr>
                              <w:t xml:space="preserve"> (</w:t>
                            </w:r>
                            <m:oMath>
                              <m:r>
                                <w:rPr>
                                  <w:rFonts w:ascii="Cambria Math" w:hAnsi="Cambria Math" w:cs="Arial"/>
                                  <w:sz w:val="22"/>
                                  <w:szCs w:val="22"/>
                                </w:rPr>
                                <m:t>γ</m:t>
                              </m:r>
                              <m:r>
                                <m:rPr>
                                  <m:nor/>
                                </m:rPr>
                                <w:rPr>
                                  <w:rFonts w:ascii="Cambria Math" w:hAnsi="Cambria Math" w:cs="Arial"/>
                                  <w:i w:val="0"/>
                                  <w:iCs w:val="0"/>
                                  <w:sz w:val="16"/>
                                  <w:szCs w:val="16"/>
                                </w:rPr>
                                <m:t>t</m:t>
                              </m:r>
                              <m:r>
                                <w:rPr>
                                  <w:rFonts w:ascii="Cambria Math" w:hAnsi="Cambria Math" w:cs="Arial"/>
                                  <w:sz w:val="22"/>
                                  <w:szCs w:val="22"/>
                                </w:rPr>
                                <m:t>-γ</m:t>
                              </m:r>
                              <m:r>
                                <m:rPr>
                                  <m:nor/>
                                </m:rPr>
                                <w:rPr>
                                  <w:rFonts w:ascii="Cambria Math" w:hAnsi="Cambria Math" w:cs="Arial"/>
                                  <w:i w:val="0"/>
                                  <w:iCs w:val="0"/>
                                  <w:sz w:val="16"/>
                                  <w:szCs w:val="16"/>
                                </w:rPr>
                                <m:t>b</m:t>
                              </m:r>
                            </m:oMath>
                            <w:r w:rsidR="00EE7C6B">
                              <w:rPr>
                                <w:rFonts w:ascii="Arial" w:eastAsiaTheme="minorEastAsia" w:hAnsi="Arial" w:cs="Arial"/>
                                <w:i w:val="0"/>
                                <w:iCs w:val="0"/>
                                <w:sz w:val="22"/>
                                <w:szCs w:val="22"/>
                              </w:rPr>
                              <w:t>)</w:t>
                            </w:r>
                            <w:r w:rsidRPr="00256839">
                              <w:rPr>
                                <w:rFonts w:ascii="Arial" w:hAnsi="Arial" w:cs="Arial"/>
                                <w:i w:val="0"/>
                                <w:iCs w:val="0"/>
                                <w:sz w:val="22"/>
                                <w:szCs w:val="22"/>
                              </w:rPr>
                              <w:t xml:space="preserve"> </w:t>
                            </w:r>
                            <w:r>
                              <w:rPr>
                                <w:rFonts w:ascii="Arial" w:hAnsi="Arial" w:cs="Arial"/>
                                <w:i w:val="0"/>
                                <w:iCs w:val="0"/>
                                <w:sz w:val="22"/>
                                <w:szCs w:val="22"/>
                              </w:rPr>
                              <w:t>C</w:t>
                            </w:r>
                            <w:r w:rsidRPr="00256839">
                              <w:rPr>
                                <w:rFonts w:ascii="Arial" w:hAnsi="Arial" w:cs="Arial"/>
                                <w:i w:val="0"/>
                                <w:iCs w:val="0"/>
                                <w:sz w:val="22"/>
                                <w:szCs w:val="22"/>
                              </w:rPr>
                              <w:t xml:space="preserve">omparison between </w:t>
                            </w:r>
                            <w:r w:rsidR="000E77C5">
                              <w:rPr>
                                <w:rFonts w:ascii="Arial" w:hAnsi="Arial" w:cs="Arial"/>
                                <w:i w:val="0"/>
                                <w:iCs w:val="0"/>
                                <w:sz w:val="22"/>
                                <w:szCs w:val="22"/>
                              </w:rPr>
                              <w:t>Simulated M</w:t>
                            </w:r>
                            <w:r>
                              <w:rPr>
                                <w:rFonts w:ascii="Arial" w:hAnsi="Arial" w:cs="Arial"/>
                                <w:i w:val="0"/>
                                <w:iCs w:val="0"/>
                                <w:sz w:val="22"/>
                                <w:szCs w:val="22"/>
                              </w:rPr>
                              <w:t xml:space="preserve">otorcycle </w:t>
                            </w:r>
                            <w:r w:rsidR="000E77C5">
                              <w:rPr>
                                <w:rFonts w:ascii="Arial" w:hAnsi="Arial" w:cs="Arial"/>
                                <w:i w:val="0"/>
                                <w:iCs w:val="0"/>
                                <w:sz w:val="22"/>
                                <w:szCs w:val="22"/>
                              </w:rPr>
                              <w:t>R</w:t>
                            </w:r>
                            <w:r>
                              <w:rPr>
                                <w:rFonts w:ascii="Arial" w:hAnsi="Arial" w:cs="Arial"/>
                                <w:i w:val="0"/>
                                <w:iCs w:val="0"/>
                                <w:sz w:val="22"/>
                                <w:szCs w:val="22"/>
                              </w:rPr>
                              <w:t>ider (</w:t>
                            </w:r>
                            <w:r w:rsidRPr="00256839">
                              <w:rPr>
                                <w:rFonts w:ascii="Arial" w:hAnsi="Arial" w:cs="Arial"/>
                                <w:i w:val="0"/>
                                <w:iCs w:val="0"/>
                                <w:sz w:val="22"/>
                                <w:szCs w:val="22"/>
                              </w:rPr>
                              <w:t>MR</w:t>
                            </w:r>
                            <w:r>
                              <w:rPr>
                                <w:rFonts w:ascii="Arial" w:hAnsi="Arial" w:cs="Arial"/>
                                <w:i w:val="0"/>
                                <w:iCs w:val="0"/>
                                <w:sz w:val="22"/>
                                <w:szCs w:val="22"/>
                              </w:rPr>
                              <w:t>)</w:t>
                            </w:r>
                            <w:r w:rsidRPr="00256839">
                              <w:rPr>
                                <w:rFonts w:ascii="Arial" w:hAnsi="Arial" w:cs="Arial"/>
                                <w:i w:val="0"/>
                                <w:iCs w:val="0"/>
                                <w:sz w:val="22"/>
                                <w:szCs w:val="22"/>
                              </w:rPr>
                              <w:t xml:space="preserve"> and VI-Grade</w:t>
                            </w:r>
                            <w:r>
                              <w:rPr>
                                <w:rFonts w:ascii="Arial" w:hAnsi="Arial" w:cs="Arial"/>
                                <w:i w:val="0"/>
                                <w:iCs w:val="0"/>
                                <w:sz w:val="22"/>
                                <w:szCs w:val="22"/>
                              </w:rPr>
                              <w:t xml:space="preserve"> model, </w:t>
                            </w:r>
                            <w:sdt>
                              <w:sdtPr>
                                <w:rPr>
                                  <w:rFonts w:ascii="Arial" w:hAnsi="Arial" w:cs="Arial"/>
                                  <w:i w:val="0"/>
                                  <w:iCs w:val="0"/>
                                  <w:sz w:val="22"/>
                                  <w:szCs w:val="22"/>
                                </w:rPr>
                                <w:id w:val="-1994098160"/>
                                <w:citation/>
                              </w:sdtPr>
                              <w:sdtContent>
                                <w:r w:rsidRPr="00EE7C6B">
                                  <w:rPr>
                                    <w:rFonts w:ascii="Arial" w:hAnsi="Arial" w:cs="Arial"/>
                                    <w:i w:val="0"/>
                                    <w:iCs w:val="0"/>
                                    <w:sz w:val="22"/>
                                    <w:szCs w:val="22"/>
                                  </w:rPr>
                                  <w:fldChar w:fldCharType="begin"/>
                                </w:r>
                                <w:r w:rsidR="00EE7C6B" w:rsidRPr="00EE7C6B">
                                  <w:rPr>
                                    <w:rFonts w:ascii="Arial" w:hAnsi="Arial" w:cs="Arial"/>
                                    <w:i w:val="0"/>
                                    <w:iCs w:val="0"/>
                                    <w:sz w:val="22"/>
                                    <w:szCs w:val="22"/>
                                  </w:rPr>
                                  <w:instrText xml:space="preserve">CITATION Bia22 \l 1033 </w:instrText>
                                </w:r>
                                <w:r w:rsidRPr="00EE7C6B">
                                  <w:rPr>
                                    <w:rFonts w:ascii="Arial" w:hAnsi="Arial" w:cs="Arial"/>
                                    <w:i w:val="0"/>
                                    <w:iCs w:val="0"/>
                                    <w:sz w:val="22"/>
                                    <w:szCs w:val="22"/>
                                  </w:rPr>
                                  <w:fldChar w:fldCharType="separate"/>
                                </w:r>
                                <w:r w:rsidR="00EE7C6B" w:rsidRPr="00EE7C6B">
                                  <w:rPr>
                                    <w:rFonts w:ascii="Arial" w:hAnsi="Arial" w:cs="Arial"/>
                                    <w:i w:val="0"/>
                                    <w:iCs w:val="0"/>
                                    <w:noProof/>
                                    <w:sz w:val="22"/>
                                    <w:szCs w:val="22"/>
                                  </w:rPr>
                                  <w:t>(Tezuka &amp; Ambrogi, 2022)</w:t>
                                </w:r>
                                <w:r w:rsidRPr="00EE7C6B">
                                  <w:rPr>
                                    <w:rFonts w:ascii="Arial" w:hAnsi="Arial" w:cs="Arial"/>
                                    <w:i w:val="0"/>
                                    <w:iCs w:val="0"/>
                                    <w:sz w:val="22"/>
                                    <w:szCs w:val="22"/>
                                  </w:rPr>
                                  <w:fldChar w:fldCharType="end"/>
                                </w:r>
                              </w:sdtContent>
                            </w:sdt>
                            <w:r w:rsidR="00EE7C6B" w:rsidRPr="00EE7C6B">
                              <w:rPr>
                                <w:rFonts w:ascii="Arial" w:hAnsi="Arial" w:cs="Arial"/>
                                <w:i w:val="0"/>
                                <w:iCs w:val="0"/>
                                <w:sz w:val="22"/>
                                <w:szCs w:val="22"/>
                              </w:rPr>
                              <w: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FFCB" id="Text Box 49" o:spid="_x0000_s1029" type="#_x0000_t202" style="position:absolute;left:0;text-align:left;margin-left:0;margin-top:170.2pt;width:451.5pt;height:43.2pt;z-index:251734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" stroked="f">
                <v:textbox inset="0,0,0,0">
                  <w:txbxContent>
                    <w:p w14:paraId="5B48A3DA" w14:textId="02F34DBA" w:rsidR="00256839" w:rsidRPr="00256839" w:rsidRDefault="00256839" w:rsidP="0048413B">
                      <w:pPr>
                        <w:pStyle w:val="Caption"/>
                        <w:spacing w:line="360" w:lineRule="auto"/>
                        <w:jc w:val="center"/>
                        <w:rPr>
                          <w:rFonts w:ascii="Arial" w:eastAsia="Times New Roman" w:hAnsi="Arial" w:cs="Arial"/>
                          <w:i w:val="0"/>
                          <w:iCs w:val="0"/>
                          <w:noProof/>
                          <w:sz w:val="22"/>
                          <w:szCs w:val="22"/>
                        </w:rPr>
                      </w:pPr>
                      <w:bookmarkStart w:id="10" w:name="_Toc131194714"/>
                      <w:r w:rsidRPr="00256839">
                        <w:rPr>
                          <w:rFonts w:ascii="Arial" w:hAnsi="Arial" w:cs="Arial"/>
                          <w:i w:val="0"/>
                          <w:iCs w:val="0"/>
                          <w:sz w:val="22"/>
                          <w:szCs w:val="22"/>
                        </w:rPr>
                        <w:t xml:space="preserve">Figure </w:t>
                      </w:r>
                      <w:r w:rsidRPr="00256839">
                        <w:rPr>
                          <w:rFonts w:ascii="Arial" w:hAnsi="Arial" w:cs="Arial"/>
                          <w:i w:val="0"/>
                          <w:iCs w:val="0"/>
                          <w:sz w:val="22"/>
                          <w:szCs w:val="22"/>
                        </w:rPr>
                        <w:fldChar w:fldCharType="begin"/>
                      </w:r>
                      <w:r w:rsidRPr="00256839">
                        <w:rPr>
                          <w:rFonts w:ascii="Arial" w:hAnsi="Arial" w:cs="Arial"/>
                          <w:i w:val="0"/>
                          <w:iCs w:val="0"/>
                          <w:sz w:val="22"/>
                          <w:szCs w:val="22"/>
                        </w:rPr>
                        <w:instrText xml:space="preserve"> SEQ Figure \* ARABIC </w:instrText>
                      </w:r>
                      <w:r w:rsidRPr="00256839">
                        <w:rPr>
                          <w:rFonts w:ascii="Arial" w:hAnsi="Arial" w:cs="Arial"/>
                          <w:i w:val="0"/>
                          <w:iCs w:val="0"/>
                          <w:sz w:val="22"/>
                          <w:szCs w:val="22"/>
                        </w:rPr>
                        <w:fldChar w:fldCharType="separate"/>
                      </w:r>
                      <w:r w:rsidR="00710C4A">
                        <w:rPr>
                          <w:rFonts w:ascii="Arial" w:hAnsi="Arial" w:cs="Arial"/>
                          <w:i w:val="0"/>
                          <w:iCs w:val="0"/>
                          <w:noProof/>
                          <w:sz w:val="22"/>
                          <w:szCs w:val="22"/>
                        </w:rPr>
                        <w:t>4</w:t>
                      </w:r>
                      <w:r w:rsidRPr="00256839">
                        <w:rPr>
                          <w:rFonts w:ascii="Arial" w:hAnsi="Arial" w:cs="Arial"/>
                          <w:i w:val="0"/>
                          <w:iCs w:val="0"/>
                          <w:sz w:val="22"/>
                          <w:szCs w:val="22"/>
                        </w:rPr>
                        <w:fldChar w:fldCharType="end"/>
                      </w:r>
                      <w:r w:rsidRPr="00256839">
                        <w:rPr>
                          <w:rFonts w:ascii="Arial" w:hAnsi="Arial" w:cs="Arial"/>
                          <w:i w:val="0"/>
                          <w:iCs w:val="0"/>
                          <w:sz w:val="22"/>
                          <w:szCs w:val="22"/>
                        </w:rPr>
                        <w:t xml:space="preserve">: </w:t>
                      </w:r>
                      <w:r w:rsidRPr="00256839">
                        <w:rPr>
                          <w:rFonts w:ascii="Arial" w:hAnsi="Arial" w:cs="Arial"/>
                          <w:i w:val="0"/>
                          <w:iCs w:val="0"/>
                          <w:sz w:val="22"/>
                          <w:szCs w:val="22"/>
                        </w:rPr>
                        <w:t xml:space="preserve">Steering </w:t>
                      </w:r>
                      <w:r>
                        <w:rPr>
                          <w:rFonts w:ascii="Arial" w:hAnsi="Arial" w:cs="Arial"/>
                          <w:i w:val="0"/>
                          <w:iCs w:val="0"/>
                          <w:sz w:val="22"/>
                          <w:szCs w:val="22"/>
                        </w:rPr>
                        <w:t>A</w:t>
                      </w:r>
                      <w:r w:rsidRPr="00256839">
                        <w:rPr>
                          <w:rFonts w:ascii="Arial" w:hAnsi="Arial" w:cs="Arial"/>
                          <w:i w:val="0"/>
                          <w:iCs w:val="0"/>
                          <w:sz w:val="22"/>
                          <w:szCs w:val="22"/>
                        </w:rPr>
                        <w:t xml:space="preserve">ngle </w:t>
                      </w:r>
                      <w:r w:rsidR="00EE7C6B">
                        <w:rPr>
                          <w:rFonts w:ascii="Arial" w:hAnsi="Arial" w:cs="Arial"/>
                          <w:i w:val="0"/>
                          <w:iCs w:val="0"/>
                          <w:sz w:val="22"/>
                          <w:szCs w:val="22"/>
                        </w:rPr>
                        <w:t>(</w:t>
                      </w:r>
                      <m:oMath>
                        <m:r>
                          <w:rPr>
                            <w:rFonts w:ascii="Cambria Math" w:hAnsi="Cambria Math" w:cs="Arial"/>
                            <w:sz w:val="22"/>
                            <w:szCs w:val="22"/>
                          </w:rPr>
                          <m:t>δ</m:t>
                        </m:r>
                      </m:oMath>
                      <w:r w:rsidR="00EE7C6B">
                        <w:rPr>
                          <w:rFonts w:ascii="Arial" w:eastAsiaTheme="minorEastAsia" w:hAnsi="Arial" w:cs="Arial"/>
                          <w:i w:val="0"/>
                          <w:iCs w:val="0"/>
                          <w:sz w:val="22"/>
                          <w:szCs w:val="22"/>
                        </w:rPr>
                        <w:t>)</w:t>
                      </w:r>
                      <w:r w:rsidR="00EE7C6B" w:rsidRPr="00256839">
                        <w:rPr>
                          <w:rFonts w:ascii="Arial" w:hAnsi="Arial" w:cs="Arial"/>
                          <w:i w:val="0"/>
                          <w:iCs w:val="0"/>
                          <w:sz w:val="22"/>
                          <w:szCs w:val="22"/>
                        </w:rPr>
                        <w:t xml:space="preserve"> </w:t>
                      </w:r>
                      <w:r w:rsidRPr="00256839">
                        <w:rPr>
                          <w:rFonts w:ascii="Arial" w:hAnsi="Arial" w:cs="Arial"/>
                          <w:i w:val="0"/>
                          <w:iCs w:val="0"/>
                          <w:sz w:val="22"/>
                          <w:szCs w:val="22"/>
                        </w:rPr>
                        <w:t xml:space="preserve">and </w:t>
                      </w:r>
                      <w:r>
                        <w:rPr>
                          <w:rStyle w:val="issue-underline"/>
                          <w:rFonts w:ascii="Arial" w:hAnsi="Arial" w:cs="Arial"/>
                          <w:i w:val="0"/>
                          <w:iCs w:val="0"/>
                          <w:sz w:val="22"/>
                          <w:szCs w:val="22"/>
                        </w:rPr>
                        <w:t>L</w:t>
                      </w:r>
                      <w:r w:rsidRPr="00256839">
                        <w:rPr>
                          <w:rStyle w:val="issue-underline"/>
                          <w:rFonts w:ascii="Arial" w:hAnsi="Arial" w:cs="Arial"/>
                          <w:i w:val="0"/>
                          <w:iCs w:val="0"/>
                          <w:sz w:val="22"/>
                          <w:szCs w:val="22"/>
                        </w:rPr>
                        <w:t>ongitudinal</w:t>
                      </w:r>
                      <w:r w:rsidRPr="00256839">
                        <w:rPr>
                          <w:rFonts w:ascii="Arial" w:hAnsi="Arial" w:cs="Arial"/>
                          <w:i w:val="0"/>
                          <w:iCs w:val="0"/>
                          <w:sz w:val="22"/>
                          <w:szCs w:val="22"/>
                        </w:rPr>
                        <w:t xml:space="preserve"> </w:t>
                      </w:r>
                      <w:r>
                        <w:rPr>
                          <w:rFonts w:ascii="Arial" w:hAnsi="Arial" w:cs="Arial"/>
                          <w:i w:val="0"/>
                          <w:iCs w:val="0"/>
                          <w:sz w:val="22"/>
                          <w:szCs w:val="22"/>
                        </w:rPr>
                        <w:t>C</w:t>
                      </w:r>
                      <w:r w:rsidRPr="00256839">
                        <w:rPr>
                          <w:rFonts w:ascii="Arial" w:hAnsi="Arial" w:cs="Arial"/>
                          <w:i w:val="0"/>
                          <w:iCs w:val="0"/>
                          <w:sz w:val="22"/>
                          <w:szCs w:val="22"/>
                        </w:rPr>
                        <w:t>ommands</w:t>
                      </w:r>
                      <w:r w:rsidR="00EE7C6B">
                        <w:rPr>
                          <w:rFonts w:ascii="Arial" w:hAnsi="Arial" w:cs="Arial"/>
                          <w:i w:val="0"/>
                          <w:iCs w:val="0"/>
                          <w:sz w:val="22"/>
                          <w:szCs w:val="22"/>
                        </w:rPr>
                        <w:t xml:space="preserve"> (</w:t>
                      </w:r>
                      <m:oMath>
                        <m:r>
                          <w:rPr>
                            <w:rFonts w:ascii="Cambria Math" w:hAnsi="Cambria Math" w:cs="Arial"/>
                            <w:sz w:val="22"/>
                            <w:szCs w:val="22"/>
                          </w:rPr>
                          <m:t>γ</m:t>
                        </m:r>
                        <m:r>
                          <m:rPr>
                            <m:nor/>
                          </m:rPr>
                          <w:rPr>
                            <w:rFonts w:ascii="Cambria Math" w:hAnsi="Cambria Math" w:cs="Arial"/>
                            <w:i w:val="0"/>
                            <w:iCs w:val="0"/>
                            <w:sz w:val="16"/>
                            <w:szCs w:val="16"/>
                          </w:rPr>
                          <m:t>t</m:t>
                        </m:r>
                        <m:r>
                          <w:rPr>
                            <w:rFonts w:ascii="Cambria Math" w:hAnsi="Cambria Math" w:cs="Arial"/>
                            <w:sz w:val="22"/>
                            <w:szCs w:val="22"/>
                          </w:rPr>
                          <m:t>-γ</m:t>
                        </m:r>
                        <m:r>
                          <m:rPr>
                            <m:nor/>
                          </m:rPr>
                          <w:rPr>
                            <w:rFonts w:ascii="Cambria Math" w:hAnsi="Cambria Math" w:cs="Arial"/>
                            <w:i w:val="0"/>
                            <w:iCs w:val="0"/>
                            <w:sz w:val="16"/>
                            <w:szCs w:val="16"/>
                          </w:rPr>
                          <m:t>b</m:t>
                        </m:r>
                      </m:oMath>
                      <w:r w:rsidR="00EE7C6B">
                        <w:rPr>
                          <w:rFonts w:ascii="Arial" w:eastAsiaTheme="minorEastAsia" w:hAnsi="Arial" w:cs="Arial"/>
                          <w:i w:val="0"/>
                          <w:iCs w:val="0"/>
                          <w:sz w:val="22"/>
                          <w:szCs w:val="22"/>
                        </w:rPr>
                        <w:t>)</w:t>
                      </w:r>
                      <w:r w:rsidRPr="00256839">
                        <w:rPr>
                          <w:rFonts w:ascii="Arial" w:hAnsi="Arial" w:cs="Arial"/>
                          <w:i w:val="0"/>
                          <w:iCs w:val="0"/>
                          <w:sz w:val="22"/>
                          <w:szCs w:val="22"/>
                        </w:rPr>
                        <w:t xml:space="preserve"> </w:t>
                      </w:r>
                      <w:r>
                        <w:rPr>
                          <w:rFonts w:ascii="Arial" w:hAnsi="Arial" w:cs="Arial"/>
                          <w:i w:val="0"/>
                          <w:iCs w:val="0"/>
                          <w:sz w:val="22"/>
                          <w:szCs w:val="22"/>
                        </w:rPr>
                        <w:t>C</w:t>
                      </w:r>
                      <w:r w:rsidRPr="00256839">
                        <w:rPr>
                          <w:rFonts w:ascii="Arial" w:hAnsi="Arial" w:cs="Arial"/>
                          <w:i w:val="0"/>
                          <w:iCs w:val="0"/>
                          <w:sz w:val="22"/>
                          <w:szCs w:val="22"/>
                        </w:rPr>
                        <w:t xml:space="preserve">omparison between </w:t>
                      </w:r>
                      <w:r w:rsidR="000E77C5">
                        <w:rPr>
                          <w:rFonts w:ascii="Arial" w:hAnsi="Arial" w:cs="Arial"/>
                          <w:i w:val="0"/>
                          <w:iCs w:val="0"/>
                          <w:sz w:val="22"/>
                          <w:szCs w:val="22"/>
                        </w:rPr>
                        <w:t>Simulated M</w:t>
                      </w:r>
                      <w:r>
                        <w:rPr>
                          <w:rFonts w:ascii="Arial" w:hAnsi="Arial" w:cs="Arial"/>
                          <w:i w:val="0"/>
                          <w:iCs w:val="0"/>
                          <w:sz w:val="22"/>
                          <w:szCs w:val="22"/>
                        </w:rPr>
                        <w:t xml:space="preserve">otorcycle </w:t>
                      </w:r>
                      <w:r w:rsidR="000E77C5">
                        <w:rPr>
                          <w:rFonts w:ascii="Arial" w:hAnsi="Arial" w:cs="Arial"/>
                          <w:i w:val="0"/>
                          <w:iCs w:val="0"/>
                          <w:sz w:val="22"/>
                          <w:szCs w:val="22"/>
                        </w:rPr>
                        <w:t>R</w:t>
                      </w:r>
                      <w:r>
                        <w:rPr>
                          <w:rFonts w:ascii="Arial" w:hAnsi="Arial" w:cs="Arial"/>
                          <w:i w:val="0"/>
                          <w:iCs w:val="0"/>
                          <w:sz w:val="22"/>
                          <w:szCs w:val="22"/>
                        </w:rPr>
                        <w:t>ider (</w:t>
                      </w:r>
                      <w:r w:rsidRPr="00256839">
                        <w:rPr>
                          <w:rFonts w:ascii="Arial" w:hAnsi="Arial" w:cs="Arial"/>
                          <w:i w:val="0"/>
                          <w:iCs w:val="0"/>
                          <w:sz w:val="22"/>
                          <w:szCs w:val="22"/>
                        </w:rPr>
                        <w:t>MR</w:t>
                      </w:r>
                      <w:r>
                        <w:rPr>
                          <w:rFonts w:ascii="Arial" w:hAnsi="Arial" w:cs="Arial"/>
                          <w:i w:val="0"/>
                          <w:iCs w:val="0"/>
                          <w:sz w:val="22"/>
                          <w:szCs w:val="22"/>
                        </w:rPr>
                        <w:t>)</w:t>
                      </w:r>
                      <w:r w:rsidRPr="00256839">
                        <w:rPr>
                          <w:rFonts w:ascii="Arial" w:hAnsi="Arial" w:cs="Arial"/>
                          <w:i w:val="0"/>
                          <w:iCs w:val="0"/>
                          <w:sz w:val="22"/>
                          <w:szCs w:val="22"/>
                        </w:rPr>
                        <w:t xml:space="preserve"> and VI-Grade</w:t>
                      </w:r>
                      <w:r>
                        <w:rPr>
                          <w:rFonts w:ascii="Arial" w:hAnsi="Arial" w:cs="Arial"/>
                          <w:i w:val="0"/>
                          <w:iCs w:val="0"/>
                          <w:sz w:val="22"/>
                          <w:szCs w:val="22"/>
                        </w:rPr>
                        <w:t xml:space="preserve"> model, </w:t>
                      </w:r>
                      <w:sdt>
                        <w:sdtPr>
                          <w:rPr>
                            <w:rFonts w:ascii="Arial" w:hAnsi="Arial" w:cs="Arial"/>
                            <w:i w:val="0"/>
                            <w:iCs w:val="0"/>
                            <w:sz w:val="22"/>
                            <w:szCs w:val="22"/>
                          </w:rPr>
                          <w:id w:val="-1994098160"/>
                          <w:citation/>
                        </w:sdtPr>
                        <w:sdtContent>
                          <w:r w:rsidRPr="00EE7C6B">
                            <w:rPr>
                              <w:rFonts w:ascii="Arial" w:hAnsi="Arial" w:cs="Arial"/>
                              <w:i w:val="0"/>
                              <w:iCs w:val="0"/>
                              <w:sz w:val="22"/>
                              <w:szCs w:val="22"/>
                            </w:rPr>
                            <w:fldChar w:fldCharType="begin"/>
                          </w:r>
                          <w:r w:rsidR="00EE7C6B" w:rsidRPr="00EE7C6B">
                            <w:rPr>
                              <w:rFonts w:ascii="Arial" w:hAnsi="Arial" w:cs="Arial"/>
                              <w:i w:val="0"/>
                              <w:iCs w:val="0"/>
                              <w:sz w:val="22"/>
                              <w:szCs w:val="22"/>
                            </w:rPr>
                            <w:instrText xml:space="preserve">CITATION Bia22 \l 1033 </w:instrText>
                          </w:r>
                          <w:r w:rsidRPr="00EE7C6B">
                            <w:rPr>
                              <w:rFonts w:ascii="Arial" w:hAnsi="Arial" w:cs="Arial"/>
                              <w:i w:val="0"/>
                              <w:iCs w:val="0"/>
                              <w:sz w:val="22"/>
                              <w:szCs w:val="22"/>
                            </w:rPr>
                            <w:fldChar w:fldCharType="separate"/>
                          </w:r>
                          <w:r w:rsidR="00EE7C6B" w:rsidRPr="00EE7C6B">
                            <w:rPr>
                              <w:rFonts w:ascii="Arial" w:hAnsi="Arial" w:cs="Arial"/>
                              <w:i w:val="0"/>
                              <w:iCs w:val="0"/>
                              <w:noProof/>
                              <w:sz w:val="22"/>
                              <w:szCs w:val="22"/>
                            </w:rPr>
                            <w:t>(Tezuka &amp; Ambrogi, 2022)</w:t>
                          </w:r>
                          <w:r w:rsidRPr="00EE7C6B">
                            <w:rPr>
                              <w:rFonts w:ascii="Arial" w:hAnsi="Arial" w:cs="Arial"/>
                              <w:i w:val="0"/>
                              <w:iCs w:val="0"/>
                              <w:sz w:val="22"/>
                              <w:szCs w:val="22"/>
                            </w:rPr>
                            <w:fldChar w:fldCharType="end"/>
                          </w:r>
                        </w:sdtContent>
                      </w:sdt>
                      <w:r w:rsidR="00EE7C6B" w:rsidRPr="00EE7C6B">
                        <w:rPr>
                          <w:rFonts w:ascii="Arial" w:hAnsi="Arial" w:cs="Arial"/>
                          <w:i w:val="0"/>
                          <w:iCs w:val="0"/>
                          <w:sz w:val="22"/>
                          <w:szCs w:val="22"/>
                        </w:rPr>
                        <w:t>.</w:t>
                      </w:r>
                      <w:bookmarkEnd w:id="10"/>
                    </w:p>
                  </w:txbxContent>
                </v:textbox>
                <w10:wrap type="topAndBottom" anchorx="margin"/>
              </v:shape>
            </w:pict>
          </mc:Fallback>
        </mc:AlternateContent>
      </w:r>
      <w:r>
        <w:rPr>
          <w:noProof/>
          <w:sz w:val="22"/>
          <w:szCs w:val="22"/>
        </w:rPr>
        <w:drawing>
          <wp:anchor distT="0" distB="0" distL="114300" distR="114300" simplePos="0" relativeHeight="251739136" behindDoc="0" locked="0" layoutInCell="1" allowOverlap="1" wp14:anchorId="3483C0C0" wp14:editId="44A6FE5C">
            <wp:simplePos x="0" y="0"/>
            <wp:positionH relativeFrom="margin">
              <wp:align>center</wp:align>
            </wp:positionH>
            <wp:positionV relativeFrom="paragraph">
              <wp:posOffset>419</wp:posOffset>
            </wp:positionV>
            <wp:extent cx="4961890" cy="2159635"/>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4">
                      <a:extLst>
                        <a:ext uri="{28A0092B-C50C-407E-A947-70E740481C1C}">
                          <a14:useLocalDpi xmlns:a14="http://schemas.microsoft.com/office/drawing/2010/main" val="0"/>
                        </a:ext>
                      </a:extLst>
                    </a:blip>
                    <a:srcRect l="3160" t="6169" r="2633" b="5546"/>
                    <a:stretch/>
                  </pic:blipFill>
                  <pic:spPr bwMode="auto">
                    <a:xfrm>
                      <a:off x="0" y="0"/>
                      <a:ext cx="4961890" cy="2159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FCA9F2" w14:textId="688E318C" w:rsidR="00FE0202" w:rsidRPr="00CB1E15" w:rsidRDefault="00FE0202" w:rsidP="00CB1E15">
      <w:pPr>
        <w:pStyle w:val="pb-2"/>
        <w:spacing w:line="360" w:lineRule="auto"/>
        <w:jc w:val="both"/>
        <w:rPr>
          <w:rFonts w:ascii="Arial" w:hAnsi="Arial" w:cs="Arial"/>
          <w:sz w:val="22"/>
          <w:szCs w:val="22"/>
        </w:rPr>
      </w:pPr>
      <w:r w:rsidRPr="00FE0202">
        <w:rPr>
          <w:rFonts w:ascii="Arial" w:hAnsi="Arial" w:cs="Arial"/>
          <w:sz w:val="22"/>
          <w:szCs w:val="22"/>
        </w:rPr>
        <w:t xml:space="preserve">Despite similar velocity tracking performance, there </w:t>
      </w:r>
      <w:r w:rsidR="00B10866">
        <w:rPr>
          <w:rFonts w:ascii="Arial" w:hAnsi="Arial" w:cs="Arial"/>
          <w:sz w:val="22"/>
          <w:szCs w:val="22"/>
        </w:rPr>
        <w:t>were</w:t>
      </w:r>
      <w:r w:rsidRPr="00FE0202">
        <w:rPr>
          <w:rFonts w:ascii="Arial" w:hAnsi="Arial" w:cs="Arial"/>
          <w:sz w:val="22"/>
          <w:szCs w:val="22"/>
        </w:rPr>
        <w:t xml:space="preserve"> significant differences in steering angle and longitudinal command dynamics as shown in figure </w:t>
      </w:r>
      <w:r>
        <w:rPr>
          <w:rFonts w:ascii="Arial" w:hAnsi="Arial" w:cs="Arial"/>
          <w:sz w:val="22"/>
          <w:szCs w:val="22"/>
        </w:rPr>
        <w:t>4</w:t>
      </w:r>
      <w:r w:rsidRPr="00FE0202">
        <w:rPr>
          <w:rFonts w:ascii="Arial" w:hAnsi="Arial" w:cs="Arial"/>
          <w:sz w:val="22"/>
          <w:szCs w:val="22"/>
        </w:rPr>
        <w:t xml:space="preserve">. The VI-BikeRealTime model </w:t>
      </w:r>
      <w:r w:rsidRPr="00FE0202">
        <w:rPr>
          <w:rStyle w:val="issue-underline"/>
          <w:rFonts w:ascii="Arial" w:hAnsi="Arial" w:cs="Arial"/>
          <w:sz w:val="22"/>
          <w:szCs w:val="22"/>
        </w:rPr>
        <w:t>was found to perform</w:t>
      </w:r>
      <w:r w:rsidRPr="00FE0202">
        <w:rPr>
          <w:rFonts w:ascii="Arial" w:hAnsi="Arial" w:cs="Arial"/>
          <w:sz w:val="22"/>
          <w:szCs w:val="22"/>
        </w:rPr>
        <w:t xml:space="preserve"> unnaturally compared to a normal human response. However, given the </w:t>
      </w:r>
      <w:r w:rsidRPr="00FE0202">
        <w:rPr>
          <w:rStyle w:val="issue-underline"/>
          <w:rFonts w:ascii="Arial" w:hAnsi="Arial" w:cs="Arial"/>
          <w:sz w:val="22"/>
          <w:szCs w:val="22"/>
        </w:rPr>
        <w:t>similar</w:t>
      </w:r>
      <w:r w:rsidRPr="00FE0202">
        <w:rPr>
          <w:rFonts w:ascii="Arial" w:hAnsi="Arial" w:cs="Arial"/>
          <w:sz w:val="22"/>
          <w:szCs w:val="22"/>
        </w:rPr>
        <w:t xml:space="preserve"> trends observed, the research was </w:t>
      </w:r>
      <w:r w:rsidRPr="00FE0202">
        <w:rPr>
          <w:rStyle w:val="issue-underline"/>
          <w:rFonts w:ascii="Arial" w:hAnsi="Arial" w:cs="Arial"/>
          <w:sz w:val="22"/>
          <w:szCs w:val="22"/>
        </w:rPr>
        <w:t>still deemed successful.</w:t>
      </w:r>
      <w:r w:rsidRPr="00FE0202">
        <w:rPr>
          <w:rFonts w:ascii="Arial" w:hAnsi="Arial" w:cs="Arial"/>
          <w:sz w:val="22"/>
          <w:szCs w:val="22"/>
        </w:rPr>
        <w:t xml:space="preserve"> Similar unreasonable behavior was previously noted in the comparison of real </w:t>
      </w:r>
      <w:r w:rsidR="00B10866">
        <w:rPr>
          <w:rFonts w:ascii="Arial" w:hAnsi="Arial" w:cs="Arial"/>
          <w:sz w:val="22"/>
          <w:szCs w:val="22"/>
        </w:rPr>
        <w:t xml:space="preserve">motorcycle </w:t>
      </w:r>
      <w:r w:rsidRPr="00FE0202">
        <w:rPr>
          <w:rFonts w:ascii="Arial" w:hAnsi="Arial" w:cs="Arial"/>
          <w:sz w:val="22"/>
          <w:szCs w:val="22"/>
        </w:rPr>
        <w:t xml:space="preserve">telemetry data </w:t>
      </w:r>
      <w:r w:rsidR="00B10866">
        <w:rPr>
          <w:rFonts w:ascii="Arial" w:hAnsi="Arial" w:cs="Arial"/>
          <w:sz w:val="22"/>
          <w:szCs w:val="22"/>
        </w:rPr>
        <w:t xml:space="preserve">from Ducati </w:t>
      </w:r>
      <w:r w:rsidR="00B10866" w:rsidRPr="00CB1E15">
        <w:rPr>
          <w:rFonts w:ascii="Arial" w:hAnsi="Arial" w:cs="Arial"/>
          <w:sz w:val="22"/>
          <w:szCs w:val="22"/>
        </w:rPr>
        <w:t xml:space="preserve">Panigale 1199S </w:t>
      </w:r>
      <w:r w:rsidRPr="00CB1E15">
        <w:rPr>
          <w:rFonts w:ascii="Arial" w:hAnsi="Arial" w:cs="Arial"/>
          <w:sz w:val="22"/>
          <w:szCs w:val="22"/>
        </w:rPr>
        <w:t xml:space="preserve">with </w:t>
      </w:r>
      <w:r w:rsidR="00B10866" w:rsidRPr="00CB1E15">
        <w:rPr>
          <w:rFonts w:ascii="Arial" w:hAnsi="Arial" w:cs="Arial"/>
          <w:sz w:val="22"/>
          <w:szCs w:val="22"/>
        </w:rPr>
        <w:t xml:space="preserve">the </w:t>
      </w:r>
      <w:r w:rsidRPr="00CB1E15">
        <w:rPr>
          <w:rFonts w:ascii="Arial" w:hAnsi="Arial" w:cs="Arial"/>
          <w:sz w:val="22"/>
          <w:szCs w:val="22"/>
        </w:rPr>
        <w:t xml:space="preserve">commercial software in </w:t>
      </w:r>
      <w:r w:rsidR="00B10866" w:rsidRPr="00CB1E15">
        <w:rPr>
          <w:rFonts w:ascii="Arial" w:hAnsi="Arial" w:cs="Arial"/>
          <w:sz w:val="22"/>
          <w:szCs w:val="22"/>
        </w:rPr>
        <w:t xml:space="preserve">a </w:t>
      </w:r>
      <w:r w:rsidRPr="00CB1E15">
        <w:rPr>
          <w:rFonts w:ascii="Arial" w:hAnsi="Arial" w:cs="Arial"/>
          <w:sz w:val="22"/>
          <w:szCs w:val="22"/>
        </w:rPr>
        <w:t>previous research</w:t>
      </w:r>
      <w:r w:rsidRPr="00CB1E15">
        <w:rPr>
          <w:rFonts w:ascii="Arial" w:hAnsi="Arial" w:cs="Arial"/>
          <w:sz w:val="22"/>
          <w:szCs w:val="22"/>
        </w:rPr>
        <w:t xml:space="preserve"> </w:t>
      </w:r>
      <w:sdt>
        <w:sdtPr>
          <w:rPr>
            <w:rFonts w:ascii="Arial" w:hAnsi="Arial" w:cs="Arial"/>
            <w:sz w:val="22"/>
            <w:szCs w:val="22"/>
          </w:rPr>
          <w:id w:val="-843934590"/>
          <w:citation/>
        </w:sdtPr>
        <w:sdtContent>
          <w:r w:rsidRPr="00CB1E15">
            <w:rPr>
              <w:rFonts w:ascii="Arial" w:hAnsi="Arial" w:cs="Arial"/>
              <w:sz w:val="22"/>
              <w:szCs w:val="22"/>
            </w:rPr>
            <w:fldChar w:fldCharType="begin"/>
          </w:r>
          <w:r w:rsidRPr="00CB1E15">
            <w:rPr>
              <w:rFonts w:ascii="Arial" w:hAnsi="Arial" w:cs="Arial"/>
              <w:sz w:val="22"/>
              <w:szCs w:val="22"/>
            </w:rPr>
            <w:instrText xml:space="preserve"> CITATION Sko21 \l 1033 </w:instrText>
          </w:r>
          <w:r w:rsidRPr="00CB1E15">
            <w:rPr>
              <w:rFonts w:ascii="Arial" w:hAnsi="Arial" w:cs="Arial"/>
              <w:sz w:val="22"/>
              <w:szCs w:val="22"/>
            </w:rPr>
            <w:fldChar w:fldCharType="separate"/>
          </w:r>
          <w:r w:rsidRPr="00CB1E15">
            <w:rPr>
              <w:rFonts w:ascii="Arial" w:hAnsi="Arial" w:cs="Arial"/>
              <w:noProof/>
              <w:sz w:val="22"/>
              <w:szCs w:val="22"/>
            </w:rPr>
            <w:t>(Skoczylas, 2021)</w:t>
          </w:r>
          <w:r w:rsidRPr="00CB1E15">
            <w:rPr>
              <w:rFonts w:ascii="Arial" w:hAnsi="Arial" w:cs="Arial"/>
              <w:sz w:val="22"/>
              <w:szCs w:val="22"/>
            </w:rPr>
            <w:fldChar w:fldCharType="end"/>
          </w:r>
        </w:sdtContent>
      </w:sdt>
      <w:r w:rsidRPr="00CB1E15">
        <w:rPr>
          <w:rFonts w:ascii="Arial" w:hAnsi="Arial" w:cs="Arial"/>
          <w:sz w:val="22"/>
          <w:szCs w:val="22"/>
        </w:rPr>
        <w:t>.</w:t>
      </w:r>
    </w:p>
    <w:p w14:paraId="7D2FBB16" w14:textId="0B2653B5" w:rsidR="00CB1E15" w:rsidRDefault="009A3D09" w:rsidP="00CB1E15">
      <w:pPr>
        <w:pStyle w:val="pb-2"/>
        <w:spacing w:line="360" w:lineRule="auto"/>
        <w:jc w:val="both"/>
        <w:rPr>
          <w:rFonts w:ascii="Arial" w:hAnsi="Arial" w:cs="Arial"/>
          <w:sz w:val="22"/>
          <w:szCs w:val="22"/>
        </w:rPr>
      </w:pPr>
      <w:r w:rsidRPr="009A3D09">
        <w:rPr>
          <w:rFonts w:ascii="Arial" w:hAnsi="Arial" w:cs="Arial"/>
          <w:sz w:val="22"/>
          <w:szCs w:val="22"/>
        </w:rPr>
        <w:t>The most recent study on optimizing motorcycle trajectory and improving lap times utilized experimental data to develop QSS equations of motion with input constraints</w:t>
      </w:r>
      <w:r w:rsidRPr="009A3D09">
        <w:rPr>
          <w:rFonts w:ascii="Arial" w:hAnsi="Arial" w:cs="Arial"/>
          <w:sz w:val="22"/>
          <w:szCs w:val="22"/>
        </w:rPr>
        <w:t xml:space="preserve"> </w:t>
      </w:r>
      <w:sdt>
        <w:sdtPr>
          <w:rPr>
            <w:rFonts w:ascii="Arial" w:hAnsi="Arial" w:cs="Arial"/>
            <w:sz w:val="22"/>
            <w:szCs w:val="22"/>
          </w:rPr>
          <w:id w:val="-604114718"/>
          <w:citation/>
        </w:sdtPr>
        <w:sdtContent>
          <w:r w:rsidRPr="009A3D09">
            <w:rPr>
              <w:rFonts w:ascii="Arial" w:hAnsi="Arial" w:cs="Arial"/>
              <w:sz w:val="22"/>
              <w:szCs w:val="22"/>
            </w:rPr>
            <w:fldChar w:fldCharType="begin"/>
          </w:r>
          <w:r w:rsidRPr="009A3D09">
            <w:rPr>
              <w:rFonts w:ascii="Arial" w:hAnsi="Arial" w:cs="Arial"/>
              <w:sz w:val="22"/>
              <w:szCs w:val="22"/>
            </w:rPr>
            <w:instrText xml:space="preserve"> CITATION Bin23 \l 1033 </w:instrText>
          </w:r>
          <w:r w:rsidRPr="009A3D09">
            <w:rPr>
              <w:rFonts w:ascii="Arial" w:hAnsi="Arial" w:cs="Arial"/>
              <w:sz w:val="22"/>
              <w:szCs w:val="22"/>
            </w:rPr>
            <w:fldChar w:fldCharType="separate"/>
          </w:r>
          <w:r w:rsidRPr="009A3D09">
            <w:rPr>
              <w:rFonts w:ascii="Arial" w:hAnsi="Arial" w:cs="Arial"/>
              <w:noProof/>
              <w:sz w:val="22"/>
              <w:szCs w:val="22"/>
            </w:rPr>
            <w:t>(Biniewicz &amp; Pyrz, 2023)</w:t>
          </w:r>
          <w:r w:rsidRPr="009A3D09">
            <w:rPr>
              <w:rFonts w:ascii="Arial" w:hAnsi="Arial" w:cs="Arial"/>
              <w:sz w:val="22"/>
              <w:szCs w:val="22"/>
            </w:rPr>
            <w:fldChar w:fldCharType="end"/>
          </w:r>
        </w:sdtContent>
      </w:sdt>
      <w:r w:rsidRPr="009A3D09">
        <w:rPr>
          <w:rFonts w:ascii="Arial" w:hAnsi="Arial" w:cs="Arial"/>
          <w:sz w:val="22"/>
          <w:szCs w:val="22"/>
        </w:rPr>
        <w:t xml:space="preserve">. To mitigate the impact </w:t>
      </w:r>
      <w:r w:rsidRPr="009A3D09">
        <w:rPr>
          <w:rStyle w:val="issue-underline"/>
          <w:rFonts w:ascii="Arial" w:hAnsi="Arial" w:cs="Arial"/>
          <w:sz w:val="22"/>
          <w:szCs w:val="22"/>
        </w:rPr>
        <w:t>of gyroscopic</w:t>
      </w:r>
      <w:r w:rsidRPr="009A3D09">
        <w:rPr>
          <w:rFonts w:ascii="Arial" w:hAnsi="Arial" w:cs="Arial"/>
          <w:sz w:val="22"/>
          <w:szCs w:val="22"/>
        </w:rPr>
        <w:t xml:space="preserve"> effect, the study incorporated acceleration derivatives (jerks) which accelerated the convergence of the optimal control problem (OCP). The proposed approach resulted in a state and control history that more closely </w:t>
      </w:r>
      <w:r w:rsidRPr="009A3D09">
        <w:rPr>
          <w:rStyle w:val="issue-underline"/>
          <w:rFonts w:ascii="Arial" w:hAnsi="Arial" w:cs="Arial"/>
          <w:sz w:val="22"/>
          <w:szCs w:val="22"/>
        </w:rPr>
        <w:t>resembled the behavior of a</w:t>
      </w:r>
      <w:r w:rsidRPr="009A3D09">
        <w:rPr>
          <w:rFonts w:ascii="Arial" w:hAnsi="Arial" w:cs="Arial"/>
          <w:sz w:val="22"/>
          <w:szCs w:val="22"/>
        </w:rPr>
        <w:t xml:space="preserve"> skilled race rider than a standard OCP formulation. The effect of the g-g</w:t>
      </w:r>
      <w:r w:rsidR="00F17870">
        <w:rPr>
          <w:rFonts w:ascii="Arial" w:hAnsi="Arial" w:cs="Arial"/>
          <w:sz w:val="22"/>
          <w:szCs w:val="22"/>
        </w:rPr>
        <w:t>-g</w:t>
      </w:r>
      <w:r w:rsidRPr="009A3D09">
        <w:rPr>
          <w:rFonts w:ascii="Arial" w:hAnsi="Arial" w:cs="Arial"/>
          <w:sz w:val="22"/>
          <w:szCs w:val="22"/>
        </w:rPr>
        <w:t xml:space="preserve"> diagram boundary on the optimal trajectory was examined in the context of a chicane and variable radius "U" trajectory test </w:t>
      </w:r>
      <w:r w:rsidRPr="009A3D09">
        <w:rPr>
          <w:rStyle w:val="issue-underline"/>
          <w:rFonts w:ascii="Arial" w:hAnsi="Arial" w:cs="Arial"/>
          <w:sz w:val="22"/>
          <w:szCs w:val="22"/>
        </w:rPr>
        <w:t>scenarios.</w:t>
      </w:r>
      <w:r w:rsidRPr="009A3D09">
        <w:rPr>
          <w:rFonts w:ascii="Arial" w:hAnsi="Arial" w:cs="Arial"/>
          <w:sz w:val="22"/>
          <w:szCs w:val="22"/>
        </w:rPr>
        <w:t xml:space="preserve"> The study compared the </w:t>
      </w:r>
      <w:r>
        <w:rPr>
          <w:rFonts w:ascii="Arial" w:hAnsi="Arial" w:cs="Arial"/>
          <w:sz w:val="22"/>
          <w:szCs w:val="22"/>
        </w:rPr>
        <w:t>QSS</w:t>
      </w:r>
      <w:r w:rsidRPr="009A3D09">
        <w:rPr>
          <w:rFonts w:ascii="Arial" w:hAnsi="Arial" w:cs="Arial"/>
          <w:sz w:val="22"/>
          <w:szCs w:val="22"/>
        </w:rPr>
        <w:t xml:space="preserve"> g-g</w:t>
      </w:r>
      <w:r>
        <w:rPr>
          <w:rFonts w:ascii="Arial" w:hAnsi="Arial" w:cs="Arial"/>
          <w:sz w:val="22"/>
          <w:szCs w:val="22"/>
        </w:rPr>
        <w:t>-g</w:t>
      </w:r>
      <w:r w:rsidRPr="009A3D09">
        <w:rPr>
          <w:rFonts w:ascii="Arial" w:hAnsi="Arial" w:cs="Arial"/>
          <w:sz w:val="22"/>
          <w:szCs w:val="22"/>
        </w:rPr>
        <w:t xml:space="preserve"> diagram to empirical data and proposed a semi-empirical, hybrid g-g</w:t>
      </w:r>
      <w:r>
        <w:rPr>
          <w:rFonts w:ascii="Arial" w:hAnsi="Arial" w:cs="Arial"/>
          <w:sz w:val="22"/>
          <w:szCs w:val="22"/>
        </w:rPr>
        <w:t>-g</w:t>
      </w:r>
      <w:r w:rsidRPr="009A3D09">
        <w:rPr>
          <w:rFonts w:ascii="Arial" w:hAnsi="Arial" w:cs="Arial"/>
          <w:sz w:val="22"/>
          <w:szCs w:val="22"/>
        </w:rPr>
        <w:t xml:space="preserve"> boundary.</w:t>
      </w:r>
      <w:r w:rsidR="00EE7AC7">
        <w:rPr>
          <w:rFonts w:ascii="Arial" w:hAnsi="Arial" w:cs="Arial"/>
          <w:sz w:val="22"/>
          <w:szCs w:val="22"/>
        </w:rPr>
        <w:t xml:space="preserve"> </w:t>
      </w:r>
      <w:r w:rsidR="00EE7AC7" w:rsidRPr="00EE7AC7">
        <w:rPr>
          <w:rFonts w:ascii="Arial" w:hAnsi="Arial" w:cs="Arial"/>
          <w:sz w:val="22"/>
          <w:szCs w:val="22"/>
        </w:rPr>
        <w:t>For this study, a Super</w:t>
      </w:r>
      <w:r w:rsidR="00F17870">
        <w:rPr>
          <w:rFonts w:ascii="Arial" w:hAnsi="Arial" w:cs="Arial"/>
          <w:sz w:val="22"/>
          <w:szCs w:val="22"/>
        </w:rPr>
        <w:t>s</w:t>
      </w:r>
      <w:r w:rsidR="00EE7AC7" w:rsidRPr="00EE7AC7">
        <w:rPr>
          <w:rFonts w:ascii="Arial" w:hAnsi="Arial" w:cs="Arial"/>
          <w:sz w:val="22"/>
          <w:szCs w:val="22"/>
        </w:rPr>
        <w:t xml:space="preserve">port 300 </w:t>
      </w:r>
      <w:r w:rsidR="00F17870">
        <w:rPr>
          <w:rFonts w:ascii="Arial" w:hAnsi="Arial" w:cs="Arial"/>
          <w:sz w:val="22"/>
          <w:szCs w:val="22"/>
        </w:rPr>
        <w:t xml:space="preserve">cc </w:t>
      </w:r>
      <w:r w:rsidR="00EE7AC7" w:rsidRPr="00EE7AC7">
        <w:rPr>
          <w:rFonts w:ascii="Arial" w:hAnsi="Arial" w:cs="Arial"/>
          <w:sz w:val="22"/>
          <w:szCs w:val="22"/>
        </w:rPr>
        <w:t xml:space="preserve">motorcycle and a 140 cc minibike were selected for analysis. Given that the braking phase is where riders typically gain an advantage, the QSS simulator was designed to improve </w:t>
      </w:r>
      <w:r w:rsidR="00EE7AC7" w:rsidRPr="00EE7AC7">
        <w:rPr>
          <w:rStyle w:val="issue-underline"/>
          <w:rFonts w:ascii="Arial" w:hAnsi="Arial" w:cs="Arial"/>
          <w:sz w:val="22"/>
          <w:szCs w:val="22"/>
        </w:rPr>
        <w:t>braking</w:t>
      </w:r>
      <w:r w:rsidR="00EE7AC7" w:rsidRPr="00EE7AC7">
        <w:rPr>
          <w:rFonts w:ascii="Arial" w:hAnsi="Arial" w:cs="Arial"/>
          <w:sz w:val="22"/>
          <w:szCs w:val="22"/>
        </w:rPr>
        <w:t xml:space="preserve"> </w:t>
      </w:r>
      <w:r w:rsidR="00EE7AC7" w:rsidRPr="00EE7AC7">
        <w:rPr>
          <w:rStyle w:val="issue-underline"/>
          <w:rFonts w:ascii="Arial" w:hAnsi="Arial" w:cs="Arial"/>
          <w:sz w:val="22"/>
          <w:szCs w:val="22"/>
        </w:rPr>
        <w:t>performance</w:t>
      </w:r>
      <w:r w:rsidR="00EE7AC7" w:rsidRPr="00EE7AC7">
        <w:rPr>
          <w:rFonts w:ascii="Arial" w:hAnsi="Arial" w:cs="Arial"/>
          <w:sz w:val="22"/>
          <w:szCs w:val="22"/>
        </w:rPr>
        <w:t xml:space="preserve"> by adjusting the trajectory</w:t>
      </w:r>
      <w:r w:rsidR="00056926">
        <w:rPr>
          <w:rFonts w:ascii="Arial" w:hAnsi="Arial" w:cs="Arial"/>
          <w:sz w:val="22"/>
          <w:szCs w:val="22"/>
        </w:rPr>
        <w:t xml:space="preserve"> strategies</w:t>
      </w:r>
      <w:r w:rsidR="00EE7AC7" w:rsidRPr="00EE7AC7">
        <w:rPr>
          <w:rFonts w:ascii="Arial" w:hAnsi="Arial" w:cs="Arial"/>
          <w:sz w:val="22"/>
          <w:szCs w:val="22"/>
        </w:rPr>
        <w:t xml:space="preserve"> and rider inputs.</w:t>
      </w:r>
    </w:p>
    <w:p w14:paraId="2762A3DA" w14:textId="021C593D" w:rsidR="00CB1E15" w:rsidRDefault="00CB1E15" w:rsidP="00CB1E15">
      <w:pPr>
        <w:pStyle w:val="pb-2"/>
        <w:spacing w:line="360" w:lineRule="auto"/>
        <w:jc w:val="both"/>
        <w:rPr>
          <w:rFonts w:ascii="Arial" w:hAnsi="Arial" w:cs="Arial"/>
          <w:sz w:val="22"/>
          <w:szCs w:val="22"/>
        </w:rPr>
      </w:pPr>
    </w:p>
    <w:p w14:paraId="4015601A" w14:textId="223A08E2" w:rsidR="00CB1E15" w:rsidRDefault="00CB1E15" w:rsidP="00CB1E15">
      <w:pPr>
        <w:pStyle w:val="pb-2"/>
        <w:spacing w:line="360" w:lineRule="auto"/>
        <w:jc w:val="both"/>
        <w:rPr>
          <w:rFonts w:ascii="Arial" w:hAnsi="Arial" w:cs="Arial"/>
          <w:sz w:val="22"/>
          <w:szCs w:val="22"/>
        </w:rPr>
      </w:pPr>
    </w:p>
    <w:p w14:paraId="731F1AA7" w14:textId="6AF8E8A9" w:rsidR="00CB1E15" w:rsidRPr="00CB1E15" w:rsidRDefault="00056926" w:rsidP="00CB1E15">
      <w:pPr>
        <w:pStyle w:val="pb-2"/>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743232" behindDoc="0" locked="0" layoutInCell="1" allowOverlap="1" wp14:anchorId="5AABE3F1" wp14:editId="62EA17FA">
                <wp:simplePos x="0" y="0"/>
                <wp:positionH relativeFrom="margin">
                  <wp:posOffset>414655</wp:posOffset>
                </wp:positionH>
                <wp:positionV relativeFrom="paragraph">
                  <wp:posOffset>4780915</wp:posOffset>
                </wp:positionV>
                <wp:extent cx="5473700" cy="274320"/>
                <wp:effectExtent l="0" t="0" r="0" b="0"/>
                <wp:wrapTopAndBottom/>
                <wp:docPr id="55" name="Text Box 55"/>
                <wp:cNvGraphicFramePr/>
                <a:graphic xmlns:a="http://schemas.openxmlformats.org/drawingml/2006/main">
                  <a:graphicData uri="http://schemas.microsoft.com/office/word/2010/wordprocessingShape">
                    <wps:wsp>
                      <wps:cNvSpPr txBox="1"/>
                      <wps:spPr>
                        <a:xfrm>
                          <a:off x="0" y="0"/>
                          <a:ext cx="5473700" cy="274320"/>
                        </a:xfrm>
                        <a:prstGeom prst="rect">
                          <a:avLst/>
                        </a:prstGeom>
                        <a:solidFill>
                          <a:prstClr val="white"/>
                        </a:solidFill>
                        <a:ln>
                          <a:noFill/>
                        </a:ln>
                      </wps:spPr>
                      <wps:txbx>
                        <w:txbxContent>
                          <w:p w14:paraId="10B6693E" w14:textId="697FEAD7" w:rsidR="0048413B" w:rsidRPr="0048413B" w:rsidRDefault="0048413B" w:rsidP="0048413B">
                            <w:pPr>
                              <w:pStyle w:val="Caption"/>
                              <w:jc w:val="center"/>
                              <w:rPr>
                                <w:rFonts w:ascii="Arial" w:eastAsia="Times New Roman" w:hAnsi="Arial" w:cs="Arial"/>
                                <w:i w:val="0"/>
                                <w:iCs w:val="0"/>
                                <w:noProof/>
                                <w:sz w:val="22"/>
                                <w:szCs w:val="22"/>
                              </w:rPr>
                            </w:pPr>
                            <w:bookmarkStart w:id="11" w:name="_Toc131194715"/>
                            <w:r w:rsidRPr="0048413B">
                              <w:rPr>
                                <w:rFonts w:ascii="Arial" w:hAnsi="Arial" w:cs="Arial"/>
                                <w:i w:val="0"/>
                                <w:iCs w:val="0"/>
                                <w:sz w:val="22"/>
                                <w:szCs w:val="22"/>
                              </w:rPr>
                              <w:t xml:space="preserve">Figure </w:t>
                            </w:r>
                            <w:r w:rsidRPr="0048413B">
                              <w:rPr>
                                <w:rFonts w:ascii="Arial" w:hAnsi="Arial" w:cs="Arial"/>
                                <w:i w:val="0"/>
                                <w:iCs w:val="0"/>
                                <w:sz w:val="22"/>
                                <w:szCs w:val="22"/>
                              </w:rPr>
                              <w:fldChar w:fldCharType="begin"/>
                            </w:r>
                            <w:r w:rsidRPr="0048413B">
                              <w:rPr>
                                <w:rFonts w:ascii="Arial" w:hAnsi="Arial" w:cs="Arial"/>
                                <w:i w:val="0"/>
                                <w:iCs w:val="0"/>
                                <w:sz w:val="22"/>
                                <w:szCs w:val="22"/>
                              </w:rPr>
                              <w:instrText xml:space="preserve"> SEQ Figure \* ARABIC </w:instrText>
                            </w:r>
                            <w:r w:rsidRPr="0048413B">
                              <w:rPr>
                                <w:rFonts w:ascii="Arial" w:hAnsi="Arial" w:cs="Arial"/>
                                <w:i w:val="0"/>
                                <w:iCs w:val="0"/>
                                <w:sz w:val="22"/>
                                <w:szCs w:val="22"/>
                              </w:rPr>
                              <w:fldChar w:fldCharType="separate"/>
                            </w:r>
                            <w:r w:rsidR="00710C4A">
                              <w:rPr>
                                <w:rFonts w:ascii="Arial" w:hAnsi="Arial" w:cs="Arial"/>
                                <w:i w:val="0"/>
                                <w:iCs w:val="0"/>
                                <w:noProof/>
                                <w:sz w:val="22"/>
                                <w:szCs w:val="22"/>
                              </w:rPr>
                              <w:t>5</w:t>
                            </w:r>
                            <w:r w:rsidRPr="0048413B">
                              <w:rPr>
                                <w:rFonts w:ascii="Arial" w:hAnsi="Arial" w:cs="Arial"/>
                                <w:i w:val="0"/>
                                <w:iCs w:val="0"/>
                                <w:sz w:val="22"/>
                                <w:szCs w:val="22"/>
                              </w:rPr>
                              <w:fldChar w:fldCharType="end"/>
                            </w:r>
                            <w:r w:rsidRPr="0048413B">
                              <w:rPr>
                                <w:rFonts w:ascii="Arial" w:hAnsi="Arial" w:cs="Arial"/>
                                <w:i w:val="0"/>
                                <w:iCs w:val="0"/>
                                <w:sz w:val="22"/>
                                <w:szCs w:val="22"/>
                              </w:rPr>
                              <w:t>:</w:t>
                            </w:r>
                            <w:r w:rsidRPr="0048413B">
                              <w:rPr>
                                <w:rFonts w:ascii="Arial" w:hAnsi="Arial" w:cs="Arial"/>
                                <w:i w:val="0"/>
                                <w:iCs w:val="0"/>
                                <w:sz w:val="22"/>
                                <w:szCs w:val="22"/>
                              </w:rPr>
                              <w:t xml:space="preserve"> Optimal Trajectory depending on Braking Strategy</w:t>
                            </w:r>
                            <w:r w:rsidRPr="0048413B">
                              <w:rPr>
                                <w:rFonts w:ascii="Arial" w:hAnsi="Arial" w:cs="Arial"/>
                                <w:i w:val="0"/>
                                <w:iCs w:val="0"/>
                                <w:sz w:val="22"/>
                                <w:szCs w:val="22"/>
                              </w:rPr>
                              <w:t xml:space="preserve">, </w:t>
                            </w:r>
                            <w:sdt>
                              <w:sdtPr>
                                <w:rPr>
                                  <w:rFonts w:ascii="Arial" w:hAnsi="Arial" w:cs="Arial"/>
                                  <w:i w:val="0"/>
                                  <w:iCs w:val="0"/>
                                  <w:sz w:val="22"/>
                                  <w:szCs w:val="22"/>
                                </w:rPr>
                                <w:id w:val="-734086065"/>
                                <w:citation/>
                              </w:sdtPr>
                              <w:sdtContent>
                                <w:r w:rsidRPr="0048413B">
                                  <w:rPr>
                                    <w:rFonts w:ascii="Arial" w:hAnsi="Arial" w:cs="Arial"/>
                                    <w:i w:val="0"/>
                                    <w:iCs w:val="0"/>
                                    <w:sz w:val="22"/>
                                    <w:szCs w:val="22"/>
                                  </w:rPr>
                                  <w:fldChar w:fldCharType="begin"/>
                                </w:r>
                                <w:r w:rsidRPr="0048413B">
                                  <w:rPr>
                                    <w:rFonts w:ascii="Arial" w:hAnsi="Arial" w:cs="Arial"/>
                                    <w:i w:val="0"/>
                                    <w:iCs w:val="0"/>
                                    <w:sz w:val="22"/>
                                    <w:szCs w:val="22"/>
                                  </w:rPr>
                                  <w:instrText xml:space="preserve"> CITATION Bin23 \l 1033 </w:instrText>
                                </w:r>
                                <w:r w:rsidRPr="0048413B">
                                  <w:rPr>
                                    <w:rFonts w:ascii="Arial" w:hAnsi="Arial" w:cs="Arial"/>
                                    <w:i w:val="0"/>
                                    <w:iCs w:val="0"/>
                                    <w:sz w:val="22"/>
                                    <w:szCs w:val="22"/>
                                  </w:rPr>
                                  <w:fldChar w:fldCharType="separate"/>
                                </w:r>
                                <w:r w:rsidRPr="0048413B">
                                  <w:rPr>
                                    <w:rFonts w:ascii="Arial" w:hAnsi="Arial" w:cs="Arial"/>
                                    <w:i w:val="0"/>
                                    <w:iCs w:val="0"/>
                                    <w:noProof/>
                                    <w:sz w:val="22"/>
                                    <w:szCs w:val="22"/>
                                  </w:rPr>
                                  <w:t>(Biniewicz &amp; Pyrz, 2023)</w:t>
                                </w:r>
                                <w:r w:rsidRPr="0048413B">
                                  <w:rPr>
                                    <w:rFonts w:ascii="Arial" w:hAnsi="Arial" w:cs="Arial"/>
                                    <w:i w:val="0"/>
                                    <w:iCs w:val="0"/>
                                    <w:sz w:val="22"/>
                                    <w:szCs w:val="22"/>
                                  </w:rPr>
                                  <w:fldChar w:fldCharType="end"/>
                                </w:r>
                              </w:sdtContent>
                            </w:sdt>
                            <w:r w:rsidR="009A3D09">
                              <w:rPr>
                                <w:rFonts w:ascii="Arial" w:hAnsi="Arial" w:cs="Arial"/>
                                <w:i w:val="0"/>
                                <w:iCs w:val="0"/>
                                <w:sz w:val="22"/>
                                <w:szCs w:val="22"/>
                              </w:rPr>
                              <w: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BE3F1" id="Text Box 55" o:spid="_x0000_s1030" type="#_x0000_t202" style="position:absolute;left:0;text-align:left;margin-left:32.65pt;margin-top:376.45pt;width:431pt;height:21.6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" stroked="f">
                <v:textbox inset="0,0,0,0">
                  <w:txbxContent>
                    <w:p w14:paraId="10B6693E" w14:textId="697FEAD7" w:rsidR="0048413B" w:rsidRPr="0048413B" w:rsidRDefault="0048413B" w:rsidP="0048413B">
                      <w:pPr>
                        <w:pStyle w:val="Caption"/>
                        <w:jc w:val="center"/>
                        <w:rPr>
                          <w:rFonts w:ascii="Arial" w:eastAsia="Times New Roman" w:hAnsi="Arial" w:cs="Arial"/>
                          <w:i w:val="0"/>
                          <w:iCs w:val="0"/>
                          <w:noProof/>
                          <w:sz w:val="22"/>
                          <w:szCs w:val="22"/>
                        </w:rPr>
                      </w:pPr>
                      <w:bookmarkStart w:id="12" w:name="_Toc131194715"/>
                      <w:r w:rsidRPr="0048413B">
                        <w:rPr>
                          <w:rFonts w:ascii="Arial" w:hAnsi="Arial" w:cs="Arial"/>
                          <w:i w:val="0"/>
                          <w:iCs w:val="0"/>
                          <w:sz w:val="22"/>
                          <w:szCs w:val="22"/>
                        </w:rPr>
                        <w:t xml:space="preserve">Figure </w:t>
                      </w:r>
                      <w:r w:rsidRPr="0048413B">
                        <w:rPr>
                          <w:rFonts w:ascii="Arial" w:hAnsi="Arial" w:cs="Arial"/>
                          <w:i w:val="0"/>
                          <w:iCs w:val="0"/>
                          <w:sz w:val="22"/>
                          <w:szCs w:val="22"/>
                        </w:rPr>
                        <w:fldChar w:fldCharType="begin"/>
                      </w:r>
                      <w:r w:rsidRPr="0048413B">
                        <w:rPr>
                          <w:rFonts w:ascii="Arial" w:hAnsi="Arial" w:cs="Arial"/>
                          <w:i w:val="0"/>
                          <w:iCs w:val="0"/>
                          <w:sz w:val="22"/>
                          <w:szCs w:val="22"/>
                        </w:rPr>
                        <w:instrText xml:space="preserve"> SEQ Figure \* ARABIC </w:instrText>
                      </w:r>
                      <w:r w:rsidRPr="0048413B">
                        <w:rPr>
                          <w:rFonts w:ascii="Arial" w:hAnsi="Arial" w:cs="Arial"/>
                          <w:i w:val="0"/>
                          <w:iCs w:val="0"/>
                          <w:sz w:val="22"/>
                          <w:szCs w:val="22"/>
                        </w:rPr>
                        <w:fldChar w:fldCharType="separate"/>
                      </w:r>
                      <w:r w:rsidR="00710C4A">
                        <w:rPr>
                          <w:rFonts w:ascii="Arial" w:hAnsi="Arial" w:cs="Arial"/>
                          <w:i w:val="0"/>
                          <w:iCs w:val="0"/>
                          <w:noProof/>
                          <w:sz w:val="22"/>
                          <w:szCs w:val="22"/>
                        </w:rPr>
                        <w:t>5</w:t>
                      </w:r>
                      <w:r w:rsidRPr="0048413B">
                        <w:rPr>
                          <w:rFonts w:ascii="Arial" w:hAnsi="Arial" w:cs="Arial"/>
                          <w:i w:val="0"/>
                          <w:iCs w:val="0"/>
                          <w:sz w:val="22"/>
                          <w:szCs w:val="22"/>
                        </w:rPr>
                        <w:fldChar w:fldCharType="end"/>
                      </w:r>
                      <w:r w:rsidRPr="0048413B">
                        <w:rPr>
                          <w:rFonts w:ascii="Arial" w:hAnsi="Arial" w:cs="Arial"/>
                          <w:i w:val="0"/>
                          <w:iCs w:val="0"/>
                          <w:sz w:val="22"/>
                          <w:szCs w:val="22"/>
                        </w:rPr>
                        <w:t>:</w:t>
                      </w:r>
                      <w:r w:rsidRPr="0048413B">
                        <w:rPr>
                          <w:rFonts w:ascii="Arial" w:hAnsi="Arial" w:cs="Arial"/>
                          <w:i w:val="0"/>
                          <w:iCs w:val="0"/>
                          <w:sz w:val="22"/>
                          <w:szCs w:val="22"/>
                        </w:rPr>
                        <w:t xml:space="preserve"> Optimal Trajectory depending on Braking Strategy</w:t>
                      </w:r>
                      <w:r w:rsidRPr="0048413B">
                        <w:rPr>
                          <w:rFonts w:ascii="Arial" w:hAnsi="Arial" w:cs="Arial"/>
                          <w:i w:val="0"/>
                          <w:iCs w:val="0"/>
                          <w:sz w:val="22"/>
                          <w:szCs w:val="22"/>
                        </w:rPr>
                        <w:t xml:space="preserve">, </w:t>
                      </w:r>
                      <w:sdt>
                        <w:sdtPr>
                          <w:rPr>
                            <w:rFonts w:ascii="Arial" w:hAnsi="Arial" w:cs="Arial"/>
                            <w:i w:val="0"/>
                            <w:iCs w:val="0"/>
                            <w:sz w:val="22"/>
                            <w:szCs w:val="22"/>
                          </w:rPr>
                          <w:id w:val="-734086065"/>
                          <w:citation/>
                        </w:sdtPr>
                        <w:sdtContent>
                          <w:r w:rsidRPr="0048413B">
                            <w:rPr>
                              <w:rFonts w:ascii="Arial" w:hAnsi="Arial" w:cs="Arial"/>
                              <w:i w:val="0"/>
                              <w:iCs w:val="0"/>
                              <w:sz w:val="22"/>
                              <w:szCs w:val="22"/>
                            </w:rPr>
                            <w:fldChar w:fldCharType="begin"/>
                          </w:r>
                          <w:r w:rsidRPr="0048413B">
                            <w:rPr>
                              <w:rFonts w:ascii="Arial" w:hAnsi="Arial" w:cs="Arial"/>
                              <w:i w:val="0"/>
                              <w:iCs w:val="0"/>
                              <w:sz w:val="22"/>
                              <w:szCs w:val="22"/>
                            </w:rPr>
                            <w:instrText xml:space="preserve"> CITATION Bin23 \l 1033 </w:instrText>
                          </w:r>
                          <w:r w:rsidRPr="0048413B">
                            <w:rPr>
                              <w:rFonts w:ascii="Arial" w:hAnsi="Arial" w:cs="Arial"/>
                              <w:i w:val="0"/>
                              <w:iCs w:val="0"/>
                              <w:sz w:val="22"/>
                              <w:szCs w:val="22"/>
                            </w:rPr>
                            <w:fldChar w:fldCharType="separate"/>
                          </w:r>
                          <w:r w:rsidRPr="0048413B">
                            <w:rPr>
                              <w:rFonts w:ascii="Arial" w:hAnsi="Arial" w:cs="Arial"/>
                              <w:i w:val="0"/>
                              <w:iCs w:val="0"/>
                              <w:noProof/>
                              <w:sz w:val="22"/>
                              <w:szCs w:val="22"/>
                            </w:rPr>
                            <w:t>(Biniewicz &amp; Pyrz, 2023)</w:t>
                          </w:r>
                          <w:r w:rsidRPr="0048413B">
                            <w:rPr>
                              <w:rFonts w:ascii="Arial" w:hAnsi="Arial" w:cs="Arial"/>
                              <w:i w:val="0"/>
                              <w:iCs w:val="0"/>
                              <w:sz w:val="22"/>
                              <w:szCs w:val="22"/>
                            </w:rPr>
                            <w:fldChar w:fldCharType="end"/>
                          </w:r>
                        </w:sdtContent>
                      </w:sdt>
                      <w:r w:rsidR="009A3D09">
                        <w:rPr>
                          <w:rFonts w:ascii="Arial" w:hAnsi="Arial" w:cs="Arial"/>
                          <w:i w:val="0"/>
                          <w:iCs w:val="0"/>
                          <w:sz w:val="22"/>
                          <w:szCs w:val="22"/>
                        </w:rPr>
                        <w:t>.</w:t>
                      </w:r>
                      <w:bookmarkEnd w:id="12"/>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741184" behindDoc="0" locked="0" layoutInCell="1" allowOverlap="1" wp14:anchorId="58AA427E" wp14:editId="6DE0F160">
            <wp:simplePos x="0" y="0"/>
            <wp:positionH relativeFrom="margin">
              <wp:align>center</wp:align>
            </wp:positionH>
            <wp:positionV relativeFrom="paragraph">
              <wp:posOffset>189</wp:posOffset>
            </wp:positionV>
            <wp:extent cx="4894580" cy="4684395"/>
            <wp:effectExtent l="0" t="0" r="1270" b="190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rotWithShape="1">
                    <a:blip r:embed="rId25">
                      <a:extLst>
                        <a:ext uri="{28A0092B-C50C-407E-A947-70E740481C1C}">
                          <a14:useLocalDpi xmlns:a14="http://schemas.microsoft.com/office/drawing/2010/main" val="0"/>
                        </a:ext>
                      </a:extLst>
                    </a:blip>
                    <a:srcRect l="907" t="1058" r="637" b="1801"/>
                    <a:stretch/>
                  </pic:blipFill>
                  <pic:spPr bwMode="auto">
                    <a:xfrm>
                      <a:off x="0" y="0"/>
                      <a:ext cx="4894580" cy="4684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E25C74" w14:textId="5C92B4E8" w:rsidR="003E229D" w:rsidRPr="003E229D" w:rsidRDefault="00EE7AC7" w:rsidP="003E229D">
      <w:pPr>
        <w:pStyle w:val="pb-2"/>
        <w:spacing w:line="360" w:lineRule="auto"/>
        <w:jc w:val="both"/>
        <w:rPr>
          <w:rFonts w:ascii="Arial" w:hAnsi="Arial" w:cs="Arial"/>
          <w:sz w:val="22"/>
          <w:szCs w:val="22"/>
        </w:rPr>
      </w:pPr>
      <w:r w:rsidRPr="003E229D">
        <w:rPr>
          <w:rFonts w:ascii="Arial" w:hAnsi="Arial" w:cs="Arial"/>
          <w:sz w:val="22"/>
          <w:szCs w:val="22"/>
        </w:rPr>
        <w:t xml:space="preserve">Figure 5 displays two braking variations for each motorcycle model executing the specified corner. The study determined that </w:t>
      </w:r>
      <w:r w:rsidRPr="003E229D">
        <w:rPr>
          <w:rStyle w:val="issue-underline"/>
          <w:rFonts w:ascii="Arial" w:hAnsi="Arial" w:cs="Arial"/>
          <w:sz w:val="22"/>
          <w:szCs w:val="22"/>
        </w:rPr>
        <w:t>braking</w:t>
      </w:r>
      <w:r w:rsidRPr="003E229D">
        <w:rPr>
          <w:rFonts w:ascii="Arial" w:hAnsi="Arial" w:cs="Arial"/>
          <w:sz w:val="22"/>
          <w:szCs w:val="22"/>
        </w:rPr>
        <w:t xml:space="preserve"> strategy A, which only utilized the front brake, was the most efficient maneuver for the SSP300. Due to the PB140's lower engine power, it was necessary to spend more time </w:t>
      </w:r>
      <w:r w:rsidRPr="003E229D">
        <w:rPr>
          <w:rStyle w:val="issue-underline"/>
          <w:rFonts w:ascii="Arial" w:hAnsi="Arial" w:cs="Arial"/>
          <w:sz w:val="22"/>
          <w:szCs w:val="22"/>
        </w:rPr>
        <w:t>near the maximum</w:t>
      </w:r>
      <w:r w:rsidRPr="003E229D">
        <w:rPr>
          <w:rFonts w:ascii="Arial" w:hAnsi="Arial" w:cs="Arial"/>
          <w:sz w:val="22"/>
          <w:szCs w:val="22"/>
        </w:rPr>
        <w:t xml:space="preserve"> lateral acceleration to maintain the highest possible cornering </w:t>
      </w:r>
      <w:r w:rsidRPr="003E229D">
        <w:rPr>
          <w:rStyle w:val="issue-underline"/>
          <w:rFonts w:ascii="Arial" w:hAnsi="Arial" w:cs="Arial"/>
          <w:sz w:val="22"/>
          <w:szCs w:val="22"/>
        </w:rPr>
        <w:t>speed, a result</w:t>
      </w:r>
      <w:r w:rsidRPr="003E229D">
        <w:rPr>
          <w:rFonts w:ascii="Arial" w:hAnsi="Arial" w:cs="Arial"/>
          <w:sz w:val="22"/>
          <w:szCs w:val="22"/>
        </w:rPr>
        <w:t xml:space="preserve"> confirmed by the simulator. Although </w:t>
      </w:r>
      <w:r w:rsidRPr="003E229D">
        <w:rPr>
          <w:rStyle w:val="issue-underline"/>
          <w:rFonts w:ascii="Arial" w:hAnsi="Arial" w:cs="Arial"/>
          <w:sz w:val="22"/>
          <w:szCs w:val="22"/>
        </w:rPr>
        <w:t>the braking capabilities of the minibike were</w:t>
      </w:r>
      <w:r w:rsidRPr="003E229D">
        <w:rPr>
          <w:rFonts w:ascii="Arial" w:hAnsi="Arial" w:cs="Arial"/>
          <w:sz w:val="22"/>
          <w:szCs w:val="22"/>
        </w:rPr>
        <w:t xml:space="preserve"> not extensively examined, options C and D provided identical results.</w:t>
      </w:r>
      <w:r w:rsidR="003E229D" w:rsidRPr="003E229D">
        <w:rPr>
          <w:rFonts w:ascii="Arial" w:hAnsi="Arial" w:cs="Arial"/>
          <w:sz w:val="22"/>
          <w:szCs w:val="22"/>
        </w:rPr>
        <w:t xml:space="preserve"> </w:t>
      </w:r>
      <w:r w:rsidR="003E229D" w:rsidRPr="003E229D">
        <w:rPr>
          <w:rFonts w:ascii="Arial" w:hAnsi="Arial" w:cs="Arial"/>
          <w:sz w:val="22"/>
          <w:szCs w:val="22"/>
        </w:rPr>
        <w:t>The proposed method, which relie</w:t>
      </w:r>
      <w:r w:rsidR="003E229D">
        <w:rPr>
          <w:rFonts w:ascii="Arial" w:hAnsi="Arial" w:cs="Arial"/>
          <w:sz w:val="22"/>
          <w:szCs w:val="22"/>
        </w:rPr>
        <w:t>d</w:t>
      </w:r>
      <w:r w:rsidR="003E229D" w:rsidRPr="003E229D">
        <w:rPr>
          <w:rFonts w:ascii="Arial" w:hAnsi="Arial" w:cs="Arial"/>
          <w:sz w:val="22"/>
          <w:szCs w:val="22"/>
        </w:rPr>
        <w:t xml:space="preserve"> on experimental data, c</w:t>
      </w:r>
      <w:r w:rsidR="003E229D">
        <w:rPr>
          <w:rFonts w:ascii="Arial" w:hAnsi="Arial" w:cs="Arial"/>
          <w:sz w:val="22"/>
          <w:szCs w:val="22"/>
        </w:rPr>
        <w:t>ould</w:t>
      </w:r>
      <w:r w:rsidR="003E229D" w:rsidRPr="003E229D">
        <w:rPr>
          <w:rFonts w:ascii="Arial" w:hAnsi="Arial" w:cs="Arial"/>
          <w:sz w:val="22"/>
          <w:szCs w:val="22"/>
        </w:rPr>
        <w:t xml:space="preserve"> be customized for a specific multibody system. Thus, improving its usefulness for riders of varying skill levels. With its ability to better predict corner speeds and braking points, the model ha</w:t>
      </w:r>
      <w:r w:rsidR="00F17870">
        <w:rPr>
          <w:rFonts w:ascii="Arial" w:hAnsi="Arial" w:cs="Arial"/>
          <w:sz w:val="22"/>
          <w:szCs w:val="22"/>
        </w:rPr>
        <w:t>d</w:t>
      </w:r>
      <w:r w:rsidR="003E229D" w:rsidRPr="003E229D">
        <w:rPr>
          <w:rFonts w:ascii="Arial" w:hAnsi="Arial" w:cs="Arial"/>
          <w:sz w:val="22"/>
          <w:szCs w:val="22"/>
        </w:rPr>
        <w:t xml:space="preserve"> the potential to serve as a tool for racetrack design or redesign.</w:t>
      </w:r>
    </w:p>
    <w:p w14:paraId="20F2BEA2" w14:textId="47B8C95C" w:rsidR="003E229D" w:rsidRDefault="00056926" w:rsidP="003E229D">
      <w:pPr>
        <w:pStyle w:val="pb-2"/>
        <w:spacing w:line="360" w:lineRule="auto"/>
        <w:jc w:val="both"/>
        <w:rPr>
          <w:rFonts w:ascii="Arial" w:hAnsi="Arial" w:cs="Arial"/>
          <w:sz w:val="22"/>
          <w:szCs w:val="22"/>
        </w:rPr>
      </w:pPr>
      <w:r>
        <w:rPr>
          <w:rFonts w:ascii="Arial" w:hAnsi="Arial" w:cs="Arial"/>
          <w:sz w:val="22"/>
          <w:szCs w:val="22"/>
        </w:rPr>
        <w:t>A</w:t>
      </w:r>
      <w:r w:rsidR="003E229D" w:rsidRPr="003E229D">
        <w:rPr>
          <w:rFonts w:ascii="Arial" w:hAnsi="Arial" w:cs="Arial"/>
          <w:sz w:val="22"/>
          <w:szCs w:val="22"/>
        </w:rPr>
        <w:t xml:space="preserve">rtificial intelligence (AI) is becoming increasingly prevalent in a variety of industries, including the automotive industry. Xiong </w:t>
      </w:r>
      <w:r w:rsidR="003E229D">
        <w:rPr>
          <w:rFonts w:ascii="Arial" w:hAnsi="Arial" w:cs="Arial"/>
          <w:sz w:val="22"/>
          <w:szCs w:val="22"/>
        </w:rPr>
        <w:t xml:space="preserve">(2010) </w:t>
      </w:r>
      <w:r w:rsidR="003E229D" w:rsidRPr="003E229D">
        <w:rPr>
          <w:rFonts w:ascii="Arial" w:hAnsi="Arial" w:cs="Arial"/>
          <w:sz w:val="22"/>
          <w:szCs w:val="22"/>
        </w:rPr>
        <w:t xml:space="preserve">developed a MB automotive </w:t>
      </w:r>
      <w:r w:rsidR="003E229D">
        <w:rPr>
          <w:rFonts w:ascii="Arial" w:hAnsi="Arial" w:cs="Arial"/>
          <w:sz w:val="22"/>
          <w:szCs w:val="22"/>
        </w:rPr>
        <w:t xml:space="preserve">F1 </w:t>
      </w:r>
      <w:r w:rsidR="003E229D" w:rsidRPr="003E229D">
        <w:rPr>
          <w:rFonts w:ascii="Arial" w:hAnsi="Arial" w:cs="Arial"/>
          <w:sz w:val="22"/>
          <w:szCs w:val="22"/>
        </w:rPr>
        <w:t xml:space="preserve">model and used it to </w:t>
      </w:r>
      <w:r w:rsidR="003E229D" w:rsidRPr="003E229D">
        <w:rPr>
          <w:rFonts w:ascii="Arial" w:hAnsi="Arial" w:cs="Arial"/>
          <w:sz w:val="22"/>
          <w:szCs w:val="22"/>
        </w:rPr>
        <w:lastRenderedPageBreak/>
        <w:t>assess various solutions to OCP, including an AI method that utilize</w:t>
      </w:r>
      <w:r w:rsidR="003E229D">
        <w:rPr>
          <w:rFonts w:ascii="Arial" w:hAnsi="Arial" w:cs="Arial"/>
          <w:sz w:val="22"/>
          <w:szCs w:val="22"/>
        </w:rPr>
        <w:t>d</w:t>
      </w:r>
      <w:r w:rsidR="003E229D" w:rsidRPr="003E229D">
        <w:rPr>
          <w:rFonts w:ascii="Arial" w:hAnsi="Arial" w:cs="Arial"/>
          <w:sz w:val="22"/>
          <w:szCs w:val="22"/>
        </w:rPr>
        <w:t xml:space="preserve"> machine learning algorithms.</w:t>
      </w:r>
    </w:p>
    <w:p w14:paraId="2F019833" w14:textId="6204C763" w:rsidR="00C7095A" w:rsidRDefault="00C7095A" w:rsidP="003E229D">
      <w:pPr>
        <w:pStyle w:val="pb-2"/>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744256" behindDoc="0" locked="0" layoutInCell="1" allowOverlap="1" wp14:anchorId="15A1AA63" wp14:editId="3F9BE06F">
            <wp:simplePos x="0" y="0"/>
            <wp:positionH relativeFrom="margin">
              <wp:posOffset>157480</wp:posOffset>
            </wp:positionH>
            <wp:positionV relativeFrom="paragraph">
              <wp:posOffset>460118</wp:posOffset>
            </wp:positionV>
            <wp:extent cx="5416550" cy="257810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26"/>
                    <a:stretch>
                      <a:fillRect/>
                    </a:stretch>
                  </pic:blipFill>
                  <pic:spPr>
                    <a:xfrm>
                      <a:off x="0" y="0"/>
                      <a:ext cx="5416550" cy="2578100"/>
                    </a:xfrm>
                    <a:prstGeom prst="rect">
                      <a:avLst/>
                    </a:prstGeom>
                  </pic:spPr>
                </pic:pic>
              </a:graphicData>
            </a:graphic>
          </wp:anchor>
        </w:drawing>
      </w:r>
      <w:r>
        <w:rPr>
          <w:noProof/>
        </w:rPr>
        <mc:AlternateContent>
          <mc:Choice Requires="wps">
            <w:drawing>
              <wp:anchor distT="0" distB="0" distL="114300" distR="114300" simplePos="0" relativeHeight="251746304" behindDoc="0" locked="0" layoutInCell="1" allowOverlap="1" wp14:anchorId="3ED1649C" wp14:editId="7675665C">
                <wp:simplePos x="0" y="0"/>
                <wp:positionH relativeFrom="margin">
                  <wp:posOffset>83185</wp:posOffset>
                </wp:positionH>
                <wp:positionV relativeFrom="paragraph">
                  <wp:posOffset>185178</wp:posOffset>
                </wp:positionV>
                <wp:extent cx="5565140" cy="274320"/>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5565140" cy="274320"/>
                        </a:xfrm>
                        <a:prstGeom prst="rect">
                          <a:avLst/>
                        </a:prstGeom>
                        <a:solidFill>
                          <a:prstClr val="white"/>
                        </a:solidFill>
                        <a:ln>
                          <a:noFill/>
                        </a:ln>
                      </wps:spPr>
                      <wps:txbx>
                        <w:txbxContent>
                          <w:p w14:paraId="0782AB3A" w14:textId="2BDA2A24" w:rsidR="00C7095A" w:rsidRPr="00C7095A" w:rsidRDefault="00C7095A" w:rsidP="00C7095A">
                            <w:pPr>
                              <w:pStyle w:val="Caption"/>
                              <w:jc w:val="center"/>
                              <w:rPr>
                                <w:rFonts w:ascii="Arial" w:eastAsia="Times New Roman" w:hAnsi="Arial" w:cs="Arial"/>
                                <w:i w:val="0"/>
                                <w:iCs w:val="0"/>
                                <w:noProof/>
                                <w:sz w:val="22"/>
                                <w:szCs w:val="22"/>
                              </w:rPr>
                            </w:pPr>
                            <w:bookmarkStart w:id="13" w:name="_Toc131194718"/>
                            <w:r w:rsidRPr="00C7095A">
                              <w:rPr>
                                <w:rFonts w:ascii="Arial" w:hAnsi="Arial" w:cs="Arial"/>
                                <w:i w:val="0"/>
                                <w:iCs w:val="0"/>
                                <w:sz w:val="22"/>
                                <w:szCs w:val="22"/>
                              </w:rPr>
                              <w:t xml:space="preserve">Table </w:t>
                            </w:r>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SEQ Table \* ARABIC </w:instrText>
                            </w:r>
                            <w:r w:rsidRPr="00C7095A">
                              <w:rPr>
                                <w:rFonts w:ascii="Arial" w:hAnsi="Arial" w:cs="Arial"/>
                                <w:i w:val="0"/>
                                <w:iCs w:val="0"/>
                                <w:sz w:val="22"/>
                                <w:szCs w:val="22"/>
                              </w:rPr>
                              <w:fldChar w:fldCharType="separate"/>
                            </w:r>
                            <w:r w:rsidR="00BA570B">
                              <w:rPr>
                                <w:rFonts w:ascii="Arial" w:hAnsi="Arial" w:cs="Arial"/>
                                <w:i w:val="0"/>
                                <w:iCs w:val="0"/>
                                <w:noProof/>
                                <w:sz w:val="22"/>
                                <w:szCs w:val="22"/>
                              </w:rPr>
                              <w:t>1</w:t>
                            </w:r>
                            <w:r w:rsidRPr="00C7095A">
                              <w:rPr>
                                <w:rFonts w:ascii="Arial" w:hAnsi="Arial" w:cs="Arial"/>
                                <w:i w:val="0"/>
                                <w:iCs w:val="0"/>
                                <w:sz w:val="22"/>
                                <w:szCs w:val="22"/>
                              </w:rPr>
                              <w:fldChar w:fldCharType="end"/>
                            </w:r>
                            <w:r w:rsidRPr="00C7095A">
                              <w:rPr>
                                <w:rFonts w:ascii="Arial" w:hAnsi="Arial" w:cs="Arial"/>
                                <w:i w:val="0"/>
                                <w:iCs w:val="0"/>
                                <w:sz w:val="22"/>
                                <w:szCs w:val="22"/>
                              </w:rPr>
                              <w:t xml:space="preserve">:Decision Matrix for Comparing Different OCP Solutions based on </w:t>
                            </w:r>
                            <w:sdt>
                              <w:sdtPr>
                                <w:rPr>
                                  <w:rFonts w:ascii="Arial" w:hAnsi="Arial" w:cs="Arial"/>
                                  <w:i w:val="0"/>
                                  <w:iCs w:val="0"/>
                                  <w:sz w:val="22"/>
                                  <w:szCs w:val="22"/>
                                </w:rPr>
                                <w:id w:val="-1562937470"/>
                                <w:citation/>
                              </w:sdtPr>
                              <w:sdtContent>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CITATION Xio10 \l 1033 </w:instrText>
                                </w:r>
                                <w:r w:rsidRPr="00C7095A">
                                  <w:rPr>
                                    <w:rFonts w:ascii="Arial" w:hAnsi="Arial" w:cs="Arial"/>
                                    <w:i w:val="0"/>
                                    <w:iCs w:val="0"/>
                                    <w:sz w:val="22"/>
                                    <w:szCs w:val="22"/>
                                  </w:rPr>
                                  <w:fldChar w:fldCharType="separate"/>
                                </w:r>
                                <w:r w:rsidRPr="00C7095A">
                                  <w:rPr>
                                    <w:rFonts w:ascii="Arial" w:hAnsi="Arial" w:cs="Arial"/>
                                    <w:i w:val="0"/>
                                    <w:iCs w:val="0"/>
                                    <w:noProof/>
                                    <w:sz w:val="22"/>
                                    <w:szCs w:val="22"/>
                                  </w:rPr>
                                  <w:t>(Xiong, 2010)</w:t>
                                </w:r>
                                <w:r w:rsidRPr="00C7095A">
                                  <w:rPr>
                                    <w:rFonts w:ascii="Arial" w:hAnsi="Arial" w:cs="Arial"/>
                                    <w:i w:val="0"/>
                                    <w:iCs w:val="0"/>
                                    <w:sz w:val="22"/>
                                    <w:szCs w:val="22"/>
                                  </w:rPr>
                                  <w:fldChar w:fldCharType="end"/>
                                </w:r>
                              </w:sdtContent>
                            </w:sdt>
                            <w:r w:rsidRPr="00C7095A">
                              <w:rPr>
                                <w:rFonts w:ascii="Arial" w:hAnsi="Arial" w:cs="Arial"/>
                                <w:i w:val="0"/>
                                <w:iCs w:val="0"/>
                                <w:sz w:val="22"/>
                                <w:szCs w:val="22"/>
                              </w:rPr>
                              <w:t>.</w:t>
                            </w:r>
                            <w:bookmarkEnd w:id="13"/>
                          </w:p>
                          <w:p w14:paraId="3AEF8A11" w14:textId="77777777" w:rsidR="00000000" w:rsidRDefault="00000000"/>
                          <w:p w14:paraId="39B34444" w14:textId="12907848" w:rsidR="00C7095A" w:rsidRPr="00C7095A" w:rsidRDefault="00C7095A" w:rsidP="00C7095A">
                            <w:pPr>
                              <w:pStyle w:val="Caption"/>
                              <w:jc w:val="center"/>
                              <w:rPr>
                                <w:rFonts w:ascii="Arial" w:eastAsia="Times New Roman" w:hAnsi="Arial" w:cs="Arial"/>
                                <w:i w:val="0"/>
                                <w:iCs w:val="0"/>
                                <w:noProof/>
                                <w:sz w:val="22"/>
                                <w:szCs w:val="22"/>
                              </w:rPr>
                            </w:pPr>
                            <w:bookmarkStart w:id="14" w:name="_Toc131194719"/>
                            <w:r w:rsidRPr="00C7095A">
                              <w:rPr>
                                <w:rFonts w:ascii="Arial" w:hAnsi="Arial" w:cs="Arial"/>
                                <w:i w:val="0"/>
                                <w:iCs w:val="0"/>
                                <w:sz w:val="22"/>
                                <w:szCs w:val="22"/>
                              </w:rPr>
                              <w:t xml:space="preserve">Table </w:t>
                            </w:r>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SEQ Table \* ARABIC </w:instrText>
                            </w:r>
                            <w:r w:rsidRPr="00C7095A">
                              <w:rPr>
                                <w:rFonts w:ascii="Arial" w:hAnsi="Arial" w:cs="Arial"/>
                                <w:i w:val="0"/>
                                <w:iCs w:val="0"/>
                                <w:sz w:val="22"/>
                                <w:szCs w:val="22"/>
                              </w:rPr>
                              <w:fldChar w:fldCharType="separate"/>
                            </w:r>
                            <w:r w:rsidR="00BA570B">
                              <w:rPr>
                                <w:rFonts w:ascii="Arial" w:hAnsi="Arial" w:cs="Arial"/>
                                <w:i w:val="0"/>
                                <w:iCs w:val="0"/>
                                <w:noProof/>
                                <w:sz w:val="22"/>
                                <w:szCs w:val="22"/>
                              </w:rPr>
                              <w:t>1</w:t>
                            </w:r>
                            <w:r w:rsidRPr="00C7095A">
                              <w:rPr>
                                <w:rFonts w:ascii="Arial" w:hAnsi="Arial" w:cs="Arial"/>
                                <w:i w:val="0"/>
                                <w:iCs w:val="0"/>
                                <w:sz w:val="22"/>
                                <w:szCs w:val="22"/>
                              </w:rPr>
                              <w:fldChar w:fldCharType="end"/>
                            </w:r>
                            <w:r w:rsidRPr="00C7095A">
                              <w:rPr>
                                <w:rFonts w:ascii="Arial" w:hAnsi="Arial" w:cs="Arial"/>
                                <w:i w:val="0"/>
                                <w:iCs w:val="0"/>
                                <w:sz w:val="22"/>
                                <w:szCs w:val="22"/>
                              </w:rPr>
                              <w:t xml:space="preserve">:Decision Matrix for Comparing Different OCP Solutions based on </w:t>
                            </w:r>
                            <w:sdt>
                              <w:sdtPr>
                                <w:rPr>
                                  <w:rFonts w:ascii="Arial" w:hAnsi="Arial" w:cs="Arial"/>
                                  <w:i w:val="0"/>
                                  <w:iCs w:val="0"/>
                                  <w:sz w:val="22"/>
                                  <w:szCs w:val="22"/>
                                </w:rPr>
                                <w:id w:val="-1589917546"/>
                                <w:citation/>
                              </w:sdtPr>
                              <w:sdtContent>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CITATION Xio10 \l 1033 </w:instrText>
                                </w:r>
                                <w:r w:rsidRPr="00C7095A">
                                  <w:rPr>
                                    <w:rFonts w:ascii="Arial" w:hAnsi="Arial" w:cs="Arial"/>
                                    <w:i w:val="0"/>
                                    <w:iCs w:val="0"/>
                                    <w:sz w:val="22"/>
                                    <w:szCs w:val="22"/>
                                  </w:rPr>
                                  <w:fldChar w:fldCharType="separate"/>
                                </w:r>
                                <w:r w:rsidRPr="00C7095A">
                                  <w:rPr>
                                    <w:rFonts w:ascii="Arial" w:hAnsi="Arial" w:cs="Arial"/>
                                    <w:i w:val="0"/>
                                    <w:iCs w:val="0"/>
                                    <w:noProof/>
                                    <w:sz w:val="22"/>
                                    <w:szCs w:val="22"/>
                                  </w:rPr>
                                  <w:t>(Xiong, 2010)</w:t>
                                </w:r>
                                <w:r w:rsidRPr="00C7095A">
                                  <w:rPr>
                                    <w:rFonts w:ascii="Arial" w:hAnsi="Arial" w:cs="Arial"/>
                                    <w:i w:val="0"/>
                                    <w:iCs w:val="0"/>
                                    <w:sz w:val="22"/>
                                    <w:szCs w:val="22"/>
                                  </w:rPr>
                                  <w:fldChar w:fldCharType="end"/>
                                </w:r>
                              </w:sdtContent>
                            </w:sdt>
                            <w:r w:rsidRPr="00C7095A">
                              <w:rPr>
                                <w:rFonts w:ascii="Arial" w:hAnsi="Arial" w:cs="Arial"/>
                                <w:i w:val="0"/>
                                <w:iCs w:val="0"/>
                                <w:sz w:val="22"/>
                                <w:szCs w:val="22"/>
                              </w:rPr>
                              <w: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1649C" id="Text Box 58" o:spid="_x0000_s1031" type="#_x0000_t202" style="position:absolute;left:0;text-align:left;margin-left:6.55pt;margin-top:14.6pt;width:438.2pt;height:21.6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5sEHgIAAEIEAAAOAAAAZHJzL2Uyb0RvYy54bWysU02P2jAQvVfqf7B8LwG6bF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" stroked="f">
                <v:textbox inset="0,0,0,0">
                  <w:txbxContent>
                    <w:p w14:paraId="0782AB3A" w14:textId="2BDA2A24" w:rsidR="00C7095A" w:rsidRPr="00C7095A" w:rsidRDefault="00C7095A" w:rsidP="00C7095A">
                      <w:pPr>
                        <w:pStyle w:val="Caption"/>
                        <w:jc w:val="center"/>
                        <w:rPr>
                          <w:rFonts w:ascii="Arial" w:eastAsia="Times New Roman" w:hAnsi="Arial" w:cs="Arial"/>
                          <w:i w:val="0"/>
                          <w:iCs w:val="0"/>
                          <w:noProof/>
                          <w:sz w:val="22"/>
                          <w:szCs w:val="22"/>
                        </w:rPr>
                      </w:pPr>
                      <w:bookmarkStart w:id="15" w:name="_Toc131194718"/>
                      <w:r w:rsidRPr="00C7095A">
                        <w:rPr>
                          <w:rFonts w:ascii="Arial" w:hAnsi="Arial" w:cs="Arial"/>
                          <w:i w:val="0"/>
                          <w:iCs w:val="0"/>
                          <w:sz w:val="22"/>
                          <w:szCs w:val="22"/>
                        </w:rPr>
                        <w:t xml:space="preserve">Table </w:t>
                      </w:r>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SEQ Table \* ARABIC </w:instrText>
                      </w:r>
                      <w:r w:rsidRPr="00C7095A">
                        <w:rPr>
                          <w:rFonts w:ascii="Arial" w:hAnsi="Arial" w:cs="Arial"/>
                          <w:i w:val="0"/>
                          <w:iCs w:val="0"/>
                          <w:sz w:val="22"/>
                          <w:szCs w:val="22"/>
                        </w:rPr>
                        <w:fldChar w:fldCharType="separate"/>
                      </w:r>
                      <w:r w:rsidR="00BA570B">
                        <w:rPr>
                          <w:rFonts w:ascii="Arial" w:hAnsi="Arial" w:cs="Arial"/>
                          <w:i w:val="0"/>
                          <w:iCs w:val="0"/>
                          <w:noProof/>
                          <w:sz w:val="22"/>
                          <w:szCs w:val="22"/>
                        </w:rPr>
                        <w:t>1</w:t>
                      </w:r>
                      <w:r w:rsidRPr="00C7095A">
                        <w:rPr>
                          <w:rFonts w:ascii="Arial" w:hAnsi="Arial" w:cs="Arial"/>
                          <w:i w:val="0"/>
                          <w:iCs w:val="0"/>
                          <w:sz w:val="22"/>
                          <w:szCs w:val="22"/>
                        </w:rPr>
                        <w:fldChar w:fldCharType="end"/>
                      </w:r>
                      <w:r w:rsidRPr="00C7095A">
                        <w:rPr>
                          <w:rFonts w:ascii="Arial" w:hAnsi="Arial" w:cs="Arial"/>
                          <w:i w:val="0"/>
                          <w:iCs w:val="0"/>
                          <w:sz w:val="22"/>
                          <w:szCs w:val="22"/>
                        </w:rPr>
                        <w:t xml:space="preserve">:Decision Matrix for Comparing Different OCP Solutions based on </w:t>
                      </w:r>
                      <w:sdt>
                        <w:sdtPr>
                          <w:rPr>
                            <w:rFonts w:ascii="Arial" w:hAnsi="Arial" w:cs="Arial"/>
                            <w:i w:val="0"/>
                            <w:iCs w:val="0"/>
                            <w:sz w:val="22"/>
                            <w:szCs w:val="22"/>
                          </w:rPr>
                          <w:id w:val="-1562937470"/>
                          <w:citation/>
                        </w:sdtPr>
                        <w:sdtContent>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CITATION Xio10 \l 1033 </w:instrText>
                          </w:r>
                          <w:r w:rsidRPr="00C7095A">
                            <w:rPr>
                              <w:rFonts w:ascii="Arial" w:hAnsi="Arial" w:cs="Arial"/>
                              <w:i w:val="0"/>
                              <w:iCs w:val="0"/>
                              <w:sz w:val="22"/>
                              <w:szCs w:val="22"/>
                            </w:rPr>
                            <w:fldChar w:fldCharType="separate"/>
                          </w:r>
                          <w:r w:rsidRPr="00C7095A">
                            <w:rPr>
                              <w:rFonts w:ascii="Arial" w:hAnsi="Arial" w:cs="Arial"/>
                              <w:i w:val="0"/>
                              <w:iCs w:val="0"/>
                              <w:noProof/>
                              <w:sz w:val="22"/>
                              <w:szCs w:val="22"/>
                            </w:rPr>
                            <w:t>(Xiong, 2010)</w:t>
                          </w:r>
                          <w:r w:rsidRPr="00C7095A">
                            <w:rPr>
                              <w:rFonts w:ascii="Arial" w:hAnsi="Arial" w:cs="Arial"/>
                              <w:i w:val="0"/>
                              <w:iCs w:val="0"/>
                              <w:sz w:val="22"/>
                              <w:szCs w:val="22"/>
                            </w:rPr>
                            <w:fldChar w:fldCharType="end"/>
                          </w:r>
                        </w:sdtContent>
                      </w:sdt>
                      <w:r w:rsidRPr="00C7095A">
                        <w:rPr>
                          <w:rFonts w:ascii="Arial" w:hAnsi="Arial" w:cs="Arial"/>
                          <w:i w:val="0"/>
                          <w:iCs w:val="0"/>
                          <w:sz w:val="22"/>
                          <w:szCs w:val="22"/>
                        </w:rPr>
                        <w:t>.</w:t>
                      </w:r>
                      <w:bookmarkEnd w:id="15"/>
                    </w:p>
                    <w:p w14:paraId="3AEF8A11" w14:textId="77777777" w:rsidR="00000000" w:rsidRDefault="00000000"/>
                    <w:p w14:paraId="39B34444" w14:textId="12907848" w:rsidR="00C7095A" w:rsidRPr="00C7095A" w:rsidRDefault="00C7095A" w:rsidP="00C7095A">
                      <w:pPr>
                        <w:pStyle w:val="Caption"/>
                        <w:jc w:val="center"/>
                        <w:rPr>
                          <w:rFonts w:ascii="Arial" w:eastAsia="Times New Roman" w:hAnsi="Arial" w:cs="Arial"/>
                          <w:i w:val="0"/>
                          <w:iCs w:val="0"/>
                          <w:noProof/>
                          <w:sz w:val="22"/>
                          <w:szCs w:val="22"/>
                        </w:rPr>
                      </w:pPr>
                      <w:bookmarkStart w:id="16" w:name="_Toc131194719"/>
                      <w:r w:rsidRPr="00C7095A">
                        <w:rPr>
                          <w:rFonts w:ascii="Arial" w:hAnsi="Arial" w:cs="Arial"/>
                          <w:i w:val="0"/>
                          <w:iCs w:val="0"/>
                          <w:sz w:val="22"/>
                          <w:szCs w:val="22"/>
                        </w:rPr>
                        <w:t xml:space="preserve">Table </w:t>
                      </w:r>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SEQ Table \* ARABIC </w:instrText>
                      </w:r>
                      <w:r w:rsidRPr="00C7095A">
                        <w:rPr>
                          <w:rFonts w:ascii="Arial" w:hAnsi="Arial" w:cs="Arial"/>
                          <w:i w:val="0"/>
                          <w:iCs w:val="0"/>
                          <w:sz w:val="22"/>
                          <w:szCs w:val="22"/>
                        </w:rPr>
                        <w:fldChar w:fldCharType="separate"/>
                      </w:r>
                      <w:r w:rsidR="00BA570B">
                        <w:rPr>
                          <w:rFonts w:ascii="Arial" w:hAnsi="Arial" w:cs="Arial"/>
                          <w:i w:val="0"/>
                          <w:iCs w:val="0"/>
                          <w:noProof/>
                          <w:sz w:val="22"/>
                          <w:szCs w:val="22"/>
                        </w:rPr>
                        <w:t>1</w:t>
                      </w:r>
                      <w:r w:rsidRPr="00C7095A">
                        <w:rPr>
                          <w:rFonts w:ascii="Arial" w:hAnsi="Arial" w:cs="Arial"/>
                          <w:i w:val="0"/>
                          <w:iCs w:val="0"/>
                          <w:sz w:val="22"/>
                          <w:szCs w:val="22"/>
                        </w:rPr>
                        <w:fldChar w:fldCharType="end"/>
                      </w:r>
                      <w:r w:rsidRPr="00C7095A">
                        <w:rPr>
                          <w:rFonts w:ascii="Arial" w:hAnsi="Arial" w:cs="Arial"/>
                          <w:i w:val="0"/>
                          <w:iCs w:val="0"/>
                          <w:sz w:val="22"/>
                          <w:szCs w:val="22"/>
                        </w:rPr>
                        <w:t xml:space="preserve">:Decision Matrix for Comparing Different OCP Solutions based on </w:t>
                      </w:r>
                      <w:sdt>
                        <w:sdtPr>
                          <w:rPr>
                            <w:rFonts w:ascii="Arial" w:hAnsi="Arial" w:cs="Arial"/>
                            <w:i w:val="0"/>
                            <w:iCs w:val="0"/>
                            <w:sz w:val="22"/>
                            <w:szCs w:val="22"/>
                          </w:rPr>
                          <w:id w:val="-1589917546"/>
                          <w:citation/>
                        </w:sdtPr>
                        <w:sdtContent>
                          <w:r w:rsidRPr="00C7095A">
                            <w:rPr>
                              <w:rFonts w:ascii="Arial" w:hAnsi="Arial" w:cs="Arial"/>
                              <w:i w:val="0"/>
                              <w:iCs w:val="0"/>
                              <w:sz w:val="22"/>
                              <w:szCs w:val="22"/>
                            </w:rPr>
                            <w:fldChar w:fldCharType="begin"/>
                          </w:r>
                          <w:r w:rsidRPr="00C7095A">
                            <w:rPr>
                              <w:rFonts w:ascii="Arial" w:hAnsi="Arial" w:cs="Arial"/>
                              <w:i w:val="0"/>
                              <w:iCs w:val="0"/>
                              <w:sz w:val="22"/>
                              <w:szCs w:val="22"/>
                            </w:rPr>
                            <w:instrText xml:space="preserve"> CITATION Xio10 \l 1033 </w:instrText>
                          </w:r>
                          <w:r w:rsidRPr="00C7095A">
                            <w:rPr>
                              <w:rFonts w:ascii="Arial" w:hAnsi="Arial" w:cs="Arial"/>
                              <w:i w:val="0"/>
                              <w:iCs w:val="0"/>
                              <w:sz w:val="22"/>
                              <w:szCs w:val="22"/>
                            </w:rPr>
                            <w:fldChar w:fldCharType="separate"/>
                          </w:r>
                          <w:r w:rsidRPr="00C7095A">
                            <w:rPr>
                              <w:rFonts w:ascii="Arial" w:hAnsi="Arial" w:cs="Arial"/>
                              <w:i w:val="0"/>
                              <w:iCs w:val="0"/>
                              <w:noProof/>
                              <w:sz w:val="22"/>
                              <w:szCs w:val="22"/>
                            </w:rPr>
                            <w:t>(Xiong, 2010)</w:t>
                          </w:r>
                          <w:r w:rsidRPr="00C7095A">
                            <w:rPr>
                              <w:rFonts w:ascii="Arial" w:hAnsi="Arial" w:cs="Arial"/>
                              <w:i w:val="0"/>
                              <w:iCs w:val="0"/>
                              <w:sz w:val="22"/>
                              <w:szCs w:val="22"/>
                            </w:rPr>
                            <w:fldChar w:fldCharType="end"/>
                          </w:r>
                        </w:sdtContent>
                      </w:sdt>
                      <w:r w:rsidRPr="00C7095A">
                        <w:rPr>
                          <w:rFonts w:ascii="Arial" w:hAnsi="Arial" w:cs="Arial"/>
                          <w:i w:val="0"/>
                          <w:iCs w:val="0"/>
                          <w:sz w:val="22"/>
                          <w:szCs w:val="22"/>
                        </w:rPr>
                        <w:t>.</w:t>
                      </w:r>
                      <w:bookmarkEnd w:id="16"/>
                    </w:p>
                  </w:txbxContent>
                </v:textbox>
                <w10:wrap type="topAndBottom" anchorx="margin"/>
              </v:shape>
            </w:pict>
          </mc:Fallback>
        </mc:AlternateContent>
      </w:r>
    </w:p>
    <w:p w14:paraId="5776B26D" w14:textId="7875BF9F" w:rsidR="00C7095A" w:rsidRDefault="00C7095A" w:rsidP="003E229D">
      <w:pPr>
        <w:pStyle w:val="pb-2"/>
        <w:spacing w:line="360" w:lineRule="auto"/>
        <w:jc w:val="both"/>
        <w:rPr>
          <w:rFonts w:ascii="Arial" w:hAnsi="Arial" w:cs="Arial"/>
          <w:sz w:val="22"/>
          <w:szCs w:val="22"/>
        </w:rPr>
      </w:pPr>
    </w:p>
    <w:p w14:paraId="5941293A" w14:textId="6977D1C6" w:rsidR="00DA7A24" w:rsidRPr="00B82C3F" w:rsidRDefault="00DA7A24" w:rsidP="00B82C3F">
      <w:pPr>
        <w:pStyle w:val="pb-2"/>
        <w:spacing w:line="360" w:lineRule="auto"/>
        <w:jc w:val="both"/>
        <w:rPr>
          <w:rFonts w:ascii="Arial" w:hAnsi="Arial" w:cs="Arial"/>
          <w:sz w:val="22"/>
          <w:szCs w:val="22"/>
        </w:rPr>
      </w:pPr>
      <w:r w:rsidRPr="00DA7A24">
        <w:rPr>
          <w:rFonts w:ascii="Arial" w:hAnsi="Arial" w:cs="Arial"/>
          <w:sz w:val="22"/>
          <w:szCs w:val="22"/>
        </w:rPr>
        <w:t>T</w:t>
      </w:r>
      <w:r w:rsidRPr="00DA7A24">
        <w:rPr>
          <w:rFonts w:ascii="Arial" w:hAnsi="Arial" w:cs="Arial"/>
          <w:sz w:val="22"/>
          <w:szCs w:val="22"/>
        </w:rPr>
        <w:t>able 1 displays a decision matrix based on the outcomes of this study. The non-linear solver and the AI method garnered an equivalent total score, with a higher score reflecting superior model performance. Furthermore, a ratio of computational time to accuracy was computed and displayed in blue to reflect the importance of balancing these two objectives in simulation modelling. A lower ratio indicate</w:t>
      </w:r>
      <w:r w:rsidR="00F17870">
        <w:rPr>
          <w:rFonts w:ascii="Arial" w:hAnsi="Arial" w:cs="Arial"/>
          <w:sz w:val="22"/>
          <w:szCs w:val="22"/>
        </w:rPr>
        <w:t>d</w:t>
      </w:r>
      <w:r w:rsidRPr="00DA7A24">
        <w:rPr>
          <w:rFonts w:ascii="Arial" w:hAnsi="Arial" w:cs="Arial"/>
          <w:sz w:val="22"/>
          <w:szCs w:val="22"/>
        </w:rPr>
        <w:t xml:space="preserve"> more favorable circumstances. Remarkably, the AI method had the highest total CT ratio of 9.33, which implie</w:t>
      </w:r>
      <w:r w:rsidR="00F17870">
        <w:rPr>
          <w:rFonts w:ascii="Arial" w:hAnsi="Arial" w:cs="Arial"/>
          <w:sz w:val="22"/>
          <w:szCs w:val="22"/>
        </w:rPr>
        <w:t>d</w:t>
      </w:r>
      <w:r w:rsidRPr="00DA7A24">
        <w:rPr>
          <w:rFonts w:ascii="Arial" w:hAnsi="Arial" w:cs="Arial"/>
          <w:sz w:val="22"/>
          <w:szCs w:val="22"/>
        </w:rPr>
        <w:t xml:space="preserve"> that it </w:t>
      </w:r>
      <w:r w:rsidR="00F17870">
        <w:rPr>
          <w:rFonts w:ascii="Arial" w:hAnsi="Arial" w:cs="Arial"/>
          <w:sz w:val="22"/>
          <w:szCs w:val="22"/>
        </w:rPr>
        <w:t>was</w:t>
      </w:r>
      <w:r w:rsidRPr="00DA7A24">
        <w:rPr>
          <w:rFonts w:ascii="Arial" w:hAnsi="Arial" w:cs="Arial"/>
          <w:sz w:val="22"/>
          <w:szCs w:val="22"/>
        </w:rPr>
        <w:t xml:space="preserve"> the most computationally intensive method</w:t>
      </w:r>
      <w:r w:rsidR="00F17870">
        <w:rPr>
          <w:rFonts w:ascii="Arial" w:hAnsi="Arial" w:cs="Arial"/>
          <w:sz w:val="22"/>
          <w:szCs w:val="22"/>
        </w:rPr>
        <w:t>.</w:t>
      </w:r>
      <w:r w:rsidRPr="00DA7A24">
        <w:rPr>
          <w:rFonts w:ascii="Arial" w:hAnsi="Arial" w:cs="Arial"/>
          <w:sz w:val="22"/>
          <w:szCs w:val="22"/>
        </w:rPr>
        <w:t xml:space="preserve"> </w:t>
      </w:r>
      <w:r w:rsidR="00F17870">
        <w:rPr>
          <w:rFonts w:ascii="Arial" w:hAnsi="Arial" w:cs="Arial"/>
          <w:sz w:val="22"/>
          <w:szCs w:val="22"/>
        </w:rPr>
        <w:t>Also, the AI method h</w:t>
      </w:r>
      <w:r w:rsidRPr="00DA7A24">
        <w:rPr>
          <w:rFonts w:ascii="Arial" w:hAnsi="Arial" w:cs="Arial"/>
          <w:sz w:val="22"/>
          <w:szCs w:val="22"/>
        </w:rPr>
        <w:t>a</w:t>
      </w:r>
      <w:r w:rsidR="00F17870">
        <w:rPr>
          <w:rFonts w:ascii="Arial" w:hAnsi="Arial" w:cs="Arial"/>
          <w:sz w:val="22"/>
          <w:szCs w:val="22"/>
        </w:rPr>
        <w:t>d</w:t>
      </w:r>
      <w:r w:rsidRPr="00DA7A24">
        <w:rPr>
          <w:rFonts w:ascii="Arial" w:hAnsi="Arial" w:cs="Arial"/>
          <w:sz w:val="22"/>
          <w:szCs w:val="22"/>
        </w:rPr>
        <w:t xml:space="preserve"> the lowest A ratio, indicating its ability to generate minimal lap times that align </w:t>
      </w:r>
      <w:r w:rsidRPr="00B82C3F">
        <w:rPr>
          <w:rFonts w:ascii="Arial" w:hAnsi="Arial" w:cs="Arial"/>
          <w:sz w:val="22"/>
          <w:szCs w:val="22"/>
        </w:rPr>
        <w:t>with real driver performance.</w:t>
      </w:r>
    </w:p>
    <w:p w14:paraId="003AB85E" w14:textId="77777777" w:rsidR="00056926" w:rsidRDefault="00B82C3F" w:rsidP="00056926">
      <w:pPr>
        <w:pStyle w:val="pb-2"/>
        <w:spacing w:line="360" w:lineRule="auto"/>
        <w:jc w:val="both"/>
        <w:rPr>
          <w:rFonts w:ascii="Arial" w:hAnsi="Arial" w:cs="Arial"/>
          <w:sz w:val="22"/>
          <w:szCs w:val="22"/>
        </w:rPr>
      </w:pPr>
      <w:r w:rsidRPr="00B82C3F">
        <w:rPr>
          <w:rFonts w:ascii="Arial" w:hAnsi="Arial" w:cs="Arial"/>
          <w:sz w:val="22"/>
          <w:szCs w:val="22"/>
        </w:rPr>
        <w:t xml:space="preserve">Garlick </w:t>
      </w:r>
      <w:r>
        <w:rPr>
          <w:rFonts w:ascii="Arial" w:hAnsi="Arial" w:cs="Arial"/>
          <w:sz w:val="22"/>
          <w:szCs w:val="22"/>
        </w:rPr>
        <w:t xml:space="preserve">and Bradley (2021) </w:t>
      </w:r>
      <w:r w:rsidRPr="00B82C3F">
        <w:rPr>
          <w:rFonts w:ascii="Arial" w:hAnsi="Arial" w:cs="Arial"/>
          <w:sz w:val="22"/>
          <w:szCs w:val="22"/>
        </w:rPr>
        <w:t xml:space="preserve">developed an innovative AI solution that used machine learning techniques to shorten hardware processing time while still producing </w:t>
      </w:r>
      <w:r w:rsidRPr="00B82C3F">
        <w:rPr>
          <w:rStyle w:val="issue-underline"/>
          <w:rFonts w:ascii="Arial" w:hAnsi="Arial" w:cs="Arial"/>
          <w:sz w:val="22"/>
          <w:szCs w:val="22"/>
        </w:rPr>
        <w:t>an accurate prediction</w:t>
      </w:r>
      <w:r w:rsidRPr="00B82C3F">
        <w:rPr>
          <w:rFonts w:ascii="Arial" w:hAnsi="Arial" w:cs="Arial"/>
          <w:sz w:val="22"/>
          <w:szCs w:val="22"/>
        </w:rPr>
        <w:t xml:space="preserve"> of a racing line. An Artificial Neural Network (ANN) model was incorporated </w:t>
      </w:r>
      <w:r w:rsidRPr="00B82C3F">
        <w:rPr>
          <w:rStyle w:val="issue-underline"/>
          <w:rFonts w:ascii="Arial" w:hAnsi="Arial" w:cs="Arial"/>
          <w:sz w:val="22"/>
          <w:szCs w:val="22"/>
        </w:rPr>
        <w:t>into the automobile</w:t>
      </w:r>
      <w:r w:rsidRPr="00B82C3F">
        <w:rPr>
          <w:rFonts w:ascii="Arial" w:hAnsi="Arial" w:cs="Arial"/>
          <w:sz w:val="22"/>
          <w:szCs w:val="22"/>
        </w:rPr>
        <w:t xml:space="preserve"> QSS software, which processed previously acquired trajectory data and adapted it to any vehicle or circuit type. The network's predictions of racing lines had a mean absolute error of ±</w:t>
      </w:r>
      <w:r w:rsidR="00F17870">
        <w:rPr>
          <w:rFonts w:ascii="Arial" w:hAnsi="Arial" w:cs="Arial"/>
          <w:sz w:val="22"/>
          <w:szCs w:val="22"/>
        </w:rPr>
        <w:t xml:space="preserve"> </w:t>
      </w:r>
      <w:r w:rsidRPr="00B82C3F">
        <w:rPr>
          <w:rFonts w:ascii="Arial" w:hAnsi="Arial" w:cs="Arial"/>
          <w:sz w:val="22"/>
          <w:szCs w:val="22"/>
        </w:rPr>
        <w:t>0.27</w:t>
      </w:r>
      <w:r w:rsidR="00F17870">
        <w:rPr>
          <w:rFonts w:ascii="Arial" w:hAnsi="Arial" w:cs="Arial"/>
          <w:sz w:val="22"/>
          <w:szCs w:val="22"/>
        </w:rPr>
        <w:t xml:space="preserve"> </w:t>
      </w:r>
      <w:r w:rsidRPr="00B82C3F">
        <w:rPr>
          <w:rFonts w:ascii="Arial" w:hAnsi="Arial" w:cs="Arial"/>
          <w:sz w:val="22"/>
          <w:szCs w:val="22"/>
        </w:rPr>
        <w:t>m</w:t>
      </w:r>
      <w:r>
        <w:rPr>
          <w:rFonts w:ascii="Arial" w:hAnsi="Arial" w:cs="Arial"/>
          <w:sz w:val="22"/>
          <w:szCs w:val="22"/>
        </w:rPr>
        <w:t>etres</w:t>
      </w:r>
      <w:r w:rsidRPr="00B82C3F">
        <w:rPr>
          <w:rFonts w:ascii="Arial" w:hAnsi="Arial" w:cs="Arial"/>
          <w:sz w:val="22"/>
          <w:szCs w:val="22"/>
        </w:rPr>
        <w:t>, which reduced to just ±</w:t>
      </w:r>
      <w:r w:rsidR="00F17870">
        <w:rPr>
          <w:rFonts w:ascii="Arial" w:hAnsi="Arial" w:cs="Arial"/>
          <w:sz w:val="22"/>
          <w:szCs w:val="22"/>
        </w:rPr>
        <w:t xml:space="preserve"> </w:t>
      </w:r>
      <w:r w:rsidRPr="00B82C3F">
        <w:rPr>
          <w:rFonts w:ascii="Arial" w:hAnsi="Arial" w:cs="Arial"/>
          <w:sz w:val="22"/>
          <w:szCs w:val="22"/>
        </w:rPr>
        <w:t>0.11</w:t>
      </w:r>
      <w:r w:rsidR="00F17870">
        <w:rPr>
          <w:rFonts w:ascii="Arial" w:hAnsi="Arial" w:cs="Arial"/>
          <w:sz w:val="22"/>
          <w:szCs w:val="22"/>
        </w:rPr>
        <w:t xml:space="preserve"> </w:t>
      </w:r>
      <w:r w:rsidRPr="00B82C3F">
        <w:rPr>
          <w:rFonts w:ascii="Arial" w:hAnsi="Arial" w:cs="Arial"/>
          <w:sz w:val="22"/>
          <w:szCs w:val="22"/>
        </w:rPr>
        <w:t>m</w:t>
      </w:r>
      <w:r>
        <w:rPr>
          <w:rFonts w:ascii="Arial" w:hAnsi="Arial" w:cs="Arial"/>
          <w:sz w:val="22"/>
          <w:szCs w:val="22"/>
        </w:rPr>
        <w:t>etres</w:t>
      </w:r>
      <w:r w:rsidRPr="00B82C3F">
        <w:rPr>
          <w:rFonts w:ascii="Arial" w:hAnsi="Arial" w:cs="Arial"/>
          <w:sz w:val="22"/>
          <w:szCs w:val="22"/>
        </w:rPr>
        <w:t xml:space="preserve"> at corner </w:t>
      </w:r>
      <w:r w:rsidRPr="00B82C3F">
        <w:rPr>
          <w:rStyle w:val="issue-underline"/>
          <w:rFonts w:ascii="Arial" w:hAnsi="Arial" w:cs="Arial"/>
          <w:sz w:val="22"/>
          <w:szCs w:val="22"/>
        </w:rPr>
        <w:t>apex, showcasing</w:t>
      </w:r>
      <w:r w:rsidRPr="00B82C3F">
        <w:rPr>
          <w:rFonts w:ascii="Arial" w:hAnsi="Arial" w:cs="Arial"/>
          <w:sz w:val="22"/>
          <w:szCs w:val="22"/>
        </w:rPr>
        <w:t xml:space="preserve"> its similarity to human drivers. Additionally, the ANN approach provided predictions within 33</w:t>
      </w:r>
      <w:r>
        <w:rPr>
          <w:rFonts w:ascii="Arial" w:hAnsi="Arial" w:cs="Arial"/>
          <w:sz w:val="22"/>
          <w:szCs w:val="22"/>
        </w:rPr>
        <w:t xml:space="preserve"> </w:t>
      </w:r>
      <w:r w:rsidRPr="00B82C3F">
        <w:rPr>
          <w:rFonts w:ascii="Arial" w:hAnsi="Arial" w:cs="Arial"/>
          <w:sz w:val="22"/>
          <w:szCs w:val="22"/>
        </w:rPr>
        <w:t>m</w:t>
      </w:r>
      <w:r>
        <w:rPr>
          <w:rFonts w:ascii="Arial" w:hAnsi="Arial" w:cs="Arial"/>
          <w:sz w:val="22"/>
          <w:szCs w:val="22"/>
        </w:rPr>
        <w:t>ill</w:t>
      </w:r>
      <w:r w:rsidRPr="00B82C3F">
        <w:rPr>
          <w:rFonts w:ascii="Arial" w:hAnsi="Arial" w:cs="Arial"/>
          <w:sz w:val="22"/>
          <w:szCs w:val="22"/>
        </w:rPr>
        <w:t>i</w:t>
      </w:r>
      <w:r>
        <w:rPr>
          <w:rFonts w:ascii="Arial" w:hAnsi="Arial" w:cs="Arial"/>
          <w:sz w:val="22"/>
          <w:szCs w:val="22"/>
        </w:rPr>
        <w:t>seconds</w:t>
      </w:r>
      <w:r w:rsidRPr="00B82C3F">
        <w:rPr>
          <w:rFonts w:ascii="Arial" w:hAnsi="Arial" w:cs="Arial"/>
          <w:sz w:val="22"/>
          <w:szCs w:val="22"/>
        </w:rPr>
        <w:t>, making it more than 9,000 times faster than traditional AI methods used for determining the optimal trajectory.</w:t>
      </w:r>
    </w:p>
    <w:p w14:paraId="6C27E42A" w14:textId="6A0295D3" w:rsidR="003E19A0" w:rsidRPr="00056926" w:rsidRDefault="003E19A0" w:rsidP="00056926">
      <w:pPr>
        <w:pStyle w:val="pb-2"/>
        <w:spacing w:line="360" w:lineRule="auto"/>
        <w:jc w:val="both"/>
        <w:rPr>
          <w:rFonts w:ascii="Arial" w:hAnsi="Arial" w:cs="Arial"/>
          <w:sz w:val="22"/>
          <w:szCs w:val="22"/>
        </w:rPr>
      </w:pPr>
      <w:r>
        <w:rPr>
          <w:rFonts w:ascii="Arial" w:hAnsi="Arial" w:cs="Arial"/>
        </w:rPr>
        <w:br w:type="page"/>
      </w:r>
    </w:p>
    <w:p w14:paraId="64CE6D9A" w14:textId="6ECD5B6D" w:rsidR="003E19A0" w:rsidRDefault="0072225D" w:rsidP="008D09FC">
      <w:pPr>
        <w:pStyle w:val="Heading1"/>
        <w:spacing w:line="480" w:lineRule="auto"/>
        <w:jc w:val="both"/>
        <w:rPr>
          <w:rFonts w:ascii="Arial" w:hAnsi="Arial" w:cs="Arial"/>
        </w:rPr>
      </w:pPr>
      <w:bookmarkStart w:id="17" w:name="_Toc131190157"/>
      <w:r>
        <w:rPr>
          <w:rFonts w:ascii="Arial" w:hAnsi="Arial" w:cs="Arial"/>
        </w:rPr>
        <w:lastRenderedPageBreak/>
        <w:t>Method</w:t>
      </w:r>
      <w:r w:rsidR="003E19A0">
        <w:rPr>
          <w:rFonts w:ascii="Arial" w:hAnsi="Arial" w:cs="Arial"/>
        </w:rPr>
        <w:t>s</w:t>
      </w:r>
      <w:bookmarkEnd w:id="17"/>
    </w:p>
    <w:p w14:paraId="14BD00F3" w14:textId="475D1961" w:rsidR="00CE3CC1" w:rsidRDefault="00CE3CC1" w:rsidP="00DA418F">
      <w:pPr>
        <w:pStyle w:val="pb-2"/>
        <w:spacing w:line="360" w:lineRule="auto"/>
        <w:jc w:val="both"/>
        <w:rPr>
          <w:rFonts w:ascii="Arial" w:hAnsi="Arial" w:cs="Arial"/>
          <w:sz w:val="22"/>
          <w:szCs w:val="22"/>
        </w:rPr>
      </w:pPr>
      <w:r w:rsidRPr="00CE3CC1">
        <w:rPr>
          <w:rFonts w:ascii="Arial" w:hAnsi="Arial" w:cs="Arial"/>
          <w:sz w:val="22"/>
          <w:szCs w:val="22"/>
        </w:rPr>
        <w:t xml:space="preserve">This section outlines a comprehensive and robust approach to the development of an advanced dynamic motorcycle </w:t>
      </w:r>
      <w:r w:rsidRPr="00CE3CC1">
        <w:rPr>
          <w:rStyle w:val="issue-underline"/>
          <w:rFonts w:ascii="Arial" w:hAnsi="Arial" w:cs="Arial"/>
          <w:sz w:val="22"/>
          <w:szCs w:val="22"/>
        </w:rPr>
        <w:t>simulator that</w:t>
      </w:r>
      <w:r w:rsidRPr="00CE3CC1">
        <w:rPr>
          <w:rFonts w:ascii="Arial" w:hAnsi="Arial" w:cs="Arial"/>
          <w:sz w:val="22"/>
          <w:szCs w:val="22"/>
        </w:rPr>
        <w:t xml:space="preserve"> takes into account the relationship between chassis setup and optimal trajectory to achieve minimum lap times in close circuit conditions. The previously developed MB QSS </w:t>
      </w:r>
      <w:r w:rsidRPr="00CE3CC1">
        <w:rPr>
          <w:rFonts w:ascii="Arial" w:hAnsi="Arial" w:cs="Arial"/>
          <w:sz w:val="22"/>
          <w:szCs w:val="22"/>
        </w:rPr>
        <w:t>riderless</w:t>
      </w:r>
      <w:r w:rsidRPr="00CE3CC1">
        <w:rPr>
          <w:rFonts w:ascii="Arial" w:hAnsi="Arial" w:cs="Arial"/>
          <w:sz w:val="22"/>
          <w:szCs w:val="22"/>
        </w:rPr>
        <w:t xml:space="preserve"> motorcycle Excel model will serve as the baseline for this project</w:t>
      </w:r>
      <w:r>
        <w:rPr>
          <w:rFonts w:ascii="Arial" w:hAnsi="Arial" w:cs="Arial"/>
          <w:sz w:val="22"/>
          <w:szCs w:val="22"/>
        </w:rPr>
        <w:t xml:space="preserve"> </w:t>
      </w:r>
      <w:sdt>
        <w:sdtPr>
          <w:rPr>
            <w:rFonts w:ascii="Arial" w:hAnsi="Arial" w:cs="Arial"/>
            <w:sz w:val="22"/>
            <w:szCs w:val="22"/>
          </w:rPr>
          <w:id w:val="1925842313"/>
          <w:citation/>
        </w:sdtPr>
        <w:sdtContent>
          <w:r>
            <w:rPr>
              <w:rFonts w:ascii="Arial" w:hAnsi="Arial" w:cs="Arial"/>
              <w:sz w:val="22"/>
              <w:szCs w:val="22"/>
            </w:rPr>
            <w:fldChar w:fldCharType="begin"/>
          </w:r>
          <w:r>
            <w:rPr>
              <w:rFonts w:ascii="Arial" w:hAnsi="Arial" w:cs="Arial"/>
              <w:sz w:val="22"/>
              <w:szCs w:val="22"/>
            </w:rPr>
            <w:instrText xml:space="preserve"> CITATION Geo22 \l 1033 </w:instrText>
          </w:r>
          <w:r>
            <w:rPr>
              <w:rFonts w:ascii="Arial" w:hAnsi="Arial" w:cs="Arial"/>
              <w:sz w:val="22"/>
              <w:szCs w:val="22"/>
            </w:rPr>
            <w:fldChar w:fldCharType="separate"/>
          </w:r>
          <w:r w:rsidRPr="00CE3CC1">
            <w:rPr>
              <w:rFonts w:ascii="Arial" w:hAnsi="Arial" w:cs="Arial"/>
              <w:noProof/>
              <w:sz w:val="22"/>
              <w:szCs w:val="22"/>
            </w:rPr>
            <w:t>(Georgiev, 2022)</w:t>
          </w:r>
          <w:r>
            <w:rPr>
              <w:rFonts w:ascii="Arial" w:hAnsi="Arial" w:cs="Arial"/>
              <w:sz w:val="22"/>
              <w:szCs w:val="22"/>
            </w:rPr>
            <w:fldChar w:fldCharType="end"/>
          </w:r>
        </w:sdtContent>
      </w:sdt>
      <w:r w:rsidRPr="00CE3CC1">
        <w:rPr>
          <w:rFonts w:ascii="Arial" w:hAnsi="Arial" w:cs="Arial"/>
          <w:sz w:val="22"/>
          <w:szCs w:val="22"/>
        </w:rPr>
        <w:t xml:space="preserve">. The goal is to create a motorcycle simulation tool that can be utilized by racing teams to test a range of </w:t>
      </w:r>
      <w:r w:rsidRPr="00CE3CC1">
        <w:rPr>
          <w:rStyle w:val="issue-underline"/>
          <w:rFonts w:ascii="Arial" w:hAnsi="Arial" w:cs="Arial"/>
          <w:sz w:val="22"/>
          <w:szCs w:val="22"/>
        </w:rPr>
        <w:t>modifications, from</w:t>
      </w:r>
      <w:r w:rsidRPr="00CE3CC1">
        <w:rPr>
          <w:rFonts w:ascii="Arial" w:hAnsi="Arial" w:cs="Arial"/>
          <w:sz w:val="22"/>
          <w:szCs w:val="22"/>
        </w:rPr>
        <w:t xml:space="preserve"> chassis to riding style adjustments, performance strategies and even new circuit configurations. Ultimately, this simulator will enable teams to make informed decisions on how to optimize their motorcycle and rider </w:t>
      </w:r>
      <w:r w:rsidRPr="00CE3CC1">
        <w:rPr>
          <w:rStyle w:val="issue-underline"/>
          <w:rFonts w:ascii="Arial" w:hAnsi="Arial" w:cs="Arial"/>
          <w:sz w:val="22"/>
          <w:szCs w:val="22"/>
        </w:rPr>
        <w:t>performance, resulting</w:t>
      </w:r>
      <w:r w:rsidRPr="00CE3CC1">
        <w:rPr>
          <w:rFonts w:ascii="Arial" w:hAnsi="Arial" w:cs="Arial"/>
          <w:sz w:val="22"/>
          <w:szCs w:val="22"/>
        </w:rPr>
        <w:t xml:space="preserve"> in faster lap times and better chances of success.</w:t>
      </w:r>
    </w:p>
    <w:p w14:paraId="59A38929" w14:textId="77777777" w:rsidR="00DA418F" w:rsidRDefault="00DA418F" w:rsidP="00DA418F">
      <w:pPr>
        <w:pStyle w:val="pb-2"/>
        <w:spacing w:line="360" w:lineRule="auto"/>
        <w:jc w:val="both"/>
        <w:rPr>
          <w:rFonts w:ascii="Arial" w:hAnsi="Arial" w:cs="Arial"/>
          <w:sz w:val="22"/>
          <w:szCs w:val="22"/>
        </w:rPr>
      </w:pPr>
    </w:p>
    <w:p w14:paraId="579DD1B6" w14:textId="2C3CF160" w:rsidR="00CE3CC1" w:rsidRPr="00CE3CC1" w:rsidRDefault="00CE3CC1" w:rsidP="00DA418F">
      <w:pPr>
        <w:pStyle w:val="Heading2"/>
        <w:spacing w:line="360" w:lineRule="auto"/>
        <w:rPr>
          <w:rFonts w:ascii="Arial" w:hAnsi="Arial" w:cs="Arial"/>
        </w:rPr>
      </w:pPr>
      <w:bookmarkStart w:id="18" w:name="_Toc131190158"/>
      <w:r w:rsidRPr="00CE3CC1">
        <w:rPr>
          <w:rFonts w:ascii="Arial" w:hAnsi="Arial" w:cs="Arial"/>
        </w:rPr>
        <w:t>Platform</w:t>
      </w:r>
      <w:bookmarkEnd w:id="18"/>
    </w:p>
    <w:p w14:paraId="343B8935" w14:textId="508676F0" w:rsidR="004825A3" w:rsidRPr="004825A3" w:rsidRDefault="00DA418F" w:rsidP="004825A3">
      <w:pPr>
        <w:spacing w:line="360" w:lineRule="auto"/>
        <w:jc w:val="both"/>
        <w:rPr>
          <w:rFonts w:ascii="Arial" w:hAnsi="Arial" w:cs="Arial"/>
        </w:rPr>
      </w:pPr>
      <w:r w:rsidRPr="00DA418F">
        <w:rPr>
          <w:rFonts w:ascii="Arial" w:hAnsi="Arial" w:cs="Arial"/>
        </w:rPr>
        <w:t xml:space="preserve">In the case of motorcycle modelling, Excel showed a high computational intensity. Consequently, the motorcycle simulator must be rewritten in a more powerful programming language in order to reduce the amount of </w:t>
      </w:r>
      <w:r w:rsidR="00FB43C4">
        <w:rPr>
          <w:rFonts w:ascii="Arial" w:hAnsi="Arial" w:cs="Arial"/>
        </w:rPr>
        <w:t>processing energy</w:t>
      </w:r>
      <w:r w:rsidRPr="00DA418F">
        <w:rPr>
          <w:rFonts w:ascii="Arial" w:hAnsi="Arial" w:cs="Arial"/>
        </w:rPr>
        <w:t xml:space="preserve"> required. The following options were considered:</w:t>
      </w:r>
    </w:p>
    <w:p w14:paraId="56EF451F" w14:textId="62EED643" w:rsidR="004825A3" w:rsidRDefault="004825A3" w:rsidP="004825A3">
      <w:pPr>
        <w:pStyle w:val="ListParagraph"/>
        <w:numPr>
          <w:ilvl w:val="0"/>
          <w:numId w:val="7"/>
        </w:numPr>
        <w:spacing w:line="360" w:lineRule="auto"/>
        <w:jc w:val="both"/>
        <w:rPr>
          <w:rFonts w:ascii="Arial" w:hAnsi="Arial" w:cs="Arial"/>
        </w:rPr>
      </w:pPr>
      <w:r w:rsidRPr="00DA418F">
        <w:rPr>
          <w:rFonts w:ascii="Arial" w:hAnsi="Arial" w:cs="Arial"/>
        </w:rPr>
        <w:t>C++</w:t>
      </w:r>
    </w:p>
    <w:p w14:paraId="7F9EBFD9" w14:textId="680BB09D" w:rsidR="004825A3" w:rsidRDefault="004825A3" w:rsidP="004825A3">
      <w:pPr>
        <w:pStyle w:val="ListParagraph"/>
        <w:numPr>
          <w:ilvl w:val="0"/>
          <w:numId w:val="7"/>
        </w:numPr>
        <w:spacing w:line="360" w:lineRule="auto"/>
        <w:jc w:val="both"/>
        <w:rPr>
          <w:rFonts w:ascii="Arial" w:hAnsi="Arial" w:cs="Arial"/>
        </w:rPr>
      </w:pPr>
      <w:r>
        <w:rPr>
          <w:rFonts w:ascii="Arial" w:hAnsi="Arial" w:cs="Arial"/>
        </w:rPr>
        <w:t>Pascal</w:t>
      </w:r>
    </w:p>
    <w:p w14:paraId="23836B7A" w14:textId="311E1D91" w:rsidR="004825A3" w:rsidRPr="004825A3" w:rsidRDefault="004825A3" w:rsidP="004825A3">
      <w:pPr>
        <w:pStyle w:val="ListParagraph"/>
        <w:numPr>
          <w:ilvl w:val="0"/>
          <w:numId w:val="7"/>
        </w:numPr>
        <w:spacing w:line="360" w:lineRule="auto"/>
        <w:jc w:val="both"/>
        <w:rPr>
          <w:rFonts w:ascii="Arial" w:hAnsi="Arial" w:cs="Arial"/>
        </w:rPr>
      </w:pPr>
      <w:r>
        <w:rPr>
          <w:rFonts w:ascii="Arial" w:hAnsi="Arial" w:cs="Arial"/>
        </w:rPr>
        <w:t>Java</w:t>
      </w:r>
    </w:p>
    <w:p w14:paraId="15EC67FA" w14:textId="078264F5" w:rsidR="00DA418F" w:rsidRDefault="00DA418F" w:rsidP="004825A3">
      <w:pPr>
        <w:pStyle w:val="ListParagraph"/>
        <w:numPr>
          <w:ilvl w:val="0"/>
          <w:numId w:val="7"/>
        </w:numPr>
        <w:spacing w:line="360" w:lineRule="auto"/>
        <w:jc w:val="both"/>
        <w:rPr>
          <w:rFonts w:ascii="Arial" w:hAnsi="Arial" w:cs="Arial"/>
        </w:rPr>
      </w:pPr>
      <w:r w:rsidRPr="00DA418F">
        <w:rPr>
          <w:rFonts w:ascii="Arial" w:hAnsi="Arial" w:cs="Arial"/>
        </w:rPr>
        <w:t>Python</w:t>
      </w:r>
    </w:p>
    <w:p w14:paraId="16904B88" w14:textId="77777777" w:rsidR="004825A3" w:rsidRPr="00DA418F" w:rsidRDefault="004825A3" w:rsidP="004825A3">
      <w:pPr>
        <w:pStyle w:val="ListParagraph"/>
        <w:numPr>
          <w:ilvl w:val="0"/>
          <w:numId w:val="7"/>
        </w:numPr>
        <w:spacing w:line="360" w:lineRule="auto"/>
        <w:jc w:val="both"/>
        <w:rPr>
          <w:rFonts w:ascii="Arial" w:hAnsi="Arial" w:cs="Arial"/>
        </w:rPr>
      </w:pPr>
      <w:r w:rsidRPr="00DA418F">
        <w:rPr>
          <w:rFonts w:ascii="Arial" w:hAnsi="Arial" w:cs="Arial"/>
        </w:rPr>
        <w:t xml:space="preserve">Adams, View-Matlab / Simulink </w:t>
      </w:r>
    </w:p>
    <w:p w14:paraId="3067BB7C" w14:textId="77777777" w:rsidR="004825A3" w:rsidRPr="00DA418F" w:rsidRDefault="004825A3" w:rsidP="004825A3">
      <w:pPr>
        <w:pStyle w:val="ListParagraph"/>
        <w:spacing w:line="360" w:lineRule="auto"/>
        <w:jc w:val="both"/>
        <w:rPr>
          <w:rFonts w:ascii="Arial" w:hAnsi="Arial" w:cs="Arial"/>
        </w:rPr>
      </w:pPr>
    </w:p>
    <w:p w14:paraId="697A83AF" w14:textId="76D4C8FE" w:rsidR="004825A3" w:rsidRDefault="004825A3" w:rsidP="004825A3">
      <w:pPr>
        <w:pStyle w:val="pb-2"/>
        <w:spacing w:line="360" w:lineRule="auto"/>
        <w:ind w:left="360"/>
        <w:jc w:val="both"/>
        <w:rPr>
          <w:rFonts w:ascii="Arial" w:hAnsi="Arial" w:cs="Arial"/>
          <w:sz w:val="22"/>
          <w:szCs w:val="22"/>
        </w:rPr>
      </w:pPr>
      <w:r w:rsidRPr="004825A3">
        <w:rPr>
          <w:rFonts w:ascii="Arial" w:hAnsi="Arial" w:cs="Arial"/>
          <w:sz w:val="22"/>
          <w:szCs w:val="22"/>
        </w:rPr>
        <w:t xml:space="preserve">All programming languages </w:t>
      </w:r>
      <w:r w:rsidR="00FB43C4">
        <w:rPr>
          <w:rFonts w:ascii="Arial" w:hAnsi="Arial" w:cs="Arial"/>
          <w:sz w:val="22"/>
          <w:szCs w:val="22"/>
        </w:rPr>
        <w:t>listed above</w:t>
      </w:r>
      <w:r w:rsidRPr="004825A3">
        <w:rPr>
          <w:rFonts w:ascii="Arial" w:hAnsi="Arial" w:cs="Arial"/>
          <w:sz w:val="22"/>
          <w:szCs w:val="22"/>
        </w:rPr>
        <w:t xml:space="preserve"> have similar features, except Matlab</w:t>
      </w:r>
      <w:r w:rsidR="00FB43C4">
        <w:rPr>
          <w:rFonts w:ascii="Arial" w:hAnsi="Arial" w:cs="Arial"/>
          <w:sz w:val="22"/>
          <w:szCs w:val="22"/>
        </w:rPr>
        <w:t xml:space="preserve">. Matlab </w:t>
      </w:r>
      <w:r w:rsidRPr="004825A3">
        <w:rPr>
          <w:rFonts w:ascii="Arial" w:hAnsi="Arial" w:cs="Arial"/>
          <w:sz w:val="22"/>
          <w:szCs w:val="22"/>
        </w:rPr>
        <w:t xml:space="preserve">is a closed-source program, meaning that its source code is not accessible to the public. </w:t>
      </w:r>
      <w:r w:rsidR="00056926">
        <w:rPr>
          <w:rFonts w:ascii="Arial" w:hAnsi="Arial" w:cs="Arial"/>
          <w:sz w:val="22"/>
          <w:szCs w:val="22"/>
        </w:rPr>
        <w:t>M</w:t>
      </w:r>
      <w:r w:rsidRPr="004825A3">
        <w:rPr>
          <w:rFonts w:ascii="Arial" w:hAnsi="Arial" w:cs="Arial"/>
          <w:sz w:val="22"/>
          <w:szCs w:val="22"/>
        </w:rPr>
        <w:t>ost of the studies in the literature review utilized a combination of Adams, View-Matlab and Simulink</w:t>
      </w:r>
      <w:r w:rsidR="00FB43C4">
        <w:rPr>
          <w:rFonts w:ascii="Arial" w:hAnsi="Arial" w:cs="Arial"/>
          <w:sz w:val="22"/>
          <w:szCs w:val="22"/>
        </w:rPr>
        <w:t>.</w:t>
      </w:r>
      <w:r w:rsidRPr="004825A3">
        <w:rPr>
          <w:rFonts w:ascii="Arial" w:hAnsi="Arial" w:cs="Arial"/>
          <w:sz w:val="22"/>
          <w:szCs w:val="22"/>
        </w:rPr>
        <w:t xml:space="preserve"> </w:t>
      </w:r>
      <w:r w:rsidR="003A61B3">
        <w:rPr>
          <w:rFonts w:ascii="Arial" w:hAnsi="Arial" w:cs="Arial"/>
          <w:sz w:val="22"/>
          <w:szCs w:val="22"/>
        </w:rPr>
        <w:t>However, t</w:t>
      </w:r>
      <w:r w:rsidRPr="004825A3">
        <w:rPr>
          <w:rFonts w:ascii="Arial" w:hAnsi="Arial" w:cs="Arial"/>
          <w:sz w:val="22"/>
          <w:szCs w:val="22"/>
        </w:rPr>
        <w:t>he author</w:t>
      </w:r>
      <w:r w:rsidR="00FB43C4">
        <w:rPr>
          <w:rFonts w:ascii="Arial" w:hAnsi="Arial" w:cs="Arial"/>
          <w:sz w:val="22"/>
          <w:szCs w:val="22"/>
        </w:rPr>
        <w:t xml:space="preserve"> of this research</w:t>
      </w:r>
      <w:r w:rsidRPr="004825A3">
        <w:rPr>
          <w:rFonts w:ascii="Arial" w:hAnsi="Arial" w:cs="Arial"/>
          <w:sz w:val="22"/>
          <w:szCs w:val="22"/>
        </w:rPr>
        <w:t xml:space="preserve"> prefers Python due to its vast community of libraries that make it easier to create models from scratch. According to Periera</w:t>
      </w:r>
      <w:r>
        <w:rPr>
          <w:rFonts w:ascii="Arial" w:hAnsi="Arial" w:cs="Arial"/>
          <w:sz w:val="22"/>
          <w:szCs w:val="22"/>
        </w:rPr>
        <w:t xml:space="preserve"> et al. (2021)</w:t>
      </w:r>
      <w:r w:rsidRPr="004825A3">
        <w:rPr>
          <w:rFonts w:ascii="Arial" w:hAnsi="Arial" w:cs="Arial"/>
          <w:sz w:val="22"/>
          <w:szCs w:val="22"/>
        </w:rPr>
        <w:t>, Python rank</w:t>
      </w:r>
      <w:r>
        <w:rPr>
          <w:rFonts w:ascii="Arial" w:hAnsi="Arial" w:cs="Arial"/>
          <w:sz w:val="22"/>
          <w:szCs w:val="22"/>
        </w:rPr>
        <w:t>ed</w:t>
      </w:r>
      <w:r w:rsidRPr="004825A3">
        <w:rPr>
          <w:rFonts w:ascii="Arial" w:hAnsi="Arial" w:cs="Arial"/>
          <w:sz w:val="22"/>
          <w:szCs w:val="22"/>
        </w:rPr>
        <w:t xml:space="preserve"> behind C++</w:t>
      </w:r>
      <w:r>
        <w:rPr>
          <w:rFonts w:ascii="Arial" w:hAnsi="Arial" w:cs="Arial"/>
          <w:sz w:val="22"/>
          <w:szCs w:val="22"/>
        </w:rPr>
        <w:t>, Pascal and Java</w:t>
      </w:r>
      <w:r w:rsidRPr="004825A3">
        <w:rPr>
          <w:rFonts w:ascii="Arial" w:hAnsi="Arial" w:cs="Arial"/>
          <w:sz w:val="22"/>
          <w:szCs w:val="22"/>
        </w:rPr>
        <w:t xml:space="preserve"> in terms of computational intensity</w:t>
      </w:r>
      <w:r w:rsidR="00FB43C4">
        <w:rPr>
          <w:rFonts w:ascii="Arial" w:hAnsi="Arial" w:cs="Arial"/>
          <w:sz w:val="22"/>
          <w:szCs w:val="22"/>
        </w:rPr>
        <w:t xml:space="preserve"> efficiency</w:t>
      </w:r>
      <w:r w:rsidRPr="004825A3">
        <w:rPr>
          <w:rFonts w:ascii="Arial" w:hAnsi="Arial" w:cs="Arial"/>
          <w:sz w:val="22"/>
          <w:szCs w:val="22"/>
        </w:rPr>
        <w:t>. Regardless, Python was selected as the native language for developing the</w:t>
      </w:r>
      <w:r>
        <w:rPr>
          <w:rFonts w:ascii="Arial" w:hAnsi="Arial" w:cs="Arial"/>
          <w:sz w:val="22"/>
          <w:szCs w:val="22"/>
        </w:rPr>
        <w:t xml:space="preserve"> dynamic</w:t>
      </w:r>
      <w:r w:rsidRPr="004825A3">
        <w:rPr>
          <w:rFonts w:ascii="Arial" w:hAnsi="Arial" w:cs="Arial"/>
          <w:sz w:val="22"/>
          <w:szCs w:val="22"/>
        </w:rPr>
        <w:t xml:space="preserve"> motorcycle simulator.</w:t>
      </w:r>
    </w:p>
    <w:p w14:paraId="7A06F285" w14:textId="77777777" w:rsidR="004825A3" w:rsidRDefault="004825A3" w:rsidP="004825A3">
      <w:pPr>
        <w:pStyle w:val="pb-2"/>
        <w:spacing w:line="360" w:lineRule="auto"/>
        <w:jc w:val="both"/>
        <w:rPr>
          <w:rFonts w:ascii="Arial" w:hAnsi="Arial" w:cs="Arial"/>
          <w:sz w:val="22"/>
          <w:szCs w:val="22"/>
        </w:rPr>
      </w:pPr>
    </w:p>
    <w:p w14:paraId="1488A3A9" w14:textId="09229916" w:rsidR="004825A3" w:rsidRDefault="00EC6044" w:rsidP="00710C4A">
      <w:pPr>
        <w:pStyle w:val="Heading2"/>
        <w:spacing w:line="360" w:lineRule="auto"/>
        <w:jc w:val="both"/>
        <w:rPr>
          <w:rFonts w:ascii="Arial" w:hAnsi="Arial" w:cs="Arial"/>
        </w:rPr>
      </w:pPr>
      <w:bookmarkStart w:id="19" w:name="_Toc131190159"/>
      <w:r>
        <w:rPr>
          <w:rFonts w:ascii="Arial" w:hAnsi="Arial" w:cs="Arial"/>
        </w:rPr>
        <w:lastRenderedPageBreak/>
        <w:t>Development</w:t>
      </w:r>
      <w:bookmarkEnd w:id="19"/>
      <w:r>
        <w:rPr>
          <w:rFonts w:ascii="Arial" w:hAnsi="Arial" w:cs="Arial"/>
        </w:rPr>
        <w:t xml:space="preserve"> </w:t>
      </w:r>
    </w:p>
    <w:p w14:paraId="02536290" w14:textId="0ACEA615" w:rsidR="004F35ED" w:rsidRPr="00710C4A" w:rsidRDefault="00710C4A" w:rsidP="00710C4A">
      <w:pPr>
        <w:spacing w:line="360" w:lineRule="auto"/>
        <w:jc w:val="both"/>
        <w:rPr>
          <w:rFonts w:ascii="Arial" w:hAnsi="Arial" w:cs="Arial"/>
        </w:rPr>
      </w:pPr>
      <w:r w:rsidRPr="00710C4A">
        <w:rPr>
          <w:rFonts w:ascii="Arial" w:hAnsi="Arial" w:cs="Arial"/>
        </w:rPr>
        <w:t xml:space="preserve">There was a fundamental limitation to the Excel motorcycle model, which was the absence of elevation. As in some examples in the literature review, the virtual rider improved or lost time in sections where elevations </w:t>
      </w:r>
      <w:r w:rsidR="003A61B3">
        <w:rPr>
          <w:rFonts w:ascii="Arial" w:hAnsi="Arial" w:cs="Arial"/>
        </w:rPr>
        <w:t xml:space="preserve">or </w:t>
      </w:r>
      <w:r w:rsidR="003A61B3" w:rsidRPr="003A61B3">
        <w:rPr>
          <w:rStyle w:val="issue-underline"/>
          <w:rFonts w:ascii="Arial" w:hAnsi="Arial" w:cs="Arial"/>
        </w:rPr>
        <w:t>descent</w:t>
      </w:r>
      <w:r w:rsidR="003A61B3" w:rsidRPr="003A61B3">
        <w:rPr>
          <w:rStyle w:val="issue-underline"/>
          <w:rFonts w:ascii="Arial" w:hAnsi="Arial" w:cs="Arial"/>
        </w:rPr>
        <w:t xml:space="preserve">s </w:t>
      </w:r>
      <w:r w:rsidRPr="00710C4A">
        <w:rPr>
          <w:rFonts w:ascii="Arial" w:hAnsi="Arial" w:cs="Arial"/>
        </w:rPr>
        <w:t>were present, resulting in a difference of around 3 seconds</w:t>
      </w:r>
      <w:sdt>
        <w:sdtPr>
          <w:rPr>
            <w:rFonts w:ascii="Arial" w:hAnsi="Arial" w:cs="Arial"/>
          </w:rPr>
          <w:id w:val="-1085837465"/>
          <w:citation/>
        </w:sdtPr>
        <w:sdtContent>
          <w:r w:rsidR="00EB6A3A">
            <w:rPr>
              <w:rFonts w:ascii="Arial" w:hAnsi="Arial" w:cs="Arial"/>
            </w:rPr>
            <w:fldChar w:fldCharType="begin"/>
          </w:r>
          <w:r w:rsidR="00EB6A3A">
            <w:rPr>
              <w:rFonts w:ascii="Arial" w:hAnsi="Arial" w:cs="Arial"/>
            </w:rPr>
            <w:instrText xml:space="preserve"> CITATION Geo22 \l 1033 </w:instrText>
          </w:r>
          <w:r w:rsidR="00EB6A3A">
            <w:rPr>
              <w:rFonts w:ascii="Arial" w:hAnsi="Arial" w:cs="Arial"/>
            </w:rPr>
            <w:fldChar w:fldCharType="separate"/>
          </w:r>
          <w:r w:rsidR="00EB6A3A">
            <w:rPr>
              <w:rFonts w:ascii="Arial" w:hAnsi="Arial" w:cs="Arial"/>
              <w:noProof/>
            </w:rPr>
            <w:t xml:space="preserve"> </w:t>
          </w:r>
          <w:r w:rsidR="00EB6A3A" w:rsidRPr="00EB6A3A">
            <w:rPr>
              <w:rFonts w:ascii="Arial" w:hAnsi="Arial" w:cs="Arial"/>
              <w:noProof/>
            </w:rPr>
            <w:t>(Georgiev, 2022)</w:t>
          </w:r>
          <w:r w:rsidR="00EB6A3A">
            <w:rPr>
              <w:rFonts w:ascii="Arial" w:hAnsi="Arial" w:cs="Arial"/>
            </w:rPr>
            <w:fldChar w:fldCharType="end"/>
          </w:r>
        </w:sdtContent>
      </w:sdt>
      <w:r w:rsidRPr="00710C4A">
        <w:rPr>
          <w:rFonts w:ascii="Arial" w:hAnsi="Arial" w:cs="Arial"/>
        </w:rPr>
        <w:t>.</w:t>
      </w:r>
    </w:p>
    <w:p w14:paraId="0B6E516B" w14:textId="03AD1DEB" w:rsidR="004F35ED" w:rsidRDefault="00EB6A3A" w:rsidP="00710C4A">
      <w:pPr>
        <w:spacing w:line="360" w:lineRule="auto"/>
        <w:jc w:val="both"/>
      </w:pPr>
      <w:r>
        <w:rPr>
          <w:noProof/>
        </w:rPr>
        <mc:AlternateContent>
          <mc:Choice Requires="wps">
            <w:drawing>
              <wp:anchor distT="0" distB="0" distL="114300" distR="114300" simplePos="0" relativeHeight="251749376" behindDoc="0" locked="0" layoutInCell="1" allowOverlap="1" wp14:anchorId="4696702E" wp14:editId="554DFCCA">
                <wp:simplePos x="0" y="0"/>
                <wp:positionH relativeFrom="margin">
                  <wp:posOffset>-83971</wp:posOffset>
                </wp:positionH>
                <wp:positionV relativeFrom="paragraph">
                  <wp:posOffset>1567815</wp:posOffset>
                </wp:positionV>
                <wp:extent cx="5876290" cy="274320"/>
                <wp:effectExtent l="0" t="0" r="0" b="0"/>
                <wp:wrapTopAndBottom/>
                <wp:docPr id="59" name="Text Box 59"/>
                <wp:cNvGraphicFramePr/>
                <a:graphic xmlns:a="http://schemas.openxmlformats.org/drawingml/2006/main">
                  <a:graphicData uri="http://schemas.microsoft.com/office/word/2010/wordprocessingShape">
                    <wps:wsp>
                      <wps:cNvSpPr txBox="1"/>
                      <wps:spPr>
                        <a:xfrm>
                          <a:off x="0" y="0"/>
                          <a:ext cx="5876290" cy="274320"/>
                        </a:xfrm>
                        <a:prstGeom prst="rect">
                          <a:avLst/>
                        </a:prstGeom>
                        <a:solidFill>
                          <a:prstClr val="white"/>
                        </a:solidFill>
                        <a:ln>
                          <a:noFill/>
                        </a:ln>
                      </wps:spPr>
                      <wps:txbx>
                        <w:txbxContent>
                          <w:p w14:paraId="7785F76C" w14:textId="59FCCABB" w:rsidR="00710C4A" w:rsidRPr="00710C4A" w:rsidRDefault="00710C4A" w:rsidP="00710C4A">
                            <w:pPr>
                              <w:pStyle w:val="Caption"/>
                              <w:jc w:val="center"/>
                              <w:rPr>
                                <w:rFonts w:ascii="Arial" w:hAnsi="Arial" w:cs="Arial"/>
                                <w:i w:val="0"/>
                                <w:iCs w:val="0"/>
                                <w:sz w:val="22"/>
                                <w:szCs w:val="22"/>
                              </w:rPr>
                            </w:pPr>
                            <w:bookmarkStart w:id="20" w:name="_Toc131194716"/>
                            <w:r w:rsidRPr="00710C4A">
                              <w:rPr>
                                <w:rFonts w:ascii="Arial" w:hAnsi="Arial" w:cs="Arial"/>
                                <w:i w:val="0"/>
                                <w:iCs w:val="0"/>
                                <w:sz w:val="22"/>
                                <w:szCs w:val="22"/>
                              </w:rPr>
                              <w:t xml:space="preserve">Figure </w:t>
                            </w:r>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SEQ Figure \* ARABIC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6</w:t>
                            </w:r>
                            <w:r w:rsidRPr="00710C4A">
                              <w:rPr>
                                <w:rFonts w:ascii="Arial" w:hAnsi="Arial" w:cs="Arial"/>
                                <w:i w:val="0"/>
                                <w:iCs w:val="0"/>
                                <w:sz w:val="22"/>
                                <w:szCs w:val="22"/>
                              </w:rPr>
                              <w:fldChar w:fldCharType="end"/>
                            </w:r>
                            <w:r w:rsidRPr="00710C4A">
                              <w:rPr>
                                <w:rFonts w:ascii="Arial" w:hAnsi="Arial" w:cs="Arial"/>
                                <w:i w:val="0"/>
                                <w:iCs w:val="0"/>
                                <w:sz w:val="22"/>
                                <w:szCs w:val="22"/>
                              </w:rPr>
                              <w:t xml:space="preserve">: Validation of the MB QSS 2D Motorcycle Excel Dynamic Model, </w:t>
                            </w:r>
                            <w:sdt>
                              <w:sdtPr>
                                <w:rPr>
                                  <w:rFonts w:ascii="Arial" w:hAnsi="Arial" w:cs="Arial"/>
                                  <w:i w:val="0"/>
                                  <w:iCs w:val="0"/>
                                  <w:sz w:val="22"/>
                                  <w:szCs w:val="22"/>
                                </w:rPr>
                                <w:id w:val="-616528011"/>
                                <w:citation/>
                              </w:sdtPr>
                              <w:sdtContent>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CITATION Geo22 \l 1033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(Georgiev, 2022)</w:t>
                                </w:r>
                                <w:r w:rsidRPr="00710C4A">
                                  <w:rPr>
                                    <w:rFonts w:ascii="Arial" w:hAnsi="Arial" w:cs="Arial"/>
                                    <w:i w:val="0"/>
                                    <w:iCs w:val="0"/>
                                    <w:sz w:val="22"/>
                                    <w:szCs w:val="22"/>
                                  </w:rPr>
                                  <w:fldChar w:fldCharType="end"/>
                                </w:r>
                              </w:sdtContent>
                            </w:sdt>
                            <w:r w:rsidRPr="00710C4A">
                              <w:rPr>
                                <w:rFonts w:ascii="Arial" w:hAnsi="Arial" w:cs="Arial"/>
                                <w:i w:val="0"/>
                                <w:iCs w:val="0"/>
                                <w:sz w:val="22"/>
                                <w:szCs w:val="22"/>
                              </w:rPr>
                              <w:t>.</w:t>
                            </w:r>
                            <w:bookmarkEnd w:id="20"/>
                          </w:p>
                          <w:p w14:paraId="6971D694" w14:textId="77777777" w:rsidR="00000000" w:rsidRDefault="00000000"/>
                          <w:p w14:paraId="47FF9A0D" w14:textId="53A66CF7" w:rsidR="00710C4A" w:rsidRPr="00710C4A" w:rsidRDefault="00710C4A" w:rsidP="00710C4A">
                            <w:pPr>
                              <w:pStyle w:val="Caption"/>
                              <w:jc w:val="center"/>
                              <w:rPr>
                                <w:rFonts w:ascii="Arial" w:hAnsi="Arial" w:cs="Arial"/>
                                <w:i w:val="0"/>
                                <w:iCs w:val="0"/>
                                <w:sz w:val="22"/>
                                <w:szCs w:val="22"/>
                              </w:rPr>
                            </w:pPr>
                            <w:bookmarkStart w:id="21" w:name="_Toc131194717"/>
                            <w:r w:rsidRPr="00710C4A">
                              <w:rPr>
                                <w:rFonts w:ascii="Arial" w:hAnsi="Arial" w:cs="Arial"/>
                                <w:i w:val="0"/>
                                <w:iCs w:val="0"/>
                                <w:sz w:val="22"/>
                                <w:szCs w:val="22"/>
                              </w:rPr>
                              <w:t xml:space="preserve">Figure </w:t>
                            </w:r>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SEQ Figure \* ARABIC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6</w:t>
                            </w:r>
                            <w:r w:rsidRPr="00710C4A">
                              <w:rPr>
                                <w:rFonts w:ascii="Arial" w:hAnsi="Arial" w:cs="Arial"/>
                                <w:i w:val="0"/>
                                <w:iCs w:val="0"/>
                                <w:sz w:val="22"/>
                                <w:szCs w:val="22"/>
                              </w:rPr>
                              <w:fldChar w:fldCharType="end"/>
                            </w:r>
                            <w:r w:rsidRPr="00710C4A">
                              <w:rPr>
                                <w:rFonts w:ascii="Arial" w:hAnsi="Arial" w:cs="Arial"/>
                                <w:i w:val="0"/>
                                <w:iCs w:val="0"/>
                                <w:sz w:val="22"/>
                                <w:szCs w:val="22"/>
                              </w:rPr>
                              <w:t xml:space="preserve">: Validation of the MB QSS 2D Motorcycle Excel Dynamic Model, </w:t>
                            </w:r>
                            <w:sdt>
                              <w:sdtPr>
                                <w:rPr>
                                  <w:rFonts w:ascii="Arial" w:hAnsi="Arial" w:cs="Arial"/>
                                  <w:i w:val="0"/>
                                  <w:iCs w:val="0"/>
                                  <w:sz w:val="22"/>
                                  <w:szCs w:val="22"/>
                                </w:rPr>
                                <w:id w:val="-1640185154"/>
                                <w:citation/>
                              </w:sdtPr>
                              <w:sdtContent>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CITATION Geo22 \l 1033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(Georgiev, 2022)</w:t>
                                </w:r>
                                <w:r w:rsidRPr="00710C4A">
                                  <w:rPr>
                                    <w:rFonts w:ascii="Arial" w:hAnsi="Arial" w:cs="Arial"/>
                                    <w:i w:val="0"/>
                                    <w:iCs w:val="0"/>
                                    <w:sz w:val="22"/>
                                    <w:szCs w:val="22"/>
                                  </w:rPr>
                                  <w:fldChar w:fldCharType="end"/>
                                </w:r>
                              </w:sdtContent>
                            </w:sdt>
                            <w:r w:rsidRPr="00710C4A">
                              <w:rPr>
                                <w:rFonts w:ascii="Arial" w:hAnsi="Arial" w:cs="Arial"/>
                                <w:i w:val="0"/>
                                <w:iCs w:val="0"/>
                                <w:sz w:val="22"/>
                                <w:szCs w:val="22"/>
                              </w:rPr>
                              <w: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6702E" id="Text Box 59" o:spid="_x0000_s1032" type="#_x0000_t202" style="position:absolute;left:0;text-align:left;margin-left:-6.6pt;margin-top:123.45pt;width:462.7pt;height:21.6pt;z-index:251749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" stroked="f">
                <v:textbox inset="0,0,0,0">
                  <w:txbxContent>
                    <w:p w14:paraId="7785F76C" w14:textId="59FCCABB" w:rsidR="00710C4A" w:rsidRPr="00710C4A" w:rsidRDefault="00710C4A" w:rsidP="00710C4A">
                      <w:pPr>
                        <w:pStyle w:val="Caption"/>
                        <w:jc w:val="center"/>
                        <w:rPr>
                          <w:rFonts w:ascii="Arial" w:hAnsi="Arial" w:cs="Arial"/>
                          <w:i w:val="0"/>
                          <w:iCs w:val="0"/>
                          <w:sz w:val="22"/>
                          <w:szCs w:val="22"/>
                        </w:rPr>
                      </w:pPr>
                      <w:bookmarkStart w:id="22" w:name="_Toc131194716"/>
                      <w:r w:rsidRPr="00710C4A">
                        <w:rPr>
                          <w:rFonts w:ascii="Arial" w:hAnsi="Arial" w:cs="Arial"/>
                          <w:i w:val="0"/>
                          <w:iCs w:val="0"/>
                          <w:sz w:val="22"/>
                          <w:szCs w:val="22"/>
                        </w:rPr>
                        <w:t xml:space="preserve">Figure </w:t>
                      </w:r>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SEQ Figure \* ARABIC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6</w:t>
                      </w:r>
                      <w:r w:rsidRPr="00710C4A">
                        <w:rPr>
                          <w:rFonts w:ascii="Arial" w:hAnsi="Arial" w:cs="Arial"/>
                          <w:i w:val="0"/>
                          <w:iCs w:val="0"/>
                          <w:sz w:val="22"/>
                          <w:szCs w:val="22"/>
                        </w:rPr>
                        <w:fldChar w:fldCharType="end"/>
                      </w:r>
                      <w:r w:rsidRPr="00710C4A">
                        <w:rPr>
                          <w:rFonts w:ascii="Arial" w:hAnsi="Arial" w:cs="Arial"/>
                          <w:i w:val="0"/>
                          <w:iCs w:val="0"/>
                          <w:sz w:val="22"/>
                          <w:szCs w:val="22"/>
                        </w:rPr>
                        <w:t xml:space="preserve">: Validation of the MB QSS 2D Motorcycle Excel Dynamic Model, </w:t>
                      </w:r>
                      <w:sdt>
                        <w:sdtPr>
                          <w:rPr>
                            <w:rFonts w:ascii="Arial" w:hAnsi="Arial" w:cs="Arial"/>
                            <w:i w:val="0"/>
                            <w:iCs w:val="0"/>
                            <w:sz w:val="22"/>
                            <w:szCs w:val="22"/>
                          </w:rPr>
                          <w:id w:val="-616528011"/>
                          <w:citation/>
                        </w:sdtPr>
                        <w:sdtContent>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CITATION Geo22 \l 1033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(Georgiev, 2022)</w:t>
                          </w:r>
                          <w:r w:rsidRPr="00710C4A">
                            <w:rPr>
                              <w:rFonts w:ascii="Arial" w:hAnsi="Arial" w:cs="Arial"/>
                              <w:i w:val="0"/>
                              <w:iCs w:val="0"/>
                              <w:sz w:val="22"/>
                              <w:szCs w:val="22"/>
                            </w:rPr>
                            <w:fldChar w:fldCharType="end"/>
                          </w:r>
                        </w:sdtContent>
                      </w:sdt>
                      <w:r w:rsidRPr="00710C4A">
                        <w:rPr>
                          <w:rFonts w:ascii="Arial" w:hAnsi="Arial" w:cs="Arial"/>
                          <w:i w:val="0"/>
                          <w:iCs w:val="0"/>
                          <w:sz w:val="22"/>
                          <w:szCs w:val="22"/>
                        </w:rPr>
                        <w:t>.</w:t>
                      </w:r>
                      <w:bookmarkEnd w:id="22"/>
                    </w:p>
                    <w:p w14:paraId="6971D694" w14:textId="77777777" w:rsidR="00000000" w:rsidRDefault="00000000"/>
                    <w:p w14:paraId="47FF9A0D" w14:textId="53A66CF7" w:rsidR="00710C4A" w:rsidRPr="00710C4A" w:rsidRDefault="00710C4A" w:rsidP="00710C4A">
                      <w:pPr>
                        <w:pStyle w:val="Caption"/>
                        <w:jc w:val="center"/>
                        <w:rPr>
                          <w:rFonts w:ascii="Arial" w:hAnsi="Arial" w:cs="Arial"/>
                          <w:i w:val="0"/>
                          <w:iCs w:val="0"/>
                          <w:sz w:val="22"/>
                          <w:szCs w:val="22"/>
                        </w:rPr>
                      </w:pPr>
                      <w:bookmarkStart w:id="23" w:name="_Toc131194717"/>
                      <w:r w:rsidRPr="00710C4A">
                        <w:rPr>
                          <w:rFonts w:ascii="Arial" w:hAnsi="Arial" w:cs="Arial"/>
                          <w:i w:val="0"/>
                          <w:iCs w:val="0"/>
                          <w:sz w:val="22"/>
                          <w:szCs w:val="22"/>
                        </w:rPr>
                        <w:t xml:space="preserve">Figure </w:t>
                      </w:r>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SEQ Figure \* ARABIC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6</w:t>
                      </w:r>
                      <w:r w:rsidRPr="00710C4A">
                        <w:rPr>
                          <w:rFonts w:ascii="Arial" w:hAnsi="Arial" w:cs="Arial"/>
                          <w:i w:val="0"/>
                          <w:iCs w:val="0"/>
                          <w:sz w:val="22"/>
                          <w:szCs w:val="22"/>
                        </w:rPr>
                        <w:fldChar w:fldCharType="end"/>
                      </w:r>
                      <w:r w:rsidRPr="00710C4A">
                        <w:rPr>
                          <w:rFonts w:ascii="Arial" w:hAnsi="Arial" w:cs="Arial"/>
                          <w:i w:val="0"/>
                          <w:iCs w:val="0"/>
                          <w:sz w:val="22"/>
                          <w:szCs w:val="22"/>
                        </w:rPr>
                        <w:t xml:space="preserve">: Validation of the MB QSS 2D Motorcycle Excel Dynamic Model, </w:t>
                      </w:r>
                      <w:sdt>
                        <w:sdtPr>
                          <w:rPr>
                            <w:rFonts w:ascii="Arial" w:hAnsi="Arial" w:cs="Arial"/>
                            <w:i w:val="0"/>
                            <w:iCs w:val="0"/>
                            <w:sz w:val="22"/>
                            <w:szCs w:val="22"/>
                          </w:rPr>
                          <w:id w:val="-1640185154"/>
                          <w:citation/>
                        </w:sdtPr>
                        <w:sdtContent>
                          <w:r w:rsidRPr="00710C4A">
                            <w:rPr>
                              <w:rFonts w:ascii="Arial" w:hAnsi="Arial" w:cs="Arial"/>
                              <w:i w:val="0"/>
                              <w:iCs w:val="0"/>
                              <w:sz w:val="22"/>
                              <w:szCs w:val="22"/>
                            </w:rPr>
                            <w:fldChar w:fldCharType="begin"/>
                          </w:r>
                          <w:r w:rsidRPr="00710C4A">
                            <w:rPr>
                              <w:rFonts w:ascii="Arial" w:hAnsi="Arial" w:cs="Arial"/>
                              <w:i w:val="0"/>
                              <w:iCs w:val="0"/>
                              <w:sz w:val="22"/>
                              <w:szCs w:val="22"/>
                            </w:rPr>
                            <w:instrText xml:space="preserve"> CITATION Geo22 \l 1033 </w:instrText>
                          </w:r>
                          <w:r w:rsidRPr="00710C4A">
                            <w:rPr>
                              <w:rFonts w:ascii="Arial" w:hAnsi="Arial" w:cs="Arial"/>
                              <w:i w:val="0"/>
                              <w:iCs w:val="0"/>
                              <w:sz w:val="22"/>
                              <w:szCs w:val="22"/>
                            </w:rPr>
                            <w:fldChar w:fldCharType="separate"/>
                          </w:r>
                          <w:r w:rsidRPr="00710C4A">
                            <w:rPr>
                              <w:rFonts w:ascii="Arial" w:hAnsi="Arial" w:cs="Arial"/>
                              <w:i w:val="0"/>
                              <w:iCs w:val="0"/>
                              <w:noProof/>
                              <w:sz w:val="22"/>
                              <w:szCs w:val="22"/>
                            </w:rPr>
                            <w:t>(Georgiev, 2022)</w:t>
                          </w:r>
                          <w:r w:rsidRPr="00710C4A">
                            <w:rPr>
                              <w:rFonts w:ascii="Arial" w:hAnsi="Arial" w:cs="Arial"/>
                              <w:i w:val="0"/>
                              <w:iCs w:val="0"/>
                              <w:sz w:val="22"/>
                              <w:szCs w:val="22"/>
                            </w:rPr>
                            <w:fldChar w:fldCharType="end"/>
                          </w:r>
                        </w:sdtContent>
                      </w:sdt>
                      <w:r w:rsidRPr="00710C4A">
                        <w:rPr>
                          <w:rFonts w:ascii="Arial" w:hAnsi="Arial" w:cs="Arial"/>
                          <w:i w:val="0"/>
                          <w:iCs w:val="0"/>
                          <w:sz w:val="22"/>
                          <w:szCs w:val="22"/>
                        </w:rPr>
                        <w:t>.</w:t>
                      </w:r>
                      <w:bookmarkEnd w:id="23"/>
                    </w:p>
                  </w:txbxContent>
                </v:textbox>
                <w10:wrap type="topAndBottom" anchorx="margin"/>
              </v:shape>
            </w:pict>
          </mc:Fallback>
        </mc:AlternateContent>
      </w:r>
      <w:r w:rsidRPr="00710C4A">
        <w:drawing>
          <wp:anchor distT="0" distB="0" distL="114300" distR="114300" simplePos="0" relativeHeight="251747328" behindDoc="0" locked="0" layoutInCell="1" allowOverlap="1" wp14:anchorId="37AE36CE" wp14:editId="2B0736B3">
            <wp:simplePos x="0" y="0"/>
            <wp:positionH relativeFrom="margin">
              <wp:align>center</wp:align>
            </wp:positionH>
            <wp:positionV relativeFrom="paragraph">
              <wp:posOffset>219075</wp:posOffset>
            </wp:positionV>
            <wp:extent cx="5860415" cy="1296035"/>
            <wp:effectExtent l="19050" t="19050" r="26035" b="18415"/>
            <wp:wrapTopAndBottom/>
            <wp:docPr id="17" name="Picture 16">
              <a:extLst xmlns:a="http://schemas.openxmlformats.org/drawingml/2006/main">
                <a:ext uri="{FF2B5EF4-FFF2-40B4-BE49-F238E27FC236}">
                  <a16:creationId xmlns:a16="http://schemas.microsoft.com/office/drawing/2014/main" id="{758F5CB7-BF37-4DE5-F668-70B2BE8758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758F5CB7-BF37-4DE5-F668-70B2BE87588D}"/>
                        </a:ext>
                      </a:extLst>
                    </pic:cNvPr>
                    <pic:cNvPicPr>
                      <a:picLocks noChangeAspect="1"/>
                    </pic:cNvPicPr>
                  </pic:nvPicPr>
                  <pic:blipFill rotWithShape="1">
                    <a:blip r:embed="rId27">
                      <a:extLst>
                        <a:ext uri="{28A0092B-C50C-407E-A947-70E740481C1C}">
                          <a14:useLocalDpi xmlns:a14="http://schemas.microsoft.com/office/drawing/2010/main" val="0"/>
                        </a:ext>
                      </a:extLst>
                    </a:blip>
                    <a:srcRect l="473" t="3933" r="600" b="65818"/>
                    <a:stretch/>
                  </pic:blipFill>
                  <pic:spPr bwMode="auto">
                    <a:xfrm>
                      <a:off x="0" y="0"/>
                      <a:ext cx="5860415" cy="1296035"/>
                    </a:xfrm>
                    <a:prstGeom prst="rect">
                      <a:avLst/>
                    </a:prstGeom>
                    <a:ln w="317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7F3CA9" w14:textId="77777777" w:rsidR="00EB6A3A" w:rsidRDefault="00EB6A3A" w:rsidP="002A18F6">
      <w:pPr>
        <w:pStyle w:val="pb-2"/>
        <w:spacing w:line="360" w:lineRule="auto"/>
        <w:jc w:val="both"/>
        <w:rPr>
          <w:rFonts w:ascii="Arial" w:hAnsi="Arial" w:cs="Arial"/>
          <w:sz w:val="22"/>
          <w:szCs w:val="22"/>
        </w:rPr>
      </w:pPr>
    </w:p>
    <w:p w14:paraId="0ECA5173" w14:textId="6051CAB6" w:rsidR="002A18F6" w:rsidRPr="002A18F6" w:rsidRDefault="002A18F6" w:rsidP="002A18F6">
      <w:pPr>
        <w:pStyle w:val="pb-2"/>
        <w:spacing w:line="360" w:lineRule="auto"/>
        <w:jc w:val="both"/>
        <w:rPr>
          <w:rFonts w:ascii="Arial" w:hAnsi="Arial" w:cs="Arial"/>
          <w:sz w:val="22"/>
          <w:szCs w:val="22"/>
        </w:rPr>
      </w:pPr>
      <w:r w:rsidRPr="002A18F6">
        <w:rPr>
          <w:rFonts w:ascii="Arial" w:hAnsi="Arial" w:cs="Arial"/>
          <w:sz w:val="22"/>
          <w:szCs w:val="22"/>
        </w:rPr>
        <w:t>This model was validated against three different tracks using the fastest lap time telemetry from the championship-winning bike of the 2021 British Talent Cup season</w:t>
      </w:r>
      <w:r w:rsidR="00EB6A3A">
        <w:rPr>
          <w:rFonts w:ascii="Arial" w:hAnsi="Arial" w:cs="Arial"/>
          <w:sz w:val="22"/>
          <w:szCs w:val="22"/>
        </w:rPr>
        <w:t>, as shown in figure 6</w:t>
      </w:r>
      <w:r w:rsidRPr="002A18F6">
        <w:rPr>
          <w:rFonts w:ascii="Arial" w:hAnsi="Arial" w:cs="Arial"/>
          <w:sz w:val="22"/>
          <w:szCs w:val="22"/>
        </w:rPr>
        <w:t xml:space="preserve">. However, it was evident that the virtual model </w:t>
      </w:r>
      <w:r w:rsidRPr="002A18F6">
        <w:rPr>
          <w:rStyle w:val="issue-underline"/>
          <w:rFonts w:ascii="Arial" w:hAnsi="Arial" w:cs="Arial"/>
          <w:sz w:val="22"/>
          <w:szCs w:val="22"/>
        </w:rPr>
        <w:t>was unable to</w:t>
      </w:r>
      <w:r w:rsidRPr="002A18F6">
        <w:rPr>
          <w:rFonts w:ascii="Arial" w:hAnsi="Arial" w:cs="Arial"/>
          <w:sz w:val="22"/>
          <w:szCs w:val="22"/>
        </w:rPr>
        <w:t xml:space="preserve"> maintain the same speeds in fast corners as a real motorcycle. Additionally, it was observed that after the first section, there was a clear mismatch, as the next two corners were uphill and then descended. The model then tried to compensate with late braking performance but </w:t>
      </w:r>
      <w:r w:rsidRPr="002A18F6">
        <w:rPr>
          <w:rStyle w:val="issue-underline"/>
          <w:rFonts w:ascii="Arial" w:hAnsi="Arial" w:cs="Arial"/>
          <w:sz w:val="22"/>
          <w:szCs w:val="22"/>
        </w:rPr>
        <w:t>was unsuccessful.</w:t>
      </w:r>
      <w:r w:rsidRPr="002A18F6">
        <w:rPr>
          <w:rStyle w:val="issue-underline"/>
          <w:rFonts w:ascii="Arial" w:hAnsi="Arial" w:cs="Arial"/>
          <w:sz w:val="22"/>
          <w:szCs w:val="22"/>
        </w:rPr>
        <w:t xml:space="preserve"> </w:t>
      </w:r>
      <w:r w:rsidR="00EB6A3A">
        <w:rPr>
          <w:rStyle w:val="issue-underline"/>
          <w:rFonts w:ascii="Arial" w:hAnsi="Arial" w:cs="Arial"/>
          <w:sz w:val="22"/>
          <w:szCs w:val="22"/>
        </w:rPr>
        <w:t xml:space="preserve">For the Python version of the dynamic software, </w:t>
      </w:r>
      <w:r w:rsidR="00EB6A3A">
        <w:rPr>
          <w:rFonts w:ascii="Arial" w:hAnsi="Arial" w:cs="Arial"/>
          <w:sz w:val="22"/>
          <w:szCs w:val="22"/>
        </w:rPr>
        <w:t>a</w:t>
      </w:r>
      <w:r w:rsidRPr="002A18F6">
        <w:rPr>
          <w:rFonts w:ascii="Arial" w:hAnsi="Arial" w:cs="Arial"/>
          <w:sz w:val="22"/>
          <w:szCs w:val="22"/>
        </w:rPr>
        <w:t xml:space="preserve"> curvilinear coordinate system is intended to be used</w:t>
      </w:r>
      <w:r w:rsidR="00EB6A3A">
        <w:rPr>
          <w:rFonts w:ascii="Arial" w:hAnsi="Arial" w:cs="Arial"/>
          <w:sz w:val="22"/>
          <w:szCs w:val="22"/>
        </w:rPr>
        <w:t>.</w:t>
      </w:r>
      <w:r w:rsidRPr="002A18F6">
        <w:rPr>
          <w:rFonts w:ascii="Arial" w:hAnsi="Arial" w:cs="Arial"/>
          <w:sz w:val="22"/>
          <w:szCs w:val="22"/>
        </w:rPr>
        <w:t xml:space="preserve"> </w:t>
      </w:r>
      <w:r w:rsidR="00EB6A3A">
        <w:rPr>
          <w:rFonts w:ascii="Arial" w:hAnsi="Arial" w:cs="Arial"/>
          <w:sz w:val="22"/>
          <w:szCs w:val="22"/>
        </w:rPr>
        <w:t xml:space="preserve">Modelling </w:t>
      </w:r>
      <w:r w:rsidR="00EB6A3A" w:rsidRPr="002A18F6">
        <w:rPr>
          <w:rFonts w:ascii="Arial" w:hAnsi="Arial" w:cs="Arial"/>
          <w:sz w:val="22"/>
          <w:szCs w:val="22"/>
        </w:rPr>
        <w:t>3D</w:t>
      </w:r>
      <w:r w:rsidR="00EB6A3A">
        <w:rPr>
          <w:rFonts w:ascii="Arial" w:hAnsi="Arial" w:cs="Arial"/>
          <w:sz w:val="22"/>
          <w:szCs w:val="22"/>
        </w:rPr>
        <w:t xml:space="preserve"> </w:t>
      </w:r>
      <w:r w:rsidRPr="002A18F6">
        <w:rPr>
          <w:rFonts w:ascii="Arial" w:hAnsi="Arial" w:cs="Arial"/>
          <w:sz w:val="22"/>
          <w:szCs w:val="22"/>
        </w:rPr>
        <w:t>tracks</w:t>
      </w:r>
      <w:r w:rsidR="00EB6A3A">
        <w:rPr>
          <w:rFonts w:ascii="Arial" w:hAnsi="Arial" w:cs="Arial"/>
          <w:sz w:val="22"/>
          <w:szCs w:val="22"/>
        </w:rPr>
        <w:t xml:space="preserve"> by using this method </w:t>
      </w:r>
      <w:r w:rsidRPr="002A18F6">
        <w:rPr>
          <w:rFonts w:ascii="Arial" w:hAnsi="Arial" w:cs="Arial"/>
          <w:sz w:val="22"/>
          <w:szCs w:val="22"/>
        </w:rPr>
        <w:t>has been found to be an effective approach when dealing with OCP problems caused by road vehicles</w:t>
      </w:r>
      <w:r>
        <w:rPr>
          <w:rFonts w:ascii="Arial" w:hAnsi="Arial" w:cs="Arial"/>
          <w:sz w:val="22"/>
          <w:szCs w:val="22"/>
        </w:rPr>
        <w:t xml:space="preserve"> </w:t>
      </w:r>
      <w:sdt>
        <w:sdtPr>
          <w:rPr>
            <w:rFonts w:ascii="Arial" w:hAnsi="Arial" w:cs="Arial"/>
            <w:sz w:val="22"/>
            <w:szCs w:val="22"/>
          </w:rPr>
          <w:id w:val="-1478689632"/>
          <w:citation/>
        </w:sdtPr>
        <w:sdtContent>
          <w:r>
            <w:rPr>
              <w:rFonts w:ascii="Arial" w:hAnsi="Arial" w:cs="Arial"/>
              <w:sz w:val="22"/>
              <w:szCs w:val="22"/>
            </w:rPr>
            <w:fldChar w:fldCharType="begin"/>
          </w:r>
          <w:r>
            <w:rPr>
              <w:rFonts w:ascii="Arial" w:hAnsi="Arial" w:cs="Arial"/>
              <w:sz w:val="22"/>
              <w:szCs w:val="22"/>
            </w:rPr>
            <w:instrText xml:space="preserve"> CITATION Mas21 \l 1033 </w:instrText>
          </w:r>
          <w:r>
            <w:rPr>
              <w:rFonts w:ascii="Arial" w:hAnsi="Arial" w:cs="Arial"/>
              <w:sz w:val="22"/>
              <w:szCs w:val="22"/>
            </w:rPr>
            <w:fldChar w:fldCharType="separate"/>
          </w:r>
          <w:r w:rsidRPr="002A18F6">
            <w:rPr>
              <w:rFonts w:ascii="Arial" w:hAnsi="Arial" w:cs="Arial"/>
              <w:noProof/>
              <w:sz w:val="22"/>
              <w:szCs w:val="22"/>
            </w:rPr>
            <w:t>(Massaro &amp; Lovato, 2021)</w:t>
          </w:r>
          <w:r>
            <w:rPr>
              <w:rFonts w:ascii="Arial" w:hAnsi="Arial" w:cs="Arial"/>
              <w:sz w:val="22"/>
              <w:szCs w:val="22"/>
            </w:rPr>
            <w:fldChar w:fldCharType="end"/>
          </w:r>
        </w:sdtContent>
      </w:sdt>
      <w:r w:rsidRPr="002A18F6">
        <w:rPr>
          <w:rFonts w:ascii="Arial" w:hAnsi="Arial" w:cs="Arial"/>
          <w:sz w:val="22"/>
          <w:szCs w:val="22"/>
        </w:rPr>
        <w:t>.</w:t>
      </w:r>
    </w:p>
    <w:p w14:paraId="0D628DC5" w14:textId="415AC9BA" w:rsidR="00105B78" w:rsidRPr="0037649A" w:rsidRDefault="00105B78" w:rsidP="0037649A">
      <w:pPr>
        <w:pStyle w:val="pb-2"/>
        <w:spacing w:line="360" w:lineRule="auto"/>
        <w:jc w:val="both"/>
        <w:rPr>
          <w:rFonts w:ascii="Arial" w:hAnsi="Arial" w:cs="Arial"/>
          <w:sz w:val="22"/>
          <w:szCs w:val="22"/>
        </w:rPr>
      </w:pPr>
      <w:r w:rsidRPr="00105B78">
        <w:rPr>
          <w:rFonts w:ascii="Arial" w:hAnsi="Arial" w:cs="Arial"/>
          <w:sz w:val="22"/>
          <w:szCs w:val="22"/>
        </w:rPr>
        <w:t>During the literature review, the rider's body positioning was identified as another crucial factor affecting motorcycle performance. The virtual rider ideally should have 28 DOF, six of which should be directly controlled during maneuvers, while the remaining 22 should be indirectly activated based on the Hybrid</w:t>
      </w:r>
      <w:r w:rsidR="00654743">
        <w:rPr>
          <w:rFonts w:ascii="Arial" w:hAnsi="Arial" w:cs="Arial"/>
          <w:sz w:val="22"/>
          <w:szCs w:val="22"/>
        </w:rPr>
        <w:t xml:space="preserve"> 3 </w:t>
      </w:r>
      <w:r w:rsidRPr="00105B78">
        <w:rPr>
          <w:rFonts w:ascii="Arial" w:hAnsi="Arial" w:cs="Arial"/>
          <w:sz w:val="22"/>
          <w:szCs w:val="22"/>
        </w:rPr>
        <w:t>model</w:t>
      </w:r>
      <w:r>
        <w:rPr>
          <w:rFonts w:ascii="Arial" w:hAnsi="Arial" w:cs="Arial"/>
          <w:sz w:val="22"/>
          <w:szCs w:val="22"/>
        </w:rPr>
        <w:t xml:space="preserve"> </w:t>
      </w:r>
      <w:sdt>
        <w:sdtPr>
          <w:rPr>
            <w:rFonts w:ascii="Arial" w:hAnsi="Arial" w:cs="Arial"/>
            <w:sz w:val="22"/>
            <w:szCs w:val="22"/>
          </w:rPr>
          <w:id w:val="-593786482"/>
          <w:citation/>
        </w:sdtPr>
        <w:sdtContent>
          <w:r>
            <w:rPr>
              <w:rFonts w:ascii="Arial" w:hAnsi="Arial" w:cs="Arial"/>
              <w:sz w:val="22"/>
              <w:szCs w:val="22"/>
            </w:rPr>
            <w:fldChar w:fldCharType="begin"/>
          </w:r>
          <w:r>
            <w:rPr>
              <w:rFonts w:ascii="Arial" w:hAnsi="Arial" w:cs="Arial"/>
              <w:sz w:val="22"/>
              <w:szCs w:val="22"/>
            </w:rPr>
            <w:instrText xml:space="preserve"> CITATION Seq16 \l 1033 </w:instrText>
          </w:r>
          <w:r>
            <w:rPr>
              <w:rFonts w:ascii="Arial" w:hAnsi="Arial" w:cs="Arial"/>
              <w:sz w:val="22"/>
              <w:szCs w:val="22"/>
            </w:rPr>
            <w:fldChar w:fldCharType="separate"/>
          </w:r>
          <w:r w:rsidRPr="00105B78">
            <w:rPr>
              <w:rFonts w:ascii="Arial" w:hAnsi="Arial" w:cs="Arial"/>
              <w:noProof/>
              <w:sz w:val="22"/>
              <w:szCs w:val="22"/>
            </w:rPr>
            <w:t>(Sequenzia, et al., 2016)</w:t>
          </w:r>
          <w:r>
            <w:rPr>
              <w:rFonts w:ascii="Arial" w:hAnsi="Arial" w:cs="Arial"/>
              <w:sz w:val="22"/>
              <w:szCs w:val="22"/>
            </w:rPr>
            <w:fldChar w:fldCharType="end"/>
          </w:r>
        </w:sdtContent>
      </w:sdt>
      <w:r w:rsidRPr="00105B78">
        <w:rPr>
          <w:rFonts w:ascii="Arial" w:hAnsi="Arial" w:cs="Arial"/>
          <w:sz w:val="22"/>
          <w:szCs w:val="22"/>
        </w:rPr>
        <w:t xml:space="preserve">. The selection of articulation constraints should take into account the rider's actual movements during the maneuver to replicate realistic scenarios as closely as possible. </w:t>
      </w:r>
      <w:r w:rsidRPr="00105B78">
        <w:rPr>
          <w:rFonts w:ascii="Arial" w:hAnsi="Arial" w:cs="Arial"/>
          <w:sz w:val="22"/>
          <w:szCs w:val="22"/>
        </w:rPr>
        <w:t>Alternatively, a</w:t>
      </w:r>
      <w:r w:rsidRPr="00105B78">
        <w:rPr>
          <w:rFonts w:ascii="Arial" w:hAnsi="Arial" w:cs="Arial"/>
          <w:sz w:val="22"/>
          <w:szCs w:val="22"/>
        </w:rPr>
        <w:t xml:space="preserve"> passive rider model consisting of two rigid bodies</w:t>
      </w:r>
      <w:r w:rsidR="00EB6A3A">
        <w:rPr>
          <w:rFonts w:ascii="Arial" w:hAnsi="Arial" w:cs="Arial"/>
          <w:sz w:val="22"/>
          <w:szCs w:val="22"/>
        </w:rPr>
        <w:t xml:space="preserve">, </w:t>
      </w:r>
      <w:r w:rsidRPr="00105B78">
        <w:rPr>
          <w:rFonts w:ascii="Arial" w:hAnsi="Arial" w:cs="Arial"/>
          <w:sz w:val="22"/>
          <w:szCs w:val="22"/>
        </w:rPr>
        <w:t>upper and lower body, similar to the approach taken by Cossalter</w:t>
      </w:r>
      <w:r>
        <w:rPr>
          <w:rFonts w:ascii="Arial" w:hAnsi="Arial" w:cs="Arial"/>
          <w:sz w:val="22"/>
          <w:szCs w:val="22"/>
        </w:rPr>
        <w:t xml:space="preserve"> (2008)</w:t>
      </w:r>
      <w:r w:rsidRPr="00105B78">
        <w:rPr>
          <w:rFonts w:ascii="Arial" w:hAnsi="Arial" w:cs="Arial"/>
          <w:sz w:val="22"/>
          <w:szCs w:val="22"/>
        </w:rPr>
        <w:t>, can be developed</w:t>
      </w:r>
      <w:r w:rsidR="00EB6A3A">
        <w:rPr>
          <w:rFonts w:ascii="Arial" w:hAnsi="Arial" w:cs="Arial"/>
          <w:sz w:val="22"/>
          <w:szCs w:val="22"/>
        </w:rPr>
        <w:t>.</w:t>
      </w:r>
      <w:r w:rsidRPr="00105B78">
        <w:rPr>
          <w:rFonts w:ascii="Arial" w:hAnsi="Arial" w:cs="Arial"/>
          <w:sz w:val="22"/>
          <w:szCs w:val="22"/>
        </w:rPr>
        <w:t xml:space="preserve"> </w:t>
      </w:r>
      <w:r w:rsidR="00EB6A3A">
        <w:rPr>
          <w:rFonts w:ascii="Arial" w:hAnsi="Arial" w:cs="Arial"/>
          <w:sz w:val="22"/>
          <w:szCs w:val="22"/>
        </w:rPr>
        <w:t>This approach</w:t>
      </w:r>
      <w:r w:rsidRPr="00105B78">
        <w:rPr>
          <w:rFonts w:ascii="Arial" w:hAnsi="Arial" w:cs="Arial"/>
          <w:sz w:val="22"/>
          <w:szCs w:val="22"/>
        </w:rPr>
        <w:t xml:space="preserve"> would provide a simplified representation of the </w:t>
      </w:r>
      <w:r w:rsidRPr="0037649A">
        <w:rPr>
          <w:rFonts w:ascii="Arial" w:hAnsi="Arial" w:cs="Arial"/>
          <w:sz w:val="22"/>
          <w:szCs w:val="22"/>
        </w:rPr>
        <w:t xml:space="preserve">virtual </w:t>
      </w:r>
      <w:r w:rsidRPr="0037649A">
        <w:rPr>
          <w:rFonts w:ascii="Arial" w:hAnsi="Arial" w:cs="Arial"/>
          <w:sz w:val="22"/>
          <w:szCs w:val="22"/>
        </w:rPr>
        <w:t>rider.</w:t>
      </w:r>
    </w:p>
    <w:p w14:paraId="01CB3817" w14:textId="61A9AA2A" w:rsidR="0037649A" w:rsidRPr="00B55BD6" w:rsidRDefault="0037649A" w:rsidP="00B55BD6">
      <w:pPr>
        <w:pStyle w:val="pb-2"/>
        <w:spacing w:line="360" w:lineRule="auto"/>
        <w:jc w:val="both"/>
        <w:rPr>
          <w:rFonts w:ascii="Arial" w:hAnsi="Arial" w:cs="Arial"/>
          <w:sz w:val="22"/>
          <w:szCs w:val="22"/>
        </w:rPr>
      </w:pPr>
      <w:r w:rsidRPr="0037649A">
        <w:rPr>
          <w:rFonts w:ascii="Arial" w:hAnsi="Arial" w:cs="Arial"/>
          <w:sz w:val="22"/>
          <w:szCs w:val="22"/>
        </w:rPr>
        <w:t xml:space="preserve">To simulate </w:t>
      </w:r>
      <w:r>
        <w:rPr>
          <w:rFonts w:ascii="Arial" w:hAnsi="Arial" w:cs="Arial"/>
          <w:sz w:val="22"/>
          <w:szCs w:val="22"/>
        </w:rPr>
        <w:t>ty</w:t>
      </w:r>
      <w:r w:rsidRPr="0037649A">
        <w:rPr>
          <w:rFonts w:ascii="Arial" w:hAnsi="Arial" w:cs="Arial"/>
          <w:sz w:val="22"/>
          <w:szCs w:val="22"/>
        </w:rPr>
        <w:t xml:space="preserve">re dynamics in the automotive industry, the Magic formula model is widely used due to its accuracy in relating the lateral and longitudinal forces to the slip angle and slip ratio. </w:t>
      </w:r>
      <w:r w:rsidRPr="0037649A">
        <w:rPr>
          <w:rFonts w:ascii="Arial" w:hAnsi="Arial" w:cs="Arial"/>
          <w:sz w:val="22"/>
          <w:szCs w:val="22"/>
        </w:rPr>
        <w:lastRenderedPageBreak/>
        <w:t>However, when it comes to motorcycle t</w:t>
      </w:r>
      <w:r>
        <w:rPr>
          <w:rFonts w:ascii="Arial" w:hAnsi="Arial" w:cs="Arial"/>
          <w:sz w:val="22"/>
          <w:szCs w:val="22"/>
        </w:rPr>
        <w:t>y</w:t>
      </w:r>
      <w:r w:rsidRPr="0037649A">
        <w:rPr>
          <w:rFonts w:ascii="Arial" w:hAnsi="Arial" w:cs="Arial"/>
          <w:sz w:val="22"/>
          <w:szCs w:val="22"/>
        </w:rPr>
        <w:t>res, they experience different conditions with large camber angles of up to 50-55</w:t>
      </w:r>
      <w:r>
        <w:rPr>
          <w:rFonts w:ascii="Arial" w:hAnsi="Arial" w:cs="Arial"/>
          <w:sz w:val="22"/>
          <w:szCs w:val="22"/>
        </w:rPr>
        <w:t xml:space="preserve"> degrees</w:t>
      </w:r>
      <w:r w:rsidRPr="0037649A">
        <w:rPr>
          <w:rFonts w:ascii="Arial" w:hAnsi="Arial" w:cs="Arial"/>
          <w:sz w:val="22"/>
          <w:szCs w:val="22"/>
        </w:rPr>
        <w:t xml:space="preserve"> and low sideslip angles of up to 1-2</w:t>
      </w:r>
      <w:r>
        <w:rPr>
          <w:rFonts w:ascii="Arial" w:hAnsi="Arial" w:cs="Arial"/>
          <w:sz w:val="22"/>
          <w:szCs w:val="22"/>
        </w:rPr>
        <w:t xml:space="preserve"> degrees</w:t>
      </w:r>
      <w:r w:rsidRPr="0037649A">
        <w:rPr>
          <w:rFonts w:ascii="Arial" w:hAnsi="Arial" w:cs="Arial"/>
          <w:sz w:val="22"/>
          <w:szCs w:val="22"/>
        </w:rPr>
        <w:t>, which are the opposite of car t</w:t>
      </w:r>
      <w:r>
        <w:rPr>
          <w:rFonts w:ascii="Arial" w:hAnsi="Arial" w:cs="Arial"/>
          <w:sz w:val="22"/>
          <w:szCs w:val="22"/>
        </w:rPr>
        <w:t>y</w:t>
      </w:r>
      <w:r w:rsidRPr="0037649A">
        <w:rPr>
          <w:rFonts w:ascii="Arial" w:hAnsi="Arial" w:cs="Arial"/>
          <w:sz w:val="22"/>
          <w:szCs w:val="22"/>
        </w:rPr>
        <w:t xml:space="preserve">res. As a result, a </w:t>
      </w:r>
      <w:r w:rsidR="00FB43C4">
        <w:rPr>
          <w:rFonts w:ascii="Arial" w:hAnsi="Arial" w:cs="Arial"/>
          <w:sz w:val="22"/>
          <w:szCs w:val="22"/>
        </w:rPr>
        <w:t>method</w:t>
      </w:r>
      <w:r w:rsidRPr="0037649A">
        <w:rPr>
          <w:rFonts w:ascii="Arial" w:hAnsi="Arial" w:cs="Arial"/>
          <w:sz w:val="22"/>
          <w:szCs w:val="22"/>
        </w:rPr>
        <w:t xml:space="preserve"> called instantaneous slip is </w:t>
      </w:r>
      <w:r>
        <w:rPr>
          <w:rFonts w:ascii="Arial" w:hAnsi="Arial" w:cs="Arial"/>
          <w:sz w:val="22"/>
          <w:szCs w:val="22"/>
        </w:rPr>
        <w:t xml:space="preserve">decided to be </w:t>
      </w:r>
      <w:r w:rsidRPr="0037649A">
        <w:rPr>
          <w:rFonts w:ascii="Arial" w:hAnsi="Arial" w:cs="Arial"/>
          <w:sz w:val="22"/>
          <w:szCs w:val="22"/>
        </w:rPr>
        <w:t xml:space="preserve">employed </w:t>
      </w:r>
      <w:r>
        <w:rPr>
          <w:rFonts w:ascii="Arial" w:hAnsi="Arial" w:cs="Arial"/>
          <w:sz w:val="22"/>
          <w:szCs w:val="22"/>
        </w:rPr>
        <w:t>for developing</w:t>
      </w:r>
      <w:r w:rsidRPr="0037649A">
        <w:rPr>
          <w:rFonts w:ascii="Arial" w:hAnsi="Arial" w:cs="Arial"/>
          <w:sz w:val="22"/>
          <w:szCs w:val="22"/>
        </w:rPr>
        <w:t xml:space="preserve"> the </w:t>
      </w:r>
      <w:r>
        <w:rPr>
          <w:rFonts w:ascii="Arial" w:hAnsi="Arial" w:cs="Arial"/>
          <w:sz w:val="22"/>
          <w:szCs w:val="22"/>
        </w:rPr>
        <w:t xml:space="preserve">MB QSS </w:t>
      </w:r>
      <w:r w:rsidRPr="0037649A">
        <w:rPr>
          <w:rFonts w:ascii="Arial" w:hAnsi="Arial" w:cs="Arial"/>
          <w:sz w:val="22"/>
          <w:szCs w:val="22"/>
        </w:rPr>
        <w:t xml:space="preserve">motorcycle simulation </w:t>
      </w:r>
      <w:r w:rsidR="00FB43C4">
        <w:rPr>
          <w:rFonts w:ascii="Arial" w:hAnsi="Arial" w:cs="Arial"/>
          <w:sz w:val="22"/>
          <w:szCs w:val="22"/>
        </w:rPr>
        <w:t>simulator.</w:t>
      </w:r>
      <w:r w:rsidRPr="0037649A">
        <w:rPr>
          <w:rFonts w:ascii="Arial" w:hAnsi="Arial" w:cs="Arial"/>
          <w:sz w:val="22"/>
          <w:szCs w:val="22"/>
        </w:rPr>
        <w:t xml:space="preserve"> This method enables the proper description of both steady-state and transient t</w:t>
      </w:r>
      <w:r>
        <w:rPr>
          <w:rFonts w:ascii="Arial" w:hAnsi="Arial" w:cs="Arial"/>
          <w:sz w:val="22"/>
          <w:szCs w:val="22"/>
        </w:rPr>
        <w:t>y</w:t>
      </w:r>
      <w:r w:rsidRPr="0037649A">
        <w:rPr>
          <w:rFonts w:ascii="Arial" w:hAnsi="Arial" w:cs="Arial"/>
          <w:sz w:val="22"/>
          <w:szCs w:val="22"/>
        </w:rPr>
        <w:t xml:space="preserve">re behavior using the same </w:t>
      </w:r>
      <w:r w:rsidRPr="00B55BD6">
        <w:rPr>
          <w:rFonts w:ascii="Arial" w:hAnsi="Arial" w:cs="Arial"/>
          <w:sz w:val="22"/>
          <w:szCs w:val="22"/>
        </w:rPr>
        <w:t>relations by coupling elastic t</w:t>
      </w:r>
      <w:r w:rsidRPr="00B55BD6">
        <w:rPr>
          <w:rFonts w:ascii="Arial" w:hAnsi="Arial" w:cs="Arial"/>
          <w:sz w:val="22"/>
          <w:szCs w:val="22"/>
        </w:rPr>
        <w:t>y</w:t>
      </w:r>
      <w:r w:rsidRPr="00B55BD6">
        <w:rPr>
          <w:rFonts w:ascii="Arial" w:hAnsi="Arial" w:cs="Arial"/>
          <w:sz w:val="22"/>
          <w:szCs w:val="22"/>
        </w:rPr>
        <w:t>re properties with sliding properties</w:t>
      </w:r>
      <w:sdt>
        <w:sdtPr>
          <w:rPr>
            <w:rFonts w:ascii="Arial" w:hAnsi="Arial" w:cs="Arial"/>
            <w:sz w:val="22"/>
            <w:szCs w:val="22"/>
          </w:rPr>
          <w:id w:val="-703394599"/>
          <w:citation/>
        </w:sdtPr>
        <w:sdtContent>
          <w:r w:rsidRPr="00B55BD6">
            <w:rPr>
              <w:rFonts w:ascii="Arial" w:hAnsi="Arial" w:cs="Arial"/>
              <w:sz w:val="22"/>
              <w:szCs w:val="22"/>
            </w:rPr>
            <w:fldChar w:fldCharType="begin"/>
          </w:r>
          <w:r w:rsidRPr="00B55BD6">
            <w:rPr>
              <w:rFonts w:ascii="Arial" w:hAnsi="Arial" w:cs="Arial"/>
              <w:sz w:val="22"/>
              <w:szCs w:val="22"/>
            </w:rPr>
            <w:instrText xml:space="preserve"> CITATION Lot14 \l 1033 </w:instrText>
          </w:r>
          <w:r w:rsidRPr="00B55BD6">
            <w:rPr>
              <w:rFonts w:ascii="Arial" w:hAnsi="Arial" w:cs="Arial"/>
              <w:sz w:val="22"/>
              <w:szCs w:val="22"/>
            </w:rPr>
            <w:fldChar w:fldCharType="separate"/>
          </w:r>
          <w:r w:rsidRPr="00B55BD6">
            <w:rPr>
              <w:rFonts w:ascii="Arial" w:hAnsi="Arial" w:cs="Arial"/>
              <w:noProof/>
              <w:sz w:val="22"/>
              <w:szCs w:val="22"/>
            </w:rPr>
            <w:t xml:space="preserve"> (Lot, 2014)</w:t>
          </w:r>
          <w:r w:rsidRPr="00B55BD6">
            <w:rPr>
              <w:rFonts w:ascii="Arial" w:hAnsi="Arial" w:cs="Arial"/>
              <w:sz w:val="22"/>
              <w:szCs w:val="22"/>
            </w:rPr>
            <w:fldChar w:fldCharType="end"/>
          </w:r>
        </w:sdtContent>
      </w:sdt>
      <w:r w:rsidRPr="00B55BD6">
        <w:rPr>
          <w:rFonts w:ascii="Arial" w:hAnsi="Arial" w:cs="Arial"/>
          <w:sz w:val="22"/>
          <w:szCs w:val="22"/>
        </w:rPr>
        <w:t>.</w:t>
      </w:r>
    </w:p>
    <w:p w14:paraId="174E538A" w14:textId="48941FA2" w:rsidR="004F35ED" w:rsidRDefault="00B55BD6" w:rsidP="00EC6044">
      <w:pPr>
        <w:pStyle w:val="pb-2"/>
        <w:spacing w:line="360" w:lineRule="auto"/>
        <w:jc w:val="both"/>
        <w:rPr>
          <w:rFonts w:ascii="Arial" w:hAnsi="Arial" w:cs="Arial"/>
          <w:sz w:val="22"/>
          <w:szCs w:val="22"/>
        </w:rPr>
      </w:pPr>
      <w:r w:rsidRPr="00B55BD6">
        <w:rPr>
          <w:rFonts w:ascii="Arial" w:hAnsi="Arial" w:cs="Arial"/>
          <w:sz w:val="22"/>
          <w:szCs w:val="22"/>
        </w:rPr>
        <w:t xml:space="preserve">First and foremost, it is imperative that the above mentioned goals be achieved. For the time being, fixed trajectory will be the only option available. The effectiveness of MB QSS 3D motorcycle model will be determined by comparing the results obtained with real rider and bike telemetry. </w:t>
      </w:r>
      <w:r w:rsidRPr="00B55BD6">
        <w:rPr>
          <w:rStyle w:val="issue-underline"/>
          <w:rFonts w:ascii="Arial" w:hAnsi="Arial" w:cs="Arial"/>
          <w:sz w:val="22"/>
          <w:szCs w:val="22"/>
        </w:rPr>
        <w:t>According to Bradley</w:t>
      </w:r>
      <w:r>
        <w:rPr>
          <w:rStyle w:val="issue-underline"/>
          <w:rFonts w:ascii="Arial" w:hAnsi="Arial" w:cs="Arial"/>
          <w:sz w:val="22"/>
          <w:szCs w:val="22"/>
        </w:rPr>
        <w:t xml:space="preserve"> (2018)</w:t>
      </w:r>
      <w:r w:rsidRPr="00B55BD6">
        <w:rPr>
          <w:rStyle w:val="issue-underline"/>
          <w:rFonts w:ascii="Arial" w:hAnsi="Arial" w:cs="Arial"/>
          <w:sz w:val="22"/>
          <w:szCs w:val="22"/>
        </w:rPr>
        <w:t>,</w:t>
      </w:r>
      <w:r w:rsidRPr="00B55BD6">
        <w:rPr>
          <w:rFonts w:ascii="Arial" w:hAnsi="Arial" w:cs="Arial"/>
          <w:sz w:val="22"/>
          <w:szCs w:val="22"/>
        </w:rPr>
        <w:t xml:space="preserve"> a 5% difference in </w:t>
      </w:r>
      <w:r w:rsidRPr="00B55BD6">
        <w:rPr>
          <w:rStyle w:val="issue-underline"/>
          <w:rFonts w:ascii="Arial" w:hAnsi="Arial" w:cs="Arial"/>
          <w:sz w:val="22"/>
          <w:szCs w:val="22"/>
        </w:rPr>
        <w:t>performance is considered a</w:t>
      </w:r>
      <w:r w:rsidRPr="00B55BD6">
        <w:rPr>
          <w:rFonts w:ascii="Arial" w:hAnsi="Arial" w:cs="Arial"/>
          <w:sz w:val="22"/>
          <w:szCs w:val="22"/>
        </w:rPr>
        <w:t xml:space="preserve"> significant difference in motorcycle performance. If the performance of the virtual and real motorcycle models is </w:t>
      </w:r>
      <w:r w:rsidRPr="00B55BD6">
        <w:rPr>
          <w:rStyle w:val="issue-underline"/>
          <w:rFonts w:ascii="Arial" w:hAnsi="Arial" w:cs="Arial"/>
          <w:sz w:val="22"/>
          <w:szCs w:val="22"/>
        </w:rPr>
        <w:t>within 5%</w:t>
      </w:r>
      <w:r w:rsidRPr="00B55BD6">
        <w:rPr>
          <w:rFonts w:ascii="Arial" w:hAnsi="Arial" w:cs="Arial"/>
          <w:sz w:val="22"/>
          <w:szCs w:val="22"/>
        </w:rPr>
        <w:t xml:space="preserve"> difference, </w:t>
      </w:r>
      <w:r w:rsidR="00FB43C4">
        <w:rPr>
          <w:rFonts w:ascii="Arial" w:hAnsi="Arial" w:cs="Arial"/>
          <w:sz w:val="22"/>
          <w:szCs w:val="22"/>
        </w:rPr>
        <w:t>it</w:t>
      </w:r>
      <w:r w:rsidRPr="00B55BD6">
        <w:rPr>
          <w:rFonts w:ascii="Arial" w:hAnsi="Arial" w:cs="Arial"/>
          <w:sz w:val="22"/>
          <w:szCs w:val="22"/>
        </w:rPr>
        <w:t xml:space="preserve"> will be deemed </w:t>
      </w:r>
      <w:r w:rsidRPr="00B55BD6">
        <w:rPr>
          <w:rStyle w:val="issue-underline"/>
          <w:rFonts w:ascii="Arial" w:hAnsi="Arial" w:cs="Arial"/>
          <w:sz w:val="22"/>
          <w:szCs w:val="22"/>
        </w:rPr>
        <w:t>successful, and an</w:t>
      </w:r>
      <w:r w:rsidRPr="00B55BD6">
        <w:rPr>
          <w:rFonts w:ascii="Arial" w:hAnsi="Arial" w:cs="Arial"/>
          <w:sz w:val="22"/>
          <w:szCs w:val="22"/>
        </w:rPr>
        <w:t xml:space="preserve"> AI model will be incorporated. Th</w:t>
      </w:r>
      <w:r w:rsidR="00FB43C4">
        <w:rPr>
          <w:rFonts w:ascii="Arial" w:hAnsi="Arial" w:cs="Arial"/>
          <w:sz w:val="22"/>
          <w:szCs w:val="22"/>
        </w:rPr>
        <w:t>e</w:t>
      </w:r>
      <w:r w:rsidRPr="00B55BD6">
        <w:rPr>
          <w:rFonts w:ascii="Arial" w:hAnsi="Arial" w:cs="Arial"/>
          <w:sz w:val="22"/>
          <w:szCs w:val="22"/>
        </w:rPr>
        <w:t xml:space="preserve"> AI model will employ machine learning techniques to learn from previous telemetry data, which would significantly reduce computational time. The process involves using an artificial neural network to process trajectory data and adapt it to any vehicle or circuit type</w:t>
      </w:r>
      <w:r>
        <w:rPr>
          <w:rFonts w:ascii="Arial" w:hAnsi="Arial" w:cs="Arial"/>
          <w:sz w:val="22"/>
          <w:szCs w:val="22"/>
        </w:rPr>
        <w:t xml:space="preserve"> </w:t>
      </w:r>
      <w:sdt>
        <w:sdtPr>
          <w:rPr>
            <w:rFonts w:ascii="Arial" w:hAnsi="Arial" w:cs="Arial"/>
            <w:sz w:val="22"/>
            <w:szCs w:val="22"/>
          </w:rPr>
          <w:id w:val="-88390578"/>
          <w:citation/>
        </w:sdtPr>
        <w:sdtContent>
          <w:r>
            <w:rPr>
              <w:rFonts w:ascii="Arial" w:hAnsi="Arial" w:cs="Arial"/>
              <w:sz w:val="22"/>
              <w:szCs w:val="22"/>
            </w:rPr>
            <w:fldChar w:fldCharType="begin"/>
          </w:r>
          <w:r>
            <w:rPr>
              <w:rFonts w:ascii="Arial" w:hAnsi="Arial" w:cs="Arial"/>
              <w:sz w:val="22"/>
              <w:szCs w:val="22"/>
            </w:rPr>
            <w:instrText xml:space="preserve"> CITATION Gar21 \l 1033 </w:instrText>
          </w:r>
          <w:r>
            <w:rPr>
              <w:rFonts w:ascii="Arial" w:hAnsi="Arial" w:cs="Arial"/>
              <w:sz w:val="22"/>
              <w:szCs w:val="22"/>
            </w:rPr>
            <w:fldChar w:fldCharType="separate"/>
          </w:r>
          <w:r w:rsidRPr="00B55BD6">
            <w:rPr>
              <w:rFonts w:ascii="Arial" w:hAnsi="Arial" w:cs="Arial"/>
              <w:noProof/>
              <w:sz w:val="22"/>
              <w:szCs w:val="22"/>
            </w:rPr>
            <w:t>(Garlick &amp; Bradley, 2021)</w:t>
          </w:r>
          <w:r>
            <w:rPr>
              <w:rFonts w:ascii="Arial" w:hAnsi="Arial" w:cs="Arial"/>
              <w:sz w:val="22"/>
              <w:szCs w:val="22"/>
            </w:rPr>
            <w:fldChar w:fldCharType="end"/>
          </w:r>
        </w:sdtContent>
      </w:sdt>
      <w:r w:rsidRPr="00B55BD6">
        <w:rPr>
          <w:rFonts w:ascii="Arial" w:hAnsi="Arial" w:cs="Arial"/>
          <w:sz w:val="22"/>
          <w:szCs w:val="22"/>
        </w:rPr>
        <w:t>.</w:t>
      </w:r>
    </w:p>
    <w:p w14:paraId="339DE8C7" w14:textId="77777777" w:rsidR="002E1FF7" w:rsidRPr="00B55BD6" w:rsidRDefault="002E1FF7" w:rsidP="00EC6044">
      <w:pPr>
        <w:pStyle w:val="pb-2"/>
        <w:spacing w:line="360" w:lineRule="auto"/>
        <w:jc w:val="both"/>
        <w:rPr>
          <w:rFonts w:ascii="Arial" w:hAnsi="Arial" w:cs="Arial"/>
          <w:sz w:val="22"/>
          <w:szCs w:val="22"/>
        </w:rPr>
      </w:pPr>
    </w:p>
    <w:p w14:paraId="6D8070C4" w14:textId="0F454A46" w:rsidR="0072225D" w:rsidRPr="000631A9" w:rsidRDefault="003E19A0" w:rsidP="00EC6044">
      <w:pPr>
        <w:pStyle w:val="Heading1"/>
        <w:spacing w:line="360" w:lineRule="auto"/>
        <w:jc w:val="both"/>
        <w:rPr>
          <w:rFonts w:ascii="Arial" w:hAnsi="Arial" w:cs="Arial"/>
        </w:rPr>
      </w:pPr>
      <w:bookmarkStart w:id="24" w:name="_Toc131190160"/>
      <w:r>
        <w:rPr>
          <w:rFonts w:ascii="Arial" w:hAnsi="Arial" w:cs="Arial"/>
        </w:rPr>
        <w:t>Results</w:t>
      </w:r>
      <w:bookmarkEnd w:id="24"/>
    </w:p>
    <w:p w14:paraId="7B927EE5" w14:textId="547B25DB" w:rsidR="00E54EEC" w:rsidRPr="00E54EEC" w:rsidRDefault="00E54EEC" w:rsidP="00E54EEC">
      <w:pPr>
        <w:pStyle w:val="pb-2"/>
        <w:spacing w:line="360" w:lineRule="auto"/>
        <w:jc w:val="both"/>
        <w:rPr>
          <w:rFonts w:ascii="Arial" w:hAnsi="Arial" w:cs="Arial"/>
          <w:sz w:val="22"/>
          <w:szCs w:val="22"/>
        </w:rPr>
      </w:pPr>
      <w:r w:rsidRPr="00E54EEC">
        <w:rPr>
          <w:rFonts w:ascii="Arial" w:hAnsi="Arial" w:cs="Arial"/>
          <w:sz w:val="22"/>
          <w:szCs w:val="22"/>
        </w:rPr>
        <w:t xml:space="preserve">Python software will be utilized to conduct the proposed </w:t>
      </w:r>
      <w:r w:rsidRPr="00E54EEC">
        <w:rPr>
          <w:rStyle w:val="issue-underline"/>
          <w:rFonts w:ascii="Arial" w:hAnsi="Arial" w:cs="Arial"/>
          <w:sz w:val="22"/>
          <w:szCs w:val="22"/>
        </w:rPr>
        <w:t>study, which</w:t>
      </w:r>
      <w:r w:rsidRPr="00E54EEC">
        <w:rPr>
          <w:rFonts w:ascii="Arial" w:hAnsi="Arial" w:cs="Arial"/>
          <w:sz w:val="22"/>
          <w:szCs w:val="22"/>
        </w:rPr>
        <w:t xml:space="preserve"> involves testing at least two motorcycle types, rider structures and circuit configurations to determine the potential of the final product. To gather the necessary information, the author of this report will obtain motorcycle dimensions and telemetry data from two riders competing in different classes within the Bennetts British Superbike (BSB) racing series</w:t>
      </w:r>
      <w:r>
        <w:rPr>
          <w:rFonts w:ascii="Arial" w:hAnsi="Arial" w:cs="Arial"/>
          <w:sz w:val="22"/>
          <w:szCs w:val="22"/>
        </w:rPr>
        <w:t xml:space="preserve"> </w:t>
      </w:r>
      <w:sdt>
        <w:sdtPr>
          <w:rPr>
            <w:rFonts w:ascii="Arial" w:hAnsi="Arial" w:cs="Arial"/>
            <w:sz w:val="22"/>
            <w:szCs w:val="22"/>
          </w:rPr>
          <w:id w:val="-1029112847"/>
          <w:citation/>
        </w:sdtPr>
        <w:sdtContent>
          <w:r>
            <w:rPr>
              <w:rFonts w:ascii="Arial" w:hAnsi="Arial" w:cs="Arial"/>
              <w:sz w:val="22"/>
              <w:szCs w:val="22"/>
            </w:rPr>
            <w:fldChar w:fldCharType="begin"/>
          </w:r>
          <w:r>
            <w:rPr>
              <w:rFonts w:ascii="Arial" w:hAnsi="Arial" w:cs="Arial"/>
              <w:sz w:val="22"/>
              <w:szCs w:val="22"/>
            </w:rPr>
            <w:instrText xml:space="preserve"> CITATION BSB23 \l 1033 </w:instrText>
          </w:r>
          <w:r>
            <w:rPr>
              <w:rFonts w:ascii="Arial" w:hAnsi="Arial" w:cs="Arial"/>
              <w:sz w:val="22"/>
              <w:szCs w:val="22"/>
            </w:rPr>
            <w:fldChar w:fldCharType="separate"/>
          </w:r>
          <w:r w:rsidRPr="00E54EEC">
            <w:rPr>
              <w:rFonts w:ascii="Arial" w:hAnsi="Arial" w:cs="Arial"/>
              <w:noProof/>
              <w:sz w:val="22"/>
              <w:szCs w:val="22"/>
            </w:rPr>
            <w:t>(BSB, 2023)</w:t>
          </w:r>
          <w:r>
            <w:rPr>
              <w:rFonts w:ascii="Arial" w:hAnsi="Arial" w:cs="Arial"/>
              <w:sz w:val="22"/>
              <w:szCs w:val="22"/>
            </w:rPr>
            <w:fldChar w:fldCharType="end"/>
          </w:r>
        </w:sdtContent>
      </w:sdt>
      <w:r w:rsidRPr="00E54EEC">
        <w:rPr>
          <w:rFonts w:ascii="Arial" w:hAnsi="Arial" w:cs="Arial"/>
          <w:sz w:val="22"/>
          <w:szCs w:val="22"/>
        </w:rPr>
        <w:t>. This will be done after the riders chosen for this study sign agreements that comply with ethical and data protection regulations</w:t>
      </w:r>
      <w:r>
        <w:rPr>
          <w:rFonts w:ascii="Arial" w:hAnsi="Arial" w:cs="Arial"/>
          <w:sz w:val="22"/>
          <w:szCs w:val="22"/>
        </w:rPr>
        <w:t xml:space="preserve"> </w:t>
      </w:r>
      <w:sdt>
        <w:sdtPr>
          <w:rPr>
            <w:rFonts w:ascii="Arial" w:hAnsi="Arial" w:cs="Arial"/>
            <w:sz w:val="22"/>
            <w:szCs w:val="22"/>
          </w:rPr>
          <w:id w:val="-270854270"/>
          <w:citation/>
        </w:sdtPr>
        <w:sdtContent>
          <w:r>
            <w:rPr>
              <w:rFonts w:ascii="Arial" w:hAnsi="Arial" w:cs="Arial"/>
              <w:sz w:val="22"/>
              <w:szCs w:val="22"/>
            </w:rPr>
            <w:fldChar w:fldCharType="begin"/>
          </w:r>
          <w:r>
            <w:rPr>
              <w:rFonts w:ascii="Arial" w:hAnsi="Arial" w:cs="Arial"/>
              <w:sz w:val="22"/>
              <w:szCs w:val="22"/>
            </w:rPr>
            <w:instrText xml:space="preserve"> CITATION UWT23 \l 1033 </w:instrText>
          </w:r>
          <w:r>
            <w:rPr>
              <w:rFonts w:ascii="Arial" w:hAnsi="Arial" w:cs="Arial"/>
              <w:sz w:val="22"/>
              <w:szCs w:val="22"/>
            </w:rPr>
            <w:fldChar w:fldCharType="separate"/>
          </w:r>
          <w:r w:rsidRPr="00E54EEC">
            <w:rPr>
              <w:rFonts w:ascii="Arial" w:hAnsi="Arial" w:cs="Arial"/>
              <w:noProof/>
              <w:sz w:val="22"/>
              <w:szCs w:val="22"/>
            </w:rPr>
            <w:t>(UWTSD, 2023)</w:t>
          </w:r>
          <w:r>
            <w:rPr>
              <w:rFonts w:ascii="Arial" w:hAnsi="Arial" w:cs="Arial"/>
              <w:sz w:val="22"/>
              <w:szCs w:val="22"/>
            </w:rPr>
            <w:fldChar w:fldCharType="end"/>
          </w:r>
        </w:sdtContent>
      </w:sdt>
      <w:r w:rsidRPr="00E54EEC">
        <w:rPr>
          <w:rFonts w:ascii="Arial" w:hAnsi="Arial" w:cs="Arial"/>
          <w:sz w:val="22"/>
          <w:szCs w:val="22"/>
        </w:rPr>
        <w:t xml:space="preserve">. </w:t>
      </w:r>
    </w:p>
    <w:p w14:paraId="3E1B08EF" w14:textId="68461E9F" w:rsidR="00E54EEC" w:rsidRDefault="00EB6A3A" w:rsidP="00E54EEC">
      <w:pPr>
        <w:pStyle w:val="pb-2"/>
        <w:spacing w:line="360" w:lineRule="auto"/>
        <w:jc w:val="both"/>
        <w:rPr>
          <w:rFonts w:ascii="Arial" w:hAnsi="Arial" w:cs="Arial"/>
          <w:sz w:val="22"/>
          <w:szCs w:val="22"/>
        </w:rPr>
      </w:pPr>
      <w:r>
        <w:rPr>
          <w:rFonts w:ascii="Arial" w:hAnsi="Arial" w:cs="Arial"/>
          <w:sz w:val="22"/>
          <w:szCs w:val="22"/>
        </w:rPr>
        <w:t>The</w:t>
      </w:r>
      <w:r w:rsidR="00E54EEC" w:rsidRPr="00E54EEC">
        <w:rPr>
          <w:rFonts w:ascii="Arial" w:hAnsi="Arial" w:cs="Arial"/>
          <w:sz w:val="22"/>
          <w:szCs w:val="22"/>
        </w:rPr>
        <w:t xml:space="preserve"> simulation</w:t>
      </w:r>
      <w:r>
        <w:rPr>
          <w:rFonts w:ascii="Arial" w:hAnsi="Arial" w:cs="Arial"/>
          <w:sz w:val="22"/>
          <w:szCs w:val="22"/>
        </w:rPr>
        <w:t xml:space="preserve"> program</w:t>
      </w:r>
      <w:r w:rsidR="00E54EEC" w:rsidRPr="00E54EEC">
        <w:rPr>
          <w:rFonts w:ascii="Arial" w:hAnsi="Arial" w:cs="Arial"/>
          <w:sz w:val="22"/>
          <w:szCs w:val="22"/>
        </w:rPr>
        <w:t xml:space="preserve"> </w:t>
      </w:r>
      <w:r>
        <w:rPr>
          <w:rFonts w:ascii="Arial" w:hAnsi="Arial" w:cs="Arial"/>
          <w:sz w:val="22"/>
          <w:szCs w:val="22"/>
        </w:rPr>
        <w:t>has to</w:t>
      </w:r>
      <w:r w:rsidR="00E54EEC" w:rsidRPr="00E54EEC">
        <w:rPr>
          <w:rFonts w:ascii="Arial" w:hAnsi="Arial" w:cs="Arial"/>
          <w:sz w:val="22"/>
          <w:szCs w:val="22"/>
        </w:rPr>
        <w:t xml:space="preserve"> provide sector times for the selected circuit, which will give an overall view of the motorcycle's performance. It is </w:t>
      </w:r>
      <w:r w:rsidR="00E54EEC" w:rsidRPr="00E54EEC">
        <w:rPr>
          <w:rStyle w:val="issue-underline"/>
          <w:rFonts w:ascii="Arial" w:hAnsi="Arial" w:cs="Arial"/>
          <w:sz w:val="22"/>
          <w:szCs w:val="22"/>
        </w:rPr>
        <w:t>important</w:t>
      </w:r>
      <w:r w:rsidR="00E54EEC" w:rsidRPr="00E54EEC">
        <w:rPr>
          <w:rFonts w:ascii="Arial" w:hAnsi="Arial" w:cs="Arial"/>
          <w:sz w:val="22"/>
          <w:szCs w:val="22"/>
        </w:rPr>
        <w:t xml:space="preserve"> to note that while lap times may be </w:t>
      </w:r>
      <w:r w:rsidR="00E54EEC" w:rsidRPr="00E54EEC">
        <w:rPr>
          <w:rStyle w:val="issue-underline"/>
          <w:rFonts w:ascii="Arial" w:hAnsi="Arial" w:cs="Arial"/>
          <w:sz w:val="22"/>
          <w:szCs w:val="22"/>
        </w:rPr>
        <w:t>similar, the actual</w:t>
      </w:r>
      <w:r w:rsidR="00E54EEC" w:rsidRPr="00E54EEC">
        <w:rPr>
          <w:rFonts w:ascii="Arial" w:hAnsi="Arial" w:cs="Arial"/>
          <w:sz w:val="22"/>
          <w:szCs w:val="22"/>
        </w:rPr>
        <w:t xml:space="preserve"> telemetry data may differ significantly</w:t>
      </w:r>
      <w:sdt>
        <w:sdtPr>
          <w:rPr>
            <w:rFonts w:ascii="Arial" w:hAnsi="Arial" w:cs="Arial"/>
            <w:sz w:val="22"/>
            <w:szCs w:val="22"/>
          </w:rPr>
          <w:id w:val="909427035"/>
          <w:citation/>
        </w:sdtPr>
        <w:sdtContent>
          <w:r>
            <w:rPr>
              <w:rFonts w:ascii="Arial" w:hAnsi="Arial" w:cs="Arial"/>
              <w:sz w:val="22"/>
              <w:szCs w:val="22"/>
            </w:rPr>
            <w:fldChar w:fldCharType="begin"/>
          </w:r>
          <w:r>
            <w:rPr>
              <w:rFonts w:ascii="Arial" w:hAnsi="Arial" w:cs="Arial"/>
              <w:sz w:val="22"/>
              <w:szCs w:val="22"/>
            </w:rPr>
            <w:instrText xml:space="preserve"> CITATION Geo22 \l 1033 </w:instrText>
          </w:r>
          <w:r>
            <w:rPr>
              <w:rFonts w:ascii="Arial" w:hAnsi="Arial" w:cs="Arial"/>
              <w:sz w:val="22"/>
              <w:szCs w:val="22"/>
            </w:rPr>
            <w:fldChar w:fldCharType="separate"/>
          </w:r>
          <w:r>
            <w:rPr>
              <w:rFonts w:ascii="Arial" w:hAnsi="Arial" w:cs="Arial"/>
              <w:noProof/>
              <w:sz w:val="22"/>
              <w:szCs w:val="22"/>
            </w:rPr>
            <w:t xml:space="preserve"> </w:t>
          </w:r>
          <w:r w:rsidRPr="00EB6A3A">
            <w:rPr>
              <w:rFonts w:ascii="Arial" w:hAnsi="Arial" w:cs="Arial"/>
              <w:noProof/>
              <w:sz w:val="22"/>
              <w:szCs w:val="22"/>
            </w:rPr>
            <w:t>(Georgiev, 2022)</w:t>
          </w:r>
          <w:r>
            <w:rPr>
              <w:rFonts w:ascii="Arial" w:hAnsi="Arial" w:cs="Arial"/>
              <w:sz w:val="22"/>
              <w:szCs w:val="22"/>
            </w:rPr>
            <w:fldChar w:fldCharType="end"/>
          </w:r>
        </w:sdtContent>
      </w:sdt>
      <w:r w:rsidR="00E54EEC" w:rsidRPr="00E54EEC">
        <w:rPr>
          <w:rFonts w:ascii="Arial" w:hAnsi="Arial" w:cs="Arial"/>
          <w:sz w:val="22"/>
          <w:szCs w:val="22"/>
        </w:rPr>
        <w:t>. Therefore, both virtual and real rider telemetry data must be thoroughly analyzed, including the following channels:</w:t>
      </w:r>
    </w:p>
    <w:p w14:paraId="020ABEC9" w14:textId="05754269" w:rsidR="00E54EEC" w:rsidRDefault="00E54EEC" w:rsidP="00E54EEC">
      <w:pPr>
        <w:pStyle w:val="pb-2"/>
        <w:numPr>
          <w:ilvl w:val="0"/>
          <w:numId w:val="8"/>
        </w:numPr>
        <w:spacing w:line="360" w:lineRule="auto"/>
        <w:jc w:val="both"/>
        <w:rPr>
          <w:rFonts w:ascii="Arial" w:hAnsi="Arial" w:cs="Arial"/>
          <w:sz w:val="22"/>
          <w:szCs w:val="22"/>
        </w:rPr>
      </w:pPr>
      <w:r>
        <w:rPr>
          <w:rFonts w:ascii="Arial" w:hAnsi="Arial" w:cs="Arial"/>
          <w:sz w:val="22"/>
          <w:szCs w:val="22"/>
        </w:rPr>
        <w:t>Throttle</w:t>
      </w:r>
      <w:r w:rsidR="00440AB6">
        <w:rPr>
          <w:rFonts w:ascii="Arial" w:hAnsi="Arial" w:cs="Arial"/>
          <w:sz w:val="22"/>
          <w:szCs w:val="22"/>
        </w:rPr>
        <w:t xml:space="preserve"> Input</w:t>
      </w:r>
    </w:p>
    <w:p w14:paraId="3C4E2D0F" w14:textId="3B7E1EBC" w:rsidR="00E54EEC" w:rsidRDefault="00E54EEC" w:rsidP="00EB7571">
      <w:pPr>
        <w:pStyle w:val="pb-2"/>
        <w:numPr>
          <w:ilvl w:val="0"/>
          <w:numId w:val="8"/>
        </w:numPr>
        <w:spacing w:line="360" w:lineRule="auto"/>
        <w:jc w:val="both"/>
        <w:rPr>
          <w:rFonts w:ascii="Arial" w:hAnsi="Arial" w:cs="Arial"/>
          <w:sz w:val="22"/>
          <w:szCs w:val="22"/>
        </w:rPr>
      </w:pPr>
      <w:r w:rsidRPr="00E54EEC">
        <w:rPr>
          <w:rFonts w:ascii="Arial" w:hAnsi="Arial" w:cs="Arial"/>
          <w:sz w:val="22"/>
          <w:szCs w:val="22"/>
        </w:rPr>
        <w:t>Front Brake</w:t>
      </w:r>
      <w:r w:rsidR="00440AB6">
        <w:rPr>
          <w:rFonts w:ascii="Arial" w:hAnsi="Arial" w:cs="Arial"/>
          <w:sz w:val="22"/>
          <w:szCs w:val="22"/>
        </w:rPr>
        <w:t xml:space="preserve"> Input</w:t>
      </w:r>
    </w:p>
    <w:p w14:paraId="17DD81DD" w14:textId="59DA948F" w:rsidR="00440AB6" w:rsidRPr="00440AB6" w:rsidRDefault="00440AB6" w:rsidP="00440AB6">
      <w:pPr>
        <w:pStyle w:val="pb-2"/>
        <w:numPr>
          <w:ilvl w:val="0"/>
          <w:numId w:val="8"/>
        </w:numPr>
        <w:spacing w:line="360" w:lineRule="auto"/>
        <w:jc w:val="both"/>
        <w:rPr>
          <w:rFonts w:ascii="Arial" w:hAnsi="Arial" w:cs="Arial"/>
          <w:sz w:val="22"/>
          <w:szCs w:val="22"/>
        </w:rPr>
      </w:pPr>
      <w:r>
        <w:rPr>
          <w:rFonts w:ascii="Arial" w:hAnsi="Arial" w:cs="Arial"/>
          <w:sz w:val="22"/>
          <w:szCs w:val="22"/>
        </w:rPr>
        <w:lastRenderedPageBreak/>
        <w:t>Gear Position Input</w:t>
      </w:r>
    </w:p>
    <w:p w14:paraId="439B4AE8" w14:textId="43BBF8CC" w:rsidR="00440AB6" w:rsidRDefault="00440AB6" w:rsidP="00E54EEC">
      <w:pPr>
        <w:pStyle w:val="pb-2"/>
        <w:numPr>
          <w:ilvl w:val="0"/>
          <w:numId w:val="8"/>
        </w:numPr>
        <w:spacing w:line="360" w:lineRule="auto"/>
        <w:jc w:val="both"/>
        <w:rPr>
          <w:rFonts w:ascii="Arial" w:hAnsi="Arial" w:cs="Arial"/>
          <w:sz w:val="22"/>
          <w:szCs w:val="22"/>
        </w:rPr>
      </w:pPr>
      <w:r>
        <w:rPr>
          <w:rFonts w:ascii="Arial" w:hAnsi="Arial" w:cs="Arial"/>
          <w:sz w:val="22"/>
          <w:szCs w:val="22"/>
        </w:rPr>
        <w:t>Front Wheel Velocity</w:t>
      </w:r>
    </w:p>
    <w:p w14:paraId="1D4489B8" w14:textId="59E3257C" w:rsidR="00440AB6" w:rsidRDefault="00440AB6" w:rsidP="00E54EEC">
      <w:pPr>
        <w:pStyle w:val="pb-2"/>
        <w:numPr>
          <w:ilvl w:val="0"/>
          <w:numId w:val="8"/>
        </w:numPr>
        <w:spacing w:line="360" w:lineRule="auto"/>
        <w:jc w:val="both"/>
        <w:rPr>
          <w:rFonts w:ascii="Arial" w:hAnsi="Arial" w:cs="Arial"/>
          <w:sz w:val="22"/>
          <w:szCs w:val="22"/>
        </w:rPr>
      </w:pPr>
      <w:r>
        <w:rPr>
          <w:rFonts w:ascii="Arial" w:hAnsi="Arial" w:cs="Arial"/>
          <w:sz w:val="22"/>
          <w:szCs w:val="22"/>
        </w:rPr>
        <w:t>Rear Wheel Velocity</w:t>
      </w:r>
    </w:p>
    <w:p w14:paraId="7692E403" w14:textId="1289AEC2" w:rsidR="00440AB6" w:rsidRPr="00440AB6" w:rsidRDefault="00440AB6" w:rsidP="00440AB6">
      <w:pPr>
        <w:pStyle w:val="pb-2"/>
        <w:numPr>
          <w:ilvl w:val="0"/>
          <w:numId w:val="8"/>
        </w:numPr>
        <w:spacing w:line="360" w:lineRule="auto"/>
        <w:jc w:val="both"/>
        <w:rPr>
          <w:rFonts w:ascii="Arial" w:hAnsi="Arial" w:cs="Arial"/>
          <w:sz w:val="22"/>
          <w:szCs w:val="22"/>
        </w:rPr>
      </w:pPr>
      <w:r>
        <w:rPr>
          <w:rFonts w:ascii="Arial" w:hAnsi="Arial" w:cs="Arial"/>
          <w:sz w:val="22"/>
          <w:szCs w:val="22"/>
        </w:rPr>
        <w:t>V</w:t>
      </w:r>
      <w:r>
        <w:rPr>
          <w:rFonts w:ascii="Arial" w:hAnsi="Arial" w:cs="Arial"/>
          <w:sz w:val="22"/>
          <w:szCs w:val="22"/>
        </w:rPr>
        <w:t xml:space="preserve">ehicle </w:t>
      </w:r>
      <w:r>
        <w:rPr>
          <w:rFonts w:ascii="Arial" w:hAnsi="Arial" w:cs="Arial"/>
          <w:sz w:val="22"/>
          <w:szCs w:val="22"/>
        </w:rPr>
        <w:t>Lean Angl</w:t>
      </w:r>
      <w:r>
        <w:rPr>
          <w:rFonts w:ascii="Arial" w:hAnsi="Arial" w:cs="Arial"/>
          <w:sz w:val="22"/>
          <w:szCs w:val="22"/>
        </w:rPr>
        <w:t>e</w:t>
      </w:r>
    </w:p>
    <w:p w14:paraId="6D512747" w14:textId="61372884" w:rsidR="00E54EEC" w:rsidRDefault="00E54EEC" w:rsidP="00E54EEC">
      <w:pPr>
        <w:pStyle w:val="pb-2"/>
        <w:numPr>
          <w:ilvl w:val="0"/>
          <w:numId w:val="8"/>
        </w:numPr>
        <w:spacing w:line="360" w:lineRule="auto"/>
        <w:jc w:val="both"/>
        <w:rPr>
          <w:rFonts w:ascii="Arial" w:hAnsi="Arial" w:cs="Arial"/>
          <w:sz w:val="22"/>
          <w:szCs w:val="22"/>
        </w:rPr>
      </w:pPr>
      <w:r>
        <w:rPr>
          <w:rFonts w:ascii="Arial" w:hAnsi="Arial" w:cs="Arial"/>
          <w:sz w:val="22"/>
          <w:szCs w:val="22"/>
        </w:rPr>
        <w:t>Lateral Acceleration</w:t>
      </w:r>
    </w:p>
    <w:p w14:paraId="11268E3C" w14:textId="27520AF3" w:rsidR="00E54EEC" w:rsidRPr="00440AB6" w:rsidRDefault="00E54EEC" w:rsidP="00440AB6">
      <w:pPr>
        <w:pStyle w:val="pb-2"/>
        <w:numPr>
          <w:ilvl w:val="0"/>
          <w:numId w:val="8"/>
        </w:numPr>
        <w:spacing w:line="360" w:lineRule="auto"/>
        <w:jc w:val="both"/>
        <w:rPr>
          <w:rFonts w:ascii="Arial" w:hAnsi="Arial" w:cs="Arial"/>
          <w:sz w:val="22"/>
          <w:szCs w:val="22"/>
        </w:rPr>
      </w:pPr>
      <w:r w:rsidRPr="00440AB6">
        <w:rPr>
          <w:rFonts w:ascii="Arial" w:hAnsi="Arial" w:cs="Arial"/>
          <w:sz w:val="22"/>
          <w:szCs w:val="22"/>
        </w:rPr>
        <w:t>Longitudinal Acceleration</w:t>
      </w:r>
    </w:p>
    <w:p w14:paraId="1982A492" w14:textId="5FE5B16B" w:rsidR="00440AB6" w:rsidRDefault="00440AB6" w:rsidP="00440AB6">
      <w:pPr>
        <w:pStyle w:val="pb-2"/>
        <w:spacing w:line="360" w:lineRule="auto"/>
        <w:jc w:val="both"/>
        <w:rPr>
          <w:rFonts w:ascii="Arial" w:hAnsi="Arial" w:cs="Arial"/>
          <w:sz w:val="22"/>
          <w:szCs w:val="22"/>
        </w:rPr>
      </w:pPr>
      <w:r w:rsidRPr="00440AB6">
        <w:rPr>
          <w:rStyle w:val="issue-underline"/>
          <w:rFonts w:ascii="Arial" w:hAnsi="Arial" w:cs="Arial"/>
          <w:sz w:val="22"/>
          <w:szCs w:val="22"/>
        </w:rPr>
        <w:t>Through the use of human-in-the-loop</w:t>
      </w:r>
      <w:r w:rsidRPr="00440AB6">
        <w:rPr>
          <w:rFonts w:ascii="Arial" w:hAnsi="Arial" w:cs="Arial"/>
          <w:sz w:val="22"/>
          <w:szCs w:val="22"/>
        </w:rPr>
        <w:t xml:space="preserve"> </w:t>
      </w:r>
      <w:r>
        <w:rPr>
          <w:rFonts w:ascii="Arial" w:hAnsi="Arial" w:cs="Arial"/>
          <w:sz w:val="22"/>
          <w:szCs w:val="22"/>
        </w:rPr>
        <w:t xml:space="preserve">(HIL) </w:t>
      </w:r>
      <w:r w:rsidRPr="00440AB6">
        <w:rPr>
          <w:rFonts w:ascii="Arial" w:hAnsi="Arial" w:cs="Arial"/>
          <w:sz w:val="22"/>
          <w:szCs w:val="22"/>
        </w:rPr>
        <w:t>method, the simulation process can be fine-tuned. This involves the interaction between a human operator and a machine learning system to provide real-time feedback and guidance</w:t>
      </w:r>
      <w:r>
        <w:rPr>
          <w:rFonts w:ascii="Arial" w:hAnsi="Arial" w:cs="Arial"/>
          <w:sz w:val="22"/>
          <w:szCs w:val="22"/>
        </w:rPr>
        <w:t xml:space="preserve"> </w:t>
      </w:r>
      <w:sdt>
        <w:sdtPr>
          <w:rPr>
            <w:rFonts w:ascii="Arial" w:hAnsi="Arial" w:cs="Arial"/>
            <w:sz w:val="22"/>
            <w:szCs w:val="22"/>
          </w:rPr>
          <w:id w:val="-1128012228"/>
          <w:citation/>
        </w:sdtPr>
        <w:sdtContent>
          <w:r>
            <w:rPr>
              <w:rFonts w:ascii="Arial" w:hAnsi="Arial" w:cs="Arial"/>
              <w:sz w:val="22"/>
              <w:szCs w:val="22"/>
            </w:rPr>
            <w:fldChar w:fldCharType="begin"/>
          </w:r>
          <w:r>
            <w:rPr>
              <w:rFonts w:ascii="Arial" w:hAnsi="Arial" w:cs="Arial"/>
              <w:sz w:val="22"/>
              <w:szCs w:val="22"/>
            </w:rPr>
            <w:instrText xml:space="preserve"> CITATION Mos22 \l 1033 </w:instrText>
          </w:r>
          <w:r>
            <w:rPr>
              <w:rFonts w:ascii="Arial" w:hAnsi="Arial" w:cs="Arial"/>
              <w:sz w:val="22"/>
              <w:szCs w:val="22"/>
            </w:rPr>
            <w:fldChar w:fldCharType="separate"/>
          </w:r>
          <w:r w:rsidRPr="00440AB6">
            <w:rPr>
              <w:rFonts w:ascii="Arial" w:hAnsi="Arial" w:cs="Arial"/>
              <w:noProof/>
              <w:sz w:val="22"/>
              <w:szCs w:val="22"/>
            </w:rPr>
            <w:t>(Mosqueira-Rey, et al., 2022)</w:t>
          </w:r>
          <w:r>
            <w:rPr>
              <w:rFonts w:ascii="Arial" w:hAnsi="Arial" w:cs="Arial"/>
              <w:sz w:val="22"/>
              <w:szCs w:val="22"/>
            </w:rPr>
            <w:fldChar w:fldCharType="end"/>
          </w:r>
        </w:sdtContent>
      </w:sdt>
      <w:r w:rsidRPr="00440AB6">
        <w:rPr>
          <w:rFonts w:ascii="Arial" w:hAnsi="Arial" w:cs="Arial"/>
          <w:sz w:val="22"/>
          <w:szCs w:val="22"/>
        </w:rPr>
        <w:t xml:space="preserve">. For instance, if the virtual rider performs </w:t>
      </w:r>
      <w:r w:rsidRPr="00440AB6">
        <w:rPr>
          <w:rStyle w:val="issue-underline"/>
          <w:rFonts w:ascii="Arial" w:hAnsi="Arial" w:cs="Arial"/>
          <w:sz w:val="22"/>
          <w:szCs w:val="22"/>
        </w:rPr>
        <w:t>maneuvers that are beyond</w:t>
      </w:r>
      <w:r w:rsidRPr="00440AB6">
        <w:rPr>
          <w:rFonts w:ascii="Arial" w:hAnsi="Arial" w:cs="Arial"/>
          <w:sz w:val="22"/>
          <w:szCs w:val="22"/>
        </w:rPr>
        <w:t xml:space="preserve"> human capabilities, the real rider can correct them. Similarly, if the suggested chassis settings are not </w:t>
      </w:r>
      <w:r w:rsidRPr="00440AB6">
        <w:rPr>
          <w:rStyle w:val="issue-underline"/>
          <w:rFonts w:ascii="Arial" w:hAnsi="Arial" w:cs="Arial"/>
          <w:sz w:val="22"/>
          <w:szCs w:val="22"/>
        </w:rPr>
        <w:t>practically feasible,</w:t>
      </w:r>
      <w:r w:rsidRPr="00440AB6">
        <w:rPr>
          <w:rFonts w:ascii="Arial" w:hAnsi="Arial" w:cs="Arial"/>
          <w:sz w:val="22"/>
          <w:szCs w:val="22"/>
        </w:rPr>
        <w:t xml:space="preserve"> the rider's mechanic can provide feedback to the software. This approach allows the system to adjust to evolving circumstances, enhancing its decision-making abilities, and ultimately improving performance and safety.</w:t>
      </w:r>
    </w:p>
    <w:p w14:paraId="09D4442C" w14:textId="77777777" w:rsidR="00440AB6" w:rsidRPr="00440AB6" w:rsidRDefault="00440AB6" w:rsidP="00E00E9B">
      <w:pPr>
        <w:pStyle w:val="pb-2"/>
        <w:spacing w:line="360" w:lineRule="auto"/>
        <w:jc w:val="both"/>
        <w:rPr>
          <w:rFonts w:ascii="Arial" w:hAnsi="Arial" w:cs="Arial"/>
          <w:sz w:val="22"/>
          <w:szCs w:val="22"/>
        </w:rPr>
      </w:pPr>
    </w:p>
    <w:p w14:paraId="71FC0766" w14:textId="413A6457" w:rsidR="00E76638" w:rsidRDefault="003E19A0" w:rsidP="00E00E9B">
      <w:pPr>
        <w:pStyle w:val="Heading1"/>
        <w:spacing w:line="360" w:lineRule="auto"/>
        <w:jc w:val="both"/>
        <w:rPr>
          <w:rFonts w:ascii="Arial" w:hAnsi="Arial" w:cs="Arial"/>
        </w:rPr>
      </w:pPr>
      <w:bookmarkStart w:id="25" w:name="_Toc131190161"/>
      <w:r>
        <w:rPr>
          <w:rFonts w:ascii="Arial" w:hAnsi="Arial" w:cs="Arial"/>
        </w:rPr>
        <w:t>Evaluation</w:t>
      </w:r>
      <w:bookmarkEnd w:id="25"/>
    </w:p>
    <w:p w14:paraId="4D5C01D3" w14:textId="7B17B722" w:rsidR="00577C91" w:rsidRPr="003B21F2" w:rsidRDefault="00E00E9B" w:rsidP="003B21F2">
      <w:pPr>
        <w:pStyle w:val="pb-2"/>
        <w:spacing w:line="360" w:lineRule="auto"/>
        <w:jc w:val="both"/>
        <w:rPr>
          <w:rFonts w:ascii="Arial" w:hAnsi="Arial" w:cs="Arial"/>
          <w:sz w:val="22"/>
          <w:szCs w:val="22"/>
        </w:rPr>
      </w:pPr>
      <w:r w:rsidRPr="00577C91">
        <w:rPr>
          <w:rFonts w:ascii="Arial" w:hAnsi="Arial" w:cs="Arial"/>
          <w:sz w:val="22"/>
          <w:szCs w:val="22"/>
        </w:rPr>
        <w:t xml:space="preserve">Based on the literature review, achieving a complete representation of motorcycle simulation has proven challenging due to the importance of rider influence and gyroscopic forces in the dynamic models. Researchers typically exclude one of these factors to simplify the simulation model, utilizing one of two popular methods. Non-linear motorcycle modelling </w:t>
      </w:r>
      <w:r w:rsidR="00577C91" w:rsidRPr="00577C91">
        <w:rPr>
          <w:rFonts w:ascii="Arial" w:hAnsi="Arial" w:cs="Arial"/>
          <w:sz w:val="22"/>
          <w:szCs w:val="22"/>
        </w:rPr>
        <w:t>approach</w:t>
      </w:r>
      <w:r w:rsidRPr="00577C91">
        <w:rPr>
          <w:rFonts w:ascii="Arial" w:hAnsi="Arial" w:cs="Arial"/>
          <w:sz w:val="22"/>
          <w:szCs w:val="22"/>
        </w:rPr>
        <w:t xml:space="preserve"> has the potential to replicate dynamic forces in detail. However, this </w:t>
      </w:r>
      <w:r w:rsidR="00577C91" w:rsidRPr="00577C91">
        <w:rPr>
          <w:rFonts w:ascii="Arial" w:hAnsi="Arial" w:cs="Arial"/>
          <w:sz w:val="22"/>
          <w:szCs w:val="22"/>
        </w:rPr>
        <w:t>technique</w:t>
      </w:r>
      <w:r w:rsidRPr="00577C91">
        <w:rPr>
          <w:rFonts w:ascii="Arial" w:hAnsi="Arial" w:cs="Arial"/>
          <w:sz w:val="22"/>
          <w:szCs w:val="22"/>
        </w:rPr>
        <w:t xml:space="preserve"> results in slower lap times and a less flexible model since a predetermined trajectory is required. </w:t>
      </w:r>
      <w:r w:rsidR="00577C91" w:rsidRPr="00577C91">
        <w:rPr>
          <w:rFonts w:ascii="Arial" w:hAnsi="Arial" w:cs="Arial"/>
          <w:sz w:val="22"/>
          <w:szCs w:val="22"/>
        </w:rPr>
        <w:t xml:space="preserve">In contrast, the QSS method can simulate minimum lap times and trajectory solutions, but its accuracy at low </w:t>
      </w:r>
      <w:r w:rsidR="00577C91" w:rsidRPr="003B21F2">
        <w:rPr>
          <w:rFonts w:ascii="Arial" w:hAnsi="Arial" w:cs="Arial"/>
          <w:sz w:val="22"/>
          <w:szCs w:val="22"/>
        </w:rPr>
        <w:t>speeds is poor and its computational complexity is high.</w:t>
      </w:r>
    </w:p>
    <w:p w14:paraId="214E8218" w14:textId="05EE2AF0" w:rsidR="00D32E51" w:rsidRDefault="00D32E51" w:rsidP="00D32E51">
      <w:pPr>
        <w:pStyle w:val="pb-2"/>
        <w:spacing w:line="360" w:lineRule="auto"/>
        <w:jc w:val="both"/>
        <w:rPr>
          <w:rFonts w:ascii="Arial" w:hAnsi="Arial" w:cs="Arial"/>
          <w:sz w:val="22"/>
          <w:szCs w:val="22"/>
        </w:rPr>
      </w:pPr>
      <w:r w:rsidRPr="00D32E51">
        <w:rPr>
          <w:rFonts w:ascii="Arial" w:hAnsi="Arial" w:cs="Arial"/>
          <w:sz w:val="22"/>
          <w:szCs w:val="22"/>
        </w:rPr>
        <w:t>To achieve peak performance, a QSS model was selected in a previous study</w:t>
      </w:r>
      <w:r w:rsidR="003A61B3">
        <w:rPr>
          <w:rFonts w:ascii="Arial" w:hAnsi="Arial" w:cs="Arial"/>
          <w:sz w:val="22"/>
          <w:szCs w:val="22"/>
        </w:rPr>
        <w:t xml:space="preserve"> </w:t>
      </w:r>
      <w:sdt>
        <w:sdtPr>
          <w:rPr>
            <w:rFonts w:ascii="Arial" w:hAnsi="Arial" w:cs="Arial"/>
            <w:sz w:val="22"/>
            <w:szCs w:val="22"/>
          </w:rPr>
          <w:id w:val="605150365"/>
          <w:citation/>
        </w:sdtPr>
        <w:sdtContent>
          <w:r w:rsidR="003A61B3">
            <w:rPr>
              <w:rFonts w:ascii="Arial" w:hAnsi="Arial" w:cs="Arial"/>
              <w:sz w:val="22"/>
              <w:szCs w:val="22"/>
            </w:rPr>
            <w:fldChar w:fldCharType="begin"/>
          </w:r>
          <w:r w:rsidR="003A61B3">
            <w:rPr>
              <w:rFonts w:ascii="Arial" w:hAnsi="Arial" w:cs="Arial"/>
              <w:sz w:val="22"/>
              <w:szCs w:val="22"/>
            </w:rPr>
            <w:instrText xml:space="preserve"> CITATION Geo22 \l 1033 </w:instrText>
          </w:r>
          <w:r w:rsidR="003A61B3">
            <w:rPr>
              <w:rFonts w:ascii="Arial" w:hAnsi="Arial" w:cs="Arial"/>
              <w:sz w:val="22"/>
              <w:szCs w:val="22"/>
            </w:rPr>
            <w:fldChar w:fldCharType="separate"/>
          </w:r>
          <w:r w:rsidR="003A61B3" w:rsidRPr="003A61B3">
            <w:rPr>
              <w:rFonts w:ascii="Arial" w:hAnsi="Arial" w:cs="Arial"/>
              <w:noProof/>
              <w:sz w:val="22"/>
              <w:szCs w:val="22"/>
            </w:rPr>
            <w:t>(Georgiev, 2022)</w:t>
          </w:r>
          <w:r w:rsidR="003A61B3">
            <w:rPr>
              <w:rFonts w:ascii="Arial" w:hAnsi="Arial" w:cs="Arial"/>
              <w:sz w:val="22"/>
              <w:szCs w:val="22"/>
            </w:rPr>
            <w:fldChar w:fldCharType="end"/>
          </w:r>
        </w:sdtContent>
      </w:sdt>
      <w:r w:rsidRPr="00D32E51">
        <w:rPr>
          <w:rFonts w:ascii="Arial" w:hAnsi="Arial" w:cs="Arial"/>
          <w:sz w:val="22"/>
          <w:szCs w:val="22"/>
        </w:rPr>
        <w:t xml:space="preserve">. </w:t>
      </w:r>
      <w:r w:rsidR="003A61B3">
        <w:rPr>
          <w:rFonts w:ascii="Arial" w:hAnsi="Arial" w:cs="Arial"/>
          <w:sz w:val="22"/>
          <w:szCs w:val="22"/>
        </w:rPr>
        <w:t>In order</w:t>
      </w:r>
      <w:r w:rsidRPr="00D32E51">
        <w:rPr>
          <w:rFonts w:ascii="Arial" w:hAnsi="Arial" w:cs="Arial"/>
          <w:sz w:val="22"/>
          <w:szCs w:val="22"/>
        </w:rPr>
        <w:t xml:space="preserve"> to overcome the limitations of the Excel model, a replacement of the development platform with Python </w:t>
      </w:r>
      <w:r w:rsidRPr="00D32E51">
        <w:rPr>
          <w:rStyle w:val="issue-underline"/>
          <w:rFonts w:ascii="Arial" w:hAnsi="Arial" w:cs="Arial"/>
          <w:sz w:val="22"/>
          <w:szCs w:val="22"/>
        </w:rPr>
        <w:t>and 3D</w:t>
      </w:r>
      <w:r w:rsidRPr="00D32E51">
        <w:rPr>
          <w:rFonts w:ascii="Arial" w:hAnsi="Arial" w:cs="Arial"/>
          <w:sz w:val="22"/>
          <w:szCs w:val="22"/>
        </w:rPr>
        <w:t xml:space="preserve"> </w:t>
      </w:r>
      <w:r w:rsidRPr="00D32E51">
        <w:rPr>
          <w:rStyle w:val="issue-underline"/>
          <w:rFonts w:ascii="Arial" w:hAnsi="Arial" w:cs="Arial"/>
          <w:sz w:val="22"/>
          <w:szCs w:val="22"/>
        </w:rPr>
        <w:t>environment, and</w:t>
      </w:r>
      <w:r w:rsidRPr="00D32E51">
        <w:rPr>
          <w:rFonts w:ascii="Arial" w:hAnsi="Arial" w:cs="Arial"/>
          <w:sz w:val="22"/>
          <w:szCs w:val="22"/>
        </w:rPr>
        <w:t xml:space="preserve"> implementation of dynamic models for the driver and t</w:t>
      </w:r>
      <w:r w:rsidR="003A61B3">
        <w:rPr>
          <w:rFonts w:ascii="Arial" w:hAnsi="Arial" w:cs="Arial"/>
          <w:sz w:val="22"/>
          <w:szCs w:val="22"/>
        </w:rPr>
        <w:t>y</w:t>
      </w:r>
      <w:r w:rsidRPr="00D32E51">
        <w:rPr>
          <w:rFonts w:ascii="Arial" w:hAnsi="Arial" w:cs="Arial"/>
          <w:sz w:val="22"/>
          <w:szCs w:val="22"/>
        </w:rPr>
        <w:t xml:space="preserve">res </w:t>
      </w:r>
      <w:r w:rsidR="00F95EA2">
        <w:rPr>
          <w:rFonts w:ascii="Arial" w:hAnsi="Arial" w:cs="Arial"/>
          <w:sz w:val="22"/>
          <w:szCs w:val="22"/>
        </w:rPr>
        <w:t xml:space="preserve">was </w:t>
      </w:r>
      <w:r w:rsidRPr="00D32E51">
        <w:rPr>
          <w:rFonts w:ascii="Arial" w:hAnsi="Arial" w:cs="Arial"/>
          <w:sz w:val="22"/>
          <w:szCs w:val="22"/>
        </w:rPr>
        <w:t xml:space="preserve">necessary. Furthermore, to improve the simulation model, an artificial intelligence approach was explored. </w:t>
      </w:r>
      <w:r w:rsidRPr="00D32E51">
        <w:rPr>
          <w:rStyle w:val="issue-underline"/>
          <w:rFonts w:ascii="Arial" w:hAnsi="Arial" w:cs="Arial"/>
          <w:sz w:val="22"/>
          <w:szCs w:val="22"/>
        </w:rPr>
        <w:t>According to Lenovo</w:t>
      </w:r>
      <w:r>
        <w:rPr>
          <w:rStyle w:val="issue-underline"/>
          <w:rFonts w:ascii="Arial" w:hAnsi="Arial" w:cs="Arial"/>
          <w:sz w:val="22"/>
          <w:szCs w:val="22"/>
        </w:rPr>
        <w:t xml:space="preserve"> (2022)</w:t>
      </w:r>
      <w:r w:rsidRPr="00D32E51">
        <w:rPr>
          <w:rStyle w:val="issue-underline"/>
          <w:rFonts w:ascii="Arial" w:hAnsi="Arial" w:cs="Arial"/>
          <w:sz w:val="22"/>
          <w:szCs w:val="22"/>
        </w:rPr>
        <w:t>,</w:t>
      </w:r>
      <w:r w:rsidRPr="00D32E51">
        <w:rPr>
          <w:rFonts w:ascii="Arial" w:hAnsi="Arial" w:cs="Arial"/>
          <w:sz w:val="22"/>
          <w:szCs w:val="22"/>
        </w:rPr>
        <w:t xml:space="preserve"> AI technology is being utilized by the MotoGP Ducati Cors</w:t>
      </w:r>
      <w:r w:rsidR="003A61B3">
        <w:rPr>
          <w:rFonts w:ascii="Arial" w:hAnsi="Arial" w:cs="Arial"/>
          <w:sz w:val="22"/>
          <w:szCs w:val="22"/>
        </w:rPr>
        <w:t>a</w:t>
      </w:r>
      <w:r w:rsidRPr="00D32E51">
        <w:rPr>
          <w:rFonts w:ascii="Arial" w:hAnsi="Arial" w:cs="Arial"/>
          <w:sz w:val="22"/>
          <w:szCs w:val="22"/>
        </w:rPr>
        <w:t xml:space="preserve"> team.</w:t>
      </w:r>
      <w:r>
        <w:rPr>
          <w:rFonts w:ascii="Arial" w:hAnsi="Arial" w:cs="Arial"/>
          <w:sz w:val="22"/>
          <w:szCs w:val="22"/>
        </w:rPr>
        <w:t xml:space="preserve"> </w:t>
      </w:r>
      <w:r w:rsidRPr="00D32E51">
        <w:rPr>
          <w:rFonts w:ascii="Arial" w:hAnsi="Arial" w:cs="Arial"/>
          <w:sz w:val="22"/>
          <w:szCs w:val="22"/>
        </w:rPr>
        <w:t xml:space="preserve">The manufacturer can develop comprehensive simulations using computer modeling systems controlled by AI </w:t>
      </w:r>
      <w:r w:rsidRPr="00D32E51">
        <w:rPr>
          <w:rStyle w:val="issue-underline"/>
          <w:rFonts w:ascii="Arial" w:hAnsi="Arial" w:cs="Arial"/>
          <w:sz w:val="22"/>
          <w:szCs w:val="22"/>
        </w:rPr>
        <w:t>technology, which</w:t>
      </w:r>
      <w:r w:rsidRPr="00D32E51">
        <w:rPr>
          <w:rFonts w:ascii="Arial" w:hAnsi="Arial" w:cs="Arial"/>
          <w:sz w:val="22"/>
          <w:szCs w:val="22"/>
        </w:rPr>
        <w:t xml:space="preserve"> predict a bike's behavior before it leaves the garage.</w:t>
      </w:r>
    </w:p>
    <w:p w14:paraId="2A52576E" w14:textId="2A6D1376" w:rsidR="00BA570B" w:rsidRPr="00D32E51" w:rsidRDefault="00F95EA2" w:rsidP="003A61B3">
      <w:pPr>
        <w:pStyle w:val="pb-2"/>
        <w:spacing w:line="360" w:lineRule="auto"/>
        <w:jc w:val="both"/>
        <w:rPr>
          <w:rFonts w:ascii="Arial" w:hAnsi="Arial" w:cs="Arial"/>
          <w:sz w:val="22"/>
          <w:szCs w:val="22"/>
        </w:rPr>
      </w:pPr>
      <w:r>
        <w:rPr>
          <w:rFonts w:ascii="Arial" w:hAnsi="Arial" w:cs="Arial"/>
          <w:noProof/>
          <w:sz w:val="22"/>
          <w:szCs w:val="22"/>
        </w:rPr>
        <w:lastRenderedPageBreak/>
        <w:drawing>
          <wp:anchor distT="0" distB="0" distL="114300" distR="114300" simplePos="0" relativeHeight="251750400" behindDoc="0" locked="0" layoutInCell="1" allowOverlap="1" wp14:anchorId="244BAAE3" wp14:editId="18849F1E">
            <wp:simplePos x="0" y="0"/>
            <wp:positionH relativeFrom="column">
              <wp:posOffset>-635</wp:posOffset>
            </wp:positionH>
            <wp:positionV relativeFrom="paragraph">
              <wp:posOffset>275751</wp:posOffset>
            </wp:positionV>
            <wp:extent cx="5762625" cy="2226310"/>
            <wp:effectExtent l="0" t="0" r="9525" b="254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28"/>
                    <a:stretch>
                      <a:fillRect/>
                    </a:stretch>
                  </pic:blipFill>
                  <pic:spPr>
                    <a:xfrm>
                      <a:off x="0" y="0"/>
                      <a:ext cx="5762625" cy="22263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2448" behindDoc="0" locked="0" layoutInCell="1" allowOverlap="1" wp14:anchorId="4DAE6250" wp14:editId="0B2DAA04">
                <wp:simplePos x="0" y="0"/>
                <wp:positionH relativeFrom="column">
                  <wp:posOffset>31115</wp:posOffset>
                </wp:positionH>
                <wp:positionV relativeFrom="paragraph">
                  <wp:posOffset>616</wp:posOffset>
                </wp:positionV>
                <wp:extent cx="5731510" cy="274320"/>
                <wp:effectExtent l="0" t="0" r="2540" b="0"/>
                <wp:wrapTopAndBottom/>
                <wp:docPr id="61" name="Text Box 61"/>
                <wp:cNvGraphicFramePr/>
                <a:graphic xmlns:a="http://schemas.openxmlformats.org/drawingml/2006/main">
                  <a:graphicData uri="http://schemas.microsoft.com/office/word/2010/wordprocessingShape">
                    <wps:wsp>
                      <wps:cNvSpPr txBox="1"/>
                      <wps:spPr>
                        <a:xfrm>
                          <a:off x="0" y="0"/>
                          <a:ext cx="5731510" cy="274320"/>
                        </a:xfrm>
                        <a:prstGeom prst="rect">
                          <a:avLst/>
                        </a:prstGeom>
                        <a:solidFill>
                          <a:prstClr val="white"/>
                        </a:solidFill>
                        <a:ln>
                          <a:noFill/>
                        </a:ln>
                      </wps:spPr>
                      <wps:txbx>
                        <w:txbxContent>
                          <w:p w14:paraId="76FCF80A" w14:textId="53A66CF7" w:rsidR="00BA570B" w:rsidRPr="001B1B14" w:rsidRDefault="00BA570B" w:rsidP="001B1B14">
                            <w:pPr>
                              <w:pStyle w:val="Caption"/>
                              <w:jc w:val="center"/>
                              <w:rPr>
                                <w:rFonts w:ascii="Arial" w:eastAsia="Times New Roman" w:hAnsi="Arial" w:cs="Arial"/>
                                <w:i w:val="0"/>
                                <w:iCs w:val="0"/>
                                <w:noProof/>
                                <w:sz w:val="22"/>
                                <w:szCs w:val="22"/>
                              </w:rPr>
                            </w:pPr>
                            <w:bookmarkStart w:id="26" w:name="_Toc131194720"/>
                            <w:r w:rsidRPr="001B1B14">
                              <w:rPr>
                                <w:rFonts w:ascii="Arial" w:hAnsi="Arial" w:cs="Arial"/>
                                <w:i w:val="0"/>
                                <w:iCs w:val="0"/>
                                <w:sz w:val="22"/>
                                <w:szCs w:val="22"/>
                              </w:rPr>
                              <w:t xml:space="preserve">Table </w:t>
                            </w:r>
                            <w:r w:rsidRPr="001B1B14">
                              <w:rPr>
                                <w:rFonts w:ascii="Arial" w:hAnsi="Arial" w:cs="Arial"/>
                                <w:i w:val="0"/>
                                <w:iCs w:val="0"/>
                                <w:sz w:val="22"/>
                                <w:szCs w:val="22"/>
                              </w:rPr>
                              <w:fldChar w:fldCharType="begin"/>
                            </w:r>
                            <w:r w:rsidRPr="001B1B14">
                              <w:rPr>
                                <w:rFonts w:ascii="Arial" w:hAnsi="Arial" w:cs="Arial"/>
                                <w:i w:val="0"/>
                                <w:iCs w:val="0"/>
                                <w:sz w:val="22"/>
                                <w:szCs w:val="22"/>
                              </w:rPr>
                              <w:instrText xml:space="preserve"> SEQ Table \* ARABIC </w:instrText>
                            </w:r>
                            <w:r w:rsidRPr="001B1B14">
                              <w:rPr>
                                <w:rFonts w:ascii="Arial" w:hAnsi="Arial" w:cs="Arial"/>
                                <w:i w:val="0"/>
                                <w:iCs w:val="0"/>
                                <w:sz w:val="22"/>
                                <w:szCs w:val="22"/>
                              </w:rPr>
                              <w:fldChar w:fldCharType="separate"/>
                            </w:r>
                            <w:r w:rsidRPr="001B1B14">
                              <w:rPr>
                                <w:rFonts w:ascii="Arial" w:hAnsi="Arial" w:cs="Arial"/>
                                <w:i w:val="0"/>
                                <w:iCs w:val="0"/>
                                <w:noProof/>
                                <w:sz w:val="22"/>
                                <w:szCs w:val="22"/>
                              </w:rPr>
                              <w:t>2</w:t>
                            </w:r>
                            <w:r w:rsidRPr="001B1B14">
                              <w:rPr>
                                <w:rFonts w:ascii="Arial" w:hAnsi="Arial" w:cs="Arial"/>
                                <w:i w:val="0"/>
                                <w:iCs w:val="0"/>
                                <w:sz w:val="22"/>
                                <w:szCs w:val="22"/>
                              </w:rPr>
                              <w:fldChar w:fldCharType="end"/>
                            </w:r>
                            <w:r w:rsidR="001B1B14" w:rsidRPr="001B1B14">
                              <w:rPr>
                                <w:rFonts w:ascii="Arial" w:hAnsi="Arial" w:cs="Arial"/>
                                <w:i w:val="0"/>
                                <w:iCs w:val="0"/>
                                <w:sz w:val="22"/>
                                <w:szCs w:val="22"/>
                              </w:rPr>
                              <w:t xml:space="preserve">: </w:t>
                            </w:r>
                            <w:r w:rsidR="001B1B14" w:rsidRPr="001B1B14">
                              <w:rPr>
                                <w:rFonts w:ascii="Arial" w:hAnsi="Arial" w:cs="Arial"/>
                                <w:i w:val="0"/>
                                <w:iCs w:val="0"/>
                                <w:sz w:val="22"/>
                                <w:szCs w:val="22"/>
                              </w:rPr>
                              <w:t>Gantt Chart of the Research Proposal and Major Project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AE6250" id="Text Box 61" o:spid="_x0000_s1033" type="#_x0000_t202" style="position:absolute;left:0;text-align:left;margin-left:2.45pt;margin-top:.05pt;width:451.3pt;height:21.6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" stroked="f">
                <v:textbox inset="0,0,0,0">
                  <w:txbxContent>
                    <w:p w14:paraId="76FCF80A" w14:textId="53A66CF7" w:rsidR="00BA570B" w:rsidRPr="001B1B14" w:rsidRDefault="00BA570B" w:rsidP="001B1B14">
                      <w:pPr>
                        <w:pStyle w:val="Caption"/>
                        <w:jc w:val="center"/>
                        <w:rPr>
                          <w:rFonts w:ascii="Arial" w:eastAsia="Times New Roman" w:hAnsi="Arial" w:cs="Arial"/>
                          <w:i w:val="0"/>
                          <w:iCs w:val="0"/>
                          <w:noProof/>
                          <w:sz w:val="22"/>
                          <w:szCs w:val="22"/>
                        </w:rPr>
                      </w:pPr>
                      <w:bookmarkStart w:id="27" w:name="_Toc131194720"/>
                      <w:r w:rsidRPr="001B1B14">
                        <w:rPr>
                          <w:rFonts w:ascii="Arial" w:hAnsi="Arial" w:cs="Arial"/>
                          <w:i w:val="0"/>
                          <w:iCs w:val="0"/>
                          <w:sz w:val="22"/>
                          <w:szCs w:val="22"/>
                        </w:rPr>
                        <w:t xml:space="preserve">Table </w:t>
                      </w:r>
                      <w:r w:rsidRPr="001B1B14">
                        <w:rPr>
                          <w:rFonts w:ascii="Arial" w:hAnsi="Arial" w:cs="Arial"/>
                          <w:i w:val="0"/>
                          <w:iCs w:val="0"/>
                          <w:sz w:val="22"/>
                          <w:szCs w:val="22"/>
                        </w:rPr>
                        <w:fldChar w:fldCharType="begin"/>
                      </w:r>
                      <w:r w:rsidRPr="001B1B14">
                        <w:rPr>
                          <w:rFonts w:ascii="Arial" w:hAnsi="Arial" w:cs="Arial"/>
                          <w:i w:val="0"/>
                          <w:iCs w:val="0"/>
                          <w:sz w:val="22"/>
                          <w:szCs w:val="22"/>
                        </w:rPr>
                        <w:instrText xml:space="preserve"> SEQ Table \* ARABIC </w:instrText>
                      </w:r>
                      <w:r w:rsidRPr="001B1B14">
                        <w:rPr>
                          <w:rFonts w:ascii="Arial" w:hAnsi="Arial" w:cs="Arial"/>
                          <w:i w:val="0"/>
                          <w:iCs w:val="0"/>
                          <w:sz w:val="22"/>
                          <w:szCs w:val="22"/>
                        </w:rPr>
                        <w:fldChar w:fldCharType="separate"/>
                      </w:r>
                      <w:r w:rsidRPr="001B1B14">
                        <w:rPr>
                          <w:rFonts w:ascii="Arial" w:hAnsi="Arial" w:cs="Arial"/>
                          <w:i w:val="0"/>
                          <w:iCs w:val="0"/>
                          <w:noProof/>
                          <w:sz w:val="22"/>
                          <w:szCs w:val="22"/>
                        </w:rPr>
                        <w:t>2</w:t>
                      </w:r>
                      <w:r w:rsidRPr="001B1B14">
                        <w:rPr>
                          <w:rFonts w:ascii="Arial" w:hAnsi="Arial" w:cs="Arial"/>
                          <w:i w:val="0"/>
                          <w:iCs w:val="0"/>
                          <w:sz w:val="22"/>
                          <w:szCs w:val="22"/>
                        </w:rPr>
                        <w:fldChar w:fldCharType="end"/>
                      </w:r>
                      <w:r w:rsidR="001B1B14" w:rsidRPr="001B1B14">
                        <w:rPr>
                          <w:rFonts w:ascii="Arial" w:hAnsi="Arial" w:cs="Arial"/>
                          <w:i w:val="0"/>
                          <w:iCs w:val="0"/>
                          <w:sz w:val="22"/>
                          <w:szCs w:val="22"/>
                        </w:rPr>
                        <w:t xml:space="preserve">: </w:t>
                      </w:r>
                      <w:r w:rsidR="001B1B14" w:rsidRPr="001B1B14">
                        <w:rPr>
                          <w:rFonts w:ascii="Arial" w:hAnsi="Arial" w:cs="Arial"/>
                          <w:i w:val="0"/>
                          <w:iCs w:val="0"/>
                          <w:sz w:val="22"/>
                          <w:szCs w:val="22"/>
                        </w:rPr>
                        <w:t>Gantt Chart of the Research Proposal and Major Project</w:t>
                      </w:r>
                      <w:bookmarkEnd w:id="27"/>
                    </w:p>
                  </w:txbxContent>
                </v:textbox>
                <w10:wrap type="topAndBottom"/>
              </v:shape>
            </w:pict>
          </mc:Fallback>
        </mc:AlternateContent>
      </w:r>
    </w:p>
    <w:p w14:paraId="1A61E603" w14:textId="322162B8" w:rsidR="00F95EA2" w:rsidRDefault="00F95EA2" w:rsidP="00F95EA2">
      <w:pPr>
        <w:pStyle w:val="pb-2"/>
        <w:spacing w:line="360" w:lineRule="auto"/>
        <w:jc w:val="both"/>
        <w:rPr>
          <w:rFonts w:ascii="Arial" w:hAnsi="Arial" w:cs="Arial"/>
          <w:sz w:val="22"/>
          <w:szCs w:val="22"/>
        </w:rPr>
      </w:pPr>
      <w:r w:rsidRPr="00F95EA2">
        <w:rPr>
          <w:rFonts w:ascii="Arial" w:hAnsi="Arial" w:cs="Arial"/>
          <w:sz w:val="22"/>
          <w:szCs w:val="22"/>
        </w:rPr>
        <w:t>Efficient project development requires effective organization and risk anticipation, which distinguish it from repetitive processes</w:t>
      </w:r>
      <w:sdt>
        <w:sdtPr>
          <w:rPr>
            <w:rFonts w:ascii="Arial" w:hAnsi="Arial" w:cs="Arial"/>
            <w:sz w:val="22"/>
            <w:szCs w:val="22"/>
          </w:rPr>
          <w:id w:val="-9684625"/>
          <w:citation/>
        </w:sdtPr>
        <w:sdtContent>
          <w:r>
            <w:rPr>
              <w:rFonts w:ascii="Arial" w:hAnsi="Arial" w:cs="Arial"/>
              <w:sz w:val="22"/>
              <w:szCs w:val="22"/>
            </w:rPr>
            <w:fldChar w:fldCharType="begin"/>
          </w:r>
          <w:r>
            <w:rPr>
              <w:rFonts w:ascii="Arial" w:hAnsi="Arial" w:cs="Arial"/>
              <w:sz w:val="22"/>
              <w:szCs w:val="22"/>
            </w:rPr>
            <w:instrText xml:space="preserve">CITATION IEE \l 1033 </w:instrText>
          </w:r>
          <w:r>
            <w:rPr>
              <w:rFonts w:ascii="Arial" w:hAnsi="Arial" w:cs="Arial"/>
              <w:sz w:val="22"/>
              <w:szCs w:val="22"/>
            </w:rPr>
            <w:fldChar w:fldCharType="separate"/>
          </w:r>
          <w:r>
            <w:rPr>
              <w:rFonts w:ascii="Arial" w:hAnsi="Arial" w:cs="Arial"/>
              <w:noProof/>
              <w:sz w:val="22"/>
              <w:szCs w:val="22"/>
            </w:rPr>
            <w:t xml:space="preserve"> </w:t>
          </w:r>
          <w:r w:rsidRPr="00F95EA2">
            <w:rPr>
              <w:rFonts w:ascii="Arial" w:hAnsi="Arial" w:cs="Arial"/>
              <w:noProof/>
              <w:sz w:val="22"/>
              <w:szCs w:val="22"/>
            </w:rPr>
            <w:t>(IRJET, 2019)</w:t>
          </w:r>
          <w:r>
            <w:rPr>
              <w:rFonts w:ascii="Arial" w:hAnsi="Arial" w:cs="Arial"/>
              <w:sz w:val="22"/>
              <w:szCs w:val="22"/>
            </w:rPr>
            <w:fldChar w:fldCharType="end"/>
          </w:r>
        </w:sdtContent>
      </w:sdt>
      <w:r w:rsidRPr="00F95EA2">
        <w:rPr>
          <w:rFonts w:ascii="Arial" w:hAnsi="Arial" w:cs="Arial"/>
          <w:sz w:val="22"/>
          <w:szCs w:val="22"/>
        </w:rPr>
        <w:t xml:space="preserve">. To ensure success, a detailed schedule is essential, as illustrated in </w:t>
      </w:r>
      <w:r>
        <w:rPr>
          <w:rFonts w:ascii="Arial" w:hAnsi="Arial" w:cs="Arial"/>
          <w:sz w:val="22"/>
          <w:szCs w:val="22"/>
        </w:rPr>
        <w:t>t</w:t>
      </w:r>
      <w:r w:rsidRPr="00F95EA2">
        <w:rPr>
          <w:rFonts w:ascii="Arial" w:hAnsi="Arial" w:cs="Arial"/>
          <w:sz w:val="22"/>
          <w:szCs w:val="22"/>
        </w:rPr>
        <w:t xml:space="preserve">able </w:t>
      </w:r>
      <w:r>
        <w:rPr>
          <w:rFonts w:ascii="Arial" w:hAnsi="Arial" w:cs="Arial"/>
          <w:sz w:val="22"/>
          <w:szCs w:val="22"/>
        </w:rPr>
        <w:t>2</w:t>
      </w:r>
      <w:r w:rsidRPr="00F95EA2">
        <w:rPr>
          <w:rFonts w:ascii="Arial" w:hAnsi="Arial" w:cs="Arial"/>
          <w:sz w:val="22"/>
          <w:szCs w:val="22"/>
        </w:rPr>
        <w:t>. Adopting a more pessimistic approach to the schedule allow</w:t>
      </w:r>
      <w:r w:rsidR="003A61B3">
        <w:rPr>
          <w:rFonts w:ascii="Arial" w:hAnsi="Arial" w:cs="Arial"/>
          <w:sz w:val="22"/>
          <w:szCs w:val="22"/>
        </w:rPr>
        <w:t>ed</w:t>
      </w:r>
      <w:r w:rsidRPr="00F95EA2">
        <w:rPr>
          <w:rFonts w:ascii="Arial" w:hAnsi="Arial" w:cs="Arial"/>
          <w:sz w:val="22"/>
          <w:szCs w:val="22"/>
        </w:rPr>
        <w:t xml:space="preserve"> the author to allocate sufficient time for each section of the project.</w:t>
      </w:r>
    </w:p>
    <w:p w14:paraId="04AC3F96" w14:textId="5F101251" w:rsidR="00F95EA2" w:rsidRDefault="00F95EA2" w:rsidP="00F95EA2">
      <w:pPr>
        <w:pStyle w:val="pb-2"/>
        <w:spacing w:line="360" w:lineRule="auto"/>
        <w:jc w:val="both"/>
        <w:rPr>
          <w:rFonts w:ascii="Arial" w:hAnsi="Arial" w:cs="Arial"/>
          <w:sz w:val="22"/>
          <w:szCs w:val="22"/>
        </w:rPr>
      </w:pPr>
    </w:p>
    <w:bookmarkStart w:id="28" w:name="_Toc131190162" w:displacedByCustomXml="next"/>
    <w:sdt>
      <w:sdtPr>
        <w:id w:val="-413708367"/>
        <w:docPartObj>
          <w:docPartGallery w:val="Bibliographies"/>
          <w:docPartUnique/>
        </w:docPartObj>
      </w:sdtPr>
      <w:sdtEndPr>
        <w:rPr>
          <w:rFonts w:ascii="Arial" w:eastAsiaTheme="minorHAnsi" w:hAnsi="Arial" w:cs="Arial"/>
          <w:color w:val="auto"/>
          <w:sz w:val="22"/>
          <w:szCs w:val="22"/>
        </w:rPr>
      </w:sdtEndPr>
      <w:sdtContent>
        <w:p w14:paraId="5A88A4C4" w14:textId="3B7ADE39" w:rsidR="00F95EA2" w:rsidRPr="00F95EA2" w:rsidRDefault="00F95EA2" w:rsidP="00F95EA2">
          <w:pPr>
            <w:pStyle w:val="Heading1"/>
            <w:numPr>
              <w:ilvl w:val="0"/>
              <w:numId w:val="0"/>
            </w:numPr>
            <w:spacing w:line="360" w:lineRule="auto"/>
            <w:ind w:left="432" w:hanging="432"/>
            <w:rPr>
              <w:rFonts w:ascii="Arial" w:hAnsi="Arial" w:cs="Arial"/>
            </w:rPr>
          </w:pPr>
          <w:r w:rsidRPr="00F95EA2">
            <w:rPr>
              <w:rFonts w:ascii="Arial" w:hAnsi="Arial" w:cs="Arial"/>
            </w:rPr>
            <w:t>References</w:t>
          </w:r>
          <w:bookmarkEnd w:id="28"/>
        </w:p>
        <w:sdt>
          <w:sdtPr>
            <w:rPr>
              <w:rFonts w:ascii="Arial" w:hAnsi="Arial" w:cs="Arial"/>
            </w:rPr>
            <w:id w:val="-573587230"/>
            <w:bibliography/>
          </w:sdtPr>
          <w:sdtContent>
            <w:p w14:paraId="193A6848" w14:textId="77777777" w:rsidR="00F95EA2" w:rsidRPr="00F95EA2" w:rsidRDefault="00F95EA2" w:rsidP="00F95EA2">
              <w:pPr>
                <w:pStyle w:val="Bibliography"/>
                <w:spacing w:line="360" w:lineRule="auto"/>
                <w:rPr>
                  <w:rFonts w:ascii="Arial" w:hAnsi="Arial" w:cs="Arial"/>
                  <w:noProof/>
                  <w:sz w:val="24"/>
                  <w:szCs w:val="24"/>
                </w:rPr>
              </w:pPr>
              <w:r w:rsidRPr="00F95EA2">
                <w:rPr>
                  <w:rFonts w:ascii="Arial" w:hAnsi="Arial" w:cs="Arial"/>
                </w:rPr>
                <w:fldChar w:fldCharType="begin"/>
              </w:r>
              <w:r w:rsidRPr="00F95EA2">
                <w:rPr>
                  <w:rFonts w:ascii="Arial" w:hAnsi="Arial" w:cs="Arial"/>
                </w:rPr>
                <w:instrText xml:space="preserve"> BIBLIOGRAPHY </w:instrText>
              </w:r>
              <w:r w:rsidRPr="00F95EA2">
                <w:rPr>
                  <w:rFonts w:ascii="Arial" w:hAnsi="Arial" w:cs="Arial"/>
                </w:rPr>
                <w:fldChar w:fldCharType="separate"/>
              </w:r>
              <w:r w:rsidRPr="00F95EA2">
                <w:rPr>
                  <w:rFonts w:ascii="Arial" w:hAnsi="Arial" w:cs="Arial"/>
                  <w:noProof/>
                </w:rPr>
                <w:t xml:space="preserve">Bertolazzi , E., Biral, F. &amp; Da Lio, M., 2006. </w:t>
              </w:r>
              <w:r w:rsidRPr="00F95EA2">
                <w:rPr>
                  <w:rFonts w:ascii="Arial" w:hAnsi="Arial" w:cs="Arial"/>
                  <w:i/>
                  <w:iCs/>
                  <w:noProof/>
                </w:rPr>
                <w:t xml:space="preserve">Symbolic-numeric efficient solution of optimal control problems for multibody systems, </w:t>
              </w:r>
              <w:r w:rsidRPr="00F95EA2">
                <w:rPr>
                  <w:rFonts w:ascii="Arial" w:hAnsi="Arial" w:cs="Arial"/>
                  <w:noProof/>
                </w:rPr>
                <w:t>s.l.: Università di Trento.</w:t>
              </w:r>
            </w:p>
            <w:p w14:paraId="70BF4C39"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Bianchin, F., 2022. </w:t>
              </w:r>
              <w:r w:rsidRPr="00F95EA2">
                <w:rPr>
                  <w:rFonts w:ascii="Arial" w:hAnsi="Arial" w:cs="Arial"/>
                  <w:i/>
                  <w:iCs/>
                  <w:noProof/>
                </w:rPr>
                <w:t xml:space="preserve">Learning-Based Nonlinear Model Predictive Control for a Motorcycle Virtual Rider, </w:t>
              </w:r>
              <w:r w:rsidRPr="00F95EA2">
                <w:rPr>
                  <w:rFonts w:ascii="Arial" w:hAnsi="Arial" w:cs="Arial"/>
                  <w:noProof/>
                </w:rPr>
                <w:t>Padova : University of Padova.</w:t>
              </w:r>
            </w:p>
            <w:p w14:paraId="75DC1E24"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Biniewicz, J. &amp; Pyrz, M., 2023. </w:t>
              </w:r>
              <w:r w:rsidRPr="00F95EA2">
                <w:rPr>
                  <w:rFonts w:ascii="Arial" w:hAnsi="Arial" w:cs="Arial"/>
                  <w:i/>
                  <w:iCs/>
                  <w:noProof/>
                </w:rPr>
                <w:t xml:space="preserve">A quasi-steady-state minimum lap time simulation of race motorcycles using experimental data, </w:t>
              </w:r>
              <w:r w:rsidRPr="00F95EA2">
                <w:rPr>
                  <w:rFonts w:ascii="Arial" w:hAnsi="Arial" w:cs="Arial"/>
                  <w:noProof/>
                </w:rPr>
                <w:t>s.l.: Vehicle System Dynamics.</w:t>
              </w:r>
            </w:p>
            <w:p w14:paraId="187D399A"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Bradley, J., 2018. </w:t>
              </w:r>
              <w:r w:rsidRPr="00F95EA2">
                <w:rPr>
                  <w:rFonts w:ascii="Arial" w:hAnsi="Arial" w:cs="Arial"/>
                  <w:i/>
                  <w:iCs/>
                  <w:noProof/>
                </w:rPr>
                <w:t xml:space="preserve">The Racing Motorcycle. </w:t>
              </w:r>
              <w:r w:rsidRPr="00F95EA2">
                <w:rPr>
                  <w:rFonts w:ascii="Arial" w:hAnsi="Arial" w:cs="Arial"/>
                  <w:noProof/>
                </w:rPr>
                <w:t>3 ed. s.l.:Broadland Leisure Publications.</w:t>
              </w:r>
            </w:p>
            <w:p w14:paraId="1717796D"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BSB, 2023. </w:t>
              </w:r>
              <w:r w:rsidRPr="00F95EA2">
                <w:rPr>
                  <w:rFonts w:ascii="Arial" w:hAnsi="Arial" w:cs="Arial"/>
                  <w:i/>
                  <w:iCs/>
                  <w:noProof/>
                </w:rPr>
                <w:t xml:space="preserve">Support Series. </w:t>
              </w:r>
              <w:r w:rsidRPr="00F95EA2">
                <w:rPr>
                  <w:rFonts w:ascii="Arial" w:hAnsi="Arial" w:cs="Arial"/>
                  <w:noProof/>
                </w:rPr>
                <w:t xml:space="preserve">[Online] </w:t>
              </w:r>
              <w:r w:rsidRPr="00F95EA2">
                <w:rPr>
                  <w:rFonts w:ascii="Arial" w:hAnsi="Arial" w:cs="Arial"/>
                  <w:noProof/>
                </w:rPr>
                <w:br/>
                <w:t xml:space="preserve">Available at: </w:t>
              </w:r>
              <w:r w:rsidRPr="00F95EA2">
                <w:rPr>
                  <w:rFonts w:ascii="Arial" w:hAnsi="Arial" w:cs="Arial"/>
                  <w:noProof/>
                  <w:u w:val="single"/>
                </w:rPr>
                <w:t>https://www.britishsuperbike.com/</w:t>
              </w:r>
            </w:p>
            <w:p w14:paraId="7A9A1213"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Cossalter, V., 2006. </w:t>
              </w:r>
              <w:r w:rsidRPr="00F95EA2">
                <w:rPr>
                  <w:rFonts w:ascii="Arial" w:hAnsi="Arial" w:cs="Arial"/>
                  <w:i/>
                  <w:iCs/>
                  <w:noProof/>
                </w:rPr>
                <w:t xml:space="preserve">Motorcycle Dynamics. </w:t>
              </w:r>
              <w:r w:rsidRPr="00F95EA2">
                <w:rPr>
                  <w:rFonts w:ascii="Arial" w:hAnsi="Arial" w:cs="Arial"/>
                  <w:noProof/>
                </w:rPr>
                <w:t>2 ed. Padova: Vittore Cossalter.</w:t>
              </w:r>
            </w:p>
            <w:p w14:paraId="03B46E0C"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Danquah, B., Riedmaier, S. &amp; Lienkamp, M., 2020. Potential of statistical model verification, validation and uncertainty quantification in Automotive Vehicle Dyanmics.. </w:t>
              </w:r>
              <w:r w:rsidRPr="00F95EA2">
                <w:rPr>
                  <w:rFonts w:ascii="Arial" w:hAnsi="Arial" w:cs="Arial"/>
                  <w:i/>
                  <w:iCs/>
                  <w:noProof/>
                </w:rPr>
                <w:t xml:space="preserve">Vehicle System Dynamics, </w:t>
              </w:r>
              <w:r w:rsidRPr="00F95EA2">
                <w:rPr>
                  <w:rFonts w:ascii="Arial" w:hAnsi="Arial" w:cs="Arial"/>
                  <w:noProof/>
                </w:rPr>
                <w:t>60(4), pp. 1292-1321.</w:t>
              </w:r>
            </w:p>
            <w:p w14:paraId="3BEE81AD"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Frezza, R. &amp; Beghi, A., 2003. </w:t>
              </w:r>
              <w:r w:rsidRPr="00F95EA2">
                <w:rPr>
                  <w:rFonts w:ascii="Arial" w:hAnsi="Arial" w:cs="Arial"/>
                  <w:i/>
                  <w:iCs/>
                  <w:noProof/>
                </w:rPr>
                <w:t xml:space="preserve">Simulating a Motorcycle Driver, </w:t>
              </w:r>
              <w:r w:rsidRPr="00F95EA2">
                <w:rPr>
                  <w:rFonts w:ascii="Arial" w:hAnsi="Arial" w:cs="Arial"/>
                  <w:noProof/>
                </w:rPr>
                <w:t>s.l.: Springer.</w:t>
              </w:r>
            </w:p>
            <w:p w14:paraId="47F18FFB"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lastRenderedPageBreak/>
                <w:t xml:space="preserve">Frezza, R. &amp; Beghi, A., 2006. A virtual motorcycle driver for closed-loop. </w:t>
              </w:r>
              <w:r w:rsidRPr="00F95EA2">
                <w:rPr>
                  <w:rFonts w:ascii="Arial" w:hAnsi="Arial" w:cs="Arial"/>
                  <w:i/>
                  <w:iCs/>
                  <w:noProof/>
                </w:rPr>
                <w:t xml:space="preserve">IEEE Control Syst. Mag, </w:t>
              </w:r>
              <w:r w:rsidRPr="00F95EA2">
                <w:rPr>
                  <w:rFonts w:ascii="Arial" w:hAnsi="Arial" w:cs="Arial"/>
                  <w:noProof/>
                </w:rPr>
                <w:t>Volume 26, pp. 62-77.</w:t>
              </w:r>
            </w:p>
            <w:p w14:paraId="192D6AA0"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Garlick, A. &amp; Bradley, A., 2021. </w:t>
              </w:r>
              <w:r w:rsidRPr="00F95EA2">
                <w:rPr>
                  <w:rFonts w:ascii="Arial" w:hAnsi="Arial" w:cs="Arial"/>
                  <w:i/>
                  <w:iCs/>
                  <w:noProof/>
                </w:rPr>
                <w:t xml:space="preserve">Real-Time Optimal Trajectory Planning for Autonomous Vehicles and Lap Time Simulation Using Machine Learning, </w:t>
              </w:r>
              <w:r w:rsidRPr="00F95EA2">
                <w:rPr>
                  <w:rFonts w:ascii="Arial" w:hAnsi="Arial" w:cs="Arial"/>
                  <w:noProof/>
                </w:rPr>
                <w:t>Manchester : University of Manchester .</w:t>
              </w:r>
            </w:p>
            <w:p w14:paraId="7E6038D0"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Georgiev, I., 2022. </w:t>
              </w:r>
              <w:r w:rsidRPr="00F95EA2">
                <w:rPr>
                  <w:rFonts w:ascii="Arial" w:hAnsi="Arial" w:cs="Arial"/>
                  <w:i/>
                  <w:iCs/>
                  <w:noProof/>
                </w:rPr>
                <w:t xml:space="preserve">Motorcycle Chassis Modelling, Performance Predictios and Race Weekend Efficiency, </w:t>
              </w:r>
              <w:r w:rsidRPr="00F95EA2">
                <w:rPr>
                  <w:rFonts w:ascii="Arial" w:hAnsi="Arial" w:cs="Arial"/>
                  <w:noProof/>
                </w:rPr>
                <w:t>Sawansea: UWTSD.</w:t>
              </w:r>
            </w:p>
            <w:p w14:paraId="4C7088B6"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IRJET, 2019. </w:t>
              </w:r>
              <w:r w:rsidRPr="00F95EA2">
                <w:rPr>
                  <w:rFonts w:ascii="Arial" w:hAnsi="Arial" w:cs="Arial"/>
                  <w:i/>
                  <w:iCs/>
                  <w:noProof/>
                </w:rPr>
                <w:t xml:space="preserve">The Impact of Effective Planning on Project Success, </w:t>
              </w:r>
              <w:r w:rsidRPr="00F95EA2">
                <w:rPr>
                  <w:rFonts w:ascii="Arial" w:hAnsi="Arial" w:cs="Arial"/>
                  <w:noProof/>
                </w:rPr>
                <w:t>https://www.irjet.net/archives/V6/i2/IRJET-V6I2490.pdf: IRJET.</w:t>
              </w:r>
            </w:p>
            <w:p w14:paraId="14397F6B"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Lenovo, 2022. </w:t>
              </w:r>
              <w:r w:rsidRPr="00F95EA2">
                <w:rPr>
                  <w:rFonts w:ascii="Arial" w:hAnsi="Arial" w:cs="Arial"/>
                  <w:i/>
                  <w:iCs/>
                  <w:noProof/>
                </w:rPr>
                <w:t xml:space="preserve">Big Data and AI are Pushing MotoGP to Achieve Unthinkable Speeds. </w:t>
              </w:r>
              <w:r w:rsidRPr="00F95EA2">
                <w:rPr>
                  <w:rFonts w:ascii="Arial" w:hAnsi="Arial" w:cs="Arial"/>
                  <w:noProof/>
                </w:rPr>
                <w:t xml:space="preserve">[Online] </w:t>
              </w:r>
              <w:r w:rsidRPr="00F95EA2">
                <w:rPr>
                  <w:rFonts w:ascii="Arial" w:hAnsi="Arial" w:cs="Arial"/>
                  <w:noProof/>
                </w:rPr>
                <w:br/>
                <w:t xml:space="preserve">Available at: </w:t>
              </w:r>
              <w:r w:rsidRPr="00F95EA2">
                <w:rPr>
                  <w:rFonts w:ascii="Arial" w:hAnsi="Arial" w:cs="Arial"/>
                  <w:noProof/>
                  <w:u w:val="single"/>
                </w:rPr>
                <w:t>https://news.lenovo.com/big-data-and-ai-are-pushing-motogp-to-achieve-unthinkable-speeds/</w:t>
              </w:r>
            </w:p>
            <w:p w14:paraId="7CD9E26A"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Limebeer, D. &amp; Sharp, R., 2001. A motorcycle model for stability and control analysis. </w:t>
              </w:r>
              <w:r w:rsidRPr="00F95EA2">
                <w:rPr>
                  <w:rFonts w:ascii="Arial" w:hAnsi="Arial" w:cs="Arial"/>
                  <w:i/>
                  <w:iCs/>
                  <w:noProof/>
                </w:rPr>
                <w:t xml:space="preserve">Multibody System Dynamics, </w:t>
              </w:r>
              <w:r w:rsidRPr="00F95EA2">
                <w:rPr>
                  <w:rFonts w:ascii="Arial" w:hAnsi="Arial" w:cs="Arial"/>
                  <w:noProof/>
                </w:rPr>
                <w:t>Volume 6, pp. 123-142.</w:t>
              </w:r>
            </w:p>
            <w:p w14:paraId="4DD005B3"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Lot, R., 2014. </w:t>
              </w:r>
              <w:r w:rsidRPr="00F95EA2">
                <w:rPr>
                  <w:rFonts w:ascii="Arial" w:hAnsi="Arial" w:cs="Arial"/>
                  <w:i/>
                  <w:iCs/>
                  <w:noProof/>
                </w:rPr>
                <w:t xml:space="preserve">A Motorcycle Tire Model for Dynamic Simulations: Theoretical and Experimental Aspect, </w:t>
              </w:r>
              <w:r w:rsidRPr="00F95EA2">
                <w:rPr>
                  <w:rFonts w:ascii="Arial" w:hAnsi="Arial" w:cs="Arial"/>
                  <w:noProof/>
                </w:rPr>
                <w:t>Padova: University of Padova.</w:t>
              </w:r>
            </w:p>
            <w:p w14:paraId="40779458"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Massaro, M. &amp; Lovato, S., 2021. </w:t>
              </w:r>
              <w:r w:rsidRPr="00F95EA2">
                <w:rPr>
                  <w:rFonts w:ascii="Arial" w:hAnsi="Arial" w:cs="Arial"/>
                  <w:i/>
                  <w:iCs/>
                  <w:noProof/>
                </w:rPr>
                <w:t xml:space="preserve">A three-dimensional free-trajectory quasi-steady-state optimal-control method for minimum-lap-time of race vehicles, </w:t>
              </w:r>
              <w:r w:rsidRPr="00F95EA2">
                <w:rPr>
                  <w:rFonts w:ascii="Arial" w:hAnsi="Arial" w:cs="Arial"/>
                  <w:noProof/>
                </w:rPr>
                <w:t>Padova: University of Padova.</w:t>
              </w:r>
            </w:p>
            <w:p w14:paraId="4682D886"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Mosqueira-Rey, E. et al., 2022. Human-in-the-loop machine learning: a state of the art. </w:t>
              </w:r>
              <w:r w:rsidRPr="00F95EA2">
                <w:rPr>
                  <w:rFonts w:ascii="Arial" w:hAnsi="Arial" w:cs="Arial"/>
                  <w:i/>
                  <w:iCs/>
                  <w:noProof/>
                </w:rPr>
                <w:t xml:space="preserve">Artificial Intelligence Review, </w:t>
              </w:r>
              <w:r w:rsidRPr="00F95EA2">
                <w:rPr>
                  <w:rFonts w:ascii="Arial" w:hAnsi="Arial" w:cs="Arial"/>
                  <w:noProof/>
                </w:rPr>
                <w:t>Volume 56, p. 3005–3054.</w:t>
              </w:r>
            </w:p>
            <w:p w14:paraId="24B95D61"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Pereira, R. et al., 2021. </w:t>
              </w:r>
              <w:r w:rsidRPr="00F95EA2">
                <w:rPr>
                  <w:rFonts w:ascii="Arial" w:hAnsi="Arial" w:cs="Arial"/>
                  <w:i/>
                  <w:iCs/>
                  <w:noProof/>
                </w:rPr>
                <w:t xml:space="preserve">Ranking Programming Languages by Energy Efficiency, </w:t>
              </w:r>
              <w:r w:rsidRPr="00F95EA2">
                <w:rPr>
                  <w:rFonts w:ascii="Arial" w:hAnsi="Arial" w:cs="Arial"/>
                  <w:noProof/>
                </w:rPr>
                <w:t>s.l.: Universidade da Beira Interior.</w:t>
              </w:r>
            </w:p>
            <w:p w14:paraId="76401DC3"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Rueden, L., Mayer, S., Bauckhage, C. &amp; Garcke, J., 2020. </w:t>
              </w:r>
              <w:r w:rsidRPr="00F95EA2">
                <w:rPr>
                  <w:rFonts w:ascii="Arial" w:hAnsi="Arial" w:cs="Arial"/>
                  <w:i/>
                  <w:iCs/>
                  <w:noProof/>
                </w:rPr>
                <w:t xml:space="preserve">Combining Machine Learning and Simulation to a Hybrid Modelling Approach: Current and Future Directions, </w:t>
              </w:r>
              <w:r w:rsidRPr="00F95EA2">
                <w:rPr>
                  <w:rFonts w:ascii="Arial" w:hAnsi="Arial" w:cs="Arial"/>
                  <w:noProof/>
                </w:rPr>
                <w:t>s.l.: Springer.</w:t>
              </w:r>
            </w:p>
            <w:p w14:paraId="14C2C5A4"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Saccon, A., Hauser, J. &amp; Beghi, A., 2010. A Virtual Rider for Motorcycles: Maneuver Regulation of a Multi-Body Vehicle Model. </w:t>
              </w:r>
              <w:r w:rsidRPr="00F95EA2">
                <w:rPr>
                  <w:rFonts w:ascii="Arial" w:hAnsi="Arial" w:cs="Arial"/>
                  <w:i/>
                  <w:iCs/>
                  <w:noProof/>
                </w:rPr>
                <w:t xml:space="preserve">IEEE TRANSACTIONS ON CONTROL SYSTEMS TECHNOLOGY, </w:t>
              </w:r>
              <w:r w:rsidRPr="00F95EA2">
                <w:rPr>
                  <w:rFonts w:ascii="Arial" w:hAnsi="Arial" w:cs="Arial"/>
                  <w:noProof/>
                </w:rPr>
                <w:t>21(2), pp. 332-346.</w:t>
              </w:r>
            </w:p>
            <w:p w14:paraId="0F24EB8A"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Sequenzia, G., Oliveri, S., Cammarata, A. &amp; Barbagallo, R., 2016. </w:t>
              </w:r>
              <w:r w:rsidRPr="00F95EA2">
                <w:rPr>
                  <w:rFonts w:ascii="Arial" w:hAnsi="Arial" w:cs="Arial"/>
                  <w:i/>
                  <w:iCs/>
                  <w:noProof/>
                </w:rPr>
                <w:t xml:space="preserve">Dynamics of a high-performancemotorcycle by an advanced multibody control co-simulation, </w:t>
              </w:r>
              <w:r w:rsidRPr="00F95EA2">
                <w:rPr>
                  <w:rFonts w:ascii="Arial" w:hAnsi="Arial" w:cs="Arial"/>
                  <w:noProof/>
                </w:rPr>
                <w:t>s.l.: Institution of Mechanical Engineers .</w:t>
              </w:r>
            </w:p>
            <w:p w14:paraId="166CC123"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lastRenderedPageBreak/>
                <w:t xml:space="preserve">Sequenzia, G., Oliveri, S., Fatuzzo, G. &amp; Cali, M., 2015. </w:t>
              </w:r>
              <w:r w:rsidRPr="00F95EA2">
                <w:rPr>
                  <w:rFonts w:ascii="Arial" w:hAnsi="Arial" w:cs="Arial"/>
                  <w:i/>
                  <w:iCs/>
                  <w:noProof/>
                </w:rPr>
                <w:t xml:space="preserve">An advanced multibody model for evaluating rider’s influence on motorcycle dynamics, </w:t>
              </w:r>
              <w:r w:rsidRPr="00F95EA2">
                <w:rPr>
                  <w:rFonts w:ascii="Arial" w:hAnsi="Arial" w:cs="Arial"/>
                  <w:noProof/>
                </w:rPr>
                <w:t>s.l.: Institution of Mechanical Engineers.</w:t>
              </w:r>
            </w:p>
            <w:p w14:paraId="653A1170"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Skoczylas, M., 2021. </w:t>
              </w:r>
              <w:r w:rsidRPr="00F95EA2">
                <w:rPr>
                  <w:rFonts w:ascii="Arial" w:hAnsi="Arial" w:cs="Arial"/>
                  <w:i/>
                  <w:iCs/>
                  <w:noProof/>
                </w:rPr>
                <w:t xml:space="preserve">Comparison of real telemetry data against GP Bikes game and VI-Grade simulator , </w:t>
              </w:r>
              <w:r w:rsidRPr="00F95EA2">
                <w:rPr>
                  <w:rFonts w:ascii="Arial" w:hAnsi="Arial" w:cs="Arial"/>
                  <w:noProof/>
                </w:rPr>
                <w:t>Swansea: UWTSD.</w:t>
              </w:r>
            </w:p>
            <w:p w14:paraId="7FBBD897"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Tezuka, Y. &amp; Ambrogi, F., 2022. Real-Time Nonlinear Model Predictive Control of a Virtual Motorcycle. </w:t>
              </w:r>
              <w:r w:rsidRPr="00F95EA2">
                <w:rPr>
                  <w:rFonts w:ascii="Arial" w:hAnsi="Arial" w:cs="Arial"/>
                  <w:i/>
                  <w:iCs/>
                  <w:noProof/>
                </w:rPr>
                <w:t xml:space="preserve">IEEE TRANSACTIONS ON CONTROL SYSTEMS TECHNOLOGY, </w:t>
              </w:r>
              <w:r w:rsidRPr="00F95EA2">
                <w:rPr>
                  <w:rFonts w:ascii="Arial" w:hAnsi="Arial" w:cs="Arial"/>
                  <w:noProof/>
                </w:rPr>
                <w:t>29(5), pp. 2214-2222.</w:t>
              </w:r>
            </w:p>
            <w:p w14:paraId="64711011"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UWTSD, 2023. </w:t>
              </w:r>
              <w:r w:rsidRPr="00F95EA2">
                <w:rPr>
                  <w:rFonts w:ascii="Arial" w:hAnsi="Arial" w:cs="Arial"/>
                  <w:i/>
                  <w:iCs/>
                  <w:noProof/>
                </w:rPr>
                <w:t xml:space="preserve">Research Ethics &amp; Integrity Code of Practice, </w:t>
              </w:r>
              <w:r w:rsidRPr="00F95EA2">
                <w:rPr>
                  <w:rFonts w:ascii="Arial" w:hAnsi="Arial" w:cs="Arial"/>
                  <w:noProof/>
                </w:rPr>
                <w:t>Swansea: UWTSD.</w:t>
              </w:r>
            </w:p>
            <w:p w14:paraId="608235B7" w14:textId="77777777"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VI-Grade , 2023. </w:t>
              </w:r>
              <w:r w:rsidRPr="00F95EA2">
                <w:rPr>
                  <w:rFonts w:ascii="Arial" w:hAnsi="Arial" w:cs="Arial"/>
                  <w:i/>
                  <w:iCs/>
                  <w:noProof/>
                </w:rPr>
                <w:t xml:space="preserve">Motorcycle Dynamics. </w:t>
              </w:r>
              <w:r w:rsidRPr="00F95EA2">
                <w:rPr>
                  <w:rFonts w:ascii="Arial" w:hAnsi="Arial" w:cs="Arial"/>
                  <w:noProof/>
                </w:rPr>
                <w:t xml:space="preserve">[Online] </w:t>
              </w:r>
              <w:r w:rsidRPr="00F95EA2">
                <w:rPr>
                  <w:rFonts w:ascii="Arial" w:hAnsi="Arial" w:cs="Arial"/>
                  <w:noProof/>
                </w:rPr>
                <w:br/>
                <w:t xml:space="preserve">Available at: </w:t>
              </w:r>
              <w:r w:rsidRPr="00F95EA2">
                <w:rPr>
                  <w:rFonts w:ascii="Arial" w:hAnsi="Arial" w:cs="Arial"/>
                  <w:noProof/>
                  <w:u w:val="single"/>
                </w:rPr>
                <w:t>https://www.vi-grade.com/en/applications/motorcycle_dynamics/</w:t>
              </w:r>
            </w:p>
            <w:p w14:paraId="65D44273" w14:textId="572F0EB8" w:rsidR="00F95EA2" w:rsidRPr="00F95EA2" w:rsidRDefault="00F95EA2" w:rsidP="00F95EA2">
              <w:pPr>
                <w:pStyle w:val="Bibliography"/>
                <w:spacing w:line="360" w:lineRule="auto"/>
                <w:rPr>
                  <w:rFonts w:ascii="Arial" w:hAnsi="Arial" w:cs="Arial"/>
                  <w:noProof/>
                </w:rPr>
              </w:pPr>
              <w:r w:rsidRPr="00F95EA2">
                <w:rPr>
                  <w:rFonts w:ascii="Arial" w:hAnsi="Arial" w:cs="Arial"/>
                  <w:noProof/>
                </w:rPr>
                <w:t xml:space="preserve">Xiong, Y., 2010. </w:t>
              </w:r>
              <w:r w:rsidRPr="00F95EA2">
                <w:rPr>
                  <w:rFonts w:ascii="Arial" w:hAnsi="Arial" w:cs="Arial"/>
                  <w:i/>
                  <w:iCs/>
                  <w:noProof/>
                </w:rPr>
                <w:t xml:space="preserve">Racing Line Optimization, </w:t>
              </w:r>
              <w:r w:rsidRPr="00F95EA2">
                <w:rPr>
                  <w:rFonts w:ascii="Arial" w:hAnsi="Arial" w:cs="Arial"/>
                  <w:noProof/>
                </w:rPr>
                <w:t>s.l.: Massachusetts Institute of Technology 2010.</w:t>
              </w:r>
            </w:p>
            <w:p w14:paraId="069B8971" w14:textId="4296A2E2" w:rsidR="00F95EA2" w:rsidRPr="00F95EA2" w:rsidRDefault="00F95EA2" w:rsidP="00F95EA2">
              <w:pPr>
                <w:spacing w:line="360" w:lineRule="auto"/>
                <w:rPr>
                  <w:rFonts w:ascii="Arial" w:hAnsi="Arial" w:cs="Arial"/>
                </w:rPr>
              </w:pPr>
              <w:r w:rsidRPr="00F95EA2">
                <w:rPr>
                  <w:rFonts w:ascii="Arial" w:hAnsi="Arial" w:cs="Arial"/>
                  <w:b/>
                  <w:bCs/>
                  <w:noProof/>
                </w:rPr>
                <w:fldChar w:fldCharType="end"/>
              </w:r>
            </w:p>
          </w:sdtContent>
        </w:sdt>
      </w:sdtContent>
    </w:sdt>
    <w:p w14:paraId="2D3CCD5F" w14:textId="4B974F3E" w:rsidR="003B21F2" w:rsidRPr="003B21F2" w:rsidRDefault="003B21F2" w:rsidP="00D32E51">
      <w:pPr>
        <w:pStyle w:val="pb-2"/>
        <w:spacing w:line="360" w:lineRule="auto"/>
        <w:jc w:val="both"/>
        <w:rPr>
          <w:rFonts w:ascii="Arial" w:hAnsi="Arial" w:cs="Arial"/>
          <w:sz w:val="22"/>
          <w:szCs w:val="22"/>
        </w:rPr>
      </w:pPr>
    </w:p>
    <w:p w14:paraId="7ACB4711" w14:textId="77777777" w:rsidR="003B21F2" w:rsidRPr="003B21F2" w:rsidRDefault="003B21F2" w:rsidP="003B21F2">
      <w:pPr>
        <w:pStyle w:val="pb-2"/>
        <w:spacing w:line="360" w:lineRule="auto"/>
        <w:jc w:val="both"/>
        <w:rPr>
          <w:rFonts w:ascii="Arial" w:hAnsi="Arial" w:cs="Arial"/>
          <w:sz w:val="22"/>
          <w:szCs w:val="22"/>
        </w:rPr>
      </w:pPr>
    </w:p>
    <w:p w14:paraId="57D985C4" w14:textId="77777777" w:rsidR="003B21F2" w:rsidRPr="003B21F2" w:rsidRDefault="003B21F2" w:rsidP="003B21F2">
      <w:pPr>
        <w:pStyle w:val="pb-2"/>
        <w:spacing w:line="360" w:lineRule="auto"/>
        <w:jc w:val="both"/>
        <w:rPr>
          <w:rFonts w:ascii="Arial" w:hAnsi="Arial" w:cs="Arial"/>
          <w:sz w:val="22"/>
          <w:szCs w:val="22"/>
        </w:rPr>
      </w:pPr>
    </w:p>
    <w:p w14:paraId="578EC277" w14:textId="5DBEE826" w:rsidR="00DB764D" w:rsidRDefault="00DB764D" w:rsidP="00E00E9B">
      <w:pPr>
        <w:spacing w:line="360" w:lineRule="auto"/>
        <w:jc w:val="both"/>
        <w:rPr>
          <w:rFonts w:ascii="Arial" w:hAnsi="Arial" w:cs="Arial"/>
        </w:rPr>
      </w:pPr>
    </w:p>
    <w:p w14:paraId="40E1A9A3" w14:textId="77777777" w:rsidR="00E00E9B" w:rsidRDefault="00E00E9B" w:rsidP="00E00E9B">
      <w:pPr>
        <w:spacing w:line="360" w:lineRule="auto"/>
        <w:jc w:val="both"/>
        <w:rPr>
          <w:rFonts w:ascii="Arial" w:hAnsi="Arial" w:cs="Arial"/>
        </w:rPr>
      </w:pPr>
    </w:p>
    <w:p w14:paraId="0BC29FDF" w14:textId="77777777" w:rsidR="00E00E9B" w:rsidRPr="00E00E9B" w:rsidRDefault="00E00E9B" w:rsidP="00E00E9B">
      <w:pPr>
        <w:spacing w:line="360" w:lineRule="auto"/>
        <w:jc w:val="both"/>
        <w:rPr>
          <w:rFonts w:ascii="Arial" w:hAnsi="Arial" w:cs="Arial"/>
          <w:sz w:val="20"/>
          <w:szCs w:val="20"/>
        </w:rPr>
      </w:pPr>
    </w:p>
    <w:sectPr w:rsidR="00E00E9B" w:rsidRPr="00E00E9B" w:rsidSect="00E04A9F">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8902E" w14:textId="77777777" w:rsidR="000E7728" w:rsidRDefault="000E7728" w:rsidP="00F30035">
      <w:pPr>
        <w:spacing w:after="0" w:line="240" w:lineRule="auto"/>
      </w:pPr>
      <w:r>
        <w:separator/>
      </w:r>
    </w:p>
  </w:endnote>
  <w:endnote w:type="continuationSeparator" w:id="0">
    <w:p w14:paraId="5E4523CB" w14:textId="77777777" w:rsidR="000E7728" w:rsidRDefault="000E7728" w:rsidP="00F3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068387"/>
      <w:docPartObj>
        <w:docPartGallery w:val="Page Numbers (Bottom of Page)"/>
        <w:docPartUnique/>
      </w:docPartObj>
    </w:sdtPr>
    <w:sdtEndPr>
      <w:rPr>
        <w:noProof/>
      </w:rPr>
    </w:sdtEndPr>
    <w:sdtContent>
      <w:p w14:paraId="7C2D0D06" w14:textId="6313D242" w:rsidR="002473B6" w:rsidRDefault="002473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97B60B" w14:textId="7CEBC68D" w:rsidR="009D5E98" w:rsidRDefault="009D5E98" w:rsidP="009D5E98">
    <w:pPr>
      <w:pStyle w:val="Footer"/>
      <w:tabs>
        <w:tab w:val="clear" w:pos="4680"/>
        <w:tab w:val="clear" w:pos="9360"/>
        <w:tab w:val="left" w:pos="534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5F227" w14:textId="35C75423" w:rsidR="00ED2FCB" w:rsidRDefault="00ED2FCB">
    <w:pPr>
      <w:pStyle w:val="Footer"/>
      <w:jc w:val="right"/>
    </w:pPr>
  </w:p>
  <w:p w14:paraId="5D9665A9" w14:textId="77777777" w:rsidR="00ED2FCB" w:rsidRDefault="00ED2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DCD66" w14:textId="77777777" w:rsidR="000E7728" w:rsidRDefault="000E7728" w:rsidP="00F30035">
      <w:pPr>
        <w:spacing w:after="0" w:line="240" w:lineRule="auto"/>
      </w:pPr>
      <w:r>
        <w:separator/>
      </w:r>
    </w:p>
  </w:footnote>
  <w:footnote w:type="continuationSeparator" w:id="0">
    <w:p w14:paraId="1C012E64" w14:textId="77777777" w:rsidR="000E7728" w:rsidRDefault="000E7728" w:rsidP="00F30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14B8A"/>
    <w:multiLevelType w:val="multilevel"/>
    <w:tmpl w:val="4BAC5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B45FCA"/>
    <w:multiLevelType w:val="hybridMultilevel"/>
    <w:tmpl w:val="2DEE5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7D77B0"/>
    <w:multiLevelType w:val="hybridMultilevel"/>
    <w:tmpl w:val="1034D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C375D1"/>
    <w:multiLevelType w:val="hybridMultilevel"/>
    <w:tmpl w:val="6C26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12CA5"/>
    <w:multiLevelType w:val="hybridMultilevel"/>
    <w:tmpl w:val="EC7CF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F454A6"/>
    <w:multiLevelType w:val="multilevel"/>
    <w:tmpl w:val="603A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1E2A46"/>
    <w:multiLevelType w:val="hybridMultilevel"/>
    <w:tmpl w:val="D408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FD7FD9"/>
    <w:multiLevelType w:val="hybridMultilevel"/>
    <w:tmpl w:val="D58E2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D135D2"/>
    <w:multiLevelType w:val="hybridMultilevel"/>
    <w:tmpl w:val="F8D2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6E2A5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48014072">
    <w:abstractNumId w:val="9"/>
  </w:num>
  <w:num w:numId="2" w16cid:durableId="1314530859">
    <w:abstractNumId w:val="5"/>
  </w:num>
  <w:num w:numId="3" w16cid:durableId="695616533">
    <w:abstractNumId w:val="0"/>
  </w:num>
  <w:num w:numId="4" w16cid:durableId="4984347">
    <w:abstractNumId w:val="7"/>
  </w:num>
  <w:num w:numId="5" w16cid:durableId="822507118">
    <w:abstractNumId w:val="1"/>
  </w:num>
  <w:num w:numId="6" w16cid:durableId="1745494363">
    <w:abstractNumId w:val="8"/>
  </w:num>
  <w:num w:numId="7" w16cid:durableId="1078283790">
    <w:abstractNumId w:val="2"/>
  </w:num>
  <w:num w:numId="8" w16cid:durableId="681977750">
    <w:abstractNumId w:val="6"/>
  </w:num>
  <w:num w:numId="9" w16cid:durableId="1763913742">
    <w:abstractNumId w:val="4"/>
  </w:num>
  <w:num w:numId="10" w16cid:durableId="4173362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449"/>
    <w:rsid w:val="00012091"/>
    <w:rsid w:val="00013609"/>
    <w:rsid w:val="00033BEA"/>
    <w:rsid w:val="0004251A"/>
    <w:rsid w:val="0005402E"/>
    <w:rsid w:val="00056926"/>
    <w:rsid w:val="000569DB"/>
    <w:rsid w:val="00057670"/>
    <w:rsid w:val="000625BF"/>
    <w:rsid w:val="000631A9"/>
    <w:rsid w:val="00063209"/>
    <w:rsid w:val="00063A1C"/>
    <w:rsid w:val="00075B68"/>
    <w:rsid w:val="000770A7"/>
    <w:rsid w:val="00077C7B"/>
    <w:rsid w:val="00086858"/>
    <w:rsid w:val="00090160"/>
    <w:rsid w:val="000922BB"/>
    <w:rsid w:val="00092FAE"/>
    <w:rsid w:val="00096E32"/>
    <w:rsid w:val="000B7278"/>
    <w:rsid w:val="000C05A8"/>
    <w:rsid w:val="000C287A"/>
    <w:rsid w:val="000C4951"/>
    <w:rsid w:val="000C5E47"/>
    <w:rsid w:val="000D391E"/>
    <w:rsid w:val="000D6468"/>
    <w:rsid w:val="000D675E"/>
    <w:rsid w:val="000D742A"/>
    <w:rsid w:val="000E1F6E"/>
    <w:rsid w:val="000E7728"/>
    <w:rsid w:val="000E77C5"/>
    <w:rsid w:val="000F05BD"/>
    <w:rsid w:val="00105B78"/>
    <w:rsid w:val="00110EBE"/>
    <w:rsid w:val="00111C5A"/>
    <w:rsid w:val="001150DB"/>
    <w:rsid w:val="00115F33"/>
    <w:rsid w:val="001250CE"/>
    <w:rsid w:val="0012614B"/>
    <w:rsid w:val="0012718F"/>
    <w:rsid w:val="00130CB5"/>
    <w:rsid w:val="0013479D"/>
    <w:rsid w:val="00134AFA"/>
    <w:rsid w:val="00136EFB"/>
    <w:rsid w:val="0014206F"/>
    <w:rsid w:val="00160BA9"/>
    <w:rsid w:val="00162771"/>
    <w:rsid w:val="0016534C"/>
    <w:rsid w:val="00172637"/>
    <w:rsid w:val="00175575"/>
    <w:rsid w:val="00184F15"/>
    <w:rsid w:val="00185725"/>
    <w:rsid w:val="00194396"/>
    <w:rsid w:val="001947EA"/>
    <w:rsid w:val="001B0AEC"/>
    <w:rsid w:val="001B1744"/>
    <w:rsid w:val="001B1B14"/>
    <w:rsid w:val="001C490E"/>
    <w:rsid w:val="001D6C6D"/>
    <w:rsid w:val="001E569D"/>
    <w:rsid w:val="001F4EC9"/>
    <w:rsid w:val="00216374"/>
    <w:rsid w:val="00227879"/>
    <w:rsid w:val="002473B6"/>
    <w:rsid w:val="0025088D"/>
    <w:rsid w:val="00256839"/>
    <w:rsid w:val="00282D9E"/>
    <w:rsid w:val="002A18F6"/>
    <w:rsid w:val="002A6657"/>
    <w:rsid w:val="002D15C2"/>
    <w:rsid w:val="002E119C"/>
    <w:rsid w:val="002E1FF7"/>
    <w:rsid w:val="002E49C4"/>
    <w:rsid w:val="003005C5"/>
    <w:rsid w:val="00306369"/>
    <w:rsid w:val="003323B5"/>
    <w:rsid w:val="0033274C"/>
    <w:rsid w:val="0033640E"/>
    <w:rsid w:val="00336F0B"/>
    <w:rsid w:val="00342A2B"/>
    <w:rsid w:val="00352F0D"/>
    <w:rsid w:val="003566A6"/>
    <w:rsid w:val="00360566"/>
    <w:rsid w:val="00376048"/>
    <w:rsid w:val="0037649A"/>
    <w:rsid w:val="00397346"/>
    <w:rsid w:val="003A61B3"/>
    <w:rsid w:val="003A7928"/>
    <w:rsid w:val="003A7E61"/>
    <w:rsid w:val="003B21F2"/>
    <w:rsid w:val="003B7170"/>
    <w:rsid w:val="003C29AB"/>
    <w:rsid w:val="003D0904"/>
    <w:rsid w:val="003D1FC2"/>
    <w:rsid w:val="003D4842"/>
    <w:rsid w:val="003E19A0"/>
    <w:rsid w:val="003E229D"/>
    <w:rsid w:val="003F4570"/>
    <w:rsid w:val="003F6179"/>
    <w:rsid w:val="00403196"/>
    <w:rsid w:val="00407745"/>
    <w:rsid w:val="00407833"/>
    <w:rsid w:val="004272AE"/>
    <w:rsid w:val="0043085C"/>
    <w:rsid w:val="00431FE8"/>
    <w:rsid w:val="004321D6"/>
    <w:rsid w:val="004329B7"/>
    <w:rsid w:val="0043670D"/>
    <w:rsid w:val="00440AB6"/>
    <w:rsid w:val="00443065"/>
    <w:rsid w:val="00457C98"/>
    <w:rsid w:val="0046323F"/>
    <w:rsid w:val="00480FEC"/>
    <w:rsid w:val="00482066"/>
    <w:rsid w:val="004825A3"/>
    <w:rsid w:val="0048413B"/>
    <w:rsid w:val="00495355"/>
    <w:rsid w:val="004A0C9D"/>
    <w:rsid w:val="004A3157"/>
    <w:rsid w:val="004A6103"/>
    <w:rsid w:val="004B215A"/>
    <w:rsid w:val="004B3AAC"/>
    <w:rsid w:val="004B5F9A"/>
    <w:rsid w:val="004C6B53"/>
    <w:rsid w:val="004D0136"/>
    <w:rsid w:val="004D0248"/>
    <w:rsid w:val="004D1607"/>
    <w:rsid w:val="004D1C43"/>
    <w:rsid w:val="004D51A6"/>
    <w:rsid w:val="004E2A89"/>
    <w:rsid w:val="004E3BA0"/>
    <w:rsid w:val="004E7E08"/>
    <w:rsid w:val="004F023E"/>
    <w:rsid w:val="004F35ED"/>
    <w:rsid w:val="00501A6E"/>
    <w:rsid w:val="00511C2B"/>
    <w:rsid w:val="00524F48"/>
    <w:rsid w:val="00535C13"/>
    <w:rsid w:val="00541B60"/>
    <w:rsid w:val="00542129"/>
    <w:rsid w:val="00546C79"/>
    <w:rsid w:val="00547858"/>
    <w:rsid w:val="005537B9"/>
    <w:rsid w:val="005556E4"/>
    <w:rsid w:val="005724EC"/>
    <w:rsid w:val="0057565D"/>
    <w:rsid w:val="00577C91"/>
    <w:rsid w:val="005968EC"/>
    <w:rsid w:val="00596BA1"/>
    <w:rsid w:val="005A51FC"/>
    <w:rsid w:val="005C34C5"/>
    <w:rsid w:val="005C3FAD"/>
    <w:rsid w:val="005D0F77"/>
    <w:rsid w:val="005D1868"/>
    <w:rsid w:val="005D4FBC"/>
    <w:rsid w:val="005D5B34"/>
    <w:rsid w:val="005E2970"/>
    <w:rsid w:val="005E3820"/>
    <w:rsid w:val="005E3BA8"/>
    <w:rsid w:val="005F4EBD"/>
    <w:rsid w:val="00612228"/>
    <w:rsid w:val="0061422E"/>
    <w:rsid w:val="00620BA5"/>
    <w:rsid w:val="006231BC"/>
    <w:rsid w:val="00637EA1"/>
    <w:rsid w:val="00654705"/>
    <w:rsid w:val="00654743"/>
    <w:rsid w:val="00660370"/>
    <w:rsid w:val="00671663"/>
    <w:rsid w:val="0067740C"/>
    <w:rsid w:val="00682C23"/>
    <w:rsid w:val="006849F0"/>
    <w:rsid w:val="00691F4F"/>
    <w:rsid w:val="006B312F"/>
    <w:rsid w:val="006B72FF"/>
    <w:rsid w:val="006F5E4F"/>
    <w:rsid w:val="006F607C"/>
    <w:rsid w:val="0070119A"/>
    <w:rsid w:val="007011AE"/>
    <w:rsid w:val="00710C4A"/>
    <w:rsid w:val="00713EBF"/>
    <w:rsid w:val="007204FB"/>
    <w:rsid w:val="0072225D"/>
    <w:rsid w:val="00755B1C"/>
    <w:rsid w:val="00783C11"/>
    <w:rsid w:val="0079119E"/>
    <w:rsid w:val="00791251"/>
    <w:rsid w:val="00792E7E"/>
    <w:rsid w:val="007962CB"/>
    <w:rsid w:val="0079727F"/>
    <w:rsid w:val="007A0323"/>
    <w:rsid w:val="007B1E87"/>
    <w:rsid w:val="007B2E84"/>
    <w:rsid w:val="007B64BE"/>
    <w:rsid w:val="007B77B1"/>
    <w:rsid w:val="007D435C"/>
    <w:rsid w:val="007E4D75"/>
    <w:rsid w:val="007E5D1A"/>
    <w:rsid w:val="008138D9"/>
    <w:rsid w:val="00814886"/>
    <w:rsid w:val="008162AB"/>
    <w:rsid w:val="00823C3A"/>
    <w:rsid w:val="0082646E"/>
    <w:rsid w:val="00826E3C"/>
    <w:rsid w:val="00827A1E"/>
    <w:rsid w:val="008327A2"/>
    <w:rsid w:val="00842F55"/>
    <w:rsid w:val="008439F2"/>
    <w:rsid w:val="0086049E"/>
    <w:rsid w:val="008673D3"/>
    <w:rsid w:val="00871200"/>
    <w:rsid w:val="00877AAD"/>
    <w:rsid w:val="008864F6"/>
    <w:rsid w:val="00894375"/>
    <w:rsid w:val="008B2CA5"/>
    <w:rsid w:val="008B600E"/>
    <w:rsid w:val="008B6D27"/>
    <w:rsid w:val="008C7EFA"/>
    <w:rsid w:val="008D09FC"/>
    <w:rsid w:val="008D4623"/>
    <w:rsid w:val="008E4E6B"/>
    <w:rsid w:val="008E6AFD"/>
    <w:rsid w:val="008E77FB"/>
    <w:rsid w:val="008F382F"/>
    <w:rsid w:val="008F767C"/>
    <w:rsid w:val="009013AD"/>
    <w:rsid w:val="0090586E"/>
    <w:rsid w:val="00910EF1"/>
    <w:rsid w:val="009137AC"/>
    <w:rsid w:val="00920E69"/>
    <w:rsid w:val="0092642E"/>
    <w:rsid w:val="00936444"/>
    <w:rsid w:val="00942E73"/>
    <w:rsid w:val="00943F8A"/>
    <w:rsid w:val="0094454A"/>
    <w:rsid w:val="009620AF"/>
    <w:rsid w:val="00965D26"/>
    <w:rsid w:val="0096772B"/>
    <w:rsid w:val="00972895"/>
    <w:rsid w:val="0097344D"/>
    <w:rsid w:val="00973FE5"/>
    <w:rsid w:val="00977940"/>
    <w:rsid w:val="0098342D"/>
    <w:rsid w:val="009841F2"/>
    <w:rsid w:val="009847CA"/>
    <w:rsid w:val="00986421"/>
    <w:rsid w:val="0099527D"/>
    <w:rsid w:val="009A0BF7"/>
    <w:rsid w:val="009A3D09"/>
    <w:rsid w:val="009A7CCA"/>
    <w:rsid w:val="009B4BAE"/>
    <w:rsid w:val="009B729D"/>
    <w:rsid w:val="009C2895"/>
    <w:rsid w:val="009D108D"/>
    <w:rsid w:val="009D5E98"/>
    <w:rsid w:val="009E6920"/>
    <w:rsid w:val="009F3E4E"/>
    <w:rsid w:val="00A004A1"/>
    <w:rsid w:val="00A0055D"/>
    <w:rsid w:val="00A05052"/>
    <w:rsid w:val="00A06A12"/>
    <w:rsid w:val="00A079D8"/>
    <w:rsid w:val="00A1172D"/>
    <w:rsid w:val="00A20F05"/>
    <w:rsid w:val="00A57AEF"/>
    <w:rsid w:val="00A61C81"/>
    <w:rsid w:val="00A738FE"/>
    <w:rsid w:val="00A836AF"/>
    <w:rsid w:val="00A90AD1"/>
    <w:rsid w:val="00A916DA"/>
    <w:rsid w:val="00A9228E"/>
    <w:rsid w:val="00AA5398"/>
    <w:rsid w:val="00AC10DB"/>
    <w:rsid w:val="00AC1EF2"/>
    <w:rsid w:val="00AD6DFE"/>
    <w:rsid w:val="00AE6719"/>
    <w:rsid w:val="00B00DB7"/>
    <w:rsid w:val="00B10866"/>
    <w:rsid w:val="00B14FE4"/>
    <w:rsid w:val="00B23B50"/>
    <w:rsid w:val="00B35E38"/>
    <w:rsid w:val="00B40919"/>
    <w:rsid w:val="00B51107"/>
    <w:rsid w:val="00B55BD6"/>
    <w:rsid w:val="00B71028"/>
    <w:rsid w:val="00B82C3F"/>
    <w:rsid w:val="00B85F48"/>
    <w:rsid w:val="00B95AF8"/>
    <w:rsid w:val="00BA059C"/>
    <w:rsid w:val="00BA570B"/>
    <w:rsid w:val="00BA6F80"/>
    <w:rsid w:val="00BC3140"/>
    <w:rsid w:val="00BC415E"/>
    <w:rsid w:val="00BC4D88"/>
    <w:rsid w:val="00BE78E0"/>
    <w:rsid w:val="00BF0235"/>
    <w:rsid w:val="00BF135B"/>
    <w:rsid w:val="00BF4584"/>
    <w:rsid w:val="00C23524"/>
    <w:rsid w:val="00C309E9"/>
    <w:rsid w:val="00C31404"/>
    <w:rsid w:val="00C31B24"/>
    <w:rsid w:val="00C47C03"/>
    <w:rsid w:val="00C65552"/>
    <w:rsid w:val="00C67A53"/>
    <w:rsid w:val="00C7095A"/>
    <w:rsid w:val="00C714E1"/>
    <w:rsid w:val="00C91410"/>
    <w:rsid w:val="00C97807"/>
    <w:rsid w:val="00CA4F93"/>
    <w:rsid w:val="00CB1E15"/>
    <w:rsid w:val="00CB3449"/>
    <w:rsid w:val="00CB3F28"/>
    <w:rsid w:val="00CB4F3C"/>
    <w:rsid w:val="00CD1179"/>
    <w:rsid w:val="00CD27A5"/>
    <w:rsid w:val="00CD33F6"/>
    <w:rsid w:val="00CE3CC1"/>
    <w:rsid w:val="00CE539C"/>
    <w:rsid w:val="00CF1C55"/>
    <w:rsid w:val="00CF3F53"/>
    <w:rsid w:val="00D32E51"/>
    <w:rsid w:val="00D45C72"/>
    <w:rsid w:val="00D50B3B"/>
    <w:rsid w:val="00D5259E"/>
    <w:rsid w:val="00D72A42"/>
    <w:rsid w:val="00D8502F"/>
    <w:rsid w:val="00D953DB"/>
    <w:rsid w:val="00DA0129"/>
    <w:rsid w:val="00DA19DD"/>
    <w:rsid w:val="00DA418F"/>
    <w:rsid w:val="00DA7A24"/>
    <w:rsid w:val="00DB764D"/>
    <w:rsid w:val="00DC0F6D"/>
    <w:rsid w:val="00DC1C26"/>
    <w:rsid w:val="00DC5ED0"/>
    <w:rsid w:val="00DE7422"/>
    <w:rsid w:val="00DF15FC"/>
    <w:rsid w:val="00DF2BC0"/>
    <w:rsid w:val="00DF73B8"/>
    <w:rsid w:val="00E00E9B"/>
    <w:rsid w:val="00E01590"/>
    <w:rsid w:val="00E033A7"/>
    <w:rsid w:val="00E04A9F"/>
    <w:rsid w:val="00E05E9C"/>
    <w:rsid w:val="00E17B3E"/>
    <w:rsid w:val="00E26DFE"/>
    <w:rsid w:val="00E346A9"/>
    <w:rsid w:val="00E441A3"/>
    <w:rsid w:val="00E54EEC"/>
    <w:rsid w:val="00E55F67"/>
    <w:rsid w:val="00E57ACE"/>
    <w:rsid w:val="00E606B0"/>
    <w:rsid w:val="00E7080E"/>
    <w:rsid w:val="00E76638"/>
    <w:rsid w:val="00E819EE"/>
    <w:rsid w:val="00E878B0"/>
    <w:rsid w:val="00EB1D49"/>
    <w:rsid w:val="00EB6974"/>
    <w:rsid w:val="00EB6A3A"/>
    <w:rsid w:val="00EC1FA4"/>
    <w:rsid w:val="00EC6044"/>
    <w:rsid w:val="00ED24BD"/>
    <w:rsid w:val="00ED2FCB"/>
    <w:rsid w:val="00ED3F3A"/>
    <w:rsid w:val="00ED5C85"/>
    <w:rsid w:val="00ED71BC"/>
    <w:rsid w:val="00EE37A0"/>
    <w:rsid w:val="00EE7AC7"/>
    <w:rsid w:val="00EE7C6B"/>
    <w:rsid w:val="00EF0139"/>
    <w:rsid w:val="00EF4A39"/>
    <w:rsid w:val="00EF777B"/>
    <w:rsid w:val="00F0021F"/>
    <w:rsid w:val="00F008DE"/>
    <w:rsid w:val="00F04B63"/>
    <w:rsid w:val="00F164FB"/>
    <w:rsid w:val="00F17870"/>
    <w:rsid w:val="00F178DD"/>
    <w:rsid w:val="00F22F6B"/>
    <w:rsid w:val="00F243B4"/>
    <w:rsid w:val="00F30035"/>
    <w:rsid w:val="00F32FA7"/>
    <w:rsid w:val="00F335F7"/>
    <w:rsid w:val="00F509C6"/>
    <w:rsid w:val="00F57416"/>
    <w:rsid w:val="00F62078"/>
    <w:rsid w:val="00F635F7"/>
    <w:rsid w:val="00F67CCF"/>
    <w:rsid w:val="00F74109"/>
    <w:rsid w:val="00F806A7"/>
    <w:rsid w:val="00F86065"/>
    <w:rsid w:val="00F95EA2"/>
    <w:rsid w:val="00F976C9"/>
    <w:rsid w:val="00FA0F84"/>
    <w:rsid w:val="00FA1078"/>
    <w:rsid w:val="00FA6C9C"/>
    <w:rsid w:val="00FB43C4"/>
    <w:rsid w:val="00FB6E78"/>
    <w:rsid w:val="00FC49A1"/>
    <w:rsid w:val="00FC55E2"/>
    <w:rsid w:val="00FE0202"/>
    <w:rsid w:val="00FE4AAE"/>
    <w:rsid w:val="00FF3A0D"/>
    <w:rsid w:val="00FF4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62EB38"/>
  <w14:defaultImageDpi w14:val="32767"/>
  <w15:chartTrackingRefBased/>
  <w15:docId w15:val="{5B335467-DD83-45D8-A286-AE01BD9D5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E6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E6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7E6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A7E6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A7E6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A7E6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A7E6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A7E6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A7E6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0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035"/>
  </w:style>
  <w:style w:type="paragraph" w:styleId="Footer">
    <w:name w:val="footer"/>
    <w:basedOn w:val="Normal"/>
    <w:link w:val="FooterChar"/>
    <w:uiPriority w:val="99"/>
    <w:unhideWhenUsed/>
    <w:rsid w:val="00F300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035"/>
  </w:style>
  <w:style w:type="paragraph" w:styleId="Title">
    <w:name w:val="Title"/>
    <w:basedOn w:val="Normal"/>
    <w:next w:val="Normal"/>
    <w:link w:val="TitleChar"/>
    <w:uiPriority w:val="10"/>
    <w:qFormat/>
    <w:rsid w:val="003A7E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E6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7E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7E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A7E6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A7E6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A7E6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A7E6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A7E6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A7E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A7E6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0586E"/>
    <w:pPr>
      <w:numPr>
        <w:numId w:val="0"/>
      </w:numPr>
      <w:outlineLvl w:val="9"/>
    </w:pPr>
  </w:style>
  <w:style w:type="paragraph" w:styleId="TOC1">
    <w:name w:val="toc 1"/>
    <w:basedOn w:val="Normal"/>
    <w:next w:val="Normal"/>
    <w:autoRedefine/>
    <w:uiPriority w:val="39"/>
    <w:unhideWhenUsed/>
    <w:rsid w:val="0099527D"/>
    <w:pPr>
      <w:tabs>
        <w:tab w:val="left" w:pos="440"/>
        <w:tab w:val="right" w:leader="dot" w:pos="9016"/>
      </w:tabs>
      <w:spacing w:after="100" w:line="360" w:lineRule="auto"/>
    </w:pPr>
  </w:style>
  <w:style w:type="character" w:styleId="Hyperlink">
    <w:name w:val="Hyperlink"/>
    <w:basedOn w:val="DefaultParagraphFont"/>
    <w:uiPriority w:val="99"/>
    <w:unhideWhenUsed/>
    <w:rsid w:val="0090586E"/>
    <w:rPr>
      <w:color w:val="0563C1" w:themeColor="hyperlink"/>
      <w:u w:val="single"/>
    </w:rPr>
  </w:style>
  <w:style w:type="paragraph" w:styleId="NormalWeb">
    <w:name w:val="Normal (Web)"/>
    <w:basedOn w:val="Normal"/>
    <w:uiPriority w:val="99"/>
    <w:unhideWhenUsed/>
    <w:rsid w:val="00C47C03"/>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063209"/>
    <w:pPr>
      <w:spacing w:after="200" w:line="240" w:lineRule="auto"/>
    </w:pPr>
    <w:rPr>
      <w:i/>
      <w:iCs/>
      <w:color w:val="44546A" w:themeColor="text2"/>
      <w:sz w:val="18"/>
      <w:szCs w:val="18"/>
    </w:rPr>
  </w:style>
  <w:style w:type="character" w:customStyle="1" w:styleId="issue-underline">
    <w:name w:val="issue-underline"/>
    <w:basedOn w:val="DefaultParagraphFont"/>
    <w:rsid w:val="00FF3A0D"/>
  </w:style>
  <w:style w:type="paragraph" w:styleId="Bibliography">
    <w:name w:val="Bibliography"/>
    <w:basedOn w:val="Normal"/>
    <w:next w:val="Normal"/>
    <w:uiPriority w:val="37"/>
    <w:unhideWhenUsed/>
    <w:rsid w:val="007D435C"/>
  </w:style>
  <w:style w:type="character" w:styleId="PlaceholderText">
    <w:name w:val="Placeholder Text"/>
    <w:basedOn w:val="DefaultParagraphFont"/>
    <w:uiPriority w:val="99"/>
    <w:semiHidden/>
    <w:rsid w:val="00E7080E"/>
    <w:rPr>
      <w:color w:val="808080"/>
    </w:rPr>
  </w:style>
  <w:style w:type="paragraph" w:styleId="TOC2">
    <w:name w:val="toc 2"/>
    <w:basedOn w:val="Normal"/>
    <w:next w:val="Normal"/>
    <w:autoRedefine/>
    <w:uiPriority w:val="39"/>
    <w:unhideWhenUsed/>
    <w:rsid w:val="008864F6"/>
    <w:pPr>
      <w:spacing w:after="100"/>
      <w:ind w:left="220"/>
    </w:pPr>
  </w:style>
  <w:style w:type="paragraph" w:styleId="TableofFigures">
    <w:name w:val="table of figures"/>
    <w:basedOn w:val="Normal"/>
    <w:next w:val="Normal"/>
    <w:uiPriority w:val="99"/>
    <w:unhideWhenUsed/>
    <w:rsid w:val="00F67CCF"/>
    <w:pPr>
      <w:spacing w:after="0"/>
    </w:pPr>
  </w:style>
  <w:style w:type="paragraph" w:customStyle="1" w:styleId="pb-2">
    <w:name w:val="pb-2"/>
    <w:basedOn w:val="Normal"/>
    <w:rsid w:val="00F164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A41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109">
      <w:bodyDiv w:val="1"/>
      <w:marLeft w:val="0"/>
      <w:marRight w:val="0"/>
      <w:marTop w:val="0"/>
      <w:marBottom w:val="0"/>
      <w:divBdr>
        <w:top w:val="none" w:sz="0" w:space="0" w:color="auto"/>
        <w:left w:val="none" w:sz="0" w:space="0" w:color="auto"/>
        <w:bottom w:val="none" w:sz="0" w:space="0" w:color="auto"/>
        <w:right w:val="none" w:sz="0" w:space="0" w:color="auto"/>
      </w:divBdr>
    </w:div>
    <w:div w:id="6100029">
      <w:bodyDiv w:val="1"/>
      <w:marLeft w:val="0"/>
      <w:marRight w:val="0"/>
      <w:marTop w:val="0"/>
      <w:marBottom w:val="0"/>
      <w:divBdr>
        <w:top w:val="none" w:sz="0" w:space="0" w:color="auto"/>
        <w:left w:val="none" w:sz="0" w:space="0" w:color="auto"/>
        <w:bottom w:val="none" w:sz="0" w:space="0" w:color="auto"/>
        <w:right w:val="none" w:sz="0" w:space="0" w:color="auto"/>
      </w:divBdr>
    </w:div>
    <w:div w:id="11811215">
      <w:bodyDiv w:val="1"/>
      <w:marLeft w:val="0"/>
      <w:marRight w:val="0"/>
      <w:marTop w:val="0"/>
      <w:marBottom w:val="0"/>
      <w:divBdr>
        <w:top w:val="none" w:sz="0" w:space="0" w:color="auto"/>
        <w:left w:val="none" w:sz="0" w:space="0" w:color="auto"/>
        <w:bottom w:val="none" w:sz="0" w:space="0" w:color="auto"/>
        <w:right w:val="none" w:sz="0" w:space="0" w:color="auto"/>
      </w:divBdr>
    </w:div>
    <w:div w:id="27032235">
      <w:bodyDiv w:val="1"/>
      <w:marLeft w:val="0"/>
      <w:marRight w:val="0"/>
      <w:marTop w:val="0"/>
      <w:marBottom w:val="0"/>
      <w:divBdr>
        <w:top w:val="none" w:sz="0" w:space="0" w:color="auto"/>
        <w:left w:val="none" w:sz="0" w:space="0" w:color="auto"/>
        <w:bottom w:val="none" w:sz="0" w:space="0" w:color="auto"/>
        <w:right w:val="none" w:sz="0" w:space="0" w:color="auto"/>
      </w:divBdr>
    </w:div>
    <w:div w:id="29693633">
      <w:bodyDiv w:val="1"/>
      <w:marLeft w:val="0"/>
      <w:marRight w:val="0"/>
      <w:marTop w:val="0"/>
      <w:marBottom w:val="0"/>
      <w:divBdr>
        <w:top w:val="none" w:sz="0" w:space="0" w:color="auto"/>
        <w:left w:val="none" w:sz="0" w:space="0" w:color="auto"/>
        <w:bottom w:val="none" w:sz="0" w:space="0" w:color="auto"/>
        <w:right w:val="none" w:sz="0" w:space="0" w:color="auto"/>
      </w:divBdr>
    </w:div>
    <w:div w:id="39332010">
      <w:bodyDiv w:val="1"/>
      <w:marLeft w:val="0"/>
      <w:marRight w:val="0"/>
      <w:marTop w:val="0"/>
      <w:marBottom w:val="0"/>
      <w:divBdr>
        <w:top w:val="none" w:sz="0" w:space="0" w:color="auto"/>
        <w:left w:val="none" w:sz="0" w:space="0" w:color="auto"/>
        <w:bottom w:val="none" w:sz="0" w:space="0" w:color="auto"/>
        <w:right w:val="none" w:sz="0" w:space="0" w:color="auto"/>
      </w:divBdr>
    </w:div>
    <w:div w:id="51271987">
      <w:bodyDiv w:val="1"/>
      <w:marLeft w:val="0"/>
      <w:marRight w:val="0"/>
      <w:marTop w:val="0"/>
      <w:marBottom w:val="0"/>
      <w:divBdr>
        <w:top w:val="none" w:sz="0" w:space="0" w:color="auto"/>
        <w:left w:val="none" w:sz="0" w:space="0" w:color="auto"/>
        <w:bottom w:val="none" w:sz="0" w:space="0" w:color="auto"/>
        <w:right w:val="none" w:sz="0" w:space="0" w:color="auto"/>
      </w:divBdr>
    </w:div>
    <w:div w:id="52001022">
      <w:bodyDiv w:val="1"/>
      <w:marLeft w:val="0"/>
      <w:marRight w:val="0"/>
      <w:marTop w:val="0"/>
      <w:marBottom w:val="0"/>
      <w:divBdr>
        <w:top w:val="none" w:sz="0" w:space="0" w:color="auto"/>
        <w:left w:val="none" w:sz="0" w:space="0" w:color="auto"/>
        <w:bottom w:val="none" w:sz="0" w:space="0" w:color="auto"/>
        <w:right w:val="none" w:sz="0" w:space="0" w:color="auto"/>
      </w:divBdr>
    </w:div>
    <w:div w:id="54475810">
      <w:bodyDiv w:val="1"/>
      <w:marLeft w:val="0"/>
      <w:marRight w:val="0"/>
      <w:marTop w:val="0"/>
      <w:marBottom w:val="0"/>
      <w:divBdr>
        <w:top w:val="none" w:sz="0" w:space="0" w:color="auto"/>
        <w:left w:val="none" w:sz="0" w:space="0" w:color="auto"/>
        <w:bottom w:val="none" w:sz="0" w:space="0" w:color="auto"/>
        <w:right w:val="none" w:sz="0" w:space="0" w:color="auto"/>
      </w:divBdr>
    </w:div>
    <w:div w:id="55395412">
      <w:bodyDiv w:val="1"/>
      <w:marLeft w:val="0"/>
      <w:marRight w:val="0"/>
      <w:marTop w:val="0"/>
      <w:marBottom w:val="0"/>
      <w:divBdr>
        <w:top w:val="none" w:sz="0" w:space="0" w:color="auto"/>
        <w:left w:val="none" w:sz="0" w:space="0" w:color="auto"/>
        <w:bottom w:val="none" w:sz="0" w:space="0" w:color="auto"/>
        <w:right w:val="none" w:sz="0" w:space="0" w:color="auto"/>
      </w:divBdr>
    </w:div>
    <w:div w:id="58286545">
      <w:bodyDiv w:val="1"/>
      <w:marLeft w:val="0"/>
      <w:marRight w:val="0"/>
      <w:marTop w:val="0"/>
      <w:marBottom w:val="0"/>
      <w:divBdr>
        <w:top w:val="none" w:sz="0" w:space="0" w:color="auto"/>
        <w:left w:val="none" w:sz="0" w:space="0" w:color="auto"/>
        <w:bottom w:val="none" w:sz="0" w:space="0" w:color="auto"/>
        <w:right w:val="none" w:sz="0" w:space="0" w:color="auto"/>
      </w:divBdr>
    </w:div>
    <w:div w:id="65228015">
      <w:bodyDiv w:val="1"/>
      <w:marLeft w:val="0"/>
      <w:marRight w:val="0"/>
      <w:marTop w:val="0"/>
      <w:marBottom w:val="0"/>
      <w:divBdr>
        <w:top w:val="none" w:sz="0" w:space="0" w:color="auto"/>
        <w:left w:val="none" w:sz="0" w:space="0" w:color="auto"/>
        <w:bottom w:val="none" w:sz="0" w:space="0" w:color="auto"/>
        <w:right w:val="none" w:sz="0" w:space="0" w:color="auto"/>
      </w:divBdr>
    </w:div>
    <w:div w:id="74282052">
      <w:bodyDiv w:val="1"/>
      <w:marLeft w:val="0"/>
      <w:marRight w:val="0"/>
      <w:marTop w:val="0"/>
      <w:marBottom w:val="0"/>
      <w:divBdr>
        <w:top w:val="none" w:sz="0" w:space="0" w:color="auto"/>
        <w:left w:val="none" w:sz="0" w:space="0" w:color="auto"/>
        <w:bottom w:val="none" w:sz="0" w:space="0" w:color="auto"/>
        <w:right w:val="none" w:sz="0" w:space="0" w:color="auto"/>
      </w:divBdr>
    </w:div>
    <w:div w:id="76513128">
      <w:bodyDiv w:val="1"/>
      <w:marLeft w:val="0"/>
      <w:marRight w:val="0"/>
      <w:marTop w:val="0"/>
      <w:marBottom w:val="0"/>
      <w:divBdr>
        <w:top w:val="none" w:sz="0" w:space="0" w:color="auto"/>
        <w:left w:val="none" w:sz="0" w:space="0" w:color="auto"/>
        <w:bottom w:val="none" w:sz="0" w:space="0" w:color="auto"/>
        <w:right w:val="none" w:sz="0" w:space="0" w:color="auto"/>
      </w:divBdr>
    </w:div>
    <w:div w:id="87580765">
      <w:bodyDiv w:val="1"/>
      <w:marLeft w:val="0"/>
      <w:marRight w:val="0"/>
      <w:marTop w:val="0"/>
      <w:marBottom w:val="0"/>
      <w:divBdr>
        <w:top w:val="none" w:sz="0" w:space="0" w:color="auto"/>
        <w:left w:val="none" w:sz="0" w:space="0" w:color="auto"/>
        <w:bottom w:val="none" w:sz="0" w:space="0" w:color="auto"/>
        <w:right w:val="none" w:sz="0" w:space="0" w:color="auto"/>
      </w:divBdr>
    </w:div>
    <w:div w:id="90398648">
      <w:bodyDiv w:val="1"/>
      <w:marLeft w:val="0"/>
      <w:marRight w:val="0"/>
      <w:marTop w:val="0"/>
      <w:marBottom w:val="0"/>
      <w:divBdr>
        <w:top w:val="none" w:sz="0" w:space="0" w:color="auto"/>
        <w:left w:val="none" w:sz="0" w:space="0" w:color="auto"/>
        <w:bottom w:val="none" w:sz="0" w:space="0" w:color="auto"/>
        <w:right w:val="none" w:sz="0" w:space="0" w:color="auto"/>
      </w:divBdr>
    </w:div>
    <w:div w:id="96607782">
      <w:bodyDiv w:val="1"/>
      <w:marLeft w:val="0"/>
      <w:marRight w:val="0"/>
      <w:marTop w:val="0"/>
      <w:marBottom w:val="0"/>
      <w:divBdr>
        <w:top w:val="none" w:sz="0" w:space="0" w:color="auto"/>
        <w:left w:val="none" w:sz="0" w:space="0" w:color="auto"/>
        <w:bottom w:val="none" w:sz="0" w:space="0" w:color="auto"/>
        <w:right w:val="none" w:sz="0" w:space="0" w:color="auto"/>
      </w:divBdr>
    </w:div>
    <w:div w:id="104616939">
      <w:bodyDiv w:val="1"/>
      <w:marLeft w:val="0"/>
      <w:marRight w:val="0"/>
      <w:marTop w:val="0"/>
      <w:marBottom w:val="0"/>
      <w:divBdr>
        <w:top w:val="none" w:sz="0" w:space="0" w:color="auto"/>
        <w:left w:val="none" w:sz="0" w:space="0" w:color="auto"/>
        <w:bottom w:val="none" w:sz="0" w:space="0" w:color="auto"/>
        <w:right w:val="none" w:sz="0" w:space="0" w:color="auto"/>
      </w:divBdr>
    </w:div>
    <w:div w:id="111556986">
      <w:bodyDiv w:val="1"/>
      <w:marLeft w:val="0"/>
      <w:marRight w:val="0"/>
      <w:marTop w:val="0"/>
      <w:marBottom w:val="0"/>
      <w:divBdr>
        <w:top w:val="none" w:sz="0" w:space="0" w:color="auto"/>
        <w:left w:val="none" w:sz="0" w:space="0" w:color="auto"/>
        <w:bottom w:val="none" w:sz="0" w:space="0" w:color="auto"/>
        <w:right w:val="none" w:sz="0" w:space="0" w:color="auto"/>
      </w:divBdr>
    </w:div>
    <w:div w:id="122694357">
      <w:bodyDiv w:val="1"/>
      <w:marLeft w:val="0"/>
      <w:marRight w:val="0"/>
      <w:marTop w:val="0"/>
      <w:marBottom w:val="0"/>
      <w:divBdr>
        <w:top w:val="none" w:sz="0" w:space="0" w:color="auto"/>
        <w:left w:val="none" w:sz="0" w:space="0" w:color="auto"/>
        <w:bottom w:val="none" w:sz="0" w:space="0" w:color="auto"/>
        <w:right w:val="none" w:sz="0" w:space="0" w:color="auto"/>
      </w:divBdr>
    </w:div>
    <w:div w:id="126705906">
      <w:bodyDiv w:val="1"/>
      <w:marLeft w:val="0"/>
      <w:marRight w:val="0"/>
      <w:marTop w:val="0"/>
      <w:marBottom w:val="0"/>
      <w:divBdr>
        <w:top w:val="none" w:sz="0" w:space="0" w:color="auto"/>
        <w:left w:val="none" w:sz="0" w:space="0" w:color="auto"/>
        <w:bottom w:val="none" w:sz="0" w:space="0" w:color="auto"/>
        <w:right w:val="none" w:sz="0" w:space="0" w:color="auto"/>
      </w:divBdr>
    </w:div>
    <w:div w:id="132916270">
      <w:bodyDiv w:val="1"/>
      <w:marLeft w:val="0"/>
      <w:marRight w:val="0"/>
      <w:marTop w:val="0"/>
      <w:marBottom w:val="0"/>
      <w:divBdr>
        <w:top w:val="none" w:sz="0" w:space="0" w:color="auto"/>
        <w:left w:val="none" w:sz="0" w:space="0" w:color="auto"/>
        <w:bottom w:val="none" w:sz="0" w:space="0" w:color="auto"/>
        <w:right w:val="none" w:sz="0" w:space="0" w:color="auto"/>
      </w:divBdr>
    </w:div>
    <w:div w:id="150566787">
      <w:bodyDiv w:val="1"/>
      <w:marLeft w:val="0"/>
      <w:marRight w:val="0"/>
      <w:marTop w:val="0"/>
      <w:marBottom w:val="0"/>
      <w:divBdr>
        <w:top w:val="none" w:sz="0" w:space="0" w:color="auto"/>
        <w:left w:val="none" w:sz="0" w:space="0" w:color="auto"/>
        <w:bottom w:val="none" w:sz="0" w:space="0" w:color="auto"/>
        <w:right w:val="none" w:sz="0" w:space="0" w:color="auto"/>
      </w:divBdr>
    </w:div>
    <w:div w:id="150606198">
      <w:bodyDiv w:val="1"/>
      <w:marLeft w:val="0"/>
      <w:marRight w:val="0"/>
      <w:marTop w:val="0"/>
      <w:marBottom w:val="0"/>
      <w:divBdr>
        <w:top w:val="none" w:sz="0" w:space="0" w:color="auto"/>
        <w:left w:val="none" w:sz="0" w:space="0" w:color="auto"/>
        <w:bottom w:val="none" w:sz="0" w:space="0" w:color="auto"/>
        <w:right w:val="none" w:sz="0" w:space="0" w:color="auto"/>
      </w:divBdr>
    </w:div>
    <w:div w:id="152647928">
      <w:bodyDiv w:val="1"/>
      <w:marLeft w:val="0"/>
      <w:marRight w:val="0"/>
      <w:marTop w:val="0"/>
      <w:marBottom w:val="0"/>
      <w:divBdr>
        <w:top w:val="none" w:sz="0" w:space="0" w:color="auto"/>
        <w:left w:val="none" w:sz="0" w:space="0" w:color="auto"/>
        <w:bottom w:val="none" w:sz="0" w:space="0" w:color="auto"/>
        <w:right w:val="none" w:sz="0" w:space="0" w:color="auto"/>
      </w:divBdr>
    </w:div>
    <w:div w:id="154031099">
      <w:bodyDiv w:val="1"/>
      <w:marLeft w:val="0"/>
      <w:marRight w:val="0"/>
      <w:marTop w:val="0"/>
      <w:marBottom w:val="0"/>
      <w:divBdr>
        <w:top w:val="none" w:sz="0" w:space="0" w:color="auto"/>
        <w:left w:val="none" w:sz="0" w:space="0" w:color="auto"/>
        <w:bottom w:val="none" w:sz="0" w:space="0" w:color="auto"/>
        <w:right w:val="none" w:sz="0" w:space="0" w:color="auto"/>
      </w:divBdr>
    </w:div>
    <w:div w:id="157888535">
      <w:bodyDiv w:val="1"/>
      <w:marLeft w:val="0"/>
      <w:marRight w:val="0"/>
      <w:marTop w:val="0"/>
      <w:marBottom w:val="0"/>
      <w:divBdr>
        <w:top w:val="none" w:sz="0" w:space="0" w:color="auto"/>
        <w:left w:val="none" w:sz="0" w:space="0" w:color="auto"/>
        <w:bottom w:val="none" w:sz="0" w:space="0" w:color="auto"/>
        <w:right w:val="none" w:sz="0" w:space="0" w:color="auto"/>
      </w:divBdr>
    </w:div>
    <w:div w:id="160318837">
      <w:bodyDiv w:val="1"/>
      <w:marLeft w:val="0"/>
      <w:marRight w:val="0"/>
      <w:marTop w:val="0"/>
      <w:marBottom w:val="0"/>
      <w:divBdr>
        <w:top w:val="none" w:sz="0" w:space="0" w:color="auto"/>
        <w:left w:val="none" w:sz="0" w:space="0" w:color="auto"/>
        <w:bottom w:val="none" w:sz="0" w:space="0" w:color="auto"/>
        <w:right w:val="none" w:sz="0" w:space="0" w:color="auto"/>
      </w:divBdr>
    </w:div>
    <w:div w:id="169032694">
      <w:bodyDiv w:val="1"/>
      <w:marLeft w:val="0"/>
      <w:marRight w:val="0"/>
      <w:marTop w:val="0"/>
      <w:marBottom w:val="0"/>
      <w:divBdr>
        <w:top w:val="none" w:sz="0" w:space="0" w:color="auto"/>
        <w:left w:val="none" w:sz="0" w:space="0" w:color="auto"/>
        <w:bottom w:val="none" w:sz="0" w:space="0" w:color="auto"/>
        <w:right w:val="none" w:sz="0" w:space="0" w:color="auto"/>
      </w:divBdr>
    </w:div>
    <w:div w:id="170025241">
      <w:bodyDiv w:val="1"/>
      <w:marLeft w:val="0"/>
      <w:marRight w:val="0"/>
      <w:marTop w:val="0"/>
      <w:marBottom w:val="0"/>
      <w:divBdr>
        <w:top w:val="none" w:sz="0" w:space="0" w:color="auto"/>
        <w:left w:val="none" w:sz="0" w:space="0" w:color="auto"/>
        <w:bottom w:val="none" w:sz="0" w:space="0" w:color="auto"/>
        <w:right w:val="none" w:sz="0" w:space="0" w:color="auto"/>
      </w:divBdr>
    </w:div>
    <w:div w:id="177165002">
      <w:bodyDiv w:val="1"/>
      <w:marLeft w:val="0"/>
      <w:marRight w:val="0"/>
      <w:marTop w:val="0"/>
      <w:marBottom w:val="0"/>
      <w:divBdr>
        <w:top w:val="none" w:sz="0" w:space="0" w:color="auto"/>
        <w:left w:val="none" w:sz="0" w:space="0" w:color="auto"/>
        <w:bottom w:val="none" w:sz="0" w:space="0" w:color="auto"/>
        <w:right w:val="none" w:sz="0" w:space="0" w:color="auto"/>
      </w:divBdr>
    </w:div>
    <w:div w:id="180046475">
      <w:bodyDiv w:val="1"/>
      <w:marLeft w:val="0"/>
      <w:marRight w:val="0"/>
      <w:marTop w:val="0"/>
      <w:marBottom w:val="0"/>
      <w:divBdr>
        <w:top w:val="none" w:sz="0" w:space="0" w:color="auto"/>
        <w:left w:val="none" w:sz="0" w:space="0" w:color="auto"/>
        <w:bottom w:val="none" w:sz="0" w:space="0" w:color="auto"/>
        <w:right w:val="none" w:sz="0" w:space="0" w:color="auto"/>
      </w:divBdr>
    </w:div>
    <w:div w:id="182400813">
      <w:bodyDiv w:val="1"/>
      <w:marLeft w:val="0"/>
      <w:marRight w:val="0"/>
      <w:marTop w:val="0"/>
      <w:marBottom w:val="0"/>
      <w:divBdr>
        <w:top w:val="none" w:sz="0" w:space="0" w:color="auto"/>
        <w:left w:val="none" w:sz="0" w:space="0" w:color="auto"/>
        <w:bottom w:val="none" w:sz="0" w:space="0" w:color="auto"/>
        <w:right w:val="none" w:sz="0" w:space="0" w:color="auto"/>
      </w:divBdr>
    </w:div>
    <w:div w:id="188686567">
      <w:bodyDiv w:val="1"/>
      <w:marLeft w:val="0"/>
      <w:marRight w:val="0"/>
      <w:marTop w:val="0"/>
      <w:marBottom w:val="0"/>
      <w:divBdr>
        <w:top w:val="none" w:sz="0" w:space="0" w:color="auto"/>
        <w:left w:val="none" w:sz="0" w:space="0" w:color="auto"/>
        <w:bottom w:val="none" w:sz="0" w:space="0" w:color="auto"/>
        <w:right w:val="none" w:sz="0" w:space="0" w:color="auto"/>
      </w:divBdr>
    </w:div>
    <w:div w:id="190605268">
      <w:bodyDiv w:val="1"/>
      <w:marLeft w:val="0"/>
      <w:marRight w:val="0"/>
      <w:marTop w:val="0"/>
      <w:marBottom w:val="0"/>
      <w:divBdr>
        <w:top w:val="none" w:sz="0" w:space="0" w:color="auto"/>
        <w:left w:val="none" w:sz="0" w:space="0" w:color="auto"/>
        <w:bottom w:val="none" w:sz="0" w:space="0" w:color="auto"/>
        <w:right w:val="none" w:sz="0" w:space="0" w:color="auto"/>
      </w:divBdr>
    </w:div>
    <w:div w:id="191042339">
      <w:bodyDiv w:val="1"/>
      <w:marLeft w:val="0"/>
      <w:marRight w:val="0"/>
      <w:marTop w:val="0"/>
      <w:marBottom w:val="0"/>
      <w:divBdr>
        <w:top w:val="none" w:sz="0" w:space="0" w:color="auto"/>
        <w:left w:val="none" w:sz="0" w:space="0" w:color="auto"/>
        <w:bottom w:val="none" w:sz="0" w:space="0" w:color="auto"/>
        <w:right w:val="none" w:sz="0" w:space="0" w:color="auto"/>
      </w:divBdr>
    </w:div>
    <w:div w:id="199168673">
      <w:bodyDiv w:val="1"/>
      <w:marLeft w:val="0"/>
      <w:marRight w:val="0"/>
      <w:marTop w:val="0"/>
      <w:marBottom w:val="0"/>
      <w:divBdr>
        <w:top w:val="none" w:sz="0" w:space="0" w:color="auto"/>
        <w:left w:val="none" w:sz="0" w:space="0" w:color="auto"/>
        <w:bottom w:val="none" w:sz="0" w:space="0" w:color="auto"/>
        <w:right w:val="none" w:sz="0" w:space="0" w:color="auto"/>
      </w:divBdr>
    </w:div>
    <w:div w:id="232396389">
      <w:bodyDiv w:val="1"/>
      <w:marLeft w:val="0"/>
      <w:marRight w:val="0"/>
      <w:marTop w:val="0"/>
      <w:marBottom w:val="0"/>
      <w:divBdr>
        <w:top w:val="none" w:sz="0" w:space="0" w:color="auto"/>
        <w:left w:val="none" w:sz="0" w:space="0" w:color="auto"/>
        <w:bottom w:val="none" w:sz="0" w:space="0" w:color="auto"/>
        <w:right w:val="none" w:sz="0" w:space="0" w:color="auto"/>
      </w:divBdr>
    </w:div>
    <w:div w:id="239800487">
      <w:bodyDiv w:val="1"/>
      <w:marLeft w:val="0"/>
      <w:marRight w:val="0"/>
      <w:marTop w:val="0"/>
      <w:marBottom w:val="0"/>
      <w:divBdr>
        <w:top w:val="none" w:sz="0" w:space="0" w:color="auto"/>
        <w:left w:val="none" w:sz="0" w:space="0" w:color="auto"/>
        <w:bottom w:val="none" w:sz="0" w:space="0" w:color="auto"/>
        <w:right w:val="none" w:sz="0" w:space="0" w:color="auto"/>
      </w:divBdr>
    </w:div>
    <w:div w:id="241574567">
      <w:bodyDiv w:val="1"/>
      <w:marLeft w:val="0"/>
      <w:marRight w:val="0"/>
      <w:marTop w:val="0"/>
      <w:marBottom w:val="0"/>
      <w:divBdr>
        <w:top w:val="none" w:sz="0" w:space="0" w:color="auto"/>
        <w:left w:val="none" w:sz="0" w:space="0" w:color="auto"/>
        <w:bottom w:val="none" w:sz="0" w:space="0" w:color="auto"/>
        <w:right w:val="none" w:sz="0" w:space="0" w:color="auto"/>
      </w:divBdr>
    </w:div>
    <w:div w:id="243803291">
      <w:bodyDiv w:val="1"/>
      <w:marLeft w:val="0"/>
      <w:marRight w:val="0"/>
      <w:marTop w:val="0"/>
      <w:marBottom w:val="0"/>
      <w:divBdr>
        <w:top w:val="none" w:sz="0" w:space="0" w:color="auto"/>
        <w:left w:val="none" w:sz="0" w:space="0" w:color="auto"/>
        <w:bottom w:val="none" w:sz="0" w:space="0" w:color="auto"/>
        <w:right w:val="none" w:sz="0" w:space="0" w:color="auto"/>
      </w:divBdr>
    </w:div>
    <w:div w:id="248347149">
      <w:bodyDiv w:val="1"/>
      <w:marLeft w:val="0"/>
      <w:marRight w:val="0"/>
      <w:marTop w:val="0"/>
      <w:marBottom w:val="0"/>
      <w:divBdr>
        <w:top w:val="none" w:sz="0" w:space="0" w:color="auto"/>
        <w:left w:val="none" w:sz="0" w:space="0" w:color="auto"/>
        <w:bottom w:val="none" w:sz="0" w:space="0" w:color="auto"/>
        <w:right w:val="none" w:sz="0" w:space="0" w:color="auto"/>
      </w:divBdr>
    </w:div>
    <w:div w:id="251934343">
      <w:bodyDiv w:val="1"/>
      <w:marLeft w:val="0"/>
      <w:marRight w:val="0"/>
      <w:marTop w:val="0"/>
      <w:marBottom w:val="0"/>
      <w:divBdr>
        <w:top w:val="none" w:sz="0" w:space="0" w:color="auto"/>
        <w:left w:val="none" w:sz="0" w:space="0" w:color="auto"/>
        <w:bottom w:val="none" w:sz="0" w:space="0" w:color="auto"/>
        <w:right w:val="none" w:sz="0" w:space="0" w:color="auto"/>
      </w:divBdr>
    </w:div>
    <w:div w:id="252325182">
      <w:bodyDiv w:val="1"/>
      <w:marLeft w:val="0"/>
      <w:marRight w:val="0"/>
      <w:marTop w:val="0"/>
      <w:marBottom w:val="0"/>
      <w:divBdr>
        <w:top w:val="none" w:sz="0" w:space="0" w:color="auto"/>
        <w:left w:val="none" w:sz="0" w:space="0" w:color="auto"/>
        <w:bottom w:val="none" w:sz="0" w:space="0" w:color="auto"/>
        <w:right w:val="none" w:sz="0" w:space="0" w:color="auto"/>
      </w:divBdr>
    </w:div>
    <w:div w:id="255023875">
      <w:bodyDiv w:val="1"/>
      <w:marLeft w:val="0"/>
      <w:marRight w:val="0"/>
      <w:marTop w:val="0"/>
      <w:marBottom w:val="0"/>
      <w:divBdr>
        <w:top w:val="none" w:sz="0" w:space="0" w:color="auto"/>
        <w:left w:val="none" w:sz="0" w:space="0" w:color="auto"/>
        <w:bottom w:val="none" w:sz="0" w:space="0" w:color="auto"/>
        <w:right w:val="none" w:sz="0" w:space="0" w:color="auto"/>
      </w:divBdr>
    </w:div>
    <w:div w:id="258875944">
      <w:bodyDiv w:val="1"/>
      <w:marLeft w:val="0"/>
      <w:marRight w:val="0"/>
      <w:marTop w:val="0"/>
      <w:marBottom w:val="0"/>
      <w:divBdr>
        <w:top w:val="none" w:sz="0" w:space="0" w:color="auto"/>
        <w:left w:val="none" w:sz="0" w:space="0" w:color="auto"/>
        <w:bottom w:val="none" w:sz="0" w:space="0" w:color="auto"/>
        <w:right w:val="none" w:sz="0" w:space="0" w:color="auto"/>
      </w:divBdr>
    </w:div>
    <w:div w:id="266742826">
      <w:bodyDiv w:val="1"/>
      <w:marLeft w:val="0"/>
      <w:marRight w:val="0"/>
      <w:marTop w:val="0"/>
      <w:marBottom w:val="0"/>
      <w:divBdr>
        <w:top w:val="none" w:sz="0" w:space="0" w:color="auto"/>
        <w:left w:val="none" w:sz="0" w:space="0" w:color="auto"/>
        <w:bottom w:val="none" w:sz="0" w:space="0" w:color="auto"/>
        <w:right w:val="none" w:sz="0" w:space="0" w:color="auto"/>
      </w:divBdr>
    </w:div>
    <w:div w:id="271522189">
      <w:bodyDiv w:val="1"/>
      <w:marLeft w:val="0"/>
      <w:marRight w:val="0"/>
      <w:marTop w:val="0"/>
      <w:marBottom w:val="0"/>
      <w:divBdr>
        <w:top w:val="none" w:sz="0" w:space="0" w:color="auto"/>
        <w:left w:val="none" w:sz="0" w:space="0" w:color="auto"/>
        <w:bottom w:val="none" w:sz="0" w:space="0" w:color="auto"/>
        <w:right w:val="none" w:sz="0" w:space="0" w:color="auto"/>
      </w:divBdr>
    </w:div>
    <w:div w:id="276252609">
      <w:bodyDiv w:val="1"/>
      <w:marLeft w:val="0"/>
      <w:marRight w:val="0"/>
      <w:marTop w:val="0"/>
      <w:marBottom w:val="0"/>
      <w:divBdr>
        <w:top w:val="none" w:sz="0" w:space="0" w:color="auto"/>
        <w:left w:val="none" w:sz="0" w:space="0" w:color="auto"/>
        <w:bottom w:val="none" w:sz="0" w:space="0" w:color="auto"/>
        <w:right w:val="none" w:sz="0" w:space="0" w:color="auto"/>
      </w:divBdr>
    </w:div>
    <w:div w:id="294063805">
      <w:bodyDiv w:val="1"/>
      <w:marLeft w:val="0"/>
      <w:marRight w:val="0"/>
      <w:marTop w:val="0"/>
      <w:marBottom w:val="0"/>
      <w:divBdr>
        <w:top w:val="none" w:sz="0" w:space="0" w:color="auto"/>
        <w:left w:val="none" w:sz="0" w:space="0" w:color="auto"/>
        <w:bottom w:val="none" w:sz="0" w:space="0" w:color="auto"/>
        <w:right w:val="none" w:sz="0" w:space="0" w:color="auto"/>
      </w:divBdr>
    </w:div>
    <w:div w:id="303629725">
      <w:bodyDiv w:val="1"/>
      <w:marLeft w:val="0"/>
      <w:marRight w:val="0"/>
      <w:marTop w:val="0"/>
      <w:marBottom w:val="0"/>
      <w:divBdr>
        <w:top w:val="none" w:sz="0" w:space="0" w:color="auto"/>
        <w:left w:val="none" w:sz="0" w:space="0" w:color="auto"/>
        <w:bottom w:val="none" w:sz="0" w:space="0" w:color="auto"/>
        <w:right w:val="none" w:sz="0" w:space="0" w:color="auto"/>
      </w:divBdr>
    </w:div>
    <w:div w:id="313292893">
      <w:bodyDiv w:val="1"/>
      <w:marLeft w:val="0"/>
      <w:marRight w:val="0"/>
      <w:marTop w:val="0"/>
      <w:marBottom w:val="0"/>
      <w:divBdr>
        <w:top w:val="none" w:sz="0" w:space="0" w:color="auto"/>
        <w:left w:val="none" w:sz="0" w:space="0" w:color="auto"/>
        <w:bottom w:val="none" w:sz="0" w:space="0" w:color="auto"/>
        <w:right w:val="none" w:sz="0" w:space="0" w:color="auto"/>
      </w:divBdr>
    </w:div>
    <w:div w:id="337582502">
      <w:bodyDiv w:val="1"/>
      <w:marLeft w:val="0"/>
      <w:marRight w:val="0"/>
      <w:marTop w:val="0"/>
      <w:marBottom w:val="0"/>
      <w:divBdr>
        <w:top w:val="none" w:sz="0" w:space="0" w:color="auto"/>
        <w:left w:val="none" w:sz="0" w:space="0" w:color="auto"/>
        <w:bottom w:val="none" w:sz="0" w:space="0" w:color="auto"/>
        <w:right w:val="none" w:sz="0" w:space="0" w:color="auto"/>
      </w:divBdr>
    </w:div>
    <w:div w:id="341859912">
      <w:bodyDiv w:val="1"/>
      <w:marLeft w:val="0"/>
      <w:marRight w:val="0"/>
      <w:marTop w:val="0"/>
      <w:marBottom w:val="0"/>
      <w:divBdr>
        <w:top w:val="none" w:sz="0" w:space="0" w:color="auto"/>
        <w:left w:val="none" w:sz="0" w:space="0" w:color="auto"/>
        <w:bottom w:val="none" w:sz="0" w:space="0" w:color="auto"/>
        <w:right w:val="none" w:sz="0" w:space="0" w:color="auto"/>
      </w:divBdr>
    </w:div>
    <w:div w:id="346828708">
      <w:bodyDiv w:val="1"/>
      <w:marLeft w:val="0"/>
      <w:marRight w:val="0"/>
      <w:marTop w:val="0"/>
      <w:marBottom w:val="0"/>
      <w:divBdr>
        <w:top w:val="none" w:sz="0" w:space="0" w:color="auto"/>
        <w:left w:val="none" w:sz="0" w:space="0" w:color="auto"/>
        <w:bottom w:val="none" w:sz="0" w:space="0" w:color="auto"/>
        <w:right w:val="none" w:sz="0" w:space="0" w:color="auto"/>
      </w:divBdr>
    </w:div>
    <w:div w:id="351079764">
      <w:bodyDiv w:val="1"/>
      <w:marLeft w:val="0"/>
      <w:marRight w:val="0"/>
      <w:marTop w:val="0"/>
      <w:marBottom w:val="0"/>
      <w:divBdr>
        <w:top w:val="none" w:sz="0" w:space="0" w:color="auto"/>
        <w:left w:val="none" w:sz="0" w:space="0" w:color="auto"/>
        <w:bottom w:val="none" w:sz="0" w:space="0" w:color="auto"/>
        <w:right w:val="none" w:sz="0" w:space="0" w:color="auto"/>
      </w:divBdr>
    </w:div>
    <w:div w:id="351879897">
      <w:bodyDiv w:val="1"/>
      <w:marLeft w:val="0"/>
      <w:marRight w:val="0"/>
      <w:marTop w:val="0"/>
      <w:marBottom w:val="0"/>
      <w:divBdr>
        <w:top w:val="none" w:sz="0" w:space="0" w:color="auto"/>
        <w:left w:val="none" w:sz="0" w:space="0" w:color="auto"/>
        <w:bottom w:val="none" w:sz="0" w:space="0" w:color="auto"/>
        <w:right w:val="none" w:sz="0" w:space="0" w:color="auto"/>
      </w:divBdr>
    </w:div>
    <w:div w:id="353649071">
      <w:bodyDiv w:val="1"/>
      <w:marLeft w:val="0"/>
      <w:marRight w:val="0"/>
      <w:marTop w:val="0"/>
      <w:marBottom w:val="0"/>
      <w:divBdr>
        <w:top w:val="none" w:sz="0" w:space="0" w:color="auto"/>
        <w:left w:val="none" w:sz="0" w:space="0" w:color="auto"/>
        <w:bottom w:val="none" w:sz="0" w:space="0" w:color="auto"/>
        <w:right w:val="none" w:sz="0" w:space="0" w:color="auto"/>
      </w:divBdr>
    </w:div>
    <w:div w:id="354230906">
      <w:bodyDiv w:val="1"/>
      <w:marLeft w:val="0"/>
      <w:marRight w:val="0"/>
      <w:marTop w:val="0"/>
      <w:marBottom w:val="0"/>
      <w:divBdr>
        <w:top w:val="none" w:sz="0" w:space="0" w:color="auto"/>
        <w:left w:val="none" w:sz="0" w:space="0" w:color="auto"/>
        <w:bottom w:val="none" w:sz="0" w:space="0" w:color="auto"/>
        <w:right w:val="none" w:sz="0" w:space="0" w:color="auto"/>
      </w:divBdr>
    </w:div>
    <w:div w:id="358511141">
      <w:bodyDiv w:val="1"/>
      <w:marLeft w:val="0"/>
      <w:marRight w:val="0"/>
      <w:marTop w:val="0"/>
      <w:marBottom w:val="0"/>
      <w:divBdr>
        <w:top w:val="none" w:sz="0" w:space="0" w:color="auto"/>
        <w:left w:val="none" w:sz="0" w:space="0" w:color="auto"/>
        <w:bottom w:val="none" w:sz="0" w:space="0" w:color="auto"/>
        <w:right w:val="none" w:sz="0" w:space="0" w:color="auto"/>
      </w:divBdr>
    </w:div>
    <w:div w:id="360395371">
      <w:bodyDiv w:val="1"/>
      <w:marLeft w:val="0"/>
      <w:marRight w:val="0"/>
      <w:marTop w:val="0"/>
      <w:marBottom w:val="0"/>
      <w:divBdr>
        <w:top w:val="none" w:sz="0" w:space="0" w:color="auto"/>
        <w:left w:val="none" w:sz="0" w:space="0" w:color="auto"/>
        <w:bottom w:val="none" w:sz="0" w:space="0" w:color="auto"/>
        <w:right w:val="none" w:sz="0" w:space="0" w:color="auto"/>
      </w:divBdr>
    </w:div>
    <w:div w:id="360786955">
      <w:bodyDiv w:val="1"/>
      <w:marLeft w:val="0"/>
      <w:marRight w:val="0"/>
      <w:marTop w:val="0"/>
      <w:marBottom w:val="0"/>
      <w:divBdr>
        <w:top w:val="none" w:sz="0" w:space="0" w:color="auto"/>
        <w:left w:val="none" w:sz="0" w:space="0" w:color="auto"/>
        <w:bottom w:val="none" w:sz="0" w:space="0" w:color="auto"/>
        <w:right w:val="none" w:sz="0" w:space="0" w:color="auto"/>
      </w:divBdr>
    </w:div>
    <w:div w:id="364018249">
      <w:bodyDiv w:val="1"/>
      <w:marLeft w:val="0"/>
      <w:marRight w:val="0"/>
      <w:marTop w:val="0"/>
      <w:marBottom w:val="0"/>
      <w:divBdr>
        <w:top w:val="none" w:sz="0" w:space="0" w:color="auto"/>
        <w:left w:val="none" w:sz="0" w:space="0" w:color="auto"/>
        <w:bottom w:val="none" w:sz="0" w:space="0" w:color="auto"/>
        <w:right w:val="none" w:sz="0" w:space="0" w:color="auto"/>
      </w:divBdr>
    </w:div>
    <w:div w:id="367144221">
      <w:bodyDiv w:val="1"/>
      <w:marLeft w:val="0"/>
      <w:marRight w:val="0"/>
      <w:marTop w:val="0"/>
      <w:marBottom w:val="0"/>
      <w:divBdr>
        <w:top w:val="none" w:sz="0" w:space="0" w:color="auto"/>
        <w:left w:val="none" w:sz="0" w:space="0" w:color="auto"/>
        <w:bottom w:val="none" w:sz="0" w:space="0" w:color="auto"/>
        <w:right w:val="none" w:sz="0" w:space="0" w:color="auto"/>
      </w:divBdr>
    </w:div>
    <w:div w:id="372655400">
      <w:bodyDiv w:val="1"/>
      <w:marLeft w:val="0"/>
      <w:marRight w:val="0"/>
      <w:marTop w:val="0"/>
      <w:marBottom w:val="0"/>
      <w:divBdr>
        <w:top w:val="none" w:sz="0" w:space="0" w:color="auto"/>
        <w:left w:val="none" w:sz="0" w:space="0" w:color="auto"/>
        <w:bottom w:val="none" w:sz="0" w:space="0" w:color="auto"/>
        <w:right w:val="none" w:sz="0" w:space="0" w:color="auto"/>
      </w:divBdr>
    </w:div>
    <w:div w:id="376860709">
      <w:bodyDiv w:val="1"/>
      <w:marLeft w:val="0"/>
      <w:marRight w:val="0"/>
      <w:marTop w:val="0"/>
      <w:marBottom w:val="0"/>
      <w:divBdr>
        <w:top w:val="none" w:sz="0" w:space="0" w:color="auto"/>
        <w:left w:val="none" w:sz="0" w:space="0" w:color="auto"/>
        <w:bottom w:val="none" w:sz="0" w:space="0" w:color="auto"/>
        <w:right w:val="none" w:sz="0" w:space="0" w:color="auto"/>
      </w:divBdr>
    </w:div>
    <w:div w:id="385614998">
      <w:bodyDiv w:val="1"/>
      <w:marLeft w:val="0"/>
      <w:marRight w:val="0"/>
      <w:marTop w:val="0"/>
      <w:marBottom w:val="0"/>
      <w:divBdr>
        <w:top w:val="none" w:sz="0" w:space="0" w:color="auto"/>
        <w:left w:val="none" w:sz="0" w:space="0" w:color="auto"/>
        <w:bottom w:val="none" w:sz="0" w:space="0" w:color="auto"/>
        <w:right w:val="none" w:sz="0" w:space="0" w:color="auto"/>
      </w:divBdr>
    </w:div>
    <w:div w:id="387266555">
      <w:bodyDiv w:val="1"/>
      <w:marLeft w:val="0"/>
      <w:marRight w:val="0"/>
      <w:marTop w:val="0"/>
      <w:marBottom w:val="0"/>
      <w:divBdr>
        <w:top w:val="none" w:sz="0" w:space="0" w:color="auto"/>
        <w:left w:val="none" w:sz="0" w:space="0" w:color="auto"/>
        <w:bottom w:val="none" w:sz="0" w:space="0" w:color="auto"/>
        <w:right w:val="none" w:sz="0" w:space="0" w:color="auto"/>
      </w:divBdr>
    </w:div>
    <w:div w:id="389689523">
      <w:bodyDiv w:val="1"/>
      <w:marLeft w:val="0"/>
      <w:marRight w:val="0"/>
      <w:marTop w:val="0"/>
      <w:marBottom w:val="0"/>
      <w:divBdr>
        <w:top w:val="none" w:sz="0" w:space="0" w:color="auto"/>
        <w:left w:val="none" w:sz="0" w:space="0" w:color="auto"/>
        <w:bottom w:val="none" w:sz="0" w:space="0" w:color="auto"/>
        <w:right w:val="none" w:sz="0" w:space="0" w:color="auto"/>
      </w:divBdr>
    </w:div>
    <w:div w:id="405763794">
      <w:bodyDiv w:val="1"/>
      <w:marLeft w:val="0"/>
      <w:marRight w:val="0"/>
      <w:marTop w:val="0"/>
      <w:marBottom w:val="0"/>
      <w:divBdr>
        <w:top w:val="none" w:sz="0" w:space="0" w:color="auto"/>
        <w:left w:val="none" w:sz="0" w:space="0" w:color="auto"/>
        <w:bottom w:val="none" w:sz="0" w:space="0" w:color="auto"/>
        <w:right w:val="none" w:sz="0" w:space="0" w:color="auto"/>
      </w:divBdr>
    </w:div>
    <w:div w:id="416096516">
      <w:bodyDiv w:val="1"/>
      <w:marLeft w:val="0"/>
      <w:marRight w:val="0"/>
      <w:marTop w:val="0"/>
      <w:marBottom w:val="0"/>
      <w:divBdr>
        <w:top w:val="none" w:sz="0" w:space="0" w:color="auto"/>
        <w:left w:val="none" w:sz="0" w:space="0" w:color="auto"/>
        <w:bottom w:val="none" w:sz="0" w:space="0" w:color="auto"/>
        <w:right w:val="none" w:sz="0" w:space="0" w:color="auto"/>
      </w:divBdr>
    </w:div>
    <w:div w:id="423453128">
      <w:bodyDiv w:val="1"/>
      <w:marLeft w:val="0"/>
      <w:marRight w:val="0"/>
      <w:marTop w:val="0"/>
      <w:marBottom w:val="0"/>
      <w:divBdr>
        <w:top w:val="none" w:sz="0" w:space="0" w:color="auto"/>
        <w:left w:val="none" w:sz="0" w:space="0" w:color="auto"/>
        <w:bottom w:val="none" w:sz="0" w:space="0" w:color="auto"/>
        <w:right w:val="none" w:sz="0" w:space="0" w:color="auto"/>
      </w:divBdr>
    </w:div>
    <w:div w:id="428699349">
      <w:bodyDiv w:val="1"/>
      <w:marLeft w:val="0"/>
      <w:marRight w:val="0"/>
      <w:marTop w:val="0"/>
      <w:marBottom w:val="0"/>
      <w:divBdr>
        <w:top w:val="none" w:sz="0" w:space="0" w:color="auto"/>
        <w:left w:val="none" w:sz="0" w:space="0" w:color="auto"/>
        <w:bottom w:val="none" w:sz="0" w:space="0" w:color="auto"/>
        <w:right w:val="none" w:sz="0" w:space="0" w:color="auto"/>
      </w:divBdr>
    </w:div>
    <w:div w:id="431823790">
      <w:bodyDiv w:val="1"/>
      <w:marLeft w:val="0"/>
      <w:marRight w:val="0"/>
      <w:marTop w:val="0"/>
      <w:marBottom w:val="0"/>
      <w:divBdr>
        <w:top w:val="none" w:sz="0" w:space="0" w:color="auto"/>
        <w:left w:val="none" w:sz="0" w:space="0" w:color="auto"/>
        <w:bottom w:val="none" w:sz="0" w:space="0" w:color="auto"/>
        <w:right w:val="none" w:sz="0" w:space="0" w:color="auto"/>
      </w:divBdr>
    </w:div>
    <w:div w:id="435294876">
      <w:bodyDiv w:val="1"/>
      <w:marLeft w:val="0"/>
      <w:marRight w:val="0"/>
      <w:marTop w:val="0"/>
      <w:marBottom w:val="0"/>
      <w:divBdr>
        <w:top w:val="none" w:sz="0" w:space="0" w:color="auto"/>
        <w:left w:val="none" w:sz="0" w:space="0" w:color="auto"/>
        <w:bottom w:val="none" w:sz="0" w:space="0" w:color="auto"/>
        <w:right w:val="none" w:sz="0" w:space="0" w:color="auto"/>
      </w:divBdr>
    </w:div>
    <w:div w:id="439761428">
      <w:bodyDiv w:val="1"/>
      <w:marLeft w:val="0"/>
      <w:marRight w:val="0"/>
      <w:marTop w:val="0"/>
      <w:marBottom w:val="0"/>
      <w:divBdr>
        <w:top w:val="none" w:sz="0" w:space="0" w:color="auto"/>
        <w:left w:val="none" w:sz="0" w:space="0" w:color="auto"/>
        <w:bottom w:val="none" w:sz="0" w:space="0" w:color="auto"/>
        <w:right w:val="none" w:sz="0" w:space="0" w:color="auto"/>
      </w:divBdr>
    </w:div>
    <w:div w:id="446504024">
      <w:bodyDiv w:val="1"/>
      <w:marLeft w:val="0"/>
      <w:marRight w:val="0"/>
      <w:marTop w:val="0"/>
      <w:marBottom w:val="0"/>
      <w:divBdr>
        <w:top w:val="none" w:sz="0" w:space="0" w:color="auto"/>
        <w:left w:val="none" w:sz="0" w:space="0" w:color="auto"/>
        <w:bottom w:val="none" w:sz="0" w:space="0" w:color="auto"/>
        <w:right w:val="none" w:sz="0" w:space="0" w:color="auto"/>
      </w:divBdr>
    </w:div>
    <w:div w:id="451945369">
      <w:bodyDiv w:val="1"/>
      <w:marLeft w:val="0"/>
      <w:marRight w:val="0"/>
      <w:marTop w:val="0"/>
      <w:marBottom w:val="0"/>
      <w:divBdr>
        <w:top w:val="none" w:sz="0" w:space="0" w:color="auto"/>
        <w:left w:val="none" w:sz="0" w:space="0" w:color="auto"/>
        <w:bottom w:val="none" w:sz="0" w:space="0" w:color="auto"/>
        <w:right w:val="none" w:sz="0" w:space="0" w:color="auto"/>
      </w:divBdr>
    </w:div>
    <w:div w:id="458687919">
      <w:bodyDiv w:val="1"/>
      <w:marLeft w:val="0"/>
      <w:marRight w:val="0"/>
      <w:marTop w:val="0"/>
      <w:marBottom w:val="0"/>
      <w:divBdr>
        <w:top w:val="none" w:sz="0" w:space="0" w:color="auto"/>
        <w:left w:val="none" w:sz="0" w:space="0" w:color="auto"/>
        <w:bottom w:val="none" w:sz="0" w:space="0" w:color="auto"/>
        <w:right w:val="none" w:sz="0" w:space="0" w:color="auto"/>
      </w:divBdr>
    </w:div>
    <w:div w:id="461196654">
      <w:bodyDiv w:val="1"/>
      <w:marLeft w:val="0"/>
      <w:marRight w:val="0"/>
      <w:marTop w:val="0"/>
      <w:marBottom w:val="0"/>
      <w:divBdr>
        <w:top w:val="none" w:sz="0" w:space="0" w:color="auto"/>
        <w:left w:val="none" w:sz="0" w:space="0" w:color="auto"/>
        <w:bottom w:val="none" w:sz="0" w:space="0" w:color="auto"/>
        <w:right w:val="none" w:sz="0" w:space="0" w:color="auto"/>
      </w:divBdr>
    </w:div>
    <w:div w:id="464547499">
      <w:bodyDiv w:val="1"/>
      <w:marLeft w:val="0"/>
      <w:marRight w:val="0"/>
      <w:marTop w:val="0"/>
      <w:marBottom w:val="0"/>
      <w:divBdr>
        <w:top w:val="none" w:sz="0" w:space="0" w:color="auto"/>
        <w:left w:val="none" w:sz="0" w:space="0" w:color="auto"/>
        <w:bottom w:val="none" w:sz="0" w:space="0" w:color="auto"/>
        <w:right w:val="none" w:sz="0" w:space="0" w:color="auto"/>
      </w:divBdr>
    </w:div>
    <w:div w:id="471946574">
      <w:bodyDiv w:val="1"/>
      <w:marLeft w:val="0"/>
      <w:marRight w:val="0"/>
      <w:marTop w:val="0"/>
      <w:marBottom w:val="0"/>
      <w:divBdr>
        <w:top w:val="none" w:sz="0" w:space="0" w:color="auto"/>
        <w:left w:val="none" w:sz="0" w:space="0" w:color="auto"/>
        <w:bottom w:val="none" w:sz="0" w:space="0" w:color="auto"/>
        <w:right w:val="none" w:sz="0" w:space="0" w:color="auto"/>
      </w:divBdr>
    </w:div>
    <w:div w:id="495414569">
      <w:bodyDiv w:val="1"/>
      <w:marLeft w:val="0"/>
      <w:marRight w:val="0"/>
      <w:marTop w:val="0"/>
      <w:marBottom w:val="0"/>
      <w:divBdr>
        <w:top w:val="none" w:sz="0" w:space="0" w:color="auto"/>
        <w:left w:val="none" w:sz="0" w:space="0" w:color="auto"/>
        <w:bottom w:val="none" w:sz="0" w:space="0" w:color="auto"/>
        <w:right w:val="none" w:sz="0" w:space="0" w:color="auto"/>
      </w:divBdr>
    </w:div>
    <w:div w:id="517814071">
      <w:bodyDiv w:val="1"/>
      <w:marLeft w:val="0"/>
      <w:marRight w:val="0"/>
      <w:marTop w:val="0"/>
      <w:marBottom w:val="0"/>
      <w:divBdr>
        <w:top w:val="none" w:sz="0" w:space="0" w:color="auto"/>
        <w:left w:val="none" w:sz="0" w:space="0" w:color="auto"/>
        <w:bottom w:val="none" w:sz="0" w:space="0" w:color="auto"/>
        <w:right w:val="none" w:sz="0" w:space="0" w:color="auto"/>
      </w:divBdr>
    </w:div>
    <w:div w:id="518466011">
      <w:bodyDiv w:val="1"/>
      <w:marLeft w:val="0"/>
      <w:marRight w:val="0"/>
      <w:marTop w:val="0"/>
      <w:marBottom w:val="0"/>
      <w:divBdr>
        <w:top w:val="none" w:sz="0" w:space="0" w:color="auto"/>
        <w:left w:val="none" w:sz="0" w:space="0" w:color="auto"/>
        <w:bottom w:val="none" w:sz="0" w:space="0" w:color="auto"/>
        <w:right w:val="none" w:sz="0" w:space="0" w:color="auto"/>
      </w:divBdr>
    </w:div>
    <w:div w:id="524635662">
      <w:bodyDiv w:val="1"/>
      <w:marLeft w:val="0"/>
      <w:marRight w:val="0"/>
      <w:marTop w:val="0"/>
      <w:marBottom w:val="0"/>
      <w:divBdr>
        <w:top w:val="none" w:sz="0" w:space="0" w:color="auto"/>
        <w:left w:val="none" w:sz="0" w:space="0" w:color="auto"/>
        <w:bottom w:val="none" w:sz="0" w:space="0" w:color="auto"/>
        <w:right w:val="none" w:sz="0" w:space="0" w:color="auto"/>
      </w:divBdr>
    </w:div>
    <w:div w:id="526482828">
      <w:bodyDiv w:val="1"/>
      <w:marLeft w:val="0"/>
      <w:marRight w:val="0"/>
      <w:marTop w:val="0"/>
      <w:marBottom w:val="0"/>
      <w:divBdr>
        <w:top w:val="none" w:sz="0" w:space="0" w:color="auto"/>
        <w:left w:val="none" w:sz="0" w:space="0" w:color="auto"/>
        <w:bottom w:val="none" w:sz="0" w:space="0" w:color="auto"/>
        <w:right w:val="none" w:sz="0" w:space="0" w:color="auto"/>
      </w:divBdr>
    </w:div>
    <w:div w:id="527256839">
      <w:bodyDiv w:val="1"/>
      <w:marLeft w:val="0"/>
      <w:marRight w:val="0"/>
      <w:marTop w:val="0"/>
      <w:marBottom w:val="0"/>
      <w:divBdr>
        <w:top w:val="none" w:sz="0" w:space="0" w:color="auto"/>
        <w:left w:val="none" w:sz="0" w:space="0" w:color="auto"/>
        <w:bottom w:val="none" w:sz="0" w:space="0" w:color="auto"/>
        <w:right w:val="none" w:sz="0" w:space="0" w:color="auto"/>
      </w:divBdr>
    </w:div>
    <w:div w:id="527911464">
      <w:bodyDiv w:val="1"/>
      <w:marLeft w:val="0"/>
      <w:marRight w:val="0"/>
      <w:marTop w:val="0"/>
      <w:marBottom w:val="0"/>
      <w:divBdr>
        <w:top w:val="none" w:sz="0" w:space="0" w:color="auto"/>
        <w:left w:val="none" w:sz="0" w:space="0" w:color="auto"/>
        <w:bottom w:val="none" w:sz="0" w:space="0" w:color="auto"/>
        <w:right w:val="none" w:sz="0" w:space="0" w:color="auto"/>
      </w:divBdr>
    </w:div>
    <w:div w:id="530340535">
      <w:bodyDiv w:val="1"/>
      <w:marLeft w:val="0"/>
      <w:marRight w:val="0"/>
      <w:marTop w:val="0"/>
      <w:marBottom w:val="0"/>
      <w:divBdr>
        <w:top w:val="none" w:sz="0" w:space="0" w:color="auto"/>
        <w:left w:val="none" w:sz="0" w:space="0" w:color="auto"/>
        <w:bottom w:val="none" w:sz="0" w:space="0" w:color="auto"/>
        <w:right w:val="none" w:sz="0" w:space="0" w:color="auto"/>
      </w:divBdr>
    </w:div>
    <w:div w:id="531500511">
      <w:bodyDiv w:val="1"/>
      <w:marLeft w:val="0"/>
      <w:marRight w:val="0"/>
      <w:marTop w:val="0"/>
      <w:marBottom w:val="0"/>
      <w:divBdr>
        <w:top w:val="none" w:sz="0" w:space="0" w:color="auto"/>
        <w:left w:val="none" w:sz="0" w:space="0" w:color="auto"/>
        <w:bottom w:val="none" w:sz="0" w:space="0" w:color="auto"/>
        <w:right w:val="none" w:sz="0" w:space="0" w:color="auto"/>
      </w:divBdr>
    </w:div>
    <w:div w:id="537662430">
      <w:bodyDiv w:val="1"/>
      <w:marLeft w:val="0"/>
      <w:marRight w:val="0"/>
      <w:marTop w:val="0"/>
      <w:marBottom w:val="0"/>
      <w:divBdr>
        <w:top w:val="none" w:sz="0" w:space="0" w:color="auto"/>
        <w:left w:val="none" w:sz="0" w:space="0" w:color="auto"/>
        <w:bottom w:val="none" w:sz="0" w:space="0" w:color="auto"/>
        <w:right w:val="none" w:sz="0" w:space="0" w:color="auto"/>
      </w:divBdr>
    </w:div>
    <w:div w:id="541941463">
      <w:bodyDiv w:val="1"/>
      <w:marLeft w:val="0"/>
      <w:marRight w:val="0"/>
      <w:marTop w:val="0"/>
      <w:marBottom w:val="0"/>
      <w:divBdr>
        <w:top w:val="none" w:sz="0" w:space="0" w:color="auto"/>
        <w:left w:val="none" w:sz="0" w:space="0" w:color="auto"/>
        <w:bottom w:val="none" w:sz="0" w:space="0" w:color="auto"/>
        <w:right w:val="none" w:sz="0" w:space="0" w:color="auto"/>
      </w:divBdr>
    </w:div>
    <w:div w:id="553276723">
      <w:bodyDiv w:val="1"/>
      <w:marLeft w:val="0"/>
      <w:marRight w:val="0"/>
      <w:marTop w:val="0"/>
      <w:marBottom w:val="0"/>
      <w:divBdr>
        <w:top w:val="none" w:sz="0" w:space="0" w:color="auto"/>
        <w:left w:val="none" w:sz="0" w:space="0" w:color="auto"/>
        <w:bottom w:val="none" w:sz="0" w:space="0" w:color="auto"/>
        <w:right w:val="none" w:sz="0" w:space="0" w:color="auto"/>
      </w:divBdr>
    </w:div>
    <w:div w:id="554198249">
      <w:bodyDiv w:val="1"/>
      <w:marLeft w:val="0"/>
      <w:marRight w:val="0"/>
      <w:marTop w:val="0"/>
      <w:marBottom w:val="0"/>
      <w:divBdr>
        <w:top w:val="none" w:sz="0" w:space="0" w:color="auto"/>
        <w:left w:val="none" w:sz="0" w:space="0" w:color="auto"/>
        <w:bottom w:val="none" w:sz="0" w:space="0" w:color="auto"/>
        <w:right w:val="none" w:sz="0" w:space="0" w:color="auto"/>
      </w:divBdr>
    </w:div>
    <w:div w:id="581523637">
      <w:bodyDiv w:val="1"/>
      <w:marLeft w:val="0"/>
      <w:marRight w:val="0"/>
      <w:marTop w:val="0"/>
      <w:marBottom w:val="0"/>
      <w:divBdr>
        <w:top w:val="none" w:sz="0" w:space="0" w:color="auto"/>
        <w:left w:val="none" w:sz="0" w:space="0" w:color="auto"/>
        <w:bottom w:val="none" w:sz="0" w:space="0" w:color="auto"/>
        <w:right w:val="none" w:sz="0" w:space="0" w:color="auto"/>
      </w:divBdr>
    </w:div>
    <w:div w:id="595213170">
      <w:bodyDiv w:val="1"/>
      <w:marLeft w:val="0"/>
      <w:marRight w:val="0"/>
      <w:marTop w:val="0"/>
      <w:marBottom w:val="0"/>
      <w:divBdr>
        <w:top w:val="none" w:sz="0" w:space="0" w:color="auto"/>
        <w:left w:val="none" w:sz="0" w:space="0" w:color="auto"/>
        <w:bottom w:val="none" w:sz="0" w:space="0" w:color="auto"/>
        <w:right w:val="none" w:sz="0" w:space="0" w:color="auto"/>
      </w:divBdr>
    </w:div>
    <w:div w:id="618684324">
      <w:bodyDiv w:val="1"/>
      <w:marLeft w:val="0"/>
      <w:marRight w:val="0"/>
      <w:marTop w:val="0"/>
      <w:marBottom w:val="0"/>
      <w:divBdr>
        <w:top w:val="none" w:sz="0" w:space="0" w:color="auto"/>
        <w:left w:val="none" w:sz="0" w:space="0" w:color="auto"/>
        <w:bottom w:val="none" w:sz="0" w:space="0" w:color="auto"/>
        <w:right w:val="none" w:sz="0" w:space="0" w:color="auto"/>
      </w:divBdr>
    </w:div>
    <w:div w:id="624850645">
      <w:bodyDiv w:val="1"/>
      <w:marLeft w:val="0"/>
      <w:marRight w:val="0"/>
      <w:marTop w:val="0"/>
      <w:marBottom w:val="0"/>
      <w:divBdr>
        <w:top w:val="none" w:sz="0" w:space="0" w:color="auto"/>
        <w:left w:val="none" w:sz="0" w:space="0" w:color="auto"/>
        <w:bottom w:val="none" w:sz="0" w:space="0" w:color="auto"/>
        <w:right w:val="none" w:sz="0" w:space="0" w:color="auto"/>
      </w:divBdr>
    </w:div>
    <w:div w:id="634916335">
      <w:bodyDiv w:val="1"/>
      <w:marLeft w:val="0"/>
      <w:marRight w:val="0"/>
      <w:marTop w:val="0"/>
      <w:marBottom w:val="0"/>
      <w:divBdr>
        <w:top w:val="none" w:sz="0" w:space="0" w:color="auto"/>
        <w:left w:val="none" w:sz="0" w:space="0" w:color="auto"/>
        <w:bottom w:val="none" w:sz="0" w:space="0" w:color="auto"/>
        <w:right w:val="none" w:sz="0" w:space="0" w:color="auto"/>
      </w:divBdr>
    </w:div>
    <w:div w:id="635796448">
      <w:bodyDiv w:val="1"/>
      <w:marLeft w:val="0"/>
      <w:marRight w:val="0"/>
      <w:marTop w:val="0"/>
      <w:marBottom w:val="0"/>
      <w:divBdr>
        <w:top w:val="none" w:sz="0" w:space="0" w:color="auto"/>
        <w:left w:val="none" w:sz="0" w:space="0" w:color="auto"/>
        <w:bottom w:val="none" w:sz="0" w:space="0" w:color="auto"/>
        <w:right w:val="none" w:sz="0" w:space="0" w:color="auto"/>
      </w:divBdr>
    </w:div>
    <w:div w:id="643894420">
      <w:bodyDiv w:val="1"/>
      <w:marLeft w:val="0"/>
      <w:marRight w:val="0"/>
      <w:marTop w:val="0"/>
      <w:marBottom w:val="0"/>
      <w:divBdr>
        <w:top w:val="none" w:sz="0" w:space="0" w:color="auto"/>
        <w:left w:val="none" w:sz="0" w:space="0" w:color="auto"/>
        <w:bottom w:val="none" w:sz="0" w:space="0" w:color="auto"/>
        <w:right w:val="none" w:sz="0" w:space="0" w:color="auto"/>
      </w:divBdr>
    </w:div>
    <w:div w:id="643972914">
      <w:bodyDiv w:val="1"/>
      <w:marLeft w:val="0"/>
      <w:marRight w:val="0"/>
      <w:marTop w:val="0"/>
      <w:marBottom w:val="0"/>
      <w:divBdr>
        <w:top w:val="none" w:sz="0" w:space="0" w:color="auto"/>
        <w:left w:val="none" w:sz="0" w:space="0" w:color="auto"/>
        <w:bottom w:val="none" w:sz="0" w:space="0" w:color="auto"/>
        <w:right w:val="none" w:sz="0" w:space="0" w:color="auto"/>
      </w:divBdr>
    </w:div>
    <w:div w:id="646786366">
      <w:bodyDiv w:val="1"/>
      <w:marLeft w:val="0"/>
      <w:marRight w:val="0"/>
      <w:marTop w:val="0"/>
      <w:marBottom w:val="0"/>
      <w:divBdr>
        <w:top w:val="none" w:sz="0" w:space="0" w:color="auto"/>
        <w:left w:val="none" w:sz="0" w:space="0" w:color="auto"/>
        <w:bottom w:val="none" w:sz="0" w:space="0" w:color="auto"/>
        <w:right w:val="none" w:sz="0" w:space="0" w:color="auto"/>
      </w:divBdr>
    </w:div>
    <w:div w:id="649555547">
      <w:bodyDiv w:val="1"/>
      <w:marLeft w:val="0"/>
      <w:marRight w:val="0"/>
      <w:marTop w:val="0"/>
      <w:marBottom w:val="0"/>
      <w:divBdr>
        <w:top w:val="none" w:sz="0" w:space="0" w:color="auto"/>
        <w:left w:val="none" w:sz="0" w:space="0" w:color="auto"/>
        <w:bottom w:val="none" w:sz="0" w:space="0" w:color="auto"/>
        <w:right w:val="none" w:sz="0" w:space="0" w:color="auto"/>
      </w:divBdr>
    </w:div>
    <w:div w:id="654837155">
      <w:bodyDiv w:val="1"/>
      <w:marLeft w:val="0"/>
      <w:marRight w:val="0"/>
      <w:marTop w:val="0"/>
      <w:marBottom w:val="0"/>
      <w:divBdr>
        <w:top w:val="none" w:sz="0" w:space="0" w:color="auto"/>
        <w:left w:val="none" w:sz="0" w:space="0" w:color="auto"/>
        <w:bottom w:val="none" w:sz="0" w:space="0" w:color="auto"/>
        <w:right w:val="none" w:sz="0" w:space="0" w:color="auto"/>
      </w:divBdr>
    </w:div>
    <w:div w:id="655452144">
      <w:bodyDiv w:val="1"/>
      <w:marLeft w:val="0"/>
      <w:marRight w:val="0"/>
      <w:marTop w:val="0"/>
      <w:marBottom w:val="0"/>
      <w:divBdr>
        <w:top w:val="none" w:sz="0" w:space="0" w:color="auto"/>
        <w:left w:val="none" w:sz="0" w:space="0" w:color="auto"/>
        <w:bottom w:val="none" w:sz="0" w:space="0" w:color="auto"/>
        <w:right w:val="none" w:sz="0" w:space="0" w:color="auto"/>
      </w:divBdr>
    </w:div>
    <w:div w:id="656346291">
      <w:bodyDiv w:val="1"/>
      <w:marLeft w:val="0"/>
      <w:marRight w:val="0"/>
      <w:marTop w:val="0"/>
      <w:marBottom w:val="0"/>
      <w:divBdr>
        <w:top w:val="none" w:sz="0" w:space="0" w:color="auto"/>
        <w:left w:val="none" w:sz="0" w:space="0" w:color="auto"/>
        <w:bottom w:val="none" w:sz="0" w:space="0" w:color="auto"/>
        <w:right w:val="none" w:sz="0" w:space="0" w:color="auto"/>
      </w:divBdr>
    </w:div>
    <w:div w:id="656618174">
      <w:bodyDiv w:val="1"/>
      <w:marLeft w:val="0"/>
      <w:marRight w:val="0"/>
      <w:marTop w:val="0"/>
      <w:marBottom w:val="0"/>
      <w:divBdr>
        <w:top w:val="none" w:sz="0" w:space="0" w:color="auto"/>
        <w:left w:val="none" w:sz="0" w:space="0" w:color="auto"/>
        <w:bottom w:val="none" w:sz="0" w:space="0" w:color="auto"/>
        <w:right w:val="none" w:sz="0" w:space="0" w:color="auto"/>
      </w:divBdr>
    </w:div>
    <w:div w:id="657073146">
      <w:bodyDiv w:val="1"/>
      <w:marLeft w:val="0"/>
      <w:marRight w:val="0"/>
      <w:marTop w:val="0"/>
      <w:marBottom w:val="0"/>
      <w:divBdr>
        <w:top w:val="none" w:sz="0" w:space="0" w:color="auto"/>
        <w:left w:val="none" w:sz="0" w:space="0" w:color="auto"/>
        <w:bottom w:val="none" w:sz="0" w:space="0" w:color="auto"/>
        <w:right w:val="none" w:sz="0" w:space="0" w:color="auto"/>
      </w:divBdr>
    </w:div>
    <w:div w:id="658775641">
      <w:bodyDiv w:val="1"/>
      <w:marLeft w:val="0"/>
      <w:marRight w:val="0"/>
      <w:marTop w:val="0"/>
      <w:marBottom w:val="0"/>
      <w:divBdr>
        <w:top w:val="none" w:sz="0" w:space="0" w:color="auto"/>
        <w:left w:val="none" w:sz="0" w:space="0" w:color="auto"/>
        <w:bottom w:val="none" w:sz="0" w:space="0" w:color="auto"/>
        <w:right w:val="none" w:sz="0" w:space="0" w:color="auto"/>
      </w:divBdr>
    </w:div>
    <w:div w:id="662781269">
      <w:bodyDiv w:val="1"/>
      <w:marLeft w:val="0"/>
      <w:marRight w:val="0"/>
      <w:marTop w:val="0"/>
      <w:marBottom w:val="0"/>
      <w:divBdr>
        <w:top w:val="none" w:sz="0" w:space="0" w:color="auto"/>
        <w:left w:val="none" w:sz="0" w:space="0" w:color="auto"/>
        <w:bottom w:val="none" w:sz="0" w:space="0" w:color="auto"/>
        <w:right w:val="none" w:sz="0" w:space="0" w:color="auto"/>
      </w:divBdr>
    </w:div>
    <w:div w:id="667633304">
      <w:bodyDiv w:val="1"/>
      <w:marLeft w:val="0"/>
      <w:marRight w:val="0"/>
      <w:marTop w:val="0"/>
      <w:marBottom w:val="0"/>
      <w:divBdr>
        <w:top w:val="none" w:sz="0" w:space="0" w:color="auto"/>
        <w:left w:val="none" w:sz="0" w:space="0" w:color="auto"/>
        <w:bottom w:val="none" w:sz="0" w:space="0" w:color="auto"/>
        <w:right w:val="none" w:sz="0" w:space="0" w:color="auto"/>
      </w:divBdr>
    </w:div>
    <w:div w:id="699167546">
      <w:bodyDiv w:val="1"/>
      <w:marLeft w:val="0"/>
      <w:marRight w:val="0"/>
      <w:marTop w:val="0"/>
      <w:marBottom w:val="0"/>
      <w:divBdr>
        <w:top w:val="none" w:sz="0" w:space="0" w:color="auto"/>
        <w:left w:val="none" w:sz="0" w:space="0" w:color="auto"/>
        <w:bottom w:val="none" w:sz="0" w:space="0" w:color="auto"/>
        <w:right w:val="none" w:sz="0" w:space="0" w:color="auto"/>
      </w:divBdr>
    </w:div>
    <w:div w:id="720863202">
      <w:bodyDiv w:val="1"/>
      <w:marLeft w:val="0"/>
      <w:marRight w:val="0"/>
      <w:marTop w:val="0"/>
      <w:marBottom w:val="0"/>
      <w:divBdr>
        <w:top w:val="none" w:sz="0" w:space="0" w:color="auto"/>
        <w:left w:val="none" w:sz="0" w:space="0" w:color="auto"/>
        <w:bottom w:val="none" w:sz="0" w:space="0" w:color="auto"/>
        <w:right w:val="none" w:sz="0" w:space="0" w:color="auto"/>
      </w:divBdr>
    </w:div>
    <w:div w:id="727727879">
      <w:bodyDiv w:val="1"/>
      <w:marLeft w:val="0"/>
      <w:marRight w:val="0"/>
      <w:marTop w:val="0"/>
      <w:marBottom w:val="0"/>
      <w:divBdr>
        <w:top w:val="none" w:sz="0" w:space="0" w:color="auto"/>
        <w:left w:val="none" w:sz="0" w:space="0" w:color="auto"/>
        <w:bottom w:val="none" w:sz="0" w:space="0" w:color="auto"/>
        <w:right w:val="none" w:sz="0" w:space="0" w:color="auto"/>
      </w:divBdr>
    </w:div>
    <w:div w:id="731199108">
      <w:bodyDiv w:val="1"/>
      <w:marLeft w:val="0"/>
      <w:marRight w:val="0"/>
      <w:marTop w:val="0"/>
      <w:marBottom w:val="0"/>
      <w:divBdr>
        <w:top w:val="none" w:sz="0" w:space="0" w:color="auto"/>
        <w:left w:val="none" w:sz="0" w:space="0" w:color="auto"/>
        <w:bottom w:val="none" w:sz="0" w:space="0" w:color="auto"/>
        <w:right w:val="none" w:sz="0" w:space="0" w:color="auto"/>
      </w:divBdr>
    </w:div>
    <w:div w:id="745344114">
      <w:bodyDiv w:val="1"/>
      <w:marLeft w:val="0"/>
      <w:marRight w:val="0"/>
      <w:marTop w:val="0"/>
      <w:marBottom w:val="0"/>
      <w:divBdr>
        <w:top w:val="none" w:sz="0" w:space="0" w:color="auto"/>
        <w:left w:val="none" w:sz="0" w:space="0" w:color="auto"/>
        <w:bottom w:val="none" w:sz="0" w:space="0" w:color="auto"/>
        <w:right w:val="none" w:sz="0" w:space="0" w:color="auto"/>
      </w:divBdr>
    </w:div>
    <w:div w:id="745538221">
      <w:bodyDiv w:val="1"/>
      <w:marLeft w:val="0"/>
      <w:marRight w:val="0"/>
      <w:marTop w:val="0"/>
      <w:marBottom w:val="0"/>
      <w:divBdr>
        <w:top w:val="none" w:sz="0" w:space="0" w:color="auto"/>
        <w:left w:val="none" w:sz="0" w:space="0" w:color="auto"/>
        <w:bottom w:val="none" w:sz="0" w:space="0" w:color="auto"/>
        <w:right w:val="none" w:sz="0" w:space="0" w:color="auto"/>
      </w:divBdr>
    </w:div>
    <w:div w:id="752968291">
      <w:bodyDiv w:val="1"/>
      <w:marLeft w:val="0"/>
      <w:marRight w:val="0"/>
      <w:marTop w:val="0"/>
      <w:marBottom w:val="0"/>
      <w:divBdr>
        <w:top w:val="none" w:sz="0" w:space="0" w:color="auto"/>
        <w:left w:val="none" w:sz="0" w:space="0" w:color="auto"/>
        <w:bottom w:val="none" w:sz="0" w:space="0" w:color="auto"/>
        <w:right w:val="none" w:sz="0" w:space="0" w:color="auto"/>
      </w:divBdr>
    </w:div>
    <w:div w:id="753404536">
      <w:bodyDiv w:val="1"/>
      <w:marLeft w:val="0"/>
      <w:marRight w:val="0"/>
      <w:marTop w:val="0"/>
      <w:marBottom w:val="0"/>
      <w:divBdr>
        <w:top w:val="none" w:sz="0" w:space="0" w:color="auto"/>
        <w:left w:val="none" w:sz="0" w:space="0" w:color="auto"/>
        <w:bottom w:val="none" w:sz="0" w:space="0" w:color="auto"/>
        <w:right w:val="none" w:sz="0" w:space="0" w:color="auto"/>
      </w:divBdr>
    </w:div>
    <w:div w:id="757366766">
      <w:bodyDiv w:val="1"/>
      <w:marLeft w:val="0"/>
      <w:marRight w:val="0"/>
      <w:marTop w:val="0"/>
      <w:marBottom w:val="0"/>
      <w:divBdr>
        <w:top w:val="none" w:sz="0" w:space="0" w:color="auto"/>
        <w:left w:val="none" w:sz="0" w:space="0" w:color="auto"/>
        <w:bottom w:val="none" w:sz="0" w:space="0" w:color="auto"/>
        <w:right w:val="none" w:sz="0" w:space="0" w:color="auto"/>
      </w:divBdr>
    </w:div>
    <w:div w:id="763065465">
      <w:bodyDiv w:val="1"/>
      <w:marLeft w:val="0"/>
      <w:marRight w:val="0"/>
      <w:marTop w:val="0"/>
      <w:marBottom w:val="0"/>
      <w:divBdr>
        <w:top w:val="none" w:sz="0" w:space="0" w:color="auto"/>
        <w:left w:val="none" w:sz="0" w:space="0" w:color="auto"/>
        <w:bottom w:val="none" w:sz="0" w:space="0" w:color="auto"/>
        <w:right w:val="none" w:sz="0" w:space="0" w:color="auto"/>
      </w:divBdr>
    </w:div>
    <w:div w:id="770200400">
      <w:bodyDiv w:val="1"/>
      <w:marLeft w:val="0"/>
      <w:marRight w:val="0"/>
      <w:marTop w:val="0"/>
      <w:marBottom w:val="0"/>
      <w:divBdr>
        <w:top w:val="none" w:sz="0" w:space="0" w:color="auto"/>
        <w:left w:val="none" w:sz="0" w:space="0" w:color="auto"/>
        <w:bottom w:val="none" w:sz="0" w:space="0" w:color="auto"/>
        <w:right w:val="none" w:sz="0" w:space="0" w:color="auto"/>
      </w:divBdr>
    </w:div>
    <w:div w:id="772407990">
      <w:bodyDiv w:val="1"/>
      <w:marLeft w:val="0"/>
      <w:marRight w:val="0"/>
      <w:marTop w:val="0"/>
      <w:marBottom w:val="0"/>
      <w:divBdr>
        <w:top w:val="none" w:sz="0" w:space="0" w:color="auto"/>
        <w:left w:val="none" w:sz="0" w:space="0" w:color="auto"/>
        <w:bottom w:val="none" w:sz="0" w:space="0" w:color="auto"/>
        <w:right w:val="none" w:sz="0" w:space="0" w:color="auto"/>
      </w:divBdr>
    </w:div>
    <w:div w:id="786656657">
      <w:bodyDiv w:val="1"/>
      <w:marLeft w:val="0"/>
      <w:marRight w:val="0"/>
      <w:marTop w:val="0"/>
      <w:marBottom w:val="0"/>
      <w:divBdr>
        <w:top w:val="none" w:sz="0" w:space="0" w:color="auto"/>
        <w:left w:val="none" w:sz="0" w:space="0" w:color="auto"/>
        <w:bottom w:val="none" w:sz="0" w:space="0" w:color="auto"/>
        <w:right w:val="none" w:sz="0" w:space="0" w:color="auto"/>
      </w:divBdr>
    </w:div>
    <w:div w:id="789054777">
      <w:bodyDiv w:val="1"/>
      <w:marLeft w:val="0"/>
      <w:marRight w:val="0"/>
      <w:marTop w:val="0"/>
      <w:marBottom w:val="0"/>
      <w:divBdr>
        <w:top w:val="none" w:sz="0" w:space="0" w:color="auto"/>
        <w:left w:val="none" w:sz="0" w:space="0" w:color="auto"/>
        <w:bottom w:val="none" w:sz="0" w:space="0" w:color="auto"/>
        <w:right w:val="none" w:sz="0" w:space="0" w:color="auto"/>
      </w:divBdr>
    </w:div>
    <w:div w:id="790393718">
      <w:bodyDiv w:val="1"/>
      <w:marLeft w:val="0"/>
      <w:marRight w:val="0"/>
      <w:marTop w:val="0"/>
      <w:marBottom w:val="0"/>
      <w:divBdr>
        <w:top w:val="none" w:sz="0" w:space="0" w:color="auto"/>
        <w:left w:val="none" w:sz="0" w:space="0" w:color="auto"/>
        <w:bottom w:val="none" w:sz="0" w:space="0" w:color="auto"/>
        <w:right w:val="none" w:sz="0" w:space="0" w:color="auto"/>
      </w:divBdr>
    </w:div>
    <w:div w:id="794367907">
      <w:bodyDiv w:val="1"/>
      <w:marLeft w:val="0"/>
      <w:marRight w:val="0"/>
      <w:marTop w:val="0"/>
      <w:marBottom w:val="0"/>
      <w:divBdr>
        <w:top w:val="none" w:sz="0" w:space="0" w:color="auto"/>
        <w:left w:val="none" w:sz="0" w:space="0" w:color="auto"/>
        <w:bottom w:val="none" w:sz="0" w:space="0" w:color="auto"/>
        <w:right w:val="none" w:sz="0" w:space="0" w:color="auto"/>
      </w:divBdr>
    </w:div>
    <w:div w:id="795098116">
      <w:bodyDiv w:val="1"/>
      <w:marLeft w:val="0"/>
      <w:marRight w:val="0"/>
      <w:marTop w:val="0"/>
      <w:marBottom w:val="0"/>
      <w:divBdr>
        <w:top w:val="none" w:sz="0" w:space="0" w:color="auto"/>
        <w:left w:val="none" w:sz="0" w:space="0" w:color="auto"/>
        <w:bottom w:val="none" w:sz="0" w:space="0" w:color="auto"/>
        <w:right w:val="none" w:sz="0" w:space="0" w:color="auto"/>
      </w:divBdr>
    </w:div>
    <w:div w:id="812871021">
      <w:bodyDiv w:val="1"/>
      <w:marLeft w:val="0"/>
      <w:marRight w:val="0"/>
      <w:marTop w:val="0"/>
      <w:marBottom w:val="0"/>
      <w:divBdr>
        <w:top w:val="none" w:sz="0" w:space="0" w:color="auto"/>
        <w:left w:val="none" w:sz="0" w:space="0" w:color="auto"/>
        <w:bottom w:val="none" w:sz="0" w:space="0" w:color="auto"/>
        <w:right w:val="none" w:sz="0" w:space="0" w:color="auto"/>
      </w:divBdr>
    </w:div>
    <w:div w:id="815223567">
      <w:bodyDiv w:val="1"/>
      <w:marLeft w:val="0"/>
      <w:marRight w:val="0"/>
      <w:marTop w:val="0"/>
      <w:marBottom w:val="0"/>
      <w:divBdr>
        <w:top w:val="none" w:sz="0" w:space="0" w:color="auto"/>
        <w:left w:val="none" w:sz="0" w:space="0" w:color="auto"/>
        <w:bottom w:val="none" w:sz="0" w:space="0" w:color="auto"/>
        <w:right w:val="none" w:sz="0" w:space="0" w:color="auto"/>
      </w:divBdr>
    </w:div>
    <w:div w:id="815953409">
      <w:bodyDiv w:val="1"/>
      <w:marLeft w:val="0"/>
      <w:marRight w:val="0"/>
      <w:marTop w:val="0"/>
      <w:marBottom w:val="0"/>
      <w:divBdr>
        <w:top w:val="none" w:sz="0" w:space="0" w:color="auto"/>
        <w:left w:val="none" w:sz="0" w:space="0" w:color="auto"/>
        <w:bottom w:val="none" w:sz="0" w:space="0" w:color="auto"/>
        <w:right w:val="none" w:sz="0" w:space="0" w:color="auto"/>
      </w:divBdr>
    </w:div>
    <w:div w:id="818576189">
      <w:bodyDiv w:val="1"/>
      <w:marLeft w:val="0"/>
      <w:marRight w:val="0"/>
      <w:marTop w:val="0"/>
      <w:marBottom w:val="0"/>
      <w:divBdr>
        <w:top w:val="none" w:sz="0" w:space="0" w:color="auto"/>
        <w:left w:val="none" w:sz="0" w:space="0" w:color="auto"/>
        <w:bottom w:val="none" w:sz="0" w:space="0" w:color="auto"/>
        <w:right w:val="none" w:sz="0" w:space="0" w:color="auto"/>
      </w:divBdr>
    </w:div>
    <w:div w:id="820773821">
      <w:bodyDiv w:val="1"/>
      <w:marLeft w:val="0"/>
      <w:marRight w:val="0"/>
      <w:marTop w:val="0"/>
      <w:marBottom w:val="0"/>
      <w:divBdr>
        <w:top w:val="none" w:sz="0" w:space="0" w:color="auto"/>
        <w:left w:val="none" w:sz="0" w:space="0" w:color="auto"/>
        <w:bottom w:val="none" w:sz="0" w:space="0" w:color="auto"/>
        <w:right w:val="none" w:sz="0" w:space="0" w:color="auto"/>
      </w:divBdr>
    </w:div>
    <w:div w:id="822432612">
      <w:bodyDiv w:val="1"/>
      <w:marLeft w:val="0"/>
      <w:marRight w:val="0"/>
      <w:marTop w:val="0"/>
      <w:marBottom w:val="0"/>
      <w:divBdr>
        <w:top w:val="none" w:sz="0" w:space="0" w:color="auto"/>
        <w:left w:val="none" w:sz="0" w:space="0" w:color="auto"/>
        <w:bottom w:val="none" w:sz="0" w:space="0" w:color="auto"/>
        <w:right w:val="none" w:sz="0" w:space="0" w:color="auto"/>
      </w:divBdr>
    </w:div>
    <w:div w:id="828592067">
      <w:bodyDiv w:val="1"/>
      <w:marLeft w:val="0"/>
      <w:marRight w:val="0"/>
      <w:marTop w:val="0"/>
      <w:marBottom w:val="0"/>
      <w:divBdr>
        <w:top w:val="none" w:sz="0" w:space="0" w:color="auto"/>
        <w:left w:val="none" w:sz="0" w:space="0" w:color="auto"/>
        <w:bottom w:val="none" w:sz="0" w:space="0" w:color="auto"/>
        <w:right w:val="none" w:sz="0" w:space="0" w:color="auto"/>
      </w:divBdr>
    </w:div>
    <w:div w:id="831605584">
      <w:bodyDiv w:val="1"/>
      <w:marLeft w:val="0"/>
      <w:marRight w:val="0"/>
      <w:marTop w:val="0"/>
      <w:marBottom w:val="0"/>
      <w:divBdr>
        <w:top w:val="none" w:sz="0" w:space="0" w:color="auto"/>
        <w:left w:val="none" w:sz="0" w:space="0" w:color="auto"/>
        <w:bottom w:val="none" w:sz="0" w:space="0" w:color="auto"/>
        <w:right w:val="none" w:sz="0" w:space="0" w:color="auto"/>
      </w:divBdr>
    </w:div>
    <w:div w:id="833838741">
      <w:bodyDiv w:val="1"/>
      <w:marLeft w:val="0"/>
      <w:marRight w:val="0"/>
      <w:marTop w:val="0"/>
      <w:marBottom w:val="0"/>
      <w:divBdr>
        <w:top w:val="none" w:sz="0" w:space="0" w:color="auto"/>
        <w:left w:val="none" w:sz="0" w:space="0" w:color="auto"/>
        <w:bottom w:val="none" w:sz="0" w:space="0" w:color="auto"/>
        <w:right w:val="none" w:sz="0" w:space="0" w:color="auto"/>
      </w:divBdr>
    </w:div>
    <w:div w:id="834033383">
      <w:bodyDiv w:val="1"/>
      <w:marLeft w:val="0"/>
      <w:marRight w:val="0"/>
      <w:marTop w:val="0"/>
      <w:marBottom w:val="0"/>
      <w:divBdr>
        <w:top w:val="none" w:sz="0" w:space="0" w:color="auto"/>
        <w:left w:val="none" w:sz="0" w:space="0" w:color="auto"/>
        <w:bottom w:val="none" w:sz="0" w:space="0" w:color="auto"/>
        <w:right w:val="none" w:sz="0" w:space="0" w:color="auto"/>
      </w:divBdr>
    </w:div>
    <w:div w:id="839584183">
      <w:bodyDiv w:val="1"/>
      <w:marLeft w:val="0"/>
      <w:marRight w:val="0"/>
      <w:marTop w:val="0"/>
      <w:marBottom w:val="0"/>
      <w:divBdr>
        <w:top w:val="none" w:sz="0" w:space="0" w:color="auto"/>
        <w:left w:val="none" w:sz="0" w:space="0" w:color="auto"/>
        <w:bottom w:val="none" w:sz="0" w:space="0" w:color="auto"/>
        <w:right w:val="none" w:sz="0" w:space="0" w:color="auto"/>
      </w:divBdr>
    </w:div>
    <w:div w:id="842474263">
      <w:bodyDiv w:val="1"/>
      <w:marLeft w:val="0"/>
      <w:marRight w:val="0"/>
      <w:marTop w:val="0"/>
      <w:marBottom w:val="0"/>
      <w:divBdr>
        <w:top w:val="none" w:sz="0" w:space="0" w:color="auto"/>
        <w:left w:val="none" w:sz="0" w:space="0" w:color="auto"/>
        <w:bottom w:val="none" w:sz="0" w:space="0" w:color="auto"/>
        <w:right w:val="none" w:sz="0" w:space="0" w:color="auto"/>
      </w:divBdr>
    </w:div>
    <w:div w:id="844058023">
      <w:bodyDiv w:val="1"/>
      <w:marLeft w:val="0"/>
      <w:marRight w:val="0"/>
      <w:marTop w:val="0"/>
      <w:marBottom w:val="0"/>
      <w:divBdr>
        <w:top w:val="none" w:sz="0" w:space="0" w:color="auto"/>
        <w:left w:val="none" w:sz="0" w:space="0" w:color="auto"/>
        <w:bottom w:val="none" w:sz="0" w:space="0" w:color="auto"/>
        <w:right w:val="none" w:sz="0" w:space="0" w:color="auto"/>
      </w:divBdr>
    </w:div>
    <w:div w:id="847447580">
      <w:bodyDiv w:val="1"/>
      <w:marLeft w:val="0"/>
      <w:marRight w:val="0"/>
      <w:marTop w:val="0"/>
      <w:marBottom w:val="0"/>
      <w:divBdr>
        <w:top w:val="none" w:sz="0" w:space="0" w:color="auto"/>
        <w:left w:val="none" w:sz="0" w:space="0" w:color="auto"/>
        <w:bottom w:val="none" w:sz="0" w:space="0" w:color="auto"/>
        <w:right w:val="none" w:sz="0" w:space="0" w:color="auto"/>
      </w:divBdr>
    </w:div>
    <w:div w:id="889683114">
      <w:bodyDiv w:val="1"/>
      <w:marLeft w:val="0"/>
      <w:marRight w:val="0"/>
      <w:marTop w:val="0"/>
      <w:marBottom w:val="0"/>
      <w:divBdr>
        <w:top w:val="none" w:sz="0" w:space="0" w:color="auto"/>
        <w:left w:val="none" w:sz="0" w:space="0" w:color="auto"/>
        <w:bottom w:val="none" w:sz="0" w:space="0" w:color="auto"/>
        <w:right w:val="none" w:sz="0" w:space="0" w:color="auto"/>
      </w:divBdr>
    </w:div>
    <w:div w:id="896285026">
      <w:bodyDiv w:val="1"/>
      <w:marLeft w:val="0"/>
      <w:marRight w:val="0"/>
      <w:marTop w:val="0"/>
      <w:marBottom w:val="0"/>
      <w:divBdr>
        <w:top w:val="none" w:sz="0" w:space="0" w:color="auto"/>
        <w:left w:val="none" w:sz="0" w:space="0" w:color="auto"/>
        <w:bottom w:val="none" w:sz="0" w:space="0" w:color="auto"/>
        <w:right w:val="none" w:sz="0" w:space="0" w:color="auto"/>
      </w:divBdr>
    </w:div>
    <w:div w:id="897475641">
      <w:bodyDiv w:val="1"/>
      <w:marLeft w:val="0"/>
      <w:marRight w:val="0"/>
      <w:marTop w:val="0"/>
      <w:marBottom w:val="0"/>
      <w:divBdr>
        <w:top w:val="none" w:sz="0" w:space="0" w:color="auto"/>
        <w:left w:val="none" w:sz="0" w:space="0" w:color="auto"/>
        <w:bottom w:val="none" w:sz="0" w:space="0" w:color="auto"/>
        <w:right w:val="none" w:sz="0" w:space="0" w:color="auto"/>
      </w:divBdr>
    </w:div>
    <w:div w:id="902565557">
      <w:bodyDiv w:val="1"/>
      <w:marLeft w:val="0"/>
      <w:marRight w:val="0"/>
      <w:marTop w:val="0"/>
      <w:marBottom w:val="0"/>
      <w:divBdr>
        <w:top w:val="none" w:sz="0" w:space="0" w:color="auto"/>
        <w:left w:val="none" w:sz="0" w:space="0" w:color="auto"/>
        <w:bottom w:val="none" w:sz="0" w:space="0" w:color="auto"/>
        <w:right w:val="none" w:sz="0" w:space="0" w:color="auto"/>
      </w:divBdr>
    </w:div>
    <w:div w:id="906376416">
      <w:bodyDiv w:val="1"/>
      <w:marLeft w:val="0"/>
      <w:marRight w:val="0"/>
      <w:marTop w:val="0"/>
      <w:marBottom w:val="0"/>
      <w:divBdr>
        <w:top w:val="none" w:sz="0" w:space="0" w:color="auto"/>
        <w:left w:val="none" w:sz="0" w:space="0" w:color="auto"/>
        <w:bottom w:val="none" w:sz="0" w:space="0" w:color="auto"/>
        <w:right w:val="none" w:sz="0" w:space="0" w:color="auto"/>
      </w:divBdr>
    </w:div>
    <w:div w:id="917910259">
      <w:bodyDiv w:val="1"/>
      <w:marLeft w:val="0"/>
      <w:marRight w:val="0"/>
      <w:marTop w:val="0"/>
      <w:marBottom w:val="0"/>
      <w:divBdr>
        <w:top w:val="none" w:sz="0" w:space="0" w:color="auto"/>
        <w:left w:val="none" w:sz="0" w:space="0" w:color="auto"/>
        <w:bottom w:val="none" w:sz="0" w:space="0" w:color="auto"/>
        <w:right w:val="none" w:sz="0" w:space="0" w:color="auto"/>
      </w:divBdr>
    </w:div>
    <w:div w:id="918950044">
      <w:bodyDiv w:val="1"/>
      <w:marLeft w:val="0"/>
      <w:marRight w:val="0"/>
      <w:marTop w:val="0"/>
      <w:marBottom w:val="0"/>
      <w:divBdr>
        <w:top w:val="none" w:sz="0" w:space="0" w:color="auto"/>
        <w:left w:val="none" w:sz="0" w:space="0" w:color="auto"/>
        <w:bottom w:val="none" w:sz="0" w:space="0" w:color="auto"/>
        <w:right w:val="none" w:sz="0" w:space="0" w:color="auto"/>
      </w:divBdr>
    </w:div>
    <w:div w:id="930821280">
      <w:bodyDiv w:val="1"/>
      <w:marLeft w:val="0"/>
      <w:marRight w:val="0"/>
      <w:marTop w:val="0"/>
      <w:marBottom w:val="0"/>
      <w:divBdr>
        <w:top w:val="none" w:sz="0" w:space="0" w:color="auto"/>
        <w:left w:val="none" w:sz="0" w:space="0" w:color="auto"/>
        <w:bottom w:val="none" w:sz="0" w:space="0" w:color="auto"/>
        <w:right w:val="none" w:sz="0" w:space="0" w:color="auto"/>
      </w:divBdr>
    </w:div>
    <w:div w:id="935942623">
      <w:bodyDiv w:val="1"/>
      <w:marLeft w:val="0"/>
      <w:marRight w:val="0"/>
      <w:marTop w:val="0"/>
      <w:marBottom w:val="0"/>
      <w:divBdr>
        <w:top w:val="none" w:sz="0" w:space="0" w:color="auto"/>
        <w:left w:val="none" w:sz="0" w:space="0" w:color="auto"/>
        <w:bottom w:val="none" w:sz="0" w:space="0" w:color="auto"/>
        <w:right w:val="none" w:sz="0" w:space="0" w:color="auto"/>
      </w:divBdr>
    </w:div>
    <w:div w:id="941762592">
      <w:bodyDiv w:val="1"/>
      <w:marLeft w:val="0"/>
      <w:marRight w:val="0"/>
      <w:marTop w:val="0"/>
      <w:marBottom w:val="0"/>
      <w:divBdr>
        <w:top w:val="none" w:sz="0" w:space="0" w:color="auto"/>
        <w:left w:val="none" w:sz="0" w:space="0" w:color="auto"/>
        <w:bottom w:val="none" w:sz="0" w:space="0" w:color="auto"/>
        <w:right w:val="none" w:sz="0" w:space="0" w:color="auto"/>
      </w:divBdr>
    </w:div>
    <w:div w:id="942419341">
      <w:bodyDiv w:val="1"/>
      <w:marLeft w:val="0"/>
      <w:marRight w:val="0"/>
      <w:marTop w:val="0"/>
      <w:marBottom w:val="0"/>
      <w:divBdr>
        <w:top w:val="none" w:sz="0" w:space="0" w:color="auto"/>
        <w:left w:val="none" w:sz="0" w:space="0" w:color="auto"/>
        <w:bottom w:val="none" w:sz="0" w:space="0" w:color="auto"/>
        <w:right w:val="none" w:sz="0" w:space="0" w:color="auto"/>
      </w:divBdr>
    </w:div>
    <w:div w:id="949506952">
      <w:bodyDiv w:val="1"/>
      <w:marLeft w:val="0"/>
      <w:marRight w:val="0"/>
      <w:marTop w:val="0"/>
      <w:marBottom w:val="0"/>
      <w:divBdr>
        <w:top w:val="none" w:sz="0" w:space="0" w:color="auto"/>
        <w:left w:val="none" w:sz="0" w:space="0" w:color="auto"/>
        <w:bottom w:val="none" w:sz="0" w:space="0" w:color="auto"/>
        <w:right w:val="none" w:sz="0" w:space="0" w:color="auto"/>
      </w:divBdr>
    </w:div>
    <w:div w:id="952707092">
      <w:bodyDiv w:val="1"/>
      <w:marLeft w:val="0"/>
      <w:marRight w:val="0"/>
      <w:marTop w:val="0"/>
      <w:marBottom w:val="0"/>
      <w:divBdr>
        <w:top w:val="none" w:sz="0" w:space="0" w:color="auto"/>
        <w:left w:val="none" w:sz="0" w:space="0" w:color="auto"/>
        <w:bottom w:val="none" w:sz="0" w:space="0" w:color="auto"/>
        <w:right w:val="none" w:sz="0" w:space="0" w:color="auto"/>
      </w:divBdr>
    </w:div>
    <w:div w:id="955059308">
      <w:bodyDiv w:val="1"/>
      <w:marLeft w:val="0"/>
      <w:marRight w:val="0"/>
      <w:marTop w:val="0"/>
      <w:marBottom w:val="0"/>
      <w:divBdr>
        <w:top w:val="none" w:sz="0" w:space="0" w:color="auto"/>
        <w:left w:val="none" w:sz="0" w:space="0" w:color="auto"/>
        <w:bottom w:val="none" w:sz="0" w:space="0" w:color="auto"/>
        <w:right w:val="none" w:sz="0" w:space="0" w:color="auto"/>
      </w:divBdr>
    </w:div>
    <w:div w:id="979043421">
      <w:bodyDiv w:val="1"/>
      <w:marLeft w:val="0"/>
      <w:marRight w:val="0"/>
      <w:marTop w:val="0"/>
      <w:marBottom w:val="0"/>
      <w:divBdr>
        <w:top w:val="none" w:sz="0" w:space="0" w:color="auto"/>
        <w:left w:val="none" w:sz="0" w:space="0" w:color="auto"/>
        <w:bottom w:val="none" w:sz="0" w:space="0" w:color="auto"/>
        <w:right w:val="none" w:sz="0" w:space="0" w:color="auto"/>
      </w:divBdr>
    </w:div>
    <w:div w:id="979383790">
      <w:bodyDiv w:val="1"/>
      <w:marLeft w:val="0"/>
      <w:marRight w:val="0"/>
      <w:marTop w:val="0"/>
      <w:marBottom w:val="0"/>
      <w:divBdr>
        <w:top w:val="none" w:sz="0" w:space="0" w:color="auto"/>
        <w:left w:val="none" w:sz="0" w:space="0" w:color="auto"/>
        <w:bottom w:val="none" w:sz="0" w:space="0" w:color="auto"/>
        <w:right w:val="none" w:sz="0" w:space="0" w:color="auto"/>
      </w:divBdr>
    </w:div>
    <w:div w:id="982849322">
      <w:bodyDiv w:val="1"/>
      <w:marLeft w:val="0"/>
      <w:marRight w:val="0"/>
      <w:marTop w:val="0"/>
      <w:marBottom w:val="0"/>
      <w:divBdr>
        <w:top w:val="none" w:sz="0" w:space="0" w:color="auto"/>
        <w:left w:val="none" w:sz="0" w:space="0" w:color="auto"/>
        <w:bottom w:val="none" w:sz="0" w:space="0" w:color="auto"/>
        <w:right w:val="none" w:sz="0" w:space="0" w:color="auto"/>
      </w:divBdr>
    </w:div>
    <w:div w:id="986665907">
      <w:bodyDiv w:val="1"/>
      <w:marLeft w:val="0"/>
      <w:marRight w:val="0"/>
      <w:marTop w:val="0"/>
      <w:marBottom w:val="0"/>
      <w:divBdr>
        <w:top w:val="none" w:sz="0" w:space="0" w:color="auto"/>
        <w:left w:val="none" w:sz="0" w:space="0" w:color="auto"/>
        <w:bottom w:val="none" w:sz="0" w:space="0" w:color="auto"/>
        <w:right w:val="none" w:sz="0" w:space="0" w:color="auto"/>
      </w:divBdr>
    </w:div>
    <w:div w:id="989868514">
      <w:bodyDiv w:val="1"/>
      <w:marLeft w:val="0"/>
      <w:marRight w:val="0"/>
      <w:marTop w:val="0"/>
      <w:marBottom w:val="0"/>
      <w:divBdr>
        <w:top w:val="none" w:sz="0" w:space="0" w:color="auto"/>
        <w:left w:val="none" w:sz="0" w:space="0" w:color="auto"/>
        <w:bottom w:val="none" w:sz="0" w:space="0" w:color="auto"/>
        <w:right w:val="none" w:sz="0" w:space="0" w:color="auto"/>
      </w:divBdr>
    </w:div>
    <w:div w:id="989988806">
      <w:bodyDiv w:val="1"/>
      <w:marLeft w:val="0"/>
      <w:marRight w:val="0"/>
      <w:marTop w:val="0"/>
      <w:marBottom w:val="0"/>
      <w:divBdr>
        <w:top w:val="none" w:sz="0" w:space="0" w:color="auto"/>
        <w:left w:val="none" w:sz="0" w:space="0" w:color="auto"/>
        <w:bottom w:val="none" w:sz="0" w:space="0" w:color="auto"/>
        <w:right w:val="none" w:sz="0" w:space="0" w:color="auto"/>
      </w:divBdr>
    </w:div>
    <w:div w:id="994264523">
      <w:bodyDiv w:val="1"/>
      <w:marLeft w:val="0"/>
      <w:marRight w:val="0"/>
      <w:marTop w:val="0"/>
      <w:marBottom w:val="0"/>
      <w:divBdr>
        <w:top w:val="none" w:sz="0" w:space="0" w:color="auto"/>
        <w:left w:val="none" w:sz="0" w:space="0" w:color="auto"/>
        <w:bottom w:val="none" w:sz="0" w:space="0" w:color="auto"/>
        <w:right w:val="none" w:sz="0" w:space="0" w:color="auto"/>
      </w:divBdr>
    </w:div>
    <w:div w:id="1010257708">
      <w:bodyDiv w:val="1"/>
      <w:marLeft w:val="0"/>
      <w:marRight w:val="0"/>
      <w:marTop w:val="0"/>
      <w:marBottom w:val="0"/>
      <w:divBdr>
        <w:top w:val="none" w:sz="0" w:space="0" w:color="auto"/>
        <w:left w:val="none" w:sz="0" w:space="0" w:color="auto"/>
        <w:bottom w:val="none" w:sz="0" w:space="0" w:color="auto"/>
        <w:right w:val="none" w:sz="0" w:space="0" w:color="auto"/>
      </w:divBdr>
    </w:div>
    <w:div w:id="1012028135">
      <w:bodyDiv w:val="1"/>
      <w:marLeft w:val="0"/>
      <w:marRight w:val="0"/>
      <w:marTop w:val="0"/>
      <w:marBottom w:val="0"/>
      <w:divBdr>
        <w:top w:val="none" w:sz="0" w:space="0" w:color="auto"/>
        <w:left w:val="none" w:sz="0" w:space="0" w:color="auto"/>
        <w:bottom w:val="none" w:sz="0" w:space="0" w:color="auto"/>
        <w:right w:val="none" w:sz="0" w:space="0" w:color="auto"/>
      </w:divBdr>
    </w:div>
    <w:div w:id="1012033487">
      <w:bodyDiv w:val="1"/>
      <w:marLeft w:val="0"/>
      <w:marRight w:val="0"/>
      <w:marTop w:val="0"/>
      <w:marBottom w:val="0"/>
      <w:divBdr>
        <w:top w:val="none" w:sz="0" w:space="0" w:color="auto"/>
        <w:left w:val="none" w:sz="0" w:space="0" w:color="auto"/>
        <w:bottom w:val="none" w:sz="0" w:space="0" w:color="auto"/>
        <w:right w:val="none" w:sz="0" w:space="0" w:color="auto"/>
      </w:divBdr>
    </w:div>
    <w:div w:id="1012493682">
      <w:bodyDiv w:val="1"/>
      <w:marLeft w:val="0"/>
      <w:marRight w:val="0"/>
      <w:marTop w:val="0"/>
      <w:marBottom w:val="0"/>
      <w:divBdr>
        <w:top w:val="none" w:sz="0" w:space="0" w:color="auto"/>
        <w:left w:val="none" w:sz="0" w:space="0" w:color="auto"/>
        <w:bottom w:val="none" w:sz="0" w:space="0" w:color="auto"/>
        <w:right w:val="none" w:sz="0" w:space="0" w:color="auto"/>
      </w:divBdr>
    </w:div>
    <w:div w:id="1015035083">
      <w:bodyDiv w:val="1"/>
      <w:marLeft w:val="0"/>
      <w:marRight w:val="0"/>
      <w:marTop w:val="0"/>
      <w:marBottom w:val="0"/>
      <w:divBdr>
        <w:top w:val="none" w:sz="0" w:space="0" w:color="auto"/>
        <w:left w:val="none" w:sz="0" w:space="0" w:color="auto"/>
        <w:bottom w:val="none" w:sz="0" w:space="0" w:color="auto"/>
        <w:right w:val="none" w:sz="0" w:space="0" w:color="auto"/>
      </w:divBdr>
    </w:div>
    <w:div w:id="1020357575">
      <w:bodyDiv w:val="1"/>
      <w:marLeft w:val="0"/>
      <w:marRight w:val="0"/>
      <w:marTop w:val="0"/>
      <w:marBottom w:val="0"/>
      <w:divBdr>
        <w:top w:val="none" w:sz="0" w:space="0" w:color="auto"/>
        <w:left w:val="none" w:sz="0" w:space="0" w:color="auto"/>
        <w:bottom w:val="none" w:sz="0" w:space="0" w:color="auto"/>
        <w:right w:val="none" w:sz="0" w:space="0" w:color="auto"/>
      </w:divBdr>
    </w:div>
    <w:div w:id="1024984213">
      <w:bodyDiv w:val="1"/>
      <w:marLeft w:val="0"/>
      <w:marRight w:val="0"/>
      <w:marTop w:val="0"/>
      <w:marBottom w:val="0"/>
      <w:divBdr>
        <w:top w:val="none" w:sz="0" w:space="0" w:color="auto"/>
        <w:left w:val="none" w:sz="0" w:space="0" w:color="auto"/>
        <w:bottom w:val="none" w:sz="0" w:space="0" w:color="auto"/>
        <w:right w:val="none" w:sz="0" w:space="0" w:color="auto"/>
      </w:divBdr>
    </w:div>
    <w:div w:id="1027802038">
      <w:bodyDiv w:val="1"/>
      <w:marLeft w:val="0"/>
      <w:marRight w:val="0"/>
      <w:marTop w:val="0"/>
      <w:marBottom w:val="0"/>
      <w:divBdr>
        <w:top w:val="none" w:sz="0" w:space="0" w:color="auto"/>
        <w:left w:val="none" w:sz="0" w:space="0" w:color="auto"/>
        <w:bottom w:val="none" w:sz="0" w:space="0" w:color="auto"/>
        <w:right w:val="none" w:sz="0" w:space="0" w:color="auto"/>
      </w:divBdr>
    </w:div>
    <w:div w:id="1035620032">
      <w:bodyDiv w:val="1"/>
      <w:marLeft w:val="0"/>
      <w:marRight w:val="0"/>
      <w:marTop w:val="0"/>
      <w:marBottom w:val="0"/>
      <w:divBdr>
        <w:top w:val="none" w:sz="0" w:space="0" w:color="auto"/>
        <w:left w:val="none" w:sz="0" w:space="0" w:color="auto"/>
        <w:bottom w:val="none" w:sz="0" w:space="0" w:color="auto"/>
        <w:right w:val="none" w:sz="0" w:space="0" w:color="auto"/>
      </w:divBdr>
    </w:div>
    <w:div w:id="1051736514">
      <w:bodyDiv w:val="1"/>
      <w:marLeft w:val="0"/>
      <w:marRight w:val="0"/>
      <w:marTop w:val="0"/>
      <w:marBottom w:val="0"/>
      <w:divBdr>
        <w:top w:val="none" w:sz="0" w:space="0" w:color="auto"/>
        <w:left w:val="none" w:sz="0" w:space="0" w:color="auto"/>
        <w:bottom w:val="none" w:sz="0" w:space="0" w:color="auto"/>
        <w:right w:val="none" w:sz="0" w:space="0" w:color="auto"/>
      </w:divBdr>
    </w:div>
    <w:div w:id="1052191124">
      <w:bodyDiv w:val="1"/>
      <w:marLeft w:val="0"/>
      <w:marRight w:val="0"/>
      <w:marTop w:val="0"/>
      <w:marBottom w:val="0"/>
      <w:divBdr>
        <w:top w:val="none" w:sz="0" w:space="0" w:color="auto"/>
        <w:left w:val="none" w:sz="0" w:space="0" w:color="auto"/>
        <w:bottom w:val="none" w:sz="0" w:space="0" w:color="auto"/>
        <w:right w:val="none" w:sz="0" w:space="0" w:color="auto"/>
      </w:divBdr>
    </w:div>
    <w:div w:id="1052652855">
      <w:bodyDiv w:val="1"/>
      <w:marLeft w:val="0"/>
      <w:marRight w:val="0"/>
      <w:marTop w:val="0"/>
      <w:marBottom w:val="0"/>
      <w:divBdr>
        <w:top w:val="none" w:sz="0" w:space="0" w:color="auto"/>
        <w:left w:val="none" w:sz="0" w:space="0" w:color="auto"/>
        <w:bottom w:val="none" w:sz="0" w:space="0" w:color="auto"/>
        <w:right w:val="none" w:sz="0" w:space="0" w:color="auto"/>
      </w:divBdr>
    </w:div>
    <w:div w:id="1053429048">
      <w:bodyDiv w:val="1"/>
      <w:marLeft w:val="0"/>
      <w:marRight w:val="0"/>
      <w:marTop w:val="0"/>
      <w:marBottom w:val="0"/>
      <w:divBdr>
        <w:top w:val="none" w:sz="0" w:space="0" w:color="auto"/>
        <w:left w:val="none" w:sz="0" w:space="0" w:color="auto"/>
        <w:bottom w:val="none" w:sz="0" w:space="0" w:color="auto"/>
        <w:right w:val="none" w:sz="0" w:space="0" w:color="auto"/>
      </w:divBdr>
    </w:div>
    <w:div w:id="1061832996">
      <w:bodyDiv w:val="1"/>
      <w:marLeft w:val="0"/>
      <w:marRight w:val="0"/>
      <w:marTop w:val="0"/>
      <w:marBottom w:val="0"/>
      <w:divBdr>
        <w:top w:val="none" w:sz="0" w:space="0" w:color="auto"/>
        <w:left w:val="none" w:sz="0" w:space="0" w:color="auto"/>
        <w:bottom w:val="none" w:sz="0" w:space="0" w:color="auto"/>
        <w:right w:val="none" w:sz="0" w:space="0" w:color="auto"/>
      </w:divBdr>
    </w:div>
    <w:div w:id="1062555606">
      <w:bodyDiv w:val="1"/>
      <w:marLeft w:val="0"/>
      <w:marRight w:val="0"/>
      <w:marTop w:val="0"/>
      <w:marBottom w:val="0"/>
      <w:divBdr>
        <w:top w:val="none" w:sz="0" w:space="0" w:color="auto"/>
        <w:left w:val="none" w:sz="0" w:space="0" w:color="auto"/>
        <w:bottom w:val="none" w:sz="0" w:space="0" w:color="auto"/>
        <w:right w:val="none" w:sz="0" w:space="0" w:color="auto"/>
      </w:divBdr>
    </w:div>
    <w:div w:id="1062753142">
      <w:bodyDiv w:val="1"/>
      <w:marLeft w:val="0"/>
      <w:marRight w:val="0"/>
      <w:marTop w:val="0"/>
      <w:marBottom w:val="0"/>
      <w:divBdr>
        <w:top w:val="none" w:sz="0" w:space="0" w:color="auto"/>
        <w:left w:val="none" w:sz="0" w:space="0" w:color="auto"/>
        <w:bottom w:val="none" w:sz="0" w:space="0" w:color="auto"/>
        <w:right w:val="none" w:sz="0" w:space="0" w:color="auto"/>
      </w:divBdr>
    </w:div>
    <w:div w:id="1063528292">
      <w:bodyDiv w:val="1"/>
      <w:marLeft w:val="0"/>
      <w:marRight w:val="0"/>
      <w:marTop w:val="0"/>
      <w:marBottom w:val="0"/>
      <w:divBdr>
        <w:top w:val="none" w:sz="0" w:space="0" w:color="auto"/>
        <w:left w:val="none" w:sz="0" w:space="0" w:color="auto"/>
        <w:bottom w:val="none" w:sz="0" w:space="0" w:color="auto"/>
        <w:right w:val="none" w:sz="0" w:space="0" w:color="auto"/>
      </w:divBdr>
    </w:div>
    <w:div w:id="1064989377">
      <w:bodyDiv w:val="1"/>
      <w:marLeft w:val="0"/>
      <w:marRight w:val="0"/>
      <w:marTop w:val="0"/>
      <w:marBottom w:val="0"/>
      <w:divBdr>
        <w:top w:val="none" w:sz="0" w:space="0" w:color="auto"/>
        <w:left w:val="none" w:sz="0" w:space="0" w:color="auto"/>
        <w:bottom w:val="none" w:sz="0" w:space="0" w:color="auto"/>
        <w:right w:val="none" w:sz="0" w:space="0" w:color="auto"/>
      </w:divBdr>
    </w:div>
    <w:div w:id="1070424127">
      <w:bodyDiv w:val="1"/>
      <w:marLeft w:val="0"/>
      <w:marRight w:val="0"/>
      <w:marTop w:val="0"/>
      <w:marBottom w:val="0"/>
      <w:divBdr>
        <w:top w:val="none" w:sz="0" w:space="0" w:color="auto"/>
        <w:left w:val="none" w:sz="0" w:space="0" w:color="auto"/>
        <w:bottom w:val="none" w:sz="0" w:space="0" w:color="auto"/>
        <w:right w:val="none" w:sz="0" w:space="0" w:color="auto"/>
      </w:divBdr>
    </w:div>
    <w:div w:id="1070469773">
      <w:bodyDiv w:val="1"/>
      <w:marLeft w:val="0"/>
      <w:marRight w:val="0"/>
      <w:marTop w:val="0"/>
      <w:marBottom w:val="0"/>
      <w:divBdr>
        <w:top w:val="none" w:sz="0" w:space="0" w:color="auto"/>
        <w:left w:val="none" w:sz="0" w:space="0" w:color="auto"/>
        <w:bottom w:val="none" w:sz="0" w:space="0" w:color="auto"/>
        <w:right w:val="none" w:sz="0" w:space="0" w:color="auto"/>
      </w:divBdr>
    </w:div>
    <w:div w:id="1072579623">
      <w:bodyDiv w:val="1"/>
      <w:marLeft w:val="0"/>
      <w:marRight w:val="0"/>
      <w:marTop w:val="0"/>
      <w:marBottom w:val="0"/>
      <w:divBdr>
        <w:top w:val="none" w:sz="0" w:space="0" w:color="auto"/>
        <w:left w:val="none" w:sz="0" w:space="0" w:color="auto"/>
        <w:bottom w:val="none" w:sz="0" w:space="0" w:color="auto"/>
        <w:right w:val="none" w:sz="0" w:space="0" w:color="auto"/>
      </w:divBdr>
    </w:div>
    <w:div w:id="1078749827">
      <w:bodyDiv w:val="1"/>
      <w:marLeft w:val="0"/>
      <w:marRight w:val="0"/>
      <w:marTop w:val="0"/>
      <w:marBottom w:val="0"/>
      <w:divBdr>
        <w:top w:val="none" w:sz="0" w:space="0" w:color="auto"/>
        <w:left w:val="none" w:sz="0" w:space="0" w:color="auto"/>
        <w:bottom w:val="none" w:sz="0" w:space="0" w:color="auto"/>
        <w:right w:val="none" w:sz="0" w:space="0" w:color="auto"/>
      </w:divBdr>
    </w:div>
    <w:div w:id="1086422815">
      <w:bodyDiv w:val="1"/>
      <w:marLeft w:val="0"/>
      <w:marRight w:val="0"/>
      <w:marTop w:val="0"/>
      <w:marBottom w:val="0"/>
      <w:divBdr>
        <w:top w:val="none" w:sz="0" w:space="0" w:color="auto"/>
        <w:left w:val="none" w:sz="0" w:space="0" w:color="auto"/>
        <w:bottom w:val="none" w:sz="0" w:space="0" w:color="auto"/>
        <w:right w:val="none" w:sz="0" w:space="0" w:color="auto"/>
      </w:divBdr>
    </w:div>
    <w:div w:id="1090273119">
      <w:bodyDiv w:val="1"/>
      <w:marLeft w:val="0"/>
      <w:marRight w:val="0"/>
      <w:marTop w:val="0"/>
      <w:marBottom w:val="0"/>
      <w:divBdr>
        <w:top w:val="none" w:sz="0" w:space="0" w:color="auto"/>
        <w:left w:val="none" w:sz="0" w:space="0" w:color="auto"/>
        <w:bottom w:val="none" w:sz="0" w:space="0" w:color="auto"/>
        <w:right w:val="none" w:sz="0" w:space="0" w:color="auto"/>
      </w:divBdr>
    </w:div>
    <w:div w:id="1092972934">
      <w:bodyDiv w:val="1"/>
      <w:marLeft w:val="0"/>
      <w:marRight w:val="0"/>
      <w:marTop w:val="0"/>
      <w:marBottom w:val="0"/>
      <w:divBdr>
        <w:top w:val="none" w:sz="0" w:space="0" w:color="auto"/>
        <w:left w:val="none" w:sz="0" w:space="0" w:color="auto"/>
        <w:bottom w:val="none" w:sz="0" w:space="0" w:color="auto"/>
        <w:right w:val="none" w:sz="0" w:space="0" w:color="auto"/>
      </w:divBdr>
    </w:div>
    <w:div w:id="1096557895">
      <w:bodyDiv w:val="1"/>
      <w:marLeft w:val="0"/>
      <w:marRight w:val="0"/>
      <w:marTop w:val="0"/>
      <w:marBottom w:val="0"/>
      <w:divBdr>
        <w:top w:val="none" w:sz="0" w:space="0" w:color="auto"/>
        <w:left w:val="none" w:sz="0" w:space="0" w:color="auto"/>
        <w:bottom w:val="none" w:sz="0" w:space="0" w:color="auto"/>
        <w:right w:val="none" w:sz="0" w:space="0" w:color="auto"/>
      </w:divBdr>
    </w:div>
    <w:div w:id="1096948953">
      <w:bodyDiv w:val="1"/>
      <w:marLeft w:val="0"/>
      <w:marRight w:val="0"/>
      <w:marTop w:val="0"/>
      <w:marBottom w:val="0"/>
      <w:divBdr>
        <w:top w:val="none" w:sz="0" w:space="0" w:color="auto"/>
        <w:left w:val="none" w:sz="0" w:space="0" w:color="auto"/>
        <w:bottom w:val="none" w:sz="0" w:space="0" w:color="auto"/>
        <w:right w:val="none" w:sz="0" w:space="0" w:color="auto"/>
      </w:divBdr>
    </w:div>
    <w:div w:id="1106921722">
      <w:bodyDiv w:val="1"/>
      <w:marLeft w:val="0"/>
      <w:marRight w:val="0"/>
      <w:marTop w:val="0"/>
      <w:marBottom w:val="0"/>
      <w:divBdr>
        <w:top w:val="none" w:sz="0" w:space="0" w:color="auto"/>
        <w:left w:val="none" w:sz="0" w:space="0" w:color="auto"/>
        <w:bottom w:val="none" w:sz="0" w:space="0" w:color="auto"/>
        <w:right w:val="none" w:sz="0" w:space="0" w:color="auto"/>
      </w:divBdr>
    </w:div>
    <w:div w:id="1116025301">
      <w:bodyDiv w:val="1"/>
      <w:marLeft w:val="0"/>
      <w:marRight w:val="0"/>
      <w:marTop w:val="0"/>
      <w:marBottom w:val="0"/>
      <w:divBdr>
        <w:top w:val="none" w:sz="0" w:space="0" w:color="auto"/>
        <w:left w:val="none" w:sz="0" w:space="0" w:color="auto"/>
        <w:bottom w:val="none" w:sz="0" w:space="0" w:color="auto"/>
        <w:right w:val="none" w:sz="0" w:space="0" w:color="auto"/>
      </w:divBdr>
    </w:div>
    <w:div w:id="1116489916">
      <w:bodyDiv w:val="1"/>
      <w:marLeft w:val="0"/>
      <w:marRight w:val="0"/>
      <w:marTop w:val="0"/>
      <w:marBottom w:val="0"/>
      <w:divBdr>
        <w:top w:val="none" w:sz="0" w:space="0" w:color="auto"/>
        <w:left w:val="none" w:sz="0" w:space="0" w:color="auto"/>
        <w:bottom w:val="none" w:sz="0" w:space="0" w:color="auto"/>
        <w:right w:val="none" w:sz="0" w:space="0" w:color="auto"/>
      </w:divBdr>
    </w:div>
    <w:div w:id="1123694710">
      <w:bodyDiv w:val="1"/>
      <w:marLeft w:val="0"/>
      <w:marRight w:val="0"/>
      <w:marTop w:val="0"/>
      <w:marBottom w:val="0"/>
      <w:divBdr>
        <w:top w:val="none" w:sz="0" w:space="0" w:color="auto"/>
        <w:left w:val="none" w:sz="0" w:space="0" w:color="auto"/>
        <w:bottom w:val="none" w:sz="0" w:space="0" w:color="auto"/>
        <w:right w:val="none" w:sz="0" w:space="0" w:color="auto"/>
      </w:divBdr>
    </w:div>
    <w:div w:id="1131173639">
      <w:bodyDiv w:val="1"/>
      <w:marLeft w:val="0"/>
      <w:marRight w:val="0"/>
      <w:marTop w:val="0"/>
      <w:marBottom w:val="0"/>
      <w:divBdr>
        <w:top w:val="none" w:sz="0" w:space="0" w:color="auto"/>
        <w:left w:val="none" w:sz="0" w:space="0" w:color="auto"/>
        <w:bottom w:val="none" w:sz="0" w:space="0" w:color="auto"/>
        <w:right w:val="none" w:sz="0" w:space="0" w:color="auto"/>
      </w:divBdr>
    </w:div>
    <w:div w:id="1150635724">
      <w:bodyDiv w:val="1"/>
      <w:marLeft w:val="0"/>
      <w:marRight w:val="0"/>
      <w:marTop w:val="0"/>
      <w:marBottom w:val="0"/>
      <w:divBdr>
        <w:top w:val="none" w:sz="0" w:space="0" w:color="auto"/>
        <w:left w:val="none" w:sz="0" w:space="0" w:color="auto"/>
        <w:bottom w:val="none" w:sz="0" w:space="0" w:color="auto"/>
        <w:right w:val="none" w:sz="0" w:space="0" w:color="auto"/>
      </w:divBdr>
    </w:div>
    <w:div w:id="1150903835">
      <w:bodyDiv w:val="1"/>
      <w:marLeft w:val="0"/>
      <w:marRight w:val="0"/>
      <w:marTop w:val="0"/>
      <w:marBottom w:val="0"/>
      <w:divBdr>
        <w:top w:val="none" w:sz="0" w:space="0" w:color="auto"/>
        <w:left w:val="none" w:sz="0" w:space="0" w:color="auto"/>
        <w:bottom w:val="none" w:sz="0" w:space="0" w:color="auto"/>
        <w:right w:val="none" w:sz="0" w:space="0" w:color="auto"/>
      </w:divBdr>
    </w:div>
    <w:div w:id="1161430679">
      <w:bodyDiv w:val="1"/>
      <w:marLeft w:val="0"/>
      <w:marRight w:val="0"/>
      <w:marTop w:val="0"/>
      <w:marBottom w:val="0"/>
      <w:divBdr>
        <w:top w:val="none" w:sz="0" w:space="0" w:color="auto"/>
        <w:left w:val="none" w:sz="0" w:space="0" w:color="auto"/>
        <w:bottom w:val="none" w:sz="0" w:space="0" w:color="auto"/>
        <w:right w:val="none" w:sz="0" w:space="0" w:color="auto"/>
      </w:divBdr>
    </w:div>
    <w:div w:id="1166940462">
      <w:bodyDiv w:val="1"/>
      <w:marLeft w:val="0"/>
      <w:marRight w:val="0"/>
      <w:marTop w:val="0"/>
      <w:marBottom w:val="0"/>
      <w:divBdr>
        <w:top w:val="none" w:sz="0" w:space="0" w:color="auto"/>
        <w:left w:val="none" w:sz="0" w:space="0" w:color="auto"/>
        <w:bottom w:val="none" w:sz="0" w:space="0" w:color="auto"/>
        <w:right w:val="none" w:sz="0" w:space="0" w:color="auto"/>
      </w:divBdr>
    </w:div>
    <w:div w:id="1169253867">
      <w:bodyDiv w:val="1"/>
      <w:marLeft w:val="0"/>
      <w:marRight w:val="0"/>
      <w:marTop w:val="0"/>
      <w:marBottom w:val="0"/>
      <w:divBdr>
        <w:top w:val="none" w:sz="0" w:space="0" w:color="auto"/>
        <w:left w:val="none" w:sz="0" w:space="0" w:color="auto"/>
        <w:bottom w:val="none" w:sz="0" w:space="0" w:color="auto"/>
        <w:right w:val="none" w:sz="0" w:space="0" w:color="auto"/>
      </w:divBdr>
    </w:div>
    <w:div w:id="1172067223">
      <w:bodyDiv w:val="1"/>
      <w:marLeft w:val="0"/>
      <w:marRight w:val="0"/>
      <w:marTop w:val="0"/>
      <w:marBottom w:val="0"/>
      <w:divBdr>
        <w:top w:val="none" w:sz="0" w:space="0" w:color="auto"/>
        <w:left w:val="none" w:sz="0" w:space="0" w:color="auto"/>
        <w:bottom w:val="none" w:sz="0" w:space="0" w:color="auto"/>
        <w:right w:val="none" w:sz="0" w:space="0" w:color="auto"/>
      </w:divBdr>
    </w:div>
    <w:div w:id="1173835921">
      <w:bodyDiv w:val="1"/>
      <w:marLeft w:val="0"/>
      <w:marRight w:val="0"/>
      <w:marTop w:val="0"/>
      <w:marBottom w:val="0"/>
      <w:divBdr>
        <w:top w:val="none" w:sz="0" w:space="0" w:color="auto"/>
        <w:left w:val="none" w:sz="0" w:space="0" w:color="auto"/>
        <w:bottom w:val="none" w:sz="0" w:space="0" w:color="auto"/>
        <w:right w:val="none" w:sz="0" w:space="0" w:color="auto"/>
      </w:divBdr>
    </w:div>
    <w:div w:id="1186872644">
      <w:bodyDiv w:val="1"/>
      <w:marLeft w:val="0"/>
      <w:marRight w:val="0"/>
      <w:marTop w:val="0"/>
      <w:marBottom w:val="0"/>
      <w:divBdr>
        <w:top w:val="none" w:sz="0" w:space="0" w:color="auto"/>
        <w:left w:val="none" w:sz="0" w:space="0" w:color="auto"/>
        <w:bottom w:val="none" w:sz="0" w:space="0" w:color="auto"/>
        <w:right w:val="none" w:sz="0" w:space="0" w:color="auto"/>
      </w:divBdr>
    </w:div>
    <w:div w:id="1189106342">
      <w:bodyDiv w:val="1"/>
      <w:marLeft w:val="0"/>
      <w:marRight w:val="0"/>
      <w:marTop w:val="0"/>
      <w:marBottom w:val="0"/>
      <w:divBdr>
        <w:top w:val="none" w:sz="0" w:space="0" w:color="auto"/>
        <w:left w:val="none" w:sz="0" w:space="0" w:color="auto"/>
        <w:bottom w:val="none" w:sz="0" w:space="0" w:color="auto"/>
        <w:right w:val="none" w:sz="0" w:space="0" w:color="auto"/>
      </w:divBdr>
    </w:div>
    <w:div w:id="1194729880">
      <w:bodyDiv w:val="1"/>
      <w:marLeft w:val="0"/>
      <w:marRight w:val="0"/>
      <w:marTop w:val="0"/>
      <w:marBottom w:val="0"/>
      <w:divBdr>
        <w:top w:val="none" w:sz="0" w:space="0" w:color="auto"/>
        <w:left w:val="none" w:sz="0" w:space="0" w:color="auto"/>
        <w:bottom w:val="none" w:sz="0" w:space="0" w:color="auto"/>
        <w:right w:val="none" w:sz="0" w:space="0" w:color="auto"/>
      </w:divBdr>
    </w:div>
    <w:div w:id="1198398866">
      <w:bodyDiv w:val="1"/>
      <w:marLeft w:val="0"/>
      <w:marRight w:val="0"/>
      <w:marTop w:val="0"/>
      <w:marBottom w:val="0"/>
      <w:divBdr>
        <w:top w:val="none" w:sz="0" w:space="0" w:color="auto"/>
        <w:left w:val="none" w:sz="0" w:space="0" w:color="auto"/>
        <w:bottom w:val="none" w:sz="0" w:space="0" w:color="auto"/>
        <w:right w:val="none" w:sz="0" w:space="0" w:color="auto"/>
      </w:divBdr>
    </w:div>
    <w:div w:id="1200125447">
      <w:bodyDiv w:val="1"/>
      <w:marLeft w:val="0"/>
      <w:marRight w:val="0"/>
      <w:marTop w:val="0"/>
      <w:marBottom w:val="0"/>
      <w:divBdr>
        <w:top w:val="none" w:sz="0" w:space="0" w:color="auto"/>
        <w:left w:val="none" w:sz="0" w:space="0" w:color="auto"/>
        <w:bottom w:val="none" w:sz="0" w:space="0" w:color="auto"/>
        <w:right w:val="none" w:sz="0" w:space="0" w:color="auto"/>
      </w:divBdr>
    </w:div>
    <w:div w:id="1212420255">
      <w:bodyDiv w:val="1"/>
      <w:marLeft w:val="0"/>
      <w:marRight w:val="0"/>
      <w:marTop w:val="0"/>
      <w:marBottom w:val="0"/>
      <w:divBdr>
        <w:top w:val="none" w:sz="0" w:space="0" w:color="auto"/>
        <w:left w:val="none" w:sz="0" w:space="0" w:color="auto"/>
        <w:bottom w:val="none" w:sz="0" w:space="0" w:color="auto"/>
        <w:right w:val="none" w:sz="0" w:space="0" w:color="auto"/>
      </w:divBdr>
    </w:div>
    <w:div w:id="1219317612">
      <w:bodyDiv w:val="1"/>
      <w:marLeft w:val="0"/>
      <w:marRight w:val="0"/>
      <w:marTop w:val="0"/>
      <w:marBottom w:val="0"/>
      <w:divBdr>
        <w:top w:val="none" w:sz="0" w:space="0" w:color="auto"/>
        <w:left w:val="none" w:sz="0" w:space="0" w:color="auto"/>
        <w:bottom w:val="none" w:sz="0" w:space="0" w:color="auto"/>
        <w:right w:val="none" w:sz="0" w:space="0" w:color="auto"/>
      </w:divBdr>
    </w:div>
    <w:div w:id="1219828008">
      <w:bodyDiv w:val="1"/>
      <w:marLeft w:val="0"/>
      <w:marRight w:val="0"/>
      <w:marTop w:val="0"/>
      <w:marBottom w:val="0"/>
      <w:divBdr>
        <w:top w:val="none" w:sz="0" w:space="0" w:color="auto"/>
        <w:left w:val="none" w:sz="0" w:space="0" w:color="auto"/>
        <w:bottom w:val="none" w:sz="0" w:space="0" w:color="auto"/>
        <w:right w:val="none" w:sz="0" w:space="0" w:color="auto"/>
      </w:divBdr>
    </w:div>
    <w:div w:id="1220047711">
      <w:bodyDiv w:val="1"/>
      <w:marLeft w:val="0"/>
      <w:marRight w:val="0"/>
      <w:marTop w:val="0"/>
      <w:marBottom w:val="0"/>
      <w:divBdr>
        <w:top w:val="none" w:sz="0" w:space="0" w:color="auto"/>
        <w:left w:val="none" w:sz="0" w:space="0" w:color="auto"/>
        <w:bottom w:val="none" w:sz="0" w:space="0" w:color="auto"/>
        <w:right w:val="none" w:sz="0" w:space="0" w:color="auto"/>
      </w:divBdr>
    </w:div>
    <w:div w:id="1220559770">
      <w:bodyDiv w:val="1"/>
      <w:marLeft w:val="0"/>
      <w:marRight w:val="0"/>
      <w:marTop w:val="0"/>
      <w:marBottom w:val="0"/>
      <w:divBdr>
        <w:top w:val="none" w:sz="0" w:space="0" w:color="auto"/>
        <w:left w:val="none" w:sz="0" w:space="0" w:color="auto"/>
        <w:bottom w:val="none" w:sz="0" w:space="0" w:color="auto"/>
        <w:right w:val="none" w:sz="0" w:space="0" w:color="auto"/>
      </w:divBdr>
    </w:div>
    <w:div w:id="1227566840">
      <w:bodyDiv w:val="1"/>
      <w:marLeft w:val="0"/>
      <w:marRight w:val="0"/>
      <w:marTop w:val="0"/>
      <w:marBottom w:val="0"/>
      <w:divBdr>
        <w:top w:val="none" w:sz="0" w:space="0" w:color="auto"/>
        <w:left w:val="none" w:sz="0" w:space="0" w:color="auto"/>
        <w:bottom w:val="none" w:sz="0" w:space="0" w:color="auto"/>
        <w:right w:val="none" w:sz="0" w:space="0" w:color="auto"/>
      </w:divBdr>
    </w:div>
    <w:div w:id="1245723229">
      <w:bodyDiv w:val="1"/>
      <w:marLeft w:val="0"/>
      <w:marRight w:val="0"/>
      <w:marTop w:val="0"/>
      <w:marBottom w:val="0"/>
      <w:divBdr>
        <w:top w:val="none" w:sz="0" w:space="0" w:color="auto"/>
        <w:left w:val="none" w:sz="0" w:space="0" w:color="auto"/>
        <w:bottom w:val="none" w:sz="0" w:space="0" w:color="auto"/>
        <w:right w:val="none" w:sz="0" w:space="0" w:color="auto"/>
      </w:divBdr>
    </w:div>
    <w:div w:id="1247692879">
      <w:bodyDiv w:val="1"/>
      <w:marLeft w:val="0"/>
      <w:marRight w:val="0"/>
      <w:marTop w:val="0"/>
      <w:marBottom w:val="0"/>
      <w:divBdr>
        <w:top w:val="none" w:sz="0" w:space="0" w:color="auto"/>
        <w:left w:val="none" w:sz="0" w:space="0" w:color="auto"/>
        <w:bottom w:val="none" w:sz="0" w:space="0" w:color="auto"/>
        <w:right w:val="none" w:sz="0" w:space="0" w:color="auto"/>
      </w:divBdr>
    </w:div>
    <w:div w:id="1254167309">
      <w:bodyDiv w:val="1"/>
      <w:marLeft w:val="0"/>
      <w:marRight w:val="0"/>
      <w:marTop w:val="0"/>
      <w:marBottom w:val="0"/>
      <w:divBdr>
        <w:top w:val="none" w:sz="0" w:space="0" w:color="auto"/>
        <w:left w:val="none" w:sz="0" w:space="0" w:color="auto"/>
        <w:bottom w:val="none" w:sz="0" w:space="0" w:color="auto"/>
        <w:right w:val="none" w:sz="0" w:space="0" w:color="auto"/>
      </w:divBdr>
    </w:div>
    <w:div w:id="1256015405">
      <w:bodyDiv w:val="1"/>
      <w:marLeft w:val="0"/>
      <w:marRight w:val="0"/>
      <w:marTop w:val="0"/>
      <w:marBottom w:val="0"/>
      <w:divBdr>
        <w:top w:val="none" w:sz="0" w:space="0" w:color="auto"/>
        <w:left w:val="none" w:sz="0" w:space="0" w:color="auto"/>
        <w:bottom w:val="none" w:sz="0" w:space="0" w:color="auto"/>
        <w:right w:val="none" w:sz="0" w:space="0" w:color="auto"/>
      </w:divBdr>
    </w:div>
    <w:div w:id="1266839763">
      <w:bodyDiv w:val="1"/>
      <w:marLeft w:val="0"/>
      <w:marRight w:val="0"/>
      <w:marTop w:val="0"/>
      <w:marBottom w:val="0"/>
      <w:divBdr>
        <w:top w:val="none" w:sz="0" w:space="0" w:color="auto"/>
        <w:left w:val="none" w:sz="0" w:space="0" w:color="auto"/>
        <w:bottom w:val="none" w:sz="0" w:space="0" w:color="auto"/>
        <w:right w:val="none" w:sz="0" w:space="0" w:color="auto"/>
      </w:divBdr>
    </w:div>
    <w:div w:id="1273855871">
      <w:bodyDiv w:val="1"/>
      <w:marLeft w:val="0"/>
      <w:marRight w:val="0"/>
      <w:marTop w:val="0"/>
      <w:marBottom w:val="0"/>
      <w:divBdr>
        <w:top w:val="none" w:sz="0" w:space="0" w:color="auto"/>
        <w:left w:val="none" w:sz="0" w:space="0" w:color="auto"/>
        <w:bottom w:val="none" w:sz="0" w:space="0" w:color="auto"/>
        <w:right w:val="none" w:sz="0" w:space="0" w:color="auto"/>
      </w:divBdr>
    </w:div>
    <w:div w:id="1276403846">
      <w:bodyDiv w:val="1"/>
      <w:marLeft w:val="0"/>
      <w:marRight w:val="0"/>
      <w:marTop w:val="0"/>
      <w:marBottom w:val="0"/>
      <w:divBdr>
        <w:top w:val="none" w:sz="0" w:space="0" w:color="auto"/>
        <w:left w:val="none" w:sz="0" w:space="0" w:color="auto"/>
        <w:bottom w:val="none" w:sz="0" w:space="0" w:color="auto"/>
        <w:right w:val="none" w:sz="0" w:space="0" w:color="auto"/>
      </w:divBdr>
    </w:div>
    <w:div w:id="1277100920">
      <w:bodyDiv w:val="1"/>
      <w:marLeft w:val="0"/>
      <w:marRight w:val="0"/>
      <w:marTop w:val="0"/>
      <w:marBottom w:val="0"/>
      <w:divBdr>
        <w:top w:val="none" w:sz="0" w:space="0" w:color="auto"/>
        <w:left w:val="none" w:sz="0" w:space="0" w:color="auto"/>
        <w:bottom w:val="none" w:sz="0" w:space="0" w:color="auto"/>
        <w:right w:val="none" w:sz="0" w:space="0" w:color="auto"/>
      </w:divBdr>
    </w:div>
    <w:div w:id="1281301702">
      <w:bodyDiv w:val="1"/>
      <w:marLeft w:val="0"/>
      <w:marRight w:val="0"/>
      <w:marTop w:val="0"/>
      <w:marBottom w:val="0"/>
      <w:divBdr>
        <w:top w:val="none" w:sz="0" w:space="0" w:color="auto"/>
        <w:left w:val="none" w:sz="0" w:space="0" w:color="auto"/>
        <w:bottom w:val="none" w:sz="0" w:space="0" w:color="auto"/>
        <w:right w:val="none" w:sz="0" w:space="0" w:color="auto"/>
      </w:divBdr>
    </w:div>
    <w:div w:id="1299144943">
      <w:bodyDiv w:val="1"/>
      <w:marLeft w:val="0"/>
      <w:marRight w:val="0"/>
      <w:marTop w:val="0"/>
      <w:marBottom w:val="0"/>
      <w:divBdr>
        <w:top w:val="none" w:sz="0" w:space="0" w:color="auto"/>
        <w:left w:val="none" w:sz="0" w:space="0" w:color="auto"/>
        <w:bottom w:val="none" w:sz="0" w:space="0" w:color="auto"/>
        <w:right w:val="none" w:sz="0" w:space="0" w:color="auto"/>
      </w:divBdr>
    </w:div>
    <w:div w:id="1300301223">
      <w:bodyDiv w:val="1"/>
      <w:marLeft w:val="0"/>
      <w:marRight w:val="0"/>
      <w:marTop w:val="0"/>
      <w:marBottom w:val="0"/>
      <w:divBdr>
        <w:top w:val="none" w:sz="0" w:space="0" w:color="auto"/>
        <w:left w:val="none" w:sz="0" w:space="0" w:color="auto"/>
        <w:bottom w:val="none" w:sz="0" w:space="0" w:color="auto"/>
        <w:right w:val="none" w:sz="0" w:space="0" w:color="auto"/>
      </w:divBdr>
    </w:div>
    <w:div w:id="1306013403">
      <w:bodyDiv w:val="1"/>
      <w:marLeft w:val="0"/>
      <w:marRight w:val="0"/>
      <w:marTop w:val="0"/>
      <w:marBottom w:val="0"/>
      <w:divBdr>
        <w:top w:val="none" w:sz="0" w:space="0" w:color="auto"/>
        <w:left w:val="none" w:sz="0" w:space="0" w:color="auto"/>
        <w:bottom w:val="none" w:sz="0" w:space="0" w:color="auto"/>
        <w:right w:val="none" w:sz="0" w:space="0" w:color="auto"/>
      </w:divBdr>
    </w:div>
    <w:div w:id="1309280587">
      <w:bodyDiv w:val="1"/>
      <w:marLeft w:val="0"/>
      <w:marRight w:val="0"/>
      <w:marTop w:val="0"/>
      <w:marBottom w:val="0"/>
      <w:divBdr>
        <w:top w:val="none" w:sz="0" w:space="0" w:color="auto"/>
        <w:left w:val="none" w:sz="0" w:space="0" w:color="auto"/>
        <w:bottom w:val="none" w:sz="0" w:space="0" w:color="auto"/>
        <w:right w:val="none" w:sz="0" w:space="0" w:color="auto"/>
      </w:divBdr>
    </w:div>
    <w:div w:id="1309940115">
      <w:bodyDiv w:val="1"/>
      <w:marLeft w:val="0"/>
      <w:marRight w:val="0"/>
      <w:marTop w:val="0"/>
      <w:marBottom w:val="0"/>
      <w:divBdr>
        <w:top w:val="none" w:sz="0" w:space="0" w:color="auto"/>
        <w:left w:val="none" w:sz="0" w:space="0" w:color="auto"/>
        <w:bottom w:val="none" w:sz="0" w:space="0" w:color="auto"/>
        <w:right w:val="none" w:sz="0" w:space="0" w:color="auto"/>
      </w:divBdr>
    </w:div>
    <w:div w:id="1315261625">
      <w:bodyDiv w:val="1"/>
      <w:marLeft w:val="0"/>
      <w:marRight w:val="0"/>
      <w:marTop w:val="0"/>
      <w:marBottom w:val="0"/>
      <w:divBdr>
        <w:top w:val="none" w:sz="0" w:space="0" w:color="auto"/>
        <w:left w:val="none" w:sz="0" w:space="0" w:color="auto"/>
        <w:bottom w:val="none" w:sz="0" w:space="0" w:color="auto"/>
        <w:right w:val="none" w:sz="0" w:space="0" w:color="auto"/>
      </w:divBdr>
    </w:div>
    <w:div w:id="1321933145">
      <w:bodyDiv w:val="1"/>
      <w:marLeft w:val="0"/>
      <w:marRight w:val="0"/>
      <w:marTop w:val="0"/>
      <w:marBottom w:val="0"/>
      <w:divBdr>
        <w:top w:val="none" w:sz="0" w:space="0" w:color="auto"/>
        <w:left w:val="none" w:sz="0" w:space="0" w:color="auto"/>
        <w:bottom w:val="none" w:sz="0" w:space="0" w:color="auto"/>
        <w:right w:val="none" w:sz="0" w:space="0" w:color="auto"/>
      </w:divBdr>
    </w:div>
    <w:div w:id="1338583608">
      <w:bodyDiv w:val="1"/>
      <w:marLeft w:val="0"/>
      <w:marRight w:val="0"/>
      <w:marTop w:val="0"/>
      <w:marBottom w:val="0"/>
      <w:divBdr>
        <w:top w:val="none" w:sz="0" w:space="0" w:color="auto"/>
        <w:left w:val="none" w:sz="0" w:space="0" w:color="auto"/>
        <w:bottom w:val="none" w:sz="0" w:space="0" w:color="auto"/>
        <w:right w:val="none" w:sz="0" w:space="0" w:color="auto"/>
      </w:divBdr>
    </w:div>
    <w:div w:id="1344629995">
      <w:bodyDiv w:val="1"/>
      <w:marLeft w:val="0"/>
      <w:marRight w:val="0"/>
      <w:marTop w:val="0"/>
      <w:marBottom w:val="0"/>
      <w:divBdr>
        <w:top w:val="none" w:sz="0" w:space="0" w:color="auto"/>
        <w:left w:val="none" w:sz="0" w:space="0" w:color="auto"/>
        <w:bottom w:val="none" w:sz="0" w:space="0" w:color="auto"/>
        <w:right w:val="none" w:sz="0" w:space="0" w:color="auto"/>
      </w:divBdr>
    </w:div>
    <w:div w:id="1346399609">
      <w:bodyDiv w:val="1"/>
      <w:marLeft w:val="0"/>
      <w:marRight w:val="0"/>
      <w:marTop w:val="0"/>
      <w:marBottom w:val="0"/>
      <w:divBdr>
        <w:top w:val="none" w:sz="0" w:space="0" w:color="auto"/>
        <w:left w:val="none" w:sz="0" w:space="0" w:color="auto"/>
        <w:bottom w:val="none" w:sz="0" w:space="0" w:color="auto"/>
        <w:right w:val="none" w:sz="0" w:space="0" w:color="auto"/>
      </w:divBdr>
    </w:div>
    <w:div w:id="1350567091">
      <w:bodyDiv w:val="1"/>
      <w:marLeft w:val="0"/>
      <w:marRight w:val="0"/>
      <w:marTop w:val="0"/>
      <w:marBottom w:val="0"/>
      <w:divBdr>
        <w:top w:val="none" w:sz="0" w:space="0" w:color="auto"/>
        <w:left w:val="none" w:sz="0" w:space="0" w:color="auto"/>
        <w:bottom w:val="none" w:sz="0" w:space="0" w:color="auto"/>
        <w:right w:val="none" w:sz="0" w:space="0" w:color="auto"/>
      </w:divBdr>
    </w:div>
    <w:div w:id="1351024753">
      <w:bodyDiv w:val="1"/>
      <w:marLeft w:val="0"/>
      <w:marRight w:val="0"/>
      <w:marTop w:val="0"/>
      <w:marBottom w:val="0"/>
      <w:divBdr>
        <w:top w:val="none" w:sz="0" w:space="0" w:color="auto"/>
        <w:left w:val="none" w:sz="0" w:space="0" w:color="auto"/>
        <w:bottom w:val="none" w:sz="0" w:space="0" w:color="auto"/>
        <w:right w:val="none" w:sz="0" w:space="0" w:color="auto"/>
      </w:divBdr>
    </w:div>
    <w:div w:id="1353409694">
      <w:bodyDiv w:val="1"/>
      <w:marLeft w:val="0"/>
      <w:marRight w:val="0"/>
      <w:marTop w:val="0"/>
      <w:marBottom w:val="0"/>
      <w:divBdr>
        <w:top w:val="none" w:sz="0" w:space="0" w:color="auto"/>
        <w:left w:val="none" w:sz="0" w:space="0" w:color="auto"/>
        <w:bottom w:val="none" w:sz="0" w:space="0" w:color="auto"/>
        <w:right w:val="none" w:sz="0" w:space="0" w:color="auto"/>
      </w:divBdr>
    </w:div>
    <w:div w:id="1356418540">
      <w:bodyDiv w:val="1"/>
      <w:marLeft w:val="0"/>
      <w:marRight w:val="0"/>
      <w:marTop w:val="0"/>
      <w:marBottom w:val="0"/>
      <w:divBdr>
        <w:top w:val="none" w:sz="0" w:space="0" w:color="auto"/>
        <w:left w:val="none" w:sz="0" w:space="0" w:color="auto"/>
        <w:bottom w:val="none" w:sz="0" w:space="0" w:color="auto"/>
        <w:right w:val="none" w:sz="0" w:space="0" w:color="auto"/>
      </w:divBdr>
    </w:div>
    <w:div w:id="1361199549">
      <w:bodyDiv w:val="1"/>
      <w:marLeft w:val="0"/>
      <w:marRight w:val="0"/>
      <w:marTop w:val="0"/>
      <w:marBottom w:val="0"/>
      <w:divBdr>
        <w:top w:val="none" w:sz="0" w:space="0" w:color="auto"/>
        <w:left w:val="none" w:sz="0" w:space="0" w:color="auto"/>
        <w:bottom w:val="none" w:sz="0" w:space="0" w:color="auto"/>
        <w:right w:val="none" w:sz="0" w:space="0" w:color="auto"/>
      </w:divBdr>
    </w:div>
    <w:div w:id="1377386453">
      <w:bodyDiv w:val="1"/>
      <w:marLeft w:val="0"/>
      <w:marRight w:val="0"/>
      <w:marTop w:val="0"/>
      <w:marBottom w:val="0"/>
      <w:divBdr>
        <w:top w:val="none" w:sz="0" w:space="0" w:color="auto"/>
        <w:left w:val="none" w:sz="0" w:space="0" w:color="auto"/>
        <w:bottom w:val="none" w:sz="0" w:space="0" w:color="auto"/>
        <w:right w:val="none" w:sz="0" w:space="0" w:color="auto"/>
      </w:divBdr>
    </w:div>
    <w:div w:id="1384866210">
      <w:bodyDiv w:val="1"/>
      <w:marLeft w:val="0"/>
      <w:marRight w:val="0"/>
      <w:marTop w:val="0"/>
      <w:marBottom w:val="0"/>
      <w:divBdr>
        <w:top w:val="none" w:sz="0" w:space="0" w:color="auto"/>
        <w:left w:val="none" w:sz="0" w:space="0" w:color="auto"/>
        <w:bottom w:val="none" w:sz="0" w:space="0" w:color="auto"/>
        <w:right w:val="none" w:sz="0" w:space="0" w:color="auto"/>
      </w:divBdr>
    </w:div>
    <w:div w:id="1389500410">
      <w:bodyDiv w:val="1"/>
      <w:marLeft w:val="0"/>
      <w:marRight w:val="0"/>
      <w:marTop w:val="0"/>
      <w:marBottom w:val="0"/>
      <w:divBdr>
        <w:top w:val="none" w:sz="0" w:space="0" w:color="auto"/>
        <w:left w:val="none" w:sz="0" w:space="0" w:color="auto"/>
        <w:bottom w:val="none" w:sz="0" w:space="0" w:color="auto"/>
        <w:right w:val="none" w:sz="0" w:space="0" w:color="auto"/>
      </w:divBdr>
    </w:div>
    <w:div w:id="1391349216">
      <w:bodyDiv w:val="1"/>
      <w:marLeft w:val="0"/>
      <w:marRight w:val="0"/>
      <w:marTop w:val="0"/>
      <w:marBottom w:val="0"/>
      <w:divBdr>
        <w:top w:val="none" w:sz="0" w:space="0" w:color="auto"/>
        <w:left w:val="none" w:sz="0" w:space="0" w:color="auto"/>
        <w:bottom w:val="none" w:sz="0" w:space="0" w:color="auto"/>
        <w:right w:val="none" w:sz="0" w:space="0" w:color="auto"/>
      </w:divBdr>
    </w:div>
    <w:div w:id="1397778138">
      <w:bodyDiv w:val="1"/>
      <w:marLeft w:val="0"/>
      <w:marRight w:val="0"/>
      <w:marTop w:val="0"/>
      <w:marBottom w:val="0"/>
      <w:divBdr>
        <w:top w:val="none" w:sz="0" w:space="0" w:color="auto"/>
        <w:left w:val="none" w:sz="0" w:space="0" w:color="auto"/>
        <w:bottom w:val="none" w:sz="0" w:space="0" w:color="auto"/>
        <w:right w:val="none" w:sz="0" w:space="0" w:color="auto"/>
      </w:divBdr>
    </w:div>
    <w:div w:id="1401438614">
      <w:bodyDiv w:val="1"/>
      <w:marLeft w:val="0"/>
      <w:marRight w:val="0"/>
      <w:marTop w:val="0"/>
      <w:marBottom w:val="0"/>
      <w:divBdr>
        <w:top w:val="none" w:sz="0" w:space="0" w:color="auto"/>
        <w:left w:val="none" w:sz="0" w:space="0" w:color="auto"/>
        <w:bottom w:val="none" w:sz="0" w:space="0" w:color="auto"/>
        <w:right w:val="none" w:sz="0" w:space="0" w:color="auto"/>
      </w:divBdr>
    </w:div>
    <w:div w:id="1402948996">
      <w:bodyDiv w:val="1"/>
      <w:marLeft w:val="0"/>
      <w:marRight w:val="0"/>
      <w:marTop w:val="0"/>
      <w:marBottom w:val="0"/>
      <w:divBdr>
        <w:top w:val="none" w:sz="0" w:space="0" w:color="auto"/>
        <w:left w:val="none" w:sz="0" w:space="0" w:color="auto"/>
        <w:bottom w:val="none" w:sz="0" w:space="0" w:color="auto"/>
        <w:right w:val="none" w:sz="0" w:space="0" w:color="auto"/>
      </w:divBdr>
    </w:div>
    <w:div w:id="1408305740">
      <w:bodyDiv w:val="1"/>
      <w:marLeft w:val="0"/>
      <w:marRight w:val="0"/>
      <w:marTop w:val="0"/>
      <w:marBottom w:val="0"/>
      <w:divBdr>
        <w:top w:val="none" w:sz="0" w:space="0" w:color="auto"/>
        <w:left w:val="none" w:sz="0" w:space="0" w:color="auto"/>
        <w:bottom w:val="none" w:sz="0" w:space="0" w:color="auto"/>
        <w:right w:val="none" w:sz="0" w:space="0" w:color="auto"/>
      </w:divBdr>
    </w:div>
    <w:div w:id="1416170372">
      <w:bodyDiv w:val="1"/>
      <w:marLeft w:val="0"/>
      <w:marRight w:val="0"/>
      <w:marTop w:val="0"/>
      <w:marBottom w:val="0"/>
      <w:divBdr>
        <w:top w:val="none" w:sz="0" w:space="0" w:color="auto"/>
        <w:left w:val="none" w:sz="0" w:space="0" w:color="auto"/>
        <w:bottom w:val="none" w:sz="0" w:space="0" w:color="auto"/>
        <w:right w:val="none" w:sz="0" w:space="0" w:color="auto"/>
      </w:divBdr>
    </w:div>
    <w:div w:id="1433627243">
      <w:bodyDiv w:val="1"/>
      <w:marLeft w:val="0"/>
      <w:marRight w:val="0"/>
      <w:marTop w:val="0"/>
      <w:marBottom w:val="0"/>
      <w:divBdr>
        <w:top w:val="none" w:sz="0" w:space="0" w:color="auto"/>
        <w:left w:val="none" w:sz="0" w:space="0" w:color="auto"/>
        <w:bottom w:val="none" w:sz="0" w:space="0" w:color="auto"/>
        <w:right w:val="none" w:sz="0" w:space="0" w:color="auto"/>
      </w:divBdr>
    </w:div>
    <w:div w:id="1441683273">
      <w:bodyDiv w:val="1"/>
      <w:marLeft w:val="0"/>
      <w:marRight w:val="0"/>
      <w:marTop w:val="0"/>
      <w:marBottom w:val="0"/>
      <w:divBdr>
        <w:top w:val="none" w:sz="0" w:space="0" w:color="auto"/>
        <w:left w:val="none" w:sz="0" w:space="0" w:color="auto"/>
        <w:bottom w:val="none" w:sz="0" w:space="0" w:color="auto"/>
        <w:right w:val="none" w:sz="0" w:space="0" w:color="auto"/>
      </w:divBdr>
    </w:div>
    <w:div w:id="1463114218">
      <w:bodyDiv w:val="1"/>
      <w:marLeft w:val="0"/>
      <w:marRight w:val="0"/>
      <w:marTop w:val="0"/>
      <w:marBottom w:val="0"/>
      <w:divBdr>
        <w:top w:val="none" w:sz="0" w:space="0" w:color="auto"/>
        <w:left w:val="none" w:sz="0" w:space="0" w:color="auto"/>
        <w:bottom w:val="none" w:sz="0" w:space="0" w:color="auto"/>
        <w:right w:val="none" w:sz="0" w:space="0" w:color="auto"/>
      </w:divBdr>
    </w:div>
    <w:div w:id="1465927450">
      <w:bodyDiv w:val="1"/>
      <w:marLeft w:val="0"/>
      <w:marRight w:val="0"/>
      <w:marTop w:val="0"/>
      <w:marBottom w:val="0"/>
      <w:divBdr>
        <w:top w:val="none" w:sz="0" w:space="0" w:color="auto"/>
        <w:left w:val="none" w:sz="0" w:space="0" w:color="auto"/>
        <w:bottom w:val="none" w:sz="0" w:space="0" w:color="auto"/>
        <w:right w:val="none" w:sz="0" w:space="0" w:color="auto"/>
      </w:divBdr>
    </w:div>
    <w:div w:id="1480613569">
      <w:bodyDiv w:val="1"/>
      <w:marLeft w:val="0"/>
      <w:marRight w:val="0"/>
      <w:marTop w:val="0"/>
      <w:marBottom w:val="0"/>
      <w:divBdr>
        <w:top w:val="none" w:sz="0" w:space="0" w:color="auto"/>
        <w:left w:val="none" w:sz="0" w:space="0" w:color="auto"/>
        <w:bottom w:val="none" w:sz="0" w:space="0" w:color="auto"/>
        <w:right w:val="none" w:sz="0" w:space="0" w:color="auto"/>
      </w:divBdr>
    </w:div>
    <w:div w:id="1484348466">
      <w:bodyDiv w:val="1"/>
      <w:marLeft w:val="0"/>
      <w:marRight w:val="0"/>
      <w:marTop w:val="0"/>
      <w:marBottom w:val="0"/>
      <w:divBdr>
        <w:top w:val="none" w:sz="0" w:space="0" w:color="auto"/>
        <w:left w:val="none" w:sz="0" w:space="0" w:color="auto"/>
        <w:bottom w:val="none" w:sz="0" w:space="0" w:color="auto"/>
        <w:right w:val="none" w:sz="0" w:space="0" w:color="auto"/>
      </w:divBdr>
    </w:div>
    <w:div w:id="1488785758">
      <w:bodyDiv w:val="1"/>
      <w:marLeft w:val="0"/>
      <w:marRight w:val="0"/>
      <w:marTop w:val="0"/>
      <w:marBottom w:val="0"/>
      <w:divBdr>
        <w:top w:val="none" w:sz="0" w:space="0" w:color="auto"/>
        <w:left w:val="none" w:sz="0" w:space="0" w:color="auto"/>
        <w:bottom w:val="none" w:sz="0" w:space="0" w:color="auto"/>
        <w:right w:val="none" w:sz="0" w:space="0" w:color="auto"/>
      </w:divBdr>
    </w:div>
    <w:div w:id="1488864494">
      <w:bodyDiv w:val="1"/>
      <w:marLeft w:val="0"/>
      <w:marRight w:val="0"/>
      <w:marTop w:val="0"/>
      <w:marBottom w:val="0"/>
      <w:divBdr>
        <w:top w:val="none" w:sz="0" w:space="0" w:color="auto"/>
        <w:left w:val="none" w:sz="0" w:space="0" w:color="auto"/>
        <w:bottom w:val="none" w:sz="0" w:space="0" w:color="auto"/>
        <w:right w:val="none" w:sz="0" w:space="0" w:color="auto"/>
      </w:divBdr>
    </w:div>
    <w:div w:id="1498765413">
      <w:bodyDiv w:val="1"/>
      <w:marLeft w:val="0"/>
      <w:marRight w:val="0"/>
      <w:marTop w:val="0"/>
      <w:marBottom w:val="0"/>
      <w:divBdr>
        <w:top w:val="none" w:sz="0" w:space="0" w:color="auto"/>
        <w:left w:val="none" w:sz="0" w:space="0" w:color="auto"/>
        <w:bottom w:val="none" w:sz="0" w:space="0" w:color="auto"/>
        <w:right w:val="none" w:sz="0" w:space="0" w:color="auto"/>
      </w:divBdr>
    </w:div>
    <w:div w:id="1503620185">
      <w:bodyDiv w:val="1"/>
      <w:marLeft w:val="0"/>
      <w:marRight w:val="0"/>
      <w:marTop w:val="0"/>
      <w:marBottom w:val="0"/>
      <w:divBdr>
        <w:top w:val="none" w:sz="0" w:space="0" w:color="auto"/>
        <w:left w:val="none" w:sz="0" w:space="0" w:color="auto"/>
        <w:bottom w:val="none" w:sz="0" w:space="0" w:color="auto"/>
        <w:right w:val="none" w:sz="0" w:space="0" w:color="auto"/>
      </w:divBdr>
    </w:div>
    <w:div w:id="1512449443">
      <w:bodyDiv w:val="1"/>
      <w:marLeft w:val="0"/>
      <w:marRight w:val="0"/>
      <w:marTop w:val="0"/>
      <w:marBottom w:val="0"/>
      <w:divBdr>
        <w:top w:val="none" w:sz="0" w:space="0" w:color="auto"/>
        <w:left w:val="none" w:sz="0" w:space="0" w:color="auto"/>
        <w:bottom w:val="none" w:sz="0" w:space="0" w:color="auto"/>
        <w:right w:val="none" w:sz="0" w:space="0" w:color="auto"/>
      </w:divBdr>
    </w:div>
    <w:div w:id="1514952336">
      <w:bodyDiv w:val="1"/>
      <w:marLeft w:val="0"/>
      <w:marRight w:val="0"/>
      <w:marTop w:val="0"/>
      <w:marBottom w:val="0"/>
      <w:divBdr>
        <w:top w:val="none" w:sz="0" w:space="0" w:color="auto"/>
        <w:left w:val="none" w:sz="0" w:space="0" w:color="auto"/>
        <w:bottom w:val="none" w:sz="0" w:space="0" w:color="auto"/>
        <w:right w:val="none" w:sz="0" w:space="0" w:color="auto"/>
      </w:divBdr>
    </w:div>
    <w:div w:id="1519197540">
      <w:bodyDiv w:val="1"/>
      <w:marLeft w:val="0"/>
      <w:marRight w:val="0"/>
      <w:marTop w:val="0"/>
      <w:marBottom w:val="0"/>
      <w:divBdr>
        <w:top w:val="none" w:sz="0" w:space="0" w:color="auto"/>
        <w:left w:val="none" w:sz="0" w:space="0" w:color="auto"/>
        <w:bottom w:val="none" w:sz="0" w:space="0" w:color="auto"/>
        <w:right w:val="none" w:sz="0" w:space="0" w:color="auto"/>
      </w:divBdr>
    </w:div>
    <w:div w:id="1525897679">
      <w:bodyDiv w:val="1"/>
      <w:marLeft w:val="0"/>
      <w:marRight w:val="0"/>
      <w:marTop w:val="0"/>
      <w:marBottom w:val="0"/>
      <w:divBdr>
        <w:top w:val="none" w:sz="0" w:space="0" w:color="auto"/>
        <w:left w:val="none" w:sz="0" w:space="0" w:color="auto"/>
        <w:bottom w:val="none" w:sz="0" w:space="0" w:color="auto"/>
        <w:right w:val="none" w:sz="0" w:space="0" w:color="auto"/>
      </w:divBdr>
    </w:div>
    <w:div w:id="1537354820">
      <w:bodyDiv w:val="1"/>
      <w:marLeft w:val="0"/>
      <w:marRight w:val="0"/>
      <w:marTop w:val="0"/>
      <w:marBottom w:val="0"/>
      <w:divBdr>
        <w:top w:val="none" w:sz="0" w:space="0" w:color="auto"/>
        <w:left w:val="none" w:sz="0" w:space="0" w:color="auto"/>
        <w:bottom w:val="none" w:sz="0" w:space="0" w:color="auto"/>
        <w:right w:val="none" w:sz="0" w:space="0" w:color="auto"/>
      </w:divBdr>
    </w:div>
    <w:div w:id="1537963608">
      <w:bodyDiv w:val="1"/>
      <w:marLeft w:val="0"/>
      <w:marRight w:val="0"/>
      <w:marTop w:val="0"/>
      <w:marBottom w:val="0"/>
      <w:divBdr>
        <w:top w:val="none" w:sz="0" w:space="0" w:color="auto"/>
        <w:left w:val="none" w:sz="0" w:space="0" w:color="auto"/>
        <w:bottom w:val="none" w:sz="0" w:space="0" w:color="auto"/>
        <w:right w:val="none" w:sz="0" w:space="0" w:color="auto"/>
      </w:divBdr>
    </w:div>
    <w:div w:id="1556429846">
      <w:bodyDiv w:val="1"/>
      <w:marLeft w:val="0"/>
      <w:marRight w:val="0"/>
      <w:marTop w:val="0"/>
      <w:marBottom w:val="0"/>
      <w:divBdr>
        <w:top w:val="none" w:sz="0" w:space="0" w:color="auto"/>
        <w:left w:val="none" w:sz="0" w:space="0" w:color="auto"/>
        <w:bottom w:val="none" w:sz="0" w:space="0" w:color="auto"/>
        <w:right w:val="none" w:sz="0" w:space="0" w:color="auto"/>
      </w:divBdr>
    </w:div>
    <w:div w:id="1559706311">
      <w:bodyDiv w:val="1"/>
      <w:marLeft w:val="0"/>
      <w:marRight w:val="0"/>
      <w:marTop w:val="0"/>
      <w:marBottom w:val="0"/>
      <w:divBdr>
        <w:top w:val="none" w:sz="0" w:space="0" w:color="auto"/>
        <w:left w:val="none" w:sz="0" w:space="0" w:color="auto"/>
        <w:bottom w:val="none" w:sz="0" w:space="0" w:color="auto"/>
        <w:right w:val="none" w:sz="0" w:space="0" w:color="auto"/>
      </w:divBdr>
    </w:div>
    <w:div w:id="1562399315">
      <w:bodyDiv w:val="1"/>
      <w:marLeft w:val="0"/>
      <w:marRight w:val="0"/>
      <w:marTop w:val="0"/>
      <w:marBottom w:val="0"/>
      <w:divBdr>
        <w:top w:val="none" w:sz="0" w:space="0" w:color="auto"/>
        <w:left w:val="none" w:sz="0" w:space="0" w:color="auto"/>
        <w:bottom w:val="none" w:sz="0" w:space="0" w:color="auto"/>
        <w:right w:val="none" w:sz="0" w:space="0" w:color="auto"/>
      </w:divBdr>
    </w:div>
    <w:div w:id="1588999692">
      <w:bodyDiv w:val="1"/>
      <w:marLeft w:val="0"/>
      <w:marRight w:val="0"/>
      <w:marTop w:val="0"/>
      <w:marBottom w:val="0"/>
      <w:divBdr>
        <w:top w:val="none" w:sz="0" w:space="0" w:color="auto"/>
        <w:left w:val="none" w:sz="0" w:space="0" w:color="auto"/>
        <w:bottom w:val="none" w:sz="0" w:space="0" w:color="auto"/>
        <w:right w:val="none" w:sz="0" w:space="0" w:color="auto"/>
      </w:divBdr>
    </w:div>
    <w:div w:id="1591351308">
      <w:bodyDiv w:val="1"/>
      <w:marLeft w:val="0"/>
      <w:marRight w:val="0"/>
      <w:marTop w:val="0"/>
      <w:marBottom w:val="0"/>
      <w:divBdr>
        <w:top w:val="none" w:sz="0" w:space="0" w:color="auto"/>
        <w:left w:val="none" w:sz="0" w:space="0" w:color="auto"/>
        <w:bottom w:val="none" w:sz="0" w:space="0" w:color="auto"/>
        <w:right w:val="none" w:sz="0" w:space="0" w:color="auto"/>
      </w:divBdr>
    </w:div>
    <w:div w:id="1601647152">
      <w:bodyDiv w:val="1"/>
      <w:marLeft w:val="0"/>
      <w:marRight w:val="0"/>
      <w:marTop w:val="0"/>
      <w:marBottom w:val="0"/>
      <w:divBdr>
        <w:top w:val="none" w:sz="0" w:space="0" w:color="auto"/>
        <w:left w:val="none" w:sz="0" w:space="0" w:color="auto"/>
        <w:bottom w:val="none" w:sz="0" w:space="0" w:color="auto"/>
        <w:right w:val="none" w:sz="0" w:space="0" w:color="auto"/>
      </w:divBdr>
    </w:div>
    <w:div w:id="1608075632">
      <w:bodyDiv w:val="1"/>
      <w:marLeft w:val="0"/>
      <w:marRight w:val="0"/>
      <w:marTop w:val="0"/>
      <w:marBottom w:val="0"/>
      <w:divBdr>
        <w:top w:val="none" w:sz="0" w:space="0" w:color="auto"/>
        <w:left w:val="none" w:sz="0" w:space="0" w:color="auto"/>
        <w:bottom w:val="none" w:sz="0" w:space="0" w:color="auto"/>
        <w:right w:val="none" w:sz="0" w:space="0" w:color="auto"/>
      </w:divBdr>
    </w:div>
    <w:div w:id="1608462791">
      <w:bodyDiv w:val="1"/>
      <w:marLeft w:val="0"/>
      <w:marRight w:val="0"/>
      <w:marTop w:val="0"/>
      <w:marBottom w:val="0"/>
      <w:divBdr>
        <w:top w:val="none" w:sz="0" w:space="0" w:color="auto"/>
        <w:left w:val="none" w:sz="0" w:space="0" w:color="auto"/>
        <w:bottom w:val="none" w:sz="0" w:space="0" w:color="auto"/>
        <w:right w:val="none" w:sz="0" w:space="0" w:color="auto"/>
      </w:divBdr>
    </w:div>
    <w:div w:id="1611353795">
      <w:bodyDiv w:val="1"/>
      <w:marLeft w:val="0"/>
      <w:marRight w:val="0"/>
      <w:marTop w:val="0"/>
      <w:marBottom w:val="0"/>
      <w:divBdr>
        <w:top w:val="none" w:sz="0" w:space="0" w:color="auto"/>
        <w:left w:val="none" w:sz="0" w:space="0" w:color="auto"/>
        <w:bottom w:val="none" w:sz="0" w:space="0" w:color="auto"/>
        <w:right w:val="none" w:sz="0" w:space="0" w:color="auto"/>
      </w:divBdr>
    </w:div>
    <w:div w:id="1620378987">
      <w:bodyDiv w:val="1"/>
      <w:marLeft w:val="0"/>
      <w:marRight w:val="0"/>
      <w:marTop w:val="0"/>
      <w:marBottom w:val="0"/>
      <w:divBdr>
        <w:top w:val="none" w:sz="0" w:space="0" w:color="auto"/>
        <w:left w:val="none" w:sz="0" w:space="0" w:color="auto"/>
        <w:bottom w:val="none" w:sz="0" w:space="0" w:color="auto"/>
        <w:right w:val="none" w:sz="0" w:space="0" w:color="auto"/>
      </w:divBdr>
    </w:div>
    <w:div w:id="1624846906">
      <w:bodyDiv w:val="1"/>
      <w:marLeft w:val="0"/>
      <w:marRight w:val="0"/>
      <w:marTop w:val="0"/>
      <w:marBottom w:val="0"/>
      <w:divBdr>
        <w:top w:val="none" w:sz="0" w:space="0" w:color="auto"/>
        <w:left w:val="none" w:sz="0" w:space="0" w:color="auto"/>
        <w:bottom w:val="none" w:sz="0" w:space="0" w:color="auto"/>
        <w:right w:val="none" w:sz="0" w:space="0" w:color="auto"/>
      </w:divBdr>
    </w:div>
    <w:div w:id="1625193827">
      <w:bodyDiv w:val="1"/>
      <w:marLeft w:val="0"/>
      <w:marRight w:val="0"/>
      <w:marTop w:val="0"/>
      <w:marBottom w:val="0"/>
      <w:divBdr>
        <w:top w:val="none" w:sz="0" w:space="0" w:color="auto"/>
        <w:left w:val="none" w:sz="0" w:space="0" w:color="auto"/>
        <w:bottom w:val="none" w:sz="0" w:space="0" w:color="auto"/>
        <w:right w:val="none" w:sz="0" w:space="0" w:color="auto"/>
      </w:divBdr>
    </w:div>
    <w:div w:id="1640725892">
      <w:bodyDiv w:val="1"/>
      <w:marLeft w:val="0"/>
      <w:marRight w:val="0"/>
      <w:marTop w:val="0"/>
      <w:marBottom w:val="0"/>
      <w:divBdr>
        <w:top w:val="none" w:sz="0" w:space="0" w:color="auto"/>
        <w:left w:val="none" w:sz="0" w:space="0" w:color="auto"/>
        <w:bottom w:val="none" w:sz="0" w:space="0" w:color="auto"/>
        <w:right w:val="none" w:sz="0" w:space="0" w:color="auto"/>
      </w:divBdr>
    </w:div>
    <w:div w:id="1654485556">
      <w:bodyDiv w:val="1"/>
      <w:marLeft w:val="0"/>
      <w:marRight w:val="0"/>
      <w:marTop w:val="0"/>
      <w:marBottom w:val="0"/>
      <w:divBdr>
        <w:top w:val="none" w:sz="0" w:space="0" w:color="auto"/>
        <w:left w:val="none" w:sz="0" w:space="0" w:color="auto"/>
        <w:bottom w:val="none" w:sz="0" w:space="0" w:color="auto"/>
        <w:right w:val="none" w:sz="0" w:space="0" w:color="auto"/>
      </w:divBdr>
    </w:div>
    <w:div w:id="1664503366">
      <w:bodyDiv w:val="1"/>
      <w:marLeft w:val="0"/>
      <w:marRight w:val="0"/>
      <w:marTop w:val="0"/>
      <w:marBottom w:val="0"/>
      <w:divBdr>
        <w:top w:val="none" w:sz="0" w:space="0" w:color="auto"/>
        <w:left w:val="none" w:sz="0" w:space="0" w:color="auto"/>
        <w:bottom w:val="none" w:sz="0" w:space="0" w:color="auto"/>
        <w:right w:val="none" w:sz="0" w:space="0" w:color="auto"/>
      </w:divBdr>
    </w:div>
    <w:div w:id="1665015295">
      <w:bodyDiv w:val="1"/>
      <w:marLeft w:val="0"/>
      <w:marRight w:val="0"/>
      <w:marTop w:val="0"/>
      <w:marBottom w:val="0"/>
      <w:divBdr>
        <w:top w:val="none" w:sz="0" w:space="0" w:color="auto"/>
        <w:left w:val="none" w:sz="0" w:space="0" w:color="auto"/>
        <w:bottom w:val="none" w:sz="0" w:space="0" w:color="auto"/>
        <w:right w:val="none" w:sz="0" w:space="0" w:color="auto"/>
      </w:divBdr>
    </w:div>
    <w:div w:id="1668441179">
      <w:bodyDiv w:val="1"/>
      <w:marLeft w:val="0"/>
      <w:marRight w:val="0"/>
      <w:marTop w:val="0"/>
      <w:marBottom w:val="0"/>
      <w:divBdr>
        <w:top w:val="none" w:sz="0" w:space="0" w:color="auto"/>
        <w:left w:val="none" w:sz="0" w:space="0" w:color="auto"/>
        <w:bottom w:val="none" w:sz="0" w:space="0" w:color="auto"/>
        <w:right w:val="none" w:sz="0" w:space="0" w:color="auto"/>
      </w:divBdr>
    </w:div>
    <w:div w:id="1676420851">
      <w:bodyDiv w:val="1"/>
      <w:marLeft w:val="0"/>
      <w:marRight w:val="0"/>
      <w:marTop w:val="0"/>
      <w:marBottom w:val="0"/>
      <w:divBdr>
        <w:top w:val="none" w:sz="0" w:space="0" w:color="auto"/>
        <w:left w:val="none" w:sz="0" w:space="0" w:color="auto"/>
        <w:bottom w:val="none" w:sz="0" w:space="0" w:color="auto"/>
        <w:right w:val="none" w:sz="0" w:space="0" w:color="auto"/>
      </w:divBdr>
    </w:div>
    <w:div w:id="1679576134">
      <w:bodyDiv w:val="1"/>
      <w:marLeft w:val="0"/>
      <w:marRight w:val="0"/>
      <w:marTop w:val="0"/>
      <w:marBottom w:val="0"/>
      <w:divBdr>
        <w:top w:val="none" w:sz="0" w:space="0" w:color="auto"/>
        <w:left w:val="none" w:sz="0" w:space="0" w:color="auto"/>
        <w:bottom w:val="none" w:sz="0" w:space="0" w:color="auto"/>
        <w:right w:val="none" w:sz="0" w:space="0" w:color="auto"/>
      </w:divBdr>
    </w:div>
    <w:div w:id="1688211581">
      <w:bodyDiv w:val="1"/>
      <w:marLeft w:val="0"/>
      <w:marRight w:val="0"/>
      <w:marTop w:val="0"/>
      <w:marBottom w:val="0"/>
      <w:divBdr>
        <w:top w:val="none" w:sz="0" w:space="0" w:color="auto"/>
        <w:left w:val="none" w:sz="0" w:space="0" w:color="auto"/>
        <w:bottom w:val="none" w:sz="0" w:space="0" w:color="auto"/>
        <w:right w:val="none" w:sz="0" w:space="0" w:color="auto"/>
      </w:divBdr>
    </w:div>
    <w:div w:id="1705128354">
      <w:bodyDiv w:val="1"/>
      <w:marLeft w:val="0"/>
      <w:marRight w:val="0"/>
      <w:marTop w:val="0"/>
      <w:marBottom w:val="0"/>
      <w:divBdr>
        <w:top w:val="none" w:sz="0" w:space="0" w:color="auto"/>
        <w:left w:val="none" w:sz="0" w:space="0" w:color="auto"/>
        <w:bottom w:val="none" w:sz="0" w:space="0" w:color="auto"/>
        <w:right w:val="none" w:sz="0" w:space="0" w:color="auto"/>
      </w:divBdr>
    </w:div>
    <w:div w:id="1710640975">
      <w:bodyDiv w:val="1"/>
      <w:marLeft w:val="0"/>
      <w:marRight w:val="0"/>
      <w:marTop w:val="0"/>
      <w:marBottom w:val="0"/>
      <w:divBdr>
        <w:top w:val="none" w:sz="0" w:space="0" w:color="auto"/>
        <w:left w:val="none" w:sz="0" w:space="0" w:color="auto"/>
        <w:bottom w:val="none" w:sz="0" w:space="0" w:color="auto"/>
        <w:right w:val="none" w:sz="0" w:space="0" w:color="auto"/>
      </w:divBdr>
    </w:div>
    <w:div w:id="1711997623">
      <w:bodyDiv w:val="1"/>
      <w:marLeft w:val="0"/>
      <w:marRight w:val="0"/>
      <w:marTop w:val="0"/>
      <w:marBottom w:val="0"/>
      <w:divBdr>
        <w:top w:val="none" w:sz="0" w:space="0" w:color="auto"/>
        <w:left w:val="none" w:sz="0" w:space="0" w:color="auto"/>
        <w:bottom w:val="none" w:sz="0" w:space="0" w:color="auto"/>
        <w:right w:val="none" w:sz="0" w:space="0" w:color="auto"/>
      </w:divBdr>
    </w:div>
    <w:div w:id="1717004826">
      <w:bodyDiv w:val="1"/>
      <w:marLeft w:val="0"/>
      <w:marRight w:val="0"/>
      <w:marTop w:val="0"/>
      <w:marBottom w:val="0"/>
      <w:divBdr>
        <w:top w:val="none" w:sz="0" w:space="0" w:color="auto"/>
        <w:left w:val="none" w:sz="0" w:space="0" w:color="auto"/>
        <w:bottom w:val="none" w:sz="0" w:space="0" w:color="auto"/>
        <w:right w:val="none" w:sz="0" w:space="0" w:color="auto"/>
      </w:divBdr>
    </w:div>
    <w:div w:id="1719353778">
      <w:bodyDiv w:val="1"/>
      <w:marLeft w:val="0"/>
      <w:marRight w:val="0"/>
      <w:marTop w:val="0"/>
      <w:marBottom w:val="0"/>
      <w:divBdr>
        <w:top w:val="none" w:sz="0" w:space="0" w:color="auto"/>
        <w:left w:val="none" w:sz="0" w:space="0" w:color="auto"/>
        <w:bottom w:val="none" w:sz="0" w:space="0" w:color="auto"/>
        <w:right w:val="none" w:sz="0" w:space="0" w:color="auto"/>
      </w:divBdr>
    </w:div>
    <w:div w:id="1721055459">
      <w:bodyDiv w:val="1"/>
      <w:marLeft w:val="0"/>
      <w:marRight w:val="0"/>
      <w:marTop w:val="0"/>
      <w:marBottom w:val="0"/>
      <w:divBdr>
        <w:top w:val="none" w:sz="0" w:space="0" w:color="auto"/>
        <w:left w:val="none" w:sz="0" w:space="0" w:color="auto"/>
        <w:bottom w:val="none" w:sz="0" w:space="0" w:color="auto"/>
        <w:right w:val="none" w:sz="0" w:space="0" w:color="auto"/>
      </w:divBdr>
    </w:div>
    <w:div w:id="1728216135">
      <w:bodyDiv w:val="1"/>
      <w:marLeft w:val="0"/>
      <w:marRight w:val="0"/>
      <w:marTop w:val="0"/>
      <w:marBottom w:val="0"/>
      <w:divBdr>
        <w:top w:val="none" w:sz="0" w:space="0" w:color="auto"/>
        <w:left w:val="none" w:sz="0" w:space="0" w:color="auto"/>
        <w:bottom w:val="none" w:sz="0" w:space="0" w:color="auto"/>
        <w:right w:val="none" w:sz="0" w:space="0" w:color="auto"/>
      </w:divBdr>
    </w:div>
    <w:div w:id="1736467360">
      <w:bodyDiv w:val="1"/>
      <w:marLeft w:val="0"/>
      <w:marRight w:val="0"/>
      <w:marTop w:val="0"/>
      <w:marBottom w:val="0"/>
      <w:divBdr>
        <w:top w:val="none" w:sz="0" w:space="0" w:color="auto"/>
        <w:left w:val="none" w:sz="0" w:space="0" w:color="auto"/>
        <w:bottom w:val="none" w:sz="0" w:space="0" w:color="auto"/>
        <w:right w:val="none" w:sz="0" w:space="0" w:color="auto"/>
      </w:divBdr>
    </w:div>
    <w:div w:id="1737509350">
      <w:bodyDiv w:val="1"/>
      <w:marLeft w:val="0"/>
      <w:marRight w:val="0"/>
      <w:marTop w:val="0"/>
      <w:marBottom w:val="0"/>
      <w:divBdr>
        <w:top w:val="none" w:sz="0" w:space="0" w:color="auto"/>
        <w:left w:val="none" w:sz="0" w:space="0" w:color="auto"/>
        <w:bottom w:val="none" w:sz="0" w:space="0" w:color="auto"/>
        <w:right w:val="none" w:sz="0" w:space="0" w:color="auto"/>
      </w:divBdr>
    </w:div>
    <w:div w:id="1743142724">
      <w:bodyDiv w:val="1"/>
      <w:marLeft w:val="0"/>
      <w:marRight w:val="0"/>
      <w:marTop w:val="0"/>
      <w:marBottom w:val="0"/>
      <w:divBdr>
        <w:top w:val="none" w:sz="0" w:space="0" w:color="auto"/>
        <w:left w:val="none" w:sz="0" w:space="0" w:color="auto"/>
        <w:bottom w:val="none" w:sz="0" w:space="0" w:color="auto"/>
        <w:right w:val="none" w:sz="0" w:space="0" w:color="auto"/>
      </w:divBdr>
    </w:div>
    <w:div w:id="1747727281">
      <w:bodyDiv w:val="1"/>
      <w:marLeft w:val="0"/>
      <w:marRight w:val="0"/>
      <w:marTop w:val="0"/>
      <w:marBottom w:val="0"/>
      <w:divBdr>
        <w:top w:val="none" w:sz="0" w:space="0" w:color="auto"/>
        <w:left w:val="none" w:sz="0" w:space="0" w:color="auto"/>
        <w:bottom w:val="none" w:sz="0" w:space="0" w:color="auto"/>
        <w:right w:val="none" w:sz="0" w:space="0" w:color="auto"/>
      </w:divBdr>
    </w:div>
    <w:div w:id="1749575281">
      <w:bodyDiv w:val="1"/>
      <w:marLeft w:val="0"/>
      <w:marRight w:val="0"/>
      <w:marTop w:val="0"/>
      <w:marBottom w:val="0"/>
      <w:divBdr>
        <w:top w:val="none" w:sz="0" w:space="0" w:color="auto"/>
        <w:left w:val="none" w:sz="0" w:space="0" w:color="auto"/>
        <w:bottom w:val="none" w:sz="0" w:space="0" w:color="auto"/>
        <w:right w:val="none" w:sz="0" w:space="0" w:color="auto"/>
      </w:divBdr>
    </w:div>
    <w:div w:id="1753507966">
      <w:bodyDiv w:val="1"/>
      <w:marLeft w:val="0"/>
      <w:marRight w:val="0"/>
      <w:marTop w:val="0"/>
      <w:marBottom w:val="0"/>
      <w:divBdr>
        <w:top w:val="none" w:sz="0" w:space="0" w:color="auto"/>
        <w:left w:val="none" w:sz="0" w:space="0" w:color="auto"/>
        <w:bottom w:val="none" w:sz="0" w:space="0" w:color="auto"/>
        <w:right w:val="none" w:sz="0" w:space="0" w:color="auto"/>
      </w:divBdr>
    </w:div>
    <w:div w:id="1753547396">
      <w:bodyDiv w:val="1"/>
      <w:marLeft w:val="0"/>
      <w:marRight w:val="0"/>
      <w:marTop w:val="0"/>
      <w:marBottom w:val="0"/>
      <w:divBdr>
        <w:top w:val="none" w:sz="0" w:space="0" w:color="auto"/>
        <w:left w:val="none" w:sz="0" w:space="0" w:color="auto"/>
        <w:bottom w:val="none" w:sz="0" w:space="0" w:color="auto"/>
        <w:right w:val="none" w:sz="0" w:space="0" w:color="auto"/>
      </w:divBdr>
    </w:div>
    <w:div w:id="1766266699">
      <w:bodyDiv w:val="1"/>
      <w:marLeft w:val="0"/>
      <w:marRight w:val="0"/>
      <w:marTop w:val="0"/>
      <w:marBottom w:val="0"/>
      <w:divBdr>
        <w:top w:val="none" w:sz="0" w:space="0" w:color="auto"/>
        <w:left w:val="none" w:sz="0" w:space="0" w:color="auto"/>
        <w:bottom w:val="none" w:sz="0" w:space="0" w:color="auto"/>
        <w:right w:val="none" w:sz="0" w:space="0" w:color="auto"/>
      </w:divBdr>
    </w:div>
    <w:div w:id="1771386582">
      <w:bodyDiv w:val="1"/>
      <w:marLeft w:val="0"/>
      <w:marRight w:val="0"/>
      <w:marTop w:val="0"/>
      <w:marBottom w:val="0"/>
      <w:divBdr>
        <w:top w:val="none" w:sz="0" w:space="0" w:color="auto"/>
        <w:left w:val="none" w:sz="0" w:space="0" w:color="auto"/>
        <w:bottom w:val="none" w:sz="0" w:space="0" w:color="auto"/>
        <w:right w:val="none" w:sz="0" w:space="0" w:color="auto"/>
      </w:divBdr>
    </w:div>
    <w:div w:id="1785072477">
      <w:bodyDiv w:val="1"/>
      <w:marLeft w:val="0"/>
      <w:marRight w:val="0"/>
      <w:marTop w:val="0"/>
      <w:marBottom w:val="0"/>
      <w:divBdr>
        <w:top w:val="none" w:sz="0" w:space="0" w:color="auto"/>
        <w:left w:val="none" w:sz="0" w:space="0" w:color="auto"/>
        <w:bottom w:val="none" w:sz="0" w:space="0" w:color="auto"/>
        <w:right w:val="none" w:sz="0" w:space="0" w:color="auto"/>
      </w:divBdr>
    </w:div>
    <w:div w:id="1789083289">
      <w:bodyDiv w:val="1"/>
      <w:marLeft w:val="0"/>
      <w:marRight w:val="0"/>
      <w:marTop w:val="0"/>
      <w:marBottom w:val="0"/>
      <w:divBdr>
        <w:top w:val="none" w:sz="0" w:space="0" w:color="auto"/>
        <w:left w:val="none" w:sz="0" w:space="0" w:color="auto"/>
        <w:bottom w:val="none" w:sz="0" w:space="0" w:color="auto"/>
        <w:right w:val="none" w:sz="0" w:space="0" w:color="auto"/>
      </w:divBdr>
    </w:div>
    <w:div w:id="1790006477">
      <w:bodyDiv w:val="1"/>
      <w:marLeft w:val="0"/>
      <w:marRight w:val="0"/>
      <w:marTop w:val="0"/>
      <w:marBottom w:val="0"/>
      <w:divBdr>
        <w:top w:val="none" w:sz="0" w:space="0" w:color="auto"/>
        <w:left w:val="none" w:sz="0" w:space="0" w:color="auto"/>
        <w:bottom w:val="none" w:sz="0" w:space="0" w:color="auto"/>
        <w:right w:val="none" w:sz="0" w:space="0" w:color="auto"/>
      </w:divBdr>
    </w:div>
    <w:div w:id="1795561036">
      <w:bodyDiv w:val="1"/>
      <w:marLeft w:val="0"/>
      <w:marRight w:val="0"/>
      <w:marTop w:val="0"/>
      <w:marBottom w:val="0"/>
      <w:divBdr>
        <w:top w:val="none" w:sz="0" w:space="0" w:color="auto"/>
        <w:left w:val="none" w:sz="0" w:space="0" w:color="auto"/>
        <w:bottom w:val="none" w:sz="0" w:space="0" w:color="auto"/>
        <w:right w:val="none" w:sz="0" w:space="0" w:color="auto"/>
      </w:divBdr>
    </w:div>
    <w:div w:id="1797604904">
      <w:bodyDiv w:val="1"/>
      <w:marLeft w:val="0"/>
      <w:marRight w:val="0"/>
      <w:marTop w:val="0"/>
      <w:marBottom w:val="0"/>
      <w:divBdr>
        <w:top w:val="none" w:sz="0" w:space="0" w:color="auto"/>
        <w:left w:val="none" w:sz="0" w:space="0" w:color="auto"/>
        <w:bottom w:val="none" w:sz="0" w:space="0" w:color="auto"/>
        <w:right w:val="none" w:sz="0" w:space="0" w:color="auto"/>
      </w:divBdr>
    </w:div>
    <w:div w:id="1799101630">
      <w:bodyDiv w:val="1"/>
      <w:marLeft w:val="0"/>
      <w:marRight w:val="0"/>
      <w:marTop w:val="0"/>
      <w:marBottom w:val="0"/>
      <w:divBdr>
        <w:top w:val="none" w:sz="0" w:space="0" w:color="auto"/>
        <w:left w:val="none" w:sz="0" w:space="0" w:color="auto"/>
        <w:bottom w:val="none" w:sz="0" w:space="0" w:color="auto"/>
        <w:right w:val="none" w:sz="0" w:space="0" w:color="auto"/>
      </w:divBdr>
    </w:div>
    <w:div w:id="1815682593">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9205199">
      <w:bodyDiv w:val="1"/>
      <w:marLeft w:val="0"/>
      <w:marRight w:val="0"/>
      <w:marTop w:val="0"/>
      <w:marBottom w:val="0"/>
      <w:divBdr>
        <w:top w:val="none" w:sz="0" w:space="0" w:color="auto"/>
        <w:left w:val="none" w:sz="0" w:space="0" w:color="auto"/>
        <w:bottom w:val="none" w:sz="0" w:space="0" w:color="auto"/>
        <w:right w:val="none" w:sz="0" w:space="0" w:color="auto"/>
      </w:divBdr>
    </w:div>
    <w:div w:id="1830096256">
      <w:bodyDiv w:val="1"/>
      <w:marLeft w:val="0"/>
      <w:marRight w:val="0"/>
      <w:marTop w:val="0"/>
      <w:marBottom w:val="0"/>
      <w:divBdr>
        <w:top w:val="none" w:sz="0" w:space="0" w:color="auto"/>
        <w:left w:val="none" w:sz="0" w:space="0" w:color="auto"/>
        <w:bottom w:val="none" w:sz="0" w:space="0" w:color="auto"/>
        <w:right w:val="none" w:sz="0" w:space="0" w:color="auto"/>
      </w:divBdr>
    </w:div>
    <w:div w:id="1834099162">
      <w:bodyDiv w:val="1"/>
      <w:marLeft w:val="0"/>
      <w:marRight w:val="0"/>
      <w:marTop w:val="0"/>
      <w:marBottom w:val="0"/>
      <w:divBdr>
        <w:top w:val="none" w:sz="0" w:space="0" w:color="auto"/>
        <w:left w:val="none" w:sz="0" w:space="0" w:color="auto"/>
        <w:bottom w:val="none" w:sz="0" w:space="0" w:color="auto"/>
        <w:right w:val="none" w:sz="0" w:space="0" w:color="auto"/>
      </w:divBdr>
    </w:div>
    <w:div w:id="1835220596">
      <w:bodyDiv w:val="1"/>
      <w:marLeft w:val="0"/>
      <w:marRight w:val="0"/>
      <w:marTop w:val="0"/>
      <w:marBottom w:val="0"/>
      <w:divBdr>
        <w:top w:val="none" w:sz="0" w:space="0" w:color="auto"/>
        <w:left w:val="none" w:sz="0" w:space="0" w:color="auto"/>
        <w:bottom w:val="none" w:sz="0" w:space="0" w:color="auto"/>
        <w:right w:val="none" w:sz="0" w:space="0" w:color="auto"/>
      </w:divBdr>
    </w:div>
    <w:div w:id="1835678742">
      <w:bodyDiv w:val="1"/>
      <w:marLeft w:val="0"/>
      <w:marRight w:val="0"/>
      <w:marTop w:val="0"/>
      <w:marBottom w:val="0"/>
      <w:divBdr>
        <w:top w:val="none" w:sz="0" w:space="0" w:color="auto"/>
        <w:left w:val="none" w:sz="0" w:space="0" w:color="auto"/>
        <w:bottom w:val="none" w:sz="0" w:space="0" w:color="auto"/>
        <w:right w:val="none" w:sz="0" w:space="0" w:color="auto"/>
      </w:divBdr>
    </w:div>
    <w:div w:id="1849976513">
      <w:bodyDiv w:val="1"/>
      <w:marLeft w:val="0"/>
      <w:marRight w:val="0"/>
      <w:marTop w:val="0"/>
      <w:marBottom w:val="0"/>
      <w:divBdr>
        <w:top w:val="none" w:sz="0" w:space="0" w:color="auto"/>
        <w:left w:val="none" w:sz="0" w:space="0" w:color="auto"/>
        <w:bottom w:val="none" w:sz="0" w:space="0" w:color="auto"/>
        <w:right w:val="none" w:sz="0" w:space="0" w:color="auto"/>
      </w:divBdr>
    </w:div>
    <w:div w:id="1855652422">
      <w:bodyDiv w:val="1"/>
      <w:marLeft w:val="0"/>
      <w:marRight w:val="0"/>
      <w:marTop w:val="0"/>
      <w:marBottom w:val="0"/>
      <w:divBdr>
        <w:top w:val="none" w:sz="0" w:space="0" w:color="auto"/>
        <w:left w:val="none" w:sz="0" w:space="0" w:color="auto"/>
        <w:bottom w:val="none" w:sz="0" w:space="0" w:color="auto"/>
        <w:right w:val="none" w:sz="0" w:space="0" w:color="auto"/>
      </w:divBdr>
    </w:div>
    <w:div w:id="1858155271">
      <w:bodyDiv w:val="1"/>
      <w:marLeft w:val="0"/>
      <w:marRight w:val="0"/>
      <w:marTop w:val="0"/>
      <w:marBottom w:val="0"/>
      <w:divBdr>
        <w:top w:val="none" w:sz="0" w:space="0" w:color="auto"/>
        <w:left w:val="none" w:sz="0" w:space="0" w:color="auto"/>
        <w:bottom w:val="none" w:sz="0" w:space="0" w:color="auto"/>
        <w:right w:val="none" w:sz="0" w:space="0" w:color="auto"/>
      </w:divBdr>
    </w:div>
    <w:div w:id="1863323260">
      <w:bodyDiv w:val="1"/>
      <w:marLeft w:val="0"/>
      <w:marRight w:val="0"/>
      <w:marTop w:val="0"/>
      <w:marBottom w:val="0"/>
      <w:divBdr>
        <w:top w:val="none" w:sz="0" w:space="0" w:color="auto"/>
        <w:left w:val="none" w:sz="0" w:space="0" w:color="auto"/>
        <w:bottom w:val="none" w:sz="0" w:space="0" w:color="auto"/>
        <w:right w:val="none" w:sz="0" w:space="0" w:color="auto"/>
      </w:divBdr>
    </w:div>
    <w:div w:id="1869637960">
      <w:bodyDiv w:val="1"/>
      <w:marLeft w:val="0"/>
      <w:marRight w:val="0"/>
      <w:marTop w:val="0"/>
      <w:marBottom w:val="0"/>
      <w:divBdr>
        <w:top w:val="none" w:sz="0" w:space="0" w:color="auto"/>
        <w:left w:val="none" w:sz="0" w:space="0" w:color="auto"/>
        <w:bottom w:val="none" w:sz="0" w:space="0" w:color="auto"/>
        <w:right w:val="none" w:sz="0" w:space="0" w:color="auto"/>
      </w:divBdr>
    </w:div>
    <w:div w:id="1888832643">
      <w:bodyDiv w:val="1"/>
      <w:marLeft w:val="0"/>
      <w:marRight w:val="0"/>
      <w:marTop w:val="0"/>
      <w:marBottom w:val="0"/>
      <w:divBdr>
        <w:top w:val="none" w:sz="0" w:space="0" w:color="auto"/>
        <w:left w:val="none" w:sz="0" w:space="0" w:color="auto"/>
        <w:bottom w:val="none" w:sz="0" w:space="0" w:color="auto"/>
        <w:right w:val="none" w:sz="0" w:space="0" w:color="auto"/>
      </w:divBdr>
    </w:div>
    <w:div w:id="1913852652">
      <w:bodyDiv w:val="1"/>
      <w:marLeft w:val="0"/>
      <w:marRight w:val="0"/>
      <w:marTop w:val="0"/>
      <w:marBottom w:val="0"/>
      <w:divBdr>
        <w:top w:val="none" w:sz="0" w:space="0" w:color="auto"/>
        <w:left w:val="none" w:sz="0" w:space="0" w:color="auto"/>
        <w:bottom w:val="none" w:sz="0" w:space="0" w:color="auto"/>
        <w:right w:val="none" w:sz="0" w:space="0" w:color="auto"/>
      </w:divBdr>
    </w:div>
    <w:div w:id="1914198828">
      <w:bodyDiv w:val="1"/>
      <w:marLeft w:val="0"/>
      <w:marRight w:val="0"/>
      <w:marTop w:val="0"/>
      <w:marBottom w:val="0"/>
      <w:divBdr>
        <w:top w:val="none" w:sz="0" w:space="0" w:color="auto"/>
        <w:left w:val="none" w:sz="0" w:space="0" w:color="auto"/>
        <w:bottom w:val="none" w:sz="0" w:space="0" w:color="auto"/>
        <w:right w:val="none" w:sz="0" w:space="0" w:color="auto"/>
      </w:divBdr>
    </w:div>
    <w:div w:id="1921214674">
      <w:bodyDiv w:val="1"/>
      <w:marLeft w:val="0"/>
      <w:marRight w:val="0"/>
      <w:marTop w:val="0"/>
      <w:marBottom w:val="0"/>
      <w:divBdr>
        <w:top w:val="none" w:sz="0" w:space="0" w:color="auto"/>
        <w:left w:val="none" w:sz="0" w:space="0" w:color="auto"/>
        <w:bottom w:val="none" w:sz="0" w:space="0" w:color="auto"/>
        <w:right w:val="none" w:sz="0" w:space="0" w:color="auto"/>
      </w:divBdr>
    </w:div>
    <w:div w:id="1929847706">
      <w:bodyDiv w:val="1"/>
      <w:marLeft w:val="0"/>
      <w:marRight w:val="0"/>
      <w:marTop w:val="0"/>
      <w:marBottom w:val="0"/>
      <w:divBdr>
        <w:top w:val="none" w:sz="0" w:space="0" w:color="auto"/>
        <w:left w:val="none" w:sz="0" w:space="0" w:color="auto"/>
        <w:bottom w:val="none" w:sz="0" w:space="0" w:color="auto"/>
        <w:right w:val="none" w:sz="0" w:space="0" w:color="auto"/>
      </w:divBdr>
    </w:div>
    <w:div w:id="1930581098">
      <w:bodyDiv w:val="1"/>
      <w:marLeft w:val="0"/>
      <w:marRight w:val="0"/>
      <w:marTop w:val="0"/>
      <w:marBottom w:val="0"/>
      <w:divBdr>
        <w:top w:val="none" w:sz="0" w:space="0" w:color="auto"/>
        <w:left w:val="none" w:sz="0" w:space="0" w:color="auto"/>
        <w:bottom w:val="none" w:sz="0" w:space="0" w:color="auto"/>
        <w:right w:val="none" w:sz="0" w:space="0" w:color="auto"/>
      </w:divBdr>
    </w:div>
    <w:div w:id="1949697163">
      <w:bodyDiv w:val="1"/>
      <w:marLeft w:val="0"/>
      <w:marRight w:val="0"/>
      <w:marTop w:val="0"/>
      <w:marBottom w:val="0"/>
      <w:divBdr>
        <w:top w:val="none" w:sz="0" w:space="0" w:color="auto"/>
        <w:left w:val="none" w:sz="0" w:space="0" w:color="auto"/>
        <w:bottom w:val="none" w:sz="0" w:space="0" w:color="auto"/>
        <w:right w:val="none" w:sz="0" w:space="0" w:color="auto"/>
      </w:divBdr>
    </w:div>
    <w:div w:id="1951234068">
      <w:bodyDiv w:val="1"/>
      <w:marLeft w:val="0"/>
      <w:marRight w:val="0"/>
      <w:marTop w:val="0"/>
      <w:marBottom w:val="0"/>
      <w:divBdr>
        <w:top w:val="none" w:sz="0" w:space="0" w:color="auto"/>
        <w:left w:val="none" w:sz="0" w:space="0" w:color="auto"/>
        <w:bottom w:val="none" w:sz="0" w:space="0" w:color="auto"/>
        <w:right w:val="none" w:sz="0" w:space="0" w:color="auto"/>
      </w:divBdr>
    </w:div>
    <w:div w:id="1965959019">
      <w:bodyDiv w:val="1"/>
      <w:marLeft w:val="0"/>
      <w:marRight w:val="0"/>
      <w:marTop w:val="0"/>
      <w:marBottom w:val="0"/>
      <w:divBdr>
        <w:top w:val="none" w:sz="0" w:space="0" w:color="auto"/>
        <w:left w:val="none" w:sz="0" w:space="0" w:color="auto"/>
        <w:bottom w:val="none" w:sz="0" w:space="0" w:color="auto"/>
        <w:right w:val="none" w:sz="0" w:space="0" w:color="auto"/>
      </w:divBdr>
    </w:div>
    <w:div w:id="1967617950">
      <w:bodyDiv w:val="1"/>
      <w:marLeft w:val="0"/>
      <w:marRight w:val="0"/>
      <w:marTop w:val="0"/>
      <w:marBottom w:val="0"/>
      <w:divBdr>
        <w:top w:val="none" w:sz="0" w:space="0" w:color="auto"/>
        <w:left w:val="none" w:sz="0" w:space="0" w:color="auto"/>
        <w:bottom w:val="none" w:sz="0" w:space="0" w:color="auto"/>
        <w:right w:val="none" w:sz="0" w:space="0" w:color="auto"/>
      </w:divBdr>
    </w:div>
    <w:div w:id="1971981788">
      <w:bodyDiv w:val="1"/>
      <w:marLeft w:val="0"/>
      <w:marRight w:val="0"/>
      <w:marTop w:val="0"/>
      <w:marBottom w:val="0"/>
      <w:divBdr>
        <w:top w:val="none" w:sz="0" w:space="0" w:color="auto"/>
        <w:left w:val="none" w:sz="0" w:space="0" w:color="auto"/>
        <w:bottom w:val="none" w:sz="0" w:space="0" w:color="auto"/>
        <w:right w:val="none" w:sz="0" w:space="0" w:color="auto"/>
      </w:divBdr>
    </w:div>
    <w:div w:id="1978415850">
      <w:bodyDiv w:val="1"/>
      <w:marLeft w:val="0"/>
      <w:marRight w:val="0"/>
      <w:marTop w:val="0"/>
      <w:marBottom w:val="0"/>
      <w:divBdr>
        <w:top w:val="none" w:sz="0" w:space="0" w:color="auto"/>
        <w:left w:val="none" w:sz="0" w:space="0" w:color="auto"/>
        <w:bottom w:val="none" w:sz="0" w:space="0" w:color="auto"/>
        <w:right w:val="none" w:sz="0" w:space="0" w:color="auto"/>
      </w:divBdr>
    </w:div>
    <w:div w:id="1980063206">
      <w:bodyDiv w:val="1"/>
      <w:marLeft w:val="0"/>
      <w:marRight w:val="0"/>
      <w:marTop w:val="0"/>
      <w:marBottom w:val="0"/>
      <w:divBdr>
        <w:top w:val="none" w:sz="0" w:space="0" w:color="auto"/>
        <w:left w:val="none" w:sz="0" w:space="0" w:color="auto"/>
        <w:bottom w:val="none" w:sz="0" w:space="0" w:color="auto"/>
        <w:right w:val="none" w:sz="0" w:space="0" w:color="auto"/>
      </w:divBdr>
    </w:div>
    <w:div w:id="1981182109">
      <w:bodyDiv w:val="1"/>
      <w:marLeft w:val="0"/>
      <w:marRight w:val="0"/>
      <w:marTop w:val="0"/>
      <w:marBottom w:val="0"/>
      <w:divBdr>
        <w:top w:val="none" w:sz="0" w:space="0" w:color="auto"/>
        <w:left w:val="none" w:sz="0" w:space="0" w:color="auto"/>
        <w:bottom w:val="none" w:sz="0" w:space="0" w:color="auto"/>
        <w:right w:val="none" w:sz="0" w:space="0" w:color="auto"/>
      </w:divBdr>
    </w:div>
    <w:div w:id="1986203269">
      <w:bodyDiv w:val="1"/>
      <w:marLeft w:val="0"/>
      <w:marRight w:val="0"/>
      <w:marTop w:val="0"/>
      <w:marBottom w:val="0"/>
      <w:divBdr>
        <w:top w:val="none" w:sz="0" w:space="0" w:color="auto"/>
        <w:left w:val="none" w:sz="0" w:space="0" w:color="auto"/>
        <w:bottom w:val="none" w:sz="0" w:space="0" w:color="auto"/>
        <w:right w:val="none" w:sz="0" w:space="0" w:color="auto"/>
      </w:divBdr>
    </w:div>
    <w:div w:id="1989703382">
      <w:bodyDiv w:val="1"/>
      <w:marLeft w:val="0"/>
      <w:marRight w:val="0"/>
      <w:marTop w:val="0"/>
      <w:marBottom w:val="0"/>
      <w:divBdr>
        <w:top w:val="none" w:sz="0" w:space="0" w:color="auto"/>
        <w:left w:val="none" w:sz="0" w:space="0" w:color="auto"/>
        <w:bottom w:val="none" w:sz="0" w:space="0" w:color="auto"/>
        <w:right w:val="none" w:sz="0" w:space="0" w:color="auto"/>
      </w:divBdr>
    </w:div>
    <w:div w:id="1995453679">
      <w:bodyDiv w:val="1"/>
      <w:marLeft w:val="0"/>
      <w:marRight w:val="0"/>
      <w:marTop w:val="0"/>
      <w:marBottom w:val="0"/>
      <w:divBdr>
        <w:top w:val="none" w:sz="0" w:space="0" w:color="auto"/>
        <w:left w:val="none" w:sz="0" w:space="0" w:color="auto"/>
        <w:bottom w:val="none" w:sz="0" w:space="0" w:color="auto"/>
        <w:right w:val="none" w:sz="0" w:space="0" w:color="auto"/>
      </w:divBdr>
    </w:div>
    <w:div w:id="1996374362">
      <w:bodyDiv w:val="1"/>
      <w:marLeft w:val="0"/>
      <w:marRight w:val="0"/>
      <w:marTop w:val="0"/>
      <w:marBottom w:val="0"/>
      <w:divBdr>
        <w:top w:val="none" w:sz="0" w:space="0" w:color="auto"/>
        <w:left w:val="none" w:sz="0" w:space="0" w:color="auto"/>
        <w:bottom w:val="none" w:sz="0" w:space="0" w:color="auto"/>
        <w:right w:val="none" w:sz="0" w:space="0" w:color="auto"/>
      </w:divBdr>
    </w:div>
    <w:div w:id="2002192843">
      <w:bodyDiv w:val="1"/>
      <w:marLeft w:val="0"/>
      <w:marRight w:val="0"/>
      <w:marTop w:val="0"/>
      <w:marBottom w:val="0"/>
      <w:divBdr>
        <w:top w:val="none" w:sz="0" w:space="0" w:color="auto"/>
        <w:left w:val="none" w:sz="0" w:space="0" w:color="auto"/>
        <w:bottom w:val="none" w:sz="0" w:space="0" w:color="auto"/>
        <w:right w:val="none" w:sz="0" w:space="0" w:color="auto"/>
      </w:divBdr>
    </w:div>
    <w:div w:id="2002197092">
      <w:bodyDiv w:val="1"/>
      <w:marLeft w:val="0"/>
      <w:marRight w:val="0"/>
      <w:marTop w:val="0"/>
      <w:marBottom w:val="0"/>
      <w:divBdr>
        <w:top w:val="none" w:sz="0" w:space="0" w:color="auto"/>
        <w:left w:val="none" w:sz="0" w:space="0" w:color="auto"/>
        <w:bottom w:val="none" w:sz="0" w:space="0" w:color="auto"/>
        <w:right w:val="none" w:sz="0" w:space="0" w:color="auto"/>
      </w:divBdr>
    </w:div>
    <w:div w:id="2003852411">
      <w:bodyDiv w:val="1"/>
      <w:marLeft w:val="0"/>
      <w:marRight w:val="0"/>
      <w:marTop w:val="0"/>
      <w:marBottom w:val="0"/>
      <w:divBdr>
        <w:top w:val="none" w:sz="0" w:space="0" w:color="auto"/>
        <w:left w:val="none" w:sz="0" w:space="0" w:color="auto"/>
        <w:bottom w:val="none" w:sz="0" w:space="0" w:color="auto"/>
        <w:right w:val="none" w:sz="0" w:space="0" w:color="auto"/>
      </w:divBdr>
    </w:div>
    <w:div w:id="2009020000">
      <w:bodyDiv w:val="1"/>
      <w:marLeft w:val="0"/>
      <w:marRight w:val="0"/>
      <w:marTop w:val="0"/>
      <w:marBottom w:val="0"/>
      <w:divBdr>
        <w:top w:val="none" w:sz="0" w:space="0" w:color="auto"/>
        <w:left w:val="none" w:sz="0" w:space="0" w:color="auto"/>
        <w:bottom w:val="none" w:sz="0" w:space="0" w:color="auto"/>
        <w:right w:val="none" w:sz="0" w:space="0" w:color="auto"/>
      </w:divBdr>
    </w:div>
    <w:div w:id="2020889719">
      <w:bodyDiv w:val="1"/>
      <w:marLeft w:val="0"/>
      <w:marRight w:val="0"/>
      <w:marTop w:val="0"/>
      <w:marBottom w:val="0"/>
      <w:divBdr>
        <w:top w:val="none" w:sz="0" w:space="0" w:color="auto"/>
        <w:left w:val="none" w:sz="0" w:space="0" w:color="auto"/>
        <w:bottom w:val="none" w:sz="0" w:space="0" w:color="auto"/>
        <w:right w:val="none" w:sz="0" w:space="0" w:color="auto"/>
      </w:divBdr>
    </w:div>
    <w:div w:id="2024896792">
      <w:bodyDiv w:val="1"/>
      <w:marLeft w:val="0"/>
      <w:marRight w:val="0"/>
      <w:marTop w:val="0"/>
      <w:marBottom w:val="0"/>
      <w:divBdr>
        <w:top w:val="none" w:sz="0" w:space="0" w:color="auto"/>
        <w:left w:val="none" w:sz="0" w:space="0" w:color="auto"/>
        <w:bottom w:val="none" w:sz="0" w:space="0" w:color="auto"/>
        <w:right w:val="none" w:sz="0" w:space="0" w:color="auto"/>
      </w:divBdr>
    </w:div>
    <w:div w:id="2026203706">
      <w:bodyDiv w:val="1"/>
      <w:marLeft w:val="0"/>
      <w:marRight w:val="0"/>
      <w:marTop w:val="0"/>
      <w:marBottom w:val="0"/>
      <w:divBdr>
        <w:top w:val="none" w:sz="0" w:space="0" w:color="auto"/>
        <w:left w:val="none" w:sz="0" w:space="0" w:color="auto"/>
        <w:bottom w:val="none" w:sz="0" w:space="0" w:color="auto"/>
        <w:right w:val="none" w:sz="0" w:space="0" w:color="auto"/>
      </w:divBdr>
    </w:div>
    <w:div w:id="2026442773">
      <w:bodyDiv w:val="1"/>
      <w:marLeft w:val="0"/>
      <w:marRight w:val="0"/>
      <w:marTop w:val="0"/>
      <w:marBottom w:val="0"/>
      <w:divBdr>
        <w:top w:val="none" w:sz="0" w:space="0" w:color="auto"/>
        <w:left w:val="none" w:sz="0" w:space="0" w:color="auto"/>
        <w:bottom w:val="none" w:sz="0" w:space="0" w:color="auto"/>
        <w:right w:val="none" w:sz="0" w:space="0" w:color="auto"/>
      </w:divBdr>
    </w:div>
    <w:div w:id="2029285158">
      <w:bodyDiv w:val="1"/>
      <w:marLeft w:val="0"/>
      <w:marRight w:val="0"/>
      <w:marTop w:val="0"/>
      <w:marBottom w:val="0"/>
      <w:divBdr>
        <w:top w:val="none" w:sz="0" w:space="0" w:color="auto"/>
        <w:left w:val="none" w:sz="0" w:space="0" w:color="auto"/>
        <w:bottom w:val="none" w:sz="0" w:space="0" w:color="auto"/>
        <w:right w:val="none" w:sz="0" w:space="0" w:color="auto"/>
      </w:divBdr>
    </w:div>
    <w:div w:id="2037732662">
      <w:bodyDiv w:val="1"/>
      <w:marLeft w:val="0"/>
      <w:marRight w:val="0"/>
      <w:marTop w:val="0"/>
      <w:marBottom w:val="0"/>
      <w:divBdr>
        <w:top w:val="none" w:sz="0" w:space="0" w:color="auto"/>
        <w:left w:val="none" w:sz="0" w:space="0" w:color="auto"/>
        <w:bottom w:val="none" w:sz="0" w:space="0" w:color="auto"/>
        <w:right w:val="none" w:sz="0" w:space="0" w:color="auto"/>
      </w:divBdr>
    </w:div>
    <w:div w:id="2040352636">
      <w:bodyDiv w:val="1"/>
      <w:marLeft w:val="0"/>
      <w:marRight w:val="0"/>
      <w:marTop w:val="0"/>
      <w:marBottom w:val="0"/>
      <w:divBdr>
        <w:top w:val="none" w:sz="0" w:space="0" w:color="auto"/>
        <w:left w:val="none" w:sz="0" w:space="0" w:color="auto"/>
        <w:bottom w:val="none" w:sz="0" w:space="0" w:color="auto"/>
        <w:right w:val="none" w:sz="0" w:space="0" w:color="auto"/>
      </w:divBdr>
    </w:div>
    <w:div w:id="2051106582">
      <w:bodyDiv w:val="1"/>
      <w:marLeft w:val="0"/>
      <w:marRight w:val="0"/>
      <w:marTop w:val="0"/>
      <w:marBottom w:val="0"/>
      <w:divBdr>
        <w:top w:val="none" w:sz="0" w:space="0" w:color="auto"/>
        <w:left w:val="none" w:sz="0" w:space="0" w:color="auto"/>
        <w:bottom w:val="none" w:sz="0" w:space="0" w:color="auto"/>
        <w:right w:val="none" w:sz="0" w:space="0" w:color="auto"/>
      </w:divBdr>
    </w:div>
    <w:div w:id="2060475253">
      <w:bodyDiv w:val="1"/>
      <w:marLeft w:val="0"/>
      <w:marRight w:val="0"/>
      <w:marTop w:val="0"/>
      <w:marBottom w:val="0"/>
      <w:divBdr>
        <w:top w:val="none" w:sz="0" w:space="0" w:color="auto"/>
        <w:left w:val="none" w:sz="0" w:space="0" w:color="auto"/>
        <w:bottom w:val="none" w:sz="0" w:space="0" w:color="auto"/>
        <w:right w:val="none" w:sz="0" w:space="0" w:color="auto"/>
      </w:divBdr>
    </w:div>
    <w:div w:id="2068650650">
      <w:bodyDiv w:val="1"/>
      <w:marLeft w:val="0"/>
      <w:marRight w:val="0"/>
      <w:marTop w:val="0"/>
      <w:marBottom w:val="0"/>
      <w:divBdr>
        <w:top w:val="none" w:sz="0" w:space="0" w:color="auto"/>
        <w:left w:val="none" w:sz="0" w:space="0" w:color="auto"/>
        <w:bottom w:val="none" w:sz="0" w:space="0" w:color="auto"/>
        <w:right w:val="none" w:sz="0" w:space="0" w:color="auto"/>
      </w:divBdr>
    </w:div>
    <w:div w:id="2072000093">
      <w:bodyDiv w:val="1"/>
      <w:marLeft w:val="0"/>
      <w:marRight w:val="0"/>
      <w:marTop w:val="0"/>
      <w:marBottom w:val="0"/>
      <w:divBdr>
        <w:top w:val="none" w:sz="0" w:space="0" w:color="auto"/>
        <w:left w:val="none" w:sz="0" w:space="0" w:color="auto"/>
        <w:bottom w:val="none" w:sz="0" w:space="0" w:color="auto"/>
        <w:right w:val="none" w:sz="0" w:space="0" w:color="auto"/>
      </w:divBdr>
    </w:div>
    <w:div w:id="2074040740">
      <w:bodyDiv w:val="1"/>
      <w:marLeft w:val="0"/>
      <w:marRight w:val="0"/>
      <w:marTop w:val="0"/>
      <w:marBottom w:val="0"/>
      <w:divBdr>
        <w:top w:val="none" w:sz="0" w:space="0" w:color="auto"/>
        <w:left w:val="none" w:sz="0" w:space="0" w:color="auto"/>
        <w:bottom w:val="none" w:sz="0" w:space="0" w:color="auto"/>
        <w:right w:val="none" w:sz="0" w:space="0" w:color="auto"/>
      </w:divBdr>
    </w:div>
    <w:div w:id="2081170315">
      <w:bodyDiv w:val="1"/>
      <w:marLeft w:val="0"/>
      <w:marRight w:val="0"/>
      <w:marTop w:val="0"/>
      <w:marBottom w:val="0"/>
      <w:divBdr>
        <w:top w:val="none" w:sz="0" w:space="0" w:color="auto"/>
        <w:left w:val="none" w:sz="0" w:space="0" w:color="auto"/>
        <w:bottom w:val="none" w:sz="0" w:space="0" w:color="auto"/>
        <w:right w:val="none" w:sz="0" w:space="0" w:color="auto"/>
      </w:divBdr>
    </w:div>
    <w:div w:id="2081436375">
      <w:bodyDiv w:val="1"/>
      <w:marLeft w:val="0"/>
      <w:marRight w:val="0"/>
      <w:marTop w:val="0"/>
      <w:marBottom w:val="0"/>
      <w:divBdr>
        <w:top w:val="none" w:sz="0" w:space="0" w:color="auto"/>
        <w:left w:val="none" w:sz="0" w:space="0" w:color="auto"/>
        <w:bottom w:val="none" w:sz="0" w:space="0" w:color="auto"/>
        <w:right w:val="none" w:sz="0" w:space="0" w:color="auto"/>
      </w:divBdr>
    </w:div>
    <w:div w:id="2084906889">
      <w:bodyDiv w:val="1"/>
      <w:marLeft w:val="0"/>
      <w:marRight w:val="0"/>
      <w:marTop w:val="0"/>
      <w:marBottom w:val="0"/>
      <w:divBdr>
        <w:top w:val="none" w:sz="0" w:space="0" w:color="auto"/>
        <w:left w:val="none" w:sz="0" w:space="0" w:color="auto"/>
        <w:bottom w:val="none" w:sz="0" w:space="0" w:color="auto"/>
        <w:right w:val="none" w:sz="0" w:space="0" w:color="auto"/>
      </w:divBdr>
    </w:div>
    <w:div w:id="2085105816">
      <w:bodyDiv w:val="1"/>
      <w:marLeft w:val="0"/>
      <w:marRight w:val="0"/>
      <w:marTop w:val="0"/>
      <w:marBottom w:val="0"/>
      <w:divBdr>
        <w:top w:val="none" w:sz="0" w:space="0" w:color="auto"/>
        <w:left w:val="none" w:sz="0" w:space="0" w:color="auto"/>
        <w:bottom w:val="none" w:sz="0" w:space="0" w:color="auto"/>
        <w:right w:val="none" w:sz="0" w:space="0" w:color="auto"/>
      </w:divBdr>
    </w:div>
    <w:div w:id="2087721797">
      <w:bodyDiv w:val="1"/>
      <w:marLeft w:val="0"/>
      <w:marRight w:val="0"/>
      <w:marTop w:val="0"/>
      <w:marBottom w:val="0"/>
      <w:divBdr>
        <w:top w:val="none" w:sz="0" w:space="0" w:color="auto"/>
        <w:left w:val="none" w:sz="0" w:space="0" w:color="auto"/>
        <w:bottom w:val="none" w:sz="0" w:space="0" w:color="auto"/>
        <w:right w:val="none" w:sz="0" w:space="0" w:color="auto"/>
      </w:divBdr>
    </w:div>
    <w:div w:id="2092123165">
      <w:bodyDiv w:val="1"/>
      <w:marLeft w:val="0"/>
      <w:marRight w:val="0"/>
      <w:marTop w:val="0"/>
      <w:marBottom w:val="0"/>
      <w:divBdr>
        <w:top w:val="none" w:sz="0" w:space="0" w:color="auto"/>
        <w:left w:val="none" w:sz="0" w:space="0" w:color="auto"/>
        <w:bottom w:val="none" w:sz="0" w:space="0" w:color="auto"/>
        <w:right w:val="none" w:sz="0" w:space="0" w:color="auto"/>
      </w:divBdr>
    </w:div>
    <w:div w:id="2097087491">
      <w:bodyDiv w:val="1"/>
      <w:marLeft w:val="0"/>
      <w:marRight w:val="0"/>
      <w:marTop w:val="0"/>
      <w:marBottom w:val="0"/>
      <w:divBdr>
        <w:top w:val="none" w:sz="0" w:space="0" w:color="auto"/>
        <w:left w:val="none" w:sz="0" w:space="0" w:color="auto"/>
        <w:bottom w:val="none" w:sz="0" w:space="0" w:color="auto"/>
        <w:right w:val="none" w:sz="0" w:space="0" w:color="auto"/>
      </w:divBdr>
    </w:div>
    <w:div w:id="2106226921">
      <w:bodyDiv w:val="1"/>
      <w:marLeft w:val="0"/>
      <w:marRight w:val="0"/>
      <w:marTop w:val="0"/>
      <w:marBottom w:val="0"/>
      <w:divBdr>
        <w:top w:val="none" w:sz="0" w:space="0" w:color="auto"/>
        <w:left w:val="none" w:sz="0" w:space="0" w:color="auto"/>
        <w:bottom w:val="none" w:sz="0" w:space="0" w:color="auto"/>
        <w:right w:val="none" w:sz="0" w:space="0" w:color="auto"/>
      </w:divBdr>
    </w:div>
    <w:div w:id="2111313555">
      <w:bodyDiv w:val="1"/>
      <w:marLeft w:val="0"/>
      <w:marRight w:val="0"/>
      <w:marTop w:val="0"/>
      <w:marBottom w:val="0"/>
      <w:divBdr>
        <w:top w:val="none" w:sz="0" w:space="0" w:color="auto"/>
        <w:left w:val="none" w:sz="0" w:space="0" w:color="auto"/>
        <w:bottom w:val="none" w:sz="0" w:space="0" w:color="auto"/>
        <w:right w:val="none" w:sz="0" w:space="0" w:color="auto"/>
      </w:divBdr>
    </w:div>
    <w:div w:id="2111701053">
      <w:bodyDiv w:val="1"/>
      <w:marLeft w:val="0"/>
      <w:marRight w:val="0"/>
      <w:marTop w:val="0"/>
      <w:marBottom w:val="0"/>
      <w:divBdr>
        <w:top w:val="none" w:sz="0" w:space="0" w:color="auto"/>
        <w:left w:val="none" w:sz="0" w:space="0" w:color="auto"/>
        <w:bottom w:val="none" w:sz="0" w:space="0" w:color="auto"/>
        <w:right w:val="none" w:sz="0" w:space="0" w:color="auto"/>
      </w:divBdr>
    </w:div>
    <w:div w:id="2113083075">
      <w:bodyDiv w:val="1"/>
      <w:marLeft w:val="0"/>
      <w:marRight w:val="0"/>
      <w:marTop w:val="0"/>
      <w:marBottom w:val="0"/>
      <w:divBdr>
        <w:top w:val="none" w:sz="0" w:space="0" w:color="auto"/>
        <w:left w:val="none" w:sz="0" w:space="0" w:color="auto"/>
        <w:bottom w:val="none" w:sz="0" w:space="0" w:color="auto"/>
        <w:right w:val="none" w:sz="0" w:space="0" w:color="auto"/>
      </w:divBdr>
    </w:div>
    <w:div w:id="2114859243">
      <w:bodyDiv w:val="1"/>
      <w:marLeft w:val="0"/>
      <w:marRight w:val="0"/>
      <w:marTop w:val="0"/>
      <w:marBottom w:val="0"/>
      <w:divBdr>
        <w:top w:val="none" w:sz="0" w:space="0" w:color="auto"/>
        <w:left w:val="none" w:sz="0" w:space="0" w:color="auto"/>
        <w:bottom w:val="none" w:sz="0" w:space="0" w:color="auto"/>
        <w:right w:val="none" w:sz="0" w:space="0" w:color="auto"/>
      </w:divBdr>
    </w:div>
    <w:div w:id="2115322566">
      <w:bodyDiv w:val="1"/>
      <w:marLeft w:val="0"/>
      <w:marRight w:val="0"/>
      <w:marTop w:val="0"/>
      <w:marBottom w:val="0"/>
      <w:divBdr>
        <w:top w:val="none" w:sz="0" w:space="0" w:color="auto"/>
        <w:left w:val="none" w:sz="0" w:space="0" w:color="auto"/>
        <w:bottom w:val="none" w:sz="0" w:space="0" w:color="auto"/>
        <w:right w:val="none" w:sz="0" w:space="0" w:color="auto"/>
      </w:divBdr>
    </w:div>
    <w:div w:id="2133207705">
      <w:bodyDiv w:val="1"/>
      <w:marLeft w:val="0"/>
      <w:marRight w:val="0"/>
      <w:marTop w:val="0"/>
      <w:marBottom w:val="0"/>
      <w:divBdr>
        <w:top w:val="none" w:sz="0" w:space="0" w:color="auto"/>
        <w:left w:val="none" w:sz="0" w:space="0" w:color="auto"/>
        <w:bottom w:val="none" w:sz="0" w:space="0" w:color="auto"/>
        <w:right w:val="none" w:sz="0" w:space="0" w:color="auto"/>
      </w:divBdr>
    </w:div>
    <w:div w:id="2133281808">
      <w:bodyDiv w:val="1"/>
      <w:marLeft w:val="0"/>
      <w:marRight w:val="0"/>
      <w:marTop w:val="0"/>
      <w:marBottom w:val="0"/>
      <w:divBdr>
        <w:top w:val="none" w:sz="0" w:space="0" w:color="auto"/>
        <w:left w:val="none" w:sz="0" w:space="0" w:color="auto"/>
        <w:bottom w:val="none" w:sz="0" w:space="0" w:color="auto"/>
        <w:right w:val="none" w:sz="0" w:space="0" w:color="auto"/>
      </w:divBdr>
    </w:div>
    <w:div w:id="2133745788">
      <w:bodyDiv w:val="1"/>
      <w:marLeft w:val="0"/>
      <w:marRight w:val="0"/>
      <w:marTop w:val="0"/>
      <w:marBottom w:val="0"/>
      <w:divBdr>
        <w:top w:val="none" w:sz="0" w:space="0" w:color="auto"/>
        <w:left w:val="none" w:sz="0" w:space="0" w:color="auto"/>
        <w:bottom w:val="none" w:sz="0" w:space="0" w:color="auto"/>
        <w:right w:val="none" w:sz="0" w:space="0" w:color="auto"/>
      </w:divBdr>
    </w:div>
    <w:div w:id="213447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D:\Year%234\Research%20Methods%20and%20Materials\Assignment%20Specification\Research%20Proposal.docx" TargetMode="External"/><Relationship Id="rId18" Type="http://schemas.openxmlformats.org/officeDocument/2006/relationships/hyperlink" Target="file:///D:\Year%234\Research%20Methods%20and%20Materials\Assignment%20Specification\Research%20Proposal.docx" TargetMode="External"/><Relationship Id="rId26" Type="http://schemas.openxmlformats.org/officeDocument/2006/relationships/image" Target="media/image7.jpg"/><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endnotes" Target="endnotes.xml"/><Relationship Id="rId12" Type="http://schemas.openxmlformats.org/officeDocument/2006/relationships/hyperlink" Target="file:///D:\Year%234\Research%20Methods%20and%20Materials\Assignment%20Specification\Research%20Proposal.docx" TargetMode="External"/><Relationship Id="rId17" Type="http://schemas.openxmlformats.org/officeDocument/2006/relationships/hyperlink" Target="file:///D:\Year%234\Research%20Methods%20and%20Materials\Assignment%20Specification\Research%20Proposal.docx" TargetMode="External"/><Relationship Id="rId25"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hyperlink" Target="file:///D:\Year%234\Research%20Methods%20and%20Materials\Assignment%20Specification\Research%20Proposal.docx" TargetMode="External"/><Relationship Id="rId20" Type="http://schemas.openxmlformats.org/officeDocument/2006/relationships/hyperlink" Target="file:///D:\Year%234\Research%20Methods%20and%20Materials\Assignment%20Specification\Research%20Proposal.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Year%234\Research%20Methods%20and%20Materials\Assignment%20Specification\Research%20Proposal.docx"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file:///D:\Year%234\Research%20Methods%20and%20Materials\Assignment%20Specification\Research%20Proposal.docx" TargetMode="External"/><Relationship Id="rId23" Type="http://schemas.openxmlformats.org/officeDocument/2006/relationships/image" Target="media/image4.png"/><Relationship Id="rId28" Type="http://schemas.openxmlformats.org/officeDocument/2006/relationships/image" Target="media/image9.jpg"/><Relationship Id="rId10" Type="http://schemas.openxmlformats.org/officeDocument/2006/relationships/footer" Target="footer2.xml"/><Relationship Id="rId19" Type="http://schemas.openxmlformats.org/officeDocument/2006/relationships/hyperlink" Target="file:///D:\Year%234\Research%20Methods%20and%20Materials\Assignment%20Specification\Research%20Proposal.doc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D:\Year%234\Research%20Methods%20and%20Materials\Assignment%20Specification\Research%20Proposal.docx" TargetMode="External"/><Relationship Id="rId22" Type="http://schemas.openxmlformats.org/officeDocument/2006/relationships/image" Target="media/image3.jpg"/><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Dan20</b:Tag>
    <b:SourceType>JournalArticle</b:SourceType>
    <b:Guid>{D29B1F0B-ED92-4E25-8BD8-F2DA5DD7B5B6}</b:Guid>
    <b:Title>Potential of statistical model verification, validation and uncertainty quantification in Automotive Vehicle Dyanmics.</b:Title>
    <b:Year>2020</b:Year>
    <b:Author>
      <b:Author>
        <b:NameList>
          <b:Person>
            <b:Last>Danquah</b:Last>
            <b:First>B.</b:First>
          </b:Person>
          <b:Person>
            <b:Last>Riedmaier</b:Last>
            <b:First>S.</b:First>
          </b:Person>
          <b:Person>
            <b:Last>Lienkamp</b:Last>
            <b:First>M.</b:First>
          </b:Person>
        </b:NameList>
      </b:Author>
    </b:Author>
    <b:JournalName>Vehicle System Dynamics</b:JournalName>
    <b:Pages>1292-1321</b:Pages>
    <b:Volume>60</b:Volume>
    <b:Issue>4</b:Issue>
    <b:Publisher>Technical University of Munich</b:Publisher>
    <b:RefOrder>1</b:RefOrder>
  </b:Source>
  <b:Source>
    <b:Tag>Lim01</b:Tag>
    <b:SourceType>JournalArticle</b:SourceType>
    <b:Guid>{39D99A08-CD08-457F-884F-2D2F206F708C}</b:Guid>
    <b:Title>A motorcycle model for stability and control analysis</b:Title>
    <b:Year>2001</b:Year>
    <b:Author>
      <b:Author>
        <b:NameList>
          <b:Person>
            <b:Last>Limebeer</b:Last>
            <b:First>D.</b:First>
          </b:Person>
          <b:Person>
            <b:Last>Sharp</b:Last>
            <b:First>R.</b:First>
          </b:Person>
        </b:NameList>
      </b:Author>
    </b:Author>
    <b:JournalName>Multibody System Dynamics</b:JournalName>
    <b:Pages>123-142</b:Pages>
    <b:Volume>6</b:Volume>
    <b:RefOrder>16</b:RefOrder>
  </b:Source>
  <b:Source>
    <b:Tag>Fre03</b:Tag>
    <b:SourceType>Report</b:SourceType>
    <b:Guid>{BDE79806-3349-431B-9712-3623394B3D00}</b:Guid>
    <b:Title>Simulating a Motorcycle Driver</b:Title>
    <b:JournalName>New Trends in Nonlinear Dynamics and Control and Their Applications</b:JournalName>
    <b:Year>2003</b:Year>
    <b:Pages>175-186</b:Pages>
    <b:Author>
      <b:Author>
        <b:NameList>
          <b:Person>
            <b:Last>Frezza</b:Last>
            <b:First>R.</b:First>
          </b:Person>
          <b:Person>
            <b:Last>Beghi</b:Last>
            <b:First>A.</b:First>
          </b:Person>
        </b:NameList>
      </b:Author>
    </b:Author>
    <b:Publisher>Springer</b:Publisher>
    <b:RefOrder>17</b:RefOrder>
  </b:Source>
  <b:Source>
    <b:Tag>Fre06</b:Tag>
    <b:SourceType>JournalArticle</b:SourceType>
    <b:Guid>{854EA4EC-E74D-427C-A0A4-5A5A2630E6DA}</b:Guid>
    <b:Title>A virtual motorcycle driver for closed-loop</b:Title>
    <b:Year>2006</b:Year>
    <b:Author>
      <b:Author>
        <b:NameList>
          <b:Person>
            <b:Last>Frezza</b:Last>
            <b:First>R.</b:First>
          </b:Person>
          <b:Person>
            <b:Last>Beghi</b:Last>
            <b:First>A.</b:First>
          </b:Person>
        </b:NameList>
      </b:Author>
    </b:Author>
    <b:PeriodicalTitle>IEEE Control System Magazine </b:PeriodicalTitle>
    <b:Pages>62-77</b:Pages>
    <b:JournalName>IEEE Control Syst. Mag</b:JournalName>
    <b:Volume>26</b:Volume>
    <b:RefOrder>3</b:RefOrder>
  </b:Source>
  <b:Source>
    <b:Tag>Ber06</b:Tag>
    <b:SourceType>Report</b:SourceType>
    <b:Guid>{74618615-08D4-4A99-997E-162257DA6B81}</b:Guid>
    <b:Title>Symbolic-numeric efficient solution of optimal control problems for multibody systems</b:Title>
    <b:Year>2006</b:Year>
    <b:Author>
      <b:Author>
        <b:NameList>
          <b:Person>
            <b:Last>Bertolazzi </b:Last>
            <b:First>E.</b:First>
          </b:Person>
          <b:Person>
            <b:Last>Biral</b:Last>
            <b:First>F.</b:First>
          </b:Person>
          <b:Person>
            <b:Last>Da Lio</b:Last>
            <b:First>M.</b:First>
          </b:Person>
        </b:NameList>
      </b:Author>
    </b:Author>
    <b:Publisher>Università di Trento</b:Publisher>
    <b:RefOrder>18</b:RefOrder>
  </b:Source>
  <b:Source>
    <b:Tag>Sac10</b:Tag>
    <b:SourceType>JournalArticle</b:SourceType>
    <b:Guid>{D7DA5332-A4EA-412D-B411-BC9282F085E2}</b:Guid>
    <b:Title>A Virtual Rider for Motorcycles: Maneuver Regulation of a Multi-Body Vehicle Model</b:Title>
    <b:Year>2010</b:Year>
    <b:Author>
      <b:Author>
        <b:NameList>
          <b:Person>
            <b:Last>Saccon</b:Last>
            <b:First>A.</b:First>
          </b:Person>
          <b:Person>
            <b:Last>Hauser</b:Last>
            <b:First>J.</b:First>
          </b:Person>
          <b:Person>
            <b:Last>Beghi</b:Last>
            <b:First>A.</b:First>
          </b:Person>
        </b:NameList>
      </b:Author>
    </b:Author>
    <b:JournalName>IEEE TRANSACTIONS ON CONTROL SYSTEMS TECHNOLOGY</b:JournalName>
    <b:Pages>332-346</b:Pages>
    <b:Volume>21</b:Volume>
    <b:Issue>2</b:Issue>
    <b:RefOrder>19</b:RefOrder>
  </b:Source>
  <b:Source>
    <b:Tag>Seq15</b:Tag>
    <b:SourceType>Report</b:SourceType>
    <b:Guid>{F7AA1A08-F5DA-4DA5-8D76-AF0FEC19C361}</b:Guid>
    <b:Title>An advanced multibody model for evaluating rider’s influence on motorcycle dynamics</b:Title>
    <b:JournalName>Institute of Mechanical Engineers </b:JournalName>
    <b:Year>2015</b:Year>
    <b:Author>
      <b:Author>
        <b:NameList>
          <b:Person>
            <b:Last>Sequenzia</b:Last>
            <b:First>G.</b:First>
          </b:Person>
          <b:Person>
            <b:Last>Oliveri</b:Last>
            <b:First>SM.</b:First>
          </b:Person>
          <b:Person>
            <b:Last>Fatuzzo</b:Last>
            <b:First>G.</b:First>
          </b:Person>
          <b:Person>
            <b:Last>Cali</b:Last>
            <b:First>M.</b:First>
          </b:Person>
        </b:NameList>
      </b:Author>
    </b:Author>
    <b:Publisher>Institution of Mechanical Engineers</b:Publisher>
    <b:RefOrder>20</b:RefOrder>
  </b:Source>
  <b:Source>
    <b:Tag>VIG23</b:Tag>
    <b:SourceType>InternetSite</b:SourceType>
    <b:Guid>{9BECF036-ADD9-4DB0-BBA0-DB7534C40073}</b:Guid>
    <b:Title>Motorcycle Dynamics</b:Title>
    <b:Year>2023</b:Year>
    <b:Author>
      <b:Author>
        <b:Corporate>VI-Grade </b:Corporate>
      </b:Author>
    </b:Author>
    <b:URL>https://www.vi-grade.com/en/applications/motorcycle_dynamics/</b:URL>
    <b:RefOrder>4</b:RefOrder>
  </b:Source>
  <b:Source>
    <b:Tag>Geo22</b:Tag>
    <b:SourceType>Report</b:SourceType>
    <b:Guid>{971BD55F-DD9F-4F4C-A7CA-F2E8846CA02E}</b:Guid>
    <b:Year>2022</b:Year>
    <b:Author>
      <b:Author>
        <b:NameList>
          <b:Person>
            <b:Last>Georgiev</b:Last>
            <b:First>I.</b:First>
          </b:Person>
        </b:NameList>
      </b:Author>
    </b:Author>
    <b:Publisher>UWTSD</b:Publisher>
    <b:City>Sawansea</b:City>
    <b:Title>Motorcycle Chassis Modelling, Performance Predictios and Race Weekend Efficiency</b:Title>
    <b:RefOrder>8</b:RefOrder>
  </b:Source>
  <b:Source>
    <b:Tag>Mos22</b:Tag>
    <b:SourceType>JournalArticle</b:SourceType>
    <b:Guid>{18DE716B-1DF6-4F7C-9BB0-12BD40291A7E}</b:Guid>
    <b:Title>Human-in-the-loop machine learning: a state of the art</b:Title>
    <b:Year>2022</b:Year>
    <b:Publisher>Artificial Intelligence Review</b:Publisher>
    <b:JournalName>Artificial Intelligence Review</b:JournalName>
    <b:Pages>3005–3054</b:Pages>
    <b:Volume>56</b:Volume>
    <b:Author>
      <b:Author>
        <b:NameList>
          <b:Person>
            <b:Last>Mosqueira-Rey</b:Last>
            <b:First>E.</b:First>
          </b:Person>
          <b:Person>
            <b:Last>Henrandez-Pereira</b:Last>
            <b:First>E.</b:First>
          </b:Person>
          <b:Person>
            <b:Last>Alonso-Rios</b:Last>
            <b:First>D.</b:First>
          </b:Person>
          <b:Person>
            <b:Last>Bobes-Bascaran</b:Last>
            <b:First>J.</b:First>
          </b:Person>
          <b:Person>
            <b:Last>Fernandez-Leal</b:Last>
            <b:First>A.</b:First>
          </b:Person>
        </b:NameList>
      </b:Author>
    </b:Author>
    <b:RefOrder>14</b:RefOrder>
  </b:Source>
  <b:Source>
    <b:Tag>Xio10</b:Tag>
    <b:SourceType>Report</b:SourceType>
    <b:Guid>{3700C157-0AB6-4738-BF10-039D4CD63C57}</b:Guid>
    <b:Title>Racing Line Optimization</b:Title>
    <b:Year>2010</b:Year>
    <b:Author>
      <b:Author>
        <b:NameList>
          <b:Person>
            <b:Last>Xiong</b:Last>
            <b:First>Y.</b:First>
          </b:Person>
        </b:NameList>
      </b:Author>
    </b:Author>
    <b:Publisher>Massachusetts Institute of Technology 2010</b:Publisher>
    <b:RefOrder>21</b:RefOrder>
  </b:Source>
  <b:Source>
    <b:Tag>Rue20</b:Tag>
    <b:SourceType>Report</b:SourceType>
    <b:Guid>{6FA23B06-C4E5-4C89-A6AC-80186F41323B}</b:Guid>
    <b:Title>Combining Machine Learning and Simulation to a Hybrid Modelling Approach: Current and Future Directions</b:Title>
    <b:Year>2020</b:Year>
    <b:Publisher>Springer</b:Publisher>
    <b:Author>
      <b:Author>
        <b:NameList>
          <b:Person>
            <b:Last>Rueden</b:Last>
            <b:First>L.</b:First>
          </b:Person>
          <b:Person>
            <b:Last>Mayer</b:Last>
            <b:First>S.</b:First>
          </b:Person>
          <b:Person>
            <b:Last>Bauckhage</b:Last>
            <b:First>C.</b:First>
          </b:Person>
          <b:Person>
            <b:Last>Garcke</b:Last>
            <b:First>J.</b:First>
          </b:Person>
        </b:NameList>
      </b:Author>
    </b:Author>
    <b:RefOrder>2</b:RefOrder>
  </b:Source>
  <b:Source>
    <b:Tag>Seq16</b:Tag>
    <b:SourceType>Report</b:SourceType>
    <b:Guid>{0C7DB56D-AD5C-4093-B04D-A26C9833B10C}</b:Guid>
    <b:Title>Dynamics of a high-performancemotorcycle by an advanced multibody control co-simulation</b:Title>
    <b:Year>2016</b:Year>
    <b:Publisher>Institution of Mechanical Engineers </b:Publisher>
    <b:Author>
      <b:Author>
        <b:NameList>
          <b:Person>
            <b:Last>Sequenzia</b:Last>
            <b:First>G.</b:First>
          </b:Person>
          <b:Person>
            <b:Last>Oliveri</b:Last>
            <b:First>SM.</b:First>
          </b:Person>
          <b:Person>
            <b:Last>Cammarata</b:Last>
            <b:First>A.</b:First>
          </b:Person>
          <b:Person>
            <b:Last>Barbagallo</b:Last>
            <b:First>R.</b:First>
          </b:Person>
        </b:NameList>
      </b:Author>
    </b:Author>
    <b:RefOrder>9</b:RefOrder>
  </b:Source>
  <b:Source>
    <b:Tag>Mas21</b:Tag>
    <b:SourceType>Report</b:SourceType>
    <b:Guid>{8A9BC688-8B2A-4FE2-8C32-21980FB58959}</b:Guid>
    <b:Title>A three-dimensional free-trajectory quasi-steady-state optimal-control method for minimum-lap-time of race vehicles</b:Title>
    <b:Year>2021</b:Year>
    <b:Publisher>University of Padova</b:Publisher>
    <b:City>Padova</b:City>
    <b:Author>
      <b:Author>
        <b:NameList>
          <b:Person>
            <b:Last>Massaro</b:Last>
            <b:First>M.</b:First>
          </b:Person>
          <b:Person>
            <b:Last>Lovato</b:Last>
            <b:First>S.</b:First>
          </b:Person>
        </b:NameList>
      </b:Author>
    </b:Author>
    <b:RefOrder>5</b:RefOrder>
  </b:Source>
  <b:Source>
    <b:Tag>Bia22</b:Tag>
    <b:SourceType>JournalArticle</b:SourceType>
    <b:Guid>{3CD799C6-647B-4F9B-A3E4-7112C03F29FB}</b:Guid>
    <b:Title>Real-Time Nonlinear Model Predictive Control of a Virtual Motorcycle</b:Title>
    <b:Year>2022</b:Year>
    <b:Publisher> IEEE TRANSACTIONS ON CONTROL SYSTEMS TECHNOLOGY</b:Publisher>
    <b:City>Padova</b:City>
    <b:Author>
      <b:Author>
        <b:NameList>
          <b:Person>
            <b:Last>Tezuka</b:Last>
            <b:First>Y.</b:First>
          </b:Person>
          <b:Person>
            <b:Last>Ambrogi</b:Last>
            <b:First>F.</b:First>
          </b:Person>
        </b:NameList>
      </b:Author>
    </b:Author>
    <b:JournalName> IEEE TRANSACTIONS ON CONTROL SYSTEMS TECHNOLOGY</b:JournalName>
    <b:Pages>2214-2222</b:Pages>
    <b:Volume>29</b:Volume>
    <b:Issue>5</b:Issue>
    <b:RefOrder>22</b:RefOrder>
  </b:Source>
  <b:Source>
    <b:Tag>Sko21</b:Tag>
    <b:SourceType>Report</b:SourceType>
    <b:Guid>{7CB1E3AF-BAC1-4491-AD7D-FC381448F6B2}</b:Guid>
    <b:Title>Comparison of real telemetry data against GP Bikes game and VI-Grade simulator </b:Title>
    <b:Year>2021</b:Year>
    <b:Publisher>UWTSD</b:Publisher>
    <b:City>Swansea</b:City>
    <b:Author>
      <b:Author>
        <b:NameList>
          <b:Person>
            <b:Last>Skoczylas</b:Last>
            <b:First>M.</b:First>
          </b:Person>
        </b:NameList>
      </b:Author>
    </b:Author>
    <b:RefOrder>6</b:RefOrder>
  </b:Source>
  <b:Source>
    <b:Tag>Bin23</b:Tag>
    <b:SourceType>Report</b:SourceType>
    <b:Guid>{9104505A-56E1-41F0-B162-B55B251BEFC7}</b:Guid>
    <b:Title>A quasi-steady-state minimum lap time simulation of race motorcycles using experimental data</b:Title>
    <b:Year>2023</b:Year>
    <b:Publisher> Vehicle System Dynamics</b:Publisher>
    <b:Author>
      <b:Author>
        <b:NameList>
          <b:Person>
            <b:Last>Biniewicz</b:Last>
            <b:First>J.</b:First>
          </b:Person>
          <b:Person>
            <b:Last>Pyrz</b:Last>
            <b:First>M.</b:First>
          </b:Person>
        </b:NameList>
      </b:Author>
    </b:Author>
    <b:RefOrder>7</b:RefOrder>
  </b:Source>
  <b:Source>
    <b:Tag>Xio101</b:Tag>
    <b:SourceType>Report</b:SourceType>
    <b:Guid>{0945656E-1EE1-4DEA-9CB1-8CB0F208356A}</b:Guid>
    <b:Title>Racing Line Optimization</b:Title>
    <b:Year>2010</b:Year>
    <b:Publisher>Shanghai Jiao Tong University</b:Publisher>
    <b:Author>
      <b:Author>
        <b:NameList>
          <b:Person>
            <b:Last>Xiong</b:Last>
            <b:First>Y.</b:First>
          </b:Person>
        </b:NameList>
      </b:Author>
    </b:Author>
    <b:RefOrder>23</b:RefOrder>
  </b:Source>
  <b:Source>
    <b:Tag>Gar21</b:Tag>
    <b:SourceType>Report</b:SourceType>
    <b:Guid>{C001D50E-CBD4-4355-9FCF-22B66C4609CF}</b:Guid>
    <b:Title>Real-Time Optimal Trajectory Planning for Autonomous Vehicles and Lap Time Simulation Using Machine Learning</b:Title>
    <b:Year>2021</b:Year>
    <b:Publisher>University of Manchester </b:Publisher>
    <b:City>Manchester </b:City>
    <b:Author>
      <b:Author>
        <b:NameList>
          <b:Person>
            <b:Last>Garlick</b:Last>
            <b:First>A.</b:First>
          </b:Person>
          <b:Person>
            <b:Last>Bradley</b:Last>
            <b:First>A.</b:First>
          </b:Person>
        </b:NameList>
      </b:Author>
    </b:Author>
    <b:RefOrder>11</b:RefOrder>
  </b:Source>
  <b:Source>
    <b:Tag>Per21</b:Tag>
    <b:SourceType>Report</b:SourceType>
    <b:Guid>{3893969A-050D-4932-873E-845B5D8769FA}</b:Guid>
    <b:Title>Ranking Programming Languages by Energy Efficiency</b:Title>
    <b:Year>2021</b:Year>
    <b:Publisher>Universidade da Beira Interior</b:Publisher>
    <b:Author>
      <b:Author>
        <b:NameList>
          <b:Person>
            <b:Last>Pereira</b:Last>
            <b:First>R.</b:First>
          </b:Person>
          <b:Person>
            <b:Last>Couto</b:Last>
            <b:First>M.</b:First>
          </b:Person>
          <b:Person>
            <b:Last> Ribeiroc</b:Last>
            <b:First>F.</b:First>
          </b:Person>
          <b:Person>
            <b:Last> Rua</b:Last>
            <b:First>R.</b:First>
          </b:Person>
          <b:Person>
            <b:Last>Cunha</b:Last>
            <b:First>J.</b:First>
          </b:Person>
          <b:Person>
            <b:Last>Fernandes</b:Last>
            <b:First>J.</b:First>
          </b:Person>
          <b:Person>
            <b:Last>Saraiva</b:Last>
            <b:First>J.</b:First>
          </b:Person>
        </b:NameList>
      </b:Author>
    </b:Author>
    <b:RefOrder>24</b:RefOrder>
  </b:Source>
  <b:Source>
    <b:Tag>Cos06</b:Tag>
    <b:SourceType>Book</b:SourceType>
    <b:Guid>{8E52D4FF-E102-4F04-B44D-970DCF9D119B}</b:Guid>
    <b:Title>Motorcycle Dynamics</b:Title>
    <b:Year>2006</b:Year>
    <b:Publisher>Vittore Cossalter</b:Publisher>
    <b:City>Padova</b:City>
    <b:Edition>2</b:Edition>
    <b:Author>
      <b:Author>
        <b:NameList>
          <b:Person>
            <b:Last>Cossalter</b:Last>
            <b:First>V.</b:First>
          </b:Person>
        </b:NameList>
      </b:Author>
    </b:Author>
    <b:RefOrder>25</b:RefOrder>
  </b:Source>
  <b:Source>
    <b:Tag>Lot14</b:Tag>
    <b:SourceType>Report</b:SourceType>
    <b:Guid>{13259DFF-51CB-4C10-9BB1-C90511DB5E1F}</b:Guid>
    <b:Title>A Motorcycle Tire Model for Dynamic Simulations: Theoretical and Experimental Aspect</b:Title>
    <b:Year>2014</b:Year>
    <b:City>Padova</b:City>
    <b:Publisher>University of Padova</b:Publisher>
    <b:Author>
      <b:Author>
        <b:NameList>
          <b:Person>
            <b:Last>Lot</b:Last>
            <b:First>R.</b:First>
          </b:Person>
        </b:NameList>
      </b:Author>
    </b:Author>
    <b:RefOrder>10</b:RefOrder>
  </b:Source>
  <b:Source>
    <b:Tag>Bra18</b:Tag>
    <b:SourceType>Book</b:SourceType>
    <b:Guid>{AF19D2D1-EC3A-40D3-98D7-76727D1CFF98}</b:Guid>
    <b:Title>The Racing Motorcycle</b:Title>
    <b:Year>2018</b:Year>
    <b:Publisher>Broadland Leisure Publications</b:Publisher>
    <b:Author>
      <b:Author>
        <b:NameList>
          <b:Person>
            <b:Last>Bradley</b:Last>
            <b:First>J.</b:First>
          </b:Person>
        </b:NameList>
      </b:Author>
    </b:Author>
    <b:Edition>3</b:Edition>
    <b:RefOrder>26</b:RefOrder>
  </b:Source>
  <b:Source>
    <b:Tag>UWT23</b:Tag>
    <b:SourceType>Report</b:SourceType>
    <b:Guid>{33730096-B4D6-4F57-8056-F0ABB837F19B}</b:Guid>
    <b:Author>
      <b:Author>
        <b:Corporate>UWTSD</b:Corporate>
      </b:Author>
    </b:Author>
    <b:Title>Research Ethics &amp; Integrity Code of Practice</b:Title>
    <b:Year>2023</b:Year>
    <b:City>Swansea</b:City>
    <b:Publisher>UWTSD</b:Publisher>
    <b:RefOrder>13</b:RefOrder>
  </b:Source>
  <b:Source>
    <b:Tag>BSB23</b:Tag>
    <b:SourceType>InternetSite</b:SourceType>
    <b:Guid>{DEC1EA8B-9EF2-4E98-8272-C98E5979C527}</b:Guid>
    <b:Title>Support Series</b:Title>
    <b:Year>2023</b:Year>
    <b:Author>
      <b:Author>
        <b:Corporate>BSB</b:Corporate>
      </b:Author>
    </b:Author>
    <b:URL>https://www.britishsuperbike.com/</b:URL>
    <b:RefOrder>12</b:RefOrder>
  </b:Source>
  <b:Source>
    <b:Tag>Bia221</b:Tag>
    <b:SourceType>Report</b:SourceType>
    <b:Guid>{341973EA-EB24-4378-A9F0-167B0C3D397E}</b:Guid>
    <b:Title>Learning-Based Nonlinear Model Predictive Control for a Motorcycle Virtual Rider</b:Title>
    <b:Year>2022</b:Year>
    <b:Publisher>University of Padova</b:Publisher>
    <b:City>Padova </b:City>
    <b:Author>
      <b:Author>
        <b:NameList>
          <b:Person>
            <b:Last>Bianchin</b:Last>
            <b:First>F.</b:First>
          </b:Person>
        </b:NameList>
      </b:Author>
    </b:Author>
    <b:RefOrder>27</b:RefOrder>
  </b:Source>
  <b:Source>
    <b:Tag>Len22</b:Tag>
    <b:SourceType>InternetSite</b:SourceType>
    <b:Guid>{2AEA37A2-F21C-432A-A98A-98789223C739}</b:Guid>
    <b:Title>Big Data and AI are Pushing MotoGP to Achieve Unthinkable Speeds</b:Title>
    <b:Year>2022</b:Year>
    <b:Author>
      <b:Author>
        <b:Corporate>Lenovo</b:Corporate>
      </b:Author>
    </b:Author>
    <b:URL>https://news.lenovo.com/big-data-and-ai-are-pushing-motogp-to-achieve-unthinkable-speeds/</b:URL>
    <b:RefOrder>28</b:RefOrder>
  </b:Source>
  <b:Source>
    <b:Tag>IEE</b:Tag>
    <b:SourceType>Report</b:SourceType>
    <b:Guid>{4F3DB641-EAE6-4F95-81B9-776907F45C96}</b:Guid>
    <b:Author>
      <b:Author>
        <b:Corporate>IRJET</b:Corporate>
      </b:Author>
    </b:Author>
    <b:Title>The Impact of Effective Planning on Project Success</b:Title>
    <b:Year>2019</b:Year>
    <b:Publisher>IRJET</b:Publisher>
    <b:City>https://www.irjet.net/archives/V6/i2/IRJET-V6I2490.pdf</b:City>
    <b:RefOrder>15</b:RefOrder>
  </b:Source>
</b:Sources>
</file>

<file path=customXml/itemProps1.xml><?xml version="1.0" encoding="utf-8"?>
<ds:datastoreItem xmlns:ds="http://schemas.openxmlformats.org/officeDocument/2006/customXml" ds:itemID="{70FB36F1-ADF4-4FA8-BD63-C744B234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4578</Words>
  <Characters>26098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Iriney Georgiev (1900719)</dc:creator>
  <cp:keywords/>
  <dc:description/>
  <cp:lastModifiedBy>iriney georgiev</cp:lastModifiedBy>
  <cp:revision>2</cp:revision>
  <dcterms:created xsi:type="dcterms:W3CDTF">2023-03-31T22:28:00Z</dcterms:created>
  <dcterms:modified xsi:type="dcterms:W3CDTF">2023-03-31T22:28:00Z</dcterms:modified>
</cp:coreProperties>
</file>