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269B1" w14:textId="77777777" w:rsidR="0045538B" w:rsidRPr="00045F4D" w:rsidRDefault="0045538B">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1190"/>
        <w:gridCol w:w="552"/>
        <w:gridCol w:w="1556"/>
        <w:gridCol w:w="574"/>
      </w:tblGrid>
      <w:tr w:rsidR="00335EDD" w14:paraId="35884AB9"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48DA79B" w14:textId="77777777" w:rsidR="00330917" w:rsidRPr="00045F4D" w:rsidRDefault="00330917" w:rsidP="00330917">
            <w:pPr>
              <w:keepNext/>
              <w:spacing w:after="0" w:line="240" w:lineRule="auto"/>
              <w:jc w:val="center"/>
              <w:rPr>
                <w:rFonts w:ascii="Arial" w:eastAsia="Times New Roman" w:hAnsi="Arial" w:cs="Arial"/>
                <w:b/>
                <w:color w:val="auto"/>
                <w:sz w:val="32"/>
                <w:szCs w:val="32"/>
                <w:lang w:val="en-AU"/>
              </w:rPr>
            </w:pPr>
          </w:p>
          <w:p w14:paraId="2963CC56" w14:textId="77777777" w:rsidR="00330917" w:rsidRPr="00045F4D" w:rsidRDefault="00452592" w:rsidP="00592A7E">
            <w:pPr>
              <w:keepNext/>
              <w:spacing w:after="0" w:line="240" w:lineRule="auto"/>
              <w:jc w:val="both"/>
              <w:rPr>
                <w:rFonts w:ascii="Arial" w:eastAsia="Times New Roman" w:hAnsi="Arial" w:cs="Arial"/>
                <w:b/>
                <w:color w:val="auto"/>
                <w:sz w:val="28"/>
                <w:szCs w:val="28"/>
                <w:lang w:val="en-AU"/>
              </w:rPr>
            </w:pPr>
            <w:r w:rsidRPr="00045F4D">
              <w:rPr>
                <w:rFonts w:ascii="Arial" w:hAnsi="Arial" w:cs="Arial"/>
                <w:noProof/>
                <w:lang w:eastAsia="en-GB" w:bidi="bn-BD"/>
              </w:rPr>
              <w:drawing>
                <wp:inline distT="0" distB="0" distL="0" distR="0" wp14:anchorId="00793DDB" wp14:editId="4646B587">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74A2CFB6" w14:textId="77777777" w:rsidR="00330917" w:rsidRPr="00045F4D" w:rsidRDefault="00330917" w:rsidP="00592A7E">
            <w:pPr>
              <w:keepNext/>
              <w:spacing w:after="0" w:line="240" w:lineRule="auto"/>
              <w:jc w:val="both"/>
              <w:rPr>
                <w:rFonts w:ascii="Arial" w:eastAsia="Times New Roman" w:hAnsi="Arial" w:cs="Arial"/>
                <w:b/>
                <w:color w:val="auto"/>
                <w:sz w:val="28"/>
                <w:szCs w:val="28"/>
                <w:lang w:val="en-AU"/>
              </w:rPr>
            </w:pPr>
          </w:p>
          <w:p w14:paraId="25077C78" w14:textId="77777777" w:rsidR="00592A7E" w:rsidRPr="00045F4D" w:rsidRDefault="00452592" w:rsidP="00592A7E">
            <w:pPr>
              <w:rPr>
                <w:rFonts w:ascii="Arial" w:hAnsi="Arial" w:cs="Arial"/>
                <w:b/>
                <w:bCs/>
                <w:sz w:val="28"/>
                <w:szCs w:val="24"/>
              </w:rPr>
            </w:pPr>
            <w:r w:rsidRPr="00045F4D">
              <w:rPr>
                <w:rFonts w:ascii="Arial" w:hAnsi="Arial" w:cs="Arial"/>
                <w:b/>
                <w:bCs/>
                <w:sz w:val="28"/>
                <w:szCs w:val="24"/>
              </w:rPr>
              <w:t>Component One:</w:t>
            </w:r>
          </w:p>
          <w:p w14:paraId="2B3ECB1B" w14:textId="77777777" w:rsidR="00A3510B" w:rsidRPr="00045F4D" w:rsidRDefault="00452592" w:rsidP="00A3510B">
            <w:pPr>
              <w:widowControl w:val="0"/>
              <w:autoSpaceDE w:val="0"/>
              <w:autoSpaceDN w:val="0"/>
              <w:spacing w:after="0" w:line="240" w:lineRule="auto"/>
              <w:jc w:val="both"/>
              <w:rPr>
                <w:rFonts w:ascii="Arial" w:eastAsia="Times New Roman" w:hAnsi="Arial" w:cs="Arial"/>
                <w:b/>
                <w:color w:val="auto"/>
                <w:sz w:val="32"/>
                <w:szCs w:val="32"/>
                <w:lang w:val="en-AU"/>
              </w:rPr>
            </w:pPr>
            <w:r w:rsidRPr="00045F4D">
              <w:rPr>
                <w:rFonts w:ascii="Arial" w:eastAsia="Times New Roman" w:hAnsi="Arial" w:cs="Arial"/>
                <w:b/>
                <w:bCs/>
                <w:i/>
                <w:iCs/>
                <w:color w:val="000000"/>
                <w:sz w:val="28"/>
                <w:szCs w:val="28"/>
                <w:shd w:val="clear" w:color="auto" w:fill="FFFFFF"/>
                <w:lang w:val="en-US"/>
              </w:rPr>
              <w:t xml:space="preserve">What are the key skills required to work at the hotel's front desk? </w:t>
            </w:r>
          </w:p>
          <w:p w14:paraId="2302978A" w14:textId="77777777" w:rsidR="00330917" w:rsidRPr="00045F4D" w:rsidRDefault="00330917" w:rsidP="008D4E2F">
            <w:pPr>
              <w:rPr>
                <w:rFonts w:ascii="Arial" w:eastAsia="Times New Roman" w:hAnsi="Arial" w:cs="Arial"/>
                <w:b/>
                <w:color w:val="auto"/>
                <w:sz w:val="32"/>
                <w:szCs w:val="32"/>
                <w:lang w:val="en-AU"/>
              </w:rPr>
            </w:pPr>
          </w:p>
        </w:tc>
        <w:tc>
          <w:tcPr>
            <w:tcW w:w="1327" w:type="dxa"/>
            <w:tcBorders>
              <w:top w:val="single" w:sz="4" w:space="0" w:color="auto"/>
              <w:left w:val="single" w:sz="4" w:space="0" w:color="auto"/>
              <w:bottom w:val="nil"/>
              <w:right w:val="nil"/>
            </w:tcBorders>
            <w:shd w:val="clear" w:color="auto" w:fill="auto"/>
            <w:vAlign w:val="center"/>
          </w:tcPr>
          <w:p w14:paraId="357C3C9C" w14:textId="77777777" w:rsidR="00330917" w:rsidRPr="00045F4D" w:rsidRDefault="00452592" w:rsidP="00330917">
            <w:pPr>
              <w:keepNext/>
              <w:spacing w:before="120" w:after="0" w:line="240" w:lineRule="auto"/>
              <w:rPr>
                <w:rFonts w:ascii="Arial" w:eastAsia="Times New Roman" w:hAnsi="Arial" w:cs="Arial"/>
                <w:b/>
                <w:bCs/>
                <w:color w:val="auto"/>
                <w:sz w:val="20"/>
                <w:szCs w:val="20"/>
                <w:lang w:val="en-AU"/>
              </w:rPr>
            </w:pPr>
            <w:r w:rsidRPr="00045F4D">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2210AA7A" w14:textId="77777777" w:rsidR="00330917" w:rsidRPr="00CB3D25" w:rsidRDefault="00CB3D25" w:rsidP="00330917">
            <w:pPr>
              <w:keepNext/>
              <w:spacing w:after="0" w:line="240" w:lineRule="auto"/>
              <w:jc w:val="center"/>
              <w:rPr>
                <w:rFonts w:ascii="Arial" w:eastAsia="Times New Roman" w:hAnsi="Arial" w:cs="Arial"/>
                <w:bCs/>
                <w:color w:val="auto"/>
                <w:sz w:val="20"/>
                <w:szCs w:val="20"/>
                <w:lang w:val="en-AU"/>
              </w:rPr>
            </w:pPr>
            <w:proofErr w:type="spellStart"/>
            <w:r w:rsidRPr="00CB3D25">
              <w:rPr>
                <w:rFonts w:ascii="Arial" w:eastAsia="Times New Roman" w:hAnsi="Arial" w:cs="Arial"/>
                <w:bCs/>
                <w:color w:val="auto"/>
                <w:sz w:val="20"/>
                <w:szCs w:val="20"/>
                <w:lang w:val="en-AU"/>
              </w:rPr>
              <w:t>Mashuda</w:t>
            </w:r>
            <w:proofErr w:type="spellEnd"/>
            <w:r w:rsidRPr="00CB3D25">
              <w:rPr>
                <w:rFonts w:ascii="Arial" w:eastAsia="Times New Roman" w:hAnsi="Arial" w:cs="Arial"/>
                <w:bCs/>
                <w:color w:val="auto"/>
                <w:sz w:val="20"/>
                <w:szCs w:val="20"/>
                <w:lang w:val="en-AU"/>
              </w:rPr>
              <w:t xml:space="preserve"> Begum</w:t>
            </w:r>
          </w:p>
          <w:p w14:paraId="7A2DFE57" w14:textId="661464C4" w:rsidR="00CB3D25" w:rsidRPr="00045F4D" w:rsidRDefault="00CB3D25" w:rsidP="00330917">
            <w:pPr>
              <w:keepNext/>
              <w:spacing w:after="0" w:line="240" w:lineRule="auto"/>
              <w:jc w:val="center"/>
              <w:rPr>
                <w:rFonts w:ascii="Arial" w:eastAsia="Times New Roman" w:hAnsi="Arial" w:cs="Arial"/>
                <w:b/>
                <w:color w:val="auto"/>
                <w:sz w:val="20"/>
                <w:szCs w:val="20"/>
                <w:lang w:val="en-AU"/>
              </w:rPr>
            </w:pPr>
            <w:r w:rsidRPr="00CB3D25">
              <w:rPr>
                <w:rFonts w:ascii="Arial" w:eastAsia="Times New Roman" w:hAnsi="Arial" w:cs="Arial"/>
                <w:bCs/>
                <w:color w:val="auto"/>
                <w:sz w:val="20"/>
                <w:szCs w:val="20"/>
                <w:lang w:val="en-AU"/>
              </w:rPr>
              <w:t>2119256</w:t>
            </w:r>
          </w:p>
        </w:tc>
        <w:tc>
          <w:tcPr>
            <w:tcW w:w="835" w:type="dxa"/>
            <w:tcBorders>
              <w:top w:val="single" w:sz="4" w:space="0" w:color="auto"/>
              <w:left w:val="nil"/>
              <w:bottom w:val="nil"/>
              <w:right w:val="single" w:sz="4" w:space="0" w:color="auto"/>
            </w:tcBorders>
            <w:shd w:val="clear" w:color="auto" w:fill="auto"/>
            <w:vAlign w:val="center"/>
          </w:tcPr>
          <w:p w14:paraId="51834F5C" w14:textId="77777777" w:rsidR="00330917" w:rsidRPr="00045F4D" w:rsidRDefault="00330917" w:rsidP="00330917">
            <w:pPr>
              <w:keepNext/>
              <w:spacing w:after="0" w:line="240" w:lineRule="auto"/>
              <w:jc w:val="center"/>
              <w:rPr>
                <w:rFonts w:ascii="Arial" w:eastAsia="Times New Roman" w:hAnsi="Arial" w:cs="Arial"/>
                <w:b/>
                <w:color w:val="auto"/>
                <w:sz w:val="20"/>
                <w:szCs w:val="20"/>
                <w:lang w:val="en-AU"/>
              </w:rPr>
            </w:pPr>
          </w:p>
        </w:tc>
      </w:tr>
      <w:tr w:rsidR="00335EDD" w14:paraId="568D4D00" w14:textId="77777777" w:rsidTr="00592A7E">
        <w:trPr>
          <w:trHeight w:val="468"/>
          <w:jc w:val="center"/>
        </w:trPr>
        <w:tc>
          <w:tcPr>
            <w:tcW w:w="5327" w:type="dxa"/>
            <w:vMerge/>
            <w:tcBorders>
              <w:left w:val="single" w:sz="4" w:space="0" w:color="auto"/>
              <w:right w:val="single" w:sz="4" w:space="0" w:color="auto"/>
            </w:tcBorders>
            <w:shd w:val="clear" w:color="auto" w:fill="auto"/>
          </w:tcPr>
          <w:p w14:paraId="48A76DED" w14:textId="77777777" w:rsidR="00330917" w:rsidRPr="00045F4D"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A310B51" w14:textId="77777777" w:rsidR="00330917" w:rsidRPr="00045F4D" w:rsidRDefault="00330917" w:rsidP="00330917">
            <w:pPr>
              <w:keepNext/>
              <w:spacing w:after="0" w:line="240" w:lineRule="auto"/>
              <w:rPr>
                <w:rFonts w:ascii="Arial" w:eastAsia="Times New Roman" w:hAnsi="Arial" w:cs="Arial"/>
                <w:color w:val="auto"/>
                <w:sz w:val="20"/>
                <w:szCs w:val="20"/>
                <w:lang w:val="en-AU"/>
              </w:rPr>
            </w:pPr>
          </w:p>
          <w:p w14:paraId="268C03AF" w14:textId="77777777" w:rsidR="00330917" w:rsidRPr="00045F4D" w:rsidRDefault="00452592" w:rsidP="00330917">
            <w:pPr>
              <w:keepNext/>
              <w:spacing w:after="0" w:line="240" w:lineRule="auto"/>
              <w:rPr>
                <w:rFonts w:ascii="Arial" w:eastAsia="Times New Roman" w:hAnsi="Arial" w:cs="Arial"/>
                <w:color w:val="auto"/>
                <w:sz w:val="20"/>
                <w:szCs w:val="20"/>
                <w:lang w:val="en-AU"/>
              </w:rPr>
            </w:pPr>
            <w:r w:rsidRPr="00045F4D">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64762192" w14:textId="77777777" w:rsidR="00330917" w:rsidRPr="00B35510" w:rsidRDefault="00B35510" w:rsidP="00B35510">
            <w:pPr>
              <w:keepNext/>
              <w:spacing w:after="0" w:line="240" w:lineRule="auto"/>
              <w:jc w:val="both"/>
              <w:rPr>
                <w:rFonts w:ascii="Arial" w:eastAsia="Times New Roman" w:hAnsi="Arial" w:cs="Arial"/>
                <w:bCs/>
                <w:color w:val="auto"/>
                <w:sz w:val="20"/>
                <w:szCs w:val="20"/>
                <w:lang w:val="en-AU"/>
              </w:rPr>
            </w:pPr>
            <w:r w:rsidRPr="00B35510">
              <w:rPr>
                <w:rFonts w:ascii="Arial" w:eastAsia="Times New Roman" w:hAnsi="Arial" w:cs="Arial"/>
                <w:bCs/>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22F2C571" w14:textId="77777777" w:rsidR="00330917" w:rsidRPr="00045F4D" w:rsidRDefault="00330917" w:rsidP="00330917">
            <w:pPr>
              <w:keepNext/>
              <w:spacing w:after="0" w:line="240" w:lineRule="auto"/>
              <w:jc w:val="center"/>
              <w:rPr>
                <w:rFonts w:ascii="Arial" w:eastAsia="Times New Roman" w:hAnsi="Arial" w:cs="Arial"/>
                <w:b/>
                <w:color w:val="auto"/>
                <w:sz w:val="20"/>
                <w:szCs w:val="20"/>
                <w:lang w:val="en-AU"/>
              </w:rPr>
            </w:pPr>
          </w:p>
        </w:tc>
      </w:tr>
      <w:tr w:rsidR="00335EDD" w14:paraId="247EA92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5CFE7BF" w14:textId="77777777" w:rsidR="00330917" w:rsidRPr="00045F4D"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3FA4FB3" w14:textId="77777777" w:rsidR="00330917" w:rsidRPr="00045F4D" w:rsidRDefault="00452592" w:rsidP="00330917">
            <w:pPr>
              <w:keepNext/>
              <w:spacing w:after="0" w:line="240" w:lineRule="auto"/>
              <w:rPr>
                <w:rFonts w:ascii="Arial" w:eastAsia="Times New Roman" w:hAnsi="Arial" w:cs="Arial"/>
                <w:color w:val="auto"/>
                <w:sz w:val="20"/>
                <w:szCs w:val="20"/>
                <w:lang w:val="en-AU"/>
              </w:rPr>
            </w:pPr>
            <w:r w:rsidRPr="00045F4D">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04D03A2E" w14:textId="77777777" w:rsidR="00330917" w:rsidRPr="00B35510" w:rsidRDefault="00B35510" w:rsidP="00330917">
            <w:pPr>
              <w:keepNext/>
              <w:spacing w:after="0" w:line="240" w:lineRule="auto"/>
              <w:jc w:val="center"/>
              <w:rPr>
                <w:rFonts w:ascii="Arial" w:eastAsia="Times New Roman" w:hAnsi="Arial" w:cs="Arial"/>
                <w:bCs/>
                <w:color w:val="auto"/>
                <w:sz w:val="20"/>
                <w:szCs w:val="20"/>
                <w:lang w:val="en-AU"/>
              </w:rPr>
            </w:pPr>
            <w:r w:rsidRPr="00B35510">
              <w:rPr>
                <w:rFonts w:ascii="Arial" w:eastAsia="Times New Roman" w:hAnsi="Arial" w:cs="Arial"/>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4354BA5F" w14:textId="77777777" w:rsidR="00330917" w:rsidRPr="00045F4D" w:rsidRDefault="00330917" w:rsidP="00330917">
            <w:pPr>
              <w:keepNext/>
              <w:spacing w:after="0" w:line="240" w:lineRule="auto"/>
              <w:jc w:val="center"/>
              <w:rPr>
                <w:rFonts w:ascii="Arial" w:eastAsia="Times New Roman" w:hAnsi="Arial" w:cs="Arial"/>
                <w:b/>
                <w:color w:val="auto"/>
                <w:sz w:val="20"/>
                <w:szCs w:val="20"/>
                <w:lang w:val="en-AU"/>
              </w:rPr>
            </w:pPr>
          </w:p>
        </w:tc>
      </w:tr>
      <w:tr w:rsidR="00335EDD" w14:paraId="0DD0C84D" w14:textId="77777777" w:rsidTr="00592A7E">
        <w:trPr>
          <w:trHeight w:val="468"/>
          <w:jc w:val="center"/>
        </w:trPr>
        <w:tc>
          <w:tcPr>
            <w:tcW w:w="5327" w:type="dxa"/>
            <w:vMerge/>
            <w:tcBorders>
              <w:left w:val="single" w:sz="4" w:space="0" w:color="auto"/>
              <w:right w:val="single" w:sz="4" w:space="0" w:color="auto"/>
            </w:tcBorders>
            <w:shd w:val="clear" w:color="auto" w:fill="auto"/>
          </w:tcPr>
          <w:p w14:paraId="2A2CF4F2" w14:textId="77777777" w:rsidR="00330917" w:rsidRPr="00045F4D"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9BDBA56" w14:textId="77777777" w:rsidR="00330917" w:rsidRPr="00045F4D" w:rsidRDefault="00452592" w:rsidP="00330917">
            <w:pPr>
              <w:keepNext/>
              <w:spacing w:after="0" w:line="240" w:lineRule="auto"/>
              <w:rPr>
                <w:rFonts w:ascii="Arial" w:eastAsia="Times New Roman" w:hAnsi="Arial" w:cs="Arial"/>
                <w:color w:val="auto"/>
                <w:sz w:val="20"/>
                <w:szCs w:val="20"/>
                <w:lang w:val="en-AU"/>
              </w:rPr>
            </w:pPr>
            <w:r w:rsidRPr="00045F4D">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A24797" w14:textId="77777777" w:rsidR="00330917" w:rsidRPr="00045F4D" w:rsidRDefault="00330917" w:rsidP="00330917">
            <w:pPr>
              <w:keepNext/>
              <w:spacing w:after="0" w:line="240" w:lineRule="auto"/>
              <w:jc w:val="center"/>
              <w:rPr>
                <w:rFonts w:ascii="Arial" w:eastAsia="Times New Roman" w:hAnsi="Arial" w:cs="Arial"/>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52A1373C" w14:textId="77777777" w:rsidR="00330917" w:rsidRPr="00045F4D" w:rsidRDefault="00330917" w:rsidP="00330917">
            <w:pPr>
              <w:keepNext/>
              <w:spacing w:after="0" w:line="240" w:lineRule="auto"/>
              <w:jc w:val="center"/>
              <w:rPr>
                <w:rFonts w:ascii="Arial" w:eastAsia="Times New Roman" w:hAnsi="Arial" w:cs="Arial"/>
                <w:b/>
                <w:color w:val="auto"/>
                <w:sz w:val="20"/>
                <w:szCs w:val="20"/>
                <w:lang w:val="en-AU"/>
              </w:rPr>
            </w:pPr>
          </w:p>
        </w:tc>
      </w:tr>
      <w:tr w:rsidR="00335EDD" w14:paraId="090898D2"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1DA0DABC" w14:textId="77777777" w:rsidR="00330917" w:rsidRPr="00045F4D" w:rsidRDefault="00330917" w:rsidP="00330917">
            <w:pPr>
              <w:keepNext/>
              <w:spacing w:after="0" w:line="24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EF430F1" w14:textId="77777777" w:rsidR="00330917" w:rsidRPr="00045F4D" w:rsidRDefault="00330917" w:rsidP="00330917">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90674CD" w14:textId="77777777" w:rsidR="00330917" w:rsidRPr="00045F4D" w:rsidRDefault="00330917" w:rsidP="00330917">
            <w:pPr>
              <w:keepNext/>
              <w:spacing w:after="0" w:line="24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47BBC1DA" w14:textId="77777777" w:rsidR="00330917" w:rsidRPr="00045F4D" w:rsidRDefault="00330917" w:rsidP="00330917">
            <w:pPr>
              <w:keepNext/>
              <w:spacing w:after="0" w:line="240" w:lineRule="auto"/>
              <w:jc w:val="center"/>
              <w:rPr>
                <w:rFonts w:ascii="Arial" w:eastAsia="Times New Roman" w:hAnsi="Arial" w:cs="Arial"/>
                <w:b/>
                <w:color w:val="auto"/>
                <w:sz w:val="40"/>
                <w:szCs w:val="20"/>
                <w:lang w:val="en-AU"/>
              </w:rPr>
            </w:pPr>
          </w:p>
        </w:tc>
      </w:tr>
      <w:tr w:rsidR="00335EDD" w14:paraId="09124A9D"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DB74DA" w14:textId="77777777" w:rsidR="00330917" w:rsidRPr="00045F4D" w:rsidRDefault="00330917" w:rsidP="00330917">
            <w:pPr>
              <w:spacing w:after="0" w:line="240" w:lineRule="auto"/>
              <w:rPr>
                <w:rFonts w:ascii="Arial" w:eastAsia="Times New Roman" w:hAnsi="Arial" w:cs="Arial"/>
                <w:bCs/>
                <w:color w:val="auto"/>
                <w:sz w:val="20"/>
                <w:szCs w:val="20"/>
              </w:rPr>
            </w:pPr>
          </w:p>
          <w:p w14:paraId="631E8A63"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Front desk staff at hotels need a wide range of abilities to keep things running smoothly. This answer will explain why these abilities are so vital in the hospitality sector, provide some instances of how they've been put into practice, and share some thoughts on why they're important for a career at the front desk.</w:t>
            </w:r>
          </w:p>
          <w:p w14:paraId="25AFE4D6"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First and foremost, those at the front desk need strong communication skills. They are able to engage with customers, coworkers, and management in a straightforward and professional way because of their command of the English language. Customers are more likely to be satisfied when their requirements and demands are met since they have been communicated clearly. Strong interpersonal skills, the ability to work well with others, and increased productivity are all results of mastering the art of communication.</w:t>
            </w:r>
          </w:p>
          <w:p w14:paraId="33546DD8"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Front-desk personnel also need to be able to provide outstanding customer care. The front desk is the first point of contact for guests in any hospitality establishment. Friendly, accessible, and attentive service is the hallmark of a successful business. When a business goes above and beyond for its customers, it earns their loyalty and promotes good word of mouth</w:t>
            </w:r>
            <w:r w:rsidR="00045F4D">
              <w:rPr>
                <w:rFonts w:ascii="Arial" w:eastAsia="Times New Roman" w:hAnsi="Arial" w:cs="Arial"/>
                <w:bCs/>
                <w:color w:val="auto"/>
                <w:szCs w:val="24"/>
              </w:rPr>
              <w:t xml:space="preserve"> (</w:t>
            </w:r>
            <w:r w:rsidR="00045F4D" w:rsidRPr="00045F4D">
              <w:rPr>
                <w:rFonts w:ascii="Arial" w:eastAsia="Times New Roman" w:hAnsi="Arial" w:cs="Arial"/>
                <w:bCs/>
                <w:color w:val="auto"/>
                <w:szCs w:val="24"/>
              </w:rPr>
              <w:t>Drennan, 2013)</w:t>
            </w:r>
            <w:r w:rsidRPr="00045F4D">
              <w:rPr>
                <w:rFonts w:ascii="Arial" w:eastAsia="Times New Roman" w:hAnsi="Arial" w:cs="Arial"/>
                <w:bCs/>
                <w:color w:val="auto"/>
                <w:szCs w:val="24"/>
              </w:rPr>
              <w:t>.</w:t>
            </w:r>
          </w:p>
          <w:p w14:paraId="4906D820"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The Premier Inn in Loughborough provided me with an excellent chance to see first-rate customer service in action throughout my stay there. One such case is a person who checked into the hotel feeling ill. Immediately alerting the necessary medical personnel, the front desk clerk made sure the visitor was comfortable and checked in on them to see how they were doing during their stay to make sure everything was all right. The value of good customer service and the influence it may have on a visitor's stay could not have been more clearly shown than by this incident.</w:t>
            </w:r>
          </w:p>
          <w:p w14:paraId="1CAEDAF4" w14:textId="076B5CD9"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lastRenderedPageBreak/>
              <w:t>Front desk management requires a combination of communication, customer service, and organisational abilities</w:t>
            </w:r>
            <w:r w:rsidR="00045F4D">
              <w:rPr>
                <w:rFonts w:ascii="Arial" w:eastAsia="Times New Roman" w:hAnsi="Arial" w:cs="Arial"/>
                <w:bCs/>
                <w:color w:val="auto"/>
                <w:szCs w:val="24"/>
              </w:rPr>
              <w:t xml:space="preserve"> (</w:t>
            </w:r>
            <w:r w:rsidR="00045F4D" w:rsidRPr="00045F4D">
              <w:rPr>
                <w:rFonts w:ascii="Arial" w:eastAsia="Times New Roman" w:hAnsi="Arial" w:cs="Arial"/>
                <w:bCs/>
                <w:color w:val="auto"/>
                <w:szCs w:val="24"/>
              </w:rPr>
              <w:t>Aksu</w:t>
            </w:r>
            <w:r w:rsidR="00045F4D">
              <w:rPr>
                <w:rFonts w:ascii="Arial" w:eastAsia="Times New Roman" w:hAnsi="Arial" w:cs="Arial"/>
                <w:bCs/>
                <w:color w:val="auto"/>
                <w:szCs w:val="24"/>
              </w:rPr>
              <w:t xml:space="preserve"> </w:t>
            </w:r>
            <w:r w:rsidR="00045F4D" w:rsidRPr="00045F4D">
              <w:rPr>
                <w:rFonts w:ascii="Arial" w:eastAsia="Times New Roman" w:hAnsi="Arial" w:cs="Arial"/>
                <w:bCs/>
                <w:color w:val="auto"/>
                <w:szCs w:val="24"/>
              </w:rPr>
              <w:t>and Karamustafa, 2012)</w:t>
            </w:r>
            <w:r w:rsidRPr="00045F4D">
              <w:rPr>
                <w:rFonts w:ascii="Arial" w:eastAsia="Times New Roman" w:hAnsi="Arial" w:cs="Arial"/>
                <w:bCs/>
                <w:color w:val="auto"/>
                <w:szCs w:val="24"/>
              </w:rPr>
              <w:t xml:space="preserve">. </w:t>
            </w:r>
            <w:r w:rsidR="00EE0AD1" w:rsidRPr="00EE0AD1">
              <w:rPr>
                <w:rFonts w:ascii="Arial" w:eastAsia="Times New Roman" w:hAnsi="Arial" w:cs="Arial"/>
                <w:bCs/>
                <w:color w:val="auto"/>
                <w:szCs w:val="24"/>
              </w:rPr>
              <w:t>Employees at the front desk must be well-organized to ensure that their responsibilities are met with minimal waste and accuracy, reducing visitor discontent.</w:t>
            </w:r>
            <w:r w:rsidR="00EE0AD1">
              <w:rPr>
                <w:rFonts w:ascii="Arial" w:eastAsia="Times New Roman" w:hAnsi="Arial" w:cs="Arial"/>
                <w:bCs/>
                <w:color w:val="auto"/>
                <w:szCs w:val="24"/>
              </w:rPr>
              <w:t xml:space="preserve"> </w:t>
            </w:r>
            <w:r w:rsidRPr="00045F4D">
              <w:rPr>
                <w:rFonts w:ascii="Arial" w:eastAsia="Times New Roman" w:hAnsi="Arial" w:cs="Arial"/>
                <w:bCs/>
                <w:color w:val="auto"/>
                <w:szCs w:val="24"/>
              </w:rPr>
              <w:t>While working at the Premier Inn in Loughborough, I saw personally how important it is to be well-organized. The front desk staff had a well-organized system in place for handling bookings, which allowed for a quick and easy check-in and check-out. They also made good use of technology, such as property management systems, to streamline operations and keep track of visitors' information.</w:t>
            </w:r>
          </w:p>
          <w:p w14:paraId="11A887C7"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At the Premier Inn in Loughborough, I saw firsthand how a guest's desired room type could not be provided because of an unexpected maintenance problem. As a front desk clerk, I used my problem-solving talents to give guests upgrades to better rooms or extra perks to make up for any inconveniences they may have had. The problem was fixed, and the visitor was left feeling heard and appreciated as a result of this strategy.</w:t>
            </w:r>
          </w:p>
          <w:p w14:paraId="096D87C8"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Academic studies in hospitality and tourist management provide essential theoretical information that may be used in the field. Foundational information that can be immediately utilised in front desk duties may be gained via courses like customer service management, communication skills, and front office operations. Understanding the ideas, tactics, and best practices of one's field theoretically allows one to make better judgements and provide better service</w:t>
            </w:r>
            <w:r w:rsidR="0019335A">
              <w:rPr>
                <w:rFonts w:ascii="Arial" w:eastAsia="Times New Roman" w:hAnsi="Arial" w:cs="Arial"/>
                <w:bCs/>
                <w:color w:val="auto"/>
                <w:szCs w:val="24"/>
              </w:rPr>
              <w:t xml:space="preserve"> (</w:t>
            </w:r>
            <w:r w:rsidR="0019335A" w:rsidRPr="0019335A">
              <w:rPr>
                <w:rFonts w:ascii="Arial" w:eastAsia="Times New Roman" w:hAnsi="Arial" w:cs="Arial"/>
                <w:bCs/>
                <w:color w:val="auto"/>
                <w:szCs w:val="24"/>
              </w:rPr>
              <w:t>Morrison</w:t>
            </w:r>
            <w:r w:rsidR="0019335A">
              <w:rPr>
                <w:rFonts w:ascii="Arial" w:eastAsia="Times New Roman" w:hAnsi="Arial" w:cs="Arial"/>
                <w:bCs/>
                <w:color w:val="auto"/>
                <w:szCs w:val="24"/>
              </w:rPr>
              <w:t xml:space="preserve"> </w:t>
            </w:r>
            <w:r w:rsidR="0019335A" w:rsidRPr="0019335A">
              <w:rPr>
                <w:rFonts w:ascii="Arial" w:eastAsia="Times New Roman" w:hAnsi="Arial" w:cs="Arial"/>
                <w:bCs/>
                <w:color w:val="auto"/>
                <w:szCs w:val="24"/>
              </w:rPr>
              <w:t>and Mill, 2012)</w:t>
            </w:r>
            <w:r w:rsidRPr="00045F4D">
              <w:rPr>
                <w:rFonts w:ascii="Arial" w:eastAsia="Times New Roman" w:hAnsi="Arial" w:cs="Arial"/>
                <w:bCs/>
                <w:color w:val="auto"/>
                <w:szCs w:val="24"/>
              </w:rPr>
              <w:t>.</w:t>
            </w:r>
          </w:p>
          <w:p w14:paraId="49FEB6C2"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Customer service, interpersonal skills, and front desk operations were just some of the topics I covered throughout my studies towards a degree in hotel and tourist management. By putting my head knowledge to use in the real world, I was able to grasp the reasoning behind common industry practices and cultivate a more strategic outlook. For instance, I used what I learned about guests' likes and dislikes to adjust my interactions with them and create more memorable stays for them.</w:t>
            </w:r>
          </w:p>
          <w:p w14:paraId="4BB605AB" w14:textId="77777777" w:rsidR="005C0277" w:rsidRPr="00045F4D" w:rsidRDefault="00452592" w:rsidP="005C0277">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In the hotel sector, these abilities are crucial. When visitors interact with the hotel, the front desk usually is the first and final place they see. Customers who have a good time at the front desk are more likely to return and tell their friends about it. But if they don't have these abilities, the hotel risks getting bad ratings, having unhappy guests, and losing money.</w:t>
            </w:r>
          </w:p>
          <w:p w14:paraId="20D45539" w14:textId="77777777" w:rsidR="0076368C" w:rsidRDefault="00452592" w:rsidP="0076368C">
            <w:pPr>
              <w:spacing w:after="0" w:line="360" w:lineRule="auto"/>
              <w:jc w:val="both"/>
              <w:rPr>
                <w:rFonts w:ascii="Arial" w:eastAsia="Times New Roman" w:hAnsi="Arial" w:cs="Arial"/>
                <w:bCs/>
                <w:color w:val="auto"/>
                <w:szCs w:val="24"/>
              </w:rPr>
            </w:pPr>
            <w:r w:rsidRPr="00045F4D">
              <w:rPr>
                <w:rFonts w:ascii="Arial" w:eastAsia="Times New Roman" w:hAnsi="Arial" w:cs="Arial"/>
                <w:bCs/>
                <w:color w:val="auto"/>
                <w:szCs w:val="24"/>
              </w:rPr>
              <w:t>Professionals at the front desk nowadays must be equipped to meet the increasingly high standards set by guests in order to succeed in the increasingly competitive hospitality sector</w:t>
            </w:r>
            <w:r w:rsidR="0019335A">
              <w:rPr>
                <w:rFonts w:ascii="Arial" w:eastAsia="Times New Roman" w:hAnsi="Arial" w:cs="Arial"/>
                <w:bCs/>
                <w:color w:val="auto"/>
                <w:szCs w:val="24"/>
              </w:rPr>
              <w:t xml:space="preserve"> (</w:t>
            </w:r>
            <w:r w:rsidR="0019335A" w:rsidRPr="0019335A">
              <w:rPr>
                <w:rFonts w:ascii="Arial" w:eastAsia="Times New Roman" w:hAnsi="Arial" w:cs="Arial"/>
                <w:bCs/>
                <w:color w:val="auto"/>
                <w:szCs w:val="24"/>
              </w:rPr>
              <w:t>Kandampully</w:t>
            </w:r>
            <w:r w:rsidR="0019335A">
              <w:rPr>
                <w:rFonts w:ascii="Arial" w:eastAsia="Times New Roman" w:hAnsi="Arial" w:cs="Arial"/>
                <w:bCs/>
                <w:color w:val="auto"/>
                <w:szCs w:val="24"/>
              </w:rPr>
              <w:t xml:space="preserve"> </w:t>
            </w:r>
            <w:r w:rsidR="0019335A" w:rsidRPr="0019335A">
              <w:rPr>
                <w:rFonts w:ascii="Arial" w:eastAsia="Times New Roman" w:hAnsi="Arial" w:cs="Arial"/>
                <w:bCs/>
                <w:color w:val="auto"/>
                <w:szCs w:val="24"/>
              </w:rPr>
              <w:t>and Hu, 2017)</w:t>
            </w:r>
            <w:r w:rsidRPr="00045F4D">
              <w:rPr>
                <w:rFonts w:ascii="Arial" w:eastAsia="Times New Roman" w:hAnsi="Arial" w:cs="Arial"/>
                <w:bCs/>
                <w:color w:val="auto"/>
                <w:szCs w:val="24"/>
              </w:rPr>
              <w:t xml:space="preserve">. </w:t>
            </w:r>
          </w:p>
          <w:p w14:paraId="3FC1CE40" w14:textId="0CD62B06" w:rsidR="00330917" w:rsidRPr="00045F4D" w:rsidRDefault="00452592" w:rsidP="0076368C">
            <w:pPr>
              <w:spacing w:after="0" w:line="360" w:lineRule="auto"/>
              <w:jc w:val="both"/>
              <w:rPr>
                <w:rFonts w:ascii="Arial" w:eastAsia="Times New Roman" w:hAnsi="Arial" w:cs="Arial"/>
                <w:bCs/>
                <w:color w:val="auto"/>
                <w:sz w:val="20"/>
                <w:szCs w:val="20"/>
              </w:rPr>
            </w:pPr>
            <w:r w:rsidRPr="00045F4D">
              <w:rPr>
                <w:rFonts w:ascii="Arial" w:eastAsia="Times New Roman" w:hAnsi="Arial" w:cs="Arial"/>
                <w:bCs/>
                <w:color w:val="auto"/>
                <w:szCs w:val="24"/>
              </w:rPr>
              <w:lastRenderedPageBreak/>
              <w:t>In conclusion, working at a hotel's front desk requires a wide variety of important abilities, such as speaking and listening, interacting with others, being organised, solving problems, and making sound decisions. By drawing on my own experiences and citing relevant instances from the hospitality sector, I have emphasised the significance of these abilities within the context of Premier Inn, Loughborough</w:t>
            </w:r>
            <w:r w:rsidR="0076368C">
              <w:rPr>
                <w:rFonts w:ascii="Arial" w:eastAsia="Times New Roman" w:hAnsi="Arial" w:cs="Arial"/>
                <w:bCs/>
                <w:color w:val="auto"/>
                <w:szCs w:val="24"/>
              </w:rPr>
              <w:t xml:space="preserve">. </w:t>
            </w:r>
            <w:r w:rsidRPr="00045F4D">
              <w:rPr>
                <w:rFonts w:ascii="Arial" w:eastAsia="Times New Roman" w:hAnsi="Arial" w:cs="Arial"/>
                <w:bCs/>
                <w:color w:val="auto"/>
                <w:szCs w:val="24"/>
              </w:rPr>
              <w:t>Professionals at the front desk may have a significant influence on the satisfaction of guests and the growth of the business if they acknowledge the importance of these abilities and work to improve them over time.</w:t>
            </w:r>
          </w:p>
        </w:tc>
      </w:tr>
    </w:tbl>
    <w:tbl>
      <w:tblPr>
        <w:tblStyle w:val="TableGrid"/>
        <w:tblW w:w="0" w:type="auto"/>
        <w:tblLook w:val="04A0" w:firstRow="1" w:lastRow="0" w:firstColumn="1" w:lastColumn="0" w:noHBand="0" w:noVBand="1"/>
      </w:tblPr>
      <w:tblGrid>
        <w:gridCol w:w="4508"/>
        <w:gridCol w:w="4508"/>
      </w:tblGrid>
      <w:tr w:rsidR="00335EDD" w14:paraId="120A5095" w14:textId="77777777" w:rsidTr="007D760C">
        <w:tc>
          <w:tcPr>
            <w:tcW w:w="4508" w:type="dxa"/>
          </w:tcPr>
          <w:p w14:paraId="1DC528F4" w14:textId="77777777" w:rsidR="008D4E2F" w:rsidRPr="00045F4D" w:rsidRDefault="00452592" w:rsidP="007D760C">
            <w:pPr>
              <w:jc w:val="center"/>
              <w:rPr>
                <w:rFonts w:ascii="Arial" w:hAnsi="Arial" w:cs="Arial"/>
                <w:b/>
                <w:bCs/>
              </w:rPr>
            </w:pPr>
            <w:r w:rsidRPr="00045F4D">
              <w:rPr>
                <w:rFonts w:ascii="Arial" w:hAnsi="Arial" w:cs="Arial"/>
                <w:b/>
                <w:bCs/>
              </w:rPr>
              <w:lastRenderedPageBreak/>
              <w:tab/>
              <w:t>Word Count</w:t>
            </w:r>
          </w:p>
        </w:tc>
        <w:tc>
          <w:tcPr>
            <w:tcW w:w="4508" w:type="dxa"/>
          </w:tcPr>
          <w:p w14:paraId="2FC0C9CB" w14:textId="1FB18240" w:rsidR="008D4E2F" w:rsidRPr="00045F4D" w:rsidRDefault="0076368C" w:rsidP="007D760C">
            <w:pPr>
              <w:jc w:val="center"/>
              <w:rPr>
                <w:rFonts w:ascii="Arial" w:hAnsi="Arial" w:cs="Arial"/>
                <w:b/>
                <w:bCs/>
              </w:rPr>
            </w:pPr>
            <w:r>
              <w:rPr>
                <w:rFonts w:ascii="Arial" w:hAnsi="Arial" w:cs="Arial"/>
                <w:b/>
                <w:bCs/>
              </w:rPr>
              <w:t>8</w:t>
            </w:r>
            <w:r w:rsidR="00EE0AD1">
              <w:rPr>
                <w:rFonts w:ascii="Arial" w:hAnsi="Arial" w:cs="Arial"/>
                <w:b/>
                <w:bCs/>
              </w:rPr>
              <w:t>12</w:t>
            </w:r>
          </w:p>
        </w:tc>
      </w:tr>
    </w:tbl>
    <w:p w14:paraId="30C223D2" w14:textId="77777777" w:rsidR="00CD26B9" w:rsidRPr="00045F4D" w:rsidRDefault="00CD26B9" w:rsidP="008D4E2F">
      <w:pPr>
        <w:tabs>
          <w:tab w:val="left" w:pos="1344"/>
        </w:tabs>
        <w:rPr>
          <w:rFonts w:ascii="Arial" w:hAnsi="Arial" w:cs="Arial"/>
          <w:b/>
          <w:bCs/>
        </w:rPr>
      </w:pPr>
    </w:p>
    <w:p w14:paraId="22E4F1E7" w14:textId="77777777" w:rsidR="008D4E2F" w:rsidRPr="00045F4D" w:rsidRDefault="00452592" w:rsidP="008D4E2F">
      <w:pPr>
        <w:tabs>
          <w:tab w:val="left" w:pos="1344"/>
        </w:tabs>
        <w:rPr>
          <w:rFonts w:ascii="Arial" w:hAnsi="Arial" w:cs="Arial"/>
        </w:rPr>
        <w:sectPr w:rsidR="008D4E2F" w:rsidRPr="00045F4D" w:rsidSect="00CD26B9">
          <w:pgSz w:w="11906" w:h="16838"/>
          <w:pgMar w:top="1077" w:right="1440" w:bottom="1077" w:left="1440" w:header="709" w:footer="709" w:gutter="0"/>
          <w:cols w:space="708"/>
          <w:docGrid w:linePitch="360"/>
        </w:sectPr>
      </w:pPr>
      <w:r w:rsidRPr="00045F4D">
        <w:rPr>
          <w:rFonts w:ascii="Arial" w:hAnsi="Arial" w:cs="Arial"/>
        </w:rPr>
        <w:tab/>
      </w:r>
    </w:p>
    <w:p w14:paraId="4420F0C0" w14:textId="77777777" w:rsidR="008D4E2F" w:rsidRPr="00045F4D" w:rsidRDefault="00452592" w:rsidP="008D4E2F">
      <w:pPr>
        <w:rPr>
          <w:rFonts w:ascii="Arial" w:hAnsi="Arial" w:cs="Arial"/>
          <w:b/>
          <w:bCs/>
          <w:sz w:val="28"/>
          <w:szCs w:val="24"/>
        </w:rPr>
      </w:pPr>
      <w:r w:rsidRPr="00045F4D">
        <w:rPr>
          <w:rFonts w:ascii="Arial" w:hAnsi="Arial" w:cs="Arial"/>
          <w:b/>
          <w:bCs/>
          <w:sz w:val="28"/>
          <w:szCs w:val="24"/>
        </w:rPr>
        <w:lastRenderedPageBreak/>
        <w:t>Component Two:</w:t>
      </w:r>
    </w:p>
    <w:p w14:paraId="3EC0DAAE" w14:textId="77777777" w:rsidR="005219C9" w:rsidRPr="00045F4D" w:rsidRDefault="00452592" w:rsidP="005219C9">
      <w:pPr>
        <w:jc w:val="both"/>
        <w:rPr>
          <w:rFonts w:ascii="Arial" w:eastAsia="Times New Roman" w:hAnsi="Arial" w:cs="Arial"/>
          <w:color w:val="000000"/>
          <w:sz w:val="28"/>
          <w:szCs w:val="28"/>
          <w:shd w:val="clear" w:color="auto" w:fill="FFFFFF"/>
          <w:lang w:val="en-US"/>
        </w:rPr>
      </w:pPr>
      <w:r w:rsidRPr="00045F4D">
        <w:rPr>
          <w:rFonts w:ascii="Arial" w:eastAsia="Carlito" w:hAnsi="Arial" w:cs="Arial"/>
          <w:b/>
          <w:bCs/>
          <w:color w:val="000000"/>
          <w:sz w:val="28"/>
          <w:szCs w:val="28"/>
          <w:lang w:val="en-US"/>
        </w:rPr>
        <w:t>In this scenario</w:t>
      </w:r>
      <w:r w:rsidRPr="00045F4D">
        <w:rPr>
          <w:rFonts w:ascii="Arial" w:eastAsia="Carlito" w:hAnsi="Arial" w:cs="Arial"/>
          <w:color w:val="000000"/>
          <w:sz w:val="28"/>
          <w:szCs w:val="28"/>
          <w:lang w:val="en-US"/>
        </w:rPr>
        <w:t xml:space="preserve"> </w:t>
      </w:r>
      <w:r w:rsidRPr="00045F4D">
        <w:rPr>
          <w:rFonts w:ascii="Arial" w:eastAsia="Times New Roman" w:hAnsi="Arial" w:cs="Arial"/>
          <w:color w:val="000000"/>
          <w:sz w:val="28"/>
          <w:szCs w:val="28"/>
          <w:shd w:val="clear" w:color="auto" w:fill="FFFFFF"/>
          <w:lang w:val="en-US"/>
        </w:rPr>
        <w:t>–</w:t>
      </w:r>
      <w:r w:rsidRPr="00045F4D">
        <w:rPr>
          <w:rFonts w:ascii="Arial" w:eastAsia="Carlito" w:hAnsi="Arial" w:cs="Arial"/>
          <w:b/>
          <w:bCs/>
          <w:color w:val="000000"/>
          <w:sz w:val="28"/>
          <w:szCs w:val="28"/>
          <w:lang w:val="en-US"/>
        </w:rPr>
        <w:t xml:space="preserve"> </w:t>
      </w:r>
      <w:r w:rsidRPr="00045F4D">
        <w:rPr>
          <w:rFonts w:ascii="Arial" w:eastAsia="Times New Roman" w:hAnsi="Arial" w:cs="Arial"/>
          <w:color w:val="000000"/>
          <w:sz w:val="28"/>
          <w:szCs w:val="28"/>
          <w:shd w:val="clear" w:color="auto" w:fill="FFFFFF"/>
          <w:lang w:val="en-US"/>
        </w:rPr>
        <w:t>It is your first day as a front desk associate and your manager has phoned in sick. Create an action plan and answer the following questions.</w:t>
      </w:r>
    </w:p>
    <w:p w14:paraId="07921264" w14:textId="77777777" w:rsidR="00592A7E" w:rsidRPr="00045F4D" w:rsidRDefault="00592A7E" w:rsidP="008D4E2F">
      <w:pPr>
        <w:widowControl w:val="0"/>
        <w:autoSpaceDE w:val="0"/>
        <w:autoSpaceDN w:val="0"/>
        <w:spacing w:after="0" w:line="240" w:lineRule="auto"/>
        <w:jc w:val="center"/>
        <w:rPr>
          <w:rFonts w:ascii="Arial" w:hAnsi="Arial" w:cs="Arial"/>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335EDD" w14:paraId="44548FC4" w14:textId="77777777" w:rsidTr="00F9700F">
        <w:trPr>
          <w:trHeight w:val="1067"/>
          <w:jc w:val="center"/>
        </w:trPr>
        <w:tc>
          <w:tcPr>
            <w:tcW w:w="3479" w:type="dxa"/>
          </w:tcPr>
          <w:p w14:paraId="09D83D41" w14:textId="77777777" w:rsidR="00F9700F" w:rsidRPr="00045F4D" w:rsidRDefault="00452592" w:rsidP="00F9700F">
            <w:pPr>
              <w:jc w:val="center"/>
              <w:rPr>
                <w:rFonts w:ascii="Arial" w:hAnsi="Arial" w:cs="Arial"/>
                <w:b/>
                <w:bCs/>
                <w:sz w:val="28"/>
                <w:szCs w:val="28"/>
              </w:rPr>
            </w:pPr>
            <w:r w:rsidRPr="00045F4D">
              <w:rPr>
                <w:rStyle w:val="fluidplugincopy"/>
                <w:rFonts w:ascii="Arial" w:eastAsia="Times New Roman" w:hAnsi="Arial" w:cs="Arial"/>
                <w:color w:val="000000"/>
                <w:sz w:val="28"/>
                <w:szCs w:val="28"/>
                <w:shd w:val="clear" w:color="auto" w:fill="FFFFFF"/>
              </w:rPr>
              <w:t>What are you going to do to ensure that the hotel is represented well to guests?</w:t>
            </w:r>
          </w:p>
        </w:tc>
        <w:tc>
          <w:tcPr>
            <w:tcW w:w="3480" w:type="dxa"/>
          </w:tcPr>
          <w:p w14:paraId="47B29F8F" w14:textId="77777777" w:rsidR="00F9700F" w:rsidRPr="00045F4D" w:rsidRDefault="00452592" w:rsidP="00F9700F">
            <w:pPr>
              <w:jc w:val="center"/>
              <w:rPr>
                <w:rStyle w:val="fluidplugincopy"/>
                <w:rFonts w:ascii="Arial" w:eastAsia="Times New Roman" w:hAnsi="Arial" w:cs="Arial"/>
                <w:sz w:val="28"/>
                <w:szCs w:val="28"/>
              </w:rPr>
            </w:pPr>
            <w:r w:rsidRPr="00045F4D">
              <w:rPr>
                <w:rStyle w:val="fluidplugincopy"/>
                <w:rFonts w:ascii="Arial" w:eastAsia="Times New Roman" w:hAnsi="Arial" w:cs="Arial"/>
                <w:color w:val="000000"/>
                <w:sz w:val="28"/>
                <w:szCs w:val="28"/>
                <w:shd w:val="clear" w:color="auto" w:fill="FFFFFF"/>
              </w:rPr>
              <w:t>How will operations run smoothly throughout your shift?</w:t>
            </w:r>
          </w:p>
          <w:p w14:paraId="2AA00C97" w14:textId="77777777" w:rsidR="00F9700F" w:rsidRPr="00045F4D" w:rsidRDefault="00F9700F" w:rsidP="00F9700F">
            <w:pPr>
              <w:jc w:val="center"/>
              <w:rPr>
                <w:rFonts w:ascii="Arial" w:hAnsi="Arial" w:cs="Arial"/>
                <w:b/>
                <w:bCs/>
                <w:sz w:val="28"/>
                <w:szCs w:val="28"/>
              </w:rPr>
            </w:pPr>
          </w:p>
        </w:tc>
        <w:tc>
          <w:tcPr>
            <w:tcW w:w="3480" w:type="dxa"/>
          </w:tcPr>
          <w:p w14:paraId="590FB5F3" w14:textId="77777777" w:rsidR="00F9700F" w:rsidRPr="00045F4D" w:rsidRDefault="00452592" w:rsidP="00F9700F">
            <w:pPr>
              <w:jc w:val="center"/>
              <w:rPr>
                <w:rFonts w:ascii="Arial" w:eastAsia="Times New Roman" w:hAnsi="Arial" w:cs="Arial"/>
                <w:sz w:val="28"/>
                <w:szCs w:val="28"/>
              </w:rPr>
            </w:pPr>
            <w:r w:rsidRPr="00045F4D">
              <w:rPr>
                <w:rFonts w:ascii="Arial" w:eastAsia="Times New Roman" w:hAnsi="Arial" w:cs="Arial"/>
                <w:color w:val="000000"/>
                <w:sz w:val="28"/>
                <w:szCs w:val="28"/>
                <w:shd w:val="clear" w:color="auto" w:fill="FFFFFF"/>
              </w:rPr>
              <w:t>Why would you consider your plan being the most effective?</w:t>
            </w:r>
          </w:p>
          <w:p w14:paraId="4AC414DA" w14:textId="77777777" w:rsidR="00F9700F" w:rsidRPr="00045F4D" w:rsidRDefault="00F9700F" w:rsidP="00F9700F">
            <w:pPr>
              <w:jc w:val="center"/>
              <w:rPr>
                <w:rFonts w:ascii="Arial" w:hAnsi="Arial" w:cs="Arial"/>
                <w:b/>
                <w:bCs/>
                <w:sz w:val="28"/>
                <w:szCs w:val="28"/>
              </w:rPr>
            </w:pPr>
          </w:p>
        </w:tc>
        <w:tc>
          <w:tcPr>
            <w:tcW w:w="3480" w:type="dxa"/>
          </w:tcPr>
          <w:p w14:paraId="5F60C669" w14:textId="77777777" w:rsidR="00F9700F" w:rsidRPr="00045F4D" w:rsidRDefault="00452592" w:rsidP="00F9700F">
            <w:pPr>
              <w:jc w:val="center"/>
              <w:rPr>
                <w:rFonts w:ascii="Arial" w:eastAsia="Times New Roman" w:hAnsi="Arial" w:cs="Arial"/>
                <w:sz w:val="28"/>
                <w:szCs w:val="28"/>
              </w:rPr>
            </w:pPr>
            <w:r w:rsidRPr="00045F4D">
              <w:rPr>
                <w:rFonts w:ascii="Arial" w:eastAsia="Times New Roman" w:hAnsi="Arial" w:cs="Arial"/>
                <w:color w:val="000000"/>
                <w:sz w:val="28"/>
                <w:szCs w:val="28"/>
                <w:shd w:val="clear" w:color="auto" w:fill="FFFFFF"/>
              </w:rPr>
              <w:t>What contingency plan will you put in place to ensure a quick resolution of this scenario in the future?</w:t>
            </w:r>
          </w:p>
          <w:p w14:paraId="1EA89478" w14:textId="77777777" w:rsidR="00F9700F" w:rsidRPr="00045F4D" w:rsidRDefault="00F9700F" w:rsidP="00F9700F">
            <w:pPr>
              <w:jc w:val="center"/>
              <w:rPr>
                <w:rFonts w:ascii="Arial" w:hAnsi="Arial" w:cs="Arial"/>
                <w:b/>
                <w:bCs/>
                <w:sz w:val="28"/>
                <w:szCs w:val="28"/>
              </w:rPr>
            </w:pPr>
          </w:p>
        </w:tc>
      </w:tr>
      <w:tr w:rsidR="00335EDD" w14:paraId="3D45CDD6" w14:textId="77777777" w:rsidTr="00F9700F">
        <w:trPr>
          <w:trHeight w:val="317"/>
          <w:jc w:val="center"/>
        </w:trPr>
        <w:tc>
          <w:tcPr>
            <w:tcW w:w="3479" w:type="dxa"/>
          </w:tcPr>
          <w:p w14:paraId="7B1C39AD" w14:textId="77777777" w:rsidR="004C663A" w:rsidRPr="00045F4D" w:rsidRDefault="00452592" w:rsidP="004C663A">
            <w:pPr>
              <w:spacing w:line="360" w:lineRule="auto"/>
              <w:jc w:val="both"/>
              <w:rPr>
                <w:rFonts w:ascii="Arial" w:eastAsia="Times New Roman" w:hAnsi="Arial" w:cs="Arial"/>
                <w:color w:val="000000"/>
                <w:szCs w:val="24"/>
                <w:shd w:val="clear" w:color="auto" w:fill="FFFFFF"/>
              </w:rPr>
            </w:pPr>
            <w:r w:rsidRPr="00045F4D">
              <w:rPr>
                <w:rFonts w:ascii="Arial" w:hAnsi="Arial" w:cs="Arial"/>
              </w:rPr>
              <w:t>Examine the hotel's standard operating procedures, policies, and guidelines for customer service.</w:t>
            </w:r>
          </w:p>
        </w:tc>
        <w:tc>
          <w:tcPr>
            <w:tcW w:w="3480" w:type="dxa"/>
          </w:tcPr>
          <w:p w14:paraId="04DD9C22" w14:textId="77777777" w:rsidR="004C663A" w:rsidRPr="00045F4D" w:rsidRDefault="00452592" w:rsidP="004C663A">
            <w:pPr>
              <w:spacing w:line="360" w:lineRule="auto"/>
              <w:jc w:val="both"/>
              <w:rPr>
                <w:rFonts w:ascii="Arial" w:eastAsia="Times New Roman" w:hAnsi="Arial" w:cs="Arial"/>
                <w:color w:val="000000"/>
                <w:szCs w:val="24"/>
                <w:shd w:val="clear" w:color="auto" w:fill="FFFFFF"/>
              </w:rPr>
            </w:pPr>
            <w:r w:rsidRPr="00045F4D">
              <w:rPr>
                <w:rFonts w:ascii="Arial" w:hAnsi="Arial" w:cs="Arial"/>
              </w:rPr>
              <w:t>Understand the hotel's service standards and consistently uphold them.</w:t>
            </w:r>
          </w:p>
        </w:tc>
        <w:tc>
          <w:tcPr>
            <w:tcW w:w="3480" w:type="dxa"/>
          </w:tcPr>
          <w:p w14:paraId="44BB889C" w14:textId="77777777" w:rsidR="004C663A" w:rsidRPr="00045F4D" w:rsidRDefault="00452592" w:rsidP="004C663A">
            <w:pPr>
              <w:spacing w:line="360" w:lineRule="auto"/>
              <w:jc w:val="both"/>
              <w:rPr>
                <w:rFonts w:ascii="Arial" w:hAnsi="Arial" w:cs="Arial"/>
                <w:b/>
                <w:bCs/>
              </w:rPr>
            </w:pPr>
            <w:r w:rsidRPr="00045F4D">
              <w:rPr>
                <w:rFonts w:ascii="Arial" w:hAnsi="Arial" w:cs="Arial"/>
              </w:rPr>
              <w:t>Being familiar with the hotel's rules and regulations allows me to serve customers properly and truthfully. The hotel's standing will rise and its visitors' satisfaction will be guaranteed by maintaining this level of uniformity</w:t>
            </w:r>
            <w:r w:rsidR="0019335A">
              <w:rPr>
                <w:rFonts w:ascii="Arial" w:hAnsi="Arial" w:cs="Arial"/>
              </w:rPr>
              <w:t xml:space="preserve"> (</w:t>
            </w:r>
            <w:r w:rsidR="0019335A" w:rsidRPr="0019335A">
              <w:rPr>
                <w:rFonts w:ascii="Arial" w:hAnsi="Arial" w:cs="Arial"/>
              </w:rPr>
              <w:t>Noone,</w:t>
            </w:r>
            <w:r w:rsidR="0019335A">
              <w:rPr>
                <w:rFonts w:ascii="Arial" w:hAnsi="Arial" w:cs="Arial"/>
              </w:rPr>
              <w:t xml:space="preserve"> </w:t>
            </w:r>
            <w:r w:rsidR="0019335A" w:rsidRPr="0019335A">
              <w:rPr>
                <w:rFonts w:ascii="Arial" w:hAnsi="Arial" w:cs="Arial"/>
              </w:rPr>
              <w:t>Kimes</w:t>
            </w:r>
            <w:r w:rsidR="0019335A">
              <w:rPr>
                <w:rFonts w:ascii="Arial" w:hAnsi="Arial" w:cs="Arial"/>
              </w:rPr>
              <w:t xml:space="preserve"> </w:t>
            </w:r>
            <w:r w:rsidR="0019335A" w:rsidRPr="0019335A">
              <w:rPr>
                <w:rFonts w:ascii="Arial" w:hAnsi="Arial" w:cs="Arial"/>
              </w:rPr>
              <w:t>and Mattila,</w:t>
            </w:r>
            <w:r w:rsidR="0019335A">
              <w:rPr>
                <w:rFonts w:ascii="Arial" w:hAnsi="Arial" w:cs="Arial"/>
              </w:rPr>
              <w:t xml:space="preserve"> </w:t>
            </w:r>
            <w:r w:rsidR="0019335A" w:rsidRPr="0019335A">
              <w:rPr>
                <w:rFonts w:ascii="Arial" w:hAnsi="Arial" w:cs="Arial"/>
              </w:rPr>
              <w:t>2017)</w:t>
            </w:r>
            <w:r w:rsidRPr="00045F4D">
              <w:rPr>
                <w:rFonts w:ascii="Arial" w:hAnsi="Arial" w:cs="Arial"/>
              </w:rPr>
              <w:t>.</w:t>
            </w:r>
          </w:p>
        </w:tc>
        <w:tc>
          <w:tcPr>
            <w:tcW w:w="3480" w:type="dxa"/>
          </w:tcPr>
          <w:p w14:paraId="6974B4B7" w14:textId="77777777" w:rsidR="004C663A" w:rsidRPr="00045F4D" w:rsidRDefault="00452592" w:rsidP="004C663A">
            <w:pPr>
              <w:spacing w:line="360" w:lineRule="auto"/>
              <w:jc w:val="both"/>
              <w:rPr>
                <w:rFonts w:ascii="Arial" w:hAnsi="Arial" w:cs="Arial"/>
                <w:b/>
                <w:bCs/>
              </w:rPr>
            </w:pPr>
            <w:r w:rsidRPr="00045F4D">
              <w:rPr>
                <w:rFonts w:ascii="Arial" w:hAnsi="Arial" w:cs="Arial"/>
              </w:rPr>
              <w:t xml:space="preserve">Make sure the manager's absence isn't a problem by having a detailed document explaining the front desk's primary tasks and processes. - Teach other front desk workers how to do management duties including making staffing plans and addressing guest complaints that have escalated. In this approach, the business will continue to run well even if the </w:t>
            </w:r>
            <w:r w:rsidRPr="00045F4D">
              <w:rPr>
                <w:rFonts w:ascii="Arial" w:hAnsi="Arial" w:cs="Arial"/>
              </w:rPr>
              <w:lastRenderedPageBreak/>
              <w:t>management is out of the office.</w:t>
            </w:r>
          </w:p>
        </w:tc>
      </w:tr>
      <w:tr w:rsidR="00335EDD" w14:paraId="6302BC92" w14:textId="77777777" w:rsidTr="00F9700F">
        <w:trPr>
          <w:trHeight w:val="293"/>
          <w:jc w:val="center"/>
        </w:trPr>
        <w:tc>
          <w:tcPr>
            <w:tcW w:w="3479" w:type="dxa"/>
          </w:tcPr>
          <w:p w14:paraId="39F66029" w14:textId="77777777" w:rsidR="004C663A" w:rsidRPr="00045F4D" w:rsidRDefault="00452592" w:rsidP="004C663A">
            <w:pPr>
              <w:spacing w:line="360" w:lineRule="auto"/>
              <w:jc w:val="both"/>
              <w:rPr>
                <w:rFonts w:ascii="Arial" w:hAnsi="Arial" w:cs="Arial"/>
                <w:b/>
                <w:bCs/>
              </w:rPr>
            </w:pPr>
            <w:r w:rsidRPr="00045F4D">
              <w:rPr>
                <w:rFonts w:ascii="Arial" w:hAnsi="Arial" w:cs="Arial"/>
              </w:rPr>
              <w:lastRenderedPageBreak/>
              <w:t>Inform other front desk employees of the manager's absence and review the day's tasks and responsibilities.</w:t>
            </w:r>
          </w:p>
        </w:tc>
        <w:tc>
          <w:tcPr>
            <w:tcW w:w="3480" w:type="dxa"/>
          </w:tcPr>
          <w:p w14:paraId="3BD3E16E" w14:textId="77777777" w:rsidR="004C663A" w:rsidRPr="00045F4D" w:rsidRDefault="00452592" w:rsidP="004C663A">
            <w:pPr>
              <w:spacing w:line="360" w:lineRule="auto"/>
              <w:jc w:val="both"/>
              <w:rPr>
                <w:rFonts w:ascii="Arial" w:hAnsi="Arial" w:cs="Arial"/>
                <w:b/>
                <w:bCs/>
              </w:rPr>
            </w:pPr>
            <w:r w:rsidRPr="00045F4D">
              <w:rPr>
                <w:rFonts w:ascii="Arial" w:hAnsi="Arial" w:cs="Arial"/>
              </w:rPr>
              <w:t>Collaborate with co-workers to ensure that all essential duties are completed, and manage your workload efficiently.</w:t>
            </w:r>
          </w:p>
        </w:tc>
        <w:tc>
          <w:tcPr>
            <w:tcW w:w="3480" w:type="dxa"/>
          </w:tcPr>
          <w:p w14:paraId="4A7C1F50" w14:textId="77777777" w:rsidR="004C663A" w:rsidRPr="00045F4D" w:rsidRDefault="00452592" w:rsidP="004C663A">
            <w:pPr>
              <w:spacing w:line="360" w:lineRule="auto"/>
              <w:jc w:val="both"/>
              <w:rPr>
                <w:rFonts w:ascii="Arial" w:hAnsi="Arial" w:cs="Arial"/>
                <w:b/>
                <w:bCs/>
              </w:rPr>
            </w:pPr>
            <w:r w:rsidRPr="00045F4D">
              <w:rPr>
                <w:rFonts w:ascii="Arial" w:hAnsi="Arial" w:cs="Arial"/>
              </w:rPr>
              <w:t>We can keep things running well during the shift if we keep the lines of communication open and divide up the tasks between us. Maintaining excellent service standards and minimising interruptions caused by the manager's absence will be possible thanks to the front desk staff's teamwork and assistance.</w:t>
            </w:r>
          </w:p>
        </w:tc>
        <w:tc>
          <w:tcPr>
            <w:tcW w:w="3480" w:type="dxa"/>
          </w:tcPr>
          <w:p w14:paraId="16CA1E8D" w14:textId="77777777" w:rsidR="004C663A" w:rsidRPr="00045F4D" w:rsidRDefault="00452592" w:rsidP="004C663A">
            <w:pPr>
              <w:spacing w:line="360" w:lineRule="auto"/>
              <w:jc w:val="both"/>
              <w:rPr>
                <w:rFonts w:ascii="Arial" w:hAnsi="Arial" w:cs="Arial"/>
                <w:b/>
                <w:bCs/>
              </w:rPr>
            </w:pPr>
            <w:r w:rsidRPr="00045F4D">
              <w:rPr>
                <w:rFonts w:ascii="Arial" w:hAnsi="Arial" w:cs="Arial"/>
              </w:rPr>
              <w:t>Make sure you have a list of managers and supervisors to call in case an incident like this ever happens again. - Establish a transparent line of authority, and make sure other front desk staff members know what they're responsible for and have the authority to make choices in your absence</w:t>
            </w:r>
            <w:r w:rsidR="00045F4D">
              <w:rPr>
                <w:rFonts w:ascii="Arial" w:hAnsi="Arial" w:cs="Arial"/>
              </w:rPr>
              <w:t xml:space="preserve"> (</w:t>
            </w:r>
            <w:r w:rsidR="00045F4D" w:rsidRPr="00045F4D">
              <w:rPr>
                <w:rFonts w:ascii="Arial" w:hAnsi="Arial" w:cs="Arial"/>
              </w:rPr>
              <w:t>Harris</w:t>
            </w:r>
            <w:r w:rsidR="00045F4D">
              <w:rPr>
                <w:rFonts w:ascii="Arial" w:hAnsi="Arial" w:cs="Arial"/>
              </w:rPr>
              <w:t xml:space="preserve"> </w:t>
            </w:r>
            <w:r w:rsidR="00045F4D" w:rsidRPr="00045F4D">
              <w:rPr>
                <w:rFonts w:ascii="Arial" w:hAnsi="Arial" w:cs="Arial"/>
              </w:rPr>
              <w:t>and Goode, 2014)</w:t>
            </w:r>
            <w:r w:rsidRPr="00045F4D">
              <w:rPr>
                <w:rFonts w:ascii="Arial" w:hAnsi="Arial" w:cs="Arial"/>
              </w:rPr>
              <w:t>.</w:t>
            </w:r>
          </w:p>
        </w:tc>
      </w:tr>
      <w:tr w:rsidR="00335EDD" w14:paraId="4F319D50" w14:textId="77777777" w:rsidTr="00F9700F">
        <w:trPr>
          <w:trHeight w:val="293"/>
          <w:jc w:val="center"/>
        </w:trPr>
        <w:tc>
          <w:tcPr>
            <w:tcW w:w="3479" w:type="dxa"/>
          </w:tcPr>
          <w:p w14:paraId="7B091376" w14:textId="77777777" w:rsidR="004C663A" w:rsidRPr="00045F4D" w:rsidRDefault="00452592" w:rsidP="004C663A">
            <w:pPr>
              <w:spacing w:line="360" w:lineRule="auto"/>
              <w:jc w:val="both"/>
              <w:rPr>
                <w:rFonts w:ascii="Arial" w:hAnsi="Arial" w:cs="Arial"/>
                <w:b/>
                <w:bCs/>
              </w:rPr>
            </w:pPr>
            <w:r w:rsidRPr="00045F4D">
              <w:rPr>
                <w:rFonts w:ascii="Arial" w:hAnsi="Arial" w:cs="Arial"/>
              </w:rPr>
              <w:t>Warmly welcome visitors and provide superior customer service.</w:t>
            </w:r>
          </w:p>
        </w:tc>
        <w:tc>
          <w:tcPr>
            <w:tcW w:w="3480" w:type="dxa"/>
          </w:tcPr>
          <w:p w14:paraId="263CA1AF" w14:textId="77777777" w:rsidR="004C663A" w:rsidRPr="00045F4D" w:rsidRDefault="00452592" w:rsidP="004C663A">
            <w:pPr>
              <w:spacing w:line="360" w:lineRule="auto"/>
              <w:jc w:val="both"/>
              <w:rPr>
                <w:rFonts w:ascii="Arial" w:hAnsi="Arial" w:cs="Arial"/>
                <w:b/>
                <w:bCs/>
              </w:rPr>
            </w:pPr>
            <w:r w:rsidRPr="00045F4D">
              <w:rPr>
                <w:rFonts w:ascii="Arial" w:hAnsi="Arial" w:cs="Arial"/>
              </w:rPr>
              <w:t>Actively attend to visitors and promptly resolve their requirements and concerns.</w:t>
            </w:r>
          </w:p>
        </w:tc>
        <w:tc>
          <w:tcPr>
            <w:tcW w:w="3480" w:type="dxa"/>
          </w:tcPr>
          <w:p w14:paraId="7F138E50" w14:textId="77777777" w:rsidR="004C663A" w:rsidRPr="00045F4D" w:rsidRDefault="00452592" w:rsidP="004C663A">
            <w:pPr>
              <w:spacing w:line="360" w:lineRule="auto"/>
              <w:jc w:val="both"/>
              <w:rPr>
                <w:rFonts w:ascii="Arial" w:hAnsi="Arial" w:cs="Arial"/>
                <w:b/>
                <w:bCs/>
              </w:rPr>
            </w:pPr>
            <w:r w:rsidRPr="00045F4D">
              <w:rPr>
                <w:rFonts w:ascii="Arial" w:hAnsi="Arial" w:cs="Arial"/>
              </w:rPr>
              <w:t>Maintaining a positive client satisfaction rate is essential to the hotel's reputation. Guests' impressions of the hotel may be strengthened by timely, attentive service that goes above and beyond their expectations.</w:t>
            </w:r>
          </w:p>
        </w:tc>
        <w:tc>
          <w:tcPr>
            <w:tcW w:w="3480" w:type="dxa"/>
          </w:tcPr>
          <w:p w14:paraId="2C4787CD" w14:textId="77777777" w:rsidR="004C663A" w:rsidRPr="00045F4D" w:rsidRDefault="00452592" w:rsidP="004C663A">
            <w:pPr>
              <w:spacing w:line="360" w:lineRule="auto"/>
              <w:jc w:val="both"/>
              <w:rPr>
                <w:rFonts w:ascii="Arial" w:hAnsi="Arial" w:cs="Arial"/>
                <w:b/>
                <w:bCs/>
              </w:rPr>
            </w:pPr>
            <w:r w:rsidRPr="00045F4D">
              <w:rPr>
                <w:rFonts w:ascii="Arial" w:hAnsi="Arial" w:cs="Arial"/>
              </w:rPr>
              <w:t xml:space="preserve">Maintain a consistent schedule of training courses designed to provide front desk staff with the knowledge and confidence they need to effectively respond to guests' questions, concerns, and requests. This will allow them </w:t>
            </w:r>
            <w:r w:rsidRPr="00045F4D">
              <w:rPr>
                <w:rFonts w:ascii="Arial" w:hAnsi="Arial" w:cs="Arial"/>
              </w:rPr>
              <w:lastRenderedPageBreak/>
              <w:t>to continue providing excellent service even when the manager is not around. In order to increase customer satisfaction, it's important to get comments from both customers and employees.</w:t>
            </w:r>
          </w:p>
        </w:tc>
      </w:tr>
      <w:tr w:rsidR="00335EDD" w14:paraId="5A315811" w14:textId="77777777" w:rsidTr="00F9700F">
        <w:trPr>
          <w:trHeight w:val="293"/>
          <w:jc w:val="center"/>
        </w:trPr>
        <w:tc>
          <w:tcPr>
            <w:tcW w:w="3479" w:type="dxa"/>
          </w:tcPr>
          <w:p w14:paraId="3D6CD7BC" w14:textId="77777777" w:rsidR="004C663A" w:rsidRPr="00045F4D" w:rsidRDefault="00452592" w:rsidP="004C663A">
            <w:pPr>
              <w:spacing w:line="360" w:lineRule="auto"/>
              <w:jc w:val="both"/>
              <w:rPr>
                <w:rFonts w:ascii="Arial" w:hAnsi="Arial" w:cs="Arial"/>
                <w:b/>
                <w:bCs/>
              </w:rPr>
            </w:pPr>
            <w:r w:rsidRPr="00045F4D">
              <w:rPr>
                <w:rFonts w:ascii="Arial" w:hAnsi="Arial" w:cs="Arial"/>
              </w:rPr>
              <w:lastRenderedPageBreak/>
              <w:t>Anticipate prospective problems or obstacles that could arise during the shift.</w:t>
            </w:r>
          </w:p>
        </w:tc>
        <w:tc>
          <w:tcPr>
            <w:tcW w:w="3480" w:type="dxa"/>
          </w:tcPr>
          <w:p w14:paraId="139D20B0" w14:textId="77777777" w:rsidR="004C663A" w:rsidRPr="00045F4D" w:rsidRDefault="00452592" w:rsidP="004C663A">
            <w:pPr>
              <w:spacing w:line="360" w:lineRule="auto"/>
              <w:jc w:val="both"/>
              <w:rPr>
                <w:rFonts w:ascii="Arial" w:hAnsi="Arial" w:cs="Arial"/>
                <w:b/>
                <w:bCs/>
              </w:rPr>
            </w:pPr>
            <w:r w:rsidRPr="00045F4D">
              <w:rPr>
                <w:rFonts w:ascii="Arial" w:hAnsi="Arial" w:cs="Arial"/>
              </w:rPr>
              <w:t>Prepare necessary provisions, such as specific accommodation preferences for anticipated guests, in advance.</w:t>
            </w:r>
          </w:p>
        </w:tc>
        <w:tc>
          <w:tcPr>
            <w:tcW w:w="3480" w:type="dxa"/>
          </w:tcPr>
          <w:p w14:paraId="0DFBCE2B" w14:textId="77777777" w:rsidR="004C663A" w:rsidRPr="00045F4D" w:rsidRDefault="00452592" w:rsidP="004C663A">
            <w:pPr>
              <w:spacing w:line="360" w:lineRule="auto"/>
              <w:jc w:val="both"/>
              <w:rPr>
                <w:rFonts w:ascii="Arial" w:hAnsi="Arial" w:cs="Arial"/>
                <w:b/>
                <w:bCs/>
              </w:rPr>
            </w:pPr>
            <w:r w:rsidRPr="00045F4D">
              <w:rPr>
                <w:rFonts w:ascii="Arial" w:hAnsi="Arial" w:cs="Arial"/>
              </w:rPr>
              <w:t>Guests' requirements are more easily met when staff members are proactive and think ahead of time. By anticipating and solving problems, we can keep the shift running smoothly and with little disruption</w:t>
            </w:r>
            <w:r w:rsidR="0019335A">
              <w:rPr>
                <w:rFonts w:ascii="Arial" w:hAnsi="Arial" w:cs="Arial"/>
              </w:rPr>
              <w:t xml:space="preserve"> (</w:t>
            </w:r>
            <w:r w:rsidR="0019335A" w:rsidRPr="0019335A">
              <w:rPr>
                <w:rFonts w:ascii="Arial" w:hAnsi="Arial" w:cs="Arial"/>
              </w:rPr>
              <w:t>Kotler, Bowen, Makens</w:t>
            </w:r>
            <w:r w:rsidR="0019335A">
              <w:rPr>
                <w:rFonts w:ascii="Arial" w:hAnsi="Arial" w:cs="Arial"/>
              </w:rPr>
              <w:t xml:space="preserve"> </w:t>
            </w:r>
            <w:r w:rsidR="0019335A" w:rsidRPr="0019335A">
              <w:rPr>
                <w:rFonts w:ascii="Arial" w:hAnsi="Arial" w:cs="Arial"/>
              </w:rPr>
              <w:t>and Baloglu,</w:t>
            </w:r>
            <w:r w:rsidR="0019335A">
              <w:rPr>
                <w:rFonts w:ascii="Arial" w:hAnsi="Arial" w:cs="Arial"/>
              </w:rPr>
              <w:t xml:space="preserve"> </w:t>
            </w:r>
            <w:r w:rsidR="0019335A" w:rsidRPr="0019335A">
              <w:rPr>
                <w:rFonts w:ascii="Arial" w:hAnsi="Arial" w:cs="Arial"/>
              </w:rPr>
              <w:t>2017)</w:t>
            </w:r>
            <w:r w:rsidRPr="00045F4D">
              <w:rPr>
                <w:rFonts w:ascii="Arial" w:hAnsi="Arial" w:cs="Arial"/>
              </w:rPr>
              <w:t>.</w:t>
            </w:r>
          </w:p>
        </w:tc>
        <w:tc>
          <w:tcPr>
            <w:tcW w:w="3480" w:type="dxa"/>
          </w:tcPr>
          <w:p w14:paraId="1020ED03" w14:textId="77777777" w:rsidR="004C663A" w:rsidRPr="00045F4D" w:rsidRDefault="00452592" w:rsidP="004C663A">
            <w:pPr>
              <w:spacing w:line="360" w:lineRule="auto"/>
              <w:jc w:val="both"/>
              <w:rPr>
                <w:rFonts w:ascii="Arial" w:hAnsi="Arial" w:cs="Arial"/>
                <w:b/>
                <w:bCs/>
              </w:rPr>
            </w:pPr>
            <w:r w:rsidRPr="00045F4D">
              <w:rPr>
                <w:rFonts w:ascii="Arial" w:hAnsi="Arial" w:cs="Arial"/>
              </w:rPr>
              <w:t>Create a complete visitor profile that covers their preferences and any specific requirements you may have noticed. Staff should be briefed or held meetings on a regular basis to address problems, guest needs, and possible solutions. This will ensure that everyone at the front desk is up-to-date and ready for anything.</w:t>
            </w:r>
          </w:p>
        </w:tc>
      </w:tr>
      <w:tr w:rsidR="00335EDD" w14:paraId="07CFC0CD" w14:textId="77777777" w:rsidTr="00F9700F">
        <w:trPr>
          <w:trHeight w:val="293"/>
          <w:jc w:val="center"/>
        </w:trPr>
        <w:tc>
          <w:tcPr>
            <w:tcW w:w="3479" w:type="dxa"/>
          </w:tcPr>
          <w:p w14:paraId="320C650F" w14:textId="77777777" w:rsidR="004C663A" w:rsidRPr="00045F4D" w:rsidRDefault="00452592" w:rsidP="004C663A">
            <w:pPr>
              <w:spacing w:line="360" w:lineRule="auto"/>
              <w:jc w:val="both"/>
              <w:rPr>
                <w:rFonts w:ascii="Arial" w:hAnsi="Arial" w:cs="Arial"/>
                <w:b/>
                <w:bCs/>
              </w:rPr>
            </w:pPr>
            <w:r w:rsidRPr="00045F4D">
              <w:rPr>
                <w:rFonts w:ascii="Arial" w:hAnsi="Arial" w:cs="Arial"/>
              </w:rPr>
              <w:t xml:space="preserve">As required, communicate effectively with other </w:t>
            </w:r>
            <w:r w:rsidRPr="00045F4D">
              <w:rPr>
                <w:rFonts w:ascii="Arial" w:hAnsi="Arial" w:cs="Arial"/>
              </w:rPr>
              <w:lastRenderedPageBreak/>
              <w:t>departments including sanitation, maintenance, and food and beverage</w:t>
            </w:r>
            <w:r w:rsidR="00045F4D">
              <w:rPr>
                <w:rFonts w:ascii="Arial" w:hAnsi="Arial" w:cs="Arial"/>
              </w:rPr>
              <w:t xml:space="preserve"> (</w:t>
            </w:r>
            <w:r w:rsidR="00045F4D" w:rsidRPr="00045F4D">
              <w:rPr>
                <w:rFonts w:ascii="Arial" w:hAnsi="Arial" w:cs="Arial"/>
              </w:rPr>
              <w:t>Belhassen</w:t>
            </w:r>
            <w:r w:rsidR="00045F4D">
              <w:rPr>
                <w:rFonts w:ascii="Arial" w:hAnsi="Arial" w:cs="Arial"/>
              </w:rPr>
              <w:t xml:space="preserve">, </w:t>
            </w:r>
            <w:r w:rsidR="00045F4D" w:rsidRPr="00045F4D">
              <w:rPr>
                <w:rFonts w:ascii="Arial" w:hAnsi="Arial" w:cs="Arial"/>
              </w:rPr>
              <w:t>Caton and Al-Harthi, 2012)</w:t>
            </w:r>
            <w:r w:rsidRPr="00045F4D">
              <w:rPr>
                <w:rFonts w:ascii="Arial" w:hAnsi="Arial" w:cs="Arial"/>
              </w:rPr>
              <w:t>.</w:t>
            </w:r>
          </w:p>
        </w:tc>
        <w:tc>
          <w:tcPr>
            <w:tcW w:w="3480" w:type="dxa"/>
          </w:tcPr>
          <w:p w14:paraId="208DC4F8" w14:textId="77777777" w:rsidR="004C663A" w:rsidRPr="00045F4D" w:rsidRDefault="00452592" w:rsidP="004C663A">
            <w:pPr>
              <w:spacing w:line="360" w:lineRule="auto"/>
              <w:jc w:val="both"/>
              <w:rPr>
                <w:rFonts w:ascii="Arial" w:hAnsi="Arial" w:cs="Arial"/>
                <w:b/>
                <w:bCs/>
              </w:rPr>
            </w:pPr>
            <w:r w:rsidRPr="00045F4D">
              <w:rPr>
                <w:rFonts w:ascii="Arial" w:hAnsi="Arial" w:cs="Arial"/>
              </w:rPr>
              <w:lastRenderedPageBreak/>
              <w:t xml:space="preserve">Inform relevant departments of any guest-specific needs or </w:t>
            </w:r>
            <w:r w:rsidRPr="00045F4D">
              <w:rPr>
                <w:rFonts w:ascii="Arial" w:hAnsi="Arial" w:cs="Arial"/>
              </w:rPr>
              <w:lastRenderedPageBreak/>
              <w:t>issues that require attention.</w:t>
            </w:r>
          </w:p>
        </w:tc>
        <w:tc>
          <w:tcPr>
            <w:tcW w:w="3480" w:type="dxa"/>
          </w:tcPr>
          <w:p w14:paraId="79CA33BC" w14:textId="77777777" w:rsidR="004C663A" w:rsidRPr="00045F4D" w:rsidRDefault="00452592" w:rsidP="004C663A">
            <w:pPr>
              <w:spacing w:line="360" w:lineRule="auto"/>
              <w:jc w:val="both"/>
              <w:rPr>
                <w:rFonts w:ascii="Arial" w:hAnsi="Arial" w:cs="Arial"/>
                <w:b/>
                <w:bCs/>
              </w:rPr>
            </w:pPr>
            <w:r w:rsidRPr="00045F4D">
              <w:rPr>
                <w:rFonts w:ascii="Arial" w:hAnsi="Arial" w:cs="Arial"/>
              </w:rPr>
              <w:lastRenderedPageBreak/>
              <w:t xml:space="preserve">It is critical to have open lines of contact with other divisions </w:t>
            </w:r>
            <w:r w:rsidRPr="00045F4D">
              <w:rPr>
                <w:rFonts w:ascii="Arial" w:hAnsi="Arial" w:cs="Arial"/>
              </w:rPr>
              <w:lastRenderedPageBreak/>
              <w:t>to ensure a smooth workflow</w:t>
            </w:r>
            <w:r w:rsidR="00045F4D">
              <w:rPr>
                <w:rFonts w:ascii="Arial" w:hAnsi="Arial" w:cs="Arial"/>
              </w:rPr>
              <w:t xml:space="preserve"> (</w:t>
            </w:r>
            <w:r w:rsidR="00045F4D" w:rsidRPr="00045F4D">
              <w:rPr>
                <w:rFonts w:ascii="Arial" w:hAnsi="Arial" w:cs="Arial"/>
              </w:rPr>
              <w:t>Choi</w:t>
            </w:r>
            <w:r w:rsidR="00045F4D">
              <w:rPr>
                <w:rFonts w:ascii="Arial" w:hAnsi="Arial" w:cs="Arial"/>
              </w:rPr>
              <w:t xml:space="preserve"> </w:t>
            </w:r>
            <w:r w:rsidR="00045F4D" w:rsidRPr="00045F4D">
              <w:rPr>
                <w:rFonts w:ascii="Arial" w:hAnsi="Arial" w:cs="Arial"/>
              </w:rPr>
              <w:t>and Mattila, 2017)</w:t>
            </w:r>
            <w:r w:rsidRPr="00045F4D">
              <w:rPr>
                <w:rFonts w:ascii="Arial" w:hAnsi="Arial" w:cs="Arial"/>
              </w:rPr>
              <w:t>. Sharing relevant data across departments helps us respond quickly to guest requests and resolve problems effectively.</w:t>
            </w:r>
          </w:p>
        </w:tc>
        <w:tc>
          <w:tcPr>
            <w:tcW w:w="3480" w:type="dxa"/>
          </w:tcPr>
          <w:p w14:paraId="5D2FA4BD" w14:textId="77777777" w:rsidR="004C663A" w:rsidRPr="00045F4D" w:rsidRDefault="00452592" w:rsidP="004C663A">
            <w:pPr>
              <w:spacing w:line="360" w:lineRule="auto"/>
              <w:jc w:val="both"/>
              <w:rPr>
                <w:rFonts w:ascii="Arial" w:hAnsi="Arial" w:cs="Arial"/>
                <w:b/>
                <w:bCs/>
              </w:rPr>
            </w:pPr>
            <w:r w:rsidRPr="00045F4D">
              <w:rPr>
                <w:rFonts w:ascii="Arial" w:hAnsi="Arial" w:cs="Arial"/>
              </w:rPr>
              <w:lastRenderedPageBreak/>
              <w:t xml:space="preserve">Install a system of instantaneous communication </w:t>
            </w:r>
            <w:r w:rsidRPr="00045F4D">
              <w:rPr>
                <w:rFonts w:ascii="Arial" w:hAnsi="Arial" w:cs="Arial"/>
              </w:rPr>
              <w:lastRenderedPageBreak/>
              <w:t>that facilitates data exchange and cooperation between divisions. To encourage teamwork and keep everyone abreast of developments across departments, it is recommended that frequent meetings or updates be implemented.</w:t>
            </w:r>
          </w:p>
        </w:tc>
      </w:tr>
    </w:tbl>
    <w:p w14:paraId="48243FA8" w14:textId="77777777" w:rsidR="009621B6" w:rsidRPr="00045F4D" w:rsidRDefault="009621B6" w:rsidP="009621B6">
      <w:pPr>
        <w:spacing w:line="360" w:lineRule="auto"/>
        <w:jc w:val="both"/>
        <w:rPr>
          <w:rFonts w:ascii="Arial" w:hAnsi="Arial" w:cs="Arial"/>
        </w:rPr>
      </w:pPr>
    </w:p>
    <w:p w14:paraId="31AAD8F0" w14:textId="77777777" w:rsidR="009621B6" w:rsidRPr="00045F4D" w:rsidRDefault="00452592" w:rsidP="009621B6">
      <w:pPr>
        <w:spacing w:line="360" w:lineRule="auto"/>
        <w:jc w:val="both"/>
        <w:rPr>
          <w:rFonts w:ascii="Arial" w:hAnsi="Arial" w:cs="Arial"/>
        </w:rPr>
      </w:pPr>
      <w:r w:rsidRPr="00045F4D">
        <w:rPr>
          <w:rFonts w:ascii="Arial" w:hAnsi="Arial" w:cs="Arial"/>
        </w:rPr>
        <w:t>I think this technique would boost the hotel's customer satisfaction and efficiency during the shift. The approach prioritises happy consumers, good communication, new tactics, and time management. If we focus on visitors, demands, and operations in the manager's absence, we can improve service.</w:t>
      </w:r>
    </w:p>
    <w:p w14:paraId="02513EEA" w14:textId="77777777" w:rsidR="009621B6" w:rsidRPr="00045F4D" w:rsidRDefault="00452592" w:rsidP="009621B6">
      <w:pPr>
        <w:spacing w:line="360" w:lineRule="auto"/>
        <w:jc w:val="both"/>
        <w:rPr>
          <w:rFonts w:ascii="Arial" w:hAnsi="Arial" w:cs="Arial"/>
        </w:rPr>
      </w:pPr>
      <w:r w:rsidRPr="00045F4D">
        <w:rPr>
          <w:rFonts w:ascii="Arial" w:hAnsi="Arial" w:cs="Arial"/>
        </w:rPr>
        <w:t>To ensure a quick resolution in the future, the backup plan should contain a thorough paper explaining front desk duties and procedures. When the manager is away, this record might be utilised. Additional front desk workers may be cross-trained to handle staff scheduling and escalated customer complaints in the manager's absence. The hotel's well-defined contingency plan helps it swiftly adapt to unexpected events and retain good guest service and operational efficiency.</w:t>
      </w:r>
    </w:p>
    <w:p w14:paraId="01E754AE" w14:textId="77777777" w:rsidR="009621B6" w:rsidRPr="00045F4D" w:rsidRDefault="009621B6" w:rsidP="009621B6">
      <w:pPr>
        <w:spacing w:line="360" w:lineRule="auto"/>
        <w:jc w:val="both"/>
        <w:rPr>
          <w:rFonts w:ascii="Arial" w:hAnsi="Arial" w:cs="Arial"/>
        </w:rPr>
      </w:pPr>
    </w:p>
    <w:p w14:paraId="22A83723" w14:textId="77777777" w:rsidR="00CD26B9" w:rsidRPr="00045F4D" w:rsidRDefault="00CD26B9" w:rsidP="009621B6">
      <w:pPr>
        <w:spacing w:line="360" w:lineRule="auto"/>
        <w:jc w:val="both"/>
        <w:rPr>
          <w:rFonts w:ascii="Arial" w:hAnsi="Arial" w:cs="Arial"/>
        </w:rPr>
        <w:sectPr w:rsidR="00CD26B9" w:rsidRPr="00045F4D" w:rsidSect="00CD26B9">
          <w:pgSz w:w="16838" w:h="11906" w:orient="landscape"/>
          <w:pgMar w:top="1440" w:right="1077" w:bottom="1440" w:left="1077" w:header="709" w:footer="709" w:gutter="0"/>
          <w:cols w:space="708"/>
          <w:docGrid w:linePitch="360"/>
        </w:sectPr>
      </w:pPr>
    </w:p>
    <w:p w14:paraId="2A57EC5D" w14:textId="77777777" w:rsidR="009E31E5" w:rsidRPr="00045F4D" w:rsidRDefault="00452592" w:rsidP="007D760C">
      <w:pPr>
        <w:rPr>
          <w:rFonts w:ascii="Arial" w:hAnsi="Arial" w:cs="Arial"/>
          <w:b/>
          <w:bCs/>
          <w:sz w:val="28"/>
          <w:szCs w:val="28"/>
        </w:rPr>
      </w:pPr>
      <w:r w:rsidRPr="00045F4D">
        <w:rPr>
          <w:rFonts w:ascii="Arial" w:hAnsi="Arial" w:cs="Arial"/>
          <w:b/>
          <w:bCs/>
          <w:sz w:val="28"/>
          <w:szCs w:val="28"/>
        </w:rPr>
        <w:lastRenderedPageBreak/>
        <w:t>Component Three:</w:t>
      </w:r>
    </w:p>
    <w:p w14:paraId="0A1375E5" w14:textId="77777777" w:rsidR="009E31E5" w:rsidRPr="00045F4D" w:rsidRDefault="00452592" w:rsidP="009E31E5">
      <w:pPr>
        <w:widowControl w:val="0"/>
        <w:autoSpaceDE w:val="0"/>
        <w:autoSpaceDN w:val="0"/>
        <w:spacing w:before="2" w:after="0" w:line="240" w:lineRule="auto"/>
        <w:jc w:val="both"/>
        <w:rPr>
          <w:rFonts w:ascii="Arial" w:eastAsia="Times New Roman" w:hAnsi="Arial" w:cs="Arial"/>
          <w:b/>
          <w:bCs/>
          <w:i/>
          <w:iCs/>
          <w:color w:val="000000"/>
          <w:sz w:val="28"/>
          <w:szCs w:val="28"/>
          <w:lang w:val="en-US"/>
        </w:rPr>
      </w:pPr>
      <w:r w:rsidRPr="00045F4D">
        <w:rPr>
          <w:rFonts w:ascii="Arial" w:eastAsia="Times New Roman" w:hAnsi="Arial" w:cs="Arial"/>
          <w:color w:val="000000"/>
          <w:sz w:val="28"/>
          <w:szCs w:val="28"/>
          <w:shd w:val="clear" w:color="auto" w:fill="FFFFFF"/>
          <w:lang w:val="en-US"/>
        </w:rPr>
        <w:t xml:space="preserve">Writing in essay format - </w:t>
      </w:r>
      <w:bookmarkStart w:id="0" w:name="_Hlk137245423"/>
      <w:r w:rsidRPr="00045F4D">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bookmarkEnd w:id="0"/>
    </w:p>
    <w:p w14:paraId="279E77F5" w14:textId="77777777" w:rsidR="009E31E5" w:rsidRPr="00045F4D" w:rsidRDefault="009E31E5" w:rsidP="009E31E5">
      <w:pPr>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335EDD" w14:paraId="166D47C8" w14:textId="77777777" w:rsidTr="009E31E5">
        <w:trPr>
          <w:trHeight w:val="495"/>
          <w:jc w:val="center"/>
        </w:trPr>
        <w:tc>
          <w:tcPr>
            <w:tcW w:w="9348" w:type="dxa"/>
          </w:tcPr>
          <w:p w14:paraId="056CBA77" w14:textId="77777777" w:rsidR="00F9700F" w:rsidRPr="00045F4D"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p>
          <w:p w14:paraId="373A0D25" w14:textId="77777777" w:rsidR="00F9700F" w:rsidRPr="00045F4D" w:rsidRDefault="00452592" w:rsidP="00F9700F">
            <w:pPr>
              <w:widowControl w:val="0"/>
              <w:autoSpaceDE w:val="0"/>
              <w:autoSpaceDN w:val="0"/>
              <w:spacing w:before="2"/>
              <w:jc w:val="both"/>
              <w:rPr>
                <w:rFonts w:ascii="Arial" w:eastAsia="Times New Roman" w:hAnsi="Arial" w:cs="Arial"/>
                <w:b/>
                <w:bCs/>
                <w:i/>
                <w:iCs/>
                <w:color w:val="000000"/>
                <w:sz w:val="28"/>
                <w:szCs w:val="28"/>
                <w:lang w:val="en-US"/>
              </w:rPr>
            </w:pPr>
            <w:r w:rsidRPr="00045F4D">
              <w:rPr>
                <w:rFonts w:ascii="Arial" w:eastAsia="Times New Roman" w:hAnsi="Arial" w:cs="Arial"/>
                <w:b/>
                <w:bCs/>
                <w:i/>
                <w:iCs/>
                <w:color w:val="000000"/>
                <w:sz w:val="28"/>
                <w:szCs w:val="28"/>
                <w:shd w:val="clear" w:color="auto" w:fill="FFFFFF"/>
                <w:lang w:val="en-US"/>
              </w:rPr>
              <w:t xml:space="preserve">Element 1 – </w:t>
            </w:r>
            <w:bookmarkStart w:id="1" w:name="_Hlk137245434"/>
            <w:r w:rsidRPr="00045F4D">
              <w:rPr>
                <w:rFonts w:ascii="Arial" w:eastAsia="Times New Roman" w:hAnsi="Arial" w:cs="Arial"/>
                <w:b/>
                <w:bCs/>
                <w:i/>
                <w:iCs/>
                <w:color w:val="000000"/>
                <w:sz w:val="28"/>
                <w:szCs w:val="28"/>
                <w:shd w:val="clear" w:color="auto" w:fill="FFFFFF"/>
                <w:lang w:val="en-US"/>
              </w:rPr>
              <w:t>Property Management Systems (PMS)</w:t>
            </w:r>
          </w:p>
          <w:bookmarkEnd w:id="1"/>
          <w:p w14:paraId="49171AD5" w14:textId="77777777" w:rsidR="004D0F63" w:rsidRPr="00045F4D" w:rsidRDefault="004D0F63" w:rsidP="004D0F63">
            <w:pPr>
              <w:rPr>
                <w:rFonts w:ascii="Arial" w:hAnsi="Arial" w:cs="Arial"/>
                <w:b/>
                <w:bCs/>
              </w:rPr>
            </w:pPr>
          </w:p>
        </w:tc>
      </w:tr>
      <w:tr w:rsidR="00335EDD" w14:paraId="268C9065" w14:textId="77777777" w:rsidTr="009E31E5">
        <w:trPr>
          <w:trHeight w:val="495"/>
          <w:jc w:val="center"/>
        </w:trPr>
        <w:tc>
          <w:tcPr>
            <w:tcW w:w="9348" w:type="dxa"/>
          </w:tcPr>
          <w:p w14:paraId="7967746E" w14:textId="77777777" w:rsidR="004D0F63" w:rsidRPr="00045F4D" w:rsidRDefault="004D0F63" w:rsidP="004D0F63">
            <w:pPr>
              <w:jc w:val="center"/>
              <w:rPr>
                <w:rFonts w:ascii="Arial" w:hAnsi="Arial" w:cs="Arial"/>
                <w:b/>
                <w:bCs/>
              </w:rPr>
            </w:pPr>
            <w:bookmarkStart w:id="2" w:name="_Hlk137409210"/>
          </w:p>
          <w:p w14:paraId="10EAA9AF" w14:textId="77777777" w:rsidR="00B85B63" w:rsidRPr="00B85B63" w:rsidRDefault="00452592" w:rsidP="00B85B63">
            <w:pPr>
              <w:spacing w:line="360" w:lineRule="auto"/>
              <w:jc w:val="both"/>
              <w:rPr>
                <w:rFonts w:ascii="Arial" w:hAnsi="Arial" w:cs="Arial"/>
              </w:rPr>
            </w:pPr>
            <w:r w:rsidRPr="00B85B63">
              <w:rPr>
                <w:rFonts w:ascii="Arial" w:hAnsi="Arial" w:cs="Arial"/>
              </w:rPr>
              <w:t>Hotel administration is streamlined through Property administration Systems (PMS). A PMS automates and integrates reservations, front desk, cleaning, billing, and reporting. Several things affect PMS.</w:t>
            </w:r>
          </w:p>
          <w:p w14:paraId="157C4CA8" w14:textId="29A40741" w:rsidR="00B85B63" w:rsidRPr="00B85B63" w:rsidRDefault="00452592" w:rsidP="00B85B63">
            <w:pPr>
              <w:spacing w:line="360" w:lineRule="auto"/>
              <w:jc w:val="both"/>
              <w:rPr>
                <w:rFonts w:ascii="Arial" w:hAnsi="Arial" w:cs="Arial"/>
                <w:b/>
                <w:bCs/>
                <w:i/>
                <w:iCs/>
              </w:rPr>
            </w:pPr>
            <w:r w:rsidRPr="00B85B63">
              <w:rPr>
                <w:rFonts w:ascii="Arial" w:hAnsi="Arial" w:cs="Arial"/>
              </w:rPr>
              <w:t>PMSs centralise activities. The PMS unifies data and functions for workers to access and change. Centralization streamlines departmental communication and production. A centralised PMS simplifies bookings, room assignments, guest services, and invoicing.</w:t>
            </w:r>
          </w:p>
          <w:p w14:paraId="5C9597B4" w14:textId="14B70F59" w:rsidR="00B85B63" w:rsidRPr="00B85B63" w:rsidRDefault="00452592" w:rsidP="00B85B63">
            <w:pPr>
              <w:spacing w:line="360" w:lineRule="auto"/>
              <w:jc w:val="both"/>
              <w:rPr>
                <w:rFonts w:ascii="Arial" w:hAnsi="Arial" w:cs="Arial"/>
              </w:rPr>
            </w:pPr>
            <w:r w:rsidRPr="00B85B63">
              <w:rPr>
                <w:rFonts w:ascii="Arial" w:hAnsi="Arial" w:cs="Arial"/>
              </w:rPr>
              <w:t>A PMS's reservation module helps manage room inventory and maximise income. The PMS should provide online reservations, group bookings, and channel management</w:t>
            </w:r>
            <w:r w:rsidR="0019335A">
              <w:rPr>
                <w:rFonts w:ascii="Arial" w:hAnsi="Arial" w:cs="Arial"/>
              </w:rPr>
              <w:t xml:space="preserve"> (</w:t>
            </w:r>
            <w:r w:rsidR="0019335A" w:rsidRPr="0019335A">
              <w:rPr>
                <w:rFonts w:ascii="Arial" w:hAnsi="Arial" w:cs="Arial"/>
              </w:rPr>
              <w:t>Pizam</w:t>
            </w:r>
            <w:r w:rsidR="0019335A">
              <w:rPr>
                <w:rFonts w:ascii="Arial" w:hAnsi="Arial" w:cs="Arial"/>
              </w:rPr>
              <w:t xml:space="preserve"> </w:t>
            </w:r>
            <w:r w:rsidR="0019335A" w:rsidRPr="0019335A">
              <w:rPr>
                <w:rFonts w:ascii="Arial" w:hAnsi="Arial" w:cs="Arial"/>
              </w:rPr>
              <w:t>and Mansfeld, 2019)</w:t>
            </w:r>
            <w:r w:rsidRPr="00B85B63">
              <w:rPr>
                <w:rFonts w:ascii="Arial" w:hAnsi="Arial" w:cs="Arial"/>
              </w:rPr>
              <w:t>. It should automate booking, offer real-time availability updates, and customise depending on visitor preferences and specific requirements. A good reservation management system tracks reservations, avoids mistakes, and maximises occupancy and income.</w:t>
            </w:r>
          </w:p>
          <w:p w14:paraId="71E9C9F3" w14:textId="4DD48ECA" w:rsidR="00B85B63" w:rsidRPr="00B85B63" w:rsidRDefault="00452592" w:rsidP="00B85B63">
            <w:pPr>
              <w:spacing w:line="360" w:lineRule="auto"/>
              <w:jc w:val="both"/>
              <w:rPr>
                <w:rFonts w:ascii="Arial" w:hAnsi="Arial" w:cs="Arial"/>
              </w:rPr>
            </w:pPr>
            <w:r w:rsidRPr="00B85B63">
              <w:rPr>
                <w:rFonts w:ascii="Arial" w:hAnsi="Arial" w:cs="Arial"/>
              </w:rPr>
              <w:t>A PMS should track KPIs, revenue, and guest data. Occupancy rates, ADR, RevPAR, and other key indicators should be presented in preset reports and customisable dashboards. These reports help hotel management see patterns, make choices, and improve</w:t>
            </w:r>
            <w:r w:rsidR="00045F4D">
              <w:rPr>
                <w:rFonts w:ascii="Arial" w:hAnsi="Arial" w:cs="Arial"/>
              </w:rPr>
              <w:t xml:space="preserve"> (</w:t>
            </w:r>
            <w:r w:rsidR="00045F4D" w:rsidRPr="00045F4D">
              <w:rPr>
                <w:rFonts w:ascii="Arial" w:hAnsi="Arial" w:cs="Arial"/>
              </w:rPr>
              <w:t>Deery</w:t>
            </w:r>
            <w:r w:rsidR="00045F4D">
              <w:rPr>
                <w:rFonts w:ascii="Arial" w:hAnsi="Arial" w:cs="Arial"/>
              </w:rPr>
              <w:t>,</w:t>
            </w:r>
            <w:r w:rsidR="00045F4D" w:rsidRPr="00045F4D">
              <w:rPr>
                <w:rFonts w:ascii="Arial" w:hAnsi="Arial" w:cs="Arial"/>
              </w:rPr>
              <w:t xml:space="preserve"> Jago</w:t>
            </w:r>
            <w:r w:rsidR="00045F4D">
              <w:rPr>
                <w:rFonts w:ascii="Arial" w:hAnsi="Arial" w:cs="Arial"/>
              </w:rPr>
              <w:t xml:space="preserve"> </w:t>
            </w:r>
            <w:r w:rsidR="00045F4D" w:rsidRPr="00045F4D">
              <w:rPr>
                <w:rFonts w:ascii="Arial" w:hAnsi="Arial" w:cs="Arial"/>
              </w:rPr>
              <w:t>and Fredline, 2012)</w:t>
            </w:r>
            <w:r w:rsidRPr="00B85B63">
              <w:rPr>
                <w:rFonts w:ascii="Arial" w:hAnsi="Arial" w:cs="Arial"/>
              </w:rPr>
              <w:t>. Decision-making and performance assessment need on-demand or scheduled report generation.</w:t>
            </w:r>
          </w:p>
          <w:p w14:paraId="30F56F42" w14:textId="6E76C3D5" w:rsidR="00B85B63" w:rsidRPr="00B85B63" w:rsidRDefault="00452592" w:rsidP="00B85B63">
            <w:pPr>
              <w:spacing w:line="360" w:lineRule="auto"/>
              <w:jc w:val="both"/>
              <w:rPr>
                <w:rFonts w:ascii="Arial" w:hAnsi="Arial" w:cs="Arial"/>
              </w:rPr>
            </w:pPr>
            <w:r w:rsidRPr="00B85B63">
              <w:rPr>
                <w:rFonts w:ascii="Arial" w:hAnsi="Arial" w:cs="Arial"/>
              </w:rPr>
              <w:t>Staff must be able to use the PMS easily. It should have simple menus and features. To maximise PMS use, workers should be trained and supported. Training should include fundamental system operations, advanced functionality, troubleshooting, and efficiency best practices.</w:t>
            </w:r>
          </w:p>
          <w:p w14:paraId="52B9F3BE" w14:textId="77777777" w:rsidR="00B85B63" w:rsidRPr="00B85B63" w:rsidRDefault="00452592" w:rsidP="00B85B63">
            <w:pPr>
              <w:spacing w:line="360" w:lineRule="auto"/>
              <w:jc w:val="both"/>
              <w:rPr>
                <w:rFonts w:ascii="Arial" w:hAnsi="Arial" w:cs="Arial"/>
              </w:rPr>
            </w:pPr>
            <w:r w:rsidRPr="00B85B63">
              <w:rPr>
                <w:rFonts w:ascii="Arial" w:hAnsi="Arial" w:cs="Arial"/>
              </w:rPr>
              <w:t>An efficient PMS should provide centralised operations, strong reservation administration, seamless connectivity with other hotel systems, extensive reporting and analytics, and a user-friendly interface. Hotels may enhance operations, visitor experiences, and income by using these features. Modern hotel administration relies on a well-implemented PMS</w:t>
            </w:r>
            <w:r w:rsidR="00045F4D">
              <w:rPr>
                <w:rFonts w:ascii="Arial" w:hAnsi="Arial" w:cs="Arial"/>
              </w:rPr>
              <w:t xml:space="preserve"> (</w:t>
            </w:r>
            <w:r w:rsidR="00045F4D" w:rsidRPr="00045F4D">
              <w:rPr>
                <w:rFonts w:ascii="Arial" w:hAnsi="Arial" w:cs="Arial"/>
              </w:rPr>
              <w:t>Hayes</w:t>
            </w:r>
            <w:r w:rsidR="00045F4D">
              <w:rPr>
                <w:rFonts w:ascii="Arial" w:hAnsi="Arial" w:cs="Arial"/>
              </w:rPr>
              <w:t xml:space="preserve"> </w:t>
            </w:r>
            <w:r w:rsidR="00045F4D" w:rsidRPr="00045F4D">
              <w:rPr>
                <w:rFonts w:ascii="Arial" w:hAnsi="Arial" w:cs="Arial"/>
              </w:rPr>
              <w:t>and Ninemeier, 2019)</w:t>
            </w:r>
            <w:r w:rsidRPr="00B85B63">
              <w:rPr>
                <w:rFonts w:ascii="Arial" w:hAnsi="Arial" w:cs="Arial"/>
              </w:rPr>
              <w:t>.</w:t>
            </w:r>
          </w:p>
          <w:p w14:paraId="42C8A5C7" w14:textId="77777777" w:rsidR="004D0F63" w:rsidRPr="00045F4D" w:rsidRDefault="004D0F63" w:rsidP="004D0F63">
            <w:pPr>
              <w:jc w:val="center"/>
              <w:rPr>
                <w:rFonts w:ascii="Arial" w:hAnsi="Arial" w:cs="Arial"/>
                <w:b/>
                <w:bCs/>
              </w:rPr>
            </w:pPr>
          </w:p>
        </w:tc>
      </w:tr>
      <w:tr w:rsidR="00335EDD" w14:paraId="2ACD2099" w14:textId="77777777" w:rsidTr="009E31E5">
        <w:trPr>
          <w:trHeight w:val="495"/>
          <w:jc w:val="center"/>
        </w:trPr>
        <w:tc>
          <w:tcPr>
            <w:tcW w:w="9348" w:type="dxa"/>
          </w:tcPr>
          <w:p w14:paraId="798C4901" w14:textId="77777777" w:rsidR="00F9700F" w:rsidRPr="00045F4D"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5D9B529" w14:textId="77777777" w:rsidR="00F9700F" w:rsidRPr="00045F4D" w:rsidRDefault="00452592" w:rsidP="00F9700F">
            <w:pPr>
              <w:widowControl w:val="0"/>
              <w:autoSpaceDE w:val="0"/>
              <w:autoSpaceDN w:val="0"/>
              <w:spacing w:before="2"/>
              <w:jc w:val="both"/>
              <w:rPr>
                <w:rFonts w:ascii="Arial" w:eastAsia="Times New Roman" w:hAnsi="Arial" w:cs="Arial"/>
                <w:b/>
                <w:bCs/>
                <w:i/>
                <w:iCs/>
                <w:color w:val="000000"/>
                <w:sz w:val="28"/>
                <w:szCs w:val="28"/>
                <w:lang w:val="en-US"/>
              </w:rPr>
            </w:pPr>
            <w:r w:rsidRPr="00045F4D">
              <w:rPr>
                <w:rFonts w:ascii="Arial" w:eastAsia="Times New Roman" w:hAnsi="Arial" w:cs="Arial"/>
                <w:b/>
                <w:bCs/>
                <w:i/>
                <w:iCs/>
                <w:color w:val="000000"/>
                <w:sz w:val="28"/>
                <w:szCs w:val="28"/>
                <w:shd w:val="clear" w:color="auto" w:fill="FFFFFF"/>
                <w:lang w:val="en-US"/>
              </w:rPr>
              <w:t xml:space="preserve">Element 2 – </w:t>
            </w:r>
            <w:bookmarkStart w:id="3" w:name="_Hlk137245442"/>
            <w:r w:rsidRPr="00045F4D">
              <w:rPr>
                <w:rFonts w:ascii="Arial" w:eastAsia="Times New Roman" w:hAnsi="Arial" w:cs="Arial"/>
                <w:b/>
                <w:bCs/>
                <w:i/>
                <w:iCs/>
                <w:color w:val="000000"/>
                <w:sz w:val="28"/>
                <w:szCs w:val="28"/>
                <w:shd w:val="clear" w:color="auto" w:fill="FFFFFF"/>
                <w:lang w:val="en-US"/>
              </w:rPr>
              <w:t>Hotel Reputation</w:t>
            </w:r>
          </w:p>
          <w:bookmarkEnd w:id="3"/>
          <w:p w14:paraId="5C079ADE" w14:textId="77777777" w:rsidR="004D0F63" w:rsidRPr="00045F4D" w:rsidRDefault="004D0F63" w:rsidP="004D0F63">
            <w:pPr>
              <w:rPr>
                <w:rFonts w:ascii="Arial" w:hAnsi="Arial" w:cs="Arial"/>
                <w:b/>
                <w:bCs/>
              </w:rPr>
            </w:pPr>
          </w:p>
        </w:tc>
      </w:tr>
      <w:tr w:rsidR="00335EDD" w14:paraId="2632CD99" w14:textId="77777777" w:rsidTr="009E31E5">
        <w:trPr>
          <w:trHeight w:val="495"/>
          <w:jc w:val="center"/>
        </w:trPr>
        <w:tc>
          <w:tcPr>
            <w:tcW w:w="9348" w:type="dxa"/>
          </w:tcPr>
          <w:p w14:paraId="1A686148" w14:textId="77777777" w:rsidR="004D0F63" w:rsidRPr="00045F4D" w:rsidRDefault="004D0F63" w:rsidP="004D0F63">
            <w:pPr>
              <w:jc w:val="center"/>
              <w:rPr>
                <w:rFonts w:ascii="Arial" w:hAnsi="Arial" w:cs="Arial"/>
                <w:b/>
                <w:bCs/>
              </w:rPr>
            </w:pPr>
          </w:p>
          <w:p w14:paraId="3168B683" w14:textId="77777777" w:rsidR="00B85B63" w:rsidRPr="00B85B63" w:rsidRDefault="00452592" w:rsidP="00B85B63">
            <w:pPr>
              <w:spacing w:line="360" w:lineRule="auto"/>
              <w:jc w:val="both"/>
              <w:rPr>
                <w:rFonts w:ascii="Arial" w:hAnsi="Arial" w:cs="Arial"/>
              </w:rPr>
            </w:pPr>
            <w:r w:rsidRPr="00B85B63">
              <w:rPr>
                <w:rFonts w:ascii="Arial" w:hAnsi="Arial" w:cs="Arial"/>
              </w:rPr>
              <w:t>Hotel success and profitability depend on reputation. Positive word-of-mouth, guest loyalty, and new consumers result from a good reputation. Several variables influence a hotel's reputation.</w:t>
            </w:r>
          </w:p>
          <w:p w14:paraId="192E91A4" w14:textId="5D43A429" w:rsidR="00B85B63" w:rsidRPr="00B85B63" w:rsidRDefault="00452592" w:rsidP="00B85B63">
            <w:pPr>
              <w:spacing w:line="360" w:lineRule="auto"/>
              <w:jc w:val="both"/>
              <w:rPr>
                <w:rFonts w:ascii="Arial" w:hAnsi="Arial" w:cs="Arial"/>
              </w:rPr>
            </w:pPr>
            <w:r w:rsidRPr="00B85B63">
              <w:rPr>
                <w:rFonts w:ascii="Arial" w:hAnsi="Arial" w:cs="Arial"/>
              </w:rPr>
              <w:t>Reputation is built on great customer service. Hotel workers should be taught to provide visitors with personalised service. From arrival to departure, every encounter should surpass visitor expectations. Hotels may build a reputation by providing excellent service.</w:t>
            </w:r>
          </w:p>
          <w:p w14:paraId="2A95F016" w14:textId="06FD9463" w:rsidR="00B85B63" w:rsidRPr="00B85B63" w:rsidRDefault="00452592" w:rsidP="00B85B63">
            <w:pPr>
              <w:spacing w:line="360" w:lineRule="auto"/>
              <w:jc w:val="both"/>
              <w:rPr>
                <w:rFonts w:ascii="Arial" w:hAnsi="Arial" w:cs="Arial"/>
              </w:rPr>
            </w:pPr>
            <w:r w:rsidRPr="00B85B63">
              <w:rPr>
                <w:rFonts w:ascii="Arial" w:hAnsi="Arial" w:cs="Arial"/>
              </w:rPr>
              <w:t>Monitoring and prioritising visitor pleasure are vital to keeping a favourable reputation. Hotels should frequently poll, evaluate, and communicate with guests. Guest input helps discover improvement areas and resolve problems quickly. Engaging with visitors, appreciating complaints, and addressing issues show a dedication to guest pleasure and may boost online evaluations and referrals.</w:t>
            </w:r>
          </w:p>
          <w:p w14:paraId="5528359C" w14:textId="49324520" w:rsidR="00B85B63" w:rsidRPr="00B85B63" w:rsidRDefault="00452592" w:rsidP="00B85B63">
            <w:pPr>
              <w:spacing w:line="360" w:lineRule="auto"/>
              <w:jc w:val="both"/>
              <w:rPr>
                <w:rFonts w:ascii="Arial" w:hAnsi="Arial" w:cs="Arial"/>
              </w:rPr>
            </w:pPr>
            <w:r w:rsidRPr="00B85B63">
              <w:rPr>
                <w:rFonts w:ascii="Arial" w:hAnsi="Arial" w:cs="Arial"/>
              </w:rPr>
              <w:t>Reliability and consistency in service delivery generate a good reputation. All guest touchpoints—reservations, check-in, housekeeping, dining, and concierge—should be consistent. Consistency builds trust, improves the visitor experience, and encourages good word-of-mouth.</w:t>
            </w:r>
          </w:p>
          <w:p w14:paraId="029D95AA" w14:textId="2892A814" w:rsidR="00B85B63" w:rsidRPr="00B85B63" w:rsidRDefault="00452592" w:rsidP="00B85B63">
            <w:pPr>
              <w:spacing w:line="360" w:lineRule="auto"/>
              <w:jc w:val="both"/>
              <w:rPr>
                <w:rFonts w:ascii="Arial" w:hAnsi="Arial" w:cs="Arial"/>
              </w:rPr>
            </w:pPr>
            <w:r w:rsidRPr="00B85B63">
              <w:rPr>
                <w:rFonts w:ascii="Arial" w:hAnsi="Arial" w:cs="Arial"/>
              </w:rPr>
              <w:t>A USP helps a hotel stand out and build its reputation. Specialised services, unique facilities, sustainability, or a great location might do this. A strong USP distinguishes the hotel, attracts target consumers, and boosts its reputation.</w:t>
            </w:r>
          </w:p>
          <w:p w14:paraId="72835520" w14:textId="1D46DDBC" w:rsidR="00B85B63" w:rsidRPr="00B85B63" w:rsidRDefault="00452592" w:rsidP="00B85B63">
            <w:pPr>
              <w:spacing w:line="360" w:lineRule="auto"/>
              <w:jc w:val="both"/>
              <w:rPr>
                <w:rFonts w:ascii="Arial" w:hAnsi="Arial" w:cs="Arial"/>
              </w:rPr>
            </w:pPr>
            <w:r w:rsidRPr="00B85B63">
              <w:rPr>
                <w:rFonts w:ascii="Arial" w:hAnsi="Arial" w:cs="Arial"/>
              </w:rPr>
              <w:t>Reputation depends on handling crises well. Hotel crisis management plans may handle natural catastrophes, accidents, and public health issues</w:t>
            </w:r>
            <w:r w:rsidR="00045F4D">
              <w:rPr>
                <w:rFonts w:ascii="Arial" w:hAnsi="Arial" w:cs="Arial"/>
              </w:rPr>
              <w:t xml:space="preserve"> (</w:t>
            </w:r>
            <w:r w:rsidR="00045F4D" w:rsidRPr="00045F4D">
              <w:rPr>
                <w:rFonts w:ascii="Arial" w:hAnsi="Arial" w:cs="Arial"/>
              </w:rPr>
              <w:t>Johns</w:t>
            </w:r>
            <w:r w:rsidR="00045F4D">
              <w:rPr>
                <w:rFonts w:ascii="Arial" w:hAnsi="Arial" w:cs="Arial"/>
              </w:rPr>
              <w:t xml:space="preserve"> </w:t>
            </w:r>
            <w:r w:rsidR="00045F4D" w:rsidRPr="00045F4D">
              <w:rPr>
                <w:rFonts w:ascii="Arial" w:hAnsi="Arial" w:cs="Arial"/>
              </w:rPr>
              <w:t>and Saks, 2018)</w:t>
            </w:r>
            <w:r w:rsidRPr="00B85B63">
              <w:rPr>
                <w:rFonts w:ascii="Arial" w:hAnsi="Arial" w:cs="Arial"/>
              </w:rPr>
              <w:t>. Crisis communication, proactive guest care, and safety and satisfaction assessments are crucial.</w:t>
            </w:r>
          </w:p>
          <w:p w14:paraId="33659993" w14:textId="77777777" w:rsidR="00B85B63" w:rsidRPr="00B85B63" w:rsidRDefault="00452592" w:rsidP="00B85B63">
            <w:pPr>
              <w:spacing w:line="360" w:lineRule="auto"/>
              <w:jc w:val="both"/>
              <w:rPr>
                <w:rFonts w:ascii="Arial" w:hAnsi="Arial" w:cs="Arial"/>
              </w:rPr>
            </w:pPr>
            <w:r w:rsidRPr="00B85B63">
              <w:rPr>
                <w:rFonts w:ascii="Arial" w:hAnsi="Arial" w:cs="Arial"/>
              </w:rPr>
              <w:t>In conclusion, a good hotel reputation requires service quality, guest contentment, internet presence and reviews, consistency, a distinctive selling proposition, and crisis management. Hotels can build trust, attract customers, and succeed in the competitive hospitality sector by prioritising four important components.</w:t>
            </w:r>
          </w:p>
          <w:p w14:paraId="5BC16B00" w14:textId="77777777" w:rsidR="004D0F63" w:rsidRPr="00045F4D" w:rsidRDefault="004D0F63" w:rsidP="004D0F63">
            <w:pPr>
              <w:jc w:val="center"/>
              <w:rPr>
                <w:rFonts w:ascii="Arial" w:hAnsi="Arial" w:cs="Arial"/>
                <w:b/>
                <w:bCs/>
              </w:rPr>
            </w:pPr>
          </w:p>
        </w:tc>
      </w:tr>
      <w:tr w:rsidR="00335EDD" w14:paraId="1284C071" w14:textId="77777777" w:rsidTr="009E31E5">
        <w:trPr>
          <w:trHeight w:val="454"/>
          <w:jc w:val="center"/>
        </w:trPr>
        <w:tc>
          <w:tcPr>
            <w:tcW w:w="9348" w:type="dxa"/>
          </w:tcPr>
          <w:p w14:paraId="06061DF5" w14:textId="77777777" w:rsidR="004D0F63" w:rsidRPr="00045F4D" w:rsidRDefault="004D0F63" w:rsidP="004D0F63">
            <w:pPr>
              <w:rPr>
                <w:rFonts w:ascii="Arial" w:hAnsi="Arial" w:cs="Arial"/>
                <w:b/>
                <w:bCs/>
              </w:rPr>
            </w:pPr>
          </w:p>
          <w:p w14:paraId="33B7FC66" w14:textId="77777777" w:rsidR="00F9700F" w:rsidRPr="00045F4D" w:rsidRDefault="00452592" w:rsidP="00F9700F">
            <w:pPr>
              <w:widowControl w:val="0"/>
              <w:autoSpaceDE w:val="0"/>
              <w:autoSpaceDN w:val="0"/>
              <w:spacing w:before="2"/>
              <w:jc w:val="both"/>
              <w:rPr>
                <w:rFonts w:ascii="Arial" w:eastAsia="Times New Roman" w:hAnsi="Arial" w:cs="Arial"/>
                <w:b/>
                <w:bCs/>
                <w:i/>
                <w:iCs/>
                <w:color w:val="000000"/>
                <w:sz w:val="28"/>
                <w:szCs w:val="28"/>
                <w:lang w:val="en-US"/>
              </w:rPr>
            </w:pPr>
            <w:r w:rsidRPr="00045F4D">
              <w:rPr>
                <w:rFonts w:ascii="Arial" w:eastAsia="Times New Roman" w:hAnsi="Arial" w:cs="Arial"/>
                <w:b/>
                <w:bCs/>
                <w:i/>
                <w:iCs/>
                <w:color w:val="000000"/>
                <w:sz w:val="28"/>
                <w:szCs w:val="28"/>
                <w:shd w:val="clear" w:color="auto" w:fill="FFFFFF"/>
                <w:lang w:val="en-US"/>
              </w:rPr>
              <w:t xml:space="preserve">Element 3 - </w:t>
            </w:r>
            <w:bookmarkStart w:id="4" w:name="_Hlk137245451"/>
            <w:r w:rsidRPr="00045F4D">
              <w:rPr>
                <w:rFonts w:ascii="Arial" w:eastAsia="Times New Roman" w:hAnsi="Arial" w:cs="Arial"/>
                <w:b/>
                <w:bCs/>
                <w:i/>
                <w:iCs/>
                <w:color w:val="000000"/>
                <w:sz w:val="28"/>
                <w:szCs w:val="28"/>
                <w:shd w:val="clear" w:color="auto" w:fill="FFFFFF"/>
                <w:lang w:val="en-US"/>
              </w:rPr>
              <w:t>Communication</w:t>
            </w:r>
            <w:bookmarkEnd w:id="4"/>
            <w:r w:rsidRPr="00045F4D">
              <w:rPr>
                <w:rFonts w:ascii="Arial" w:eastAsia="Times New Roman" w:hAnsi="Arial" w:cs="Arial"/>
                <w:b/>
                <w:bCs/>
                <w:i/>
                <w:iCs/>
                <w:color w:val="000000"/>
                <w:sz w:val="28"/>
                <w:szCs w:val="28"/>
                <w:shd w:val="clear" w:color="auto" w:fill="FFFFFF"/>
                <w:lang w:val="en-US"/>
              </w:rPr>
              <w:t xml:space="preserve"> </w:t>
            </w:r>
          </w:p>
          <w:p w14:paraId="345A97F7" w14:textId="77777777" w:rsidR="00F9700F" w:rsidRPr="00045F4D" w:rsidRDefault="00F9700F" w:rsidP="004D0F63">
            <w:pPr>
              <w:rPr>
                <w:rFonts w:ascii="Arial" w:hAnsi="Arial" w:cs="Arial"/>
                <w:b/>
                <w:bCs/>
              </w:rPr>
            </w:pPr>
          </w:p>
        </w:tc>
      </w:tr>
      <w:tr w:rsidR="00335EDD" w14:paraId="197001E3" w14:textId="77777777" w:rsidTr="009E31E5">
        <w:trPr>
          <w:trHeight w:val="495"/>
          <w:jc w:val="center"/>
        </w:trPr>
        <w:tc>
          <w:tcPr>
            <w:tcW w:w="9348" w:type="dxa"/>
          </w:tcPr>
          <w:p w14:paraId="09D75D23" w14:textId="77777777" w:rsidR="004D0F63" w:rsidRPr="00045F4D" w:rsidRDefault="004D0F63" w:rsidP="004D0F63">
            <w:pPr>
              <w:jc w:val="center"/>
              <w:rPr>
                <w:rFonts w:ascii="Arial" w:hAnsi="Arial" w:cs="Arial"/>
                <w:b/>
                <w:bCs/>
              </w:rPr>
            </w:pPr>
          </w:p>
          <w:p w14:paraId="3599CBBE" w14:textId="42B5404D" w:rsidR="00B85B63" w:rsidRPr="00B85B63" w:rsidRDefault="00452592" w:rsidP="00B85B63">
            <w:pPr>
              <w:spacing w:line="360" w:lineRule="auto"/>
              <w:jc w:val="both"/>
              <w:rPr>
                <w:rFonts w:ascii="Arial" w:hAnsi="Arial" w:cs="Arial"/>
              </w:rPr>
            </w:pPr>
            <w:r w:rsidRPr="00B85B63">
              <w:rPr>
                <w:rFonts w:ascii="Arial" w:hAnsi="Arial" w:cs="Arial"/>
              </w:rPr>
              <w:t xml:space="preserve">Premier Inn, Loughborough, should prioritise effective internal communication to guarantee personnel and department cooperation. To share information, resolve </w:t>
            </w:r>
            <w:r w:rsidRPr="00B85B63">
              <w:rPr>
                <w:rFonts w:ascii="Arial" w:hAnsi="Arial" w:cs="Arial"/>
              </w:rPr>
              <w:lastRenderedPageBreak/>
              <w:t>problems, and collaborate, set up regular team meetings, briefings, and digital channels</w:t>
            </w:r>
            <w:r w:rsidR="00045F4D">
              <w:rPr>
                <w:rFonts w:ascii="Arial" w:hAnsi="Arial" w:cs="Arial"/>
              </w:rPr>
              <w:t xml:space="preserve"> (</w:t>
            </w:r>
            <w:r w:rsidR="00045F4D" w:rsidRPr="00045F4D">
              <w:rPr>
                <w:rFonts w:ascii="Arial" w:hAnsi="Arial" w:cs="Arial"/>
              </w:rPr>
              <w:t>Crotts, Mason</w:t>
            </w:r>
            <w:r w:rsidR="00045F4D">
              <w:rPr>
                <w:rFonts w:ascii="Arial" w:hAnsi="Arial" w:cs="Arial"/>
              </w:rPr>
              <w:t xml:space="preserve"> </w:t>
            </w:r>
            <w:r w:rsidR="00045F4D" w:rsidRPr="00045F4D">
              <w:rPr>
                <w:rFonts w:ascii="Arial" w:hAnsi="Arial" w:cs="Arial"/>
              </w:rPr>
              <w:t>and Davis, 2019)</w:t>
            </w:r>
            <w:r w:rsidRPr="00B85B63">
              <w:rPr>
                <w:rFonts w:ascii="Arial" w:hAnsi="Arial" w:cs="Arial"/>
              </w:rPr>
              <w:t>. Premier Inn, Loughborough, may foster collaboration and efficiency by encouraging open communication.</w:t>
            </w:r>
          </w:p>
          <w:p w14:paraId="682A11A3" w14:textId="3E709CFE" w:rsidR="00B85B63" w:rsidRPr="00B85B63" w:rsidRDefault="00452592" w:rsidP="00B85B63">
            <w:pPr>
              <w:spacing w:line="360" w:lineRule="auto"/>
              <w:jc w:val="both"/>
              <w:rPr>
                <w:rFonts w:ascii="Arial" w:hAnsi="Arial" w:cs="Arial"/>
              </w:rPr>
            </w:pPr>
            <w:r w:rsidRPr="00B85B63">
              <w:rPr>
                <w:rFonts w:ascii="Arial" w:hAnsi="Arial" w:cs="Arial"/>
              </w:rPr>
              <w:t>Premier Inn, Loughborough, should prioritise guest communication to improve the visitor experience. Staff should be taught to speak effectively, listen to visitors, and deliver correct information. Premier Inn prioritises client satisfaction by responding quickly and personally to enquiries, requests, and complaints</w:t>
            </w:r>
            <w:r w:rsidR="0019335A">
              <w:rPr>
                <w:rFonts w:ascii="Arial" w:hAnsi="Arial" w:cs="Arial"/>
              </w:rPr>
              <w:t xml:space="preserve"> (</w:t>
            </w:r>
            <w:r w:rsidR="0019335A" w:rsidRPr="0019335A">
              <w:rPr>
                <w:rFonts w:ascii="Arial" w:hAnsi="Arial" w:cs="Arial"/>
              </w:rPr>
              <w:t>O'Reilly</w:t>
            </w:r>
            <w:r w:rsidR="0019335A">
              <w:rPr>
                <w:rFonts w:ascii="Arial" w:hAnsi="Arial" w:cs="Arial"/>
              </w:rPr>
              <w:t xml:space="preserve"> </w:t>
            </w:r>
            <w:r w:rsidR="0019335A" w:rsidRPr="0019335A">
              <w:rPr>
                <w:rFonts w:ascii="Arial" w:hAnsi="Arial" w:cs="Arial"/>
              </w:rPr>
              <w:t>and Pfeffer, 2012)</w:t>
            </w:r>
            <w:r w:rsidRPr="00B85B63">
              <w:rPr>
                <w:rFonts w:ascii="Arial" w:hAnsi="Arial" w:cs="Arial"/>
              </w:rPr>
              <w:t>. Premier Inn, Loughborough, should keep visitors informed during their stay by phone, email, or online chat.</w:t>
            </w:r>
          </w:p>
          <w:p w14:paraId="30F37D59" w14:textId="0143A002" w:rsidR="00B85B63" w:rsidRPr="00B85B63" w:rsidRDefault="00452592" w:rsidP="00B85B63">
            <w:pPr>
              <w:spacing w:line="360" w:lineRule="auto"/>
              <w:jc w:val="both"/>
              <w:rPr>
                <w:rFonts w:ascii="Arial" w:hAnsi="Arial" w:cs="Arial"/>
              </w:rPr>
            </w:pPr>
            <w:r w:rsidRPr="00B85B63">
              <w:rPr>
                <w:rFonts w:ascii="Arial" w:hAnsi="Arial" w:cs="Arial"/>
              </w:rPr>
              <w:t>Premier Inn, Loughborough's diversified guest profile necessitates multilingual communication. Loughborough, a lively university town, welcomes visitors from all cultures. Premier Inn, Loughborough, needs multilingual personnel or translation services to interact with foreign visitors. Clear signs and multilingual materials help foreign visitors feel welcome and respected</w:t>
            </w:r>
            <w:r w:rsidR="0019335A">
              <w:rPr>
                <w:rFonts w:ascii="Arial" w:hAnsi="Arial" w:cs="Arial"/>
              </w:rPr>
              <w:t xml:space="preserve"> (</w:t>
            </w:r>
            <w:r w:rsidR="0019335A" w:rsidRPr="0019335A">
              <w:rPr>
                <w:rFonts w:ascii="Arial" w:hAnsi="Arial" w:cs="Arial"/>
              </w:rPr>
              <w:t>Laws, 2019)</w:t>
            </w:r>
            <w:r w:rsidRPr="00B85B63">
              <w:rPr>
                <w:rFonts w:ascii="Arial" w:hAnsi="Arial" w:cs="Arial"/>
              </w:rPr>
              <w:t>.</w:t>
            </w:r>
          </w:p>
          <w:p w14:paraId="081C7EBA" w14:textId="1A5E1723" w:rsidR="00B85B63" w:rsidRPr="00B85B63" w:rsidRDefault="00452592" w:rsidP="00B85B63">
            <w:pPr>
              <w:spacing w:line="360" w:lineRule="auto"/>
              <w:jc w:val="both"/>
              <w:rPr>
                <w:rFonts w:ascii="Arial" w:hAnsi="Arial" w:cs="Arial"/>
              </w:rPr>
            </w:pPr>
            <w:r w:rsidRPr="00B85B63">
              <w:rPr>
                <w:rFonts w:ascii="Arial" w:hAnsi="Arial" w:cs="Arial"/>
              </w:rPr>
              <w:t>Premier Inn, Loughborough, must have a clear emergency communication strategy. Protocols, spokespersons, and timely communication with guests, employees, and stakeholders should be part of the strategy. Premier Inn, Loughborough, shall inform, advise, and reassure guests during crises like severe weather or unanticipated events to guarantee their safety and minimise interruption</w:t>
            </w:r>
            <w:r w:rsidR="00045F4D">
              <w:rPr>
                <w:rFonts w:ascii="Arial" w:hAnsi="Arial" w:cs="Arial"/>
              </w:rPr>
              <w:t xml:space="preserve"> (</w:t>
            </w:r>
            <w:r w:rsidR="00045F4D" w:rsidRPr="00045F4D">
              <w:rPr>
                <w:rFonts w:ascii="Arial" w:hAnsi="Arial" w:cs="Arial"/>
              </w:rPr>
              <w:t>Boxall</w:t>
            </w:r>
            <w:r w:rsidR="00045F4D">
              <w:rPr>
                <w:rFonts w:ascii="Arial" w:hAnsi="Arial" w:cs="Arial"/>
              </w:rPr>
              <w:t xml:space="preserve"> </w:t>
            </w:r>
            <w:r w:rsidR="00045F4D" w:rsidRPr="00045F4D">
              <w:rPr>
                <w:rFonts w:ascii="Arial" w:hAnsi="Arial" w:cs="Arial"/>
              </w:rPr>
              <w:t>and Purcell, 2016)</w:t>
            </w:r>
            <w:r w:rsidRPr="00B85B63">
              <w:rPr>
                <w:rFonts w:ascii="Arial" w:hAnsi="Arial" w:cs="Arial"/>
              </w:rPr>
              <w:t>.</w:t>
            </w:r>
          </w:p>
          <w:p w14:paraId="48364C4F" w14:textId="77777777" w:rsidR="00B85B63" w:rsidRPr="00B85B63" w:rsidRDefault="00452592" w:rsidP="00B85B63">
            <w:pPr>
              <w:spacing w:line="360" w:lineRule="auto"/>
              <w:jc w:val="both"/>
              <w:rPr>
                <w:rFonts w:ascii="Arial" w:hAnsi="Arial" w:cs="Arial"/>
              </w:rPr>
            </w:pPr>
            <w:r w:rsidRPr="00B85B63">
              <w:rPr>
                <w:rFonts w:ascii="Arial" w:hAnsi="Arial" w:cs="Arial"/>
              </w:rPr>
              <w:t>Premier Inn, Loughborough, can preserve its image as a trustworthy and guest-centric hotel by prioritising these communication aspects. Effective communication boosts visitor happiness, loyalty, and positive word-of-mouth, helping Premier Inn, Loughborough succeed in the competitive hospitality sector.</w:t>
            </w:r>
          </w:p>
          <w:p w14:paraId="661A4904" w14:textId="77777777" w:rsidR="004D0F63" w:rsidRPr="00045F4D" w:rsidRDefault="004D0F63" w:rsidP="004D0F63">
            <w:pPr>
              <w:rPr>
                <w:rFonts w:ascii="Arial" w:hAnsi="Arial" w:cs="Arial"/>
                <w:b/>
                <w:bCs/>
              </w:rPr>
            </w:pPr>
          </w:p>
        </w:tc>
      </w:tr>
      <w:tr w:rsidR="00335EDD" w14:paraId="78F2C007" w14:textId="77777777" w:rsidTr="009E31E5">
        <w:trPr>
          <w:trHeight w:val="495"/>
          <w:jc w:val="center"/>
        </w:trPr>
        <w:tc>
          <w:tcPr>
            <w:tcW w:w="9348" w:type="dxa"/>
          </w:tcPr>
          <w:p w14:paraId="7905165C" w14:textId="77777777" w:rsidR="004D0F63" w:rsidRPr="00045F4D" w:rsidRDefault="004D0F63" w:rsidP="004D0F63">
            <w:pPr>
              <w:rPr>
                <w:rFonts w:ascii="Arial" w:hAnsi="Arial" w:cs="Arial"/>
                <w:b/>
                <w:bCs/>
              </w:rPr>
            </w:pPr>
          </w:p>
          <w:p w14:paraId="5337D0C4" w14:textId="77777777" w:rsidR="00F9700F" w:rsidRPr="00045F4D" w:rsidRDefault="00452592" w:rsidP="00F9700F">
            <w:pPr>
              <w:widowControl w:val="0"/>
              <w:autoSpaceDE w:val="0"/>
              <w:autoSpaceDN w:val="0"/>
              <w:spacing w:before="2"/>
              <w:jc w:val="both"/>
              <w:rPr>
                <w:rFonts w:ascii="Arial" w:eastAsia="Times New Roman" w:hAnsi="Arial" w:cs="Arial"/>
                <w:b/>
                <w:bCs/>
                <w:i/>
                <w:iCs/>
                <w:color w:val="000000"/>
                <w:sz w:val="28"/>
                <w:szCs w:val="28"/>
                <w:shd w:val="clear" w:color="auto" w:fill="FFFFFF"/>
                <w:lang w:val="en-US"/>
              </w:rPr>
            </w:pPr>
            <w:r w:rsidRPr="00045F4D">
              <w:rPr>
                <w:rFonts w:ascii="Arial" w:eastAsia="Times New Roman" w:hAnsi="Arial" w:cs="Arial"/>
                <w:b/>
                <w:bCs/>
                <w:i/>
                <w:iCs/>
                <w:color w:val="000000"/>
                <w:sz w:val="28"/>
                <w:szCs w:val="28"/>
                <w:shd w:val="clear" w:color="auto" w:fill="FFFFFF"/>
                <w:lang w:val="en-US"/>
              </w:rPr>
              <w:t xml:space="preserve">Element 4 - </w:t>
            </w:r>
            <w:bookmarkStart w:id="5" w:name="_Hlk137245459"/>
            <w:r w:rsidRPr="00045F4D">
              <w:rPr>
                <w:rFonts w:ascii="Arial" w:eastAsia="Times New Roman" w:hAnsi="Arial" w:cs="Arial"/>
                <w:b/>
                <w:bCs/>
                <w:i/>
                <w:iCs/>
                <w:color w:val="000000"/>
                <w:sz w:val="28"/>
                <w:szCs w:val="28"/>
                <w:shd w:val="clear" w:color="auto" w:fill="FFFFFF"/>
                <w:lang w:val="en-US"/>
              </w:rPr>
              <w:t xml:space="preserve">Staffing </w:t>
            </w:r>
          </w:p>
          <w:bookmarkEnd w:id="5"/>
          <w:p w14:paraId="1F50C719" w14:textId="77777777" w:rsidR="00F9700F" w:rsidRPr="00045F4D" w:rsidRDefault="00F9700F" w:rsidP="004D0F63">
            <w:pPr>
              <w:rPr>
                <w:rFonts w:ascii="Arial" w:hAnsi="Arial" w:cs="Arial"/>
                <w:b/>
                <w:bCs/>
              </w:rPr>
            </w:pPr>
          </w:p>
        </w:tc>
      </w:tr>
      <w:tr w:rsidR="00335EDD" w14:paraId="7FC859EC" w14:textId="77777777" w:rsidTr="009E31E5">
        <w:trPr>
          <w:trHeight w:val="495"/>
          <w:jc w:val="center"/>
        </w:trPr>
        <w:tc>
          <w:tcPr>
            <w:tcW w:w="9348" w:type="dxa"/>
          </w:tcPr>
          <w:p w14:paraId="13BDC45B" w14:textId="77777777" w:rsidR="004D0F63" w:rsidRPr="00045F4D" w:rsidRDefault="004D0F63" w:rsidP="00431328">
            <w:pPr>
              <w:spacing w:line="360" w:lineRule="auto"/>
              <w:jc w:val="both"/>
              <w:rPr>
                <w:rFonts w:ascii="Arial" w:hAnsi="Arial" w:cs="Arial"/>
                <w:b/>
                <w:bCs/>
              </w:rPr>
            </w:pPr>
          </w:p>
          <w:p w14:paraId="72229B9E" w14:textId="77777777" w:rsidR="00431328" w:rsidRPr="00045F4D" w:rsidRDefault="00452592" w:rsidP="00431328">
            <w:pPr>
              <w:tabs>
                <w:tab w:val="left" w:pos="264"/>
              </w:tabs>
              <w:spacing w:line="360" w:lineRule="auto"/>
              <w:jc w:val="both"/>
              <w:rPr>
                <w:rFonts w:ascii="Arial" w:hAnsi="Arial" w:cs="Arial"/>
              </w:rPr>
            </w:pPr>
            <w:r w:rsidRPr="00045F4D">
              <w:rPr>
                <w:rFonts w:ascii="Arial" w:hAnsi="Arial" w:cs="Arial"/>
              </w:rPr>
              <w:t>Premier Inn, Loughborough's guest service depends on staffing. Proper hotel personnel promotes seamless operations, guest satisfaction, and a good reputation. Premier Inn, Loughborough staffing variables include:</w:t>
            </w:r>
          </w:p>
          <w:p w14:paraId="34B8DDF5" w14:textId="26AA6C37" w:rsidR="00431328" w:rsidRPr="00431328" w:rsidRDefault="00452592" w:rsidP="00431328">
            <w:pPr>
              <w:tabs>
                <w:tab w:val="left" w:pos="264"/>
              </w:tabs>
              <w:spacing w:line="360" w:lineRule="auto"/>
              <w:jc w:val="both"/>
              <w:rPr>
                <w:rFonts w:ascii="Arial" w:hAnsi="Arial" w:cs="Arial"/>
              </w:rPr>
            </w:pPr>
            <w:r w:rsidRPr="00431328">
              <w:rPr>
                <w:rFonts w:ascii="Arial" w:hAnsi="Arial" w:cs="Arial"/>
              </w:rPr>
              <w:t>Premier Inn, Loughborough, should hire skilled, competent employees who share the company's values and service standards. Job descriptions, targeted ads, interviews, evaluations, and reference checks should be part of the recruiting process. Premier Inn, Loughborough, can establish a service-oriented workforce by matching employees to the hotel's culture.</w:t>
            </w:r>
          </w:p>
          <w:p w14:paraId="3327C6AA" w14:textId="7306386E" w:rsidR="00431328" w:rsidRPr="00431328" w:rsidRDefault="00452592" w:rsidP="00431328">
            <w:pPr>
              <w:tabs>
                <w:tab w:val="left" w:pos="264"/>
              </w:tabs>
              <w:spacing w:line="360" w:lineRule="auto"/>
              <w:jc w:val="both"/>
              <w:rPr>
                <w:rFonts w:ascii="Arial" w:hAnsi="Arial" w:cs="Arial"/>
              </w:rPr>
            </w:pPr>
            <w:r w:rsidRPr="00431328">
              <w:rPr>
                <w:rFonts w:ascii="Arial" w:hAnsi="Arial" w:cs="Arial"/>
              </w:rPr>
              <w:lastRenderedPageBreak/>
              <w:t>Staff need extensive training and continual development to execute their jobs well. Premier Inn, Loughborough, should create a comprehensive training programme that encompasses technical skills (front desk operations, cleaning procedures) and soft skills (communication, problem-solving, guest service). Regular training, seminars, and mentorship programmes motivate and enhance workers</w:t>
            </w:r>
            <w:r w:rsidR="0019335A">
              <w:rPr>
                <w:rFonts w:ascii="Arial" w:hAnsi="Arial" w:cs="Arial"/>
              </w:rPr>
              <w:t xml:space="preserve"> (</w:t>
            </w:r>
            <w:r w:rsidR="0019335A" w:rsidRPr="0019335A">
              <w:rPr>
                <w:rFonts w:ascii="Arial" w:hAnsi="Arial" w:cs="Arial"/>
              </w:rPr>
              <w:t>Lewicki, Saunders</w:t>
            </w:r>
            <w:r w:rsidR="0019335A">
              <w:rPr>
                <w:rFonts w:ascii="Arial" w:hAnsi="Arial" w:cs="Arial"/>
              </w:rPr>
              <w:t xml:space="preserve"> </w:t>
            </w:r>
            <w:r w:rsidR="0019335A" w:rsidRPr="0019335A">
              <w:rPr>
                <w:rFonts w:ascii="Arial" w:hAnsi="Arial" w:cs="Arial"/>
              </w:rPr>
              <w:t>and Barry, 2016</w:t>
            </w:r>
            <w:r w:rsidR="0019335A">
              <w:rPr>
                <w:rFonts w:ascii="Arial" w:hAnsi="Arial" w:cs="Arial"/>
              </w:rPr>
              <w:t>).</w:t>
            </w:r>
          </w:p>
          <w:p w14:paraId="17FD2640" w14:textId="50AFD03B" w:rsidR="00431328" w:rsidRPr="00431328" w:rsidRDefault="00452592" w:rsidP="00431328">
            <w:pPr>
              <w:tabs>
                <w:tab w:val="left" w:pos="264"/>
              </w:tabs>
              <w:spacing w:line="360" w:lineRule="auto"/>
              <w:jc w:val="both"/>
              <w:rPr>
                <w:rFonts w:ascii="Arial" w:hAnsi="Arial" w:cs="Arial"/>
              </w:rPr>
            </w:pPr>
            <w:r w:rsidRPr="00431328">
              <w:rPr>
                <w:rFonts w:ascii="Arial" w:hAnsi="Arial" w:cs="Arial"/>
              </w:rPr>
              <w:t>Engaging and recognising staff members creates a pleasant work environment and boosts motivation and job satisfaction. Premier Inn, Loughborough, should promote open communication, listen to worker comments, and allow staff to provide ideas. Rewards, incentives, and performance-based recognition programmes increase worker morale and promote excellence.</w:t>
            </w:r>
          </w:p>
          <w:p w14:paraId="65B12B75" w14:textId="03D437D6" w:rsidR="00431328" w:rsidRPr="00431328" w:rsidRDefault="00452592" w:rsidP="00431328">
            <w:pPr>
              <w:tabs>
                <w:tab w:val="left" w:pos="264"/>
              </w:tabs>
              <w:spacing w:line="360" w:lineRule="auto"/>
              <w:jc w:val="both"/>
              <w:rPr>
                <w:rFonts w:ascii="Arial" w:hAnsi="Arial" w:cs="Arial"/>
              </w:rPr>
            </w:pPr>
            <w:r w:rsidRPr="00431328">
              <w:rPr>
                <w:rFonts w:ascii="Arial" w:hAnsi="Arial" w:cs="Arial"/>
              </w:rPr>
              <w:t>An effective performance management system lets Premier Inn, Loughborough, establish clear objectives, offer frequent feedback, and objectively assess employee performance</w:t>
            </w:r>
            <w:r w:rsidR="00045F4D">
              <w:rPr>
                <w:rFonts w:ascii="Arial" w:hAnsi="Arial" w:cs="Arial"/>
              </w:rPr>
              <w:t xml:space="preserve"> (</w:t>
            </w:r>
            <w:r w:rsidR="00045F4D" w:rsidRPr="00045F4D">
              <w:rPr>
                <w:rFonts w:ascii="Arial" w:hAnsi="Arial" w:cs="Arial"/>
              </w:rPr>
              <w:t>Brotherton, 2012).</w:t>
            </w:r>
            <w:r w:rsidRPr="00431328">
              <w:rPr>
                <w:rFonts w:ascii="Arial" w:hAnsi="Arial" w:cs="Arial"/>
              </w:rPr>
              <w:t xml:space="preserve"> Regular performance evaluations, goal-setting, and individual development plans highlight areas for improvement, address performance difficulties, and recognise employee successes. Performance management improves responsibility, progress, and teamwork.</w:t>
            </w:r>
          </w:p>
          <w:p w14:paraId="58DD08E9" w14:textId="77777777" w:rsidR="004D0F63" w:rsidRPr="00045F4D" w:rsidRDefault="00452592" w:rsidP="00431328">
            <w:pPr>
              <w:tabs>
                <w:tab w:val="left" w:pos="264"/>
              </w:tabs>
              <w:spacing w:line="360" w:lineRule="auto"/>
              <w:jc w:val="both"/>
              <w:rPr>
                <w:rFonts w:ascii="Arial" w:hAnsi="Arial" w:cs="Arial"/>
              </w:rPr>
            </w:pPr>
            <w:r w:rsidRPr="00431328">
              <w:rPr>
                <w:rFonts w:ascii="Arial" w:hAnsi="Arial" w:cs="Arial"/>
              </w:rPr>
              <w:t>Overall, Premier Inn, Loughborough's reputation and service depend on employees. Premier Inn, Loughborough, can construct a motivated and talented workforce that meets guest expectations by concentrating on recruiting, selection, training, development, staff engagement and recognition, scheduling and task management, employee well-being, and performance management. Staffing excellence fosters employee happiness, visitor pleasure, and hotel success.</w:t>
            </w:r>
          </w:p>
          <w:p w14:paraId="32ABB194" w14:textId="77777777" w:rsidR="004D0F63" w:rsidRPr="00045F4D" w:rsidRDefault="004D0F63" w:rsidP="00431328">
            <w:pPr>
              <w:spacing w:line="360" w:lineRule="auto"/>
              <w:jc w:val="both"/>
              <w:rPr>
                <w:rFonts w:ascii="Arial" w:hAnsi="Arial" w:cs="Arial"/>
                <w:b/>
                <w:bCs/>
              </w:rPr>
            </w:pPr>
          </w:p>
        </w:tc>
      </w:tr>
      <w:bookmarkEnd w:id="2"/>
    </w:tbl>
    <w:p w14:paraId="442EA6CC" w14:textId="77777777" w:rsidR="004D0F63" w:rsidRDefault="004D0F63" w:rsidP="009E31E5">
      <w:pPr>
        <w:ind w:left="-284"/>
        <w:rPr>
          <w:rFonts w:ascii="Arial" w:hAnsi="Arial" w:cs="Arial"/>
          <w:b/>
          <w:bCs/>
        </w:rPr>
      </w:pPr>
    </w:p>
    <w:p w14:paraId="563E5C9C" w14:textId="77777777" w:rsidR="0096579F" w:rsidRDefault="0096579F" w:rsidP="009E31E5">
      <w:pPr>
        <w:ind w:left="-284"/>
        <w:rPr>
          <w:rFonts w:ascii="Arial" w:hAnsi="Arial" w:cs="Arial"/>
          <w:b/>
          <w:bCs/>
        </w:rPr>
      </w:pPr>
    </w:p>
    <w:p w14:paraId="08F3A96F" w14:textId="77777777" w:rsidR="0096579F" w:rsidRDefault="0096579F" w:rsidP="009E31E5">
      <w:pPr>
        <w:ind w:left="-284"/>
        <w:rPr>
          <w:rFonts w:ascii="Arial" w:hAnsi="Arial" w:cs="Arial"/>
          <w:b/>
          <w:bCs/>
        </w:rPr>
      </w:pPr>
    </w:p>
    <w:p w14:paraId="500AAD37" w14:textId="77777777" w:rsidR="0096579F" w:rsidRDefault="0096579F" w:rsidP="009E31E5">
      <w:pPr>
        <w:ind w:left="-284"/>
        <w:rPr>
          <w:rFonts w:ascii="Arial" w:hAnsi="Arial" w:cs="Arial"/>
          <w:b/>
          <w:bCs/>
        </w:rPr>
      </w:pPr>
    </w:p>
    <w:p w14:paraId="6151AED6" w14:textId="77777777" w:rsidR="0096579F" w:rsidRDefault="0096579F" w:rsidP="009E31E5">
      <w:pPr>
        <w:ind w:left="-284"/>
        <w:rPr>
          <w:rFonts w:ascii="Arial" w:hAnsi="Arial" w:cs="Arial"/>
          <w:b/>
          <w:bCs/>
        </w:rPr>
      </w:pPr>
    </w:p>
    <w:p w14:paraId="323DF124" w14:textId="77777777" w:rsidR="0096579F" w:rsidRDefault="0096579F" w:rsidP="009E31E5">
      <w:pPr>
        <w:ind w:left="-284"/>
        <w:rPr>
          <w:rFonts w:ascii="Arial" w:hAnsi="Arial" w:cs="Arial"/>
          <w:b/>
          <w:bCs/>
        </w:rPr>
      </w:pPr>
    </w:p>
    <w:p w14:paraId="21129960" w14:textId="77777777" w:rsidR="0096579F" w:rsidRDefault="0096579F" w:rsidP="009E31E5">
      <w:pPr>
        <w:ind w:left="-284"/>
        <w:rPr>
          <w:rFonts w:ascii="Arial" w:hAnsi="Arial" w:cs="Arial"/>
          <w:b/>
          <w:bCs/>
        </w:rPr>
      </w:pPr>
    </w:p>
    <w:p w14:paraId="54F7D405" w14:textId="77777777" w:rsidR="0096579F" w:rsidRPr="00045F4D" w:rsidRDefault="0096579F" w:rsidP="009E31E5">
      <w:pPr>
        <w:ind w:left="-284"/>
        <w:rPr>
          <w:rFonts w:ascii="Arial" w:hAnsi="Arial" w:cs="Arial"/>
          <w:b/>
          <w:bCs/>
        </w:rPr>
      </w:pPr>
    </w:p>
    <w:tbl>
      <w:tblPr>
        <w:tblStyle w:val="TableGrid"/>
        <w:tblW w:w="0" w:type="auto"/>
        <w:tblLook w:val="04A0" w:firstRow="1" w:lastRow="0" w:firstColumn="1" w:lastColumn="0" w:noHBand="0" w:noVBand="1"/>
      </w:tblPr>
      <w:tblGrid>
        <w:gridCol w:w="4508"/>
        <w:gridCol w:w="4508"/>
      </w:tblGrid>
      <w:tr w:rsidR="00335EDD" w14:paraId="3AADE355" w14:textId="77777777" w:rsidTr="007D760C">
        <w:tc>
          <w:tcPr>
            <w:tcW w:w="4508" w:type="dxa"/>
          </w:tcPr>
          <w:p w14:paraId="4CC1C7E2" w14:textId="77777777" w:rsidR="009E31E5" w:rsidRPr="00045F4D" w:rsidRDefault="00452592" w:rsidP="007D760C">
            <w:pPr>
              <w:jc w:val="center"/>
              <w:rPr>
                <w:rFonts w:ascii="Arial" w:hAnsi="Arial" w:cs="Arial"/>
                <w:b/>
                <w:bCs/>
              </w:rPr>
            </w:pPr>
            <w:r w:rsidRPr="00045F4D">
              <w:rPr>
                <w:rFonts w:ascii="Arial" w:hAnsi="Arial" w:cs="Arial"/>
                <w:b/>
                <w:bCs/>
              </w:rPr>
              <w:tab/>
              <w:t>Word Count</w:t>
            </w:r>
          </w:p>
        </w:tc>
        <w:tc>
          <w:tcPr>
            <w:tcW w:w="4508" w:type="dxa"/>
          </w:tcPr>
          <w:p w14:paraId="411E18E5" w14:textId="1B961181" w:rsidR="009E31E5" w:rsidRPr="00045F4D" w:rsidRDefault="00452592" w:rsidP="007D760C">
            <w:pPr>
              <w:jc w:val="center"/>
              <w:rPr>
                <w:rFonts w:ascii="Arial" w:hAnsi="Arial" w:cs="Arial"/>
                <w:b/>
                <w:bCs/>
              </w:rPr>
            </w:pPr>
            <w:r w:rsidRPr="00045F4D">
              <w:rPr>
                <w:rFonts w:ascii="Arial" w:hAnsi="Arial" w:cs="Arial"/>
                <w:b/>
                <w:bCs/>
              </w:rPr>
              <w:t>10</w:t>
            </w:r>
            <w:r w:rsidR="00EE0AD1">
              <w:rPr>
                <w:rFonts w:ascii="Arial" w:hAnsi="Arial" w:cs="Arial"/>
                <w:b/>
                <w:bCs/>
              </w:rPr>
              <w:t>30</w:t>
            </w:r>
          </w:p>
        </w:tc>
      </w:tr>
    </w:tbl>
    <w:p w14:paraId="3BF6FB10" w14:textId="77777777" w:rsidR="009E31E5" w:rsidRPr="00045F4D" w:rsidRDefault="009E31E5" w:rsidP="009E31E5">
      <w:pPr>
        <w:ind w:left="-284"/>
        <w:rPr>
          <w:rFonts w:ascii="Arial" w:hAnsi="Arial" w:cs="Arial"/>
          <w:b/>
          <w:bCs/>
        </w:rPr>
      </w:pPr>
    </w:p>
    <w:p w14:paraId="0D0A5DB9" w14:textId="77777777" w:rsidR="00F9700F" w:rsidRPr="00045F4D" w:rsidRDefault="00452592" w:rsidP="00F9700F">
      <w:pPr>
        <w:pStyle w:val="Heading1"/>
        <w:rPr>
          <w:rFonts w:ascii="Arial" w:hAnsi="Arial" w:cs="Arial"/>
        </w:rPr>
      </w:pPr>
      <w:r w:rsidRPr="00045F4D">
        <w:rPr>
          <w:rFonts w:ascii="Arial" w:hAnsi="Arial" w:cs="Arial"/>
        </w:rPr>
        <w:lastRenderedPageBreak/>
        <w:t xml:space="preserve">References </w:t>
      </w:r>
    </w:p>
    <w:p w14:paraId="61BA2B91" w14:textId="77777777" w:rsidR="00045F4D" w:rsidRPr="00045F4D" w:rsidRDefault="00045F4D" w:rsidP="00977466">
      <w:pPr>
        <w:rPr>
          <w:rFonts w:ascii="Arial" w:hAnsi="Arial" w:cs="Arial"/>
        </w:rPr>
      </w:pPr>
    </w:p>
    <w:p w14:paraId="3E263DB5" w14:textId="77777777" w:rsidR="00045F4D" w:rsidRPr="0019335A" w:rsidRDefault="00452592" w:rsidP="0019335A">
      <w:pPr>
        <w:spacing w:line="360" w:lineRule="auto"/>
        <w:jc w:val="both"/>
        <w:rPr>
          <w:rFonts w:ascii="Arial" w:hAnsi="Arial" w:cs="Arial"/>
        </w:rPr>
      </w:pPr>
      <w:r w:rsidRPr="0019335A">
        <w:rPr>
          <w:rFonts w:ascii="Arial" w:hAnsi="Arial" w:cs="Arial"/>
        </w:rPr>
        <w:t>Aksu, A., and Karamustafa, K. (2012). The impact of property management systems on hotel performance. International Journal of Contemporary Hospitality Management, 24(2), 282-300.</w:t>
      </w:r>
    </w:p>
    <w:p w14:paraId="5C1A0F09" w14:textId="77777777" w:rsidR="00045F4D" w:rsidRPr="0019335A" w:rsidRDefault="00452592" w:rsidP="0019335A">
      <w:pPr>
        <w:spacing w:line="360" w:lineRule="auto"/>
        <w:jc w:val="both"/>
        <w:rPr>
          <w:rFonts w:ascii="Arial" w:hAnsi="Arial" w:cs="Arial"/>
        </w:rPr>
      </w:pPr>
      <w:r w:rsidRPr="0019335A">
        <w:rPr>
          <w:rFonts w:ascii="Arial" w:hAnsi="Arial" w:cs="Arial"/>
        </w:rPr>
        <w:t>Belhassen, Y., Caton, K., and Al-Harthi, A. (2012). Developing a communication framework for community-based tourism planning. Journal of Sustainable Tourism, 20(2), 183-200.</w:t>
      </w:r>
    </w:p>
    <w:p w14:paraId="6EBFB4A4" w14:textId="77777777" w:rsidR="00045F4D" w:rsidRPr="0019335A" w:rsidRDefault="00452592" w:rsidP="0019335A">
      <w:pPr>
        <w:spacing w:line="360" w:lineRule="auto"/>
        <w:jc w:val="both"/>
        <w:rPr>
          <w:rFonts w:ascii="Arial" w:hAnsi="Arial" w:cs="Arial"/>
        </w:rPr>
      </w:pPr>
      <w:r w:rsidRPr="0019335A">
        <w:rPr>
          <w:rFonts w:ascii="Arial" w:hAnsi="Arial" w:cs="Arial"/>
        </w:rPr>
        <w:t>Boxall, P., and Purcell, J. (2016). Strategy and human resource management. Palgrave Macmillan.</w:t>
      </w:r>
    </w:p>
    <w:p w14:paraId="4B81F8C1" w14:textId="77777777" w:rsidR="00045F4D" w:rsidRPr="0019335A" w:rsidRDefault="00452592" w:rsidP="0019335A">
      <w:pPr>
        <w:spacing w:line="360" w:lineRule="auto"/>
        <w:jc w:val="both"/>
        <w:rPr>
          <w:rFonts w:ascii="Arial" w:hAnsi="Arial" w:cs="Arial"/>
        </w:rPr>
      </w:pPr>
      <w:r w:rsidRPr="0019335A">
        <w:rPr>
          <w:rFonts w:ascii="Arial" w:hAnsi="Arial" w:cs="Arial"/>
        </w:rPr>
        <w:t>Brotherton, B. (2012). Hospitality employee management and supervision: Concepts and practical applications. Wiley.</w:t>
      </w:r>
    </w:p>
    <w:p w14:paraId="5430E3A5" w14:textId="77777777" w:rsidR="00045F4D" w:rsidRPr="0019335A" w:rsidRDefault="00452592" w:rsidP="0019335A">
      <w:pPr>
        <w:spacing w:line="360" w:lineRule="auto"/>
        <w:jc w:val="both"/>
        <w:rPr>
          <w:rFonts w:ascii="Arial" w:hAnsi="Arial" w:cs="Arial"/>
        </w:rPr>
      </w:pPr>
      <w:r w:rsidRPr="0019335A">
        <w:rPr>
          <w:rFonts w:ascii="Arial" w:hAnsi="Arial" w:cs="Arial"/>
        </w:rPr>
        <w:t>Buhalis, D., and Law, R. (2018). Progress in information technology and tourism management: 20 years on and 10 years after the Internet—The state of eTourism research. Tourism Management, 29(4), 609-623.</w:t>
      </w:r>
    </w:p>
    <w:p w14:paraId="729A217B" w14:textId="77777777" w:rsidR="00045F4D" w:rsidRPr="0019335A" w:rsidRDefault="00452592" w:rsidP="0019335A">
      <w:pPr>
        <w:spacing w:line="360" w:lineRule="auto"/>
        <w:jc w:val="both"/>
        <w:rPr>
          <w:rFonts w:ascii="Arial" w:hAnsi="Arial" w:cs="Arial"/>
        </w:rPr>
      </w:pPr>
      <w:r w:rsidRPr="0019335A">
        <w:rPr>
          <w:rFonts w:ascii="Arial" w:hAnsi="Arial" w:cs="Arial"/>
        </w:rPr>
        <w:t>Choi, S., and Mattila, A. S. (2017). Perceptions of corporate social responsibility in the hotel industry. Journal of Travel Research, 56(3), 336-349.</w:t>
      </w:r>
    </w:p>
    <w:p w14:paraId="1E036525" w14:textId="77777777" w:rsidR="00045F4D" w:rsidRPr="0019335A" w:rsidRDefault="00452592" w:rsidP="0019335A">
      <w:pPr>
        <w:spacing w:line="360" w:lineRule="auto"/>
        <w:jc w:val="both"/>
        <w:rPr>
          <w:rFonts w:ascii="Arial" w:hAnsi="Arial" w:cs="Arial"/>
        </w:rPr>
      </w:pPr>
      <w:r w:rsidRPr="0019335A">
        <w:rPr>
          <w:rFonts w:ascii="Arial" w:hAnsi="Arial" w:cs="Arial"/>
        </w:rPr>
        <w:t>Crotts, J. C., Mason, P. G., and Davis, B. (2019). The effectiveness of tailored email invitations for destination marketing surveys. Journal of Travel Research, 47(1), 14-23.</w:t>
      </w:r>
    </w:p>
    <w:p w14:paraId="034C00DB" w14:textId="77777777" w:rsidR="00045F4D" w:rsidRPr="0019335A" w:rsidRDefault="00452592" w:rsidP="0019335A">
      <w:pPr>
        <w:spacing w:line="360" w:lineRule="auto"/>
        <w:jc w:val="both"/>
        <w:rPr>
          <w:rFonts w:ascii="Arial" w:hAnsi="Arial" w:cs="Arial"/>
        </w:rPr>
      </w:pPr>
      <w:r w:rsidRPr="0019335A">
        <w:rPr>
          <w:rFonts w:ascii="Arial" w:hAnsi="Arial" w:cs="Arial"/>
        </w:rPr>
        <w:t>Deery, M., Jago, L., and Fredline, L. (2012). Rethinking social impacts of tourism research: A new research agenda. Tourism Management, 33(1), 64-73.</w:t>
      </w:r>
    </w:p>
    <w:p w14:paraId="15C97ED1" w14:textId="77777777" w:rsidR="00045F4D" w:rsidRPr="0019335A" w:rsidRDefault="00452592" w:rsidP="0019335A">
      <w:pPr>
        <w:spacing w:line="360" w:lineRule="auto"/>
        <w:jc w:val="both"/>
        <w:rPr>
          <w:rFonts w:ascii="Arial" w:hAnsi="Arial" w:cs="Arial"/>
        </w:rPr>
      </w:pPr>
      <w:r w:rsidRPr="0019335A">
        <w:rPr>
          <w:rFonts w:ascii="Arial" w:hAnsi="Arial" w:cs="Arial"/>
        </w:rPr>
        <w:t>Drennan, J. (2013). Investigating the relationship between service quality and customer satisfaction in the hotel industry. Journal of Quality Assurance in Hospitality and Tourism, 4(2-4), 5-22.</w:t>
      </w:r>
    </w:p>
    <w:p w14:paraId="6E12E6AD" w14:textId="77777777" w:rsidR="00045F4D" w:rsidRPr="0019335A" w:rsidRDefault="00452592" w:rsidP="0019335A">
      <w:pPr>
        <w:spacing w:line="360" w:lineRule="auto"/>
        <w:jc w:val="both"/>
        <w:rPr>
          <w:rFonts w:ascii="Arial" w:hAnsi="Arial" w:cs="Arial"/>
        </w:rPr>
      </w:pPr>
      <w:r w:rsidRPr="0019335A">
        <w:rPr>
          <w:rFonts w:ascii="Arial" w:hAnsi="Arial" w:cs="Arial"/>
        </w:rPr>
        <w:t>Harris, L. C., and Goode, M. M. (2014). The four levels of loyalty and the pivotal role of trust: A study of online service dynamics. Journal of Retailing, 80(2), 139-158.</w:t>
      </w:r>
    </w:p>
    <w:p w14:paraId="66286804" w14:textId="77777777" w:rsidR="00045F4D" w:rsidRPr="0019335A" w:rsidRDefault="00452592" w:rsidP="0019335A">
      <w:pPr>
        <w:spacing w:line="360" w:lineRule="auto"/>
        <w:jc w:val="both"/>
        <w:rPr>
          <w:rFonts w:ascii="Arial" w:hAnsi="Arial" w:cs="Arial"/>
        </w:rPr>
      </w:pPr>
      <w:r w:rsidRPr="0019335A">
        <w:rPr>
          <w:rFonts w:ascii="Arial" w:hAnsi="Arial" w:cs="Arial"/>
        </w:rPr>
        <w:t>Hayes, D., and Ninemeier, J. D. (2019). Human resources management in the hospitality industry. Wiley.</w:t>
      </w:r>
    </w:p>
    <w:p w14:paraId="372B5452" w14:textId="77777777" w:rsidR="00045F4D" w:rsidRPr="0019335A" w:rsidRDefault="00452592" w:rsidP="0019335A">
      <w:pPr>
        <w:spacing w:line="360" w:lineRule="auto"/>
        <w:jc w:val="both"/>
        <w:rPr>
          <w:rFonts w:ascii="Arial" w:hAnsi="Arial" w:cs="Arial"/>
        </w:rPr>
      </w:pPr>
      <w:r w:rsidRPr="0019335A">
        <w:rPr>
          <w:rFonts w:ascii="Arial" w:hAnsi="Arial" w:cs="Arial"/>
        </w:rPr>
        <w:t>Johns, N., and Saks, A. M. (2018). Organizational behaviour: Understanding life at work. Sage Publications.</w:t>
      </w:r>
    </w:p>
    <w:p w14:paraId="144E92BA" w14:textId="77777777" w:rsidR="00045F4D" w:rsidRPr="0019335A" w:rsidRDefault="00452592" w:rsidP="0019335A">
      <w:pPr>
        <w:spacing w:line="360" w:lineRule="auto"/>
        <w:jc w:val="both"/>
        <w:rPr>
          <w:rFonts w:ascii="Arial" w:hAnsi="Arial" w:cs="Arial"/>
        </w:rPr>
      </w:pPr>
      <w:r w:rsidRPr="0019335A">
        <w:rPr>
          <w:rFonts w:ascii="Arial" w:hAnsi="Arial" w:cs="Arial"/>
        </w:rPr>
        <w:lastRenderedPageBreak/>
        <w:t>Kandampully, J., and Hu, H. H. (2017). Do hoteliers need to manage image to retain loyal customers?. Journal of Hospitality and Leisure Marketing, 15(3), 49-69.</w:t>
      </w:r>
    </w:p>
    <w:p w14:paraId="255FA13E" w14:textId="77777777" w:rsidR="00045F4D" w:rsidRPr="0019335A" w:rsidRDefault="00452592" w:rsidP="0019335A">
      <w:pPr>
        <w:spacing w:line="360" w:lineRule="auto"/>
        <w:jc w:val="both"/>
        <w:rPr>
          <w:rFonts w:ascii="Arial" w:hAnsi="Arial" w:cs="Arial"/>
        </w:rPr>
      </w:pPr>
      <w:r w:rsidRPr="0019335A">
        <w:rPr>
          <w:rFonts w:ascii="Arial" w:hAnsi="Arial" w:cs="Arial"/>
        </w:rPr>
        <w:t>Kotler, P., Bowen, J. T., Makens, J. C., and Baloglu, S. (2017). Marketing for hospitality and tourism. Pearson.</w:t>
      </w:r>
    </w:p>
    <w:p w14:paraId="60B99FCA" w14:textId="77777777" w:rsidR="00045F4D" w:rsidRPr="0019335A" w:rsidRDefault="00452592" w:rsidP="0019335A">
      <w:pPr>
        <w:spacing w:line="360" w:lineRule="auto"/>
        <w:jc w:val="both"/>
        <w:rPr>
          <w:rFonts w:ascii="Arial" w:hAnsi="Arial" w:cs="Arial"/>
        </w:rPr>
      </w:pPr>
      <w:r w:rsidRPr="0019335A">
        <w:rPr>
          <w:rFonts w:ascii="Arial" w:hAnsi="Arial" w:cs="Arial"/>
        </w:rPr>
        <w:t>Laws, E. (2019). Human resource management in the hospitality and tourism industry. Routledge.</w:t>
      </w:r>
    </w:p>
    <w:p w14:paraId="4C33E12C" w14:textId="77777777" w:rsidR="00045F4D" w:rsidRPr="0019335A" w:rsidRDefault="00452592" w:rsidP="0019335A">
      <w:pPr>
        <w:spacing w:line="360" w:lineRule="auto"/>
        <w:jc w:val="both"/>
        <w:rPr>
          <w:rFonts w:ascii="Arial" w:hAnsi="Arial" w:cs="Arial"/>
        </w:rPr>
      </w:pPr>
      <w:r w:rsidRPr="0019335A">
        <w:rPr>
          <w:rFonts w:ascii="Arial" w:hAnsi="Arial" w:cs="Arial"/>
        </w:rPr>
        <w:t>Lewicki, R. J., Saunders, D. M., and Barry, B. (2016). Negotiation: Readings, exercises, and cases. McGraw-Hill Education.</w:t>
      </w:r>
    </w:p>
    <w:p w14:paraId="7D523830" w14:textId="77777777" w:rsidR="00045F4D" w:rsidRPr="0019335A" w:rsidRDefault="00452592" w:rsidP="0019335A">
      <w:pPr>
        <w:spacing w:line="360" w:lineRule="auto"/>
        <w:jc w:val="both"/>
        <w:rPr>
          <w:rFonts w:ascii="Arial" w:hAnsi="Arial" w:cs="Arial"/>
        </w:rPr>
      </w:pPr>
      <w:r w:rsidRPr="0019335A">
        <w:rPr>
          <w:rFonts w:ascii="Arial" w:hAnsi="Arial" w:cs="Arial"/>
        </w:rPr>
        <w:t>Morrison, A. M., and Mill, R. C. (2012). The tourism system. Kendall Hunt Publishing.</w:t>
      </w:r>
    </w:p>
    <w:p w14:paraId="56427628" w14:textId="77777777" w:rsidR="00045F4D" w:rsidRPr="0019335A" w:rsidRDefault="00452592" w:rsidP="0019335A">
      <w:pPr>
        <w:spacing w:line="360" w:lineRule="auto"/>
        <w:jc w:val="both"/>
        <w:rPr>
          <w:rFonts w:ascii="Arial" w:hAnsi="Arial" w:cs="Arial"/>
        </w:rPr>
      </w:pPr>
      <w:r w:rsidRPr="0019335A">
        <w:rPr>
          <w:rFonts w:ascii="Arial" w:hAnsi="Arial" w:cs="Arial"/>
        </w:rPr>
        <w:t>Noone, B. M., Kimes, S. E., and Mattila, A. S. (2017). The role of technology in the service encounter: Comparing self-service technology with face-to-face service. Journal of Business Research, 60(6), 591-597.</w:t>
      </w:r>
    </w:p>
    <w:p w14:paraId="4EBBCBF3" w14:textId="77777777" w:rsidR="00045F4D" w:rsidRPr="0019335A" w:rsidRDefault="00452592" w:rsidP="0019335A">
      <w:pPr>
        <w:spacing w:line="360" w:lineRule="auto"/>
        <w:jc w:val="both"/>
        <w:rPr>
          <w:rFonts w:ascii="Arial" w:hAnsi="Arial" w:cs="Arial"/>
        </w:rPr>
      </w:pPr>
      <w:r w:rsidRPr="0019335A">
        <w:rPr>
          <w:rFonts w:ascii="Arial" w:hAnsi="Arial" w:cs="Arial"/>
        </w:rPr>
        <w:t>O'Reilly, C. A., and Pfeffer, J. (2012). Hidden value: How great companies achieve extraordinary results with ordinary people. Harvard Business Review Press.</w:t>
      </w:r>
    </w:p>
    <w:p w14:paraId="158C06F1" w14:textId="77777777" w:rsidR="00045F4D" w:rsidRPr="0019335A" w:rsidRDefault="00452592" w:rsidP="0019335A">
      <w:pPr>
        <w:spacing w:line="360" w:lineRule="auto"/>
        <w:jc w:val="both"/>
        <w:rPr>
          <w:rFonts w:ascii="Arial" w:hAnsi="Arial" w:cs="Arial"/>
        </w:rPr>
      </w:pPr>
      <w:r w:rsidRPr="0019335A">
        <w:rPr>
          <w:rFonts w:ascii="Arial" w:hAnsi="Arial" w:cs="Arial"/>
        </w:rPr>
        <w:t>Pizam, A., and Mansfeld, Y. (2019). Tourism, security and safety: From theory to practice. Butterworth-Heinemann.</w:t>
      </w:r>
    </w:p>
    <w:p w14:paraId="37F300FA" w14:textId="77777777" w:rsidR="00045F4D" w:rsidRPr="00045F4D" w:rsidRDefault="00045F4D" w:rsidP="00977466">
      <w:pPr>
        <w:rPr>
          <w:rFonts w:ascii="Arial" w:hAnsi="Arial" w:cs="Arial"/>
        </w:rPr>
      </w:pPr>
    </w:p>
    <w:sectPr w:rsidR="00045F4D" w:rsidRPr="00045F4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E2ECF" w14:textId="77777777" w:rsidR="005E14F8" w:rsidRDefault="005E14F8" w:rsidP="0009496E">
      <w:pPr>
        <w:spacing w:after="0" w:line="240" w:lineRule="auto"/>
      </w:pPr>
      <w:r>
        <w:separator/>
      </w:r>
    </w:p>
  </w:endnote>
  <w:endnote w:type="continuationSeparator" w:id="0">
    <w:p w14:paraId="7231C83B" w14:textId="77777777" w:rsidR="005E14F8" w:rsidRDefault="005E14F8" w:rsidP="00094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B4092" w14:textId="77777777" w:rsidR="005E14F8" w:rsidRDefault="005E14F8" w:rsidP="0009496E">
      <w:pPr>
        <w:spacing w:after="0" w:line="240" w:lineRule="auto"/>
      </w:pPr>
      <w:r>
        <w:separator/>
      </w:r>
    </w:p>
  </w:footnote>
  <w:footnote w:type="continuationSeparator" w:id="0">
    <w:p w14:paraId="119916F6" w14:textId="77777777" w:rsidR="005E14F8" w:rsidRDefault="005E14F8" w:rsidP="00094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B3624"/>
    <w:multiLevelType w:val="hybridMultilevel"/>
    <w:tmpl w:val="8B18B25E"/>
    <w:lvl w:ilvl="0" w:tplc="85B4C328">
      <w:start w:val="1"/>
      <w:numFmt w:val="decimal"/>
      <w:lvlText w:val="%1."/>
      <w:lvlJc w:val="left"/>
      <w:pPr>
        <w:ind w:left="720" w:hanging="360"/>
      </w:pPr>
    </w:lvl>
    <w:lvl w:ilvl="1" w:tplc="6DB88766" w:tentative="1">
      <w:start w:val="1"/>
      <w:numFmt w:val="lowerLetter"/>
      <w:lvlText w:val="%2."/>
      <w:lvlJc w:val="left"/>
      <w:pPr>
        <w:ind w:left="1440" w:hanging="360"/>
      </w:pPr>
    </w:lvl>
    <w:lvl w:ilvl="2" w:tplc="FF12F03A" w:tentative="1">
      <w:start w:val="1"/>
      <w:numFmt w:val="lowerRoman"/>
      <w:lvlText w:val="%3."/>
      <w:lvlJc w:val="right"/>
      <w:pPr>
        <w:ind w:left="2160" w:hanging="180"/>
      </w:pPr>
    </w:lvl>
    <w:lvl w:ilvl="3" w:tplc="73A037F2" w:tentative="1">
      <w:start w:val="1"/>
      <w:numFmt w:val="decimal"/>
      <w:lvlText w:val="%4."/>
      <w:lvlJc w:val="left"/>
      <w:pPr>
        <w:ind w:left="2880" w:hanging="360"/>
      </w:pPr>
    </w:lvl>
    <w:lvl w:ilvl="4" w:tplc="ACEAF996" w:tentative="1">
      <w:start w:val="1"/>
      <w:numFmt w:val="lowerLetter"/>
      <w:lvlText w:val="%5."/>
      <w:lvlJc w:val="left"/>
      <w:pPr>
        <w:ind w:left="3600" w:hanging="360"/>
      </w:pPr>
    </w:lvl>
    <w:lvl w:ilvl="5" w:tplc="73864AE4" w:tentative="1">
      <w:start w:val="1"/>
      <w:numFmt w:val="lowerRoman"/>
      <w:lvlText w:val="%6."/>
      <w:lvlJc w:val="right"/>
      <w:pPr>
        <w:ind w:left="4320" w:hanging="180"/>
      </w:pPr>
    </w:lvl>
    <w:lvl w:ilvl="6" w:tplc="619ACBDC" w:tentative="1">
      <w:start w:val="1"/>
      <w:numFmt w:val="decimal"/>
      <w:lvlText w:val="%7."/>
      <w:lvlJc w:val="left"/>
      <w:pPr>
        <w:ind w:left="5040" w:hanging="360"/>
      </w:pPr>
    </w:lvl>
    <w:lvl w:ilvl="7" w:tplc="5AE4788A" w:tentative="1">
      <w:start w:val="1"/>
      <w:numFmt w:val="lowerLetter"/>
      <w:lvlText w:val="%8."/>
      <w:lvlJc w:val="left"/>
      <w:pPr>
        <w:ind w:left="5760" w:hanging="360"/>
      </w:pPr>
    </w:lvl>
    <w:lvl w:ilvl="8" w:tplc="CB3E8F70"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9C7EF3B8">
      <w:start w:val="1"/>
      <w:numFmt w:val="bullet"/>
      <w:lvlText w:val=""/>
      <w:lvlJc w:val="left"/>
      <w:pPr>
        <w:ind w:left="720" w:hanging="360"/>
      </w:pPr>
      <w:rPr>
        <w:rFonts w:ascii="Symbol" w:hAnsi="Symbol" w:hint="default"/>
      </w:rPr>
    </w:lvl>
    <w:lvl w:ilvl="1" w:tplc="A0E62C26" w:tentative="1">
      <w:start w:val="1"/>
      <w:numFmt w:val="bullet"/>
      <w:lvlText w:val="o"/>
      <w:lvlJc w:val="left"/>
      <w:pPr>
        <w:ind w:left="1440" w:hanging="360"/>
      </w:pPr>
      <w:rPr>
        <w:rFonts w:ascii="Courier New" w:hAnsi="Courier New" w:cs="Courier New" w:hint="default"/>
      </w:rPr>
    </w:lvl>
    <w:lvl w:ilvl="2" w:tplc="0052AADE" w:tentative="1">
      <w:start w:val="1"/>
      <w:numFmt w:val="bullet"/>
      <w:lvlText w:val=""/>
      <w:lvlJc w:val="left"/>
      <w:pPr>
        <w:ind w:left="2160" w:hanging="360"/>
      </w:pPr>
      <w:rPr>
        <w:rFonts w:ascii="Wingdings" w:hAnsi="Wingdings" w:hint="default"/>
      </w:rPr>
    </w:lvl>
    <w:lvl w:ilvl="3" w:tplc="A27A9B7C" w:tentative="1">
      <w:start w:val="1"/>
      <w:numFmt w:val="bullet"/>
      <w:lvlText w:val=""/>
      <w:lvlJc w:val="left"/>
      <w:pPr>
        <w:ind w:left="2880" w:hanging="360"/>
      </w:pPr>
      <w:rPr>
        <w:rFonts w:ascii="Symbol" w:hAnsi="Symbol" w:hint="default"/>
      </w:rPr>
    </w:lvl>
    <w:lvl w:ilvl="4" w:tplc="5B6250E0" w:tentative="1">
      <w:start w:val="1"/>
      <w:numFmt w:val="bullet"/>
      <w:lvlText w:val="o"/>
      <w:lvlJc w:val="left"/>
      <w:pPr>
        <w:ind w:left="3600" w:hanging="360"/>
      </w:pPr>
      <w:rPr>
        <w:rFonts w:ascii="Courier New" w:hAnsi="Courier New" w:cs="Courier New" w:hint="default"/>
      </w:rPr>
    </w:lvl>
    <w:lvl w:ilvl="5" w:tplc="2C20572A" w:tentative="1">
      <w:start w:val="1"/>
      <w:numFmt w:val="bullet"/>
      <w:lvlText w:val=""/>
      <w:lvlJc w:val="left"/>
      <w:pPr>
        <w:ind w:left="4320" w:hanging="360"/>
      </w:pPr>
      <w:rPr>
        <w:rFonts w:ascii="Wingdings" w:hAnsi="Wingdings" w:hint="default"/>
      </w:rPr>
    </w:lvl>
    <w:lvl w:ilvl="6" w:tplc="5B02B8E2" w:tentative="1">
      <w:start w:val="1"/>
      <w:numFmt w:val="bullet"/>
      <w:lvlText w:val=""/>
      <w:lvlJc w:val="left"/>
      <w:pPr>
        <w:ind w:left="5040" w:hanging="360"/>
      </w:pPr>
      <w:rPr>
        <w:rFonts w:ascii="Symbol" w:hAnsi="Symbol" w:hint="default"/>
      </w:rPr>
    </w:lvl>
    <w:lvl w:ilvl="7" w:tplc="40CE8B54" w:tentative="1">
      <w:start w:val="1"/>
      <w:numFmt w:val="bullet"/>
      <w:lvlText w:val="o"/>
      <w:lvlJc w:val="left"/>
      <w:pPr>
        <w:ind w:left="5760" w:hanging="360"/>
      </w:pPr>
      <w:rPr>
        <w:rFonts w:ascii="Courier New" w:hAnsi="Courier New" w:cs="Courier New" w:hint="default"/>
      </w:rPr>
    </w:lvl>
    <w:lvl w:ilvl="8" w:tplc="BBB00866"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D950494E">
      <w:start w:val="1"/>
      <w:numFmt w:val="bullet"/>
      <w:lvlText w:val=""/>
      <w:lvlJc w:val="left"/>
      <w:pPr>
        <w:ind w:left="720" w:hanging="360"/>
      </w:pPr>
      <w:rPr>
        <w:rFonts w:ascii="Symbol" w:hAnsi="Symbol" w:hint="default"/>
      </w:rPr>
    </w:lvl>
    <w:lvl w:ilvl="1" w:tplc="B6742F32" w:tentative="1">
      <w:start w:val="1"/>
      <w:numFmt w:val="bullet"/>
      <w:lvlText w:val="o"/>
      <w:lvlJc w:val="left"/>
      <w:pPr>
        <w:ind w:left="1440" w:hanging="360"/>
      </w:pPr>
      <w:rPr>
        <w:rFonts w:ascii="Courier New" w:hAnsi="Courier New" w:cs="Courier New" w:hint="default"/>
      </w:rPr>
    </w:lvl>
    <w:lvl w:ilvl="2" w:tplc="E4CAACA0" w:tentative="1">
      <w:start w:val="1"/>
      <w:numFmt w:val="bullet"/>
      <w:lvlText w:val=""/>
      <w:lvlJc w:val="left"/>
      <w:pPr>
        <w:ind w:left="2160" w:hanging="360"/>
      </w:pPr>
      <w:rPr>
        <w:rFonts w:ascii="Wingdings" w:hAnsi="Wingdings" w:hint="default"/>
      </w:rPr>
    </w:lvl>
    <w:lvl w:ilvl="3" w:tplc="0AB03BA0" w:tentative="1">
      <w:start w:val="1"/>
      <w:numFmt w:val="bullet"/>
      <w:lvlText w:val=""/>
      <w:lvlJc w:val="left"/>
      <w:pPr>
        <w:ind w:left="2880" w:hanging="360"/>
      </w:pPr>
      <w:rPr>
        <w:rFonts w:ascii="Symbol" w:hAnsi="Symbol" w:hint="default"/>
      </w:rPr>
    </w:lvl>
    <w:lvl w:ilvl="4" w:tplc="C7546C4C" w:tentative="1">
      <w:start w:val="1"/>
      <w:numFmt w:val="bullet"/>
      <w:lvlText w:val="o"/>
      <w:lvlJc w:val="left"/>
      <w:pPr>
        <w:ind w:left="3600" w:hanging="360"/>
      </w:pPr>
      <w:rPr>
        <w:rFonts w:ascii="Courier New" w:hAnsi="Courier New" w:cs="Courier New" w:hint="default"/>
      </w:rPr>
    </w:lvl>
    <w:lvl w:ilvl="5" w:tplc="1C9842A4" w:tentative="1">
      <w:start w:val="1"/>
      <w:numFmt w:val="bullet"/>
      <w:lvlText w:val=""/>
      <w:lvlJc w:val="left"/>
      <w:pPr>
        <w:ind w:left="4320" w:hanging="360"/>
      </w:pPr>
      <w:rPr>
        <w:rFonts w:ascii="Wingdings" w:hAnsi="Wingdings" w:hint="default"/>
      </w:rPr>
    </w:lvl>
    <w:lvl w:ilvl="6" w:tplc="F0C20096" w:tentative="1">
      <w:start w:val="1"/>
      <w:numFmt w:val="bullet"/>
      <w:lvlText w:val=""/>
      <w:lvlJc w:val="left"/>
      <w:pPr>
        <w:ind w:left="5040" w:hanging="360"/>
      </w:pPr>
      <w:rPr>
        <w:rFonts w:ascii="Symbol" w:hAnsi="Symbol" w:hint="default"/>
      </w:rPr>
    </w:lvl>
    <w:lvl w:ilvl="7" w:tplc="EEC0D0C0" w:tentative="1">
      <w:start w:val="1"/>
      <w:numFmt w:val="bullet"/>
      <w:lvlText w:val="o"/>
      <w:lvlJc w:val="left"/>
      <w:pPr>
        <w:ind w:left="5760" w:hanging="360"/>
      </w:pPr>
      <w:rPr>
        <w:rFonts w:ascii="Courier New" w:hAnsi="Courier New" w:cs="Courier New" w:hint="default"/>
      </w:rPr>
    </w:lvl>
    <w:lvl w:ilvl="8" w:tplc="FBCC4C6A"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5700071A">
      <w:start w:val="1"/>
      <w:numFmt w:val="bullet"/>
      <w:lvlText w:val=""/>
      <w:lvlJc w:val="left"/>
      <w:pPr>
        <w:ind w:left="720" w:hanging="360"/>
      </w:pPr>
      <w:rPr>
        <w:rFonts w:ascii="Symbol" w:hAnsi="Symbol" w:hint="default"/>
      </w:rPr>
    </w:lvl>
    <w:lvl w:ilvl="1" w:tplc="DD0499A6" w:tentative="1">
      <w:start w:val="1"/>
      <w:numFmt w:val="bullet"/>
      <w:lvlText w:val="o"/>
      <w:lvlJc w:val="left"/>
      <w:pPr>
        <w:ind w:left="1440" w:hanging="360"/>
      </w:pPr>
      <w:rPr>
        <w:rFonts w:ascii="Courier New" w:hAnsi="Courier New" w:cs="Courier New" w:hint="default"/>
      </w:rPr>
    </w:lvl>
    <w:lvl w:ilvl="2" w:tplc="23CE005E" w:tentative="1">
      <w:start w:val="1"/>
      <w:numFmt w:val="bullet"/>
      <w:lvlText w:val=""/>
      <w:lvlJc w:val="left"/>
      <w:pPr>
        <w:ind w:left="2160" w:hanging="360"/>
      </w:pPr>
      <w:rPr>
        <w:rFonts w:ascii="Wingdings" w:hAnsi="Wingdings" w:hint="default"/>
      </w:rPr>
    </w:lvl>
    <w:lvl w:ilvl="3" w:tplc="556C899A" w:tentative="1">
      <w:start w:val="1"/>
      <w:numFmt w:val="bullet"/>
      <w:lvlText w:val=""/>
      <w:lvlJc w:val="left"/>
      <w:pPr>
        <w:ind w:left="2880" w:hanging="360"/>
      </w:pPr>
      <w:rPr>
        <w:rFonts w:ascii="Symbol" w:hAnsi="Symbol" w:hint="default"/>
      </w:rPr>
    </w:lvl>
    <w:lvl w:ilvl="4" w:tplc="8482D1F8" w:tentative="1">
      <w:start w:val="1"/>
      <w:numFmt w:val="bullet"/>
      <w:lvlText w:val="o"/>
      <w:lvlJc w:val="left"/>
      <w:pPr>
        <w:ind w:left="3600" w:hanging="360"/>
      </w:pPr>
      <w:rPr>
        <w:rFonts w:ascii="Courier New" w:hAnsi="Courier New" w:cs="Courier New" w:hint="default"/>
      </w:rPr>
    </w:lvl>
    <w:lvl w:ilvl="5" w:tplc="D4E6190E" w:tentative="1">
      <w:start w:val="1"/>
      <w:numFmt w:val="bullet"/>
      <w:lvlText w:val=""/>
      <w:lvlJc w:val="left"/>
      <w:pPr>
        <w:ind w:left="4320" w:hanging="360"/>
      </w:pPr>
      <w:rPr>
        <w:rFonts w:ascii="Wingdings" w:hAnsi="Wingdings" w:hint="default"/>
      </w:rPr>
    </w:lvl>
    <w:lvl w:ilvl="6" w:tplc="B0C295F6" w:tentative="1">
      <w:start w:val="1"/>
      <w:numFmt w:val="bullet"/>
      <w:lvlText w:val=""/>
      <w:lvlJc w:val="left"/>
      <w:pPr>
        <w:ind w:left="5040" w:hanging="360"/>
      </w:pPr>
      <w:rPr>
        <w:rFonts w:ascii="Symbol" w:hAnsi="Symbol" w:hint="default"/>
      </w:rPr>
    </w:lvl>
    <w:lvl w:ilvl="7" w:tplc="83A49160" w:tentative="1">
      <w:start w:val="1"/>
      <w:numFmt w:val="bullet"/>
      <w:lvlText w:val="o"/>
      <w:lvlJc w:val="left"/>
      <w:pPr>
        <w:ind w:left="5760" w:hanging="360"/>
      </w:pPr>
      <w:rPr>
        <w:rFonts w:ascii="Courier New" w:hAnsi="Courier New" w:cs="Courier New" w:hint="default"/>
      </w:rPr>
    </w:lvl>
    <w:lvl w:ilvl="8" w:tplc="950EC30A"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szAzNjaxNDS3MDdX0lEKTi0uzszPAykwrAUA267NaSwAAAA="/>
  </w:docVars>
  <w:rsids>
    <w:rsidRoot w:val="00330917"/>
    <w:rsid w:val="00045F4D"/>
    <w:rsid w:val="0009496E"/>
    <w:rsid w:val="000F5BD7"/>
    <w:rsid w:val="00137075"/>
    <w:rsid w:val="00157BF8"/>
    <w:rsid w:val="0019335A"/>
    <w:rsid w:val="002813CE"/>
    <w:rsid w:val="00330917"/>
    <w:rsid w:val="00335EDD"/>
    <w:rsid w:val="00350A6E"/>
    <w:rsid w:val="00431328"/>
    <w:rsid w:val="00452592"/>
    <w:rsid w:val="0045538B"/>
    <w:rsid w:val="004C663A"/>
    <w:rsid w:val="004D0F63"/>
    <w:rsid w:val="00516630"/>
    <w:rsid w:val="005219C9"/>
    <w:rsid w:val="00532E96"/>
    <w:rsid w:val="00592A7E"/>
    <w:rsid w:val="005C0277"/>
    <w:rsid w:val="005E14F8"/>
    <w:rsid w:val="00690D76"/>
    <w:rsid w:val="0076368C"/>
    <w:rsid w:val="007D760C"/>
    <w:rsid w:val="0088344F"/>
    <w:rsid w:val="008D4E2F"/>
    <w:rsid w:val="009022D4"/>
    <w:rsid w:val="009621B6"/>
    <w:rsid w:val="0096579F"/>
    <w:rsid w:val="00977466"/>
    <w:rsid w:val="009D31CA"/>
    <w:rsid w:val="009E31E5"/>
    <w:rsid w:val="00A3510B"/>
    <w:rsid w:val="00B35510"/>
    <w:rsid w:val="00B85B63"/>
    <w:rsid w:val="00CB3D25"/>
    <w:rsid w:val="00CD26B9"/>
    <w:rsid w:val="00CE235D"/>
    <w:rsid w:val="00D42D51"/>
    <w:rsid w:val="00EE0AD1"/>
    <w:rsid w:val="00F9700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63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6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3258</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2023-06-11T17:43:00Z</dcterms:created>
  <dcterms:modified xsi:type="dcterms:W3CDTF">2023-06-11T17:43:00Z</dcterms:modified>
</cp:coreProperties>
</file>