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5C63432" w14:textId="77777777" w:rsidR="00A311AD" w:rsidRPr="007E215F" w:rsidRDefault="00E43064" w:rsidP="00A22D87">
      <w:pPr>
        <w:pStyle w:val="OmniPage1"/>
        <w:jc w:val="center"/>
        <w:rPr>
          <w:rFonts w:ascii="Times" w:hAnsi="Times"/>
          <w:b/>
          <w:sz w:val="28"/>
          <w:szCs w:val="36"/>
        </w:rPr>
      </w:pPr>
      <w:r w:rsidRPr="007E215F">
        <w:rPr>
          <w:rFonts w:ascii="Times" w:hAnsi="Times"/>
          <w:b/>
          <w:sz w:val="28"/>
          <w:szCs w:val="36"/>
        </w:rPr>
        <w:t>A Discussion on Factors Affecting Second Language Learning</w:t>
      </w:r>
    </w:p>
    <w:p w14:paraId="52CB3D73" w14:textId="77777777" w:rsidR="00A22D87" w:rsidRDefault="00A22D87" w:rsidP="00A22D87">
      <w:pPr>
        <w:pStyle w:val="OmniPage1"/>
        <w:jc w:val="center"/>
        <w:rPr>
          <w:rFonts w:ascii="Times" w:hAnsi="Times"/>
        </w:rPr>
      </w:pPr>
    </w:p>
    <w:p w14:paraId="6FCD145D" w14:textId="77777777" w:rsidR="00A311AD" w:rsidRPr="007E215F" w:rsidRDefault="00E43064">
      <w:pPr>
        <w:pStyle w:val="OmniPage1"/>
        <w:rPr>
          <w:rFonts w:ascii="Times" w:hAnsi="Times"/>
          <w:b/>
        </w:rPr>
      </w:pPr>
      <w:r w:rsidRPr="007E215F">
        <w:rPr>
          <w:rFonts w:ascii="Times" w:hAnsi="Times" w:hint="eastAsia"/>
          <w:b/>
        </w:rPr>
        <w:t>Introduction</w:t>
      </w:r>
    </w:p>
    <w:p w14:paraId="29932873" w14:textId="613A50FD" w:rsidR="00A311AD" w:rsidRDefault="00E43064">
      <w:pPr>
        <w:pStyle w:val="OmniPage1"/>
        <w:rPr>
          <w:rFonts w:ascii="Times" w:hAnsi="Times"/>
        </w:rPr>
      </w:pPr>
      <w:r>
        <w:rPr>
          <w:rFonts w:ascii="Times" w:hAnsi="Times" w:hint="eastAsia"/>
        </w:rPr>
        <w:t>L</w:t>
      </w:r>
      <w:r>
        <w:rPr>
          <w:rFonts w:ascii="Times" w:hAnsi="Times"/>
        </w:rPr>
        <w:t xml:space="preserve">anguage is a tool for interpersonal communication, especially in the world which an increasing number of multinational cooperation activities on various aspects of society are occurring on a daily basis. As a communicative means, language become an integral part of human beings. Thus, for individual needs </w:t>
      </w:r>
      <w:r>
        <w:rPr>
          <w:rFonts w:ascii="Times" w:hAnsi="Times" w:hint="eastAsia"/>
        </w:rPr>
        <w:t>on</w:t>
      </w:r>
      <w:r>
        <w:rPr>
          <w:rFonts w:ascii="Times" w:hAnsi="Times"/>
        </w:rPr>
        <w:t xml:space="preserve"> self-development and communication with others, a growing number of people</w:t>
      </w:r>
      <w:r>
        <w:rPr>
          <w:rFonts w:ascii="Times" w:hAnsi="Times" w:hint="eastAsia"/>
        </w:rPr>
        <w:t xml:space="preserve"> is increasingly aware that they need ability to acquire languages more than just their mother language. A second language normally belongs to different language families in terms of one</w:t>
      </w:r>
      <w:r>
        <w:rPr>
          <w:rFonts w:ascii="Times" w:hAnsi="Times"/>
        </w:rPr>
        <w:t>’</w:t>
      </w:r>
      <w:r>
        <w:rPr>
          <w:rFonts w:ascii="Times" w:hAnsi="Times" w:hint="eastAsia"/>
        </w:rPr>
        <w:t xml:space="preserve">s native language, this would be account for some difficulties and problems that a second language learner would encounter through their process of second language learning. </w:t>
      </w:r>
      <w:r w:rsidR="00B55B68">
        <w:rPr>
          <w:rFonts w:ascii="Times" w:hAnsi="Times"/>
        </w:rPr>
        <w:t xml:space="preserve">Although they all may confront particular difficulties and problems, still they </w:t>
      </w:r>
      <w:r w:rsidR="002E2150">
        <w:rPr>
          <w:rFonts w:ascii="Times" w:hAnsi="Times"/>
        </w:rPr>
        <w:t xml:space="preserve">are not equal in their second language learning process, </w:t>
      </w:r>
      <w:r w:rsidR="005174B1">
        <w:rPr>
          <w:rFonts w:ascii="Times" w:hAnsi="Times"/>
        </w:rPr>
        <w:t xml:space="preserve">an instructor may discover that in a same classroom instruction, </w:t>
      </w:r>
      <w:r w:rsidR="002130C3">
        <w:rPr>
          <w:rFonts w:ascii="Times" w:hAnsi="Times"/>
        </w:rPr>
        <w:t xml:space="preserve">some leaners have abilities to achieve their goals perfectly at the very </w:t>
      </w:r>
      <w:r w:rsidR="004E186B">
        <w:rPr>
          <w:rFonts w:ascii="Times" w:hAnsi="Times"/>
        </w:rPr>
        <w:t>beginning</w:t>
      </w:r>
      <w:r w:rsidR="002130C3">
        <w:rPr>
          <w:rFonts w:ascii="Times" w:hAnsi="Times"/>
        </w:rPr>
        <w:t xml:space="preserve"> stage of their language learning, while some other learners may pay numerous efforts without fulfilling their objectives. </w:t>
      </w:r>
      <w:r w:rsidR="00A16190">
        <w:rPr>
          <w:rFonts w:ascii="Times" w:hAnsi="Times"/>
        </w:rPr>
        <w:t>Then</w:t>
      </w:r>
      <w:r>
        <w:rPr>
          <w:rFonts w:ascii="Times" w:hAnsi="Times" w:hint="eastAsia"/>
        </w:rPr>
        <w:t xml:space="preserve"> </w:t>
      </w:r>
      <w:proofErr w:type="gramStart"/>
      <w:r>
        <w:rPr>
          <w:rFonts w:ascii="Times" w:hAnsi="Times" w:hint="eastAsia"/>
        </w:rPr>
        <w:t>an</w:t>
      </w:r>
      <w:proofErr w:type="gramEnd"/>
      <w:r>
        <w:rPr>
          <w:rFonts w:ascii="Times" w:hAnsi="Times" w:hint="eastAsia"/>
        </w:rPr>
        <w:t xml:space="preserve"> significant question has drawn many language researchers attention on how to make second language learning easier for learners which the same as an infant acquires his mother language. Patsy M. </w:t>
      </w:r>
      <w:proofErr w:type="spellStart"/>
      <w:r>
        <w:rPr>
          <w:rFonts w:ascii="Times" w:hAnsi="Times" w:hint="eastAsia"/>
        </w:rPr>
        <w:t>Lightbrown</w:t>
      </w:r>
      <w:proofErr w:type="spellEnd"/>
      <w:r>
        <w:rPr>
          <w:rFonts w:ascii="Times" w:hAnsi="Times" w:hint="eastAsia"/>
        </w:rPr>
        <w:t xml:space="preserve"> and Nina Spada</w:t>
      </w:r>
      <w:r w:rsidR="007E215F">
        <w:rPr>
          <w:rFonts w:ascii="Times" w:hAnsi="Times"/>
        </w:rPr>
        <w:t xml:space="preserve"> </w:t>
      </w:r>
      <w:r>
        <w:rPr>
          <w:rFonts w:ascii="Times" w:hAnsi="Times" w:hint="eastAsia"/>
        </w:rPr>
        <w:t xml:space="preserve">(2000) summarized six main categories: personality of individuals, intelligence, aptitude, motivation attitudes, leaner </w:t>
      </w:r>
      <w:proofErr w:type="gramStart"/>
      <w:r>
        <w:rPr>
          <w:rFonts w:ascii="Times" w:hAnsi="Times" w:hint="eastAsia"/>
        </w:rPr>
        <w:t>preferences(</w:t>
      </w:r>
      <w:proofErr w:type="gramEnd"/>
      <w:r>
        <w:rPr>
          <w:rFonts w:ascii="Times" w:hAnsi="Times" w:hint="eastAsia"/>
        </w:rPr>
        <w:t>style and beliefs) and age of learning, those are factors which would affect language learning of second language learners. In this essay we would discuss each of these factors to find out what, why and how these factors would have influence on second language learning</w:t>
      </w:r>
      <w:r w:rsidR="00A16190">
        <w:rPr>
          <w:rFonts w:ascii="Times" w:hAnsi="Times"/>
        </w:rPr>
        <w:t xml:space="preserve"> and how they contribute to differences between learners, </w:t>
      </w:r>
      <w:r>
        <w:rPr>
          <w:rFonts w:ascii="Times" w:hAnsi="Times" w:hint="eastAsia"/>
        </w:rPr>
        <w:t xml:space="preserve">in addition, from our discussion to draw implications on second language learner </w:t>
      </w:r>
      <w:r w:rsidR="00A16190">
        <w:rPr>
          <w:rFonts w:ascii="Times" w:hAnsi="Times"/>
        </w:rPr>
        <w:t>that</w:t>
      </w:r>
      <w:r>
        <w:rPr>
          <w:rFonts w:ascii="Times" w:hAnsi="Times" w:hint="eastAsia"/>
        </w:rPr>
        <w:t xml:space="preserve"> could help them for their learning.</w:t>
      </w:r>
    </w:p>
    <w:p w14:paraId="0D839694" w14:textId="77777777" w:rsidR="00A311AD" w:rsidRPr="007E215F" w:rsidRDefault="00A311AD">
      <w:pPr>
        <w:rPr>
          <w:rFonts w:ascii="Times" w:hAnsi="Times"/>
          <w:b/>
        </w:rPr>
      </w:pPr>
    </w:p>
    <w:p w14:paraId="0C34543B" w14:textId="77777777" w:rsidR="00A311AD" w:rsidRPr="007E215F" w:rsidRDefault="00E43064">
      <w:pPr>
        <w:rPr>
          <w:rFonts w:ascii="Times" w:hAnsi="Times"/>
          <w:b/>
        </w:rPr>
      </w:pPr>
      <w:r w:rsidRPr="007E215F">
        <w:rPr>
          <w:rFonts w:ascii="Times" w:hAnsi="Times" w:hint="eastAsia"/>
          <w:b/>
        </w:rPr>
        <w:t>Language Learning and Language Acquisition</w:t>
      </w:r>
    </w:p>
    <w:p w14:paraId="4E901235" w14:textId="7CD2E763" w:rsidR="00A311AD" w:rsidRDefault="00E43064">
      <w:pPr>
        <w:rPr>
          <w:rFonts w:ascii="Times" w:hAnsi="Times"/>
        </w:rPr>
      </w:pPr>
      <w:r>
        <w:rPr>
          <w:rFonts w:ascii="Times" w:hAnsi="Times" w:hint="eastAsia"/>
        </w:rPr>
        <w:t xml:space="preserve">Before we begin to discuss factors affecting second language learning, we will first have a quick review on definition of L2 and differences between language learning and language acquisition. From the broad perspective, we could refer L2 to a language that obtained or acquired after </w:t>
      </w:r>
      <w:proofErr w:type="gramStart"/>
      <w:r>
        <w:rPr>
          <w:rFonts w:ascii="Times" w:hAnsi="Times" w:hint="eastAsia"/>
        </w:rPr>
        <w:t>ones</w:t>
      </w:r>
      <w:proofErr w:type="gramEnd"/>
      <w:r>
        <w:rPr>
          <w:rFonts w:ascii="Times" w:hAnsi="Times" w:hint="eastAsia"/>
        </w:rPr>
        <w:t xml:space="preserve"> mother language, whereas in the narrow perspective, L2 is a term which is excluded by the term </w:t>
      </w:r>
      <w:r>
        <w:rPr>
          <w:rFonts w:ascii="Times" w:hAnsi="Times"/>
        </w:rPr>
        <w:t>“</w:t>
      </w:r>
      <w:r>
        <w:rPr>
          <w:rFonts w:ascii="Times" w:hAnsi="Times" w:hint="eastAsia"/>
        </w:rPr>
        <w:t>Foreign Language</w:t>
      </w:r>
      <w:r w:rsidR="00BD6DA7">
        <w:rPr>
          <w:rFonts w:ascii="Times" w:hAnsi="Times"/>
        </w:rPr>
        <w:t>” (</w:t>
      </w:r>
      <w:r>
        <w:rPr>
          <w:rFonts w:ascii="Times" w:hAnsi="Times" w:hint="eastAsia"/>
        </w:rPr>
        <w:t>FL). L2 serves an interactive and institutionalized function in a society where people tend to speak their mother language to communicate which different from L2. For example, in certain Asian countries and the Middle East English be treated as second language in countries such as India, Singapore and Dubai. As to foreign language, it acts no critical part in a society or community, where people only learn it for individual goals, for instance, to pass examinations, to do business, to develop interests and to travel around, etc. China is a country where people speak English as a foreign language.</w:t>
      </w:r>
    </w:p>
    <w:p w14:paraId="57DBA8B4" w14:textId="7A1F1662" w:rsidR="008A60ED" w:rsidRDefault="00E43064">
      <w:pPr>
        <w:rPr>
          <w:rFonts w:ascii="Times" w:hAnsi="Times"/>
        </w:rPr>
      </w:pPr>
      <w:r>
        <w:rPr>
          <w:rFonts w:ascii="Times" w:hAnsi="Times" w:hint="eastAsia"/>
        </w:rPr>
        <w:t xml:space="preserve">Language learning and acquisition are also different notions, learning is an intentional process where learners learn with purpose, while acquisition is an unconscious learning process where learner could learn without notice. </w:t>
      </w:r>
      <w:r w:rsidR="006B17AC">
        <w:rPr>
          <w:rFonts w:ascii="Times" w:hAnsi="Times"/>
        </w:rPr>
        <w:t>A</w:t>
      </w:r>
      <w:r>
        <w:rPr>
          <w:rFonts w:ascii="Times" w:hAnsi="Times" w:hint="eastAsia"/>
        </w:rPr>
        <w:t xml:space="preserve">fter descriptions above we may find some </w:t>
      </w:r>
      <w:r w:rsidR="009B19B5">
        <w:rPr>
          <w:rFonts w:ascii="Times" w:hAnsi="Times" w:hint="eastAsia"/>
        </w:rPr>
        <w:t xml:space="preserve">explanations </w:t>
      </w:r>
      <w:r w:rsidR="0025673E">
        <w:rPr>
          <w:rFonts w:ascii="Times" w:hAnsi="Times" w:hint="eastAsia"/>
        </w:rPr>
        <w:t xml:space="preserve">of how learners acquire L2 by identifying both </w:t>
      </w:r>
      <w:r w:rsidR="009D2F88">
        <w:rPr>
          <w:rFonts w:ascii="Times" w:hAnsi="Times" w:hint="eastAsia"/>
        </w:rPr>
        <w:t>external</w:t>
      </w:r>
      <w:r w:rsidR="009D2F88">
        <w:rPr>
          <w:rFonts w:ascii="Times" w:hAnsi="Times"/>
        </w:rPr>
        <w:t xml:space="preserve"> and internal factors which would affect them.</w:t>
      </w:r>
    </w:p>
    <w:p w14:paraId="7541DA15" w14:textId="1DC40EB6" w:rsidR="00713F0B" w:rsidRDefault="00713F0B">
      <w:pPr>
        <w:rPr>
          <w:rFonts w:ascii="Times" w:hAnsi="Times"/>
        </w:rPr>
      </w:pPr>
    </w:p>
    <w:p w14:paraId="05752B18" w14:textId="77777777" w:rsidR="007E215F" w:rsidRDefault="007E215F">
      <w:pPr>
        <w:rPr>
          <w:rFonts w:ascii="Times" w:hAnsi="Times"/>
        </w:rPr>
      </w:pPr>
    </w:p>
    <w:p w14:paraId="08174CA1" w14:textId="5EFADDEA" w:rsidR="00A311AD" w:rsidRPr="007E215F" w:rsidRDefault="00B0483B">
      <w:pPr>
        <w:rPr>
          <w:rFonts w:ascii="Times" w:hAnsi="Times"/>
          <w:b/>
        </w:rPr>
      </w:pPr>
      <w:r w:rsidRPr="007E215F">
        <w:rPr>
          <w:rFonts w:ascii="Times" w:hAnsi="Times" w:hint="eastAsia"/>
          <w:b/>
        </w:rPr>
        <w:lastRenderedPageBreak/>
        <w:t>I</w:t>
      </w:r>
      <w:r w:rsidRPr="007E215F">
        <w:rPr>
          <w:rFonts w:ascii="Times" w:hAnsi="Times"/>
          <w:b/>
        </w:rPr>
        <w:t>ntelligence</w:t>
      </w:r>
    </w:p>
    <w:p w14:paraId="00E37A02" w14:textId="0F0E5E99" w:rsidR="00A311AD" w:rsidRDefault="00E16188">
      <w:pPr>
        <w:rPr>
          <w:rFonts w:ascii="Times" w:hAnsi="Times"/>
        </w:rPr>
      </w:pPr>
      <w:r w:rsidRPr="00E16188">
        <w:rPr>
          <w:rFonts w:ascii="Times" w:hAnsi="Times" w:hint="eastAsia"/>
        </w:rPr>
        <w:t>T</w:t>
      </w:r>
      <w:r w:rsidRPr="00E16188">
        <w:rPr>
          <w:rFonts w:ascii="Times" w:hAnsi="Times"/>
        </w:rPr>
        <w:t xml:space="preserve">he </w:t>
      </w:r>
      <w:r>
        <w:rPr>
          <w:rFonts w:ascii="Times" w:hAnsi="Times"/>
        </w:rPr>
        <w:t xml:space="preserve">term intelligence applies to </w:t>
      </w:r>
      <w:r w:rsidR="00273128">
        <w:rPr>
          <w:rFonts w:ascii="Times" w:hAnsi="Times"/>
        </w:rPr>
        <w:t>one’s</w:t>
      </w:r>
      <w:r>
        <w:rPr>
          <w:rFonts w:ascii="Times" w:hAnsi="Times"/>
        </w:rPr>
        <w:t xml:space="preserve"> ability to procure and employ knowledge, there are </w:t>
      </w:r>
      <w:r w:rsidR="00BB76A2">
        <w:rPr>
          <w:rFonts w:ascii="Times" w:hAnsi="Times"/>
        </w:rPr>
        <w:t xml:space="preserve">various </w:t>
      </w:r>
      <w:r>
        <w:rPr>
          <w:rFonts w:ascii="Times" w:hAnsi="Times"/>
        </w:rPr>
        <w:t xml:space="preserve">IQ tests </w:t>
      </w:r>
      <w:r w:rsidR="00BB76A2">
        <w:rPr>
          <w:rFonts w:ascii="Times" w:hAnsi="Times"/>
        </w:rPr>
        <w:t>provide measurements for second language learners</w:t>
      </w:r>
      <w:r w:rsidR="00B6542F">
        <w:rPr>
          <w:rFonts w:ascii="Times" w:hAnsi="Times"/>
        </w:rPr>
        <w:t>, the result of IQ test could be regarded as an indicator which shows learners’ degree of success. Those leaners with high IQ score</w:t>
      </w:r>
      <w:r w:rsidR="001A0419">
        <w:rPr>
          <w:rFonts w:ascii="Times" w:hAnsi="Times"/>
        </w:rPr>
        <w:t>s</w:t>
      </w:r>
      <w:r w:rsidR="00B6542F">
        <w:rPr>
          <w:rFonts w:ascii="Times" w:hAnsi="Times"/>
        </w:rPr>
        <w:t xml:space="preserve"> are usually seemed to have strong ability and performance on language learning.</w:t>
      </w:r>
      <w:r w:rsidR="001A0419">
        <w:rPr>
          <w:rFonts w:ascii="Times" w:hAnsi="Times"/>
        </w:rPr>
        <w:t xml:space="preserve"> </w:t>
      </w:r>
      <w:r w:rsidR="00CD30C7">
        <w:rPr>
          <w:rFonts w:ascii="Times" w:hAnsi="Times"/>
        </w:rPr>
        <w:t xml:space="preserve">However, recent studies investigate </w:t>
      </w:r>
      <w:r w:rsidR="000676E5">
        <w:rPr>
          <w:rFonts w:ascii="Times" w:hAnsi="Times"/>
        </w:rPr>
        <w:t>that IQ tests may indicate certain aspects of language ability instead of overall coverage. In the cases of verbal IQ tests</w:t>
      </w:r>
      <w:r w:rsidR="00355B93">
        <w:rPr>
          <w:rFonts w:ascii="Times" w:hAnsi="Times"/>
        </w:rPr>
        <w:t xml:space="preserve"> where language examination and </w:t>
      </w:r>
      <w:proofErr w:type="gramStart"/>
      <w:r w:rsidR="00355B93">
        <w:rPr>
          <w:rFonts w:ascii="Times" w:hAnsi="Times"/>
        </w:rPr>
        <w:t>principle</w:t>
      </w:r>
      <w:proofErr w:type="gramEnd"/>
      <w:r w:rsidR="00355B93">
        <w:rPr>
          <w:rFonts w:ascii="Times" w:hAnsi="Times"/>
        </w:rPr>
        <w:t xml:space="preserve"> understanding are required, </w:t>
      </w:r>
      <w:r w:rsidR="000676E5">
        <w:rPr>
          <w:rFonts w:ascii="Times" w:hAnsi="Times"/>
        </w:rPr>
        <w:t xml:space="preserve">leaners who obtain higher scores might have </w:t>
      </w:r>
      <w:r w:rsidR="00BC6E3D">
        <w:rPr>
          <w:rFonts w:ascii="Times" w:hAnsi="Times"/>
        </w:rPr>
        <w:t>fewer capabilities</w:t>
      </w:r>
      <w:r w:rsidR="000676E5">
        <w:rPr>
          <w:rFonts w:ascii="Times" w:hAnsi="Times"/>
        </w:rPr>
        <w:t xml:space="preserve"> on communication and interaction activities.</w:t>
      </w:r>
    </w:p>
    <w:p w14:paraId="1773BAD6" w14:textId="0E5FFC25" w:rsidR="00794D63" w:rsidRDefault="000B6D0C" w:rsidP="00933A18">
      <w:pPr>
        <w:rPr>
          <w:rFonts w:ascii="Times" w:hAnsi="Times"/>
        </w:rPr>
      </w:pPr>
      <w:r>
        <w:rPr>
          <w:rFonts w:ascii="Times" w:hAnsi="Times" w:hint="eastAsia"/>
        </w:rPr>
        <w:t>I</w:t>
      </w:r>
      <w:r>
        <w:rPr>
          <w:rFonts w:ascii="Times" w:hAnsi="Times"/>
        </w:rPr>
        <w:t xml:space="preserve">ntelligence is a concept with multiple </w:t>
      </w:r>
      <w:r w:rsidR="00133FEA">
        <w:rPr>
          <w:rFonts w:ascii="Times" w:hAnsi="Times"/>
        </w:rPr>
        <w:t xml:space="preserve">angles, </w:t>
      </w:r>
      <w:r w:rsidR="00BC6E3D">
        <w:rPr>
          <w:rFonts w:ascii="Times" w:hAnsi="Times" w:hint="eastAsia"/>
        </w:rPr>
        <w:t xml:space="preserve">for </w:t>
      </w:r>
      <w:r w:rsidR="00133FEA">
        <w:rPr>
          <w:rFonts w:ascii="Times" w:hAnsi="Times"/>
        </w:rPr>
        <w:t>which</w:t>
      </w:r>
      <w:r w:rsidR="00FE361C">
        <w:rPr>
          <w:rFonts w:ascii="Times" w:hAnsi="Times"/>
        </w:rPr>
        <w:t xml:space="preserve"> </w:t>
      </w:r>
      <w:r w:rsidR="00BC6E3D">
        <w:rPr>
          <w:rFonts w:ascii="Times" w:hAnsi="Times"/>
        </w:rPr>
        <w:t>leaners</w:t>
      </w:r>
      <w:r w:rsidR="00BC6E3D">
        <w:rPr>
          <w:rFonts w:ascii="Times" w:hAnsi="Times" w:hint="eastAsia"/>
        </w:rPr>
        <w:t xml:space="preserve"> </w:t>
      </w:r>
      <w:r w:rsidR="00797C93">
        <w:rPr>
          <w:rFonts w:ascii="Times" w:hAnsi="Times"/>
        </w:rPr>
        <w:t xml:space="preserve">would have more than one </w:t>
      </w:r>
      <w:r w:rsidR="0080295D">
        <w:rPr>
          <w:rFonts w:ascii="Times" w:hAnsi="Times"/>
        </w:rPr>
        <w:t>ability</w:t>
      </w:r>
      <w:r w:rsidR="00797C93">
        <w:rPr>
          <w:rFonts w:ascii="Times" w:hAnsi="Times"/>
        </w:rPr>
        <w:t xml:space="preserve"> which </w:t>
      </w:r>
      <w:r w:rsidR="00133FEA">
        <w:rPr>
          <w:rFonts w:ascii="Times" w:hAnsi="Times"/>
        </w:rPr>
        <w:t>cannot</w:t>
      </w:r>
      <w:r w:rsidR="00797C93">
        <w:rPr>
          <w:rFonts w:ascii="Times" w:hAnsi="Times"/>
        </w:rPr>
        <w:t xml:space="preserve"> all be tested by IQ tests. People claimed the advantage a young learner possessed the “critical period hypothesis”, young learners would outperform adult</w:t>
      </w:r>
      <w:r w:rsidR="00933A18">
        <w:rPr>
          <w:rFonts w:ascii="Times" w:hAnsi="Times"/>
        </w:rPr>
        <w:t xml:space="preserve"> learners in second language learning since their brain is more flexible than adult learners</w:t>
      </w:r>
      <w:r w:rsidR="00933A18" w:rsidRPr="00933A18">
        <w:rPr>
          <w:rFonts w:ascii="Times" w:hAnsi="Times"/>
        </w:rPr>
        <w:t xml:space="preserve"> (Lenneberg</w:t>
      </w:r>
      <w:r w:rsidR="00133FEA" w:rsidRPr="00933A18">
        <w:rPr>
          <w:rFonts w:ascii="Times" w:hAnsi="Times"/>
        </w:rPr>
        <w:t>, 1967</w:t>
      </w:r>
      <w:r w:rsidR="00933A18" w:rsidRPr="00933A18">
        <w:rPr>
          <w:rFonts w:ascii="Times" w:hAnsi="Times"/>
        </w:rPr>
        <w:t>)</w:t>
      </w:r>
      <w:r w:rsidR="00933A18">
        <w:rPr>
          <w:rFonts w:ascii="Times" w:hAnsi="Times"/>
        </w:rPr>
        <w:t xml:space="preserve">. </w:t>
      </w:r>
      <w:r w:rsidR="00794D63">
        <w:rPr>
          <w:rFonts w:ascii="Times" w:hAnsi="Times"/>
        </w:rPr>
        <w:t>But</w:t>
      </w:r>
      <w:r w:rsidR="00794D63">
        <w:rPr>
          <w:rFonts w:ascii="Times" w:hAnsi="Times" w:hint="eastAsia"/>
        </w:rPr>
        <w:t xml:space="preserve"> </w:t>
      </w:r>
      <w:r w:rsidR="00794D63">
        <w:rPr>
          <w:rFonts w:ascii="Times" w:hAnsi="Times"/>
        </w:rPr>
        <w:t>this “critical period hypothesis” has been questioned by many researchers these years</w:t>
      </w:r>
      <w:r w:rsidR="005A15B2">
        <w:rPr>
          <w:rFonts w:ascii="Times" w:hAnsi="Times"/>
        </w:rPr>
        <w:t xml:space="preserve"> (Geneses, 198</w:t>
      </w:r>
      <w:r w:rsidR="005A15B2">
        <w:rPr>
          <w:rFonts w:ascii="Times" w:hAnsi="Times" w:hint="eastAsia"/>
        </w:rPr>
        <w:t>7</w:t>
      </w:r>
      <w:r w:rsidR="00794D63" w:rsidRPr="00794D63">
        <w:rPr>
          <w:rFonts w:ascii="Times" w:hAnsi="Times"/>
        </w:rPr>
        <w:t>)</w:t>
      </w:r>
      <w:r w:rsidR="00794D63">
        <w:rPr>
          <w:rFonts w:ascii="Times" w:hAnsi="Times"/>
        </w:rPr>
        <w:t xml:space="preserve">, </w:t>
      </w:r>
      <w:r w:rsidR="00636007">
        <w:rPr>
          <w:rFonts w:ascii="Times" w:hAnsi="Times"/>
        </w:rPr>
        <w:t>they suggested the dependency level of cerebrum is altered</w:t>
      </w:r>
      <w:r w:rsidR="00CA5A11">
        <w:rPr>
          <w:rFonts w:ascii="Times" w:hAnsi="Times"/>
        </w:rPr>
        <w:t xml:space="preserve"> which</w:t>
      </w:r>
      <w:r w:rsidR="00636007">
        <w:rPr>
          <w:rFonts w:ascii="Times" w:hAnsi="Times"/>
        </w:rPr>
        <w:t xml:space="preserve"> the rate of second language acquisition </w:t>
      </w:r>
      <w:r w:rsidR="00CA5A11">
        <w:rPr>
          <w:rFonts w:ascii="Times" w:hAnsi="Times"/>
        </w:rPr>
        <w:t>can be expressed by young leaners’ psychological and social factors instead of their physiological determinants.</w:t>
      </w:r>
    </w:p>
    <w:p w14:paraId="4AD118B4" w14:textId="52AD872F" w:rsidR="006A3B13" w:rsidRDefault="006A3B13" w:rsidP="00933A18">
      <w:pPr>
        <w:rPr>
          <w:rFonts w:ascii="Times" w:hAnsi="Times"/>
        </w:rPr>
      </w:pPr>
    </w:p>
    <w:p w14:paraId="6627EF16" w14:textId="4D8B4FE2" w:rsidR="006A3B13" w:rsidRPr="007E215F" w:rsidRDefault="006A3B13" w:rsidP="00933A18">
      <w:pPr>
        <w:rPr>
          <w:rFonts w:ascii="Times" w:hAnsi="Times"/>
          <w:b/>
        </w:rPr>
      </w:pPr>
      <w:r w:rsidRPr="007E215F">
        <w:rPr>
          <w:rFonts w:ascii="Times" w:hAnsi="Times" w:hint="eastAsia"/>
          <w:b/>
        </w:rPr>
        <w:t>A</w:t>
      </w:r>
      <w:r w:rsidRPr="007E215F">
        <w:rPr>
          <w:rFonts w:ascii="Times" w:hAnsi="Times"/>
          <w:b/>
        </w:rPr>
        <w:t>ptitude</w:t>
      </w:r>
    </w:p>
    <w:p w14:paraId="748474AE" w14:textId="536CE883" w:rsidR="006A3B13" w:rsidRDefault="000241D5" w:rsidP="00933A18">
      <w:pPr>
        <w:rPr>
          <w:rFonts w:ascii="Times" w:hAnsi="Times"/>
        </w:rPr>
      </w:pPr>
      <w:r>
        <w:rPr>
          <w:rFonts w:ascii="Times" w:hAnsi="Times" w:hint="eastAsia"/>
        </w:rPr>
        <w:t>A</w:t>
      </w:r>
      <w:r>
        <w:rPr>
          <w:rFonts w:ascii="Times" w:hAnsi="Times"/>
        </w:rPr>
        <w:t xml:space="preserve">ptitude </w:t>
      </w:r>
      <w:r w:rsidR="00083437">
        <w:rPr>
          <w:rFonts w:ascii="Times" w:hAnsi="Times"/>
        </w:rPr>
        <w:t>is</w:t>
      </w:r>
      <w:r>
        <w:rPr>
          <w:rFonts w:ascii="Times" w:hAnsi="Times"/>
        </w:rPr>
        <w:t xml:space="preserve"> abilit</w:t>
      </w:r>
      <w:r w:rsidR="00083437">
        <w:rPr>
          <w:rFonts w:ascii="Times" w:hAnsi="Times"/>
        </w:rPr>
        <w:t>y</w:t>
      </w:r>
      <w:r>
        <w:rPr>
          <w:rFonts w:ascii="Times" w:hAnsi="Times"/>
        </w:rPr>
        <w:t xml:space="preserve"> and innate talent one born with, </w:t>
      </w:r>
      <w:r w:rsidR="00133FEA">
        <w:rPr>
          <w:rFonts w:ascii="Times" w:hAnsi="Times"/>
        </w:rPr>
        <w:t>its</w:t>
      </w:r>
      <w:r>
        <w:rPr>
          <w:rFonts w:ascii="Times" w:hAnsi="Times"/>
        </w:rPr>
        <w:t xml:space="preserve"> ability which already exists before while others will cultivate for. Somebody in specific domain has his or her inborn adeptness could acquire skill and knowledge </w:t>
      </w:r>
      <w:r w:rsidR="00083437">
        <w:rPr>
          <w:rFonts w:ascii="Times" w:hAnsi="Times"/>
        </w:rPr>
        <w:t xml:space="preserve">or accomplish task better than others under circumstances when with same </w:t>
      </w:r>
      <w:r w:rsidR="0080295D">
        <w:rPr>
          <w:rFonts w:ascii="Times" w:hAnsi="Times"/>
        </w:rPr>
        <w:t>number</w:t>
      </w:r>
      <w:r w:rsidR="00083437">
        <w:rPr>
          <w:rFonts w:ascii="Times" w:hAnsi="Times"/>
        </w:rPr>
        <w:t xml:space="preserve"> of experiences or even without any experiences</w:t>
      </w:r>
      <w:r w:rsidR="00D80F45">
        <w:rPr>
          <w:rFonts w:ascii="Times" w:hAnsi="Times"/>
        </w:rPr>
        <w:t xml:space="preserve">. </w:t>
      </w:r>
    </w:p>
    <w:p w14:paraId="29401954" w14:textId="4B76BBAD" w:rsidR="00D80F45" w:rsidRDefault="00D80F45" w:rsidP="00933A18">
      <w:pPr>
        <w:rPr>
          <w:rFonts w:ascii="Times" w:hAnsi="Times"/>
        </w:rPr>
      </w:pPr>
      <w:r>
        <w:rPr>
          <w:rFonts w:ascii="Times" w:hAnsi="Times" w:hint="eastAsia"/>
        </w:rPr>
        <w:t>M</w:t>
      </w:r>
      <w:r>
        <w:rPr>
          <w:rFonts w:ascii="Times" w:hAnsi="Times"/>
        </w:rPr>
        <w:t>an</w:t>
      </w:r>
      <w:r w:rsidR="006E1F45">
        <w:rPr>
          <w:rFonts w:ascii="Times" w:hAnsi="Times"/>
        </w:rPr>
        <w:t xml:space="preserve">y studies instantly demonstrated that leaners who reach higher scores on L2 tasks have </w:t>
      </w:r>
      <w:r w:rsidR="005868D5">
        <w:rPr>
          <w:rFonts w:ascii="Times" w:hAnsi="Times"/>
        </w:rPr>
        <w:t xml:space="preserve">outstandingly greater </w:t>
      </w:r>
      <w:r w:rsidR="006E1F45">
        <w:rPr>
          <w:rFonts w:ascii="Times" w:hAnsi="Times"/>
        </w:rPr>
        <w:t>both L1 and L2 aptitudes than those who obtain lower scores</w:t>
      </w:r>
      <w:r w:rsidR="006E1F45" w:rsidRPr="006E1F45">
        <w:rPr>
          <w:rFonts w:ascii="Times" w:hAnsi="Times"/>
        </w:rPr>
        <w:t xml:space="preserve"> (</w:t>
      </w:r>
      <w:proofErr w:type="spellStart"/>
      <w:r w:rsidR="006E1F45" w:rsidRPr="006E1F45">
        <w:rPr>
          <w:rFonts w:ascii="Times" w:hAnsi="Times"/>
        </w:rPr>
        <w:t>Ganschow</w:t>
      </w:r>
      <w:proofErr w:type="spellEnd"/>
      <w:r w:rsidR="006E1F45" w:rsidRPr="006E1F45">
        <w:rPr>
          <w:rFonts w:ascii="Times" w:hAnsi="Times"/>
        </w:rPr>
        <w:t xml:space="preserve">, Sparks, &amp; </w:t>
      </w:r>
      <w:proofErr w:type="spellStart"/>
      <w:r w:rsidR="006E1F45" w:rsidRPr="006E1F45">
        <w:rPr>
          <w:rFonts w:ascii="Times" w:hAnsi="Times"/>
        </w:rPr>
        <w:t>Javorsky</w:t>
      </w:r>
      <w:proofErr w:type="spellEnd"/>
      <w:r w:rsidR="006E1F45" w:rsidRPr="006E1F45">
        <w:rPr>
          <w:rFonts w:ascii="Times" w:hAnsi="Times"/>
        </w:rPr>
        <w:t>, 1998</w:t>
      </w:r>
      <w:r w:rsidR="00AB0CC7">
        <w:rPr>
          <w:rFonts w:ascii="Times" w:hAnsi="Times"/>
        </w:rPr>
        <w:t>)</w:t>
      </w:r>
      <w:r w:rsidR="006E1F45" w:rsidRPr="006E1F45">
        <w:rPr>
          <w:rFonts w:ascii="Times" w:hAnsi="Times"/>
        </w:rPr>
        <w:t>.</w:t>
      </w:r>
      <w:r w:rsidR="00AB0CC7">
        <w:rPr>
          <w:rFonts w:ascii="Times" w:hAnsi="Times"/>
        </w:rPr>
        <w:t xml:space="preserve"> One of the measuring </w:t>
      </w:r>
      <w:r w:rsidR="005A15B2">
        <w:rPr>
          <w:rFonts w:ascii="Times" w:hAnsi="Times"/>
        </w:rPr>
        <w:t>points</w:t>
      </w:r>
      <w:r w:rsidR="00AB0CC7">
        <w:rPr>
          <w:rFonts w:ascii="Times" w:hAnsi="Times"/>
        </w:rPr>
        <w:t xml:space="preserve"> of a satisfying L2 learner is their capability all round language aspects, especially in terms of their phonological ability. </w:t>
      </w:r>
      <w:r w:rsidR="005868D5">
        <w:rPr>
          <w:rFonts w:ascii="Times" w:hAnsi="Times"/>
        </w:rPr>
        <w:t>Failing to prove to be a successful leaner one might have a series of language learning shortcomings.</w:t>
      </w:r>
      <w:r w:rsidR="00AB0CC7">
        <w:rPr>
          <w:rFonts w:ascii="Times" w:hAnsi="Times"/>
        </w:rPr>
        <w:t xml:space="preserve"> </w:t>
      </w:r>
    </w:p>
    <w:p w14:paraId="417FA806" w14:textId="248A526B" w:rsidR="00C376FB" w:rsidRDefault="00C376FB" w:rsidP="00933A18">
      <w:pPr>
        <w:rPr>
          <w:rFonts w:ascii="Times" w:hAnsi="Times"/>
        </w:rPr>
      </w:pPr>
      <w:r>
        <w:rPr>
          <w:rFonts w:ascii="Times" w:hAnsi="Times"/>
        </w:rPr>
        <w:t xml:space="preserve">However, some teachers gradually discover that leaner aptitude may uncorrelated in classroom teaching, for instance, </w:t>
      </w:r>
      <w:r w:rsidR="009442EE">
        <w:rPr>
          <w:rFonts w:ascii="Times" w:hAnsi="Times"/>
        </w:rPr>
        <w:t xml:space="preserve">a learner would </w:t>
      </w:r>
      <w:r w:rsidR="007A2988">
        <w:rPr>
          <w:rFonts w:ascii="Times" w:hAnsi="Times"/>
        </w:rPr>
        <w:t>have inherent skills on spoken language whereas the class is grammar-oriented.</w:t>
      </w:r>
      <w:r w:rsidR="00575463">
        <w:rPr>
          <w:rFonts w:ascii="Times" w:hAnsi="Times"/>
        </w:rPr>
        <w:t xml:space="preserve"> </w:t>
      </w:r>
      <w:r w:rsidR="00101733">
        <w:rPr>
          <w:rFonts w:ascii="Times" w:hAnsi="Times"/>
        </w:rPr>
        <w:t>In this circumstance, i</w:t>
      </w:r>
      <w:r w:rsidR="00575463">
        <w:rPr>
          <w:rFonts w:ascii="Times" w:hAnsi="Times"/>
        </w:rPr>
        <w:t xml:space="preserve">t’s noteworthy for teachers that </w:t>
      </w:r>
      <w:r w:rsidR="002001FF">
        <w:rPr>
          <w:rFonts w:ascii="Times" w:hAnsi="Times"/>
        </w:rPr>
        <w:t xml:space="preserve">single instructional strategy and method may not </w:t>
      </w:r>
      <w:r w:rsidR="00C85B22">
        <w:rPr>
          <w:rFonts w:ascii="Times" w:hAnsi="Times"/>
        </w:rPr>
        <w:t xml:space="preserve">take into account all learners, certain peculiar instructions need to be prepared for delivering to consider </w:t>
      </w:r>
      <w:r w:rsidR="004873B3">
        <w:rPr>
          <w:rFonts w:ascii="Times" w:hAnsi="Times"/>
        </w:rPr>
        <w:t xml:space="preserve">learners with </w:t>
      </w:r>
      <w:r w:rsidR="00C85B22">
        <w:rPr>
          <w:rFonts w:ascii="Times" w:hAnsi="Times"/>
        </w:rPr>
        <w:t>ap</w:t>
      </w:r>
      <w:r w:rsidR="004873B3">
        <w:rPr>
          <w:rFonts w:ascii="Times" w:hAnsi="Times"/>
        </w:rPr>
        <w:t xml:space="preserve">titude. </w:t>
      </w:r>
    </w:p>
    <w:p w14:paraId="6988A7C3" w14:textId="3A98DC53" w:rsidR="00BF444B" w:rsidRDefault="00BF444B" w:rsidP="00933A18">
      <w:pPr>
        <w:rPr>
          <w:rFonts w:ascii="Times" w:hAnsi="Times"/>
        </w:rPr>
      </w:pPr>
    </w:p>
    <w:p w14:paraId="154938FE" w14:textId="61807F73" w:rsidR="00BF444B" w:rsidRPr="007E215F" w:rsidRDefault="005C037E" w:rsidP="00933A18">
      <w:pPr>
        <w:rPr>
          <w:rFonts w:ascii="Times" w:hAnsi="Times"/>
          <w:b/>
        </w:rPr>
      </w:pPr>
      <w:r w:rsidRPr="007E215F">
        <w:rPr>
          <w:rFonts w:ascii="Times" w:hAnsi="Times" w:hint="eastAsia"/>
          <w:b/>
        </w:rPr>
        <w:t>P</w:t>
      </w:r>
      <w:r w:rsidRPr="007E215F">
        <w:rPr>
          <w:rFonts w:ascii="Times" w:hAnsi="Times"/>
          <w:b/>
        </w:rPr>
        <w:t>ersonality</w:t>
      </w:r>
    </w:p>
    <w:p w14:paraId="39E1E760" w14:textId="7D481254" w:rsidR="000E3A33" w:rsidRDefault="00497AFA" w:rsidP="00933A18">
      <w:pPr>
        <w:rPr>
          <w:rFonts w:ascii="Times" w:hAnsi="Times"/>
        </w:rPr>
      </w:pPr>
      <w:r>
        <w:rPr>
          <w:rFonts w:ascii="Times" w:hAnsi="Times" w:hint="eastAsia"/>
        </w:rPr>
        <w:t xml:space="preserve">Personality is a possible factor affects L2 learning, </w:t>
      </w:r>
      <w:r w:rsidR="00DA3A91">
        <w:rPr>
          <w:rFonts w:ascii="Times" w:hAnsi="Times" w:hint="eastAsia"/>
        </w:rPr>
        <w:t>it</w:t>
      </w:r>
      <w:r w:rsidR="00DA3A91">
        <w:rPr>
          <w:rFonts w:ascii="Times" w:hAnsi="Times"/>
        </w:rPr>
        <w:t>’</w:t>
      </w:r>
      <w:r w:rsidR="00DA3A91">
        <w:rPr>
          <w:rFonts w:ascii="Times" w:hAnsi="Times" w:hint="eastAsia"/>
        </w:rPr>
        <w:t>s</w:t>
      </w:r>
      <w:r>
        <w:rPr>
          <w:rFonts w:ascii="Times" w:hAnsi="Times" w:hint="eastAsia"/>
        </w:rPr>
        <w:t xml:space="preserve"> not straightforwardly simple to </w:t>
      </w:r>
      <w:r w:rsidR="00DA3A91">
        <w:rPr>
          <w:rFonts w:ascii="Times" w:hAnsi="Times" w:hint="eastAsia"/>
        </w:rPr>
        <w:t>make explicit conclusions on studies of</w:t>
      </w:r>
      <w:r>
        <w:rPr>
          <w:rFonts w:ascii="Times" w:hAnsi="Times" w:hint="eastAsia"/>
        </w:rPr>
        <w:t xml:space="preserve"> personality</w:t>
      </w:r>
      <w:r w:rsidR="00071F43">
        <w:rPr>
          <w:rFonts w:ascii="Times" w:hAnsi="Times" w:hint="eastAsia"/>
        </w:rPr>
        <w:t xml:space="preserve">, </w:t>
      </w:r>
      <w:r w:rsidR="00133FEA">
        <w:rPr>
          <w:rFonts w:ascii="Times" w:hAnsi="Times"/>
        </w:rPr>
        <w:t>and even</w:t>
      </w:r>
      <w:r w:rsidR="00071F43">
        <w:rPr>
          <w:rFonts w:ascii="Times" w:hAnsi="Times" w:hint="eastAsia"/>
        </w:rPr>
        <w:t xml:space="preserve"> research on same </w:t>
      </w:r>
      <w:r w:rsidR="00071F43">
        <w:rPr>
          <w:rFonts w:ascii="Times" w:hAnsi="Times"/>
        </w:rPr>
        <w:t>personality</w:t>
      </w:r>
      <w:r w:rsidR="00071F43">
        <w:rPr>
          <w:rFonts w:ascii="Times" w:hAnsi="Times" w:hint="eastAsia"/>
        </w:rPr>
        <w:t xml:space="preserve"> would eventually lead to </w:t>
      </w:r>
      <w:r w:rsidR="00071F43">
        <w:rPr>
          <w:rFonts w:ascii="Times" w:hAnsi="Times"/>
        </w:rPr>
        <w:t>different</w:t>
      </w:r>
      <w:r w:rsidR="00071F43">
        <w:rPr>
          <w:rFonts w:ascii="Times" w:hAnsi="Times" w:hint="eastAsia"/>
        </w:rPr>
        <w:t xml:space="preserve"> result</w:t>
      </w:r>
      <w:r w:rsidR="00DA3A91">
        <w:rPr>
          <w:rFonts w:ascii="Times" w:hAnsi="Times" w:hint="eastAsia"/>
        </w:rPr>
        <w:t xml:space="preserve">. As we commonly know that learner with extrovert personality is more likely to have better behavior in L2 learning than </w:t>
      </w:r>
      <w:r w:rsidR="00DA3A91">
        <w:rPr>
          <w:rFonts w:ascii="Times" w:hAnsi="Times"/>
        </w:rPr>
        <w:t>those</w:t>
      </w:r>
      <w:r w:rsidR="00DA3A91">
        <w:rPr>
          <w:rFonts w:ascii="Times" w:hAnsi="Times" w:hint="eastAsia"/>
        </w:rPr>
        <w:t xml:space="preserve"> </w:t>
      </w:r>
      <w:r w:rsidR="00DA3A91">
        <w:rPr>
          <w:rFonts w:ascii="Times" w:hAnsi="Times"/>
        </w:rPr>
        <w:t>introvert</w:t>
      </w:r>
      <w:r w:rsidR="00DA3A91">
        <w:rPr>
          <w:rFonts w:ascii="Times" w:hAnsi="Times" w:hint="eastAsia"/>
        </w:rPr>
        <w:t xml:space="preserve"> learner</w:t>
      </w:r>
      <w:r w:rsidR="00604629">
        <w:rPr>
          <w:rFonts w:ascii="Times" w:hAnsi="Times" w:hint="eastAsia"/>
        </w:rPr>
        <w:t>s</w:t>
      </w:r>
      <w:r w:rsidR="00DA3A91">
        <w:rPr>
          <w:rFonts w:ascii="Times" w:hAnsi="Times" w:hint="eastAsia"/>
        </w:rPr>
        <w:t xml:space="preserve">. </w:t>
      </w:r>
      <w:r w:rsidR="00604629">
        <w:rPr>
          <w:rFonts w:ascii="Times" w:hAnsi="Times" w:hint="eastAsia"/>
        </w:rPr>
        <w:t xml:space="preserve">Learners achieve higher </w:t>
      </w:r>
      <w:r w:rsidR="000816A1">
        <w:rPr>
          <w:rFonts w:ascii="Times" w:hAnsi="Times" w:hint="eastAsia"/>
        </w:rPr>
        <w:t>rate</w:t>
      </w:r>
      <w:r w:rsidR="00604629">
        <w:rPr>
          <w:rFonts w:ascii="Times" w:hAnsi="Times" w:hint="eastAsia"/>
        </w:rPr>
        <w:t xml:space="preserve"> on </w:t>
      </w:r>
      <w:r w:rsidR="000816A1">
        <w:rPr>
          <w:rFonts w:ascii="Times" w:hAnsi="Times" w:hint="eastAsia"/>
        </w:rPr>
        <w:t>factor</w:t>
      </w:r>
      <w:r w:rsidR="00604629">
        <w:rPr>
          <w:rFonts w:ascii="Times" w:hAnsi="Times" w:hint="eastAsia"/>
        </w:rPr>
        <w:t xml:space="preserve"> extrovert </w:t>
      </w:r>
      <w:r w:rsidR="000816A1">
        <w:rPr>
          <w:rFonts w:ascii="Times" w:hAnsi="Times" w:hint="eastAsia"/>
        </w:rPr>
        <w:t xml:space="preserve">usually </w:t>
      </w:r>
      <w:r w:rsidR="000816A1">
        <w:rPr>
          <w:rFonts w:ascii="Times" w:hAnsi="Times"/>
        </w:rPr>
        <w:t>demonstrate</w:t>
      </w:r>
      <w:r w:rsidR="000816A1">
        <w:rPr>
          <w:rFonts w:ascii="Times" w:hAnsi="Times" w:hint="eastAsia"/>
        </w:rPr>
        <w:t xml:space="preserve"> </w:t>
      </w:r>
      <w:r w:rsidR="000816A1">
        <w:rPr>
          <w:rFonts w:ascii="Times" w:hAnsi="Times"/>
        </w:rPr>
        <w:t>satisfactory</w:t>
      </w:r>
      <w:r w:rsidR="000816A1">
        <w:rPr>
          <w:rFonts w:ascii="Times" w:hAnsi="Times" w:hint="eastAsia"/>
        </w:rPr>
        <w:t xml:space="preserve"> performance on L2 learning, some others also have good language ability with lower extrovert rate. </w:t>
      </w:r>
    </w:p>
    <w:p w14:paraId="423153B5" w14:textId="35A72865" w:rsidR="000816A1" w:rsidRDefault="000816A1" w:rsidP="00933A18">
      <w:pPr>
        <w:rPr>
          <w:rFonts w:ascii="Times" w:hAnsi="Times"/>
        </w:rPr>
      </w:pPr>
      <w:r>
        <w:rPr>
          <w:rFonts w:ascii="Times" w:hAnsi="Times" w:hint="eastAsia"/>
        </w:rPr>
        <w:t xml:space="preserve">Extrovert </w:t>
      </w:r>
      <w:r w:rsidR="002F20C5">
        <w:rPr>
          <w:rFonts w:ascii="Times" w:hAnsi="Times" w:hint="eastAsia"/>
        </w:rPr>
        <w:t>leaners tend to have strong sense of spirit of adventure</w:t>
      </w:r>
      <w:r w:rsidR="00071F43">
        <w:rPr>
          <w:rFonts w:ascii="Times" w:hAnsi="Times" w:hint="eastAsia"/>
        </w:rPr>
        <w:t xml:space="preserve"> and with more self-confidence, inhibition is not </w:t>
      </w:r>
      <w:r w:rsidR="00071F43">
        <w:rPr>
          <w:rFonts w:ascii="Times" w:hAnsi="Times"/>
        </w:rPr>
        <w:t>supposed</w:t>
      </w:r>
      <w:r w:rsidR="00071F43">
        <w:rPr>
          <w:rFonts w:ascii="Times" w:hAnsi="Times" w:hint="eastAsia"/>
        </w:rPr>
        <w:t xml:space="preserve"> to be encouraged in </w:t>
      </w:r>
      <w:r w:rsidR="007760CE">
        <w:rPr>
          <w:rFonts w:ascii="Times" w:hAnsi="Times" w:hint="eastAsia"/>
        </w:rPr>
        <w:t xml:space="preserve">language learning process, where confidence and </w:t>
      </w:r>
      <w:r w:rsidR="007760CE">
        <w:rPr>
          <w:rFonts w:ascii="Times" w:hAnsi="Times"/>
        </w:rPr>
        <w:t>risk-taking</w:t>
      </w:r>
      <w:r w:rsidR="007760CE">
        <w:rPr>
          <w:rFonts w:ascii="Times" w:hAnsi="Times" w:hint="eastAsia"/>
        </w:rPr>
        <w:t xml:space="preserve"> </w:t>
      </w:r>
      <w:r w:rsidR="00893D4E">
        <w:rPr>
          <w:rFonts w:ascii="Times" w:hAnsi="Times" w:hint="eastAsia"/>
        </w:rPr>
        <w:t xml:space="preserve">are </w:t>
      </w:r>
      <w:r w:rsidR="007760CE">
        <w:rPr>
          <w:rFonts w:ascii="Times" w:hAnsi="Times" w:hint="eastAsia"/>
        </w:rPr>
        <w:t>special need</w:t>
      </w:r>
      <w:r w:rsidR="00E440D3">
        <w:rPr>
          <w:rFonts w:ascii="Times" w:hAnsi="Times" w:hint="eastAsia"/>
        </w:rPr>
        <w:t xml:space="preserve"> in L2 learning</w:t>
      </w:r>
      <w:r w:rsidR="007760CE">
        <w:rPr>
          <w:rFonts w:ascii="Times" w:hAnsi="Times" w:hint="eastAsia"/>
        </w:rPr>
        <w:t>.</w:t>
      </w:r>
      <w:r w:rsidR="00E440D3">
        <w:rPr>
          <w:rFonts w:ascii="Times" w:hAnsi="Times" w:hint="eastAsia"/>
        </w:rPr>
        <w:t xml:space="preserve"> This</w:t>
      </w:r>
      <w:r w:rsidR="0037411A">
        <w:rPr>
          <w:rFonts w:ascii="Times" w:hAnsi="Times" w:hint="eastAsia"/>
        </w:rPr>
        <w:t xml:space="preserve"> is the reason why younger leaners are </w:t>
      </w:r>
      <w:r w:rsidR="0099129B">
        <w:rPr>
          <w:rFonts w:ascii="Times" w:hAnsi="Times" w:hint="eastAsia"/>
        </w:rPr>
        <w:t xml:space="preserve">more </w:t>
      </w:r>
      <w:r w:rsidR="0037411A">
        <w:rPr>
          <w:rFonts w:ascii="Times" w:hAnsi="Times"/>
        </w:rPr>
        <w:lastRenderedPageBreak/>
        <w:t>ac</w:t>
      </w:r>
      <w:r w:rsidR="0037411A">
        <w:rPr>
          <w:rFonts w:ascii="Times" w:hAnsi="Times" w:hint="eastAsia"/>
        </w:rPr>
        <w:t xml:space="preserve">tivate than adult </w:t>
      </w:r>
      <w:r w:rsidR="00DD4824">
        <w:rPr>
          <w:rFonts w:ascii="Times" w:hAnsi="Times"/>
        </w:rPr>
        <w:t>learners</w:t>
      </w:r>
      <w:r w:rsidR="0037411A">
        <w:rPr>
          <w:rFonts w:ascii="Times" w:hAnsi="Times" w:hint="eastAsia"/>
        </w:rPr>
        <w:t xml:space="preserve"> since adults </w:t>
      </w:r>
      <w:r w:rsidR="0099129B">
        <w:rPr>
          <w:rFonts w:ascii="Times" w:hAnsi="Times" w:hint="eastAsia"/>
        </w:rPr>
        <w:t>have more concern</w:t>
      </w:r>
      <w:r w:rsidR="0037411A">
        <w:rPr>
          <w:rFonts w:ascii="Times" w:hAnsi="Times" w:hint="eastAsia"/>
        </w:rPr>
        <w:t xml:space="preserve"> </w:t>
      </w:r>
      <w:r w:rsidR="0099129B">
        <w:rPr>
          <w:rFonts w:ascii="Times" w:hAnsi="Times" w:hint="eastAsia"/>
        </w:rPr>
        <w:t xml:space="preserve">on </w:t>
      </w:r>
      <w:r w:rsidR="0037411A">
        <w:rPr>
          <w:rFonts w:ascii="Times" w:hAnsi="Times" w:hint="eastAsia"/>
        </w:rPr>
        <w:t xml:space="preserve">their </w:t>
      </w:r>
      <w:r w:rsidR="0099129B">
        <w:rPr>
          <w:rFonts w:ascii="Times" w:hAnsi="Times" w:hint="eastAsia"/>
        </w:rPr>
        <w:t xml:space="preserve">own </w:t>
      </w:r>
      <w:r w:rsidR="0037411A">
        <w:rPr>
          <w:rFonts w:ascii="Times" w:hAnsi="Times" w:hint="eastAsia"/>
        </w:rPr>
        <w:t xml:space="preserve">behaviors. </w:t>
      </w:r>
    </w:p>
    <w:p w14:paraId="1BF622EF" w14:textId="6FC16AEF" w:rsidR="00972994" w:rsidRDefault="00972994" w:rsidP="00933A18">
      <w:pPr>
        <w:rPr>
          <w:rFonts w:ascii="Times" w:hAnsi="Times"/>
        </w:rPr>
      </w:pPr>
      <w:r>
        <w:rPr>
          <w:rFonts w:ascii="Times" w:hAnsi="Times" w:hint="eastAsia"/>
        </w:rPr>
        <w:t xml:space="preserve">A </w:t>
      </w:r>
      <w:r>
        <w:rPr>
          <w:rFonts w:ascii="Times" w:hAnsi="Times"/>
        </w:rPr>
        <w:t>further</w:t>
      </w:r>
      <w:r>
        <w:rPr>
          <w:rFonts w:ascii="Times" w:hAnsi="Times" w:hint="eastAsia"/>
        </w:rPr>
        <w:t xml:space="preserve"> </w:t>
      </w:r>
      <w:r>
        <w:rPr>
          <w:rFonts w:ascii="Times" w:hAnsi="Times"/>
        </w:rPr>
        <w:t>pronunciation</w:t>
      </w:r>
      <w:r>
        <w:rPr>
          <w:rFonts w:ascii="Times" w:hAnsi="Times" w:hint="eastAsia"/>
        </w:rPr>
        <w:t xml:space="preserve"> study has proved </w:t>
      </w:r>
      <w:r>
        <w:rPr>
          <w:rFonts w:ascii="Times" w:hAnsi="Times"/>
        </w:rPr>
        <w:t>disadvantage</w:t>
      </w:r>
      <w:r>
        <w:rPr>
          <w:rFonts w:ascii="Times" w:hAnsi="Times" w:hint="eastAsia"/>
        </w:rPr>
        <w:t xml:space="preserve"> of inhibition, there are two groups of leaners, one of the </w:t>
      </w:r>
      <w:r w:rsidR="0080295D">
        <w:rPr>
          <w:rFonts w:ascii="Times" w:hAnsi="Times"/>
        </w:rPr>
        <w:t>groups</w:t>
      </w:r>
      <w:r>
        <w:rPr>
          <w:rFonts w:ascii="Times" w:hAnsi="Times" w:hint="eastAsia"/>
        </w:rPr>
        <w:t xml:space="preserve"> is supplied with </w:t>
      </w:r>
      <w:r w:rsidR="00C73E0F">
        <w:rPr>
          <w:rFonts w:ascii="Times" w:hAnsi="Times" w:hint="eastAsia"/>
        </w:rPr>
        <w:t xml:space="preserve">a small amount of </w:t>
      </w:r>
      <w:r>
        <w:rPr>
          <w:rFonts w:ascii="Times" w:hAnsi="Times"/>
        </w:rPr>
        <w:t>alcohol</w:t>
      </w:r>
      <w:r w:rsidR="00526876">
        <w:rPr>
          <w:rFonts w:ascii="Times" w:hAnsi="Times" w:hint="eastAsia"/>
        </w:rPr>
        <w:t xml:space="preserve"> through their test</w:t>
      </w:r>
      <w:r w:rsidR="00C73E0F">
        <w:rPr>
          <w:rFonts w:ascii="Times" w:hAnsi="Times" w:hint="eastAsia"/>
        </w:rPr>
        <w:t>, this group show</w:t>
      </w:r>
      <w:r w:rsidR="00526876">
        <w:rPr>
          <w:rFonts w:ascii="Times" w:hAnsi="Times" w:hint="eastAsia"/>
        </w:rPr>
        <w:t>s</w:t>
      </w:r>
      <w:r w:rsidR="00C73E0F">
        <w:rPr>
          <w:rFonts w:ascii="Times" w:hAnsi="Times" w:hint="eastAsia"/>
        </w:rPr>
        <w:t xml:space="preserve"> better than the other group with stimulative effect of alcohol</w:t>
      </w:r>
      <w:r w:rsidR="007E370C" w:rsidRPr="007E370C">
        <w:t xml:space="preserve"> </w:t>
      </w:r>
      <w:r w:rsidR="007E370C" w:rsidRPr="00B80E39">
        <w:t>(</w:t>
      </w:r>
      <w:proofErr w:type="spellStart"/>
      <w:r w:rsidR="007E370C" w:rsidRPr="000E3A33">
        <w:rPr>
          <w:rFonts w:ascii="Times" w:hAnsi="Times"/>
        </w:rPr>
        <w:t>Guiora</w:t>
      </w:r>
      <w:proofErr w:type="spellEnd"/>
      <w:r w:rsidR="007E370C">
        <w:rPr>
          <w:rFonts w:hint="eastAsia"/>
        </w:rPr>
        <w:t xml:space="preserve">, </w:t>
      </w:r>
      <w:r w:rsidR="007E370C" w:rsidRPr="00B80E39">
        <w:t>1972)</w:t>
      </w:r>
      <w:r w:rsidR="00C73E0F">
        <w:rPr>
          <w:rFonts w:ascii="Times" w:hAnsi="Times" w:hint="eastAsia"/>
        </w:rPr>
        <w:t xml:space="preserve">. </w:t>
      </w:r>
      <w:r w:rsidR="00C062A4">
        <w:rPr>
          <w:rFonts w:ascii="Times" w:hAnsi="Times" w:hint="eastAsia"/>
        </w:rPr>
        <w:t>Having</w:t>
      </w:r>
      <w:r w:rsidR="00526876">
        <w:rPr>
          <w:rFonts w:ascii="Times" w:hAnsi="Times" w:hint="eastAsia"/>
        </w:rPr>
        <w:t xml:space="preserve"> alcohol </w:t>
      </w:r>
      <w:r w:rsidR="00C062A4">
        <w:rPr>
          <w:rFonts w:ascii="Times" w:hAnsi="Times" w:hint="eastAsia"/>
        </w:rPr>
        <w:t xml:space="preserve">even </w:t>
      </w:r>
      <w:r w:rsidR="00526876">
        <w:rPr>
          <w:rFonts w:ascii="Times" w:hAnsi="Times" w:hint="eastAsia"/>
        </w:rPr>
        <w:t xml:space="preserve">one might make mistake such as </w:t>
      </w:r>
      <w:r w:rsidR="00526876">
        <w:rPr>
          <w:rFonts w:ascii="Times" w:hAnsi="Times"/>
        </w:rPr>
        <w:t>inarticulate</w:t>
      </w:r>
      <w:r w:rsidR="00526876">
        <w:rPr>
          <w:rFonts w:ascii="Times" w:hAnsi="Times" w:hint="eastAsia"/>
        </w:rPr>
        <w:t xml:space="preserve"> </w:t>
      </w:r>
      <w:r w:rsidR="00526876">
        <w:rPr>
          <w:rFonts w:ascii="Times" w:hAnsi="Times"/>
        </w:rPr>
        <w:t>pronunciation</w:t>
      </w:r>
      <w:r w:rsidR="00C062A4">
        <w:rPr>
          <w:rFonts w:ascii="Times" w:hAnsi="Times" w:hint="eastAsia"/>
        </w:rPr>
        <w:t>, it</w:t>
      </w:r>
      <w:r w:rsidR="00C062A4">
        <w:rPr>
          <w:rFonts w:ascii="Times" w:hAnsi="Times"/>
        </w:rPr>
        <w:t>’</w:t>
      </w:r>
      <w:r w:rsidR="00C062A4">
        <w:rPr>
          <w:rFonts w:ascii="Times" w:hAnsi="Times" w:hint="eastAsia"/>
        </w:rPr>
        <w:t xml:space="preserve">s more benefit that learner has courage to </w:t>
      </w:r>
      <w:r w:rsidR="00C062A4">
        <w:rPr>
          <w:rFonts w:ascii="Times" w:hAnsi="Times"/>
        </w:rPr>
        <w:t>participate</w:t>
      </w:r>
      <w:r w:rsidR="00C062A4">
        <w:rPr>
          <w:rFonts w:ascii="Times" w:hAnsi="Times" w:hint="eastAsia"/>
        </w:rPr>
        <w:t xml:space="preserve"> </w:t>
      </w:r>
      <w:r w:rsidR="00C062A4">
        <w:rPr>
          <w:rFonts w:ascii="Times" w:hAnsi="Times"/>
        </w:rPr>
        <w:t>and</w:t>
      </w:r>
      <w:r w:rsidR="00C062A4">
        <w:rPr>
          <w:rFonts w:ascii="Times" w:hAnsi="Times" w:hint="eastAsia"/>
        </w:rPr>
        <w:t xml:space="preserve"> practice, the willingness to make mistake in attempt is vital in acquiring oral skills, </w:t>
      </w:r>
      <w:r w:rsidR="0080295D">
        <w:rPr>
          <w:rFonts w:ascii="Times" w:hAnsi="Times"/>
        </w:rPr>
        <w:t>learner’s</w:t>
      </w:r>
      <w:r w:rsidR="00C062A4">
        <w:rPr>
          <w:rFonts w:ascii="Times" w:hAnsi="Times" w:hint="eastAsia"/>
        </w:rPr>
        <w:t xml:space="preserve"> personality would have impact on fluency of oral </w:t>
      </w:r>
      <w:r w:rsidR="0080295D">
        <w:rPr>
          <w:rFonts w:ascii="Times" w:hAnsi="Times"/>
        </w:rPr>
        <w:t>English (</w:t>
      </w:r>
      <w:r w:rsidR="00C062A4">
        <w:rPr>
          <w:rFonts w:ascii="Times" w:hAnsi="Times" w:hint="eastAsia"/>
        </w:rPr>
        <w:t>Krashen, 1981).</w:t>
      </w:r>
    </w:p>
    <w:p w14:paraId="68E7ACF5" w14:textId="66751506" w:rsidR="00B70F18" w:rsidRDefault="00BF4A7E" w:rsidP="00933A18">
      <w:pPr>
        <w:rPr>
          <w:rFonts w:ascii="Times" w:hAnsi="Times"/>
        </w:rPr>
      </w:pPr>
      <w:r>
        <w:rPr>
          <w:rFonts w:ascii="Times" w:hAnsi="Times"/>
        </w:rPr>
        <w:t>Personality</w:t>
      </w:r>
      <w:r w:rsidR="007E370C">
        <w:rPr>
          <w:rFonts w:ascii="Times" w:hAnsi="Times" w:hint="eastAsia"/>
        </w:rPr>
        <w:t xml:space="preserve"> </w:t>
      </w:r>
      <w:r w:rsidR="001D4ADB">
        <w:rPr>
          <w:rFonts w:ascii="Times" w:hAnsi="Times" w:hint="eastAsia"/>
        </w:rPr>
        <w:t xml:space="preserve">may not </w:t>
      </w:r>
      <w:r w:rsidR="0080295D">
        <w:rPr>
          <w:rFonts w:ascii="Times" w:hAnsi="Times"/>
        </w:rPr>
        <w:t>have</w:t>
      </w:r>
      <w:r w:rsidR="001D4ADB">
        <w:rPr>
          <w:rFonts w:ascii="Times" w:hAnsi="Times" w:hint="eastAsia"/>
        </w:rPr>
        <w:t xml:space="preserve"> </w:t>
      </w:r>
      <w:r w:rsidR="001D4ADB">
        <w:rPr>
          <w:rFonts w:ascii="Times" w:hAnsi="Times"/>
        </w:rPr>
        <w:t>solid</w:t>
      </w:r>
      <w:r w:rsidR="001D4ADB">
        <w:rPr>
          <w:rFonts w:ascii="Times" w:hAnsi="Times" w:hint="eastAsia"/>
        </w:rPr>
        <w:t xml:space="preserve"> impact on L2 learning comprehensively when </w:t>
      </w:r>
      <w:r w:rsidR="007E370C">
        <w:rPr>
          <w:rFonts w:ascii="Times" w:hAnsi="Times" w:hint="eastAsia"/>
        </w:rPr>
        <w:t>its main influence on spoken language while written language</w:t>
      </w:r>
      <w:r w:rsidR="001D4ADB">
        <w:rPr>
          <w:rFonts w:ascii="Times" w:hAnsi="Times" w:hint="eastAsia"/>
        </w:rPr>
        <w:t xml:space="preserve"> which has</w:t>
      </w:r>
      <w:r w:rsidR="007E370C">
        <w:rPr>
          <w:rFonts w:ascii="Times" w:hAnsi="Times" w:hint="eastAsia"/>
        </w:rPr>
        <w:t xml:space="preserve"> less affected on, still </w:t>
      </w:r>
      <w:r w:rsidR="00910A4C">
        <w:rPr>
          <w:rFonts w:ascii="Times" w:hAnsi="Times" w:hint="eastAsia"/>
        </w:rPr>
        <w:t>we should</w:t>
      </w:r>
      <w:r w:rsidR="00CB0F06">
        <w:rPr>
          <w:rFonts w:ascii="Times" w:hAnsi="Times" w:hint="eastAsia"/>
        </w:rPr>
        <w:t xml:space="preserve"> hold </w:t>
      </w:r>
      <w:r w:rsidR="00CB0F06">
        <w:rPr>
          <w:rFonts w:ascii="Times" w:hAnsi="Times"/>
        </w:rPr>
        <w:t>belief</w:t>
      </w:r>
      <w:r w:rsidR="00CB0F06">
        <w:rPr>
          <w:rFonts w:ascii="Times" w:hAnsi="Times" w:hint="eastAsia"/>
        </w:rPr>
        <w:t xml:space="preserve"> on relation between</w:t>
      </w:r>
      <w:r w:rsidR="00910A4C">
        <w:rPr>
          <w:rFonts w:ascii="Times" w:hAnsi="Times" w:hint="eastAsia"/>
        </w:rPr>
        <w:t xml:space="preserve"> personality and L2 learning success</w:t>
      </w:r>
      <w:r w:rsidR="00B27F20">
        <w:rPr>
          <w:rFonts w:ascii="Times" w:hAnsi="Times" w:hint="eastAsia"/>
        </w:rPr>
        <w:t>.</w:t>
      </w:r>
    </w:p>
    <w:p w14:paraId="3ACA8EAB" w14:textId="77777777" w:rsidR="00B27F20" w:rsidRPr="00B27F20" w:rsidRDefault="00B27F20" w:rsidP="00933A18">
      <w:pPr>
        <w:rPr>
          <w:rFonts w:ascii="Times" w:hAnsi="Times"/>
        </w:rPr>
      </w:pPr>
    </w:p>
    <w:p w14:paraId="64E3CE68" w14:textId="458A85D4" w:rsidR="005C037E" w:rsidRPr="007E215F" w:rsidRDefault="005C037E" w:rsidP="00933A18">
      <w:pPr>
        <w:rPr>
          <w:rFonts w:ascii="Times" w:hAnsi="Times"/>
          <w:b/>
        </w:rPr>
      </w:pPr>
      <w:r w:rsidRPr="007E215F">
        <w:rPr>
          <w:rFonts w:ascii="Times" w:hAnsi="Times" w:hint="eastAsia"/>
          <w:b/>
        </w:rPr>
        <w:t>M</w:t>
      </w:r>
      <w:r w:rsidRPr="007E215F">
        <w:rPr>
          <w:rFonts w:ascii="Times" w:hAnsi="Times"/>
          <w:b/>
        </w:rPr>
        <w:t>otivation</w:t>
      </w:r>
    </w:p>
    <w:p w14:paraId="60D581C4" w14:textId="34B46A03" w:rsidR="004C004B" w:rsidRDefault="00147238" w:rsidP="00933A18">
      <w:pPr>
        <w:rPr>
          <w:rFonts w:ascii="Times" w:hAnsi="Times"/>
        </w:rPr>
      </w:pPr>
      <w:r>
        <w:rPr>
          <w:rFonts w:ascii="Times" w:hAnsi="Times"/>
        </w:rPr>
        <w:t>Mo</w:t>
      </w:r>
      <w:r w:rsidR="00B214B6">
        <w:rPr>
          <w:rFonts w:ascii="Times" w:hAnsi="Times"/>
        </w:rPr>
        <w:t>tivation is a critical factor in L2, it has been examined that motivation has direct relation to successful language learning</w:t>
      </w:r>
      <w:r w:rsidR="0080295D">
        <w:rPr>
          <w:rFonts w:ascii="Times" w:hAnsi="Times"/>
        </w:rPr>
        <w:t xml:space="preserve"> </w:t>
      </w:r>
      <w:r w:rsidR="00BC6E3D">
        <w:rPr>
          <w:rFonts w:ascii="Times" w:hAnsi="Times"/>
        </w:rPr>
        <w:t>(Gardner</w:t>
      </w:r>
      <w:r w:rsidR="00BC6E3D">
        <w:rPr>
          <w:rFonts w:ascii="Times" w:hAnsi="Times" w:hint="eastAsia"/>
        </w:rPr>
        <w:t xml:space="preserve">, </w:t>
      </w:r>
      <w:r w:rsidR="004E0D05" w:rsidRPr="004E0D05">
        <w:rPr>
          <w:rFonts w:ascii="Times" w:hAnsi="Times"/>
        </w:rPr>
        <w:t>1985)</w:t>
      </w:r>
      <w:r w:rsidR="00B214B6" w:rsidRPr="004E0D05">
        <w:rPr>
          <w:rFonts w:ascii="Times" w:hAnsi="Times"/>
        </w:rPr>
        <w:t xml:space="preserve">, </w:t>
      </w:r>
      <w:r w:rsidR="00B214B6">
        <w:rPr>
          <w:rFonts w:ascii="Times" w:hAnsi="Times"/>
        </w:rPr>
        <w:t>but there is still argument of differentiating specific relevance between leaning motivation and leaning success</w:t>
      </w:r>
      <w:r w:rsidR="007E227E">
        <w:rPr>
          <w:rFonts w:ascii="Times" w:hAnsi="Times"/>
        </w:rPr>
        <w:t xml:space="preserve">, one with high motivation would have greater outcome of learning or one obtain great success would have </w:t>
      </w:r>
      <w:r w:rsidR="004E0D05">
        <w:rPr>
          <w:rFonts w:ascii="Times" w:hAnsi="Times"/>
        </w:rPr>
        <w:t>higher motivation.</w:t>
      </w:r>
      <w:r w:rsidR="00CD5EFC">
        <w:rPr>
          <w:rFonts w:ascii="Times" w:hAnsi="Times"/>
        </w:rPr>
        <w:t xml:space="preserve"> One point we must notice about is learning purpose based on language interests or individual needs</w:t>
      </w:r>
      <w:r w:rsidR="0014001A">
        <w:rPr>
          <w:rFonts w:ascii="Times" w:hAnsi="Times"/>
        </w:rPr>
        <w:t xml:space="preserve"> such as occupational demand. </w:t>
      </w:r>
      <w:r w:rsidR="0014001A" w:rsidRPr="0014001A">
        <w:rPr>
          <w:rFonts w:ascii="Times" w:hAnsi="Times"/>
        </w:rPr>
        <w:t>Robert Gardner and Wallace Lambert (1972)</w:t>
      </w:r>
      <w:r w:rsidR="0014001A">
        <w:rPr>
          <w:rFonts w:ascii="Times" w:hAnsi="Times"/>
        </w:rPr>
        <w:t xml:space="preserve"> </w:t>
      </w:r>
      <w:r w:rsidR="00D3596C">
        <w:rPr>
          <w:rFonts w:ascii="Times" w:hAnsi="Times"/>
        </w:rPr>
        <w:t xml:space="preserve">come up with the concept of integrative and instrumental motivation, </w:t>
      </w:r>
      <w:r w:rsidR="009A7694">
        <w:rPr>
          <w:rFonts w:ascii="Times" w:hAnsi="Times"/>
        </w:rPr>
        <w:t>integrative motivation is founded on personal and cultural development while instrumental motivation is specific goal-oriented practice</w:t>
      </w:r>
      <w:r w:rsidR="00934894">
        <w:rPr>
          <w:rFonts w:ascii="Times" w:hAnsi="Times"/>
        </w:rPr>
        <w:t>, both of them would benefit learning,</w:t>
      </w:r>
      <w:r w:rsidR="00FC119E">
        <w:rPr>
          <w:rFonts w:ascii="Times" w:hAnsi="Times"/>
        </w:rPr>
        <w:t xml:space="preserve"> but </w:t>
      </w:r>
      <w:r w:rsidR="00934894">
        <w:rPr>
          <w:rFonts w:ascii="Times" w:hAnsi="Times"/>
        </w:rPr>
        <w:t>internal driving force would abate if learning is facilitated by external impetus such as goal pursuing.</w:t>
      </w:r>
    </w:p>
    <w:p w14:paraId="13B96D65" w14:textId="0863A109" w:rsidR="00FC119E" w:rsidRDefault="00617156" w:rsidP="00933A18">
      <w:pPr>
        <w:rPr>
          <w:rFonts w:ascii="Times" w:hAnsi="Times"/>
        </w:rPr>
      </w:pPr>
      <w:r>
        <w:rPr>
          <w:rFonts w:ascii="Times" w:hAnsi="Times"/>
        </w:rPr>
        <w:t xml:space="preserve">In classroom teaching, motivation of students can be observed by </w:t>
      </w:r>
      <w:r w:rsidR="00AE11BD">
        <w:rPr>
          <w:rFonts w:ascii="Times" w:hAnsi="Times"/>
        </w:rPr>
        <w:t xml:space="preserve">teachers regarding to </w:t>
      </w:r>
      <w:r w:rsidR="0080295D">
        <w:rPr>
          <w:rFonts w:ascii="Times" w:hAnsi="Times"/>
        </w:rPr>
        <w:t>student’s</w:t>
      </w:r>
      <w:r w:rsidR="00AE11BD">
        <w:rPr>
          <w:rFonts w:ascii="Times" w:hAnsi="Times"/>
        </w:rPr>
        <w:t xml:space="preserve"> </w:t>
      </w:r>
      <w:r>
        <w:rPr>
          <w:rFonts w:ascii="Times" w:hAnsi="Times"/>
        </w:rPr>
        <w:t>classroom interests and positive attitudes toward class, but it’s unlikely for teachers to identify particular reasons behind motivation.</w:t>
      </w:r>
      <w:r w:rsidR="00FE4BFF">
        <w:rPr>
          <w:rFonts w:ascii="Times" w:hAnsi="Times"/>
        </w:rPr>
        <w:t xml:space="preserve"> It’s feasible </w:t>
      </w:r>
      <w:r w:rsidR="00A201E7">
        <w:rPr>
          <w:rFonts w:ascii="Times" w:hAnsi="Times"/>
        </w:rPr>
        <w:t xml:space="preserve">for teachers turn class attractive by applying a variety of teaching methods and practices through teaching activities, </w:t>
      </w:r>
      <w:r w:rsidR="00A212C2">
        <w:rPr>
          <w:rFonts w:ascii="Times" w:hAnsi="Times"/>
        </w:rPr>
        <w:t xml:space="preserve">with which </w:t>
      </w:r>
      <w:r w:rsidR="002179C9">
        <w:rPr>
          <w:rFonts w:ascii="Times" w:hAnsi="Times"/>
        </w:rPr>
        <w:t xml:space="preserve">it would be </w:t>
      </w:r>
      <w:r w:rsidR="00D509AD">
        <w:rPr>
          <w:rFonts w:ascii="Times" w:hAnsi="Times"/>
        </w:rPr>
        <w:t>favorable</w:t>
      </w:r>
      <w:r w:rsidR="002179C9">
        <w:rPr>
          <w:rFonts w:ascii="Times" w:hAnsi="Times"/>
        </w:rPr>
        <w:t xml:space="preserve"> in boosting their learning motivation.</w:t>
      </w:r>
    </w:p>
    <w:p w14:paraId="31F45781" w14:textId="77777777" w:rsidR="00D26D98" w:rsidRPr="00D26D98" w:rsidRDefault="00D26D98" w:rsidP="00933A18">
      <w:pPr>
        <w:rPr>
          <w:rFonts w:ascii="Times" w:hAnsi="Times"/>
        </w:rPr>
      </w:pPr>
    </w:p>
    <w:p w14:paraId="02362695" w14:textId="50B4F251" w:rsidR="005C037E" w:rsidRPr="007E215F" w:rsidRDefault="005C037E" w:rsidP="00933A18">
      <w:pPr>
        <w:rPr>
          <w:rFonts w:ascii="Times" w:hAnsi="Times"/>
          <w:b/>
        </w:rPr>
      </w:pPr>
      <w:r w:rsidRPr="007E215F">
        <w:rPr>
          <w:rFonts w:ascii="Times" w:hAnsi="Times" w:hint="eastAsia"/>
          <w:b/>
        </w:rPr>
        <w:t>L</w:t>
      </w:r>
      <w:r w:rsidRPr="007E215F">
        <w:rPr>
          <w:rFonts w:ascii="Times" w:hAnsi="Times"/>
          <w:b/>
        </w:rPr>
        <w:t>earner Preferences</w:t>
      </w:r>
    </w:p>
    <w:p w14:paraId="48C0EB63" w14:textId="063C5CC9" w:rsidR="00B70F18" w:rsidRDefault="00D26D98" w:rsidP="00933A18">
      <w:pPr>
        <w:rPr>
          <w:rFonts w:ascii="Times" w:hAnsi="Times"/>
        </w:rPr>
      </w:pPr>
      <w:r>
        <w:rPr>
          <w:rFonts w:ascii="Times" w:hAnsi="Times" w:hint="eastAsia"/>
        </w:rPr>
        <w:t xml:space="preserve">Each learner has </w:t>
      </w:r>
      <w:r w:rsidR="008B79C4">
        <w:rPr>
          <w:rFonts w:ascii="Times" w:hAnsi="Times" w:hint="eastAsia"/>
        </w:rPr>
        <w:t xml:space="preserve">learning </w:t>
      </w:r>
      <w:r>
        <w:rPr>
          <w:rFonts w:ascii="Times" w:hAnsi="Times" w:hint="eastAsia"/>
        </w:rPr>
        <w:t xml:space="preserve">preferences </w:t>
      </w:r>
      <w:r w:rsidR="008B79C4">
        <w:rPr>
          <w:rFonts w:ascii="Times" w:hAnsi="Times" w:hint="eastAsia"/>
        </w:rPr>
        <w:t>and styles when facing learning materials which will be received and managed by learners in a natural way</w:t>
      </w:r>
      <w:r w:rsidR="00F624DB">
        <w:rPr>
          <w:rFonts w:ascii="Times" w:hAnsi="Times" w:hint="eastAsia"/>
        </w:rPr>
        <w:t>, however</w:t>
      </w:r>
      <w:r w:rsidR="002C4227">
        <w:rPr>
          <w:rFonts w:ascii="Times" w:hAnsi="Times" w:hint="eastAsia"/>
        </w:rPr>
        <w:t xml:space="preserve"> not all learners </w:t>
      </w:r>
      <w:r w:rsidR="00F624DB">
        <w:rPr>
          <w:rFonts w:ascii="Times" w:hAnsi="Times" w:hint="eastAsia"/>
        </w:rPr>
        <w:t xml:space="preserve">will </w:t>
      </w:r>
      <w:r w:rsidR="002C4227">
        <w:rPr>
          <w:rFonts w:ascii="Times" w:hAnsi="Times" w:hint="eastAsia"/>
        </w:rPr>
        <w:t xml:space="preserve">have clear </w:t>
      </w:r>
      <w:r w:rsidR="00F624DB">
        <w:rPr>
          <w:rFonts w:ascii="Times" w:hAnsi="Times" w:hint="eastAsia"/>
        </w:rPr>
        <w:t>notice</w:t>
      </w:r>
      <w:r w:rsidR="00F27840">
        <w:rPr>
          <w:rFonts w:ascii="Times" w:hAnsi="Times" w:hint="eastAsia"/>
        </w:rPr>
        <w:t xml:space="preserve"> of their learning style</w:t>
      </w:r>
      <w:r w:rsidR="00F624DB">
        <w:rPr>
          <w:rFonts w:ascii="Times" w:hAnsi="Times" w:hint="eastAsia"/>
        </w:rPr>
        <w:t xml:space="preserve">, in fact, when absorbing instructions from class leaners </w:t>
      </w:r>
      <w:r w:rsidR="007E56CE">
        <w:rPr>
          <w:rFonts w:ascii="Times" w:hAnsi="Times" w:hint="eastAsia"/>
        </w:rPr>
        <w:t xml:space="preserve">would more or less have balance on how the teaching should be delivered, they would form their own ideas in mind of what teaching methods and practices would be applied for us. </w:t>
      </w:r>
      <w:r w:rsidR="00EF7DEE">
        <w:rPr>
          <w:rFonts w:ascii="Times" w:hAnsi="Times" w:hint="eastAsia"/>
        </w:rPr>
        <w:t xml:space="preserve">Depending on </w:t>
      </w:r>
      <w:r w:rsidR="00EF7DEE" w:rsidRPr="00B80E39">
        <w:rPr>
          <w:rFonts w:ascii="Times" w:hAnsi="Times"/>
        </w:rPr>
        <w:t xml:space="preserve">Carlos </w:t>
      </w:r>
      <w:proofErr w:type="spellStart"/>
      <w:r w:rsidR="00EF7DEE" w:rsidRPr="00B80E39">
        <w:rPr>
          <w:rFonts w:ascii="Times" w:hAnsi="Times"/>
        </w:rPr>
        <w:t>Yorio</w:t>
      </w:r>
      <w:proofErr w:type="spellEnd"/>
      <w:r w:rsidR="00EF7DEE" w:rsidRPr="00B80E39">
        <w:rPr>
          <w:rFonts w:ascii="Times" w:hAnsi="Times"/>
        </w:rPr>
        <w:t xml:space="preserve"> (1986)</w:t>
      </w:r>
      <w:r w:rsidR="00EF7DEE">
        <w:rPr>
          <w:rFonts w:ascii="Times" w:hAnsi="Times" w:hint="eastAsia"/>
        </w:rPr>
        <w:t xml:space="preserve">, most learners are not content with their class </w:t>
      </w:r>
      <w:r w:rsidR="00376855">
        <w:rPr>
          <w:rFonts w:ascii="Times" w:hAnsi="Times" w:hint="eastAsia"/>
        </w:rPr>
        <w:t xml:space="preserve">learning </w:t>
      </w:r>
      <w:r w:rsidR="00EF7DEE">
        <w:rPr>
          <w:rFonts w:ascii="Times" w:hAnsi="Times" w:hint="eastAsia"/>
        </w:rPr>
        <w:t xml:space="preserve">in a highly communicative </w:t>
      </w:r>
      <w:r w:rsidR="00376855">
        <w:rPr>
          <w:rFonts w:ascii="Times" w:hAnsi="Times"/>
        </w:rPr>
        <w:t>setting</w:t>
      </w:r>
      <w:r w:rsidR="00376855">
        <w:rPr>
          <w:rFonts w:ascii="Times" w:hAnsi="Times" w:hint="eastAsia"/>
        </w:rPr>
        <w:t xml:space="preserve">, </w:t>
      </w:r>
      <w:r w:rsidR="00EF7DEE">
        <w:rPr>
          <w:rFonts w:ascii="Times" w:hAnsi="Times" w:hint="eastAsia"/>
        </w:rPr>
        <w:t xml:space="preserve">they </w:t>
      </w:r>
      <w:r w:rsidR="00EF7DEE">
        <w:rPr>
          <w:rFonts w:ascii="Times" w:hAnsi="Times"/>
        </w:rPr>
        <w:t>prefer</w:t>
      </w:r>
      <w:r w:rsidR="00EF7DEE">
        <w:rPr>
          <w:rFonts w:ascii="Times" w:hAnsi="Times" w:hint="eastAsia"/>
        </w:rPr>
        <w:t xml:space="preserve"> their L2 learning would pay more attention on language form such as morphology and syntax</w:t>
      </w:r>
      <w:r w:rsidR="00376855">
        <w:rPr>
          <w:rFonts w:ascii="Times" w:hAnsi="Times" w:hint="eastAsia"/>
        </w:rPr>
        <w:t xml:space="preserve">. Under this circumstance, learners believe their learning progress barely meet their expectations since instructions are not the best style they </w:t>
      </w:r>
      <w:r w:rsidR="00376855">
        <w:rPr>
          <w:rFonts w:ascii="Times" w:hAnsi="Times"/>
        </w:rPr>
        <w:t>prefer</w:t>
      </w:r>
      <w:r w:rsidR="00376855">
        <w:rPr>
          <w:rFonts w:ascii="Times" w:hAnsi="Times" w:hint="eastAsia"/>
        </w:rPr>
        <w:t xml:space="preserve"> to, e</w:t>
      </w:r>
      <w:r w:rsidR="00EF7DEE">
        <w:rPr>
          <w:rFonts w:ascii="Times" w:hAnsi="Times" w:hint="eastAsia"/>
        </w:rPr>
        <w:t>ven though there are no</w:t>
      </w:r>
      <w:r w:rsidR="00502300">
        <w:rPr>
          <w:rFonts w:ascii="Times" w:hAnsi="Times" w:hint="eastAsia"/>
        </w:rPr>
        <w:t xml:space="preserve"> study on the </w:t>
      </w:r>
      <w:r w:rsidR="00376855">
        <w:rPr>
          <w:rFonts w:ascii="Times" w:hAnsi="Times"/>
        </w:rPr>
        <w:t>differences</w:t>
      </w:r>
      <w:r w:rsidR="00376855">
        <w:rPr>
          <w:rFonts w:ascii="Times" w:hAnsi="Times" w:hint="eastAsia"/>
        </w:rPr>
        <w:t xml:space="preserve"> </w:t>
      </w:r>
      <w:r w:rsidR="00502300">
        <w:rPr>
          <w:rFonts w:ascii="Times" w:hAnsi="Times" w:hint="eastAsia"/>
        </w:rPr>
        <w:t xml:space="preserve">of learners learning progress </w:t>
      </w:r>
      <w:r w:rsidR="00EF7DEE">
        <w:rPr>
          <w:rFonts w:ascii="Times" w:hAnsi="Times" w:hint="eastAsia"/>
        </w:rPr>
        <w:t xml:space="preserve">between </w:t>
      </w:r>
      <w:r w:rsidR="00376855">
        <w:rPr>
          <w:rFonts w:ascii="Times" w:hAnsi="Times" w:hint="eastAsia"/>
        </w:rPr>
        <w:t>original style of instruction and learners</w:t>
      </w:r>
      <w:r w:rsidR="00376855">
        <w:rPr>
          <w:rFonts w:ascii="Times" w:hAnsi="Times"/>
        </w:rPr>
        <w:t>’</w:t>
      </w:r>
      <w:r w:rsidR="00376855">
        <w:rPr>
          <w:rFonts w:ascii="Times" w:hAnsi="Times" w:hint="eastAsia"/>
        </w:rPr>
        <w:t xml:space="preserve"> expected instruction</w:t>
      </w:r>
      <w:r w:rsidR="00502300">
        <w:rPr>
          <w:rFonts w:ascii="Times" w:hAnsi="Times" w:hint="eastAsia"/>
        </w:rPr>
        <w:t>.</w:t>
      </w:r>
    </w:p>
    <w:p w14:paraId="6D5EEE5D" w14:textId="5E18EF63" w:rsidR="00C455BE" w:rsidRDefault="003B69EA" w:rsidP="00933A18">
      <w:pPr>
        <w:rPr>
          <w:rFonts w:ascii="Times" w:hAnsi="Times"/>
        </w:rPr>
      </w:pPr>
      <w:r>
        <w:rPr>
          <w:rFonts w:ascii="Times" w:hAnsi="Times" w:hint="eastAsia"/>
        </w:rPr>
        <w:t xml:space="preserve">No matter what and how the </w:t>
      </w:r>
      <w:r w:rsidR="00070AB7">
        <w:rPr>
          <w:rFonts w:ascii="Times" w:hAnsi="Times"/>
        </w:rPr>
        <w:t>learners’</w:t>
      </w:r>
      <w:r>
        <w:rPr>
          <w:rFonts w:ascii="Times" w:hAnsi="Times" w:hint="eastAsia"/>
        </w:rPr>
        <w:t xml:space="preserve"> belief</w:t>
      </w:r>
      <w:r w:rsidR="00070AB7">
        <w:rPr>
          <w:rFonts w:ascii="Times" w:hAnsi="Times" w:hint="eastAsia"/>
        </w:rPr>
        <w:t>s</w:t>
      </w:r>
      <w:r>
        <w:rPr>
          <w:rFonts w:ascii="Times" w:hAnsi="Times" w:hint="eastAsia"/>
        </w:rPr>
        <w:t xml:space="preserve"> and style</w:t>
      </w:r>
      <w:r w:rsidR="00070AB7">
        <w:rPr>
          <w:rFonts w:ascii="Times" w:hAnsi="Times" w:hint="eastAsia"/>
        </w:rPr>
        <w:t>s</w:t>
      </w:r>
      <w:r>
        <w:rPr>
          <w:rFonts w:ascii="Times" w:hAnsi="Times" w:hint="eastAsia"/>
        </w:rPr>
        <w:t xml:space="preserve"> are, </w:t>
      </w:r>
      <w:r w:rsidR="004B2EFE">
        <w:rPr>
          <w:rFonts w:ascii="Times" w:hAnsi="Times" w:hint="eastAsia"/>
        </w:rPr>
        <w:t xml:space="preserve">we should not consider them as wrong thing, </w:t>
      </w:r>
      <w:r w:rsidR="00070AB7">
        <w:rPr>
          <w:rFonts w:ascii="Times" w:hAnsi="Times" w:hint="eastAsia"/>
        </w:rPr>
        <w:t>in co</w:t>
      </w:r>
      <w:r w:rsidR="00BF56C8">
        <w:rPr>
          <w:rFonts w:ascii="Times" w:hAnsi="Times" w:hint="eastAsia"/>
        </w:rPr>
        <w:t xml:space="preserve">ntrast we should encourage them bravely try to use various </w:t>
      </w:r>
      <w:r w:rsidR="00BF56C8">
        <w:rPr>
          <w:rFonts w:ascii="Times" w:hAnsi="Times"/>
        </w:rPr>
        <w:t>approaches</w:t>
      </w:r>
      <w:r w:rsidR="00BF56C8">
        <w:rPr>
          <w:rFonts w:ascii="Times" w:hAnsi="Times" w:hint="eastAsia"/>
        </w:rPr>
        <w:t xml:space="preserve"> </w:t>
      </w:r>
      <w:r w:rsidR="00BF56C8">
        <w:rPr>
          <w:rFonts w:ascii="Times" w:hAnsi="Times"/>
        </w:rPr>
        <w:t>throughout</w:t>
      </w:r>
      <w:r w:rsidR="00BF56C8">
        <w:rPr>
          <w:rFonts w:ascii="Times" w:hAnsi="Times" w:hint="eastAsia"/>
        </w:rPr>
        <w:t xml:space="preserve"> their learning, since their </w:t>
      </w:r>
      <w:r w:rsidR="00BF56C8">
        <w:rPr>
          <w:rFonts w:ascii="Times" w:hAnsi="Times"/>
        </w:rPr>
        <w:t>belief</w:t>
      </w:r>
      <w:r w:rsidR="00BF56C8">
        <w:rPr>
          <w:rFonts w:ascii="Times" w:hAnsi="Times" w:hint="eastAsia"/>
        </w:rPr>
        <w:t xml:space="preserve"> and style would </w:t>
      </w:r>
      <w:r w:rsidR="00F7581F">
        <w:rPr>
          <w:rFonts w:ascii="Times" w:hAnsi="Times" w:hint="eastAsia"/>
        </w:rPr>
        <w:t xml:space="preserve">guide their learning </w:t>
      </w:r>
      <w:r w:rsidR="00F7581F">
        <w:rPr>
          <w:rFonts w:ascii="Times" w:hAnsi="Times"/>
        </w:rPr>
        <w:t>strategy</w:t>
      </w:r>
      <w:r w:rsidR="006B0A73">
        <w:rPr>
          <w:rFonts w:ascii="Times" w:hAnsi="Times" w:hint="eastAsia"/>
        </w:rPr>
        <w:t xml:space="preserve">, teachers should </w:t>
      </w:r>
      <w:r w:rsidR="006B0A73">
        <w:rPr>
          <w:rFonts w:ascii="Times" w:hAnsi="Times" w:hint="eastAsia"/>
        </w:rPr>
        <w:lastRenderedPageBreak/>
        <w:t>ex</w:t>
      </w:r>
      <w:r w:rsidR="007D37FF">
        <w:rPr>
          <w:rFonts w:ascii="Times" w:hAnsi="Times" w:hint="eastAsia"/>
        </w:rPr>
        <w:t>tend</w:t>
      </w:r>
      <w:r w:rsidR="006B0A73">
        <w:rPr>
          <w:rFonts w:ascii="Times" w:hAnsi="Times" w:hint="eastAsia"/>
        </w:rPr>
        <w:t xml:space="preserve"> learners</w:t>
      </w:r>
      <w:r w:rsidR="006B0A73">
        <w:rPr>
          <w:rFonts w:ascii="Times" w:hAnsi="Times"/>
        </w:rPr>
        <w:t>’</w:t>
      </w:r>
      <w:r w:rsidR="006B0A73">
        <w:rPr>
          <w:rFonts w:ascii="Times" w:hAnsi="Times" w:hint="eastAsia"/>
        </w:rPr>
        <w:t xml:space="preserve"> strategy repertoire and</w:t>
      </w:r>
      <w:r w:rsidR="007D37FF">
        <w:rPr>
          <w:rFonts w:ascii="Times" w:hAnsi="Times" w:hint="eastAsia"/>
        </w:rPr>
        <w:t xml:space="preserve"> exert</w:t>
      </w:r>
      <w:r w:rsidR="000E3BE7">
        <w:rPr>
          <w:rFonts w:ascii="Times" w:hAnsi="Times" w:hint="eastAsia"/>
        </w:rPr>
        <w:t xml:space="preserve"> </w:t>
      </w:r>
      <w:r w:rsidR="000E3BE7">
        <w:rPr>
          <w:rFonts w:ascii="Times" w:hAnsi="Times"/>
        </w:rPr>
        <w:t>diversified</w:t>
      </w:r>
      <w:r w:rsidR="000E3BE7">
        <w:rPr>
          <w:rFonts w:ascii="Times" w:hAnsi="Times" w:hint="eastAsia"/>
        </w:rPr>
        <w:t xml:space="preserve"> teaching methods into classroom teaching.</w:t>
      </w:r>
    </w:p>
    <w:p w14:paraId="7DA486C6" w14:textId="77777777" w:rsidR="007E215F" w:rsidRDefault="007E215F" w:rsidP="00933A18">
      <w:pPr>
        <w:rPr>
          <w:rFonts w:ascii="Times" w:hAnsi="Times"/>
        </w:rPr>
      </w:pPr>
    </w:p>
    <w:p w14:paraId="24A6695B" w14:textId="6DEB5F51" w:rsidR="005C037E" w:rsidRPr="007E215F" w:rsidRDefault="005C037E" w:rsidP="00933A18">
      <w:pPr>
        <w:rPr>
          <w:rFonts w:ascii="Times" w:hAnsi="Times"/>
          <w:b/>
        </w:rPr>
      </w:pPr>
      <w:r w:rsidRPr="007E215F">
        <w:rPr>
          <w:rFonts w:ascii="Times" w:hAnsi="Times" w:hint="eastAsia"/>
          <w:b/>
        </w:rPr>
        <w:t>A</w:t>
      </w:r>
      <w:r w:rsidRPr="007E215F">
        <w:rPr>
          <w:rFonts w:ascii="Times" w:hAnsi="Times"/>
          <w:b/>
        </w:rPr>
        <w:t>ge</w:t>
      </w:r>
    </w:p>
    <w:p w14:paraId="04103C28" w14:textId="77777777" w:rsidR="00006A70" w:rsidRDefault="00AF429B" w:rsidP="00933A18">
      <w:pPr>
        <w:rPr>
          <w:rFonts w:ascii="Times" w:hAnsi="Times"/>
        </w:rPr>
      </w:pPr>
      <w:r>
        <w:rPr>
          <w:rFonts w:ascii="Times" w:hAnsi="Times" w:hint="eastAsia"/>
        </w:rPr>
        <w:t xml:space="preserve">Age has been a </w:t>
      </w:r>
      <w:r>
        <w:rPr>
          <w:rFonts w:ascii="Times" w:hAnsi="Times"/>
        </w:rPr>
        <w:t>controversial</w:t>
      </w:r>
      <w:r>
        <w:rPr>
          <w:rFonts w:ascii="Times" w:hAnsi="Times" w:hint="eastAsia"/>
        </w:rPr>
        <w:t xml:space="preserve"> topic for long time, within an immigrant family where children learn L2 </w:t>
      </w:r>
      <w:r w:rsidR="00DC7489">
        <w:rPr>
          <w:rFonts w:ascii="Times" w:hAnsi="Times" w:hint="eastAsia"/>
        </w:rPr>
        <w:t xml:space="preserve">all the way </w:t>
      </w:r>
      <w:r>
        <w:rPr>
          <w:rFonts w:ascii="Times" w:hAnsi="Times" w:hint="eastAsia"/>
        </w:rPr>
        <w:t xml:space="preserve">to </w:t>
      </w:r>
      <w:r w:rsidR="00DC7489">
        <w:rPr>
          <w:rFonts w:ascii="Times" w:hAnsi="Times" w:hint="eastAsia"/>
        </w:rPr>
        <w:t xml:space="preserve">the </w:t>
      </w:r>
      <w:r>
        <w:rPr>
          <w:rFonts w:ascii="Times" w:hAnsi="Times" w:hint="eastAsia"/>
        </w:rPr>
        <w:t>native level</w:t>
      </w:r>
      <w:r w:rsidR="00DC7489">
        <w:rPr>
          <w:rFonts w:ascii="Times" w:hAnsi="Times" w:hint="eastAsia"/>
        </w:rPr>
        <w:t xml:space="preserve"> but their parents may not reach the same level as their children. This do not mean all </w:t>
      </w:r>
      <w:r w:rsidR="00006A70">
        <w:rPr>
          <w:rFonts w:ascii="Times" w:hAnsi="Times" w:hint="eastAsia"/>
        </w:rPr>
        <w:t>adults</w:t>
      </w:r>
      <w:r w:rsidR="00DC7489">
        <w:rPr>
          <w:rFonts w:ascii="Times" w:hAnsi="Times" w:hint="eastAsia"/>
        </w:rPr>
        <w:t xml:space="preserve"> L2 people are less capacity in language ability, </w:t>
      </w:r>
      <w:r w:rsidR="00006A70">
        <w:rPr>
          <w:rFonts w:ascii="Times" w:hAnsi="Times" w:hint="eastAsia"/>
        </w:rPr>
        <w:t>there are also certain</w:t>
      </w:r>
      <w:r w:rsidR="0087475E">
        <w:rPr>
          <w:rFonts w:ascii="Times" w:hAnsi="Times" w:hint="eastAsia"/>
        </w:rPr>
        <w:t xml:space="preserve"> adults have outstanding performance on their L2, only that</w:t>
      </w:r>
      <w:r w:rsidR="006A5C97">
        <w:rPr>
          <w:rFonts w:ascii="Times" w:hAnsi="Times" w:hint="eastAsia"/>
        </w:rPr>
        <w:t xml:space="preserve"> differences can be discerned from native speaker through </w:t>
      </w:r>
      <w:r w:rsidR="0087475E">
        <w:rPr>
          <w:rFonts w:ascii="Times" w:hAnsi="Times" w:hint="eastAsia"/>
        </w:rPr>
        <w:t xml:space="preserve">their </w:t>
      </w:r>
      <w:r w:rsidR="0087475E">
        <w:rPr>
          <w:rFonts w:ascii="Times" w:hAnsi="Times"/>
        </w:rPr>
        <w:t>pronunciation</w:t>
      </w:r>
      <w:r w:rsidR="00006A70">
        <w:rPr>
          <w:rFonts w:ascii="Times" w:hAnsi="Times" w:hint="eastAsia"/>
        </w:rPr>
        <w:t>, word selection and sentence formation.</w:t>
      </w:r>
      <w:r w:rsidR="00DC7489">
        <w:rPr>
          <w:rFonts w:ascii="Times" w:hAnsi="Times" w:hint="eastAsia"/>
        </w:rPr>
        <w:t xml:space="preserve"> </w:t>
      </w:r>
    </w:p>
    <w:p w14:paraId="36454BC8" w14:textId="7597A46A" w:rsidR="00955D22" w:rsidRPr="006D1830" w:rsidRDefault="00254614" w:rsidP="00933A18">
      <w:pPr>
        <w:rPr>
          <w:rFonts w:ascii="Times" w:hAnsi="Times"/>
        </w:rPr>
      </w:pPr>
      <w:r>
        <w:rPr>
          <w:rFonts w:ascii="Times" w:hAnsi="Times" w:hint="eastAsia"/>
        </w:rPr>
        <w:t xml:space="preserve">The critical period hypothesis </w:t>
      </w:r>
      <w:r w:rsidR="006D1830">
        <w:rPr>
          <w:rFonts w:ascii="Times" w:hAnsi="Times" w:hint="eastAsia"/>
        </w:rPr>
        <w:t>provides</w:t>
      </w:r>
      <w:r>
        <w:rPr>
          <w:rFonts w:ascii="Times" w:hAnsi="Times" w:hint="eastAsia"/>
        </w:rPr>
        <w:t xml:space="preserve"> account for this situation, as we grow up </w:t>
      </w:r>
      <w:r w:rsidR="006D1830">
        <w:rPr>
          <w:rFonts w:ascii="Times" w:hAnsi="Times" w:hint="eastAsia"/>
        </w:rPr>
        <w:t>our brain has a critical period for language acquisition, which is the most suitable period for language learning, as our brain grow</w:t>
      </w:r>
      <w:r w:rsidR="00A127DB">
        <w:rPr>
          <w:rFonts w:ascii="Times" w:hAnsi="Times" w:hint="eastAsia"/>
        </w:rPr>
        <w:t>s</w:t>
      </w:r>
      <w:r w:rsidR="006D1830">
        <w:rPr>
          <w:rFonts w:ascii="Times" w:hAnsi="Times" w:hint="eastAsia"/>
        </w:rPr>
        <w:t xml:space="preserve"> mature</w:t>
      </w:r>
      <w:r w:rsidR="00A71272">
        <w:rPr>
          <w:rFonts w:ascii="Times" w:hAnsi="Times" w:hint="eastAsia"/>
        </w:rPr>
        <w:t xml:space="preserve">, the critical period irreversibly vanish which would affect SLA process. </w:t>
      </w:r>
      <w:r w:rsidR="001F7770">
        <w:rPr>
          <w:rFonts w:ascii="Times" w:hAnsi="Times" w:hint="eastAsia"/>
        </w:rPr>
        <w:t xml:space="preserve">The critical period </w:t>
      </w:r>
      <w:r w:rsidR="0080295D">
        <w:rPr>
          <w:rFonts w:ascii="Times" w:hAnsi="Times"/>
        </w:rPr>
        <w:t>disappears</w:t>
      </w:r>
      <w:r w:rsidR="001F7770">
        <w:rPr>
          <w:rFonts w:ascii="Times" w:hAnsi="Times" w:hint="eastAsia"/>
        </w:rPr>
        <w:t xml:space="preserve"> earlier or around one</w:t>
      </w:r>
      <w:r w:rsidR="001F7770">
        <w:rPr>
          <w:rFonts w:ascii="Times" w:hAnsi="Times"/>
        </w:rPr>
        <w:t>’</w:t>
      </w:r>
      <w:r w:rsidR="001F7770">
        <w:rPr>
          <w:rFonts w:ascii="Times" w:hAnsi="Times" w:hint="eastAsia"/>
        </w:rPr>
        <w:t xml:space="preserve">s </w:t>
      </w:r>
      <w:r w:rsidR="001F7770">
        <w:rPr>
          <w:rFonts w:ascii="Times" w:hAnsi="Times"/>
        </w:rPr>
        <w:t>puberty</w:t>
      </w:r>
      <w:r w:rsidR="001F7770">
        <w:rPr>
          <w:rFonts w:ascii="Times" w:hAnsi="Times" w:hint="eastAsia"/>
        </w:rPr>
        <w:t>, a</w:t>
      </w:r>
      <w:r w:rsidR="00A71272">
        <w:rPr>
          <w:rFonts w:ascii="Times" w:hAnsi="Times" w:hint="eastAsia"/>
        </w:rPr>
        <w:t xml:space="preserve">fter this period, L2 learners learn second language based on their </w:t>
      </w:r>
      <w:r w:rsidR="00A71272">
        <w:rPr>
          <w:rFonts w:ascii="Times" w:hAnsi="Times"/>
        </w:rPr>
        <w:t>general</w:t>
      </w:r>
      <w:r w:rsidR="00A71272">
        <w:rPr>
          <w:rFonts w:ascii="Times" w:hAnsi="Times" w:hint="eastAsia"/>
        </w:rPr>
        <w:t xml:space="preserve"> learning ability </w:t>
      </w:r>
      <w:r w:rsidR="001F7770">
        <w:rPr>
          <w:rFonts w:ascii="Times" w:hAnsi="Times" w:hint="eastAsia"/>
        </w:rPr>
        <w:t>which they would also use in</w:t>
      </w:r>
      <w:r w:rsidR="00A71272">
        <w:rPr>
          <w:rFonts w:ascii="Times" w:hAnsi="Times" w:hint="eastAsia"/>
        </w:rPr>
        <w:t xml:space="preserve"> learning </w:t>
      </w:r>
      <w:r w:rsidR="001F7770">
        <w:rPr>
          <w:rFonts w:ascii="Times" w:hAnsi="Times" w:hint="eastAsia"/>
        </w:rPr>
        <w:t>other things</w:t>
      </w:r>
      <w:r w:rsidR="00A71272">
        <w:rPr>
          <w:rFonts w:ascii="Times" w:hAnsi="Times" w:hint="eastAsia"/>
        </w:rPr>
        <w:t>.</w:t>
      </w:r>
    </w:p>
    <w:p w14:paraId="07C7269B" w14:textId="232E3600" w:rsidR="00955D22" w:rsidRDefault="00E14914" w:rsidP="00933A18">
      <w:pPr>
        <w:rPr>
          <w:rFonts w:ascii="Times" w:hAnsi="Times"/>
        </w:rPr>
      </w:pPr>
      <w:r>
        <w:rPr>
          <w:rFonts w:ascii="Times" w:hAnsi="Times" w:hint="eastAsia"/>
        </w:rPr>
        <w:t xml:space="preserve">Some of us would argue that language learning </w:t>
      </w:r>
      <w:r w:rsidR="00A11B38">
        <w:rPr>
          <w:rFonts w:ascii="Times" w:hAnsi="Times" w:hint="eastAsia"/>
        </w:rPr>
        <w:t xml:space="preserve">after their critical period, learning effect is not as good as younger </w:t>
      </w:r>
      <w:r w:rsidR="0067508D">
        <w:rPr>
          <w:rFonts w:ascii="Times" w:hAnsi="Times"/>
        </w:rPr>
        <w:t>learner who learns</w:t>
      </w:r>
      <w:r w:rsidR="00A11B38">
        <w:rPr>
          <w:rFonts w:ascii="Times" w:hAnsi="Times" w:hint="eastAsia"/>
        </w:rPr>
        <w:t xml:space="preserve"> before </w:t>
      </w:r>
      <w:r w:rsidR="0067508D">
        <w:rPr>
          <w:rFonts w:ascii="Times" w:hAnsi="Times" w:hint="eastAsia"/>
        </w:rPr>
        <w:t xml:space="preserve">the end of </w:t>
      </w:r>
      <w:r w:rsidR="00A11B38">
        <w:rPr>
          <w:rFonts w:ascii="Times" w:hAnsi="Times" w:hint="eastAsia"/>
        </w:rPr>
        <w:t>critical period.</w:t>
      </w:r>
      <w:r w:rsidR="00B85535">
        <w:rPr>
          <w:rFonts w:ascii="Times" w:hAnsi="Times" w:hint="eastAsia"/>
        </w:rPr>
        <w:t xml:space="preserve"> </w:t>
      </w:r>
      <w:r w:rsidR="00DE7536">
        <w:rPr>
          <w:rFonts w:ascii="Times" w:hAnsi="Times" w:hint="eastAsia"/>
        </w:rPr>
        <w:t>Beside biological critical period,</w:t>
      </w:r>
      <w:r w:rsidR="00083712">
        <w:rPr>
          <w:rFonts w:ascii="Times" w:hAnsi="Times" w:hint="eastAsia"/>
        </w:rPr>
        <w:t xml:space="preserve"> </w:t>
      </w:r>
      <w:r w:rsidR="006D6B4C">
        <w:rPr>
          <w:rFonts w:ascii="Times" w:hAnsi="Times"/>
        </w:rPr>
        <w:t xml:space="preserve">younger leaners usually have more time for learning, they would have less pressure toward language fluency and accuracy, which actually results in higher chances of exposure on communicating. As for adults, they would </w:t>
      </w:r>
      <w:r w:rsidR="005068C2">
        <w:rPr>
          <w:rFonts w:ascii="Times" w:hAnsi="Times"/>
        </w:rPr>
        <w:t>take more notice of self-behaviors,</w:t>
      </w:r>
      <w:r w:rsidR="002A711A">
        <w:rPr>
          <w:rFonts w:ascii="Times" w:hAnsi="Times"/>
        </w:rPr>
        <w:t xml:space="preserve"> which then generates constraint on their language practice, </w:t>
      </w:r>
      <w:r w:rsidR="005068C2">
        <w:rPr>
          <w:rFonts w:ascii="Times" w:hAnsi="Times"/>
        </w:rPr>
        <w:t xml:space="preserve">especially when they need to express complicate thoughts and </w:t>
      </w:r>
      <w:r w:rsidR="002A711A">
        <w:rPr>
          <w:rFonts w:ascii="Times" w:hAnsi="Times"/>
        </w:rPr>
        <w:t>employ</w:t>
      </w:r>
      <w:r w:rsidR="005068C2">
        <w:rPr>
          <w:rFonts w:ascii="Times" w:hAnsi="Times"/>
        </w:rPr>
        <w:t xml:space="preserve"> advanced</w:t>
      </w:r>
      <w:r w:rsidR="002A711A">
        <w:rPr>
          <w:rFonts w:ascii="Times" w:hAnsi="Times"/>
        </w:rPr>
        <w:t xml:space="preserve"> level of language, self-constraint is helpless </w:t>
      </w:r>
      <w:r w:rsidR="00FD1E29">
        <w:rPr>
          <w:rFonts w:ascii="Times" w:hAnsi="Times"/>
        </w:rPr>
        <w:t>in expressing thoughts clearly, and failing</w:t>
      </w:r>
      <w:r w:rsidR="002A711A">
        <w:rPr>
          <w:rFonts w:ascii="Times" w:hAnsi="Times"/>
        </w:rPr>
        <w:t xml:space="preserve"> to explicit their mind</w:t>
      </w:r>
      <w:r w:rsidR="00FD1E29">
        <w:rPr>
          <w:rFonts w:ascii="Times" w:hAnsi="Times"/>
        </w:rPr>
        <w:t>s</w:t>
      </w:r>
      <w:r w:rsidR="002A711A">
        <w:rPr>
          <w:rFonts w:ascii="Times" w:hAnsi="Times"/>
        </w:rPr>
        <w:t xml:space="preserve"> </w:t>
      </w:r>
      <w:r w:rsidR="00FB0E46">
        <w:rPr>
          <w:rFonts w:ascii="Times" w:hAnsi="Times"/>
        </w:rPr>
        <w:t>will lead to the feeling of fru</w:t>
      </w:r>
      <w:r w:rsidR="00FD1E29">
        <w:rPr>
          <w:rFonts w:ascii="Times" w:hAnsi="Times"/>
        </w:rPr>
        <w:t xml:space="preserve">stration. </w:t>
      </w:r>
    </w:p>
    <w:p w14:paraId="3EDA5346" w14:textId="38F374DA" w:rsidR="000B506D" w:rsidRDefault="000B506D" w:rsidP="00933A18">
      <w:pPr>
        <w:rPr>
          <w:rFonts w:ascii="Times" w:hAnsi="Times"/>
        </w:rPr>
      </w:pPr>
      <w:r>
        <w:rPr>
          <w:rFonts w:ascii="Times" w:hAnsi="Times"/>
        </w:rPr>
        <w:t>Debates exist in critical pe</w:t>
      </w:r>
      <w:r w:rsidR="006429BF">
        <w:rPr>
          <w:rFonts w:ascii="Times" w:hAnsi="Times"/>
        </w:rPr>
        <w:t>riod from several perspectives. F</w:t>
      </w:r>
      <w:r>
        <w:rPr>
          <w:rFonts w:ascii="Times" w:hAnsi="Times"/>
        </w:rPr>
        <w:t xml:space="preserve">irst, adults </w:t>
      </w:r>
      <w:r w:rsidR="006429BF">
        <w:rPr>
          <w:rFonts w:ascii="Times" w:hAnsi="Times"/>
        </w:rPr>
        <w:t>have</w:t>
      </w:r>
      <w:r>
        <w:rPr>
          <w:rFonts w:ascii="Times" w:hAnsi="Times"/>
        </w:rPr>
        <w:t xml:space="preserve"> </w:t>
      </w:r>
      <w:r w:rsidR="006429BF">
        <w:rPr>
          <w:rFonts w:ascii="Times" w:hAnsi="Times"/>
        </w:rPr>
        <w:t xml:space="preserve">effective learning than youngsters </w:t>
      </w:r>
      <w:r>
        <w:rPr>
          <w:rFonts w:ascii="Times" w:hAnsi="Times"/>
        </w:rPr>
        <w:t>at the v</w:t>
      </w:r>
      <w:r w:rsidR="006429BF">
        <w:rPr>
          <w:rFonts w:ascii="Times" w:hAnsi="Times"/>
        </w:rPr>
        <w:t xml:space="preserve">ery early period of L2 learning. Second, </w:t>
      </w:r>
      <w:r w:rsidR="003A5F00">
        <w:rPr>
          <w:rFonts w:ascii="Times" w:hAnsi="Times"/>
        </w:rPr>
        <w:t xml:space="preserve">learners start learning from their teenage </w:t>
      </w:r>
      <w:r w:rsidR="00FE361C">
        <w:rPr>
          <w:rFonts w:ascii="Times" w:hAnsi="Times" w:hint="eastAsia"/>
        </w:rPr>
        <w:t xml:space="preserve">are </w:t>
      </w:r>
      <w:r w:rsidR="003A5F00">
        <w:rPr>
          <w:rFonts w:ascii="Times" w:hAnsi="Times"/>
        </w:rPr>
        <w:t>perform better than those begin learning from pupil. Third, teenager and adult show that they approach high level proficiency on L2 learning</w:t>
      </w:r>
      <w:r w:rsidR="00FB0627">
        <w:rPr>
          <w:rFonts w:ascii="Times" w:hAnsi="Times"/>
        </w:rPr>
        <w:t>,</w:t>
      </w:r>
      <w:r w:rsidR="003A5F00">
        <w:rPr>
          <w:rFonts w:ascii="Times" w:hAnsi="Times"/>
        </w:rPr>
        <w:t xml:space="preserve"> </w:t>
      </w:r>
      <w:r w:rsidR="00FB0627">
        <w:rPr>
          <w:rFonts w:ascii="Times" w:hAnsi="Times"/>
        </w:rPr>
        <w:t xml:space="preserve">are </w:t>
      </w:r>
      <w:r w:rsidR="003A5F00">
        <w:rPr>
          <w:rFonts w:ascii="Times" w:hAnsi="Times"/>
        </w:rPr>
        <w:t xml:space="preserve">these different opinions present negation on critical period </w:t>
      </w:r>
      <w:r w:rsidR="00226524">
        <w:rPr>
          <w:rFonts w:ascii="Times" w:hAnsi="Times"/>
        </w:rPr>
        <w:t>in SLA</w:t>
      </w:r>
      <w:r w:rsidR="00FB0627">
        <w:rPr>
          <w:rFonts w:ascii="Times" w:hAnsi="Times"/>
        </w:rPr>
        <w:t>?</w:t>
      </w:r>
    </w:p>
    <w:p w14:paraId="5051548F" w14:textId="4D6B2C5D" w:rsidR="00FD1E29" w:rsidRDefault="0080295D" w:rsidP="00933A18">
      <w:pPr>
        <w:rPr>
          <w:rFonts w:ascii="Times" w:hAnsi="Times"/>
        </w:rPr>
      </w:pPr>
      <w:r>
        <w:rPr>
          <w:rFonts w:ascii="Times" w:hAnsi="Times"/>
        </w:rPr>
        <w:t>Certainly,</w:t>
      </w:r>
      <w:r w:rsidR="00097F1E">
        <w:rPr>
          <w:rFonts w:ascii="Times" w:hAnsi="Times"/>
        </w:rPr>
        <w:t xml:space="preserve"> t</w:t>
      </w:r>
      <w:r w:rsidR="00DE576C">
        <w:rPr>
          <w:rFonts w:ascii="Times" w:hAnsi="Times" w:hint="eastAsia"/>
        </w:rPr>
        <w:t>he answer is no,</w:t>
      </w:r>
      <w:r w:rsidR="00DE576C">
        <w:rPr>
          <w:rFonts w:ascii="Times" w:hAnsi="Times"/>
        </w:rPr>
        <w:t xml:space="preserve"> </w:t>
      </w:r>
      <w:r w:rsidR="00DE576C" w:rsidRPr="00273C15">
        <w:rPr>
          <w:rFonts w:ascii="Times" w:hAnsi="Times"/>
        </w:rPr>
        <w:t xml:space="preserve">Mark </w:t>
      </w:r>
      <w:proofErr w:type="spellStart"/>
      <w:r w:rsidR="00DE576C" w:rsidRPr="00273C15">
        <w:rPr>
          <w:rFonts w:ascii="Times" w:hAnsi="Times"/>
        </w:rPr>
        <w:t>Patkowski</w:t>
      </w:r>
      <w:proofErr w:type="spellEnd"/>
      <w:r w:rsidR="00DE576C" w:rsidRPr="00273C15">
        <w:rPr>
          <w:rFonts w:ascii="Times" w:hAnsi="Times"/>
        </w:rPr>
        <w:t xml:space="preserve"> (1980)</w:t>
      </w:r>
      <w:r w:rsidR="00DE576C">
        <w:rPr>
          <w:rFonts w:ascii="Times" w:hAnsi="Times"/>
        </w:rPr>
        <w:t xml:space="preserve"> suggested that L2 learners age before 15</w:t>
      </w:r>
      <w:r w:rsidR="00AD7CFB">
        <w:rPr>
          <w:rFonts w:ascii="Times" w:hAnsi="Times"/>
        </w:rPr>
        <w:t xml:space="preserve"> could reach </w:t>
      </w:r>
      <w:r w:rsidR="00D34E01">
        <w:rPr>
          <w:rFonts w:ascii="Times" w:hAnsi="Times"/>
        </w:rPr>
        <w:t xml:space="preserve">language </w:t>
      </w:r>
      <w:r w:rsidR="00AD7CFB">
        <w:rPr>
          <w:rFonts w:ascii="Times" w:hAnsi="Times"/>
        </w:rPr>
        <w:t>level of native speaker.</w:t>
      </w:r>
      <w:r w:rsidR="00997213">
        <w:rPr>
          <w:rFonts w:ascii="Times" w:hAnsi="Times"/>
        </w:rPr>
        <w:t xml:space="preserve"> </w:t>
      </w:r>
      <w:proofErr w:type="spellStart"/>
      <w:r w:rsidR="00997213" w:rsidRPr="00273C15">
        <w:rPr>
          <w:rFonts w:ascii="Times" w:hAnsi="Times"/>
        </w:rPr>
        <w:t>Patkowski</w:t>
      </w:r>
      <w:proofErr w:type="spellEnd"/>
      <w:r w:rsidR="00997213">
        <w:rPr>
          <w:rFonts w:ascii="Times" w:hAnsi="Times"/>
        </w:rPr>
        <w:t xml:space="preserve"> investigated age factor and combined it with other factors, </w:t>
      </w:r>
      <w:r w:rsidR="001E2B48">
        <w:rPr>
          <w:rFonts w:ascii="Times" w:hAnsi="Times"/>
        </w:rPr>
        <w:t>for instance, the length one has resided in a country or community which surrounded by native English environment.</w:t>
      </w:r>
      <w:r w:rsidR="00EB213D">
        <w:rPr>
          <w:rFonts w:ascii="Times" w:hAnsi="Times"/>
        </w:rPr>
        <w:t xml:space="preserve"> A</w:t>
      </w:r>
      <w:r w:rsidR="0055445D">
        <w:rPr>
          <w:rFonts w:ascii="Times" w:hAnsi="Times"/>
        </w:rPr>
        <w:t>n</w:t>
      </w:r>
      <w:r w:rsidR="00EB213D">
        <w:rPr>
          <w:rFonts w:ascii="Times" w:hAnsi="Times"/>
        </w:rPr>
        <w:t xml:space="preserve"> </w:t>
      </w:r>
      <w:r>
        <w:rPr>
          <w:rFonts w:ascii="Times" w:hAnsi="Times"/>
        </w:rPr>
        <w:t>immigrant</w:t>
      </w:r>
      <w:r w:rsidR="00EB213D">
        <w:rPr>
          <w:rFonts w:ascii="Times" w:hAnsi="Times"/>
        </w:rPr>
        <w:t xml:space="preserve"> has stayed in the US for 15 years while the other has lived for 10 years, </w:t>
      </w:r>
      <w:r w:rsidR="00560236">
        <w:rPr>
          <w:rFonts w:ascii="Times" w:hAnsi="Times"/>
        </w:rPr>
        <w:t>the</w:t>
      </w:r>
      <w:r w:rsidR="00EB213D">
        <w:rPr>
          <w:rFonts w:ascii="Times" w:hAnsi="Times"/>
        </w:rPr>
        <w:t xml:space="preserve"> 15-year immigrants must </w:t>
      </w:r>
      <w:r w:rsidR="00560236">
        <w:rPr>
          <w:rFonts w:ascii="Times" w:hAnsi="Times"/>
        </w:rPr>
        <w:t>enter</w:t>
      </w:r>
      <w:r w:rsidR="00EB213D">
        <w:rPr>
          <w:rFonts w:ascii="Times" w:hAnsi="Times"/>
        </w:rPr>
        <w:t xml:space="preserve"> the US</w:t>
      </w:r>
      <w:r w:rsidR="00560236">
        <w:rPr>
          <w:rFonts w:ascii="Times" w:hAnsi="Times"/>
        </w:rPr>
        <w:t xml:space="preserve"> at an early age if he would </w:t>
      </w:r>
      <w:r w:rsidR="009D66AA">
        <w:rPr>
          <w:rFonts w:ascii="Times" w:hAnsi="Times"/>
        </w:rPr>
        <w:t>expect</w:t>
      </w:r>
      <w:r w:rsidR="00560236">
        <w:rPr>
          <w:rFonts w:ascii="Times" w:hAnsi="Times"/>
        </w:rPr>
        <w:t xml:space="preserve"> to outperform </w:t>
      </w:r>
      <w:r w:rsidR="001477AB">
        <w:rPr>
          <w:rFonts w:ascii="Times" w:hAnsi="Times"/>
        </w:rPr>
        <w:t>that of 10-year</w:t>
      </w:r>
      <w:r w:rsidR="009D66AA">
        <w:rPr>
          <w:rFonts w:ascii="Times" w:hAnsi="Times"/>
        </w:rPr>
        <w:t>’</w:t>
      </w:r>
      <w:r w:rsidR="00FB1F96">
        <w:rPr>
          <w:rFonts w:ascii="Times" w:hAnsi="Times"/>
        </w:rPr>
        <w:t xml:space="preserve"> on L2 behavior</w:t>
      </w:r>
      <w:r w:rsidR="001477AB">
        <w:rPr>
          <w:rFonts w:ascii="Times" w:hAnsi="Times"/>
        </w:rPr>
        <w:t>.</w:t>
      </w:r>
      <w:r w:rsidR="00CC0959">
        <w:rPr>
          <w:rFonts w:ascii="Times" w:hAnsi="Times"/>
        </w:rPr>
        <w:t xml:space="preserve"> The same applies to that one lives in US for 20 years from age 18 may not likely to do better than </w:t>
      </w:r>
      <w:r w:rsidR="00FE361C">
        <w:rPr>
          <w:rFonts w:ascii="Times" w:hAnsi="Times"/>
        </w:rPr>
        <w:t>whom</w:t>
      </w:r>
      <w:r w:rsidR="00CC0959">
        <w:rPr>
          <w:rFonts w:ascii="Times" w:hAnsi="Times"/>
        </w:rPr>
        <w:t xml:space="preserve"> lives only 10 years also from age 18.</w:t>
      </w:r>
      <w:r w:rsidR="009872BA">
        <w:rPr>
          <w:rFonts w:ascii="Times" w:hAnsi="Times"/>
        </w:rPr>
        <w:t xml:space="preserve"> Meanwhile, with no regarding on age factor, </w:t>
      </w:r>
      <w:r w:rsidR="00FF606D">
        <w:rPr>
          <w:rFonts w:ascii="Times" w:hAnsi="Times"/>
        </w:rPr>
        <w:t xml:space="preserve">receiving </w:t>
      </w:r>
      <w:r w:rsidR="009872BA">
        <w:rPr>
          <w:rFonts w:ascii="Times" w:hAnsi="Times"/>
        </w:rPr>
        <w:t xml:space="preserve">certain amount of classroom instructions </w:t>
      </w:r>
      <w:r w:rsidR="00F7361C">
        <w:rPr>
          <w:rFonts w:ascii="Times" w:hAnsi="Times"/>
        </w:rPr>
        <w:t>cannot</w:t>
      </w:r>
      <w:r w:rsidR="009872BA">
        <w:rPr>
          <w:rFonts w:ascii="Times" w:hAnsi="Times"/>
        </w:rPr>
        <w:t xml:space="preserve"> make adult learners obtain the same successful level as younger learners.</w:t>
      </w:r>
    </w:p>
    <w:p w14:paraId="0FA7BA91" w14:textId="2391CC38" w:rsidR="00404C90" w:rsidRPr="003A5F00" w:rsidRDefault="00404C90" w:rsidP="00933A18">
      <w:pPr>
        <w:rPr>
          <w:rFonts w:ascii="Times" w:hAnsi="Times"/>
        </w:rPr>
      </w:pPr>
      <w:r>
        <w:rPr>
          <w:rFonts w:ascii="Times" w:hAnsi="Times" w:hint="eastAsia"/>
        </w:rPr>
        <w:t xml:space="preserve">Age is </w:t>
      </w:r>
      <w:r w:rsidR="007D71B3">
        <w:rPr>
          <w:rFonts w:ascii="Times" w:hAnsi="Times" w:hint="eastAsia"/>
        </w:rPr>
        <w:t xml:space="preserve">a </w:t>
      </w:r>
      <w:r>
        <w:rPr>
          <w:rFonts w:ascii="Times" w:hAnsi="Times" w:hint="eastAsia"/>
        </w:rPr>
        <w:t>si</w:t>
      </w:r>
      <w:r w:rsidR="007D71B3">
        <w:rPr>
          <w:rFonts w:ascii="Times" w:hAnsi="Times" w:hint="eastAsia"/>
        </w:rPr>
        <w:t>gnificant factor in</w:t>
      </w:r>
      <w:r w:rsidR="00016D01">
        <w:rPr>
          <w:rFonts w:ascii="Times" w:hAnsi="Times" w:hint="eastAsia"/>
        </w:rPr>
        <w:t xml:space="preserve"> L2 leaning in terms of native-like development</w:t>
      </w:r>
      <w:r w:rsidR="007D71B3">
        <w:rPr>
          <w:rFonts w:ascii="Times" w:hAnsi="Times" w:hint="eastAsia"/>
        </w:rPr>
        <w:t xml:space="preserve"> for L2 learners</w:t>
      </w:r>
      <w:r w:rsidR="00016D01">
        <w:rPr>
          <w:rFonts w:ascii="Times" w:hAnsi="Times" w:hint="eastAsia"/>
        </w:rPr>
        <w:t>,</w:t>
      </w:r>
      <w:r w:rsidR="007D71B3">
        <w:rPr>
          <w:rFonts w:ascii="Times" w:hAnsi="Times" w:hint="eastAsia"/>
        </w:rPr>
        <w:t xml:space="preserve"> not </w:t>
      </w:r>
      <w:r w:rsidR="007E7F37">
        <w:rPr>
          <w:rFonts w:ascii="Times" w:hAnsi="Times" w:hint="eastAsia"/>
        </w:rPr>
        <w:t>only for</w:t>
      </w:r>
      <w:r w:rsidR="007D71B3">
        <w:rPr>
          <w:rFonts w:ascii="Times" w:hAnsi="Times" w:hint="eastAsia"/>
        </w:rPr>
        <w:t xml:space="preserve"> aspect of </w:t>
      </w:r>
      <w:r w:rsidR="007D71B3">
        <w:rPr>
          <w:rFonts w:ascii="Times" w:hAnsi="Times"/>
        </w:rPr>
        <w:t>pronunciation</w:t>
      </w:r>
      <w:r w:rsidR="007D71B3">
        <w:rPr>
          <w:rFonts w:ascii="Times" w:hAnsi="Times" w:hint="eastAsia"/>
        </w:rPr>
        <w:t xml:space="preserve"> but also </w:t>
      </w:r>
      <w:r w:rsidR="007E7F37">
        <w:rPr>
          <w:rFonts w:ascii="Times" w:hAnsi="Times" w:hint="eastAsia"/>
        </w:rPr>
        <w:t>for</w:t>
      </w:r>
      <w:r w:rsidR="001B0B8D">
        <w:rPr>
          <w:rFonts w:ascii="Times" w:hAnsi="Times" w:hint="eastAsia"/>
        </w:rPr>
        <w:t xml:space="preserve"> other </w:t>
      </w:r>
      <w:r w:rsidR="001B0B8D">
        <w:rPr>
          <w:rFonts w:ascii="Times" w:hAnsi="Times"/>
        </w:rPr>
        <w:t>linguistic</w:t>
      </w:r>
      <w:r w:rsidR="007E7F37">
        <w:rPr>
          <w:rFonts w:ascii="Times" w:hAnsi="Times" w:hint="eastAsia"/>
        </w:rPr>
        <w:t xml:space="preserve"> features</w:t>
      </w:r>
      <w:r w:rsidR="0080295D">
        <w:rPr>
          <w:rFonts w:ascii="Times" w:hAnsi="Times"/>
        </w:rPr>
        <w:t xml:space="preserve"> </w:t>
      </w:r>
      <w:r w:rsidR="00527BA6" w:rsidRPr="00BC66DA">
        <w:rPr>
          <w:rFonts w:ascii="Times" w:hAnsi="Times" w:hint="eastAsia"/>
        </w:rPr>
        <w:t>(</w:t>
      </w:r>
      <w:r w:rsidR="00527BA6" w:rsidRPr="00BC66DA">
        <w:rPr>
          <w:rFonts w:ascii="Times" w:hAnsi="Times"/>
        </w:rPr>
        <w:t>Johnson and Newport</w:t>
      </w:r>
      <w:r w:rsidR="00527BA6" w:rsidRPr="00BC66DA">
        <w:rPr>
          <w:rFonts w:ascii="Times" w:hAnsi="Times" w:hint="eastAsia"/>
        </w:rPr>
        <w:t>, 1989)</w:t>
      </w:r>
      <w:r w:rsidR="007E7F37">
        <w:rPr>
          <w:rFonts w:ascii="Times" w:hAnsi="Times" w:hint="eastAsia"/>
        </w:rPr>
        <w:t>.</w:t>
      </w:r>
    </w:p>
    <w:p w14:paraId="48440607" w14:textId="34DCA1AC" w:rsidR="00955D22" w:rsidRDefault="00577D86" w:rsidP="00933A18">
      <w:pPr>
        <w:rPr>
          <w:rFonts w:ascii="Times" w:hAnsi="Times"/>
        </w:rPr>
      </w:pPr>
      <w:r w:rsidRPr="00BC66DA">
        <w:rPr>
          <w:rFonts w:ascii="Times" w:hAnsi="Times"/>
        </w:rPr>
        <w:t>Johnson and Newport</w:t>
      </w:r>
      <w:r>
        <w:rPr>
          <w:rFonts w:ascii="Times" w:hAnsi="Times" w:hint="eastAsia"/>
        </w:rPr>
        <w:t xml:space="preserve"> have conducted study aiming </w:t>
      </w:r>
      <w:r>
        <w:rPr>
          <w:rFonts w:ascii="Times" w:hAnsi="Times"/>
        </w:rPr>
        <w:t>grammatical</w:t>
      </w:r>
      <w:r>
        <w:rPr>
          <w:rFonts w:ascii="Times" w:hAnsi="Times" w:hint="eastAsia"/>
        </w:rPr>
        <w:t xml:space="preserve"> issue</w:t>
      </w:r>
      <w:r w:rsidR="001C4595">
        <w:rPr>
          <w:rFonts w:ascii="Times" w:hAnsi="Times" w:hint="eastAsia"/>
        </w:rPr>
        <w:t>s</w:t>
      </w:r>
      <w:r>
        <w:rPr>
          <w:rFonts w:ascii="Times" w:hAnsi="Times" w:hint="eastAsia"/>
        </w:rPr>
        <w:t xml:space="preserve"> in L2 learning, </w:t>
      </w:r>
      <w:r w:rsidR="0077189E">
        <w:rPr>
          <w:rFonts w:ascii="Times" w:hAnsi="Times" w:hint="eastAsia"/>
        </w:rPr>
        <w:t>they found that when compare leaners start</w:t>
      </w:r>
      <w:r w:rsidR="001C4595">
        <w:rPr>
          <w:rFonts w:ascii="Times" w:hAnsi="Times" w:hint="eastAsia"/>
        </w:rPr>
        <w:t xml:space="preserve"> L2 learning before age 15 to those begin learning before age 10</w:t>
      </w:r>
      <w:r w:rsidR="0077189E">
        <w:rPr>
          <w:rFonts w:ascii="Times" w:hAnsi="Times" w:hint="eastAsia"/>
        </w:rPr>
        <w:t xml:space="preserve">, there is no distinction difference in </w:t>
      </w:r>
      <w:r w:rsidR="00E66F9A">
        <w:rPr>
          <w:rFonts w:ascii="Times" w:hAnsi="Times" w:hint="eastAsia"/>
        </w:rPr>
        <w:t>L2</w:t>
      </w:r>
      <w:r w:rsidR="0077189E">
        <w:rPr>
          <w:rFonts w:ascii="Times" w:hAnsi="Times" w:hint="eastAsia"/>
        </w:rPr>
        <w:t xml:space="preserve"> ability </w:t>
      </w:r>
      <w:r w:rsidR="00E66F9A">
        <w:rPr>
          <w:rFonts w:ascii="Times" w:hAnsi="Times" w:hint="eastAsia"/>
        </w:rPr>
        <w:t xml:space="preserve">between these </w:t>
      </w:r>
      <w:r w:rsidR="0077189E">
        <w:rPr>
          <w:rFonts w:ascii="Times" w:hAnsi="Times" w:hint="eastAsia"/>
        </w:rPr>
        <w:t>two age group</w:t>
      </w:r>
      <w:r w:rsidR="00E66F9A">
        <w:rPr>
          <w:rFonts w:ascii="Times" w:hAnsi="Times" w:hint="eastAsia"/>
        </w:rPr>
        <w:t>s</w:t>
      </w:r>
      <w:r w:rsidR="0077189E">
        <w:rPr>
          <w:rFonts w:ascii="Times" w:hAnsi="Times" w:hint="eastAsia"/>
        </w:rPr>
        <w:t>.</w:t>
      </w:r>
      <w:r w:rsidR="00FC15D2">
        <w:rPr>
          <w:rFonts w:ascii="Times" w:hAnsi="Times" w:hint="eastAsia"/>
        </w:rPr>
        <w:t xml:space="preserve"> On the contrary, older learners learn after age 15 are unlikely to achieve native like level, and their language ability </w:t>
      </w:r>
      <w:r w:rsidR="00FC15D2">
        <w:rPr>
          <w:rFonts w:ascii="Times" w:hAnsi="Times" w:hint="eastAsia"/>
        </w:rPr>
        <w:lastRenderedPageBreak/>
        <w:t>are varied from each other.</w:t>
      </w:r>
      <w:r w:rsidR="003C76EC">
        <w:rPr>
          <w:rFonts w:ascii="Times" w:hAnsi="Times" w:hint="eastAsia"/>
        </w:rPr>
        <w:t xml:space="preserve"> This study has provided firm evidence to support the </w:t>
      </w:r>
      <w:r w:rsidR="003C76EC">
        <w:rPr>
          <w:rFonts w:ascii="Times" w:hAnsi="Times"/>
        </w:rPr>
        <w:t>existence</w:t>
      </w:r>
      <w:r w:rsidR="003C76EC">
        <w:rPr>
          <w:rFonts w:ascii="Times" w:hAnsi="Times" w:hint="eastAsia"/>
        </w:rPr>
        <w:t xml:space="preserve"> of criti</w:t>
      </w:r>
      <w:r w:rsidR="00EB66A4">
        <w:rPr>
          <w:rFonts w:ascii="Times" w:hAnsi="Times" w:hint="eastAsia"/>
        </w:rPr>
        <w:t xml:space="preserve">cal period in language learning, especially </w:t>
      </w:r>
      <w:r w:rsidR="00EF5984">
        <w:rPr>
          <w:rFonts w:ascii="Times" w:hAnsi="Times" w:hint="eastAsia"/>
        </w:rPr>
        <w:t>its</w:t>
      </w:r>
      <w:r w:rsidR="0065394B">
        <w:rPr>
          <w:rFonts w:ascii="Times" w:hAnsi="Times" w:hint="eastAsia"/>
        </w:rPr>
        <w:t xml:space="preserve"> contribution in</w:t>
      </w:r>
      <w:r w:rsidR="00EB66A4">
        <w:rPr>
          <w:rFonts w:ascii="Times" w:hAnsi="Times" w:hint="eastAsia"/>
        </w:rPr>
        <w:t xml:space="preserve"> attaining </w:t>
      </w:r>
      <w:r w:rsidR="00D77E8F">
        <w:rPr>
          <w:rFonts w:ascii="Times" w:hAnsi="Times" w:hint="eastAsia"/>
        </w:rPr>
        <w:t xml:space="preserve">native-like </w:t>
      </w:r>
      <w:r w:rsidR="00EB66A4">
        <w:rPr>
          <w:rFonts w:ascii="Times" w:hAnsi="Times"/>
        </w:rPr>
        <w:t>language</w:t>
      </w:r>
      <w:r w:rsidR="00EB66A4">
        <w:rPr>
          <w:rFonts w:ascii="Times" w:hAnsi="Times" w:hint="eastAsia"/>
        </w:rPr>
        <w:t xml:space="preserve"> level</w:t>
      </w:r>
      <w:r w:rsidR="00D77E8F">
        <w:rPr>
          <w:rFonts w:ascii="Times" w:hAnsi="Times" w:hint="eastAsia"/>
        </w:rPr>
        <w:t>.</w:t>
      </w:r>
      <w:r w:rsidR="00EB66A4">
        <w:rPr>
          <w:rFonts w:ascii="Times" w:hAnsi="Times" w:hint="eastAsia"/>
        </w:rPr>
        <w:t xml:space="preserve"> </w:t>
      </w:r>
    </w:p>
    <w:p w14:paraId="6B587A4B" w14:textId="3213D4CA" w:rsidR="00EB66A4" w:rsidRDefault="00D463E2" w:rsidP="00933A18">
      <w:pPr>
        <w:rPr>
          <w:rFonts w:ascii="Times" w:hAnsi="Times"/>
        </w:rPr>
      </w:pPr>
      <w:r>
        <w:rPr>
          <w:rFonts w:ascii="Times" w:hAnsi="Times" w:hint="eastAsia"/>
        </w:rPr>
        <w:t xml:space="preserve">For most of </w:t>
      </w:r>
      <w:r w:rsidR="0001549C">
        <w:rPr>
          <w:rFonts w:ascii="Times" w:hAnsi="Times" w:hint="eastAsia"/>
        </w:rPr>
        <w:t xml:space="preserve">instructors, parents and others, </w:t>
      </w:r>
      <w:r>
        <w:rPr>
          <w:rFonts w:ascii="Times" w:hAnsi="Times" w:hint="eastAsia"/>
        </w:rPr>
        <w:t xml:space="preserve">even who barely have knowledge about the theory of critical period, still they have </w:t>
      </w:r>
      <w:r w:rsidR="0001549C">
        <w:rPr>
          <w:rFonts w:ascii="Times" w:hAnsi="Times" w:hint="eastAsia"/>
        </w:rPr>
        <w:t xml:space="preserve">an </w:t>
      </w:r>
      <w:r>
        <w:rPr>
          <w:rFonts w:ascii="Times" w:hAnsi="Times" w:hint="eastAsia"/>
        </w:rPr>
        <w:t xml:space="preserve">instinct </w:t>
      </w:r>
      <w:r w:rsidR="0001549C">
        <w:rPr>
          <w:rFonts w:ascii="Times" w:hAnsi="Times" w:hint="eastAsia"/>
        </w:rPr>
        <w:t>that</w:t>
      </w:r>
      <w:r w:rsidR="00AB4B11">
        <w:rPr>
          <w:rFonts w:ascii="Times" w:hAnsi="Times" w:hint="eastAsia"/>
        </w:rPr>
        <w:t xml:space="preserve"> the earlier of the age the better in L2 learning.</w:t>
      </w:r>
      <w:r w:rsidR="00B45324">
        <w:rPr>
          <w:rFonts w:ascii="Times" w:hAnsi="Times" w:hint="eastAsia"/>
        </w:rPr>
        <w:t xml:space="preserve"> However, if we ignore native-like language level, adult learners may obtain higher L2 proficiency more easily, thus </w:t>
      </w:r>
      <w:r w:rsidR="00B45324">
        <w:rPr>
          <w:rFonts w:ascii="Times" w:hAnsi="Times"/>
        </w:rPr>
        <w:t>it’s</w:t>
      </w:r>
      <w:r w:rsidR="00B45324">
        <w:rPr>
          <w:rFonts w:ascii="Times" w:hAnsi="Times" w:hint="eastAsia"/>
        </w:rPr>
        <w:t xml:space="preserve"> important for us decide our goal of L2 learning when determine which age should we </w:t>
      </w:r>
      <w:r w:rsidR="00B45324">
        <w:rPr>
          <w:rFonts w:ascii="Times" w:hAnsi="Times"/>
        </w:rPr>
        <w:t>start</w:t>
      </w:r>
      <w:r w:rsidR="00B45324">
        <w:rPr>
          <w:rFonts w:ascii="Times" w:hAnsi="Times" w:hint="eastAsia"/>
        </w:rPr>
        <w:t xml:space="preserve"> our learning.</w:t>
      </w:r>
      <w:r w:rsidR="0014065C">
        <w:rPr>
          <w:rFonts w:ascii="Times" w:hAnsi="Times" w:hint="eastAsia"/>
        </w:rPr>
        <w:t xml:space="preserve"> </w:t>
      </w:r>
    </w:p>
    <w:p w14:paraId="7FBD5A85" w14:textId="43525C76" w:rsidR="0033427E" w:rsidRDefault="0014065C" w:rsidP="00933A18">
      <w:pPr>
        <w:rPr>
          <w:rFonts w:ascii="Times" w:hAnsi="Times"/>
        </w:rPr>
      </w:pPr>
      <w:r>
        <w:rPr>
          <w:rFonts w:ascii="Times" w:hAnsi="Times" w:hint="eastAsia"/>
        </w:rPr>
        <w:t xml:space="preserve">Studies of </w:t>
      </w:r>
      <w:proofErr w:type="spellStart"/>
      <w:r w:rsidR="002D4C55">
        <w:rPr>
          <w:rFonts w:ascii="Times" w:hAnsi="Times"/>
        </w:rPr>
        <w:t>Patkowski</w:t>
      </w:r>
      <w:proofErr w:type="spellEnd"/>
      <w:r w:rsidR="002D4C55">
        <w:rPr>
          <w:rFonts w:ascii="Times" w:hAnsi="Times" w:hint="eastAsia"/>
        </w:rPr>
        <w:t xml:space="preserve">, </w:t>
      </w:r>
      <w:r w:rsidR="002D4C55" w:rsidRPr="002D4C55">
        <w:rPr>
          <w:rFonts w:ascii="Times" w:hAnsi="Times"/>
        </w:rPr>
        <w:t>Newport and Johnson</w:t>
      </w:r>
      <w:r w:rsidR="002D4C55">
        <w:rPr>
          <w:rFonts w:ascii="Times" w:hAnsi="Times" w:hint="eastAsia"/>
        </w:rPr>
        <w:t xml:space="preserve"> verify </w:t>
      </w:r>
      <w:r w:rsidR="002D4C55">
        <w:rPr>
          <w:rFonts w:ascii="Times" w:hAnsi="Times"/>
        </w:rPr>
        <w:t>advantages</w:t>
      </w:r>
      <w:r w:rsidR="002D4C55">
        <w:rPr>
          <w:rFonts w:ascii="Times" w:hAnsi="Times" w:hint="eastAsia"/>
        </w:rPr>
        <w:t xml:space="preserve"> for learning at an early age, </w:t>
      </w:r>
      <w:r w:rsidR="002D4C55">
        <w:rPr>
          <w:rFonts w:ascii="Times" w:hAnsi="Times"/>
        </w:rPr>
        <w:t>particularly</w:t>
      </w:r>
      <w:r w:rsidR="002D4C55">
        <w:rPr>
          <w:rFonts w:ascii="Times" w:hAnsi="Times" w:hint="eastAsia"/>
        </w:rPr>
        <w:t xml:space="preserve"> if you </w:t>
      </w:r>
      <w:r w:rsidR="0080295D">
        <w:rPr>
          <w:rFonts w:ascii="Times" w:hAnsi="Times" w:hint="eastAsia"/>
        </w:rPr>
        <w:t>are</w:t>
      </w:r>
      <w:r w:rsidR="0080295D">
        <w:rPr>
          <w:rFonts w:ascii="Times" w:hAnsi="Times"/>
        </w:rPr>
        <w:t xml:space="preserve"> </w:t>
      </w:r>
      <w:r w:rsidR="002D4C55">
        <w:rPr>
          <w:rFonts w:ascii="Times" w:hAnsi="Times" w:hint="eastAsia"/>
        </w:rPr>
        <w:t xml:space="preserve">intent to </w:t>
      </w:r>
      <w:r w:rsidR="002D4C55">
        <w:rPr>
          <w:rFonts w:ascii="Times" w:hAnsi="Times"/>
        </w:rPr>
        <w:t>reach</w:t>
      </w:r>
      <w:r w:rsidR="002D4C55">
        <w:rPr>
          <w:rFonts w:ascii="Times" w:hAnsi="Times" w:hint="eastAsia"/>
        </w:rPr>
        <w:t xml:space="preserve"> a native-like </w:t>
      </w:r>
      <w:r w:rsidR="002D4C55">
        <w:rPr>
          <w:rFonts w:ascii="Times" w:hAnsi="Times"/>
        </w:rPr>
        <w:t>level</w:t>
      </w:r>
      <w:r w:rsidR="002D4C55">
        <w:rPr>
          <w:rFonts w:ascii="Times" w:hAnsi="Times" w:hint="eastAsia"/>
        </w:rPr>
        <w:t xml:space="preserve">, indeed these younger learners make </w:t>
      </w:r>
      <w:r w:rsidR="002D4C55">
        <w:rPr>
          <w:rFonts w:ascii="Times" w:hAnsi="Times"/>
        </w:rPr>
        <w:t>success</w:t>
      </w:r>
      <w:r w:rsidR="002D4C55">
        <w:rPr>
          <w:rFonts w:ascii="Times" w:hAnsi="Times" w:hint="eastAsia"/>
        </w:rPr>
        <w:t xml:space="preserve"> on </w:t>
      </w:r>
      <w:r w:rsidR="002D4C55">
        <w:rPr>
          <w:rFonts w:ascii="Times" w:hAnsi="Times"/>
        </w:rPr>
        <w:t>their</w:t>
      </w:r>
      <w:r w:rsidR="002D4C55">
        <w:rPr>
          <w:rFonts w:ascii="Times" w:hAnsi="Times" w:hint="eastAsia"/>
        </w:rPr>
        <w:t xml:space="preserve"> L2 learning, which almost make </w:t>
      </w:r>
      <w:r w:rsidR="00E6650D">
        <w:rPr>
          <w:rFonts w:ascii="Times" w:hAnsi="Times" w:hint="eastAsia"/>
        </w:rPr>
        <w:t>no difference with L1, yet</w:t>
      </w:r>
      <w:r w:rsidR="002D4C55">
        <w:rPr>
          <w:rFonts w:ascii="Times" w:hAnsi="Times" w:hint="eastAsia"/>
        </w:rPr>
        <w:t xml:space="preserve"> </w:t>
      </w:r>
      <w:r w:rsidR="009E093C">
        <w:rPr>
          <w:rFonts w:ascii="Times" w:hAnsi="Times" w:hint="eastAsia"/>
        </w:rPr>
        <w:t>this ultimate achievement is not only for young learners but for all of the L2 learners as well.</w:t>
      </w:r>
      <w:r w:rsidR="0033427E">
        <w:rPr>
          <w:rFonts w:ascii="Times" w:hAnsi="Times" w:hint="eastAsia"/>
        </w:rPr>
        <w:t xml:space="preserve"> </w:t>
      </w:r>
    </w:p>
    <w:p w14:paraId="44A462ED" w14:textId="77777777" w:rsidR="00E025A8" w:rsidRDefault="0033427E" w:rsidP="00933A18">
      <w:pPr>
        <w:rPr>
          <w:rFonts w:ascii="Times" w:hAnsi="Times"/>
        </w:rPr>
      </w:pPr>
      <w:r>
        <w:rPr>
          <w:rFonts w:ascii="Times" w:hAnsi="Times" w:hint="eastAsia"/>
        </w:rPr>
        <w:t xml:space="preserve">When learners have ambitious goal such as </w:t>
      </w:r>
      <w:r>
        <w:rPr>
          <w:rFonts w:ascii="Times" w:hAnsi="Times"/>
        </w:rPr>
        <w:t>pursuing</w:t>
      </w:r>
      <w:r>
        <w:rPr>
          <w:rFonts w:ascii="Times" w:hAnsi="Times" w:hint="eastAsia"/>
        </w:rPr>
        <w:t xml:space="preserve"> native-like standard, then leaners need to start L2 learning at least before age 15 and follow the </w:t>
      </w:r>
      <w:r>
        <w:rPr>
          <w:rFonts w:ascii="Times" w:hAnsi="Times"/>
        </w:rPr>
        <w:t>principle</w:t>
      </w:r>
      <w:r>
        <w:rPr>
          <w:rFonts w:ascii="Times" w:hAnsi="Times" w:hint="eastAsia"/>
        </w:rPr>
        <w:t xml:space="preserve"> the earlier the better.</w:t>
      </w:r>
      <w:r w:rsidR="00523DDE">
        <w:rPr>
          <w:rFonts w:ascii="Times" w:hAnsi="Times" w:hint="eastAsia"/>
        </w:rPr>
        <w:t xml:space="preserve"> In addition, leaner must bear in mind the likely risk of losing their L1 ability</w:t>
      </w:r>
      <w:r>
        <w:rPr>
          <w:rFonts w:ascii="Times" w:hAnsi="Times" w:hint="eastAsia"/>
        </w:rPr>
        <w:t xml:space="preserve"> </w:t>
      </w:r>
      <w:r w:rsidR="00523DDE">
        <w:rPr>
          <w:rFonts w:ascii="Times" w:hAnsi="Times" w:hint="eastAsia"/>
        </w:rPr>
        <w:t>if they totally immersed in L2 environment from their very early age.</w:t>
      </w:r>
      <w:r w:rsidR="00CA6011">
        <w:rPr>
          <w:rFonts w:ascii="Times" w:hAnsi="Times" w:hint="eastAsia"/>
        </w:rPr>
        <w:t xml:space="preserve"> In school setting, L2 learning is always severed as communicative instrument, where L1 still occupies the main position.</w:t>
      </w:r>
      <w:r w:rsidR="007F04A4">
        <w:rPr>
          <w:rFonts w:ascii="Times" w:hAnsi="Times" w:hint="eastAsia"/>
        </w:rPr>
        <w:t xml:space="preserve"> Learning for a certain amount of time per week later on</w:t>
      </w:r>
      <w:r w:rsidR="003279C8">
        <w:rPr>
          <w:rFonts w:ascii="Times" w:hAnsi="Times" w:hint="eastAsia"/>
        </w:rPr>
        <w:t xml:space="preserve">, learners, for instance, age 10, </w:t>
      </w:r>
      <w:r w:rsidR="007F04A4">
        <w:rPr>
          <w:rFonts w:ascii="Times" w:hAnsi="Times" w:hint="eastAsia"/>
        </w:rPr>
        <w:t>would eventually catch up or outpace</w:t>
      </w:r>
      <w:r w:rsidR="003279C8">
        <w:rPr>
          <w:rFonts w:ascii="Times" w:hAnsi="Times" w:hint="eastAsia"/>
        </w:rPr>
        <w:t xml:space="preserve"> their counterparts who merely begin L2 study </w:t>
      </w:r>
      <w:r w:rsidR="00F96E29">
        <w:rPr>
          <w:rFonts w:ascii="Times" w:hAnsi="Times" w:hint="eastAsia"/>
        </w:rPr>
        <w:t>a few years earlier.</w:t>
      </w:r>
      <w:r w:rsidR="003279C8">
        <w:rPr>
          <w:rFonts w:ascii="Times" w:hAnsi="Times" w:hint="eastAsia"/>
        </w:rPr>
        <w:t xml:space="preserve"> </w:t>
      </w:r>
    </w:p>
    <w:p w14:paraId="43311CDE" w14:textId="525DBAB2" w:rsidR="00955D22" w:rsidRDefault="00E025A8" w:rsidP="00933A18">
      <w:pPr>
        <w:rPr>
          <w:rFonts w:ascii="Times" w:hAnsi="Times"/>
        </w:rPr>
      </w:pPr>
      <w:r>
        <w:rPr>
          <w:rFonts w:ascii="Times" w:hAnsi="Times" w:hint="eastAsia"/>
        </w:rPr>
        <w:t xml:space="preserve">Exposure is also critical, many L2 learners start early, but after their very beginning learning, they do not have many chances to immerse themselves in L2 or </w:t>
      </w:r>
      <w:r w:rsidR="00942E08">
        <w:rPr>
          <w:rFonts w:ascii="Times" w:hAnsi="Times" w:hint="eastAsia"/>
        </w:rPr>
        <w:t>apply L2 for daily use, this would finally result in L2 ability</w:t>
      </w:r>
      <w:r w:rsidR="00D555C7">
        <w:rPr>
          <w:rFonts w:ascii="Times" w:hAnsi="Times" w:hint="eastAsia"/>
        </w:rPr>
        <w:t xml:space="preserve"> </w:t>
      </w:r>
      <w:r w:rsidR="00F621FC">
        <w:rPr>
          <w:rFonts w:ascii="Times" w:hAnsi="Times" w:hint="eastAsia"/>
        </w:rPr>
        <w:t>decreasing</w:t>
      </w:r>
      <w:r w:rsidR="00942E08">
        <w:rPr>
          <w:rFonts w:ascii="Times" w:hAnsi="Times" w:hint="eastAsia"/>
        </w:rPr>
        <w:t>.</w:t>
      </w:r>
      <w:r w:rsidR="002D4C55">
        <w:rPr>
          <w:rFonts w:ascii="Times" w:hAnsi="Times" w:hint="eastAsia"/>
        </w:rPr>
        <w:t xml:space="preserve"> </w:t>
      </w:r>
      <w:r w:rsidR="00FC71AF">
        <w:rPr>
          <w:rFonts w:ascii="Times" w:hAnsi="Times"/>
        </w:rPr>
        <w:t xml:space="preserve">Time of exposure need to be guaranteed for L2 maintenance, </w:t>
      </w:r>
      <w:r w:rsidR="008714D5">
        <w:rPr>
          <w:rFonts w:ascii="Times" w:hAnsi="Times"/>
        </w:rPr>
        <w:t>with little or no exposure on L2 would not help any further development.</w:t>
      </w:r>
    </w:p>
    <w:p w14:paraId="70D02DC8" w14:textId="77777777" w:rsidR="00890434" w:rsidRPr="00890434" w:rsidRDefault="00890434" w:rsidP="00933A18">
      <w:pPr>
        <w:rPr>
          <w:rFonts w:ascii="Times" w:hAnsi="Times"/>
        </w:rPr>
      </w:pPr>
    </w:p>
    <w:p w14:paraId="1CE67D38" w14:textId="2EC068C2" w:rsidR="005C037E" w:rsidRPr="007E215F" w:rsidRDefault="00A14FAD" w:rsidP="00933A18">
      <w:pPr>
        <w:rPr>
          <w:rFonts w:ascii="Times" w:hAnsi="Times"/>
          <w:b/>
        </w:rPr>
      </w:pPr>
      <w:r w:rsidRPr="007E215F">
        <w:rPr>
          <w:rFonts w:ascii="Times" w:hAnsi="Times" w:hint="eastAsia"/>
          <w:b/>
        </w:rPr>
        <w:t>C</w:t>
      </w:r>
      <w:r w:rsidRPr="007E215F">
        <w:rPr>
          <w:rFonts w:ascii="Times" w:hAnsi="Times"/>
          <w:b/>
        </w:rPr>
        <w:t xml:space="preserve">onclusion </w:t>
      </w:r>
    </w:p>
    <w:p w14:paraId="267FB13F" w14:textId="28EA5B4A" w:rsidR="00525577" w:rsidRDefault="00525577" w:rsidP="00933A18">
      <w:pPr>
        <w:rPr>
          <w:rFonts w:ascii="Times" w:hAnsi="Times"/>
        </w:rPr>
      </w:pPr>
      <w:r>
        <w:rPr>
          <w:rFonts w:ascii="Times" w:hAnsi="Times" w:hint="eastAsia"/>
        </w:rPr>
        <w:t xml:space="preserve">We have discussed many factors affect L2 learning, including </w:t>
      </w:r>
      <w:r>
        <w:rPr>
          <w:rFonts w:ascii="Times" w:hAnsi="Times"/>
        </w:rPr>
        <w:t xml:space="preserve">intelligence, personality, motivation, aptitude, learner preferences and age. All these factors are closely integrated with each other and interact mutually in sophisticated manner. </w:t>
      </w:r>
      <w:r w:rsidR="00F500BE">
        <w:rPr>
          <w:rFonts w:ascii="Times" w:hAnsi="Times"/>
        </w:rPr>
        <w:t xml:space="preserve">By having access to </w:t>
      </w:r>
      <w:r w:rsidR="007573D1">
        <w:rPr>
          <w:rFonts w:ascii="Times" w:hAnsi="Times"/>
        </w:rPr>
        <w:t xml:space="preserve">studies and </w:t>
      </w:r>
      <w:r w:rsidR="00F500BE">
        <w:rPr>
          <w:rFonts w:ascii="Times" w:hAnsi="Times"/>
        </w:rPr>
        <w:t xml:space="preserve">researches, </w:t>
      </w:r>
      <w:r w:rsidR="007573D1">
        <w:rPr>
          <w:rFonts w:ascii="Times" w:hAnsi="Times"/>
        </w:rPr>
        <w:t>e</w:t>
      </w:r>
      <w:r>
        <w:rPr>
          <w:rFonts w:ascii="Times" w:hAnsi="Times"/>
        </w:rPr>
        <w:t xml:space="preserve">ven some results </w:t>
      </w:r>
      <w:r w:rsidR="00465DA3">
        <w:rPr>
          <w:rFonts w:ascii="Times" w:hAnsi="Times"/>
        </w:rPr>
        <w:t xml:space="preserve">of </w:t>
      </w:r>
      <w:r w:rsidR="007573D1">
        <w:rPr>
          <w:rFonts w:ascii="Times" w:hAnsi="Times"/>
        </w:rPr>
        <w:t xml:space="preserve">them about </w:t>
      </w:r>
      <w:r w:rsidR="00465DA3">
        <w:rPr>
          <w:rFonts w:ascii="Times" w:hAnsi="Times"/>
        </w:rPr>
        <w:t xml:space="preserve">these factors </w:t>
      </w:r>
      <w:r>
        <w:rPr>
          <w:rFonts w:ascii="Times" w:hAnsi="Times"/>
        </w:rPr>
        <w:t xml:space="preserve">contradict </w:t>
      </w:r>
      <w:r w:rsidR="007573D1">
        <w:rPr>
          <w:rFonts w:ascii="Times" w:hAnsi="Times"/>
        </w:rPr>
        <w:t>with</w:t>
      </w:r>
      <w:r>
        <w:rPr>
          <w:rFonts w:ascii="Times" w:hAnsi="Times"/>
        </w:rPr>
        <w:t xml:space="preserve"> one another,</w:t>
      </w:r>
      <w:r w:rsidR="00465DA3">
        <w:rPr>
          <w:rFonts w:ascii="Times" w:hAnsi="Times"/>
        </w:rPr>
        <w:t xml:space="preserve"> </w:t>
      </w:r>
      <w:r w:rsidR="00F500BE">
        <w:rPr>
          <w:rFonts w:ascii="Times" w:hAnsi="Times"/>
        </w:rPr>
        <w:t xml:space="preserve">is not to suggest our alteration in learning or teaching immediately, </w:t>
      </w:r>
      <w:r w:rsidR="00BF4A4E">
        <w:rPr>
          <w:rFonts w:ascii="Times" w:hAnsi="Times"/>
        </w:rPr>
        <w:t>but on the basis of existing understanding of these variables, we should summarize experience</w:t>
      </w:r>
      <w:r w:rsidR="00263158">
        <w:rPr>
          <w:rFonts w:ascii="Times" w:hAnsi="Times"/>
        </w:rPr>
        <w:t xml:space="preserve"> and </w:t>
      </w:r>
      <w:r w:rsidR="00BF4A4E">
        <w:rPr>
          <w:rFonts w:ascii="Times" w:hAnsi="Times"/>
        </w:rPr>
        <w:t xml:space="preserve">draw better comprehension </w:t>
      </w:r>
      <w:r w:rsidR="009004B9">
        <w:rPr>
          <w:rFonts w:ascii="Times" w:hAnsi="Times"/>
        </w:rPr>
        <w:t>on methods and approaches of second langua</w:t>
      </w:r>
      <w:r w:rsidR="007869B6">
        <w:rPr>
          <w:rFonts w:ascii="Times" w:hAnsi="Times"/>
        </w:rPr>
        <w:t>ge learning from our experience, which would promote maste</w:t>
      </w:r>
      <w:r w:rsidR="00263158">
        <w:rPr>
          <w:rFonts w:ascii="Times" w:hAnsi="Times"/>
        </w:rPr>
        <w:t xml:space="preserve">ry of L2 </w:t>
      </w:r>
      <w:r w:rsidR="00FE361C">
        <w:rPr>
          <w:rFonts w:ascii="Times" w:hAnsi="Times"/>
        </w:rPr>
        <w:t>regarding</w:t>
      </w:r>
      <w:r w:rsidR="007869B6">
        <w:rPr>
          <w:rFonts w:ascii="Times" w:hAnsi="Times"/>
        </w:rPr>
        <w:t xml:space="preserve"> both teaching and learning. </w:t>
      </w:r>
    </w:p>
    <w:p w14:paraId="4304633C" w14:textId="2BD343A8" w:rsidR="008B2C45" w:rsidRDefault="008B2C45" w:rsidP="00933A18">
      <w:pPr>
        <w:rPr>
          <w:rFonts w:ascii="Times" w:hAnsi="Times"/>
        </w:rPr>
      </w:pPr>
    </w:p>
    <w:p w14:paraId="62D742E5" w14:textId="772E343D" w:rsidR="007E215F" w:rsidRDefault="007E215F" w:rsidP="00933A18">
      <w:pPr>
        <w:rPr>
          <w:rFonts w:ascii="Times" w:hAnsi="Times"/>
        </w:rPr>
      </w:pPr>
    </w:p>
    <w:p w14:paraId="4296FB53" w14:textId="35348009" w:rsidR="007E215F" w:rsidRDefault="007E215F" w:rsidP="00933A18">
      <w:pPr>
        <w:rPr>
          <w:rFonts w:ascii="Times" w:hAnsi="Times"/>
        </w:rPr>
      </w:pPr>
    </w:p>
    <w:p w14:paraId="3A20ADCA" w14:textId="12B7F407" w:rsidR="007E215F" w:rsidRDefault="007E215F" w:rsidP="00933A18">
      <w:pPr>
        <w:rPr>
          <w:rFonts w:ascii="Times" w:hAnsi="Times"/>
        </w:rPr>
      </w:pPr>
    </w:p>
    <w:p w14:paraId="36197B9F" w14:textId="0AA85CC1" w:rsidR="007E215F" w:rsidRDefault="007E215F" w:rsidP="00933A18">
      <w:pPr>
        <w:rPr>
          <w:rFonts w:ascii="Times" w:hAnsi="Times"/>
        </w:rPr>
      </w:pPr>
    </w:p>
    <w:p w14:paraId="77FB115B" w14:textId="75D5C791" w:rsidR="007E215F" w:rsidRDefault="007E215F" w:rsidP="00933A18">
      <w:pPr>
        <w:rPr>
          <w:rFonts w:ascii="Times" w:hAnsi="Times"/>
        </w:rPr>
      </w:pPr>
    </w:p>
    <w:p w14:paraId="2555FB17" w14:textId="6E8E6D1B" w:rsidR="007E215F" w:rsidRDefault="007E215F" w:rsidP="00933A18">
      <w:pPr>
        <w:rPr>
          <w:rFonts w:ascii="Times" w:hAnsi="Times"/>
        </w:rPr>
      </w:pPr>
    </w:p>
    <w:p w14:paraId="68FC9726" w14:textId="3D3F6DD6" w:rsidR="007E215F" w:rsidRDefault="007E215F" w:rsidP="00933A18">
      <w:pPr>
        <w:rPr>
          <w:rFonts w:ascii="Times" w:hAnsi="Times"/>
        </w:rPr>
      </w:pPr>
    </w:p>
    <w:p w14:paraId="45658D33" w14:textId="63E6AAED" w:rsidR="007E215F" w:rsidRDefault="007E215F" w:rsidP="00933A18">
      <w:pPr>
        <w:rPr>
          <w:rFonts w:ascii="Times" w:hAnsi="Times"/>
        </w:rPr>
      </w:pPr>
    </w:p>
    <w:p w14:paraId="2338384A" w14:textId="3ED441D4" w:rsidR="007E215F" w:rsidRDefault="007E215F" w:rsidP="00933A18">
      <w:pPr>
        <w:rPr>
          <w:rFonts w:ascii="Times" w:hAnsi="Times"/>
        </w:rPr>
      </w:pPr>
    </w:p>
    <w:p w14:paraId="3D8F82C6" w14:textId="4598B44E" w:rsidR="007E215F" w:rsidRDefault="007E215F" w:rsidP="00933A18">
      <w:pPr>
        <w:rPr>
          <w:rFonts w:ascii="Times" w:hAnsi="Times" w:hint="eastAsia"/>
        </w:rPr>
      </w:pPr>
    </w:p>
    <w:p w14:paraId="3CACD66E" w14:textId="62465B38" w:rsidR="00B32416" w:rsidRPr="007E215F" w:rsidRDefault="008B2C45" w:rsidP="00B32416">
      <w:pPr>
        <w:rPr>
          <w:rFonts w:ascii="Times" w:hAnsi="Times"/>
          <w:b/>
        </w:rPr>
      </w:pPr>
      <w:r w:rsidRPr="007E215F">
        <w:rPr>
          <w:rFonts w:ascii="Times" w:hAnsi="Times"/>
          <w:b/>
        </w:rPr>
        <w:lastRenderedPageBreak/>
        <w:t>References</w:t>
      </w:r>
    </w:p>
    <w:p w14:paraId="4DAB0C02" w14:textId="77777777" w:rsidR="00B32416" w:rsidRPr="00C3652D" w:rsidRDefault="00B32416" w:rsidP="00C1232F">
      <w:pPr>
        <w:ind w:left="210" w:hangingChars="100" w:hanging="210"/>
        <w:rPr>
          <w:rFonts w:ascii="Times" w:hAnsi="Times"/>
        </w:rPr>
      </w:pPr>
      <w:r w:rsidRPr="00C3652D">
        <w:rPr>
          <w:rFonts w:ascii="Times" w:hAnsi="Times"/>
        </w:rPr>
        <w:t>Gardner, R. C., &amp; Lambert, W. E. (1972). Attitudes and Motivation in Second Language Learning. Rowley, MA: Newbury</w:t>
      </w:r>
      <w:r w:rsidRPr="00C3652D">
        <w:rPr>
          <w:rFonts w:ascii="Times" w:hAnsi="Times" w:hint="eastAsia"/>
        </w:rPr>
        <w:t xml:space="preserve"> </w:t>
      </w:r>
      <w:r w:rsidRPr="00C3652D">
        <w:rPr>
          <w:rFonts w:ascii="Times" w:hAnsi="Times"/>
        </w:rPr>
        <w:t>House Publishers.</w:t>
      </w:r>
    </w:p>
    <w:p w14:paraId="27BFA646" w14:textId="06FFDAD8" w:rsidR="00B32416" w:rsidRPr="00C1232F" w:rsidRDefault="00B32416" w:rsidP="00C1232F">
      <w:pPr>
        <w:ind w:left="210" w:hangingChars="100" w:hanging="210"/>
        <w:rPr>
          <w:rFonts w:ascii="Times" w:hAnsi="Times"/>
        </w:rPr>
      </w:pPr>
      <w:proofErr w:type="spellStart"/>
      <w:r w:rsidRPr="00C3652D">
        <w:rPr>
          <w:rFonts w:ascii="Times" w:hAnsi="Times"/>
        </w:rPr>
        <w:t>Guiora</w:t>
      </w:r>
      <w:proofErr w:type="spellEnd"/>
      <w:r w:rsidRPr="00C3652D">
        <w:rPr>
          <w:rFonts w:ascii="Times" w:hAnsi="Times"/>
        </w:rPr>
        <w:t>, A., Beit-</w:t>
      </w:r>
      <w:proofErr w:type="spellStart"/>
      <w:r w:rsidRPr="00C3652D">
        <w:rPr>
          <w:rFonts w:ascii="Times" w:hAnsi="Times"/>
        </w:rPr>
        <w:t>Hallahami</w:t>
      </w:r>
      <w:proofErr w:type="spellEnd"/>
      <w:r w:rsidRPr="00C3652D">
        <w:rPr>
          <w:rFonts w:ascii="Times" w:hAnsi="Times"/>
        </w:rPr>
        <w:t xml:space="preserve">, B., Brannon, R., Dull, C. and </w:t>
      </w:r>
      <w:proofErr w:type="spellStart"/>
      <w:r w:rsidRPr="00C3652D">
        <w:rPr>
          <w:rFonts w:ascii="Times" w:hAnsi="Times"/>
        </w:rPr>
        <w:t>Scovel</w:t>
      </w:r>
      <w:proofErr w:type="spellEnd"/>
      <w:r w:rsidRPr="00C3652D">
        <w:rPr>
          <w:rFonts w:ascii="Times" w:hAnsi="Times"/>
        </w:rPr>
        <w:t>, T. (1972)</w:t>
      </w:r>
      <w:r w:rsidR="00C1232F">
        <w:rPr>
          <w:rFonts w:ascii="Times" w:hAnsi="Times" w:hint="eastAsia"/>
        </w:rPr>
        <w:t>.</w:t>
      </w:r>
      <w:r w:rsidRPr="00C3652D">
        <w:rPr>
          <w:rFonts w:ascii="Times" w:hAnsi="Times"/>
        </w:rPr>
        <w:t xml:space="preserve"> 'The effects of experimentally induced changes in ego states on pronunciation ability in a second language: An exploratory study', </w:t>
      </w:r>
      <w:r w:rsidRPr="00C1232F">
        <w:rPr>
          <w:rFonts w:ascii="Times" w:hAnsi="Times"/>
          <w:i/>
        </w:rPr>
        <w:t>Comprehensive Psychiatry</w:t>
      </w:r>
      <w:r w:rsidRPr="00C3652D">
        <w:rPr>
          <w:rFonts w:ascii="Times" w:hAnsi="Times"/>
        </w:rPr>
        <w:t xml:space="preserve"> 13/5: 421-8.</w:t>
      </w:r>
    </w:p>
    <w:p w14:paraId="305DFE56" w14:textId="1D094098" w:rsidR="00C3652D" w:rsidRPr="00C1232F" w:rsidRDefault="00C3652D" w:rsidP="00C3652D">
      <w:pPr>
        <w:rPr>
          <w:rFonts w:ascii="Times" w:hAnsi="Times"/>
          <w:i/>
        </w:rPr>
      </w:pPr>
      <w:r w:rsidRPr="00C3652D">
        <w:rPr>
          <w:rFonts w:ascii="Times" w:hAnsi="Times"/>
        </w:rPr>
        <w:t>Gardner, R. (1985)</w:t>
      </w:r>
      <w:r w:rsidR="00C1232F">
        <w:rPr>
          <w:rFonts w:ascii="Times" w:hAnsi="Times" w:hint="eastAsia"/>
        </w:rPr>
        <w:t>.</w:t>
      </w:r>
      <w:r w:rsidRPr="00C3652D">
        <w:rPr>
          <w:rFonts w:ascii="Times" w:hAnsi="Times"/>
        </w:rPr>
        <w:t xml:space="preserve"> </w:t>
      </w:r>
      <w:r w:rsidRPr="00C1232F">
        <w:rPr>
          <w:rFonts w:ascii="Times" w:hAnsi="Times"/>
          <w:i/>
        </w:rPr>
        <w:t>Social Psychology and Second Language Learning: The Role of Attitudes and</w:t>
      </w:r>
    </w:p>
    <w:p w14:paraId="20F2FDB0" w14:textId="77777777" w:rsidR="00C3652D" w:rsidRDefault="00C3652D" w:rsidP="00C1232F">
      <w:pPr>
        <w:ind w:firstLineChars="50" w:firstLine="105"/>
        <w:rPr>
          <w:rFonts w:ascii="Times" w:hAnsi="Times"/>
        </w:rPr>
      </w:pPr>
      <w:r w:rsidRPr="00C1232F">
        <w:rPr>
          <w:rFonts w:ascii="Times" w:hAnsi="Times"/>
          <w:i/>
        </w:rPr>
        <w:t>Motivation</w:t>
      </w:r>
      <w:r w:rsidRPr="00C3652D">
        <w:rPr>
          <w:rFonts w:ascii="Times" w:hAnsi="Times"/>
        </w:rPr>
        <w:t>. London: Edward Arnold.</w:t>
      </w:r>
    </w:p>
    <w:p w14:paraId="3576CDBF" w14:textId="2F594314" w:rsidR="00B32416" w:rsidRPr="00C1232F" w:rsidRDefault="00C1232F" w:rsidP="00C1232F">
      <w:pPr>
        <w:ind w:left="105" w:hangingChars="50" w:hanging="105"/>
        <w:rPr>
          <w:rFonts w:ascii="Times" w:hAnsi="Times"/>
        </w:rPr>
      </w:pPr>
      <w:proofErr w:type="spellStart"/>
      <w:proofErr w:type="gramStart"/>
      <w:r>
        <w:rPr>
          <w:rFonts w:ascii="Times" w:hAnsi="Times"/>
        </w:rPr>
        <w:t>Genesee,</w:t>
      </w:r>
      <w:r>
        <w:rPr>
          <w:rFonts w:ascii="Times" w:hAnsi="Times" w:hint="eastAsia"/>
        </w:rPr>
        <w:t>F</w:t>
      </w:r>
      <w:proofErr w:type="spellEnd"/>
      <w:r>
        <w:rPr>
          <w:rFonts w:ascii="Times" w:hAnsi="Times" w:hint="eastAsia"/>
        </w:rPr>
        <w:t>.</w:t>
      </w:r>
      <w:proofErr w:type="gramEnd"/>
      <w:r>
        <w:rPr>
          <w:rFonts w:ascii="Times" w:hAnsi="Times" w:hint="eastAsia"/>
        </w:rPr>
        <w:t>(</w:t>
      </w:r>
      <w:r w:rsidR="00B32416">
        <w:rPr>
          <w:rFonts w:ascii="Times" w:hAnsi="Times"/>
        </w:rPr>
        <w:t>198</w:t>
      </w:r>
      <w:r w:rsidR="00B32416">
        <w:rPr>
          <w:rFonts w:ascii="Times" w:hAnsi="Times" w:hint="eastAsia"/>
        </w:rPr>
        <w:t>7</w:t>
      </w:r>
      <w:r>
        <w:rPr>
          <w:rFonts w:ascii="Times" w:hAnsi="Times" w:hint="eastAsia"/>
        </w:rPr>
        <w:t>).</w:t>
      </w:r>
      <w:r w:rsidR="00B32416" w:rsidRPr="00C1232F">
        <w:rPr>
          <w:rFonts w:ascii="Times" w:hAnsi="Times"/>
          <w:i/>
        </w:rPr>
        <w:t>Learning through two languages: Studies of</w:t>
      </w:r>
      <w:r w:rsidR="00B32416" w:rsidRPr="00C1232F">
        <w:rPr>
          <w:rFonts w:ascii="Times" w:hAnsi="Times" w:hint="eastAsia"/>
          <w:i/>
        </w:rPr>
        <w:t xml:space="preserve"> </w:t>
      </w:r>
      <w:r w:rsidR="00B32416" w:rsidRPr="00C1232F">
        <w:rPr>
          <w:rFonts w:ascii="Times" w:hAnsi="Times"/>
          <w:i/>
        </w:rPr>
        <w:t>immersion and bilingual education[M]</w:t>
      </w:r>
      <w:r w:rsidR="00B32416" w:rsidRPr="00C3652D">
        <w:rPr>
          <w:rFonts w:ascii="Times" w:hAnsi="Times"/>
        </w:rPr>
        <w:t>.New York: Newbury House.</w:t>
      </w:r>
    </w:p>
    <w:p w14:paraId="66B17733" w14:textId="6492988E" w:rsidR="00B32416" w:rsidRPr="00C1232F" w:rsidRDefault="00B32416" w:rsidP="000A0C31">
      <w:pPr>
        <w:ind w:left="105" w:hangingChars="50" w:hanging="105"/>
        <w:rPr>
          <w:rFonts w:ascii="Times" w:hAnsi="Times"/>
        </w:rPr>
      </w:pPr>
      <w:proofErr w:type="spellStart"/>
      <w:r w:rsidRPr="00C3652D">
        <w:rPr>
          <w:rFonts w:ascii="Times" w:hAnsi="Times"/>
        </w:rPr>
        <w:t>Ganschow</w:t>
      </w:r>
      <w:proofErr w:type="spellEnd"/>
      <w:r w:rsidRPr="00C3652D">
        <w:rPr>
          <w:rFonts w:ascii="Times" w:hAnsi="Times"/>
        </w:rPr>
        <w:t xml:space="preserve">, L., Sparks, L. R., &amp; </w:t>
      </w:r>
      <w:proofErr w:type="spellStart"/>
      <w:r w:rsidRPr="00C3652D">
        <w:rPr>
          <w:rFonts w:ascii="Times" w:hAnsi="Times"/>
        </w:rPr>
        <w:t>Javorsky</w:t>
      </w:r>
      <w:proofErr w:type="spellEnd"/>
      <w:r w:rsidRPr="00C3652D">
        <w:rPr>
          <w:rFonts w:ascii="Times" w:hAnsi="Times"/>
        </w:rPr>
        <w:t xml:space="preserve">, J. (1998). </w:t>
      </w:r>
      <w:r w:rsidR="00C1232F">
        <w:rPr>
          <w:rFonts w:ascii="Times" w:hAnsi="Times"/>
        </w:rPr>
        <w:t>‘</w:t>
      </w:r>
      <w:r w:rsidRPr="00C3652D">
        <w:rPr>
          <w:rFonts w:ascii="Times" w:hAnsi="Times"/>
        </w:rPr>
        <w:t xml:space="preserve">Foreign language learning </w:t>
      </w:r>
      <w:proofErr w:type="spellStart"/>
      <w:proofErr w:type="gramStart"/>
      <w:r w:rsidRPr="00C3652D">
        <w:rPr>
          <w:rFonts w:ascii="Times" w:hAnsi="Times"/>
        </w:rPr>
        <w:t>difficulties:An</w:t>
      </w:r>
      <w:proofErr w:type="spellEnd"/>
      <w:proofErr w:type="gramEnd"/>
      <w:r w:rsidRPr="00C3652D">
        <w:rPr>
          <w:rFonts w:ascii="Times" w:hAnsi="Times"/>
        </w:rPr>
        <w:t xml:space="preserve"> historical perspective</w:t>
      </w:r>
      <w:r w:rsidR="00C1232F">
        <w:rPr>
          <w:rFonts w:ascii="Times" w:hAnsi="Times"/>
        </w:rPr>
        <w:t>’</w:t>
      </w:r>
      <w:r w:rsidRPr="00C3652D">
        <w:rPr>
          <w:rFonts w:ascii="Times" w:hAnsi="Times"/>
        </w:rPr>
        <w:t xml:space="preserve">. </w:t>
      </w:r>
      <w:r w:rsidRPr="00C1232F">
        <w:rPr>
          <w:rFonts w:ascii="Times" w:hAnsi="Times"/>
          <w:i/>
        </w:rPr>
        <w:t>Journal of Learning Disabilities</w:t>
      </w:r>
      <w:r w:rsidRPr="00C3652D">
        <w:rPr>
          <w:rFonts w:ascii="Times" w:hAnsi="Times"/>
        </w:rPr>
        <w:t xml:space="preserve"> 31(3), 248–258.</w:t>
      </w:r>
    </w:p>
    <w:p w14:paraId="47E2CAB1" w14:textId="45861619" w:rsidR="00B32416" w:rsidRDefault="00B32416" w:rsidP="00161540">
      <w:pPr>
        <w:ind w:left="105" w:hangingChars="50" w:hanging="105"/>
        <w:rPr>
          <w:rFonts w:ascii="Times" w:hAnsi="Times"/>
        </w:rPr>
      </w:pPr>
      <w:r w:rsidRPr="00C3652D">
        <w:rPr>
          <w:rFonts w:ascii="Times" w:hAnsi="Times"/>
        </w:rPr>
        <w:t>Joh</w:t>
      </w:r>
      <w:r w:rsidR="00C1232F">
        <w:rPr>
          <w:rFonts w:ascii="Times" w:hAnsi="Times"/>
        </w:rPr>
        <w:t>nson, J. and Newport, E. (1989)</w:t>
      </w:r>
      <w:r w:rsidR="00C1232F">
        <w:rPr>
          <w:rFonts w:ascii="Times" w:hAnsi="Times" w:hint="eastAsia"/>
        </w:rPr>
        <w:t xml:space="preserve">. </w:t>
      </w:r>
      <w:r w:rsidRPr="00C3652D">
        <w:rPr>
          <w:rFonts w:ascii="Times" w:hAnsi="Times"/>
        </w:rPr>
        <w:t>'Critical period effects in second language learning: The</w:t>
      </w:r>
      <w:r w:rsidR="00161540">
        <w:rPr>
          <w:rFonts w:ascii="Times" w:hAnsi="Times" w:hint="eastAsia"/>
        </w:rPr>
        <w:t xml:space="preserve"> </w:t>
      </w:r>
      <w:r w:rsidRPr="00C3652D">
        <w:rPr>
          <w:rFonts w:ascii="Times" w:hAnsi="Times"/>
        </w:rPr>
        <w:t xml:space="preserve">influence of maturational state on the acquisition of English as a second language.' </w:t>
      </w:r>
      <w:r w:rsidRPr="00C1232F">
        <w:rPr>
          <w:rFonts w:ascii="Times" w:hAnsi="Times"/>
          <w:i/>
        </w:rPr>
        <w:t>Cognitive</w:t>
      </w:r>
      <w:r w:rsidR="00161540">
        <w:rPr>
          <w:rFonts w:ascii="Times" w:hAnsi="Times" w:hint="eastAsia"/>
        </w:rPr>
        <w:t xml:space="preserve"> </w:t>
      </w:r>
      <w:r w:rsidRPr="00C1232F">
        <w:rPr>
          <w:rFonts w:ascii="Times" w:hAnsi="Times"/>
          <w:i/>
        </w:rPr>
        <w:t>Psychology</w:t>
      </w:r>
      <w:r w:rsidRPr="00C3652D">
        <w:rPr>
          <w:rFonts w:ascii="Times" w:hAnsi="Times"/>
        </w:rPr>
        <w:t xml:space="preserve"> 21: 60-99.</w:t>
      </w:r>
    </w:p>
    <w:p w14:paraId="440A9858" w14:textId="28B53042" w:rsidR="00161540" w:rsidRDefault="00161540" w:rsidP="00161540">
      <w:pPr>
        <w:ind w:left="105" w:hangingChars="50" w:hanging="105"/>
        <w:rPr>
          <w:rFonts w:ascii="Times" w:hAnsi="Times"/>
        </w:rPr>
      </w:pPr>
      <w:proofErr w:type="spellStart"/>
      <w:proofErr w:type="gramStart"/>
      <w:r>
        <w:rPr>
          <w:rFonts w:ascii="Times" w:hAnsi="Times"/>
        </w:rPr>
        <w:t>Keashen,S</w:t>
      </w:r>
      <w:proofErr w:type="spellEnd"/>
      <w:r>
        <w:rPr>
          <w:rFonts w:ascii="Times" w:hAnsi="Times"/>
        </w:rPr>
        <w:t>.</w:t>
      </w:r>
      <w:proofErr w:type="gramEnd"/>
      <w:r>
        <w:rPr>
          <w:rFonts w:ascii="Times" w:hAnsi="Times"/>
        </w:rPr>
        <w:t xml:space="preserve">(1981).Second Language Acquisition and Second Language Learning. </w:t>
      </w:r>
      <w:proofErr w:type="spellStart"/>
      <w:proofErr w:type="gramStart"/>
      <w:r>
        <w:rPr>
          <w:rFonts w:ascii="Times" w:hAnsi="Times"/>
        </w:rPr>
        <w:t>Oxford:Pergamon</w:t>
      </w:r>
      <w:proofErr w:type="spellEnd"/>
      <w:proofErr w:type="gramEnd"/>
      <w:r>
        <w:rPr>
          <w:rFonts w:ascii="Times" w:hAnsi="Times"/>
        </w:rPr>
        <w:t xml:space="preserve"> Press.</w:t>
      </w:r>
    </w:p>
    <w:p w14:paraId="412D0A3B" w14:textId="0879D258" w:rsidR="00B32416" w:rsidRPr="00C3652D" w:rsidRDefault="00B32416" w:rsidP="00B32416">
      <w:pPr>
        <w:rPr>
          <w:rFonts w:ascii="Times" w:hAnsi="Times"/>
        </w:rPr>
      </w:pPr>
      <w:r>
        <w:rPr>
          <w:rFonts w:ascii="Times" w:hAnsi="Times"/>
        </w:rPr>
        <w:t>Lenneberg, E. H</w:t>
      </w:r>
      <w:r w:rsidR="00C1232F">
        <w:rPr>
          <w:rFonts w:ascii="Times" w:hAnsi="Times" w:hint="eastAsia"/>
        </w:rPr>
        <w:t>. (1967</w:t>
      </w:r>
      <w:proofErr w:type="gramStart"/>
      <w:r w:rsidR="00C1232F">
        <w:rPr>
          <w:rFonts w:ascii="Times" w:hAnsi="Times" w:hint="eastAsia"/>
        </w:rPr>
        <w:t>).</w:t>
      </w:r>
      <w:r w:rsidRPr="00C1232F">
        <w:rPr>
          <w:rFonts w:ascii="Times" w:hAnsi="Times"/>
          <w:i/>
        </w:rPr>
        <w:t>The</w:t>
      </w:r>
      <w:proofErr w:type="gramEnd"/>
      <w:r w:rsidRPr="00C1232F">
        <w:rPr>
          <w:rFonts w:ascii="Times" w:hAnsi="Times"/>
          <w:i/>
        </w:rPr>
        <w:t xml:space="preserve"> biological foundations of language[M]</w:t>
      </w:r>
      <w:r w:rsidRPr="00C3652D">
        <w:rPr>
          <w:rFonts w:ascii="Times" w:hAnsi="Times"/>
        </w:rPr>
        <w:t>.New</w:t>
      </w:r>
      <w:r w:rsidRPr="00C3652D">
        <w:rPr>
          <w:rFonts w:ascii="Times" w:hAnsi="Times" w:hint="eastAsia"/>
        </w:rPr>
        <w:t xml:space="preserve"> </w:t>
      </w:r>
      <w:proofErr w:type="spellStart"/>
      <w:r>
        <w:rPr>
          <w:rFonts w:ascii="Times" w:hAnsi="Times"/>
        </w:rPr>
        <w:t>York:Wiley</w:t>
      </w:r>
      <w:proofErr w:type="spellEnd"/>
      <w:r w:rsidRPr="00C3652D">
        <w:rPr>
          <w:rFonts w:ascii="Times" w:hAnsi="Times"/>
        </w:rPr>
        <w:t>.</w:t>
      </w:r>
    </w:p>
    <w:p w14:paraId="4530B08E" w14:textId="2E09990E" w:rsidR="00C3652D" w:rsidRPr="00161540" w:rsidRDefault="00B32416" w:rsidP="00161540">
      <w:pPr>
        <w:ind w:left="105" w:hangingChars="50" w:hanging="105"/>
        <w:rPr>
          <w:rFonts w:ascii="Times" w:hAnsi="Times"/>
        </w:rPr>
      </w:pPr>
      <w:proofErr w:type="spellStart"/>
      <w:r w:rsidRPr="00C3652D">
        <w:rPr>
          <w:rFonts w:ascii="Times" w:hAnsi="Times"/>
        </w:rPr>
        <w:t>Lightbown</w:t>
      </w:r>
      <w:proofErr w:type="spellEnd"/>
      <w:r w:rsidRPr="00C3652D">
        <w:rPr>
          <w:rFonts w:ascii="Times" w:hAnsi="Times"/>
        </w:rPr>
        <w:t>, P.M. and Spada, N</w:t>
      </w:r>
      <w:r w:rsidR="00F55914">
        <w:rPr>
          <w:rFonts w:ascii="Times" w:hAnsi="Times" w:hint="eastAsia"/>
        </w:rPr>
        <w:t>.</w:t>
      </w:r>
      <w:r w:rsidR="00F55914">
        <w:rPr>
          <w:rFonts w:ascii="Times" w:hAnsi="Times"/>
        </w:rPr>
        <w:t xml:space="preserve"> (2000) ‘</w:t>
      </w:r>
      <w:r w:rsidRPr="00C3652D">
        <w:rPr>
          <w:rFonts w:ascii="Times" w:hAnsi="Times"/>
        </w:rPr>
        <w:t xml:space="preserve">Factors Affecting Second Language </w:t>
      </w:r>
      <w:proofErr w:type="spellStart"/>
      <w:r w:rsidRPr="00C3652D">
        <w:rPr>
          <w:rFonts w:ascii="Times" w:hAnsi="Times"/>
        </w:rPr>
        <w:t>Le</w:t>
      </w:r>
      <w:r>
        <w:rPr>
          <w:rFonts w:ascii="Times" w:hAnsi="Times"/>
        </w:rPr>
        <w:t>arning</w:t>
      </w:r>
      <w:r w:rsidR="00161540">
        <w:rPr>
          <w:rFonts w:ascii="Times" w:hAnsi="Times"/>
        </w:rPr>
        <w:t>,</w:t>
      </w:r>
      <w:r>
        <w:rPr>
          <w:rFonts w:ascii="Times" w:hAnsi="Times"/>
        </w:rPr>
        <w:t>’</w:t>
      </w:r>
      <w:r w:rsidRPr="00B32416">
        <w:rPr>
          <w:rFonts w:ascii="Times" w:hAnsi="Times"/>
          <w:i/>
        </w:rPr>
        <w:t>English</w:t>
      </w:r>
      <w:proofErr w:type="spellEnd"/>
      <w:r w:rsidRPr="00B32416">
        <w:rPr>
          <w:rFonts w:ascii="Times" w:hAnsi="Times"/>
          <w:i/>
        </w:rPr>
        <w:t xml:space="preserve"> Language Teaching in its Social Context</w:t>
      </w:r>
      <w:r w:rsidRPr="00C3652D">
        <w:rPr>
          <w:rFonts w:ascii="Times" w:hAnsi="Times"/>
        </w:rPr>
        <w:t>, Routledge</w:t>
      </w:r>
      <w:r>
        <w:rPr>
          <w:rFonts w:ascii="Times" w:hAnsi="Times" w:hint="eastAsia"/>
        </w:rPr>
        <w:t>,</w:t>
      </w:r>
      <w:r w:rsidRPr="00C3652D">
        <w:rPr>
          <w:rFonts w:ascii="Times" w:hAnsi="Times"/>
        </w:rPr>
        <w:t xml:space="preserve"> London.</w:t>
      </w:r>
    </w:p>
    <w:p w14:paraId="1E11A312" w14:textId="096A47E3" w:rsidR="00C3652D" w:rsidRPr="00C3652D" w:rsidRDefault="00C3652D" w:rsidP="00161540">
      <w:pPr>
        <w:ind w:left="105" w:hangingChars="50" w:hanging="105"/>
        <w:rPr>
          <w:rFonts w:ascii="Times" w:hAnsi="Times"/>
        </w:rPr>
      </w:pPr>
      <w:proofErr w:type="spellStart"/>
      <w:r w:rsidRPr="00C3652D">
        <w:rPr>
          <w:rFonts w:ascii="Times" w:hAnsi="Times"/>
        </w:rPr>
        <w:t>Patkowski</w:t>
      </w:r>
      <w:proofErr w:type="spellEnd"/>
      <w:r w:rsidRPr="00C3652D">
        <w:rPr>
          <w:rFonts w:ascii="Times" w:hAnsi="Times"/>
        </w:rPr>
        <w:t xml:space="preserve">, M. (1980) 'The sensitive period for the acquisition of syntax in a second language', </w:t>
      </w:r>
      <w:r w:rsidRPr="00591827">
        <w:rPr>
          <w:rFonts w:ascii="Times" w:hAnsi="Times"/>
          <w:i/>
        </w:rPr>
        <w:t>Language Learning</w:t>
      </w:r>
      <w:r w:rsidRPr="00C3652D">
        <w:rPr>
          <w:rFonts w:ascii="Times" w:hAnsi="Times"/>
        </w:rPr>
        <w:t xml:space="preserve"> 30/2: 449-72.</w:t>
      </w:r>
    </w:p>
    <w:p w14:paraId="7B044590" w14:textId="652BF441" w:rsidR="00C3652D" w:rsidRPr="00C3652D" w:rsidRDefault="00C3652D" w:rsidP="00161540">
      <w:pPr>
        <w:ind w:left="105" w:hangingChars="50" w:hanging="105"/>
        <w:rPr>
          <w:rFonts w:ascii="Times" w:hAnsi="Times"/>
        </w:rPr>
      </w:pPr>
      <w:proofErr w:type="spellStart"/>
      <w:r w:rsidRPr="00C3652D">
        <w:rPr>
          <w:rFonts w:ascii="Times" w:hAnsi="Times"/>
        </w:rPr>
        <w:t>Yorio</w:t>
      </w:r>
      <w:proofErr w:type="spellEnd"/>
      <w:r w:rsidRPr="00C3652D">
        <w:rPr>
          <w:rFonts w:ascii="Times" w:hAnsi="Times"/>
        </w:rPr>
        <w:t xml:space="preserve">, C. (1986) 'Consumerism in second language learning and teaching', </w:t>
      </w:r>
      <w:r w:rsidRPr="00C1232F">
        <w:rPr>
          <w:rFonts w:ascii="Times" w:hAnsi="Times"/>
          <w:i/>
        </w:rPr>
        <w:t>Canadian Modern</w:t>
      </w:r>
      <w:r w:rsidR="00C1232F">
        <w:rPr>
          <w:rFonts w:ascii="Times" w:hAnsi="Times" w:hint="eastAsia"/>
        </w:rPr>
        <w:t xml:space="preserve"> </w:t>
      </w:r>
      <w:r w:rsidRPr="00C3652D">
        <w:rPr>
          <w:rFonts w:ascii="Times" w:hAnsi="Times"/>
        </w:rPr>
        <w:t>Language Review 42/3: 668-87.</w:t>
      </w:r>
    </w:p>
    <w:p w14:paraId="72ABD7BF" w14:textId="77777777" w:rsidR="00C3652D" w:rsidRPr="00C3652D" w:rsidRDefault="00C3652D" w:rsidP="00C3652D">
      <w:pPr>
        <w:rPr>
          <w:rFonts w:ascii="Times" w:hAnsi="Times"/>
        </w:rPr>
      </w:pPr>
    </w:p>
    <w:p w14:paraId="72CB8F55" w14:textId="77777777" w:rsidR="00C3652D" w:rsidRPr="00C3652D" w:rsidRDefault="00C3652D" w:rsidP="00C3652D">
      <w:pPr>
        <w:rPr>
          <w:rFonts w:ascii="Times" w:hAnsi="Times"/>
        </w:rPr>
      </w:pPr>
    </w:p>
    <w:p w14:paraId="5E40256F" w14:textId="77777777" w:rsidR="00C3652D" w:rsidRPr="00C3652D" w:rsidRDefault="00C3652D" w:rsidP="00C3652D">
      <w:pPr>
        <w:rPr>
          <w:rFonts w:ascii="Times" w:hAnsi="Times"/>
        </w:rPr>
      </w:pPr>
    </w:p>
    <w:p w14:paraId="2D9E7DDE" w14:textId="77777777" w:rsidR="00C3652D" w:rsidRPr="00C3652D" w:rsidRDefault="00C3652D" w:rsidP="00C3652D">
      <w:pPr>
        <w:rPr>
          <w:rFonts w:ascii="Times" w:hAnsi="Times"/>
        </w:rPr>
      </w:pPr>
    </w:p>
    <w:p w14:paraId="1AD112BD" w14:textId="77777777" w:rsidR="00C3652D" w:rsidRPr="00C3652D" w:rsidRDefault="00C3652D" w:rsidP="00C3652D">
      <w:pPr>
        <w:rPr>
          <w:rFonts w:ascii="Times" w:hAnsi="Times"/>
        </w:rPr>
      </w:pPr>
    </w:p>
    <w:p w14:paraId="372608B1" w14:textId="77777777" w:rsidR="008B2C45" w:rsidRDefault="008B2C45" w:rsidP="00933A18">
      <w:pPr>
        <w:rPr>
          <w:rFonts w:ascii="Times" w:hAnsi="Times"/>
        </w:rPr>
      </w:pPr>
    </w:p>
    <w:p w14:paraId="61889FDF" w14:textId="185B7F2B" w:rsidR="000A325A" w:rsidRDefault="000A325A" w:rsidP="00933A18">
      <w:pPr>
        <w:rPr>
          <w:rFonts w:ascii="Times" w:hAnsi="Times"/>
        </w:rPr>
      </w:pPr>
    </w:p>
    <w:p w14:paraId="092A5177" w14:textId="77777777" w:rsidR="008B2C45" w:rsidRDefault="008B2C45" w:rsidP="00933A18">
      <w:pPr>
        <w:rPr>
          <w:rFonts w:ascii="Times" w:hAnsi="Times"/>
        </w:rPr>
      </w:pPr>
    </w:p>
    <w:p w14:paraId="609EE149" w14:textId="77777777" w:rsidR="00882254" w:rsidRPr="00064347" w:rsidRDefault="00882254" w:rsidP="00933A18">
      <w:pPr>
        <w:rPr>
          <w:rFonts w:ascii="Times" w:hAnsi="Times"/>
        </w:rPr>
      </w:pPr>
    </w:p>
    <w:sectPr w:rsidR="00882254" w:rsidRPr="0006434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2DDC19" w14:textId="77777777" w:rsidR="00B4306F" w:rsidRDefault="00B4306F" w:rsidP="0099129B">
      <w:r>
        <w:separator/>
      </w:r>
    </w:p>
  </w:endnote>
  <w:endnote w:type="continuationSeparator" w:id="0">
    <w:p w14:paraId="01BBE650" w14:textId="77777777" w:rsidR="00B4306F" w:rsidRDefault="00B4306F" w:rsidP="009912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62FE8A" w14:textId="77777777" w:rsidR="00B4306F" w:rsidRDefault="00B4306F" w:rsidP="0099129B">
      <w:r>
        <w:separator/>
      </w:r>
    </w:p>
  </w:footnote>
  <w:footnote w:type="continuationSeparator" w:id="0">
    <w:p w14:paraId="4CCEF972" w14:textId="77777777" w:rsidR="00B4306F" w:rsidRDefault="00B4306F" w:rsidP="009912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EF63CA"/>
    <w:multiLevelType w:val="hybridMultilevel"/>
    <w:tmpl w:val="99CE0A8E"/>
    <w:lvl w:ilvl="0" w:tplc="44C8F820">
      <w:start w:val="1"/>
      <w:numFmt w:val="decimal"/>
      <w:lvlText w:val="%1."/>
      <w:lvlJc w:val="left"/>
      <w:pPr>
        <w:ind w:left="720" w:hanging="360"/>
      </w:pPr>
      <w:rPr>
        <w:rFonts w:hint="default"/>
      </w:rPr>
    </w:lvl>
    <w:lvl w:ilvl="1" w:tplc="04090019" w:tentative="1">
      <w:start w:val="1"/>
      <w:numFmt w:val="lowerLetter"/>
      <w:lvlText w:val="%2)"/>
      <w:lvlJc w:val="left"/>
      <w:pPr>
        <w:ind w:left="1200" w:hanging="420"/>
      </w:pPr>
    </w:lvl>
    <w:lvl w:ilvl="2" w:tplc="0409001B" w:tentative="1">
      <w:start w:val="1"/>
      <w:numFmt w:val="lowerRoman"/>
      <w:lvlText w:val="%3."/>
      <w:lvlJc w:val="right"/>
      <w:pPr>
        <w:ind w:left="1620" w:hanging="420"/>
      </w:pPr>
    </w:lvl>
    <w:lvl w:ilvl="3" w:tplc="0409000F" w:tentative="1">
      <w:start w:val="1"/>
      <w:numFmt w:val="decimal"/>
      <w:lvlText w:val="%4."/>
      <w:lvlJc w:val="left"/>
      <w:pPr>
        <w:ind w:left="2040" w:hanging="420"/>
      </w:pPr>
    </w:lvl>
    <w:lvl w:ilvl="4" w:tplc="04090019" w:tentative="1">
      <w:start w:val="1"/>
      <w:numFmt w:val="lowerLetter"/>
      <w:lvlText w:val="%5)"/>
      <w:lvlJc w:val="left"/>
      <w:pPr>
        <w:ind w:left="2460" w:hanging="420"/>
      </w:pPr>
    </w:lvl>
    <w:lvl w:ilvl="5" w:tplc="0409001B" w:tentative="1">
      <w:start w:val="1"/>
      <w:numFmt w:val="lowerRoman"/>
      <w:lvlText w:val="%6."/>
      <w:lvlJc w:val="right"/>
      <w:pPr>
        <w:ind w:left="2880" w:hanging="420"/>
      </w:pPr>
    </w:lvl>
    <w:lvl w:ilvl="6" w:tplc="0409000F" w:tentative="1">
      <w:start w:val="1"/>
      <w:numFmt w:val="decimal"/>
      <w:lvlText w:val="%7."/>
      <w:lvlJc w:val="left"/>
      <w:pPr>
        <w:ind w:left="3300" w:hanging="420"/>
      </w:pPr>
    </w:lvl>
    <w:lvl w:ilvl="7" w:tplc="04090019" w:tentative="1">
      <w:start w:val="1"/>
      <w:numFmt w:val="lowerLetter"/>
      <w:lvlText w:val="%8)"/>
      <w:lvlJc w:val="left"/>
      <w:pPr>
        <w:ind w:left="3720" w:hanging="420"/>
      </w:pPr>
    </w:lvl>
    <w:lvl w:ilvl="8" w:tplc="0409001B" w:tentative="1">
      <w:start w:val="1"/>
      <w:numFmt w:val="lowerRoman"/>
      <w:lvlText w:val="%9."/>
      <w:lvlJc w:val="right"/>
      <w:pPr>
        <w:ind w:left="4140" w:hanging="420"/>
      </w:pPr>
    </w:lvl>
  </w:abstractNum>
  <w:abstractNum w:abstractNumId="1" w15:restartNumberingAfterBreak="0">
    <w:nsid w:val="48C32500"/>
    <w:multiLevelType w:val="multilevel"/>
    <w:tmpl w:val="48C32500"/>
    <w:lvl w:ilvl="0">
      <w:start w:val="1"/>
      <w:numFmt w:val="decimal"/>
      <w:lvlText w:val="%1."/>
      <w:lvlJc w:val="left"/>
      <w:pPr>
        <w:ind w:left="360" w:hanging="360"/>
      </w:pPr>
      <w:rPr>
        <w:rFonts w:hint="default"/>
        <w:sz w:val="24"/>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5E1341DA"/>
    <w:rsid w:val="00006A70"/>
    <w:rsid w:val="0001549C"/>
    <w:rsid w:val="00016D01"/>
    <w:rsid w:val="000241D5"/>
    <w:rsid w:val="00035C5B"/>
    <w:rsid w:val="000501C1"/>
    <w:rsid w:val="000559B4"/>
    <w:rsid w:val="00060116"/>
    <w:rsid w:val="00061F81"/>
    <w:rsid w:val="00064347"/>
    <w:rsid w:val="000676E5"/>
    <w:rsid w:val="00070AB7"/>
    <w:rsid w:val="00071F43"/>
    <w:rsid w:val="000816A1"/>
    <w:rsid w:val="00083437"/>
    <w:rsid w:val="00083712"/>
    <w:rsid w:val="00097F1E"/>
    <w:rsid w:val="000A0C31"/>
    <w:rsid w:val="000A325A"/>
    <w:rsid w:val="000B506D"/>
    <w:rsid w:val="000B6D0C"/>
    <w:rsid w:val="000D50EA"/>
    <w:rsid w:val="000E3A33"/>
    <w:rsid w:val="000E3BE7"/>
    <w:rsid w:val="000F0DB4"/>
    <w:rsid w:val="00101733"/>
    <w:rsid w:val="00102A1E"/>
    <w:rsid w:val="00104F34"/>
    <w:rsid w:val="00132105"/>
    <w:rsid w:val="00133DFB"/>
    <w:rsid w:val="00133FEA"/>
    <w:rsid w:val="00135C64"/>
    <w:rsid w:val="0014001A"/>
    <w:rsid w:val="0014065C"/>
    <w:rsid w:val="00146BF3"/>
    <w:rsid w:val="00147238"/>
    <w:rsid w:val="001477AB"/>
    <w:rsid w:val="0015220A"/>
    <w:rsid w:val="00161540"/>
    <w:rsid w:val="001750FF"/>
    <w:rsid w:val="0018553D"/>
    <w:rsid w:val="001A0419"/>
    <w:rsid w:val="001A4B05"/>
    <w:rsid w:val="001A77B6"/>
    <w:rsid w:val="001B0B8D"/>
    <w:rsid w:val="001C4595"/>
    <w:rsid w:val="001C5757"/>
    <w:rsid w:val="001D4ADB"/>
    <w:rsid w:val="001E2B48"/>
    <w:rsid w:val="001F7770"/>
    <w:rsid w:val="002001FF"/>
    <w:rsid w:val="0020491D"/>
    <w:rsid w:val="002050A1"/>
    <w:rsid w:val="00212E38"/>
    <w:rsid w:val="002130C3"/>
    <w:rsid w:val="002179C9"/>
    <w:rsid w:val="00226524"/>
    <w:rsid w:val="00246B1E"/>
    <w:rsid w:val="00254614"/>
    <w:rsid w:val="0025673E"/>
    <w:rsid w:val="00263158"/>
    <w:rsid w:val="002678D8"/>
    <w:rsid w:val="002705B6"/>
    <w:rsid w:val="00273128"/>
    <w:rsid w:val="00282A17"/>
    <w:rsid w:val="002848EC"/>
    <w:rsid w:val="002A711A"/>
    <w:rsid w:val="002C4227"/>
    <w:rsid w:val="002D195E"/>
    <w:rsid w:val="002D4C55"/>
    <w:rsid w:val="002D7020"/>
    <w:rsid w:val="002E2150"/>
    <w:rsid w:val="002F20C5"/>
    <w:rsid w:val="003279C8"/>
    <w:rsid w:val="0033427E"/>
    <w:rsid w:val="003352EE"/>
    <w:rsid w:val="00346DD4"/>
    <w:rsid w:val="00355B93"/>
    <w:rsid w:val="00356B59"/>
    <w:rsid w:val="00361F62"/>
    <w:rsid w:val="0037411A"/>
    <w:rsid w:val="00376855"/>
    <w:rsid w:val="003A376C"/>
    <w:rsid w:val="003A5F00"/>
    <w:rsid w:val="003B5722"/>
    <w:rsid w:val="003B69EA"/>
    <w:rsid w:val="003C76EC"/>
    <w:rsid w:val="003F7E0E"/>
    <w:rsid w:val="00403F02"/>
    <w:rsid w:val="00404C90"/>
    <w:rsid w:val="004210DD"/>
    <w:rsid w:val="00422B82"/>
    <w:rsid w:val="00423FEA"/>
    <w:rsid w:val="00465DA3"/>
    <w:rsid w:val="004873B3"/>
    <w:rsid w:val="00491907"/>
    <w:rsid w:val="00497AFA"/>
    <w:rsid w:val="004B2EFE"/>
    <w:rsid w:val="004C004B"/>
    <w:rsid w:val="004D0A53"/>
    <w:rsid w:val="004D1DC0"/>
    <w:rsid w:val="004D6AF3"/>
    <w:rsid w:val="004E0D05"/>
    <w:rsid w:val="004E186B"/>
    <w:rsid w:val="004E3A54"/>
    <w:rsid w:val="004F60F6"/>
    <w:rsid w:val="004F66F1"/>
    <w:rsid w:val="00502300"/>
    <w:rsid w:val="005068C2"/>
    <w:rsid w:val="005135FB"/>
    <w:rsid w:val="005174B1"/>
    <w:rsid w:val="00522320"/>
    <w:rsid w:val="00523DDE"/>
    <w:rsid w:val="00525577"/>
    <w:rsid w:val="00526876"/>
    <w:rsid w:val="00527BA6"/>
    <w:rsid w:val="00544CF5"/>
    <w:rsid w:val="0055445D"/>
    <w:rsid w:val="00560236"/>
    <w:rsid w:val="00560AF0"/>
    <w:rsid w:val="005616C5"/>
    <w:rsid w:val="0056388A"/>
    <w:rsid w:val="00575463"/>
    <w:rsid w:val="00577D86"/>
    <w:rsid w:val="00580C0C"/>
    <w:rsid w:val="0058137F"/>
    <w:rsid w:val="005868D5"/>
    <w:rsid w:val="00591827"/>
    <w:rsid w:val="005A15B2"/>
    <w:rsid w:val="005A423C"/>
    <w:rsid w:val="005C037E"/>
    <w:rsid w:val="005C2670"/>
    <w:rsid w:val="005D4872"/>
    <w:rsid w:val="00604629"/>
    <w:rsid w:val="00611114"/>
    <w:rsid w:val="00617156"/>
    <w:rsid w:val="0062647F"/>
    <w:rsid w:val="00636007"/>
    <w:rsid w:val="006375AA"/>
    <w:rsid w:val="00641B49"/>
    <w:rsid w:val="006429BF"/>
    <w:rsid w:val="00646FEF"/>
    <w:rsid w:val="0065394B"/>
    <w:rsid w:val="0065620A"/>
    <w:rsid w:val="00662209"/>
    <w:rsid w:val="006639AB"/>
    <w:rsid w:val="0067508D"/>
    <w:rsid w:val="006905D3"/>
    <w:rsid w:val="006A3B13"/>
    <w:rsid w:val="006A5C97"/>
    <w:rsid w:val="006B0A73"/>
    <w:rsid w:val="006B17AC"/>
    <w:rsid w:val="006D1830"/>
    <w:rsid w:val="006D6B4C"/>
    <w:rsid w:val="006E0CF6"/>
    <w:rsid w:val="006E1F45"/>
    <w:rsid w:val="006E5DF9"/>
    <w:rsid w:val="006F1AEB"/>
    <w:rsid w:val="0070447F"/>
    <w:rsid w:val="00713F0B"/>
    <w:rsid w:val="00722B6F"/>
    <w:rsid w:val="00724E2E"/>
    <w:rsid w:val="007573D1"/>
    <w:rsid w:val="0077189E"/>
    <w:rsid w:val="007725AD"/>
    <w:rsid w:val="007760CE"/>
    <w:rsid w:val="0077749D"/>
    <w:rsid w:val="007869B6"/>
    <w:rsid w:val="00794D63"/>
    <w:rsid w:val="00797C93"/>
    <w:rsid w:val="007A2988"/>
    <w:rsid w:val="007A2FC5"/>
    <w:rsid w:val="007D37FF"/>
    <w:rsid w:val="007D71B3"/>
    <w:rsid w:val="007E1F06"/>
    <w:rsid w:val="007E215F"/>
    <w:rsid w:val="007E227E"/>
    <w:rsid w:val="007E370C"/>
    <w:rsid w:val="007E56CE"/>
    <w:rsid w:val="007E7F37"/>
    <w:rsid w:val="007F04A4"/>
    <w:rsid w:val="0080295D"/>
    <w:rsid w:val="00807D40"/>
    <w:rsid w:val="0081000A"/>
    <w:rsid w:val="00830912"/>
    <w:rsid w:val="00832DD1"/>
    <w:rsid w:val="008714D5"/>
    <w:rsid w:val="0087475E"/>
    <w:rsid w:val="00882254"/>
    <w:rsid w:val="008827DA"/>
    <w:rsid w:val="008849A9"/>
    <w:rsid w:val="00885C25"/>
    <w:rsid w:val="00890434"/>
    <w:rsid w:val="00893C9F"/>
    <w:rsid w:val="00893D4E"/>
    <w:rsid w:val="008A60ED"/>
    <w:rsid w:val="008B2C45"/>
    <w:rsid w:val="008B79C4"/>
    <w:rsid w:val="008C3FE9"/>
    <w:rsid w:val="008D7BEB"/>
    <w:rsid w:val="008E622E"/>
    <w:rsid w:val="009004B9"/>
    <w:rsid w:val="00910A4C"/>
    <w:rsid w:val="00924958"/>
    <w:rsid w:val="00931262"/>
    <w:rsid w:val="00933A18"/>
    <w:rsid w:val="00934894"/>
    <w:rsid w:val="00942E08"/>
    <w:rsid w:val="009442EE"/>
    <w:rsid w:val="00955D22"/>
    <w:rsid w:val="00957AF1"/>
    <w:rsid w:val="00972994"/>
    <w:rsid w:val="009872BA"/>
    <w:rsid w:val="0099129B"/>
    <w:rsid w:val="00997213"/>
    <w:rsid w:val="009A7694"/>
    <w:rsid w:val="009B19B5"/>
    <w:rsid w:val="009C67A0"/>
    <w:rsid w:val="009D2F88"/>
    <w:rsid w:val="009D66AA"/>
    <w:rsid w:val="009E021F"/>
    <w:rsid w:val="009E093C"/>
    <w:rsid w:val="00A054B5"/>
    <w:rsid w:val="00A11B38"/>
    <w:rsid w:val="00A127DB"/>
    <w:rsid w:val="00A12E1E"/>
    <w:rsid w:val="00A14FAD"/>
    <w:rsid w:val="00A16190"/>
    <w:rsid w:val="00A201E7"/>
    <w:rsid w:val="00A212C2"/>
    <w:rsid w:val="00A22D87"/>
    <w:rsid w:val="00A311AD"/>
    <w:rsid w:val="00A32B14"/>
    <w:rsid w:val="00A33325"/>
    <w:rsid w:val="00A56DFA"/>
    <w:rsid w:val="00A71272"/>
    <w:rsid w:val="00A956C3"/>
    <w:rsid w:val="00A95EEA"/>
    <w:rsid w:val="00AB0CC7"/>
    <w:rsid w:val="00AB4B11"/>
    <w:rsid w:val="00AD2794"/>
    <w:rsid w:val="00AD7CFB"/>
    <w:rsid w:val="00AE11BD"/>
    <w:rsid w:val="00AE33E7"/>
    <w:rsid w:val="00AF0915"/>
    <w:rsid w:val="00AF429B"/>
    <w:rsid w:val="00B0483B"/>
    <w:rsid w:val="00B21255"/>
    <w:rsid w:val="00B214B6"/>
    <w:rsid w:val="00B253C3"/>
    <w:rsid w:val="00B27F20"/>
    <w:rsid w:val="00B32416"/>
    <w:rsid w:val="00B4306F"/>
    <w:rsid w:val="00B45324"/>
    <w:rsid w:val="00B47DD5"/>
    <w:rsid w:val="00B508C0"/>
    <w:rsid w:val="00B55B68"/>
    <w:rsid w:val="00B6542F"/>
    <w:rsid w:val="00B70F18"/>
    <w:rsid w:val="00B74A7B"/>
    <w:rsid w:val="00B81790"/>
    <w:rsid w:val="00B85535"/>
    <w:rsid w:val="00BB0601"/>
    <w:rsid w:val="00BB76A2"/>
    <w:rsid w:val="00BC10BA"/>
    <w:rsid w:val="00BC66DA"/>
    <w:rsid w:val="00BC6E3D"/>
    <w:rsid w:val="00BD3644"/>
    <w:rsid w:val="00BD6DA7"/>
    <w:rsid w:val="00BE7F91"/>
    <w:rsid w:val="00BF3176"/>
    <w:rsid w:val="00BF444B"/>
    <w:rsid w:val="00BF4A4E"/>
    <w:rsid w:val="00BF4A7E"/>
    <w:rsid w:val="00BF5630"/>
    <w:rsid w:val="00BF56C8"/>
    <w:rsid w:val="00C0009D"/>
    <w:rsid w:val="00C062A4"/>
    <w:rsid w:val="00C1232F"/>
    <w:rsid w:val="00C14947"/>
    <w:rsid w:val="00C25C64"/>
    <w:rsid w:val="00C3562B"/>
    <w:rsid w:val="00C3652D"/>
    <w:rsid w:val="00C376FB"/>
    <w:rsid w:val="00C455BE"/>
    <w:rsid w:val="00C73E0F"/>
    <w:rsid w:val="00C85B22"/>
    <w:rsid w:val="00C9473A"/>
    <w:rsid w:val="00CA5A11"/>
    <w:rsid w:val="00CA6011"/>
    <w:rsid w:val="00CB0F06"/>
    <w:rsid w:val="00CB205D"/>
    <w:rsid w:val="00CC0959"/>
    <w:rsid w:val="00CD30C7"/>
    <w:rsid w:val="00CD4D19"/>
    <w:rsid w:val="00CD5EFC"/>
    <w:rsid w:val="00D122B7"/>
    <w:rsid w:val="00D26D98"/>
    <w:rsid w:val="00D30057"/>
    <w:rsid w:val="00D32889"/>
    <w:rsid w:val="00D34E01"/>
    <w:rsid w:val="00D3596C"/>
    <w:rsid w:val="00D37D2E"/>
    <w:rsid w:val="00D43CCC"/>
    <w:rsid w:val="00D463E2"/>
    <w:rsid w:val="00D509AD"/>
    <w:rsid w:val="00D555C7"/>
    <w:rsid w:val="00D60CAD"/>
    <w:rsid w:val="00D66E7A"/>
    <w:rsid w:val="00D73530"/>
    <w:rsid w:val="00D777F0"/>
    <w:rsid w:val="00D77E8F"/>
    <w:rsid w:val="00D80F45"/>
    <w:rsid w:val="00DA3A91"/>
    <w:rsid w:val="00DC3CB4"/>
    <w:rsid w:val="00DC692D"/>
    <w:rsid w:val="00DC7489"/>
    <w:rsid w:val="00DD4824"/>
    <w:rsid w:val="00DE576C"/>
    <w:rsid w:val="00DE7233"/>
    <w:rsid w:val="00DE7536"/>
    <w:rsid w:val="00E025A8"/>
    <w:rsid w:val="00E057C1"/>
    <w:rsid w:val="00E14914"/>
    <w:rsid w:val="00E16188"/>
    <w:rsid w:val="00E40C5E"/>
    <w:rsid w:val="00E4206D"/>
    <w:rsid w:val="00E43064"/>
    <w:rsid w:val="00E440D3"/>
    <w:rsid w:val="00E6650D"/>
    <w:rsid w:val="00E66F9A"/>
    <w:rsid w:val="00E84D7F"/>
    <w:rsid w:val="00EB213D"/>
    <w:rsid w:val="00EB66A4"/>
    <w:rsid w:val="00EC3736"/>
    <w:rsid w:val="00ED1E6B"/>
    <w:rsid w:val="00ED4866"/>
    <w:rsid w:val="00ED5C98"/>
    <w:rsid w:val="00EE3F70"/>
    <w:rsid w:val="00EE5742"/>
    <w:rsid w:val="00EE5756"/>
    <w:rsid w:val="00EF5984"/>
    <w:rsid w:val="00EF7DEE"/>
    <w:rsid w:val="00F037AA"/>
    <w:rsid w:val="00F06BA9"/>
    <w:rsid w:val="00F25ED3"/>
    <w:rsid w:val="00F27840"/>
    <w:rsid w:val="00F500BE"/>
    <w:rsid w:val="00F52A77"/>
    <w:rsid w:val="00F55914"/>
    <w:rsid w:val="00F621FC"/>
    <w:rsid w:val="00F624DB"/>
    <w:rsid w:val="00F64933"/>
    <w:rsid w:val="00F72E0C"/>
    <w:rsid w:val="00F7361C"/>
    <w:rsid w:val="00F737F6"/>
    <w:rsid w:val="00F7581F"/>
    <w:rsid w:val="00F76054"/>
    <w:rsid w:val="00F779C8"/>
    <w:rsid w:val="00F83CE6"/>
    <w:rsid w:val="00F96E29"/>
    <w:rsid w:val="00FA4F67"/>
    <w:rsid w:val="00FB0627"/>
    <w:rsid w:val="00FB0E46"/>
    <w:rsid w:val="00FB1F96"/>
    <w:rsid w:val="00FC119E"/>
    <w:rsid w:val="00FC15D2"/>
    <w:rsid w:val="00FC71AF"/>
    <w:rsid w:val="00FD1E29"/>
    <w:rsid w:val="00FE361C"/>
    <w:rsid w:val="00FE4BFF"/>
    <w:rsid w:val="00FF606D"/>
    <w:rsid w:val="00FF737E"/>
    <w:rsid w:val="023F2A5D"/>
    <w:rsid w:val="06F92F01"/>
    <w:rsid w:val="0A316EDF"/>
    <w:rsid w:val="0E8A58F8"/>
    <w:rsid w:val="0FDF5843"/>
    <w:rsid w:val="124009FB"/>
    <w:rsid w:val="18BB1490"/>
    <w:rsid w:val="192C56C3"/>
    <w:rsid w:val="1A265BAE"/>
    <w:rsid w:val="1E2F27DF"/>
    <w:rsid w:val="231D7BEA"/>
    <w:rsid w:val="24726196"/>
    <w:rsid w:val="25BF2CC0"/>
    <w:rsid w:val="27EC0F0C"/>
    <w:rsid w:val="284A74E1"/>
    <w:rsid w:val="2B812C6D"/>
    <w:rsid w:val="2DE07E0B"/>
    <w:rsid w:val="32EE0E6E"/>
    <w:rsid w:val="33950B45"/>
    <w:rsid w:val="33FC74ED"/>
    <w:rsid w:val="395162C2"/>
    <w:rsid w:val="3B8E702A"/>
    <w:rsid w:val="3D46757E"/>
    <w:rsid w:val="3DB3655D"/>
    <w:rsid w:val="410713B2"/>
    <w:rsid w:val="44766BCE"/>
    <w:rsid w:val="44FA08B9"/>
    <w:rsid w:val="45541E95"/>
    <w:rsid w:val="468566C9"/>
    <w:rsid w:val="47CF2070"/>
    <w:rsid w:val="498C588A"/>
    <w:rsid w:val="49DC4EB4"/>
    <w:rsid w:val="4A1A7E64"/>
    <w:rsid w:val="4A6675E2"/>
    <w:rsid w:val="4BE329EE"/>
    <w:rsid w:val="4BF3288B"/>
    <w:rsid w:val="4E666D0B"/>
    <w:rsid w:val="4F353F1B"/>
    <w:rsid w:val="4F717C59"/>
    <w:rsid w:val="521B15FE"/>
    <w:rsid w:val="53C70CE0"/>
    <w:rsid w:val="5BE8459C"/>
    <w:rsid w:val="5BE97B7A"/>
    <w:rsid w:val="5E1341DA"/>
    <w:rsid w:val="62BA254E"/>
    <w:rsid w:val="632B19AF"/>
    <w:rsid w:val="64045A18"/>
    <w:rsid w:val="64BB4DF4"/>
    <w:rsid w:val="65012144"/>
    <w:rsid w:val="6AA71318"/>
    <w:rsid w:val="6C0666AE"/>
    <w:rsid w:val="6F7166ED"/>
    <w:rsid w:val="736013B4"/>
    <w:rsid w:val="73A238C6"/>
    <w:rsid w:val="74412A74"/>
    <w:rsid w:val="75934970"/>
    <w:rsid w:val="76CF3184"/>
    <w:rsid w:val="78D76574"/>
    <w:rsid w:val="79847652"/>
    <w:rsid w:val="7B19026D"/>
    <w:rsid w:val="7E47758B"/>
    <w:rsid w:val="7F133D4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7353E29"/>
  <w15:docId w15:val="{329FD7D4-2A91-43AA-84F5-C1012C866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等线"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uiPriority="99"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pPr>
      <w:tabs>
        <w:tab w:val="center" w:pos="4153"/>
        <w:tab w:val="right" w:pos="8306"/>
      </w:tabs>
      <w:snapToGrid w:val="0"/>
      <w:jc w:val="left"/>
    </w:pPr>
    <w:rPr>
      <w:sz w:val="18"/>
      <w:szCs w:val="18"/>
    </w:rPr>
  </w:style>
  <w:style w:type="paragraph" w:styleId="a5">
    <w:name w:val="header"/>
    <w:basedOn w:val="a"/>
    <w:link w:val="a6"/>
    <w:pPr>
      <w:pBdr>
        <w:bottom w:val="single" w:sz="6" w:space="1" w:color="auto"/>
      </w:pBdr>
      <w:tabs>
        <w:tab w:val="center" w:pos="4153"/>
        <w:tab w:val="right" w:pos="8306"/>
      </w:tabs>
      <w:snapToGrid w:val="0"/>
      <w:jc w:val="center"/>
    </w:pPr>
    <w:rPr>
      <w:sz w:val="18"/>
      <w:szCs w:val="18"/>
    </w:rPr>
  </w:style>
  <w:style w:type="paragraph" w:customStyle="1" w:styleId="OmniPage2">
    <w:name w:val="OmniPage #2"/>
    <w:qFormat/>
    <w:rPr>
      <w:color w:val="000000"/>
      <w:lang w:val="en-GB" w:eastAsia="en-US"/>
    </w:rPr>
  </w:style>
  <w:style w:type="paragraph" w:customStyle="1" w:styleId="OmniPage3">
    <w:name w:val="OmniPage #3"/>
    <w:basedOn w:val="a"/>
  </w:style>
  <w:style w:type="paragraph" w:customStyle="1" w:styleId="OmniPage1">
    <w:name w:val="OmniPage #1"/>
    <w:basedOn w:val="a"/>
    <w:qFormat/>
  </w:style>
  <w:style w:type="character" w:customStyle="1" w:styleId="a6">
    <w:name w:val="页眉 字符"/>
    <w:basedOn w:val="a0"/>
    <w:link w:val="a5"/>
    <w:qFormat/>
    <w:rPr>
      <w:rFonts w:asciiTheme="minorHAnsi" w:eastAsiaTheme="minorEastAsia" w:hAnsiTheme="minorHAnsi" w:cstheme="minorBidi"/>
      <w:kern w:val="2"/>
      <w:sz w:val="18"/>
      <w:szCs w:val="18"/>
    </w:rPr>
  </w:style>
  <w:style w:type="character" w:customStyle="1" w:styleId="a4">
    <w:name w:val="页脚 字符"/>
    <w:basedOn w:val="a0"/>
    <w:link w:val="a3"/>
    <w:qFormat/>
    <w:rPr>
      <w:rFonts w:asciiTheme="minorHAnsi" w:eastAsiaTheme="minorEastAsia" w:hAnsiTheme="minorHAnsi" w:cstheme="minorBidi"/>
      <w:kern w:val="2"/>
      <w:sz w:val="18"/>
      <w:szCs w:val="18"/>
    </w:rPr>
  </w:style>
  <w:style w:type="paragraph" w:customStyle="1" w:styleId="tgt">
    <w:name w:val="tgt"/>
    <w:basedOn w:val="a"/>
    <w:rsid w:val="00064347"/>
    <w:pPr>
      <w:widowControl/>
      <w:spacing w:before="100" w:beforeAutospacing="1" w:after="100" w:afterAutospacing="1"/>
      <w:jc w:val="left"/>
    </w:pPr>
    <w:rPr>
      <w:rFonts w:ascii="宋体" w:eastAsia="宋体" w:hAnsi="宋体" w:cs="宋体"/>
      <w:kern w:val="0"/>
      <w:sz w:val="24"/>
    </w:rPr>
  </w:style>
  <w:style w:type="character" w:customStyle="1" w:styleId="tgt1">
    <w:name w:val="tgt1"/>
    <w:basedOn w:val="a0"/>
    <w:rsid w:val="00064347"/>
  </w:style>
  <w:style w:type="paragraph" w:styleId="a7">
    <w:name w:val="List Paragraph"/>
    <w:basedOn w:val="a"/>
    <w:uiPriority w:val="99"/>
    <w:unhideWhenUsed/>
    <w:rsid w:val="002848EC"/>
    <w:pPr>
      <w:ind w:firstLineChars="200" w:firstLine="420"/>
    </w:pPr>
  </w:style>
  <w:style w:type="paragraph" w:styleId="a8">
    <w:name w:val="Balloon Text"/>
    <w:basedOn w:val="a"/>
    <w:link w:val="a9"/>
    <w:rsid w:val="007E370C"/>
    <w:rPr>
      <w:sz w:val="18"/>
      <w:szCs w:val="18"/>
    </w:rPr>
  </w:style>
  <w:style w:type="character" w:customStyle="1" w:styleId="a9">
    <w:name w:val="批注框文本 字符"/>
    <w:basedOn w:val="a0"/>
    <w:link w:val="a8"/>
    <w:rsid w:val="007E370C"/>
    <w:rPr>
      <w:rFonts w:asciiTheme="minorHAnsi" w:eastAsiaTheme="minorEastAsia" w:hAnsiTheme="minorHAnsi" w:cstheme="minorBidi"/>
      <w:kern w:val="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56425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5D13FFBB-F52E-432D-A037-CB05FED3C250}">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2812</TotalTime>
  <Pages>6</Pages>
  <Words>2782</Words>
  <Characters>15861</Characters>
  <Application>Microsoft Office Word</Application>
  <DocSecurity>0</DocSecurity>
  <Lines>132</Lines>
  <Paragraphs>37</Paragraphs>
  <ScaleCrop>false</ScaleCrop>
  <Company>微软中国</Company>
  <LinksUpToDate>false</LinksUpToDate>
  <CharactersWithSpaces>18606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1418067213</dc:creator>
  <cp:keywords/>
  <dc:description/>
  <cp:lastModifiedBy>330501848@qq.com</cp:lastModifiedBy>
  <cp:revision>639</cp:revision>
  <dcterms:created xsi:type="dcterms:W3CDTF">2021-03-05T06:21:00Z</dcterms:created>
  <dcterms:modified xsi:type="dcterms:W3CDTF">2021-03-26T12:38:00Z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