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97119A" w14:textId="3E977154" w:rsidR="004773A0" w:rsidRPr="004773A0" w:rsidRDefault="004773A0" w:rsidP="004773A0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4773A0">
        <w:rPr>
          <w:rFonts w:ascii="Arial" w:hAnsi="Arial" w:cs="Arial"/>
          <w:b/>
          <w:bCs/>
          <w:sz w:val="36"/>
          <w:szCs w:val="36"/>
          <w:u w:val="single"/>
        </w:rPr>
        <w:t>Procedure</w:t>
      </w:r>
      <w:r w:rsidRPr="004773A0">
        <w:rPr>
          <w:rFonts w:ascii="Arial" w:hAnsi="Arial" w:cs="Arial"/>
          <w:b/>
          <w:bCs/>
          <w:sz w:val="36"/>
          <w:szCs w:val="36"/>
          <w:u w:val="single"/>
        </w:rPr>
        <w:t xml:space="preserve"> for executing a Will</w:t>
      </w:r>
    </w:p>
    <w:p w14:paraId="4C8B3F33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When the two witnesses and the testator are together, the following steps should be taken in sequence:</w:t>
      </w:r>
    </w:p>
    <w:p w14:paraId="6477008D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(1) The testator should complete the date at the end of the Will or Codicil using words rather than figures (</w:t>
      </w:r>
      <w:proofErr w:type="spellStart"/>
      <w:r w:rsidRPr="004773A0">
        <w:rPr>
          <w:rFonts w:ascii="Arial" w:hAnsi="Arial" w:cs="Arial"/>
        </w:rPr>
        <w:t>eg</w:t>
      </w:r>
      <w:proofErr w:type="spellEnd"/>
      <w:r w:rsidRPr="004773A0">
        <w:rPr>
          <w:rFonts w:ascii="Arial" w:hAnsi="Arial" w:cs="Arial"/>
        </w:rPr>
        <w:t>, “Fourteenth” rather than “14th”). The same date should be put at the top of the “cover”, but here figures may be used.</w:t>
      </w:r>
    </w:p>
    <w:p w14:paraId="40A4E921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(2) The testator should then write his or her usual signature to the right of the attestation clause (the clause which begins, “Signed by.......”).</w:t>
      </w:r>
    </w:p>
    <w:p w14:paraId="6AFDC0F0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(3) One witness should then write his or her usual signature underneath the attestation clause and should add his or her address and occupation or description.</w:t>
      </w:r>
    </w:p>
    <w:p w14:paraId="575D76BA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(4) The other witness should then do the same.</w:t>
      </w:r>
    </w:p>
    <w:p w14:paraId="37A0AF9D" w14:textId="77777777" w:rsidR="004773A0" w:rsidRPr="004773A0" w:rsidRDefault="004773A0" w:rsidP="004773A0">
      <w:pPr>
        <w:rPr>
          <w:rFonts w:ascii="Arial" w:hAnsi="Arial" w:cs="Arial"/>
        </w:rPr>
      </w:pPr>
    </w:p>
    <w:p w14:paraId="2A7DDF0C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All three people MUST be present all the time. Please do NOT attach anything to the Will or Codicil, by pin or paperclip or in any other way.</w:t>
      </w:r>
    </w:p>
    <w:p w14:paraId="436E6A25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The following diagram shows the way in which the signatures, etc, should be placed:</w:t>
      </w:r>
    </w:p>
    <w:p w14:paraId="7DEAE69A" w14:textId="77777777" w:rsidR="004773A0" w:rsidRPr="004773A0" w:rsidRDefault="004773A0" w:rsidP="004773A0">
      <w:pPr>
        <w:rPr>
          <w:rFonts w:ascii="Arial" w:hAnsi="Arial" w:cs="Arial"/>
        </w:rPr>
      </w:pPr>
    </w:p>
    <w:p w14:paraId="379DA7FE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Signed by..................</w:t>
      </w:r>
    </w:p>
    <w:p w14:paraId="36429377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(attestation clause)</w:t>
      </w:r>
    </w:p>
    <w:p w14:paraId="33200E0E" w14:textId="77777777" w:rsidR="004773A0" w:rsidRPr="004773A0" w:rsidRDefault="004773A0" w:rsidP="004773A0">
      <w:pPr>
        <w:rPr>
          <w:rFonts w:ascii="Arial" w:hAnsi="Arial" w:cs="Arial"/>
        </w:rPr>
      </w:pPr>
    </w:p>
    <w:p w14:paraId="6FC7F00C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Signature</w:t>
      </w:r>
    </w:p>
    <w:p w14:paraId="6450E8B4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(of TESTATOR/TESTATRIX)</w:t>
      </w:r>
    </w:p>
    <w:p w14:paraId="0EFC3469" w14:textId="77777777" w:rsidR="004773A0" w:rsidRPr="004773A0" w:rsidRDefault="004773A0" w:rsidP="004773A0">
      <w:pPr>
        <w:rPr>
          <w:rFonts w:ascii="Arial" w:hAnsi="Arial" w:cs="Arial"/>
        </w:rPr>
      </w:pPr>
    </w:p>
    <w:p w14:paraId="7C734CA6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Signature (of FIRST WITNESS)</w:t>
      </w:r>
    </w:p>
    <w:p w14:paraId="6E507875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PRINT NAME</w:t>
      </w:r>
    </w:p>
    <w:p w14:paraId="202A1FF6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ADDRESS</w:t>
      </w:r>
    </w:p>
    <w:p w14:paraId="0B18D2CC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OCCUPATION OR DESCRIPTION</w:t>
      </w:r>
    </w:p>
    <w:p w14:paraId="525B98F3" w14:textId="77777777" w:rsidR="004773A0" w:rsidRPr="004773A0" w:rsidRDefault="004773A0" w:rsidP="004773A0">
      <w:pPr>
        <w:rPr>
          <w:rFonts w:ascii="Arial" w:hAnsi="Arial" w:cs="Arial"/>
        </w:rPr>
      </w:pPr>
    </w:p>
    <w:p w14:paraId="1F078F00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Signature (of SECOND WITNESS)</w:t>
      </w:r>
    </w:p>
    <w:p w14:paraId="0005BBFC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PRINT NAME</w:t>
      </w:r>
    </w:p>
    <w:p w14:paraId="770962DF" w14:textId="77777777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ADDRESS</w:t>
      </w:r>
    </w:p>
    <w:p w14:paraId="65B63C16" w14:textId="3E230B49" w:rsidR="004773A0" w:rsidRPr="004773A0" w:rsidRDefault="004773A0" w:rsidP="004773A0">
      <w:pPr>
        <w:rPr>
          <w:rFonts w:ascii="Arial" w:hAnsi="Arial" w:cs="Arial"/>
        </w:rPr>
      </w:pPr>
      <w:r w:rsidRPr="004773A0">
        <w:rPr>
          <w:rFonts w:ascii="Arial" w:hAnsi="Arial" w:cs="Arial"/>
        </w:rPr>
        <w:t>OCCUPATION OR DESCRIPTION</w:t>
      </w:r>
    </w:p>
    <w:sectPr w:rsidR="004773A0" w:rsidRPr="004773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3A0"/>
    <w:rsid w:val="002E3A31"/>
    <w:rsid w:val="004773A0"/>
    <w:rsid w:val="00516348"/>
    <w:rsid w:val="00B536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21842"/>
  <w15:chartTrackingRefBased/>
  <w15:docId w15:val="{66498FFA-A1D2-4FCA-A0B9-BB195FE3B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73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3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3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3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3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3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3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3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3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73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73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73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73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73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73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73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73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73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73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73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3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73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73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73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73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73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3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73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73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176</Words>
  <Characters>1008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</cp:revision>
  <dcterms:created xsi:type="dcterms:W3CDTF">2024-09-27T15:38:00Z</dcterms:created>
  <dcterms:modified xsi:type="dcterms:W3CDTF">2024-09-27T15:41:00Z</dcterms:modified>
</cp:coreProperties>
</file>