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6667B1" w14:textId="77777777" w:rsidR="00D26B46" w:rsidRPr="00D26B46" w:rsidRDefault="00D26B46" w:rsidP="00D26B46">
      <w:pPr>
        <w:spacing w:before="100" w:beforeAutospacing="1" w:after="100" w:afterAutospacing="1" w:line="360" w:lineRule="auto"/>
        <w:outlineLvl w:val="3"/>
        <w:rPr>
          <w:rFonts w:ascii="Times New Roman" w:eastAsia="Times New Roman" w:hAnsi="Times New Roman" w:cs="Times New Roman"/>
          <w:b/>
          <w:bCs/>
          <w:sz w:val="24"/>
          <w:szCs w:val="24"/>
        </w:rPr>
      </w:pPr>
      <w:r w:rsidRPr="00D26B46">
        <w:rPr>
          <w:rFonts w:ascii="Times New Roman" w:eastAsia="Times New Roman" w:hAnsi="Times New Roman" w:cs="Times New Roman"/>
          <w:b/>
          <w:bCs/>
          <w:sz w:val="24"/>
          <w:szCs w:val="24"/>
        </w:rPr>
        <w:t xml:space="preserve">Appian Civil War / BC BOOK 1 </w:t>
      </w:r>
      <w:r w:rsidRPr="00D26B46">
        <w:rPr>
          <w:rFonts w:ascii="Times New Roman" w:eastAsia="Times New Roman" w:hAnsi="Times New Roman" w:cs="Times New Roman"/>
          <w:b/>
          <w:bCs/>
          <w:sz w:val="24"/>
          <w:szCs w:val="24"/>
        </w:rPr>
        <w:t>CHAPTER XIV</w:t>
      </w:r>
      <w:r w:rsidRPr="00D26B46">
        <w:rPr>
          <w:rFonts w:ascii="Times New Roman" w:eastAsia="Times New Roman" w:hAnsi="Times New Roman" w:cs="Times New Roman"/>
          <w:b/>
          <w:bCs/>
          <w:sz w:val="24"/>
          <w:szCs w:val="24"/>
        </w:rPr>
        <w:t xml:space="preserve">  </w:t>
      </w:r>
      <w:r w:rsidRPr="00D26B46">
        <w:rPr>
          <w:rFonts w:ascii="Times New Roman" w:eastAsia="Times New Roman" w:hAnsi="Times New Roman" w:cs="Times New Roman"/>
          <w:b/>
          <w:bCs/>
          <w:sz w:val="24"/>
          <w:szCs w:val="24"/>
        </w:rPr>
        <w:sym w:font="Wingdings" w:char="F0E0"/>
      </w:r>
      <w:r w:rsidRPr="00D26B46">
        <w:rPr>
          <w:rFonts w:ascii="Times New Roman" w:eastAsia="Times New Roman" w:hAnsi="Times New Roman" w:cs="Times New Roman"/>
          <w:b/>
          <w:bCs/>
          <w:sz w:val="24"/>
          <w:szCs w:val="24"/>
        </w:rPr>
        <w:t>Appian BC 1.14</w:t>
      </w:r>
    </w:p>
    <w:p w14:paraId="04A4C78C" w14:textId="77777777" w:rsidR="00D26B46" w:rsidRPr="00D26B46" w:rsidRDefault="00D26B46" w:rsidP="00D26B46">
      <w:pPr>
        <w:spacing w:after="0" w:line="360" w:lineRule="auto"/>
        <w:rPr>
          <w:rFonts w:ascii="Times New Roman" w:eastAsia="Times New Roman" w:hAnsi="Times New Roman" w:cs="Times New Roman"/>
          <w:sz w:val="24"/>
          <w:szCs w:val="24"/>
        </w:rPr>
      </w:pPr>
      <w:r w:rsidRPr="00D26B46">
        <w:rPr>
          <w:rFonts w:ascii="Times New Roman" w:eastAsia="Times New Roman" w:hAnsi="Times New Roman" w:cs="Times New Roman"/>
          <w:sz w:val="24"/>
          <w:szCs w:val="24"/>
        </w:rPr>
        <w:t>The War with Spartacus--He defeats the Romans in Several Engagements--Crassus appointed to the Command--He defeats and kills Spartacus--End of the War--Rivalry of Pompey and Crassus--Their Reconciliation</w:t>
      </w:r>
    </w:p>
    <w:p w14:paraId="4087FBF5" w14:textId="77777777" w:rsidR="00D26B46" w:rsidRPr="00D26B46" w:rsidRDefault="00D26B46" w:rsidP="00D26B46">
      <w:pPr>
        <w:spacing w:after="0" w:line="360" w:lineRule="auto"/>
        <w:rPr>
          <w:rFonts w:ascii="Times New Roman" w:eastAsia="Times New Roman" w:hAnsi="Times New Roman" w:cs="Times New Roman"/>
          <w:sz w:val="24"/>
          <w:szCs w:val="24"/>
        </w:rPr>
      </w:pPr>
      <w:r w:rsidRPr="00D26B46">
        <w:rPr>
          <w:rFonts w:ascii="Times New Roman" w:eastAsia="Times New Roman" w:hAnsi="Times New Roman" w:cs="Times New Roman"/>
          <w:sz w:val="24"/>
          <w:szCs w:val="24"/>
        </w:rPr>
        <w:pict w14:anchorId="00255363">
          <v:rect id="_x0000_i1025" style="width:0;height:1.5pt" o:hralign="center" o:hrstd="t" o:hr="t" fillcolor="#a0a0a0" stroked="f"/>
        </w:pict>
      </w:r>
    </w:p>
    <w:tbl>
      <w:tblPr>
        <w:tblpPr w:leftFromText="45" w:rightFromText="45" w:vertAnchor="text" w:tblpXSpec="right" w:tblpYSpec="center"/>
        <w:tblW w:w="1500" w:type="dxa"/>
        <w:tblCellSpacing w:w="15" w:type="dxa"/>
        <w:tblCellMar>
          <w:top w:w="15" w:type="dxa"/>
          <w:left w:w="15" w:type="dxa"/>
          <w:bottom w:w="15" w:type="dxa"/>
          <w:right w:w="15" w:type="dxa"/>
        </w:tblCellMar>
        <w:tblLook w:val="04A0" w:firstRow="1" w:lastRow="0" w:firstColumn="1" w:lastColumn="0" w:noHBand="0" w:noVBand="1"/>
      </w:tblPr>
      <w:tblGrid>
        <w:gridCol w:w="1500"/>
      </w:tblGrid>
      <w:tr w:rsidR="00D26B46" w:rsidRPr="00D26B46" w14:paraId="2C764992" w14:textId="77777777" w:rsidTr="00D26B46">
        <w:trPr>
          <w:tblCellSpacing w:w="15" w:type="dxa"/>
        </w:trPr>
        <w:tc>
          <w:tcPr>
            <w:tcW w:w="0" w:type="auto"/>
            <w:shd w:val="clear" w:color="auto" w:fill="F0F0F0"/>
            <w:vAlign w:val="center"/>
            <w:hideMark/>
          </w:tcPr>
          <w:p w14:paraId="3BD9C563" w14:textId="77777777" w:rsidR="00D26B46" w:rsidRPr="00D26B46" w:rsidRDefault="00D26B46" w:rsidP="00D26B46">
            <w:pPr>
              <w:spacing w:before="100" w:beforeAutospacing="1" w:after="100" w:afterAutospacing="1" w:line="360" w:lineRule="auto"/>
              <w:outlineLvl w:val="4"/>
              <w:rPr>
                <w:rFonts w:ascii="Times New Roman" w:eastAsia="Times New Roman" w:hAnsi="Times New Roman" w:cs="Times New Roman"/>
                <w:b/>
                <w:bCs/>
                <w:sz w:val="24"/>
                <w:szCs w:val="24"/>
              </w:rPr>
            </w:pPr>
            <w:r w:rsidRPr="00D26B46">
              <w:rPr>
                <w:rFonts w:ascii="Times New Roman" w:eastAsia="Times New Roman" w:hAnsi="Times New Roman" w:cs="Times New Roman"/>
                <w:b/>
                <w:bCs/>
                <w:sz w:val="24"/>
                <w:szCs w:val="24"/>
              </w:rPr>
              <w:t>Y.R. 681</w:t>
            </w:r>
          </w:p>
        </w:tc>
      </w:tr>
    </w:tbl>
    <w:p w14:paraId="50F14160" w14:textId="77777777" w:rsidR="00D26B46" w:rsidRPr="00D26B46" w:rsidRDefault="00D26B46" w:rsidP="00D26B46">
      <w:pPr>
        <w:spacing w:after="0" w:line="360" w:lineRule="auto"/>
        <w:rPr>
          <w:rFonts w:ascii="Times New Roman" w:eastAsia="Times New Roman" w:hAnsi="Times New Roman" w:cs="Times New Roman"/>
          <w:sz w:val="24"/>
          <w:szCs w:val="24"/>
        </w:rPr>
      </w:pPr>
      <w:r w:rsidRPr="00D26B46">
        <w:rPr>
          <w:rFonts w:ascii="Times New Roman" w:eastAsia="Times New Roman" w:hAnsi="Times New Roman" w:cs="Times New Roman"/>
          <w:sz w:val="24"/>
          <w:szCs w:val="24"/>
        </w:rPr>
        <w:t xml:space="preserve">[116] At the same time Spartacus, a Thracian by birth, who had once served as a soldier with the Romans, but had since been a prisoner and sold for a gladiator, and was in the gladiatorial training-school at Capua, persuaded about </w:t>
      </w:r>
    </w:p>
    <w:tbl>
      <w:tblPr>
        <w:tblpPr w:leftFromText="45" w:rightFromText="45" w:vertAnchor="text"/>
        <w:tblW w:w="1500" w:type="dxa"/>
        <w:tblCellSpacing w:w="15" w:type="dxa"/>
        <w:tblCellMar>
          <w:top w:w="15" w:type="dxa"/>
          <w:left w:w="15" w:type="dxa"/>
          <w:bottom w:w="15" w:type="dxa"/>
          <w:right w:w="15" w:type="dxa"/>
        </w:tblCellMar>
        <w:tblLook w:val="04A0" w:firstRow="1" w:lastRow="0" w:firstColumn="1" w:lastColumn="0" w:noHBand="0" w:noVBand="1"/>
      </w:tblPr>
      <w:tblGrid>
        <w:gridCol w:w="1500"/>
      </w:tblGrid>
      <w:tr w:rsidR="00D26B46" w:rsidRPr="00D26B46" w14:paraId="2AC81759" w14:textId="77777777" w:rsidTr="00D26B46">
        <w:trPr>
          <w:tblCellSpacing w:w="15" w:type="dxa"/>
        </w:trPr>
        <w:tc>
          <w:tcPr>
            <w:tcW w:w="0" w:type="auto"/>
            <w:shd w:val="clear" w:color="auto" w:fill="F0F0F0"/>
            <w:vAlign w:val="center"/>
            <w:hideMark/>
          </w:tcPr>
          <w:p w14:paraId="5265E9D3" w14:textId="77777777" w:rsidR="00D26B46" w:rsidRPr="00D26B46" w:rsidRDefault="00D26B46" w:rsidP="00D26B46">
            <w:pPr>
              <w:spacing w:before="100" w:beforeAutospacing="1" w:after="100" w:afterAutospacing="1" w:line="360" w:lineRule="auto"/>
              <w:outlineLvl w:val="4"/>
              <w:rPr>
                <w:rFonts w:ascii="Times New Roman" w:eastAsia="Times New Roman" w:hAnsi="Times New Roman" w:cs="Times New Roman"/>
                <w:b/>
                <w:bCs/>
                <w:sz w:val="24"/>
                <w:szCs w:val="24"/>
              </w:rPr>
            </w:pPr>
            <w:r w:rsidRPr="00D26B46">
              <w:rPr>
                <w:rFonts w:ascii="Times New Roman" w:eastAsia="Times New Roman" w:hAnsi="Times New Roman" w:cs="Times New Roman"/>
                <w:b/>
                <w:bCs/>
                <w:sz w:val="24"/>
                <w:szCs w:val="24"/>
              </w:rPr>
              <w:t>B.C. 73</w:t>
            </w:r>
          </w:p>
        </w:tc>
      </w:tr>
    </w:tbl>
    <w:p w14:paraId="5934870C" w14:textId="77777777" w:rsidR="00D26B46" w:rsidRPr="00D26B46" w:rsidRDefault="00D26B46" w:rsidP="00D26B46">
      <w:pPr>
        <w:spacing w:after="0" w:line="360" w:lineRule="auto"/>
        <w:rPr>
          <w:rFonts w:ascii="Times New Roman" w:eastAsia="Times New Roman" w:hAnsi="Times New Roman" w:cs="Times New Roman"/>
          <w:sz w:val="24"/>
          <w:szCs w:val="24"/>
        </w:rPr>
      </w:pPr>
      <w:r w:rsidRPr="00D26B46">
        <w:rPr>
          <w:rFonts w:ascii="Times New Roman" w:eastAsia="Times New Roman" w:hAnsi="Times New Roman" w:cs="Times New Roman"/>
          <w:sz w:val="24"/>
          <w:szCs w:val="24"/>
        </w:rPr>
        <w:t xml:space="preserve">seventy of his comrades to strike for their own freedom rather than for the amusement of spectators. They overcame the guards and ran away. They armed themselves with clubs and daggers that they took from people on the roads and took refuge on Mount Vesuvius. There many fugitive slaves and even some freemen from the fields joined Spartacus, and he plundered the </w:t>
      </w:r>
      <w:r w:rsidRPr="00D26B46">
        <w:rPr>
          <w:rFonts w:ascii="Times New Roman" w:eastAsia="Times New Roman" w:hAnsi="Times New Roman" w:cs="Times New Roman"/>
          <w:sz w:val="24"/>
          <w:szCs w:val="24"/>
        </w:rPr>
        <w:t>neighbouring</w:t>
      </w:r>
      <w:r w:rsidRPr="00D26B46">
        <w:rPr>
          <w:rFonts w:ascii="Times New Roman" w:eastAsia="Times New Roman" w:hAnsi="Times New Roman" w:cs="Times New Roman"/>
          <w:sz w:val="24"/>
          <w:szCs w:val="24"/>
        </w:rPr>
        <w:t xml:space="preserve"> country, having for subordinate officers two gladiators named </w:t>
      </w:r>
      <w:proofErr w:type="spellStart"/>
      <w:r w:rsidRPr="00D26B46">
        <w:rPr>
          <w:rFonts w:ascii="Times New Roman" w:eastAsia="Times New Roman" w:hAnsi="Times New Roman" w:cs="Times New Roman"/>
          <w:sz w:val="24"/>
          <w:szCs w:val="24"/>
        </w:rPr>
        <w:t>Œnomaus</w:t>
      </w:r>
      <w:proofErr w:type="spellEnd"/>
      <w:r w:rsidRPr="00D26B46">
        <w:rPr>
          <w:rFonts w:ascii="Times New Roman" w:eastAsia="Times New Roman" w:hAnsi="Times New Roman" w:cs="Times New Roman"/>
          <w:sz w:val="24"/>
          <w:szCs w:val="24"/>
        </w:rPr>
        <w:t xml:space="preserve"> and </w:t>
      </w:r>
      <w:proofErr w:type="spellStart"/>
      <w:r w:rsidRPr="00D26B46">
        <w:rPr>
          <w:rFonts w:ascii="Times New Roman" w:eastAsia="Times New Roman" w:hAnsi="Times New Roman" w:cs="Times New Roman"/>
          <w:sz w:val="24"/>
          <w:szCs w:val="24"/>
        </w:rPr>
        <w:t>Crixus</w:t>
      </w:r>
      <w:proofErr w:type="spellEnd"/>
      <w:r w:rsidRPr="00D26B46">
        <w:rPr>
          <w:rFonts w:ascii="Times New Roman" w:eastAsia="Times New Roman" w:hAnsi="Times New Roman" w:cs="Times New Roman"/>
          <w:sz w:val="24"/>
          <w:szCs w:val="24"/>
        </w:rPr>
        <w:t xml:space="preserve">. As he divided the plunder impartially he soon had plenty of men. </w:t>
      </w:r>
      <w:proofErr w:type="spellStart"/>
      <w:r w:rsidRPr="00D26B46">
        <w:rPr>
          <w:rFonts w:ascii="Times New Roman" w:eastAsia="Times New Roman" w:hAnsi="Times New Roman" w:cs="Times New Roman"/>
          <w:sz w:val="24"/>
          <w:szCs w:val="24"/>
        </w:rPr>
        <w:t>Varinius</w:t>
      </w:r>
      <w:proofErr w:type="spellEnd"/>
      <w:r w:rsidRPr="00D26B46">
        <w:rPr>
          <w:rFonts w:ascii="Times New Roman" w:eastAsia="Times New Roman" w:hAnsi="Times New Roman" w:cs="Times New Roman"/>
          <w:sz w:val="24"/>
          <w:szCs w:val="24"/>
        </w:rPr>
        <w:t xml:space="preserve"> </w:t>
      </w:r>
      <w:proofErr w:type="spellStart"/>
      <w:r w:rsidRPr="00D26B46">
        <w:rPr>
          <w:rFonts w:ascii="Times New Roman" w:eastAsia="Times New Roman" w:hAnsi="Times New Roman" w:cs="Times New Roman"/>
          <w:sz w:val="24"/>
          <w:szCs w:val="24"/>
        </w:rPr>
        <w:t>Glaber</w:t>
      </w:r>
      <w:proofErr w:type="spellEnd"/>
      <w:r w:rsidRPr="00D26B46">
        <w:rPr>
          <w:rFonts w:ascii="Times New Roman" w:eastAsia="Times New Roman" w:hAnsi="Times New Roman" w:cs="Times New Roman"/>
          <w:sz w:val="24"/>
          <w:szCs w:val="24"/>
        </w:rPr>
        <w:t xml:space="preserve"> was first sent against him and afterward Publius </w:t>
      </w:r>
      <w:proofErr w:type="spellStart"/>
      <w:r w:rsidRPr="00D26B46">
        <w:rPr>
          <w:rFonts w:ascii="Times New Roman" w:eastAsia="Times New Roman" w:hAnsi="Times New Roman" w:cs="Times New Roman"/>
          <w:sz w:val="24"/>
          <w:szCs w:val="24"/>
        </w:rPr>
        <w:t>Valerius</w:t>
      </w:r>
      <w:proofErr w:type="spellEnd"/>
      <w:r w:rsidRPr="00D26B46">
        <w:rPr>
          <w:rFonts w:ascii="Times New Roman" w:eastAsia="Times New Roman" w:hAnsi="Times New Roman" w:cs="Times New Roman"/>
          <w:sz w:val="24"/>
          <w:szCs w:val="24"/>
        </w:rPr>
        <w:t xml:space="preserve">, not with regular armies, but with forces picked up in haste and at random, for the Romans did not consider this a war as yet, but a raid, something like an outbreak of robbery. When they attacked Spartacus they were beaten. Spartacus even captured the horse of </w:t>
      </w:r>
      <w:proofErr w:type="spellStart"/>
      <w:r w:rsidRPr="00D26B46">
        <w:rPr>
          <w:rFonts w:ascii="Times New Roman" w:eastAsia="Times New Roman" w:hAnsi="Times New Roman" w:cs="Times New Roman"/>
          <w:sz w:val="24"/>
          <w:szCs w:val="24"/>
        </w:rPr>
        <w:t>Varinius</w:t>
      </w:r>
      <w:proofErr w:type="spellEnd"/>
      <w:r w:rsidRPr="00D26B46">
        <w:rPr>
          <w:rFonts w:ascii="Times New Roman" w:eastAsia="Times New Roman" w:hAnsi="Times New Roman" w:cs="Times New Roman"/>
          <w:sz w:val="24"/>
          <w:szCs w:val="24"/>
        </w:rPr>
        <w:t xml:space="preserve">; so narrowly did a Roman </w:t>
      </w:r>
      <w:proofErr w:type="spellStart"/>
      <w:r w:rsidRPr="00D26B46">
        <w:rPr>
          <w:rFonts w:ascii="Times New Roman" w:eastAsia="Times New Roman" w:hAnsi="Times New Roman" w:cs="Times New Roman"/>
          <w:sz w:val="24"/>
          <w:szCs w:val="24"/>
        </w:rPr>
        <w:t>prætor</w:t>
      </w:r>
      <w:proofErr w:type="spellEnd"/>
      <w:r w:rsidRPr="00D26B46">
        <w:rPr>
          <w:rFonts w:ascii="Times New Roman" w:eastAsia="Times New Roman" w:hAnsi="Times New Roman" w:cs="Times New Roman"/>
          <w:sz w:val="24"/>
          <w:szCs w:val="24"/>
        </w:rPr>
        <w:t xml:space="preserve"> escape being captured by a gladiator. After this still greater numbers flocked to Spartacus till his army numbered 70,000 men. For these he manufactured weapons and collected apparatus. </w:t>
      </w:r>
    </w:p>
    <w:tbl>
      <w:tblPr>
        <w:tblpPr w:leftFromText="45" w:rightFromText="45" w:vertAnchor="text" w:tblpXSpec="right" w:tblpYSpec="center"/>
        <w:tblW w:w="1500" w:type="dxa"/>
        <w:tblCellSpacing w:w="15" w:type="dxa"/>
        <w:tblCellMar>
          <w:top w:w="15" w:type="dxa"/>
          <w:left w:w="15" w:type="dxa"/>
          <w:bottom w:w="15" w:type="dxa"/>
          <w:right w:w="15" w:type="dxa"/>
        </w:tblCellMar>
        <w:tblLook w:val="04A0" w:firstRow="1" w:lastRow="0" w:firstColumn="1" w:lastColumn="0" w:noHBand="0" w:noVBand="1"/>
      </w:tblPr>
      <w:tblGrid>
        <w:gridCol w:w="1500"/>
      </w:tblGrid>
      <w:tr w:rsidR="00D26B46" w:rsidRPr="00D26B46" w14:paraId="2B888E70" w14:textId="77777777" w:rsidTr="00D26B46">
        <w:trPr>
          <w:tblCellSpacing w:w="15" w:type="dxa"/>
        </w:trPr>
        <w:tc>
          <w:tcPr>
            <w:tcW w:w="0" w:type="auto"/>
            <w:shd w:val="clear" w:color="auto" w:fill="F0F0F0"/>
            <w:vAlign w:val="center"/>
            <w:hideMark/>
          </w:tcPr>
          <w:p w14:paraId="4F2DCFC5" w14:textId="77777777" w:rsidR="00D26B46" w:rsidRPr="00D26B46" w:rsidRDefault="00D26B46" w:rsidP="00D26B46">
            <w:pPr>
              <w:spacing w:before="100" w:beforeAutospacing="1" w:after="100" w:afterAutospacing="1" w:line="360" w:lineRule="auto"/>
              <w:outlineLvl w:val="4"/>
              <w:rPr>
                <w:rFonts w:ascii="Times New Roman" w:eastAsia="Times New Roman" w:hAnsi="Times New Roman" w:cs="Times New Roman"/>
                <w:b/>
                <w:bCs/>
                <w:sz w:val="24"/>
                <w:szCs w:val="24"/>
              </w:rPr>
            </w:pPr>
            <w:r w:rsidRPr="00D26B46">
              <w:rPr>
                <w:rFonts w:ascii="Times New Roman" w:eastAsia="Times New Roman" w:hAnsi="Times New Roman" w:cs="Times New Roman"/>
                <w:b/>
                <w:bCs/>
                <w:sz w:val="24"/>
                <w:szCs w:val="24"/>
              </w:rPr>
              <w:t>Y.R. 682</w:t>
            </w:r>
          </w:p>
        </w:tc>
      </w:tr>
    </w:tbl>
    <w:p w14:paraId="30CD184F" w14:textId="77777777" w:rsidR="00D26B46" w:rsidRPr="00D26B46" w:rsidRDefault="00D26B46" w:rsidP="00D26B46">
      <w:pPr>
        <w:spacing w:before="100" w:beforeAutospacing="1" w:after="100" w:afterAutospacing="1" w:line="360" w:lineRule="auto"/>
        <w:rPr>
          <w:rFonts w:ascii="Times New Roman" w:eastAsia="Times New Roman" w:hAnsi="Times New Roman" w:cs="Times New Roman"/>
          <w:sz w:val="24"/>
          <w:szCs w:val="24"/>
        </w:rPr>
      </w:pPr>
      <w:r w:rsidRPr="00D26B46">
        <w:rPr>
          <w:rFonts w:ascii="Times New Roman" w:eastAsia="Times New Roman" w:hAnsi="Times New Roman" w:cs="Times New Roman"/>
          <w:sz w:val="24"/>
          <w:szCs w:val="24"/>
        </w:rPr>
        <w:t xml:space="preserve">[117] Rome now sent out the consuls with two legions. One of them overcame </w:t>
      </w:r>
      <w:proofErr w:type="spellStart"/>
      <w:r w:rsidRPr="00D26B46">
        <w:rPr>
          <w:rFonts w:ascii="Times New Roman" w:eastAsia="Times New Roman" w:hAnsi="Times New Roman" w:cs="Times New Roman"/>
          <w:sz w:val="24"/>
          <w:szCs w:val="24"/>
        </w:rPr>
        <w:t>Crixus</w:t>
      </w:r>
      <w:proofErr w:type="spellEnd"/>
      <w:r w:rsidRPr="00D26B46">
        <w:rPr>
          <w:rFonts w:ascii="Times New Roman" w:eastAsia="Times New Roman" w:hAnsi="Times New Roman" w:cs="Times New Roman"/>
          <w:sz w:val="24"/>
          <w:szCs w:val="24"/>
        </w:rPr>
        <w:t xml:space="preserve"> with 30,000 men near Mount </w:t>
      </w:r>
      <w:proofErr w:type="spellStart"/>
      <w:r w:rsidRPr="00D26B46">
        <w:rPr>
          <w:rFonts w:ascii="Times New Roman" w:eastAsia="Times New Roman" w:hAnsi="Times New Roman" w:cs="Times New Roman"/>
          <w:sz w:val="24"/>
          <w:szCs w:val="24"/>
        </w:rPr>
        <w:t>Garganus</w:t>
      </w:r>
      <w:proofErr w:type="spellEnd"/>
      <w:r w:rsidRPr="00D26B46">
        <w:rPr>
          <w:rFonts w:ascii="Times New Roman" w:eastAsia="Times New Roman" w:hAnsi="Times New Roman" w:cs="Times New Roman"/>
          <w:sz w:val="24"/>
          <w:szCs w:val="24"/>
        </w:rPr>
        <w:t xml:space="preserve">, two-thirds of whom perished together with himself. Spartacus </w:t>
      </w:r>
      <w:proofErr w:type="spellStart"/>
      <w:r w:rsidRPr="00D26B46">
        <w:rPr>
          <w:rFonts w:ascii="Times New Roman" w:eastAsia="Times New Roman" w:hAnsi="Times New Roman" w:cs="Times New Roman"/>
          <w:sz w:val="24"/>
          <w:szCs w:val="24"/>
        </w:rPr>
        <w:t>endeavored</w:t>
      </w:r>
      <w:proofErr w:type="spellEnd"/>
      <w:r w:rsidRPr="00D26B46">
        <w:rPr>
          <w:rFonts w:ascii="Times New Roman" w:eastAsia="Times New Roman" w:hAnsi="Times New Roman" w:cs="Times New Roman"/>
          <w:sz w:val="24"/>
          <w:szCs w:val="24"/>
        </w:rPr>
        <w:t xml:space="preserve"> to make his way through the Apennines to the Alps and the Gallic country, but one of the consuls anticipated him and hindered his march while the other hung upon his rear. He turned upon them one after the other and beat them in detail. They retreated in confusion in different directions. Spartacus sacrificed 300 Roman prisoners to the manes of </w:t>
      </w:r>
      <w:proofErr w:type="spellStart"/>
      <w:r w:rsidRPr="00D26B46">
        <w:rPr>
          <w:rFonts w:ascii="Times New Roman" w:eastAsia="Times New Roman" w:hAnsi="Times New Roman" w:cs="Times New Roman"/>
          <w:sz w:val="24"/>
          <w:szCs w:val="24"/>
        </w:rPr>
        <w:t>Crixus</w:t>
      </w:r>
      <w:proofErr w:type="spellEnd"/>
      <w:r w:rsidRPr="00D26B46">
        <w:rPr>
          <w:rFonts w:ascii="Times New Roman" w:eastAsia="Times New Roman" w:hAnsi="Times New Roman" w:cs="Times New Roman"/>
          <w:sz w:val="24"/>
          <w:szCs w:val="24"/>
        </w:rPr>
        <w:t xml:space="preserve">, and marched on Rome with 120,000 foot, having burned all his useless material, killed all his prisoners, and butchered his pack-animals in order to expedite his movement. Many deserters offered themselves to him, but he would not accept them. The consuls again met him in the country of </w:t>
      </w:r>
      <w:proofErr w:type="spellStart"/>
      <w:r w:rsidRPr="00D26B46">
        <w:rPr>
          <w:rFonts w:ascii="Times New Roman" w:eastAsia="Times New Roman" w:hAnsi="Times New Roman" w:cs="Times New Roman"/>
          <w:sz w:val="24"/>
          <w:szCs w:val="24"/>
        </w:rPr>
        <w:t>Picenum</w:t>
      </w:r>
      <w:proofErr w:type="spellEnd"/>
      <w:r w:rsidRPr="00D26B46">
        <w:rPr>
          <w:rFonts w:ascii="Times New Roman" w:eastAsia="Times New Roman" w:hAnsi="Times New Roman" w:cs="Times New Roman"/>
          <w:sz w:val="24"/>
          <w:szCs w:val="24"/>
        </w:rPr>
        <w:t xml:space="preserve">. Here was another great battle and then, too, a great defeat for the Romans. Spartacus changed his intention of marching on Rome. He did not consider himself ready as yet for that kind of a </w:t>
      </w:r>
      <w:r w:rsidRPr="00D26B46">
        <w:rPr>
          <w:rFonts w:ascii="Times New Roman" w:eastAsia="Times New Roman" w:hAnsi="Times New Roman" w:cs="Times New Roman"/>
          <w:sz w:val="24"/>
          <w:szCs w:val="24"/>
        </w:rPr>
        <w:lastRenderedPageBreak/>
        <w:t xml:space="preserve">fight, as his whole force was not suitably armed, for no city had joined him, but only slaves, deserters, and riff-raff. However, he occupied the </w:t>
      </w:r>
    </w:p>
    <w:tbl>
      <w:tblPr>
        <w:tblpPr w:leftFromText="45" w:rightFromText="45" w:vertAnchor="text"/>
        <w:tblW w:w="1500" w:type="dxa"/>
        <w:tblCellSpacing w:w="15" w:type="dxa"/>
        <w:tblCellMar>
          <w:top w:w="15" w:type="dxa"/>
          <w:left w:w="15" w:type="dxa"/>
          <w:bottom w:w="15" w:type="dxa"/>
          <w:right w:w="15" w:type="dxa"/>
        </w:tblCellMar>
        <w:tblLook w:val="04A0" w:firstRow="1" w:lastRow="0" w:firstColumn="1" w:lastColumn="0" w:noHBand="0" w:noVBand="1"/>
      </w:tblPr>
      <w:tblGrid>
        <w:gridCol w:w="1500"/>
      </w:tblGrid>
      <w:tr w:rsidR="00D26B46" w:rsidRPr="00D26B46" w14:paraId="3F24BCE3" w14:textId="77777777" w:rsidTr="00D26B46">
        <w:trPr>
          <w:tblCellSpacing w:w="15" w:type="dxa"/>
        </w:trPr>
        <w:tc>
          <w:tcPr>
            <w:tcW w:w="0" w:type="auto"/>
            <w:shd w:val="clear" w:color="auto" w:fill="F0F0F0"/>
            <w:vAlign w:val="center"/>
            <w:hideMark/>
          </w:tcPr>
          <w:p w14:paraId="472A5C53" w14:textId="77777777" w:rsidR="00D26B46" w:rsidRPr="00D26B46" w:rsidRDefault="00D26B46" w:rsidP="00D26B46">
            <w:pPr>
              <w:spacing w:before="100" w:beforeAutospacing="1" w:after="100" w:afterAutospacing="1" w:line="360" w:lineRule="auto"/>
              <w:outlineLvl w:val="4"/>
              <w:rPr>
                <w:rFonts w:ascii="Times New Roman" w:eastAsia="Times New Roman" w:hAnsi="Times New Roman" w:cs="Times New Roman"/>
                <w:b/>
                <w:bCs/>
                <w:sz w:val="24"/>
                <w:szCs w:val="24"/>
              </w:rPr>
            </w:pPr>
            <w:r w:rsidRPr="00D26B46">
              <w:rPr>
                <w:rFonts w:ascii="Times New Roman" w:eastAsia="Times New Roman" w:hAnsi="Times New Roman" w:cs="Times New Roman"/>
                <w:b/>
                <w:bCs/>
                <w:sz w:val="24"/>
                <w:szCs w:val="24"/>
              </w:rPr>
              <w:t>B.C. 72</w:t>
            </w:r>
          </w:p>
        </w:tc>
      </w:tr>
    </w:tbl>
    <w:p w14:paraId="7F6F170B" w14:textId="77777777" w:rsidR="00D26B46" w:rsidRPr="00D26B46" w:rsidRDefault="00D26B46" w:rsidP="00D26B46">
      <w:pPr>
        <w:spacing w:after="0" w:line="360" w:lineRule="auto"/>
        <w:rPr>
          <w:rFonts w:ascii="Times New Roman" w:eastAsia="Times New Roman" w:hAnsi="Times New Roman" w:cs="Times New Roman"/>
          <w:sz w:val="24"/>
          <w:szCs w:val="24"/>
        </w:rPr>
      </w:pPr>
      <w:r w:rsidRPr="00D26B46">
        <w:rPr>
          <w:rFonts w:ascii="Times New Roman" w:eastAsia="Times New Roman" w:hAnsi="Times New Roman" w:cs="Times New Roman"/>
          <w:sz w:val="24"/>
          <w:szCs w:val="24"/>
        </w:rPr>
        <w:t xml:space="preserve">mountains around </w:t>
      </w:r>
      <w:proofErr w:type="spellStart"/>
      <w:r w:rsidRPr="00D26B46">
        <w:rPr>
          <w:rFonts w:ascii="Times New Roman" w:eastAsia="Times New Roman" w:hAnsi="Times New Roman" w:cs="Times New Roman"/>
          <w:sz w:val="24"/>
          <w:szCs w:val="24"/>
        </w:rPr>
        <w:t>Thurii</w:t>
      </w:r>
      <w:proofErr w:type="spellEnd"/>
      <w:r w:rsidRPr="00D26B46">
        <w:rPr>
          <w:rFonts w:ascii="Times New Roman" w:eastAsia="Times New Roman" w:hAnsi="Times New Roman" w:cs="Times New Roman"/>
          <w:sz w:val="24"/>
          <w:szCs w:val="24"/>
        </w:rPr>
        <w:t xml:space="preserve"> and took the city itself. He prohibited the bringing in of gold or silver by merchants, and would not allow his own men to acquire any, but he bought largely of iron and brass and did not interfere with those who dealt in these articles. Supplied with abundant material from this source his men provided themselves with plenty of arms and continued in robbery for the time being. When they next came to an engagement with the Romans they were again victorious, and returned laden with spoils. </w:t>
      </w:r>
    </w:p>
    <w:tbl>
      <w:tblPr>
        <w:tblpPr w:leftFromText="45" w:rightFromText="45" w:vertAnchor="text" w:tblpXSpec="right" w:tblpYSpec="center"/>
        <w:tblW w:w="1500" w:type="dxa"/>
        <w:tblCellSpacing w:w="15" w:type="dxa"/>
        <w:tblCellMar>
          <w:top w:w="15" w:type="dxa"/>
          <w:left w:w="15" w:type="dxa"/>
          <w:bottom w:w="15" w:type="dxa"/>
          <w:right w:w="15" w:type="dxa"/>
        </w:tblCellMar>
        <w:tblLook w:val="04A0" w:firstRow="1" w:lastRow="0" w:firstColumn="1" w:lastColumn="0" w:noHBand="0" w:noVBand="1"/>
      </w:tblPr>
      <w:tblGrid>
        <w:gridCol w:w="1500"/>
      </w:tblGrid>
      <w:tr w:rsidR="00D26B46" w:rsidRPr="00D26B46" w14:paraId="57DA0C4A" w14:textId="77777777" w:rsidTr="00D26B46">
        <w:trPr>
          <w:tblCellSpacing w:w="15" w:type="dxa"/>
        </w:trPr>
        <w:tc>
          <w:tcPr>
            <w:tcW w:w="0" w:type="auto"/>
            <w:shd w:val="clear" w:color="auto" w:fill="F0F0F0"/>
            <w:vAlign w:val="center"/>
            <w:hideMark/>
          </w:tcPr>
          <w:p w14:paraId="63D4053E" w14:textId="77777777" w:rsidR="00D26B46" w:rsidRPr="00D26B46" w:rsidRDefault="00D26B46" w:rsidP="00D26B46">
            <w:pPr>
              <w:spacing w:before="100" w:beforeAutospacing="1" w:after="100" w:afterAutospacing="1" w:line="360" w:lineRule="auto"/>
              <w:outlineLvl w:val="4"/>
              <w:rPr>
                <w:rFonts w:ascii="Times New Roman" w:eastAsia="Times New Roman" w:hAnsi="Times New Roman" w:cs="Times New Roman"/>
                <w:b/>
                <w:bCs/>
                <w:sz w:val="24"/>
                <w:szCs w:val="24"/>
              </w:rPr>
            </w:pPr>
            <w:r w:rsidRPr="00D26B46">
              <w:rPr>
                <w:rFonts w:ascii="Times New Roman" w:eastAsia="Times New Roman" w:hAnsi="Times New Roman" w:cs="Times New Roman"/>
                <w:b/>
                <w:bCs/>
                <w:sz w:val="24"/>
                <w:szCs w:val="24"/>
              </w:rPr>
              <w:t>Y.R. 683</w:t>
            </w:r>
          </w:p>
        </w:tc>
      </w:tr>
    </w:tbl>
    <w:p w14:paraId="63165AE2" w14:textId="77777777" w:rsidR="00D26B46" w:rsidRPr="00D26B46" w:rsidRDefault="00D26B46" w:rsidP="00D26B46">
      <w:pPr>
        <w:spacing w:before="100" w:beforeAutospacing="1" w:after="100" w:afterAutospacing="1" w:line="360" w:lineRule="auto"/>
        <w:rPr>
          <w:rFonts w:ascii="Times New Roman" w:eastAsia="Times New Roman" w:hAnsi="Times New Roman" w:cs="Times New Roman"/>
          <w:sz w:val="24"/>
          <w:szCs w:val="24"/>
        </w:rPr>
      </w:pPr>
      <w:r w:rsidRPr="00D26B46">
        <w:rPr>
          <w:rFonts w:ascii="Times New Roman" w:eastAsia="Times New Roman" w:hAnsi="Times New Roman" w:cs="Times New Roman"/>
          <w:sz w:val="24"/>
          <w:szCs w:val="24"/>
        </w:rPr>
        <w:t xml:space="preserve">[118] This war, so formidable to the Romans (although </w:t>
      </w:r>
    </w:p>
    <w:tbl>
      <w:tblPr>
        <w:tblpPr w:leftFromText="45" w:rightFromText="45" w:vertAnchor="text"/>
        <w:tblW w:w="1500" w:type="dxa"/>
        <w:tblCellSpacing w:w="15" w:type="dxa"/>
        <w:tblCellMar>
          <w:top w:w="15" w:type="dxa"/>
          <w:left w:w="15" w:type="dxa"/>
          <w:bottom w:w="15" w:type="dxa"/>
          <w:right w:w="15" w:type="dxa"/>
        </w:tblCellMar>
        <w:tblLook w:val="04A0" w:firstRow="1" w:lastRow="0" w:firstColumn="1" w:lastColumn="0" w:noHBand="0" w:noVBand="1"/>
      </w:tblPr>
      <w:tblGrid>
        <w:gridCol w:w="1500"/>
      </w:tblGrid>
      <w:tr w:rsidR="00D26B46" w:rsidRPr="00D26B46" w14:paraId="5DFE8C76" w14:textId="77777777" w:rsidTr="00D26B46">
        <w:trPr>
          <w:tblCellSpacing w:w="15" w:type="dxa"/>
        </w:trPr>
        <w:tc>
          <w:tcPr>
            <w:tcW w:w="0" w:type="auto"/>
            <w:shd w:val="clear" w:color="auto" w:fill="F0F0F0"/>
            <w:vAlign w:val="center"/>
            <w:hideMark/>
          </w:tcPr>
          <w:p w14:paraId="6BA96E6F" w14:textId="77777777" w:rsidR="00D26B46" w:rsidRPr="00D26B46" w:rsidRDefault="00D26B46" w:rsidP="00D26B46">
            <w:pPr>
              <w:spacing w:before="100" w:beforeAutospacing="1" w:after="100" w:afterAutospacing="1" w:line="360" w:lineRule="auto"/>
              <w:outlineLvl w:val="4"/>
              <w:rPr>
                <w:rFonts w:ascii="Times New Roman" w:eastAsia="Times New Roman" w:hAnsi="Times New Roman" w:cs="Times New Roman"/>
                <w:b/>
                <w:bCs/>
                <w:sz w:val="24"/>
                <w:szCs w:val="24"/>
              </w:rPr>
            </w:pPr>
            <w:r w:rsidRPr="00D26B46">
              <w:rPr>
                <w:rFonts w:ascii="Times New Roman" w:eastAsia="Times New Roman" w:hAnsi="Times New Roman" w:cs="Times New Roman"/>
                <w:b/>
                <w:bCs/>
                <w:sz w:val="24"/>
                <w:szCs w:val="24"/>
              </w:rPr>
              <w:t>B.C. 71</w:t>
            </w:r>
          </w:p>
        </w:tc>
      </w:tr>
    </w:tbl>
    <w:p w14:paraId="095F79B1" w14:textId="77777777" w:rsidR="00D26B46" w:rsidRPr="00D26B46" w:rsidRDefault="00D26B46" w:rsidP="00D26B46">
      <w:pPr>
        <w:spacing w:after="0" w:line="360" w:lineRule="auto"/>
        <w:rPr>
          <w:rFonts w:ascii="Times New Roman" w:eastAsia="Times New Roman" w:hAnsi="Times New Roman" w:cs="Times New Roman"/>
          <w:sz w:val="24"/>
          <w:szCs w:val="24"/>
        </w:rPr>
      </w:pPr>
      <w:r w:rsidRPr="00D26B46">
        <w:rPr>
          <w:rFonts w:ascii="Times New Roman" w:eastAsia="Times New Roman" w:hAnsi="Times New Roman" w:cs="Times New Roman"/>
          <w:sz w:val="24"/>
          <w:szCs w:val="24"/>
        </w:rPr>
        <w:t xml:space="preserve">ridiculous and contemptible in the beginning, considered as the work of gladiators), had now lasted three years. When the election of new </w:t>
      </w:r>
      <w:proofErr w:type="spellStart"/>
      <w:r w:rsidRPr="00D26B46">
        <w:rPr>
          <w:rFonts w:ascii="Times New Roman" w:eastAsia="Times New Roman" w:hAnsi="Times New Roman" w:cs="Times New Roman"/>
          <w:sz w:val="24"/>
          <w:szCs w:val="24"/>
        </w:rPr>
        <w:t>prætors</w:t>
      </w:r>
      <w:proofErr w:type="spellEnd"/>
      <w:r w:rsidRPr="00D26B46">
        <w:rPr>
          <w:rFonts w:ascii="Times New Roman" w:eastAsia="Times New Roman" w:hAnsi="Times New Roman" w:cs="Times New Roman"/>
          <w:sz w:val="24"/>
          <w:szCs w:val="24"/>
        </w:rPr>
        <w:t xml:space="preserve"> came on, fear fell upon all, and nobody offered himself as a candidate until </w:t>
      </w:r>
      <w:proofErr w:type="spellStart"/>
      <w:r w:rsidRPr="00D26B46">
        <w:rPr>
          <w:rFonts w:ascii="Times New Roman" w:eastAsia="Times New Roman" w:hAnsi="Times New Roman" w:cs="Times New Roman"/>
          <w:sz w:val="24"/>
          <w:szCs w:val="24"/>
        </w:rPr>
        <w:t>Licinius</w:t>
      </w:r>
      <w:proofErr w:type="spellEnd"/>
      <w:r w:rsidRPr="00D26B46">
        <w:rPr>
          <w:rFonts w:ascii="Times New Roman" w:eastAsia="Times New Roman" w:hAnsi="Times New Roman" w:cs="Times New Roman"/>
          <w:sz w:val="24"/>
          <w:szCs w:val="24"/>
        </w:rPr>
        <w:t xml:space="preserve"> Crassus, a man distinguished among the Romans for birth and wealth, assumed the </w:t>
      </w:r>
      <w:proofErr w:type="spellStart"/>
      <w:r w:rsidRPr="00D26B46">
        <w:rPr>
          <w:rFonts w:ascii="Times New Roman" w:eastAsia="Times New Roman" w:hAnsi="Times New Roman" w:cs="Times New Roman"/>
          <w:sz w:val="24"/>
          <w:szCs w:val="24"/>
        </w:rPr>
        <w:t>prætorship</w:t>
      </w:r>
      <w:proofErr w:type="spellEnd"/>
      <w:r w:rsidRPr="00D26B46">
        <w:rPr>
          <w:rFonts w:ascii="Times New Roman" w:eastAsia="Times New Roman" w:hAnsi="Times New Roman" w:cs="Times New Roman"/>
          <w:sz w:val="24"/>
          <w:szCs w:val="24"/>
        </w:rPr>
        <w:t xml:space="preserve"> and marched against Spartacus with six new legions. When he arrived at his destination he received also the two legions of the consuls, whom he decimated by lot for their bad conduct in several battles. Some say that Crassus, too, having engaged in battle with his whole army, and having been defeated, decimated the whole army and was not deterred by their numbers, but destroyed about 4000 of them. Whichever w</w:t>
      </w:r>
      <w:bookmarkStart w:id="0" w:name="_GoBack"/>
      <w:bookmarkEnd w:id="0"/>
      <w:r w:rsidRPr="00D26B46">
        <w:rPr>
          <w:rFonts w:ascii="Times New Roman" w:eastAsia="Times New Roman" w:hAnsi="Times New Roman" w:cs="Times New Roman"/>
          <w:sz w:val="24"/>
          <w:szCs w:val="24"/>
        </w:rPr>
        <w:t xml:space="preserve">ay it was, he demonstrated to them that he was more dangerous to them than the enemy. Presently he overcame 10,000 of the </w:t>
      </w:r>
      <w:proofErr w:type="spellStart"/>
      <w:r w:rsidRPr="00D26B46">
        <w:rPr>
          <w:rFonts w:ascii="Times New Roman" w:eastAsia="Times New Roman" w:hAnsi="Times New Roman" w:cs="Times New Roman"/>
          <w:sz w:val="24"/>
          <w:szCs w:val="24"/>
        </w:rPr>
        <w:t>Spartacans</w:t>
      </w:r>
      <w:proofErr w:type="spellEnd"/>
      <w:r w:rsidRPr="00D26B46">
        <w:rPr>
          <w:rFonts w:ascii="Times New Roman" w:eastAsia="Times New Roman" w:hAnsi="Times New Roman" w:cs="Times New Roman"/>
          <w:sz w:val="24"/>
          <w:szCs w:val="24"/>
        </w:rPr>
        <w:t xml:space="preserve">, who were encamped somewhere in a detached position, and killed two-thirds of them. He then marched boldly against Spartacus himself, vanquished him in a brilliant engagement, and pursued his fleeing forces to the sea, where they tried to pass over to Sicily. He overtook them and enclosed them with a line of circumvallation consisting of ditch, wall, and paling. </w:t>
      </w:r>
    </w:p>
    <w:p w14:paraId="2ECC2137" w14:textId="77777777" w:rsidR="00D26B46" w:rsidRPr="00D26B46" w:rsidRDefault="00D26B46" w:rsidP="00D26B46">
      <w:pPr>
        <w:spacing w:before="100" w:beforeAutospacing="1" w:after="100" w:afterAutospacing="1" w:line="360" w:lineRule="auto"/>
        <w:rPr>
          <w:rFonts w:ascii="Times New Roman" w:eastAsia="Times New Roman" w:hAnsi="Times New Roman" w:cs="Times New Roman"/>
          <w:sz w:val="24"/>
          <w:szCs w:val="24"/>
        </w:rPr>
      </w:pPr>
      <w:r w:rsidRPr="00D26B46">
        <w:rPr>
          <w:rFonts w:ascii="Times New Roman" w:eastAsia="Times New Roman" w:hAnsi="Times New Roman" w:cs="Times New Roman"/>
          <w:sz w:val="24"/>
          <w:szCs w:val="24"/>
        </w:rPr>
        <w:t xml:space="preserve">[119] Spartacus tried to break through and make an incursion into the Samnite country, but Crassus slew about 6000 of his men in the morning and as many more towards evening. Only three of the Roman army were killed and seven wounded, so great was the improvement in their morale inspired by the recent punishment. Spartacus, who was expecting from somewhere a </w:t>
      </w:r>
      <w:r w:rsidRPr="00D26B46">
        <w:rPr>
          <w:rFonts w:ascii="Times New Roman" w:eastAsia="Times New Roman" w:hAnsi="Times New Roman" w:cs="Times New Roman"/>
          <w:sz w:val="24"/>
          <w:szCs w:val="24"/>
        </w:rPr>
        <w:t>reinforcement</w:t>
      </w:r>
      <w:r w:rsidRPr="00D26B46">
        <w:rPr>
          <w:rFonts w:ascii="Times New Roman" w:eastAsia="Times New Roman" w:hAnsi="Times New Roman" w:cs="Times New Roman"/>
          <w:sz w:val="24"/>
          <w:szCs w:val="24"/>
        </w:rPr>
        <w:t xml:space="preserve"> of horse, no longer went into battle with his whole army, but harassed the besiegers by frequent sallies here and there. He fell upon them unexpectedly and continually, threw bundles of fagots into the ditch and set them on fire and made their </w:t>
      </w:r>
      <w:proofErr w:type="spellStart"/>
      <w:r w:rsidRPr="00D26B46">
        <w:rPr>
          <w:rFonts w:ascii="Times New Roman" w:eastAsia="Times New Roman" w:hAnsi="Times New Roman" w:cs="Times New Roman"/>
          <w:sz w:val="24"/>
          <w:szCs w:val="24"/>
        </w:rPr>
        <w:t>labor</w:t>
      </w:r>
      <w:proofErr w:type="spellEnd"/>
      <w:r w:rsidRPr="00D26B46">
        <w:rPr>
          <w:rFonts w:ascii="Times New Roman" w:eastAsia="Times New Roman" w:hAnsi="Times New Roman" w:cs="Times New Roman"/>
          <w:sz w:val="24"/>
          <w:szCs w:val="24"/>
        </w:rPr>
        <w:t xml:space="preserve"> </w:t>
      </w:r>
      <w:r w:rsidRPr="00D26B46">
        <w:rPr>
          <w:rFonts w:ascii="Times New Roman" w:eastAsia="Times New Roman" w:hAnsi="Times New Roman" w:cs="Times New Roman"/>
          <w:sz w:val="24"/>
          <w:szCs w:val="24"/>
        </w:rPr>
        <w:lastRenderedPageBreak/>
        <w:t xml:space="preserve">difficult. He crucified a Roman prisoner in the space between the two armies to show his own men what fate awaited them if they did not conquer. When the Romans in the city heard of the siege they thought it would be disgraceful if this war against gladiators should be prolonged. Believing also that the work still to be done against Spartacus was great and severe they ordered up the army of Pompey, which had just arrived from Spain, as a </w:t>
      </w:r>
      <w:r w:rsidRPr="00D26B46">
        <w:rPr>
          <w:rFonts w:ascii="Times New Roman" w:eastAsia="Times New Roman" w:hAnsi="Times New Roman" w:cs="Times New Roman"/>
          <w:sz w:val="24"/>
          <w:szCs w:val="24"/>
        </w:rPr>
        <w:t>reinforcement</w:t>
      </w:r>
      <w:r w:rsidRPr="00D26B46">
        <w:rPr>
          <w:rFonts w:ascii="Times New Roman" w:eastAsia="Times New Roman" w:hAnsi="Times New Roman" w:cs="Times New Roman"/>
          <w:sz w:val="24"/>
          <w:szCs w:val="24"/>
        </w:rPr>
        <w:t xml:space="preserve">. </w:t>
      </w:r>
    </w:p>
    <w:p w14:paraId="6823115F" w14:textId="77777777" w:rsidR="00D26B46" w:rsidRPr="00D26B46" w:rsidRDefault="00D26B46" w:rsidP="00D26B46">
      <w:pPr>
        <w:spacing w:before="100" w:beforeAutospacing="1" w:after="100" w:afterAutospacing="1" w:line="360" w:lineRule="auto"/>
        <w:rPr>
          <w:rFonts w:ascii="Times New Roman" w:eastAsia="Times New Roman" w:hAnsi="Times New Roman" w:cs="Times New Roman"/>
          <w:sz w:val="24"/>
          <w:szCs w:val="24"/>
        </w:rPr>
      </w:pPr>
      <w:r w:rsidRPr="00D26B46">
        <w:rPr>
          <w:rFonts w:ascii="Times New Roman" w:eastAsia="Times New Roman" w:hAnsi="Times New Roman" w:cs="Times New Roman"/>
          <w:sz w:val="24"/>
          <w:szCs w:val="24"/>
        </w:rPr>
        <w:t xml:space="preserve">[120] On account of this vote Crassus tried in every way to come to an engagement with Spartacus so that Pompey might not reap the glory of the war. Spartacus himself, thinking to anticipate Pompey, invited Crassus to come to terms with him. When his proposals were rejected with scorn he resolved to risk a battle, and as his cavalry had arrived he made a dash with his whole army through the lines of the besieging force and pushed on to </w:t>
      </w:r>
      <w:proofErr w:type="spellStart"/>
      <w:r w:rsidRPr="00D26B46">
        <w:rPr>
          <w:rFonts w:ascii="Times New Roman" w:eastAsia="Times New Roman" w:hAnsi="Times New Roman" w:cs="Times New Roman"/>
          <w:sz w:val="24"/>
          <w:szCs w:val="24"/>
        </w:rPr>
        <w:t>Brundusium</w:t>
      </w:r>
      <w:proofErr w:type="spellEnd"/>
      <w:r w:rsidRPr="00D26B46">
        <w:rPr>
          <w:rFonts w:ascii="Times New Roman" w:eastAsia="Times New Roman" w:hAnsi="Times New Roman" w:cs="Times New Roman"/>
          <w:sz w:val="24"/>
          <w:szCs w:val="24"/>
        </w:rPr>
        <w:t xml:space="preserve"> with Crassus in pursuit. When Spartacus learned that Lucullus had just arrived in </w:t>
      </w:r>
      <w:proofErr w:type="spellStart"/>
      <w:r w:rsidRPr="00D26B46">
        <w:rPr>
          <w:rFonts w:ascii="Times New Roman" w:eastAsia="Times New Roman" w:hAnsi="Times New Roman" w:cs="Times New Roman"/>
          <w:sz w:val="24"/>
          <w:szCs w:val="24"/>
        </w:rPr>
        <w:t>Brundusium</w:t>
      </w:r>
      <w:proofErr w:type="spellEnd"/>
      <w:r w:rsidRPr="00D26B46">
        <w:rPr>
          <w:rFonts w:ascii="Times New Roman" w:eastAsia="Times New Roman" w:hAnsi="Times New Roman" w:cs="Times New Roman"/>
          <w:sz w:val="24"/>
          <w:szCs w:val="24"/>
        </w:rPr>
        <w:t xml:space="preserve"> from his victory over Mithridates he despaired of everything and brought his forces, which were even then very numerous, to close quarters with Crassus. The battle was long and bloody, as might have been expected with so many thousands of desperate men. Spartacus was wounded in the thigh with a spear and sank upon his knee, holding his shield in front of him and contending in this way against his assailants until he and the great mass of those with him were surrounded and slain. The remainder of his army was thrown into confusion and butchered in crowds. So great was the slaughter that it was impossible to count them. The Roman loss was about 1000. The body of Spartacus was not found. A large number of his men fled from the battle-field to the mountains and Crassus followed them thither. They divided themselves in four parts, and continued to fight until they all perished except 6000, who were captured and crucified along the whole road from Capua to Rome. </w:t>
      </w:r>
    </w:p>
    <w:p w14:paraId="245E53E9" w14:textId="77777777" w:rsidR="00D26B46" w:rsidRPr="00D26B46" w:rsidRDefault="00D26B46" w:rsidP="00D26B46">
      <w:pPr>
        <w:spacing w:before="100" w:beforeAutospacing="1" w:after="100" w:afterAutospacing="1" w:line="360" w:lineRule="auto"/>
        <w:rPr>
          <w:rFonts w:ascii="Times New Roman" w:eastAsia="Times New Roman" w:hAnsi="Times New Roman" w:cs="Times New Roman"/>
          <w:sz w:val="24"/>
          <w:szCs w:val="24"/>
        </w:rPr>
      </w:pPr>
      <w:r w:rsidRPr="00D26B46">
        <w:rPr>
          <w:rFonts w:ascii="Times New Roman" w:eastAsia="Times New Roman" w:hAnsi="Times New Roman" w:cs="Times New Roman"/>
          <w:sz w:val="24"/>
          <w:szCs w:val="24"/>
        </w:rPr>
        <w:t xml:space="preserve">[121] Crassus accomplished his task within six months, whence arose a contention for </w:t>
      </w:r>
      <w:proofErr w:type="spellStart"/>
      <w:r w:rsidRPr="00D26B46">
        <w:rPr>
          <w:rFonts w:ascii="Times New Roman" w:eastAsia="Times New Roman" w:hAnsi="Times New Roman" w:cs="Times New Roman"/>
          <w:sz w:val="24"/>
          <w:szCs w:val="24"/>
        </w:rPr>
        <w:t>honors</w:t>
      </w:r>
      <w:proofErr w:type="spellEnd"/>
      <w:r w:rsidRPr="00D26B46">
        <w:rPr>
          <w:rFonts w:ascii="Times New Roman" w:eastAsia="Times New Roman" w:hAnsi="Times New Roman" w:cs="Times New Roman"/>
          <w:sz w:val="24"/>
          <w:szCs w:val="24"/>
        </w:rPr>
        <w:t xml:space="preserve"> between himself and Pompey. Crassus did not dismiss his army, for Pompey did not dismiss his. Both were candidates for the consulship. Crassus had been </w:t>
      </w:r>
      <w:proofErr w:type="spellStart"/>
      <w:r w:rsidRPr="00D26B46">
        <w:rPr>
          <w:rFonts w:ascii="Times New Roman" w:eastAsia="Times New Roman" w:hAnsi="Times New Roman" w:cs="Times New Roman"/>
          <w:sz w:val="24"/>
          <w:szCs w:val="24"/>
        </w:rPr>
        <w:t>prætor</w:t>
      </w:r>
      <w:proofErr w:type="spellEnd"/>
      <w:r w:rsidRPr="00D26B46">
        <w:rPr>
          <w:rFonts w:ascii="Times New Roman" w:eastAsia="Times New Roman" w:hAnsi="Times New Roman" w:cs="Times New Roman"/>
          <w:sz w:val="24"/>
          <w:szCs w:val="24"/>
        </w:rPr>
        <w:t xml:space="preserve"> as the law of Sulla required. Pompey had been neither </w:t>
      </w:r>
      <w:proofErr w:type="spellStart"/>
      <w:r w:rsidRPr="00D26B46">
        <w:rPr>
          <w:rFonts w:ascii="Times New Roman" w:eastAsia="Times New Roman" w:hAnsi="Times New Roman" w:cs="Times New Roman"/>
          <w:sz w:val="24"/>
          <w:szCs w:val="24"/>
        </w:rPr>
        <w:t>prætor</w:t>
      </w:r>
      <w:proofErr w:type="spellEnd"/>
      <w:r w:rsidRPr="00D26B46">
        <w:rPr>
          <w:rFonts w:ascii="Times New Roman" w:eastAsia="Times New Roman" w:hAnsi="Times New Roman" w:cs="Times New Roman"/>
          <w:sz w:val="24"/>
          <w:szCs w:val="24"/>
        </w:rPr>
        <w:t xml:space="preserve"> nor </w:t>
      </w:r>
      <w:proofErr w:type="spellStart"/>
      <w:r w:rsidRPr="00D26B46">
        <w:rPr>
          <w:rFonts w:ascii="Times New Roman" w:eastAsia="Times New Roman" w:hAnsi="Times New Roman" w:cs="Times New Roman"/>
          <w:sz w:val="24"/>
          <w:szCs w:val="24"/>
        </w:rPr>
        <w:t>quæstor</w:t>
      </w:r>
      <w:proofErr w:type="spellEnd"/>
      <w:r w:rsidRPr="00D26B46">
        <w:rPr>
          <w:rFonts w:ascii="Times New Roman" w:eastAsia="Times New Roman" w:hAnsi="Times New Roman" w:cs="Times New Roman"/>
          <w:sz w:val="24"/>
          <w:szCs w:val="24"/>
        </w:rPr>
        <w:t xml:space="preserve">, and was only thirty-four years old. He promised the tribunes of the people that much of their former power should be restored. </w:t>
      </w:r>
    </w:p>
    <w:tbl>
      <w:tblPr>
        <w:tblpPr w:leftFromText="45" w:rightFromText="45" w:vertAnchor="text" w:tblpXSpec="right" w:tblpYSpec="center"/>
        <w:tblW w:w="1500" w:type="dxa"/>
        <w:tblCellSpacing w:w="15" w:type="dxa"/>
        <w:tblCellMar>
          <w:top w:w="15" w:type="dxa"/>
          <w:left w:w="15" w:type="dxa"/>
          <w:bottom w:w="15" w:type="dxa"/>
          <w:right w:w="15" w:type="dxa"/>
        </w:tblCellMar>
        <w:tblLook w:val="04A0" w:firstRow="1" w:lastRow="0" w:firstColumn="1" w:lastColumn="0" w:noHBand="0" w:noVBand="1"/>
      </w:tblPr>
      <w:tblGrid>
        <w:gridCol w:w="1500"/>
      </w:tblGrid>
      <w:tr w:rsidR="00D26B46" w:rsidRPr="00D26B46" w14:paraId="30804A60" w14:textId="77777777" w:rsidTr="00D26B46">
        <w:trPr>
          <w:tblCellSpacing w:w="15" w:type="dxa"/>
        </w:trPr>
        <w:tc>
          <w:tcPr>
            <w:tcW w:w="0" w:type="auto"/>
            <w:shd w:val="clear" w:color="auto" w:fill="F0F0F0"/>
            <w:vAlign w:val="center"/>
            <w:hideMark/>
          </w:tcPr>
          <w:p w14:paraId="51C5E8C9" w14:textId="77777777" w:rsidR="00D26B46" w:rsidRPr="00D26B46" w:rsidRDefault="00D26B46" w:rsidP="00D26B46">
            <w:pPr>
              <w:spacing w:before="100" w:beforeAutospacing="1" w:after="100" w:afterAutospacing="1" w:line="360" w:lineRule="auto"/>
              <w:outlineLvl w:val="4"/>
              <w:rPr>
                <w:rFonts w:ascii="Times New Roman" w:eastAsia="Times New Roman" w:hAnsi="Times New Roman" w:cs="Times New Roman"/>
                <w:b/>
                <w:bCs/>
                <w:sz w:val="24"/>
                <w:szCs w:val="24"/>
              </w:rPr>
            </w:pPr>
            <w:r w:rsidRPr="00D26B46">
              <w:rPr>
                <w:rFonts w:ascii="Times New Roman" w:eastAsia="Times New Roman" w:hAnsi="Times New Roman" w:cs="Times New Roman"/>
                <w:b/>
                <w:bCs/>
                <w:sz w:val="24"/>
                <w:szCs w:val="24"/>
              </w:rPr>
              <w:t>Y.R. 684</w:t>
            </w:r>
          </w:p>
        </w:tc>
      </w:tr>
    </w:tbl>
    <w:p w14:paraId="44B2192B" w14:textId="77777777" w:rsidR="00D26B46" w:rsidRPr="00D26B46" w:rsidRDefault="00D26B46" w:rsidP="00D26B46">
      <w:pPr>
        <w:spacing w:after="0" w:line="360" w:lineRule="auto"/>
        <w:rPr>
          <w:rFonts w:ascii="Times New Roman" w:eastAsia="Times New Roman" w:hAnsi="Times New Roman" w:cs="Times New Roman"/>
          <w:sz w:val="24"/>
          <w:szCs w:val="24"/>
        </w:rPr>
      </w:pPr>
      <w:r w:rsidRPr="00D26B46">
        <w:rPr>
          <w:rFonts w:ascii="Times New Roman" w:eastAsia="Times New Roman" w:hAnsi="Times New Roman" w:cs="Times New Roman"/>
          <w:sz w:val="24"/>
          <w:szCs w:val="24"/>
        </w:rPr>
        <w:t xml:space="preserve">When they were chosen consuls they did not even </w:t>
      </w:r>
    </w:p>
    <w:tbl>
      <w:tblPr>
        <w:tblpPr w:leftFromText="45" w:rightFromText="45" w:vertAnchor="text"/>
        <w:tblW w:w="1500" w:type="dxa"/>
        <w:tblCellSpacing w:w="15" w:type="dxa"/>
        <w:tblCellMar>
          <w:top w:w="15" w:type="dxa"/>
          <w:left w:w="15" w:type="dxa"/>
          <w:bottom w:w="15" w:type="dxa"/>
          <w:right w:w="15" w:type="dxa"/>
        </w:tblCellMar>
        <w:tblLook w:val="04A0" w:firstRow="1" w:lastRow="0" w:firstColumn="1" w:lastColumn="0" w:noHBand="0" w:noVBand="1"/>
      </w:tblPr>
      <w:tblGrid>
        <w:gridCol w:w="1500"/>
      </w:tblGrid>
      <w:tr w:rsidR="00D26B46" w:rsidRPr="00D26B46" w14:paraId="638A29A6" w14:textId="77777777" w:rsidTr="00D26B46">
        <w:trPr>
          <w:tblCellSpacing w:w="15" w:type="dxa"/>
        </w:trPr>
        <w:tc>
          <w:tcPr>
            <w:tcW w:w="0" w:type="auto"/>
            <w:shd w:val="clear" w:color="auto" w:fill="F0F0F0"/>
            <w:vAlign w:val="center"/>
            <w:hideMark/>
          </w:tcPr>
          <w:p w14:paraId="7F7C6DB8" w14:textId="77777777" w:rsidR="00D26B46" w:rsidRPr="00D26B46" w:rsidRDefault="00D26B46" w:rsidP="00D26B46">
            <w:pPr>
              <w:spacing w:before="100" w:beforeAutospacing="1" w:after="100" w:afterAutospacing="1" w:line="360" w:lineRule="auto"/>
              <w:outlineLvl w:val="4"/>
              <w:rPr>
                <w:rFonts w:ascii="Times New Roman" w:eastAsia="Times New Roman" w:hAnsi="Times New Roman" w:cs="Times New Roman"/>
                <w:b/>
                <w:bCs/>
                <w:sz w:val="24"/>
                <w:szCs w:val="24"/>
              </w:rPr>
            </w:pPr>
            <w:r w:rsidRPr="00D26B46">
              <w:rPr>
                <w:rFonts w:ascii="Times New Roman" w:eastAsia="Times New Roman" w:hAnsi="Times New Roman" w:cs="Times New Roman"/>
                <w:b/>
                <w:bCs/>
                <w:sz w:val="24"/>
                <w:szCs w:val="24"/>
              </w:rPr>
              <w:t>B.C. 70</w:t>
            </w:r>
          </w:p>
        </w:tc>
      </w:tr>
    </w:tbl>
    <w:p w14:paraId="466C9E3F" w14:textId="77777777" w:rsidR="00D26B46" w:rsidRDefault="00D26B46" w:rsidP="00D26B46">
      <w:pPr>
        <w:spacing w:after="0" w:line="360" w:lineRule="auto"/>
        <w:rPr>
          <w:rFonts w:ascii="Times New Roman" w:eastAsia="Times New Roman" w:hAnsi="Times New Roman" w:cs="Times New Roman"/>
          <w:sz w:val="24"/>
          <w:szCs w:val="24"/>
        </w:rPr>
      </w:pPr>
      <w:r w:rsidRPr="00D26B46">
        <w:rPr>
          <w:rFonts w:ascii="Times New Roman" w:eastAsia="Times New Roman" w:hAnsi="Times New Roman" w:cs="Times New Roman"/>
          <w:sz w:val="24"/>
          <w:szCs w:val="24"/>
        </w:rPr>
        <w:t xml:space="preserve">then dismiss their armies, which were stationed near the city. Each one offered an excuse. Pompey said that he was waiting the return of </w:t>
      </w:r>
      <w:proofErr w:type="spellStart"/>
      <w:r w:rsidRPr="00D26B46">
        <w:rPr>
          <w:rFonts w:ascii="Times New Roman" w:eastAsia="Times New Roman" w:hAnsi="Times New Roman" w:cs="Times New Roman"/>
          <w:sz w:val="24"/>
          <w:szCs w:val="24"/>
        </w:rPr>
        <w:t>Metellus</w:t>
      </w:r>
      <w:proofErr w:type="spellEnd"/>
      <w:r w:rsidRPr="00D26B46">
        <w:rPr>
          <w:rFonts w:ascii="Times New Roman" w:eastAsia="Times New Roman" w:hAnsi="Times New Roman" w:cs="Times New Roman"/>
          <w:sz w:val="24"/>
          <w:szCs w:val="24"/>
        </w:rPr>
        <w:t xml:space="preserve"> for his Spanish triumph. Crassus said that Pompey ought to dismiss his army first. </w:t>
      </w:r>
      <w:r w:rsidRPr="00D26B46">
        <w:rPr>
          <w:rFonts w:ascii="Times New Roman" w:eastAsia="Times New Roman" w:hAnsi="Times New Roman" w:cs="Times New Roman"/>
          <w:sz w:val="24"/>
          <w:szCs w:val="24"/>
        </w:rPr>
        <w:lastRenderedPageBreak/>
        <w:t xml:space="preserve">The people, seeing fresh seditions brewing and fearing two armies encamped round about, besought the consuls, while they were occupying the curule chairs in the forum, to be reconciled to each other. At first both of them repelled these solicitations. When certain persons, who seemed to be divinely inspired, predicted many direful consequences if the consuls did not come to an agreement, the people again implored them with lamentation and the greatest dejection, reminding them of the evils produced by the contentions of Marius and Sulla. Crassus yielded first. He came down from his chair, advanced to Pompey, and offered him his hand in the way of reconciliation. Pompey rose and hastened to meet him. They shook hands amid general acclamations and the people did not leave the assembly until the consuls had given orders in writing to disband the armies. Thus was the well-grounded fear of another great dissension happily dispelled. This was about the sixtieth year in the course of the civil convulsions, reckoning from the killing of Tiberius Gracchus. </w:t>
      </w:r>
    </w:p>
    <w:p w14:paraId="4FFFA1AA" w14:textId="77777777" w:rsidR="00D26B46" w:rsidRDefault="00D26B46" w:rsidP="00D26B46">
      <w:pPr>
        <w:spacing w:after="0" w:line="360" w:lineRule="auto"/>
        <w:rPr>
          <w:rFonts w:ascii="Times New Roman" w:eastAsia="Times New Roman" w:hAnsi="Times New Roman" w:cs="Times New Roman"/>
          <w:sz w:val="24"/>
          <w:szCs w:val="24"/>
        </w:rPr>
      </w:pPr>
    </w:p>
    <w:p w14:paraId="1CE9DB3D" w14:textId="77777777" w:rsidR="00D26B46" w:rsidRPr="00D26B46" w:rsidRDefault="00D26B46" w:rsidP="00D26B46">
      <w:pPr>
        <w:spacing w:after="0" w:line="360" w:lineRule="auto"/>
        <w:rPr>
          <w:rFonts w:ascii="Times New Roman" w:eastAsia="Times New Roman" w:hAnsi="Times New Roman" w:cs="Times New Roman"/>
          <w:sz w:val="24"/>
          <w:szCs w:val="24"/>
        </w:rPr>
      </w:pPr>
    </w:p>
    <w:p w14:paraId="528C7CE4" w14:textId="77777777" w:rsidR="00D26B46" w:rsidRPr="00D26B46" w:rsidRDefault="00D26B46" w:rsidP="00D26B46">
      <w:pPr>
        <w:spacing w:after="0" w:line="360" w:lineRule="auto"/>
        <w:rPr>
          <w:rFonts w:ascii="Times New Roman" w:eastAsia="Times New Roman" w:hAnsi="Times New Roman" w:cs="Times New Roman"/>
          <w:sz w:val="24"/>
          <w:szCs w:val="24"/>
        </w:rPr>
      </w:pPr>
      <w:r w:rsidRPr="00D26B46">
        <w:rPr>
          <w:rFonts w:ascii="Times New Roman" w:eastAsia="Times New Roman" w:hAnsi="Times New Roman" w:cs="Times New Roman"/>
          <w:sz w:val="24"/>
          <w:szCs w:val="24"/>
        </w:rPr>
        <w:t xml:space="preserve">The Civil Wars. Appian. Horace White. London. MACMILLAN AND CO., LTD. 1899. </w:t>
      </w:r>
    </w:p>
    <w:p w14:paraId="72A00679" w14:textId="77777777" w:rsidR="00466E7E" w:rsidRPr="00D26B46" w:rsidRDefault="00466E7E" w:rsidP="00D26B46">
      <w:pPr>
        <w:spacing w:line="360" w:lineRule="auto"/>
        <w:rPr>
          <w:sz w:val="24"/>
          <w:szCs w:val="24"/>
        </w:rPr>
      </w:pPr>
    </w:p>
    <w:sectPr w:rsidR="00466E7E" w:rsidRPr="00D26B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B46"/>
    <w:rsid w:val="00366CC9"/>
    <w:rsid w:val="00466E7E"/>
    <w:rsid w:val="00D26B46"/>
    <w:rsid w:val="00E65D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72141"/>
  <w15:chartTrackingRefBased/>
  <w15:docId w15:val="{1847C2D1-A923-4971-978A-89EDEC767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link w:val="Heading4Char"/>
    <w:uiPriority w:val="9"/>
    <w:qFormat/>
    <w:rsid w:val="00D26B4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D26B4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D26B4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D26B46"/>
    <w:rPr>
      <w:rFonts w:ascii="Times New Roman" w:eastAsia="Times New Roman" w:hAnsi="Times New Roman" w:cs="Times New Roman"/>
      <w:b/>
      <w:bCs/>
      <w:sz w:val="20"/>
      <w:szCs w:val="20"/>
    </w:rPr>
  </w:style>
  <w:style w:type="character" w:customStyle="1" w:styleId="searchresult">
    <w:name w:val="search_result"/>
    <w:basedOn w:val="DefaultParagraphFont"/>
    <w:rsid w:val="00D26B46"/>
  </w:style>
  <w:style w:type="paragraph" w:styleId="NormalWeb">
    <w:name w:val="Normal (Web)"/>
    <w:basedOn w:val="Normal"/>
    <w:uiPriority w:val="99"/>
    <w:semiHidden/>
    <w:unhideWhenUsed/>
    <w:rsid w:val="00D26B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idetext">
    <w:name w:val="sidetext"/>
    <w:basedOn w:val="DefaultParagraphFont"/>
    <w:rsid w:val="00D26B46"/>
  </w:style>
  <w:style w:type="character" w:customStyle="1" w:styleId="english">
    <w:name w:val="english"/>
    <w:basedOn w:val="DefaultParagraphFont"/>
    <w:rsid w:val="00D26B46"/>
  </w:style>
  <w:style w:type="character" w:customStyle="1" w:styleId="helpnote">
    <w:name w:val="help_note"/>
    <w:basedOn w:val="DefaultParagraphFont"/>
    <w:rsid w:val="00D26B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0406600">
      <w:bodyDiv w:val="1"/>
      <w:marLeft w:val="0"/>
      <w:marRight w:val="0"/>
      <w:marTop w:val="0"/>
      <w:marBottom w:val="0"/>
      <w:divBdr>
        <w:top w:val="none" w:sz="0" w:space="0" w:color="auto"/>
        <w:left w:val="none" w:sz="0" w:space="0" w:color="auto"/>
        <w:bottom w:val="none" w:sz="0" w:space="0" w:color="auto"/>
        <w:right w:val="none" w:sz="0" w:space="0" w:color="auto"/>
      </w:divBdr>
      <w:divsChild>
        <w:div w:id="1412311325">
          <w:marLeft w:val="0"/>
          <w:marRight w:val="0"/>
          <w:marTop w:val="0"/>
          <w:marBottom w:val="0"/>
          <w:divBdr>
            <w:top w:val="none" w:sz="0" w:space="0" w:color="auto"/>
            <w:left w:val="none" w:sz="0" w:space="0" w:color="auto"/>
            <w:bottom w:val="none" w:sz="0" w:space="0" w:color="auto"/>
            <w:right w:val="none" w:sz="0" w:space="0" w:color="auto"/>
          </w:divBdr>
          <w:divsChild>
            <w:div w:id="1143111294">
              <w:marLeft w:val="0"/>
              <w:marRight w:val="0"/>
              <w:marTop w:val="0"/>
              <w:marBottom w:val="0"/>
              <w:divBdr>
                <w:top w:val="none" w:sz="0" w:space="0" w:color="auto"/>
                <w:left w:val="none" w:sz="0" w:space="0" w:color="auto"/>
                <w:bottom w:val="none" w:sz="0" w:space="0" w:color="auto"/>
                <w:right w:val="none" w:sz="0" w:space="0" w:color="auto"/>
              </w:divBdr>
              <w:divsChild>
                <w:div w:id="71081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969205">
          <w:marLeft w:val="0"/>
          <w:marRight w:val="0"/>
          <w:marTop w:val="0"/>
          <w:marBottom w:val="0"/>
          <w:divBdr>
            <w:top w:val="none" w:sz="0" w:space="0" w:color="auto"/>
            <w:left w:val="none" w:sz="0" w:space="0" w:color="auto"/>
            <w:bottom w:val="none" w:sz="0" w:space="0" w:color="auto"/>
            <w:right w:val="none" w:sz="0" w:space="0" w:color="auto"/>
          </w:divBdr>
          <w:divsChild>
            <w:div w:id="113922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1361</Words>
  <Characters>7759</Characters>
  <Application>Microsoft Office Word</Application>
  <DocSecurity>0</DocSecurity>
  <Lines>64</Lines>
  <Paragraphs>18</Paragraphs>
  <ScaleCrop>false</ScaleCrop>
  <Company/>
  <LinksUpToDate>false</LinksUpToDate>
  <CharactersWithSpaces>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Ralph Haeussler</dc:creator>
  <cp:keywords/>
  <dc:description/>
  <cp:lastModifiedBy>Ralph Haeussler</cp:lastModifiedBy>
  <cp:revision>1</cp:revision>
  <dcterms:created xsi:type="dcterms:W3CDTF">2018-10-26T11:12:00Z</dcterms:created>
  <dcterms:modified xsi:type="dcterms:W3CDTF">2018-10-26T11:20:00Z</dcterms:modified>
</cp:coreProperties>
</file>