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5EB600" w14:textId="09C0C771" w:rsidR="00C049CC" w:rsidRPr="00302875" w:rsidRDefault="00906C09" w:rsidP="00C049CC">
      <w:pPr>
        <w:rPr>
          <w:rFonts w:asciiTheme="majorHAnsi" w:hAnsiTheme="majorHAnsi" w:cstheme="majorHAnsi"/>
          <w:color w:val="0070C0"/>
          <w:sz w:val="20"/>
          <w:szCs w:val="20"/>
        </w:rPr>
      </w:pPr>
      <w:r w:rsidRPr="00302875">
        <w:rPr>
          <w:rFonts w:asciiTheme="majorHAnsi" w:hAnsiTheme="majorHAnsi" w:cstheme="majorHAnsi"/>
          <w:color w:val="0070C0"/>
          <w:sz w:val="20"/>
          <w:szCs w:val="20"/>
        </w:rPr>
        <w:t xml:space="preserve">Q1. </w:t>
      </w:r>
      <w:r w:rsidR="00C049CC" w:rsidRPr="00302875">
        <w:rPr>
          <w:rFonts w:asciiTheme="majorHAnsi" w:hAnsiTheme="majorHAnsi" w:cstheme="majorHAnsi"/>
          <w:color w:val="0070C0"/>
          <w:sz w:val="20"/>
          <w:szCs w:val="20"/>
        </w:rPr>
        <w:t>Evaluate the advantages and disadvantages</w:t>
      </w:r>
      <w:r w:rsidR="0014572E" w:rsidRPr="00302875">
        <w:rPr>
          <w:rFonts w:asciiTheme="majorHAnsi" w:hAnsiTheme="majorHAnsi" w:cstheme="majorHAnsi"/>
          <w:color w:val="0070C0"/>
          <w:sz w:val="20"/>
          <w:szCs w:val="20"/>
        </w:rPr>
        <w:t xml:space="preserve"> of both a divisional structure and a matrix structure, within the evaluation, you should include the reasons for underpinning each structure</w:t>
      </w:r>
      <w:r w:rsidR="004B71C8" w:rsidRPr="00302875">
        <w:rPr>
          <w:rFonts w:asciiTheme="majorHAnsi" w:hAnsiTheme="majorHAnsi" w:cstheme="majorHAnsi"/>
          <w:color w:val="0070C0"/>
          <w:sz w:val="20"/>
          <w:szCs w:val="20"/>
        </w:rPr>
        <w:t>.</w:t>
      </w:r>
      <w:r w:rsidR="00C33FF9" w:rsidRPr="00302875">
        <w:rPr>
          <w:rFonts w:asciiTheme="majorHAnsi" w:hAnsiTheme="majorHAnsi" w:cstheme="majorHAnsi"/>
          <w:color w:val="0070C0"/>
          <w:sz w:val="20"/>
          <w:szCs w:val="20"/>
        </w:rPr>
        <w:t xml:space="preserve"> (AC 1.1)</w:t>
      </w:r>
    </w:p>
    <w:p w14:paraId="19EAF10B" w14:textId="32CAEBED" w:rsidR="00D7799B" w:rsidRPr="009E1D28" w:rsidRDefault="00D7799B" w:rsidP="00C616D4">
      <w:pPr>
        <w:rPr>
          <w:rFonts w:asciiTheme="majorHAnsi" w:hAnsiTheme="majorHAnsi" w:cstheme="majorHAnsi"/>
          <w:b/>
          <w:bCs/>
          <w:sz w:val="20"/>
          <w:szCs w:val="20"/>
        </w:rPr>
      </w:pPr>
      <w:r w:rsidRPr="009E1D28">
        <w:rPr>
          <w:rFonts w:asciiTheme="majorHAnsi" w:hAnsiTheme="majorHAnsi" w:cstheme="majorHAnsi"/>
          <w:b/>
          <w:bCs/>
          <w:sz w:val="20"/>
          <w:szCs w:val="20"/>
        </w:rPr>
        <w:t>Tingsager and Smith</w:t>
      </w:r>
      <w:r w:rsidR="00C616D4" w:rsidRPr="009E1D28">
        <w:rPr>
          <w:rFonts w:asciiTheme="majorHAnsi" w:hAnsiTheme="majorHAnsi" w:cstheme="majorHAnsi"/>
          <w:b/>
          <w:bCs/>
          <w:sz w:val="20"/>
          <w:szCs w:val="20"/>
        </w:rPr>
        <w:t xml:space="preserve"> (2022, P</w:t>
      </w:r>
      <w:r w:rsidR="00B35C1A">
        <w:rPr>
          <w:rFonts w:asciiTheme="majorHAnsi" w:hAnsiTheme="majorHAnsi" w:cstheme="majorHAnsi"/>
          <w:b/>
          <w:bCs/>
          <w:sz w:val="20"/>
          <w:szCs w:val="20"/>
        </w:rPr>
        <w:t>.</w:t>
      </w:r>
      <w:r w:rsidR="00C616D4" w:rsidRPr="009E1D28">
        <w:rPr>
          <w:rFonts w:asciiTheme="majorHAnsi" w:hAnsiTheme="majorHAnsi" w:cstheme="majorHAnsi"/>
          <w:b/>
          <w:bCs/>
          <w:sz w:val="20"/>
          <w:szCs w:val="20"/>
        </w:rPr>
        <w:t xml:space="preserve"> </w:t>
      </w:r>
      <w:r w:rsidRPr="009E1D28">
        <w:rPr>
          <w:rFonts w:asciiTheme="majorHAnsi" w:hAnsiTheme="majorHAnsi" w:cstheme="majorHAnsi"/>
          <w:b/>
          <w:bCs/>
          <w:sz w:val="20"/>
          <w:szCs w:val="20"/>
        </w:rPr>
        <w:t>53-63</w:t>
      </w:r>
      <w:r w:rsidR="00C616D4" w:rsidRPr="009E1D28">
        <w:rPr>
          <w:rFonts w:asciiTheme="majorHAnsi" w:hAnsiTheme="majorHAnsi" w:cstheme="majorHAnsi"/>
          <w:b/>
          <w:bCs/>
          <w:sz w:val="20"/>
          <w:szCs w:val="20"/>
        </w:rPr>
        <w:t>)</w:t>
      </w:r>
    </w:p>
    <w:p w14:paraId="48BD3201" w14:textId="10CF5AAA" w:rsidR="00C751B2" w:rsidRPr="00D7799B" w:rsidRDefault="00EE4546" w:rsidP="00C751B2">
      <w:pPr>
        <w:rPr>
          <w:rFonts w:asciiTheme="majorHAnsi" w:hAnsiTheme="majorHAnsi" w:cstheme="majorHAnsi"/>
          <w:sz w:val="20"/>
          <w:szCs w:val="20"/>
        </w:rPr>
      </w:pPr>
      <w:r w:rsidRPr="00D7799B">
        <w:rPr>
          <w:rFonts w:asciiTheme="majorHAnsi" w:hAnsiTheme="majorHAnsi" w:cstheme="majorHAnsi"/>
          <w:sz w:val="20"/>
          <w:szCs w:val="20"/>
        </w:rPr>
        <w:t xml:space="preserve">A divisional </w:t>
      </w:r>
      <w:r w:rsidR="00DC4A3C" w:rsidRPr="00D7799B">
        <w:rPr>
          <w:rFonts w:asciiTheme="majorHAnsi" w:hAnsiTheme="majorHAnsi" w:cstheme="majorHAnsi"/>
          <w:sz w:val="20"/>
          <w:szCs w:val="20"/>
        </w:rPr>
        <w:t xml:space="preserve">structure </w:t>
      </w:r>
      <w:r w:rsidR="00415919" w:rsidRPr="00D7799B">
        <w:rPr>
          <w:rFonts w:asciiTheme="majorHAnsi" w:hAnsiTheme="majorHAnsi" w:cstheme="majorHAnsi"/>
          <w:sz w:val="20"/>
          <w:szCs w:val="20"/>
        </w:rPr>
        <w:t>focu</w:t>
      </w:r>
      <w:r w:rsidR="00D96FD3" w:rsidRPr="00D7799B">
        <w:rPr>
          <w:rFonts w:asciiTheme="majorHAnsi" w:hAnsiTheme="majorHAnsi" w:cstheme="majorHAnsi"/>
          <w:sz w:val="20"/>
          <w:szCs w:val="20"/>
        </w:rPr>
        <w:t>ses</w:t>
      </w:r>
      <w:r w:rsidR="00415919" w:rsidRPr="00D7799B">
        <w:rPr>
          <w:rFonts w:asciiTheme="majorHAnsi" w:hAnsiTheme="majorHAnsi" w:cstheme="majorHAnsi"/>
          <w:sz w:val="20"/>
          <w:szCs w:val="20"/>
        </w:rPr>
        <w:t xml:space="preserve"> on communication, </w:t>
      </w:r>
      <w:r w:rsidR="00AD3ECC" w:rsidRPr="00D7799B">
        <w:rPr>
          <w:rFonts w:asciiTheme="majorHAnsi" w:hAnsiTheme="majorHAnsi" w:cstheme="majorHAnsi"/>
          <w:sz w:val="20"/>
          <w:szCs w:val="20"/>
        </w:rPr>
        <w:t xml:space="preserve">the </w:t>
      </w:r>
      <w:r w:rsidR="00415919" w:rsidRPr="00D7799B">
        <w:rPr>
          <w:rFonts w:asciiTheme="majorHAnsi" w:hAnsiTheme="majorHAnsi" w:cstheme="majorHAnsi"/>
          <w:sz w:val="20"/>
          <w:szCs w:val="20"/>
        </w:rPr>
        <w:t>division of tasks</w:t>
      </w:r>
      <w:r w:rsidR="00AD3ECC" w:rsidRPr="00D7799B">
        <w:rPr>
          <w:rFonts w:asciiTheme="majorHAnsi" w:hAnsiTheme="majorHAnsi" w:cstheme="majorHAnsi"/>
          <w:sz w:val="20"/>
          <w:szCs w:val="20"/>
        </w:rPr>
        <w:t xml:space="preserve">, </w:t>
      </w:r>
      <w:r w:rsidR="00415919" w:rsidRPr="00D7799B">
        <w:rPr>
          <w:rFonts w:asciiTheme="majorHAnsi" w:hAnsiTheme="majorHAnsi" w:cstheme="majorHAnsi"/>
          <w:sz w:val="20"/>
          <w:szCs w:val="20"/>
        </w:rPr>
        <w:t xml:space="preserve">and personal responsibilities. </w:t>
      </w:r>
      <w:r w:rsidR="00EE51FC" w:rsidRPr="00D7799B">
        <w:rPr>
          <w:rFonts w:asciiTheme="majorHAnsi" w:hAnsiTheme="majorHAnsi" w:cstheme="majorHAnsi"/>
          <w:sz w:val="20"/>
          <w:szCs w:val="20"/>
        </w:rPr>
        <w:t xml:space="preserve">They </w:t>
      </w:r>
      <w:r w:rsidR="00AD3ECC" w:rsidRPr="00D7799B">
        <w:rPr>
          <w:rFonts w:asciiTheme="majorHAnsi" w:hAnsiTheme="majorHAnsi" w:cstheme="majorHAnsi"/>
          <w:sz w:val="20"/>
          <w:szCs w:val="20"/>
        </w:rPr>
        <w:t xml:space="preserve">operate </w:t>
      </w:r>
      <w:r w:rsidR="00415919" w:rsidRPr="00D7799B">
        <w:rPr>
          <w:rFonts w:asciiTheme="majorHAnsi" w:hAnsiTheme="majorHAnsi" w:cstheme="majorHAnsi"/>
          <w:sz w:val="20"/>
          <w:szCs w:val="20"/>
        </w:rPr>
        <w:t>like</w:t>
      </w:r>
      <w:r w:rsidR="00004A1D" w:rsidRPr="00D7799B">
        <w:rPr>
          <w:rFonts w:asciiTheme="majorHAnsi" w:hAnsiTheme="majorHAnsi" w:cstheme="majorHAnsi"/>
          <w:sz w:val="20"/>
          <w:szCs w:val="20"/>
        </w:rPr>
        <w:t xml:space="preserve"> </w:t>
      </w:r>
      <w:r w:rsidR="00415919" w:rsidRPr="00D7799B">
        <w:rPr>
          <w:rFonts w:asciiTheme="majorHAnsi" w:hAnsiTheme="majorHAnsi" w:cstheme="majorHAnsi"/>
          <w:sz w:val="20"/>
          <w:szCs w:val="20"/>
        </w:rPr>
        <w:t>smal</w:t>
      </w:r>
      <w:r w:rsidR="003F2714" w:rsidRPr="00D7799B">
        <w:rPr>
          <w:rFonts w:asciiTheme="majorHAnsi" w:hAnsiTheme="majorHAnsi" w:cstheme="majorHAnsi"/>
          <w:sz w:val="20"/>
          <w:szCs w:val="20"/>
        </w:rPr>
        <w:t>l</w:t>
      </w:r>
      <w:r w:rsidR="00982118" w:rsidRPr="00D7799B">
        <w:rPr>
          <w:rFonts w:asciiTheme="majorHAnsi" w:hAnsiTheme="majorHAnsi" w:cstheme="majorHAnsi"/>
          <w:sz w:val="20"/>
          <w:szCs w:val="20"/>
        </w:rPr>
        <w:t>er</w:t>
      </w:r>
      <w:r w:rsidR="003F2714" w:rsidRPr="00D7799B">
        <w:rPr>
          <w:rFonts w:asciiTheme="majorHAnsi" w:hAnsiTheme="majorHAnsi" w:cstheme="majorHAnsi"/>
          <w:sz w:val="20"/>
          <w:szCs w:val="20"/>
        </w:rPr>
        <w:t xml:space="preserve"> </w:t>
      </w:r>
      <w:r w:rsidR="00EE51FC" w:rsidRPr="00D7799B">
        <w:rPr>
          <w:rFonts w:asciiTheme="majorHAnsi" w:hAnsiTheme="majorHAnsi" w:cstheme="majorHAnsi"/>
          <w:sz w:val="20"/>
          <w:szCs w:val="20"/>
        </w:rPr>
        <w:t xml:space="preserve">companies; </w:t>
      </w:r>
      <w:r w:rsidR="002E5A93" w:rsidRPr="00D7799B">
        <w:rPr>
          <w:rFonts w:asciiTheme="majorHAnsi" w:hAnsiTheme="majorHAnsi" w:cstheme="majorHAnsi"/>
          <w:sz w:val="20"/>
          <w:szCs w:val="20"/>
        </w:rPr>
        <w:t xml:space="preserve">whereby </w:t>
      </w:r>
      <w:r w:rsidR="00415919" w:rsidRPr="00D7799B">
        <w:rPr>
          <w:rFonts w:asciiTheme="majorHAnsi" w:hAnsiTheme="majorHAnsi" w:cstheme="majorHAnsi"/>
          <w:sz w:val="20"/>
          <w:szCs w:val="20"/>
        </w:rPr>
        <w:t>internal communication</w:t>
      </w:r>
      <w:r w:rsidR="006805C5" w:rsidRPr="00D7799B">
        <w:rPr>
          <w:rFonts w:asciiTheme="majorHAnsi" w:hAnsiTheme="majorHAnsi" w:cstheme="majorHAnsi"/>
          <w:sz w:val="20"/>
          <w:szCs w:val="20"/>
        </w:rPr>
        <w:t xml:space="preserve">s </w:t>
      </w:r>
      <w:r w:rsidR="00006619" w:rsidRPr="00D7799B">
        <w:rPr>
          <w:rFonts w:asciiTheme="majorHAnsi" w:hAnsiTheme="majorHAnsi" w:cstheme="majorHAnsi"/>
          <w:sz w:val="20"/>
          <w:szCs w:val="20"/>
        </w:rPr>
        <w:t xml:space="preserve">are </w:t>
      </w:r>
      <w:r w:rsidR="00C041C5">
        <w:rPr>
          <w:rFonts w:asciiTheme="majorHAnsi" w:hAnsiTheme="majorHAnsi" w:cstheme="majorHAnsi"/>
          <w:sz w:val="20"/>
          <w:szCs w:val="20"/>
        </w:rPr>
        <w:t xml:space="preserve">distributed </w:t>
      </w:r>
      <w:r w:rsidR="00F06ED1" w:rsidRPr="00D7799B">
        <w:rPr>
          <w:rFonts w:asciiTheme="majorHAnsi" w:hAnsiTheme="majorHAnsi" w:cstheme="majorHAnsi"/>
          <w:sz w:val="20"/>
          <w:szCs w:val="20"/>
        </w:rPr>
        <w:t xml:space="preserve">more </w:t>
      </w:r>
      <w:r w:rsidR="006805C5" w:rsidRPr="00D7799B">
        <w:rPr>
          <w:rFonts w:asciiTheme="majorHAnsi" w:hAnsiTheme="majorHAnsi" w:cstheme="majorHAnsi"/>
          <w:sz w:val="20"/>
          <w:szCs w:val="20"/>
        </w:rPr>
        <w:t>quickly</w:t>
      </w:r>
      <w:r w:rsidR="00BD0588" w:rsidRPr="00D7799B">
        <w:rPr>
          <w:rFonts w:asciiTheme="majorHAnsi" w:hAnsiTheme="majorHAnsi" w:cstheme="majorHAnsi"/>
          <w:sz w:val="20"/>
          <w:szCs w:val="20"/>
        </w:rPr>
        <w:t xml:space="preserve">. </w:t>
      </w:r>
      <w:r w:rsidR="00AD3ECC" w:rsidRPr="00D7799B">
        <w:rPr>
          <w:rFonts w:asciiTheme="majorHAnsi" w:hAnsiTheme="majorHAnsi" w:cstheme="majorHAnsi"/>
          <w:sz w:val="20"/>
          <w:szCs w:val="20"/>
        </w:rPr>
        <w:t xml:space="preserve">The </w:t>
      </w:r>
      <w:r w:rsidR="00415919" w:rsidRPr="00D7799B">
        <w:rPr>
          <w:rFonts w:asciiTheme="majorHAnsi" w:hAnsiTheme="majorHAnsi" w:cstheme="majorHAnsi"/>
          <w:sz w:val="20"/>
          <w:szCs w:val="20"/>
        </w:rPr>
        <w:t>challenge</w:t>
      </w:r>
      <w:r w:rsidR="00A13C03">
        <w:rPr>
          <w:rFonts w:asciiTheme="majorHAnsi" w:hAnsiTheme="majorHAnsi" w:cstheme="majorHAnsi"/>
          <w:sz w:val="20"/>
          <w:szCs w:val="20"/>
        </w:rPr>
        <w:t xml:space="preserve"> with this</w:t>
      </w:r>
      <w:r w:rsidR="00EE51FC" w:rsidRPr="00D7799B">
        <w:rPr>
          <w:rFonts w:asciiTheme="majorHAnsi" w:hAnsiTheme="majorHAnsi" w:cstheme="majorHAnsi"/>
          <w:sz w:val="20"/>
          <w:szCs w:val="20"/>
        </w:rPr>
        <w:t xml:space="preserve"> </w:t>
      </w:r>
      <w:r w:rsidR="004D3D85" w:rsidRPr="00D7799B">
        <w:rPr>
          <w:rFonts w:asciiTheme="majorHAnsi" w:hAnsiTheme="majorHAnsi" w:cstheme="majorHAnsi"/>
          <w:sz w:val="20"/>
          <w:szCs w:val="20"/>
        </w:rPr>
        <w:t>however,</w:t>
      </w:r>
      <w:r w:rsidR="006710F6" w:rsidRPr="00D7799B">
        <w:rPr>
          <w:rFonts w:asciiTheme="majorHAnsi" w:hAnsiTheme="majorHAnsi" w:cstheme="majorHAnsi"/>
          <w:sz w:val="20"/>
          <w:szCs w:val="20"/>
        </w:rPr>
        <w:t xml:space="preserve"> </w:t>
      </w:r>
      <w:r w:rsidR="00614D38" w:rsidRPr="00D7799B">
        <w:rPr>
          <w:rFonts w:asciiTheme="majorHAnsi" w:hAnsiTheme="majorHAnsi" w:cstheme="majorHAnsi"/>
          <w:sz w:val="20"/>
          <w:szCs w:val="20"/>
        </w:rPr>
        <w:t xml:space="preserve">is ensuring </w:t>
      </w:r>
      <w:r w:rsidR="00C041C5">
        <w:rPr>
          <w:rFonts w:asciiTheme="majorHAnsi" w:hAnsiTheme="majorHAnsi" w:cstheme="majorHAnsi"/>
          <w:sz w:val="20"/>
          <w:szCs w:val="20"/>
        </w:rPr>
        <w:t xml:space="preserve">that </w:t>
      </w:r>
      <w:r w:rsidR="00614D38" w:rsidRPr="00D7799B">
        <w:rPr>
          <w:rFonts w:asciiTheme="majorHAnsi" w:hAnsiTheme="majorHAnsi" w:cstheme="majorHAnsi"/>
          <w:sz w:val="20"/>
          <w:szCs w:val="20"/>
        </w:rPr>
        <w:t xml:space="preserve">all </w:t>
      </w:r>
      <w:r w:rsidR="004D3D85" w:rsidRPr="00D7799B">
        <w:rPr>
          <w:rFonts w:asciiTheme="majorHAnsi" w:hAnsiTheme="majorHAnsi" w:cstheme="majorHAnsi"/>
          <w:sz w:val="20"/>
          <w:szCs w:val="20"/>
        </w:rPr>
        <w:t>communication</w:t>
      </w:r>
      <w:r w:rsidR="00661846" w:rsidRPr="00D7799B">
        <w:rPr>
          <w:rFonts w:asciiTheme="majorHAnsi" w:hAnsiTheme="majorHAnsi" w:cstheme="majorHAnsi"/>
          <w:sz w:val="20"/>
          <w:szCs w:val="20"/>
        </w:rPr>
        <w:t xml:space="preserve"> </w:t>
      </w:r>
      <w:r w:rsidR="00A13C03">
        <w:rPr>
          <w:rFonts w:asciiTheme="majorHAnsi" w:hAnsiTheme="majorHAnsi" w:cstheme="majorHAnsi"/>
          <w:sz w:val="20"/>
          <w:szCs w:val="20"/>
        </w:rPr>
        <w:t xml:space="preserve">reaches </w:t>
      </w:r>
      <w:r w:rsidR="00661846" w:rsidRPr="00D7799B">
        <w:rPr>
          <w:rFonts w:asciiTheme="majorHAnsi" w:hAnsiTheme="majorHAnsi" w:cstheme="majorHAnsi"/>
          <w:sz w:val="20"/>
          <w:szCs w:val="20"/>
        </w:rPr>
        <w:t>i</w:t>
      </w:r>
      <w:r w:rsidR="00AD3ECC" w:rsidRPr="00D7799B">
        <w:rPr>
          <w:rFonts w:asciiTheme="majorHAnsi" w:hAnsiTheme="majorHAnsi" w:cstheme="majorHAnsi"/>
          <w:sz w:val="20"/>
          <w:szCs w:val="20"/>
        </w:rPr>
        <w:t>solated</w:t>
      </w:r>
      <w:r w:rsidR="00D96FD3" w:rsidRPr="00D7799B">
        <w:rPr>
          <w:rFonts w:asciiTheme="majorHAnsi" w:hAnsiTheme="majorHAnsi" w:cstheme="majorHAnsi"/>
          <w:sz w:val="20"/>
          <w:szCs w:val="20"/>
        </w:rPr>
        <w:t xml:space="preserve"> areas</w:t>
      </w:r>
      <w:r w:rsidR="00415919" w:rsidRPr="00D7799B">
        <w:rPr>
          <w:rFonts w:asciiTheme="majorHAnsi" w:hAnsiTheme="majorHAnsi" w:cstheme="majorHAnsi"/>
          <w:sz w:val="20"/>
          <w:szCs w:val="20"/>
        </w:rPr>
        <w:t>.</w:t>
      </w:r>
      <w:r w:rsidR="00AD3ECC" w:rsidRPr="00D7799B">
        <w:rPr>
          <w:rFonts w:asciiTheme="majorHAnsi" w:hAnsiTheme="majorHAnsi" w:cstheme="majorHAnsi"/>
          <w:sz w:val="20"/>
          <w:szCs w:val="20"/>
        </w:rPr>
        <w:t xml:space="preserve"> </w:t>
      </w:r>
      <w:r w:rsidR="00661846" w:rsidRPr="00D7799B">
        <w:rPr>
          <w:rFonts w:asciiTheme="majorHAnsi" w:hAnsiTheme="majorHAnsi" w:cstheme="majorHAnsi"/>
          <w:sz w:val="20"/>
          <w:szCs w:val="20"/>
        </w:rPr>
        <w:t>If communication</w:t>
      </w:r>
      <w:r w:rsidR="00A151C9" w:rsidRPr="00D7799B">
        <w:rPr>
          <w:rFonts w:asciiTheme="majorHAnsi" w:hAnsiTheme="majorHAnsi" w:cstheme="majorHAnsi"/>
          <w:sz w:val="20"/>
          <w:szCs w:val="20"/>
        </w:rPr>
        <w:t xml:space="preserve"> fails</w:t>
      </w:r>
      <w:r w:rsidR="00A13C03">
        <w:rPr>
          <w:rFonts w:asciiTheme="majorHAnsi" w:hAnsiTheme="majorHAnsi" w:cstheme="majorHAnsi"/>
          <w:sz w:val="20"/>
          <w:szCs w:val="20"/>
        </w:rPr>
        <w:t xml:space="preserve"> to land</w:t>
      </w:r>
      <w:r w:rsidR="00B31499" w:rsidRPr="00D7799B">
        <w:rPr>
          <w:rFonts w:asciiTheme="majorHAnsi" w:hAnsiTheme="majorHAnsi" w:cstheme="majorHAnsi"/>
          <w:sz w:val="20"/>
          <w:szCs w:val="20"/>
        </w:rPr>
        <w:t xml:space="preserve">, </w:t>
      </w:r>
      <w:r w:rsidR="00A13C03">
        <w:rPr>
          <w:rFonts w:asciiTheme="majorHAnsi" w:hAnsiTheme="majorHAnsi" w:cstheme="majorHAnsi"/>
          <w:sz w:val="20"/>
          <w:szCs w:val="20"/>
        </w:rPr>
        <w:t xml:space="preserve">it </w:t>
      </w:r>
      <w:r w:rsidR="00661846" w:rsidRPr="00D7799B">
        <w:rPr>
          <w:rFonts w:asciiTheme="majorHAnsi" w:hAnsiTheme="majorHAnsi" w:cstheme="majorHAnsi"/>
          <w:sz w:val="20"/>
          <w:szCs w:val="20"/>
        </w:rPr>
        <w:t xml:space="preserve">could </w:t>
      </w:r>
      <w:r w:rsidR="00006619" w:rsidRPr="00D7799B">
        <w:rPr>
          <w:rFonts w:asciiTheme="majorHAnsi" w:hAnsiTheme="majorHAnsi" w:cstheme="majorHAnsi"/>
          <w:sz w:val="20"/>
          <w:szCs w:val="20"/>
        </w:rPr>
        <w:t xml:space="preserve">have a </w:t>
      </w:r>
      <w:r w:rsidR="00675453" w:rsidRPr="00D7799B">
        <w:rPr>
          <w:rFonts w:asciiTheme="majorHAnsi" w:hAnsiTheme="majorHAnsi" w:cstheme="majorHAnsi"/>
          <w:sz w:val="20"/>
          <w:szCs w:val="20"/>
        </w:rPr>
        <w:t>n</w:t>
      </w:r>
      <w:r w:rsidR="009E52A4" w:rsidRPr="00D7799B">
        <w:rPr>
          <w:rFonts w:asciiTheme="majorHAnsi" w:hAnsiTheme="majorHAnsi" w:cstheme="majorHAnsi"/>
          <w:sz w:val="20"/>
          <w:szCs w:val="20"/>
        </w:rPr>
        <w:t xml:space="preserve">egative </w:t>
      </w:r>
      <w:r w:rsidR="006805C5" w:rsidRPr="00D7799B">
        <w:rPr>
          <w:rFonts w:asciiTheme="majorHAnsi" w:hAnsiTheme="majorHAnsi" w:cstheme="majorHAnsi"/>
          <w:sz w:val="20"/>
          <w:szCs w:val="20"/>
        </w:rPr>
        <w:t>impact on</w:t>
      </w:r>
      <w:r w:rsidR="00982118" w:rsidRPr="00D7799B">
        <w:rPr>
          <w:rFonts w:asciiTheme="majorHAnsi" w:hAnsiTheme="majorHAnsi" w:cstheme="majorHAnsi"/>
          <w:sz w:val="20"/>
          <w:szCs w:val="20"/>
        </w:rPr>
        <w:t xml:space="preserve"> the </w:t>
      </w:r>
      <w:r w:rsidR="0013598D" w:rsidRPr="00D7799B">
        <w:rPr>
          <w:rFonts w:asciiTheme="majorHAnsi" w:hAnsiTheme="majorHAnsi" w:cstheme="majorHAnsi"/>
          <w:sz w:val="20"/>
          <w:szCs w:val="20"/>
        </w:rPr>
        <w:t>company’s</w:t>
      </w:r>
      <w:r w:rsidR="002D20EB" w:rsidRPr="00D7799B">
        <w:rPr>
          <w:rFonts w:asciiTheme="majorHAnsi" w:hAnsiTheme="majorHAnsi" w:cstheme="majorHAnsi"/>
          <w:sz w:val="20"/>
          <w:szCs w:val="20"/>
        </w:rPr>
        <w:t xml:space="preserve"> culture</w:t>
      </w:r>
      <w:r w:rsidR="00006619" w:rsidRPr="00D7799B">
        <w:rPr>
          <w:rFonts w:asciiTheme="majorHAnsi" w:hAnsiTheme="majorHAnsi" w:cstheme="majorHAnsi"/>
          <w:sz w:val="20"/>
          <w:szCs w:val="20"/>
        </w:rPr>
        <w:t xml:space="preserve">. </w:t>
      </w:r>
      <w:r w:rsidR="00C751B2" w:rsidRPr="00D7799B">
        <w:rPr>
          <w:rFonts w:asciiTheme="majorHAnsi" w:hAnsiTheme="majorHAnsi" w:cstheme="majorHAnsi"/>
          <w:sz w:val="20"/>
          <w:szCs w:val="20"/>
        </w:rPr>
        <w:t>To minimise th</w:t>
      </w:r>
      <w:r w:rsidR="00A13C03">
        <w:rPr>
          <w:rFonts w:asciiTheme="majorHAnsi" w:hAnsiTheme="majorHAnsi" w:cstheme="majorHAnsi"/>
          <w:sz w:val="20"/>
          <w:szCs w:val="20"/>
        </w:rPr>
        <w:t>e</w:t>
      </w:r>
      <w:r w:rsidR="00C751B2" w:rsidRPr="00D7799B">
        <w:rPr>
          <w:rFonts w:asciiTheme="majorHAnsi" w:hAnsiTheme="majorHAnsi" w:cstheme="majorHAnsi"/>
          <w:sz w:val="20"/>
          <w:szCs w:val="20"/>
        </w:rPr>
        <w:t xml:space="preserve"> risk, divisional structures </w:t>
      </w:r>
      <w:r w:rsidR="00A151C9" w:rsidRPr="00D7799B">
        <w:rPr>
          <w:rFonts w:asciiTheme="majorHAnsi" w:hAnsiTheme="majorHAnsi" w:cstheme="majorHAnsi"/>
          <w:sz w:val="20"/>
          <w:szCs w:val="20"/>
        </w:rPr>
        <w:t>should</w:t>
      </w:r>
      <w:r w:rsidR="00C751B2" w:rsidRPr="00D7799B">
        <w:rPr>
          <w:rFonts w:asciiTheme="majorHAnsi" w:hAnsiTheme="majorHAnsi" w:cstheme="majorHAnsi"/>
          <w:sz w:val="20"/>
          <w:szCs w:val="20"/>
        </w:rPr>
        <w:t xml:space="preserve"> </w:t>
      </w:r>
      <w:r w:rsidR="00F06ED1" w:rsidRPr="00D7799B">
        <w:rPr>
          <w:rFonts w:asciiTheme="majorHAnsi" w:hAnsiTheme="majorHAnsi" w:cstheme="majorHAnsi"/>
          <w:sz w:val="20"/>
          <w:szCs w:val="20"/>
        </w:rPr>
        <w:t xml:space="preserve">have </w:t>
      </w:r>
      <w:r w:rsidR="00006619" w:rsidRPr="00D7799B">
        <w:rPr>
          <w:rFonts w:asciiTheme="majorHAnsi" w:hAnsiTheme="majorHAnsi" w:cstheme="majorHAnsi"/>
          <w:sz w:val="20"/>
          <w:szCs w:val="20"/>
        </w:rPr>
        <w:t xml:space="preserve">a </w:t>
      </w:r>
      <w:r w:rsidR="00C751B2" w:rsidRPr="00D7799B">
        <w:rPr>
          <w:rFonts w:asciiTheme="majorHAnsi" w:hAnsiTheme="majorHAnsi" w:cstheme="majorHAnsi"/>
          <w:sz w:val="20"/>
          <w:szCs w:val="20"/>
        </w:rPr>
        <w:t>clear strate</w:t>
      </w:r>
      <w:r w:rsidR="00006619" w:rsidRPr="00D7799B">
        <w:rPr>
          <w:rFonts w:asciiTheme="majorHAnsi" w:hAnsiTheme="majorHAnsi" w:cstheme="majorHAnsi"/>
          <w:sz w:val="20"/>
          <w:szCs w:val="20"/>
        </w:rPr>
        <w:t xml:space="preserve">gy </w:t>
      </w:r>
      <w:r w:rsidR="00F06ED1" w:rsidRPr="00D7799B">
        <w:rPr>
          <w:rFonts w:asciiTheme="majorHAnsi" w:hAnsiTheme="majorHAnsi" w:cstheme="majorHAnsi"/>
          <w:sz w:val="20"/>
          <w:szCs w:val="20"/>
        </w:rPr>
        <w:t xml:space="preserve">in place </w:t>
      </w:r>
      <w:r w:rsidR="00C751B2" w:rsidRPr="00D7799B">
        <w:rPr>
          <w:rFonts w:asciiTheme="majorHAnsi" w:hAnsiTheme="majorHAnsi" w:cstheme="majorHAnsi"/>
          <w:sz w:val="20"/>
          <w:szCs w:val="20"/>
        </w:rPr>
        <w:t xml:space="preserve">as </w:t>
      </w:r>
      <w:r w:rsidR="00747FFA" w:rsidRPr="00D7799B">
        <w:rPr>
          <w:rFonts w:asciiTheme="majorHAnsi" w:hAnsiTheme="majorHAnsi" w:cstheme="majorHAnsi"/>
          <w:sz w:val="20"/>
          <w:szCs w:val="20"/>
        </w:rPr>
        <w:t xml:space="preserve">to how </w:t>
      </w:r>
      <w:r w:rsidR="00A13C03">
        <w:rPr>
          <w:rFonts w:asciiTheme="majorHAnsi" w:hAnsiTheme="majorHAnsi" w:cstheme="majorHAnsi"/>
          <w:sz w:val="20"/>
          <w:szCs w:val="20"/>
        </w:rPr>
        <w:t>t</w:t>
      </w:r>
      <w:r w:rsidR="00753461">
        <w:rPr>
          <w:rFonts w:asciiTheme="majorHAnsi" w:hAnsiTheme="majorHAnsi" w:cstheme="majorHAnsi"/>
          <w:sz w:val="20"/>
          <w:szCs w:val="20"/>
        </w:rPr>
        <w:t>hey</w:t>
      </w:r>
      <w:r w:rsidR="00747FFA" w:rsidRPr="00D7799B">
        <w:rPr>
          <w:rFonts w:asciiTheme="majorHAnsi" w:hAnsiTheme="majorHAnsi" w:cstheme="majorHAnsi"/>
          <w:sz w:val="20"/>
          <w:szCs w:val="20"/>
        </w:rPr>
        <w:t xml:space="preserve"> </w:t>
      </w:r>
      <w:r w:rsidR="00C751B2" w:rsidRPr="00D7799B">
        <w:rPr>
          <w:rFonts w:asciiTheme="majorHAnsi" w:hAnsiTheme="majorHAnsi" w:cstheme="majorHAnsi"/>
          <w:sz w:val="20"/>
          <w:szCs w:val="20"/>
        </w:rPr>
        <w:t xml:space="preserve">share </w:t>
      </w:r>
      <w:r w:rsidR="00614D38" w:rsidRPr="00D7799B">
        <w:rPr>
          <w:rFonts w:asciiTheme="majorHAnsi" w:hAnsiTheme="majorHAnsi" w:cstheme="majorHAnsi"/>
          <w:sz w:val="20"/>
          <w:szCs w:val="20"/>
        </w:rPr>
        <w:t>information. T</w:t>
      </w:r>
      <w:r w:rsidR="00C751B2" w:rsidRPr="00D7799B">
        <w:rPr>
          <w:rFonts w:asciiTheme="majorHAnsi" w:hAnsiTheme="majorHAnsi" w:cstheme="majorHAnsi"/>
          <w:sz w:val="20"/>
          <w:szCs w:val="20"/>
        </w:rPr>
        <w:t>his could be</w:t>
      </w:r>
      <w:r w:rsidR="00670BCB" w:rsidRPr="00D7799B">
        <w:rPr>
          <w:rFonts w:asciiTheme="majorHAnsi" w:hAnsiTheme="majorHAnsi" w:cstheme="majorHAnsi"/>
          <w:sz w:val="20"/>
          <w:szCs w:val="20"/>
        </w:rPr>
        <w:t xml:space="preserve"> </w:t>
      </w:r>
      <w:r w:rsidR="00006619" w:rsidRPr="00D7799B">
        <w:rPr>
          <w:rFonts w:asciiTheme="majorHAnsi" w:hAnsiTheme="majorHAnsi" w:cstheme="majorHAnsi"/>
          <w:sz w:val="20"/>
          <w:szCs w:val="20"/>
        </w:rPr>
        <w:t>via</w:t>
      </w:r>
      <w:r w:rsidR="00614D38" w:rsidRPr="00D7799B">
        <w:rPr>
          <w:rFonts w:asciiTheme="majorHAnsi" w:hAnsiTheme="majorHAnsi" w:cstheme="majorHAnsi"/>
          <w:sz w:val="20"/>
          <w:szCs w:val="20"/>
        </w:rPr>
        <w:t xml:space="preserve"> </w:t>
      </w:r>
      <w:r w:rsidR="00C751B2" w:rsidRPr="00D7799B">
        <w:rPr>
          <w:rFonts w:asciiTheme="majorHAnsi" w:hAnsiTheme="majorHAnsi" w:cstheme="majorHAnsi"/>
          <w:sz w:val="20"/>
          <w:szCs w:val="20"/>
        </w:rPr>
        <w:t>team meetings, or across digital platforms.</w:t>
      </w:r>
    </w:p>
    <w:p w14:paraId="41940F78" w14:textId="3CAC247F" w:rsidR="004A78CC" w:rsidRPr="00D7799B" w:rsidRDefault="00581A5D" w:rsidP="00EA6534">
      <w:pPr>
        <w:rPr>
          <w:rFonts w:asciiTheme="majorHAnsi" w:hAnsiTheme="majorHAnsi" w:cstheme="majorHAnsi"/>
          <w:sz w:val="20"/>
          <w:szCs w:val="20"/>
        </w:rPr>
      </w:pPr>
      <w:r w:rsidRPr="00D7799B">
        <w:rPr>
          <w:rFonts w:asciiTheme="majorHAnsi" w:hAnsiTheme="majorHAnsi" w:cstheme="majorHAnsi"/>
          <w:sz w:val="20"/>
          <w:szCs w:val="20"/>
        </w:rPr>
        <w:t>D</w:t>
      </w:r>
      <w:r w:rsidR="00E96836" w:rsidRPr="00D7799B">
        <w:rPr>
          <w:rFonts w:asciiTheme="majorHAnsi" w:hAnsiTheme="majorHAnsi" w:cstheme="majorHAnsi"/>
          <w:sz w:val="20"/>
          <w:szCs w:val="20"/>
        </w:rPr>
        <w:t>ivisional</w:t>
      </w:r>
      <w:r w:rsidR="00661BB3" w:rsidRPr="00D7799B">
        <w:rPr>
          <w:rFonts w:asciiTheme="majorHAnsi" w:hAnsiTheme="majorHAnsi" w:cstheme="majorHAnsi"/>
          <w:sz w:val="20"/>
          <w:szCs w:val="20"/>
        </w:rPr>
        <w:t xml:space="preserve"> structures operate</w:t>
      </w:r>
      <w:r w:rsidR="00E96836" w:rsidRPr="00D7799B">
        <w:rPr>
          <w:rFonts w:asciiTheme="majorHAnsi" w:hAnsiTheme="majorHAnsi" w:cstheme="majorHAnsi"/>
          <w:sz w:val="20"/>
          <w:szCs w:val="20"/>
        </w:rPr>
        <w:t xml:space="preserve"> independently</w:t>
      </w:r>
      <w:r w:rsidR="00614D38" w:rsidRPr="00D7799B">
        <w:rPr>
          <w:rFonts w:asciiTheme="majorHAnsi" w:hAnsiTheme="majorHAnsi" w:cstheme="majorHAnsi"/>
          <w:sz w:val="20"/>
          <w:szCs w:val="20"/>
        </w:rPr>
        <w:t xml:space="preserve">, they work </w:t>
      </w:r>
      <w:r w:rsidR="009E52A4" w:rsidRPr="00D7799B">
        <w:rPr>
          <w:rFonts w:asciiTheme="majorHAnsi" w:hAnsiTheme="majorHAnsi" w:cstheme="majorHAnsi"/>
          <w:sz w:val="20"/>
          <w:szCs w:val="20"/>
        </w:rPr>
        <w:t>both</w:t>
      </w:r>
      <w:r w:rsidR="006805C5" w:rsidRPr="00D7799B">
        <w:rPr>
          <w:rFonts w:asciiTheme="majorHAnsi" w:hAnsiTheme="majorHAnsi" w:cstheme="majorHAnsi"/>
          <w:sz w:val="20"/>
          <w:szCs w:val="20"/>
        </w:rPr>
        <w:t xml:space="preserve"> flexibility</w:t>
      </w:r>
      <w:r w:rsidR="009E52A4" w:rsidRPr="00D7799B">
        <w:rPr>
          <w:rFonts w:asciiTheme="majorHAnsi" w:hAnsiTheme="majorHAnsi" w:cstheme="majorHAnsi"/>
          <w:sz w:val="20"/>
          <w:szCs w:val="20"/>
        </w:rPr>
        <w:t xml:space="preserve"> and autonomously</w:t>
      </w:r>
      <w:r w:rsidR="00ED071E" w:rsidRPr="00D7799B">
        <w:rPr>
          <w:rFonts w:asciiTheme="majorHAnsi" w:hAnsiTheme="majorHAnsi" w:cstheme="majorHAnsi"/>
          <w:sz w:val="20"/>
          <w:szCs w:val="20"/>
        </w:rPr>
        <w:t xml:space="preserve">. This enables </w:t>
      </w:r>
      <w:r w:rsidR="00006619" w:rsidRPr="00D7799B">
        <w:rPr>
          <w:rFonts w:asciiTheme="majorHAnsi" w:hAnsiTheme="majorHAnsi" w:cstheme="majorHAnsi"/>
          <w:sz w:val="20"/>
          <w:szCs w:val="20"/>
        </w:rPr>
        <w:t xml:space="preserve">them </w:t>
      </w:r>
      <w:r w:rsidR="00ED071E" w:rsidRPr="00D7799B">
        <w:rPr>
          <w:rFonts w:asciiTheme="majorHAnsi" w:hAnsiTheme="majorHAnsi" w:cstheme="majorHAnsi"/>
          <w:sz w:val="20"/>
          <w:szCs w:val="20"/>
        </w:rPr>
        <w:t>to react</w:t>
      </w:r>
      <w:r w:rsidR="00B31499" w:rsidRPr="00D7799B">
        <w:rPr>
          <w:rFonts w:asciiTheme="majorHAnsi" w:hAnsiTheme="majorHAnsi" w:cstheme="majorHAnsi"/>
          <w:sz w:val="20"/>
          <w:szCs w:val="20"/>
        </w:rPr>
        <w:t xml:space="preserve"> more</w:t>
      </w:r>
      <w:r w:rsidR="00ED071E" w:rsidRPr="00D7799B">
        <w:rPr>
          <w:rFonts w:asciiTheme="majorHAnsi" w:hAnsiTheme="majorHAnsi" w:cstheme="majorHAnsi"/>
          <w:sz w:val="20"/>
          <w:szCs w:val="20"/>
        </w:rPr>
        <w:t xml:space="preserve"> quickly to </w:t>
      </w:r>
      <w:r w:rsidR="00675453" w:rsidRPr="00D7799B">
        <w:rPr>
          <w:rFonts w:asciiTheme="majorHAnsi" w:hAnsiTheme="majorHAnsi" w:cstheme="majorHAnsi"/>
          <w:sz w:val="20"/>
          <w:szCs w:val="20"/>
        </w:rPr>
        <w:t xml:space="preserve">market </w:t>
      </w:r>
      <w:r w:rsidR="009E52A4" w:rsidRPr="00D7799B">
        <w:rPr>
          <w:rFonts w:asciiTheme="majorHAnsi" w:hAnsiTheme="majorHAnsi" w:cstheme="majorHAnsi"/>
          <w:sz w:val="20"/>
          <w:szCs w:val="20"/>
        </w:rPr>
        <w:t>c</w:t>
      </w:r>
      <w:r w:rsidR="00ED071E" w:rsidRPr="00D7799B">
        <w:rPr>
          <w:rFonts w:asciiTheme="majorHAnsi" w:hAnsiTheme="majorHAnsi" w:cstheme="majorHAnsi"/>
          <w:sz w:val="20"/>
          <w:szCs w:val="20"/>
        </w:rPr>
        <w:t>hange</w:t>
      </w:r>
      <w:r w:rsidR="00675453" w:rsidRPr="00D7799B">
        <w:rPr>
          <w:rFonts w:asciiTheme="majorHAnsi" w:hAnsiTheme="majorHAnsi" w:cstheme="majorHAnsi"/>
          <w:sz w:val="20"/>
          <w:szCs w:val="20"/>
        </w:rPr>
        <w:t xml:space="preserve">. </w:t>
      </w:r>
      <w:r w:rsidR="006805C5" w:rsidRPr="00D7799B">
        <w:rPr>
          <w:rFonts w:asciiTheme="majorHAnsi" w:hAnsiTheme="majorHAnsi" w:cstheme="majorHAnsi"/>
          <w:sz w:val="20"/>
          <w:szCs w:val="20"/>
        </w:rPr>
        <w:t xml:space="preserve">The downfall </w:t>
      </w:r>
      <w:r w:rsidR="00006619" w:rsidRPr="00D7799B">
        <w:rPr>
          <w:rFonts w:asciiTheme="majorHAnsi" w:hAnsiTheme="majorHAnsi" w:cstheme="majorHAnsi"/>
          <w:sz w:val="20"/>
          <w:szCs w:val="20"/>
        </w:rPr>
        <w:t>of this</w:t>
      </w:r>
      <w:r w:rsidR="00A13C03">
        <w:rPr>
          <w:rFonts w:asciiTheme="majorHAnsi" w:hAnsiTheme="majorHAnsi" w:cstheme="majorHAnsi"/>
          <w:sz w:val="20"/>
          <w:szCs w:val="20"/>
        </w:rPr>
        <w:t xml:space="preserve">, </w:t>
      </w:r>
      <w:r w:rsidR="00661846" w:rsidRPr="00D7799B">
        <w:rPr>
          <w:rFonts w:asciiTheme="majorHAnsi" w:hAnsiTheme="majorHAnsi" w:cstheme="majorHAnsi"/>
          <w:sz w:val="20"/>
          <w:szCs w:val="20"/>
        </w:rPr>
        <w:t>however</w:t>
      </w:r>
      <w:r w:rsidR="00C041C5">
        <w:rPr>
          <w:rFonts w:asciiTheme="majorHAnsi" w:hAnsiTheme="majorHAnsi" w:cstheme="majorHAnsi"/>
          <w:sz w:val="20"/>
          <w:szCs w:val="20"/>
        </w:rPr>
        <w:t>, is</w:t>
      </w:r>
      <w:r w:rsidR="00A13C03">
        <w:rPr>
          <w:rFonts w:asciiTheme="majorHAnsi" w:hAnsiTheme="majorHAnsi" w:cstheme="majorHAnsi"/>
          <w:sz w:val="20"/>
          <w:szCs w:val="20"/>
        </w:rPr>
        <w:t xml:space="preserve"> work can be duplicated</w:t>
      </w:r>
      <w:r w:rsidR="00675453" w:rsidRPr="00D7799B">
        <w:rPr>
          <w:rFonts w:asciiTheme="majorHAnsi" w:hAnsiTheme="majorHAnsi" w:cstheme="majorHAnsi"/>
          <w:sz w:val="20"/>
          <w:szCs w:val="20"/>
        </w:rPr>
        <w:t>, as e</w:t>
      </w:r>
      <w:r w:rsidR="006805C5" w:rsidRPr="00D7799B">
        <w:rPr>
          <w:rFonts w:asciiTheme="majorHAnsi" w:hAnsiTheme="majorHAnsi" w:cstheme="majorHAnsi"/>
          <w:sz w:val="20"/>
          <w:szCs w:val="20"/>
        </w:rPr>
        <w:t xml:space="preserve">ach department </w:t>
      </w:r>
      <w:r w:rsidR="00614D38" w:rsidRPr="00D7799B">
        <w:rPr>
          <w:rFonts w:asciiTheme="majorHAnsi" w:hAnsiTheme="majorHAnsi" w:cstheme="majorHAnsi"/>
          <w:sz w:val="20"/>
          <w:szCs w:val="20"/>
        </w:rPr>
        <w:t xml:space="preserve">has </w:t>
      </w:r>
      <w:r w:rsidR="00B31499" w:rsidRPr="00D7799B">
        <w:rPr>
          <w:rFonts w:asciiTheme="majorHAnsi" w:hAnsiTheme="majorHAnsi" w:cstheme="majorHAnsi"/>
          <w:sz w:val="20"/>
          <w:szCs w:val="20"/>
        </w:rPr>
        <w:t xml:space="preserve">its </w:t>
      </w:r>
      <w:r w:rsidR="006805C5" w:rsidRPr="00D7799B">
        <w:rPr>
          <w:rFonts w:asciiTheme="majorHAnsi" w:hAnsiTheme="majorHAnsi" w:cstheme="majorHAnsi"/>
          <w:sz w:val="20"/>
          <w:szCs w:val="20"/>
        </w:rPr>
        <w:t>own micro-</w:t>
      </w:r>
      <w:r w:rsidR="00675453" w:rsidRPr="00D7799B">
        <w:rPr>
          <w:rFonts w:asciiTheme="majorHAnsi" w:hAnsiTheme="majorHAnsi" w:cstheme="majorHAnsi"/>
          <w:sz w:val="20"/>
          <w:szCs w:val="20"/>
        </w:rPr>
        <w:t>functions</w:t>
      </w:r>
      <w:r w:rsidR="00006619" w:rsidRPr="00D7799B">
        <w:rPr>
          <w:rFonts w:asciiTheme="majorHAnsi" w:hAnsiTheme="majorHAnsi" w:cstheme="majorHAnsi"/>
          <w:sz w:val="20"/>
          <w:szCs w:val="20"/>
        </w:rPr>
        <w:t xml:space="preserve">. </w:t>
      </w:r>
      <w:r w:rsidR="00675453" w:rsidRPr="00D7799B">
        <w:rPr>
          <w:rFonts w:asciiTheme="majorHAnsi" w:hAnsiTheme="majorHAnsi" w:cstheme="majorHAnsi"/>
          <w:sz w:val="20"/>
          <w:szCs w:val="20"/>
        </w:rPr>
        <w:t>This</w:t>
      </w:r>
      <w:r w:rsidR="006805C5" w:rsidRPr="00D7799B">
        <w:rPr>
          <w:rFonts w:asciiTheme="majorHAnsi" w:hAnsiTheme="majorHAnsi" w:cstheme="majorHAnsi"/>
          <w:sz w:val="20"/>
          <w:szCs w:val="20"/>
        </w:rPr>
        <w:t xml:space="preserve"> </w:t>
      </w:r>
      <w:r w:rsidR="00675453" w:rsidRPr="00D7799B">
        <w:rPr>
          <w:rFonts w:asciiTheme="majorHAnsi" w:hAnsiTheme="majorHAnsi" w:cstheme="majorHAnsi"/>
          <w:sz w:val="20"/>
          <w:szCs w:val="20"/>
        </w:rPr>
        <w:t>mean</w:t>
      </w:r>
      <w:r w:rsidR="004465F6" w:rsidRPr="00D7799B">
        <w:rPr>
          <w:rFonts w:asciiTheme="majorHAnsi" w:hAnsiTheme="majorHAnsi" w:cstheme="majorHAnsi"/>
          <w:sz w:val="20"/>
          <w:szCs w:val="20"/>
        </w:rPr>
        <w:t>s</w:t>
      </w:r>
      <w:r w:rsidR="00614D38" w:rsidRPr="00D7799B">
        <w:rPr>
          <w:rFonts w:asciiTheme="majorHAnsi" w:hAnsiTheme="majorHAnsi" w:cstheme="majorHAnsi"/>
          <w:sz w:val="20"/>
          <w:szCs w:val="20"/>
        </w:rPr>
        <w:t>,</w:t>
      </w:r>
      <w:r w:rsidR="00675453" w:rsidRPr="00D7799B">
        <w:rPr>
          <w:rFonts w:asciiTheme="majorHAnsi" w:hAnsiTheme="majorHAnsi" w:cstheme="majorHAnsi"/>
          <w:sz w:val="20"/>
          <w:szCs w:val="20"/>
        </w:rPr>
        <w:t xml:space="preserve"> </w:t>
      </w:r>
      <w:r w:rsidR="006805C5" w:rsidRPr="00D7799B">
        <w:rPr>
          <w:rFonts w:asciiTheme="majorHAnsi" w:hAnsiTheme="majorHAnsi" w:cstheme="majorHAnsi"/>
          <w:sz w:val="20"/>
          <w:szCs w:val="20"/>
        </w:rPr>
        <w:t xml:space="preserve">processes </w:t>
      </w:r>
      <w:r w:rsidR="001819C2" w:rsidRPr="00D7799B">
        <w:rPr>
          <w:rFonts w:asciiTheme="majorHAnsi" w:hAnsiTheme="majorHAnsi" w:cstheme="majorHAnsi"/>
          <w:sz w:val="20"/>
          <w:szCs w:val="20"/>
        </w:rPr>
        <w:t>and</w:t>
      </w:r>
      <w:r w:rsidR="006805C5" w:rsidRPr="00D7799B">
        <w:rPr>
          <w:rFonts w:asciiTheme="majorHAnsi" w:hAnsiTheme="majorHAnsi" w:cstheme="majorHAnsi"/>
          <w:sz w:val="20"/>
          <w:szCs w:val="20"/>
        </w:rPr>
        <w:t xml:space="preserve"> </w:t>
      </w:r>
      <w:r w:rsidR="00BD42E0" w:rsidRPr="00D7799B">
        <w:rPr>
          <w:rFonts w:asciiTheme="majorHAnsi" w:hAnsiTheme="majorHAnsi" w:cstheme="majorHAnsi"/>
          <w:sz w:val="20"/>
          <w:szCs w:val="20"/>
        </w:rPr>
        <w:t xml:space="preserve">procedures </w:t>
      </w:r>
      <w:r w:rsidR="001819C2" w:rsidRPr="00D7799B">
        <w:rPr>
          <w:rFonts w:asciiTheme="majorHAnsi" w:hAnsiTheme="majorHAnsi" w:cstheme="majorHAnsi"/>
          <w:sz w:val="20"/>
          <w:szCs w:val="20"/>
        </w:rPr>
        <w:t>are removed</w:t>
      </w:r>
      <w:r w:rsidR="00675453" w:rsidRPr="00D7799B">
        <w:rPr>
          <w:rFonts w:asciiTheme="majorHAnsi" w:hAnsiTheme="majorHAnsi" w:cstheme="majorHAnsi"/>
          <w:sz w:val="20"/>
          <w:szCs w:val="20"/>
        </w:rPr>
        <w:t>,</w:t>
      </w:r>
      <w:r w:rsidR="00614D38" w:rsidRPr="00D7799B">
        <w:rPr>
          <w:rFonts w:asciiTheme="majorHAnsi" w:hAnsiTheme="majorHAnsi" w:cstheme="majorHAnsi"/>
          <w:sz w:val="20"/>
          <w:szCs w:val="20"/>
        </w:rPr>
        <w:t xml:space="preserve"> lead</w:t>
      </w:r>
      <w:r w:rsidR="00C910ED" w:rsidRPr="00D7799B">
        <w:rPr>
          <w:rFonts w:asciiTheme="majorHAnsi" w:hAnsiTheme="majorHAnsi" w:cstheme="majorHAnsi"/>
          <w:sz w:val="20"/>
          <w:szCs w:val="20"/>
        </w:rPr>
        <w:t>ing</w:t>
      </w:r>
      <w:r w:rsidR="00614D38" w:rsidRPr="00D7799B">
        <w:rPr>
          <w:rFonts w:asciiTheme="majorHAnsi" w:hAnsiTheme="majorHAnsi" w:cstheme="majorHAnsi"/>
          <w:sz w:val="20"/>
          <w:szCs w:val="20"/>
        </w:rPr>
        <w:t xml:space="preserve"> to </w:t>
      </w:r>
      <w:r w:rsidR="001819C2" w:rsidRPr="00D7799B">
        <w:rPr>
          <w:rFonts w:asciiTheme="majorHAnsi" w:hAnsiTheme="majorHAnsi" w:cstheme="majorHAnsi"/>
          <w:sz w:val="20"/>
          <w:szCs w:val="20"/>
        </w:rPr>
        <w:t>in</w:t>
      </w:r>
      <w:r w:rsidR="006805C5" w:rsidRPr="00D7799B">
        <w:rPr>
          <w:rFonts w:asciiTheme="majorHAnsi" w:hAnsiTheme="majorHAnsi" w:cstheme="majorHAnsi"/>
          <w:sz w:val="20"/>
          <w:szCs w:val="20"/>
        </w:rPr>
        <w:t>consistenc</w:t>
      </w:r>
      <w:r w:rsidR="00B31499" w:rsidRPr="00D7799B">
        <w:rPr>
          <w:rFonts w:asciiTheme="majorHAnsi" w:hAnsiTheme="majorHAnsi" w:cstheme="majorHAnsi"/>
          <w:sz w:val="20"/>
          <w:szCs w:val="20"/>
        </w:rPr>
        <w:t>ies</w:t>
      </w:r>
      <w:r w:rsidR="00006619" w:rsidRPr="00D7799B">
        <w:rPr>
          <w:rFonts w:asciiTheme="majorHAnsi" w:hAnsiTheme="majorHAnsi" w:cstheme="majorHAnsi"/>
          <w:sz w:val="20"/>
          <w:szCs w:val="20"/>
        </w:rPr>
        <w:t xml:space="preserve"> within the business.</w:t>
      </w:r>
      <w:r w:rsidR="006805C5" w:rsidRPr="00D7799B">
        <w:rPr>
          <w:rFonts w:asciiTheme="majorHAnsi" w:hAnsiTheme="majorHAnsi" w:cstheme="majorHAnsi"/>
          <w:sz w:val="20"/>
          <w:szCs w:val="20"/>
        </w:rPr>
        <w:t xml:space="preserve"> </w:t>
      </w:r>
      <w:r w:rsidR="00B31499" w:rsidRPr="00D7799B">
        <w:rPr>
          <w:rFonts w:asciiTheme="majorHAnsi" w:hAnsiTheme="majorHAnsi" w:cstheme="majorHAnsi"/>
          <w:sz w:val="20"/>
          <w:szCs w:val="20"/>
        </w:rPr>
        <w:t>C</w:t>
      </w:r>
      <w:r w:rsidR="00661846" w:rsidRPr="00D7799B">
        <w:rPr>
          <w:rFonts w:asciiTheme="majorHAnsi" w:hAnsiTheme="majorHAnsi" w:cstheme="majorHAnsi"/>
          <w:sz w:val="20"/>
          <w:szCs w:val="20"/>
        </w:rPr>
        <w:t>onsiderations should</w:t>
      </w:r>
      <w:r w:rsidR="00A13C03">
        <w:rPr>
          <w:rFonts w:asciiTheme="majorHAnsi" w:hAnsiTheme="majorHAnsi" w:cstheme="majorHAnsi"/>
          <w:sz w:val="20"/>
          <w:szCs w:val="20"/>
        </w:rPr>
        <w:t xml:space="preserve"> therefore</w:t>
      </w:r>
      <w:r w:rsidR="00661846" w:rsidRPr="00D7799B">
        <w:rPr>
          <w:rFonts w:asciiTheme="majorHAnsi" w:hAnsiTheme="majorHAnsi" w:cstheme="majorHAnsi"/>
          <w:sz w:val="20"/>
          <w:szCs w:val="20"/>
        </w:rPr>
        <w:t xml:space="preserve"> </w:t>
      </w:r>
      <w:r w:rsidR="00006619" w:rsidRPr="00D7799B">
        <w:rPr>
          <w:rFonts w:asciiTheme="majorHAnsi" w:hAnsiTheme="majorHAnsi" w:cstheme="majorHAnsi"/>
          <w:sz w:val="20"/>
          <w:szCs w:val="20"/>
        </w:rPr>
        <w:t xml:space="preserve">be </w:t>
      </w:r>
      <w:r w:rsidR="00B31499" w:rsidRPr="00D7799B">
        <w:rPr>
          <w:rFonts w:asciiTheme="majorHAnsi" w:hAnsiTheme="majorHAnsi" w:cstheme="majorHAnsi"/>
          <w:sz w:val="20"/>
          <w:szCs w:val="20"/>
        </w:rPr>
        <w:t>made</w:t>
      </w:r>
      <w:r w:rsidR="00614D38" w:rsidRPr="00D7799B">
        <w:rPr>
          <w:rFonts w:asciiTheme="majorHAnsi" w:hAnsiTheme="majorHAnsi" w:cstheme="majorHAnsi"/>
          <w:sz w:val="20"/>
          <w:szCs w:val="20"/>
        </w:rPr>
        <w:t xml:space="preserve"> </w:t>
      </w:r>
      <w:r w:rsidR="00675453" w:rsidRPr="00D7799B">
        <w:rPr>
          <w:rFonts w:asciiTheme="majorHAnsi" w:hAnsiTheme="majorHAnsi" w:cstheme="majorHAnsi"/>
          <w:sz w:val="20"/>
          <w:szCs w:val="20"/>
        </w:rPr>
        <w:t xml:space="preserve">as to how organisations can </w:t>
      </w:r>
      <w:r w:rsidR="00614D38" w:rsidRPr="00D7799B">
        <w:rPr>
          <w:rFonts w:asciiTheme="majorHAnsi" w:hAnsiTheme="majorHAnsi" w:cstheme="majorHAnsi"/>
          <w:sz w:val="20"/>
          <w:szCs w:val="20"/>
        </w:rPr>
        <w:t>operate</w:t>
      </w:r>
      <w:r w:rsidR="00F06ED1" w:rsidRPr="00D7799B">
        <w:rPr>
          <w:rFonts w:asciiTheme="majorHAnsi" w:hAnsiTheme="majorHAnsi" w:cstheme="majorHAnsi"/>
          <w:sz w:val="20"/>
          <w:szCs w:val="20"/>
        </w:rPr>
        <w:t xml:space="preserve"> effectively</w:t>
      </w:r>
      <w:r w:rsidR="00614D38" w:rsidRPr="00D7799B">
        <w:rPr>
          <w:rFonts w:asciiTheme="majorHAnsi" w:hAnsiTheme="majorHAnsi" w:cstheme="majorHAnsi"/>
          <w:sz w:val="20"/>
          <w:szCs w:val="20"/>
        </w:rPr>
        <w:t xml:space="preserve">, </w:t>
      </w:r>
      <w:r w:rsidR="00675453" w:rsidRPr="00D7799B">
        <w:rPr>
          <w:rFonts w:asciiTheme="majorHAnsi" w:hAnsiTheme="majorHAnsi" w:cstheme="majorHAnsi"/>
          <w:sz w:val="20"/>
          <w:szCs w:val="20"/>
        </w:rPr>
        <w:t xml:space="preserve">without </w:t>
      </w:r>
      <w:r w:rsidR="00006619" w:rsidRPr="00D7799B">
        <w:rPr>
          <w:rFonts w:asciiTheme="majorHAnsi" w:hAnsiTheme="majorHAnsi" w:cstheme="majorHAnsi"/>
          <w:sz w:val="20"/>
          <w:szCs w:val="20"/>
        </w:rPr>
        <w:t xml:space="preserve">losing influence over </w:t>
      </w:r>
      <w:r w:rsidR="00753461">
        <w:rPr>
          <w:rFonts w:asciiTheme="majorHAnsi" w:hAnsiTheme="majorHAnsi" w:cstheme="majorHAnsi"/>
          <w:sz w:val="20"/>
          <w:szCs w:val="20"/>
        </w:rPr>
        <w:t xml:space="preserve">its </w:t>
      </w:r>
      <w:r w:rsidR="00A13C03">
        <w:rPr>
          <w:rFonts w:asciiTheme="majorHAnsi" w:hAnsiTheme="majorHAnsi" w:cstheme="majorHAnsi"/>
          <w:sz w:val="20"/>
          <w:szCs w:val="20"/>
        </w:rPr>
        <w:t>organisational performance</w:t>
      </w:r>
      <w:r w:rsidR="00006619" w:rsidRPr="00D7799B">
        <w:rPr>
          <w:rFonts w:asciiTheme="majorHAnsi" w:hAnsiTheme="majorHAnsi" w:cstheme="majorHAnsi"/>
          <w:sz w:val="20"/>
          <w:szCs w:val="20"/>
        </w:rPr>
        <w:t>.</w:t>
      </w:r>
      <w:r w:rsidR="00ED071E" w:rsidRPr="00D7799B">
        <w:rPr>
          <w:rFonts w:asciiTheme="majorHAnsi" w:hAnsiTheme="majorHAnsi" w:cstheme="majorHAnsi"/>
          <w:sz w:val="20"/>
          <w:szCs w:val="20"/>
        </w:rPr>
        <w:t xml:space="preserve"> </w:t>
      </w:r>
      <w:r w:rsidR="00747FFA" w:rsidRPr="00D7799B">
        <w:rPr>
          <w:rFonts w:asciiTheme="majorHAnsi" w:hAnsiTheme="majorHAnsi" w:cstheme="majorHAnsi"/>
          <w:sz w:val="20"/>
          <w:szCs w:val="20"/>
        </w:rPr>
        <w:t xml:space="preserve">Failing to </w:t>
      </w:r>
      <w:r w:rsidR="00C041C5">
        <w:rPr>
          <w:rFonts w:asciiTheme="majorHAnsi" w:hAnsiTheme="majorHAnsi" w:cstheme="majorHAnsi"/>
          <w:sz w:val="20"/>
          <w:szCs w:val="20"/>
        </w:rPr>
        <w:t xml:space="preserve">manage this </w:t>
      </w:r>
      <w:r w:rsidR="00614D38" w:rsidRPr="00D7799B">
        <w:rPr>
          <w:rFonts w:asciiTheme="majorHAnsi" w:hAnsiTheme="majorHAnsi" w:cstheme="majorHAnsi"/>
          <w:sz w:val="20"/>
          <w:szCs w:val="20"/>
        </w:rPr>
        <w:t xml:space="preserve">could </w:t>
      </w:r>
      <w:r w:rsidR="00346859" w:rsidRPr="00D7799B">
        <w:rPr>
          <w:rFonts w:asciiTheme="majorHAnsi" w:hAnsiTheme="majorHAnsi" w:cstheme="majorHAnsi"/>
          <w:sz w:val="20"/>
          <w:szCs w:val="20"/>
        </w:rPr>
        <w:t xml:space="preserve">lead to </w:t>
      </w:r>
      <w:r w:rsidR="00ED071E" w:rsidRPr="00D7799B">
        <w:rPr>
          <w:rFonts w:asciiTheme="majorHAnsi" w:hAnsiTheme="majorHAnsi" w:cstheme="majorHAnsi"/>
          <w:sz w:val="20"/>
          <w:szCs w:val="20"/>
        </w:rPr>
        <w:t>conflic</w:t>
      </w:r>
      <w:r w:rsidR="00614D38" w:rsidRPr="00D7799B">
        <w:rPr>
          <w:rFonts w:asciiTheme="majorHAnsi" w:hAnsiTheme="majorHAnsi" w:cstheme="majorHAnsi"/>
          <w:sz w:val="20"/>
          <w:szCs w:val="20"/>
        </w:rPr>
        <w:t>t,</w:t>
      </w:r>
      <w:r w:rsidR="00346859" w:rsidRPr="00D7799B">
        <w:rPr>
          <w:rFonts w:asciiTheme="majorHAnsi" w:hAnsiTheme="majorHAnsi" w:cstheme="majorHAnsi"/>
          <w:sz w:val="20"/>
          <w:szCs w:val="20"/>
        </w:rPr>
        <w:t xml:space="preserve"> </w:t>
      </w:r>
      <w:r w:rsidR="00F06ED1" w:rsidRPr="00D7799B">
        <w:rPr>
          <w:rFonts w:asciiTheme="majorHAnsi" w:hAnsiTheme="majorHAnsi" w:cstheme="majorHAnsi"/>
          <w:sz w:val="20"/>
          <w:szCs w:val="20"/>
        </w:rPr>
        <w:t xml:space="preserve">as </w:t>
      </w:r>
      <w:r w:rsidR="00614D38" w:rsidRPr="00D7799B">
        <w:rPr>
          <w:rFonts w:asciiTheme="majorHAnsi" w:hAnsiTheme="majorHAnsi" w:cstheme="majorHAnsi"/>
          <w:sz w:val="20"/>
          <w:szCs w:val="20"/>
        </w:rPr>
        <w:t>employees</w:t>
      </w:r>
      <w:r w:rsidR="00006619" w:rsidRPr="00D7799B">
        <w:rPr>
          <w:rFonts w:asciiTheme="majorHAnsi" w:hAnsiTheme="majorHAnsi" w:cstheme="majorHAnsi"/>
          <w:sz w:val="20"/>
          <w:szCs w:val="20"/>
        </w:rPr>
        <w:t xml:space="preserve"> could</w:t>
      </w:r>
      <w:r w:rsidR="00614D38" w:rsidRPr="00D7799B">
        <w:rPr>
          <w:rFonts w:asciiTheme="majorHAnsi" w:hAnsiTheme="majorHAnsi" w:cstheme="majorHAnsi"/>
          <w:sz w:val="20"/>
          <w:szCs w:val="20"/>
        </w:rPr>
        <w:t xml:space="preserve"> </w:t>
      </w:r>
      <w:r w:rsidR="00747FFA" w:rsidRPr="00D7799B">
        <w:rPr>
          <w:rFonts w:asciiTheme="majorHAnsi" w:hAnsiTheme="majorHAnsi" w:cstheme="majorHAnsi"/>
          <w:sz w:val="20"/>
          <w:szCs w:val="20"/>
        </w:rPr>
        <w:t>feel</w:t>
      </w:r>
      <w:r w:rsidR="00F06ED1" w:rsidRPr="00D7799B">
        <w:rPr>
          <w:rFonts w:asciiTheme="majorHAnsi" w:hAnsiTheme="majorHAnsi" w:cstheme="majorHAnsi"/>
          <w:sz w:val="20"/>
          <w:szCs w:val="20"/>
        </w:rPr>
        <w:t xml:space="preserve"> </w:t>
      </w:r>
      <w:r w:rsidR="00346859" w:rsidRPr="00D7799B">
        <w:rPr>
          <w:rFonts w:asciiTheme="majorHAnsi" w:hAnsiTheme="majorHAnsi" w:cstheme="majorHAnsi"/>
          <w:sz w:val="20"/>
          <w:szCs w:val="20"/>
        </w:rPr>
        <w:t>they are</w:t>
      </w:r>
      <w:r w:rsidR="00747FFA" w:rsidRPr="00D7799B">
        <w:rPr>
          <w:rFonts w:asciiTheme="majorHAnsi" w:hAnsiTheme="majorHAnsi" w:cstheme="majorHAnsi"/>
          <w:sz w:val="20"/>
          <w:szCs w:val="20"/>
        </w:rPr>
        <w:t xml:space="preserve"> </w:t>
      </w:r>
      <w:r w:rsidR="00C910ED" w:rsidRPr="00D7799B">
        <w:rPr>
          <w:rFonts w:asciiTheme="majorHAnsi" w:hAnsiTheme="majorHAnsi" w:cstheme="majorHAnsi"/>
          <w:sz w:val="20"/>
          <w:szCs w:val="20"/>
        </w:rPr>
        <w:t>bein</w:t>
      </w:r>
      <w:r w:rsidR="00753461">
        <w:rPr>
          <w:rFonts w:asciiTheme="majorHAnsi" w:hAnsiTheme="majorHAnsi" w:cstheme="majorHAnsi"/>
          <w:sz w:val="20"/>
          <w:szCs w:val="20"/>
        </w:rPr>
        <w:t xml:space="preserve">g </w:t>
      </w:r>
      <w:r w:rsidR="00675453" w:rsidRPr="00D7799B">
        <w:rPr>
          <w:rFonts w:asciiTheme="majorHAnsi" w:hAnsiTheme="majorHAnsi" w:cstheme="majorHAnsi"/>
          <w:sz w:val="20"/>
          <w:szCs w:val="20"/>
        </w:rPr>
        <w:t>treated unfairly</w:t>
      </w:r>
      <w:r w:rsidR="00614D38" w:rsidRPr="00D7799B">
        <w:rPr>
          <w:rFonts w:asciiTheme="majorHAnsi" w:hAnsiTheme="majorHAnsi" w:cstheme="majorHAnsi"/>
          <w:sz w:val="20"/>
          <w:szCs w:val="20"/>
        </w:rPr>
        <w:t xml:space="preserve">. </w:t>
      </w:r>
      <w:r w:rsidR="00E06592" w:rsidRPr="00D7799B">
        <w:rPr>
          <w:rFonts w:asciiTheme="majorHAnsi" w:hAnsiTheme="majorHAnsi" w:cstheme="majorHAnsi"/>
          <w:sz w:val="20"/>
          <w:szCs w:val="20"/>
        </w:rPr>
        <w:t xml:space="preserve">Regular performance </w:t>
      </w:r>
      <w:r w:rsidR="00614D38" w:rsidRPr="00D7799B">
        <w:rPr>
          <w:rFonts w:asciiTheme="majorHAnsi" w:hAnsiTheme="majorHAnsi" w:cstheme="majorHAnsi"/>
          <w:sz w:val="20"/>
          <w:szCs w:val="20"/>
        </w:rPr>
        <w:t xml:space="preserve">reviews </w:t>
      </w:r>
      <w:r w:rsidR="00A151C9" w:rsidRPr="00D7799B">
        <w:rPr>
          <w:rFonts w:asciiTheme="majorHAnsi" w:hAnsiTheme="majorHAnsi" w:cstheme="majorHAnsi"/>
          <w:sz w:val="20"/>
          <w:szCs w:val="20"/>
        </w:rPr>
        <w:t xml:space="preserve">will </w:t>
      </w:r>
      <w:r w:rsidR="00006619" w:rsidRPr="00D7799B">
        <w:rPr>
          <w:rFonts w:asciiTheme="majorHAnsi" w:hAnsiTheme="majorHAnsi" w:cstheme="majorHAnsi"/>
          <w:sz w:val="20"/>
          <w:szCs w:val="20"/>
        </w:rPr>
        <w:t xml:space="preserve">also </w:t>
      </w:r>
      <w:r w:rsidR="00A151C9" w:rsidRPr="00D7799B">
        <w:rPr>
          <w:rFonts w:asciiTheme="majorHAnsi" w:hAnsiTheme="majorHAnsi" w:cstheme="majorHAnsi"/>
          <w:sz w:val="20"/>
          <w:szCs w:val="20"/>
        </w:rPr>
        <w:t xml:space="preserve">be </w:t>
      </w:r>
      <w:r w:rsidR="00E06592" w:rsidRPr="00D7799B">
        <w:rPr>
          <w:rFonts w:asciiTheme="majorHAnsi" w:hAnsiTheme="majorHAnsi" w:cstheme="majorHAnsi"/>
          <w:sz w:val="20"/>
          <w:szCs w:val="20"/>
        </w:rPr>
        <w:t>important,</w:t>
      </w:r>
      <w:r w:rsidR="00A13C03">
        <w:rPr>
          <w:rFonts w:asciiTheme="majorHAnsi" w:hAnsiTheme="majorHAnsi" w:cstheme="majorHAnsi"/>
          <w:sz w:val="20"/>
          <w:szCs w:val="20"/>
        </w:rPr>
        <w:t xml:space="preserve"> as companies can use </w:t>
      </w:r>
      <w:r w:rsidR="00C041C5">
        <w:rPr>
          <w:rFonts w:asciiTheme="majorHAnsi" w:hAnsiTheme="majorHAnsi" w:cstheme="majorHAnsi"/>
          <w:sz w:val="20"/>
          <w:szCs w:val="20"/>
        </w:rPr>
        <w:t>continual</w:t>
      </w:r>
      <w:r w:rsidR="00A151C9" w:rsidRPr="00D7799B">
        <w:rPr>
          <w:rFonts w:asciiTheme="majorHAnsi" w:hAnsiTheme="majorHAnsi" w:cstheme="majorHAnsi"/>
          <w:sz w:val="20"/>
          <w:szCs w:val="20"/>
        </w:rPr>
        <w:t xml:space="preserve"> </w:t>
      </w:r>
      <w:r w:rsidR="00C910ED" w:rsidRPr="00D7799B">
        <w:rPr>
          <w:rFonts w:asciiTheme="majorHAnsi" w:hAnsiTheme="majorHAnsi" w:cstheme="majorHAnsi"/>
          <w:sz w:val="20"/>
          <w:szCs w:val="20"/>
        </w:rPr>
        <w:t>feedback</w:t>
      </w:r>
      <w:r w:rsidR="00753461">
        <w:rPr>
          <w:rFonts w:asciiTheme="majorHAnsi" w:hAnsiTheme="majorHAnsi" w:cstheme="majorHAnsi"/>
          <w:sz w:val="20"/>
          <w:szCs w:val="20"/>
        </w:rPr>
        <w:t xml:space="preserve"> loops,</w:t>
      </w:r>
      <w:r w:rsidR="00006619" w:rsidRPr="00D7799B">
        <w:rPr>
          <w:rFonts w:asciiTheme="majorHAnsi" w:hAnsiTheme="majorHAnsi" w:cstheme="majorHAnsi"/>
          <w:sz w:val="20"/>
          <w:szCs w:val="20"/>
        </w:rPr>
        <w:t xml:space="preserve"> </w:t>
      </w:r>
      <w:r w:rsidR="00A13C03">
        <w:rPr>
          <w:rFonts w:asciiTheme="majorHAnsi" w:hAnsiTheme="majorHAnsi" w:cstheme="majorHAnsi"/>
          <w:sz w:val="20"/>
          <w:szCs w:val="20"/>
        </w:rPr>
        <w:t>to improve their</w:t>
      </w:r>
      <w:r w:rsidR="00F06ED1" w:rsidRPr="00D7799B">
        <w:rPr>
          <w:rFonts w:asciiTheme="majorHAnsi" w:hAnsiTheme="majorHAnsi" w:cstheme="majorHAnsi"/>
          <w:sz w:val="20"/>
          <w:szCs w:val="20"/>
        </w:rPr>
        <w:t xml:space="preserve"> </w:t>
      </w:r>
      <w:r w:rsidR="00A151C9" w:rsidRPr="00D7799B">
        <w:rPr>
          <w:rFonts w:asciiTheme="majorHAnsi" w:hAnsiTheme="majorHAnsi" w:cstheme="majorHAnsi"/>
          <w:sz w:val="20"/>
          <w:szCs w:val="20"/>
        </w:rPr>
        <w:t>strateg</w:t>
      </w:r>
      <w:r w:rsidR="00C041C5">
        <w:rPr>
          <w:rFonts w:asciiTheme="majorHAnsi" w:hAnsiTheme="majorHAnsi" w:cstheme="majorHAnsi"/>
          <w:sz w:val="20"/>
          <w:szCs w:val="20"/>
        </w:rPr>
        <w:t xml:space="preserve">ies. </w:t>
      </w:r>
    </w:p>
    <w:p w14:paraId="5A9C5C5C" w14:textId="63D9B2FB" w:rsidR="00006619" w:rsidRPr="007154EC" w:rsidRDefault="009D7B4D" w:rsidP="00824597">
      <w:pPr>
        <w:rPr>
          <w:rFonts w:asciiTheme="majorHAnsi" w:hAnsiTheme="majorHAnsi" w:cstheme="majorHAnsi"/>
          <w:b/>
          <w:bCs/>
          <w:sz w:val="20"/>
          <w:szCs w:val="20"/>
        </w:rPr>
      </w:pPr>
      <w:r>
        <w:rPr>
          <w:rFonts w:asciiTheme="majorHAnsi" w:hAnsiTheme="majorHAnsi" w:cstheme="majorHAnsi"/>
          <w:b/>
          <w:bCs/>
          <w:sz w:val="20"/>
          <w:szCs w:val="20"/>
        </w:rPr>
        <w:t>(</w:t>
      </w:r>
      <w:r w:rsidR="00824597" w:rsidRPr="00824597">
        <w:rPr>
          <w:rFonts w:asciiTheme="majorHAnsi" w:hAnsiTheme="majorHAnsi" w:cstheme="majorHAnsi"/>
          <w:b/>
          <w:bCs/>
          <w:sz w:val="20"/>
          <w:szCs w:val="20"/>
        </w:rPr>
        <w:t>Evonik</w:t>
      </w:r>
      <w:r>
        <w:rPr>
          <w:rFonts w:asciiTheme="majorHAnsi" w:hAnsiTheme="majorHAnsi" w:cstheme="majorHAnsi"/>
          <w:b/>
          <w:bCs/>
          <w:sz w:val="20"/>
          <w:szCs w:val="20"/>
        </w:rPr>
        <w:t xml:space="preserve">, </w:t>
      </w:r>
      <w:r w:rsidR="00824597" w:rsidRPr="00824597">
        <w:rPr>
          <w:rFonts w:asciiTheme="majorHAnsi" w:hAnsiTheme="majorHAnsi" w:cstheme="majorHAnsi"/>
          <w:b/>
          <w:bCs/>
          <w:sz w:val="20"/>
          <w:szCs w:val="20"/>
        </w:rPr>
        <w:t>2020)</w:t>
      </w:r>
      <w:r w:rsidR="007154EC">
        <w:rPr>
          <w:rFonts w:asciiTheme="majorHAnsi" w:hAnsiTheme="majorHAnsi" w:cstheme="majorHAnsi"/>
          <w:b/>
          <w:bCs/>
          <w:sz w:val="20"/>
          <w:szCs w:val="20"/>
        </w:rPr>
        <w:t xml:space="preserve"> </w:t>
      </w:r>
      <w:r w:rsidR="00D702EC" w:rsidRPr="00824597">
        <w:rPr>
          <w:rFonts w:asciiTheme="majorHAnsi" w:hAnsiTheme="majorHAnsi" w:cstheme="majorHAnsi"/>
          <w:sz w:val="20"/>
          <w:szCs w:val="20"/>
        </w:rPr>
        <w:t xml:space="preserve">Decided to restructure in 2020. They </w:t>
      </w:r>
      <w:r w:rsidR="00C041C5" w:rsidRPr="00824597">
        <w:rPr>
          <w:rFonts w:asciiTheme="majorHAnsi" w:hAnsiTheme="majorHAnsi" w:cstheme="majorHAnsi"/>
          <w:sz w:val="20"/>
          <w:szCs w:val="20"/>
        </w:rPr>
        <w:t>outlined</w:t>
      </w:r>
      <w:r w:rsidR="00D702EC" w:rsidRPr="00824597">
        <w:rPr>
          <w:rFonts w:asciiTheme="majorHAnsi" w:hAnsiTheme="majorHAnsi" w:cstheme="majorHAnsi"/>
          <w:sz w:val="20"/>
          <w:szCs w:val="20"/>
        </w:rPr>
        <w:t xml:space="preserve"> that mov</w:t>
      </w:r>
      <w:r w:rsidR="00A151C9" w:rsidRPr="00824597">
        <w:rPr>
          <w:rFonts w:asciiTheme="majorHAnsi" w:hAnsiTheme="majorHAnsi" w:cstheme="majorHAnsi"/>
          <w:sz w:val="20"/>
          <w:szCs w:val="20"/>
        </w:rPr>
        <w:t xml:space="preserve">ing to a divisional </w:t>
      </w:r>
      <w:r w:rsidR="00D702EC" w:rsidRPr="00824597">
        <w:rPr>
          <w:rFonts w:asciiTheme="majorHAnsi" w:hAnsiTheme="majorHAnsi" w:cstheme="majorHAnsi"/>
          <w:sz w:val="20"/>
          <w:szCs w:val="20"/>
        </w:rPr>
        <w:t>structure made workloads easier</w:t>
      </w:r>
      <w:r w:rsidR="00C041C5" w:rsidRPr="00824597">
        <w:rPr>
          <w:rFonts w:asciiTheme="majorHAnsi" w:hAnsiTheme="majorHAnsi" w:cstheme="majorHAnsi"/>
          <w:sz w:val="20"/>
          <w:szCs w:val="20"/>
        </w:rPr>
        <w:t xml:space="preserve"> </w:t>
      </w:r>
      <w:r w:rsidR="00D702EC" w:rsidRPr="00824597">
        <w:rPr>
          <w:rFonts w:asciiTheme="majorHAnsi" w:hAnsiTheme="majorHAnsi" w:cstheme="majorHAnsi"/>
          <w:sz w:val="20"/>
          <w:szCs w:val="20"/>
        </w:rPr>
        <w:t xml:space="preserve">and </w:t>
      </w:r>
      <w:r w:rsidR="00C041C5" w:rsidRPr="00824597">
        <w:rPr>
          <w:rFonts w:asciiTheme="majorHAnsi" w:hAnsiTheme="majorHAnsi" w:cstheme="majorHAnsi"/>
          <w:sz w:val="20"/>
          <w:szCs w:val="20"/>
        </w:rPr>
        <w:t xml:space="preserve">employee </w:t>
      </w:r>
      <w:r w:rsidR="00D702EC" w:rsidRPr="00824597">
        <w:rPr>
          <w:rFonts w:asciiTheme="majorHAnsi" w:hAnsiTheme="majorHAnsi" w:cstheme="majorHAnsi"/>
          <w:sz w:val="20"/>
          <w:szCs w:val="20"/>
        </w:rPr>
        <w:t xml:space="preserve">roles </w:t>
      </w:r>
      <w:r w:rsidR="00A13C03" w:rsidRPr="00824597">
        <w:rPr>
          <w:rFonts w:asciiTheme="majorHAnsi" w:hAnsiTheme="majorHAnsi" w:cstheme="majorHAnsi"/>
          <w:sz w:val="20"/>
          <w:szCs w:val="20"/>
        </w:rPr>
        <w:t>clearer</w:t>
      </w:r>
      <w:r w:rsidR="00D702EC" w:rsidRPr="00824597">
        <w:rPr>
          <w:rFonts w:asciiTheme="majorHAnsi" w:hAnsiTheme="majorHAnsi" w:cstheme="majorHAnsi"/>
          <w:sz w:val="20"/>
          <w:szCs w:val="20"/>
        </w:rPr>
        <w:t xml:space="preserve">. </w:t>
      </w:r>
      <w:r w:rsidR="00A151C9" w:rsidRPr="00824597">
        <w:rPr>
          <w:rFonts w:asciiTheme="majorHAnsi" w:hAnsiTheme="majorHAnsi" w:cstheme="majorHAnsi"/>
          <w:sz w:val="20"/>
          <w:szCs w:val="20"/>
        </w:rPr>
        <w:t>E</w:t>
      </w:r>
      <w:r w:rsidR="00D702EC" w:rsidRPr="00824597">
        <w:rPr>
          <w:rFonts w:asciiTheme="majorHAnsi" w:hAnsiTheme="majorHAnsi" w:cstheme="majorHAnsi"/>
          <w:sz w:val="20"/>
          <w:szCs w:val="20"/>
        </w:rPr>
        <w:t>fficiencies</w:t>
      </w:r>
      <w:r w:rsidR="00A151C9" w:rsidRPr="00824597">
        <w:rPr>
          <w:rFonts w:asciiTheme="majorHAnsi" w:hAnsiTheme="majorHAnsi" w:cstheme="majorHAnsi"/>
          <w:sz w:val="20"/>
          <w:szCs w:val="20"/>
        </w:rPr>
        <w:t xml:space="preserve"> </w:t>
      </w:r>
      <w:r w:rsidR="00C041C5" w:rsidRPr="00824597">
        <w:rPr>
          <w:rFonts w:asciiTheme="majorHAnsi" w:hAnsiTheme="majorHAnsi" w:cstheme="majorHAnsi"/>
          <w:sz w:val="20"/>
          <w:szCs w:val="20"/>
        </w:rPr>
        <w:t xml:space="preserve">within the company </w:t>
      </w:r>
      <w:r w:rsidR="00A151C9" w:rsidRPr="00824597">
        <w:rPr>
          <w:rFonts w:asciiTheme="majorHAnsi" w:hAnsiTheme="majorHAnsi" w:cstheme="majorHAnsi"/>
          <w:sz w:val="20"/>
          <w:szCs w:val="20"/>
        </w:rPr>
        <w:t>also</w:t>
      </w:r>
      <w:r w:rsidR="00D702EC" w:rsidRPr="00824597">
        <w:rPr>
          <w:rFonts w:asciiTheme="majorHAnsi" w:hAnsiTheme="majorHAnsi" w:cstheme="majorHAnsi"/>
          <w:sz w:val="20"/>
          <w:szCs w:val="20"/>
        </w:rPr>
        <w:t xml:space="preserve"> improved. Resulting in a</w:t>
      </w:r>
      <w:r w:rsidR="00A13C03" w:rsidRPr="00824597">
        <w:rPr>
          <w:rFonts w:asciiTheme="majorHAnsi" w:hAnsiTheme="majorHAnsi" w:cstheme="majorHAnsi"/>
          <w:sz w:val="20"/>
          <w:szCs w:val="20"/>
        </w:rPr>
        <w:t>n</w:t>
      </w:r>
      <w:r w:rsidR="00A151C9" w:rsidRPr="00824597">
        <w:rPr>
          <w:rFonts w:asciiTheme="majorHAnsi" w:hAnsiTheme="majorHAnsi" w:cstheme="majorHAnsi"/>
          <w:sz w:val="20"/>
          <w:szCs w:val="20"/>
        </w:rPr>
        <w:t xml:space="preserve"> </w:t>
      </w:r>
      <w:r w:rsidR="00A13C03" w:rsidRPr="00824597">
        <w:rPr>
          <w:rFonts w:asciiTheme="majorHAnsi" w:hAnsiTheme="majorHAnsi" w:cstheme="majorHAnsi"/>
          <w:sz w:val="20"/>
          <w:szCs w:val="20"/>
        </w:rPr>
        <w:t>approx. reduction of</w:t>
      </w:r>
      <w:r w:rsidR="00C041C5" w:rsidRPr="00824597">
        <w:rPr>
          <w:rFonts w:asciiTheme="majorHAnsi" w:hAnsiTheme="majorHAnsi" w:cstheme="majorHAnsi"/>
          <w:sz w:val="20"/>
          <w:szCs w:val="20"/>
        </w:rPr>
        <w:t xml:space="preserve"> </w:t>
      </w:r>
      <w:r w:rsidR="00D702EC" w:rsidRPr="00824597">
        <w:rPr>
          <w:rFonts w:asciiTheme="majorHAnsi" w:hAnsiTheme="majorHAnsi" w:cstheme="majorHAnsi"/>
          <w:sz w:val="20"/>
          <w:szCs w:val="20"/>
        </w:rPr>
        <w:t xml:space="preserve">150 positions, saving the company 25 million Euros, by the end of 2021. </w:t>
      </w:r>
    </w:p>
    <w:p w14:paraId="77ADE566" w14:textId="07B852F3" w:rsidR="00D702EC" w:rsidRPr="00AA05D4" w:rsidRDefault="00A13C03" w:rsidP="00EA6534">
      <w:pPr>
        <w:rPr>
          <w:rFonts w:asciiTheme="majorHAnsi" w:hAnsiTheme="majorHAnsi" w:cstheme="majorHAnsi"/>
          <w:sz w:val="20"/>
          <w:szCs w:val="20"/>
        </w:rPr>
      </w:pPr>
      <w:r>
        <w:rPr>
          <w:rFonts w:asciiTheme="majorHAnsi" w:hAnsiTheme="majorHAnsi" w:cstheme="majorHAnsi"/>
          <w:sz w:val="20"/>
          <w:szCs w:val="20"/>
        </w:rPr>
        <w:t>A</w:t>
      </w:r>
      <w:r w:rsidR="00D702EC">
        <w:rPr>
          <w:rFonts w:asciiTheme="majorHAnsi" w:hAnsiTheme="majorHAnsi" w:cstheme="majorHAnsi"/>
          <w:sz w:val="20"/>
          <w:szCs w:val="20"/>
        </w:rPr>
        <w:t xml:space="preserve">lthough there are many benefits </w:t>
      </w:r>
      <w:r w:rsidR="00C041C5">
        <w:rPr>
          <w:rFonts w:asciiTheme="majorHAnsi" w:hAnsiTheme="majorHAnsi" w:cstheme="majorHAnsi"/>
          <w:sz w:val="20"/>
          <w:szCs w:val="20"/>
        </w:rPr>
        <w:t>to</w:t>
      </w:r>
      <w:r w:rsidR="00D702EC">
        <w:rPr>
          <w:rFonts w:asciiTheme="majorHAnsi" w:hAnsiTheme="majorHAnsi" w:cstheme="majorHAnsi"/>
          <w:sz w:val="20"/>
          <w:szCs w:val="20"/>
        </w:rPr>
        <w:t xml:space="preserve"> divisional structure</w:t>
      </w:r>
      <w:r>
        <w:rPr>
          <w:rFonts w:asciiTheme="majorHAnsi" w:hAnsiTheme="majorHAnsi" w:cstheme="majorHAnsi"/>
          <w:sz w:val="20"/>
          <w:szCs w:val="20"/>
        </w:rPr>
        <w:t>s</w:t>
      </w:r>
      <w:r w:rsidR="00696E58">
        <w:rPr>
          <w:rFonts w:asciiTheme="majorHAnsi" w:hAnsiTheme="majorHAnsi" w:cstheme="majorHAnsi"/>
          <w:sz w:val="20"/>
          <w:szCs w:val="20"/>
        </w:rPr>
        <w:t xml:space="preserve">, </w:t>
      </w:r>
      <w:r w:rsidR="00C041C5">
        <w:rPr>
          <w:rFonts w:asciiTheme="majorHAnsi" w:hAnsiTheme="majorHAnsi" w:cstheme="majorHAnsi"/>
          <w:sz w:val="20"/>
          <w:szCs w:val="20"/>
        </w:rPr>
        <w:t>o</w:t>
      </w:r>
      <w:r w:rsidR="00D702EC">
        <w:rPr>
          <w:rFonts w:asciiTheme="majorHAnsi" w:hAnsiTheme="majorHAnsi" w:cstheme="majorHAnsi"/>
          <w:sz w:val="20"/>
          <w:szCs w:val="20"/>
        </w:rPr>
        <w:t xml:space="preserve">rganisations </w:t>
      </w:r>
      <w:r w:rsidR="00A151C9">
        <w:rPr>
          <w:rFonts w:asciiTheme="majorHAnsi" w:hAnsiTheme="majorHAnsi" w:cstheme="majorHAnsi"/>
          <w:sz w:val="20"/>
          <w:szCs w:val="20"/>
        </w:rPr>
        <w:t xml:space="preserve">should be </w:t>
      </w:r>
      <w:r w:rsidR="00D702EC">
        <w:rPr>
          <w:rFonts w:asciiTheme="majorHAnsi" w:hAnsiTheme="majorHAnsi" w:cstheme="majorHAnsi"/>
          <w:sz w:val="20"/>
          <w:szCs w:val="20"/>
        </w:rPr>
        <w:t>mindful of the</w:t>
      </w:r>
      <w:r w:rsidR="00696E58">
        <w:rPr>
          <w:rFonts w:asciiTheme="majorHAnsi" w:hAnsiTheme="majorHAnsi" w:cstheme="majorHAnsi"/>
          <w:sz w:val="20"/>
          <w:szCs w:val="20"/>
        </w:rPr>
        <w:t xml:space="preserve"> potential </w:t>
      </w:r>
      <w:r w:rsidR="00C041C5">
        <w:rPr>
          <w:rFonts w:asciiTheme="majorHAnsi" w:hAnsiTheme="majorHAnsi" w:cstheme="majorHAnsi"/>
          <w:sz w:val="20"/>
          <w:szCs w:val="20"/>
        </w:rPr>
        <w:t xml:space="preserve">risks. </w:t>
      </w:r>
    </w:p>
    <w:p w14:paraId="1B7F9508" w14:textId="14168BFF" w:rsidR="00E57170" w:rsidRPr="00E57170" w:rsidRDefault="007154EC" w:rsidP="00E57170">
      <w:pPr>
        <w:rPr>
          <w:rFonts w:asciiTheme="majorHAnsi" w:hAnsiTheme="majorHAnsi" w:cstheme="majorHAnsi"/>
          <w:sz w:val="20"/>
          <w:szCs w:val="20"/>
        </w:rPr>
      </w:pPr>
      <w:r w:rsidRPr="007154EC">
        <w:rPr>
          <w:rFonts w:asciiTheme="majorHAnsi" w:hAnsiTheme="majorHAnsi" w:cstheme="majorHAnsi"/>
          <w:b/>
          <w:bCs/>
          <w:sz w:val="20"/>
          <w:szCs w:val="20"/>
        </w:rPr>
        <w:t>Hall</w:t>
      </w:r>
      <w:r w:rsidR="00BE0AC9">
        <w:rPr>
          <w:rFonts w:asciiTheme="majorHAnsi" w:hAnsiTheme="majorHAnsi" w:cstheme="majorHAnsi"/>
          <w:b/>
          <w:bCs/>
          <w:sz w:val="20"/>
          <w:szCs w:val="20"/>
        </w:rPr>
        <w:t xml:space="preserve"> (</w:t>
      </w:r>
      <w:r w:rsidRPr="007154EC">
        <w:rPr>
          <w:rFonts w:asciiTheme="majorHAnsi" w:hAnsiTheme="majorHAnsi" w:cstheme="majorHAnsi"/>
          <w:b/>
          <w:bCs/>
          <w:sz w:val="20"/>
          <w:szCs w:val="20"/>
        </w:rPr>
        <w:t xml:space="preserve">2013) </w:t>
      </w:r>
      <w:r w:rsidR="00C041C5">
        <w:rPr>
          <w:rFonts w:asciiTheme="majorHAnsi" w:hAnsiTheme="majorHAnsi" w:cstheme="majorHAnsi"/>
          <w:sz w:val="20"/>
          <w:szCs w:val="20"/>
        </w:rPr>
        <w:t xml:space="preserve">Suggests </w:t>
      </w:r>
      <w:r w:rsidR="00A151C9">
        <w:rPr>
          <w:rFonts w:asciiTheme="majorHAnsi" w:hAnsiTheme="majorHAnsi" w:cstheme="majorHAnsi"/>
          <w:sz w:val="20"/>
          <w:szCs w:val="20"/>
        </w:rPr>
        <w:t xml:space="preserve">there are many </w:t>
      </w:r>
      <w:r w:rsidR="00C041C5">
        <w:rPr>
          <w:rFonts w:asciiTheme="majorHAnsi" w:hAnsiTheme="majorHAnsi" w:cstheme="majorHAnsi"/>
          <w:sz w:val="20"/>
          <w:szCs w:val="20"/>
        </w:rPr>
        <w:t>pros and cons to</w:t>
      </w:r>
      <w:r w:rsidR="001E2778">
        <w:rPr>
          <w:rFonts w:asciiTheme="majorHAnsi" w:hAnsiTheme="majorHAnsi" w:cstheme="majorHAnsi"/>
          <w:sz w:val="20"/>
          <w:szCs w:val="20"/>
        </w:rPr>
        <w:t xml:space="preserve"> matrix structures.</w:t>
      </w:r>
      <w:r w:rsidR="00A151C9">
        <w:rPr>
          <w:rFonts w:asciiTheme="majorHAnsi" w:hAnsiTheme="majorHAnsi" w:cstheme="majorHAnsi"/>
          <w:sz w:val="20"/>
          <w:szCs w:val="20"/>
        </w:rPr>
        <w:t xml:space="preserve"> </w:t>
      </w:r>
    </w:p>
    <w:p w14:paraId="38FCA0AC" w14:textId="5AF86311" w:rsidR="00D4428D" w:rsidRDefault="00341303" w:rsidP="00EA6534">
      <w:pPr>
        <w:rPr>
          <w:rFonts w:asciiTheme="majorHAnsi" w:hAnsiTheme="majorHAnsi" w:cstheme="majorHAnsi"/>
          <w:sz w:val="20"/>
          <w:szCs w:val="20"/>
        </w:rPr>
      </w:pPr>
      <w:r w:rsidRPr="00AA05D4">
        <w:rPr>
          <w:rFonts w:asciiTheme="majorHAnsi" w:hAnsiTheme="majorHAnsi" w:cstheme="majorHAnsi"/>
          <w:sz w:val="20"/>
          <w:szCs w:val="20"/>
        </w:rPr>
        <w:t>Communication and collaboration</w:t>
      </w:r>
      <w:r w:rsidR="00A151C9">
        <w:rPr>
          <w:rFonts w:asciiTheme="majorHAnsi" w:hAnsiTheme="majorHAnsi" w:cstheme="majorHAnsi"/>
          <w:sz w:val="20"/>
          <w:szCs w:val="20"/>
        </w:rPr>
        <w:t xml:space="preserve">s </w:t>
      </w:r>
      <w:r w:rsidR="00A13C03">
        <w:rPr>
          <w:rFonts w:asciiTheme="majorHAnsi" w:hAnsiTheme="majorHAnsi" w:cstheme="majorHAnsi"/>
          <w:sz w:val="20"/>
          <w:szCs w:val="20"/>
        </w:rPr>
        <w:t>tend to</w:t>
      </w:r>
      <w:r w:rsidR="00A151C9">
        <w:rPr>
          <w:rFonts w:asciiTheme="majorHAnsi" w:hAnsiTheme="majorHAnsi" w:cstheme="majorHAnsi"/>
          <w:sz w:val="20"/>
          <w:szCs w:val="20"/>
        </w:rPr>
        <w:t xml:space="preserve"> </w:t>
      </w:r>
      <w:r w:rsidRPr="00AA05D4">
        <w:rPr>
          <w:rFonts w:asciiTheme="majorHAnsi" w:hAnsiTheme="majorHAnsi" w:cstheme="majorHAnsi"/>
          <w:sz w:val="20"/>
          <w:szCs w:val="20"/>
        </w:rPr>
        <w:t>bette</w:t>
      </w:r>
      <w:r w:rsidR="00C910ED" w:rsidRPr="00AA05D4">
        <w:rPr>
          <w:rFonts w:asciiTheme="majorHAnsi" w:hAnsiTheme="majorHAnsi" w:cstheme="majorHAnsi"/>
          <w:sz w:val="20"/>
          <w:szCs w:val="20"/>
        </w:rPr>
        <w:t xml:space="preserve">r than </w:t>
      </w:r>
      <w:r w:rsidR="00C041C5">
        <w:rPr>
          <w:rFonts w:asciiTheme="majorHAnsi" w:hAnsiTheme="majorHAnsi" w:cstheme="majorHAnsi"/>
          <w:sz w:val="20"/>
          <w:szCs w:val="20"/>
        </w:rPr>
        <w:t>what is seen within</w:t>
      </w:r>
      <w:r w:rsidR="00A151C9">
        <w:rPr>
          <w:rFonts w:asciiTheme="majorHAnsi" w:hAnsiTheme="majorHAnsi" w:cstheme="majorHAnsi"/>
          <w:sz w:val="20"/>
          <w:szCs w:val="20"/>
        </w:rPr>
        <w:t xml:space="preserve"> </w:t>
      </w:r>
      <w:r w:rsidR="00C910ED" w:rsidRPr="00AA05D4">
        <w:rPr>
          <w:rFonts w:asciiTheme="majorHAnsi" w:hAnsiTheme="majorHAnsi" w:cstheme="majorHAnsi"/>
          <w:sz w:val="20"/>
          <w:szCs w:val="20"/>
        </w:rPr>
        <w:t>divisional structures</w:t>
      </w:r>
      <w:r w:rsidR="00C041C5">
        <w:rPr>
          <w:rFonts w:asciiTheme="majorHAnsi" w:hAnsiTheme="majorHAnsi" w:cstheme="majorHAnsi"/>
          <w:sz w:val="20"/>
          <w:szCs w:val="20"/>
        </w:rPr>
        <w:t xml:space="preserve">, </w:t>
      </w:r>
      <w:r w:rsidR="00A151C9">
        <w:rPr>
          <w:rFonts w:asciiTheme="majorHAnsi" w:hAnsiTheme="majorHAnsi" w:cstheme="majorHAnsi"/>
          <w:sz w:val="20"/>
          <w:szCs w:val="20"/>
        </w:rPr>
        <w:t>as t</w:t>
      </w:r>
      <w:r w:rsidR="00F13B15" w:rsidRPr="00AA05D4">
        <w:rPr>
          <w:rFonts w:asciiTheme="majorHAnsi" w:hAnsiTheme="majorHAnsi" w:cstheme="majorHAnsi"/>
          <w:sz w:val="20"/>
          <w:szCs w:val="20"/>
        </w:rPr>
        <w:t>raditional barriers</w:t>
      </w:r>
      <w:r w:rsidR="00C910ED" w:rsidRPr="00AA05D4">
        <w:rPr>
          <w:rFonts w:asciiTheme="majorHAnsi" w:hAnsiTheme="majorHAnsi" w:cstheme="majorHAnsi"/>
          <w:sz w:val="20"/>
          <w:szCs w:val="20"/>
        </w:rPr>
        <w:t xml:space="preserve"> </w:t>
      </w:r>
      <w:r w:rsidR="001F3B69">
        <w:rPr>
          <w:rFonts w:asciiTheme="majorHAnsi" w:hAnsiTheme="majorHAnsi" w:cstheme="majorHAnsi"/>
          <w:sz w:val="20"/>
          <w:szCs w:val="20"/>
        </w:rPr>
        <w:t>are removed</w:t>
      </w:r>
      <w:r w:rsidR="00C041C5">
        <w:rPr>
          <w:rFonts w:asciiTheme="majorHAnsi" w:hAnsiTheme="majorHAnsi" w:cstheme="majorHAnsi"/>
          <w:sz w:val="20"/>
          <w:szCs w:val="20"/>
        </w:rPr>
        <w:t>. S</w:t>
      </w:r>
      <w:r w:rsidR="001F3B69">
        <w:rPr>
          <w:rFonts w:asciiTheme="majorHAnsi" w:hAnsiTheme="majorHAnsi" w:cstheme="majorHAnsi"/>
          <w:sz w:val="20"/>
          <w:szCs w:val="20"/>
        </w:rPr>
        <w:t xml:space="preserve">haring </w:t>
      </w:r>
      <w:r w:rsidR="00F06ED1" w:rsidRPr="00AA05D4">
        <w:rPr>
          <w:rFonts w:asciiTheme="majorHAnsi" w:hAnsiTheme="majorHAnsi" w:cstheme="majorHAnsi"/>
          <w:sz w:val="20"/>
          <w:szCs w:val="20"/>
        </w:rPr>
        <w:t>best practice</w:t>
      </w:r>
      <w:r w:rsidR="001F3B69">
        <w:rPr>
          <w:rFonts w:asciiTheme="majorHAnsi" w:hAnsiTheme="majorHAnsi" w:cstheme="majorHAnsi"/>
          <w:sz w:val="20"/>
          <w:szCs w:val="20"/>
        </w:rPr>
        <w:t xml:space="preserve"> is </w:t>
      </w:r>
      <w:r w:rsidR="00C041C5">
        <w:rPr>
          <w:rFonts w:asciiTheme="majorHAnsi" w:hAnsiTheme="majorHAnsi" w:cstheme="majorHAnsi"/>
          <w:sz w:val="20"/>
          <w:szCs w:val="20"/>
        </w:rPr>
        <w:t xml:space="preserve">also </w:t>
      </w:r>
      <w:r w:rsidR="001F3B69">
        <w:rPr>
          <w:rFonts w:asciiTheme="majorHAnsi" w:hAnsiTheme="majorHAnsi" w:cstheme="majorHAnsi"/>
          <w:sz w:val="20"/>
          <w:szCs w:val="20"/>
        </w:rPr>
        <w:t>encouraged</w:t>
      </w:r>
      <w:r w:rsidR="00F13B15" w:rsidRPr="00AA05D4">
        <w:rPr>
          <w:rFonts w:asciiTheme="majorHAnsi" w:hAnsiTheme="majorHAnsi" w:cstheme="majorHAnsi"/>
          <w:sz w:val="20"/>
          <w:szCs w:val="20"/>
        </w:rPr>
        <w:t>. Resource, staff and equipment can</w:t>
      </w:r>
      <w:r w:rsidR="00A13C03">
        <w:rPr>
          <w:rFonts w:asciiTheme="majorHAnsi" w:hAnsiTheme="majorHAnsi" w:cstheme="majorHAnsi"/>
          <w:sz w:val="20"/>
          <w:szCs w:val="20"/>
        </w:rPr>
        <w:t xml:space="preserve"> also</w:t>
      </w:r>
      <w:r w:rsidR="00F13B15" w:rsidRPr="00AA05D4">
        <w:rPr>
          <w:rFonts w:asciiTheme="majorHAnsi" w:hAnsiTheme="majorHAnsi" w:cstheme="majorHAnsi"/>
          <w:sz w:val="20"/>
          <w:szCs w:val="20"/>
        </w:rPr>
        <w:t xml:space="preserve"> </w:t>
      </w:r>
      <w:r w:rsidR="00C041C5">
        <w:rPr>
          <w:rFonts w:asciiTheme="majorHAnsi" w:hAnsiTheme="majorHAnsi" w:cstheme="majorHAnsi"/>
          <w:sz w:val="20"/>
          <w:szCs w:val="20"/>
        </w:rPr>
        <w:t xml:space="preserve">be </w:t>
      </w:r>
      <w:r w:rsidR="00F13B15" w:rsidRPr="00AA05D4">
        <w:rPr>
          <w:rFonts w:asciiTheme="majorHAnsi" w:hAnsiTheme="majorHAnsi" w:cstheme="majorHAnsi"/>
          <w:sz w:val="20"/>
          <w:szCs w:val="20"/>
        </w:rPr>
        <w:t>deployed</w:t>
      </w:r>
      <w:r w:rsidR="00A13C03">
        <w:rPr>
          <w:rFonts w:asciiTheme="majorHAnsi" w:hAnsiTheme="majorHAnsi" w:cstheme="majorHAnsi"/>
          <w:sz w:val="20"/>
          <w:szCs w:val="20"/>
        </w:rPr>
        <w:t xml:space="preserve"> quicker</w:t>
      </w:r>
      <w:r w:rsidR="00717DC2">
        <w:rPr>
          <w:rFonts w:asciiTheme="majorHAnsi" w:hAnsiTheme="majorHAnsi" w:cstheme="majorHAnsi"/>
          <w:sz w:val="20"/>
          <w:szCs w:val="20"/>
        </w:rPr>
        <w:t>, with s</w:t>
      </w:r>
      <w:r w:rsidR="00F13B15" w:rsidRPr="00AA05D4">
        <w:rPr>
          <w:rFonts w:asciiTheme="majorHAnsi" w:hAnsiTheme="majorHAnsi" w:cstheme="majorHAnsi"/>
          <w:sz w:val="20"/>
          <w:szCs w:val="20"/>
        </w:rPr>
        <w:t xml:space="preserve">kills and </w:t>
      </w:r>
      <w:r w:rsidR="00717DC2" w:rsidRPr="00AA05D4">
        <w:rPr>
          <w:rFonts w:asciiTheme="majorHAnsi" w:hAnsiTheme="majorHAnsi" w:cstheme="majorHAnsi"/>
          <w:sz w:val="20"/>
          <w:szCs w:val="20"/>
        </w:rPr>
        <w:t xml:space="preserve">expertise </w:t>
      </w:r>
      <w:r w:rsidR="00717DC2">
        <w:rPr>
          <w:rFonts w:asciiTheme="majorHAnsi" w:hAnsiTheme="majorHAnsi" w:cstheme="majorHAnsi"/>
          <w:sz w:val="20"/>
          <w:szCs w:val="20"/>
        </w:rPr>
        <w:t xml:space="preserve">being </w:t>
      </w:r>
      <w:r w:rsidR="000444AC">
        <w:rPr>
          <w:rFonts w:asciiTheme="majorHAnsi" w:hAnsiTheme="majorHAnsi" w:cstheme="majorHAnsi"/>
          <w:sz w:val="20"/>
          <w:szCs w:val="20"/>
        </w:rPr>
        <w:t>better</w:t>
      </w:r>
      <w:r w:rsidR="00F06ED1" w:rsidRPr="00AA05D4">
        <w:rPr>
          <w:rFonts w:asciiTheme="majorHAnsi" w:hAnsiTheme="majorHAnsi" w:cstheme="majorHAnsi"/>
          <w:sz w:val="20"/>
          <w:szCs w:val="20"/>
        </w:rPr>
        <w:t xml:space="preserve"> utilised</w:t>
      </w:r>
      <w:r w:rsidR="00717DC2">
        <w:rPr>
          <w:rFonts w:asciiTheme="majorHAnsi" w:hAnsiTheme="majorHAnsi" w:cstheme="majorHAnsi"/>
          <w:sz w:val="20"/>
          <w:szCs w:val="20"/>
        </w:rPr>
        <w:t xml:space="preserve">. </w:t>
      </w:r>
      <w:r w:rsidR="00B83A0D" w:rsidRPr="00AA05D4">
        <w:rPr>
          <w:rFonts w:asciiTheme="majorHAnsi" w:hAnsiTheme="majorHAnsi" w:cstheme="majorHAnsi"/>
          <w:sz w:val="20"/>
          <w:szCs w:val="20"/>
        </w:rPr>
        <w:t xml:space="preserve">Role and responsibilities, however, </w:t>
      </w:r>
      <w:r w:rsidR="00A13C03">
        <w:rPr>
          <w:rFonts w:asciiTheme="majorHAnsi" w:hAnsiTheme="majorHAnsi" w:cstheme="majorHAnsi"/>
          <w:sz w:val="20"/>
          <w:szCs w:val="20"/>
        </w:rPr>
        <w:t xml:space="preserve">are </w:t>
      </w:r>
      <w:r w:rsidR="00717DC2">
        <w:rPr>
          <w:rFonts w:asciiTheme="majorHAnsi" w:hAnsiTheme="majorHAnsi" w:cstheme="majorHAnsi"/>
          <w:sz w:val="20"/>
          <w:szCs w:val="20"/>
        </w:rPr>
        <w:t>unclear</w:t>
      </w:r>
      <w:r w:rsidR="00F06ED1" w:rsidRPr="00AA05D4">
        <w:rPr>
          <w:rFonts w:asciiTheme="majorHAnsi" w:hAnsiTheme="majorHAnsi" w:cstheme="majorHAnsi"/>
          <w:sz w:val="20"/>
          <w:szCs w:val="20"/>
        </w:rPr>
        <w:t xml:space="preserve">, </w:t>
      </w:r>
      <w:r w:rsidR="00B83A0D" w:rsidRPr="00AA05D4">
        <w:rPr>
          <w:rFonts w:asciiTheme="majorHAnsi" w:hAnsiTheme="majorHAnsi" w:cstheme="majorHAnsi"/>
          <w:sz w:val="20"/>
          <w:szCs w:val="20"/>
        </w:rPr>
        <w:t>as individuals</w:t>
      </w:r>
      <w:r w:rsidR="00C910ED" w:rsidRPr="00AA05D4">
        <w:rPr>
          <w:rFonts w:asciiTheme="majorHAnsi" w:hAnsiTheme="majorHAnsi" w:cstheme="majorHAnsi"/>
          <w:sz w:val="20"/>
          <w:szCs w:val="20"/>
        </w:rPr>
        <w:t xml:space="preserve"> </w:t>
      </w:r>
      <w:r w:rsidR="00F06ED1" w:rsidRPr="00AA05D4">
        <w:rPr>
          <w:rFonts w:asciiTheme="majorHAnsi" w:hAnsiTheme="majorHAnsi" w:cstheme="majorHAnsi"/>
          <w:sz w:val="20"/>
          <w:szCs w:val="20"/>
        </w:rPr>
        <w:t xml:space="preserve">feel they are being </w:t>
      </w:r>
      <w:r w:rsidR="0082047F" w:rsidRPr="00AA05D4">
        <w:rPr>
          <w:rFonts w:asciiTheme="majorHAnsi" w:hAnsiTheme="majorHAnsi" w:cstheme="majorHAnsi"/>
          <w:sz w:val="20"/>
          <w:szCs w:val="20"/>
        </w:rPr>
        <w:t>pulled</w:t>
      </w:r>
      <w:r w:rsidR="00C041C5">
        <w:rPr>
          <w:rFonts w:asciiTheme="majorHAnsi" w:hAnsiTheme="majorHAnsi" w:cstheme="majorHAnsi"/>
          <w:sz w:val="20"/>
          <w:szCs w:val="20"/>
        </w:rPr>
        <w:t xml:space="preserve"> </w:t>
      </w:r>
      <w:r w:rsidR="00A13C03">
        <w:rPr>
          <w:rFonts w:asciiTheme="majorHAnsi" w:hAnsiTheme="majorHAnsi" w:cstheme="majorHAnsi"/>
          <w:sz w:val="20"/>
          <w:szCs w:val="20"/>
        </w:rPr>
        <w:t xml:space="preserve">in all different </w:t>
      </w:r>
      <w:r w:rsidR="00C041C5">
        <w:rPr>
          <w:rFonts w:asciiTheme="majorHAnsi" w:hAnsiTheme="majorHAnsi" w:cstheme="majorHAnsi"/>
          <w:sz w:val="20"/>
          <w:szCs w:val="20"/>
        </w:rPr>
        <w:t>directions</w:t>
      </w:r>
      <w:r w:rsidR="00F06ED1" w:rsidRPr="00AA05D4">
        <w:rPr>
          <w:rFonts w:asciiTheme="majorHAnsi" w:hAnsiTheme="majorHAnsi" w:cstheme="majorHAnsi"/>
          <w:sz w:val="20"/>
          <w:szCs w:val="20"/>
        </w:rPr>
        <w:t>.</w:t>
      </w:r>
      <w:r w:rsidR="00B83A0D" w:rsidRPr="00AA05D4">
        <w:rPr>
          <w:rFonts w:asciiTheme="majorHAnsi" w:hAnsiTheme="majorHAnsi" w:cstheme="majorHAnsi"/>
          <w:sz w:val="20"/>
          <w:szCs w:val="20"/>
        </w:rPr>
        <w:t xml:space="preserve"> </w:t>
      </w:r>
      <w:r w:rsidR="0082047F" w:rsidRPr="00AA05D4">
        <w:rPr>
          <w:rFonts w:asciiTheme="majorHAnsi" w:hAnsiTheme="majorHAnsi" w:cstheme="majorHAnsi"/>
          <w:sz w:val="20"/>
          <w:szCs w:val="20"/>
        </w:rPr>
        <w:t>This is exasperated</w:t>
      </w:r>
      <w:r w:rsidR="00C910ED" w:rsidRPr="00AA05D4">
        <w:rPr>
          <w:rFonts w:asciiTheme="majorHAnsi" w:hAnsiTheme="majorHAnsi" w:cstheme="majorHAnsi"/>
          <w:sz w:val="20"/>
          <w:szCs w:val="20"/>
        </w:rPr>
        <w:t>,</w:t>
      </w:r>
      <w:r w:rsidR="0082047F" w:rsidRPr="00AA05D4">
        <w:rPr>
          <w:rFonts w:asciiTheme="majorHAnsi" w:hAnsiTheme="majorHAnsi" w:cstheme="majorHAnsi"/>
          <w:sz w:val="20"/>
          <w:szCs w:val="20"/>
        </w:rPr>
        <w:t xml:space="preserve"> by the fact, that many employees have multiple </w:t>
      </w:r>
      <w:r w:rsidR="00B83A0D" w:rsidRPr="00AA05D4">
        <w:rPr>
          <w:rFonts w:asciiTheme="majorHAnsi" w:hAnsiTheme="majorHAnsi" w:cstheme="majorHAnsi"/>
          <w:sz w:val="20"/>
          <w:szCs w:val="20"/>
        </w:rPr>
        <w:t>reporting lines</w:t>
      </w:r>
      <w:r w:rsidR="00807BAE">
        <w:rPr>
          <w:rFonts w:asciiTheme="majorHAnsi" w:hAnsiTheme="majorHAnsi" w:cstheme="majorHAnsi"/>
          <w:sz w:val="20"/>
          <w:szCs w:val="20"/>
        </w:rPr>
        <w:t>.</w:t>
      </w:r>
      <w:r w:rsidR="0082047F" w:rsidRPr="00AA05D4">
        <w:rPr>
          <w:rFonts w:asciiTheme="majorHAnsi" w:hAnsiTheme="majorHAnsi" w:cstheme="majorHAnsi"/>
          <w:sz w:val="20"/>
          <w:szCs w:val="20"/>
        </w:rPr>
        <w:t xml:space="preserve"> Finally, decision </w:t>
      </w:r>
      <w:r w:rsidR="00C910ED" w:rsidRPr="00AA05D4">
        <w:rPr>
          <w:rFonts w:asciiTheme="majorHAnsi" w:hAnsiTheme="majorHAnsi" w:cstheme="majorHAnsi"/>
          <w:sz w:val="20"/>
          <w:szCs w:val="20"/>
        </w:rPr>
        <w:t xml:space="preserve">making </w:t>
      </w:r>
      <w:r w:rsidR="00F06ED1" w:rsidRPr="00AA05D4">
        <w:rPr>
          <w:rFonts w:asciiTheme="majorHAnsi" w:hAnsiTheme="majorHAnsi" w:cstheme="majorHAnsi"/>
          <w:sz w:val="20"/>
          <w:szCs w:val="20"/>
        </w:rPr>
        <w:t xml:space="preserve">can </w:t>
      </w:r>
      <w:r w:rsidR="005A44FF" w:rsidRPr="00AA05D4">
        <w:rPr>
          <w:rFonts w:asciiTheme="majorHAnsi" w:hAnsiTheme="majorHAnsi" w:cstheme="majorHAnsi"/>
          <w:sz w:val="20"/>
          <w:szCs w:val="20"/>
        </w:rPr>
        <w:t xml:space="preserve">be </w:t>
      </w:r>
      <w:r w:rsidR="000444AC">
        <w:rPr>
          <w:rFonts w:asciiTheme="majorHAnsi" w:hAnsiTheme="majorHAnsi" w:cstheme="majorHAnsi"/>
          <w:sz w:val="20"/>
          <w:szCs w:val="20"/>
        </w:rPr>
        <w:t>harder</w:t>
      </w:r>
      <w:r w:rsidR="005A44FF" w:rsidRPr="00AA05D4">
        <w:rPr>
          <w:rFonts w:asciiTheme="majorHAnsi" w:hAnsiTheme="majorHAnsi" w:cstheme="majorHAnsi"/>
          <w:sz w:val="20"/>
          <w:szCs w:val="20"/>
        </w:rPr>
        <w:t xml:space="preserve">, </w:t>
      </w:r>
      <w:r w:rsidR="00F06ED1" w:rsidRPr="00AA05D4">
        <w:rPr>
          <w:rFonts w:asciiTheme="majorHAnsi" w:hAnsiTheme="majorHAnsi" w:cstheme="majorHAnsi"/>
          <w:sz w:val="20"/>
          <w:szCs w:val="20"/>
        </w:rPr>
        <w:t xml:space="preserve">as many Managers </w:t>
      </w:r>
      <w:r w:rsidR="005A44FF" w:rsidRPr="00AA05D4">
        <w:rPr>
          <w:rFonts w:asciiTheme="majorHAnsi" w:hAnsiTheme="majorHAnsi" w:cstheme="majorHAnsi"/>
          <w:sz w:val="20"/>
          <w:szCs w:val="20"/>
        </w:rPr>
        <w:t xml:space="preserve">fight for the </w:t>
      </w:r>
      <w:r w:rsidR="00F06ED1" w:rsidRPr="00AA05D4">
        <w:rPr>
          <w:rFonts w:asciiTheme="majorHAnsi" w:hAnsiTheme="majorHAnsi" w:cstheme="majorHAnsi"/>
          <w:sz w:val="20"/>
          <w:szCs w:val="20"/>
        </w:rPr>
        <w:t>final say.</w:t>
      </w:r>
      <w:r w:rsidR="0082047F" w:rsidRPr="00AA05D4">
        <w:rPr>
          <w:rFonts w:asciiTheme="majorHAnsi" w:hAnsiTheme="majorHAnsi" w:cstheme="majorHAnsi"/>
          <w:sz w:val="20"/>
          <w:szCs w:val="20"/>
        </w:rPr>
        <w:t xml:space="preserve"> </w:t>
      </w:r>
    </w:p>
    <w:p w14:paraId="36834B69" w14:textId="16BB7621" w:rsidR="003205B6" w:rsidRPr="00302875" w:rsidRDefault="003205B6" w:rsidP="00EA6534">
      <w:pPr>
        <w:rPr>
          <w:rFonts w:asciiTheme="majorHAnsi" w:hAnsiTheme="majorHAnsi" w:cstheme="majorHAnsi"/>
          <w:color w:val="0070C0"/>
          <w:sz w:val="20"/>
          <w:szCs w:val="20"/>
        </w:rPr>
      </w:pPr>
      <w:r w:rsidRPr="00302875">
        <w:rPr>
          <w:rFonts w:asciiTheme="majorHAnsi" w:hAnsiTheme="majorHAnsi" w:cstheme="majorHAnsi"/>
          <w:color w:val="0070C0"/>
          <w:sz w:val="20"/>
          <w:szCs w:val="20"/>
        </w:rPr>
        <w:t xml:space="preserve">Q2. Analyse the extent to which the organisational strategy in your organisation helps ensure products or services meet </w:t>
      </w:r>
      <w:r w:rsidR="005200A2" w:rsidRPr="00302875">
        <w:rPr>
          <w:rFonts w:asciiTheme="majorHAnsi" w:hAnsiTheme="majorHAnsi" w:cstheme="majorHAnsi"/>
          <w:color w:val="0070C0"/>
          <w:sz w:val="20"/>
          <w:szCs w:val="20"/>
        </w:rPr>
        <w:t>customer’s</w:t>
      </w:r>
      <w:r w:rsidRPr="00302875">
        <w:rPr>
          <w:rFonts w:asciiTheme="majorHAnsi" w:hAnsiTheme="majorHAnsi" w:cstheme="majorHAnsi"/>
          <w:color w:val="0070C0"/>
          <w:sz w:val="20"/>
          <w:szCs w:val="20"/>
        </w:rPr>
        <w:t xml:space="preserve"> needs. (AC 1.2) </w:t>
      </w:r>
    </w:p>
    <w:p w14:paraId="107084D7" w14:textId="5C02377C" w:rsidR="005200A2" w:rsidRPr="00B35C1A" w:rsidRDefault="005200A2" w:rsidP="00B35C1A">
      <w:pPr>
        <w:rPr>
          <w:rFonts w:asciiTheme="majorHAnsi" w:hAnsiTheme="majorHAnsi" w:cstheme="majorHAnsi"/>
          <w:sz w:val="20"/>
          <w:szCs w:val="20"/>
        </w:rPr>
      </w:pPr>
      <w:r w:rsidRPr="00255288">
        <w:rPr>
          <w:rFonts w:asciiTheme="majorHAnsi" w:hAnsiTheme="majorHAnsi" w:cstheme="majorHAnsi"/>
          <w:sz w:val="20"/>
          <w:szCs w:val="20"/>
        </w:rPr>
        <w:t>Following reading</w:t>
      </w:r>
      <w:r w:rsidR="005F0744" w:rsidRPr="00255288">
        <w:rPr>
          <w:rFonts w:asciiTheme="majorHAnsi" w:hAnsiTheme="majorHAnsi" w:cstheme="majorHAnsi"/>
          <w:sz w:val="20"/>
          <w:szCs w:val="20"/>
        </w:rPr>
        <w:t>,</w:t>
      </w:r>
      <w:r w:rsidR="00B35C1A">
        <w:rPr>
          <w:rFonts w:asciiTheme="majorHAnsi" w:hAnsiTheme="majorHAnsi" w:cstheme="majorHAnsi"/>
          <w:sz w:val="20"/>
          <w:szCs w:val="20"/>
        </w:rPr>
        <w:t xml:space="preserve"> </w:t>
      </w:r>
      <w:r w:rsidR="007154EC" w:rsidRPr="00B35C1A">
        <w:rPr>
          <w:rFonts w:asciiTheme="majorHAnsi" w:hAnsiTheme="majorHAnsi" w:cstheme="majorHAnsi"/>
          <w:b/>
          <w:bCs/>
          <w:sz w:val="20"/>
          <w:szCs w:val="20"/>
        </w:rPr>
        <w:t xml:space="preserve">Tingsager and Smith (2022, </w:t>
      </w:r>
      <w:r w:rsidR="00B35C1A">
        <w:rPr>
          <w:rFonts w:asciiTheme="majorHAnsi" w:hAnsiTheme="majorHAnsi" w:cstheme="majorHAnsi"/>
          <w:b/>
          <w:bCs/>
          <w:sz w:val="20"/>
          <w:szCs w:val="20"/>
        </w:rPr>
        <w:t>P.</w:t>
      </w:r>
      <w:r w:rsidR="00B35C1A" w:rsidRPr="00B35C1A">
        <w:rPr>
          <w:rFonts w:asciiTheme="majorHAnsi" w:hAnsiTheme="majorHAnsi" w:cstheme="majorHAnsi"/>
          <w:b/>
          <w:bCs/>
          <w:sz w:val="20"/>
          <w:szCs w:val="20"/>
        </w:rPr>
        <w:t xml:space="preserve"> 42-53</w:t>
      </w:r>
      <w:r w:rsidR="007154EC" w:rsidRPr="00B35C1A">
        <w:rPr>
          <w:rFonts w:asciiTheme="majorHAnsi" w:hAnsiTheme="majorHAnsi" w:cstheme="majorHAnsi"/>
          <w:b/>
          <w:bCs/>
          <w:sz w:val="20"/>
          <w:szCs w:val="20"/>
        </w:rPr>
        <w:t>)</w:t>
      </w:r>
      <w:r w:rsidR="00B35C1A" w:rsidRPr="00B35C1A">
        <w:rPr>
          <w:rFonts w:asciiTheme="majorHAnsi" w:hAnsiTheme="majorHAnsi" w:cstheme="majorHAnsi"/>
          <w:b/>
          <w:bCs/>
          <w:sz w:val="20"/>
          <w:szCs w:val="20"/>
        </w:rPr>
        <w:t xml:space="preserve"> </w:t>
      </w:r>
      <w:r w:rsidR="005F0744" w:rsidRPr="00B35C1A">
        <w:rPr>
          <w:rFonts w:asciiTheme="majorHAnsi" w:hAnsiTheme="majorHAnsi" w:cstheme="majorHAnsi"/>
          <w:sz w:val="20"/>
          <w:szCs w:val="20"/>
        </w:rPr>
        <w:t>I</w:t>
      </w:r>
      <w:r w:rsidR="00F43A9F" w:rsidRPr="00B35C1A">
        <w:rPr>
          <w:rFonts w:asciiTheme="majorHAnsi" w:hAnsiTheme="majorHAnsi" w:cstheme="majorHAnsi"/>
          <w:sz w:val="20"/>
          <w:szCs w:val="20"/>
        </w:rPr>
        <w:t>t’s</w:t>
      </w:r>
      <w:r w:rsidR="009F0941" w:rsidRPr="00B35C1A">
        <w:rPr>
          <w:rFonts w:asciiTheme="majorHAnsi" w:hAnsiTheme="majorHAnsi" w:cstheme="majorHAnsi"/>
          <w:sz w:val="20"/>
          <w:szCs w:val="20"/>
        </w:rPr>
        <w:t xml:space="preserve"> clear to me our organisation </w:t>
      </w:r>
      <w:r w:rsidR="00255288" w:rsidRPr="00B35C1A">
        <w:rPr>
          <w:rFonts w:asciiTheme="majorHAnsi" w:hAnsiTheme="majorHAnsi" w:cstheme="majorHAnsi"/>
          <w:sz w:val="20"/>
          <w:szCs w:val="20"/>
        </w:rPr>
        <w:t>follows</w:t>
      </w:r>
      <w:r w:rsidR="009F0941" w:rsidRPr="00B35C1A">
        <w:rPr>
          <w:rFonts w:asciiTheme="majorHAnsi" w:hAnsiTheme="majorHAnsi" w:cstheme="majorHAnsi"/>
          <w:sz w:val="20"/>
          <w:szCs w:val="20"/>
        </w:rPr>
        <w:t xml:space="preserve"> a ‘planned’ approach</w:t>
      </w:r>
      <w:r w:rsidR="007856CB" w:rsidRPr="00B35C1A">
        <w:rPr>
          <w:rFonts w:asciiTheme="majorHAnsi" w:hAnsiTheme="majorHAnsi" w:cstheme="majorHAnsi"/>
          <w:sz w:val="20"/>
          <w:szCs w:val="20"/>
        </w:rPr>
        <w:t xml:space="preserve"> to strategy. </w:t>
      </w:r>
    </w:p>
    <w:p w14:paraId="469997C0" w14:textId="77777777" w:rsidR="00961285" w:rsidRPr="00701687" w:rsidRDefault="00F05BD3" w:rsidP="00EA6534">
      <w:pPr>
        <w:rPr>
          <w:rFonts w:asciiTheme="majorHAnsi" w:hAnsiTheme="majorHAnsi" w:cstheme="majorHAnsi"/>
          <w:strike/>
          <w:sz w:val="20"/>
          <w:szCs w:val="20"/>
        </w:rPr>
      </w:pPr>
      <w:r w:rsidRPr="00701687">
        <w:rPr>
          <w:rFonts w:asciiTheme="majorHAnsi" w:hAnsiTheme="majorHAnsi" w:cstheme="majorHAnsi"/>
          <w:b/>
          <w:bCs/>
          <w:strike/>
          <w:sz w:val="20"/>
          <w:szCs w:val="20"/>
        </w:rPr>
        <w:t xml:space="preserve">(CIPD, 2024) </w:t>
      </w:r>
      <w:r w:rsidR="00255288" w:rsidRPr="00701687">
        <w:rPr>
          <w:rFonts w:asciiTheme="majorHAnsi" w:hAnsiTheme="majorHAnsi" w:cstheme="majorHAnsi"/>
          <w:strike/>
          <w:sz w:val="20"/>
          <w:szCs w:val="20"/>
        </w:rPr>
        <w:t xml:space="preserve">States that </w:t>
      </w:r>
      <w:r w:rsidR="00ED4FE8" w:rsidRPr="00701687">
        <w:rPr>
          <w:rFonts w:asciiTheme="majorHAnsi" w:hAnsiTheme="majorHAnsi" w:cstheme="majorHAnsi"/>
          <w:strike/>
          <w:sz w:val="20"/>
          <w:szCs w:val="20"/>
        </w:rPr>
        <w:t xml:space="preserve">employees’ knowledge, skills and abilities are assets, which </w:t>
      </w:r>
      <w:r w:rsidR="00753461" w:rsidRPr="00701687">
        <w:rPr>
          <w:rFonts w:asciiTheme="majorHAnsi" w:hAnsiTheme="majorHAnsi" w:cstheme="majorHAnsi"/>
          <w:strike/>
          <w:sz w:val="20"/>
          <w:szCs w:val="20"/>
        </w:rPr>
        <w:t xml:space="preserve">all </w:t>
      </w:r>
      <w:r w:rsidR="00ED4FE8" w:rsidRPr="00701687">
        <w:rPr>
          <w:rFonts w:asciiTheme="majorHAnsi" w:hAnsiTheme="majorHAnsi" w:cstheme="majorHAnsi"/>
          <w:strike/>
          <w:sz w:val="20"/>
          <w:szCs w:val="20"/>
        </w:rPr>
        <w:t xml:space="preserve">organisations should invest in, </w:t>
      </w:r>
      <w:r w:rsidR="00180E4E" w:rsidRPr="00701687">
        <w:rPr>
          <w:rFonts w:asciiTheme="majorHAnsi" w:hAnsiTheme="majorHAnsi" w:cstheme="majorHAnsi"/>
          <w:strike/>
          <w:sz w:val="20"/>
          <w:szCs w:val="20"/>
        </w:rPr>
        <w:t>in order to</w:t>
      </w:r>
      <w:r w:rsidR="00ED4FE8" w:rsidRPr="00701687">
        <w:rPr>
          <w:rFonts w:asciiTheme="majorHAnsi" w:hAnsiTheme="majorHAnsi" w:cstheme="majorHAnsi"/>
          <w:strike/>
          <w:sz w:val="20"/>
          <w:szCs w:val="20"/>
        </w:rPr>
        <w:t xml:space="preserve"> </w:t>
      </w:r>
      <w:r w:rsidR="00172425" w:rsidRPr="00701687">
        <w:rPr>
          <w:rFonts w:asciiTheme="majorHAnsi" w:hAnsiTheme="majorHAnsi" w:cstheme="majorHAnsi"/>
          <w:strike/>
          <w:sz w:val="20"/>
          <w:szCs w:val="20"/>
        </w:rPr>
        <w:t xml:space="preserve">drive </w:t>
      </w:r>
      <w:r w:rsidR="00ED4FE8" w:rsidRPr="00701687">
        <w:rPr>
          <w:rFonts w:asciiTheme="majorHAnsi" w:hAnsiTheme="majorHAnsi" w:cstheme="majorHAnsi"/>
          <w:strike/>
          <w:sz w:val="20"/>
          <w:szCs w:val="20"/>
        </w:rPr>
        <w:t xml:space="preserve">value. </w:t>
      </w:r>
      <w:r w:rsidR="00172425" w:rsidRPr="00701687">
        <w:rPr>
          <w:rFonts w:asciiTheme="majorHAnsi" w:hAnsiTheme="majorHAnsi" w:cstheme="majorHAnsi"/>
          <w:strike/>
          <w:sz w:val="20"/>
          <w:szCs w:val="20"/>
        </w:rPr>
        <w:t xml:space="preserve">In </w:t>
      </w:r>
      <w:r w:rsidR="007856CB" w:rsidRPr="00701687">
        <w:rPr>
          <w:rFonts w:asciiTheme="majorHAnsi" w:hAnsiTheme="majorHAnsi" w:cstheme="majorHAnsi"/>
          <w:strike/>
          <w:sz w:val="20"/>
          <w:szCs w:val="20"/>
        </w:rPr>
        <w:t>my opinion, National</w:t>
      </w:r>
      <w:r w:rsidR="00ED4FE8" w:rsidRPr="00701687">
        <w:rPr>
          <w:rFonts w:asciiTheme="majorHAnsi" w:hAnsiTheme="majorHAnsi" w:cstheme="majorHAnsi"/>
          <w:strike/>
          <w:sz w:val="20"/>
          <w:szCs w:val="20"/>
        </w:rPr>
        <w:t xml:space="preserve"> Grid’s people strategy,</w:t>
      </w:r>
      <w:r w:rsidR="00180E4E" w:rsidRPr="00701687">
        <w:rPr>
          <w:rFonts w:asciiTheme="majorHAnsi" w:hAnsiTheme="majorHAnsi" w:cstheme="majorHAnsi"/>
          <w:strike/>
          <w:sz w:val="20"/>
          <w:szCs w:val="20"/>
        </w:rPr>
        <w:t xml:space="preserve"> </w:t>
      </w:r>
      <w:r w:rsidR="00ED4FE8" w:rsidRPr="00701687">
        <w:rPr>
          <w:rFonts w:asciiTheme="majorHAnsi" w:hAnsiTheme="majorHAnsi" w:cstheme="majorHAnsi"/>
          <w:strike/>
          <w:sz w:val="20"/>
          <w:szCs w:val="20"/>
        </w:rPr>
        <w:t>aligns</w:t>
      </w:r>
      <w:r w:rsidR="007856CB" w:rsidRPr="00701687">
        <w:rPr>
          <w:rFonts w:asciiTheme="majorHAnsi" w:hAnsiTheme="majorHAnsi" w:cstheme="majorHAnsi"/>
          <w:strike/>
          <w:sz w:val="20"/>
          <w:szCs w:val="20"/>
        </w:rPr>
        <w:t xml:space="preserve"> perfectly with this. </w:t>
      </w:r>
    </w:p>
    <w:p w14:paraId="0DD0D580" w14:textId="39060E8F" w:rsidR="00ED4FE8" w:rsidRDefault="00961285" w:rsidP="00EA6534">
      <w:pPr>
        <w:rPr>
          <w:rFonts w:asciiTheme="majorHAnsi" w:hAnsiTheme="majorHAnsi" w:cstheme="majorHAnsi"/>
          <w:sz w:val="20"/>
          <w:szCs w:val="20"/>
        </w:rPr>
      </w:pPr>
      <w:r>
        <w:rPr>
          <w:rFonts w:asciiTheme="majorHAnsi" w:hAnsiTheme="majorHAnsi" w:cstheme="majorHAnsi"/>
          <w:b/>
          <w:bCs/>
          <w:sz w:val="20"/>
          <w:szCs w:val="20"/>
        </w:rPr>
        <w:t>(</w:t>
      </w:r>
      <w:r w:rsidRPr="00961285">
        <w:rPr>
          <w:rFonts w:asciiTheme="majorHAnsi" w:hAnsiTheme="majorHAnsi" w:cstheme="majorHAnsi"/>
          <w:b/>
          <w:bCs/>
          <w:sz w:val="20"/>
          <w:szCs w:val="20"/>
        </w:rPr>
        <w:t>National Grid</w:t>
      </w:r>
      <w:r>
        <w:rPr>
          <w:rFonts w:asciiTheme="majorHAnsi" w:hAnsiTheme="majorHAnsi" w:cstheme="majorHAnsi"/>
          <w:b/>
          <w:bCs/>
          <w:sz w:val="20"/>
          <w:szCs w:val="20"/>
        </w:rPr>
        <w:t xml:space="preserve">, </w:t>
      </w:r>
      <w:r w:rsidRPr="00961285">
        <w:rPr>
          <w:rFonts w:asciiTheme="majorHAnsi" w:hAnsiTheme="majorHAnsi" w:cstheme="majorHAnsi"/>
          <w:b/>
          <w:bCs/>
          <w:sz w:val="20"/>
          <w:szCs w:val="20"/>
        </w:rPr>
        <w:t>2025)</w:t>
      </w:r>
      <w:r w:rsidR="00701687">
        <w:rPr>
          <w:rFonts w:asciiTheme="majorHAnsi" w:hAnsiTheme="majorHAnsi" w:cstheme="majorHAnsi"/>
          <w:b/>
          <w:bCs/>
          <w:sz w:val="20"/>
          <w:szCs w:val="20"/>
        </w:rPr>
        <w:t xml:space="preserve"> </w:t>
      </w:r>
      <w:r w:rsidR="00701687">
        <w:rPr>
          <w:rFonts w:asciiTheme="majorHAnsi" w:hAnsiTheme="majorHAnsi" w:cstheme="majorHAnsi"/>
          <w:color w:val="FF0000"/>
          <w:sz w:val="20"/>
          <w:szCs w:val="20"/>
        </w:rPr>
        <w:t xml:space="preserve">mission statement reads; </w:t>
      </w:r>
      <w:r w:rsidR="007856CB">
        <w:rPr>
          <w:rFonts w:asciiTheme="majorHAnsi" w:hAnsiTheme="majorHAnsi" w:cstheme="majorHAnsi"/>
          <w:sz w:val="20"/>
          <w:szCs w:val="20"/>
        </w:rPr>
        <w:t>“</w:t>
      </w:r>
      <w:r w:rsidR="005765E7">
        <w:rPr>
          <w:rFonts w:asciiTheme="majorHAnsi" w:hAnsiTheme="majorHAnsi" w:cstheme="majorHAnsi"/>
          <w:sz w:val="20"/>
          <w:szCs w:val="20"/>
        </w:rPr>
        <w:t xml:space="preserve">We </w:t>
      </w:r>
      <w:r w:rsidR="00627B6E" w:rsidRPr="00627B6E">
        <w:rPr>
          <w:rFonts w:asciiTheme="majorHAnsi" w:hAnsiTheme="majorHAnsi" w:cstheme="majorHAnsi"/>
          <w:sz w:val="20"/>
          <w:szCs w:val="20"/>
        </w:rPr>
        <w:t>attr</w:t>
      </w:r>
      <w:r w:rsidR="005765E7">
        <w:rPr>
          <w:rFonts w:asciiTheme="majorHAnsi" w:hAnsiTheme="majorHAnsi" w:cstheme="majorHAnsi"/>
          <w:sz w:val="20"/>
          <w:szCs w:val="20"/>
        </w:rPr>
        <w:t>act</w:t>
      </w:r>
      <w:r w:rsidR="00627B6E" w:rsidRPr="00627B6E">
        <w:rPr>
          <w:rFonts w:asciiTheme="majorHAnsi" w:hAnsiTheme="majorHAnsi" w:cstheme="majorHAnsi"/>
          <w:sz w:val="20"/>
          <w:szCs w:val="20"/>
        </w:rPr>
        <w:t>, retain</w:t>
      </w:r>
      <w:r w:rsidR="005765E7">
        <w:rPr>
          <w:rFonts w:asciiTheme="majorHAnsi" w:hAnsiTheme="majorHAnsi" w:cstheme="majorHAnsi"/>
          <w:sz w:val="20"/>
          <w:szCs w:val="20"/>
        </w:rPr>
        <w:t>,</w:t>
      </w:r>
      <w:r w:rsidR="00627B6E" w:rsidRPr="00627B6E">
        <w:rPr>
          <w:rFonts w:asciiTheme="majorHAnsi" w:hAnsiTheme="majorHAnsi" w:cstheme="majorHAnsi"/>
          <w:sz w:val="20"/>
          <w:szCs w:val="20"/>
        </w:rPr>
        <w:t xml:space="preserve"> and develop </w:t>
      </w:r>
      <w:r w:rsidR="005765E7">
        <w:rPr>
          <w:rFonts w:asciiTheme="majorHAnsi" w:hAnsiTheme="majorHAnsi" w:cstheme="majorHAnsi"/>
          <w:sz w:val="20"/>
          <w:szCs w:val="20"/>
        </w:rPr>
        <w:t xml:space="preserve">our </w:t>
      </w:r>
      <w:r w:rsidR="00627B6E" w:rsidRPr="00627B6E">
        <w:rPr>
          <w:rFonts w:asciiTheme="majorHAnsi" w:hAnsiTheme="majorHAnsi" w:cstheme="majorHAnsi"/>
          <w:sz w:val="20"/>
          <w:szCs w:val="20"/>
        </w:rPr>
        <w:t>workforce</w:t>
      </w:r>
      <w:r w:rsidR="00C34BFE">
        <w:rPr>
          <w:rFonts w:asciiTheme="majorHAnsi" w:hAnsiTheme="majorHAnsi" w:cstheme="majorHAnsi"/>
          <w:sz w:val="20"/>
          <w:szCs w:val="20"/>
        </w:rPr>
        <w:t xml:space="preserve">, </w:t>
      </w:r>
      <w:r w:rsidR="005765E7">
        <w:rPr>
          <w:rFonts w:asciiTheme="majorHAnsi" w:hAnsiTheme="majorHAnsi" w:cstheme="majorHAnsi"/>
          <w:sz w:val="20"/>
          <w:szCs w:val="20"/>
        </w:rPr>
        <w:t>to s</w:t>
      </w:r>
      <w:r w:rsidR="00627B6E" w:rsidRPr="00627B6E">
        <w:rPr>
          <w:rFonts w:asciiTheme="majorHAnsi" w:hAnsiTheme="majorHAnsi" w:cstheme="majorHAnsi"/>
          <w:sz w:val="20"/>
          <w:szCs w:val="20"/>
        </w:rPr>
        <w:t>upport</w:t>
      </w:r>
      <w:r w:rsidR="00C34BFE">
        <w:rPr>
          <w:rFonts w:asciiTheme="majorHAnsi" w:hAnsiTheme="majorHAnsi" w:cstheme="majorHAnsi"/>
          <w:sz w:val="20"/>
          <w:szCs w:val="20"/>
        </w:rPr>
        <w:t xml:space="preserve"> </w:t>
      </w:r>
      <w:r w:rsidR="00627B6E" w:rsidRPr="00627B6E">
        <w:rPr>
          <w:rFonts w:asciiTheme="majorHAnsi" w:hAnsiTheme="majorHAnsi" w:cstheme="majorHAnsi"/>
          <w:sz w:val="20"/>
          <w:szCs w:val="20"/>
        </w:rPr>
        <w:t xml:space="preserve">the transition to </w:t>
      </w:r>
      <w:r w:rsidR="00FF0B92">
        <w:rPr>
          <w:rFonts w:asciiTheme="majorHAnsi" w:hAnsiTheme="majorHAnsi" w:cstheme="majorHAnsi"/>
          <w:sz w:val="20"/>
          <w:szCs w:val="20"/>
        </w:rPr>
        <w:t xml:space="preserve">a </w:t>
      </w:r>
      <w:r w:rsidR="00627B6E" w:rsidRPr="00627B6E">
        <w:rPr>
          <w:rFonts w:asciiTheme="majorHAnsi" w:hAnsiTheme="majorHAnsi" w:cstheme="majorHAnsi"/>
          <w:sz w:val="20"/>
          <w:szCs w:val="20"/>
        </w:rPr>
        <w:t>clean</w:t>
      </w:r>
      <w:r w:rsidR="00C34BFE">
        <w:rPr>
          <w:rFonts w:asciiTheme="majorHAnsi" w:hAnsiTheme="majorHAnsi" w:cstheme="majorHAnsi"/>
          <w:sz w:val="20"/>
          <w:szCs w:val="20"/>
        </w:rPr>
        <w:t xml:space="preserve">er </w:t>
      </w:r>
      <w:r w:rsidR="00627B6E" w:rsidRPr="00627B6E">
        <w:rPr>
          <w:rFonts w:asciiTheme="majorHAnsi" w:hAnsiTheme="majorHAnsi" w:cstheme="majorHAnsi"/>
          <w:sz w:val="20"/>
          <w:szCs w:val="20"/>
        </w:rPr>
        <w:t xml:space="preserve">energy </w:t>
      </w:r>
      <w:r w:rsidR="00C34BFE">
        <w:rPr>
          <w:rFonts w:asciiTheme="majorHAnsi" w:hAnsiTheme="majorHAnsi" w:cstheme="majorHAnsi"/>
          <w:sz w:val="20"/>
          <w:szCs w:val="20"/>
        </w:rPr>
        <w:t>future</w:t>
      </w:r>
      <w:r w:rsidR="005765E7">
        <w:rPr>
          <w:rFonts w:asciiTheme="majorHAnsi" w:hAnsiTheme="majorHAnsi" w:cstheme="majorHAnsi"/>
          <w:sz w:val="20"/>
          <w:szCs w:val="20"/>
        </w:rPr>
        <w:t xml:space="preserve"> for all.</w:t>
      </w:r>
      <w:r w:rsidR="007856CB">
        <w:rPr>
          <w:rFonts w:asciiTheme="majorHAnsi" w:hAnsiTheme="majorHAnsi" w:cstheme="majorHAnsi"/>
          <w:sz w:val="20"/>
          <w:szCs w:val="20"/>
        </w:rPr>
        <w:t>”</w:t>
      </w:r>
      <w:r w:rsidR="005765E7">
        <w:rPr>
          <w:rFonts w:asciiTheme="majorHAnsi" w:hAnsiTheme="majorHAnsi" w:cstheme="majorHAnsi"/>
          <w:sz w:val="20"/>
          <w:szCs w:val="20"/>
        </w:rPr>
        <w:t xml:space="preserve"> </w:t>
      </w:r>
    </w:p>
    <w:p w14:paraId="18B41900" w14:textId="5A6B0932" w:rsidR="00701687" w:rsidRDefault="00701687" w:rsidP="00EA6534">
      <w:pPr>
        <w:rPr>
          <w:rFonts w:asciiTheme="majorHAnsi" w:hAnsiTheme="majorHAnsi" w:cstheme="majorHAnsi"/>
          <w:color w:val="FF0000"/>
          <w:sz w:val="20"/>
          <w:szCs w:val="20"/>
        </w:rPr>
      </w:pPr>
      <w:r>
        <w:rPr>
          <w:rFonts w:asciiTheme="majorHAnsi" w:hAnsiTheme="majorHAnsi" w:cstheme="majorHAnsi"/>
          <w:color w:val="FF0000"/>
          <w:sz w:val="20"/>
          <w:szCs w:val="20"/>
        </w:rPr>
        <w:t>Our HR data, however, suggests our recruitment and retainment strategy does not support this</w:t>
      </w:r>
      <w:r w:rsidR="00DC1505">
        <w:rPr>
          <w:rFonts w:asciiTheme="majorHAnsi" w:hAnsiTheme="majorHAnsi" w:cstheme="majorHAnsi"/>
          <w:color w:val="FF0000"/>
          <w:sz w:val="20"/>
          <w:szCs w:val="20"/>
        </w:rPr>
        <w:t>.</w:t>
      </w:r>
      <w:r>
        <w:rPr>
          <w:rFonts w:asciiTheme="majorHAnsi" w:hAnsiTheme="majorHAnsi" w:cstheme="majorHAnsi"/>
          <w:color w:val="FF0000"/>
          <w:sz w:val="20"/>
          <w:szCs w:val="20"/>
        </w:rPr>
        <w:t xml:space="preserve"> </w:t>
      </w:r>
    </w:p>
    <w:p w14:paraId="1D38D500" w14:textId="436C763A" w:rsidR="00701687" w:rsidRPr="00701687" w:rsidRDefault="00DC1505" w:rsidP="00EA6534">
      <w:pPr>
        <w:rPr>
          <w:rFonts w:asciiTheme="majorHAnsi" w:hAnsiTheme="majorHAnsi" w:cstheme="majorHAnsi"/>
          <w:color w:val="FF0000"/>
          <w:sz w:val="20"/>
          <w:szCs w:val="20"/>
        </w:rPr>
      </w:pPr>
      <w:r>
        <w:rPr>
          <w:rFonts w:asciiTheme="majorHAnsi" w:hAnsiTheme="majorHAnsi" w:cstheme="majorHAnsi"/>
          <w:color w:val="FF0000"/>
          <w:sz w:val="20"/>
          <w:szCs w:val="20"/>
        </w:rPr>
        <w:t xml:space="preserve">Our </w:t>
      </w:r>
      <w:r w:rsidR="00701687">
        <w:rPr>
          <w:rFonts w:asciiTheme="majorHAnsi" w:hAnsiTheme="majorHAnsi" w:cstheme="majorHAnsi"/>
          <w:color w:val="FF0000"/>
          <w:sz w:val="20"/>
          <w:szCs w:val="20"/>
        </w:rPr>
        <w:t>HR department</w:t>
      </w:r>
      <w:r>
        <w:rPr>
          <w:rFonts w:asciiTheme="majorHAnsi" w:hAnsiTheme="majorHAnsi" w:cstheme="majorHAnsi"/>
          <w:color w:val="FF0000"/>
          <w:sz w:val="20"/>
          <w:szCs w:val="20"/>
        </w:rPr>
        <w:t xml:space="preserve"> therefore, </w:t>
      </w:r>
      <w:r w:rsidR="00701687">
        <w:rPr>
          <w:rFonts w:asciiTheme="majorHAnsi" w:hAnsiTheme="majorHAnsi" w:cstheme="majorHAnsi"/>
          <w:color w:val="FF0000"/>
          <w:sz w:val="20"/>
          <w:szCs w:val="20"/>
        </w:rPr>
        <w:t xml:space="preserve">conducted a strategic SWOT analysis </w:t>
      </w:r>
      <w:r>
        <w:rPr>
          <w:rFonts w:asciiTheme="majorHAnsi" w:hAnsiTheme="majorHAnsi" w:cstheme="majorHAnsi"/>
          <w:color w:val="FF0000"/>
          <w:sz w:val="20"/>
          <w:szCs w:val="20"/>
        </w:rPr>
        <w:t xml:space="preserve">in order </w:t>
      </w:r>
      <w:r w:rsidR="00701687">
        <w:rPr>
          <w:rFonts w:asciiTheme="majorHAnsi" w:hAnsiTheme="majorHAnsi" w:cstheme="majorHAnsi"/>
          <w:color w:val="FF0000"/>
          <w:sz w:val="20"/>
          <w:szCs w:val="20"/>
        </w:rPr>
        <w:t xml:space="preserve">to understand our challenges. This highlighted, </w:t>
      </w:r>
      <w:r>
        <w:rPr>
          <w:rFonts w:asciiTheme="majorHAnsi" w:hAnsiTheme="majorHAnsi" w:cstheme="majorHAnsi"/>
          <w:color w:val="FF0000"/>
          <w:sz w:val="20"/>
          <w:szCs w:val="20"/>
        </w:rPr>
        <w:t xml:space="preserve">that </w:t>
      </w:r>
      <w:r w:rsidR="00701687">
        <w:rPr>
          <w:rFonts w:asciiTheme="majorHAnsi" w:hAnsiTheme="majorHAnsi" w:cstheme="majorHAnsi"/>
          <w:color w:val="FF0000"/>
          <w:sz w:val="20"/>
          <w:szCs w:val="20"/>
        </w:rPr>
        <w:t xml:space="preserve">the business attracts good quality talent, but </w:t>
      </w:r>
      <w:r>
        <w:rPr>
          <w:rFonts w:asciiTheme="majorHAnsi" w:hAnsiTheme="majorHAnsi" w:cstheme="majorHAnsi"/>
          <w:color w:val="FF0000"/>
          <w:sz w:val="20"/>
          <w:szCs w:val="20"/>
        </w:rPr>
        <w:t>struggles with</w:t>
      </w:r>
      <w:r w:rsidR="00701687">
        <w:rPr>
          <w:rFonts w:asciiTheme="majorHAnsi" w:hAnsiTheme="majorHAnsi" w:cstheme="majorHAnsi"/>
          <w:color w:val="FF0000"/>
          <w:sz w:val="20"/>
          <w:szCs w:val="20"/>
        </w:rPr>
        <w:t xml:space="preserve"> gender diversity</w:t>
      </w:r>
      <w:r>
        <w:rPr>
          <w:rFonts w:asciiTheme="majorHAnsi" w:hAnsiTheme="majorHAnsi" w:cstheme="majorHAnsi"/>
          <w:color w:val="FF0000"/>
          <w:sz w:val="20"/>
          <w:szCs w:val="20"/>
        </w:rPr>
        <w:t xml:space="preserve">, as it does not attract </w:t>
      </w:r>
      <w:r w:rsidR="00701687">
        <w:rPr>
          <w:rFonts w:asciiTheme="majorHAnsi" w:hAnsiTheme="majorHAnsi" w:cstheme="majorHAnsi"/>
          <w:color w:val="FF0000"/>
          <w:sz w:val="20"/>
          <w:szCs w:val="20"/>
        </w:rPr>
        <w:t>female</w:t>
      </w:r>
      <w:r>
        <w:rPr>
          <w:rFonts w:asciiTheme="majorHAnsi" w:hAnsiTheme="majorHAnsi" w:cstheme="majorHAnsi"/>
          <w:color w:val="FF0000"/>
          <w:sz w:val="20"/>
          <w:szCs w:val="20"/>
        </w:rPr>
        <w:t xml:space="preserve"> talent. Our</w:t>
      </w:r>
      <w:r w:rsidR="00701687">
        <w:rPr>
          <w:rFonts w:asciiTheme="majorHAnsi" w:hAnsiTheme="majorHAnsi" w:cstheme="majorHAnsi"/>
          <w:color w:val="FF0000"/>
          <w:sz w:val="20"/>
          <w:szCs w:val="20"/>
        </w:rPr>
        <w:t xml:space="preserve"> opportunity </w:t>
      </w:r>
      <w:r>
        <w:rPr>
          <w:rFonts w:asciiTheme="majorHAnsi" w:hAnsiTheme="majorHAnsi" w:cstheme="majorHAnsi"/>
          <w:color w:val="FF0000"/>
          <w:sz w:val="20"/>
          <w:szCs w:val="20"/>
        </w:rPr>
        <w:t xml:space="preserve">here, is to </w:t>
      </w:r>
      <w:r w:rsidR="00701687">
        <w:rPr>
          <w:rFonts w:asciiTheme="majorHAnsi" w:hAnsiTheme="majorHAnsi" w:cstheme="majorHAnsi"/>
          <w:color w:val="FF0000"/>
          <w:sz w:val="20"/>
          <w:szCs w:val="20"/>
        </w:rPr>
        <w:t>work alongside local colleges</w:t>
      </w:r>
      <w:r>
        <w:rPr>
          <w:rFonts w:asciiTheme="majorHAnsi" w:hAnsiTheme="majorHAnsi" w:cstheme="majorHAnsi"/>
          <w:color w:val="FF0000"/>
          <w:sz w:val="20"/>
          <w:szCs w:val="20"/>
        </w:rPr>
        <w:t>/schools</w:t>
      </w:r>
      <w:r w:rsidR="00701687">
        <w:rPr>
          <w:rFonts w:asciiTheme="majorHAnsi" w:hAnsiTheme="majorHAnsi" w:cstheme="majorHAnsi"/>
          <w:color w:val="FF0000"/>
          <w:sz w:val="20"/>
          <w:szCs w:val="20"/>
        </w:rPr>
        <w:t xml:space="preserve"> and </w:t>
      </w:r>
      <w:r>
        <w:rPr>
          <w:rFonts w:asciiTheme="majorHAnsi" w:hAnsiTheme="majorHAnsi" w:cstheme="majorHAnsi"/>
          <w:color w:val="FF0000"/>
          <w:sz w:val="20"/>
          <w:szCs w:val="20"/>
        </w:rPr>
        <w:t xml:space="preserve">get involved in </w:t>
      </w:r>
      <w:r w:rsidR="00701687">
        <w:rPr>
          <w:rFonts w:asciiTheme="majorHAnsi" w:hAnsiTheme="majorHAnsi" w:cstheme="majorHAnsi"/>
          <w:color w:val="FF0000"/>
          <w:sz w:val="20"/>
          <w:szCs w:val="20"/>
        </w:rPr>
        <w:t xml:space="preserve">localised roadshows, </w:t>
      </w:r>
      <w:r>
        <w:rPr>
          <w:rFonts w:asciiTheme="majorHAnsi" w:hAnsiTheme="majorHAnsi" w:cstheme="majorHAnsi"/>
          <w:color w:val="FF0000"/>
          <w:sz w:val="20"/>
          <w:szCs w:val="20"/>
        </w:rPr>
        <w:t>in order t</w:t>
      </w:r>
      <w:r w:rsidR="00701687">
        <w:rPr>
          <w:rFonts w:asciiTheme="majorHAnsi" w:hAnsiTheme="majorHAnsi" w:cstheme="majorHAnsi"/>
          <w:color w:val="FF0000"/>
          <w:sz w:val="20"/>
          <w:szCs w:val="20"/>
        </w:rPr>
        <w:t>o educate female</w:t>
      </w:r>
      <w:r>
        <w:rPr>
          <w:rFonts w:asciiTheme="majorHAnsi" w:hAnsiTheme="majorHAnsi" w:cstheme="majorHAnsi"/>
          <w:color w:val="FF0000"/>
          <w:sz w:val="20"/>
          <w:szCs w:val="20"/>
        </w:rPr>
        <w:t>s</w:t>
      </w:r>
      <w:r w:rsidR="00701687">
        <w:rPr>
          <w:rFonts w:asciiTheme="majorHAnsi" w:hAnsiTheme="majorHAnsi" w:cstheme="majorHAnsi"/>
          <w:color w:val="FF0000"/>
          <w:sz w:val="20"/>
          <w:szCs w:val="20"/>
        </w:rPr>
        <w:t xml:space="preserve"> </w:t>
      </w:r>
      <w:r>
        <w:rPr>
          <w:rFonts w:asciiTheme="majorHAnsi" w:hAnsiTheme="majorHAnsi" w:cstheme="majorHAnsi"/>
          <w:color w:val="FF0000"/>
          <w:sz w:val="20"/>
          <w:szCs w:val="20"/>
        </w:rPr>
        <w:t xml:space="preserve">as to the opportunities that are available within industry. Assuring them gender specific roles no longer present, and specialised trades are far more gender neutral now. </w:t>
      </w:r>
      <w:r w:rsidR="00701687">
        <w:rPr>
          <w:rFonts w:asciiTheme="majorHAnsi" w:hAnsiTheme="majorHAnsi" w:cstheme="majorHAnsi"/>
          <w:color w:val="FF0000"/>
          <w:sz w:val="20"/>
          <w:szCs w:val="20"/>
        </w:rPr>
        <w:t>The threat</w:t>
      </w:r>
      <w:r>
        <w:rPr>
          <w:rFonts w:asciiTheme="majorHAnsi" w:hAnsiTheme="majorHAnsi" w:cstheme="majorHAnsi"/>
          <w:color w:val="FF0000"/>
          <w:sz w:val="20"/>
          <w:szCs w:val="20"/>
        </w:rPr>
        <w:t xml:space="preserve"> however,</w:t>
      </w:r>
      <w:r w:rsidR="00701687">
        <w:rPr>
          <w:rFonts w:asciiTheme="majorHAnsi" w:hAnsiTheme="majorHAnsi" w:cstheme="majorHAnsi"/>
          <w:color w:val="FF0000"/>
          <w:sz w:val="20"/>
          <w:szCs w:val="20"/>
        </w:rPr>
        <w:t xml:space="preserve"> is that some females may still shy away</w:t>
      </w:r>
      <w:r>
        <w:rPr>
          <w:rFonts w:asciiTheme="majorHAnsi" w:hAnsiTheme="majorHAnsi" w:cstheme="majorHAnsi"/>
          <w:color w:val="FF0000"/>
          <w:sz w:val="20"/>
          <w:szCs w:val="20"/>
        </w:rPr>
        <w:t xml:space="preserve"> from this, </w:t>
      </w:r>
      <w:r w:rsidR="00701687">
        <w:rPr>
          <w:rFonts w:asciiTheme="majorHAnsi" w:hAnsiTheme="majorHAnsi" w:cstheme="majorHAnsi"/>
          <w:color w:val="FF0000"/>
          <w:sz w:val="20"/>
          <w:szCs w:val="20"/>
        </w:rPr>
        <w:t>as our current workforce is predominantly male</w:t>
      </w:r>
      <w:r>
        <w:rPr>
          <w:rFonts w:asciiTheme="majorHAnsi" w:hAnsiTheme="majorHAnsi" w:cstheme="majorHAnsi"/>
          <w:color w:val="FF0000"/>
          <w:sz w:val="20"/>
          <w:szCs w:val="20"/>
        </w:rPr>
        <w:t xml:space="preserve">, and therefore this can still be daunting for some. </w:t>
      </w:r>
    </w:p>
    <w:p w14:paraId="0CB9B73C" w14:textId="5F5A1086" w:rsidR="006E6280" w:rsidRDefault="00701687" w:rsidP="00EA6534">
      <w:pPr>
        <w:rPr>
          <w:rFonts w:asciiTheme="majorHAnsi" w:hAnsiTheme="majorHAnsi" w:cstheme="majorHAnsi"/>
          <w:sz w:val="20"/>
          <w:szCs w:val="20"/>
        </w:rPr>
      </w:pPr>
      <w:r w:rsidRPr="00701687">
        <w:rPr>
          <w:rFonts w:asciiTheme="majorHAnsi" w:hAnsiTheme="majorHAnsi" w:cstheme="majorHAnsi"/>
          <w:strike/>
          <w:sz w:val="20"/>
          <w:szCs w:val="20"/>
        </w:rPr>
        <w:lastRenderedPageBreak/>
        <w:t xml:space="preserve"> </w:t>
      </w:r>
      <w:r w:rsidR="009815BD" w:rsidRPr="00701687">
        <w:rPr>
          <w:rFonts w:asciiTheme="majorHAnsi" w:hAnsiTheme="majorHAnsi" w:cstheme="majorHAnsi"/>
          <w:strike/>
          <w:sz w:val="20"/>
          <w:szCs w:val="20"/>
        </w:rPr>
        <w:t xml:space="preserve">During </w:t>
      </w:r>
      <w:r w:rsidR="007856CB" w:rsidRPr="00701687">
        <w:rPr>
          <w:rFonts w:asciiTheme="majorHAnsi" w:hAnsiTheme="majorHAnsi" w:cstheme="majorHAnsi"/>
          <w:strike/>
          <w:sz w:val="20"/>
          <w:szCs w:val="20"/>
        </w:rPr>
        <w:t xml:space="preserve">the </w:t>
      </w:r>
      <w:r w:rsidR="00802E57" w:rsidRPr="00701687">
        <w:rPr>
          <w:rFonts w:asciiTheme="majorHAnsi" w:hAnsiTheme="majorHAnsi" w:cstheme="majorHAnsi"/>
          <w:strike/>
          <w:sz w:val="20"/>
          <w:szCs w:val="20"/>
        </w:rPr>
        <w:t>strategic analysis</w:t>
      </w:r>
      <w:r w:rsidR="007856CB" w:rsidRPr="00701687">
        <w:rPr>
          <w:rFonts w:asciiTheme="majorHAnsi" w:hAnsiTheme="majorHAnsi" w:cstheme="majorHAnsi"/>
          <w:strike/>
          <w:sz w:val="20"/>
          <w:szCs w:val="20"/>
        </w:rPr>
        <w:t xml:space="preserve"> phase, </w:t>
      </w:r>
      <w:r w:rsidR="005E15EE" w:rsidRPr="00701687">
        <w:rPr>
          <w:rFonts w:asciiTheme="majorHAnsi" w:hAnsiTheme="majorHAnsi" w:cstheme="majorHAnsi"/>
          <w:strike/>
          <w:sz w:val="20"/>
          <w:szCs w:val="20"/>
        </w:rPr>
        <w:t>our</w:t>
      </w:r>
      <w:r w:rsidR="00802E57" w:rsidRPr="00701687">
        <w:rPr>
          <w:rFonts w:asciiTheme="majorHAnsi" w:hAnsiTheme="majorHAnsi" w:cstheme="majorHAnsi"/>
          <w:strike/>
          <w:sz w:val="20"/>
          <w:szCs w:val="20"/>
        </w:rPr>
        <w:t xml:space="preserve"> HR </w:t>
      </w:r>
      <w:r w:rsidR="007856CB" w:rsidRPr="00701687">
        <w:rPr>
          <w:rFonts w:asciiTheme="majorHAnsi" w:hAnsiTheme="majorHAnsi" w:cstheme="majorHAnsi"/>
          <w:strike/>
          <w:sz w:val="20"/>
          <w:szCs w:val="20"/>
        </w:rPr>
        <w:t xml:space="preserve">department </w:t>
      </w:r>
      <w:r w:rsidR="004F4F91" w:rsidRPr="00701687">
        <w:rPr>
          <w:rFonts w:asciiTheme="majorHAnsi" w:hAnsiTheme="majorHAnsi" w:cstheme="majorHAnsi"/>
          <w:strike/>
          <w:sz w:val="20"/>
          <w:szCs w:val="20"/>
        </w:rPr>
        <w:t xml:space="preserve">conducted a </w:t>
      </w:r>
      <w:r w:rsidRPr="00701687">
        <w:rPr>
          <w:rFonts w:asciiTheme="majorHAnsi" w:hAnsiTheme="majorHAnsi" w:cstheme="majorHAnsi"/>
          <w:strike/>
          <w:sz w:val="20"/>
          <w:szCs w:val="20"/>
        </w:rPr>
        <w:t xml:space="preserve">using the </w:t>
      </w:r>
      <w:r w:rsidR="004F4F91" w:rsidRPr="00701687">
        <w:rPr>
          <w:rFonts w:asciiTheme="majorHAnsi" w:hAnsiTheme="majorHAnsi" w:cstheme="majorHAnsi"/>
          <w:strike/>
          <w:sz w:val="20"/>
          <w:szCs w:val="20"/>
        </w:rPr>
        <w:t>SWOT</w:t>
      </w:r>
      <w:r w:rsidR="0098331A" w:rsidRPr="00701687">
        <w:rPr>
          <w:rFonts w:asciiTheme="majorHAnsi" w:hAnsiTheme="majorHAnsi" w:cstheme="majorHAnsi"/>
          <w:strike/>
          <w:sz w:val="20"/>
          <w:szCs w:val="20"/>
        </w:rPr>
        <w:t xml:space="preserve"> </w:t>
      </w:r>
      <w:r w:rsidRPr="00701687">
        <w:rPr>
          <w:rFonts w:asciiTheme="majorHAnsi" w:hAnsiTheme="majorHAnsi" w:cstheme="majorHAnsi"/>
          <w:strike/>
          <w:sz w:val="20"/>
          <w:szCs w:val="20"/>
        </w:rPr>
        <w:t xml:space="preserve">method. </w:t>
      </w:r>
      <w:r w:rsidR="0098331A" w:rsidRPr="00701687">
        <w:rPr>
          <w:rFonts w:asciiTheme="majorHAnsi" w:hAnsiTheme="majorHAnsi" w:cstheme="majorHAnsi"/>
          <w:strike/>
          <w:sz w:val="20"/>
          <w:szCs w:val="20"/>
        </w:rPr>
        <w:t>analysis</w:t>
      </w:r>
      <w:r w:rsidR="004F4F91" w:rsidRPr="00701687">
        <w:rPr>
          <w:rFonts w:asciiTheme="majorHAnsi" w:hAnsiTheme="majorHAnsi" w:cstheme="majorHAnsi"/>
          <w:strike/>
          <w:sz w:val="20"/>
          <w:szCs w:val="20"/>
        </w:rPr>
        <w:t xml:space="preserve">. </w:t>
      </w:r>
      <w:r w:rsidR="006E6280" w:rsidRPr="00701687">
        <w:rPr>
          <w:rFonts w:asciiTheme="majorHAnsi" w:hAnsiTheme="majorHAnsi" w:cstheme="majorHAnsi"/>
          <w:strike/>
          <w:sz w:val="20"/>
          <w:szCs w:val="20"/>
        </w:rPr>
        <w:t>This</w:t>
      </w:r>
      <w:r w:rsidR="007856CB" w:rsidRPr="00701687">
        <w:rPr>
          <w:rFonts w:asciiTheme="majorHAnsi" w:hAnsiTheme="majorHAnsi" w:cstheme="majorHAnsi"/>
          <w:strike/>
          <w:sz w:val="20"/>
          <w:szCs w:val="20"/>
        </w:rPr>
        <w:t xml:space="preserve"> highlighted that the</w:t>
      </w:r>
      <w:r w:rsidR="006E6280" w:rsidRPr="00701687">
        <w:rPr>
          <w:rFonts w:asciiTheme="majorHAnsi" w:hAnsiTheme="majorHAnsi" w:cstheme="majorHAnsi"/>
          <w:strike/>
          <w:sz w:val="20"/>
          <w:szCs w:val="20"/>
        </w:rPr>
        <w:t xml:space="preserve"> business was attract</w:t>
      </w:r>
      <w:r w:rsidR="007856CB" w:rsidRPr="00701687">
        <w:rPr>
          <w:rFonts w:asciiTheme="majorHAnsi" w:hAnsiTheme="majorHAnsi" w:cstheme="majorHAnsi"/>
          <w:strike/>
          <w:sz w:val="20"/>
          <w:szCs w:val="20"/>
        </w:rPr>
        <w:t>ing</w:t>
      </w:r>
      <w:r w:rsidR="006E6280" w:rsidRPr="00701687">
        <w:rPr>
          <w:rFonts w:asciiTheme="majorHAnsi" w:hAnsiTheme="majorHAnsi" w:cstheme="majorHAnsi"/>
          <w:strike/>
          <w:sz w:val="20"/>
          <w:szCs w:val="20"/>
        </w:rPr>
        <w:t xml:space="preserve"> good quality talent, </w:t>
      </w:r>
      <w:r w:rsidR="00172425" w:rsidRPr="00701687">
        <w:rPr>
          <w:rFonts w:asciiTheme="majorHAnsi" w:hAnsiTheme="majorHAnsi" w:cstheme="majorHAnsi"/>
          <w:strike/>
          <w:sz w:val="20"/>
          <w:szCs w:val="20"/>
        </w:rPr>
        <w:t xml:space="preserve">but </w:t>
      </w:r>
      <w:r w:rsidR="007856CB" w:rsidRPr="00701687">
        <w:rPr>
          <w:rFonts w:asciiTheme="majorHAnsi" w:hAnsiTheme="majorHAnsi" w:cstheme="majorHAnsi"/>
          <w:strike/>
          <w:sz w:val="20"/>
          <w:szCs w:val="20"/>
        </w:rPr>
        <w:t xml:space="preserve">losing potential candidates </w:t>
      </w:r>
      <w:r w:rsidR="007E0B90" w:rsidRPr="00701687">
        <w:rPr>
          <w:rFonts w:asciiTheme="majorHAnsi" w:hAnsiTheme="majorHAnsi" w:cstheme="majorHAnsi"/>
          <w:strike/>
          <w:sz w:val="20"/>
          <w:szCs w:val="20"/>
        </w:rPr>
        <w:t xml:space="preserve">due to our inability </w:t>
      </w:r>
      <w:r w:rsidR="00172425" w:rsidRPr="00701687">
        <w:rPr>
          <w:rFonts w:asciiTheme="majorHAnsi" w:hAnsiTheme="majorHAnsi" w:cstheme="majorHAnsi"/>
          <w:strike/>
          <w:sz w:val="20"/>
          <w:szCs w:val="20"/>
        </w:rPr>
        <w:t xml:space="preserve">to </w:t>
      </w:r>
      <w:r w:rsidR="007856CB" w:rsidRPr="00701687">
        <w:rPr>
          <w:rFonts w:asciiTheme="majorHAnsi" w:hAnsiTheme="majorHAnsi" w:cstheme="majorHAnsi"/>
          <w:strike/>
          <w:sz w:val="20"/>
          <w:szCs w:val="20"/>
        </w:rPr>
        <w:t xml:space="preserve">offer </w:t>
      </w:r>
      <w:r w:rsidR="005765E7" w:rsidRPr="00701687">
        <w:rPr>
          <w:rFonts w:asciiTheme="majorHAnsi" w:hAnsiTheme="majorHAnsi" w:cstheme="majorHAnsi"/>
          <w:strike/>
          <w:sz w:val="20"/>
          <w:szCs w:val="20"/>
        </w:rPr>
        <w:t xml:space="preserve">flexible </w:t>
      </w:r>
      <w:r w:rsidR="006E6280" w:rsidRPr="00701687">
        <w:rPr>
          <w:rFonts w:asciiTheme="majorHAnsi" w:hAnsiTheme="majorHAnsi" w:cstheme="majorHAnsi"/>
          <w:strike/>
          <w:sz w:val="20"/>
          <w:szCs w:val="20"/>
        </w:rPr>
        <w:t>working</w:t>
      </w:r>
      <w:r w:rsidR="007856CB" w:rsidRPr="00701687">
        <w:rPr>
          <w:rFonts w:asciiTheme="majorHAnsi" w:hAnsiTheme="majorHAnsi" w:cstheme="majorHAnsi"/>
          <w:strike/>
          <w:sz w:val="20"/>
          <w:szCs w:val="20"/>
        </w:rPr>
        <w:t xml:space="preserve">. </w:t>
      </w:r>
      <w:r w:rsidR="006E6280" w:rsidRPr="00701687">
        <w:rPr>
          <w:rFonts w:asciiTheme="majorHAnsi" w:hAnsiTheme="majorHAnsi" w:cstheme="majorHAnsi"/>
          <w:strike/>
          <w:sz w:val="20"/>
          <w:szCs w:val="20"/>
        </w:rPr>
        <w:t>The opportunity</w:t>
      </w:r>
      <w:r w:rsidR="00FF7BB4" w:rsidRPr="00701687">
        <w:rPr>
          <w:rFonts w:asciiTheme="majorHAnsi" w:hAnsiTheme="majorHAnsi" w:cstheme="majorHAnsi"/>
          <w:strike/>
          <w:sz w:val="20"/>
          <w:szCs w:val="20"/>
        </w:rPr>
        <w:t xml:space="preserve"> </w:t>
      </w:r>
      <w:r w:rsidR="007856CB" w:rsidRPr="00701687">
        <w:rPr>
          <w:rFonts w:asciiTheme="majorHAnsi" w:hAnsiTheme="majorHAnsi" w:cstheme="majorHAnsi"/>
          <w:strike/>
          <w:sz w:val="20"/>
          <w:szCs w:val="20"/>
        </w:rPr>
        <w:t>for us</w:t>
      </w:r>
      <w:r w:rsidR="007E0B90" w:rsidRPr="00701687">
        <w:rPr>
          <w:rFonts w:asciiTheme="majorHAnsi" w:hAnsiTheme="majorHAnsi" w:cstheme="majorHAnsi"/>
          <w:strike/>
          <w:sz w:val="20"/>
          <w:szCs w:val="20"/>
        </w:rPr>
        <w:t xml:space="preserve"> here</w:t>
      </w:r>
      <w:r w:rsidR="007856CB" w:rsidRPr="00701687">
        <w:rPr>
          <w:rFonts w:asciiTheme="majorHAnsi" w:hAnsiTheme="majorHAnsi" w:cstheme="majorHAnsi"/>
          <w:strike/>
          <w:sz w:val="20"/>
          <w:szCs w:val="20"/>
        </w:rPr>
        <w:t xml:space="preserve"> </w:t>
      </w:r>
      <w:r w:rsidR="00172425" w:rsidRPr="00701687">
        <w:rPr>
          <w:rFonts w:asciiTheme="majorHAnsi" w:hAnsiTheme="majorHAnsi" w:cstheme="majorHAnsi"/>
          <w:strike/>
          <w:sz w:val="20"/>
          <w:szCs w:val="20"/>
        </w:rPr>
        <w:t xml:space="preserve">would be </w:t>
      </w:r>
      <w:r w:rsidR="00FF7BB4" w:rsidRPr="00701687">
        <w:rPr>
          <w:rFonts w:asciiTheme="majorHAnsi" w:hAnsiTheme="majorHAnsi" w:cstheme="majorHAnsi"/>
          <w:strike/>
          <w:sz w:val="20"/>
          <w:szCs w:val="20"/>
        </w:rPr>
        <w:t>to</w:t>
      </w:r>
      <w:r w:rsidR="00802E57" w:rsidRPr="00701687">
        <w:rPr>
          <w:rFonts w:asciiTheme="majorHAnsi" w:hAnsiTheme="majorHAnsi" w:cstheme="majorHAnsi"/>
          <w:strike/>
          <w:sz w:val="20"/>
          <w:szCs w:val="20"/>
        </w:rPr>
        <w:t xml:space="preserve"> work</w:t>
      </w:r>
      <w:r w:rsidR="007E0B90" w:rsidRPr="00701687">
        <w:rPr>
          <w:rFonts w:asciiTheme="majorHAnsi" w:hAnsiTheme="majorHAnsi" w:cstheme="majorHAnsi"/>
          <w:strike/>
          <w:sz w:val="20"/>
          <w:szCs w:val="20"/>
        </w:rPr>
        <w:t xml:space="preserve"> with local</w:t>
      </w:r>
      <w:r w:rsidR="00FF7BB4" w:rsidRPr="00701687">
        <w:rPr>
          <w:rFonts w:asciiTheme="majorHAnsi" w:hAnsiTheme="majorHAnsi" w:cstheme="majorHAnsi"/>
          <w:strike/>
          <w:sz w:val="20"/>
          <w:szCs w:val="20"/>
        </w:rPr>
        <w:t xml:space="preserve"> schools and</w:t>
      </w:r>
      <w:r w:rsidR="007E0B90" w:rsidRPr="00701687">
        <w:rPr>
          <w:rFonts w:asciiTheme="majorHAnsi" w:hAnsiTheme="majorHAnsi" w:cstheme="majorHAnsi"/>
          <w:strike/>
          <w:sz w:val="20"/>
          <w:szCs w:val="20"/>
        </w:rPr>
        <w:t>/or</w:t>
      </w:r>
      <w:r w:rsidR="00FF7BB4" w:rsidRPr="00701687">
        <w:rPr>
          <w:rFonts w:asciiTheme="majorHAnsi" w:hAnsiTheme="majorHAnsi" w:cstheme="majorHAnsi"/>
          <w:strike/>
          <w:sz w:val="20"/>
          <w:szCs w:val="20"/>
        </w:rPr>
        <w:t xml:space="preserve"> colleges</w:t>
      </w:r>
      <w:r w:rsidR="006E6280" w:rsidRPr="00701687">
        <w:rPr>
          <w:rFonts w:asciiTheme="majorHAnsi" w:hAnsiTheme="majorHAnsi" w:cstheme="majorHAnsi"/>
          <w:strike/>
          <w:sz w:val="20"/>
          <w:szCs w:val="20"/>
        </w:rPr>
        <w:t>,</w:t>
      </w:r>
      <w:r w:rsidR="00FF7BB4" w:rsidRPr="00701687">
        <w:rPr>
          <w:rFonts w:asciiTheme="majorHAnsi" w:hAnsiTheme="majorHAnsi" w:cstheme="majorHAnsi"/>
          <w:strike/>
          <w:sz w:val="20"/>
          <w:szCs w:val="20"/>
        </w:rPr>
        <w:t xml:space="preserve"> to educate the</w:t>
      </w:r>
      <w:r w:rsidR="00802E57" w:rsidRPr="00701687">
        <w:rPr>
          <w:rFonts w:asciiTheme="majorHAnsi" w:hAnsiTheme="majorHAnsi" w:cstheme="majorHAnsi"/>
          <w:strike/>
          <w:sz w:val="20"/>
          <w:szCs w:val="20"/>
        </w:rPr>
        <w:t>m</w:t>
      </w:r>
      <w:r w:rsidR="00FF7BB4" w:rsidRPr="00701687">
        <w:rPr>
          <w:rFonts w:asciiTheme="majorHAnsi" w:hAnsiTheme="majorHAnsi" w:cstheme="majorHAnsi"/>
          <w:strike/>
          <w:sz w:val="20"/>
          <w:szCs w:val="20"/>
        </w:rPr>
        <w:t xml:space="preserve"> </w:t>
      </w:r>
      <w:r w:rsidR="007856CB" w:rsidRPr="00701687">
        <w:rPr>
          <w:rFonts w:asciiTheme="majorHAnsi" w:hAnsiTheme="majorHAnsi" w:cstheme="majorHAnsi"/>
          <w:strike/>
          <w:sz w:val="20"/>
          <w:szCs w:val="20"/>
        </w:rPr>
        <w:t>as to</w:t>
      </w:r>
      <w:r w:rsidR="00216454" w:rsidRPr="00701687">
        <w:rPr>
          <w:rFonts w:asciiTheme="majorHAnsi" w:hAnsiTheme="majorHAnsi" w:cstheme="majorHAnsi"/>
          <w:strike/>
          <w:sz w:val="20"/>
          <w:szCs w:val="20"/>
        </w:rPr>
        <w:t xml:space="preserve"> </w:t>
      </w:r>
      <w:r w:rsidR="00802E57" w:rsidRPr="00701687">
        <w:rPr>
          <w:rFonts w:asciiTheme="majorHAnsi" w:hAnsiTheme="majorHAnsi" w:cstheme="majorHAnsi"/>
          <w:strike/>
          <w:sz w:val="20"/>
          <w:szCs w:val="20"/>
        </w:rPr>
        <w:t>our</w:t>
      </w:r>
      <w:r w:rsidR="00216454" w:rsidRPr="00701687">
        <w:rPr>
          <w:rFonts w:asciiTheme="majorHAnsi" w:hAnsiTheme="majorHAnsi" w:cstheme="majorHAnsi"/>
          <w:strike/>
          <w:sz w:val="20"/>
          <w:szCs w:val="20"/>
        </w:rPr>
        <w:t xml:space="preserve"> </w:t>
      </w:r>
      <w:r w:rsidR="006E6280" w:rsidRPr="00701687">
        <w:rPr>
          <w:rFonts w:asciiTheme="majorHAnsi" w:hAnsiTheme="majorHAnsi" w:cstheme="majorHAnsi"/>
          <w:strike/>
          <w:sz w:val="20"/>
          <w:szCs w:val="20"/>
        </w:rPr>
        <w:t>apprenticesh</w:t>
      </w:r>
      <w:r w:rsidR="00216454" w:rsidRPr="00701687">
        <w:rPr>
          <w:rFonts w:asciiTheme="majorHAnsi" w:hAnsiTheme="majorHAnsi" w:cstheme="majorHAnsi"/>
          <w:strike/>
          <w:sz w:val="20"/>
          <w:szCs w:val="20"/>
        </w:rPr>
        <w:t>ip</w:t>
      </w:r>
      <w:r w:rsidR="007E0B90" w:rsidRPr="00701687">
        <w:rPr>
          <w:rFonts w:asciiTheme="majorHAnsi" w:hAnsiTheme="majorHAnsi" w:cstheme="majorHAnsi"/>
          <w:strike/>
          <w:sz w:val="20"/>
          <w:szCs w:val="20"/>
        </w:rPr>
        <w:t xml:space="preserve"> programmes, attracting </w:t>
      </w:r>
      <w:r w:rsidR="00753461" w:rsidRPr="00701687">
        <w:rPr>
          <w:rFonts w:asciiTheme="majorHAnsi" w:hAnsiTheme="majorHAnsi" w:cstheme="majorHAnsi"/>
          <w:strike/>
          <w:sz w:val="20"/>
          <w:szCs w:val="20"/>
        </w:rPr>
        <w:t xml:space="preserve">the </w:t>
      </w:r>
      <w:r w:rsidR="007E0B90" w:rsidRPr="00701687">
        <w:rPr>
          <w:rFonts w:asciiTheme="majorHAnsi" w:hAnsiTheme="majorHAnsi" w:cstheme="majorHAnsi"/>
          <w:strike/>
          <w:sz w:val="20"/>
          <w:szCs w:val="20"/>
        </w:rPr>
        <w:t>younger talent</w:t>
      </w:r>
      <w:r w:rsidR="006E6280" w:rsidRPr="00701687">
        <w:rPr>
          <w:rFonts w:asciiTheme="majorHAnsi" w:hAnsiTheme="majorHAnsi" w:cstheme="majorHAnsi"/>
          <w:strike/>
          <w:sz w:val="20"/>
          <w:szCs w:val="20"/>
        </w:rPr>
        <w:t>. The threat</w:t>
      </w:r>
      <w:r w:rsidR="0098331A" w:rsidRPr="00701687">
        <w:rPr>
          <w:rFonts w:asciiTheme="majorHAnsi" w:hAnsiTheme="majorHAnsi" w:cstheme="majorHAnsi"/>
          <w:strike/>
          <w:sz w:val="20"/>
          <w:szCs w:val="20"/>
        </w:rPr>
        <w:t xml:space="preserve"> </w:t>
      </w:r>
      <w:r w:rsidR="00172425" w:rsidRPr="00701687">
        <w:rPr>
          <w:rFonts w:asciiTheme="majorHAnsi" w:hAnsiTheme="majorHAnsi" w:cstheme="majorHAnsi"/>
          <w:strike/>
          <w:sz w:val="20"/>
          <w:szCs w:val="20"/>
        </w:rPr>
        <w:t xml:space="preserve">however, is that </w:t>
      </w:r>
      <w:r w:rsidR="007856CB" w:rsidRPr="00701687">
        <w:rPr>
          <w:rFonts w:asciiTheme="majorHAnsi" w:hAnsiTheme="majorHAnsi" w:cstheme="majorHAnsi"/>
          <w:strike/>
          <w:sz w:val="20"/>
          <w:szCs w:val="20"/>
        </w:rPr>
        <w:t>some</w:t>
      </w:r>
      <w:r w:rsidR="006E6280" w:rsidRPr="00701687">
        <w:rPr>
          <w:rFonts w:asciiTheme="majorHAnsi" w:hAnsiTheme="majorHAnsi" w:cstheme="majorHAnsi"/>
          <w:strike/>
          <w:sz w:val="20"/>
          <w:szCs w:val="20"/>
        </w:rPr>
        <w:t xml:space="preserve"> </w:t>
      </w:r>
      <w:r w:rsidR="00216454" w:rsidRPr="00701687">
        <w:rPr>
          <w:rFonts w:asciiTheme="majorHAnsi" w:hAnsiTheme="majorHAnsi" w:cstheme="majorHAnsi"/>
          <w:strike/>
          <w:sz w:val="20"/>
          <w:szCs w:val="20"/>
        </w:rPr>
        <w:t>female</w:t>
      </w:r>
      <w:r w:rsidR="00802E57" w:rsidRPr="00701687">
        <w:rPr>
          <w:rFonts w:asciiTheme="majorHAnsi" w:hAnsiTheme="majorHAnsi" w:cstheme="majorHAnsi"/>
          <w:strike/>
          <w:sz w:val="20"/>
          <w:szCs w:val="20"/>
        </w:rPr>
        <w:t xml:space="preserve">s </w:t>
      </w:r>
      <w:r w:rsidR="005765E7" w:rsidRPr="00701687">
        <w:rPr>
          <w:rFonts w:asciiTheme="majorHAnsi" w:hAnsiTheme="majorHAnsi" w:cstheme="majorHAnsi"/>
          <w:strike/>
          <w:sz w:val="20"/>
          <w:szCs w:val="20"/>
        </w:rPr>
        <w:t xml:space="preserve">may not </w:t>
      </w:r>
      <w:r w:rsidR="007E0B90" w:rsidRPr="00701687">
        <w:rPr>
          <w:rFonts w:asciiTheme="majorHAnsi" w:hAnsiTheme="majorHAnsi" w:cstheme="majorHAnsi"/>
          <w:strike/>
          <w:sz w:val="20"/>
          <w:szCs w:val="20"/>
        </w:rPr>
        <w:t xml:space="preserve">want </w:t>
      </w:r>
      <w:r w:rsidR="00370F64" w:rsidRPr="00701687">
        <w:rPr>
          <w:rFonts w:asciiTheme="majorHAnsi" w:hAnsiTheme="majorHAnsi" w:cstheme="majorHAnsi"/>
          <w:strike/>
          <w:sz w:val="20"/>
          <w:szCs w:val="20"/>
        </w:rPr>
        <w:t>to</w:t>
      </w:r>
      <w:r w:rsidR="00BC07FC" w:rsidRPr="00701687">
        <w:rPr>
          <w:rFonts w:asciiTheme="majorHAnsi" w:hAnsiTheme="majorHAnsi" w:cstheme="majorHAnsi"/>
          <w:strike/>
          <w:sz w:val="20"/>
          <w:szCs w:val="20"/>
        </w:rPr>
        <w:t xml:space="preserve"> </w:t>
      </w:r>
      <w:r w:rsidR="00216454" w:rsidRPr="00701687">
        <w:rPr>
          <w:rFonts w:asciiTheme="majorHAnsi" w:hAnsiTheme="majorHAnsi" w:cstheme="majorHAnsi"/>
          <w:strike/>
          <w:sz w:val="20"/>
          <w:szCs w:val="20"/>
        </w:rPr>
        <w:t>apply</w:t>
      </w:r>
      <w:r w:rsidR="00802E57" w:rsidRPr="00701687">
        <w:rPr>
          <w:rFonts w:asciiTheme="majorHAnsi" w:hAnsiTheme="majorHAnsi" w:cstheme="majorHAnsi"/>
          <w:strike/>
          <w:sz w:val="20"/>
          <w:szCs w:val="20"/>
        </w:rPr>
        <w:t xml:space="preserve">, as </w:t>
      </w:r>
      <w:r w:rsidR="00216454" w:rsidRPr="00701687">
        <w:rPr>
          <w:rFonts w:asciiTheme="majorHAnsi" w:hAnsiTheme="majorHAnsi" w:cstheme="majorHAnsi"/>
          <w:strike/>
          <w:sz w:val="20"/>
          <w:szCs w:val="20"/>
        </w:rPr>
        <w:t>our</w:t>
      </w:r>
      <w:r w:rsidR="0098331A" w:rsidRPr="00701687">
        <w:rPr>
          <w:rFonts w:asciiTheme="majorHAnsi" w:hAnsiTheme="majorHAnsi" w:cstheme="majorHAnsi"/>
          <w:strike/>
          <w:sz w:val="20"/>
          <w:szCs w:val="20"/>
        </w:rPr>
        <w:t xml:space="preserve"> current</w:t>
      </w:r>
      <w:r w:rsidR="00216454" w:rsidRPr="00701687">
        <w:rPr>
          <w:rFonts w:asciiTheme="majorHAnsi" w:hAnsiTheme="majorHAnsi" w:cstheme="majorHAnsi"/>
          <w:strike/>
          <w:sz w:val="20"/>
          <w:szCs w:val="20"/>
        </w:rPr>
        <w:t xml:space="preserve"> </w:t>
      </w:r>
      <w:r w:rsidR="006E6280" w:rsidRPr="00701687">
        <w:rPr>
          <w:rFonts w:asciiTheme="majorHAnsi" w:hAnsiTheme="majorHAnsi" w:cstheme="majorHAnsi"/>
          <w:strike/>
          <w:sz w:val="20"/>
          <w:szCs w:val="20"/>
        </w:rPr>
        <w:t>workforce</w:t>
      </w:r>
      <w:r w:rsidR="00B952C0" w:rsidRPr="00701687">
        <w:rPr>
          <w:rFonts w:asciiTheme="majorHAnsi" w:hAnsiTheme="majorHAnsi" w:cstheme="majorHAnsi"/>
          <w:strike/>
          <w:sz w:val="20"/>
          <w:szCs w:val="20"/>
        </w:rPr>
        <w:t xml:space="preserve"> is</w:t>
      </w:r>
      <w:r w:rsidR="006E6280" w:rsidRPr="00701687">
        <w:rPr>
          <w:rFonts w:asciiTheme="majorHAnsi" w:hAnsiTheme="majorHAnsi" w:cstheme="majorHAnsi"/>
          <w:strike/>
          <w:sz w:val="20"/>
          <w:szCs w:val="20"/>
        </w:rPr>
        <w:t xml:space="preserve"> predominantly male</w:t>
      </w:r>
      <w:r w:rsidR="0098331A" w:rsidRPr="00701687">
        <w:rPr>
          <w:rFonts w:asciiTheme="majorHAnsi" w:hAnsiTheme="majorHAnsi" w:cstheme="majorHAnsi"/>
          <w:sz w:val="20"/>
          <w:szCs w:val="20"/>
        </w:rPr>
        <w:t>.</w:t>
      </w:r>
      <w:r w:rsidR="0098331A">
        <w:rPr>
          <w:rFonts w:asciiTheme="majorHAnsi" w:hAnsiTheme="majorHAnsi" w:cstheme="majorHAnsi"/>
          <w:sz w:val="20"/>
          <w:szCs w:val="20"/>
        </w:rPr>
        <w:t xml:space="preserve"> </w:t>
      </w:r>
    </w:p>
    <w:p w14:paraId="32377716" w14:textId="3CC4578F" w:rsidR="00753461" w:rsidRDefault="005765E7" w:rsidP="00EA6534">
      <w:pPr>
        <w:rPr>
          <w:rFonts w:asciiTheme="majorHAnsi" w:hAnsiTheme="majorHAnsi" w:cstheme="majorHAnsi"/>
          <w:sz w:val="20"/>
          <w:szCs w:val="20"/>
        </w:rPr>
      </w:pPr>
      <w:r>
        <w:rPr>
          <w:rFonts w:asciiTheme="majorHAnsi" w:hAnsiTheme="majorHAnsi" w:cstheme="majorHAnsi"/>
          <w:sz w:val="20"/>
          <w:szCs w:val="20"/>
        </w:rPr>
        <w:t>S</w:t>
      </w:r>
      <w:r w:rsidR="00BC07FC">
        <w:rPr>
          <w:rFonts w:asciiTheme="majorHAnsi" w:hAnsiTheme="majorHAnsi" w:cstheme="majorHAnsi"/>
          <w:sz w:val="20"/>
          <w:szCs w:val="20"/>
        </w:rPr>
        <w:t>trategic development</w:t>
      </w:r>
      <w:r w:rsidR="00D9402C">
        <w:rPr>
          <w:rFonts w:asciiTheme="majorHAnsi" w:hAnsiTheme="majorHAnsi" w:cstheme="majorHAnsi"/>
          <w:sz w:val="20"/>
          <w:szCs w:val="20"/>
        </w:rPr>
        <w:t xml:space="preserve"> </w:t>
      </w:r>
      <w:r w:rsidR="00D9402C">
        <w:rPr>
          <w:rFonts w:asciiTheme="majorHAnsi" w:hAnsiTheme="majorHAnsi" w:cstheme="majorHAnsi"/>
          <w:color w:val="FF0000"/>
          <w:sz w:val="20"/>
          <w:szCs w:val="20"/>
        </w:rPr>
        <w:t>utilised</w:t>
      </w:r>
      <w:r w:rsidR="00BC07FC">
        <w:rPr>
          <w:rFonts w:asciiTheme="majorHAnsi" w:hAnsiTheme="majorHAnsi" w:cstheme="majorHAnsi"/>
          <w:sz w:val="20"/>
          <w:szCs w:val="20"/>
        </w:rPr>
        <w:t xml:space="preserve"> </w:t>
      </w:r>
      <w:r w:rsidR="00BC07FC" w:rsidRPr="00D9402C">
        <w:rPr>
          <w:rFonts w:asciiTheme="majorHAnsi" w:hAnsiTheme="majorHAnsi" w:cstheme="majorHAnsi"/>
          <w:strike/>
          <w:sz w:val="20"/>
          <w:szCs w:val="20"/>
        </w:rPr>
        <w:t>focus</w:t>
      </w:r>
      <w:r w:rsidR="00370F64" w:rsidRPr="00D9402C">
        <w:rPr>
          <w:rFonts w:asciiTheme="majorHAnsi" w:hAnsiTheme="majorHAnsi" w:cstheme="majorHAnsi"/>
          <w:strike/>
          <w:sz w:val="20"/>
          <w:szCs w:val="20"/>
        </w:rPr>
        <w:t>ed</w:t>
      </w:r>
      <w:r w:rsidRPr="00D9402C">
        <w:rPr>
          <w:rFonts w:asciiTheme="majorHAnsi" w:hAnsiTheme="majorHAnsi" w:cstheme="majorHAnsi"/>
          <w:strike/>
          <w:sz w:val="20"/>
          <w:szCs w:val="20"/>
        </w:rPr>
        <w:t xml:space="preserve"> </w:t>
      </w:r>
      <w:r w:rsidR="00BC07FC" w:rsidRPr="00D9402C">
        <w:rPr>
          <w:rFonts w:asciiTheme="majorHAnsi" w:hAnsiTheme="majorHAnsi" w:cstheme="majorHAnsi"/>
          <w:strike/>
          <w:sz w:val="20"/>
          <w:szCs w:val="20"/>
        </w:rPr>
        <w:t xml:space="preserve">on </w:t>
      </w:r>
      <w:r w:rsidR="007856CB" w:rsidRPr="00D9402C">
        <w:rPr>
          <w:rFonts w:asciiTheme="majorHAnsi" w:hAnsiTheme="majorHAnsi" w:cstheme="majorHAnsi"/>
          <w:strike/>
          <w:sz w:val="20"/>
          <w:szCs w:val="20"/>
        </w:rPr>
        <w:t>setting</w:t>
      </w:r>
      <w:r w:rsidR="007856CB">
        <w:rPr>
          <w:rFonts w:asciiTheme="majorHAnsi" w:hAnsiTheme="majorHAnsi" w:cstheme="majorHAnsi"/>
          <w:sz w:val="20"/>
          <w:szCs w:val="20"/>
        </w:rPr>
        <w:t xml:space="preserve"> </w:t>
      </w:r>
      <w:r w:rsidR="00BC07FC">
        <w:rPr>
          <w:rFonts w:asciiTheme="majorHAnsi" w:hAnsiTheme="majorHAnsi" w:cstheme="majorHAnsi"/>
          <w:sz w:val="20"/>
          <w:szCs w:val="20"/>
        </w:rPr>
        <w:t xml:space="preserve">SMART </w:t>
      </w:r>
      <w:r>
        <w:rPr>
          <w:rFonts w:asciiTheme="majorHAnsi" w:hAnsiTheme="majorHAnsi" w:cstheme="majorHAnsi"/>
          <w:sz w:val="20"/>
          <w:szCs w:val="20"/>
        </w:rPr>
        <w:t>objectives</w:t>
      </w:r>
      <w:r w:rsidR="00B952C0">
        <w:rPr>
          <w:rFonts w:asciiTheme="majorHAnsi" w:hAnsiTheme="majorHAnsi" w:cstheme="majorHAnsi"/>
          <w:sz w:val="20"/>
          <w:szCs w:val="20"/>
        </w:rPr>
        <w:t xml:space="preserve">. </w:t>
      </w:r>
    </w:p>
    <w:p w14:paraId="255D3872" w14:textId="77777777" w:rsidR="00753461" w:rsidRDefault="00753461" w:rsidP="00EA6534">
      <w:pPr>
        <w:rPr>
          <w:rFonts w:asciiTheme="majorHAnsi" w:hAnsiTheme="majorHAnsi" w:cstheme="majorHAnsi"/>
          <w:sz w:val="20"/>
          <w:szCs w:val="20"/>
        </w:rPr>
      </w:pPr>
      <w:r>
        <w:rPr>
          <w:rFonts w:asciiTheme="majorHAnsi" w:hAnsiTheme="majorHAnsi" w:cstheme="majorHAnsi"/>
          <w:sz w:val="20"/>
          <w:szCs w:val="20"/>
        </w:rPr>
        <w:t xml:space="preserve">S - </w:t>
      </w:r>
      <w:r w:rsidR="00B952C0">
        <w:rPr>
          <w:rFonts w:asciiTheme="majorHAnsi" w:hAnsiTheme="majorHAnsi" w:cstheme="majorHAnsi"/>
          <w:sz w:val="20"/>
          <w:szCs w:val="20"/>
        </w:rPr>
        <w:t>We w</w:t>
      </w:r>
      <w:r w:rsidR="00BC07FC">
        <w:rPr>
          <w:rFonts w:asciiTheme="majorHAnsi" w:hAnsiTheme="majorHAnsi" w:cstheme="majorHAnsi"/>
          <w:sz w:val="20"/>
          <w:szCs w:val="20"/>
        </w:rPr>
        <w:t>ant to attract more female</w:t>
      </w:r>
      <w:r w:rsidR="007856CB">
        <w:rPr>
          <w:rFonts w:asciiTheme="majorHAnsi" w:hAnsiTheme="majorHAnsi" w:cstheme="majorHAnsi"/>
          <w:sz w:val="20"/>
          <w:szCs w:val="20"/>
        </w:rPr>
        <w:t>s</w:t>
      </w:r>
      <w:r>
        <w:rPr>
          <w:rFonts w:asciiTheme="majorHAnsi" w:hAnsiTheme="majorHAnsi" w:cstheme="majorHAnsi"/>
          <w:sz w:val="20"/>
          <w:szCs w:val="20"/>
        </w:rPr>
        <w:t>.</w:t>
      </w:r>
    </w:p>
    <w:p w14:paraId="00327ECD" w14:textId="535FEFCA" w:rsidR="00753461" w:rsidRDefault="00753461" w:rsidP="00EA6534">
      <w:pPr>
        <w:rPr>
          <w:rFonts w:asciiTheme="majorHAnsi" w:hAnsiTheme="majorHAnsi" w:cstheme="majorHAnsi"/>
          <w:sz w:val="20"/>
          <w:szCs w:val="20"/>
        </w:rPr>
      </w:pPr>
      <w:r>
        <w:rPr>
          <w:rFonts w:asciiTheme="majorHAnsi" w:hAnsiTheme="majorHAnsi" w:cstheme="majorHAnsi"/>
          <w:sz w:val="20"/>
          <w:szCs w:val="20"/>
        </w:rPr>
        <w:t>M - Our success can be measured via recruitment data pre and post initiative implementation</w:t>
      </w:r>
      <w:r w:rsidR="00D9402C">
        <w:rPr>
          <w:rFonts w:asciiTheme="majorHAnsi" w:hAnsiTheme="majorHAnsi" w:cstheme="majorHAnsi"/>
          <w:sz w:val="20"/>
          <w:szCs w:val="20"/>
        </w:rPr>
        <w:t>.</w:t>
      </w:r>
      <w:r>
        <w:rPr>
          <w:rFonts w:asciiTheme="majorHAnsi" w:hAnsiTheme="majorHAnsi" w:cstheme="majorHAnsi"/>
          <w:sz w:val="20"/>
          <w:szCs w:val="20"/>
        </w:rPr>
        <w:t xml:space="preserve"> </w:t>
      </w:r>
    </w:p>
    <w:p w14:paraId="08467646" w14:textId="7B83E5F8" w:rsidR="00753461" w:rsidRDefault="00753461" w:rsidP="00EA6534">
      <w:pPr>
        <w:rPr>
          <w:rFonts w:asciiTheme="majorHAnsi" w:hAnsiTheme="majorHAnsi" w:cstheme="majorHAnsi"/>
          <w:sz w:val="20"/>
          <w:szCs w:val="20"/>
        </w:rPr>
      </w:pPr>
      <w:r>
        <w:rPr>
          <w:rFonts w:asciiTheme="majorHAnsi" w:hAnsiTheme="majorHAnsi" w:cstheme="majorHAnsi"/>
          <w:sz w:val="20"/>
          <w:szCs w:val="20"/>
        </w:rPr>
        <w:t xml:space="preserve">A - </w:t>
      </w:r>
      <w:r w:rsidR="00BC07FC">
        <w:rPr>
          <w:rFonts w:asciiTheme="majorHAnsi" w:hAnsiTheme="majorHAnsi" w:cstheme="majorHAnsi"/>
          <w:sz w:val="20"/>
          <w:szCs w:val="20"/>
        </w:rPr>
        <w:t xml:space="preserve">We will </w:t>
      </w:r>
      <w:r w:rsidR="00CE2DD1">
        <w:rPr>
          <w:rFonts w:asciiTheme="majorHAnsi" w:hAnsiTheme="majorHAnsi" w:cstheme="majorHAnsi"/>
          <w:sz w:val="20"/>
          <w:szCs w:val="20"/>
        </w:rPr>
        <w:t xml:space="preserve">try and </w:t>
      </w:r>
      <w:r>
        <w:rPr>
          <w:rFonts w:asciiTheme="majorHAnsi" w:hAnsiTheme="majorHAnsi" w:cstheme="majorHAnsi"/>
          <w:sz w:val="20"/>
          <w:szCs w:val="20"/>
        </w:rPr>
        <w:t>achieve t</w:t>
      </w:r>
      <w:r w:rsidR="00CE2DD1">
        <w:rPr>
          <w:rFonts w:asciiTheme="majorHAnsi" w:hAnsiTheme="majorHAnsi" w:cstheme="majorHAnsi"/>
          <w:sz w:val="20"/>
          <w:szCs w:val="20"/>
        </w:rPr>
        <w:t>his by researching</w:t>
      </w:r>
      <w:r w:rsidR="00D9402C">
        <w:rPr>
          <w:rFonts w:asciiTheme="majorHAnsi" w:hAnsiTheme="majorHAnsi" w:cstheme="majorHAnsi"/>
          <w:sz w:val="20"/>
          <w:szCs w:val="20"/>
        </w:rPr>
        <w:t xml:space="preserve"> </w:t>
      </w:r>
      <w:r w:rsidR="00D9402C" w:rsidRPr="00D9402C">
        <w:rPr>
          <w:rFonts w:asciiTheme="majorHAnsi" w:hAnsiTheme="majorHAnsi" w:cstheme="majorHAnsi"/>
          <w:color w:val="FF0000"/>
          <w:sz w:val="20"/>
          <w:szCs w:val="20"/>
        </w:rPr>
        <w:t>far</w:t>
      </w:r>
      <w:r w:rsidR="00CE2DD1">
        <w:rPr>
          <w:rFonts w:asciiTheme="majorHAnsi" w:hAnsiTheme="majorHAnsi" w:cstheme="majorHAnsi"/>
          <w:sz w:val="20"/>
          <w:szCs w:val="20"/>
        </w:rPr>
        <w:t xml:space="preserve"> b</w:t>
      </w:r>
      <w:r w:rsidR="007856CB">
        <w:rPr>
          <w:rFonts w:asciiTheme="majorHAnsi" w:hAnsiTheme="majorHAnsi" w:cstheme="majorHAnsi"/>
          <w:sz w:val="20"/>
          <w:szCs w:val="20"/>
        </w:rPr>
        <w:t>etter</w:t>
      </w:r>
      <w:r w:rsidR="00BC07FC">
        <w:rPr>
          <w:rFonts w:asciiTheme="majorHAnsi" w:hAnsiTheme="majorHAnsi" w:cstheme="majorHAnsi"/>
          <w:sz w:val="20"/>
          <w:szCs w:val="20"/>
        </w:rPr>
        <w:t xml:space="preserve"> benefit </w:t>
      </w:r>
      <w:r w:rsidR="00CE2DD1">
        <w:rPr>
          <w:rFonts w:asciiTheme="majorHAnsi" w:hAnsiTheme="majorHAnsi" w:cstheme="majorHAnsi"/>
          <w:sz w:val="20"/>
          <w:szCs w:val="20"/>
        </w:rPr>
        <w:t>offerings</w:t>
      </w:r>
      <w:r w:rsidR="00B42A29">
        <w:rPr>
          <w:rFonts w:asciiTheme="majorHAnsi" w:hAnsiTheme="majorHAnsi" w:cstheme="majorHAnsi"/>
          <w:sz w:val="20"/>
          <w:szCs w:val="20"/>
        </w:rPr>
        <w:t xml:space="preserve">, </w:t>
      </w:r>
      <w:r w:rsidR="00D9402C">
        <w:rPr>
          <w:rFonts w:asciiTheme="majorHAnsi" w:hAnsiTheme="majorHAnsi" w:cstheme="majorHAnsi"/>
          <w:color w:val="FF0000"/>
          <w:sz w:val="20"/>
          <w:szCs w:val="20"/>
        </w:rPr>
        <w:t xml:space="preserve">some that may attracted the female population, such as </w:t>
      </w:r>
      <w:r w:rsidRPr="00D9402C">
        <w:rPr>
          <w:rFonts w:asciiTheme="majorHAnsi" w:hAnsiTheme="majorHAnsi" w:cstheme="majorHAnsi"/>
          <w:strike/>
          <w:sz w:val="20"/>
          <w:szCs w:val="20"/>
        </w:rPr>
        <w:t xml:space="preserve">targeted at females </w:t>
      </w:r>
      <w:r w:rsidR="00B42A29" w:rsidRPr="00D9402C">
        <w:rPr>
          <w:rFonts w:asciiTheme="majorHAnsi" w:hAnsiTheme="majorHAnsi" w:cstheme="majorHAnsi"/>
          <w:strike/>
          <w:sz w:val="20"/>
          <w:szCs w:val="20"/>
        </w:rPr>
        <w:t>such as</w:t>
      </w:r>
      <w:r w:rsidR="00B42A29">
        <w:rPr>
          <w:rFonts w:asciiTheme="majorHAnsi" w:hAnsiTheme="majorHAnsi" w:cstheme="majorHAnsi"/>
          <w:sz w:val="20"/>
          <w:szCs w:val="20"/>
        </w:rPr>
        <w:t xml:space="preserve"> childcare vouchers. </w:t>
      </w:r>
      <w:r w:rsidR="00CE2DD1">
        <w:rPr>
          <w:rFonts w:asciiTheme="majorHAnsi" w:hAnsiTheme="majorHAnsi" w:cstheme="majorHAnsi"/>
          <w:sz w:val="20"/>
          <w:szCs w:val="20"/>
        </w:rPr>
        <w:t xml:space="preserve"> </w:t>
      </w:r>
    </w:p>
    <w:p w14:paraId="090A43A3" w14:textId="77777777" w:rsidR="00753461" w:rsidRDefault="00753461" w:rsidP="00EA6534">
      <w:pPr>
        <w:rPr>
          <w:rFonts w:asciiTheme="majorHAnsi" w:hAnsiTheme="majorHAnsi" w:cstheme="majorHAnsi"/>
          <w:sz w:val="20"/>
          <w:szCs w:val="20"/>
        </w:rPr>
      </w:pPr>
      <w:r>
        <w:rPr>
          <w:rFonts w:asciiTheme="majorHAnsi" w:hAnsiTheme="majorHAnsi" w:cstheme="majorHAnsi"/>
          <w:sz w:val="20"/>
          <w:szCs w:val="20"/>
        </w:rPr>
        <w:t xml:space="preserve">R - </w:t>
      </w:r>
      <w:r w:rsidR="00CE2DD1">
        <w:rPr>
          <w:rFonts w:asciiTheme="majorHAnsi" w:hAnsiTheme="majorHAnsi" w:cstheme="majorHAnsi"/>
          <w:sz w:val="20"/>
          <w:szCs w:val="20"/>
        </w:rPr>
        <w:t>This</w:t>
      </w:r>
      <w:r w:rsidR="00BC07FC">
        <w:rPr>
          <w:rFonts w:asciiTheme="majorHAnsi" w:hAnsiTheme="majorHAnsi" w:cstheme="majorHAnsi"/>
          <w:sz w:val="20"/>
          <w:szCs w:val="20"/>
        </w:rPr>
        <w:t xml:space="preserve"> </w:t>
      </w:r>
      <w:r w:rsidR="00BC07FC" w:rsidRPr="00AD150C">
        <w:rPr>
          <w:rFonts w:asciiTheme="majorHAnsi" w:hAnsiTheme="majorHAnsi" w:cstheme="majorHAnsi"/>
          <w:strike/>
          <w:sz w:val="20"/>
          <w:szCs w:val="20"/>
        </w:rPr>
        <w:t xml:space="preserve">is </w:t>
      </w:r>
      <w:r w:rsidR="007856CB" w:rsidRPr="00AD150C">
        <w:rPr>
          <w:rFonts w:asciiTheme="majorHAnsi" w:hAnsiTheme="majorHAnsi" w:cstheme="majorHAnsi"/>
          <w:strike/>
          <w:sz w:val="20"/>
          <w:szCs w:val="20"/>
        </w:rPr>
        <w:t xml:space="preserve">a </w:t>
      </w:r>
      <w:r w:rsidR="00BC07FC" w:rsidRPr="00AD150C">
        <w:rPr>
          <w:rFonts w:asciiTheme="majorHAnsi" w:hAnsiTheme="majorHAnsi" w:cstheme="majorHAnsi"/>
          <w:strike/>
          <w:sz w:val="20"/>
          <w:szCs w:val="20"/>
        </w:rPr>
        <w:t>relevant</w:t>
      </w:r>
      <w:r w:rsidR="007856CB" w:rsidRPr="00AD150C">
        <w:rPr>
          <w:rFonts w:asciiTheme="majorHAnsi" w:hAnsiTheme="majorHAnsi" w:cstheme="majorHAnsi"/>
          <w:strike/>
          <w:sz w:val="20"/>
          <w:szCs w:val="20"/>
        </w:rPr>
        <w:t xml:space="preserve"> as </w:t>
      </w:r>
      <w:r w:rsidR="00BC07FC" w:rsidRPr="00AD150C">
        <w:rPr>
          <w:rFonts w:asciiTheme="majorHAnsi" w:hAnsiTheme="majorHAnsi" w:cstheme="majorHAnsi"/>
          <w:strike/>
          <w:sz w:val="20"/>
          <w:szCs w:val="20"/>
        </w:rPr>
        <w:t>it</w:t>
      </w:r>
      <w:r w:rsidR="00BC07FC">
        <w:rPr>
          <w:rFonts w:asciiTheme="majorHAnsi" w:hAnsiTheme="majorHAnsi" w:cstheme="majorHAnsi"/>
          <w:sz w:val="20"/>
          <w:szCs w:val="20"/>
        </w:rPr>
        <w:t xml:space="preserve"> </w:t>
      </w:r>
      <w:r w:rsidR="00B952C0">
        <w:rPr>
          <w:rFonts w:asciiTheme="majorHAnsi" w:hAnsiTheme="majorHAnsi" w:cstheme="majorHAnsi"/>
          <w:sz w:val="20"/>
          <w:szCs w:val="20"/>
        </w:rPr>
        <w:t xml:space="preserve">aligns </w:t>
      </w:r>
      <w:r w:rsidR="007856CB">
        <w:rPr>
          <w:rFonts w:asciiTheme="majorHAnsi" w:hAnsiTheme="majorHAnsi" w:cstheme="majorHAnsi"/>
          <w:sz w:val="20"/>
          <w:szCs w:val="20"/>
        </w:rPr>
        <w:t xml:space="preserve">with </w:t>
      </w:r>
      <w:r w:rsidR="00BC07FC">
        <w:rPr>
          <w:rFonts w:asciiTheme="majorHAnsi" w:hAnsiTheme="majorHAnsi" w:cstheme="majorHAnsi"/>
          <w:sz w:val="20"/>
          <w:szCs w:val="20"/>
        </w:rPr>
        <w:t xml:space="preserve">our overall </w:t>
      </w:r>
      <w:r w:rsidR="00B952C0">
        <w:rPr>
          <w:rFonts w:asciiTheme="majorHAnsi" w:hAnsiTheme="majorHAnsi" w:cstheme="majorHAnsi"/>
          <w:sz w:val="20"/>
          <w:szCs w:val="20"/>
        </w:rPr>
        <w:t xml:space="preserve">people </w:t>
      </w:r>
      <w:r w:rsidR="00BC07FC">
        <w:rPr>
          <w:rFonts w:asciiTheme="majorHAnsi" w:hAnsiTheme="majorHAnsi" w:cstheme="majorHAnsi"/>
          <w:sz w:val="20"/>
          <w:szCs w:val="20"/>
        </w:rPr>
        <w:t>strategy</w:t>
      </w:r>
      <w:r w:rsidR="005765E7">
        <w:rPr>
          <w:rFonts w:asciiTheme="majorHAnsi" w:hAnsiTheme="majorHAnsi" w:cstheme="majorHAnsi"/>
          <w:sz w:val="20"/>
          <w:szCs w:val="20"/>
        </w:rPr>
        <w:t xml:space="preserve">. </w:t>
      </w:r>
    </w:p>
    <w:p w14:paraId="63D41D16" w14:textId="44EC6E51" w:rsidR="0098331A" w:rsidRDefault="00753461" w:rsidP="00EA6534">
      <w:pPr>
        <w:rPr>
          <w:rFonts w:asciiTheme="majorHAnsi" w:hAnsiTheme="majorHAnsi" w:cstheme="majorHAnsi"/>
          <w:sz w:val="20"/>
          <w:szCs w:val="20"/>
        </w:rPr>
      </w:pPr>
      <w:r>
        <w:rPr>
          <w:rFonts w:asciiTheme="majorHAnsi" w:hAnsiTheme="majorHAnsi" w:cstheme="majorHAnsi"/>
          <w:sz w:val="20"/>
          <w:szCs w:val="20"/>
        </w:rPr>
        <w:t xml:space="preserve">T - </w:t>
      </w:r>
      <w:r w:rsidR="005765E7">
        <w:rPr>
          <w:rFonts w:asciiTheme="majorHAnsi" w:hAnsiTheme="majorHAnsi" w:cstheme="majorHAnsi"/>
          <w:sz w:val="20"/>
          <w:szCs w:val="20"/>
        </w:rPr>
        <w:t>W</w:t>
      </w:r>
      <w:r w:rsidR="00BC07FC">
        <w:rPr>
          <w:rFonts w:asciiTheme="majorHAnsi" w:hAnsiTheme="majorHAnsi" w:cstheme="majorHAnsi"/>
          <w:sz w:val="20"/>
          <w:szCs w:val="20"/>
        </w:rPr>
        <w:t xml:space="preserve">e </w:t>
      </w:r>
      <w:r w:rsidR="007856CB">
        <w:rPr>
          <w:rFonts w:asciiTheme="majorHAnsi" w:hAnsiTheme="majorHAnsi" w:cstheme="majorHAnsi"/>
          <w:sz w:val="20"/>
          <w:szCs w:val="20"/>
        </w:rPr>
        <w:t>will aim</w:t>
      </w:r>
      <w:r w:rsidR="00BC07FC">
        <w:rPr>
          <w:rFonts w:asciiTheme="majorHAnsi" w:hAnsiTheme="majorHAnsi" w:cstheme="majorHAnsi"/>
          <w:sz w:val="20"/>
          <w:szCs w:val="20"/>
        </w:rPr>
        <w:t xml:space="preserve"> to achieve this by 2030. </w:t>
      </w:r>
    </w:p>
    <w:p w14:paraId="168F4483" w14:textId="36292C5F" w:rsidR="00B952C0" w:rsidRDefault="005765E7" w:rsidP="00EA6534">
      <w:pPr>
        <w:rPr>
          <w:rFonts w:asciiTheme="majorHAnsi" w:hAnsiTheme="majorHAnsi" w:cstheme="majorHAnsi"/>
          <w:sz w:val="20"/>
          <w:szCs w:val="20"/>
        </w:rPr>
      </w:pPr>
      <w:r>
        <w:rPr>
          <w:rFonts w:asciiTheme="majorHAnsi" w:hAnsiTheme="majorHAnsi" w:cstheme="majorHAnsi"/>
          <w:sz w:val="20"/>
          <w:szCs w:val="20"/>
        </w:rPr>
        <w:t>D</w:t>
      </w:r>
      <w:r w:rsidR="00B952C0">
        <w:rPr>
          <w:rFonts w:asciiTheme="majorHAnsi" w:hAnsiTheme="majorHAnsi" w:cstheme="majorHAnsi"/>
          <w:sz w:val="20"/>
          <w:szCs w:val="20"/>
        </w:rPr>
        <w:t xml:space="preserve">uring </w:t>
      </w:r>
      <w:r w:rsidR="00C26A67">
        <w:rPr>
          <w:rFonts w:asciiTheme="majorHAnsi" w:hAnsiTheme="majorHAnsi" w:cstheme="majorHAnsi"/>
          <w:sz w:val="20"/>
          <w:szCs w:val="20"/>
        </w:rPr>
        <w:t xml:space="preserve">the </w:t>
      </w:r>
      <w:r w:rsidR="00B952C0">
        <w:rPr>
          <w:rFonts w:asciiTheme="majorHAnsi" w:hAnsiTheme="majorHAnsi" w:cstheme="majorHAnsi"/>
          <w:sz w:val="20"/>
          <w:szCs w:val="20"/>
        </w:rPr>
        <w:t>implementation</w:t>
      </w:r>
      <w:r w:rsidR="00C26A67">
        <w:rPr>
          <w:rFonts w:asciiTheme="majorHAnsi" w:hAnsiTheme="majorHAnsi" w:cstheme="majorHAnsi"/>
          <w:sz w:val="20"/>
          <w:szCs w:val="20"/>
        </w:rPr>
        <w:t xml:space="preserve"> phase</w:t>
      </w:r>
      <w:r w:rsidR="00B952C0">
        <w:rPr>
          <w:rFonts w:asciiTheme="majorHAnsi" w:hAnsiTheme="majorHAnsi" w:cstheme="majorHAnsi"/>
          <w:sz w:val="20"/>
          <w:szCs w:val="20"/>
        </w:rPr>
        <w:t xml:space="preserve">, the HR team focused </w:t>
      </w:r>
      <w:r w:rsidR="00B952C0" w:rsidRPr="00AD150C">
        <w:rPr>
          <w:rFonts w:asciiTheme="majorHAnsi" w:hAnsiTheme="majorHAnsi" w:cstheme="majorHAnsi"/>
          <w:sz w:val="20"/>
          <w:szCs w:val="20"/>
        </w:rPr>
        <w:t>on</w:t>
      </w:r>
      <w:r w:rsidR="00B952C0" w:rsidRPr="00AD150C">
        <w:rPr>
          <w:rFonts w:asciiTheme="majorHAnsi" w:hAnsiTheme="majorHAnsi" w:cstheme="majorHAnsi"/>
          <w:strike/>
          <w:sz w:val="20"/>
          <w:szCs w:val="20"/>
        </w:rPr>
        <w:t xml:space="preserve"> a roadmap to</w:t>
      </w:r>
      <w:r w:rsidR="004B47FF">
        <w:rPr>
          <w:rFonts w:asciiTheme="majorHAnsi" w:hAnsiTheme="majorHAnsi" w:cstheme="majorHAnsi"/>
          <w:sz w:val="20"/>
          <w:szCs w:val="20"/>
        </w:rPr>
        <w:t xml:space="preserve"> </w:t>
      </w:r>
      <w:r w:rsidR="00AD150C">
        <w:rPr>
          <w:rFonts w:asciiTheme="majorHAnsi" w:hAnsiTheme="majorHAnsi" w:cstheme="majorHAnsi"/>
          <w:color w:val="FF0000"/>
          <w:sz w:val="20"/>
          <w:szCs w:val="20"/>
        </w:rPr>
        <w:t xml:space="preserve">what </w:t>
      </w:r>
      <w:r w:rsidR="004B47FF">
        <w:rPr>
          <w:rFonts w:asciiTheme="majorHAnsi" w:hAnsiTheme="majorHAnsi" w:cstheme="majorHAnsi"/>
          <w:sz w:val="20"/>
          <w:szCs w:val="20"/>
        </w:rPr>
        <w:t>success</w:t>
      </w:r>
      <w:r w:rsidR="00AD150C">
        <w:rPr>
          <w:rFonts w:asciiTheme="majorHAnsi" w:hAnsiTheme="majorHAnsi" w:cstheme="majorHAnsi"/>
          <w:sz w:val="20"/>
          <w:szCs w:val="20"/>
        </w:rPr>
        <w:t xml:space="preserve"> looked like</w:t>
      </w:r>
      <w:r w:rsidR="00B952C0">
        <w:rPr>
          <w:rFonts w:asciiTheme="majorHAnsi" w:hAnsiTheme="majorHAnsi" w:cstheme="majorHAnsi"/>
          <w:sz w:val="20"/>
          <w:szCs w:val="20"/>
        </w:rPr>
        <w:t xml:space="preserve">. This involved; </w:t>
      </w:r>
      <w:r>
        <w:rPr>
          <w:rFonts w:asciiTheme="majorHAnsi" w:hAnsiTheme="majorHAnsi" w:cstheme="majorHAnsi"/>
          <w:sz w:val="20"/>
          <w:szCs w:val="20"/>
        </w:rPr>
        <w:t>U</w:t>
      </w:r>
      <w:r w:rsidR="00B952C0">
        <w:rPr>
          <w:rFonts w:asciiTheme="majorHAnsi" w:hAnsiTheme="majorHAnsi" w:cstheme="majorHAnsi"/>
          <w:sz w:val="20"/>
          <w:szCs w:val="20"/>
        </w:rPr>
        <w:t xml:space="preserve">nderstanding </w:t>
      </w:r>
      <w:r w:rsidR="00B952C0" w:rsidRPr="00AD150C">
        <w:rPr>
          <w:rFonts w:asciiTheme="majorHAnsi" w:hAnsiTheme="majorHAnsi" w:cstheme="majorHAnsi"/>
          <w:sz w:val="20"/>
          <w:szCs w:val="20"/>
        </w:rPr>
        <w:t>how we</w:t>
      </w:r>
      <w:r w:rsidR="00B952C0">
        <w:rPr>
          <w:rFonts w:asciiTheme="majorHAnsi" w:hAnsiTheme="majorHAnsi" w:cstheme="majorHAnsi"/>
          <w:sz w:val="20"/>
          <w:szCs w:val="20"/>
        </w:rPr>
        <w:t xml:space="preserve"> </w:t>
      </w:r>
      <w:r w:rsidR="00AD150C">
        <w:rPr>
          <w:rFonts w:asciiTheme="majorHAnsi" w:hAnsiTheme="majorHAnsi" w:cstheme="majorHAnsi"/>
          <w:sz w:val="20"/>
          <w:szCs w:val="20"/>
        </w:rPr>
        <w:t>communicat</w:t>
      </w:r>
      <w:r w:rsidR="00AD150C" w:rsidRPr="00AD150C">
        <w:rPr>
          <w:rFonts w:asciiTheme="majorHAnsi" w:hAnsiTheme="majorHAnsi" w:cstheme="majorHAnsi"/>
          <w:color w:val="FF0000"/>
          <w:sz w:val="20"/>
          <w:szCs w:val="20"/>
        </w:rPr>
        <w:t>ed</w:t>
      </w:r>
      <w:r w:rsidR="00AD150C">
        <w:rPr>
          <w:rFonts w:asciiTheme="majorHAnsi" w:hAnsiTheme="majorHAnsi" w:cstheme="majorHAnsi"/>
          <w:sz w:val="20"/>
          <w:szCs w:val="20"/>
        </w:rPr>
        <w:t xml:space="preserve"> </w:t>
      </w:r>
      <w:r>
        <w:rPr>
          <w:rFonts w:asciiTheme="majorHAnsi" w:hAnsiTheme="majorHAnsi" w:cstheme="majorHAnsi"/>
          <w:sz w:val="20"/>
          <w:szCs w:val="20"/>
        </w:rPr>
        <w:t xml:space="preserve">these </w:t>
      </w:r>
      <w:r w:rsidR="00B952C0">
        <w:rPr>
          <w:rFonts w:asciiTheme="majorHAnsi" w:hAnsiTheme="majorHAnsi" w:cstheme="majorHAnsi"/>
          <w:sz w:val="20"/>
          <w:szCs w:val="20"/>
        </w:rPr>
        <w:t xml:space="preserve">objectives, </w:t>
      </w:r>
      <w:r w:rsidR="00370F64">
        <w:rPr>
          <w:rFonts w:asciiTheme="majorHAnsi" w:hAnsiTheme="majorHAnsi" w:cstheme="majorHAnsi"/>
          <w:sz w:val="20"/>
          <w:szCs w:val="20"/>
        </w:rPr>
        <w:t>t</w:t>
      </w:r>
      <w:r w:rsidR="00B952C0">
        <w:rPr>
          <w:rFonts w:asciiTheme="majorHAnsi" w:hAnsiTheme="majorHAnsi" w:cstheme="majorHAnsi"/>
          <w:sz w:val="20"/>
          <w:szCs w:val="20"/>
        </w:rPr>
        <w:t>rack</w:t>
      </w:r>
      <w:r w:rsidR="00AD150C">
        <w:rPr>
          <w:rFonts w:asciiTheme="majorHAnsi" w:hAnsiTheme="majorHAnsi" w:cstheme="majorHAnsi"/>
          <w:color w:val="FF0000"/>
          <w:sz w:val="20"/>
          <w:szCs w:val="20"/>
        </w:rPr>
        <w:t>ed</w:t>
      </w:r>
      <w:r w:rsidR="00B952C0">
        <w:rPr>
          <w:rFonts w:asciiTheme="majorHAnsi" w:hAnsiTheme="majorHAnsi" w:cstheme="majorHAnsi"/>
          <w:sz w:val="20"/>
          <w:szCs w:val="20"/>
        </w:rPr>
        <w:t xml:space="preserve"> our performance</w:t>
      </w:r>
      <w:r w:rsidR="004B47FF">
        <w:rPr>
          <w:rFonts w:asciiTheme="majorHAnsi" w:hAnsiTheme="majorHAnsi" w:cstheme="majorHAnsi"/>
          <w:sz w:val="20"/>
          <w:szCs w:val="20"/>
        </w:rPr>
        <w:t xml:space="preserve"> and </w:t>
      </w:r>
      <w:r w:rsidR="00370F64">
        <w:rPr>
          <w:rFonts w:asciiTheme="majorHAnsi" w:hAnsiTheme="majorHAnsi" w:cstheme="majorHAnsi"/>
          <w:sz w:val="20"/>
          <w:szCs w:val="20"/>
        </w:rPr>
        <w:t>c</w:t>
      </w:r>
      <w:r w:rsidR="00B952C0">
        <w:rPr>
          <w:rFonts w:asciiTheme="majorHAnsi" w:hAnsiTheme="majorHAnsi" w:cstheme="majorHAnsi"/>
          <w:sz w:val="20"/>
          <w:szCs w:val="20"/>
        </w:rPr>
        <w:t>onsider</w:t>
      </w:r>
      <w:r w:rsidR="00AD150C">
        <w:rPr>
          <w:rFonts w:asciiTheme="majorHAnsi" w:hAnsiTheme="majorHAnsi" w:cstheme="majorHAnsi"/>
          <w:color w:val="FF0000"/>
          <w:sz w:val="20"/>
          <w:szCs w:val="20"/>
        </w:rPr>
        <w:t xml:space="preserve">ed </w:t>
      </w:r>
      <w:r w:rsidR="00753461">
        <w:rPr>
          <w:rFonts w:asciiTheme="majorHAnsi" w:hAnsiTheme="majorHAnsi" w:cstheme="majorHAnsi"/>
          <w:sz w:val="20"/>
          <w:szCs w:val="20"/>
        </w:rPr>
        <w:t xml:space="preserve">what </w:t>
      </w:r>
      <w:r w:rsidR="00B952C0">
        <w:rPr>
          <w:rFonts w:asciiTheme="majorHAnsi" w:hAnsiTheme="majorHAnsi" w:cstheme="majorHAnsi"/>
          <w:sz w:val="20"/>
          <w:szCs w:val="20"/>
        </w:rPr>
        <w:t xml:space="preserve">resource </w:t>
      </w:r>
      <w:r w:rsidR="00753461">
        <w:rPr>
          <w:rFonts w:asciiTheme="majorHAnsi" w:hAnsiTheme="majorHAnsi" w:cstheme="majorHAnsi"/>
          <w:sz w:val="20"/>
          <w:szCs w:val="20"/>
        </w:rPr>
        <w:t xml:space="preserve">we </w:t>
      </w:r>
      <w:r w:rsidR="00753461" w:rsidRPr="00AD150C">
        <w:rPr>
          <w:rFonts w:asciiTheme="majorHAnsi" w:hAnsiTheme="majorHAnsi" w:cstheme="majorHAnsi"/>
          <w:strike/>
          <w:sz w:val="20"/>
          <w:szCs w:val="20"/>
        </w:rPr>
        <w:t>have</w:t>
      </w:r>
      <w:r w:rsidR="00AD150C">
        <w:rPr>
          <w:rFonts w:asciiTheme="majorHAnsi" w:hAnsiTheme="majorHAnsi" w:cstheme="majorHAnsi"/>
          <w:sz w:val="20"/>
          <w:szCs w:val="20"/>
        </w:rPr>
        <w:t xml:space="preserve"> </w:t>
      </w:r>
      <w:r w:rsidR="00AD150C" w:rsidRPr="00AD150C">
        <w:rPr>
          <w:rFonts w:asciiTheme="majorHAnsi" w:hAnsiTheme="majorHAnsi" w:cstheme="majorHAnsi"/>
          <w:color w:val="FF0000"/>
          <w:sz w:val="20"/>
          <w:szCs w:val="20"/>
        </w:rPr>
        <w:t>had</w:t>
      </w:r>
      <w:r w:rsidR="00753461">
        <w:rPr>
          <w:rFonts w:asciiTheme="majorHAnsi" w:hAnsiTheme="majorHAnsi" w:cstheme="majorHAnsi"/>
          <w:sz w:val="20"/>
          <w:szCs w:val="20"/>
        </w:rPr>
        <w:t xml:space="preserve"> </w:t>
      </w:r>
      <w:r w:rsidR="00AD150C" w:rsidRPr="00AD150C">
        <w:rPr>
          <w:rFonts w:asciiTheme="majorHAnsi" w:hAnsiTheme="majorHAnsi" w:cstheme="majorHAnsi"/>
          <w:color w:val="FF0000"/>
          <w:sz w:val="20"/>
          <w:szCs w:val="20"/>
        </w:rPr>
        <w:t>available</w:t>
      </w:r>
      <w:r w:rsidR="00AD150C">
        <w:rPr>
          <w:rFonts w:asciiTheme="majorHAnsi" w:hAnsiTheme="majorHAnsi" w:cstheme="majorHAnsi"/>
          <w:sz w:val="20"/>
          <w:szCs w:val="20"/>
        </w:rPr>
        <w:t xml:space="preserve"> </w:t>
      </w:r>
      <w:r w:rsidR="00753461">
        <w:rPr>
          <w:rFonts w:asciiTheme="majorHAnsi" w:hAnsiTheme="majorHAnsi" w:cstheme="majorHAnsi"/>
          <w:sz w:val="20"/>
          <w:szCs w:val="20"/>
        </w:rPr>
        <w:t>to support us.</w:t>
      </w:r>
    </w:p>
    <w:p w14:paraId="6CDEA318" w14:textId="3E738669" w:rsidR="008629E1" w:rsidRDefault="008629E1" w:rsidP="00EA6534">
      <w:pPr>
        <w:rPr>
          <w:rFonts w:asciiTheme="majorHAnsi" w:hAnsiTheme="majorHAnsi" w:cstheme="majorHAnsi"/>
          <w:color w:val="FF0000"/>
          <w:sz w:val="20"/>
          <w:szCs w:val="20"/>
        </w:rPr>
      </w:pPr>
      <w:r w:rsidRPr="008629E1">
        <w:rPr>
          <w:rFonts w:asciiTheme="majorHAnsi" w:hAnsiTheme="majorHAnsi" w:cstheme="majorHAnsi"/>
          <w:color w:val="FF0000"/>
          <w:sz w:val="20"/>
          <w:szCs w:val="20"/>
        </w:rPr>
        <w:t>(National Grid, 2018)</w:t>
      </w:r>
      <w:r w:rsidR="007C73DF">
        <w:rPr>
          <w:rFonts w:asciiTheme="majorHAnsi" w:hAnsiTheme="majorHAnsi" w:cstheme="majorHAnsi"/>
          <w:color w:val="FF0000"/>
          <w:sz w:val="20"/>
          <w:szCs w:val="20"/>
        </w:rPr>
        <w:t xml:space="preserve"> outlines, that we serve approximately 8 million customers across the UK, and of that, roughly 50% of them are female. It therefore </w:t>
      </w:r>
      <w:r w:rsidR="002F2229">
        <w:rPr>
          <w:rFonts w:asciiTheme="majorHAnsi" w:hAnsiTheme="majorHAnsi" w:cstheme="majorHAnsi"/>
          <w:color w:val="FF0000"/>
          <w:sz w:val="20"/>
          <w:szCs w:val="20"/>
        </w:rPr>
        <w:t xml:space="preserve">morally right, that we should be able to ensure, we are able </w:t>
      </w:r>
      <w:r w:rsidR="007C73DF">
        <w:rPr>
          <w:rFonts w:asciiTheme="majorHAnsi" w:hAnsiTheme="majorHAnsi" w:cstheme="majorHAnsi"/>
          <w:color w:val="FF0000"/>
          <w:sz w:val="20"/>
          <w:szCs w:val="20"/>
        </w:rPr>
        <w:t>to send</w:t>
      </w:r>
      <w:r w:rsidR="002F2229">
        <w:rPr>
          <w:rFonts w:asciiTheme="majorHAnsi" w:hAnsiTheme="majorHAnsi" w:cstheme="majorHAnsi"/>
          <w:color w:val="FF0000"/>
          <w:sz w:val="20"/>
          <w:szCs w:val="20"/>
        </w:rPr>
        <w:t xml:space="preserve"> </w:t>
      </w:r>
      <w:r w:rsidR="007C73DF">
        <w:rPr>
          <w:rFonts w:asciiTheme="majorHAnsi" w:hAnsiTheme="majorHAnsi" w:cstheme="majorHAnsi"/>
          <w:color w:val="FF0000"/>
          <w:sz w:val="20"/>
          <w:szCs w:val="20"/>
        </w:rPr>
        <w:t>female engineers</w:t>
      </w:r>
      <w:r w:rsidR="002F2229">
        <w:rPr>
          <w:rFonts w:asciiTheme="majorHAnsi" w:hAnsiTheme="majorHAnsi" w:cstheme="majorHAnsi"/>
          <w:color w:val="FF0000"/>
          <w:sz w:val="20"/>
          <w:szCs w:val="20"/>
        </w:rPr>
        <w:t>,</w:t>
      </w:r>
      <w:r w:rsidR="007C73DF">
        <w:rPr>
          <w:rFonts w:asciiTheme="majorHAnsi" w:hAnsiTheme="majorHAnsi" w:cstheme="majorHAnsi"/>
          <w:color w:val="FF0000"/>
          <w:sz w:val="20"/>
          <w:szCs w:val="20"/>
        </w:rPr>
        <w:t xml:space="preserve"> to vulnerable, single female properties</w:t>
      </w:r>
      <w:r w:rsidR="002F2229">
        <w:rPr>
          <w:rFonts w:asciiTheme="majorHAnsi" w:hAnsiTheme="majorHAnsi" w:cstheme="majorHAnsi"/>
          <w:color w:val="FF0000"/>
          <w:sz w:val="20"/>
          <w:szCs w:val="20"/>
        </w:rPr>
        <w:t xml:space="preserve">, especially during the night. </w:t>
      </w:r>
    </w:p>
    <w:p w14:paraId="7E87B71B" w14:textId="481E40C7" w:rsidR="008629E1" w:rsidRDefault="007C73DF" w:rsidP="00EA6534">
      <w:pPr>
        <w:rPr>
          <w:rFonts w:asciiTheme="majorHAnsi" w:hAnsiTheme="majorHAnsi" w:cstheme="majorHAnsi"/>
          <w:color w:val="FF0000"/>
          <w:sz w:val="20"/>
          <w:szCs w:val="20"/>
        </w:rPr>
      </w:pPr>
      <w:r>
        <w:rPr>
          <w:rFonts w:asciiTheme="majorHAnsi" w:hAnsiTheme="majorHAnsi" w:cstheme="majorHAnsi"/>
          <w:color w:val="FF0000"/>
          <w:sz w:val="20"/>
          <w:szCs w:val="20"/>
        </w:rPr>
        <w:t>This issue has been raised on several occasions, with female</w:t>
      </w:r>
      <w:r w:rsidR="002F2229">
        <w:rPr>
          <w:rFonts w:asciiTheme="majorHAnsi" w:hAnsiTheme="majorHAnsi" w:cstheme="majorHAnsi"/>
          <w:color w:val="FF0000"/>
          <w:sz w:val="20"/>
          <w:szCs w:val="20"/>
        </w:rPr>
        <w:t>s</w:t>
      </w:r>
      <w:r>
        <w:rPr>
          <w:rFonts w:asciiTheme="majorHAnsi" w:hAnsiTheme="majorHAnsi" w:cstheme="majorHAnsi"/>
          <w:color w:val="FF0000"/>
          <w:sz w:val="20"/>
          <w:szCs w:val="20"/>
        </w:rPr>
        <w:t xml:space="preserve"> </w:t>
      </w:r>
      <w:r w:rsidR="002F2229">
        <w:rPr>
          <w:rFonts w:asciiTheme="majorHAnsi" w:hAnsiTheme="majorHAnsi" w:cstheme="majorHAnsi"/>
          <w:color w:val="FF0000"/>
          <w:sz w:val="20"/>
          <w:szCs w:val="20"/>
        </w:rPr>
        <w:t xml:space="preserve">sighting they have been </w:t>
      </w:r>
      <w:r>
        <w:rPr>
          <w:rFonts w:asciiTheme="majorHAnsi" w:hAnsiTheme="majorHAnsi" w:cstheme="majorHAnsi"/>
          <w:color w:val="FF0000"/>
          <w:sz w:val="20"/>
          <w:szCs w:val="20"/>
        </w:rPr>
        <w:t>further distress</w:t>
      </w:r>
      <w:r w:rsidR="002F2229">
        <w:rPr>
          <w:rFonts w:asciiTheme="majorHAnsi" w:hAnsiTheme="majorHAnsi" w:cstheme="majorHAnsi"/>
          <w:color w:val="FF0000"/>
          <w:sz w:val="20"/>
          <w:szCs w:val="20"/>
        </w:rPr>
        <w:t>ed, when</w:t>
      </w:r>
      <w:r>
        <w:rPr>
          <w:rFonts w:asciiTheme="majorHAnsi" w:hAnsiTheme="majorHAnsi" w:cstheme="majorHAnsi"/>
          <w:color w:val="FF0000"/>
          <w:sz w:val="20"/>
          <w:szCs w:val="20"/>
        </w:rPr>
        <w:t xml:space="preserve"> their</w:t>
      </w:r>
      <w:r w:rsidR="002F2229">
        <w:rPr>
          <w:rFonts w:asciiTheme="majorHAnsi" w:hAnsiTheme="majorHAnsi" w:cstheme="majorHAnsi"/>
          <w:color w:val="FF0000"/>
          <w:sz w:val="20"/>
          <w:szCs w:val="20"/>
        </w:rPr>
        <w:t xml:space="preserve"> electricity</w:t>
      </w:r>
      <w:r>
        <w:rPr>
          <w:rFonts w:asciiTheme="majorHAnsi" w:hAnsiTheme="majorHAnsi" w:cstheme="majorHAnsi"/>
          <w:color w:val="FF0000"/>
          <w:sz w:val="20"/>
          <w:szCs w:val="20"/>
        </w:rPr>
        <w:t xml:space="preserve"> supply fails, and we sen</w:t>
      </w:r>
      <w:r w:rsidR="002F2229">
        <w:rPr>
          <w:rFonts w:asciiTheme="majorHAnsi" w:hAnsiTheme="majorHAnsi" w:cstheme="majorHAnsi"/>
          <w:color w:val="FF0000"/>
          <w:sz w:val="20"/>
          <w:szCs w:val="20"/>
        </w:rPr>
        <w:t>d</w:t>
      </w:r>
      <w:r>
        <w:rPr>
          <w:rFonts w:asciiTheme="majorHAnsi" w:hAnsiTheme="majorHAnsi" w:cstheme="majorHAnsi"/>
          <w:color w:val="FF0000"/>
          <w:sz w:val="20"/>
          <w:szCs w:val="20"/>
        </w:rPr>
        <w:t xml:space="preserve"> </w:t>
      </w:r>
      <w:r w:rsidR="002F2229">
        <w:rPr>
          <w:rFonts w:asciiTheme="majorHAnsi" w:hAnsiTheme="majorHAnsi" w:cstheme="majorHAnsi"/>
          <w:color w:val="FF0000"/>
          <w:sz w:val="20"/>
          <w:szCs w:val="20"/>
        </w:rPr>
        <w:t xml:space="preserve">male engineers around to their property to fix the problem. </w:t>
      </w:r>
    </w:p>
    <w:p w14:paraId="77EA55A5" w14:textId="24482A47" w:rsidR="002F2229" w:rsidRPr="002F2229" w:rsidRDefault="002F2229" w:rsidP="00EA6534">
      <w:pPr>
        <w:rPr>
          <w:rFonts w:asciiTheme="majorHAnsi" w:hAnsiTheme="majorHAnsi" w:cstheme="majorHAnsi"/>
          <w:color w:val="FF0000"/>
          <w:sz w:val="20"/>
          <w:szCs w:val="20"/>
        </w:rPr>
      </w:pPr>
      <w:r>
        <w:rPr>
          <w:rFonts w:asciiTheme="majorHAnsi" w:hAnsiTheme="majorHAnsi" w:cstheme="majorHAnsi"/>
          <w:color w:val="FF0000"/>
          <w:sz w:val="20"/>
          <w:szCs w:val="20"/>
        </w:rPr>
        <w:t xml:space="preserve">Since this initiative was launched back in March, we have doubled our broader measure scores, with customers taking the time to write into us, about how making this change, has made them feel listened to, and </w:t>
      </w:r>
      <w:r w:rsidR="002848CF">
        <w:rPr>
          <w:rFonts w:asciiTheme="majorHAnsi" w:hAnsiTheme="majorHAnsi" w:cstheme="majorHAnsi"/>
          <w:color w:val="FF0000"/>
          <w:sz w:val="20"/>
          <w:szCs w:val="20"/>
        </w:rPr>
        <w:t xml:space="preserve">that they are </w:t>
      </w:r>
      <w:r>
        <w:rPr>
          <w:rFonts w:asciiTheme="majorHAnsi" w:hAnsiTheme="majorHAnsi" w:cstheme="majorHAnsi"/>
          <w:color w:val="FF0000"/>
          <w:sz w:val="20"/>
          <w:szCs w:val="20"/>
        </w:rPr>
        <w:t>generally more pleased with our service. Not to mention, our female colleagues have demonstrated</w:t>
      </w:r>
      <w:r w:rsidR="002848CF">
        <w:rPr>
          <w:rFonts w:asciiTheme="majorHAnsi" w:hAnsiTheme="majorHAnsi" w:cstheme="majorHAnsi"/>
          <w:color w:val="FF0000"/>
          <w:sz w:val="20"/>
          <w:szCs w:val="20"/>
        </w:rPr>
        <w:t xml:space="preserve"> to us, they are generally</w:t>
      </w:r>
      <w:r>
        <w:rPr>
          <w:rFonts w:asciiTheme="majorHAnsi" w:hAnsiTheme="majorHAnsi" w:cstheme="majorHAnsi"/>
          <w:color w:val="FF0000"/>
          <w:sz w:val="20"/>
          <w:szCs w:val="20"/>
        </w:rPr>
        <w:t xml:space="preserve"> better</w:t>
      </w:r>
      <w:r w:rsidR="002848CF">
        <w:rPr>
          <w:rFonts w:asciiTheme="majorHAnsi" w:hAnsiTheme="majorHAnsi" w:cstheme="majorHAnsi"/>
          <w:color w:val="FF0000"/>
          <w:sz w:val="20"/>
          <w:szCs w:val="20"/>
        </w:rPr>
        <w:t xml:space="preserve"> at</w:t>
      </w:r>
      <w:r>
        <w:rPr>
          <w:rFonts w:asciiTheme="majorHAnsi" w:hAnsiTheme="majorHAnsi" w:cstheme="majorHAnsi"/>
          <w:color w:val="FF0000"/>
          <w:sz w:val="20"/>
          <w:szCs w:val="20"/>
        </w:rPr>
        <w:t xml:space="preserve"> attention to detai</w:t>
      </w:r>
      <w:r w:rsidR="002848CF">
        <w:rPr>
          <w:rFonts w:asciiTheme="majorHAnsi" w:hAnsiTheme="majorHAnsi" w:cstheme="majorHAnsi"/>
          <w:color w:val="FF0000"/>
          <w:sz w:val="20"/>
          <w:szCs w:val="20"/>
        </w:rPr>
        <w:t xml:space="preserve">l, and therefore our </w:t>
      </w:r>
      <w:r>
        <w:rPr>
          <w:rFonts w:asciiTheme="majorHAnsi" w:hAnsiTheme="majorHAnsi" w:cstheme="majorHAnsi"/>
          <w:color w:val="FF0000"/>
          <w:sz w:val="20"/>
          <w:szCs w:val="20"/>
        </w:rPr>
        <w:t xml:space="preserve">quality of service has also improved. </w:t>
      </w:r>
    </w:p>
    <w:p w14:paraId="305DE543" w14:textId="2B0F8E46" w:rsidR="00B952C0" w:rsidRPr="008629E1" w:rsidRDefault="005765E7" w:rsidP="00EA6534">
      <w:pPr>
        <w:rPr>
          <w:rFonts w:asciiTheme="majorHAnsi" w:hAnsiTheme="majorHAnsi" w:cstheme="majorHAnsi"/>
          <w:strike/>
          <w:sz w:val="20"/>
          <w:szCs w:val="20"/>
        </w:rPr>
      </w:pPr>
      <w:r w:rsidRPr="008629E1">
        <w:rPr>
          <w:rFonts w:asciiTheme="majorHAnsi" w:hAnsiTheme="majorHAnsi" w:cstheme="majorHAnsi"/>
          <w:strike/>
          <w:sz w:val="20"/>
          <w:szCs w:val="20"/>
        </w:rPr>
        <w:t xml:space="preserve">When analysing </w:t>
      </w:r>
      <w:r w:rsidR="00370F64" w:rsidRPr="008629E1">
        <w:rPr>
          <w:rFonts w:asciiTheme="majorHAnsi" w:hAnsiTheme="majorHAnsi" w:cstheme="majorHAnsi"/>
          <w:strike/>
          <w:sz w:val="20"/>
          <w:szCs w:val="20"/>
        </w:rPr>
        <w:t>th</w:t>
      </w:r>
      <w:r w:rsidR="004B47FF" w:rsidRPr="008629E1">
        <w:rPr>
          <w:rFonts w:asciiTheme="majorHAnsi" w:hAnsiTheme="majorHAnsi" w:cstheme="majorHAnsi"/>
          <w:strike/>
          <w:sz w:val="20"/>
          <w:szCs w:val="20"/>
        </w:rPr>
        <w:t>e</w:t>
      </w:r>
      <w:r w:rsidRPr="008629E1">
        <w:rPr>
          <w:rFonts w:asciiTheme="majorHAnsi" w:hAnsiTheme="majorHAnsi" w:cstheme="majorHAnsi"/>
          <w:strike/>
          <w:sz w:val="20"/>
          <w:szCs w:val="20"/>
        </w:rPr>
        <w:t xml:space="preserve"> strategy, I </w:t>
      </w:r>
      <w:r w:rsidR="00C11EBB" w:rsidRPr="008629E1">
        <w:rPr>
          <w:rFonts w:asciiTheme="majorHAnsi" w:hAnsiTheme="majorHAnsi" w:cstheme="majorHAnsi"/>
          <w:strike/>
          <w:sz w:val="20"/>
          <w:szCs w:val="20"/>
        </w:rPr>
        <w:t xml:space="preserve">think about the </w:t>
      </w:r>
      <w:r w:rsidRPr="008629E1">
        <w:rPr>
          <w:rFonts w:asciiTheme="majorHAnsi" w:hAnsiTheme="majorHAnsi" w:cstheme="majorHAnsi"/>
          <w:strike/>
          <w:sz w:val="20"/>
          <w:szCs w:val="20"/>
        </w:rPr>
        <w:t xml:space="preserve">following; </w:t>
      </w:r>
      <w:r w:rsidR="00BA2B21" w:rsidRPr="008629E1">
        <w:rPr>
          <w:rFonts w:asciiTheme="majorHAnsi" w:hAnsiTheme="majorHAnsi" w:cstheme="majorHAnsi"/>
          <w:strike/>
          <w:sz w:val="20"/>
          <w:szCs w:val="20"/>
        </w:rPr>
        <w:t xml:space="preserve">The HR team </w:t>
      </w:r>
      <w:r w:rsidRPr="008629E1">
        <w:rPr>
          <w:rFonts w:asciiTheme="majorHAnsi" w:hAnsiTheme="majorHAnsi" w:cstheme="majorHAnsi"/>
          <w:strike/>
          <w:sz w:val="20"/>
          <w:szCs w:val="20"/>
        </w:rPr>
        <w:t>have looked</w:t>
      </w:r>
      <w:r w:rsidR="00BA2B21" w:rsidRPr="008629E1">
        <w:rPr>
          <w:rFonts w:asciiTheme="majorHAnsi" w:hAnsiTheme="majorHAnsi" w:cstheme="majorHAnsi"/>
          <w:strike/>
          <w:sz w:val="20"/>
          <w:szCs w:val="20"/>
        </w:rPr>
        <w:t xml:space="preserve"> at potential benefit offerings,</w:t>
      </w:r>
      <w:r w:rsidR="00370F64" w:rsidRPr="008629E1">
        <w:rPr>
          <w:rFonts w:asciiTheme="majorHAnsi" w:hAnsiTheme="majorHAnsi" w:cstheme="majorHAnsi"/>
          <w:strike/>
          <w:sz w:val="20"/>
          <w:szCs w:val="20"/>
        </w:rPr>
        <w:t xml:space="preserve"> which may attract more female talent, this is</w:t>
      </w:r>
      <w:r w:rsidR="00BA2B21" w:rsidRPr="008629E1">
        <w:rPr>
          <w:rFonts w:asciiTheme="majorHAnsi" w:hAnsiTheme="majorHAnsi" w:cstheme="majorHAnsi"/>
          <w:strike/>
          <w:sz w:val="20"/>
          <w:szCs w:val="20"/>
        </w:rPr>
        <w:t xml:space="preserve"> championing </w:t>
      </w:r>
      <w:r w:rsidRPr="008629E1">
        <w:rPr>
          <w:rFonts w:asciiTheme="majorHAnsi" w:hAnsiTheme="majorHAnsi" w:cstheme="majorHAnsi"/>
          <w:strike/>
          <w:sz w:val="20"/>
          <w:szCs w:val="20"/>
        </w:rPr>
        <w:t xml:space="preserve">both </w:t>
      </w:r>
      <w:r w:rsidR="00BA2B21" w:rsidRPr="008629E1">
        <w:rPr>
          <w:rFonts w:asciiTheme="majorHAnsi" w:hAnsiTheme="majorHAnsi" w:cstheme="majorHAnsi"/>
          <w:strike/>
          <w:sz w:val="20"/>
          <w:szCs w:val="20"/>
        </w:rPr>
        <w:t xml:space="preserve">diversity, </w:t>
      </w:r>
      <w:r w:rsidRPr="008629E1">
        <w:rPr>
          <w:rFonts w:asciiTheme="majorHAnsi" w:hAnsiTheme="majorHAnsi" w:cstheme="majorHAnsi"/>
          <w:strike/>
          <w:sz w:val="20"/>
          <w:szCs w:val="20"/>
        </w:rPr>
        <w:t xml:space="preserve">and </w:t>
      </w:r>
      <w:r w:rsidR="00BA2B21" w:rsidRPr="008629E1">
        <w:rPr>
          <w:rFonts w:asciiTheme="majorHAnsi" w:hAnsiTheme="majorHAnsi" w:cstheme="majorHAnsi"/>
          <w:strike/>
          <w:sz w:val="20"/>
          <w:szCs w:val="20"/>
        </w:rPr>
        <w:t xml:space="preserve">employee </w:t>
      </w:r>
      <w:r w:rsidR="00C26A67" w:rsidRPr="008629E1">
        <w:rPr>
          <w:rFonts w:asciiTheme="majorHAnsi" w:hAnsiTheme="majorHAnsi" w:cstheme="majorHAnsi"/>
          <w:strike/>
          <w:sz w:val="20"/>
          <w:szCs w:val="20"/>
        </w:rPr>
        <w:t>engagement</w:t>
      </w:r>
      <w:r w:rsidR="00BA2B21" w:rsidRPr="008629E1">
        <w:rPr>
          <w:rFonts w:asciiTheme="majorHAnsi" w:hAnsiTheme="majorHAnsi" w:cstheme="majorHAnsi"/>
          <w:strike/>
          <w:sz w:val="20"/>
          <w:szCs w:val="20"/>
        </w:rPr>
        <w:t>. We</w:t>
      </w:r>
      <w:r w:rsidRPr="008629E1">
        <w:rPr>
          <w:rFonts w:asciiTheme="majorHAnsi" w:hAnsiTheme="majorHAnsi" w:cstheme="majorHAnsi"/>
          <w:strike/>
          <w:sz w:val="20"/>
          <w:szCs w:val="20"/>
        </w:rPr>
        <w:t xml:space="preserve"> </w:t>
      </w:r>
      <w:r w:rsidR="005175B5" w:rsidRPr="008629E1">
        <w:rPr>
          <w:rFonts w:asciiTheme="majorHAnsi" w:hAnsiTheme="majorHAnsi" w:cstheme="majorHAnsi"/>
          <w:strike/>
          <w:sz w:val="20"/>
          <w:szCs w:val="20"/>
        </w:rPr>
        <w:t>have also</w:t>
      </w:r>
      <w:r w:rsidR="00370F64" w:rsidRPr="008629E1">
        <w:rPr>
          <w:rFonts w:asciiTheme="majorHAnsi" w:hAnsiTheme="majorHAnsi" w:cstheme="majorHAnsi"/>
          <w:strike/>
          <w:sz w:val="20"/>
          <w:szCs w:val="20"/>
        </w:rPr>
        <w:t xml:space="preserve"> identified ways of </w:t>
      </w:r>
      <w:r w:rsidR="00BA2B21" w:rsidRPr="008629E1">
        <w:rPr>
          <w:rFonts w:asciiTheme="majorHAnsi" w:hAnsiTheme="majorHAnsi" w:cstheme="majorHAnsi"/>
          <w:strike/>
          <w:sz w:val="20"/>
          <w:szCs w:val="20"/>
        </w:rPr>
        <w:t>attracting younger talent, offering</w:t>
      </w:r>
      <w:r w:rsidR="00370F64" w:rsidRPr="008629E1">
        <w:rPr>
          <w:rFonts w:asciiTheme="majorHAnsi" w:hAnsiTheme="majorHAnsi" w:cstheme="majorHAnsi"/>
          <w:strike/>
          <w:sz w:val="20"/>
          <w:szCs w:val="20"/>
        </w:rPr>
        <w:t xml:space="preserve"> routes </w:t>
      </w:r>
      <w:r w:rsidR="004B47FF" w:rsidRPr="008629E1">
        <w:rPr>
          <w:rFonts w:asciiTheme="majorHAnsi" w:hAnsiTheme="majorHAnsi" w:cstheme="majorHAnsi"/>
          <w:strike/>
          <w:sz w:val="20"/>
          <w:szCs w:val="20"/>
        </w:rPr>
        <w:t xml:space="preserve">to </w:t>
      </w:r>
      <w:r w:rsidR="00370F64" w:rsidRPr="008629E1">
        <w:rPr>
          <w:rFonts w:asciiTheme="majorHAnsi" w:hAnsiTheme="majorHAnsi" w:cstheme="majorHAnsi"/>
          <w:strike/>
          <w:sz w:val="20"/>
          <w:szCs w:val="20"/>
        </w:rPr>
        <w:t>entry</w:t>
      </w:r>
      <w:r w:rsidR="004B47FF" w:rsidRPr="008629E1">
        <w:rPr>
          <w:rFonts w:asciiTheme="majorHAnsi" w:hAnsiTheme="majorHAnsi" w:cstheme="majorHAnsi"/>
          <w:strike/>
          <w:sz w:val="20"/>
          <w:szCs w:val="20"/>
        </w:rPr>
        <w:t>,</w:t>
      </w:r>
      <w:r w:rsidRPr="008629E1">
        <w:rPr>
          <w:rFonts w:asciiTheme="majorHAnsi" w:hAnsiTheme="majorHAnsi" w:cstheme="majorHAnsi"/>
          <w:strike/>
          <w:sz w:val="20"/>
          <w:szCs w:val="20"/>
        </w:rPr>
        <w:t xml:space="preserve"> </w:t>
      </w:r>
      <w:r w:rsidR="00B2484D" w:rsidRPr="008629E1">
        <w:rPr>
          <w:rFonts w:asciiTheme="majorHAnsi" w:hAnsiTheme="majorHAnsi" w:cstheme="majorHAnsi"/>
          <w:strike/>
          <w:sz w:val="20"/>
          <w:szCs w:val="20"/>
        </w:rPr>
        <w:t xml:space="preserve">engaging </w:t>
      </w:r>
      <w:r w:rsidR="004B47FF" w:rsidRPr="008629E1">
        <w:rPr>
          <w:rFonts w:asciiTheme="majorHAnsi" w:hAnsiTheme="majorHAnsi" w:cstheme="majorHAnsi"/>
          <w:strike/>
          <w:sz w:val="20"/>
          <w:szCs w:val="20"/>
        </w:rPr>
        <w:t xml:space="preserve">a </w:t>
      </w:r>
      <w:r w:rsidR="00B2484D" w:rsidRPr="008629E1">
        <w:rPr>
          <w:rFonts w:asciiTheme="majorHAnsi" w:hAnsiTheme="majorHAnsi" w:cstheme="majorHAnsi"/>
          <w:strike/>
          <w:sz w:val="20"/>
          <w:szCs w:val="20"/>
        </w:rPr>
        <w:t>younger workforce</w:t>
      </w:r>
      <w:r w:rsidRPr="008629E1">
        <w:rPr>
          <w:rFonts w:asciiTheme="majorHAnsi" w:hAnsiTheme="majorHAnsi" w:cstheme="majorHAnsi"/>
          <w:strike/>
          <w:sz w:val="20"/>
          <w:szCs w:val="20"/>
        </w:rPr>
        <w:t>.</w:t>
      </w:r>
      <w:r w:rsidR="00B2484D" w:rsidRPr="008629E1">
        <w:rPr>
          <w:rFonts w:asciiTheme="majorHAnsi" w:hAnsiTheme="majorHAnsi" w:cstheme="majorHAnsi"/>
          <w:strike/>
          <w:sz w:val="20"/>
          <w:szCs w:val="20"/>
        </w:rPr>
        <w:t xml:space="preserve"> </w:t>
      </w:r>
      <w:r w:rsidR="00370F64" w:rsidRPr="008629E1">
        <w:rPr>
          <w:rFonts w:asciiTheme="majorHAnsi" w:hAnsiTheme="majorHAnsi" w:cstheme="majorHAnsi"/>
          <w:strike/>
          <w:sz w:val="20"/>
          <w:szCs w:val="20"/>
        </w:rPr>
        <w:t xml:space="preserve">I therefore </w:t>
      </w:r>
      <w:r w:rsidR="004B47FF" w:rsidRPr="008629E1">
        <w:rPr>
          <w:rFonts w:asciiTheme="majorHAnsi" w:hAnsiTheme="majorHAnsi" w:cstheme="majorHAnsi"/>
          <w:strike/>
          <w:sz w:val="20"/>
          <w:szCs w:val="20"/>
        </w:rPr>
        <w:t>feel</w:t>
      </w:r>
      <w:r w:rsidR="00E81E4C" w:rsidRPr="008629E1">
        <w:rPr>
          <w:rFonts w:asciiTheme="majorHAnsi" w:hAnsiTheme="majorHAnsi" w:cstheme="majorHAnsi"/>
          <w:strike/>
          <w:sz w:val="20"/>
          <w:szCs w:val="20"/>
        </w:rPr>
        <w:t>, our</w:t>
      </w:r>
      <w:r w:rsidR="00B2484D" w:rsidRPr="008629E1">
        <w:rPr>
          <w:rFonts w:asciiTheme="majorHAnsi" w:hAnsiTheme="majorHAnsi" w:cstheme="majorHAnsi"/>
          <w:strike/>
          <w:sz w:val="20"/>
          <w:szCs w:val="20"/>
        </w:rPr>
        <w:t xml:space="preserve"> strategy meet</w:t>
      </w:r>
      <w:r w:rsidRPr="008629E1">
        <w:rPr>
          <w:rFonts w:asciiTheme="majorHAnsi" w:hAnsiTheme="majorHAnsi" w:cstheme="majorHAnsi"/>
          <w:strike/>
          <w:sz w:val="20"/>
          <w:szCs w:val="20"/>
        </w:rPr>
        <w:t xml:space="preserve">s </w:t>
      </w:r>
      <w:r w:rsidR="00B2484D" w:rsidRPr="008629E1">
        <w:rPr>
          <w:rFonts w:asciiTheme="majorHAnsi" w:hAnsiTheme="majorHAnsi" w:cstheme="majorHAnsi"/>
          <w:strike/>
          <w:sz w:val="20"/>
          <w:szCs w:val="20"/>
        </w:rPr>
        <w:t>the needs of our customers</w:t>
      </w:r>
      <w:r w:rsidR="004B47FF" w:rsidRPr="008629E1">
        <w:rPr>
          <w:rFonts w:asciiTheme="majorHAnsi" w:hAnsiTheme="majorHAnsi" w:cstheme="majorHAnsi"/>
          <w:strike/>
          <w:sz w:val="20"/>
          <w:szCs w:val="20"/>
        </w:rPr>
        <w:t xml:space="preserve"> quite adequately</w:t>
      </w:r>
      <w:r w:rsidR="00B2484D" w:rsidRPr="008629E1">
        <w:rPr>
          <w:rFonts w:asciiTheme="majorHAnsi" w:hAnsiTheme="majorHAnsi" w:cstheme="majorHAnsi"/>
          <w:strike/>
          <w:sz w:val="20"/>
          <w:szCs w:val="20"/>
        </w:rPr>
        <w:t xml:space="preserve">.   </w:t>
      </w:r>
    </w:p>
    <w:p w14:paraId="4B25E479" w14:textId="023EDC6C" w:rsidR="003D075A" w:rsidRDefault="003D075A" w:rsidP="00EA6534">
      <w:pPr>
        <w:rPr>
          <w:rFonts w:asciiTheme="majorHAnsi" w:hAnsiTheme="majorHAnsi" w:cstheme="majorHAnsi"/>
          <w:sz w:val="20"/>
          <w:szCs w:val="20"/>
        </w:rPr>
      </w:pPr>
      <w:r w:rsidRPr="008629E1">
        <w:rPr>
          <w:rFonts w:asciiTheme="majorHAnsi" w:hAnsiTheme="majorHAnsi" w:cstheme="majorHAnsi"/>
          <w:strike/>
          <w:sz w:val="20"/>
          <w:szCs w:val="20"/>
        </w:rPr>
        <w:t>This is backed up</w:t>
      </w:r>
      <w:r w:rsidR="004B47FF" w:rsidRPr="008629E1">
        <w:rPr>
          <w:rFonts w:asciiTheme="majorHAnsi" w:hAnsiTheme="majorHAnsi" w:cstheme="majorHAnsi"/>
          <w:strike/>
          <w:sz w:val="20"/>
          <w:szCs w:val="20"/>
        </w:rPr>
        <w:t xml:space="preserve"> by our </w:t>
      </w:r>
      <w:r w:rsidRPr="008629E1">
        <w:rPr>
          <w:rFonts w:asciiTheme="majorHAnsi" w:hAnsiTheme="majorHAnsi" w:cstheme="majorHAnsi"/>
          <w:strike/>
          <w:sz w:val="20"/>
          <w:szCs w:val="20"/>
        </w:rPr>
        <w:t xml:space="preserve">current employee retention rates; as 73% of employees </w:t>
      </w:r>
      <w:r w:rsidR="004B47FF" w:rsidRPr="008629E1">
        <w:rPr>
          <w:rFonts w:asciiTheme="majorHAnsi" w:hAnsiTheme="majorHAnsi" w:cstheme="majorHAnsi"/>
          <w:strike/>
          <w:sz w:val="20"/>
          <w:szCs w:val="20"/>
        </w:rPr>
        <w:t>suggest</w:t>
      </w:r>
      <w:r w:rsidRPr="008629E1">
        <w:rPr>
          <w:rFonts w:asciiTheme="majorHAnsi" w:hAnsiTheme="majorHAnsi" w:cstheme="majorHAnsi"/>
          <w:strike/>
          <w:sz w:val="20"/>
          <w:szCs w:val="20"/>
        </w:rPr>
        <w:t xml:space="preserve"> they </w:t>
      </w:r>
      <w:r w:rsidR="004B47FF" w:rsidRPr="008629E1">
        <w:rPr>
          <w:rFonts w:asciiTheme="majorHAnsi" w:hAnsiTheme="majorHAnsi" w:cstheme="majorHAnsi"/>
          <w:strike/>
          <w:sz w:val="20"/>
          <w:szCs w:val="20"/>
        </w:rPr>
        <w:t xml:space="preserve">would </w:t>
      </w:r>
      <w:r w:rsidRPr="008629E1">
        <w:rPr>
          <w:rFonts w:asciiTheme="majorHAnsi" w:hAnsiTheme="majorHAnsi" w:cstheme="majorHAnsi"/>
          <w:strike/>
          <w:sz w:val="20"/>
          <w:szCs w:val="20"/>
        </w:rPr>
        <w:t>stay for more than 5 years</w:t>
      </w:r>
      <w:r>
        <w:rPr>
          <w:rFonts w:asciiTheme="majorHAnsi" w:hAnsiTheme="majorHAnsi" w:cstheme="majorHAnsi"/>
          <w:sz w:val="20"/>
          <w:szCs w:val="20"/>
        </w:rPr>
        <w:t xml:space="preserve">. </w:t>
      </w:r>
    </w:p>
    <w:p w14:paraId="7098D5A5" w14:textId="77777777" w:rsidR="00A31D69" w:rsidRDefault="00A24D8E" w:rsidP="00E65B8A">
      <w:pPr>
        <w:rPr>
          <w:rFonts w:asciiTheme="majorHAnsi" w:hAnsiTheme="majorHAnsi" w:cstheme="majorHAnsi"/>
          <w:color w:val="0070C0"/>
          <w:sz w:val="20"/>
          <w:szCs w:val="20"/>
        </w:rPr>
      </w:pPr>
      <w:r w:rsidRPr="002C67E3">
        <w:rPr>
          <w:rFonts w:asciiTheme="majorHAnsi" w:hAnsiTheme="majorHAnsi" w:cstheme="majorHAnsi"/>
          <w:color w:val="0070C0"/>
          <w:sz w:val="20"/>
          <w:szCs w:val="20"/>
        </w:rPr>
        <w:t xml:space="preserve">Q3. Analyse the current impact of interest rates, inflation and one other external factor on your organisation. Identify organisational priorities arising from your analysis. </w:t>
      </w:r>
      <w:r w:rsidR="004842D7" w:rsidRPr="002C67E3">
        <w:rPr>
          <w:rFonts w:asciiTheme="majorHAnsi" w:hAnsiTheme="majorHAnsi" w:cstheme="majorHAnsi"/>
          <w:color w:val="0070C0"/>
          <w:sz w:val="20"/>
          <w:szCs w:val="20"/>
        </w:rPr>
        <w:t>(AC 1.3)</w:t>
      </w:r>
    </w:p>
    <w:p w14:paraId="5FCFED17" w14:textId="77777777" w:rsidR="008C46CF" w:rsidRDefault="00A31D69" w:rsidP="00EA6534">
      <w:pPr>
        <w:rPr>
          <w:rFonts w:asciiTheme="majorHAnsi" w:hAnsiTheme="majorHAnsi" w:cstheme="majorHAnsi"/>
          <w:color w:val="0070C0"/>
          <w:sz w:val="20"/>
          <w:szCs w:val="20"/>
        </w:rPr>
      </w:pPr>
      <w:r>
        <w:rPr>
          <w:rFonts w:asciiTheme="majorHAnsi" w:hAnsiTheme="majorHAnsi" w:cstheme="majorHAnsi"/>
          <w:b/>
          <w:bCs/>
          <w:sz w:val="20"/>
          <w:szCs w:val="20"/>
        </w:rPr>
        <w:t>(</w:t>
      </w:r>
      <w:r w:rsidRPr="00A31D69">
        <w:rPr>
          <w:rFonts w:asciiTheme="majorHAnsi" w:hAnsiTheme="majorHAnsi" w:cstheme="majorHAnsi"/>
          <w:b/>
          <w:bCs/>
          <w:sz w:val="20"/>
          <w:szCs w:val="20"/>
        </w:rPr>
        <w:t>Edu,</w:t>
      </w:r>
      <w:r>
        <w:rPr>
          <w:rFonts w:asciiTheme="majorHAnsi" w:hAnsiTheme="majorHAnsi" w:cstheme="majorHAnsi"/>
          <w:b/>
          <w:bCs/>
          <w:sz w:val="20"/>
          <w:szCs w:val="20"/>
        </w:rPr>
        <w:t xml:space="preserve"> </w:t>
      </w:r>
      <w:r w:rsidRPr="00A31D69">
        <w:rPr>
          <w:rFonts w:asciiTheme="majorHAnsi" w:hAnsiTheme="majorHAnsi" w:cstheme="majorHAnsi"/>
          <w:b/>
          <w:bCs/>
          <w:sz w:val="20"/>
          <w:szCs w:val="20"/>
        </w:rPr>
        <w:t xml:space="preserve">2025) </w:t>
      </w:r>
      <w:r w:rsidR="00060164" w:rsidRPr="00AA05D4">
        <w:rPr>
          <w:rFonts w:asciiTheme="majorHAnsi" w:hAnsiTheme="majorHAnsi" w:cstheme="majorHAnsi"/>
          <w:sz w:val="20"/>
          <w:szCs w:val="20"/>
        </w:rPr>
        <w:t>E</w:t>
      </w:r>
      <w:r w:rsidR="008B7A81" w:rsidRPr="00AA05D4">
        <w:rPr>
          <w:rFonts w:asciiTheme="majorHAnsi" w:hAnsiTheme="majorHAnsi" w:cstheme="majorHAnsi"/>
          <w:sz w:val="20"/>
          <w:szCs w:val="20"/>
        </w:rPr>
        <w:t xml:space="preserve">xplains </w:t>
      </w:r>
      <w:r w:rsidR="0062388D" w:rsidRPr="00AA05D4">
        <w:rPr>
          <w:rFonts w:asciiTheme="majorHAnsi" w:hAnsiTheme="majorHAnsi" w:cstheme="majorHAnsi"/>
          <w:sz w:val="20"/>
          <w:szCs w:val="20"/>
        </w:rPr>
        <w:t xml:space="preserve">that </w:t>
      </w:r>
      <w:r w:rsidR="0062388D">
        <w:rPr>
          <w:rFonts w:asciiTheme="majorHAnsi" w:hAnsiTheme="majorHAnsi" w:cstheme="majorHAnsi"/>
          <w:sz w:val="20"/>
          <w:szCs w:val="20"/>
        </w:rPr>
        <w:t>fluxions</w:t>
      </w:r>
      <w:r w:rsidR="008B7A81" w:rsidRPr="00AA05D4">
        <w:rPr>
          <w:rFonts w:asciiTheme="majorHAnsi" w:hAnsiTheme="majorHAnsi" w:cstheme="majorHAnsi"/>
          <w:sz w:val="20"/>
          <w:szCs w:val="20"/>
        </w:rPr>
        <w:t xml:space="preserve"> in interest rates can have a significant impact on the energy sector. As companies such as National Grid, need a </w:t>
      </w:r>
      <w:r w:rsidR="006936C6" w:rsidRPr="00AA05D4">
        <w:rPr>
          <w:rFonts w:asciiTheme="majorHAnsi" w:hAnsiTheme="majorHAnsi" w:cstheme="majorHAnsi"/>
          <w:sz w:val="20"/>
          <w:szCs w:val="20"/>
        </w:rPr>
        <w:t>substantial amount of capital</w:t>
      </w:r>
      <w:r w:rsidR="008B7A81" w:rsidRPr="00AA05D4">
        <w:rPr>
          <w:rFonts w:asciiTheme="majorHAnsi" w:hAnsiTheme="majorHAnsi" w:cstheme="majorHAnsi"/>
          <w:sz w:val="20"/>
          <w:szCs w:val="20"/>
        </w:rPr>
        <w:t xml:space="preserve"> in order to ensure they are covering th</w:t>
      </w:r>
      <w:r w:rsidR="000216C9" w:rsidRPr="00AA05D4">
        <w:rPr>
          <w:rFonts w:asciiTheme="majorHAnsi" w:hAnsiTheme="majorHAnsi" w:cstheme="majorHAnsi"/>
          <w:sz w:val="20"/>
          <w:szCs w:val="20"/>
        </w:rPr>
        <w:t xml:space="preserve">eir </w:t>
      </w:r>
      <w:r w:rsidR="008B7A81" w:rsidRPr="00AA05D4">
        <w:rPr>
          <w:rFonts w:asciiTheme="majorHAnsi" w:hAnsiTheme="majorHAnsi" w:cstheme="majorHAnsi"/>
          <w:sz w:val="20"/>
          <w:szCs w:val="20"/>
        </w:rPr>
        <w:t xml:space="preserve">costs </w:t>
      </w:r>
      <w:r w:rsidR="000216C9" w:rsidRPr="00AA05D4">
        <w:rPr>
          <w:rFonts w:asciiTheme="majorHAnsi" w:hAnsiTheme="majorHAnsi" w:cstheme="majorHAnsi"/>
          <w:sz w:val="20"/>
          <w:szCs w:val="20"/>
        </w:rPr>
        <w:t xml:space="preserve">to explore </w:t>
      </w:r>
      <w:r w:rsidR="008B7A81" w:rsidRPr="00AA05D4">
        <w:rPr>
          <w:rFonts w:asciiTheme="majorHAnsi" w:hAnsiTheme="majorHAnsi" w:cstheme="majorHAnsi"/>
          <w:sz w:val="20"/>
          <w:szCs w:val="20"/>
        </w:rPr>
        <w:t>technological advancements.</w:t>
      </w:r>
      <w:r w:rsidR="0062388D">
        <w:rPr>
          <w:rFonts w:asciiTheme="majorHAnsi" w:hAnsiTheme="majorHAnsi" w:cstheme="majorHAnsi"/>
          <w:sz w:val="20"/>
          <w:szCs w:val="20"/>
        </w:rPr>
        <w:t xml:space="preserve"> </w:t>
      </w:r>
      <w:r w:rsidR="008B7A81" w:rsidRPr="00AA05D4">
        <w:rPr>
          <w:rFonts w:asciiTheme="majorHAnsi" w:hAnsiTheme="majorHAnsi" w:cstheme="majorHAnsi"/>
          <w:sz w:val="20"/>
          <w:szCs w:val="20"/>
        </w:rPr>
        <w:t xml:space="preserve">This </w:t>
      </w:r>
      <w:r w:rsidR="00F67595" w:rsidRPr="00AA05D4">
        <w:rPr>
          <w:rFonts w:asciiTheme="majorHAnsi" w:hAnsiTheme="majorHAnsi" w:cstheme="majorHAnsi"/>
          <w:sz w:val="20"/>
          <w:szCs w:val="20"/>
        </w:rPr>
        <w:t xml:space="preserve">could </w:t>
      </w:r>
      <w:r w:rsidR="00F755AF" w:rsidRPr="00AA05D4">
        <w:rPr>
          <w:rFonts w:asciiTheme="majorHAnsi" w:hAnsiTheme="majorHAnsi" w:cstheme="majorHAnsi"/>
          <w:sz w:val="20"/>
          <w:szCs w:val="20"/>
        </w:rPr>
        <w:t xml:space="preserve">have a </w:t>
      </w:r>
      <w:r w:rsidR="000216C9" w:rsidRPr="00AA05D4">
        <w:rPr>
          <w:rFonts w:asciiTheme="majorHAnsi" w:hAnsiTheme="majorHAnsi" w:cstheme="majorHAnsi"/>
          <w:sz w:val="20"/>
          <w:szCs w:val="20"/>
        </w:rPr>
        <w:t xml:space="preserve">negative </w:t>
      </w:r>
      <w:r w:rsidR="00F755AF" w:rsidRPr="00AA05D4">
        <w:rPr>
          <w:rFonts w:asciiTheme="majorHAnsi" w:hAnsiTheme="majorHAnsi" w:cstheme="majorHAnsi"/>
          <w:sz w:val="20"/>
          <w:szCs w:val="20"/>
        </w:rPr>
        <w:t>impact o</w:t>
      </w:r>
      <w:r w:rsidR="000216C9" w:rsidRPr="00AA05D4">
        <w:rPr>
          <w:rFonts w:asciiTheme="majorHAnsi" w:hAnsiTheme="majorHAnsi" w:cstheme="majorHAnsi"/>
          <w:sz w:val="20"/>
          <w:szCs w:val="20"/>
        </w:rPr>
        <w:t xml:space="preserve">n </w:t>
      </w:r>
      <w:r w:rsidR="00F67595" w:rsidRPr="00AA05D4">
        <w:rPr>
          <w:rFonts w:asciiTheme="majorHAnsi" w:hAnsiTheme="majorHAnsi" w:cstheme="majorHAnsi"/>
          <w:sz w:val="20"/>
          <w:szCs w:val="20"/>
        </w:rPr>
        <w:t xml:space="preserve">our </w:t>
      </w:r>
      <w:r w:rsidR="000216C9" w:rsidRPr="00AA05D4">
        <w:rPr>
          <w:rFonts w:asciiTheme="majorHAnsi" w:hAnsiTheme="majorHAnsi" w:cstheme="majorHAnsi"/>
          <w:sz w:val="20"/>
          <w:szCs w:val="20"/>
        </w:rPr>
        <w:t>share price</w:t>
      </w:r>
      <w:r w:rsidR="00F67595" w:rsidRPr="00AA05D4">
        <w:rPr>
          <w:rFonts w:asciiTheme="majorHAnsi" w:hAnsiTheme="majorHAnsi" w:cstheme="majorHAnsi"/>
          <w:sz w:val="20"/>
          <w:szCs w:val="20"/>
        </w:rPr>
        <w:t>, a</w:t>
      </w:r>
      <w:r w:rsidR="008B7A81" w:rsidRPr="00AA05D4">
        <w:rPr>
          <w:rFonts w:asciiTheme="majorHAnsi" w:hAnsiTheme="majorHAnsi" w:cstheme="majorHAnsi"/>
          <w:sz w:val="20"/>
          <w:szCs w:val="20"/>
        </w:rPr>
        <w:t>s some investors may worry</w:t>
      </w:r>
      <w:r w:rsidR="00F755AF" w:rsidRPr="00AA05D4">
        <w:rPr>
          <w:rFonts w:asciiTheme="majorHAnsi" w:hAnsiTheme="majorHAnsi" w:cstheme="majorHAnsi"/>
          <w:sz w:val="20"/>
          <w:szCs w:val="20"/>
        </w:rPr>
        <w:t xml:space="preserve"> </w:t>
      </w:r>
      <w:r w:rsidR="00F67595" w:rsidRPr="00AA05D4">
        <w:rPr>
          <w:rFonts w:asciiTheme="majorHAnsi" w:hAnsiTheme="majorHAnsi" w:cstheme="majorHAnsi"/>
          <w:sz w:val="20"/>
          <w:szCs w:val="20"/>
        </w:rPr>
        <w:t>that we may not have enough funds to expand our network</w:t>
      </w:r>
      <w:r w:rsidR="00511C04" w:rsidRPr="00AA05D4">
        <w:rPr>
          <w:rFonts w:asciiTheme="majorHAnsi" w:hAnsiTheme="majorHAnsi" w:cstheme="majorHAnsi"/>
          <w:sz w:val="20"/>
          <w:szCs w:val="20"/>
        </w:rPr>
        <w:t xml:space="preserve">. </w:t>
      </w:r>
      <w:r w:rsidR="00F67595" w:rsidRPr="00AA05D4">
        <w:rPr>
          <w:rFonts w:asciiTheme="majorHAnsi" w:hAnsiTheme="majorHAnsi" w:cstheme="majorHAnsi"/>
          <w:sz w:val="20"/>
          <w:szCs w:val="20"/>
        </w:rPr>
        <w:t>This is a long-term worry</w:t>
      </w:r>
      <w:r w:rsidR="00511C04" w:rsidRPr="00AA05D4">
        <w:rPr>
          <w:rFonts w:asciiTheme="majorHAnsi" w:hAnsiTheme="majorHAnsi" w:cstheme="majorHAnsi"/>
          <w:sz w:val="20"/>
          <w:szCs w:val="20"/>
        </w:rPr>
        <w:t xml:space="preserve"> for us</w:t>
      </w:r>
      <w:r w:rsidR="000A5989" w:rsidRPr="00AA05D4">
        <w:rPr>
          <w:rFonts w:asciiTheme="majorHAnsi" w:hAnsiTheme="majorHAnsi" w:cstheme="majorHAnsi"/>
          <w:sz w:val="20"/>
          <w:szCs w:val="20"/>
        </w:rPr>
        <w:t xml:space="preserve">, </w:t>
      </w:r>
      <w:r w:rsidR="00F67595" w:rsidRPr="00AA05D4">
        <w:rPr>
          <w:rFonts w:asciiTheme="majorHAnsi" w:hAnsiTheme="majorHAnsi" w:cstheme="majorHAnsi"/>
          <w:sz w:val="20"/>
          <w:szCs w:val="20"/>
        </w:rPr>
        <w:t xml:space="preserve">and </w:t>
      </w:r>
      <w:r w:rsidR="00677539" w:rsidRPr="00AA05D4">
        <w:rPr>
          <w:rFonts w:asciiTheme="majorHAnsi" w:hAnsiTheme="majorHAnsi" w:cstheme="majorHAnsi"/>
          <w:sz w:val="20"/>
          <w:szCs w:val="20"/>
        </w:rPr>
        <w:t xml:space="preserve">poses </w:t>
      </w:r>
      <w:r w:rsidR="00F67595" w:rsidRPr="00AA05D4">
        <w:rPr>
          <w:rFonts w:asciiTheme="majorHAnsi" w:hAnsiTheme="majorHAnsi" w:cstheme="majorHAnsi"/>
          <w:sz w:val="20"/>
          <w:szCs w:val="20"/>
        </w:rPr>
        <w:t>a significant risk</w:t>
      </w:r>
      <w:r w:rsidR="00753461">
        <w:rPr>
          <w:rFonts w:asciiTheme="majorHAnsi" w:hAnsiTheme="majorHAnsi" w:cstheme="majorHAnsi"/>
          <w:sz w:val="20"/>
          <w:szCs w:val="20"/>
        </w:rPr>
        <w:t xml:space="preserve"> to our business. </w:t>
      </w:r>
      <w:r w:rsidR="005F718A" w:rsidRPr="00AA05D4">
        <w:rPr>
          <w:rFonts w:asciiTheme="majorHAnsi" w:hAnsiTheme="majorHAnsi" w:cstheme="majorHAnsi"/>
          <w:sz w:val="20"/>
          <w:szCs w:val="20"/>
        </w:rPr>
        <w:t xml:space="preserve"> This </w:t>
      </w:r>
      <w:r w:rsidR="00614816" w:rsidRPr="00AA05D4">
        <w:rPr>
          <w:rFonts w:asciiTheme="majorHAnsi" w:hAnsiTheme="majorHAnsi" w:cstheme="majorHAnsi"/>
          <w:sz w:val="20"/>
          <w:szCs w:val="20"/>
        </w:rPr>
        <w:t xml:space="preserve">may also have a </w:t>
      </w:r>
      <w:r w:rsidR="00511C04" w:rsidRPr="00AA05D4">
        <w:rPr>
          <w:rFonts w:asciiTheme="majorHAnsi" w:hAnsiTheme="majorHAnsi" w:cstheme="majorHAnsi"/>
          <w:sz w:val="20"/>
          <w:szCs w:val="20"/>
        </w:rPr>
        <w:t>detrimental</w:t>
      </w:r>
      <w:r w:rsidR="006936C6" w:rsidRPr="00AA05D4">
        <w:rPr>
          <w:rFonts w:asciiTheme="majorHAnsi" w:hAnsiTheme="majorHAnsi" w:cstheme="majorHAnsi"/>
          <w:sz w:val="20"/>
          <w:szCs w:val="20"/>
        </w:rPr>
        <w:t xml:space="preserve"> impact </w:t>
      </w:r>
      <w:r w:rsidR="001656C0" w:rsidRPr="00AA05D4">
        <w:rPr>
          <w:rFonts w:asciiTheme="majorHAnsi" w:hAnsiTheme="majorHAnsi" w:cstheme="majorHAnsi"/>
          <w:sz w:val="20"/>
          <w:szCs w:val="20"/>
        </w:rPr>
        <w:t xml:space="preserve">on </w:t>
      </w:r>
      <w:r w:rsidR="006936C6" w:rsidRPr="00AA05D4">
        <w:rPr>
          <w:rFonts w:asciiTheme="majorHAnsi" w:hAnsiTheme="majorHAnsi" w:cstheme="majorHAnsi"/>
          <w:sz w:val="20"/>
          <w:szCs w:val="20"/>
        </w:rPr>
        <w:t>HR</w:t>
      </w:r>
      <w:r w:rsidR="00511C04" w:rsidRPr="00AA05D4">
        <w:rPr>
          <w:rFonts w:asciiTheme="majorHAnsi" w:hAnsiTheme="majorHAnsi" w:cstheme="majorHAnsi"/>
          <w:sz w:val="20"/>
          <w:szCs w:val="20"/>
        </w:rPr>
        <w:t>,</w:t>
      </w:r>
      <w:r w:rsidR="005F718A" w:rsidRPr="00AA05D4">
        <w:rPr>
          <w:rFonts w:asciiTheme="majorHAnsi" w:hAnsiTheme="majorHAnsi" w:cstheme="majorHAnsi"/>
          <w:sz w:val="20"/>
          <w:szCs w:val="20"/>
        </w:rPr>
        <w:t xml:space="preserve"> as lower share prices mean</w:t>
      </w:r>
      <w:r w:rsidR="00511C04" w:rsidRPr="00AA05D4">
        <w:rPr>
          <w:rFonts w:asciiTheme="majorHAnsi" w:hAnsiTheme="majorHAnsi" w:cstheme="majorHAnsi"/>
          <w:sz w:val="20"/>
          <w:szCs w:val="20"/>
        </w:rPr>
        <w:t xml:space="preserve"> </w:t>
      </w:r>
      <w:r w:rsidR="005F718A" w:rsidRPr="00AA05D4">
        <w:rPr>
          <w:rFonts w:asciiTheme="majorHAnsi" w:hAnsiTheme="majorHAnsi" w:cstheme="majorHAnsi"/>
          <w:sz w:val="20"/>
          <w:szCs w:val="20"/>
        </w:rPr>
        <w:t xml:space="preserve">we </w:t>
      </w:r>
      <w:r w:rsidR="0062388D">
        <w:rPr>
          <w:rFonts w:asciiTheme="majorHAnsi" w:hAnsiTheme="majorHAnsi" w:cstheme="majorHAnsi"/>
          <w:sz w:val="20"/>
          <w:szCs w:val="20"/>
        </w:rPr>
        <w:t xml:space="preserve">have less </w:t>
      </w:r>
      <w:r w:rsidR="00BC3670">
        <w:rPr>
          <w:rFonts w:asciiTheme="majorHAnsi" w:hAnsiTheme="majorHAnsi" w:cstheme="majorHAnsi"/>
          <w:sz w:val="20"/>
          <w:szCs w:val="20"/>
        </w:rPr>
        <w:t xml:space="preserve">money </w:t>
      </w:r>
      <w:r w:rsidR="0062388D">
        <w:rPr>
          <w:rFonts w:asciiTheme="majorHAnsi" w:hAnsiTheme="majorHAnsi" w:cstheme="majorHAnsi"/>
          <w:sz w:val="20"/>
          <w:szCs w:val="20"/>
        </w:rPr>
        <w:t xml:space="preserve">to </w:t>
      </w:r>
      <w:r w:rsidR="006936C6" w:rsidRPr="00AA05D4">
        <w:rPr>
          <w:rFonts w:asciiTheme="majorHAnsi" w:hAnsiTheme="majorHAnsi" w:cstheme="majorHAnsi"/>
          <w:sz w:val="20"/>
          <w:szCs w:val="20"/>
        </w:rPr>
        <w:t xml:space="preserve">invest </w:t>
      </w:r>
      <w:r w:rsidR="001656C0" w:rsidRPr="00AA05D4">
        <w:rPr>
          <w:rFonts w:asciiTheme="majorHAnsi" w:hAnsiTheme="majorHAnsi" w:cstheme="majorHAnsi"/>
          <w:sz w:val="20"/>
          <w:szCs w:val="20"/>
        </w:rPr>
        <w:t xml:space="preserve">in </w:t>
      </w:r>
      <w:r w:rsidR="006936C6" w:rsidRPr="00AA05D4">
        <w:rPr>
          <w:rFonts w:asciiTheme="majorHAnsi" w:hAnsiTheme="majorHAnsi" w:cstheme="majorHAnsi"/>
          <w:sz w:val="20"/>
          <w:szCs w:val="20"/>
        </w:rPr>
        <w:t>employee compensation and benefits</w:t>
      </w:r>
      <w:r w:rsidR="001656C0" w:rsidRPr="00AA05D4">
        <w:rPr>
          <w:rFonts w:asciiTheme="majorHAnsi" w:hAnsiTheme="majorHAnsi" w:cstheme="majorHAnsi"/>
          <w:sz w:val="20"/>
          <w:szCs w:val="20"/>
        </w:rPr>
        <w:t>.</w:t>
      </w:r>
      <w:r w:rsidR="006936C6" w:rsidRPr="00AA05D4">
        <w:rPr>
          <w:rFonts w:asciiTheme="majorHAnsi" w:hAnsiTheme="majorHAnsi" w:cstheme="majorHAnsi"/>
          <w:sz w:val="20"/>
          <w:szCs w:val="20"/>
        </w:rPr>
        <w:t xml:space="preserve"> </w:t>
      </w:r>
      <w:r w:rsidR="00BC3670">
        <w:rPr>
          <w:rFonts w:asciiTheme="majorHAnsi" w:hAnsiTheme="majorHAnsi" w:cstheme="majorHAnsi"/>
          <w:sz w:val="20"/>
          <w:szCs w:val="20"/>
        </w:rPr>
        <w:t>T</w:t>
      </w:r>
      <w:r w:rsidR="00BC3670" w:rsidRPr="00AA05D4">
        <w:rPr>
          <w:rFonts w:asciiTheme="majorHAnsi" w:hAnsiTheme="majorHAnsi" w:cstheme="majorHAnsi"/>
          <w:sz w:val="20"/>
          <w:szCs w:val="20"/>
        </w:rPr>
        <w:t>herefore,</w:t>
      </w:r>
      <w:r w:rsidR="00BC3670">
        <w:rPr>
          <w:rFonts w:asciiTheme="majorHAnsi" w:hAnsiTheme="majorHAnsi" w:cstheme="majorHAnsi"/>
          <w:sz w:val="20"/>
          <w:szCs w:val="20"/>
        </w:rPr>
        <w:t xml:space="preserve"> we</w:t>
      </w:r>
      <w:r w:rsidR="00511C04" w:rsidRPr="00AA05D4">
        <w:rPr>
          <w:rFonts w:asciiTheme="majorHAnsi" w:hAnsiTheme="majorHAnsi" w:cstheme="majorHAnsi"/>
          <w:sz w:val="20"/>
          <w:szCs w:val="20"/>
        </w:rPr>
        <w:t xml:space="preserve"> </w:t>
      </w:r>
      <w:r w:rsidR="00614816" w:rsidRPr="00AA05D4">
        <w:rPr>
          <w:rFonts w:asciiTheme="majorHAnsi" w:hAnsiTheme="majorHAnsi" w:cstheme="majorHAnsi"/>
          <w:sz w:val="20"/>
          <w:szCs w:val="20"/>
        </w:rPr>
        <w:t xml:space="preserve">need to </w:t>
      </w:r>
      <w:r w:rsidR="004561CD">
        <w:rPr>
          <w:rFonts w:asciiTheme="majorHAnsi" w:hAnsiTheme="majorHAnsi" w:cstheme="majorHAnsi"/>
          <w:sz w:val="20"/>
          <w:szCs w:val="20"/>
        </w:rPr>
        <w:t xml:space="preserve">be </w:t>
      </w:r>
      <w:r w:rsidR="0062388D">
        <w:rPr>
          <w:rFonts w:asciiTheme="majorHAnsi" w:hAnsiTheme="majorHAnsi" w:cstheme="majorHAnsi"/>
          <w:sz w:val="20"/>
          <w:szCs w:val="20"/>
        </w:rPr>
        <w:t>b</w:t>
      </w:r>
      <w:r w:rsidR="005F718A" w:rsidRPr="00AA05D4">
        <w:rPr>
          <w:rFonts w:asciiTheme="majorHAnsi" w:hAnsiTheme="majorHAnsi" w:cstheme="majorHAnsi"/>
          <w:sz w:val="20"/>
          <w:szCs w:val="20"/>
        </w:rPr>
        <w:t>orrow</w:t>
      </w:r>
      <w:r w:rsidR="001656C0" w:rsidRPr="00AA05D4">
        <w:rPr>
          <w:rFonts w:asciiTheme="majorHAnsi" w:hAnsiTheme="majorHAnsi" w:cstheme="majorHAnsi"/>
          <w:sz w:val="20"/>
          <w:szCs w:val="20"/>
        </w:rPr>
        <w:t xml:space="preserve">ing </w:t>
      </w:r>
      <w:r w:rsidR="005F718A" w:rsidRPr="00AA05D4">
        <w:rPr>
          <w:rFonts w:asciiTheme="majorHAnsi" w:hAnsiTheme="majorHAnsi" w:cstheme="majorHAnsi"/>
          <w:sz w:val="20"/>
          <w:szCs w:val="20"/>
        </w:rPr>
        <w:t>sensibly</w:t>
      </w:r>
      <w:r w:rsidR="001656C0" w:rsidRPr="00AA05D4">
        <w:rPr>
          <w:rFonts w:asciiTheme="majorHAnsi" w:hAnsiTheme="majorHAnsi" w:cstheme="majorHAnsi"/>
          <w:sz w:val="20"/>
          <w:szCs w:val="20"/>
        </w:rPr>
        <w:t xml:space="preserve">, </w:t>
      </w:r>
      <w:r w:rsidR="00511C04" w:rsidRPr="00AA05D4">
        <w:rPr>
          <w:rFonts w:asciiTheme="majorHAnsi" w:hAnsiTheme="majorHAnsi" w:cstheme="majorHAnsi"/>
          <w:sz w:val="20"/>
          <w:szCs w:val="20"/>
        </w:rPr>
        <w:t>ensur</w:t>
      </w:r>
      <w:r w:rsidR="00BC3670">
        <w:rPr>
          <w:rFonts w:asciiTheme="majorHAnsi" w:hAnsiTheme="majorHAnsi" w:cstheme="majorHAnsi"/>
          <w:sz w:val="20"/>
          <w:szCs w:val="20"/>
        </w:rPr>
        <w:t>e we are lending</w:t>
      </w:r>
      <w:r w:rsidR="0062388D">
        <w:rPr>
          <w:rFonts w:asciiTheme="majorHAnsi" w:hAnsiTheme="majorHAnsi" w:cstheme="majorHAnsi"/>
          <w:sz w:val="20"/>
          <w:szCs w:val="20"/>
        </w:rPr>
        <w:t xml:space="preserve"> </w:t>
      </w:r>
      <w:r w:rsidR="00BC3670">
        <w:rPr>
          <w:rFonts w:asciiTheme="majorHAnsi" w:hAnsiTheme="majorHAnsi" w:cstheme="majorHAnsi"/>
          <w:sz w:val="20"/>
          <w:szCs w:val="20"/>
        </w:rPr>
        <w:t>on</w:t>
      </w:r>
      <w:r w:rsidR="00753461">
        <w:rPr>
          <w:rFonts w:asciiTheme="majorHAnsi" w:hAnsiTheme="majorHAnsi" w:cstheme="majorHAnsi"/>
          <w:sz w:val="20"/>
          <w:szCs w:val="20"/>
        </w:rPr>
        <w:t>ly on the</w:t>
      </w:r>
      <w:r w:rsidR="00BC3670">
        <w:rPr>
          <w:rFonts w:asciiTheme="majorHAnsi" w:hAnsiTheme="majorHAnsi" w:cstheme="majorHAnsi"/>
          <w:sz w:val="20"/>
          <w:szCs w:val="20"/>
        </w:rPr>
        <w:t xml:space="preserve"> lowest </w:t>
      </w:r>
      <w:r w:rsidR="005F718A" w:rsidRPr="00AA05D4">
        <w:rPr>
          <w:rFonts w:asciiTheme="majorHAnsi" w:hAnsiTheme="majorHAnsi" w:cstheme="majorHAnsi"/>
          <w:sz w:val="20"/>
          <w:szCs w:val="20"/>
        </w:rPr>
        <w:t xml:space="preserve">interest rates </w:t>
      </w:r>
      <w:r w:rsidR="00BC3670">
        <w:rPr>
          <w:rFonts w:asciiTheme="majorHAnsi" w:hAnsiTheme="majorHAnsi" w:cstheme="majorHAnsi"/>
          <w:sz w:val="20"/>
          <w:szCs w:val="20"/>
        </w:rPr>
        <w:t xml:space="preserve">and </w:t>
      </w:r>
      <w:r w:rsidR="0062388D">
        <w:rPr>
          <w:rFonts w:asciiTheme="majorHAnsi" w:hAnsiTheme="majorHAnsi" w:cstheme="majorHAnsi"/>
          <w:sz w:val="20"/>
          <w:szCs w:val="20"/>
        </w:rPr>
        <w:t xml:space="preserve">only </w:t>
      </w:r>
      <w:r w:rsidR="00111007">
        <w:rPr>
          <w:rFonts w:asciiTheme="majorHAnsi" w:hAnsiTheme="majorHAnsi" w:cstheme="majorHAnsi"/>
          <w:sz w:val="20"/>
          <w:szCs w:val="20"/>
        </w:rPr>
        <w:t xml:space="preserve">spending when </w:t>
      </w:r>
      <w:r w:rsidR="00625132" w:rsidRPr="00AA05D4">
        <w:rPr>
          <w:rFonts w:asciiTheme="majorHAnsi" w:hAnsiTheme="majorHAnsi" w:cstheme="majorHAnsi"/>
          <w:sz w:val="20"/>
          <w:szCs w:val="20"/>
        </w:rPr>
        <w:t xml:space="preserve">necessary. </w:t>
      </w:r>
    </w:p>
    <w:p w14:paraId="56B0CAC0" w14:textId="77777777" w:rsidR="009F160F" w:rsidRDefault="008C46CF" w:rsidP="00E65B8A">
      <w:pPr>
        <w:rPr>
          <w:rFonts w:asciiTheme="majorHAnsi" w:hAnsiTheme="majorHAnsi" w:cstheme="majorHAnsi"/>
          <w:b/>
          <w:bCs/>
          <w:sz w:val="20"/>
          <w:szCs w:val="20"/>
        </w:rPr>
      </w:pPr>
      <w:r>
        <w:rPr>
          <w:rFonts w:asciiTheme="majorHAnsi" w:hAnsiTheme="majorHAnsi" w:cstheme="majorHAnsi"/>
          <w:b/>
          <w:bCs/>
          <w:sz w:val="20"/>
          <w:szCs w:val="20"/>
        </w:rPr>
        <w:t>(</w:t>
      </w:r>
      <w:r w:rsidRPr="008C46CF">
        <w:rPr>
          <w:rFonts w:asciiTheme="majorHAnsi" w:hAnsiTheme="majorHAnsi" w:cstheme="majorHAnsi"/>
          <w:b/>
          <w:bCs/>
          <w:sz w:val="20"/>
          <w:szCs w:val="20"/>
        </w:rPr>
        <w:t>Ofgem</w:t>
      </w:r>
      <w:r>
        <w:rPr>
          <w:rFonts w:asciiTheme="majorHAnsi" w:hAnsiTheme="majorHAnsi" w:cstheme="majorHAnsi"/>
          <w:b/>
          <w:bCs/>
          <w:sz w:val="20"/>
          <w:szCs w:val="20"/>
        </w:rPr>
        <w:t xml:space="preserve">, </w:t>
      </w:r>
      <w:r w:rsidRPr="008C46CF">
        <w:rPr>
          <w:rFonts w:asciiTheme="majorHAnsi" w:hAnsiTheme="majorHAnsi" w:cstheme="majorHAnsi"/>
          <w:b/>
          <w:bCs/>
          <w:sz w:val="20"/>
          <w:szCs w:val="20"/>
        </w:rPr>
        <w:t>No Date</w:t>
      </w:r>
      <w:r>
        <w:rPr>
          <w:rFonts w:asciiTheme="majorHAnsi" w:hAnsiTheme="majorHAnsi" w:cstheme="majorHAnsi"/>
          <w:b/>
          <w:bCs/>
          <w:sz w:val="20"/>
          <w:szCs w:val="20"/>
        </w:rPr>
        <w:t>)</w:t>
      </w:r>
      <w:r w:rsidR="003C705D">
        <w:rPr>
          <w:rFonts w:asciiTheme="majorHAnsi" w:hAnsiTheme="majorHAnsi" w:cstheme="majorHAnsi"/>
          <w:b/>
          <w:bCs/>
          <w:sz w:val="20"/>
          <w:szCs w:val="20"/>
        </w:rPr>
        <w:t xml:space="preserve"> </w:t>
      </w:r>
      <w:r w:rsidR="00902B13" w:rsidRPr="00AA05D4">
        <w:rPr>
          <w:rFonts w:asciiTheme="majorHAnsi" w:hAnsiTheme="majorHAnsi" w:cstheme="majorHAnsi"/>
          <w:sz w:val="20"/>
          <w:szCs w:val="20"/>
          <w:shd w:val="clear" w:color="auto" w:fill="FFFFFF"/>
        </w:rPr>
        <w:t xml:space="preserve">Standard charges are </w:t>
      </w:r>
      <w:r w:rsidR="00BC3670">
        <w:rPr>
          <w:rFonts w:asciiTheme="majorHAnsi" w:hAnsiTheme="majorHAnsi" w:cstheme="majorHAnsi"/>
          <w:sz w:val="20"/>
          <w:szCs w:val="20"/>
          <w:shd w:val="clear" w:color="auto" w:fill="FFFFFF"/>
        </w:rPr>
        <w:t>the</w:t>
      </w:r>
      <w:r w:rsidR="00902B13" w:rsidRPr="00AA05D4">
        <w:rPr>
          <w:rFonts w:asciiTheme="majorHAnsi" w:hAnsiTheme="majorHAnsi" w:cstheme="majorHAnsi"/>
          <w:sz w:val="20"/>
          <w:szCs w:val="20"/>
          <w:shd w:val="clear" w:color="auto" w:fill="FFFFFF"/>
        </w:rPr>
        <w:t xml:space="preserve"> fixed portion of a customer’s energy bill, </w:t>
      </w:r>
      <w:r w:rsidR="00111007">
        <w:rPr>
          <w:rFonts w:asciiTheme="majorHAnsi" w:hAnsiTheme="majorHAnsi" w:cstheme="majorHAnsi"/>
          <w:sz w:val="20"/>
          <w:szCs w:val="20"/>
          <w:shd w:val="clear" w:color="auto" w:fill="FFFFFF"/>
        </w:rPr>
        <w:t xml:space="preserve">that </w:t>
      </w:r>
      <w:r w:rsidR="00902B13" w:rsidRPr="00AA05D4">
        <w:rPr>
          <w:rFonts w:asciiTheme="majorHAnsi" w:hAnsiTheme="majorHAnsi" w:cstheme="majorHAnsi"/>
          <w:sz w:val="20"/>
          <w:szCs w:val="20"/>
          <w:shd w:val="clear" w:color="auto" w:fill="FFFFFF"/>
        </w:rPr>
        <w:t>is used to help National Grid cover the cost</w:t>
      </w:r>
      <w:r w:rsidR="00A3514F" w:rsidRPr="00AA05D4">
        <w:rPr>
          <w:rFonts w:asciiTheme="majorHAnsi" w:hAnsiTheme="majorHAnsi" w:cstheme="majorHAnsi"/>
          <w:sz w:val="20"/>
          <w:szCs w:val="20"/>
          <w:shd w:val="clear" w:color="auto" w:fill="FFFFFF"/>
        </w:rPr>
        <w:t>s</w:t>
      </w:r>
      <w:r w:rsidR="00902B13" w:rsidRPr="00AA05D4">
        <w:rPr>
          <w:rFonts w:asciiTheme="majorHAnsi" w:hAnsiTheme="majorHAnsi" w:cstheme="majorHAnsi"/>
          <w:sz w:val="20"/>
          <w:szCs w:val="20"/>
          <w:shd w:val="clear" w:color="auto" w:fill="FFFFFF"/>
        </w:rPr>
        <w:t xml:space="preserve"> to maintain, operate and upgrade the energy network. </w:t>
      </w:r>
      <w:r w:rsidR="00206465" w:rsidRPr="00AA05D4">
        <w:rPr>
          <w:rFonts w:asciiTheme="majorHAnsi" w:hAnsiTheme="majorHAnsi" w:cstheme="majorHAnsi"/>
          <w:sz w:val="20"/>
          <w:szCs w:val="20"/>
          <w:shd w:val="clear" w:color="auto" w:fill="FFFFFF"/>
        </w:rPr>
        <w:t xml:space="preserve">The current standard charge is set to 32.67p. </w:t>
      </w:r>
      <w:r w:rsidR="00902B13" w:rsidRPr="00AA05D4">
        <w:rPr>
          <w:rFonts w:asciiTheme="majorHAnsi" w:hAnsiTheme="majorHAnsi" w:cstheme="majorHAnsi"/>
          <w:sz w:val="20"/>
          <w:szCs w:val="20"/>
          <w:shd w:val="clear" w:color="auto" w:fill="FFFFFF"/>
        </w:rPr>
        <w:t xml:space="preserve">This </w:t>
      </w:r>
      <w:r w:rsidR="00F8281E" w:rsidRPr="00AA05D4">
        <w:rPr>
          <w:rFonts w:asciiTheme="majorHAnsi" w:hAnsiTheme="majorHAnsi" w:cstheme="majorHAnsi"/>
          <w:sz w:val="20"/>
          <w:szCs w:val="20"/>
          <w:shd w:val="clear" w:color="auto" w:fill="FFFFFF"/>
        </w:rPr>
        <w:t xml:space="preserve">is </w:t>
      </w:r>
      <w:r w:rsidR="00902B13" w:rsidRPr="00AA05D4">
        <w:rPr>
          <w:rFonts w:asciiTheme="majorHAnsi" w:hAnsiTheme="majorHAnsi" w:cstheme="majorHAnsi"/>
          <w:sz w:val="20"/>
          <w:szCs w:val="20"/>
          <w:shd w:val="clear" w:color="auto" w:fill="FFFFFF"/>
        </w:rPr>
        <w:t>however,</w:t>
      </w:r>
      <w:r w:rsidR="005D12F9" w:rsidRPr="00AA05D4">
        <w:rPr>
          <w:rFonts w:asciiTheme="majorHAnsi" w:hAnsiTheme="majorHAnsi" w:cstheme="majorHAnsi"/>
          <w:sz w:val="20"/>
          <w:szCs w:val="20"/>
          <w:shd w:val="clear" w:color="auto" w:fill="FFFFFF"/>
        </w:rPr>
        <w:t xml:space="preserve"> </w:t>
      </w:r>
      <w:r w:rsidR="00614816" w:rsidRPr="00AA05D4">
        <w:rPr>
          <w:rFonts w:asciiTheme="majorHAnsi" w:hAnsiTheme="majorHAnsi" w:cstheme="majorHAnsi"/>
          <w:sz w:val="20"/>
          <w:szCs w:val="20"/>
          <w:shd w:val="clear" w:color="auto" w:fill="FFFFFF"/>
        </w:rPr>
        <w:t xml:space="preserve">impacted </w:t>
      </w:r>
      <w:r w:rsidR="00902B13" w:rsidRPr="00AA05D4">
        <w:rPr>
          <w:rFonts w:asciiTheme="majorHAnsi" w:hAnsiTheme="majorHAnsi" w:cstheme="majorHAnsi"/>
          <w:sz w:val="20"/>
          <w:szCs w:val="20"/>
          <w:shd w:val="clear" w:color="auto" w:fill="FFFFFF"/>
        </w:rPr>
        <w:t>by inflation</w:t>
      </w:r>
      <w:r w:rsidR="00AE184C" w:rsidRPr="00AA05D4">
        <w:rPr>
          <w:rFonts w:asciiTheme="majorHAnsi" w:hAnsiTheme="majorHAnsi" w:cstheme="majorHAnsi"/>
          <w:sz w:val="20"/>
          <w:szCs w:val="20"/>
          <w:shd w:val="clear" w:color="auto" w:fill="FFFFFF"/>
        </w:rPr>
        <w:t>.</w:t>
      </w:r>
      <w:r w:rsidR="00206465" w:rsidRPr="00AA05D4">
        <w:rPr>
          <w:rFonts w:asciiTheme="majorHAnsi" w:hAnsiTheme="majorHAnsi" w:cstheme="majorHAnsi"/>
          <w:sz w:val="20"/>
          <w:szCs w:val="20"/>
          <w:shd w:val="clear" w:color="auto" w:fill="FFFFFF"/>
        </w:rPr>
        <w:t xml:space="preserve"> For example, if the costs of labour to repair the network increase, Ofgem </w:t>
      </w:r>
      <w:r w:rsidR="004561CD">
        <w:rPr>
          <w:rFonts w:asciiTheme="majorHAnsi" w:hAnsiTheme="majorHAnsi" w:cstheme="majorHAnsi"/>
          <w:sz w:val="20"/>
          <w:szCs w:val="20"/>
          <w:shd w:val="clear" w:color="auto" w:fill="FFFFFF"/>
        </w:rPr>
        <w:t xml:space="preserve">will </w:t>
      </w:r>
      <w:r w:rsidR="00111007">
        <w:rPr>
          <w:rFonts w:asciiTheme="majorHAnsi" w:hAnsiTheme="majorHAnsi" w:cstheme="majorHAnsi"/>
          <w:sz w:val="20"/>
          <w:szCs w:val="20"/>
          <w:shd w:val="clear" w:color="auto" w:fill="FFFFFF"/>
        </w:rPr>
        <w:t xml:space="preserve">have to </w:t>
      </w:r>
      <w:r w:rsidR="00036A59">
        <w:rPr>
          <w:rFonts w:asciiTheme="majorHAnsi" w:hAnsiTheme="majorHAnsi" w:cstheme="majorHAnsi"/>
          <w:sz w:val="20"/>
          <w:szCs w:val="20"/>
          <w:shd w:val="clear" w:color="auto" w:fill="FFFFFF"/>
        </w:rPr>
        <w:t>consider this when setting</w:t>
      </w:r>
      <w:r w:rsidR="00111007">
        <w:rPr>
          <w:rFonts w:asciiTheme="majorHAnsi" w:hAnsiTheme="majorHAnsi" w:cstheme="majorHAnsi"/>
          <w:sz w:val="20"/>
          <w:szCs w:val="20"/>
          <w:shd w:val="clear" w:color="auto" w:fill="FFFFFF"/>
        </w:rPr>
        <w:t xml:space="preserve"> their</w:t>
      </w:r>
      <w:r w:rsidR="00206465" w:rsidRPr="00AA05D4">
        <w:rPr>
          <w:rFonts w:asciiTheme="majorHAnsi" w:hAnsiTheme="majorHAnsi" w:cstheme="majorHAnsi"/>
          <w:sz w:val="20"/>
          <w:szCs w:val="20"/>
          <w:shd w:val="clear" w:color="auto" w:fill="FFFFFF"/>
        </w:rPr>
        <w:t xml:space="preserve"> standard charges.</w:t>
      </w:r>
    </w:p>
    <w:p w14:paraId="347B71F3" w14:textId="556DE2DC" w:rsidR="00EA6534" w:rsidRPr="009F160F" w:rsidRDefault="009F160F" w:rsidP="00E65B8A">
      <w:pPr>
        <w:rPr>
          <w:rFonts w:asciiTheme="majorHAnsi" w:hAnsiTheme="majorHAnsi" w:cstheme="majorHAnsi"/>
          <w:b/>
          <w:bCs/>
          <w:sz w:val="20"/>
          <w:szCs w:val="20"/>
        </w:rPr>
      </w:pPr>
      <w:r>
        <w:rPr>
          <w:rFonts w:asciiTheme="majorHAnsi" w:hAnsiTheme="majorHAnsi" w:cstheme="majorHAnsi"/>
          <w:b/>
          <w:bCs/>
          <w:sz w:val="20"/>
          <w:szCs w:val="20"/>
        </w:rPr>
        <w:lastRenderedPageBreak/>
        <w:t>(</w:t>
      </w:r>
      <w:r w:rsidRPr="009F160F">
        <w:rPr>
          <w:rFonts w:asciiTheme="majorHAnsi" w:hAnsiTheme="majorHAnsi" w:cstheme="majorHAnsi"/>
          <w:b/>
          <w:bCs/>
          <w:sz w:val="20"/>
          <w:szCs w:val="20"/>
        </w:rPr>
        <w:t>Department for Energy Security and Net Zero</w:t>
      </w:r>
      <w:r>
        <w:rPr>
          <w:rFonts w:asciiTheme="majorHAnsi" w:hAnsiTheme="majorHAnsi" w:cstheme="majorHAnsi"/>
          <w:b/>
          <w:bCs/>
          <w:sz w:val="20"/>
          <w:szCs w:val="20"/>
        </w:rPr>
        <w:t xml:space="preserve">, </w:t>
      </w:r>
      <w:r w:rsidRPr="009F160F">
        <w:rPr>
          <w:rFonts w:asciiTheme="majorHAnsi" w:hAnsiTheme="majorHAnsi" w:cstheme="majorHAnsi"/>
          <w:b/>
          <w:bCs/>
          <w:sz w:val="20"/>
          <w:szCs w:val="20"/>
        </w:rPr>
        <w:t>2023)</w:t>
      </w:r>
      <w:r>
        <w:rPr>
          <w:rFonts w:asciiTheme="majorHAnsi" w:hAnsiTheme="majorHAnsi" w:cstheme="majorHAnsi"/>
          <w:b/>
          <w:bCs/>
          <w:sz w:val="20"/>
          <w:szCs w:val="20"/>
        </w:rPr>
        <w:t xml:space="preserve"> </w:t>
      </w:r>
      <w:r w:rsidR="00F8281E" w:rsidRPr="00AA05D4">
        <w:rPr>
          <w:rFonts w:asciiTheme="majorHAnsi" w:hAnsiTheme="majorHAnsi" w:cstheme="majorHAnsi"/>
          <w:sz w:val="20"/>
          <w:szCs w:val="20"/>
          <w:shd w:val="clear" w:color="auto" w:fill="FFFFFF"/>
        </w:rPr>
        <w:t>S</w:t>
      </w:r>
      <w:r w:rsidR="00AE184C" w:rsidRPr="00AA05D4">
        <w:rPr>
          <w:rFonts w:asciiTheme="majorHAnsi" w:hAnsiTheme="majorHAnsi" w:cstheme="majorHAnsi"/>
          <w:sz w:val="20"/>
          <w:szCs w:val="20"/>
          <w:shd w:val="clear" w:color="auto" w:fill="FFFFFF"/>
        </w:rPr>
        <w:t>uggest</w:t>
      </w:r>
      <w:r w:rsidR="00F8281E" w:rsidRPr="00AA05D4">
        <w:rPr>
          <w:rFonts w:asciiTheme="majorHAnsi" w:hAnsiTheme="majorHAnsi" w:cstheme="majorHAnsi"/>
          <w:sz w:val="20"/>
          <w:szCs w:val="20"/>
          <w:shd w:val="clear" w:color="auto" w:fill="FFFFFF"/>
        </w:rPr>
        <w:t xml:space="preserve">s </w:t>
      </w:r>
      <w:r w:rsidR="00AE184C" w:rsidRPr="00AA05D4">
        <w:rPr>
          <w:rFonts w:asciiTheme="majorHAnsi" w:hAnsiTheme="majorHAnsi" w:cstheme="majorHAnsi"/>
          <w:sz w:val="20"/>
          <w:szCs w:val="20"/>
          <w:shd w:val="clear" w:color="auto" w:fill="FFFFFF"/>
        </w:rPr>
        <w:t>that the</w:t>
      </w:r>
      <w:r w:rsidR="00FD7488" w:rsidRPr="00AA05D4">
        <w:rPr>
          <w:rFonts w:asciiTheme="majorHAnsi" w:hAnsiTheme="majorHAnsi" w:cstheme="majorHAnsi"/>
          <w:sz w:val="20"/>
          <w:szCs w:val="20"/>
          <w:shd w:val="clear" w:color="auto" w:fill="FFFFFF"/>
        </w:rPr>
        <w:t xml:space="preserve"> transition to net zero will cost</w:t>
      </w:r>
      <w:r w:rsidR="005D12F9" w:rsidRPr="00AA05D4">
        <w:rPr>
          <w:rFonts w:asciiTheme="majorHAnsi" w:hAnsiTheme="majorHAnsi" w:cstheme="majorHAnsi"/>
          <w:sz w:val="20"/>
          <w:szCs w:val="20"/>
          <w:shd w:val="clear" w:color="auto" w:fill="FFFFFF"/>
        </w:rPr>
        <w:t xml:space="preserve"> </w:t>
      </w:r>
      <w:r w:rsidR="00317074" w:rsidRPr="00AA05D4">
        <w:rPr>
          <w:rFonts w:asciiTheme="majorHAnsi" w:hAnsiTheme="majorHAnsi" w:cstheme="majorHAnsi"/>
          <w:sz w:val="20"/>
          <w:szCs w:val="20"/>
          <w:shd w:val="clear" w:color="auto" w:fill="FFFFFF"/>
        </w:rPr>
        <w:t>‘NGED’</w:t>
      </w:r>
      <w:r w:rsidR="00FD7488" w:rsidRPr="00AA05D4">
        <w:rPr>
          <w:rFonts w:asciiTheme="majorHAnsi" w:hAnsiTheme="majorHAnsi" w:cstheme="majorHAnsi"/>
          <w:sz w:val="20"/>
          <w:szCs w:val="20"/>
          <w:shd w:val="clear" w:color="auto" w:fill="FFFFFF"/>
        </w:rPr>
        <w:t xml:space="preserve"> between £270 and £350 </w:t>
      </w:r>
      <w:r w:rsidR="0062388D" w:rsidRPr="00AA05D4">
        <w:rPr>
          <w:rFonts w:asciiTheme="majorHAnsi" w:hAnsiTheme="majorHAnsi" w:cstheme="majorHAnsi"/>
          <w:sz w:val="20"/>
          <w:szCs w:val="20"/>
          <w:shd w:val="clear" w:color="auto" w:fill="FFFFFF"/>
        </w:rPr>
        <w:t>billion.</w:t>
      </w:r>
      <w:r w:rsidR="00A3514F" w:rsidRPr="00AA05D4">
        <w:rPr>
          <w:rFonts w:asciiTheme="majorHAnsi" w:hAnsiTheme="majorHAnsi" w:cstheme="majorHAnsi"/>
          <w:sz w:val="20"/>
          <w:szCs w:val="20"/>
          <w:shd w:val="clear" w:color="auto" w:fill="FFFFFF"/>
        </w:rPr>
        <w:t xml:space="preserve"> </w:t>
      </w:r>
      <w:r w:rsidR="00317074" w:rsidRPr="00AA05D4">
        <w:rPr>
          <w:rFonts w:asciiTheme="majorHAnsi" w:hAnsiTheme="majorHAnsi" w:cstheme="majorHAnsi"/>
          <w:sz w:val="20"/>
          <w:szCs w:val="20"/>
          <w:shd w:val="clear" w:color="auto" w:fill="FFFFFF"/>
        </w:rPr>
        <w:t>It’s t</w:t>
      </w:r>
      <w:r w:rsidR="005D12F9" w:rsidRPr="00AA05D4">
        <w:rPr>
          <w:rFonts w:asciiTheme="majorHAnsi" w:hAnsiTheme="majorHAnsi" w:cstheme="majorHAnsi"/>
          <w:sz w:val="20"/>
          <w:szCs w:val="20"/>
          <w:shd w:val="clear" w:color="auto" w:fill="FFFFFF"/>
        </w:rPr>
        <w:t>herefore</w:t>
      </w:r>
      <w:r w:rsidR="00317074" w:rsidRPr="00AA05D4">
        <w:rPr>
          <w:rFonts w:asciiTheme="majorHAnsi" w:hAnsiTheme="majorHAnsi" w:cstheme="majorHAnsi"/>
          <w:sz w:val="20"/>
          <w:szCs w:val="20"/>
          <w:shd w:val="clear" w:color="auto" w:fill="FFFFFF"/>
        </w:rPr>
        <w:t xml:space="preserve"> important </w:t>
      </w:r>
      <w:r w:rsidR="00111007">
        <w:rPr>
          <w:rFonts w:asciiTheme="majorHAnsi" w:hAnsiTheme="majorHAnsi" w:cstheme="majorHAnsi"/>
          <w:sz w:val="20"/>
          <w:szCs w:val="20"/>
          <w:shd w:val="clear" w:color="auto" w:fill="FFFFFF"/>
        </w:rPr>
        <w:t xml:space="preserve">that </w:t>
      </w:r>
      <w:r w:rsidR="00F8281E" w:rsidRPr="00AA05D4">
        <w:rPr>
          <w:rFonts w:asciiTheme="majorHAnsi" w:hAnsiTheme="majorHAnsi" w:cstheme="majorHAnsi"/>
          <w:sz w:val="20"/>
          <w:szCs w:val="20"/>
          <w:shd w:val="clear" w:color="auto" w:fill="FFFFFF"/>
        </w:rPr>
        <w:t xml:space="preserve">‘NGED’ </w:t>
      </w:r>
      <w:r w:rsidR="00317074" w:rsidRPr="00AA05D4">
        <w:rPr>
          <w:rFonts w:asciiTheme="majorHAnsi" w:hAnsiTheme="majorHAnsi" w:cstheme="majorHAnsi"/>
          <w:sz w:val="20"/>
          <w:szCs w:val="20"/>
          <w:shd w:val="clear" w:color="auto" w:fill="FFFFFF"/>
        </w:rPr>
        <w:t>prioritise</w:t>
      </w:r>
      <w:r w:rsidR="00A3514F" w:rsidRPr="00AA05D4">
        <w:rPr>
          <w:rFonts w:asciiTheme="majorHAnsi" w:hAnsiTheme="majorHAnsi" w:cstheme="majorHAnsi"/>
          <w:sz w:val="20"/>
          <w:szCs w:val="20"/>
          <w:shd w:val="clear" w:color="auto" w:fill="FFFFFF"/>
        </w:rPr>
        <w:t xml:space="preserve">; </w:t>
      </w:r>
      <w:r w:rsidR="004561CD">
        <w:rPr>
          <w:rFonts w:asciiTheme="majorHAnsi" w:hAnsiTheme="majorHAnsi" w:cstheme="majorHAnsi"/>
          <w:sz w:val="20"/>
          <w:szCs w:val="20"/>
          <w:shd w:val="clear" w:color="auto" w:fill="FFFFFF"/>
        </w:rPr>
        <w:t>r</w:t>
      </w:r>
      <w:r w:rsidR="00AE184C" w:rsidRPr="00AA05D4">
        <w:rPr>
          <w:rFonts w:asciiTheme="majorHAnsi" w:hAnsiTheme="majorHAnsi" w:cstheme="majorHAnsi"/>
          <w:sz w:val="20"/>
          <w:szCs w:val="20"/>
          <w:shd w:val="clear" w:color="auto" w:fill="FFFFFF"/>
        </w:rPr>
        <w:t>eport</w:t>
      </w:r>
      <w:r w:rsidR="00F8281E" w:rsidRPr="00AA05D4">
        <w:rPr>
          <w:rFonts w:asciiTheme="majorHAnsi" w:hAnsiTheme="majorHAnsi" w:cstheme="majorHAnsi"/>
          <w:sz w:val="20"/>
          <w:szCs w:val="20"/>
          <w:shd w:val="clear" w:color="auto" w:fill="FFFFFF"/>
        </w:rPr>
        <w:t xml:space="preserve">ing </w:t>
      </w:r>
      <w:r w:rsidR="00A3514F" w:rsidRPr="00AA05D4">
        <w:rPr>
          <w:rFonts w:asciiTheme="majorHAnsi" w:hAnsiTheme="majorHAnsi" w:cstheme="majorHAnsi"/>
          <w:sz w:val="20"/>
          <w:szCs w:val="20"/>
          <w:shd w:val="clear" w:color="auto" w:fill="FFFFFF"/>
        </w:rPr>
        <w:t xml:space="preserve">correctly </w:t>
      </w:r>
      <w:r w:rsidR="00F6231F" w:rsidRPr="00AA05D4">
        <w:rPr>
          <w:rFonts w:asciiTheme="majorHAnsi" w:hAnsiTheme="majorHAnsi" w:cstheme="majorHAnsi"/>
          <w:sz w:val="20"/>
          <w:szCs w:val="20"/>
          <w:shd w:val="clear" w:color="auto" w:fill="FFFFFF"/>
        </w:rPr>
        <w:t xml:space="preserve">to </w:t>
      </w:r>
      <w:r w:rsidR="0062388D">
        <w:rPr>
          <w:rFonts w:asciiTheme="majorHAnsi" w:hAnsiTheme="majorHAnsi" w:cstheme="majorHAnsi"/>
          <w:sz w:val="20"/>
          <w:szCs w:val="20"/>
          <w:shd w:val="clear" w:color="auto" w:fill="FFFFFF"/>
        </w:rPr>
        <w:t xml:space="preserve">the </w:t>
      </w:r>
      <w:r w:rsidR="00F8281E" w:rsidRPr="00AA05D4">
        <w:rPr>
          <w:rFonts w:asciiTheme="majorHAnsi" w:hAnsiTheme="majorHAnsi" w:cstheme="majorHAnsi"/>
          <w:sz w:val="20"/>
          <w:szCs w:val="20"/>
          <w:shd w:val="clear" w:color="auto" w:fill="FFFFFF"/>
        </w:rPr>
        <w:t>energy</w:t>
      </w:r>
      <w:r w:rsidR="005D12F9" w:rsidRPr="00AA05D4">
        <w:rPr>
          <w:rFonts w:asciiTheme="majorHAnsi" w:hAnsiTheme="majorHAnsi" w:cstheme="majorHAnsi"/>
          <w:sz w:val="20"/>
          <w:szCs w:val="20"/>
          <w:shd w:val="clear" w:color="auto" w:fill="FFFFFF"/>
        </w:rPr>
        <w:t xml:space="preserve"> </w:t>
      </w:r>
      <w:r w:rsidR="004561CD" w:rsidRPr="00AA05D4">
        <w:rPr>
          <w:rFonts w:asciiTheme="majorHAnsi" w:hAnsiTheme="majorHAnsi" w:cstheme="majorHAnsi"/>
          <w:sz w:val="20"/>
          <w:szCs w:val="20"/>
          <w:shd w:val="clear" w:color="auto" w:fill="FFFFFF"/>
        </w:rPr>
        <w:t>regulator,</w:t>
      </w:r>
      <w:r w:rsidR="004561CD">
        <w:rPr>
          <w:rFonts w:asciiTheme="majorHAnsi" w:hAnsiTheme="majorHAnsi" w:cstheme="majorHAnsi"/>
          <w:sz w:val="20"/>
          <w:szCs w:val="20"/>
          <w:shd w:val="clear" w:color="auto" w:fill="FFFFFF"/>
        </w:rPr>
        <w:t xml:space="preserve"> </w:t>
      </w:r>
      <w:r w:rsidR="0062388D">
        <w:rPr>
          <w:rFonts w:asciiTheme="majorHAnsi" w:hAnsiTheme="majorHAnsi" w:cstheme="majorHAnsi"/>
          <w:sz w:val="20"/>
          <w:szCs w:val="20"/>
          <w:shd w:val="clear" w:color="auto" w:fill="FFFFFF"/>
        </w:rPr>
        <w:t>ensur</w:t>
      </w:r>
      <w:r w:rsidR="004561CD">
        <w:rPr>
          <w:rFonts w:asciiTheme="majorHAnsi" w:hAnsiTheme="majorHAnsi" w:cstheme="majorHAnsi"/>
          <w:sz w:val="20"/>
          <w:szCs w:val="20"/>
          <w:shd w:val="clear" w:color="auto" w:fill="FFFFFF"/>
        </w:rPr>
        <w:t>ing</w:t>
      </w:r>
      <w:r w:rsidR="0062388D" w:rsidRPr="00AA05D4">
        <w:rPr>
          <w:rFonts w:asciiTheme="majorHAnsi" w:hAnsiTheme="majorHAnsi" w:cstheme="majorHAnsi"/>
          <w:sz w:val="20"/>
          <w:szCs w:val="20"/>
          <w:shd w:val="clear" w:color="auto" w:fill="FFFFFF"/>
        </w:rPr>
        <w:t xml:space="preserve"> they</w:t>
      </w:r>
      <w:r w:rsidR="00F8281E" w:rsidRPr="00AA05D4">
        <w:rPr>
          <w:rFonts w:asciiTheme="majorHAnsi" w:hAnsiTheme="majorHAnsi" w:cstheme="majorHAnsi"/>
          <w:sz w:val="20"/>
          <w:szCs w:val="20"/>
          <w:shd w:val="clear" w:color="auto" w:fill="FFFFFF"/>
        </w:rPr>
        <w:t xml:space="preserve"> can realistically </w:t>
      </w:r>
      <w:r w:rsidR="0062388D">
        <w:rPr>
          <w:rFonts w:asciiTheme="majorHAnsi" w:hAnsiTheme="majorHAnsi" w:cstheme="majorHAnsi"/>
          <w:sz w:val="20"/>
          <w:szCs w:val="20"/>
          <w:shd w:val="clear" w:color="auto" w:fill="FFFFFF"/>
        </w:rPr>
        <w:t xml:space="preserve">determine </w:t>
      </w:r>
      <w:r w:rsidR="00F6231F" w:rsidRPr="00AA05D4">
        <w:rPr>
          <w:rFonts w:asciiTheme="majorHAnsi" w:hAnsiTheme="majorHAnsi" w:cstheme="majorHAnsi"/>
          <w:sz w:val="20"/>
          <w:szCs w:val="20"/>
          <w:shd w:val="clear" w:color="auto" w:fill="FFFFFF"/>
        </w:rPr>
        <w:t xml:space="preserve">whether </w:t>
      </w:r>
      <w:r w:rsidR="0062388D">
        <w:rPr>
          <w:rFonts w:asciiTheme="majorHAnsi" w:hAnsiTheme="majorHAnsi" w:cstheme="majorHAnsi"/>
          <w:sz w:val="20"/>
          <w:szCs w:val="20"/>
          <w:shd w:val="clear" w:color="auto" w:fill="FFFFFF"/>
        </w:rPr>
        <w:t xml:space="preserve">or not </w:t>
      </w:r>
      <w:r w:rsidR="00F6231F" w:rsidRPr="00AA05D4">
        <w:rPr>
          <w:rFonts w:asciiTheme="majorHAnsi" w:hAnsiTheme="majorHAnsi" w:cstheme="majorHAnsi"/>
          <w:sz w:val="20"/>
          <w:szCs w:val="20"/>
          <w:shd w:val="clear" w:color="auto" w:fill="FFFFFF"/>
        </w:rPr>
        <w:t>the</w:t>
      </w:r>
      <w:r w:rsidR="005D12F9" w:rsidRPr="00AA05D4">
        <w:rPr>
          <w:rFonts w:asciiTheme="majorHAnsi" w:hAnsiTheme="majorHAnsi" w:cstheme="majorHAnsi"/>
          <w:sz w:val="20"/>
          <w:szCs w:val="20"/>
          <w:shd w:val="clear" w:color="auto" w:fill="FFFFFF"/>
        </w:rPr>
        <w:t xml:space="preserve"> </w:t>
      </w:r>
      <w:r w:rsidR="008A0387" w:rsidRPr="00AA05D4">
        <w:rPr>
          <w:rFonts w:asciiTheme="majorHAnsi" w:hAnsiTheme="majorHAnsi" w:cstheme="majorHAnsi"/>
          <w:sz w:val="20"/>
          <w:szCs w:val="20"/>
          <w:shd w:val="clear" w:color="auto" w:fill="FFFFFF"/>
        </w:rPr>
        <w:t xml:space="preserve">energy </w:t>
      </w:r>
      <w:r w:rsidR="00F6231F" w:rsidRPr="00AA05D4">
        <w:rPr>
          <w:rFonts w:asciiTheme="majorHAnsi" w:hAnsiTheme="majorHAnsi" w:cstheme="majorHAnsi"/>
          <w:sz w:val="20"/>
          <w:szCs w:val="20"/>
          <w:shd w:val="clear" w:color="auto" w:fill="FFFFFF"/>
        </w:rPr>
        <w:t xml:space="preserve">price cap </w:t>
      </w:r>
      <w:r w:rsidR="00A3514F" w:rsidRPr="00AA05D4">
        <w:rPr>
          <w:rFonts w:asciiTheme="majorHAnsi" w:hAnsiTheme="majorHAnsi" w:cstheme="majorHAnsi"/>
          <w:sz w:val="20"/>
          <w:szCs w:val="20"/>
          <w:shd w:val="clear" w:color="auto" w:fill="FFFFFF"/>
        </w:rPr>
        <w:t xml:space="preserve">is fit for purpose. </w:t>
      </w:r>
    </w:p>
    <w:p w14:paraId="4C8B722D" w14:textId="11681258" w:rsidR="002B19EE" w:rsidRPr="002B19EE" w:rsidRDefault="002B19EE" w:rsidP="002B19EE">
      <w:pPr>
        <w:rPr>
          <w:rFonts w:asciiTheme="majorHAnsi" w:hAnsiTheme="majorHAnsi" w:cstheme="majorHAnsi"/>
          <w:b/>
          <w:bCs/>
          <w:sz w:val="20"/>
          <w:szCs w:val="20"/>
        </w:rPr>
      </w:pPr>
      <w:r>
        <w:rPr>
          <w:rFonts w:asciiTheme="majorHAnsi" w:hAnsiTheme="majorHAnsi" w:cstheme="majorHAnsi"/>
          <w:b/>
          <w:bCs/>
          <w:sz w:val="20"/>
          <w:szCs w:val="20"/>
        </w:rPr>
        <w:t>(</w:t>
      </w:r>
      <w:r w:rsidRPr="002B19EE">
        <w:rPr>
          <w:rFonts w:asciiTheme="majorHAnsi" w:hAnsiTheme="majorHAnsi" w:cstheme="majorHAnsi"/>
          <w:b/>
          <w:bCs/>
          <w:sz w:val="20"/>
          <w:szCs w:val="20"/>
        </w:rPr>
        <w:t>National Energy System Operator (NESO)</w:t>
      </w:r>
      <w:r>
        <w:rPr>
          <w:rFonts w:asciiTheme="majorHAnsi" w:hAnsiTheme="majorHAnsi" w:cstheme="majorHAnsi"/>
          <w:b/>
          <w:bCs/>
          <w:sz w:val="20"/>
          <w:szCs w:val="20"/>
        </w:rPr>
        <w:t xml:space="preserve">, </w:t>
      </w:r>
      <w:r w:rsidRPr="002B19EE">
        <w:rPr>
          <w:rFonts w:asciiTheme="majorHAnsi" w:hAnsiTheme="majorHAnsi" w:cstheme="majorHAnsi"/>
          <w:b/>
          <w:bCs/>
          <w:sz w:val="20"/>
          <w:szCs w:val="20"/>
        </w:rPr>
        <w:t>No Date)</w:t>
      </w:r>
    </w:p>
    <w:p w14:paraId="6892E1DC" w14:textId="6A3D093C" w:rsidR="005E7DCD" w:rsidRDefault="004561CD" w:rsidP="00EA6534">
      <w:pPr>
        <w:rPr>
          <w:rFonts w:asciiTheme="majorHAnsi" w:hAnsiTheme="majorHAnsi" w:cstheme="majorHAnsi"/>
          <w:sz w:val="20"/>
          <w:szCs w:val="20"/>
        </w:rPr>
      </w:pPr>
      <w:r>
        <w:rPr>
          <w:rFonts w:asciiTheme="majorHAnsi" w:hAnsiTheme="majorHAnsi" w:cstheme="majorHAnsi"/>
          <w:sz w:val="20"/>
          <w:szCs w:val="20"/>
        </w:rPr>
        <w:t xml:space="preserve">The </w:t>
      </w:r>
      <w:r w:rsidR="009646E6" w:rsidRPr="00AA05D4">
        <w:rPr>
          <w:rFonts w:asciiTheme="majorHAnsi" w:hAnsiTheme="majorHAnsi" w:cstheme="majorHAnsi"/>
          <w:sz w:val="20"/>
          <w:szCs w:val="20"/>
        </w:rPr>
        <w:t>Energy Act</w:t>
      </w:r>
      <w:r w:rsidR="0062388D">
        <w:rPr>
          <w:rFonts w:asciiTheme="majorHAnsi" w:hAnsiTheme="majorHAnsi" w:cstheme="majorHAnsi"/>
          <w:sz w:val="20"/>
          <w:szCs w:val="20"/>
        </w:rPr>
        <w:t xml:space="preserve"> </w:t>
      </w:r>
      <w:r w:rsidR="0062388D" w:rsidRPr="00AA05D4">
        <w:rPr>
          <w:rFonts w:asciiTheme="majorHAnsi" w:hAnsiTheme="majorHAnsi" w:cstheme="majorHAnsi"/>
          <w:sz w:val="20"/>
          <w:szCs w:val="20"/>
        </w:rPr>
        <w:t>2023</w:t>
      </w:r>
      <w:r w:rsidR="009646E6" w:rsidRPr="00AA05D4">
        <w:rPr>
          <w:rFonts w:asciiTheme="majorHAnsi" w:hAnsiTheme="majorHAnsi" w:cstheme="majorHAnsi"/>
          <w:sz w:val="20"/>
          <w:szCs w:val="20"/>
        </w:rPr>
        <w:t>, enforced</w:t>
      </w:r>
      <w:r w:rsidR="009E7F79" w:rsidRPr="00AA05D4">
        <w:rPr>
          <w:rFonts w:asciiTheme="majorHAnsi" w:hAnsiTheme="majorHAnsi" w:cstheme="majorHAnsi"/>
          <w:sz w:val="20"/>
          <w:szCs w:val="20"/>
        </w:rPr>
        <w:t xml:space="preserve"> a</w:t>
      </w:r>
      <w:r w:rsidR="009646E6" w:rsidRPr="00AA05D4">
        <w:rPr>
          <w:rFonts w:asciiTheme="majorHAnsi" w:hAnsiTheme="majorHAnsi" w:cstheme="majorHAnsi"/>
          <w:sz w:val="20"/>
          <w:szCs w:val="20"/>
        </w:rPr>
        <w:t xml:space="preserve"> new l</w:t>
      </w:r>
      <w:r w:rsidR="00111007">
        <w:rPr>
          <w:rFonts w:asciiTheme="majorHAnsi" w:hAnsiTheme="majorHAnsi" w:cstheme="majorHAnsi"/>
          <w:sz w:val="20"/>
          <w:szCs w:val="20"/>
        </w:rPr>
        <w:t>aw</w:t>
      </w:r>
      <w:r w:rsidR="0062388D">
        <w:rPr>
          <w:rFonts w:asciiTheme="majorHAnsi" w:hAnsiTheme="majorHAnsi" w:cstheme="majorHAnsi"/>
          <w:sz w:val="20"/>
          <w:szCs w:val="20"/>
        </w:rPr>
        <w:t xml:space="preserve"> recently</w:t>
      </w:r>
      <w:r w:rsidR="009646E6" w:rsidRPr="00AA05D4">
        <w:rPr>
          <w:rFonts w:asciiTheme="majorHAnsi" w:hAnsiTheme="majorHAnsi" w:cstheme="majorHAnsi"/>
          <w:sz w:val="20"/>
          <w:szCs w:val="20"/>
        </w:rPr>
        <w:t xml:space="preserve">, </w:t>
      </w:r>
      <w:r w:rsidR="00111007">
        <w:rPr>
          <w:rFonts w:asciiTheme="majorHAnsi" w:hAnsiTheme="majorHAnsi" w:cstheme="majorHAnsi"/>
          <w:sz w:val="20"/>
          <w:szCs w:val="20"/>
        </w:rPr>
        <w:t xml:space="preserve">whereby a </w:t>
      </w:r>
      <w:r w:rsidR="009E7F79" w:rsidRPr="00AA05D4">
        <w:rPr>
          <w:rFonts w:asciiTheme="majorHAnsi" w:hAnsiTheme="majorHAnsi" w:cstheme="majorHAnsi"/>
          <w:sz w:val="20"/>
          <w:szCs w:val="20"/>
        </w:rPr>
        <w:t>new</w:t>
      </w:r>
      <w:r w:rsidR="009646E6" w:rsidRPr="00AA05D4">
        <w:rPr>
          <w:rFonts w:asciiTheme="majorHAnsi" w:hAnsiTheme="majorHAnsi" w:cstheme="majorHAnsi"/>
          <w:sz w:val="20"/>
          <w:szCs w:val="20"/>
        </w:rPr>
        <w:t xml:space="preserve"> independent system planner and operator </w:t>
      </w:r>
      <w:r w:rsidR="00111007">
        <w:rPr>
          <w:rFonts w:asciiTheme="majorHAnsi" w:hAnsiTheme="majorHAnsi" w:cstheme="majorHAnsi"/>
          <w:sz w:val="20"/>
          <w:szCs w:val="20"/>
        </w:rPr>
        <w:t xml:space="preserve">had to be </w:t>
      </w:r>
      <w:r>
        <w:rPr>
          <w:rFonts w:asciiTheme="majorHAnsi" w:hAnsiTheme="majorHAnsi" w:cstheme="majorHAnsi"/>
          <w:sz w:val="20"/>
          <w:szCs w:val="20"/>
        </w:rPr>
        <w:t>introduced</w:t>
      </w:r>
      <w:r w:rsidR="009646E6" w:rsidRPr="00AA05D4">
        <w:rPr>
          <w:rFonts w:asciiTheme="majorHAnsi" w:hAnsiTheme="majorHAnsi" w:cstheme="majorHAnsi"/>
          <w:sz w:val="20"/>
          <w:szCs w:val="20"/>
        </w:rPr>
        <w:t xml:space="preserve">. </w:t>
      </w:r>
      <w:r w:rsidR="0062388D">
        <w:rPr>
          <w:rFonts w:asciiTheme="majorHAnsi" w:hAnsiTheme="majorHAnsi" w:cstheme="majorHAnsi"/>
          <w:sz w:val="20"/>
          <w:szCs w:val="20"/>
        </w:rPr>
        <w:t>This</w:t>
      </w:r>
      <w:r>
        <w:rPr>
          <w:rFonts w:asciiTheme="majorHAnsi" w:hAnsiTheme="majorHAnsi" w:cstheme="majorHAnsi"/>
          <w:sz w:val="20"/>
          <w:szCs w:val="20"/>
        </w:rPr>
        <w:t xml:space="preserve"> has</w:t>
      </w:r>
      <w:r w:rsidR="0062388D">
        <w:rPr>
          <w:rFonts w:asciiTheme="majorHAnsi" w:hAnsiTheme="majorHAnsi" w:cstheme="majorHAnsi"/>
          <w:sz w:val="20"/>
          <w:szCs w:val="20"/>
        </w:rPr>
        <w:t xml:space="preserve"> meant our </w:t>
      </w:r>
      <w:r w:rsidR="009E7F79" w:rsidRPr="00AA05D4">
        <w:rPr>
          <w:rFonts w:asciiTheme="majorHAnsi" w:hAnsiTheme="majorHAnsi" w:cstheme="majorHAnsi"/>
          <w:sz w:val="20"/>
          <w:szCs w:val="20"/>
        </w:rPr>
        <w:t xml:space="preserve">previous operator </w:t>
      </w:r>
      <w:r w:rsidR="0062388D">
        <w:rPr>
          <w:rFonts w:asciiTheme="majorHAnsi" w:hAnsiTheme="majorHAnsi" w:cstheme="majorHAnsi"/>
          <w:sz w:val="20"/>
          <w:szCs w:val="20"/>
        </w:rPr>
        <w:t xml:space="preserve">was </w:t>
      </w:r>
      <w:r>
        <w:rPr>
          <w:rFonts w:asciiTheme="majorHAnsi" w:hAnsiTheme="majorHAnsi" w:cstheme="majorHAnsi"/>
          <w:sz w:val="20"/>
          <w:szCs w:val="20"/>
        </w:rPr>
        <w:t>made</w:t>
      </w:r>
      <w:r w:rsidR="0062388D">
        <w:rPr>
          <w:rFonts w:asciiTheme="majorHAnsi" w:hAnsiTheme="majorHAnsi" w:cstheme="majorHAnsi"/>
          <w:sz w:val="20"/>
          <w:szCs w:val="20"/>
        </w:rPr>
        <w:t xml:space="preserve"> </w:t>
      </w:r>
      <w:r w:rsidR="00A42D86" w:rsidRPr="00AA05D4">
        <w:rPr>
          <w:rFonts w:asciiTheme="majorHAnsi" w:hAnsiTheme="majorHAnsi" w:cstheme="majorHAnsi"/>
          <w:sz w:val="20"/>
          <w:szCs w:val="20"/>
        </w:rPr>
        <w:t>redundant</w:t>
      </w:r>
      <w:r w:rsidR="005E7DCD">
        <w:rPr>
          <w:rFonts w:asciiTheme="majorHAnsi" w:hAnsiTheme="majorHAnsi" w:cstheme="majorHAnsi"/>
          <w:sz w:val="20"/>
          <w:szCs w:val="20"/>
        </w:rPr>
        <w:t xml:space="preserve">. </w:t>
      </w:r>
      <w:r w:rsidR="0062388D">
        <w:rPr>
          <w:rFonts w:asciiTheme="majorHAnsi" w:hAnsiTheme="majorHAnsi" w:cstheme="majorHAnsi"/>
          <w:sz w:val="20"/>
          <w:szCs w:val="20"/>
        </w:rPr>
        <w:t>C</w:t>
      </w:r>
      <w:r w:rsidR="00FE4B02" w:rsidRPr="00AA05D4">
        <w:rPr>
          <w:rFonts w:asciiTheme="majorHAnsi" w:hAnsiTheme="majorHAnsi" w:cstheme="majorHAnsi"/>
          <w:sz w:val="20"/>
          <w:szCs w:val="20"/>
        </w:rPr>
        <w:t>reat</w:t>
      </w:r>
      <w:r w:rsidR="0062388D">
        <w:rPr>
          <w:rFonts w:asciiTheme="majorHAnsi" w:hAnsiTheme="majorHAnsi" w:cstheme="majorHAnsi"/>
          <w:sz w:val="20"/>
          <w:szCs w:val="20"/>
        </w:rPr>
        <w:t>ing</w:t>
      </w:r>
      <w:r w:rsidR="005E7DCD">
        <w:rPr>
          <w:rFonts w:asciiTheme="majorHAnsi" w:hAnsiTheme="majorHAnsi" w:cstheme="majorHAnsi"/>
          <w:sz w:val="20"/>
          <w:szCs w:val="20"/>
        </w:rPr>
        <w:t xml:space="preserve"> </w:t>
      </w:r>
      <w:r w:rsidR="00111007">
        <w:rPr>
          <w:rFonts w:asciiTheme="majorHAnsi" w:hAnsiTheme="majorHAnsi" w:cstheme="majorHAnsi"/>
          <w:sz w:val="20"/>
          <w:szCs w:val="20"/>
        </w:rPr>
        <w:t>a</w:t>
      </w:r>
      <w:r w:rsidR="00FE4B02" w:rsidRPr="00AA05D4">
        <w:rPr>
          <w:rFonts w:asciiTheme="majorHAnsi" w:hAnsiTheme="majorHAnsi" w:cstheme="majorHAnsi"/>
          <w:sz w:val="20"/>
          <w:szCs w:val="20"/>
        </w:rPr>
        <w:t xml:space="preserve"> need </w:t>
      </w:r>
      <w:r>
        <w:rPr>
          <w:rFonts w:asciiTheme="majorHAnsi" w:hAnsiTheme="majorHAnsi" w:cstheme="majorHAnsi"/>
          <w:sz w:val="20"/>
          <w:szCs w:val="20"/>
        </w:rPr>
        <w:t xml:space="preserve">for a </w:t>
      </w:r>
      <w:r w:rsidR="0062388D">
        <w:rPr>
          <w:rFonts w:asciiTheme="majorHAnsi" w:hAnsiTheme="majorHAnsi" w:cstheme="majorHAnsi"/>
          <w:sz w:val="20"/>
          <w:szCs w:val="20"/>
        </w:rPr>
        <w:t xml:space="preserve">restructure. </w:t>
      </w:r>
      <w:r w:rsidR="00FE4B02" w:rsidRPr="00AA05D4">
        <w:rPr>
          <w:rFonts w:asciiTheme="majorHAnsi" w:hAnsiTheme="majorHAnsi" w:cstheme="majorHAnsi"/>
          <w:sz w:val="20"/>
          <w:szCs w:val="20"/>
        </w:rPr>
        <w:t xml:space="preserve"> </w:t>
      </w:r>
    </w:p>
    <w:p w14:paraId="055C75B2" w14:textId="01FC50A6" w:rsidR="00775909" w:rsidRPr="00AA05D4" w:rsidRDefault="009E7F79" w:rsidP="00E65B8A">
      <w:pPr>
        <w:rPr>
          <w:rFonts w:asciiTheme="majorHAnsi" w:hAnsiTheme="majorHAnsi" w:cstheme="majorHAnsi"/>
          <w:sz w:val="20"/>
          <w:szCs w:val="20"/>
        </w:rPr>
      </w:pPr>
      <w:r w:rsidRPr="00AA05D4">
        <w:rPr>
          <w:rFonts w:asciiTheme="majorHAnsi" w:hAnsiTheme="majorHAnsi" w:cstheme="majorHAnsi"/>
          <w:sz w:val="20"/>
          <w:szCs w:val="20"/>
        </w:rPr>
        <w:t xml:space="preserve">HR </w:t>
      </w:r>
      <w:r w:rsidR="00055028" w:rsidRPr="00AA05D4">
        <w:rPr>
          <w:rFonts w:asciiTheme="majorHAnsi" w:hAnsiTheme="majorHAnsi" w:cstheme="majorHAnsi"/>
          <w:sz w:val="20"/>
          <w:szCs w:val="20"/>
        </w:rPr>
        <w:t>ha</w:t>
      </w:r>
      <w:r w:rsidR="00FE4B02" w:rsidRPr="00AA05D4">
        <w:rPr>
          <w:rFonts w:asciiTheme="majorHAnsi" w:hAnsiTheme="majorHAnsi" w:cstheme="majorHAnsi"/>
          <w:sz w:val="20"/>
          <w:szCs w:val="20"/>
        </w:rPr>
        <w:t>ve</w:t>
      </w:r>
      <w:r w:rsidR="0062388D">
        <w:rPr>
          <w:rFonts w:asciiTheme="majorHAnsi" w:hAnsiTheme="majorHAnsi" w:cstheme="majorHAnsi"/>
          <w:sz w:val="20"/>
          <w:szCs w:val="20"/>
        </w:rPr>
        <w:t xml:space="preserve"> since</w:t>
      </w:r>
      <w:r w:rsidR="00FE4B02" w:rsidRPr="00AA05D4">
        <w:rPr>
          <w:rFonts w:asciiTheme="majorHAnsi" w:hAnsiTheme="majorHAnsi" w:cstheme="majorHAnsi"/>
          <w:sz w:val="20"/>
          <w:szCs w:val="20"/>
        </w:rPr>
        <w:t xml:space="preserve"> </w:t>
      </w:r>
      <w:r w:rsidR="00055028" w:rsidRPr="00AA05D4">
        <w:rPr>
          <w:rFonts w:asciiTheme="majorHAnsi" w:hAnsiTheme="majorHAnsi" w:cstheme="majorHAnsi"/>
          <w:sz w:val="20"/>
          <w:szCs w:val="20"/>
        </w:rPr>
        <w:t xml:space="preserve">been managing this, </w:t>
      </w:r>
      <w:r w:rsidR="000E583C" w:rsidRPr="00AA05D4">
        <w:rPr>
          <w:rFonts w:asciiTheme="majorHAnsi" w:hAnsiTheme="majorHAnsi" w:cstheme="majorHAnsi"/>
          <w:sz w:val="20"/>
          <w:szCs w:val="20"/>
        </w:rPr>
        <w:t xml:space="preserve">attempting to </w:t>
      </w:r>
      <w:r w:rsidR="00A42D86" w:rsidRPr="00AA05D4">
        <w:rPr>
          <w:rFonts w:asciiTheme="majorHAnsi" w:hAnsiTheme="majorHAnsi" w:cstheme="majorHAnsi"/>
          <w:sz w:val="20"/>
          <w:szCs w:val="20"/>
        </w:rPr>
        <w:t>focus</w:t>
      </w:r>
      <w:r w:rsidR="000E583C" w:rsidRPr="00AA05D4">
        <w:rPr>
          <w:rFonts w:asciiTheme="majorHAnsi" w:hAnsiTheme="majorHAnsi" w:cstheme="majorHAnsi"/>
          <w:sz w:val="20"/>
          <w:szCs w:val="20"/>
        </w:rPr>
        <w:t xml:space="preserve"> </w:t>
      </w:r>
      <w:r w:rsidR="005E7DCD">
        <w:rPr>
          <w:rFonts w:asciiTheme="majorHAnsi" w:hAnsiTheme="majorHAnsi" w:cstheme="majorHAnsi"/>
          <w:sz w:val="20"/>
          <w:szCs w:val="20"/>
        </w:rPr>
        <w:t xml:space="preserve">on the </w:t>
      </w:r>
      <w:r w:rsidR="0062388D" w:rsidRPr="00AA05D4">
        <w:rPr>
          <w:rFonts w:asciiTheme="majorHAnsi" w:hAnsiTheme="majorHAnsi" w:cstheme="majorHAnsi"/>
          <w:sz w:val="20"/>
          <w:szCs w:val="20"/>
        </w:rPr>
        <w:t>upskill</w:t>
      </w:r>
      <w:r w:rsidR="00111007">
        <w:rPr>
          <w:rFonts w:asciiTheme="majorHAnsi" w:hAnsiTheme="majorHAnsi" w:cstheme="majorHAnsi"/>
          <w:sz w:val="20"/>
          <w:szCs w:val="20"/>
        </w:rPr>
        <w:t>ing</w:t>
      </w:r>
      <w:r w:rsidR="005E7DCD">
        <w:rPr>
          <w:rFonts w:asciiTheme="majorHAnsi" w:hAnsiTheme="majorHAnsi" w:cstheme="majorHAnsi"/>
          <w:sz w:val="20"/>
          <w:szCs w:val="20"/>
        </w:rPr>
        <w:t xml:space="preserve"> of our existing</w:t>
      </w:r>
      <w:r w:rsidR="00A42D86" w:rsidRPr="00AA05D4">
        <w:rPr>
          <w:rFonts w:asciiTheme="majorHAnsi" w:hAnsiTheme="majorHAnsi" w:cstheme="majorHAnsi"/>
          <w:sz w:val="20"/>
          <w:szCs w:val="20"/>
        </w:rPr>
        <w:t xml:space="preserve"> </w:t>
      </w:r>
      <w:r w:rsidR="00FE4B02" w:rsidRPr="00AA05D4">
        <w:rPr>
          <w:rFonts w:asciiTheme="majorHAnsi" w:hAnsiTheme="majorHAnsi" w:cstheme="majorHAnsi"/>
          <w:sz w:val="20"/>
          <w:szCs w:val="20"/>
        </w:rPr>
        <w:t>staff</w:t>
      </w:r>
      <w:r w:rsidR="00A42D86" w:rsidRPr="00AA05D4">
        <w:rPr>
          <w:rFonts w:asciiTheme="majorHAnsi" w:hAnsiTheme="majorHAnsi" w:cstheme="majorHAnsi"/>
          <w:sz w:val="20"/>
          <w:szCs w:val="20"/>
        </w:rPr>
        <w:t xml:space="preserve">, </w:t>
      </w:r>
      <w:r w:rsidR="0062388D">
        <w:rPr>
          <w:rFonts w:asciiTheme="majorHAnsi" w:hAnsiTheme="majorHAnsi" w:cstheme="majorHAnsi"/>
          <w:sz w:val="20"/>
          <w:szCs w:val="20"/>
        </w:rPr>
        <w:t xml:space="preserve">as opposed to </w:t>
      </w:r>
      <w:r w:rsidR="00FE4B02" w:rsidRPr="00AA05D4">
        <w:rPr>
          <w:rFonts w:asciiTheme="majorHAnsi" w:hAnsiTheme="majorHAnsi" w:cstheme="majorHAnsi"/>
          <w:sz w:val="20"/>
          <w:szCs w:val="20"/>
        </w:rPr>
        <w:t>looking</w:t>
      </w:r>
      <w:r w:rsidR="00362B6E" w:rsidRPr="00AA05D4">
        <w:rPr>
          <w:rFonts w:asciiTheme="majorHAnsi" w:hAnsiTheme="majorHAnsi" w:cstheme="majorHAnsi"/>
          <w:sz w:val="20"/>
          <w:szCs w:val="20"/>
        </w:rPr>
        <w:t xml:space="preserve"> </w:t>
      </w:r>
      <w:r w:rsidR="004561CD">
        <w:rPr>
          <w:rFonts w:asciiTheme="majorHAnsi" w:hAnsiTheme="majorHAnsi" w:cstheme="majorHAnsi"/>
          <w:sz w:val="20"/>
          <w:szCs w:val="20"/>
        </w:rPr>
        <w:t>for t</w:t>
      </w:r>
      <w:r w:rsidR="0062388D">
        <w:rPr>
          <w:rFonts w:asciiTheme="majorHAnsi" w:hAnsiTheme="majorHAnsi" w:cstheme="majorHAnsi"/>
          <w:sz w:val="20"/>
          <w:szCs w:val="20"/>
        </w:rPr>
        <w:t>alent elsewhere</w:t>
      </w:r>
      <w:r w:rsidR="00A42D86" w:rsidRPr="00AA05D4">
        <w:rPr>
          <w:rFonts w:asciiTheme="majorHAnsi" w:hAnsiTheme="majorHAnsi" w:cstheme="majorHAnsi"/>
          <w:sz w:val="20"/>
          <w:szCs w:val="20"/>
        </w:rPr>
        <w:t xml:space="preserve">. </w:t>
      </w:r>
      <w:r w:rsidR="008751E9" w:rsidRPr="00AA05D4">
        <w:rPr>
          <w:rFonts w:asciiTheme="majorHAnsi" w:hAnsiTheme="majorHAnsi" w:cstheme="majorHAnsi"/>
          <w:sz w:val="20"/>
          <w:szCs w:val="20"/>
        </w:rPr>
        <w:t>The challenge</w:t>
      </w:r>
      <w:r w:rsidR="0062388D">
        <w:rPr>
          <w:rFonts w:asciiTheme="majorHAnsi" w:hAnsiTheme="majorHAnsi" w:cstheme="majorHAnsi"/>
          <w:sz w:val="20"/>
          <w:szCs w:val="20"/>
        </w:rPr>
        <w:t xml:space="preserve"> with this</w:t>
      </w:r>
      <w:r w:rsidR="00FE4B02" w:rsidRPr="00AA05D4">
        <w:rPr>
          <w:rFonts w:asciiTheme="majorHAnsi" w:hAnsiTheme="majorHAnsi" w:cstheme="majorHAnsi"/>
          <w:sz w:val="20"/>
          <w:szCs w:val="20"/>
        </w:rPr>
        <w:t xml:space="preserve"> </w:t>
      </w:r>
      <w:r w:rsidR="008751E9" w:rsidRPr="00AA05D4">
        <w:rPr>
          <w:rFonts w:asciiTheme="majorHAnsi" w:hAnsiTheme="majorHAnsi" w:cstheme="majorHAnsi"/>
          <w:sz w:val="20"/>
          <w:szCs w:val="20"/>
        </w:rPr>
        <w:t>however</w:t>
      </w:r>
      <w:r w:rsidR="00FE4B02" w:rsidRPr="00AA05D4">
        <w:rPr>
          <w:rFonts w:asciiTheme="majorHAnsi" w:hAnsiTheme="majorHAnsi" w:cstheme="majorHAnsi"/>
          <w:sz w:val="20"/>
          <w:szCs w:val="20"/>
        </w:rPr>
        <w:t xml:space="preserve">, </w:t>
      </w:r>
      <w:r w:rsidR="005E7DCD">
        <w:rPr>
          <w:rFonts w:asciiTheme="majorHAnsi" w:hAnsiTheme="majorHAnsi" w:cstheme="majorHAnsi"/>
          <w:sz w:val="20"/>
          <w:szCs w:val="20"/>
        </w:rPr>
        <w:t xml:space="preserve">is to </w:t>
      </w:r>
      <w:r w:rsidR="008751E9" w:rsidRPr="00AA05D4">
        <w:rPr>
          <w:rFonts w:asciiTheme="majorHAnsi" w:hAnsiTheme="majorHAnsi" w:cstheme="majorHAnsi"/>
          <w:sz w:val="20"/>
          <w:szCs w:val="20"/>
        </w:rPr>
        <w:t>ensure</w:t>
      </w:r>
      <w:r w:rsidR="005E7DCD">
        <w:rPr>
          <w:rFonts w:asciiTheme="majorHAnsi" w:hAnsiTheme="majorHAnsi" w:cstheme="majorHAnsi"/>
          <w:sz w:val="20"/>
          <w:szCs w:val="20"/>
        </w:rPr>
        <w:t xml:space="preserve"> that</w:t>
      </w:r>
      <w:r w:rsidR="008751E9" w:rsidRPr="00AA05D4">
        <w:rPr>
          <w:rFonts w:asciiTheme="majorHAnsi" w:hAnsiTheme="majorHAnsi" w:cstheme="majorHAnsi"/>
          <w:sz w:val="20"/>
          <w:szCs w:val="20"/>
        </w:rPr>
        <w:t xml:space="preserve"> </w:t>
      </w:r>
      <w:r w:rsidR="0062388D">
        <w:rPr>
          <w:rFonts w:asciiTheme="majorHAnsi" w:hAnsiTheme="majorHAnsi" w:cstheme="majorHAnsi"/>
          <w:sz w:val="20"/>
          <w:szCs w:val="20"/>
        </w:rPr>
        <w:t xml:space="preserve">the </w:t>
      </w:r>
      <w:r w:rsidR="008751E9" w:rsidRPr="00AA05D4">
        <w:rPr>
          <w:rFonts w:asciiTheme="majorHAnsi" w:hAnsiTheme="majorHAnsi" w:cstheme="majorHAnsi"/>
          <w:sz w:val="20"/>
          <w:szCs w:val="20"/>
        </w:rPr>
        <w:t>process</w:t>
      </w:r>
      <w:r w:rsidR="00FE4B02" w:rsidRPr="00AA05D4">
        <w:rPr>
          <w:rFonts w:asciiTheme="majorHAnsi" w:hAnsiTheme="majorHAnsi" w:cstheme="majorHAnsi"/>
          <w:sz w:val="20"/>
          <w:szCs w:val="20"/>
        </w:rPr>
        <w:t xml:space="preserve"> </w:t>
      </w:r>
      <w:r w:rsidR="005E7DCD">
        <w:rPr>
          <w:rFonts w:asciiTheme="majorHAnsi" w:hAnsiTheme="majorHAnsi" w:cstheme="majorHAnsi"/>
          <w:sz w:val="20"/>
          <w:szCs w:val="20"/>
        </w:rPr>
        <w:t xml:space="preserve">is being done </w:t>
      </w:r>
      <w:r w:rsidR="0062388D">
        <w:rPr>
          <w:rFonts w:asciiTheme="majorHAnsi" w:hAnsiTheme="majorHAnsi" w:cstheme="majorHAnsi"/>
          <w:sz w:val="20"/>
          <w:szCs w:val="20"/>
        </w:rPr>
        <w:t>consistently</w:t>
      </w:r>
      <w:r w:rsidR="004561CD">
        <w:rPr>
          <w:rFonts w:asciiTheme="majorHAnsi" w:hAnsiTheme="majorHAnsi" w:cstheme="majorHAnsi"/>
          <w:sz w:val="20"/>
          <w:szCs w:val="20"/>
        </w:rPr>
        <w:t xml:space="preserve"> and fairly. </w:t>
      </w:r>
      <w:r w:rsidR="00FE4B02" w:rsidRPr="00AA05D4">
        <w:rPr>
          <w:rFonts w:asciiTheme="majorHAnsi" w:hAnsiTheme="majorHAnsi" w:cstheme="majorHAnsi"/>
          <w:sz w:val="20"/>
          <w:szCs w:val="20"/>
        </w:rPr>
        <w:t xml:space="preserve">As a result, </w:t>
      </w:r>
      <w:r w:rsidR="005E7DCD">
        <w:rPr>
          <w:rFonts w:asciiTheme="majorHAnsi" w:hAnsiTheme="majorHAnsi" w:cstheme="majorHAnsi"/>
          <w:sz w:val="20"/>
          <w:szCs w:val="20"/>
        </w:rPr>
        <w:t xml:space="preserve">our </w:t>
      </w:r>
      <w:r w:rsidR="000E583C" w:rsidRPr="00AA05D4">
        <w:rPr>
          <w:rFonts w:asciiTheme="majorHAnsi" w:hAnsiTheme="majorHAnsi" w:cstheme="majorHAnsi"/>
          <w:sz w:val="20"/>
          <w:szCs w:val="20"/>
        </w:rPr>
        <w:t>priorities</w:t>
      </w:r>
      <w:r w:rsidR="00362B6E" w:rsidRPr="00AA05D4">
        <w:rPr>
          <w:rFonts w:asciiTheme="majorHAnsi" w:hAnsiTheme="majorHAnsi" w:cstheme="majorHAnsi"/>
          <w:sz w:val="20"/>
          <w:szCs w:val="20"/>
        </w:rPr>
        <w:t xml:space="preserve"> </w:t>
      </w:r>
      <w:r w:rsidR="005E7DCD">
        <w:rPr>
          <w:rFonts w:asciiTheme="majorHAnsi" w:hAnsiTheme="majorHAnsi" w:cstheme="majorHAnsi"/>
          <w:sz w:val="20"/>
          <w:szCs w:val="20"/>
        </w:rPr>
        <w:t>have been</w:t>
      </w:r>
      <w:r w:rsidR="0062388D">
        <w:rPr>
          <w:rFonts w:asciiTheme="majorHAnsi" w:hAnsiTheme="majorHAnsi" w:cstheme="majorHAnsi"/>
          <w:sz w:val="20"/>
          <w:szCs w:val="20"/>
        </w:rPr>
        <w:t xml:space="preserve"> t</w:t>
      </w:r>
      <w:r w:rsidR="005E7DCD">
        <w:rPr>
          <w:rFonts w:asciiTheme="majorHAnsi" w:hAnsiTheme="majorHAnsi" w:cstheme="majorHAnsi"/>
          <w:sz w:val="20"/>
          <w:szCs w:val="20"/>
        </w:rPr>
        <w:t>o</w:t>
      </w:r>
      <w:r w:rsidR="004561CD">
        <w:rPr>
          <w:rFonts w:asciiTheme="majorHAnsi" w:hAnsiTheme="majorHAnsi" w:cstheme="majorHAnsi"/>
          <w:sz w:val="20"/>
          <w:szCs w:val="20"/>
        </w:rPr>
        <w:t>:</w:t>
      </w:r>
      <w:r w:rsidR="005E7DCD">
        <w:rPr>
          <w:rFonts w:asciiTheme="majorHAnsi" w:hAnsiTheme="majorHAnsi" w:cstheme="majorHAnsi"/>
          <w:sz w:val="20"/>
          <w:szCs w:val="20"/>
        </w:rPr>
        <w:t xml:space="preserve"> ensure we m</w:t>
      </w:r>
      <w:r w:rsidR="00FE4B02" w:rsidRPr="00AA05D4">
        <w:rPr>
          <w:rFonts w:asciiTheme="majorHAnsi" w:hAnsiTheme="majorHAnsi" w:cstheme="majorHAnsi"/>
          <w:sz w:val="20"/>
          <w:szCs w:val="20"/>
        </w:rPr>
        <w:t>anag</w:t>
      </w:r>
      <w:r w:rsidR="005E7DCD">
        <w:rPr>
          <w:rFonts w:asciiTheme="majorHAnsi" w:hAnsiTheme="majorHAnsi" w:cstheme="majorHAnsi"/>
          <w:sz w:val="20"/>
          <w:szCs w:val="20"/>
        </w:rPr>
        <w:t>e</w:t>
      </w:r>
      <w:r w:rsidR="00FE4B02" w:rsidRPr="00AA05D4">
        <w:rPr>
          <w:rFonts w:asciiTheme="majorHAnsi" w:hAnsiTheme="majorHAnsi" w:cstheme="majorHAnsi"/>
          <w:sz w:val="20"/>
          <w:szCs w:val="20"/>
        </w:rPr>
        <w:t xml:space="preserve"> </w:t>
      </w:r>
      <w:r w:rsidR="00362B6E" w:rsidRPr="00AA05D4">
        <w:rPr>
          <w:rFonts w:asciiTheme="majorHAnsi" w:hAnsiTheme="majorHAnsi" w:cstheme="majorHAnsi"/>
          <w:sz w:val="20"/>
          <w:szCs w:val="20"/>
        </w:rPr>
        <w:t xml:space="preserve">our </w:t>
      </w:r>
      <w:r w:rsidR="00FE4B02" w:rsidRPr="00AA05D4">
        <w:rPr>
          <w:rFonts w:asciiTheme="majorHAnsi" w:hAnsiTheme="majorHAnsi" w:cstheme="majorHAnsi"/>
          <w:sz w:val="20"/>
          <w:szCs w:val="20"/>
        </w:rPr>
        <w:t>employee’s expectations</w:t>
      </w:r>
      <w:r w:rsidR="004561CD">
        <w:rPr>
          <w:rFonts w:asciiTheme="majorHAnsi" w:hAnsiTheme="majorHAnsi" w:cstheme="majorHAnsi"/>
          <w:sz w:val="20"/>
          <w:szCs w:val="20"/>
        </w:rPr>
        <w:t>, o</w:t>
      </w:r>
      <w:r w:rsidR="005E7DCD">
        <w:rPr>
          <w:rFonts w:asciiTheme="majorHAnsi" w:hAnsiTheme="majorHAnsi" w:cstheme="majorHAnsi"/>
          <w:sz w:val="20"/>
          <w:szCs w:val="20"/>
        </w:rPr>
        <w:t>ffering</w:t>
      </w:r>
      <w:r w:rsidR="0062388D">
        <w:rPr>
          <w:rFonts w:asciiTheme="majorHAnsi" w:hAnsiTheme="majorHAnsi" w:cstheme="majorHAnsi"/>
          <w:sz w:val="20"/>
          <w:szCs w:val="20"/>
        </w:rPr>
        <w:t xml:space="preserve"> </w:t>
      </w:r>
      <w:r w:rsidR="004561CD">
        <w:rPr>
          <w:rFonts w:asciiTheme="majorHAnsi" w:hAnsiTheme="majorHAnsi" w:cstheme="majorHAnsi"/>
          <w:sz w:val="20"/>
          <w:szCs w:val="20"/>
        </w:rPr>
        <w:t>continuous s</w:t>
      </w:r>
      <w:r w:rsidR="0062388D">
        <w:rPr>
          <w:rFonts w:asciiTheme="majorHAnsi" w:hAnsiTheme="majorHAnsi" w:cstheme="majorHAnsi"/>
          <w:sz w:val="20"/>
          <w:szCs w:val="20"/>
        </w:rPr>
        <w:t>upport</w:t>
      </w:r>
      <w:r w:rsidR="000E583C" w:rsidRPr="00AA05D4">
        <w:rPr>
          <w:rFonts w:asciiTheme="majorHAnsi" w:hAnsiTheme="majorHAnsi" w:cstheme="majorHAnsi"/>
          <w:sz w:val="20"/>
          <w:szCs w:val="20"/>
        </w:rPr>
        <w:t xml:space="preserve"> throughout. </w:t>
      </w:r>
      <w:r w:rsidR="005E7DCD">
        <w:rPr>
          <w:rFonts w:asciiTheme="majorHAnsi" w:hAnsiTheme="majorHAnsi" w:cstheme="majorHAnsi"/>
          <w:sz w:val="20"/>
          <w:szCs w:val="20"/>
        </w:rPr>
        <w:t xml:space="preserve">Ensuring engagement levels </w:t>
      </w:r>
      <w:r w:rsidR="00362B6E" w:rsidRPr="00AA05D4">
        <w:rPr>
          <w:rFonts w:asciiTheme="majorHAnsi" w:hAnsiTheme="majorHAnsi" w:cstheme="majorHAnsi"/>
          <w:sz w:val="20"/>
          <w:szCs w:val="20"/>
        </w:rPr>
        <w:t>don’t</w:t>
      </w:r>
      <w:r w:rsidR="0062388D">
        <w:rPr>
          <w:rFonts w:asciiTheme="majorHAnsi" w:hAnsiTheme="majorHAnsi" w:cstheme="majorHAnsi"/>
          <w:sz w:val="20"/>
          <w:szCs w:val="20"/>
        </w:rPr>
        <w:t xml:space="preserve"> </w:t>
      </w:r>
      <w:r w:rsidR="00111007">
        <w:rPr>
          <w:rFonts w:asciiTheme="majorHAnsi" w:hAnsiTheme="majorHAnsi" w:cstheme="majorHAnsi"/>
          <w:sz w:val="20"/>
          <w:szCs w:val="20"/>
        </w:rPr>
        <w:t>dip</w:t>
      </w:r>
      <w:r w:rsidR="005E7DCD">
        <w:rPr>
          <w:rFonts w:asciiTheme="majorHAnsi" w:hAnsiTheme="majorHAnsi" w:cstheme="majorHAnsi"/>
          <w:sz w:val="20"/>
          <w:szCs w:val="20"/>
        </w:rPr>
        <w:t xml:space="preserve">, </w:t>
      </w:r>
      <w:r w:rsidR="00FE4B02" w:rsidRPr="00AA05D4">
        <w:rPr>
          <w:rFonts w:asciiTheme="majorHAnsi" w:hAnsiTheme="majorHAnsi" w:cstheme="majorHAnsi"/>
          <w:sz w:val="20"/>
          <w:szCs w:val="20"/>
        </w:rPr>
        <w:t>by offering</w:t>
      </w:r>
      <w:r w:rsidR="000E583C" w:rsidRPr="00AA05D4">
        <w:rPr>
          <w:rFonts w:asciiTheme="majorHAnsi" w:hAnsiTheme="majorHAnsi" w:cstheme="majorHAnsi"/>
          <w:sz w:val="20"/>
          <w:szCs w:val="20"/>
        </w:rPr>
        <w:t xml:space="preserve"> employees </w:t>
      </w:r>
      <w:r w:rsidR="00FE4B02" w:rsidRPr="00AA05D4">
        <w:rPr>
          <w:rFonts w:asciiTheme="majorHAnsi" w:hAnsiTheme="majorHAnsi" w:cstheme="majorHAnsi"/>
          <w:sz w:val="20"/>
          <w:szCs w:val="20"/>
        </w:rPr>
        <w:t xml:space="preserve">a platform to voice </w:t>
      </w:r>
      <w:r w:rsidR="00362B6E" w:rsidRPr="00AA05D4">
        <w:rPr>
          <w:rFonts w:asciiTheme="majorHAnsi" w:hAnsiTheme="majorHAnsi" w:cstheme="majorHAnsi"/>
          <w:sz w:val="20"/>
          <w:szCs w:val="20"/>
        </w:rPr>
        <w:t xml:space="preserve">their </w:t>
      </w:r>
      <w:r w:rsidR="00FE4B02" w:rsidRPr="00AA05D4">
        <w:rPr>
          <w:rFonts w:asciiTheme="majorHAnsi" w:hAnsiTheme="majorHAnsi" w:cstheme="majorHAnsi"/>
          <w:sz w:val="20"/>
          <w:szCs w:val="20"/>
        </w:rPr>
        <w:t>concerns</w:t>
      </w:r>
      <w:r w:rsidR="00111007">
        <w:rPr>
          <w:rFonts w:asciiTheme="majorHAnsi" w:hAnsiTheme="majorHAnsi" w:cstheme="majorHAnsi"/>
          <w:sz w:val="20"/>
          <w:szCs w:val="20"/>
        </w:rPr>
        <w:t xml:space="preserve"> and e</w:t>
      </w:r>
      <w:r w:rsidR="000E583C" w:rsidRPr="00AA05D4">
        <w:rPr>
          <w:rFonts w:asciiTheme="majorHAnsi" w:hAnsiTheme="majorHAnsi" w:cstheme="majorHAnsi"/>
          <w:sz w:val="20"/>
          <w:szCs w:val="20"/>
        </w:rPr>
        <w:t xml:space="preserve">nsuring </w:t>
      </w:r>
      <w:r w:rsidR="00362B6E" w:rsidRPr="00AA05D4">
        <w:rPr>
          <w:rFonts w:asciiTheme="majorHAnsi" w:hAnsiTheme="majorHAnsi" w:cstheme="majorHAnsi"/>
          <w:sz w:val="20"/>
          <w:szCs w:val="20"/>
        </w:rPr>
        <w:t xml:space="preserve">our </w:t>
      </w:r>
      <w:r w:rsidR="000E583C" w:rsidRPr="00AA05D4">
        <w:rPr>
          <w:rFonts w:asciiTheme="majorHAnsi" w:hAnsiTheme="majorHAnsi" w:cstheme="majorHAnsi"/>
          <w:sz w:val="20"/>
          <w:szCs w:val="20"/>
        </w:rPr>
        <w:t xml:space="preserve">actions </w:t>
      </w:r>
      <w:r w:rsidR="005E7DCD">
        <w:rPr>
          <w:rFonts w:asciiTheme="majorHAnsi" w:hAnsiTheme="majorHAnsi" w:cstheme="majorHAnsi"/>
          <w:sz w:val="20"/>
          <w:szCs w:val="20"/>
        </w:rPr>
        <w:t xml:space="preserve">are </w:t>
      </w:r>
      <w:r w:rsidR="000E583C" w:rsidRPr="00AA05D4">
        <w:rPr>
          <w:rFonts w:asciiTheme="majorHAnsi" w:hAnsiTheme="majorHAnsi" w:cstheme="majorHAnsi"/>
          <w:sz w:val="20"/>
          <w:szCs w:val="20"/>
        </w:rPr>
        <w:t xml:space="preserve">carried out </w:t>
      </w:r>
      <w:r w:rsidR="00111007">
        <w:rPr>
          <w:rFonts w:asciiTheme="majorHAnsi" w:hAnsiTheme="majorHAnsi" w:cstheme="majorHAnsi"/>
          <w:sz w:val="20"/>
          <w:szCs w:val="20"/>
        </w:rPr>
        <w:t xml:space="preserve">both </w:t>
      </w:r>
      <w:r w:rsidR="004561CD">
        <w:rPr>
          <w:rFonts w:asciiTheme="majorHAnsi" w:hAnsiTheme="majorHAnsi" w:cstheme="majorHAnsi"/>
          <w:sz w:val="20"/>
          <w:szCs w:val="20"/>
        </w:rPr>
        <w:t>ethical</w:t>
      </w:r>
      <w:r w:rsidR="00111007">
        <w:rPr>
          <w:rFonts w:asciiTheme="majorHAnsi" w:hAnsiTheme="majorHAnsi" w:cstheme="majorHAnsi"/>
          <w:sz w:val="20"/>
          <w:szCs w:val="20"/>
        </w:rPr>
        <w:t xml:space="preserve">ly </w:t>
      </w:r>
      <w:r w:rsidR="0062388D">
        <w:rPr>
          <w:rFonts w:asciiTheme="majorHAnsi" w:hAnsiTheme="majorHAnsi" w:cstheme="majorHAnsi"/>
          <w:sz w:val="20"/>
          <w:szCs w:val="20"/>
        </w:rPr>
        <w:t xml:space="preserve">and in </w:t>
      </w:r>
      <w:r w:rsidR="000E583C" w:rsidRPr="00AA05D4">
        <w:rPr>
          <w:rFonts w:asciiTheme="majorHAnsi" w:hAnsiTheme="majorHAnsi" w:cstheme="majorHAnsi"/>
          <w:sz w:val="20"/>
          <w:szCs w:val="20"/>
        </w:rPr>
        <w:t>accordance with employment law</w:t>
      </w:r>
      <w:r w:rsidR="0062388D">
        <w:rPr>
          <w:rFonts w:asciiTheme="majorHAnsi" w:hAnsiTheme="majorHAnsi" w:cstheme="majorHAnsi"/>
          <w:sz w:val="20"/>
          <w:szCs w:val="20"/>
        </w:rPr>
        <w:t>.</w:t>
      </w:r>
      <w:r w:rsidR="000E583C" w:rsidRPr="00AA05D4">
        <w:rPr>
          <w:rFonts w:asciiTheme="majorHAnsi" w:hAnsiTheme="majorHAnsi" w:cstheme="majorHAnsi"/>
          <w:sz w:val="20"/>
          <w:szCs w:val="20"/>
        </w:rPr>
        <w:t xml:space="preserve"> </w:t>
      </w:r>
    </w:p>
    <w:p w14:paraId="44323CCF" w14:textId="68C07779" w:rsidR="00886FF8" w:rsidRPr="00AA33CC" w:rsidRDefault="00886FF8" w:rsidP="00E65B8A">
      <w:pPr>
        <w:rPr>
          <w:rFonts w:asciiTheme="majorHAnsi" w:hAnsiTheme="majorHAnsi" w:cstheme="majorHAnsi"/>
          <w:color w:val="0070C0"/>
          <w:sz w:val="20"/>
          <w:szCs w:val="20"/>
        </w:rPr>
      </w:pPr>
      <w:r w:rsidRPr="00AA33CC">
        <w:rPr>
          <w:rFonts w:asciiTheme="majorHAnsi" w:hAnsiTheme="majorHAnsi" w:cstheme="majorHAnsi"/>
          <w:color w:val="0070C0"/>
          <w:sz w:val="20"/>
          <w:szCs w:val="20"/>
        </w:rPr>
        <w:t>Q</w:t>
      </w:r>
      <w:r w:rsidR="00447628" w:rsidRPr="00AA33CC">
        <w:rPr>
          <w:rFonts w:asciiTheme="majorHAnsi" w:hAnsiTheme="majorHAnsi" w:cstheme="majorHAnsi"/>
          <w:color w:val="0070C0"/>
          <w:sz w:val="20"/>
          <w:szCs w:val="20"/>
        </w:rPr>
        <w:t>4</w:t>
      </w:r>
      <w:r w:rsidRPr="00AA33CC">
        <w:rPr>
          <w:rFonts w:asciiTheme="majorHAnsi" w:hAnsiTheme="majorHAnsi" w:cstheme="majorHAnsi"/>
          <w:color w:val="0070C0"/>
          <w:sz w:val="20"/>
          <w:szCs w:val="20"/>
        </w:rPr>
        <w:t>. Assess the extent that AI is, or could be used in your organisation and assess how AI impacts work. (AC 1.4)</w:t>
      </w:r>
    </w:p>
    <w:p w14:paraId="20DF0F70" w14:textId="42FCA742" w:rsidR="00886FF8" w:rsidRPr="00AA05D4" w:rsidRDefault="00C74D5C" w:rsidP="00E65B8A">
      <w:pPr>
        <w:rPr>
          <w:rFonts w:asciiTheme="majorHAnsi" w:hAnsiTheme="majorHAnsi" w:cstheme="majorHAnsi"/>
          <w:sz w:val="20"/>
          <w:szCs w:val="20"/>
        </w:rPr>
      </w:pPr>
      <w:r>
        <w:rPr>
          <w:rFonts w:asciiTheme="majorHAnsi" w:hAnsiTheme="majorHAnsi" w:cstheme="majorHAnsi"/>
          <w:b/>
          <w:bCs/>
          <w:sz w:val="20"/>
          <w:szCs w:val="20"/>
        </w:rPr>
        <w:t>(</w:t>
      </w:r>
      <w:r w:rsidRPr="00C74D5C">
        <w:rPr>
          <w:rFonts w:asciiTheme="majorHAnsi" w:hAnsiTheme="majorHAnsi" w:cstheme="majorHAnsi"/>
          <w:b/>
          <w:bCs/>
          <w:sz w:val="20"/>
          <w:szCs w:val="20"/>
        </w:rPr>
        <w:t>Mackenzie,</w:t>
      </w:r>
      <w:r>
        <w:rPr>
          <w:rFonts w:asciiTheme="majorHAnsi" w:hAnsiTheme="majorHAnsi" w:cstheme="majorHAnsi"/>
          <w:b/>
          <w:bCs/>
          <w:sz w:val="20"/>
          <w:szCs w:val="20"/>
        </w:rPr>
        <w:t xml:space="preserve"> </w:t>
      </w:r>
      <w:r w:rsidRPr="00C74D5C">
        <w:rPr>
          <w:rFonts w:asciiTheme="majorHAnsi" w:hAnsiTheme="majorHAnsi" w:cstheme="majorHAnsi"/>
          <w:b/>
          <w:bCs/>
          <w:sz w:val="20"/>
          <w:szCs w:val="20"/>
        </w:rPr>
        <w:t>2023)</w:t>
      </w:r>
      <w:r>
        <w:rPr>
          <w:rFonts w:asciiTheme="majorHAnsi" w:hAnsiTheme="majorHAnsi" w:cstheme="majorHAnsi"/>
          <w:b/>
          <w:bCs/>
          <w:sz w:val="20"/>
          <w:szCs w:val="20"/>
        </w:rPr>
        <w:t xml:space="preserve"> </w:t>
      </w:r>
      <w:r w:rsidR="0079751E" w:rsidRPr="003D4E3F">
        <w:rPr>
          <w:rFonts w:asciiTheme="majorHAnsi" w:hAnsiTheme="majorHAnsi" w:cstheme="majorHAnsi"/>
          <w:sz w:val="20"/>
          <w:szCs w:val="20"/>
        </w:rPr>
        <w:t>H</w:t>
      </w:r>
      <w:r w:rsidR="00C51AD9" w:rsidRPr="003D4E3F">
        <w:rPr>
          <w:rFonts w:asciiTheme="majorHAnsi" w:hAnsiTheme="majorHAnsi" w:cstheme="majorHAnsi"/>
          <w:sz w:val="20"/>
          <w:szCs w:val="20"/>
        </w:rPr>
        <w:t>ighlight</w:t>
      </w:r>
      <w:r w:rsidR="00886FF8" w:rsidRPr="003D4E3F">
        <w:rPr>
          <w:rFonts w:asciiTheme="majorHAnsi" w:hAnsiTheme="majorHAnsi" w:cstheme="majorHAnsi"/>
          <w:sz w:val="20"/>
          <w:szCs w:val="20"/>
        </w:rPr>
        <w:t xml:space="preserve"> that</w:t>
      </w:r>
      <w:r w:rsidR="0079751E" w:rsidRPr="003D4E3F">
        <w:rPr>
          <w:rFonts w:asciiTheme="majorHAnsi" w:hAnsiTheme="majorHAnsi" w:cstheme="majorHAnsi"/>
          <w:sz w:val="20"/>
          <w:szCs w:val="20"/>
        </w:rPr>
        <w:t xml:space="preserve"> a</w:t>
      </w:r>
      <w:r w:rsidR="00277DE7" w:rsidRPr="003D4E3F">
        <w:rPr>
          <w:rFonts w:asciiTheme="majorHAnsi" w:hAnsiTheme="majorHAnsi" w:cstheme="majorHAnsi"/>
          <w:sz w:val="20"/>
          <w:szCs w:val="20"/>
        </w:rPr>
        <w:t>rtificial</w:t>
      </w:r>
      <w:r w:rsidR="00886FF8" w:rsidRPr="003D4E3F">
        <w:rPr>
          <w:rFonts w:asciiTheme="majorHAnsi" w:hAnsiTheme="majorHAnsi" w:cstheme="majorHAnsi"/>
          <w:sz w:val="20"/>
          <w:szCs w:val="20"/>
        </w:rPr>
        <w:t xml:space="preserve"> </w:t>
      </w:r>
      <w:r w:rsidR="00886FF8" w:rsidRPr="00AA05D4">
        <w:rPr>
          <w:rFonts w:asciiTheme="majorHAnsi" w:hAnsiTheme="majorHAnsi" w:cstheme="majorHAnsi"/>
          <w:sz w:val="20"/>
          <w:szCs w:val="20"/>
        </w:rPr>
        <w:t>intelligence is a broad term that encompasses several types of technology</w:t>
      </w:r>
      <w:r w:rsidR="00C51AD9" w:rsidRPr="00AA05D4">
        <w:rPr>
          <w:rFonts w:asciiTheme="majorHAnsi" w:hAnsiTheme="majorHAnsi" w:cstheme="majorHAnsi"/>
          <w:sz w:val="20"/>
          <w:szCs w:val="20"/>
        </w:rPr>
        <w:t>.</w:t>
      </w:r>
      <w:r w:rsidR="00886FF8" w:rsidRPr="00AA05D4">
        <w:rPr>
          <w:rFonts w:asciiTheme="majorHAnsi" w:hAnsiTheme="majorHAnsi" w:cstheme="majorHAnsi"/>
          <w:sz w:val="20"/>
          <w:szCs w:val="20"/>
        </w:rPr>
        <w:t xml:space="preserve"> </w:t>
      </w:r>
      <w:r w:rsidR="003D4E3F">
        <w:rPr>
          <w:rFonts w:asciiTheme="majorHAnsi" w:hAnsiTheme="majorHAnsi" w:cstheme="majorHAnsi"/>
          <w:sz w:val="20"/>
          <w:szCs w:val="20"/>
        </w:rPr>
        <w:t>It is also being widely used to help</w:t>
      </w:r>
      <w:r w:rsidR="00886FF8" w:rsidRPr="00AA05D4">
        <w:rPr>
          <w:rFonts w:asciiTheme="majorHAnsi" w:hAnsiTheme="majorHAnsi" w:cstheme="majorHAnsi"/>
          <w:sz w:val="20"/>
          <w:szCs w:val="20"/>
        </w:rPr>
        <w:t xml:space="preserve"> </w:t>
      </w:r>
      <w:r w:rsidR="003D4E3F">
        <w:rPr>
          <w:rFonts w:asciiTheme="majorHAnsi" w:hAnsiTheme="majorHAnsi" w:cstheme="majorHAnsi"/>
          <w:sz w:val="20"/>
          <w:szCs w:val="20"/>
        </w:rPr>
        <w:t>HR improve</w:t>
      </w:r>
      <w:r w:rsidR="00C51AD9" w:rsidRPr="00AA05D4">
        <w:rPr>
          <w:rFonts w:asciiTheme="majorHAnsi" w:hAnsiTheme="majorHAnsi" w:cstheme="majorHAnsi"/>
          <w:sz w:val="20"/>
          <w:szCs w:val="20"/>
        </w:rPr>
        <w:t xml:space="preserve"> business</w:t>
      </w:r>
      <w:r w:rsidR="00886FF8" w:rsidRPr="00AA05D4">
        <w:rPr>
          <w:rFonts w:asciiTheme="majorHAnsi" w:hAnsiTheme="majorHAnsi" w:cstheme="majorHAnsi"/>
          <w:sz w:val="20"/>
          <w:szCs w:val="20"/>
        </w:rPr>
        <w:t xml:space="preserve"> decision</w:t>
      </w:r>
      <w:r w:rsidR="0079751E">
        <w:rPr>
          <w:rFonts w:asciiTheme="majorHAnsi" w:hAnsiTheme="majorHAnsi" w:cstheme="majorHAnsi"/>
          <w:sz w:val="20"/>
          <w:szCs w:val="20"/>
        </w:rPr>
        <w:t>s</w:t>
      </w:r>
      <w:r w:rsidR="00C51AD9" w:rsidRPr="00AA05D4">
        <w:rPr>
          <w:rFonts w:asciiTheme="majorHAnsi" w:hAnsiTheme="majorHAnsi" w:cstheme="majorHAnsi"/>
          <w:sz w:val="20"/>
          <w:szCs w:val="20"/>
        </w:rPr>
        <w:t xml:space="preserve">. </w:t>
      </w:r>
    </w:p>
    <w:p w14:paraId="05828AF9" w14:textId="4659E6EB" w:rsidR="00C51AD9" w:rsidRPr="00AA05D4" w:rsidRDefault="003D4E3F" w:rsidP="00E65B8A">
      <w:pPr>
        <w:rPr>
          <w:rFonts w:asciiTheme="majorHAnsi" w:hAnsiTheme="majorHAnsi" w:cstheme="majorHAnsi"/>
          <w:sz w:val="20"/>
          <w:szCs w:val="20"/>
        </w:rPr>
      </w:pPr>
      <w:r>
        <w:rPr>
          <w:rFonts w:asciiTheme="majorHAnsi" w:hAnsiTheme="majorHAnsi" w:cstheme="majorHAnsi"/>
          <w:sz w:val="20"/>
          <w:szCs w:val="20"/>
        </w:rPr>
        <w:t xml:space="preserve">As an organisation we use AI in the </w:t>
      </w:r>
      <w:r w:rsidR="00C51AD9" w:rsidRPr="00AA05D4">
        <w:rPr>
          <w:rFonts w:asciiTheme="majorHAnsi" w:hAnsiTheme="majorHAnsi" w:cstheme="majorHAnsi"/>
          <w:sz w:val="20"/>
          <w:szCs w:val="20"/>
        </w:rPr>
        <w:t xml:space="preserve">following areas; </w:t>
      </w:r>
    </w:p>
    <w:p w14:paraId="1D24739A" w14:textId="00743C3C" w:rsidR="00C51AD9" w:rsidRPr="004A6794" w:rsidRDefault="00C51AD9" w:rsidP="004A6794">
      <w:pPr>
        <w:rPr>
          <w:rFonts w:asciiTheme="majorHAnsi" w:hAnsiTheme="majorHAnsi" w:cstheme="majorHAnsi"/>
          <w:sz w:val="20"/>
          <w:szCs w:val="20"/>
        </w:rPr>
      </w:pPr>
      <w:r w:rsidRPr="004A6794">
        <w:rPr>
          <w:rFonts w:asciiTheme="majorHAnsi" w:hAnsiTheme="majorHAnsi" w:cstheme="majorHAnsi"/>
          <w:sz w:val="20"/>
          <w:szCs w:val="20"/>
        </w:rPr>
        <w:t xml:space="preserve">Recruitment – AI supports us in finding the right talent, analysing CV’s and matching them to job descriptions. ‘Workable’, an AI extension, currently uses our existing data to pull together a list of potential candidates, scraped from </w:t>
      </w:r>
      <w:r w:rsidR="0044490C" w:rsidRPr="004A6794">
        <w:rPr>
          <w:rFonts w:asciiTheme="majorHAnsi" w:hAnsiTheme="majorHAnsi" w:cstheme="majorHAnsi"/>
          <w:sz w:val="20"/>
          <w:szCs w:val="20"/>
        </w:rPr>
        <w:t>those</w:t>
      </w:r>
      <w:r w:rsidRPr="004A6794">
        <w:rPr>
          <w:rFonts w:asciiTheme="majorHAnsi" w:hAnsiTheme="majorHAnsi" w:cstheme="majorHAnsi"/>
          <w:sz w:val="20"/>
          <w:szCs w:val="20"/>
        </w:rPr>
        <w:t xml:space="preserve"> ‘open to work’ on LinkedIn. This saves us</w:t>
      </w:r>
      <w:r w:rsidR="001A5244" w:rsidRPr="004A6794">
        <w:rPr>
          <w:rFonts w:asciiTheme="majorHAnsi" w:hAnsiTheme="majorHAnsi" w:cstheme="majorHAnsi"/>
          <w:sz w:val="20"/>
          <w:szCs w:val="20"/>
        </w:rPr>
        <w:t xml:space="preserve"> </w:t>
      </w:r>
      <w:r w:rsidRPr="004A6794">
        <w:rPr>
          <w:rFonts w:asciiTheme="majorHAnsi" w:hAnsiTheme="majorHAnsi" w:cstheme="majorHAnsi"/>
          <w:sz w:val="20"/>
          <w:szCs w:val="20"/>
        </w:rPr>
        <w:t>copious amount</w:t>
      </w:r>
      <w:r w:rsidR="001A5244" w:rsidRPr="004A6794">
        <w:rPr>
          <w:rFonts w:asciiTheme="majorHAnsi" w:hAnsiTheme="majorHAnsi" w:cstheme="majorHAnsi"/>
          <w:sz w:val="20"/>
          <w:szCs w:val="20"/>
        </w:rPr>
        <w:t>s</w:t>
      </w:r>
      <w:r w:rsidRPr="004A6794">
        <w:rPr>
          <w:rFonts w:asciiTheme="majorHAnsi" w:hAnsiTheme="majorHAnsi" w:cstheme="majorHAnsi"/>
          <w:sz w:val="20"/>
          <w:szCs w:val="20"/>
        </w:rPr>
        <w:t xml:space="preserve"> </w:t>
      </w:r>
      <w:r w:rsidR="0044490C" w:rsidRPr="004A6794">
        <w:rPr>
          <w:rFonts w:asciiTheme="majorHAnsi" w:hAnsiTheme="majorHAnsi" w:cstheme="majorHAnsi"/>
          <w:sz w:val="20"/>
          <w:szCs w:val="20"/>
        </w:rPr>
        <w:t xml:space="preserve">of time, in </w:t>
      </w:r>
      <w:r w:rsidR="00FC5873" w:rsidRPr="004A6794">
        <w:rPr>
          <w:rFonts w:asciiTheme="majorHAnsi" w:hAnsiTheme="majorHAnsi" w:cstheme="majorHAnsi"/>
          <w:sz w:val="20"/>
          <w:szCs w:val="20"/>
        </w:rPr>
        <w:t>re-</w:t>
      </w:r>
      <w:r w:rsidR="00277DE7" w:rsidRPr="004A6794">
        <w:rPr>
          <w:rFonts w:asciiTheme="majorHAnsi" w:hAnsiTheme="majorHAnsi" w:cstheme="majorHAnsi"/>
          <w:sz w:val="20"/>
          <w:szCs w:val="20"/>
        </w:rPr>
        <w:t>advertising</w:t>
      </w:r>
      <w:r w:rsidR="0044490C" w:rsidRPr="004A6794">
        <w:rPr>
          <w:rFonts w:asciiTheme="majorHAnsi" w:hAnsiTheme="majorHAnsi" w:cstheme="majorHAnsi"/>
          <w:sz w:val="20"/>
          <w:szCs w:val="20"/>
        </w:rPr>
        <w:t xml:space="preserve"> job adverts if </w:t>
      </w:r>
      <w:r w:rsidR="00FC5873" w:rsidRPr="004A6794">
        <w:rPr>
          <w:rFonts w:asciiTheme="majorHAnsi" w:hAnsiTheme="majorHAnsi" w:cstheme="majorHAnsi"/>
          <w:sz w:val="20"/>
          <w:szCs w:val="20"/>
        </w:rPr>
        <w:t>engagement</w:t>
      </w:r>
      <w:r w:rsidR="003D4E3F">
        <w:rPr>
          <w:rFonts w:asciiTheme="majorHAnsi" w:hAnsiTheme="majorHAnsi" w:cstheme="majorHAnsi"/>
          <w:sz w:val="20"/>
          <w:szCs w:val="20"/>
        </w:rPr>
        <w:t xml:space="preserve"> </w:t>
      </w:r>
      <w:r w:rsidR="00FC5873" w:rsidRPr="004A6794">
        <w:rPr>
          <w:rFonts w:asciiTheme="majorHAnsi" w:hAnsiTheme="majorHAnsi" w:cstheme="majorHAnsi"/>
          <w:sz w:val="20"/>
          <w:szCs w:val="20"/>
        </w:rPr>
        <w:t xml:space="preserve">levels are </w:t>
      </w:r>
      <w:r w:rsidR="0044490C" w:rsidRPr="004A6794">
        <w:rPr>
          <w:rFonts w:asciiTheme="majorHAnsi" w:hAnsiTheme="majorHAnsi" w:cstheme="majorHAnsi"/>
          <w:sz w:val="20"/>
          <w:szCs w:val="20"/>
        </w:rPr>
        <w:t>low</w:t>
      </w:r>
      <w:r w:rsidR="00FC5873" w:rsidRPr="004A6794">
        <w:rPr>
          <w:rFonts w:asciiTheme="majorHAnsi" w:hAnsiTheme="majorHAnsi" w:cstheme="majorHAnsi"/>
          <w:sz w:val="20"/>
          <w:szCs w:val="20"/>
        </w:rPr>
        <w:t xml:space="preserve">. This also ensures </w:t>
      </w:r>
      <w:r w:rsidR="0044490C" w:rsidRPr="004A6794">
        <w:rPr>
          <w:rFonts w:asciiTheme="majorHAnsi" w:hAnsiTheme="majorHAnsi" w:cstheme="majorHAnsi"/>
          <w:sz w:val="20"/>
          <w:szCs w:val="20"/>
        </w:rPr>
        <w:t>we are not missing any potential</w:t>
      </w:r>
      <w:r w:rsidRPr="004A6794">
        <w:rPr>
          <w:rFonts w:asciiTheme="majorHAnsi" w:hAnsiTheme="majorHAnsi" w:cstheme="majorHAnsi"/>
          <w:sz w:val="20"/>
          <w:szCs w:val="20"/>
        </w:rPr>
        <w:t xml:space="preserve"> candidate</w:t>
      </w:r>
      <w:r w:rsidR="0044490C" w:rsidRPr="004A6794">
        <w:rPr>
          <w:rFonts w:asciiTheme="majorHAnsi" w:hAnsiTheme="majorHAnsi" w:cstheme="majorHAnsi"/>
          <w:sz w:val="20"/>
          <w:szCs w:val="20"/>
        </w:rPr>
        <w:t>s</w:t>
      </w:r>
      <w:r w:rsidRPr="004A6794">
        <w:rPr>
          <w:rFonts w:asciiTheme="majorHAnsi" w:hAnsiTheme="majorHAnsi" w:cstheme="majorHAnsi"/>
          <w:sz w:val="20"/>
          <w:szCs w:val="20"/>
        </w:rPr>
        <w:t>, due to</w:t>
      </w:r>
      <w:r w:rsidR="00FC5873" w:rsidRPr="004A6794">
        <w:rPr>
          <w:rFonts w:asciiTheme="majorHAnsi" w:hAnsiTheme="majorHAnsi" w:cstheme="majorHAnsi"/>
          <w:sz w:val="20"/>
          <w:szCs w:val="20"/>
        </w:rPr>
        <w:t xml:space="preserve"> </w:t>
      </w:r>
      <w:r w:rsidRPr="004A6794">
        <w:rPr>
          <w:rFonts w:asciiTheme="majorHAnsi" w:hAnsiTheme="majorHAnsi" w:cstheme="majorHAnsi"/>
          <w:sz w:val="20"/>
          <w:szCs w:val="20"/>
        </w:rPr>
        <w:t xml:space="preserve">fatigue. </w:t>
      </w:r>
    </w:p>
    <w:p w14:paraId="0E9AB184" w14:textId="77777777" w:rsidR="00087652" w:rsidRDefault="009B28C3" w:rsidP="002B5671">
      <w:pPr>
        <w:rPr>
          <w:rFonts w:asciiTheme="majorHAnsi" w:hAnsiTheme="majorHAnsi" w:cstheme="majorHAnsi"/>
          <w:sz w:val="20"/>
          <w:szCs w:val="20"/>
        </w:rPr>
      </w:pPr>
      <w:r w:rsidRPr="004A6794">
        <w:rPr>
          <w:rFonts w:asciiTheme="majorHAnsi" w:hAnsiTheme="majorHAnsi" w:cstheme="majorHAnsi"/>
          <w:sz w:val="20"/>
          <w:szCs w:val="20"/>
        </w:rPr>
        <w:t xml:space="preserve">We also use AI – to asses employee engagement levels. For example, </w:t>
      </w:r>
      <w:r w:rsidR="003D4E3F">
        <w:rPr>
          <w:rFonts w:asciiTheme="majorHAnsi" w:hAnsiTheme="majorHAnsi" w:cstheme="majorHAnsi"/>
          <w:sz w:val="20"/>
          <w:szCs w:val="20"/>
        </w:rPr>
        <w:t xml:space="preserve">the </w:t>
      </w:r>
      <w:r w:rsidRPr="004A6794">
        <w:rPr>
          <w:rFonts w:asciiTheme="majorHAnsi" w:hAnsiTheme="majorHAnsi" w:cstheme="majorHAnsi"/>
          <w:sz w:val="20"/>
          <w:szCs w:val="20"/>
        </w:rPr>
        <w:t>‘GRID’ survey, is released once a quarter,</w:t>
      </w:r>
      <w:r w:rsidR="003D4E3F">
        <w:rPr>
          <w:rFonts w:asciiTheme="majorHAnsi" w:hAnsiTheme="majorHAnsi" w:cstheme="majorHAnsi"/>
          <w:sz w:val="20"/>
          <w:szCs w:val="20"/>
        </w:rPr>
        <w:t xml:space="preserve"> and </w:t>
      </w:r>
      <w:r w:rsidRPr="004A6794">
        <w:rPr>
          <w:rFonts w:asciiTheme="majorHAnsi" w:hAnsiTheme="majorHAnsi" w:cstheme="majorHAnsi"/>
          <w:sz w:val="20"/>
          <w:szCs w:val="20"/>
        </w:rPr>
        <w:t>help</w:t>
      </w:r>
      <w:r w:rsidR="003D4E3F">
        <w:rPr>
          <w:rFonts w:asciiTheme="majorHAnsi" w:hAnsiTheme="majorHAnsi" w:cstheme="majorHAnsi"/>
          <w:sz w:val="20"/>
          <w:szCs w:val="20"/>
        </w:rPr>
        <w:t>s</w:t>
      </w:r>
      <w:r w:rsidRPr="004A6794">
        <w:rPr>
          <w:rFonts w:asciiTheme="majorHAnsi" w:hAnsiTheme="majorHAnsi" w:cstheme="majorHAnsi"/>
          <w:sz w:val="20"/>
          <w:szCs w:val="20"/>
        </w:rPr>
        <w:t xml:space="preserve"> us </w:t>
      </w:r>
      <w:r w:rsidR="003D4E3F">
        <w:rPr>
          <w:rFonts w:asciiTheme="majorHAnsi" w:hAnsiTheme="majorHAnsi" w:cstheme="majorHAnsi"/>
          <w:sz w:val="20"/>
          <w:szCs w:val="20"/>
        </w:rPr>
        <w:t xml:space="preserve">to </w:t>
      </w:r>
      <w:r w:rsidRPr="004A6794">
        <w:rPr>
          <w:rFonts w:asciiTheme="majorHAnsi" w:hAnsiTheme="majorHAnsi" w:cstheme="majorHAnsi"/>
          <w:sz w:val="20"/>
          <w:szCs w:val="20"/>
        </w:rPr>
        <w:t xml:space="preserve">understand </w:t>
      </w:r>
      <w:r w:rsidR="003D4E3F">
        <w:rPr>
          <w:rFonts w:asciiTheme="majorHAnsi" w:hAnsiTheme="majorHAnsi" w:cstheme="majorHAnsi"/>
          <w:sz w:val="20"/>
          <w:szCs w:val="20"/>
        </w:rPr>
        <w:t>how employees feel about the workplace. Within</w:t>
      </w:r>
      <w:r w:rsidR="00FC5873" w:rsidRPr="004A6794">
        <w:rPr>
          <w:rFonts w:asciiTheme="majorHAnsi" w:hAnsiTheme="majorHAnsi" w:cstheme="majorHAnsi"/>
          <w:sz w:val="20"/>
          <w:szCs w:val="20"/>
        </w:rPr>
        <w:t xml:space="preserve"> this, we aim to assess </w:t>
      </w:r>
      <w:r w:rsidRPr="004A6794">
        <w:rPr>
          <w:rFonts w:asciiTheme="majorHAnsi" w:hAnsiTheme="majorHAnsi" w:cstheme="majorHAnsi"/>
          <w:sz w:val="20"/>
          <w:szCs w:val="20"/>
        </w:rPr>
        <w:t>culture</w:t>
      </w:r>
      <w:r w:rsidR="003D4E3F">
        <w:rPr>
          <w:rFonts w:asciiTheme="majorHAnsi" w:hAnsiTheme="majorHAnsi" w:cstheme="majorHAnsi"/>
          <w:sz w:val="20"/>
          <w:szCs w:val="20"/>
        </w:rPr>
        <w:t xml:space="preserve"> and how employees feel about </w:t>
      </w:r>
      <w:r w:rsidR="00FC5873" w:rsidRPr="004A6794">
        <w:rPr>
          <w:rFonts w:asciiTheme="majorHAnsi" w:hAnsiTheme="majorHAnsi" w:cstheme="majorHAnsi"/>
          <w:sz w:val="20"/>
          <w:szCs w:val="20"/>
        </w:rPr>
        <w:t>the</w:t>
      </w:r>
      <w:r w:rsidR="00955755">
        <w:rPr>
          <w:rFonts w:asciiTheme="majorHAnsi" w:hAnsiTheme="majorHAnsi" w:cstheme="majorHAnsi"/>
          <w:sz w:val="20"/>
          <w:szCs w:val="20"/>
        </w:rPr>
        <w:t>ir managers</w:t>
      </w:r>
      <w:r w:rsidR="00FC5873" w:rsidRPr="004A6794">
        <w:rPr>
          <w:rFonts w:asciiTheme="majorHAnsi" w:hAnsiTheme="majorHAnsi" w:cstheme="majorHAnsi"/>
          <w:sz w:val="20"/>
          <w:szCs w:val="20"/>
        </w:rPr>
        <w:t xml:space="preserve">. The </w:t>
      </w:r>
      <w:r w:rsidR="003D4E3F">
        <w:rPr>
          <w:rFonts w:asciiTheme="majorHAnsi" w:hAnsiTheme="majorHAnsi" w:cstheme="majorHAnsi"/>
          <w:sz w:val="20"/>
          <w:szCs w:val="20"/>
        </w:rPr>
        <w:t xml:space="preserve">AI then </w:t>
      </w:r>
      <w:r w:rsidR="00FC5873" w:rsidRPr="004A6794">
        <w:rPr>
          <w:rFonts w:asciiTheme="majorHAnsi" w:hAnsiTheme="majorHAnsi" w:cstheme="majorHAnsi"/>
          <w:sz w:val="20"/>
          <w:szCs w:val="20"/>
        </w:rPr>
        <w:t xml:space="preserve">automates </w:t>
      </w:r>
      <w:r w:rsidRPr="004A6794">
        <w:rPr>
          <w:rFonts w:asciiTheme="majorHAnsi" w:hAnsiTheme="majorHAnsi" w:cstheme="majorHAnsi"/>
          <w:sz w:val="20"/>
          <w:szCs w:val="20"/>
        </w:rPr>
        <w:t>th</w:t>
      </w:r>
      <w:r w:rsidR="003D4E3F">
        <w:rPr>
          <w:rFonts w:asciiTheme="majorHAnsi" w:hAnsiTheme="majorHAnsi" w:cstheme="majorHAnsi"/>
          <w:sz w:val="20"/>
          <w:szCs w:val="20"/>
        </w:rPr>
        <w:t>is</w:t>
      </w:r>
      <w:r w:rsidRPr="004A6794">
        <w:rPr>
          <w:rFonts w:asciiTheme="majorHAnsi" w:hAnsiTheme="majorHAnsi" w:cstheme="majorHAnsi"/>
          <w:sz w:val="20"/>
          <w:szCs w:val="20"/>
        </w:rPr>
        <w:t xml:space="preserve"> data </w:t>
      </w:r>
      <w:r w:rsidR="00B016EB" w:rsidRPr="004A6794">
        <w:rPr>
          <w:rFonts w:asciiTheme="majorHAnsi" w:hAnsiTheme="majorHAnsi" w:cstheme="majorHAnsi"/>
          <w:sz w:val="20"/>
          <w:szCs w:val="20"/>
        </w:rPr>
        <w:t xml:space="preserve">and </w:t>
      </w:r>
      <w:r w:rsidRPr="004A6794">
        <w:rPr>
          <w:rFonts w:asciiTheme="majorHAnsi" w:hAnsiTheme="majorHAnsi" w:cstheme="majorHAnsi"/>
          <w:sz w:val="20"/>
          <w:szCs w:val="20"/>
        </w:rPr>
        <w:t xml:space="preserve">identifies </w:t>
      </w:r>
      <w:r w:rsidR="00FC5873" w:rsidRPr="004A6794">
        <w:rPr>
          <w:rFonts w:asciiTheme="majorHAnsi" w:hAnsiTheme="majorHAnsi" w:cstheme="majorHAnsi"/>
          <w:sz w:val="20"/>
          <w:szCs w:val="20"/>
        </w:rPr>
        <w:t xml:space="preserve">patterns and </w:t>
      </w:r>
      <w:r w:rsidRPr="004A6794">
        <w:rPr>
          <w:rFonts w:asciiTheme="majorHAnsi" w:hAnsiTheme="majorHAnsi" w:cstheme="majorHAnsi"/>
          <w:sz w:val="20"/>
          <w:szCs w:val="20"/>
        </w:rPr>
        <w:t>trends</w:t>
      </w:r>
      <w:r w:rsidR="003D4E3F">
        <w:rPr>
          <w:rFonts w:asciiTheme="majorHAnsi" w:hAnsiTheme="majorHAnsi" w:cstheme="majorHAnsi"/>
          <w:sz w:val="20"/>
          <w:szCs w:val="20"/>
        </w:rPr>
        <w:t xml:space="preserve"> for us</w:t>
      </w:r>
      <w:r w:rsidR="00B016EB" w:rsidRPr="004A6794">
        <w:rPr>
          <w:rFonts w:asciiTheme="majorHAnsi" w:hAnsiTheme="majorHAnsi" w:cstheme="majorHAnsi"/>
          <w:sz w:val="20"/>
          <w:szCs w:val="20"/>
        </w:rPr>
        <w:t>.</w:t>
      </w:r>
      <w:r w:rsidR="00FC5873" w:rsidRPr="004A6794">
        <w:rPr>
          <w:rFonts w:asciiTheme="majorHAnsi" w:hAnsiTheme="majorHAnsi" w:cstheme="majorHAnsi"/>
          <w:sz w:val="20"/>
          <w:szCs w:val="20"/>
        </w:rPr>
        <w:t xml:space="preserve"> This allows </w:t>
      </w:r>
      <w:r w:rsidR="00B05B8B">
        <w:rPr>
          <w:rFonts w:asciiTheme="majorHAnsi" w:hAnsiTheme="majorHAnsi" w:cstheme="majorHAnsi"/>
          <w:sz w:val="20"/>
          <w:szCs w:val="20"/>
        </w:rPr>
        <w:t>the</w:t>
      </w:r>
      <w:r w:rsidR="00B016EB" w:rsidRPr="004A6794">
        <w:rPr>
          <w:rFonts w:asciiTheme="majorHAnsi" w:hAnsiTheme="majorHAnsi" w:cstheme="majorHAnsi"/>
          <w:sz w:val="20"/>
          <w:szCs w:val="20"/>
        </w:rPr>
        <w:t xml:space="preserve"> </w:t>
      </w:r>
      <w:r w:rsidR="00FC5873" w:rsidRPr="004A6794">
        <w:rPr>
          <w:rFonts w:asciiTheme="majorHAnsi" w:hAnsiTheme="majorHAnsi" w:cstheme="majorHAnsi"/>
          <w:sz w:val="20"/>
          <w:szCs w:val="20"/>
        </w:rPr>
        <w:t>HR team to</w:t>
      </w:r>
      <w:r w:rsidR="003D4E3F">
        <w:rPr>
          <w:rFonts w:asciiTheme="majorHAnsi" w:hAnsiTheme="majorHAnsi" w:cstheme="majorHAnsi"/>
          <w:sz w:val="20"/>
          <w:szCs w:val="20"/>
        </w:rPr>
        <w:t xml:space="preserve"> then</w:t>
      </w:r>
      <w:r w:rsidR="00FC5873" w:rsidRPr="004A6794">
        <w:rPr>
          <w:rFonts w:asciiTheme="majorHAnsi" w:hAnsiTheme="majorHAnsi" w:cstheme="majorHAnsi"/>
          <w:sz w:val="20"/>
          <w:szCs w:val="20"/>
        </w:rPr>
        <w:t xml:space="preserve"> focus on </w:t>
      </w:r>
      <w:r w:rsidR="003D4E3F">
        <w:rPr>
          <w:rFonts w:asciiTheme="majorHAnsi" w:hAnsiTheme="majorHAnsi" w:cstheme="majorHAnsi"/>
          <w:sz w:val="20"/>
          <w:szCs w:val="20"/>
        </w:rPr>
        <w:t>the</w:t>
      </w:r>
      <w:r w:rsidR="00955755">
        <w:rPr>
          <w:rFonts w:asciiTheme="majorHAnsi" w:hAnsiTheme="majorHAnsi" w:cstheme="majorHAnsi"/>
          <w:sz w:val="20"/>
          <w:szCs w:val="20"/>
        </w:rPr>
        <w:t>se</w:t>
      </w:r>
      <w:r w:rsidR="003D4E3F">
        <w:rPr>
          <w:rFonts w:asciiTheme="majorHAnsi" w:hAnsiTheme="majorHAnsi" w:cstheme="majorHAnsi"/>
          <w:sz w:val="20"/>
          <w:szCs w:val="20"/>
        </w:rPr>
        <w:t xml:space="preserve"> specified</w:t>
      </w:r>
      <w:r w:rsidR="00B016EB" w:rsidRPr="004A6794">
        <w:rPr>
          <w:rFonts w:asciiTheme="majorHAnsi" w:hAnsiTheme="majorHAnsi" w:cstheme="majorHAnsi"/>
          <w:sz w:val="20"/>
          <w:szCs w:val="20"/>
        </w:rPr>
        <w:t xml:space="preserve"> </w:t>
      </w:r>
      <w:r w:rsidR="00FC5873" w:rsidRPr="004A6794">
        <w:rPr>
          <w:rFonts w:asciiTheme="majorHAnsi" w:hAnsiTheme="majorHAnsi" w:cstheme="majorHAnsi"/>
          <w:sz w:val="20"/>
          <w:szCs w:val="20"/>
        </w:rPr>
        <w:t>areas</w:t>
      </w:r>
      <w:r w:rsidR="00955755">
        <w:rPr>
          <w:rFonts w:asciiTheme="majorHAnsi" w:hAnsiTheme="majorHAnsi" w:cstheme="majorHAnsi"/>
          <w:sz w:val="20"/>
          <w:szCs w:val="20"/>
        </w:rPr>
        <w:t>.</w:t>
      </w:r>
      <w:r w:rsidR="005354BC" w:rsidRPr="004A6794">
        <w:rPr>
          <w:rFonts w:asciiTheme="majorHAnsi" w:hAnsiTheme="majorHAnsi" w:cstheme="majorHAnsi"/>
          <w:sz w:val="20"/>
          <w:szCs w:val="20"/>
        </w:rPr>
        <w:t xml:space="preserve"> </w:t>
      </w:r>
      <w:r w:rsidR="00FC5873" w:rsidRPr="004A6794">
        <w:rPr>
          <w:rFonts w:asciiTheme="majorHAnsi" w:hAnsiTheme="majorHAnsi" w:cstheme="majorHAnsi"/>
          <w:sz w:val="20"/>
          <w:szCs w:val="20"/>
        </w:rPr>
        <w:t xml:space="preserve">This ensures </w:t>
      </w:r>
      <w:r w:rsidR="003D4E3F">
        <w:rPr>
          <w:rFonts w:asciiTheme="majorHAnsi" w:hAnsiTheme="majorHAnsi" w:cstheme="majorHAnsi"/>
          <w:sz w:val="20"/>
          <w:szCs w:val="20"/>
        </w:rPr>
        <w:t>objectives</w:t>
      </w:r>
      <w:r w:rsidR="005354BC" w:rsidRPr="004A6794">
        <w:rPr>
          <w:rFonts w:asciiTheme="majorHAnsi" w:hAnsiTheme="majorHAnsi" w:cstheme="majorHAnsi"/>
          <w:sz w:val="20"/>
          <w:szCs w:val="20"/>
        </w:rPr>
        <w:t xml:space="preserve"> are streamlined</w:t>
      </w:r>
      <w:r w:rsidR="001A5244" w:rsidRPr="004A6794">
        <w:rPr>
          <w:rFonts w:asciiTheme="majorHAnsi" w:hAnsiTheme="majorHAnsi" w:cstheme="majorHAnsi"/>
          <w:sz w:val="20"/>
          <w:szCs w:val="20"/>
        </w:rPr>
        <w:t xml:space="preserve">, </w:t>
      </w:r>
      <w:r w:rsidR="00FC5873" w:rsidRPr="004A6794">
        <w:rPr>
          <w:rFonts w:asciiTheme="majorHAnsi" w:hAnsiTheme="majorHAnsi" w:cstheme="majorHAnsi"/>
          <w:sz w:val="20"/>
          <w:szCs w:val="20"/>
        </w:rPr>
        <w:t xml:space="preserve">decisions are backed by data, and </w:t>
      </w:r>
      <w:r w:rsidR="003D4E3F">
        <w:rPr>
          <w:rFonts w:asciiTheme="majorHAnsi" w:hAnsiTheme="majorHAnsi" w:cstheme="majorHAnsi"/>
          <w:sz w:val="20"/>
          <w:szCs w:val="20"/>
        </w:rPr>
        <w:t>grey areas are</w:t>
      </w:r>
      <w:r w:rsidR="00FC5873" w:rsidRPr="004A6794">
        <w:rPr>
          <w:rFonts w:asciiTheme="majorHAnsi" w:hAnsiTheme="majorHAnsi" w:cstheme="majorHAnsi"/>
          <w:sz w:val="20"/>
          <w:szCs w:val="20"/>
        </w:rPr>
        <w:t xml:space="preserve"> minimised</w:t>
      </w:r>
      <w:r w:rsidR="005354BC" w:rsidRPr="004A6794">
        <w:rPr>
          <w:rFonts w:asciiTheme="majorHAnsi" w:hAnsiTheme="majorHAnsi" w:cstheme="majorHAnsi"/>
          <w:sz w:val="20"/>
          <w:szCs w:val="20"/>
        </w:rPr>
        <w:t xml:space="preserve">. </w:t>
      </w:r>
      <w:r w:rsidR="00FC5873" w:rsidRPr="004A6794">
        <w:rPr>
          <w:rFonts w:asciiTheme="majorHAnsi" w:hAnsiTheme="majorHAnsi" w:cstheme="majorHAnsi"/>
          <w:sz w:val="20"/>
          <w:szCs w:val="20"/>
        </w:rPr>
        <w:t xml:space="preserve"> </w:t>
      </w:r>
    </w:p>
    <w:p w14:paraId="22DFD5AE" w14:textId="2FB76B2C" w:rsidR="00D375BA" w:rsidRPr="00087652" w:rsidRDefault="00087652" w:rsidP="002B5671">
      <w:pPr>
        <w:rPr>
          <w:rFonts w:asciiTheme="majorHAnsi" w:hAnsiTheme="majorHAnsi" w:cstheme="majorHAnsi"/>
          <w:b/>
          <w:bCs/>
          <w:sz w:val="20"/>
          <w:szCs w:val="20"/>
        </w:rPr>
      </w:pPr>
      <w:r>
        <w:rPr>
          <w:rFonts w:asciiTheme="majorHAnsi" w:hAnsiTheme="majorHAnsi" w:cstheme="majorHAnsi"/>
          <w:b/>
          <w:bCs/>
          <w:sz w:val="20"/>
          <w:szCs w:val="20"/>
        </w:rPr>
        <w:t>(</w:t>
      </w:r>
      <w:r w:rsidRPr="00087652">
        <w:rPr>
          <w:rFonts w:asciiTheme="majorHAnsi" w:hAnsiTheme="majorHAnsi" w:cstheme="majorHAnsi"/>
          <w:b/>
          <w:bCs/>
          <w:sz w:val="20"/>
          <w:szCs w:val="20"/>
        </w:rPr>
        <w:t>Breidbach</w:t>
      </w:r>
      <w:r>
        <w:rPr>
          <w:rFonts w:asciiTheme="majorHAnsi" w:hAnsiTheme="majorHAnsi" w:cstheme="majorHAnsi"/>
          <w:b/>
          <w:bCs/>
          <w:sz w:val="20"/>
          <w:szCs w:val="20"/>
        </w:rPr>
        <w:t xml:space="preserve">, </w:t>
      </w:r>
      <w:r w:rsidRPr="00087652">
        <w:rPr>
          <w:rFonts w:asciiTheme="majorHAnsi" w:hAnsiTheme="majorHAnsi" w:cstheme="majorHAnsi"/>
          <w:b/>
          <w:bCs/>
          <w:sz w:val="20"/>
          <w:szCs w:val="20"/>
        </w:rPr>
        <w:t>2024)</w:t>
      </w:r>
      <w:r>
        <w:rPr>
          <w:rFonts w:asciiTheme="majorHAnsi" w:hAnsiTheme="majorHAnsi" w:cstheme="majorHAnsi"/>
          <w:b/>
          <w:bCs/>
          <w:sz w:val="20"/>
          <w:szCs w:val="20"/>
        </w:rPr>
        <w:t xml:space="preserve"> </w:t>
      </w:r>
      <w:r w:rsidR="00934C4F" w:rsidRPr="00934C4F">
        <w:rPr>
          <w:rFonts w:asciiTheme="majorHAnsi" w:hAnsiTheme="majorHAnsi" w:cstheme="majorHAnsi"/>
          <w:sz w:val="20"/>
          <w:szCs w:val="20"/>
        </w:rPr>
        <w:t>A</w:t>
      </w:r>
      <w:r w:rsidR="00156A05" w:rsidRPr="00934C4F">
        <w:rPr>
          <w:rFonts w:asciiTheme="majorHAnsi" w:hAnsiTheme="majorHAnsi" w:cstheme="majorHAnsi"/>
          <w:sz w:val="20"/>
          <w:szCs w:val="20"/>
        </w:rPr>
        <w:t xml:space="preserve">ssesses the challenges </w:t>
      </w:r>
      <w:r w:rsidR="00B05B8B">
        <w:rPr>
          <w:rFonts w:asciiTheme="majorHAnsi" w:hAnsiTheme="majorHAnsi" w:cstheme="majorHAnsi"/>
          <w:sz w:val="20"/>
          <w:szCs w:val="20"/>
        </w:rPr>
        <w:t xml:space="preserve">than can arise </w:t>
      </w:r>
      <w:r w:rsidR="00156A05" w:rsidRPr="00934C4F">
        <w:rPr>
          <w:rFonts w:asciiTheme="majorHAnsi" w:hAnsiTheme="majorHAnsi" w:cstheme="majorHAnsi"/>
          <w:sz w:val="20"/>
          <w:szCs w:val="20"/>
        </w:rPr>
        <w:t xml:space="preserve">with algorithmic decision making, and </w:t>
      </w:r>
      <w:r w:rsidR="00B05B8B">
        <w:rPr>
          <w:rFonts w:asciiTheme="majorHAnsi" w:hAnsiTheme="majorHAnsi" w:cstheme="majorHAnsi"/>
          <w:sz w:val="20"/>
          <w:szCs w:val="20"/>
        </w:rPr>
        <w:t>suggests</w:t>
      </w:r>
      <w:r w:rsidR="00156A05" w:rsidRPr="00934C4F">
        <w:rPr>
          <w:rFonts w:asciiTheme="majorHAnsi" w:hAnsiTheme="majorHAnsi" w:cstheme="majorHAnsi"/>
          <w:sz w:val="20"/>
          <w:szCs w:val="20"/>
        </w:rPr>
        <w:t xml:space="preserve"> that although organisations are using technology to automate completion of tasks, </w:t>
      </w:r>
      <w:r w:rsidR="00B05B8B">
        <w:rPr>
          <w:rFonts w:asciiTheme="majorHAnsi" w:hAnsiTheme="majorHAnsi" w:cstheme="majorHAnsi"/>
          <w:sz w:val="20"/>
          <w:szCs w:val="20"/>
        </w:rPr>
        <w:t xml:space="preserve">they should be aware of the risks that come with </w:t>
      </w:r>
      <w:r w:rsidR="00156A05" w:rsidRPr="00934C4F">
        <w:rPr>
          <w:rFonts w:asciiTheme="majorHAnsi" w:hAnsiTheme="majorHAnsi" w:cstheme="majorHAnsi"/>
          <w:sz w:val="20"/>
          <w:szCs w:val="20"/>
        </w:rPr>
        <w:t>AI</w:t>
      </w:r>
      <w:r w:rsidR="00B05B8B">
        <w:rPr>
          <w:rFonts w:asciiTheme="majorHAnsi" w:hAnsiTheme="majorHAnsi" w:cstheme="majorHAnsi"/>
          <w:sz w:val="20"/>
          <w:szCs w:val="20"/>
        </w:rPr>
        <w:t xml:space="preserve">, when they start to </w:t>
      </w:r>
      <w:r w:rsidR="00156A05" w:rsidRPr="00934C4F">
        <w:rPr>
          <w:rFonts w:asciiTheme="majorHAnsi" w:hAnsiTheme="majorHAnsi" w:cstheme="majorHAnsi"/>
          <w:sz w:val="20"/>
          <w:szCs w:val="20"/>
        </w:rPr>
        <w:t>creat</w:t>
      </w:r>
      <w:r w:rsidR="00B05B8B">
        <w:rPr>
          <w:rFonts w:asciiTheme="majorHAnsi" w:hAnsiTheme="majorHAnsi" w:cstheme="majorHAnsi"/>
          <w:sz w:val="20"/>
          <w:szCs w:val="20"/>
        </w:rPr>
        <w:t>e</w:t>
      </w:r>
      <w:r w:rsidR="00156A05" w:rsidRPr="00934C4F">
        <w:rPr>
          <w:rFonts w:asciiTheme="majorHAnsi" w:hAnsiTheme="majorHAnsi" w:cstheme="majorHAnsi"/>
          <w:sz w:val="20"/>
          <w:szCs w:val="20"/>
        </w:rPr>
        <w:t xml:space="preserve"> algorithms</w:t>
      </w:r>
      <w:r w:rsidR="00B016EB" w:rsidRPr="00934C4F">
        <w:rPr>
          <w:rFonts w:asciiTheme="majorHAnsi" w:hAnsiTheme="majorHAnsi" w:cstheme="majorHAnsi"/>
          <w:sz w:val="20"/>
          <w:szCs w:val="20"/>
        </w:rPr>
        <w:t xml:space="preserve"> of </w:t>
      </w:r>
      <w:r w:rsidR="00B05B8B">
        <w:rPr>
          <w:rFonts w:asciiTheme="majorHAnsi" w:hAnsiTheme="majorHAnsi" w:cstheme="majorHAnsi"/>
          <w:sz w:val="20"/>
          <w:szCs w:val="20"/>
        </w:rPr>
        <w:t>their</w:t>
      </w:r>
      <w:r w:rsidR="00B016EB" w:rsidRPr="00934C4F">
        <w:rPr>
          <w:rFonts w:asciiTheme="majorHAnsi" w:hAnsiTheme="majorHAnsi" w:cstheme="majorHAnsi"/>
          <w:sz w:val="20"/>
          <w:szCs w:val="20"/>
        </w:rPr>
        <w:t xml:space="preserve"> own. When AI is</w:t>
      </w:r>
      <w:r w:rsidR="005354BC" w:rsidRPr="00934C4F">
        <w:rPr>
          <w:rFonts w:asciiTheme="majorHAnsi" w:hAnsiTheme="majorHAnsi" w:cstheme="majorHAnsi"/>
          <w:sz w:val="20"/>
          <w:szCs w:val="20"/>
        </w:rPr>
        <w:t xml:space="preserve"> self-driving, organisations </w:t>
      </w:r>
      <w:r w:rsidR="00B05B8B" w:rsidRPr="00934C4F">
        <w:rPr>
          <w:rFonts w:asciiTheme="majorHAnsi" w:hAnsiTheme="majorHAnsi" w:cstheme="majorHAnsi"/>
          <w:sz w:val="20"/>
          <w:szCs w:val="20"/>
        </w:rPr>
        <w:t>have</w:t>
      </w:r>
      <w:r w:rsidR="00B05B8B">
        <w:rPr>
          <w:rFonts w:asciiTheme="majorHAnsi" w:hAnsiTheme="majorHAnsi" w:cstheme="majorHAnsi"/>
          <w:sz w:val="20"/>
          <w:szCs w:val="20"/>
        </w:rPr>
        <w:t xml:space="preserve"> highlighted,</w:t>
      </w:r>
      <w:r w:rsidR="005354BC" w:rsidRPr="00934C4F">
        <w:rPr>
          <w:rFonts w:asciiTheme="majorHAnsi" w:hAnsiTheme="majorHAnsi" w:cstheme="majorHAnsi"/>
          <w:sz w:val="20"/>
          <w:szCs w:val="20"/>
        </w:rPr>
        <w:t xml:space="preserve"> </w:t>
      </w:r>
      <w:r w:rsidR="00CE2506" w:rsidRPr="00934C4F">
        <w:rPr>
          <w:rFonts w:asciiTheme="majorHAnsi" w:hAnsiTheme="majorHAnsi" w:cstheme="majorHAnsi"/>
          <w:sz w:val="20"/>
          <w:szCs w:val="20"/>
        </w:rPr>
        <w:t>that data</w:t>
      </w:r>
      <w:r w:rsidR="005354BC" w:rsidRPr="00934C4F">
        <w:rPr>
          <w:rFonts w:asciiTheme="majorHAnsi" w:hAnsiTheme="majorHAnsi" w:cstheme="majorHAnsi"/>
          <w:sz w:val="20"/>
          <w:szCs w:val="20"/>
        </w:rPr>
        <w:t xml:space="preserve"> </w:t>
      </w:r>
      <w:r w:rsidR="00B05B8B">
        <w:rPr>
          <w:rFonts w:asciiTheme="majorHAnsi" w:hAnsiTheme="majorHAnsi" w:cstheme="majorHAnsi"/>
          <w:sz w:val="20"/>
          <w:szCs w:val="20"/>
        </w:rPr>
        <w:t xml:space="preserve">returned </w:t>
      </w:r>
      <w:r w:rsidR="00955755">
        <w:rPr>
          <w:rFonts w:asciiTheme="majorHAnsi" w:hAnsiTheme="majorHAnsi" w:cstheme="majorHAnsi"/>
          <w:sz w:val="20"/>
          <w:szCs w:val="20"/>
        </w:rPr>
        <w:t xml:space="preserve">is </w:t>
      </w:r>
      <w:r w:rsidR="00B05B8B">
        <w:rPr>
          <w:rFonts w:asciiTheme="majorHAnsi" w:hAnsiTheme="majorHAnsi" w:cstheme="majorHAnsi"/>
          <w:sz w:val="20"/>
          <w:szCs w:val="20"/>
        </w:rPr>
        <w:t>unreliable</w:t>
      </w:r>
      <w:r w:rsidR="005354BC" w:rsidRPr="00934C4F">
        <w:rPr>
          <w:rFonts w:asciiTheme="majorHAnsi" w:hAnsiTheme="majorHAnsi" w:cstheme="majorHAnsi"/>
          <w:sz w:val="20"/>
          <w:szCs w:val="20"/>
        </w:rPr>
        <w:t xml:space="preserve">. </w:t>
      </w:r>
      <w:r w:rsidR="00B016EB" w:rsidRPr="00934C4F">
        <w:rPr>
          <w:rFonts w:asciiTheme="majorHAnsi" w:hAnsiTheme="majorHAnsi" w:cstheme="majorHAnsi"/>
          <w:sz w:val="20"/>
          <w:szCs w:val="20"/>
        </w:rPr>
        <w:t>Questions have also been raised as to</w:t>
      </w:r>
      <w:r w:rsidR="00955755">
        <w:rPr>
          <w:rFonts w:asciiTheme="majorHAnsi" w:hAnsiTheme="majorHAnsi" w:cstheme="majorHAnsi"/>
          <w:sz w:val="20"/>
          <w:szCs w:val="20"/>
        </w:rPr>
        <w:t xml:space="preserve"> whether data gathering has been done in the most ethical way.</w:t>
      </w:r>
      <w:r w:rsidR="00B05B8B">
        <w:rPr>
          <w:rFonts w:asciiTheme="majorHAnsi" w:hAnsiTheme="majorHAnsi" w:cstheme="majorHAnsi"/>
          <w:sz w:val="20"/>
          <w:szCs w:val="20"/>
        </w:rPr>
        <w:t xml:space="preserve"> I</w:t>
      </w:r>
      <w:r w:rsidR="00277DE7" w:rsidRPr="00934C4F">
        <w:rPr>
          <w:rFonts w:asciiTheme="majorHAnsi" w:hAnsiTheme="majorHAnsi" w:cstheme="majorHAnsi"/>
          <w:sz w:val="20"/>
          <w:szCs w:val="20"/>
        </w:rPr>
        <w:t xml:space="preserve"> therefore, feel</w:t>
      </w:r>
      <w:r w:rsidR="00B016EB" w:rsidRPr="00934C4F">
        <w:rPr>
          <w:rFonts w:asciiTheme="majorHAnsi" w:hAnsiTheme="majorHAnsi" w:cstheme="majorHAnsi"/>
          <w:sz w:val="20"/>
          <w:szCs w:val="20"/>
        </w:rPr>
        <w:t xml:space="preserve"> </w:t>
      </w:r>
      <w:r w:rsidR="005354BC" w:rsidRPr="00934C4F">
        <w:rPr>
          <w:rFonts w:asciiTheme="majorHAnsi" w:hAnsiTheme="majorHAnsi" w:cstheme="majorHAnsi"/>
          <w:sz w:val="20"/>
          <w:szCs w:val="20"/>
        </w:rPr>
        <w:t xml:space="preserve">considerations </w:t>
      </w:r>
      <w:r w:rsidR="00B05B8B">
        <w:rPr>
          <w:rFonts w:asciiTheme="majorHAnsi" w:hAnsiTheme="majorHAnsi" w:cstheme="majorHAnsi"/>
          <w:sz w:val="20"/>
          <w:szCs w:val="20"/>
        </w:rPr>
        <w:t>should</w:t>
      </w:r>
      <w:r w:rsidR="005354BC" w:rsidRPr="00934C4F">
        <w:rPr>
          <w:rFonts w:asciiTheme="majorHAnsi" w:hAnsiTheme="majorHAnsi" w:cstheme="majorHAnsi"/>
          <w:sz w:val="20"/>
          <w:szCs w:val="20"/>
        </w:rPr>
        <w:t xml:space="preserve"> be made as to what level</w:t>
      </w:r>
      <w:r w:rsidR="00CE2506" w:rsidRPr="00934C4F">
        <w:rPr>
          <w:rFonts w:asciiTheme="majorHAnsi" w:hAnsiTheme="majorHAnsi" w:cstheme="majorHAnsi"/>
          <w:sz w:val="20"/>
          <w:szCs w:val="20"/>
        </w:rPr>
        <w:t>s</w:t>
      </w:r>
      <w:r w:rsidR="005354BC" w:rsidRPr="00934C4F">
        <w:rPr>
          <w:rFonts w:asciiTheme="majorHAnsi" w:hAnsiTheme="majorHAnsi" w:cstheme="majorHAnsi"/>
          <w:sz w:val="20"/>
          <w:szCs w:val="20"/>
        </w:rPr>
        <w:t xml:space="preserve"> of human intervention need to be taken in order to ensure AI I behaving </w:t>
      </w:r>
      <w:r w:rsidR="00277DE7" w:rsidRPr="00934C4F">
        <w:rPr>
          <w:rFonts w:asciiTheme="majorHAnsi" w:hAnsiTheme="majorHAnsi" w:cstheme="majorHAnsi"/>
          <w:sz w:val="20"/>
          <w:szCs w:val="20"/>
        </w:rPr>
        <w:t>appropriately</w:t>
      </w:r>
      <w:r w:rsidR="00CE2506" w:rsidRPr="00934C4F">
        <w:rPr>
          <w:rFonts w:asciiTheme="majorHAnsi" w:hAnsiTheme="majorHAnsi" w:cstheme="majorHAnsi"/>
          <w:sz w:val="20"/>
          <w:szCs w:val="20"/>
        </w:rPr>
        <w:t xml:space="preserve">. </w:t>
      </w:r>
    </w:p>
    <w:p w14:paraId="03EDDD0B" w14:textId="49CF34A0" w:rsidR="00572420" w:rsidRPr="00505355" w:rsidRDefault="00087652" w:rsidP="00505355">
      <w:pPr>
        <w:rPr>
          <w:rFonts w:asciiTheme="majorHAnsi" w:hAnsiTheme="majorHAnsi" w:cstheme="majorHAnsi"/>
          <w:sz w:val="20"/>
          <w:szCs w:val="20"/>
        </w:rPr>
      </w:pPr>
      <w:r>
        <w:rPr>
          <w:rFonts w:asciiTheme="majorHAnsi" w:hAnsiTheme="majorHAnsi" w:cstheme="majorHAnsi"/>
          <w:b/>
          <w:bCs/>
          <w:sz w:val="20"/>
          <w:szCs w:val="20"/>
        </w:rPr>
        <w:t>(</w:t>
      </w:r>
      <w:r w:rsidRPr="00087652">
        <w:rPr>
          <w:rFonts w:asciiTheme="majorHAnsi" w:hAnsiTheme="majorHAnsi" w:cstheme="majorHAnsi"/>
          <w:b/>
          <w:bCs/>
          <w:sz w:val="20"/>
          <w:szCs w:val="20"/>
        </w:rPr>
        <w:t>CIPD</w:t>
      </w:r>
      <w:r>
        <w:rPr>
          <w:rFonts w:asciiTheme="majorHAnsi" w:hAnsiTheme="majorHAnsi" w:cstheme="majorHAnsi"/>
          <w:b/>
          <w:bCs/>
          <w:sz w:val="20"/>
          <w:szCs w:val="20"/>
        </w:rPr>
        <w:t>, 2</w:t>
      </w:r>
      <w:r w:rsidRPr="00087652">
        <w:rPr>
          <w:rFonts w:asciiTheme="majorHAnsi" w:hAnsiTheme="majorHAnsi" w:cstheme="majorHAnsi"/>
          <w:b/>
          <w:bCs/>
          <w:sz w:val="20"/>
          <w:szCs w:val="20"/>
        </w:rPr>
        <w:t>024)</w:t>
      </w:r>
      <w:r>
        <w:rPr>
          <w:rFonts w:asciiTheme="majorHAnsi" w:hAnsiTheme="majorHAnsi" w:cstheme="majorHAnsi"/>
          <w:b/>
          <w:bCs/>
          <w:sz w:val="20"/>
          <w:szCs w:val="20"/>
        </w:rPr>
        <w:t xml:space="preserve"> </w:t>
      </w:r>
      <w:r w:rsidR="00955755">
        <w:rPr>
          <w:rFonts w:asciiTheme="majorHAnsi" w:hAnsiTheme="majorHAnsi" w:cstheme="majorHAnsi"/>
          <w:sz w:val="20"/>
          <w:szCs w:val="20"/>
        </w:rPr>
        <w:t xml:space="preserve">Furthermore, </w:t>
      </w:r>
      <w:r w:rsidR="00572420" w:rsidRPr="00505355">
        <w:rPr>
          <w:rFonts w:asciiTheme="majorHAnsi" w:hAnsiTheme="majorHAnsi" w:cstheme="majorHAnsi"/>
          <w:sz w:val="20"/>
          <w:szCs w:val="20"/>
        </w:rPr>
        <w:t xml:space="preserve">I know the business </w:t>
      </w:r>
      <w:r w:rsidR="003F226A" w:rsidRPr="00505355">
        <w:rPr>
          <w:rFonts w:asciiTheme="majorHAnsi" w:hAnsiTheme="majorHAnsi" w:cstheme="majorHAnsi"/>
          <w:sz w:val="20"/>
          <w:szCs w:val="20"/>
        </w:rPr>
        <w:t>is</w:t>
      </w:r>
      <w:r w:rsidR="00955755">
        <w:rPr>
          <w:rFonts w:asciiTheme="majorHAnsi" w:hAnsiTheme="majorHAnsi" w:cstheme="majorHAnsi"/>
          <w:sz w:val="20"/>
          <w:szCs w:val="20"/>
        </w:rPr>
        <w:t xml:space="preserve"> </w:t>
      </w:r>
      <w:r w:rsidR="00572420" w:rsidRPr="00505355">
        <w:rPr>
          <w:rFonts w:asciiTheme="majorHAnsi" w:hAnsiTheme="majorHAnsi" w:cstheme="majorHAnsi"/>
          <w:sz w:val="20"/>
          <w:szCs w:val="20"/>
        </w:rPr>
        <w:t>looking</w:t>
      </w:r>
      <w:r w:rsidR="00955755">
        <w:rPr>
          <w:rFonts w:asciiTheme="majorHAnsi" w:hAnsiTheme="majorHAnsi" w:cstheme="majorHAnsi"/>
          <w:sz w:val="20"/>
          <w:szCs w:val="20"/>
        </w:rPr>
        <w:t xml:space="preserve"> to explore other options</w:t>
      </w:r>
      <w:r w:rsidR="00572420" w:rsidRPr="00505355">
        <w:rPr>
          <w:rFonts w:asciiTheme="majorHAnsi" w:hAnsiTheme="majorHAnsi" w:cstheme="majorHAnsi"/>
          <w:sz w:val="20"/>
          <w:szCs w:val="20"/>
        </w:rPr>
        <w:t xml:space="preserve">. </w:t>
      </w:r>
      <w:r w:rsidR="003F226A" w:rsidRPr="00505355">
        <w:rPr>
          <w:rFonts w:asciiTheme="majorHAnsi" w:hAnsiTheme="majorHAnsi" w:cstheme="majorHAnsi"/>
          <w:sz w:val="20"/>
          <w:szCs w:val="20"/>
        </w:rPr>
        <w:t xml:space="preserve">The </w:t>
      </w:r>
      <w:r w:rsidR="00572420" w:rsidRPr="00505355">
        <w:rPr>
          <w:rFonts w:asciiTheme="majorHAnsi" w:hAnsiTheme="majorHAnsi" w:cstheme="majorHAnsi"/>
          <w:sz w:val="20"/>
          <w:szCs w:val="20"/>
        </w:rPr>
        <w:t xml:space="preserve">CIPD </w:t>
      </w:r>
      <w:r w:rsidR="003F226A" w:rsidRPr="00505355">
        <w:rPr>
          <w:rFonts w:asciiTheme="majorHAnsi" w:hAnsiTheme="majorHAnsi" w:cstheme="majorHAnsi"/>
          <w:sz w:val="20"/>
          <w:szCs w:val="20"/>
        </w:rPr>
        <w:t xml:space="preserve">suggest </w:t>
      </w:r>
      <w:r w:rsidR="00572420" w:rsidRPr="00505355">
        <w:rPr>
          <w:rFonts w:asciiTheme="majorHAnsi" w:hAnsiTheme="majorHAnsi" w:cstheme="majorHAnsi"/>
          <w:sz w:val="20"/>
          <w:szCs w:val="20"/>
        </w:rPr>
        <w:t xml:space="preserve">adopting a HRIS </w:t>
      </w:r>
      <w:r w:rsidR="003F226A" w:rsidRPr="00505355">
        <w:rPr>
          <w:rFonts w:asciiTheme="majorHAnsi" w:hAnsiTheme="majorHAnsi" w:cstheme="majorHAnsi"/>
          <w:sz w:val="20"/>
          <w:szCs w:val="20"/>
        </w:rPr>
        <w:t>system. Our HR department</w:t>
      </w:r>
      <w:r w:rsidR="00955755">
        <w:rPr>
          <w:rFonts w:asciiTheme="majorHAnsi" w:hAnsiTheme="majorHAnsi" w:cstheme="majorHAnsi"/>
          <w:sz w:val="20"/>
          <w:szCs w:val="20"/>
        </w:rPr>
        <w:t xml:space="preserve"> is going through massive structural change at the moment, so I wouldn’t be</w:t>
      </w:r>
      <w:r w:rsidR="003F226A" w:rsidRPr="00505355">
        <w:rPr>
          <w:rFonts w:asciiTheme="majorHAnsi" w:hAnsiTheme="majorHAnsi" w:cstheme="majorHAnsi"/>
          <w:sz w:val="20"/>
          <w:szCs w:val="20"/>
        </w:rPr>
        <w:t xml:space="preserve"> surprise</w:t>
      </w:r>
      <w:r w:rsidR="00955755">
        <w:rPr>
          <w:rFonts w:asciiTheme="majorHAnsi" w:hAnsiTheme="majorHAnsi" w:cstheme="majorHAnsi"/>
          <w:sz w:val="20"/>
          <w:szCs w:val="20"/>
        </w:rPr>
        <w:t xml:space="preserve">d </w:t>
      </w:r>
      <w:r w:rsidR="003F226A" w:rsidRPr="00505355">
        <w:rPr>
          <w:rFonts w:asciiTheme="majorHAnsi" w:hAnsiTheme="majorHAnsi" w:cstheme="majorHAnsi"/>
          <w:sz w:val="20"/>
          <w:szCs w:val="20"/>
        </w:rPr>
        <w:t>if the</w:t>
      </w:r>
      <w:r w:rsidR="00955755">
        <w:rPr>
          <w:rFonts w:asciiTheme="majorHAnsi" w:hAnsiTheme="majorHAnsi" w:cstheme="majorHAnsi"/>
          <w:sz w:val="20"/>
          <w:szCs w:val="20"/>
        </w:rPr>
        <w:t>y looked to explore this route of automation.</w:t>
      </w:r>
      <w:r w:rsidR="003F226A" w:rsidRPr="00505355">
        <w:rPr>
          <w:rFonts w:asciiTheme="majorHAnsi" w:hAnsiTheme="majorHAnsi" w:cstheme="majorHAnsi"/>
          <w:sz w:val="20"/>
          <w:szCs w:val="20"/>
        </w:rPr>
        <w:t xml:space="preserve"> </w:t>
      </w:r>
    </w:p>
    <w:p w14:paraId="5931B3A9" w14:textId="495ADD2F" w:rsidR="00AA05D4" w:rsidRPr="002E0972" w:rsidRDefault="00AA05D4" w:rsidP="002B5671">
      <w:pPr>
        <w:rPr>
          <w:rFonts w:asciiTheme="majorHAnsi" w:hAnsiTheme="majorHAnsi" w:cstheme="majorHAnsi"/>
          <w:color w:val="0070C0"/>
          <w:sz w:val="20"/>
          <w:szCs w:val="20"/>
        </w:rPr>
      </w:pPr>
      <w:r w:rsidRPr="002E0972">
        <w:rPr>
          <w:rFonts w:asciiTheme="majorHAnsi" w:hAnsiTheme="majorHAnsi" w:cstheme="majorHAnsi"/>
          <w:color w:val="0070C0"/>
          <w:sz w:val="20"/>
          <w:szCs w:val="20"/>
        </w:rPr>
        <w:t>Q5</w:t>
      </w:r>
      <w:r w:rsidR="00D375BA" w:rsidRPr="002E0972">
        <w:rPr>
          <w:rFonts w:asciiTheme="majorHAnsi" w:hAnsiTheme="majorHAnsi" w:cstheme="majorHAnsi"/>
          <w:color w:val="0070C0"/>
          <w:sz w:val="20"/>
          <w:szCs w:val="20"/>
        </w:rPr>
        <w:t>.</w:t>
      </w:r>
      <w:r w:rsidRPr="002E0972">
        <w:rPr>
          <w:rFonts w:asciiTheme="majorHAnsi" w:hAnsiTheme="majorHAnsi" w:cstheme="majorHAnsi"/>
          <w:color w:val="0070C0"/>
          <w:sz w:val="20"/>
          <w:szCs w:val="20"/>
        </w:rPr>
        <w:t xml:space="preserve"> Explain Charles Handy’s model of organisational culture, and explain David Rock’s theory. (AC 2.1)</w:t>
      </w:r>
    </w:p>
    <w:p w14:paraId="12DB55E1" w14:textId="5F7061A4" w:rsidR="00A354C7" w:rsidRDefault="00A354C7" w:rsidP="002B5671">
      <w:pPr>
        <w:rPr>
          <w:rFonts w:asciiTheme="majorHAnsi" w:hAnsiTheme="majorHAnsi" w:cstheme="majorHAnsi"/>
          <w:b/>
          <w:bCs/>
          <w:sz w:val="20"/>
          <w:szCs w:val="20"/>
        </w:rPr>
      </w:pPr>
      <w:r>
        <w:rPr>
          <w:rFonts w:asciiTheme="majorHAnsi" w:hAnsiTheme="majorHAnsi" w:cstheme="majorHAnsi"/>
          <w:b/>
          <w:bCs/>
          <w:sz w:val="20"/>
          <w:szCs w:val="20"/>
        </w:rPr>
        <w:t>(</w:t>
      </w:r>
      <w:r w:rsidRPr="00A354C7">
        <w:rPr>
          <w:rFonts w:asciiTheme="majorHAnsi" w:hAnsiTheme="majorHAnsi" w:cstheme="majorHAnsi"/>
          <w:b/>
          <w:bCs/>
          <w:sz w:val="20"/>
          <w:szCs w:val="20"/>
        </w:rPr>
        <w:t>Bizconsesh</w:t>
      </w:r>
      <w:r>
        <w:rPr>
          <w:rFonts w:asciiTheme="majorHAnsi" w:hAnsiTheme="majorHAnsi" w:cstheme="majorHAnsi"/>
          <w:b/>
          <w:bCs/>
          <w:sz w:val="20"/>
          <w:szCs w:val="20"/>
        </w:rPr>
        <w:t xml:space="preserve">, </w:t>
      </w:r>
      <w:r w:rsidRPr="00A354C7">
        <w:rPr>
          <w:rFonts w:asciiTheme="majorHAnsi" w:hAnsiTheme="majorHAnsi" w:cstheme="majorHAnsi"/>
          <w:b/>
          <w:bCs/>
          <w:sz w:val="20"/>
          <w:szCs w:val="20"/>
        </w:rPr>
        <w:t xml:space="preserve">2020, </w:t>
      </w:r>
      <w:r>
        <w:rPr>
          <w:rFonts w:asciiTheme="majorHAnsi" w:hAnsiTheme="majorHAnsi" w:cstheme="majorHAnsi"/>
          <w:b/>
          <w:bCs/>
          <w:sz w:val="20"/>
          <w:szCs w:val="20"/>
        </w:rPr>
        <w:t>0:29).</w:t>
      </w:r>
      <w:r w:rsidRPr="00A354C7">
        <w:rPr>
          <w:rFonts w:asciiTheme="majorHAnsi" w:hAnsiTheme="majorHAnsi" w:cstheme="majorHAnsi"/>
          <w:b/>
          <w:bCs/>
          <w:sz w:val="20"/>
          <w:szCs w:val="20"/>
        </w:rPr>
        <w:t xml:space="preserve"> </w:t>
      </w:r>
    </w:p>
    <w:p w14:paraId="79370211" w14:textId="37F6D1CC" w:rsidR="00775909" w:rsidRDefault="00BB63EA" w:rsidP="002B5671">
      <w:pPr>
        <w:rPr>
          <w:rFonts w:asciiTheme="majorHAnsi" w:hAnsiTheme="majorHAnsi" w:cstheme="majorHAnsi"/>
          <w:sz w:val="20"/>
          <w:szCs w:val="20"/>
        </w:rPr>
      </w:pPr>
      <w:r>
        <w:rPr>
          <w:rFonts w:asciiTheme="majorHAnsi" w:hAnsiTheme="majorHAnsi" w:cstheme="majorHAnsi"/>
          <w:sz w:val="20"/>
          <w:szCs w:val="20"/>
        </w:rPr>
        <w:t>Power culture</w:t>
      </w:r>
      <w:r w:rsidR="00581625">
        <w:rPr>
          <w:rFonts w:asciiTheme="majorHAnsi" w:hAnsiTheme="majorHAnsi" w:cstheme="majorHAnsi"/>
          <w:sz w:val="20"/>
          <w:szCs w:val="20"/>
        </w:rPr>
        <w:t xml:space="preserve">. This </w:t>
      </w:r>
      <w:r w:rsidR="00554321">
        <w:rPr>
          <w:rFonts w:asciiTheme="majorHAnsi" w:hAnsiTheme="majorHAnsi" w:cstheme="majorHAnsi"/>
          <w:sz w:val="20"/>
          <w:szCs w:val="20"/>
        </w:rPr>
        <w:t>is</w:t>
      </w:r>
      <w:r w:rsidR="00807B54">
        <w:rPr>
          <w:rFonts w:asciiTheme="majorHAnsi" w:hAnsiTheme="majorHAnsi" w:cstheme="majorHAnsi"/>
          <w:sz w:val="20"/>
          <w:szCs w:val="20"/>
        </w:rPr>
        <w:t xml:space="preserve"> seen </w:t>
      </w:r>
      <w:r w:rsidR="00554321">
        <w:rPr>
          <w:rFonts w:asciiTheme="majorHAnsi" w:hAnsiTheme="majorHAnsi" w:cstheme="majorHAnsi"/>
          <w:sz w:val="20"/>
          <w:szCs w:val="20"/>
        </w:rPr>
        <w:t>when a select few make the majority of the decisions</w:t>
      </w:r>
      <w:r w:rsidR="00DE6C4C">
        <w:rPr>
          <w:rFonts w:asciiTheme="majorHAnsi" w:hAnsiTheme="majorHAnsi" w:cstheme="majorHAnsi"/>
          <w:sz w:val="20"/>
          <w:szCs w:val="20"/>
        </w:rPr>
        <w:t xml:space="preserve"> within the company. C</w:t>
      </w:r>
      <w:r>
        <w:rPr>
          <w:rFonts w:asciiTheme="majorHAnsi" w:hAnsiTheme="majorHAnsi" w:cstheme="majorHAnsi"/>
          <w:sz w:val="20"/>
          <w:szCs w:val="20"/>
        </w:rPr>
        <w:t xml:space="preserve">losely </w:t>
      </w:r>
      <w:r w:rsidR="00DE6C4C">
        <w:rPr>
          <w:rFonts w:asciiTheme="majorHAnsi" w:hAnsiTheme="majorHAnsi" w:cstheme="majorHAnsi"/>
          <w:sz w:val="20"/>
          <w:szCs w:val="20"/>
        </w:rPr>
        <w:t xml:space="preserve">related </w:t>
      </w:r>
      <w:r>
        <w:rPr>
          <w:rFonts w:asciiTheme="majorHAnsi" w:hAnsiTheme="majorHAnsi" w:cstheme="majorHAnsi"/>
          <w:sz w:val="20"/>
          <w:szCs w:val="20"/>
        </w:rPr>
        <w:t xml:space="preserve">to centralised structures. </w:t>
      </w:r>
      <w:r w:rsidR="00807B54">
        <w:rPr>
          <w:rFonts w:asciiTheme="majorHAnsi" w:hAnsiTheme="majorHAnsi" w:cstheme="majorHAnsi"/>
          <w:sz w:val="20"/>
          <w:szCs w:val="20"/>
        </w:rPr>
        <w:t xml:space="preserve">The </w:t>
      </w:r>
      <w:r w:rsidR="00277DE7">
        <w:rPr>
          <w:rFonts w:asciiTheme="majorHAnsi" w:hAnsiTheme="majorHAnsi" w:cstheme="majorHAnsi"/>
          <w:sz w:val="20"/>
          <w:szCs w:val="20"/>
        </w:rPr>
        <w:t>benefit</w:t>
      </w:r>
      <w:r>
        <w:rPr>
          <w:rFonts w:asciiTheme="majorHAnsi" w:hAnsiTheme="majorHAnsi" w:cstheme="majorHAnsi"/>
          <w:sz w:val="20"/>
          <w:szCs w:val="20"/>
        </w:rPr>
        <w:t xml:space="preserve"> of this</w:t>
      </w:r>
      <w:r w:rsidR="00807B54">
        <w:rPr>
          <w:rFonts w:asciiTheme="majorHAnsi" w:hAnsiTheme="majorHAnsi" w:cstheme="majorHAnsi"/>
          <w:sz w:val="20"/>
          <w:szCs w:val="20"/>
        </w:rPr>
        <w:t xml:space="preserve"> is</w:t>
      </w:r>
      <w:r w:rsidR="00581625">
        <w:rPr>
          <w:rFonts w:asciiTheme="majorHAnsi" w:hAnsiTheme="majorHAnsi" w:cstheme="majorHAnsi"/>
          <w:sz w:val="20"/>
          <w:szCs w:val="20"/>
        </w:rPr>
        <w:t xml:space="preserve"> </w:t>
      </w:r>
      <w:r>
        <w:rPr>
          <w:rFonts w:asciiTheme="majorHAnsi" w:hAnsiTheme="majorHAnsi" w:cstheme="majorHAnsi"/>
          <w:sz w:val="20"/>
          <w:szCs w:val="20"/>
        </w:rPr>
        <w:t>quick decision making.</w:t>
      </w:r>
      <w:r w:rsidR="00DE6C4C">
        <w:rPr>
          <w:rFonts w:asciiTheme="majorHAnsi" w:hAnsiTheme="majorHAnsi" w:cstheme="majorHAnsi"/>
          <w:sz w:val="20"/>
          <w:szCs w:val="20"/>
        </w:rPr>
        <w:t xml:space="preserve"> The c</w:t>
      </w:r>
      <w:r w:rsidR="00807B54">
        <w:rPr>
          <w:rFonts w:asciiTheme="majorHAnsi" w:hAnsiTheme="majorHAnsi" w:cstheme="majorHAnsi"/>
          <w:sz w:val="20"/>
          <w:szCs w:val="20"/>
        </w:rPr>
        <w:t>halleng</w:t>
      </w:r>
      <w:r w:rsidR="00C70203">
        <w:rPr>
          <w:rFonts w:asciiTheme="majorHAnsi" w:hAnsiTheme="majorHAnsi" w:cstheme="majorHAnsi"/>
          <w:sz w:val="20"/>
          <w:szCs w:val="20"/>
        </w:rPr>
        <w:t>e however,</w:t>
      </w:r>
      <w:r w:rsidR="00DE6C4C">
        <w:rPr>
          <w:rFonts w:asciiTheme="majorHAnsi" w:hAnsiTheme="majorHAnsi" w:cstheme="majorHAnsi"/>
          <w:sz w:val="20"/>
          <w:szCs w:val="20"/>
        </w:rPr>
        <w:t xml:space="preserve"> </w:t>
      </w:r>
      <w:r w:rsidR="00C70203">
        <w:rPr>
          <w:rFonts w:asciiTheme="majorHAnsi" w:hAnsiTheme="majorHAnsi" w:cstheme="majorHAnsi"/>
          <w:sz w:val="20"/>
          <w:szCs w:val="20"/>
        </w:rPr>
        <w:t>is that</w:t>
      </w:r>
      <w:r w:rsidR="00DE6C4C">
        <w:rPr>
          <w:rFonts w:asciiTheme="majorHAnsi" w:hAnsiTheme="majorHAnsi" w:cstheme="majorHAnsi"/>
          <w:sz w:val="20"/>
          <w:szCs w:val="20"/>
        </w:rPr>
        <w:t xml:space="preserve"> these individuals tend to crumble </w:t>
      </w:r>
      <w:r w:rsidR="00C70203">
        <w:rPr>
          <w:rFonts w:asciiTheme="majorHAnsi" w:hAnsiTheme="majorHAnsi" w:cstheme="majorHAnsi"/>
          <w:sz w:val="20"/>
          <w:szCs w:val="20"/>
        </w:rPr>
        <w:t xml:space="preserve">under </w:t>
      </w:r>
      <w:r w:rsidR="00DE6C4C">
        <w:rPr>
          <w:rFonts w:asciiTheme="majorHAnsi" w:hAnsiTheme="majorHAnsi" w:cstheme="majorHAnsi"/>
          <w:sz w:val="20"/>
          <w:szCs w:val="20"/>
        </w:rPr>
        <w:t>pressure</w:t>
      </w:r>
      <w:r w:rsidR="00807B54">
        <w:rPr>
          <w:rFonts w:asciiTheme="majorHAnsi" w:hAnsiTheme="majorHAnsi" w:cstheme="majorHAnsi"/>
          <w:sz w:val="20"/>
          <w:szCs w:val="20"/>
        </w:rPr>
        <w:t xml:space="preserve">. An example of </w:t>
      </w:r>
      <w:r w:rsidR="00B44634">
        <w:rPr>
          <w:rFonts w:asciiTheme="majorHAnsi" w:hAnsiTheme="majorHAnsi" w:cstheme="majorHAnsi"/>
          <w:sz w:val="20"/>
          <w:szCs w:val="20"/>
        </w:rPr>
        <w:t xml:space="preserve">this </w:t>
      </w:r>
      <w:r w:rsidR="007F33CA">
        <w:rPr>
          <w:rFonts w:asciiTheme="majorHAnsi" w:hAnsiTheme="majorHAnsi" w:cstheme="majorHAnsi"/>
          <w:sz w:val="20"/>
          <w:szCs w:val="20"/>
        </w:rPr>
        <w:t>can be seen with</w:t>
      </w:r>
      <w:r w:rsidR="00C70203">
        <w:rPr>
          <w:rFonts w:asciiTheme="majorHAnsi" w:hAnsiTheme="majorHAnsi" w:cstheme="majorHAnsi"/>
          <w:sz w:val="20"/>
          <w:szCs w:val="20"/>
        </w:rPr>
        <w:t>in</w:t>
      </w:r>
      <w:r w:rsidR="00581625">
        <w:rPr>
          <w:rFonts w:asciiTheme="majorHAnsi" w:hAnsiTheme="majorHAnsi" w:cstheme="majorHAnsi"/>
          <w:sz w:val="20"/>
          <w:szCs w:val="20"/>
        </w:rPr>
        <w:t xml:space="preserve"> </w:t>
      </w:r>
      <w:r w:rsidR="00807B54">
        <w:rPr>
          <w:rFonts w:asciiTheme="majorHAnsi" w:hAnsiTheme="majorHAnsi" w:cstheme="majorHAnsi"/>
          <w:sz w:val="20"/>
          <w:szCs w:val="20"/>
        </w:rPr>
        <w:t xml:space="preserve">Tesla. </w:t>
      </w:r>
      <w:r w:rsidR="00581625">
        <w:rPr>
          <w:rFonts w:asciiTheme="majorHAnsi" w:hAnsiTheme="majorHAnsi" w:cstheme="majorHAnsi"/>
          <w:sz w:val="20"/>
          <w:szCs w:val="20"/>
        </w:rPr>
        <w:t xml:space="preserve">Elon </w:t>
      </w:r>
      <w:r w:rsidR="00C70203">
        <w:rPr>
          <w:rFonts w:asciiTheme="majorHAnsi" w:hAnsiTheme="majorHAnsi" w:cstheme="majorHAnsi"/>
          <w:sz w:val="20"/>
          <w:szCs w:val="20"/>
        </w:rPr>
        <w:t xml:space="preserve">Musk makes all the key </w:t>
      </w:r>
      <w:r w:rsidR="00807B54">
        <w:rPr>
          <w:rFonts w:asciiTheme="majorHAnsi" w:hAnsiTheme="majorHAnsi" w:cstheme="majorHAnsi"/>
          <w:sz w:val="20"/>
          <w:szCs w:val="20"/>
        </w:rPr>
        <w:t>decision</w:t>
      </w:r>
      <w:r w:rsidR="00C70203">
        <w:rPr>
          <w:rFonts w:asciiTheme="majorHAnsi" w:hAnsiTheme="majorHAnsi" w:cstheme="majorHAnsi"/>
          <w:sz w:val="20"/>
          <w:szCs w:val="20"/>
        </w:rPr>
        <w:t xml:space="preserve">s there, </w:t>
      </w:r>
      <w:r w:rsidR="00807B54">
        <w:rPr>
          <w:rFonts w:asciiTheme="majorHAnsi" w:hAnsiTheme="majorHAnsi" w:cstheme="majorHAnsi"/>
          <w:sz w:val="20"/>
          <w:szCs w:val="20"/>
        </w:rPr>
        <w:t xml:space="preserve">including </w:t>
      </w:r>
      <w:r w:rsidR="00C70203">
        <w:rPr>
          <w:rFonts w:asciiTheme="majorHAnsi" w:hAnsiTheme="majorHAnsi" w:cstheme="majorHAnsi"/>
          <w:sz w:val="20"/>
          <w:szCs w:val="20"/>
        </w:rPr>
        <w:t xml:space="preserve">influencing all the company’s </w:t>
      </w:r>
      <w:r w:rsidR="00807B54">
        <w:rPr>
          <w:rFonts w:asciiTheme="majorHAnsi" w:hAnsiTheme="majorHAnsi" w:cstheme="majorHAnsi"/>
          <w:sz w:val="20"/>
          <w:szCs w:val="20"/>
        </w:rPr>
        <w:t>strategy</w:t>
      </w:r>
      <w:r w:rsidR="00277DE7">
        <w:rPr>
          <w:rFonts w:asciiTheme="majorHAnsi" w:hAnsiTheme="majorHAnsi" w:cstheme="majorHAnsi"/>
          <w:sz w:val="20"/>
          <w:szCs w:val="20"/>
        </w:rPr>
        <w:t xml:space="preserve"> </w:t>
      </w:r>
      <w:r w:rsidR="007F33CA">
        <w:rPr>
          <w:rFonts w:asciiTheme="majorHAnsi" w:hAnsiTheme="majorHAnsi" w:cstheme="majorHAnsi"/>
          <w:sz w:val="20"/>
          <w:szCs w:val="20"/>
        </w:rPr>
        <w:t xml:space="preserve">and </w:t>
      </w:r>
      <w:r w:rsidR="00581625">
        <w:rPr>
          <w:rFonts w:asciiTheme="majorHAnsi" w:hAnsiTheme="majorHAnsi" w:cstheme="majorHAnsi"/>
          <w:sz w:val="20"/>
          <w:szCs w:val="20"/>
        </w:rPr>
        <w:t xml:space="preserve">goals. </w:t>
      </w:r>
      <w:r w:rsidR="00807B54">
        <w:rPr>
          <w:rFonts w:asciiTheme="majorHAnsi" w:hAnsiTheme="majorHAnsi" w:cstheme="majorHAnsi"/>
          <w:sz w:val="20"/>
          <w:szCs w:val="20"/>
        </w:rPr>
        <w:t xml:space="preserve"> </w:t>
      </w:r>
    </w:p>
    <w:p w14:paraId="668825E3" w14:textId="49F6E19B" w:rsidR="00E72DD4" w:rsidRDefault="00E72DD4" w:rsidP="00944C26">
      <w:pPr>
        <w:rPr>
          <w:rFonts w:asciiTheme="majorHAnsi" w:hAnsiTheme="majorHAnsi" w:cstheme="majorHAnsi"/>
          <w:sz w:val="20"/>
          <w:szCs w:val="20"/>
        </w:rPr>
      </w:pPr>
      <w:r>
        <w:rPr>
          <w:rFonts w:asciiTheme="majorHAnsi" w:hAnsiTheme="majorHAnsi" w:cstheme="majorHAnsi"/>
          <w:b/>
          <w:bCs/>
          <w:sz w:val="20"/>
          <w:szCs w:val="20"/>
        </w:rPr>
        <w:t>(</w:t>
      </w:r>
      <w:r w:rsidRPr="00E72DD4">
        <w:rPr>
          <w:rFonts w:asciiTheme="majorHAnsi" w:hAnsiTheme="majorHAnsi" w:cstheme="majorHAnsi"/>
          <w:b/>
          <w:bCs/>
          <w:sz w:val="20"/>
          <w:szCs w:val="20"/>
        </w:rPr>
        <w:t>MindTools Content Team</w:t>
      </w:r>
      <w:r>
        <w:rPr>
          <w:rFonts w:asciiTheme="majorHAnsi" w:hAnsiTheme="majorHAnsi" w:cstheme="majorHAnsi"/>
          <w:b/>
          <w:bCs/>
          <w:sz w:val="20"/>
          <w:szCs w:val="20"/>
        </w:rPr>
        <w:t xml:space="preserve">, </w:t>
      </w:r>
      <w:r w:rsidRPr="00E72DD4">
        <w:rPr>
          <w:rFonts w:asciiTheme="majorHAnsi" w:hAnsiTheme="majorHAnsi" w:cstheme="majorHAnsi"/>
          <w:b/>
          <w:bCs/>
          <w:sz w:val="20"/>
          <w:szCs w:val="20"/>
        </w:rPr>
        <w:t>2025</w:t>
      </w:r>
      <w:r>
        <w:rPr>
          <w:rFonts w:asciiTheme="majorHAnsi" w:hAnsiTheme="majorHAnsi" w:cstheme="majorHAnsi"/>
          <w:b/>
          <w:bCs/>
          <w:sz w:val="20"/>
          <w:szCs w:val="20"/>
        </w:rPr>
        <w:t>)</w:t>
      </w:r>
    </w:p>
    <w:p w14:paraId="5243C32F" w14:textId="10C812DB" w:rsidR="00466A1F" w:rsidRPr="00944C26" w:rsidRDefault="00466A1F" w:rsidP="00944C26">
      <w:pPr>
        <w:rPr>
          <w:rFonts w:asciiTheme="majorHAnsi" w:hAnsiTheme="majorHAnsi" w:cstheme="majorHAnsi"/>
          <w:sz w:val="20"/>
          <w:szCs w:val="20"/>
        </w:rPr>
      </w:pPr>
      <w:r w:rsidRPr="00944C26">
        <w:rPr>
          <w:rFonts w:asciiTheme="majorHAnsi" w:hAnsiTheme="majorHAnsi" w:cstheme="majorHAnsi"/>
          <w:sz w:val="20"/>
          <w:szCs w:val="20"/>
        </w:rPr>
        <w:lastRenderedPageBreak/>
        <w:t xml:space="preserve">Role culture is when you have rules and regulations </w:t>
      </w:r>
      <w:r w:rsidR="00C70203">
        <w:rPr>
          <w:rFonts w:asciiTheme="majorHAnsi" w:hAnsiTheme="majorHAnsi" w:cstheme="majorHAnsi"/>
          <w:sz w:val="20"/>
          <w:szCs w:val="20"/>
        </w:rPr>
        <w:t>in place</w:t>
      </w:r>
      <w:r w:rsidRPr="00944C26">
        <w:rPr>
          <w:rFonts w:asciiTheme="majorHAnsi" w:hAnsiTheme="majorHAnsi" w:cstheme="majorHAnsi"/>
          <w:sz w:val="20"/>
          <w:szCs w:val="20"/>
        </w:rPr>
        <w:t>. This</w:t>
      </w:r>
      <w:r w:rsidR="00581625" w:rsidRPr="00944C26">
        <w:rPr>
          <w:rFonts w:asciiTheme="majorHAnsi" w:hAnsiTheme="majorHAnsi" w:cstheme="majorHAnsi"/>
          <w:sz w:val="20"/>
          <w:szCs w:val="20"/>
        </w:rPr>
        <w:t xml:space="preserve"> </w:t>
      </w:r>
      <w:r w:rsidR="00C70203">
        <w:rPr>
          <w:rFonts w:asciiTheme="majorHAnsi" w:hAnsiTheme="majorHAnsi" w:cstheme="majorHAnsi"/>
          <w:sz w:val="20"/>
          <w:szCs w:val="20"/>
        </w:rPr>
        <w:t>can be seen within</w:t>
      </w:r>
      <w:r w:rsidR="00FD527B">
        <w:rPr>
          <w:rFonts w:asciiTheme="majorHAnsi" w:hAnsiTheme="majorHAnsi" w:cstheme="majorHAnsi"/>
          <w:sz w:val="20"/>
          <w:szCs w:val="20"/>
        </w:rPr>
        <w:t xml:space="preserve"> traditional</w:t>
      </w:r>
      <w:r w:rsidR="00C70203">
        <w:rPr>
          <w:rFonts w:asciiTheme="majorHAnsi" w:hAnsiTheme="majorHAnsi" w:cstheme="majorHAnsi"/>
          <w:sz w:val="20"/>
          <w:szCs w:val="20"/>
        </w:rPr>
        <w:t xml:space="preserve"> </w:t>
      </w:r>
      <w:r w:rsidRPr="00944C26">
        <w:rPr>
          <w:rFonts w:asciiTheme="majorHAnsi" w:hAnsiTheme="majorHAnsi" w:cstheme="majorHAnsi"/>
          <w:sz w:val="20"/>
          <w:szCs w:val="20"/>
        </w:rPr>
        <w:t>hieratical structures. The disadvantage</w:t>
      </w:r>
      <w:r w:rsidR="00FD527B">
        <w:rPr>
          <w:rFonts w:asciiTheme="majorHAnsi" w:hAnsiTheme="majorHAnsi" w:cstheme="majorHAnsi"/>
          <w:sz w:val="20"/>
          <w:szCs w:val="20"/>
        </w:rPr>
        <w:t>s</w:t>
      </w:r>
      <w:r w:rsidR="00C819FC">
        <w:rPr>
          <w:rFonts w:asciiTheme="majorHAnsi" w:hAnsiTheme="majorHAnsi" w:cstheme="majorHAnsi"/>
          <w:sz w:val="20"/>
          <w:szCs w:val="20"/>
        </w:rPr>
        <w:t xml:space="preserve"> of this</w:t>
      </w:r>
      <w:r w:rsidRPr="00944C26">
        <w:rPr>
          <w:rFonts w:asciiTheme="majorHAnsi" w:hAnsiTheme="majorHAnsi" w:cstheme="majorHAnsi"/>
          <w:sz w:val="20"/>
          <w:szCs w:val="20"/>
        </w:rPr>
        <w:t xml:space="preserve"> </w:t>
      </w:r>
      <w:r w:rsidR="00581625" w:rsidRPr="00944C26">
        <w:rPr>
          <w:rFonts w:asciiTheme="majorHAnsi" w:hAnsiTheme="majorHAnsi" w:cstheme="majorHAnsi"/>
          <w:sz w:val="20"/>
          <w:szCs w:val="20"/>
        </w:rPr>
        <w:t>however</w:t>
      </w:r>
      <w:r w:rsidR="00C819FC">
        <w:rPr>
          <w:rFonts w:asciiTheme="majorHAnsi" w:hAnsiTheme="majorHAnsi" w:cstheme="majorHAnsi"/>
          <w:sz w:val="20"/>
          <w:szCs w:val="20"/>
        </w:rPr>
        <w:t xml:space="preserve"> are </w:t>
      </w:r>
      <w:r w:rsidRPr="00944C26">
        <w:rPr>
          <w:rFonts w:asciiTheme="majorHAnsi" w:hAnsiTheme="majorHAnsi" w:cstheme="majorHAnsi"/>
          <w:sz w:val="20"/>
          <w:szCs w:val="20"/>
        </w:rPr>
        <w:t>silo mentality</w:t>
      </w:r>
      <w:r w:rsidR="00277DE7" w:rsidRPr="00944C26">
        <w:rPr>
          <w:rFonts w:asciiTheme="majorHAnsi" w:hAnsiTheme="majorHAnsi" w:cstheme="majorHAnsi"/>
          <w:sz w:val="20"/>
          <w:szCs w:val="20"/>
        </w:rPr>
        <w:t xml:space="preserve">, </w:t>
      </w:r>
      <w:r w:rsidR="00FD527B">
        <w:rPr>
          <w:rFonts w:asciiTheme="majorHAnsi" w:hAnsiTheme="majorHAnsi" w:cstheme="majorHAnsi"/>
          <w:sz w:val="20"/>
          <w:szCs w:val="20"/>
        </w:rPr>
        <w:t xml:space="preserve">often </w:t>
      </w:r>
      <w:r w:rsidR="00C819FC">
        <w:rPr>
          <w:rFonts w:asciiTheme="majorHAnsi" w:hAnsiTheme="majorHAnsi" w:cstheme="majorHAnsi"/>
          <w:sz w:val="20"/>
          <w:szCs w:val="20"/>
        </w:rPr>
        <w:t>s</w:t>
      </w:r>
      <w:r w:rsidR="00277DE7" w:rsidRPr="00944C26">
        <w:rPr>
          <w:rFonts w:asciiTheme="majorHAnsi" w:hAnsiTheme="majorHAnsi" w:cstheme="majorHAnsi"/>
          <w:sz w:val="20"/>
          <w:szCs w:val="20"/>
        </w:rPr>
        <w:t xml:space="preserve">een within </w:t>
      </w:r>
      <w:r w:rsidR="00581625" w:rsidRPr="00944C26">
        <w:rPr>
          <w:rFonts w:asciiTheme="majorHAnsi" w:hAnsiTheme="majorHAnsi" w:cstheme="majorHAnsi"/>
          <w:sz w:val="20"/>
          <w:szCs w:val="20"/>
        </w:rPr>
        <w:t xml:space="preserve">most cooperate </w:t>
      </w:r>
      <w:r w:rsidRPr="00944C26">
        <w:rPr>
          <w:rFonts w:asciiTheme="majorHAnsi" w:hAnsiTheme="majorHAnsi" w:cstheme="majorHAnsi"/>
          <w:sz w:val="20"/>
          <w:szCs w:val="20"/>
        </w:rPr>
        <w:t xml:space="preserve">banks. </w:t>
      </w:r>
    </w:p>
    <w:p w14:paraId="75FD7FEF" w14:textId="77297D7A" w:rsidR="00127CA9" w:rsidRDefault="00127CA9" w:rsidP="002B5671">
      <w:pPr>
        <w:rPr>
          <w:rFonts w:asciiTheme="majorHAnsi" w:hAnsiTheme="majorHAnsi" w:cstheme="majorHAnsi"/>
          <w:sz w:val="20"/>
          <w:szCs w:val="20"/>
        </w:rPr>
      </w:pPr>
      <w:r>
        <w:rPr>
          <w:rFonts w:asciiTheme="majorHAnsi" w:hAnsiTheme="majorHAnsi" w:cstheme="majorHAnsi"/>
          <w:sz w:val="20"/>
          <w:szCs w:val="20"/>
        </w:rPr>
        <w:t>Task culture focuses on specific projects</w:t>
      </w:r>
      <w:r w:rsidR="007F33CA">
        <w:rPr>
          <w:rFonts w:asciiTheme="majorHAnsi" w:hAnsiTheme="majorHAnsi" w:cstheme="majorHAnsi"/>
          <w:sz w:val="20"/>
          <w:szCs w:val="20"/>
        </w:rPr>
        <w:t xml:space="preserve"> or tasks</w:t>
      </w:r>
      <w:r w:rsidR="002230DC">
        <w:rPr>
          <w:rFonts w:asciiTheme="majorHAnsi" w:hAnsiTheme="majorHAnsi" w:cstheme="majorHAnsi"/>
          <w:sz w:val="20"/>
          <w:szCs w:val="20"/>
        </w:rPr>
        <w:t xml:space="preserve">. The benefit of this </w:t>
      </w:r>
      <w:r w:rsidR="00581625">
        <w:rPr>
          <w:rFonts w:asciiTheme="majorHAnsi" w:hAnsiTheme="majorHAnsi" w:cstheme="majorHAnsi"/>
          <w:sz w:val="20"/>
          <w:szCs w:val="20"/>
        </w:rPr>
        <w:t xml:space="preserve">is </w:t>
      </w:r>
      <w:r w:rsidR="00FD527B">
        <w:rPr>
          <w:rFonts w:asciiTheme="majorHAnsi" w:hAnsiTheme="majorHAnsi" w:cstheme="majorHAnsi"/>
          <w:sz w:val="20"/>
          <w:szCs w:val="20"/>
        </w:rPr>
        <w:t>effective</w:t>
      </w:r>
      <w:r w:rsidR="00581625">
        <w:rPr>
          <w:rFonts w:asciiTheme="majorHAnsi" w:hAnsiTheme="majorHAnsi" w:cstheme="majorHAnsi"/>
          <w:sz w:val="20"/>
          <w:szCs w:val="20"/>
        </w:rPr>
        <w:t xml:space="preserve"> </w:t>
      </w:r>
      <w:r w:rsidR="002230DC">
        <w:rPr>
          <w:rFonts w:asciiTheme="majorHAnsi" w:hAnsiTheme="majorHAnsi" w:cstheme="majorHAnsi"/>
          <w:sz w:val="20"/>
          <w:szCs w:val="20"/>
        </w:rPr>
        <w:t>communication.</w:t>
      </w:r>
      <w:r w:rsidR="00581625">
        <w:rPr>
          <w:rFonts w:asciiTheme="majorHAnsi" w:hAnsiTheme="majorHAnsi" w:cstheme="majorHAnsi"/>
          <w:sz w:val="20"/>
          <w:szCs w:val="20"/>
        </w:rPr>
        <w:t xml:space="preserve"> S</w:t>
      </w:r>
      <w:r w:rsidR="002230DC">
        <w:rPr>
          <w:rFonts w:asciiTheme="majorHAnsi" w:hAnsiTheme="majorHAnsi" w:cstheme="majorHAnsi"/>
          <w:sz w:val="20"/>
          <w:szCs w:val="20"/>
        </w:rPr>
        <w:t>een within matrix structures. The downfall</w:t>
      </w:r>
      <w:r w:rsidR="00FD527B">
        <w:rPr>
          <w:rFonts w:asciiTheme="majorHAnsi" w:hAnsiTheme="majorHAnsi" w:cstheme="majorHAnsi"/>
          <w:sz w:val="20"/>
          <w:szCs w:val="20"/>
        </w:rPr>
        <w:t xml:space="preserve"> </w:t>
      </w:r>
      <w:r w:rsidR="002230DC">
        <w:rPr>
          <w:rFonts w:asciiTheme="majorHAnsi" w:hAnsiTheme="majorHAnsi" w:cstheme="majorHAnsi"/>
          <w:sz w:val="20"/>
          <w:szCs w:val="20"/>
        </w:rPr>
        <w:t>however, is confusion</w:t>
      </w:r>
      <w:r w:rsidR="00FD527B">
        <w:rPr>
          <w:rFonts w:asciiTheme="majorHAnsi" w:hAnsiTheme="majorHAnsi" w:cstheme="majorHAnsi"/>
          <w:sz w:val="20"/>
          <w:szCs w:val="20"/>
        </w:rPr>
        <w:t xml:space="preserve">. As most </w:t>
      </w:r>
      <w:r w:rsidR="002230DC">
        <w:rPr>
          <w:rFonts w:asciiTheme="majorHAnsi" w:hAnsiTheme="majorHAnsi" w:cstheme="majorHAnsi"/>
          <w:sz w:val="20"/>
          <w:szCs w:val="20"/>
        </w:rPr>
        <w:t>employees</w:t>
      </w:r>
      <w:r w:rsidR="00C70203">
        <w:rPr>
          <w:rFonts w:asciiTheme="majorHAnsi" w:hAnsiTheme="majorHAnsi" w:cstheme="majorHAnsi"/>
          <w:sz w:val="20"/>
          <w:szCs w:val="20"/>
        </w:rPr>
        <w:t xml:space="preserve"> hav</w:t>
      </w:r>
      <w:r w:rsidR="00FD527B">
        <w:rPr>
          <w:rFonts w:asciiTheme="majorHAnsi" w:hAnsiTheme="majorHAnsi" w:cstheme="majorHAnsi"/>
          <w:sz w:val="20"/>
          <w:szCs w:val="20"/>
        </w:rPr>
        <w:t xml:space="preserve">e </w:t>
      </w:r>
      <w:r w:rsidR="002230DC">
        <w:rPr>
          <w:rFonts w:asciiTheme="majorHAnsi" w:hAnsiTheme="majorHAnsi" w:cstheme="majorHAnsi"/>
          <w:sz w:val="20"/>
          <w:szCs w:val="20"/>
        </w:rPr>
        <w:t>multiple managers</w:t>
      </w:r>
      <w:r w:rsidR="00C819FC">
        <w:rPr>
          <w:rFonts w:asciiTheme="majorHAnsi" w:hAnsiTheme="majorHAnsi" w:cstheme="majorHAnsi"/>
          <w:sz w:val="20"/>
          <w:szCs w:val="20"/>
        </w:rPr>
        <w:t xml:space="preserve"> to report to.</w:t>
      </w:r>
      <w:r w:rsidR="002230DC">
        <w:rPr>
          <w:rFonts w:asciiTheme="majorHAnsi" w:hAnsiTheme="majorHAnsi" w:cstheme="majorHAnsi"/>
          <w:sz w:val="20"/>
          <w:szCs w:val="20"/>
        </w:rPr>
        <w:t xml:space="preserve"> This </w:t>
      </w:r>
      <w:r w:rsidR="007F33CA">
        <w:rPr>
          <w:rFonts w:asciiTheme="majorHAnsi" w:hAnsiTheme="majorHAnsi" w:cstheme="majorHAnsi"/>
          <w:sz w:val="20"/>
          <w:szCs w:val="20"/>
        </w:rPr>
        <w:t xml:space="preserve">is </w:t>
      </w:r>
      <w:r w:rsidR="002230DC">
        <w:rPr>
          <w:rFonts w:asciiTheme="majorHAnsi" w:hAnsiTheme="majorHAnsi" w:cstheme="majorHAnsi"/>
          <w:sz w:val="20"/>
          <w:szCs w:val="20"/>
        </w:rPr>
        <w:t xml:space="preserve">commonly seen </w:t>
      </w:r>
      <w:r w:rsidR="00C70203">
        <w:rPr>
          <w:rFonts w:asciiTheme="majorHAnsi" w:hAnsiTheme="majorHAnsi" w:cstheme="majorHAnsi"/>
          <w:sz w:val="20"/>
          <w:szCs w:val="20"/>
        </w:rPr>
        <w:t>in</w:t>
      </w:r>
      <w:r w:rsidR="002230DC">
        <w:rPr>
          <w:rFonts w:asciiTheme="majorHAnsi" w:hAnsiTheme="majorHAnsi" w:cstheme="majorHAnsi"/>
          <w:sz w:val="20"/>
          <w:szCs w:val="20"/>
        </w:rPr>
        <w:t xml:space="preserve"> advertising agencies.</w:t>
      </w:r>
    </w:p>
    <w:p w14:paraId="30861243" w14:textId="2E3BD9FA" w:rsidR="00FD527B" w:rsidRDefault="00747698" w:rsidP="00FD527B">
      <w:pPr>
        <w:rPr>
          <w:rFonts w:asciiTheme="majorHAnsi" w:hAnsiTheme="majorHAnsi" w:cstheme="majorHAnsi"/>
          <w:sz w:val="20"/>
          <w:szCs w:val="20"/>
        </w:rPr>
      </w:pPr>
      <w:r>
        <w:rPr>
          <w:rFonts w:asciiTheme="majorHAnsi" w:hAnsiTheme="majorHAnsi" w:cstheme="majorHAnsi"/>
          <w:sz w:val="20"/>
          <w:szCs w:val="20"/>
        </w:rPr>
        <w:t xml:space="preserve">People or person culture is when employees have the freedom to </w:t>
      </w:r>
      <w:r w:rsidR="00581625">
        <w:rPr>
          <w:rFonts w:asciiTheme="majorHAnsi" w:hAnsiTheme="majorHAnsi" w:cstheme="majorHAnsi"/>
          <w:sz w:val="20"/>
          <w:szCs w:val="20"/>
        </w:rPr>
        <w:t xml:space="preserve">work </w:t>
      </w:r>
      <w:r>
        <w:rPr>
          <w:rFonts w:asciiTheme="majorHAnsi" w:hAnsiTheme="majorHAnsi" w:cstheme="majorHAnsi"/>
          <w:sz w:val="20"/>
          <w:szCs w:val="20"/>
        </w:rPr>
        <w:t>autonomously.</w:t>
      </w:r>
      <w:r w:rsidR="00C70203">
        <w:rPr>
          <w:rFonts w:asciiTheme="majorHAnsi" w:hAnsiTheme="majorHAnsi" w:cstheme="majorHAnsi"/>
          <w:sz w:val="20"/>
          <w:szCs w:val="20"/>
        </w:rPr>
        <w:t xml:space="preserve"> This is often seen when individuals</w:t>
      </w:r>
      <w:r w:rsidR="007F33CA">
        <w:rPr>
          <w:rFonts w:asciiTheme="majorHAnsi" w:hAnsiTheme="majorHAnsi" w:cstheme="majorHAnsi"/>
          <w:sz w:val="20"/>
          <w:szCs w:val="20"/>
        </w:rPr>
        <w:t xml:space="preserve"> are </w:t>
      </w:r>
      <w:r w:rsidR="00581625">
        <w:rPr>
          <w:rFonts w:asciiTheme="majorHAnsi" w:hAnsiTheme="majorHAnsi" w:cstheme="majorHAnsi"/>
          <w:sz w:val="20"/>
          <w:szCs w:val="20"/>
        </w:rPr>
        <w:t xml:space="preserve">specialists </w:t>
      </w:r>
      <w:r w:rsidR="00C70203">
        <w:rPr>
          <w:rFonts w:asciiTheme="majorHAnsi" w:hAnsiTheme="majorHAnsi" w:cstheme="majorHAnsi"/>
          <w:sz w:val="20"/>
          <w:szCs w:val="20"/>
        </w:rPr>
        <w:t>within</w:t>
      </w:r>
      <w:r w:rsidR="00581625">
        <w:rPr>
          <w:rFonts w:asciiTheme="majorHAnsi" w:hAnsiTheme="majorHAnsi" w:cstheme="majorHAnsi"/>
          <w:sz w:val="20"/>
          <w:szCs w:val="20"/>
        </w:rPr>
        <w:t xml:space="preserve"> their </w:t>
      </w:r>
      <w:r w:rsidR="00C819FC">
        <w:rPr>
          <w:rFonts w:asciiTheme="majorHAnsi" w:hAnsiTheme="majorHAnsi" w:cstheme="majorHAnsi"/>
          <w:sz w:val="20"/>
          <w:szCs w:val="20"/>
        </w:rPr>
        <w:t>roles</w:t>
      </w:r>
      <w:r w:rsidR="00FD527B">
        <w:rPr>
          <w:rFonts w:asciiTheme="majorHAnsi" w:hAnsiTheme="majorHAnsi" w:cstheme="majorHAnsi"/>
          <w:sz w:val="20"/>
          <w:szCs w:val="20"/>
        </w:rPr>
        <w:t>.</w:t>
      </w:r>
      <w:r w:rsidR="00581625">
        <w:rPr>
          <w:rFonts w:asciiTheme="majorHAnsi" w:hAnsiTheme="majorHAnsi" w:cstheme="majorHAnsi"/>
          <w:sz w:val="20"/>
          <w:szCs w:val="20"/>
        </w:rPr>
        <w:t xml:space="preserve"> Similar</w:t>
      </w:r>
      <w:r w:rsidR="007F33CA">
        <w:rPr>
          <w:rFonts w:asciiTheme="majorHAnsi" w:hAnsiTheme="majorHAnsi" w:cstheme="majorHAnsi"/>
          <w:sz w:val="20"/>
          <w:szCs w:val="20"/>
        </w:rPr>
        <w:t xml:space="preserve"> to </w:t>
      </w:r>
      <w:r w:rsidR="00C70203">
        <w:rPr>
          <w:rFonts w:asciiTheme="majorHAnsi" w:hAnsiTheme="majorHAnsi" w:cstheme="majorHAnsi"/>
          <w:sz w:val="20"/>
          <w:szCs w:val="20"/>
        </w:rPr>
        <w:t xml:space="preserve">what </w:t>
      </w:r>
      <w:r w:rsidR="00C819FC">
        <w:rPr>
          <w:rFonts w:asciiTheme="majorHAnsi" w:hAnsiTheme="majorHAnsi" w:cstheme="majorHAnsi"/>
          <w:sz w:val="20"/>
          <w:szCs w:val="20"/>
        </w:rPr>
        <w:t xml:space="preserve">is </w:t>
      </w:r>
      <w:r w:rsidR="00C70203">
        <w:rPr>
          <w:rFonts w:asciiTheme="majorHAnsi" w:hAnsiTheme="majorHAnsi" w:cstheme="majorHAnsi"/>
          <w:sz w:val="20"/>
          <w:szCs w:val="20"/>
        </w:rPr>
        <w:t xml:space="preserve">seen </w:t>
      </w:r>
      <w:r w:rsidR="00C819FC">
        <w:rPr>
          <w:rFonts w:asciiTheme="majorHAnsi" w:hAnsiTheme="majorHAnsi" w:cstheme="majorHAnsi"/>
          <w:sz w:val="20"/>
          <w:szCs w:val="20"/>
        </w:rPr>
        <w:t>within</w:t>
      </w:r>
      <w:r w:rsidR="00C70203">
        <w:rPr>
          <w:rFonts w:asciiTheme="majorHAnsi" w:hAnsiTheme="majorHAnsi" w:cstheme="majorHAnsi"/>
          <w:sz w:val="20"/>
          <w:szCs w:val="20"/>
        </w:rPr>
        <w:t xml:space="preserve"> </w:t>
      </w:r>
      <w:r w:rsidR="00581625">
        <w:rPr>
          <w:rFonts w:asciiTheme="majorHAnsi" w:hAnsiTheme="majorHAnsi" w:cstheme="majorHAnsi"/>
          <w:sz w:val="20"/>
          <w:szCs w:val="20"/>
        </w:rPr>
        <w:t xml:space="preserve">most </w:t>
      </w:r>
      <w:r>
        <w:rPr>
          <w:rFonts w:asciiTheme="majorHAnsi" w:hAnsiTheme="majorHAnsi" w:cstheme="majorHAnsi"/>
          <w:sz w:val="20"/>
          <w:szCs w:val="20"/>
        </w:rPr>
        <w:t xml:space="preserve">law firms. The disadvantage of however, is that </w:t>
      </w:r>
      <w:r w:rsidR="00FD527B">
        <w:rPr>
          <w:rFonts w:asciiTheme="majorHAnsi" w:hAnsiTheme="majorHAnsi" w:cstheme="majorHAnsi"/>
          <w:sz w:val="20"/>
          <w:szCs w:val="20"/>
        </w:rPr>
        <w:t xml:space="preserve">people </w:t>
      </w:r>
      <w:r>
        <w:rPr>
          <w:rFonts w:asciiTheme="majorHAnsi" w:hAnsiTheme="majorHAnsi" w:cstheme="majorHAnsi"/>
          <w:sz w:val="20"/>
          <w:szCs w:val="20"/>
        </w:rPr>
        <w:t>act with self-interest</w:t>
      </w:r>
      <w:r w:rsidR="00581625">
        <w:rPr>
          <w:rFonts w:asciiTheme="majorHAnsi" w:hAnsiTheme="majorHAnsi" w:cstheme="majorHAnsi"/>
          <w:sz w:val="20"/>
          <w:szCs w:val="20"/>
        </w:rPr>
        <w:t xml:space="preserve">, </w:t>
      </w:r>
      <w:r>
        <w:rPr>
          <w:rFonts w:asciiTheme="majorHAnsi" w:hAnsiTheme="majorHAnsi" w:cstheme="majorHAnsi"/>
          <w:sz w:val="20"/>
          <w:szCs w:val="20"/>
        </w:rPr>
        <w:t>only focus</w:t>
      </w:r>
      <w:r w:rsidR="00581625">
        <w:rPr>
          <w:rFonts w:asciiTheme="majorHAnsi" w:hAnsiTheme="majorHAnsi" w:cstheme="majorHAnsi"/>
          <w:sz w:val="20"/>
          <w:szCs w:val="20"/>
        </w:rPr>
        <w:t xml:space="preserve">ing on tasks that benefit </w:t>
      </w:r>
      <w:r w:rsidR="00C819FC">
        <w:rPr>
          <w:rFonts w:asciiTheme="majorHAnsi" w:hAnsiTheme="majorHAnsi" w:cstheme="majorHAnsi"/>
          <w:sz w:val="20"/>
          <w:szCs w:val="20"/>
        </w:rPr>
        <w:t xml:space="preserve">themselves. </w:t>
      </w:r>
      <w:r w:rsidR="00FD527B">
        <w:rPr>
          <w:rFonts w:asciiTheme="majorHAnsi" w:hAnsiTheme="majorHAnsi" w:cstheme="majorHAnsi"/>
          <w:sz w:val="20"/>
          <w:szCs w:val="20"/>
        </w:rPr>
        <w:t xml:space="preserve"> </w:t>
      </w:r>
    </w:p>
    <w:p w14:paraId="567CF8B5" w14:textId="7879274C" w:rsidR="001352AA" w:rsidRPr="001352AA" w:rsidRDefault="00577080" w:rsidP="001352AA">
      <w:pPr>
        <w:rPr>
          <w:rFonts w:asciiTheme="majorHAnsi" w:hAnsiTheme="majorHAnsi" w:cstheme="majorHAnsi"/>
          <w:b/>
          <w:bCs/>
          <w:sz w:val="20"/>
          <w:szCs w:val="20"/>
        </w:rPr>
      </w:pPr>
      <w:r>
        <w:rPr>
          <w:rFonts w:asciiTheme="majorHAnsi" w:hAnsiTheme="majorHAnsi" w:cstheme="majorHAnsi"/>
          <w:b/>
          <w:bCs/>
          <w:sz w:val="20"/>
          <w:szCs w:val="20"/>
        </w:rPr>
        <w:t>(</w:t>
      </w:r>
      <w:r w:rsidR="001352AA" w:rsidRPr="001352AA">
        <w:rPr>
          <w:rFonts w:asciiTheme="majorHAnsi" w:hAnsiTheme="majorHAnsi" w:cstheme="majorHAnsi"/>
          <w:b/>
          <w:bCs/>
          <w:sz w:val="20"/>
          <w:szCs w:val="20"/>
        </w:rPr>
        <w:t>Rock</w:t>
      </w:r>
      <w:r w:rsidR="001352AA">
        <w:rPr>
          <w:rFonts w:asciiTheme="majorHAnsi" w:hAnsiTheme="majorHAnsi" w:cstheme="majorHAnsi"/>
          <w:b/>
          <w:bCs/>
          <w:sz w:val="20"/>
          <w:szCs w:val="20"/>
        </w:rPr>
        <w:t xml:space="preserve">, </w:t>
      </w:r>
      <w:r w:rsidR="001352AA" w:rsidRPr="001352AA">
        <w:rPr>
          <w:rFonts w:asciiTheme="majorHAnsi" w:hAnsiTheme="majorHAnsi" w:cstheme="majorHAnsi"/>
          <w:b/>
          <w:bCs/>
          <w:sz w:val="20"/>
          <w:szCs w:val="20"/>
        </w:rPr>
        <w:t xml:space="preserve">2009, </w:t>
      </w:r>
      <w:r>
        <w:rPr>
          <w:rFonts w:asciiTheme="majorHAnsi" w:hAnsiTheme="majorHAnsi" w:cstheme="majorHAnsi"/>
          <w:b/>
          <w:bCs/>
          <w:sz w:val="20"/>
          <w:szCs w:val="20"/>
        </w:rPr>
        <w:t>1:06)</w:t>
      </w:r>
    </w:p>
    <w:p w14:paraId="696E0B3A" w14:textId="6AF3E6C1" w:rsidR="009C61EA" w:rsidRPr="009C61EA" w:rsidRDefault="00A245E0" w:rsidP="002B5671">
      <w:pPr>
        <w:rPr>
          <w:rFonts w:asciiTheme="majorHAnsi" w:hAnsiTheme="majorHAnsi" w:cstheme="majorHAnsi"/>
          <w:sz w:val="20"/>
          <w:szCs w:val="20"/>
        </w:rPr>
      </w:pPr>
      <w:r>
        <w:rPr>
          <w:rFonts w:asciiTheme="majorHAnsi" w:hAnsiTheme="majorHAnsi" w:cstheme="majorHAnsi"/>
          <w:sz w:val="20"/>
          <w:szCs w:val="20"/>
        </w:rPr>
        <w:t xml:space="preserve">David Rock’s </w:t>
      </w:r>
      <w:r w:rsidR="009C61EA">
        <w:rPr>
          <w:rFonts w:asciiTheme="majorHAnsi" w:hAnsiTheme="majorHAnsi" w:cstheme="majorHAnsi"/>
          <w:sz w:val="20"/>
          <w:szCs w:val="20"/>
        </w:rPr>
        <w:t>SCARF model</w:t>
      </w:r>
      <w:r w:rsidR="006D18AA">
        <w:rPr>
          <w:rFonts w:asciiTheme="majorHAnsi" w:hAnsiTheme="majorHAnsi" w:cstheme="majorHAnsi"/>
          <w:sz w:val="20"/>
          <w:szCs w:val="20"/>
        </w:rPr>
        <w:t xml:space="preserve"> </w:t>
      </w:r>
      <w:r w:rsidR="00C70203">
        <w:rPr>
          <w:rFonts w:asciiTheme="majorHAnsi" w:hAnsiTheme="majorHAnsi" w:cstheme="majorHAnsi"/>
          <w:sz w:val="20"/>
          <w:szCs w:val="20"/>
        </w:rPr>
        <w:t xml:space="preserve">is </w:t>
      </w:r>
      <w:r w:rsidR="009C61EA">
        <w:rPr>
          <w:rFonts w:asciiTheme="majorHAnsi" w:hAnsiTheme="majorHAnsi" w:cstheme="majorHAnsi"/>
          <w:sz w:val="20"/>
          <w:szCs w:val="20"/>
        </w:rPr>
        <w:t>based on neuroscience research</w:t>
      </w:r>
      <w:r w:rsidR="00FD527B">
        <w:rPr>
          <w:rFonts w:asciiTheme="majorHAnsi" w:hAnsiTheme="majorHAnsi" w:cstheme="majorHAnsi"/>
          <w:sz w:val="20"/>
          <w:szCs w:val="20"/>
        </w:rPr>
        <w:t xml:space="preserve"> </w:t>
      </w:r>
      <w:r w:rsidR="0088575D">
        <w:rPr>
          <w:rFonts w:asciiTheme="majorHAnsi" w:hAnsiTheme="majorHAnsi" w:cstheme="majorHAnsi"/>
          <w:sz w:val="20"/>
          <w:szCs w:val="20"/>
        </w:rPr>
        <w:t>which</w:t>
      </w:r>
      <w:r w:rsidR="00C819FC">
        <w:rPr>
          <w:rFonts w:asciiTheme="majorHAnsi" w:hAnsiTheme="majorHAnsi" w:cstheme="majorHAnsi"/>
          <w:sz w:val="20"/>
          <w:szCs w:val="20"/>
        </w:rPr>
        <w:t xml:space="preserve"> </w:t>
      </w:r>
      <w:r w:rsidR="00FD527B">
        <w:rPr>
          <w:rFonts w:asciiTheme="majorHAnsi" w:hAnsiTheme="majorHAnsi" w:cstheme="majorHAnsi"/>
          <w:sz w:val="20"/>
          <w:szCs w:val="20"/>
        </w:rPr>
        <w:t>i</w:t>
      </w:r>
      <w:r w:rsidR="009C61EA">
        <w:rPr>
          <w:rFonts w:asciiTheme="majorHAnsi" w:hAnsiTheme="majorHAnsi" w:cstheme="majorHAnsi"/>
          <w:sz w:val="20"/>
          <w:szCs w:val="20"/>
        </w:rPr>
        <w:t>mplies that five social domains activat</w:t>
      </w:r>
      <w:r w:rsidR="006D18AA">
        <w:rPr>
          <w:rFonts w:asciiTheme="majorHAnsi" w:hAnsiTheme="majorHAnsi" w:cstheme="majorHAnsi"/>
          <w:sz w:val="20"/>
          <w:szCs w:val="20"/>
        </w:rPr>
        <w:t>e</w:t>
      </w:r>
      <w:r w:rsidR="009C61EA">
        <w:rPr>
          <w:rFonts w:asciiTheme="majorHAnsi" w:hAnsiTheme="majorHAnsi" w:cstheme="majorHAnsi"/>
          <w:sz w:val="20"/>
          <w:szCs w:val="20"/>
        </w:rPr>
        <w:t xml:space="preserve"> </w:t>
      </w:r>
      <w:r w:rsidR="00581625">
        <w:rPr>
          <w:rFonts w:asciiTheme="majorHAnsi" w:hAnsiTheme="majorHAnsi" w:cstheme="majorHAnsi"/>
          <w:sz w:val="20"/>
          <w:szCs w:val="20"/>
        </w:rPr>
        <w:t xml:space="preserve">a </w:t>
      </w:r>
      <w:r w:rsidR="009C61EA">
        <w:rPr>
          <w:rFonts w:asciiTheme="majorHAnsi" w:hAnsiTheme="majorHAnsi" w:cstheme="majorHAnsi"/>
          <w:sz w:val="20"/>
          <w:szCs w:val="20"/>
        </w:rPr>
        <w:t xml:space="preserve">threat </w:t>
      </w:r>
      <w:r w:rsidR="00581625">
        <w:rPr>
          <w:rFonts w:asciiTheme="majorHAnsi" w:hAnsiTheme="majorHAnsi" w:cstheme="majorHAnsi"/>
          <w:sz w:val="20"/>
          <w:szCs w:val="20"/>
        </w:rPr>
        <w:t xml:space="preserve">or </w:t>
      </w:r>
      <w:r w:rsidR="009C61EA">
        <w:rPr>
          <w:rFonts w:asciiTheme="majorHAnsi" w:hAnsiTheme="majorHAnsi" w:cstheme="majorHAnsi"/>
          <w:sz w:val="20"/>
          <w:szCs w:val="20"/>
        </w:rPr>
        <w:t xml:space="preserve">reward response. </w:t>
      </w:r>
      <w:r w:rsidR="00C70203">
        <w:rPr>
          <w:rFonts w:asciiTheme="majorHAnsi" w:hAnsiTheme="majorHAnsi" w:cstheme="majorHAnsi"/>
          <w:sz w:val="20"/>
          <w:szCs w:val="20"/>
        </w:rPr>
        <w:t xml:space="preserve">Understanding this </w:t>
      </w:r>
      <w:r w:rsidR="006D18AA">
        <w:rPr>
          <w:rFonts w:asciiTheme="majorHAnsi" w:hAnsiTheme="majorHAnsi" w:cstheme="majorHAnsi"/>
          <w:sz w:val="20"/>
          <w:szCs w:val="20"/>
        </w:rPr>
        <w:t xml:space="preserve">model, </w:t>
      </w:r>
      <w:r w:rsidR="00C70203">
        <w:rPr>
          <w:rFonts w:asciiTheme="majorHAnsi" w:hAnsiTheme="majorHAnsi" w:cstheme="majorHAnsi"/>
          <w:sz w:val="20"/>
          <w:szCs w:val="20"/>
        </w:rPr>
        <w:t xml:space="preserve">suggests you can obtain the </w:t>
      </w:r>
      <w:r w:rsidR="000C2427">
        <w:rPr>
          <w:rFonts w:asciiTheme="majorHAnsi" w:hAnsiTheme="majorHAnsi" w:cstheme="majorHAnsi"/>
          <w:sz w:val="20"/>
          <w:szCs w:val="20"/>
        </w:rPr>
        <w:t>ability to influence other</w:t>
      </w:r>
      <w:r w:rsidR="006D18AA">
        <w:rPr>
          <w:rFonts w:asciiTheme="majorHAnsi" w:hAnsiTheme="majorHAnsi" w:cstheme="majorHAnsi"/>
          <w:sz w:val="20"/>
          <w:szCs w:val="20"/>
        </w:rPr>
        <w:t>s</w:t>
      </w:r>
      <w:r w:rsidR="00FD527B">
        <w:rPr>
          <w:rFonts w:asciiTheme="majorHAnsi" w:hAnsiTheme="majorHAnsi" w:cstheme="majorHAnsi"/>
          <w:sz w:val="20"/>
          <w:szCs w:val="20"/>
        </w:rPr>
        <w:t xml:space="preserve"> by trying to engage them into a reward state. </w:t>
      </w:r>
    </w:p>
    <w:p w14:paraId="4968D3EB" w14:textId="252B5D64" w:rsidR="008117D4" w:rsidRDefault="00C70203" w:rsidP="002B5671">
      <w:pPr>
        <w:rPr>
          <w:rFonts w:asciiTheme="majorHAnsi" w:hAnsiTheme="majorHAnsi" w:cstheme="majorHAnsi"/>
          <w:sz w:val="20"/>
          <w:szCs w:val="20"/>
        </w:rPr>
      </w:pPr>
      <w:r>
        <w:rPr>
          <w:rFonts w:asciiTheme="majorHAnsi" w:hAnsiTheme="majorHAnsi" w:cstheme="majorHAnsi"/>
          <w:sz w:val="20"/>
          <w:szCs w:val="20"/>
        </w:rPr>
        <w:t xml:space="preserve">S - </w:t>
      </w:r>
      <w:r w:rsidR="00DB7D1D">
        <w:rPr>
          <w:rFonts w:asciiTheme="majorHAnsi" w:hAnsiTheme="majorHAnsi" w:cstheme="majorHAnsi"/>
          <w:sz w:val="20"/>
          <w:szCs w:val="20"/>
        </w:rPr>
        <w:t>O</w:t>
      </w:r>
      <w:r w:rsidR="008117D4">
        <w:rPr>
          <w:rFonts w:asciiTheme="majorHAnsi" w:hAnsiTheme="majorHAnsi" w:cstheme="majorHAnsi"/>
          <w:sz w:val="20"/>
          <w:szCs w:val="20"/>
        </w:rPr>
        <w:t xml:space="preserve">ur relative importance to others. </w:t>
      </w:r>
      <w:r>
        <w:rPr>
          <w:rFonts w:asciiTheme="majorHAnsi" w:hAnsiTheme="majorHAnsi" w:cstheme="majorHAnsi"/>
          <w:sz w:val="20"/>
          <w:szCs w:val="20"/>
        </w:rPr>
        <w:t>This is wh</w:t>
      </w:r>
      <w:r w:rsidR="00FD527B">
        <w:rPr>
          <w:rFonts w:asciiTheme="majorHAnsi" w:hAnsiTheme="majorHAnsi" w:cstheme="majorHAnsi"/>
          <w:sz w:val="20"/>
          <w:szCs w:val="20"/>
        </w:rPr>
        <w:t xml:space="preserve">en we evaluate ourselves against others. </w:t>
      </w:r>
      <w:r>
        <w:rPr>
          <w:rFonts w:asciiTheme="majorHAnsi" w:hAnsiTheme="majorHAnsi" w:cstheme="majorHAnsi"/>
          <w:sz w:val="20"/>
          <w:szCs w:val="20"/>
        </w:rPr>
        <w:t xml:space="preserve">For example, </w:t>
      </w:r>
      <w:r w:rsidR="006D18AA">
        <w:rPr>
          <w:rFonts w:asciiTheme="majorHAnsi" w:hAnsiTheme="majorHAnsi" w:cstheme="majorHAnsi"/>
          <w:sz w:val="20"/>
          <w:szCs w:val="20"/>
        </w:rPr>
        <w:t>w</w:t>
      </w:r>
      <w:r w:rsidR="000C2427">
        <w:rPr>
          <w:rFonts w:asciiTheme="majorHAnsi" w:hAnsiTheme="majorHAnsi" w:cstheme="majorHAnsi"/>
          <w:sz w:val="20"/>
          <w:szCs w:val="20"/>
        </w:rPr>
        <w:t>hen people receive negative feedback, they perceive th</w:t>
      </w:r>
      <w:r w:rsidR="006D18AA">
        <w:rPr>
          <w:rFonts w:asciiTheme="majorHAnsi" w:hAnsiTheme="majorHAnsi" w:cstheme="majorHAnsi"/>
          <w:sz w:val="20"/>
          <w:szCs w:val="20"/>
        </w:rPr>
        <w:t xml:space="preserve">is to be </w:t>
      </w:r>
      <w:r w:rsidR="000C2427">
        <w:rPr>
          <w:rFonts w:asciiTheme="majorHAnsi" w:hAnsiTheme="majorHAnsi" w:cstheme="majorHAnsi"/>
          <w:sz w:val="20"/>
          <w:szCs w:val="20"/>
        </w:rPr>
        <w:t>a threat</w:t>
      </w:r>
      <w:r w:rsidR="00FD527B">
        <w:rPr>
          <w:rFonts w:asciiTheme="majorHAnsi" w:hAnsiTheme="majorHAnsi" w:cstheme="majorHAnsi"/>
          <w:sz w:val="20"/>
          <w:szCs w:val="20"/>
        </w:rPr>
        <w:t xml:space="preserve"> to their status. Therefore, a manager’s way round this would be to</w:t>
      </w:r>
      <w:r w:rsidR="000C2427">
        <w:rPr>
          <w:rFonts w:asciiTheme="majorHAnsi" w:hAnsiTheme="majorHAnsi" w:cstheme="majorHAnsi"/>
          <w:sz w:val="20"/>
          <w:szCs w:val="20"/>
        </w:rPr>
        <w:t xml:space="preserve"> </w:t>
      </w:r>
      <w:r>
        <w:rPr>
          <w:rFonts w:asciiTheme="majorHAnsi" w:hAnsiTheme="majorHAnsi" w:cstheme="majorHAnsi"/>
          <w:sz w:val="20"/>
          <w:szCs w:val="20"/>
        </w:rPr>
        <w:t>ensure</w:t>
      </w:r>
      <w:r w:rsidR="000C2427">
        <w:rPr>
          <w:rFonts w:asciiTheme="majorHAnsi" w:hAnsiTheme="majorHAnsi" w:cstheme="majorHAnsi"/>
          <w:sz w:val="20"/>
          <w:szCs w:val="20"/>
        </w:rPr>
        <w:t xml:space="preserve"> individuals </w:t>
      </w:r>
      <w:r>
        <w:rPr>
          <w:rFonts w:asciiTheme="majorHAnsi" w:hAnsiTheme="majorHAnsi" w:cstheme="majorHAnsi"/>
          <w:sz w:val="20"/>
          <w:szCs w:val="20"/>
        </w:rPr>
        <w:t>have an opportunity to</w:t>
      </w:r>
      <w:r w:rsidR="000C2427">
        <w:rPr>
          <w:rFonts w:asciiTheme="majorHAnsi" w:hAnsiTheme="majorHAnsi" w:cstheme="majorHAnsi"/>
          <w:sz w:val="20"/>
          <w:szCs w:val="20"/>
        </w:rPr>
        <w:t xml:space="preserve"> evaluate themselves</w:t>
      </w:r>
      <w:r w:rsidR="00FD527B">
        <w:rPr>
          <w:rFonts w:asciiTheme="majorHAnsi" w:hAnsiTheme="majorHAnsi" w:cstheme="majorHAnsi"/>
          <w:sz w:val="20"/>
          <w:szCs w:val="20"/>
        </w:rPr>
        <w:t xml:space="preserve"> during one to ones, and appraisals. </w:t>
      </w:r>
    </w:p>
    <w:p w14:paraId="5A4EFCA2" w14:textId="4B99AA7A" w:rsidR="008117D4" w:rsidRDefault="008117D4" w:rsidP="002B5671">
      <w:pPr>
        <w:rPr>
          <w:rFonts w:asciiTheme="majorHAnsi" w:hAnsiTheme="majorHAnsi" w:cstheme="majorHAnsi"/>
          <w:sz w:val="20"/>
          <w:szCs w:val="20"/>
        </w:rPr>
      </w:pPr>
      <w:r>
        <w:rPr>
          <w:rFonts w:asciiTheme="majorHAnsi" w:hAnsiTheme="majorHAnsi" w:cstheme="majorHAnsi"/>
          <w:sz w:val="20"/>
          <w:szCs w:val="20"/>
        </w:rPr>
        <w:t>C</w:t>
      </w:r>
      <w:r w:rsidR="00C70203">
        <w:rPr>
          <w:rFonts w:asciiTheme="majorHAnsi" w:hAnsiTheme="majorHAnsi" w:cstheme="majorHAnsi"/>
          <w:sz w:val="20"/>
          <w:szCs w:val="20"/>
        </w:rPr>
        <w:t xml:space="preserve"> - </w:t>
      </w:r>
      <w:r w:rsidR="00DB7D1D">
        <w:rPr>
          <w:rFonts w:asciiTheme="majorHAnsi" w:hAnsiTheme="majorHAnsi" w:cstheme="majorHAnsi"/>
          <w:sz w:val="20"/>
          <w:szCs w:val="20"/>
        </w:rPr>
        <w:t>O</w:t>
      </w:r>
      <w:r>
        <w:rPr>
          <w:rFonts w:asciiTheme="majorHAnsi" w:hAnsiTheme="majorHAnsi" w:cstheme="majorHAnsi"/>
          <w:sz w:val="20"/>
          <w:szCs w:val="20"/>
        </w:rPr>
        <w:t>ur ability to predict the future</w:t>
      </w:r>
      <w:r w:rsidR="00DB7D1D">
        <w:rPr>
          <w:rFonts w:asciiTheme="majorHAnsi" w:hAnsiTheme="majorHAnsi" w:cstheme="majorHAnsi"/>
          <w:sz w:val="20"/>
          <w:szCs w:val="20"/>
        </w:rPr>
        <w:t xml:space="preserve">. </w:t>
      </w:r>
      <w:r w:rsidR="00FD527B">
        <w:rPr>
          <w:rFonts w:asciiTheme="majorHAnsi" w:hAnsiTheme="majorHAnsi" w:cstheme="majorHAnsi"/>
          <w:sz w:val="20"/>
          <w:szCs w:val="20"/>
        </w:rPr>
        <w:t xml:space="preserve">If </w:t>
      </w:r>
      <w:r w:rsidR="00C70203">
        <w:rPr>
          <w:rFonts w:asciiTheme="majorHAnsi" w:hAnsiTheme="majorHAnsi" w:cstheme="majorHAnsi"/>
          <w:sz w:val="20"/>
          <w:szCs w:val="20"/>
        </w:rPr>
        <w:t xml:space="preserve">we </w:t>
      </w:r>
      <w:r w:rsidR="00DB7D1D">
        <w:rPr>
          <w:rFonts w:asciiTheme="majorHAnsi" w:hAnsiTheme="majorHAnsi" w:cstheme="majorHAnsi"/>
          <w:sz w:val="20"/>
          <w:szCs w:val="20"/>
        </w:rPr>
        <w:t>are uncertain of something, our brain</w:t>
      </w:r>
      <w:r w:rsidR="00FD527B">
        <w:rPr>
          <w:rFonts w:asciiTheme="majorHAnsi" w:hAnsiTheme="majorHAnsi" w:cstheme="majorHAnsi"/>
          <w:sz w:val="20"/>
          <w:szCs w:val="20"/>
        </w:rPr>
        <w:t xml:space="preserve">s </w:t>
      </w:r>
      <w:r w:rsidR="00DB7D1D">
        <w:rPr>
          <w:rFonts w:asciiTheme="majorHAnsi" w:hAnsiTheme="majorHAnsi" w:cstheme="majorHAnsi"/>
          <w:sz w:val="20"/>
          <w:szCs w:val="20"/>
        </w:rPr>
        <w:t xml:space="preserve">start to work overtime. </w:t>
      </w:r>
      <w:r w:rsidR="006E7793">
        <w:rPr>
          <w:rFonts w:asciiTheme="majorHAnsi" w:hAnsiTheme="majorHAnsi" w:cstheme="majorHAnsi"/>
          <w:sz w:val="20"/>
          <w:szCs w:val="20"/>
        </w:rPr>
        <w:t xml:space="preserve"> </w:t>
      </w:r>
      <w:r w:rsidR="00FD527B">
        <w:rPr>
          <w:rFonts w:asciiTheme="majorHAnsi" w:hAnsiTheme="majorHAnsi" w:cstheme="majorHAnsi"/>
          <w:sz w:val="20"/>
          <w:szCs w:val="20"/>
        </w:rPr>
        <w:t>Managers who p</w:t>
      </w:r>
      <w:r w:rsidR="000C2427">
        <w:rPr>
          <w:rFonts w:asciiTheme="majorHAnsi" w:hAnsiTheme="majorHAnsi" w:cstheme="majorHAnsi"/>
          <w:sz w:val="20"/>
          <w:szCs w:val="20"/>
        </w:rPr>
        <w:t>rovid</w:t>
      </w:r>
      <w:r w:rsidR="00FD527B">
        <w:rPr>
          <w:rFonts w:asciiTheme="majorHAnsi" w:hAnsiTheme="majorHAnsi" w:cstheme="majorHAnsi"/>
          <w:sz w:val="20"/>
          <w:szCs w:val="20"/>
        </w:rPr>
        <w:t xml:space="preserve">e </w:t>
      </w:r>
      <w:r w:rsidR="000C2427">
        <w:rPr>
          <w:rFonts w:asciiTheme="majorHAnsi" w:hAnsiTheme="majorHAnsi" w:cstheme="majorHAnsi"/>
          <w:sz w:val="20"/>
          <w:szCs w:val="20"/>
        </w:rPr>
        <w:t>clear expectations,</w:t>
      </w:r>
      <w:r w:rsidR="006E7793">
        <w:rPr>
          <w:rFonts w:asciiTheme="majorHAnsi" w:hAnsiTheme="majorHAnsi" w:cstheme="majorHAnsi"/>
          <w:sz w:val="20"/>
          <w:szCs w:val="20"/>
        </w:rPr>
        <w:t xml:space="preserve"> can ease </w:t>
      </w:r>
      <w:r w:rsidR="00C819FC">
        <w:rPr>
          <w:rFonts w:asciiTheme="majorHAnsi" w:hAnsiTheme="majorHAnsi" w:cstheme="majorHAnsi"/>
          <w:sz w:val="20"/>
          <w:szCs w:val="20"/>
        </w:rPr>
        <w:t xml:space="preserve">this </w:t>
      </w:r>
      <w:r w:rsidR="006E7793">
        <w:rPr>
          <w:rFonts w:asciiTheme="majorHAnsi" w:hAnsiTheme="majorHAnsi" w:cstheme="majorHAnsi"/>
          <w:sz w:val="20"/>
          <w:szCs w:val="20"/>
        </w:rPr>
        <w:t>uncertainty</w:t>
      </w:r>
      <w:r w:rsidR="00FD527B">
        <w:rPr>
          <w:rFonts w:asciiTheme="majorHAnsi" w:hAnsiTheme="majorHAnsi" w:cstheme="majorHAnsi"/>
          <w:sz w:val="20"/>
          <w:szCs w:val="20"/>
        </w:rPr>
        <w:t xml:space="preserve">, </w:t>
      </w:r>
      <w:r w:rsidR="006E7793">
        <w:rPr>
          <w:rFonts w:asciiTheme="majorHAnsi" w:hAnsiTheme="majorHAnsi" w:cstheme="majorHAnsi"/>
          <w:sz w:val="20"/>
          <w:szCs w:val="20"/>
        </w:rPr>
        <w:t>mak</w:t>
      </w:r>
      <w:r w:rsidR="00FD527B">
        <w:rPr>
          <w:rFonts w:asciiTheme="majorHAnsi" w:hAnsiTheme="majorHAnsi" w:cstheme="majorHAnsi"/>
          <w:sz w:val="20"/>
          <w:szCs w:val="20"/>
        </w:rPr>
        <w:t xml:space="preserve">ing </w:t>
      </w:r>
      <w:r w:rsidR="006E7793">
        <w:rPr>
          <w:rFonts w:asciiTheme="majorHAnsi" w:hAnsiTheme="majorHAnsi" w:cstheme="majorHAnsi"/>
          <w:sz w:val="20"/>
          <w:szCs w:val="20"/>
        </w:rPr>
        <w:t xml:space="preserve">people feel more comfortable. </w:t>
      </w:r>
      <w:r w:rsidR="000C2427">
        <w:rPr>
          <w:rFonts w:asciiTheme="majorHAnsi" w:hAnsiTheme="majorHAnsi" w:cstheme="majorHAnsi"/>
          <w:sz w:val="20"/>
          <w:szCs w:val="20"/>
        </w:rPr>
        <w:t xml:space="preserve"> </w:t>
      </w:r>
    </w:p>
    <w:p w14:paraId="7B363768" w14:textId="5E2A7146" w:rsidR="008117D4" w:rsidRDefault="008117D4" w:rsidP="002B5671">
      <w:pPr>
        <w:rPr>
          <w:rFonts w:asciiTheme="majorHAnsi" w:hAnsiTheme="majorHAnsi" w:cstheme="majorHAnsi"/>
          <w:sz w:val="20"/>
          <w:szCs w:val="20"/>
        </w:rPr>
      </w:pPr>
      <w:r>
        <w:rPr>
          <w:rFonts w:asciiTheme="majorHAnsi" w:hAnsiTheme="majorHAnsi" w:cstheme="majorHAnsi"/>
          <w:sz w:val="20"/>
          <w:szCs w:val="20"/>
        </w:rPr>
        <w:t>A</w:t>
      </w:r>
      <w:r w:rsidR="006E7793">
        <w:rPr>
          <w:rFonts w:asciiTheme="majorHAnsi" w:hAnsiTheme="majorHAnsi" w:cstheme="majorHAnsi"/>
          <w:sz w:val="20"/>
          <w:szCs w:val="20"/>
        </w:rPr>
        <w:t xml:space="preserve"> - O</w:t>
      </w:r>
      <w:r>
        <w:rPr>
          <w:rFonts w:asciiTheme="majorHAnsi" w:hAnsiTheme="majorHAnsi" w:cstheme="majorHAnsi"/>
          <w:sz w:val="20"/>
          <w:szCs w:val="20"/>
        </w:rPr>
        <w:t>ur sense of control</w:t>
      </w:r>
      <w:r w:rsidR="00DB7D1D">
        <w:rPr>
          <w:rFonts w:asciiTheme="majorHAnsi" w:hAnsiTheme="majorHAnsi" w:cstheme="majorHAnsi"/>
          <w:sz w:val="20"/>
          <w:szCs w:val="20"/>
        </w:rPr>
        <w:t xml:space="preserve">. Micromanagement is the biggest threat to </w:t>
      </w:r>
      <w:r w:rsidR="009C61EA">
        <w:rPr>
          <w:rFonts w:asciiTheme="majorHAnsi" w:hAnsiTheme="majorHAnsi" w:cstheme="majorHAnsi"/>
          <w:sz w:val="20"/>
          <w:szCs w:val="20"/>
        </w:rPr>
        <w:t>autonomy;</w:t>
      </w:r>
      <w:r w:rsidR="00DB7D1D">
        <w:rPr>
          <w:rFonts w:asciiTheme="majorHAnsi" w:hAnsiTheme="majorHAnsi" w:cstheme="majorHAnsi"/>
          <w:sz w:val="20"/>
          <w:szCs w:val="20"/>
        </w:rPr>
        <w:t xml:space="preserve"> Managers </w:t>
      </w:r>
      <w:r w:rsidR="006E7793">
        <w:rPr>
          <w:rFonts w:asciiTheme="majorHAnsi" w:hAnsiTheme="majorHAnsi" w:cstheme="majorHAnsi"/>
          <w:sz w:val="20"/>
          <w:szCs w:val="20"/>
        </w:rPr>
        <w:t xml:space="preserve">can demonstrate they </w:t>
      </w:r>
      <w:r w:rsidR="00581625">
        <w:rPr>
          <w:rFonts w:asciiTheme="majorHAnsi" w:hAnsiTheme="majorHAnsi" w:cstheme="majorHAnsi"/>
          <w:sz w:val="20"/>
          <w:szCs w:val="20"/>
        </w:rPr>
        <w:t xml:space="preserve">their </w:t>
      </w:r>
      <w:r w:rsidR="00DB7D1D">
        <w:rPr>
          <w:rFonts w:asciiTheme="majorHAnsi" w:hAnsiTheme="majorHAnsi" w:cstheme="majorHAnsi"/>
          <w:sz w:val="20"/>
          <w:szCs w:val="20"/>
        </w:rPr>
        <w:t>trust</w:t>
      </w:r>
      <w:r w:rsidR="006E7793">
        <w:rPr>
          <w:rFonts w:asciiTheme="majorHAnsi" w:hAnsiTheme="majorHAnsi" w:cstheme="majorHAnsi"/>
          <w:sz w:val="20"/>
          <w:szCs w:val="20"/>
        </w:rPr>
        <w:t xml:space="preserve"> </w:t>
      </w:r>
      <w:r w:rsidR="00FD527B">
        <w:rPr>
          <w:rFonts w:asciiTheme="majorHAnsi" w:hAnsiTheme="majorHAnsi" w:cstheme="majorHAnsi"/>
          <w:sz w:val="20"/>
          <w:szCs w:val="20"/>
        </w:rPr>
        <w:t xml:space="preserve">within their </w:t>
      </w:r>
      <w:r w:rsidR="006E7793">
        <w:rPr>
          <w:rFonts w:asciiTheme="majorHAnsi" w:hAnsiTheme="majorHAnsi" w:cstheme="majorHAnsi"/>
          <w:sz w:val="20"/>
          <w:szCs w:val="20"/>
        </w:rPr>
        <w:t>employee</w:t>
      </w:r>
      <w:r w:rsidR="00C819FC">
        <w:rPr>
          <w:rFonts w:asciiTheme="majorHAnsi" w:hAnsiTheme="majorHAnsi" w:cstheme="majorHAnsi"/>
          <w:sz w:val="20"/>
          <w:szCs w:val="20"/>
        </w:rPr>
        <w:t xml:space="preserve"> group </w:t>
      </w:r>
      <w:r w:rsidR="00581625">
        <w:rPr>
          <w:rFonts w:asciiTheme="majorHAnsi" w:hAnsiTheme="majorHAnsi" w:cstheme="majorHAnsi"/>
          <w:sz w:val="20"/>
          <w:szCs w:val="20"/>
        </w:rPr>
        <w:t xml:space="preserve">by allowing </w:t>
      </w:r>
      <w:r w:rsidR="006E7793">
        <w:rPr>
          <w:rFonts w:asciiTheme="majorHAnsi" w:hAnsiTheme="majorHAnsi" w:cstheme="majorHAnsi"/>
          <w:sz w:val="20"/>
          <w:szCs w:val="20"/>
        </w:rPr>
        <w:t xml:space="preserve">them </w:t>
      </w:r>
      <w:r w:rsidR="00581625">
        <w:rPr>
          <w:rFonts w:asciiTheme="majorHAnsi" w:hAnsiTheme="majorHAnsi" w:cstheme="majorHAnsi"/>
          <w:sz w:val="20"/>
          <w:szCs w:val="20"/>
        </w:rPr>
        <w:t xml:space="preserve">to be a part of </w:t>
      </w:r>
      <w:r w:rsidR="00C819FC">
        <w:rPr>
          <w:rFonts w:asciiTheme="majorHAnsi" w:hAnsiTheme="majorHAnsi" w:cstheme="majorHAnsi"/>
          <w:sz w:val="20"/>
          <w:szCs w:val="20"/>
        </w:rPr>
        <w:t xml:space="preserve">the </w:t>
      </w:r>
      <w:r w:rsidR="009C61EA">
        <w:rPr>
          <w:rFonts w:asciiTheme="majorHAnsi" w:hAnsiTheme="majorHAnsi" w:cstheme="majorHAnsi"/>
          <w:sz w:val="20"/>
          <w:szCs w:val="20"/>
        </w:rPr>
        <w:t>decision-making</w:t>
      </w:r>
      <w:r w:rsidR="00DB7D1D">
        <w:rPr>
          <w:rFonts w:asciiTheme="majorHAnsi" w:hAnsiTheme="majorHAnsi" w:cstheme="majorHAnsi"/>
          <w:sz w:val="20"/>
          <w:szCs w:val="20"/>
        </w:rPr>
        <w:t xml:space="preserve"> processes. </w:t>
      </w:r>
    </w:p>
    <w:p w14:paraId="78929656" w14:textId="73744E22" w:rsidR="00DB7D1D" w:rsidRDefault="00DB7D1D" w:rsidP="002B5671">
      <w:pPr>
        <w:rPr>
          <w:rFonts w:asciiTheme="majorHAnsi" w:hAnsiTheme="majorHAnsi" w:cstheme="majorHAnsi"/>
          <w:sz w:val="20"/>
          <w:szCs w:val="20"/>
        </w:rPr>
      </w:pPr>
      <w:r>
        <w:rPr>
          <w:rFonts w:asciiTheme="majorHAnsi" w:hAnsiTheme="majorHAnsi" w:cstheme="majorHAnsi"/>
          <w:sz w:val="20"/>
          <w:szCs w:val="20"/>
        </w:rPr>
        <w:t>R</w:t>
      </w:r>
      <w:r w:rsidR="006E7793">
        <w:rPr>
          <w:rFonts w:asciiTheme="majorHAnsi" w:hAnsiTheme="majorHAnsi" w:cstheme="majorHAnsi"/>
          <w:sz w:val="20"/>
          <w:szCs w:val="20"/>
        </w:rPr>
        <w:t xml:space="preserve"> - Our</w:t>
      </w:r>
      <w:r>
        <w:rPr>
          <w:rFonts w:asciiTheme="majorHAnsi" w:hAnsiTheme="majorHAnsi" w:cstheme="majorHAnsi"/>
          <w:sz w:val="20"/>
          <w:szCs w:val="20"/>
        </w:rPr>
        <w:t xml:space="preserve"> lack of relatedness can </w:t>
      </w:r>
      <w:r w:rsidR="009C61EA">
        <w:rPr>
          <w:rFonts w:asciiTheme="majorHAnsi" w:hAnsiTheme="majorHAnsi" w:cstheme="majorHAnsi"/>
          <w:sz w:val="20"/>
          <w:szCs w:val="20"/>
        </w:rPr>
        <w:t xml:space="preserve">make us </w:t>
      </w:r>
      <w:r>
        <w:rPr>
          <w:rFonts w:asciiTheme="majorHAnsi" w:hAnsiTheme="majorHAnsi" w:cstheme="majorHAnsi"/>
          <w:sz w:val="20"/>
          <w:szCs w:val="20"/>
        </w:rPr>
        <w:t>feel</w:t>
      </w:r>
      <w:r w:rsidR="009C61EA">
        <w:rPr>
          <w:rFonts w:asciiTheme="majorHAnsi" w:hAnsiTheme="majorHAnsi" w:cstheme="majorHAnsi"/>
          <w:sz w:val="20"/>
          <w:szCs w:val="20"/>
        </w:rPr>
        <w:t xml:space="preserve"> l</w:t>
      </w:r>
      <w:r>
        <w:rPr>
          <w:rFonts w:asciiTheme="majorHAnsi" w:hAnsiTheme="majorHAnsi" w:cstheme="majorHAnsi"/>
          <w:sz w:val="20"/>
          <w:szCs w:val="20"/>
        </w:rPr>
        <w:t>onely.</w:t>
      </w:r>
      <w:r w:rsidR="00FD527B">
        <w:rPr>
          <w:rFonts w:asciiTheme="majorHAnsi" w:hAnsiTheme="majorHAnsi" w:cstheme="majorHAnsi"/>
          <w:sz w:val="20"/>
          <w:szCs w:val="20"/>
        </w:rPr>
        <w:t xml:space="preserve"> </w:t>
      </w:r>
      <w:r>
        <w:rPr>
          <w:rFonts w:asciiTheme="majorHAnsi" w:hAnsiTheme="majorHAnsi" w:cstheme="majorHAnsi"/>
          <w:sz w:val="20"/>
          <w:szCs w:val="20"/>
        </w:rPr>
        <w:t xml:space="preserve">Managers </w:t>
      </w:r>
      <w:r w:rsidR="00581625">
        <w:rPr>
          <w:rFonts w:asciiTheme="majorHAnsi" w:hAnsiTheme="majorHAnsi" w:cstheme="majorHAnsi"/>
          <w:sz w:val="20"/>
          <w:szCs w:val="20"/>
        </w:rPr>
        <w:t xml:space="preserve">can </w:t>
      </w:r>
      <w:r>
        <w:rPr>
          <w:rFonts w:asciiTheme="majorHAnsi" w:hAnsiTheme="majorHAnsi" w:cstheme="majorHAnsi"/>
          <w:sz w:val="20"/>
          <w:szCs w:val="20"/>
        </w:rPr>
        <w:t xml:space="preserve">encourage </w:t>
      </w:r>
      <w:r w:rsidR="00FD527B">
        <w:rPr>
          <w:rFonts w:asciiTheme="majorHAnsi" w:hAnsiTheme="majorHAnsi" w:cstheme="majorHAnsi"/>
          <w:sz w:val="20"/>
          <w:szCs w:val="20"/>
        </w:rPr>
        <w:t xml:space="preserve">relatedness </w:t>
      </w:r>
      <w:r w:rsidR="006D18AA">
        <w:rPr>
          <w:rFonts w:asciiTheme="majorHAnsi" w:hAnsiTheme="majorHAnsi" w:cstheme="majorHAnsi"/>
          <w:sz w:val="20"/>
          <w:szCs w:val="20"/>
        </w:rPr>
        <w:t xml:space="preserve">by </w:t>
      </w:r>
      <w:r w:rsidR="000C2427">
        <w:rPr>
          <w:rFonts w:asciiTheme="majorHAnsi" w:hAnsiTheme="majorHAnsi" w:cstheme="majorHAnsi"/>
          <w:sz w:val="20"/>
          <w:szCs w:val="20"/>
        </w:rPr>
        <w:t xml:space="preserve">facilitating </w:t>
      </w:r>
      <w:r>
        <w:rPr>
          <w:rFonts w:asciiTheme="majorHAnsi" w:hAnsiTheme="majorHAnsi" w:cstheme="majorHAnsi"/>
          <w:sz w:val="20"/>
          <w:szCs w:val="20"/>
        </w:rPr>
        <w:t>team bonding</w:t>
      </w:r>
      <w:r w:rsidR="006E7793">
        <w:rPr>
          <w:rFonts w:asciiTheme="majorHAnsi" w:hAnsiTheme="majorHAnsi" w:cstheme="majorHAnsi"/>
          <w:sz w:val="20"/>
          <w:szCs w:val="20"/>
        </w:rPr>
        <w:t xml:space="preserve"> exercises. </w:t>
      </w:r>
    </w:p>
    <w:p w14:paraId="69014645" w14:textId="06A92F39" w:rsidR="008117D4" w:rsidRDefault="008117D4" w:rsidP="002B5671">
      <w:pPr>
        <w:rPr>
          <w:rFonts w:asciiTheme="majorHAnsi" w:hAnsiTheme="majorHAnsi" w:cstheme="majorHAnsi"/>
          <w:sz w:val="20"/>
          <w:szCs w:val="20"/>
        </w:rPr>
      </w:pPr>
      <w:r>
        <w:rPr>
          <w:rFonts w:asciiTheme="majorHAnsi" w:hAnsiTheme="majorHAnsi" w:cstheme="majorHAnsi"/>
          <w:sz w:val="20"/>
          <w:szCs w:val="20"/>
        </w:rPr>
        <w:t>F</w:t>
      </w:r>
      <w:r w:rsidR="006E7793">
        <w:rPr>
          <w:rFonts w:asciiTheme="majorHAnsi" w:hAnsiTheme="majorHAnsi" w:cstheme="majorHAnsi"/>
          <w:sz w:val="20"/>
          <w:szCs w:val="20"/>
        </w:rPr>
        <w:t xml:space="preserve">- Our </w:t>
      </w:r>
      <w:r w:rsidR="00DB7D1D">
        <w:rPr>
          <w:rFonts w:asciiTheme="majorHAnsi" w:hAnsiTheme="majorHAnsi" w:cstheme="majorHAnsi"/>
          <w:sz w:val="20"/>
          <w:szCs w:val="20"/>
        </w:rPr>
        <w:t>per</w:t>
      </w:r>
      <w:r w:rsidR="006E7793">
        <w:rPr>
          <w:rFonts w:asciiTheme="majorHAnsi" w:hAnsiTheme="majorHAnsi" w:cstheme="majorHAnsi"/>
          <w:sz w:val="20"/>
          <w:szCs w:val="20"/>
        </w:rPr>
        <w:t>ception of what is fair or not. If we deem</w:t>
      </w:r>
      <w:r w:rsidR="00DB7D1D">
        <w:rPr>
          <w:rFonts w:asciiTheme="majorHAnsi" w:hAnsiTheme="majorHAnsi" w:cstheme="majorHAnsi"/>
          <w:sz w:val="20"/>
          <w:szCs w:val="20"/>
        </w:rPr>
        <w:t xml:space="preserve"> something as being unfair</w:t>
      </w:r>
      <w:r w:rsidR="006D18AA">
        <w:rPr>
          <w:rFonts w:asciiTheme="majorHAnsi" w:hAnsiTheme="majorHAnsi" w:cstheme="majorHAnsi"/>
          <w:sz w:val="20"/>
          <w:szCs w:val="20"/>
        </w:rPr>
        <w:t>,</w:t>
      </w:r>
      <w:r w:rsidR="00CB447F">
        <w:rPr>
          <w:rFonts w:asciiTheme="majorHAnsi" w:hAnsiTheme="majorHAnsi" w:cstheme="majorHAnsi"/>
          <w:sz w:val="20"/>
          <w:szCs w:val="20"/>
        </w:rPr>
        <w:t xml:space="preserve"> this</w:t>
      </w:r>
      <w:r w:rsidR="00DB7D1D">
        <w:rPr>
          <w:rFonts w:asciiTheme="majorHAnsi" w:hAnsiTheme="majorHAnsi" w:cstheme="majorHAnsi"/>
          <w:sz w:val="20"/>
          <w:szCs w:val="20"/>
        </w:rPr>
        <w:t xml:space="preserve"> will activate a threat response. </w:t>
      </w:r>
      <w:r w:rsidR="006D18AA">
        <w:rPr>
          <w:rFonts w:asciiTheme="majorHAnsi" w:hAnsiTheme="majorHAnsi" w:cstheme="majorHAnsi"/>
          <w:sz w:val="20"/>
          <w:szCs w:val="20"/>
        </w:rPr>
        <w:t xml:space="preserve">Managers </w:t>
      </w:r>
      <w:r w:rsidR="00FD527B">
        <w:rPr>
          <w:rFonts w:asciiTheme="majorHAnsi" w:hAnsiTheme="majorHAnsi" w:cstheme="majorHAnsi"/>
          <w:sz w:val="20"/>
          <w:szCs w:val="20"/>
        </w:rPr>
        <w:t xml:space="preserve">should </w:t>
      </w:r>
      <w:r w:rsidR="00C819FC">
        <w:rPr>
          <w:rFonts w:asciiTheme="majorHAnsi" w:hAnsiTheme="majorHAnsi" w:cstheme="majorHAnsi"/>
          <w:sz w:val="20"/>
          <w:szCs w:val="20"/>
        </w:rPr>
        <w:t xml:space="preserve">aim to be as </w:t>
      </w:r>
      <w:r w:rsidR="006D18AA">
        <w:rPr>
          <w:rFonts w:asciiTheme="majorHAnsi" w:hAnsiTheme="majorHAnsi" w:cstheme="majorHAnsi"/>
          <w:sz w:val="20"/>
          <w:szCs w:val="20"/>
        </w:rPr>
        <w:t xml:space="preserve">transparent </w:t>
      </w:r>
      <w:r w:rsidR="006E7793">
        <w:rPr>
          <w:rFonts w:asciiTheme="majorHAnsi" w:hAnsiTheme="majorHAnsi" w:cstheme="majorHAnsi"/>
          <w:sz w:val="20"/>
          <w:szCs w:val="20"/>
        </w:rPr>
        <w:t xml:space="preserve">as possible </w:t>
      </w:r>
      <w:r w:rsidR="00C819FC">
        <w:rPr>
          <w:rFonts w:asciiTheme="majorHAnsi" w:hAnsiTheme="majorHAnsi" w:cstheme="majorHAnsi"/>
          <w:sz w:val="20"/>
          <w:szCs w:val="20"/>
        </w:rPr>
        <w:t>in order to</w:t>
      </w:r>
      <w:r w:rsidR="00FD527B">
        <w:rPr>
          <w:rFonts w:asciiTheme="majorHAnsi" w:hAnsiTheme="majorHAnsi" w:cstheme="majorHAnsi"/>
          <w:sz w:val="20"/>
          <w:szCs w:val="20"/>
        </w:rPr>
        <w:t xml:space="preserve"> ensure </w:t>
      </w:r>
      <w:r w:rsidR="006E7793">
        <w:rPr>
          <w:rFonts w:asciiTheme="majorHAnsi" w:hAnsiTheme="majorHAnsi" w:cstheme="majorHAnsi"/>
          <w:sz w:val="20"/>
          <w:szCs w:val="20"/>
        </w:rPr>
        <w:t>fairness</w:t>
      </w:r>
      <w:r w:rsidR="00FD527B">
        <w:rPr>
          <w:rFonts w:asciiTheme="majorHAnsi" w:hAnsiTheme="majorHAnsi" w:cstheme="majorHAnsi"/>
          <w:sz w:val="20"/>
          <w:szCs w:val="20"/>
        </w:rPr>
        <w:t xml:space="preserve"> is </w:t>
      </w:r>
      <w:r w:rsidR="00C819FC">
        <w:rPr>
          <w:rFonts w:asciiTheme="majorHAnsi" w:hAnsiTheme="majorHAnsi" w:cstheme="majorHAnsi"/>
          <w:sz w:val="20"/>
          <w:szCs w:val="20"/>
        </w:rPr>
        <w:t xml:space="preserve">demonstrated.  </w:t>
      </w:r>
    </w:p>
    <w:p w14:paraId="69059DFF" w14:textId="46F80223" w:rsidR="00FD65D5" w:rsidRPr="00C24197" w:rsidRDefault="00FD65D5" w:rsidP="002B5671">
      <w:pPr>
        <w:rPr>
          <w:rFonts w:asciiTheme="majorHAnsi" w:hAnsiTheme="majorHAnsi" w:cstheme="majorHAnsi"/>
          <w:color w:val="0070C0"/>
          <w:sz w:val="20"/>
          <w:szCs w:val="20"/>
        </w:rPr>
      </w:pPr>
      <w:r w:rsidRPr="00C24197">
        <w:rPr>
          <w:rFonts w:asciiTheme="majorHAnsi" w:hAnsiTheme="majorHAnsi" w:cstheme="majorHAnsi"/>
          <w:color w:val="0070C0"/>
          <w:sz w:val="20"/>
          <w:szCs w:val="20"/>
        </w:rPr>
        <w:t>Q6. Assess how employee selection or employee development impacts organisational culture and behaviour in your organisation (AC 2.2)</w:t>
      </w:r>
    </w:p>
    <w:p w14:paraId="1CC11FAA" w14:textId="293CD61E" w:rsidR="000630A7" w:rsidRPr="00BE0AC9" w:rsidRDefault="005C328E" w:rsidP="002B5671">
      <w:pPr>
        <w:rPr>
          <w:rFonts w:asciiTheme="majorHAnsi" w:hAnsiTheme="majorHAnsi" w:cstheme="majorHAnsi"/>
          <w:b/>
          <w:bCs/>
          <w:sz w:val="20"/>
          <w:szCs w:val="20"/>
        </w:rPr>
      </w:pPr>
      <w:r w:rsidRPr="005C328E">
        <w:rPr>
          <w:rFonts w:asciiTheme="majorHAnsi" w:hAnsiTheme="majorHAnsi" w:cstheme="majorHAnsi"/>
          <w:b/>
          <w:bCs/>
          <w:sz w:val="20"/>
          <w:szCs w:val="20"/>
        </w:rPr>
        <w:t>Kassu</w:t>
      </w:r>
      <w:r w:rsidR="00BE0AC9">
        <w:rPr>
          <w:rFonts w:asciiTheme="majorHAnsi" w:hAnsiTheme="majorHAnsi" w:cstheme="majorHAnsi"/>
          <w:b/>
          <w:bCs/>
          <w:sz w:val="20"/>
          <w:szCs w:val="20"/>
        </w:rPr>
        <w:t xml:space="preserve"> </w:t>
      </w:r>
      <w:r w:rsidRPr="005C328E">
        <w:rPr>
          <w:rFonts w:asciiTheme="majorHAnsi" w:hAnsiTheme="majorHAnsi" w:cstheme="majorHAnsi"/>
          <w:b/>
          <w:bCs/>
          <w:sz w:val="20"/>
          <w:szCs w:val="20"/>
        </w:rPr>
        <w:t>(2023</w:t>
      </w:r>
      <w:r w:rsidR="00BE0AC9">
        <w:rPr>
          <w:rFonts w:asciiTheme="majorHAnsi" w:hAnsiTheme="majorHAnsi" w:cstheme="majorHAnsi"/>
          <w:b/>
          <w:bCs/>
          <w:sz w:val="20"/>
          <w:szCs w:val="20"/>
        </w:rPr>
        <w:t xml:space="preserve">) </w:t>
      </w:r>
      <w:r w:rsidR="00C15C42">
        <w:rPr>
          <w:rFonts w:asciiTheme="majorHAnsi" w:hAnsiTheme="majorHAnsi" w:cstheme="majorHAnsi"/>
          <w:sz w:val="20"/>
          <w:szCs w:val="20"/>
        </w:rPr>
        <w:t>Suggests that a</w:t>
      </w:r>
      <w:r w:rsidR="009315CD" w:rsidRPr="00A65DD9">
        <w:rPr>
          <w:rFonts w:asciiTheme="majorHAnsi" w:hAnsiTheme="majorHAnsi" w:cstheme="majorHAnsi"/>
          <w:sz w:val="20"/>
          <w:szCs w:val="20"/>
        </w:rPr>
        <w:t>ccording</w:t>
      </w:r>
      <w:r w:rsidR="00A65DD9" w:rsidRPr="00A65DD9">
        <w:rPr>
          <w:rFonts w:asciiTheme="majorHAnsi" w:hAnsiTheme="majorHAnsi" w:cstheme="majorHAnsi"/>
          <w:sz w:val="20"/>
          <w:szCs w:val="20"/>
        </w:rPr>
        <w:t xml:space="preserve"> to McKinsey research, a lack of development or growth opportunities led around 60% of employees leav</w:t>
      </w:r>
      <w:r w:rsidR="00C15C42">
        <w:rPr>
          <w:rFonts w:asciiTheme="majorHAnsi" w:hAnsiTheme="majorHAnsi" w:cstheme="majorHAnsi"/>
          <w:sz w:val="20"/>
          <w:szCs w:val="20"/>
        </w:rPr>
        <w:t>ing</w:t>
      </w:r>
      <w:r w:rsidR="00A65DD9" w:rsidRPr="00A65DD9">
        <w:rPr>
          <w:rFonts w:asciiTheme="majorHAnsi" w:hAnsiTheme="majorHAnsi" w:cstheme="majorHAnsi"/>
          <w:sz w:val="20"/>
          <w:szCs w:val="20"/>
        </w:rPr>
        <w:t xml:space="preserve"> their jobs.</w:t>
      </w:r>
      <w:r w:rsidR="00C15C42">
        <w:rPr>
          <w:rFonts w:asciiTheme="majorHAnsi" w:hAnsiTheme="majorHAnsi" w:cstheme="majorHAnsi"/>
          <w:sz w:val="20"/>
          <w:szCs w:val="20"/>
        </w:rPr>
        <w:t xml:space="preserve"> Whilst o</w:t>
      </w:r>
      <w:r w:rsidR="00A65DD9" w:rsidRPr="00A65DD9">
        <w:rPr>
          <w:rFonts w:asciiTheme="majorHAnsi" w:hAnsiTheme="majorHAnsi" w:cstheme="majorHAnsi"/>
          <w:sz w:val="20"/>
          <w:szCs w:val="20"/>
        </w:rPr>
        <w:t>pportunities for growth</w:t>
      </w:r>
      <w:r w:rsidR="0021432C">
        <w:rPr>
          <w:rFonts w:asciiTheme="majorHAnsi" w:hAnsiTheme="majorHAnsi" w:cstheme="majorHAnsi"/>
          <w:sz w:val="20"/>
          <w:szCs w:val="20"/>
        </w:rPr>
        <w:t>,</w:t>
      </w:r>
      <w:r w:rsidR="00A65DD9" w:rsidRPr="00A65DD9">
        <w:rPr>
          <w:rFonts w:asciiTheme="majorHAnsi" w:hAnsiTheme="majorHAnsi" w:cstheme="majorHAnsi"/>
          <w:sz w:val="20"/>
          <w:szCs w:val="20"/>
        </w:rPr>
        <w:t xml:space="preserve"> keep talent engaged and committed by improving workers’ sense of well-being</w:t>
      </w:r>
      <w:r w:rsidR="00C15C42">
        <w:rPr>
          <w:rFonts w:asciiTheme="majorHAnsi" w:hAnsiTheme="majorHAnsi" w:cstheme="majorHAnsi"/>
          <w:sz w:val="20"/>
          <w:szCs w:val="20"/>
        </w:rPr>
        <w:t>.</w:t>
      </w:r>
    </w:p>
    <w:p w14:paraId="2FE784F6" w14:textId="336FD994" w:rsidR="004E7636" w:rsidRDefault="00BE0AC9" w:rsidP="002B5671">
      <w:pPr>
        <w:rPr>
          <w:rFonts w:asciiTheme="majorHAnsi" w:hAnsiTheme="majorHAnsi" w:cstheme="majorHAnsi"/>
          <w:sz w:val="20"/>
          <w:szCs w:val="20"/>
        </w:rPr>
      </w:pPr>
      <w:r w:rsidRPr="00BE0AC9">
        <w:rPr>
          <w:rFonts w:asciiTheme="majorHAnsi" w:hAnsiTheme="majorHAnsi" w:cstheme="majorHAnsi"/>
          <w:b/>
          <w:bCs/>
          <w:sz w:val="20"/>
          <w:szCs w:val="20"/>
        </w:rPr>
        <w:t>Bestford</w:t>
      </w:r>
      <w:r>
        <w:rPr>
          <w:rFonts w:asciiTheme="majorHAnsi" w:hAnsiTheme="majorHAnsi" w:cstheme="majorHAnsi"/>
          <w:b/>
          <w:bCs/>
          <w:sz w:val="20"/>
          <w:szCs w:val="20"/>
        </w:rPr>
        <w:t xml:space="preserve"> </w:t>
      </w:r>
      <w:r w:rsidRPr="00BE0AC9">
        <w:rPr>
          <w:rFonts w:asciiTheme="majorHAnsi" w:hAnsiTheme="majorHAnsi" w:cstheme="majorHAnsi"/>
          <w:b/>
          <w:bCs/>
          <w:sz w:val="20"/>
          <w:szCs w:val="20"/>
        </w:rPr>
        <w:t>(2023</w:t>
      </w:r>
      <w:r>
        <w:rPr>
          <w:rFonts w:asciiTheme="majorHAnsi" w:hAnsiTheme="majorHAnsi" w:cstheme="majorHAnsi"/>
          <w:b/>
          <w:bCs/>
          <w:sz w:val="20"/>
          <w:szCs w:val="20"/>
        </w:rPr>
        <w:t xml:space="preserve">) </w:t>
      </w:r>
      <w:r w:rsidR="00804992">
        <w:rPr>
          <w:rFonts w:asciiTheme="majorHAnsi" w:hAnsiTheme="majorHAnsi" w:cstheme="majorHAnsi"/>
          <w:sz w:val="20"/>
          <w:szCs w:val="20"/>
        </w:rPr>
        <w:t>Outlines e</w:t>
      </w:r>
      <w:r w:rsidR="009315CD">
        <w:rPr>
          <w:rFonts w:asciiTheme="majorHAnsi" w:hAnsiTheme="majorHAnsi" w:cstheme="majorHAnsi"/>
          <w:sz w:val="20"/>
          <w:szCs w:val="20"/>
        </w:rPr>
        <w:t>mployee</w:t>
      </w:r>
      <w:r w:rsidR="004E7636">
        <w:rPr>
          <w:rFonts w:asciiTheme="majorHAnsi" w:hAnsiTheme="majorHAnsi" w:cstheme="majorHAnsi"/>
          <w:sz w:val="20"/>
          <w:szCs w:val="20"/>
        </w:rPr>
        <w:t xml:space="preserve"> engagement is a crucial factor for success. When Employees are engaged, they are more productive, motivated and </w:t>
      </w:r>
      <w:r w:rsidR="00572C1E">
        <w:rPr>
          <w:rFonts w:asciiTheme="majorHAnsi" w:hAnsiTheme="majorHAnsi" w:cstheme="majorHAnsi"/>
          <w:sz w:val="20"/>
          <w:szCs w:val="20"/>
        </w:rPr>
        <w:t>committed</w:t>
      </w:r>
      <w:r w:rsidR="004E7636">
        <w:rPr>
          <w:rFonts w:asciiTheme="majorHAnsi" w:hAnsiTheme="majorHAnsi" w:cstheme="majorHAnsi"/>
          <w:sz w:val="20"/>
          <w:szCs w:val="20"/>
        </w:rPr>
        <w:t xml:space="preserve"> to their work.</w:t>
      </w:r>
    </w:p>
    <w:p w14:paraId="79413967" w14:textId="69870ED1" w:rsidR="00572C1E" w:rsidRDefault="00572C1E" w:rsidP="002B5671">
      <w:pPr>
        <w:rPr>
          <w:rFonts w:asciiTheme="majorHAnsi" w:hAnsiTheme="majorHAnsi" w:cstheme="majorHAnsi"/>
          <w:sz w:val="20"/>
          <w:szCs w:val="20"/>
        </w:rPr>
      </w:pPr>
      <w:r>
        <w:rPr>
          <w:rFonts w:asciiTheme="majorHAnsi" w:hAnsiTheme="majorHAnsi" w:cstheme="majorHAnsi"/>
          <w:sz w:val="20"/>
          <w:szCs w:val="20"/>
        </w:rPr>
        <w:t>In our organisation, we have a large focus on employee development. One of our main focuses are</w:t>
      </w:r>
      <w:r w:rsidR="00833080">
        <w:rPr>
          <w:rFonts w:asciiTheme="majorHAnsi" w:hAnsiTheme="majorHAnsi" w:cstheme="majorHAnsi"/>
          <w:sz w:val="20"/>
          <w:szCs w:val="20"/>
        </w:rPr>
        <w:t xml:space="preserve"> the</w:t>
      </w:r>
      <w:r>
        <w:rPr>
          <w:rFonts w:asciiTheme="majorHAnsi" w:hAnsiTheme="majorHAnsi" w:cstheme="majorHAnsi"/>
          <w:sz w:val="20"/>
          <w:szCs w:val="20"/>
        </w:rPr>
        <w:t xml:space="preserve"> upskill</w:t>
      </w:r>
      <w:r w:rsidR="00833080">
        <w:rPr>
          <w:rFonts w:asciiTheme="majorHAnsi" w:hAnsiTheme="majorHAnsi" w:cstheme="majorHAnsi"/>
          <w:sz w:val="20"/>
          <w:szCs w:val="20"/>
        </w:rPr>
        <w:t xml:space="preserve"> of</w:t>
      </w:r>
      <w:r>
        <w:rPr>
          <w:rFonts w:asciiTheme="majorHAnsi" w:hAnsiTheme="majorHAnsi" w:cstheme="majorHAnsi"/>
          <w:sz w:val="20"/>
          <w:szCs w:val="20"/>
        </w:rPr>
        <w:t xml:space="preserve"> our existing staff. Every six months </w:t>
      </w:r>
      <w:r w:rsidR="00B017D2">
        <w:rPr>
          <w:rFonts w:asciiTheme="majorHAnsi" w:hAnsiTheme="majorHAnsi" w:cstheme="majorHAnsi"/>
          <w:sz w:val="20"/>
          <w:szCs w:val="20"/>
        </w:rPr>
        <w:t xml:space="preserve">we </w:t>
      </w:r>
      <w:r>
        <w:rPr>
          <w:rFonts w:asciiTheme="majorHAnsi" w:hAnsiTheme="majorHAnsi" w:cstheme="majorHAnsi"/>
          <w:sz w:val="20"/>
          <w:szCs w:val="20"/>
        </w:rPr>
        <w:t>hold</w:t>
      </w:r>
      <w:r w:rsidR="00B017D2">
        <w:rPr>
          <w:rFonts w:asciiTheme="majorHAnsi" w:hAnsiTheme="majorHAnsi" w:cstheme="majorHAnsi"/>
          <w:sz w:val="20"/>
          <w:szCs w:val="20"/>
        </w:rPr>
        <w:t xml:space="preserve"> </w:t>
      </w:r>
      <w:r w:rsidR="0021432C">
        <w:rPr>
          <w:rFonts w:asciiTheme="majorHAnsi" w:hAnsiTheme="majorHAnsi" w:cstheme="majorHAnsi"/>
          <w:sz w:val="20"/>
          <w:szCs w:val="20"/>
        </w:rPr>
        <w:t>‘</w:t>
      </w:r>
      <w:r>
        <w:rPr>
          <w:rFonts w:asciiTheme="majorHAnsi" w:hAnsiTheme="majorHAnsi" w:cstheme="majorHAnsi"/>
          <w:sz w:val="20"/>
          <w:szCs w:val="20"/>
        </w:rPr>
        <w:t>personal development review</w:t>
      </w:r>
      <w:r w:rsidR="00B017D2">
        <w:rPr>
          <w:rFonts w:asciiTheme="majorHAnsi" w:hAnsiTheme="majorHAnsi" w:cstheme="majorHAnsi"/>
          <w:sz w:val="20"/>
          <w:szCs w:val="20"/>
        </w:rPr>
        <w:t>s.</w:t>
      </w:r>
      <w:r w:rsidR="0021432C">
        <w:rPr>
          <w:rFonts w:asciiTheme="majorHAnsi" w:hAnsiTheme="majorHAnsi" w:cstheme="majorHAnsi"/>
          <w:sz w:val="20"/>
          <w:szCs w:val="20"/>
        </w:rPr>
        <w:t>’</w:t>
      </w:r>
      <w:r w:rsidR="00B017D2">
        <w:rPr>
          <w:rFonts w:asciiTheme="majorHAnsi" w:hAnsiTheme="majorHAnsi" w:cstheme="majorHAnsi"/>
          <w:sz w:val="20"/>
          <w:szCs w:val="20"/>
        </w:rPr>
        <w:t xml:space="preserve"> Th</w:t>
      </w:r>
      <w:r w:rsidR="0021432C">
        <w:rPr>
          <w:rFonts w:asciiTheme="majorHAnsi" w:hAnsiTheme="majorHAnsi" w:cstheme="majorHAnsi"/>
          <w:sz w:val="20"/>
          <w:szCs w:val="20"/>
        </w:rPr>
        <w:t xml:space="preserve">ese are when </w:t>
      </w:r>
      <w:r w:rsidR="00B017D2">
        <w:rPr>
          <w:rFonts w:asciiTheme="majorHAnsi" w:hAnsiTheme="majorHAnsi" w:cstheme="majorHAnsi"/>
          <w:sz w:val="20"/>
          <w:szCs w:val="20"/>
        </w:rPr>
        <w:t>w</w:t>
      </w:r>
      <w:r>
        <w:rPr>
          <w:rFonts w:asciiTheme="majorHAnsi" w:hAnsiTheme="majorHAnsi" w:cstheme="majorHAnsi"/>
          <w:sz w:val="20"/>
          <w:szCs w:val="20"/>
        </w:rPr>
        <w:t xml:space="preserve">e discuss </w:t>
      </w:r>
      <w:r w:rsidR="0021432C">
        <w:rPr>
          <w:rFonts w:asciiTheme="majorHAnsi" w:hAnsiTheme="majorHAnsi" w:cstheme="majorHAnsi"/>
          <w:sz w:val="20"/>
          <w:szCs w:val="20"/>
        </w:rPr>
        <w:t xml:space="preserve">the individual’s </w:t>
      </w:r>
      <w:r>
        <w:rPr>
          <w:rFonts w:asciiTheme="majorHAnsi" w:hAnsiTheme="majorHAnsi" w:cstheme="majorHAnsi"/>
          <w:sz w:val="20"/>
          <w:szCs w:val="20"/>
        </w:rPr>
        <w:t>performance</w:t>
      </w:r>
      <w:r w:rsidR="0021432C">
        <w:rPr>
          <w:rFonts w:asciiTheme="majorHAnsi" w:hAnsiTheme="majorHAnsi" w:cstheme="majorHAnsi"/>
          <w:sz w:val="20"/>
          <w:szCs w:val="20"/>
        </w:rPr>
        <w:t xml:space="preserve"> to date, </w:t>
      </w:r>
      <w:r>
        <w:rPr>
          <w:rFonts w:asciiTheme="majorHAnsi" w:hAnsiTheme="majorHAnsi" w:cstheme="majorHAnsi"/>
          <w:sz w:val="20"/>
          <w:szCs w:val="20"/>
        </w:rPr>
        <w:t>and</w:t>
      </w:r>
      <w:r w:rsidR="00833080">
        <w:rPr>
          <w:rFonts w:asciiTheme="majorHAnsi" w:hAnsiTheme="majorHAnsi" w:cstheme="majorHAnsi"/>
          <w:sz w:val="20"/>
          <w:szCs w:val="20"/>
        </w:rPr>
        <w:t xml:space="preserve"> areas where</w:t>
      </w:r>
      <w:r w:rsidR="0021432C">
        <w:rPr>
          <w:rFonts w:asciiTheme="majorHAnsi" w:hAnsiTheme="majorHAnsi" w:cstheme="majorHAnsi"/>
          <w:sz w:val="20"/>
          <w:szCs w:val="20"/>
        </w:rPr>
        <w:t xml:space="preserve"> they would like to develop. </w:t>
      </w:r>
      <w:r>
        <w:rPr>
          <w:rFonts w:asciiTheme="majorHAnsi" w:hAnsiTheme="majorHAnsi" w:cstheme="majorHAnsi"/>
          <w:sz w:val="20"/>
          <w:szCs w:val="20"/>
        </w:rPr>
        <w:t xml:space="preserve">Once </w:t>
      </w:r>
      <w:r w:rsidR="0021432C">
        <w:rPr>
          <w:rFonts w:asciiTheme="majorHAnsi" w:hAnsiTheme="majorHAnsi" w:cstheme="majorHAnsi"/>
          <w:sz w:val="20"/>
          <w:szCs w:val="20"/>
        </w:rPr>
        <w:t xml:space="preserve">everything is </w:t>
      </w:r>
      <w:r>
        <w:rPr>
          <w:rFonts w:asciiTheme="majorHAnsi" w:hAnsiTheme="majorHAnsi" w:cstheme="majorHAnsi"/>
          <w:sz w:val="20"/>
          <w:szCs w:val="20"/>
        </w:rPr>
        <w:t xml:space="preserve">outlined, </w:t>
      </w:r>
      <w:r w:rsidR="0021432C">
        <w:rPr>
          <w:rFonts w:asciiTheme="majorHAnsi" w:hAnsiTheme="majorHAnsi" w:cstheme="majorHAnsi"/>
          <w:sz w:val="20"/>
          <w:szCs w:val="20"/>
        </w:rPr>
        <w:t xml:space="preserve">I then </w:t>
      </w:r>
      <w:r>
        <w:rPr>
          <w:rFonts w:asciiTheme="majorHAnsi" w:hAnsiTheme="majorHAnsi" w:cstheme="majorHAnsi"/>
          <w:sz w:val="20"/>
          <w:szCs w:val="20"/>
        </w:rPr>
        <w:t>facilitate this. This can be done</w:t>
      </w:r>
      <w:r w:rsidR="0021432C">
        <w:rPr>
          <w:rFonts w:asciiTheme="majorHAnsi" w:hAnsiTheme="majorHAnsi" w:cstheme="majorHAnsi"/>
          <w:sz w:val="20"/>
          <w:szCs w:val="20"/>
        </w:rPr>
        <w:t xml:space="preserve"> either</w:t>
      </w:r>
      <w:r w:rsidR="00B017D2">
        <w:rPr>
          <w:rFonts w:asciiTheme="majorHAnsi" w:hAnsiTheme="majorHAnsi" w:cstheme="majorHAnsi"/>
          <w:sz w:val="20"/>
          <w:szCs w:val="20"/>
        </w:rPr>
        <w:t xml:space="preserve"> </w:t>
      </w:r>
      <w:r w:rsidR="00833080">
        <w:rPr>
          <w:rFonts w:asciiTheme="majorHAnsi" w:hAnsiTheme="majorHAnsi" w:cstheme="majorHAnsi"/>
          <w:sz w:val="20"/>
          <w:szCs w:val="20"/>
        </w:rPr>
        <w:t>via</w:t>
      </w:r>
      <w:r w:rsidR="0021432C">
        <w:rPr>
          <w:rFonts w:asciiTheme="majorHAnsi" w:hAnsiTheme="majorHAnsi" w:cstheme="majorHAnsi"/>
          <w:sz w:val="20"/>
          <w:szCs w:val="20"/>
        </w:rPr>
        <w:t xml:space="preserve"> traditional</w:t>
      </w:r>
      <w:r w:rsidR="00833080">
        <w:rPr>
          <w:rFonts w:asciiTheme="majorHAnsi" w:hAnsiTheme="majorHAnsi" w:cstheme="majorHAnsi"/>
          <w:sz w:val="20"/>
          <w:szCs w:val="20"/>
        </w:rPr>
        <w:t xml:space="preserve"> </w:t>
      </w:r>
      <w:r>
        <w:rPr>
          <w:rFonts w:asciiTheme="majorHAnsi" w:hAnsiTheme="majorHAnsi" w:cstheme="majorHAnsi"/>
          <w:sz w:val="20"/>
          <w:szCs w:val="20"/>
        </w:rPr>
        <w:t>one to one</w:t>
      </w:r>
      <w:r w:rsidR="00833080">
        <w:rPr>
          <w:rFonts w:asciiTheme="majorHAnsi" w:hAnsiTheme="majorHAnsi" w:cstheme="majorHAnsi"/>
          <w:sz w:val="20"/>
          <w:szCs w:val="20"/>
        </w:rPr>
        <w:t>s</w:t>
      </w:r>
      <w:r>
        <w:rPr>
          <w:rFonts w:asciiTheme="majorHAnsi" w:hAnsiTheme="majorHAnsi" w:cstheme="majorHAnsi"/>
          <w:sz w:val="20"/>
          <w:szCs w:val="20"/>
        </w:rPr>
        <w:t>/ peer coaching, or through</w:t>
      </w:r>
      <w:r w:rsidR="00B017D2">
        <w:rPr>
          <w:rFonts w:asciiTheme="majorHAnsi" w:hAnsiTheme="majorHAnsi" w:cstheme="majorHAnsi"/>
          <w:sz w:val="20"/>
          <w:szCs w:val="20"/>
        </w:rPr>
        <w:t xml:space="preserve"> </w:t>
      </w:r>
      <w:r w:rsidR="0021432C">
        <w:rPr>
          <w:rFonts w:asciiTheme="majorHAnsi" w:hAnsiTheme="majorHAnsi" w:cstheme="majorHAnsi"/>
          <w:sz w:val="20"/>
          <w:szCs w:val="20"/>
        </w:rPr>
        <w:t xml:space="preserve">our </w:t>
      </w:r>
      <w:r w:rsidR="00B017D2">
        <w:rPr>
          <w:rFonts w:asciiTheme="majorHAnsi" w:hAnsiTheme="majorHAnsi" w:cstheme="majorHAnsi"/>
          <w:sz w:val="20"/>
          <w:szCs w:val="20"/>
        </w:rPr>
        <w:t>professional</w:t>
      </w:r>
      <w:r>
        <w:rPr>
          <w:rFonts w:asciiTheme="majorHAnsi" w:hAnsiTheme="majorHAnsi" w:cstheme="majorHAnsi"/>
          <w:sz w:val="20"/>
          <w:szCs w:val="20"/>
        </w:rPr>
        <w:t xml:space="preserve"> training school. Following</w:t>
      </w:r>
      <w:r w:rsidR="00833080">
        <w:rPr>
          <w:rFonts w:asciiTheme="majorHAnsi" w:hAnsiTheme="majorHAnsi" w:cstheme="majorHAnsi"/>
          <w:sz w:val="20"/>
          <w:szCs w:val="20"/>
        </w:rPr>
        <w:t xml:space="preserve"> achieving </w:t>
      </w:r>
      <w:r w:rsidR="0021432C">
        <w:rPr>
          <w:rFonts w:asciiTheme="majorHAnsi" w:hAnsiTheme="majorHAnsi" w:cstheme="majorHAnsi"/>
          <w:sz w:val="20"/>
          <w:szCs w:val="20"/>
        </w:rPr>
        <w:t>individual goals</w:t>
      </w:r>
      <w:r>
        <w:rPr>
          <w:rFonts w:asciiTheme="majorHAnsi" w:hAnsiTheme="majorHAnsi" w:cstheme="majorHAnsi"/>
          <w:sz w:val="20"/>
          <w:szCs w:val="20"/>
        </w:rPr>
        <w:t xml:space="preserve">, regular check-ins are </w:t>
      </w:r>
      <w:r w:rsidR="00833080">
        <w:rPr>
          <w:rFonts w:asciiTheme="majorHAnsi" w:hAnsiTheme="majorHAnsi" w:cstheme="majorHAnsi"/>
          <w:sz w:val="20"/>
          <w:szCs w:val="20"/>
        </w:rPr>
        <w:t xml:space="preserve">conducted </w:t>
      </w:r>
      <w:r>
        <w:rPr>
          <w:rFonts w:asciiTheme="majorHAnsi" w:hAnsiTheme="majorHAnsi" w:cstheme="majorHAnsi"/>
          <w:sz w:val="20"/>
          <w:szCs w:val="20"/>
        </w:rPr>
        <w:t>to</w:t>
      </w:r>
      <w:r w:rsidR="0021432C">
        <w:rPr>
          <w:rFonts w:asciiTheme="majorHAnsi" w:hAnsiTheme="majorHAnsi" w:cstheme="majorHAnsi"/>
          <w:sz w:val="20"/>
          <w:szCs w:val="20"/>
        </w:rPr>
        <w:t xml:space="preserve"> individuals are consistently striving for more. </w:t>
      </w:r>
      <w:r>
        <w:rPr>
          <w:rFonts w:asciiTheme="majorHAnsi" w:hAnsiTheme="majorHAnsi" w:cstheme="majorHAnsi"/>
          <w:sz w:val="20"/>
          <w:szCs w:val="20"/>
        </w:rPr>
        <w:t xml:space="preserve"> </w:t>
      </w:r>
    </w:p>
    <w:p w14:paraId="179A4DF1" w14:textId="65A2DE25" w:rsidR="00572C1E" w:rsidRDefault="00364935" w:rsidP="002B5671">
      <w:pPr>
        <w:rPr>
          <w:rFonts w:asciiTheme="majorHAnsi" w:hAnsiTheme="majorHAnsi" w:cstheme="majorHAnsi"/>
          <w:sz w:val="20"/>
          <w:szCs w:val="20"/>
        </w:rPr>
      </w:pPr>
      <w:r>
        <w:rPr>
          <w:rFonts w:asciiTheme="majorHAnsi" w:hAnsiTheme="majorHAnsi" w:cstheme="majorHAnsi"/>
          <w:sz w:val="20"/>
          <w:szCs w:val="20"/>
        </w:rPr>
        <w:t>Since focusing on this area, I have seen a massive improvement in employee engagement. Employees now recognise, we are investing time and money into their professional futures</w:t>
      </w:r>
      <w:r w:rsidR="0021432C">
        <w:rPr>
          <w:rFonts w:asciiTheme="majorHAnsi" w:hAnsiTheme="majorHAnsi" w:cstheme="majorHAnsi"/>
          <w:sz w:val="20"/>
          <w:szCs w:val="20"/>
        </w:rPr>
        <w:t>. F</w:t>
      </w:r>
      <w:r>
        <w:rPr>
          <w:rFonts w:asciiTheme="majorHAnsi" w:hAnsiTheme="majorHAnsi" w:cstheme="majorHAnsi"/>
          <w:sz w:val="20"/>
          <w:szCs w:val="20"/>
        </w:rPr>
        <w:t>oster</w:t>
      </w:r>
      <w:r w:rsidR="0021432C">
        <w:rPr>
          <w:rFonts w:asciiTheme="majorHAnsi" w:hAnsiTheme="majorHAnsi" w:cstheme="majorHAnsi"/>
          <w:sz w:val="20"/>
          <w:szCs w:val="20"/>
        </w:rPr>
        <w:t>ing</w:t>
      </w:r>
      <w:r>
        <w:rPr>
          <w:rFonts w:asciiTheme="majorHAnsi" w:hAnsiTheme="majorHAnsi" w:cstheme="majorHAnsi"/>
          <w:sz w:val="20"/>
          <w:szCs w:val="20"/>
        </w:rPr>
        <w:t xml:space="preserve"> </w:t>
      </w:r>
      <w:r w:rsidR="0021432C">
        <w:rPr>
          <w:rFonts w:asciiTheme="majorHAnsi" w:hAnsiTheme="majorHAnsi" w:cstheme="majorHAnsi"/>
          <w:sz w:val="20"/>
          <w:szCs w:val="20"/>
        </w:rPr>
        <w:t>a continuous</w:t>
      </w:r>
      <w:r>
        <w:rPr>
          <w:rFonts w:asciiTheme="majorHAnsi" w:hAnsiTheme="majorHAnsi" w:cstheme="majorHAnsi"/>
          <w:sz w:val="20"/>
          <w:szCs w:val="20"/>
        </w:rPr>
        <w:t xml:space="preserve"> improvement</w:t>
      </w:r>
      <w:r w:rsidR="00AC4CB5">
        <w:rPr>
          <w:rFonts w:asciiTheme="majorHAnsi" w:hAnsiTheme="majorHAnsi" w:cstheme="majorHAnsi"/>
          <w:sz w:val="20"/>
          <w:szCs w:val="20"/>
        </w:rPr>
        <w:t xml:space="preserve"> culture</w:t>
      </w:r>
      <w:r>
        <w:rPr>
          <w:rFonts w:asciiTheme="majorHAnsi" w:hAnsiTheme="majorHAnsi" w:cstheme="majorHAnsi"/>
          <w:sz w:val="20"/>
          <w:szCs w:val="20"/>
        </w:rPr>
        <w:t xml:space="preserve">. Employees </w:t>
      </w:r>
      <w:r w:rsidR="0021432C">
        <w:rPr>
          <w:rFonts w:asciiTheme="majorHAnsi" w:hAnsiTheme="majorHAnsi" w:cstheme="majorHAnsi"/>
          <w:sz w:val="20"/>
          <w:szCs w:val="20"/>
        </w:rPr>
        <w:t>also</w:t>
      </w:r>
      <w:r>
        <w:rPr>
          <w:rFonts w:asciiTheme="majorHAnsi" w:hAnsiTheme="majorHAnsi" w:cstheme="majorHAnsi"/>
          <w:sz w:val="20"/>
          <w:szCs w:val="20"/>
        </w:rPr>
        <w:t xml:space="preserve"> feel more comfortable </w:t>
      </w:r>
      <w:r w:rsidR="0021432C">
        <w:rPr>
          <w:rFonts w:asciiTheme="majorHAnsi" w:hAnsiTheme="majorHAnsi" w:cstheme="majorHAnsi"/>
          <w:sz w:val="20"/>
          <w:szCs w:val="20"/>
        </w:rPr>
        <w:t xml:space="preserve">to ask for </w:t>
      </w:r>
      <w:r>
        <w:rPr>
          <w:rFonts w:asciiTheme="majorHAnsi" w:hAnsiTheme="majorHAnsi" w:cstheme="majorHAnsi"/>
          <w:sz w:val="20"/>
          <w:szCs w:val="20"/>
        </w:rPr>
        <w:t xml:space="preserve">support, </w:t>
      </w:r>
      <w:r w:rsidR="0021432C">
        <w:rPr>
          <w:rFonts w:asciiTheme="majorHAnsi" w:hAnsiTheme="majorHAnsi" w:cstheme="majorHAnsi"/>
          <w:sz w:val="20"/>
          <w:szCs w:val="20"/>
        </w:rPr>
        <w:t>when they would previously shy</w:t>
      </w:r>
      <w:r>
        <w:rPr>
          <w:rFonts w:asciiTheme="majorHAnsi" w:hAnsiTheme="majorHAnsi" w:cstheme="majorHAnsi"/>
          <w:sz w:val="20"/>
          <w:szCs w:val="20"/>
        </w:rPr>
        <w:t xml:space="preserve"> away from this. This has led to better</w:t>
      </w:r>
      <w:r w:rsidR="0021432C">
        <w:rPr>
          <w:rFonts w:asciiTheme="majorHAnsi" w:hAnsiTheme="majorHAnsi" w:cstheme="majorHAnsi"/>
          <w:sz w:val="20"/>
          <w:szCs w:val="20"/>
        </w:rPr>
        <w:t xml:space="preserve"> collaboration</w:t>
      </w:r>
      <w:r w:rsidR="00833080">
        <w:rPr>
          <w:rFonts w:asciiTheme="majorHAnsi" w:hAnsiTheme="majorHAnsi" w:cstheme="majorHAnsi"/>
          <w:sz w:val="20"/>
          <w:szCs w:val="20"/>
        </w:rPr>
        <w:t xml:space="preserve"> within the workplace</w:t>
      </w:r>
      <w:r w:rsidR="00AC4CB5">
        <w:rPr>
          <w:rFonts w:asciiTheme="majorHAnsi" w:hAnsiTheme="majorHAnsi" w:cstheme="majorHAnsi"/>
          <w:sz w:val="20"/>
          <w:szCs w:val="20"/>
        </w:rPr>
        <w:t>, as</w:t>
      </w:r>
      <w:r>
        <w:rPr>
          <w:rFonts w:asciiTheme="majorHAnsi" w:hAnsiTheme="majorHAnsi" w:cstheme="majorHAnsi"/>
          <w:sz w:val="20"/>
          <w:szCs w:val="20"/>
        </w:rPr>
        <w:t xml:space="preserve"> employees</w:t>
      </w:r>
      <w:r w:rsidR="00AC4CB5">
        <w:rPr>
          <w:rFonts w:asciiTheme="majorHAnsi" w:hAnsiTheme="majorHAnsi" w:cstheme="majorHAnsi"/>
          <w:sz w:val="20"/>
          <w:szCs w:val="20"/>
        </w:rPr>
        <w:t xml:space="preserve"> now</w:t>
      </w:r>
      <w:r>
        <w:rPr>
          <w:rFonts w:asciiTheme="majorHAnsi" w:hAnsiTheme="majorHAnsi" w:cstheme="majorHAnsi"/>
          <w:sz w:val="20"/>
          <w:szCs w:val="20"/>
        </w:rPr>
        <w:t xml:space="preserve"> feel more open to shar</w:t>
      </w:r>
      <w:r w:rsidR="0021432C">
        <w:rPr>
          <w:rFonts w:asciiTheme="majorHAnsi" w:hAnsiTheme="majorHAnsi" w:cstheme="majorHAnsi"/>
          <w:sz w:val="20"/>
          <w:szCs w:val="20"/>
        </w:rPr>
        <w:t xml:space="preserve">e </w:t>
      </w:r>
      <w:r>
        <w:rPr>
          <w:rFonts w:asciiTheme="majorHAnsi" w:hAnsiTheme="majorHAnsi" w:cstheme="majorHAnsi"/>
          <w:sz w:val="20"/>
          <w:szCs w:val="20"/>
        </w:rPr>
        <w:t>their skills</w:t>
      </w:r>
      <w:r w:rsidR="00B017D2">
        <w:rPr>
          <w:rFonts w:asciiTheme="majorHAnsi" w:hAnsiTheme="majorHAnsi" w:cstheme="majorHAnsi"/>
          <w:sz w:val="20"/>
          <w:szCs w:val="20"/>
        </w:rPr>
        <w:t xml:space="preserve">. </w:t>
      </w:r>
      <w:r w:rsidR="00AC4CB5">
        <w:rPr>
          <w:rFonts w:asciiTheme="majorHAnsi" w:hAnsiTheme="majorHAnsi" w:cstheme="majorHAnsi"/>
          <w:sz w:val="20"/>
          <w:szCs w:val="20"/>
        </w:rPr>
        <w:t xml:space="preserve">Finally, retention </w:t>
      </w:r>
      <w:r w:rsidR="0021432C">
        <w:rPr>
          <w:rFonts w:asciiTheme="majorHAnsi" w:hAnsiTheme="majorHAnsi" w:cstheme="majorHAnsi"/>
          <w:sz w:val="20"/>
          <w:szCs w:val="20"/>
        </w:rPr>
        <w:t xml:space="preserve">rates </w:t>
      </w:r>
      <w:r w:rsidR="00AC4CB5">
        <w:rPr>
          <w:rFonts w:asciiTheme="majorHAnsi" w:hAnsiTheme="majorHAnsi" w:cstheme="majorHAnsi"/>
          <w:sz w:val="20"/>
          <w:szCs w:val="20"/>
        </w:rPr>
        <w:t xml:space="preserve">have increased. Employees now feel more valued </w:t>
      </w:r>
      <w:r w:rsidR="0021432C">
        <w:rPr>
          <w:rFonts w:asciiTheme="majorHAnsi" w:hAnsiTheme="majorHAnsi" w:cstheme="majorHAnsi"/>
          <w:sz w:val="20"/>
          <w:szCs w:val="20"/>
        </w:rPr>
        <w:t xml:space="preserve">and therefore this has </w:t>
      </w:r>
      <w:r w:rsidR="00AC4CB5">
        <w:rPr>
          <w:rFonts w:asciiTheme="majorHAnsi" w:hAnsiTheme="majorHAnsi" w:cstheme="majorHAnsi"/>
          <w:sz w:val="20"/>
          <w:szCs w:val="20"/>
        </w:rPr>
        <w:t>increas</w:t>
      </w:r>
      <w:r w:rsidR="0021432C">
        <w:rPr>
          <w:rFonts w:asciiTheme="majorHAnsi" w:hAnsiTheme="majorHAnsi" w:cstheme="majorHAnsi"/>
          <w:sz w:val="20"/>
          <w:szCs w:val="20"/>
        </w:rPr>
        <w:t>ed</w:t>
      </w:r>
      <w:r w:rsidR="00AC4CB5">
        <w:rPr>
          <w:rFonts w:asciiTheme="majorHAnsi" w:hAnsiTheme="majorHAnsi" w:cstheme="majorHAnsi"/>
          <w:sz w:val="20"/>
          <w:szCs w:val="20"/>
        </w:rPr>
        <w:t xml:space="preserve"> their loyalty. In terms of behaviours, individuals are now behaving more ethically</w:t>
      </w:r>
      <w:r w:rsidR="0021432C">
        <w:rPr>
          <w:rFonts w:asciiTheme="majorHAnsi" w:hAnsiTheme="majorHAnsi" w:cstheme="majorHAnsi"/>
          <w:sz w:val="20"/>
          <w:szCs w:val="20"/>
        </w:rPr>
        <w:t xml:space="preserve"> also</w:t>
      </w:r>
      <w:r w:rsidR="00AC4CB5">
        <w:rPr>
          <w:rFonts w:asciiTheme="majorHAnsi" w:hAnsiTheme="majorHAnsi" w:cstheme="majorHAnsi"/>
          <w:sz w:val="20"/>
          <w:szCs w:val="20"/>
        </w:rPr>
        <w:t xml:space="preserve">. </w:t>
      </w:r>
      <w:r w:rsidR="0021432C">
        <w:rPr>
          <w:rFonts w:asciiTheme="majorHAnsi" w:hAnsiTheme="majorHAnsi" w:cstheme="majorHAnsi"/>
          <w:sz w:val="20"/>
          <w:szCs w:val="20"/>
        </w:rPr>
        <w:t xml:space="preserve">More </w:t>
      </w:r>
      <w:r w:rsidR="0021432C">
        <w:rPr>
          <w:rFonts w:asciiTheme="majorHAnsi" w:hAnsiTheme="majorHAnsi" w:cstheme="majorHAnsi"/>
          <w:sz w:val="20"/>
          <w:szCs w:val="20"/>
        </w:rPr>
        <w:lastRenderedPageBreak/>
        <w:t>accountable</w:t>
      </w:r>
      <w:r w:rsidR="00833080">
        <w:rPr>
          <w:rFonts w:asciiTheme="majorHAnsi" w:hAnsiTheme="majorHAnsi" w:cstheme="majorHAnsi"/>
          <w:sz w:val="20"/>
          <w:szCs w:val="20"/>
        </w:rPr>
        <w:t xml:space="preserve"> for their own </w:t>
      </w:r>
      <w:r w:rsidR="0021432C">
        <w:rPr>
          <w:rFonts w:asciiTheme="majorHAnsi" w:hAnsiTheme="majorHAnsi" w:cstheme="majorHAnsi"/>
          <w:sz w:val="20"/>
          <w:szCs w:val="20"/>
        </w:rPr>
        <w:t>performance. It’s</w:t>
      </w:r>
      <w:r w:rsidR="00AC4CB5">
        <w:rPr>
          <w:rFonts w:asciiTheme="majorHAnsi" w:hAnsiTheme="majorHAnsi" w:cstheme="majorHAnsi"/>
          <w:sz w:val="20"/>
          <w:szCs w:val="20"/>
        </w:rPr>
        <w:t xml:space="preserve"> also created a</w:t>
      </w:r>
      <w:r w:rsidR="0021432C">
        <w:rPr>
          <w:rFonts w:asciiTheme="majorHAnsi" w:hAnsiTheme="majorHAnsi" w:cstheme="majorHAnsi"/>
          <w:sz w:val="20"/>
          <w:szCs w:val="20"/>
        </w:rPr>
        <w:t xml:space="preserve"> better</w:t>
      </w:r>
      <w:r w:rsidR="00AC4CB5">
        <w:rPr>
          <w:rFonts w:asciiTheme="majorHAnsi" w:hAnsiTheme="majorHAnsi" w:cstheme="majorHAnsi"/>
          <w:sz w:val="20"/>
          <w:szCs w:val="20"/>
        </w:rPr>
        <w:t xml:space="preserve"> sense of community,</w:t>
      </w:r>
      <w:r w:rsidR="0021432C">
        <w:rPr>
          <w:rFonts w:asciiTheme="majorHAnsi" w:hAnsiTheme="majorHAnsi" w:cstheme="majorHAnsi"/>
          <w:sz w:val="20"/>
          <w:szCs w:val="20"/>
        </w:rPr>
        <w:t xml:space="preserve"> as</w:t>
      </w:r>
      <w:r w:rsidR="00AC4CB5">
        <w:rPr>
          <w:rFonts w:asciiTheme="majorHAnsi" w:hAnsiTheme="majorHAnsi" w:cstheme="majorHAnsi"/>
          <w:sz w:val="20"/>
          <w:szCs w:val="20"/>
        </w:rPr>
        <w:t xml:space="preserve"> individuals now </w:t>
      </w:r>
      <w:r w:rsidR="0021432C">
        <w:rPr>
          <w:rFonts w:asciiTheme="majorHAnsi" w:hAnsiTheme="majorHAnsi" w:cstheme="majorHAnsi"/>
          <w:sz w:val="20"/>
          <w:szCs w:val="20"/>
        </w:rPr>
        <w:t xml:space="preserve">are in the habit of </w:t>
      </w:r>
      <w:r w:rsidR="00AC4CB5">
        <w:rPr>
          <w:rFonts w:asciiTheme="majorHAnsi" w:hAnsiTheme="majorHAnsi" w:cstheme="majorHAnsi"/>
          <w:sz w:val="20"/>
          <w:szCs w:val="20"/>
        </w:rPr>
        <w:t xml:space="preserve">reaching out to each </w:t>
      </w:r>
      <w:r w:rsidR="0021432C">
        <w:rPr>
          <w:rFonts w:asciiTheme="majorHAnsi" w:hAnsiTheme="majorHAnsi" w:cstheme="majorHAnsi"/>
          <w:sz w:val="20"/>
          <w:szCs w:val="20"/>
        </w:rPr>
        <w:t xml:space="preserve">other when they need support. </w:t>
      </w:r>
    </w:p>
    <w:p w14:paraId="07318E7A" w14:textId="031D9277" w:rsidR="002217B2" w:rsidRDefault="009D06D0" w:rsidP="002B5671">
      <w:pPr>
        <w:rPr>
          <w:rFonts w:asciiTheme="majorHAnsi" w:hAnsiTheme="majorHAnsi" w:cstheme="majorHAnsi"/>
          <w:sz w:val="20"/>
          <w:szCs w:val="20"/>
        </w:rPr>
      </w:pPr>
      <w:r>
        <w:rPr>
          <w:rFonts w:asciiTheme="majorHAnsi" w:hAnsiTheme="majorHAnsi" w:cstheme="majorHAnsi"/>
          <w:b/>
          <w:bCs/>
          <w:sz w:val="20"/>
          <w:szCs w:val="20"/>
        </w:rPr>
        <w:t>(</w:t>
      </w:r>
      <w:r w:rsidRPr="00961285">
        <w:rPr>
          <w:rFonts w:asciiTheme="majorHAnsi" w:hAnsiTheme="majorHAnsi" w:cstheme="majorHAnsi"/>
          <w:b/>
          <w:bCs/>
          <w:sz w:val="20"/>
          <w:szCs w:val="20"/>
        </w:rPr>
        <w:t>National Grid</w:t>
      </w:r>
      <w:r>
        <w:rPr>
          <w:rFonts w:asciiTheme="majorHAnsi" w:hAnsiTheme="majorHAnsi" w:cstheme="majorHAnsi"/>
          <w:b/>
          <w:bCs/>
          <w:sz w:val="20"/>
          <w:szCs w:val="20"/>
        </w:rPr>
        <w:t xml:space="preserve">, </w:t>
      </w:r>
      <w:r w:rsidRPr="00961285">
        <w:rPr>
          <w:rFonts w:asciiTheme="majorHAnsi" w:hAnsiTheme="majorHAnsi" w:cstheme="majorHAnsi"/>
          <w:b/>
          <w:bCs/>
          <w:sz w:val="20"/>
          <w:szCs w:val="20"/>
        </w:rPr>
        <w:t>2025)</w:t>
      </w:r>
      <w:r>
        <w:rPr>
          <w:rFonts w:asciiTheme="majorHAnsi" w:hAnsiTheme="majorHAnsi" w:cstheme="majorHAnsi"/>
          <w:b/>
          <w:bCs/>
          <w:sz w:val="20"/>
          <w:szCs w:val="20"/>
        </w:rPr>
        <w:t xml:space="preserve"> </w:t>
      </w:r>
      <w:r w:rsidR="007D1C3E">
        <w:rPr>
          <w:rFonts w:asciiTheme="majorHAnsi" w:hAnsiTheme="majorHAnsi" w:cstheme="majorHAnsi"/>
          <w:sz w:val="20"/>
          <w:szCs w:val="20"/>
        </w:rPr>
        <w:t xml:space="preserve">Highlight, </w:t>
      </w:r>
      <w:r w:rsidR="0021432C">
        <w:rPr>
          <w:rFonts w:asciiTheme="majorHAnsi" w:hAnsiTheme="majorHAnsi" w:cstheme="majorHAnsi"/>
          <w:sz w:val="20"/>
          <w:szCs w:val="20"/>
        </w:rPr>
        <w:t>that we</w:t>
      </w:r>
      <w:r w:rsidR="009315CD" w:rsidRPr="009315CD">
        <w:rPr>
          <w:rFonts w:asciiTheme="majorHAnsi" w:hAnsiTheme="majorHAnsi" w:cstheme="majorHAnsi"/>
          <w:sz w:val="20"/>
          <w:szCs w:val="20"/>
        </w:rPr>
        <w:t xml:space="preserve"> are investing in </w:t>
      </w:r>
      <w:r w:rsidR="0021432C">
        <w:rPr>
          <w:rFonts w:asciiTheme="majorHAnsi" w:hAnsiTheme="majorHAnsi" w:cstheme="majorHAnsi"/>
          <w:sz w:val="20"/>
          <w:szCs w:val="20"/>
        </w:rPr>
        <w:t xml:space="preserve">our people so that we provide a workplace where all employees can </w:t>
      </w:r>
      <w:r w:rsidR="009315CD" w:rsidRPr="009315CD">
        <w:rPr>
          <w:rFonts w:asciiTheme="majorHAnsi" w:hAnsiTheme="majorHAnsi" w:cstheme="majorHAnsi"/>
          <w:sz w:val="20"/>
          <w:szCs w:val="20"/>
        </w:rPr>
        <w:t xml:space="preserve">thrive. </w:t>
      </w:r>
    </w:p>
    <w:p w14:paraId="3D68FE1D" w14:textId="0F8E1220" w:rsidR="0000043E" w:rsidRPr="007D1C3E" w:rsidRDefault="0000043E" w:rsidP="002B5671">
      <w:pPr>
        <w:rPr>
          <w:rFonts w:asciiTheme="majorHAnsi" w:hAnsiTheme="majorHAnsi" w:cstheme="majorHAnsi"/>
          <w:color w:val="0070C0"/>
          <w:sz w:val="20"/>
          <w:szCs w:val="20"/>
        </w:rPr>
      </w:pPr>
      <w:r w:rsidRPr="007D1C3E">
        <w:rPr>
          <w:rFonts w:asciiTheme="majorHAnsi" w:hAnsiTheme="majorHAnsi" w:cstheme="majorHAnsi"/>
          <w:color w:val="0070C0"/>
          <w:sz w:val="20"/>
          <w:szCs w:val="20"/>
        </w:rPr>
        <w:t>Q7. 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manage change could be used to successfully implement this change. (AC 2.3)</w:t>
      </w:r>
    </w:p>
    <w:p w14:paraId="60B96B90" w14:textId="77777777" w:rsidR="00E5396C" w:rsidRDefault="00E5396C" w:rsidP="00E5396C">
      <w:pPr>
        <w:rPr>
          <w:rFonts w:asciiTheme="majorHAnsi" w:hAnsiTheme="majorHAnsi" w:cstheme="majorHAnsi"/>
          <w:sz w:val="20"/>
          <w:szCs w:val="20"/>
        </w:rPr>
      </w:pPr>
      <w:r w:rsidRPr="00E5396C">
        <w:rPr>
          <w:rFonts w:asciiTheme="majorHAnsi" w:hAnsiTheme="majorHAnsi" w:cstheme="majorHAnsi"/>
          <w:b/>
          <w:bCs/>
          <w:sz w:val="20"/>
          <w:szCs w:val="20"/>
        </w:rPr>
        <w:t>(</w:t>
      </w:r>
      <w:r w:rsidR="00DD5D16" w:rsidRPr="00E5396C">
        <w:rPr>
          <w:rFonts w:asciiTheme="majorHAnsi" w:hAnsiTheme="majorHAnsi" w:cstheme="majorHAnsi"/>
          <w:b/>
          <w:bCs/>
          <w:sz w:val="20"/>
          <w:szCs w:val="20"/>
        </w:rPr>
        <w:t>CIPD,</w:t>
      </w:r>
      <w:r w:rsidRPr="00E5396C">
        <w:rPr>
          <w:rFonts w:asciiTheme="majorHAnsi" w:hAnsiTheme="majorHAnsi" w:cstheme="majorHAnsi"/>
          <w:b/>
          <w:bCs/>
          <w:sz w:val="20"/>
          <w:szCs w:val="20"/>
        </w:rPr>
        <w:t xml:space="preserve"> 2024)</w:t>
      </w:r>
      <w:r w:rsidR="00DD5D16" w:rsidRPr="00E5396C">
        <w:rPr>
          <w:rFonts w:asciiTheme="majorHAnsi" w:hAnsiTheme="majorHAnsi" w:cstheme="majorHAnsi"/>
          <w:sz w:val="20"/>
          <w:szCs w:val="20"/>
        </w:rPr>
        <w:t xml:space="preserve"> </w:t>
      </w:r>
    </w:p>
    <w:p w14:paraId="17D479EF" w14:textId="77777777" w:rsidR="00896A02" w:rsidRDefault="00FD42A4" w:rsidP="002B5671">
      <w:pPr>
        <w:rPr>
          <w:rFonts w:asciiTheme="majorHAnsi" w:hAnsiTheme="majorHAnsi" w:cstheme="majorHAnsi"/>
          <w:sz w:val="20"/>
          <w:szCs w:val="20"/>
        </w:rPr>
      </w:pPr>
      <w:r w:rsidRPr="00E5396C">
        <w:rPr>
          <w:rFonts w:asciiTheme="majorHAnsi" w:hAnsiTheme="majorHAnsi" w:cstheme="majorHAnsi"/>
          <w:sz w:val="20"/>
          <w:szCs w:val="20"/>
        </w:rPr>
        <w:t>Kotter</w:t>
      </w:r>
      <w:r w:rsidR="004A2E0A" w:rsidRPr="00E5396C">
        <w:rPr>
          <w:rFonts w:asciiTheme="majorHAnsi" w:hAnsiTheme="majorHAnsi" w:cstheme="majorHAnsi"/>
          <w:sz w:val="20"/>
          <w:szCs w:val="20"/>
        </w:rPr>
        <w:t xml:space="preserve">’s model </w:t>
      </w:r>
      <w:r w:rsidRPr="00E5396C">
        <w:rPr>
          <w:rFonts w:asciiTheme="majorHAnsi" w:hAnsiTheme="majorHAnsi" w:cstheme="majorHAnsi"/>
          <w:sz w:val="20"/>
          <w:szCs w:val="20"/>
        </w:rPr>
        <w:t>outline</w:t>
      </w:r>
      <w:r w:rsidR="00A21713" w:rsidRPr="00E5396C">
        <w:rPr>
          <w:rFonts w:asciiTheme="majorHAnsi" w:hAnsiTheme="majorHAnsi" w:cstheme="majorHAnsi"/>
          <w:sz w:val="20"/>
          <w:szCs w:val="20"/>
        </w:rPr>
        <w:t xml:space="preserve">s </w:t>
      </w:r>
      <w:r w:rsidRPr="00E5396C">
        <w:rPr>
          <w:rFonts w:asciiTheme="majorHAnsi" w:hAnsiTheme="majorHAnsi" w:cstheme="majorHAnsi"/>
          <w:sz w:val="20"/>
          <w:szCs w:val="20"/>
        </w:rPr>
        <w:t xml:space="preserve">that successful change requires strong leadership and </w:t>
      </w:r>
      <w:r w:rsidR="0057017A" w:rsidRPr="00E5396C">
        <w:rPr>
          <w:rFonts w:asciiTheme="majorHAnsi" w:hAnsiTheme="majorHAnsi" w:cstheme="majorHAnsi"/>
          <w:sz w:val="20"/>
          <w:szCs w:val="20"/>
        </w:rPr>
        <w:t>robust</w:t>
      </w:r>
      <w:r w:rsidR="00A21713" w:rsidRPr="00E5396C">
        <w:rPr>
          <w:rFonts w:asciiTheme="majorHAnsi" w:hAnsiTheme="majorHAnsi" w:cstheme="majorHAnsi"/>
          <w:sz w:val="20"/>
          <w:szCs w:val="20"/>
        </w:rPr>
        <w:t xml:space="preserve"> </w:t>
      </w:r>
      <w:r w:rsidR="0057017A" w:rsidRPr="00E5396C">
        <w:rPr>
          <w:rFonts w:asciiTheme="majorHAnsi" w:hAnsiTheme="majorHAnsi" w:cstheme="majorHAnsi"/>
          <w:sz w:val="20"/>
          <w:szCs w:val="20"/>
        </w:rPr>
        <w:t xml:space="preserve">decision-making processes. </w:t>
      </w:r>
    </w:p>
    <w:p w14:paraId="66A065B1" w14:textId="77777777" w:rsidR="00896A02" w:rsidRPr="00896A02" w:rsidRDefault="00896A02" w:rsidP="002B5671">
      <w:pPr>
        <w:rPr>
          <w:rFonts w:asciiTheme="majorHAnsi" w:hAnsiTheme="majorHAnsi" w:cstheme="majorHAnsi"/>
          <w:b/>
          <w:bCs/>
          <w:sz w:val="20"/>
          <w:szCs w:val="20"/>
        </w:rPr>
      </w:pPr>
      <w:r w:rsidRPr="00896A02">
        <w:rPr>
          <w:rFonts w:asciiTheme="majorHAnsi" w:hAnsiTheme="majorHAnsi" w:cstheme="majorHAnsi"/>
          <w:b/>
          <w:bCs/>
          <w:sz w:val="20"/>
          <w:szCs w:val="20"/>
        </w:rPr>
        <w:t>(NHSElect, 2002)</w:t>
      </w:r>
    </w:p>
    <w:p w14:paraId="37483BF6" w14:textId="0F6D13E1" w:rsidR="00A21713" w:rsidRDefault="0021432C" w:rsidP="002B5671">
      <w:pPr>
        <w:rPr>
          <w:rFonts w:asciiTheme="majorHAnsi" w:hAnsiTheme="majorHAnsi" w:cstheme="majorHAnsi"/>
          <w:sz w:val="20"/>
          <w:szCs w:val="20"/>
        </w:rPr>
      </w:pPr>
      <w:r>
        <w:rPr>
          <w:rFonts w:asciiTheme="majorHAnsi" w:hAnsiTheme="majorHAnsi" w:cstheme="majorHAnsi"/>
          <w:sz w:val="20"/>
          <w:szCs w:val="20"/>
        </w:rPr>
        <w:t>Stage 1,2, &amp; 3</w:t>
      </w:r>
      <w:r w:rsidR="0057017A">
        <w:rPr>
          <w:rFonts w:asciiTheme="majorHAnsi" w:hAnsiTheme="majorHAnsi" w:cstheme="majorHAnsi"/>
          <w:sz w:val="20"/>
          <w:szCs w:val="20"/>
        </w:rPr>
        <w:t xml:space="preserve"> include; </w:t>
      </w:r>
      <w:r>
        <w:rPr>
          <w:rFonts w:asciiTheme="majorHAnsi" w:hAnsiTheme="majorHAnsi" w:cstheme="majorHAnsi"/>
          <w:sz w:val="20"/>
          <w:szCs w:val="20"/>
        </w:rPr>
        <w:t>C</w:t>
      </w:r>
      <w:r w:rsidR="005F0647">
        <w:rPr>
          <w:rFonts w:asciiTheme="majorHAnsi" w:hAnsiTheme="majorHAnsi" w:cstheme="majorHAnsi"/>
          <w:sz w:val="20"/>
          <w:szCs w:val="20"/>
        </w:rPr>
        <w:t>reat</w:t>
      </w:r>
      <w:r w:rsidR="007F061E">
        <w:rPr>
          <w:rFonts w:asciiTheme="majorHAnsi" w:hAnsiTheme="majorHAnsi" w:cstheme="majorHAnsi"/>
          <w:sz w:val="20"/>
          <w:szCs w:val="20"/>
        </w:rPr>
        <w:t>ing</w:t>
      </w:r>
      <w:r w:rsidR="005F0647">
        <w:rPr>
          <w:rFonts w:asciiTheme="majorHAnsi" w:hAnsiTheme="majorHAnsi" w:cstheme="majorHAnsi"/>
          <w:sz w:val="20"/>
          <w:szCs w:val="20"/>
        </w:rPr>
        <w:t xml:space="preserve"> a sense of urgency, build</w:t>
      </w:r>
      <w:r w:rsidR="007F061E">
        <w:rPr>
          <w:rFonts w:asciiTheme="majorHAnsi" w:hAnsiTheme="majorHAnsi" w:cstheme="majorHAnsi"/>
          <w:sz w:val="20"/>
          <w:szCs w:val="20"/>
        </w:rPr>
        <w:t xml:space="preserve">ing </w:t>
      </w:r>
      <w:r w:rsidR="005F0647">
        <w:rPr>
          <w:rFonts w:asciiTheme="majorHAnsi" w:hAnsiTheme="majorHAnsi" w:cstheme="majorHAnsi"/>
          <w:sz w:val="20"/>
          <w:szCs w:val="20"/>
        </w:rPr>
        <w:t>a strong team, and ensur</w:t>
      </w:r>
      <w:r w:rsidR="003702AE">
        <w:rPr>
          <w:rFonts w:asciiTheme="majorHAnsi" w:hAnsiTheme="majorHAnsi" w:cstheme="majorHAnsi"/>
          <w:sz w:val="20"/>
          <w:szCs w:val="20"/>
        </w:rPr>
        <w:t>ing</w:t>
      </w:r>
      <w:r w:rsidR="001C132D">
        <w:rPr>
          <w:rFonts w:asciiTheme="majorHAnsi" w:hAnsiTheme="majorHAnsi" w:cstheme="majorHAnsi"/>
          <w:sz w:val="20"/>
          <w:szCs w:val="20"/>
        </w:rPr>
        <w:t xml:space="preserve"> </w:t>
      </w:r>
      <w:r>
        <w:rPr>
          <w:rFonts w:asciiTheme="majorHAnsi" w:hAnsiTheme="majorHAnsi" w:cstheme="majorHAnsi"/>
          <w:sz w:val="20"/>
          <w:szCs w:val="20"/>
        </w:rPr>
        <w:t xml:space="preserve">the vision is clear. </w:t>
      </w:r>
    </w:p>
    <w:p w14:paraId="260B5A11" w14:textId="471E2E8D" w:rsidR="005425EF" w:rsidRDefault="005425EF" w:rsidP="002B5671">
      <w:pPr>
        <w:rPr>
          <w:rFonts w:asciiTheme="majorHAnsi" w:hAnsiTheme="majorHAnsi" w:cstheme="majorHAnsi"/>
          <w:sz w:val="20"/>
          <w:szCs w:val="20"/>
        </w:rPr>
      </w:pPr>
      <w:r>
        <w:rPr>
          <w:rFonts w:asciiTheme="majorHAnsi" w:hAnsiTheme="majorHAnsi" w:cstheme="majorHAnsi"/>
          <w:sz w:val="20"/>
          <w:szCs w:val="20"/>
        </w:rPr>
        <w:t>Creating a sense of urgency</w:t>
      </w:r>
      <w:r w:rsidR="0057017A">
        <w:rPr>
          <w:rFonts w:asciiTheme="majorHAnsi" w:hAnsiTheme="majorHAnsi" w:cstheme="majorHAnsi"/>
          <w:sz w:val="20"/>
          <w:szCs w:val="20"/>
        </w:rPr>
        <w:t>,</w:t>
      </w:r>
      <w:r>
        <w:rPr>
          <w:rFonts w:asciiTheme="majorHAnsi" w:hAnsiTheme="majorHAnsi" w:cstheme="majorHAnsi"/>
          <w:sz w:val="20"/>
          <w:szCs w:val="20"/>
        </w:rPr>
        <w:t xml:space="preserve"> </w:t>
      </w:r>
      <w:r w:rsidR="007F061E">
        <w:rPr>
          <w:rFonts w:asciiTheme="majorHAnsi" w:hAnsiTheme="majorHAnsi" w:cstheme="majorHAnsi"/>
          <w:sz w:val="20"/>
          <w:szCs w:val="20"/>
        </w:rPr>
        <w:t>help</w:t>
      </w:r>
      <w:r w:rsidR="0057017A">
        <w:rPr>
          <w:rFonts w:asciiTheme="majorHAnsi" w:hAnsiTheme="majorHAnsi" w:cstheme="majorHAnsi"/>
          <w:sz w:val="20"/>
          <w:szCs w:val="20"/>
        </w:rPr>
        <w:t xml:space="preserve">s to </w:t>
      </w:r>
      <w:r w:rsidR="00D95FFC">
        <w:rPr>
          <w:rFonts w:asciiTheme="majorHAnsi" w:hAnsiTheme="majorHAnsi" w:cstheme="majorHAnsi"/>
          <w:sz w:val="20"/>
          <w:szCs w:val="20"/>
        </w:rPr>
        <w:t>motivate</w:t>
      </w:r>
      <w:r>
        <w:rPr>
          <w:rFonts w:asciiTheme="majorHAnsi" w:hAnsiTheme="majorHAnsi" w:cstheme="majorHAnsi"/>
          <w:sz w:val="20"/>
          <w:szCs w:val="20"/>
        </w:rPr>
        <w:t xml:space="preserve">. This can be </w:t>
      </w:r>
      <w:r w:rsidR="007F061E">
        <w:rPr>
          <w:rFonts w:asciiTheme="majorHAnsi" w:hAnsiTheme="majorHAnsi" w:cstheme="majorHAnsi"/>
          <w:sz w:val="20"/>
          <w:szCs w:val="20"/>
        </w:rPr>
        <w:t xml:space="preserve">facilitated by </w:t>
      </w:r>
      <w:r>
        <w:rPr>
          <w:rFonts w:asciiTheme="majorHAnsi" w:hAnsiTheme="majorHAnsi" w:cstheme="majorHAnsi"/>
          <w:sz w:val="20"/>
          <w:szCs w:val="20"/>
        </w:rPr>
        <w:t>having open and honest conversation</w:t>
      </w:r>
      <w:r w:rsidR="0057017A">
        <w:rPr>
          <w:rFonts w:asciiTheme="majorHAnsi" w:hAnsiTheme="majorHAnsi" w:cstheme="majorHAnsi"/>
          <w:sz w:val="20"/>
          <w:szCs w:val="20"/>
        </w:rPr>
        <w:t xml:space="preserve">s </w:t>
      </w:r>
      <w:r w:rsidR="00C137A2">
        <w:rPr>
          <w:rFonts w:asciiTheme="majorHAnsi" w:hAnsiTheme="majorHAnsi" w:cstheme="majorHAnsi"/>
          <w:sz w:val="20"/>
          <w:szCs w:val="20"/>
        </w:rPr>
        <w:t>with individuals</w:t>
      </w:r>
      <w:r w:rsidR="0057017A">
        <w:rPr>
          <w:rFonts w:asciiTheme="majorHAnsi" w:hAnsiTheme="majorHAnsi" w:cstheme="majorHAnsi"/>
          <w:sz w:val="20"/>
          <w:szCs w:val="20"/>
        </w:rPr>
        <w:t>,</w:t>
      </w:r>
      <w:r>
        <w:rPr>
          <w:rFonts w:asciiTheme="majorHAnsi" w:hAnsiTheme="majorHAnsi" w:cstheme="majorHAnsi"/>
          <w:sz w:val="20"/>
          <w:szCs w:val="20"/>
        </w:rPr>
        <w:t xml:space="preserve"> </w:t>
      </w:r>
      <w:r w:rsidR="003702AE">
        <w:rPr>
          <w:rFonts w:asciiTheme="majorHAnsi" w:hAnsiTheme="majorHAnsi" w:cstheme="majorHAnsi"/>
          <w:sz w:val="20"/>
          <w:szCs w:val="20"/>
        </w:rPr>
        <w:t xml:space="preserve">as </w:t>
      </w:r>
      <w:r w:rsidR="007F061E">
        <w:rPr>
          <w:rFonts w:asciiTheme="majorHAnsi" w:hAnsiTheme="majorHAnsi" w:cstheme="majorHAnsi"/>
          <w:sz w:val="20"/>
          <w:szCs w:val="20"/>
        </w:rPr>
        <w:t>to</w:t>
      </w:r>
      <w:r w:rsidR="003702AE">
        <w:rPr>
          <w:rFonts w:asciiTheme="majorHAnsi" w:hAnsiTheme="majorHAnsi" w:cstheme="majorHAnsi"/>
          <w:sz w:val="20"/>
          <w:szCs w:val="20"/>
        </w:rPr>
        <w:t xml:space="preserve"> </w:t>
      </w:r>
      <w:r w:rsidR="007F061E">
        <w:rPr>
          <w:rFonts w:asciiTheme="majorHAnsi" w:hAnsiTheme="majorHAnsi" w:cstheme="majorHAnsi"/>
          <w:sz w:val="20"/>
          <w:szCs w:val="20"/>
        </w:rPr>
        <w:t>why</w:t>
      </w:r>
      <w:r w:rsidR="00C137A2">
        <w:rPr>
          <w:rFonts w:asciiTheme="majorHAnsi" w:hAnsiTheme="majorHAnsi" w:cstheme="majorHAnsi"/>
          <w:sz w:val="20"/>
          <w:szCs w:val="20"/>
        </w:rPr>
        <w:t xml:space="preserve"> </w:t>
      </w:r>
      <w:r w:rsidR="007F061E">
        <w:rPr>
          <w:rFonts w:asciiTheme="majorHAnsi" w:hAnsiTheme="majorHAnsi" w:cstheme="majorHAnsi"/>
          <w:sz w:val="20"/>
          <w:szCs w:val="20"/>
        </w:rPr>
        <w:t>change</w:t>
      </w:r>
      <w:r w:rsidR="0058265F">
        <w:rPr>
          <w:rFonts w:asciiTheme="majorHAnsi" w:hAnsiTheme="majorHAnsi" w:cstheme="majorHAnsi"/>
          <w:sz w:val="20"/>
          <w:szCs w:val="20"/>
        </w:rPr>
        <w:t>s are being</w:t>
      </w:r>
      <w:r w:rsidR="0057017A">
        <w:rPr>
          <w:rFonts w:asciiTheme="majorHAnsi" w:hAnsiTheme="majorHAnsi" w:cstheme="majorHAnsi"/>
          <w:sz w:val="20"/>
          <w:szCs w:val="20"/>
        </w:rPr>
        <w:t xml:space="preserve"> happening</w:t>
      </w:r>
      <w:r w:rsidR="009A53B0">
        <w:rPr>
          <w:rFonts w:asciiTheme="majorHAnsi" w:hAnsiTheme="majorHAnsi" w:cstheme="majorHAnsi"/>
          <w:sz w:val="20"/>
          <w:szCs w:val="20"/>
        </w:rPr>
        <w:t xml:space="preserve">. </w:t>
      </w:r>
      <w:r w:rsidR="0057017A">
        <w:rPr>
          <w:rFonts w:asciiTheme="majorHAnsi" w:hAnsiTheme="majorHAnsi" w:cstheme="majorHAnsi"/>
          <w:sz w:val="20"/>
          <w:szCs w:val="20"/>
        </w:rPr>
        <w:t xml:space="preserve">In this instance, why </w:t>
      </w:r>
      <w:r w:rsidR="007F061E">
        <w:rPr>
          <w:rFonts w:asciiTheme="majorHAnsi" w:hAnsiTheme="majorHAnsi" w:cstheme="majorHAnsi"/>
          <w:sz w:val="20"/>
          <w:szCs w:val="20"/>
        </w:rPr>
        <w:t xml:space="preserve">the business </w:t>
      </w:r>
      <w:r w:rsidR="0057017A">
        <w:rPr>
          <w:rFonts w:asciiTheme="majorHAnsi" w:hAnsiTheme="majorHAnsi" w:cstheme="majorHAnsi"/>
          <w:sz w:val="20"/>
          <w:szCs w:val="20"/>
        </w:rPr>
        <w:t xml:space="preserve">is </w:t>
      </w:r>
      <w:r w:rsidR="009A53B0">
        <w:rPr>
          <w:rFonts w:asciiTheme="majorHAnsi" w:hAnsiTheme="majorHAnsi" w:cstheme="majorHAnsi"/>
          <w:sz w:val="20"/>
          <w:szCs w:val="20"/>
        </w:rPr>
        <w:t xml:space="preserve">moving </w:t>
      </w:r>
      <w:r w:rsidR="003702AE">
        <w:rPr>
          <w:rFonts w:asciiTheme="majorHAnsi" w:hAnsiTheme="majorHAnsi" w:cstheme="majorHAnsi"/>
          <w:sz w:val="20"/>
          <w:szCs w:val="20"/>
        </w:rPr>
        <w:t xml:space="preserve">from a </w:t>
      </w:r>
      <w:r>
        <w:rPr>
          <w:rFonts w:asciiTheme="majorHAnsi" w:hAnsiTheme="majorHAnsi" w:cstheme="majorHAnsi"/>
          <w:sz w:val="20"/>
          <w:szCs w:val="20"/>
        </w:rPr>
        <w:t>home working</w:t>
      </w:r>
      <w:r w:rsidR="003702AE">
        <w:rPr>
          <w:rFonts w:asciiTheme="majorHAnsi" w:hAnsiTheme="majorHAnsi" w:cstheme="majorHAnsi"/>
          <w:sz w:val="20"/>
          <w:szCs w:val="20"/>
        </w:rPr>
        <w:t xml:space="preserve"> </w:t>
      </w:r>
      <w:r w:rsidR="0057017A">
        <w:rPr>
          <w:rFonts w:asciiTheme="majorHAnsi" w:hAnsiTheme="majorHAnsi" w:cstheme="majorHAnsi"/>
          <w:sz w:val="20"/>
          <w:szCs w:val="20"/>
        </w:rPr>
        <w:t xml:space="preserve">environment </w:t>
      </w:r>
      <w:r>
        <w:rPr>
          <w:rFonts w:asciiTheme="majorHAnsi" w:hAnsiTheme="majorHAnsi" w:cstheme="majorHAnsi"/>
          <w:sz w:val="20"/>
          <w:szCs w:val="20"/>
        </w:rPr>
        <w:t>to a hybrid</w:t>
      </w:r>
      <w:r w:rsidR="00D95FFC">
        <w:rPr>
          <w:rFonts w:asciiTheme="majorHAnsi" w:hAnsiTheme="majorHAnsi" w:cstheme="majorHAnsi"/>
          <w:sz w:val="20"/>
          <w:szCs w:val="20"/>
        </w:rPr>
        <w:t xml:space="preserve"> </w:t>
      </w:r>
      <w:r w:rsidR="007F061E">
        <w:rPr>
          <w:rFonts w:asciiTheme="majorHAnsi" w:hAnsiTheme="majorHAnsi" w:cstheme="majorHAnsi"/>
          <w:sz w:val="20"/>
          <w:szCs w:val="20"/>
        </w:rPr>
        <w:t xml:space="preserve">working </w:t>
      </w:r>
      <w:r w:rsidR="00D95FFC">
        <w:rPr>
          <w:rFonts w:asciiTheme="majorHAnsi" w:hAnsiTheme="majorHAnsi" w:cstheme="majorHAnsi"/>
          <w:sz w:val="20"/>
          <w:szCs w:val="20"/>
        </w:rPr>
        <w:t>environment</w:t>
      </w:r>
      <w:r w:rsidR="0058265F">
        <w:rPr>
          <w:rFonts w:asciiTheme="majorHAnsi" w:hAnsiTheme="majorHAnsi" w:cstheme="majorHAnsi"/>
          <w:sz w:val="20"/>
          <w:szCs w:val="20"/>
        </w:rPr>
        <w:t>. U</w:t>
      </w:r>
      <w:r w:rsidR="00C137A2">
        <w:rPr>
          <w:rFonts w:asciiTheme="majorHAnsi" w:hAnsiTheme="majorHAnsi" w:cstheme="majorHAnsi"/>
          <w:sz w:val="20"/>
          <w:szCs w:val="20"/>
        </w:rPr>
        <w:t xml:space="preserve">rgency </w:t>
      </w:r>
      <w:r w:rsidR="009A53B0">
        <w:rPr>
          <w:rFonts w:asciiTheme="majorHAnsi" w:hAnsiTheme="majorHAnsi" w:cstheme="majorHAnsi"/>
          <w:sz w:val="20"/>
          <w:szCs w:val="20"/>
        </w:rPr>
        <w:t xml:space="preserve">also </w:t>
      </w:r>
      <w:r w:rsidR="0058265F">
        <w:rPr>
          <w:rFonts w:asciiTheme="majorHAnsi" w:hAnsiTheme="majorHAnsi" w:cstheme="majorHAnsi"/>
          <w:sz w:val="20"/>
          <w:szCs w:val="20"/>
        </w:rPr>
        <w:t xml:space="preserve">needs to be </w:t>
      </w:r>
      <w:r w:rsidR="0057017A">
        <w:rPr>
          <w:rFonts w:asciiTheme="majorHAnsi" w:hAnsiTheme="majorHAnsi" w:cstheme="majorHAnsi"/>
          <w:sz w:val="20"/>
          <w:szCs w:val="20"/>
        </w:rPr>
        <w:t>established, ensuring everyone</w:t>
      </w:r>
      <w:r w:rsidR="003702AE">
        <w:rPr>
          <w:rFonts w:asciiTheme="majorHAnsi" w:hAnsiTheme="majorHAnsi" w:cstheme="majorHAnsi"/>
          <w:sz w:val="20"/>
          <w:szCs w:val="20"/>
        </w:rPr>
        <w:t xml:space="preserve"> </w:t>
      </w:r>
      <w:r w:rsidR="009A53B0">
        <w:rPr>
          <w:rFonts w:asciiTheme="majorHAnsi" w:hAnsiTheme="majorHAnsi" w:cstheme="majorHAnsi"/>
          <w:sz w:val="20"/>
          <w:szCs w:val="20"/>
        </w:rPr>
        <w:t>is</w:t>
      </w:r>
      <w:r w:rsidR="00483FBB">
        <w:rPr>
          <w:rFonts w:asciiTheme="majorHAnsi" w:hAnsiTheme="majorHAnsi" w:cstheme="majorHAnsi"/>
          <w:sz w:val="20"/>
          <w:szCs w:val="20"/>
        </w:rPr>
        <w:t xml:space="preserve"> </w:t>
      </w:r>
      <w:r w:rsidR="0056026D">
        <w:rPr>
          <w:rFonts w:asciiTheme="majorHAnsi" w:hAnsiTheme="majorHAnsi" w:cstheme="majorHAnsi"/>
          <w:sz w:val="20"/>
          <w:szCs w:val="20"/>
        </w:rPr>
        <w:t>aware th</w:t>
      </w:r>
      <w:r w:rsidR="0057017A">
        <w:rPr>
          <w:rFonts w:asciiTheme="majorHAnsi" w:hAnsiTheme="majorHAnsi" w:cstheme="majorHAnsi"/>
          <w:sz w:val="20"/>
          <w:szCs w:val="20"/>
        </w:rPr>
        <w:t xml:space="preserve">e </w:t>
      </w:r>
      <w:r w:rsidR="0056026D">
        <w:rPr>
          <w:rFonts w:asciiTheme="majorHAnsi" w:hAnsiTheme="majorHAnsi" w:cstheme="majorHAnsi"/>
          <w:sz w:val="20"/>
          <w:szCs w:val="20"/>
        </w:rPr>
        <w:t>change</w:t>
      </w:r>
      <w:r w:rsidR="0057017A">
        <w:rPr>
          <w:rFonts w:asciiTheme="majorHAnsi" w:hAnsiTheme="majorHAnsi" w:cstheme="majorHAnsi"/>
          <w:sz w:val="20"/>
          <w:szCs w:val="20"/>
        </w:rPr>
        <w:t xml:space="preserve"> is affecting all</w:t>
      </w:r>
      <w:r w:rsidR="003702AE">
        <w:rPr>
          <w:rFonts w:asciiTheme="majorHAnsi" w:hAnsiTheme="majorHAnsi" w:cstheme="majorHAnsi"/>
          <w:sz w:val="20"/>
          <w:szCs w:val="20"/>
        </w:rPr>
        <w:t>, and not</w:t>
      </w:r>
      <w:r w:rsidR="009A53B0">
        <w:rPr>
          <w:rFonts w:asciiTheme="majorHAnsi" w:hAnsiTheme="majorHAnsi" w:cstheme="majorHAnsi"/>
          <w:sz w:val="20"/>
          <w:szCs w:val="20"/>
        </w:rPr>
        <w:t xml:space="preserve"> just the m</w:t>
      </w:r>
      <w:r w:rsidR="0057017A">
        <w:rPr>
          <w:rFonts w:asciiTheme="majorHAnsi" w:hAnsiTheme="majorHAnsi" w:cstheme="majorHAnsi"/>
          <w:sz w:val="20"/>
          <w:szCs w:val="20"/>
        </w:rPr>
        <w:t xml:space="preserve">inority. </w:t>
      </w:r>
    </w:p>
    <w:p w14:paraId="2B2E326F" w14:textId="32B3ED93" w:rsidR="00A21713" w:rsidRPr="005425EF" w:rsidRDefault="0056026D" w:rsidP="005425EF">
      <w:pPr>
        <w:rPr>
          <w:rFonts w:asciiTheme="majorHAnsi" w:hAnsiTheme="majorHAnsi" w:cstheme="majorHAnsi"/>
          <w:sz w:val="20"/>
          <w:szCs w:val="20"/>
        </w:rPr>
      </w:pPr>
      <w:r>
        <w:rPr>
          <w:rFonts w:asciiTheme="majorHAnsi" w:hAnsiTheme="majorHAnsi" w:cstheme="majorHAnsi"/>
          <w:sz w:val="20"/>
          <w:szCs w:val="20"/>
        </w:rPr>
        <w:t>B</w:t>
      </w:r>
      <w:r w:rsidR="007F061E">
        <w:rPr>
          <w:rFonts w:asciiTheme="majorHAnsi" w:hAnsiTheme="majorHAnsi" w:cstheme="majorHAnsi"/>
          <w:sz w:val="20"/>
          <w:szCs w:val="20"/>
        </w:rPr>
        <w:t>uild</w:t>
      </w:r>
      <w:r>
        <w:rPr>
          <w:rFonts w:asciiTheme="majorHAnsi" w:hAnsiTheme="majorHAnsi" w:cstheme="majorHAnsi"/>
          <w:sz w:val="20"/>
          <w:szCs w:val="20"/>
        </w:rPr>
        <w:t xml:space="preserve">ing </w:t>
      </w:r>
      <w:r w:rsidR="00483FBB">
        <w:rPr>
          <w:rFonts w:asciiTheme="majorHAnsi" w:hAnsiTheme="majorHAnsi" w:cstheme="majorHAnsi"/>
          <w:sz w:val="20"/>
          <w:szCs w:val="20"/>
        </w:rPr>
        <w:t>influential teams</w:t>
      </w:r>
      <w:r w:rsidR="004F0D4E">
        <w:rPr>
          <w:rFonts w:asciiTheme="majorHAnsi" w:hAnsiTheme="majorHAnsi" w:cstheme="majorHAnsi"/>
          <w:sz w:val="20"/>
          <w:szCs w:val="20"/>
        </w:rPr>
        <w:t xml:space="preserve"> </w:t>
      </w:r>
      <w:r>
        <w:rPr>
          <w:rFonts w:asciiTheme="majorHAnsi" w:hAnsiTheme="majorHAnsi" w:cstheme="majorHAnsi"/>
          <w:sz w:val="20"/>
          <w:szCs w:val="20"/>
        </w:rPr>
        <w:t xml:space="preserve">is </w:t>
      </w:r>
      <w:r w:rsidR="0057017A">
        <w:rPr>
          <w:rFonts w:asciiTheme="majorHAnsi" w:hAnsiTheme="majorHAnsi" w:cstheme="majorHAnsi"/>
          <w:sz w:val="20"/>
          <w:szCs w:val="20"/>
        </w:rPr>
        <w:t>important</w:t>
      </w:r>
      <w:r>
        <w:rPr>
          <w:rFonts w:asciiTheme="majorHAnsi" w:hAnsiTheme="majorHAnsi" w:cstheme="majorHAnsi"/>
          <w:sz w:val="20"/>
          <w:szCs w:val="20"/>
        </w:rPr>
        <w:t xml:space="preserve">. </w:t>
      </w:r>
      <w:r w:rsidR="0057017A">
        <w:rPr>
          <w:rFonts w:asciiTheme="majorHAnsi" w:hAnsiTheme="majorHAnsi" w:cstheme="majorHAnsi"/>
          <w:sz w:val="20"/>
          <w:szCs w:val="20"/>
        </w:rPr>
        <w:t>T</w:t>
      </w:r>
      <w:r>
        <w:rPr>
          <w:rFonts w:asciiTheme="majorHAnsi" w:hAnsiTheme="majorHAnsi" w:cstheme="majorHAnsi"/>
          <w:sz w:val="20"/>
          <w:szCs w:val="20"/>
        </w:rPr>
        <w:t>his hel</w:t>
      </w:r>
      <w:r w:rsidR="0057017A">
        <w:rPr>
          <w:rFonts w:asciiTheme="majorHAnsi" w:hAnsiTheme="majorHAnsi" w:cstheme="majorHAnsi"/>
          <w:sz w:val="20"/>
          <w:szCs w:val="20"/>
        </w:rPr>
        <w:t>p</w:t>
      </w:r>
      <w:r>
        <w:rPr>
          <w:rFonts w:asciiTheme="majorHAnsi" w:hAnsiTheme="majorHAnsi" w:cstheme="majorHAnsi"/>
          <w:sz w:val="20"/>
          <w:szCs w:val="20"/>
        </w:rPr>
        <w:t xml:space="preserve">s to influence. </w:t>
      </w:r>
      <w:r w:rsidR="00E74AA6">
        <w:rPr>
          <w:rFonts w:asciiTheme="majorHAnsi" w:hAnsiTheme="majorHAnsi" w:cstheme="majorHAnsi"/>
          <w:sz w:val="20"/>
          <w:szCs w:val="20"/>
        </w:rPr>
        <w:t>In this scenario, w</w:t>
      </w:r>
      <w:r>
        <w:rPr>
          <w:rFonts w:asciiTheme="majorHAnsi" w:hAnsiTheme="majorHAnsi" w:cstheme="majorHAnsi"/>
          <w:sz w:val="20"/>
          <w:szCs w:val="20"/>
        </w:rPr>
        <w:t>e could ask the C</w:t>
      </w:r>
      <w:r w:rsidR="007F061E">
        <w:rPr>
          <w:rFonts w:asciiTheme="majorHAnsi" w:hAnsiTheme="majorHAnsi" w:cstheme="majorHAnsi"/>
          <w:sz w:val="20"/>
          <w:szCs w:val="20"/>
        </w:rPr>
        <w:t>EO</w:t>
      </w:r>
      <w:r w:rsidR="00C137A2">
        <w:rPr>
          <w:rFonts w:asciiTheme="majorHAnsi" w:hAnsiTheme="majorHAnsi" w:cstheme="majorHAnsi"/>
          <w:sz w:val="20"/>
          <w:szCs w:val="20"/>
        </w:rPr>
        <w:t xml:space="preserve">, </w:t>
      </w:r>
      <w:r w:rsidR="001C132D">
        <w:rPr>
          <w:rFonts w:asciiTheme="majorHAnsi" w:hAnsiTheme="majorHAnsi" w:cstheme="majorHAnsi"/>
          <w:sz w:val="20"/>
          <w:szCs w:val="20"/>
        </w:rPr>
        <w:t xml:space="preserve">to </w:t>
      </w:r>
      <w:r w:rsidR="007F061E">
        <w:rPr>
          <w:rFonts w:asciiTheme="majorHAnsi" w:hAnsiTheme="majorHAnsi" w:cstheme="majorHAnsi"/>
          <w:sz w:val="20"/>
          <w:szCs w:val="20"/>
        </w:rPr>
        <w:t>communicat</w:t>
      </w:r>
      <w:r w:rsidR="001C132D">
        <w:rPr>
          <w:rFonts w:asciiTheme="majorHAnsi" w:hAnsiTheme="majorHAnsi" w:cstheme="majorHAnsi"/>
          <w:sz w:val="20"/>
          <w:szCs w:val="20"/>
        </w:rPr>
        <w:t>e</w:t>
      </w:r>
      <w:r w:rsidR="00953711">
        <w:rPr>
          <w:rFonts w:asciiTheme="majorHAnsi" w:hAnsiTheme="majorHAnsi" w:cstheme="majorHAnsi"/>
          <w:sz w:val="20"/>
          <w:szCs w:val="20"/>
        </w:rPr>
        <w:t xml:space="preserve"> </w:t>
      </w:r>
      <w:r w:rsidR="007F061E">
        <w:rPr>
          <w:rFonts w:asciiTheme="majorHAnsi" w:hAnsiTheme="majorHAnsi" w:cstheme="majorHAnsi"/>
          <w:sz w:val="20"/>
          <w:szCs w:val="20"/>
        </w:rPr>
        <w:t xml:space="preserve">the </w:t>
      </w:r>
      <w:r>
        <w:rPr>
          <w:rFonts w:asciiTheme="majorHAnsi" w:hAnsiTheme="majorHAnsi" w:cstheme="majorHAnsi"/>
          <w:sz w:val="20"/>
          <w:szCs w:val="20"/>
        </w:rPr>
        <w:t xml:space="preserve">first </w:t>
      </w:r>
      <w:r w:rsidR="00805AD0">
        <w:rPr>
          <w:rFonts w:asciiTheme="majorHAnsi" w:hAnsiTheme="majorHAnsi" w:cstheme="majorHAnsi"/>
          <w:sz w:val="20"/>
          <w:szCs w:val="20"/>
        </w:rPr>
        <w:t>stages</w:t>
      </w:r>
      <w:r>
        <w:rPr>
          <w:rFonts w:asciiTheme="majorHAnsi" w:hAnsiTheme="majorHAnsi" w:cstheme="majorHAnsi"/>
          <w:sz w:val="20"/>
          <w:szCs w:val="20"/>
        </w:rPr>
        <w:t xml:space="preserve"> of the process, </w:t>
      </w:r>
      <w:r w:rsidR="00E74AA6">
        <w:rPr>
          <w:rFonts w:asciiTheme="majorHAnsi" w:hAnsiTheme="majorHAnsi" w:cstheme="majorHAnsi"/>
          <w:sz w:val="20"/>
          <w:szCs w:val="20"/>
        </w:rPr>
        <w:t>and</w:t>
      </w:r>
      <w:r w:rsidR="0057017A">
        <w:rPr>
          <w:rFonts w:asciiTheme="majorHAnsi" w:hAnsiTheme="majorHAnsi" w:cstheme="majorHAnsi"/>
          <w:sz w:val="20"/>
          <w:szCs w:val="20"/>
        </w:rPr>
        <w:t xml:space="preserve"> other</w:t>
      </w:r>
      <w:r w:rsidR="00E74AA6">
        <w:rPr>
          <w:rFonts w:asciiTheme="majorHAnsi" w:hAnsiTheme="majorHAnsi" w:cstheme="majorHAnsi"/>
          <w:sz w:val="20"/>
          <w:szCs w:val="20"/>
        </w:rPr>
        <w:t xml:space="preserve"> departments such as </w:t>
      </w:r>
      <w:r w:rsidR="007F061E">
        <w:rPr>
          <w:rFonts w:asciiTheme="majorHAnsi" w:hAnsiTheme="majorHAnsi" w:cstheme="majorHAnsi"/>
          <w:sz w:val="20"/>
          <w:szCs w:val="20"/>
        </w:rPr>
        <w:t>HR</w:t>
      </w:r>
      <w:r w:rsidR="00E74AA6">
        <w:rPr>
          <w:rFonts w:asciiTheme="majorHAnsi" w:hAnsiTheme="majorHAnsi" w:cstheme="majorHAnsi"/>
          <w:sz w:val="20"/>
          <w:szCs w:val="20"/>
        </w:rPr>
        <w:t xml:space="preserve"> and</w:t>
      </w:r>
      <w:r w:rsidR="007F061E">
        <w:rPr>
          <w:rFonts w:asciiTheme="majorHAnsi" w:hAnsiTheme="majorHAnsi" w:cstheme="majorHAnsi"/>
          <w:sz w:val="20"/>
          <w:szCs w:val="20"/>
        </w:rPr>
        <w:t xml:space="preserve"> IT</w:t>
      </w:r>
      <w:r>
        <w:rPr>
          <w:rFonts w:asciiTheme="majorHAnsi" w:hAnsiTheme="majorHAnsi" w:cstheme="majorHAnsi"/>
          <w:sz w:val="20"/>
          <w:szCs w:val="20"/>
        </w:rPr>
        <w:t xml:space="preserve"> to </w:t>
      </w:r>
      <w:r w:rsidR="00483FBB">
        <w:rPr>
          <w:rFonts w:asciiTheme="majorHAnsi" w:hAnsiTheme="majorHAnsi" w:cstheme="majorHAnsi"/>
          <w:sz w:val="20"/>
          <w:szCs w:val="20"/>
        </w:rPr>
        <w:t>commu</w:t>
      </w:r>
      <w:r w:rsidR="00E74AA6">
        <w:rPr>
          <w:rFonts w:asciiTheme="majorHAnsi" w:hAnsiTheme="majorHAnsi" w:cstheme="majorHAnsi"/>
          <w:sz w:val="20"/>
          <w:szCs w:val="20"/>
        </w:rPr>
        <w:t xml:space="preserve">nicate </w:t>
      </w:r>
      <w:r w:rsidR="00483FBB">
        <w:rPr>
          <w:rFonts w:asciiTheme="majorHAnsi" w:hAnsiTheme="majorHAnsi" w:cstheme="majorHAnsi"/>
          <w:sz w:val="20"/>
          <w:szCs w:val="20"/>
        </w:rPr>
        <w:t>the later</w:t>
      </w:r>
      <w:r w:rsidR="0058265F">
        <w:rPr>
          <w:rFonts w:asciiTheme="majorHAnsi" w:hAnsiTheme="majorHAnsi" w:cstheme="majorHAnsi"/>
          <w:sz w:val="20"/>
          <w:szCs w:val="20"/>
        </w:rPr>
        <w:t xml:space="preserve">. </w:t>
      </w:r>
      <w:r>
        <w:rPr>
          <w:rFonts w:asciiTheme="majorHAnsi" w:hAnsiTheme="majorHAnsi" w:cstheme="majorHAnsi"/>
          <w:sz w:val="20"/>
          <w:szCs w:val="20"/>
        </w:rPr>
        <w:t>A</w:t>
      </w:r>
      <w:r w:rsidR="00953711">
        <w:rPr>
          <w:rFonts w:asciiTheme="majorHAnsi" w:hAnsiTheme="majorHAnsi" w:cstheme="majorHAnsi"/>
          <w:sz w:val="20"/>
          <w:szCs w:val="20"/>
        </w:rPr>
        <w:t xml:space="preserve">sking </w:t>
      </w:r>
      <w:r w:rsidR="009A53B0">
        <w:rPr>
          <w:rFonts w:asciiTheme="majorHAnsi" w:hAnsiTheme="majorHAnsi" w:cstheme="majorHAnsi"/>
          <w:sz w:val="20"/>
          <w:szCs w:val="20"/>
        </w:rPr>
        <w:t>influential people</w:t>
      </w:r>
      <w:r w:rsidR="0057017A">
        <w:rPr>
          <w:rFonts w:asciiTheme="majorHAnsi" w:hAnsiTheme="majorHAnsi" w:cstheme="majorHAnsi"/>
          <w:sz w:val="20"/>
          <w:szCs w:val="20"/>
        </w:rPr>
        <w:t xml:space="preserve"> like this,</w:t>
      </w:r>
      <w:r w:rsidR="009A53B0">
        <w:rPr>
          <w:rFonts w:asciiTheme="majorHAnsi" w:hAnsiTheme="majorHAnsi" w:cstheme="majorHAnsi"/>
          <w:sz w:val="20"/>
          <w:szCs w:val="20"/>
        </w:rPr>
        <w:t xml:space="preserve"> </w:t>
      </w:r>
      <w:r w:rsidR="00953711">
        <w:rPr>
          <w:rFonts w:asciiTheme="majorHAnsi" w:hAnsiTheme="majorHAnsi" w:cstheme="majorHAnsi"/>
          <w:sz w:val="20"/>
          <w:szCs w:val="20"/>
        </w:rPr>
        <w:t>to be involved,</w:t>
      </w:r>
      <w:r>
        <w:rPr>
          <w:rFonts w:asciiTheme="majorHAnsi" w:hAnsiTheme="majorHAnsi" w:cstheme="majorHAnsi"/>
          <w:sz w:val="20"/>
          <w:szCs w:val="20"/>
        </w:rPr>
        <w:t xml:space="preserve"> will ensure </w:t>
      </w:r>
      <w:r w:rsidR="00E74AA6">
        <w:rPr>
          <w:rFonts w:asciiTheme="majorHAnsi" w:hAnsiTheme="majorHAnsi" w:cstheme="majorHAnsi"/>
          <w:sz w:val="20"/>
          <w:szCs w:val="20"/>
        </w:rPr>
        <w:t xml:space="preserve">the process gains better </w:t>
      </w:r>
      <w:r w:rsidR="0057017A">
        <w:rPr>
          <w:rFonts w:asciiTheme="majorHAnsi" w:hAnsiTheme="majorHAnsi" w:cstheme="majorHAnsi"/>
          <w:sz w:val="20"/>
          <w:szCs w:val="20"/>
        </w:rPr>
        <w:t xml:space="preserve">buy-in. </w:t>
      </w:r>
    </w:p>
    <w:p w14:paraId="23C3B828" w14:textId="51BB0860" w:rsidR="00BC70E5" w:rsidRPr="003702AE" w:rsidRDefault="00BC70E5" w:rsidP="003702AE">
      <w:pPr>
        <w:rPr>
          <w:rFonts w:asciiTheme="majorHAnsi" w:hAnsiTheme="majorHAnsi" w:cstheme="majorHAnsi"/>
          <w:sz w:val="20"/>
          <w:szCs w:val="20"/>
        </w:rPr>
      </w:pPr>
      <w:r w:rsidRPr="003702AE">
        <w:rPr>
          <w:rFonts w:asciiTheme="majorHAnsi" w:hAnsiTheme="majorHAnsi" w:cstheme="majorHAnsi"/>
          <w:sz w:val="20"/>
          <w:szCs w:val="20"/>
        </w:rPr>
        <w:t xml:space="preserve">Finally, </w:t>
      </w:r>
      <w:r w:rsidR="00953711">
        <w:rPr>
          <w:rFonts w:asciiTheme="majorHAnsi" w:hAnsiTheme="majorHAnsi" w:cstheme="majorHAnsi"/>
          <w:sz w:val="20"/>
          <w:szCs w:val="20"/>
        </w:rPr>
        <w:t>it’s important that the vision is clear</w:t>
      </w:r>
      <w:r w:rsidR="0057017A">
        <w:rPr>
          <w:rFonts w:asciiTheme="majorHAnsi" w:hAnsiTheme="majorHAnsi" w:cstheme="majorHAnsi"/>
          <w:sz w:val="20"/>
          <w:szCs w:val="20"/>
        </w:rPr>
        <w:t xml:space="preserve">. </w:t>
      </w:r>
      <w:r w:rsidR="00953711">
        <w:rPr>
          <w:rFonts w:asciiTheme="majorHAnsi" w:hAnsiTheme="majorHAnsi" w:cstheme="majorHAnsi"/>
          <w:sz w:val="20"/>
          <w:szCs w:val="20"/>
        </w:rPr>
        <w:t>This can be done, for example, by providing short</w:t>
      </w:r>
      <w:r w:rsidR="00F2720F">
        <w:rPr>
          <w:rFonts w:asciiTheme="majorHAnsi" w:hAnsiTheme="majorHAnsi" w:cstheme="majorHAnsi"/>
          <w:sz w:val="20"/>
          <w:szCs w:val="20"/>
        </w:rPr>
        <w:t xml:space="preserve">, detailed </w:t>
      </w:r>
      <w:r w:rsidR="00953711">
        <w:rPr>
          <w:rFonts w:asciiTheme="majorHAnsi" w:hAnsiTheme="majorHAnsi" w:cstheme="majorHAnsi"/>
          <w:sz w:val="20"/>
          <w:szCs w:val="20"/>
        </w:rPr>
        <w:t>summaries, as to what the future may look like. Emails and posters</w:t>
      </w:r>
      <w:r w:rsidR="0058265F">
        <w:rPr>
          <w:rFonts w:asciiTheme="majorHAnsi" w:hAnsiTheme="majorHAnsi" w:cstheme="majorHAnsi"/>
          <w:sz w:val="20"/>
          <w:szCs w:val="20"/>
        </w:rPr>
        <w:t xml:space="preserve"> </w:t>
      </w:r>
      <w:r w:rsidR="004F0D4E">
        <w:rPr>
          <w:rFonts w:asciiTheme="majorHAnsi" w:hAnsiTheme="majorHAnsi" w:cstheme="majorHAnsi"/>
          <w:sz w:val="20"/>
          <w:szCs w:val="20"/>
        </w:rPr>
        <w:t xml:space="preserve">can </w:t>
      </w:r>
      <w:r w:rsidR="00E74AA6">
        <w:rPr>
          <w:rFonts w:asciiTheme="majorHAnsi" w:hAnsiTheme="majorHAnsi" w:cstheme="majorHAnsi"/>
          <w:sz w:val="20"/>
          <w:szCs w:val="20"/>
        </w:rPr>
        <w:t xml:space="preserve">help </w:t>
      </w:r>
      <w:r w:rsidR="004F0D4E">
        <w:rPr>
          <w:rFonts w:asciiTheme="majorHAnsi" w:hAnsiTheme="majorHAnsi" w:cstheme="majorHAnsi"/>
          <w:sz w:val="20"/>
          <w:szCs w:val="20"/>
        </w:rPr>
        <w:t xml:space="preserve">with </w:t>
      </w:r>
      <w:r w:rsidR="00C137A2">
        <w:rPr>
          <w:rFonts w:asciiTheme="majorHAnsi" w:hAnsiTheme="majorHAnsi" w:cstheme="majorHAnsi"/>
          <w:sz w:val="20"/>
          <w:szCs w:val="20"/>
        </w:rPr>
        <w:t>this</w:t>
      </w:r>
      <w:r w:rsidR="00953711">
        <w:rPr>
          <w:rFonts w:asciiTheme="majorHAnsi" w:hAnsiTheme="majorHAnsi" w:cstheme="majorHAnsi"/>
          <w:sz w:val="20"/>
          <w:szCs w:val="20"/>
        </w:rPr>
        <w:t xml:space="preserve">. </w:t>
      </w:r>
    </w:p>
    <w:p w14:paraId="24C16A30" w14:textId="22D42650" w:rsidR="00C1051F" w:rsidRDefault="00C1051F" w:rsidP="002B5671">
      <w:pPr>
        <w:rPr>
          <w:rFonts w:asciiTheme="majorHAnsi" w:hAnsiTheme="majorHAnsi" w:cstheme="majorHAnsi"/>
          <w:sz w:val="20"/>
          <w:szCs w:val="20"/>
        </w:rPr>
      </w:pPr>
      <w:r>
        <w:rPr>
          <w:rFonts w:asciiTheme="majorHAnsi" w:hAnsiTheme="majorHAnsi" w:cstheme="majorHAnsi"/>
          <w:sz w:val="20"/>
          <w:szCs w:val="20"/>
        </w:rPr>
        <w:t xml:space="preserve">The next three stages </w:t>
      </w:r>
      <w:r w:rsidR="0056026D">
        <w:rPr>
          <w:rFonts w:asciiTheme="majorHAnsi" w:hAnsiTheme="majorHAnsi" w:cstheme="majorHAnsi"/>
          <w:sz w:val="20"/>
          <w:szCs w:val="20"/>
        </w:rPr>
        <w:t>discuss</w:t>
      </w:r>
      <w:r w:rsidR="00BB08D1">
        <w:rPr>
          <w:rFonts w:asciiTheme="majorHAnsi" w:hAnsiTheme="majorHAnsi" w:cstheme="majorHAnsi"/>
          <w:sz w:val="20"/>
          <w:szCs w:val="20"/>
        </w:rPr>
        <w:t xml:space="preserve">; </w:t>
      </w:r>
      <w:r>
        <w:rPr>
          <w:rFonts w:asciiTheme="majorHAnsi" w:hAnsiTheme="majorHAnsi" w:cstheme="majorHAnsi"/>
          <w:sz w:val="20"/>
          <w:szCs w:val="20"/>
        </w:rPr>
        <w:t>communicat</w:t>
      </w:r>
      <w:r w:rsidR="004F0D4E">
        <w:rPr>
          <w:rFonts w:asciiTheme="majorHAnsi" w:hAnsiTheme="majorHAnsi" w:cstheme="majorHAnsi"/>
          <w:sz w:val="20"/>
          <w:szCs w:val="20"/>
        </w:rPr>
        <w:t xml:space="preserve">ion, </w:t>
      </w:r>
      <w:r w:rsidR="00BB08D1">
        <w:rPr>
          <w:rFonts w:asciiTheme="majorHAnsi" w:hAnsiTheme="majorHAnsi" w:cstheme="majorHAnsi"/>
          <w:sz w:val="20"/>
          <w:szCs w:val="20"/>
        </w:rPr>
        <w:t xml:space="preserve">obstacles </w:t>
      </w:r>
      <w:r>
        <w:rPr>
          <w:rFonts w:asciiTheme="majorHAnsi" w:hAnsiTheme="majorHAnsi" w:cstheme="majorHAnsi"/>
          <w:sz w:val="20"/>
          <w:szCs w:val="20"/>
        </w:rPr>
        <w:t xml:space="preserve">and creating short terms wins. </w:t>
      </w:r>
    </w:p>
    <w:p w14:paraId="514C9C4B" w14:textId="623F391A" w:rsidR="0056026D" w:rsidRDefault="00BB08D1" w:rsidP="00BB08D1">
      <w:pPr>
        <w:rPr>
          <w:rFonts w:asciiTheme="majorHAnsi" w:hAnsiTheme="majorHAnsi" w:cstheme="majorHAnsi"/>
          <w:sz w:val="20"/>
          <w:szCs w:val="20"/>
        </w:rPr>
      </w:pPr>
      <w:r>
        <w:rPr>
          <w:rFonts w:asciiTheme="majorHAnsi" w:hAnsiTheme="majorHAnsi" w:cstheme="majorHAnsi"/>
          <w:sz w:val="20"/>
          <w:szCs w:val="20"/>
        </w:rPr>
        <w:t>It’s important to re-enforce</w:t>
      </w:r>
      <w:r w:rsidR="00E74AA6">
        <w:rPr>
          <w:rFonts w:asciiTheme="majorHAnsi" w:hAnsiTheme="majorHAnsi" w:cstheme="majorHAnsi"/>
          <w:sz w:val="20"/>
          <w:szCs w:val="20"/>
        </w:rPr>
        <w:t xml:space="preserve"> </w:t>
      </w:r>
      <w:r w:rsidR="0058265F">
        <w:rPr>
          <w:rFonts w:asciiTheme="majorHAnsi" w:hAnsiTheme="majorHAnsi" w:cstheme="majorHAnsi"/>
          <w:sz w:val="20"/>
          <w:szCs w:val="20"/>
        </w:rPr>
        <w:t>message</w:t>
      </w:r>
      <w:r w:rsidR="00E74AA6">
        <w:rPr>
          <w:rFonts w:asciiTheme="majorHAnsi" w:hAnsiTheme="majorHAnsi" w:cstheme="majorHAnsi"/>
          <w:sz w:val="20"/>
          <w:szCs w:val="20"/>
        </w:rPr>
        <w:t>s</w:t>
      </w:r>
      <w:r w:rsidR="00F2720F">
        <w:rPr>
          <w:rFonts w:asciiTheme="majorHAnsi" w:hAnsiTheme="majorHAnsi" w:cstheme="majorHAnsi"/>
          <w:sz w:val="20"/>
          <w:szCs w:val="20"/>
        </w:rPr>
        <w:t xml:space="preserve"> </w:t>
      </w:r>
      <w:r>
        <w:rPr>
          <w:rFonts w:asciiTheme="majorHAnsi" w:hAnsiTheme="majorHAnsi" w:cstheme="majorHAnsi"/>
          <w:sz w:val="20"/>
          <w:szCs w:val="20"/>
        </w:rPr>
        <w:t>frequently and</w:t>
      </w:r>
      <w:r w:rsidR="00C137A2">
        <w:rPr>
          <w:rFonts w:asciiTheme="majorHAnsi" w:hAnsiTheme="majorHAnsi" w:cstheme="majorHAnsi"/>
          <w:sz w:val="20"/>
          <w:szCs w:val="20"/>
        </w:rPr>
        <w:t xml:space="preserve"> powerfully</w:t>
      </w:r>
      <w:r>
        <w:rPr>
          <w:rFonts w:asciiTheme="majorHAnsi" w:hAnsiTheme="majorHAnsi" w:cstheme="majorHAnsi"/>
          <w:sz w:val="20"/>
          <w:szCs w:val="20"/>
        </w:rPr>
        <w:t xml:space="preserve">. </w:t>
      </w:r>
      <w:r w:rsidR="00F2720F">
        <w:rPr>
          <w:rFonts w:asciiTheme="majorHAnsi" w:hAnsiTheme="majorHAnsi" w:cstheme="majorHAnsi"/>
          <w:sz w:val="20"/>
          <w:szCs w:val="20"/>
        </w:rPr>
        <w:t>T</w:t>
      </w:r>
      <w:r>
        <w:rPr>
          <w:rFonts w:asciiTheme="majorHAnsi" w:hAnsiTheme="majorHAnsi" w:cstheme="majorHAnsi"/>
          <w:sz w:val="20"/>
          <w:szCs w:val="20"/>
        </w:rPr>
        <w:t xml:space="preserve">eam meetings and </w:t>
      </w:r>
      <w:r w:rsidR="00C137A2">
        <w:rPr>
          <w:rFonts w:asciiTheme="majorHAnsi" w:hAnsiTheme="majorHAnsi" w:cstheme="majorHAnsi"/>
          <w:sz w:val="20"/>
          <w:szCs w:val="20"/>
        </w:rPr>
        <w:t>one to ones</w:t>
      </w:r>
      <w:r w:rsidR="0056026D">
        <w:rPr>
          <w:rFonts w:asciiTheme="majorHAnsi" w:hAnsiTheme="majorHAnsi" w:cstheme="majorHAnsi"/>
          <w:sz w:val="20"/>
          <w:szCs w:val="20"/>
        </w:rPr>
        <w:t xml:space="preserve"> </w:t>
      </w:r>
      <w:r w:rsidR="00E74AA6">
        <w:rPr>
          <w:rFonts w:asciiTheme="majorHAnsi" w:hAnsiTheme="majorHAnsi" w:cstheme="majorHAnsi"/>
          <w:sz w:val="20"/>
          <w:szCs w:val="20"/>
        </w:rPr>
        <w:t xml:space="preserve">are a good opportunity to do this. </w:t>
      </w:r>
    </w:p>
    <w:p w14:paraId="04BE02AC" w14:textId="0E3DB064" w:rsidR="00173708" w:rsidRDefault="00C137A2" w:rsidP="00C137A2">
      <w:pPr>
        <w:rPr>
          <w:rFonts w:asciiTheme="majorHAnsi" w:hAnsiTheme="majorHAnsi" w:cstheme="majorHAnsi"/>
          <w:sz w:val="20"/>
          <w:szCs w:val="20"/>
        </w:rPr>
      </w:pPr>
      <w:r>
        <w:rPr>
          <w:rFonts w:asciiTheme="majorHAnsi" w:hAnsiTheme="majorHAnsi" w:cstheme="majorHAnsi"/>
          <w:sz w:val="20"/>
          <w:szCs w:val="20"/>
        </w:rPr>
        <w:t xml:space="preserve">We need </w:t>
      </w:r>
      <w:r w:rsidR="00BB08D1">
        <w:rPr>
          <w:rFonts w:asciiTheme="majorHAnsi" w:hAnsiTheme="majorHAnsi" w:cstheme="majorHAnsi"/>
          <w:sz w:val="20"/>
          <w:szCs w:val="20"/>
        </w:rPr>
        <w:t xml:space="preserve">to check for </w:t>
      </w:r>
      <w:r w:rsidR="0056026D">
        <w:rPr>
          <w:rFonts w:asciiTheme="majorHAnsi" w:hAnsiTheme="majorHAnsi" w:cstheme="majorHAnsi"/>
          <w:sz w:val="20"/>
          <w:szCs w:val="20"/>
        </w:rPr>
        <w:t xml:space="preserve">potential </w:t>
      </w:r>
      <w:r w:rsidR="008D2604">
        <w:rPr>
          <w:rFonts w:asciiTheme="majorHAnsi" w:hAnsiTheme="majorHAnsi" w:cstheme="majorHAnsi"/>
          <w:sz w:val="20"/>
          <w:szCs w:val="20"/>
        </w:rPr>
        <w:t xml:space="preserve">barriers. </w:t>
      </w:r>
      <w:r w:rsidR="0058265F">
        <w:rPr>
          <w:rFonts w:asciiTheme="majorHAnsi" w:hAnsiTheme="majorHAnsi" w:cstheme="majorHAnsi"/>
          <w:sz w:val="20"/>
          <w:szCs w:val="20"/>
        </w:rPr>
        <w:t>A lot of lives have changed since</w:t>
      </w:r>
      <w:r w:rsidR="00483FBB">
        <w:rPr>
          <w:rFonts w:asciiTheme="majorHAnsi" w:hAnsiTheme="majorHAnsi" w:cstheme="majorHAnsi"/>
          <w:sz w:val="20"/>
          <w:szCs w:val="20"/>
        </w:rPr>
        <w:t xml:space="preserve"> </w:t>
      </w:r>
      <w:r>
        <w:rPr>
          <w:rFonts w:asciiTheme="majorHAnsi" w:hAnsiTheme="majorHAnsi" w:cstheme="majorHAnsi"/>
          <w:sz w:val="20"/>
          <w:szCs w:val="20"/>
        </w:rPr>
        <w:t>covid-19</w:t>
      </w:r>
      <w:r w:rsidR="00F365F5">
        <w:rPr>
          <w:rFonts w:asciiTheme="majorHAnsi" w:hAnsiTheme="majorHAnsi" w:cstheme="majorHAnsi"/>
          <w:sz w:val="20"/>
          <w:szCs w:val="20"/>
        </w:rPr>
        <w:t xml:space="preserve">, </w:t>
      </w:r>
      <w:r>
        <w:rPr>
          <w:rFonts w:asciiTheme="majorHAnsi" w:hAnsiTheme="majorHAnsi" w:cstheme="majorHAnsi"/>
          <w:sz w:val="20"/>
          <w:szCs w:val="20"/>
        </w:rPr>
        <w:t xml:space="preserve">and therefore, childcare, </w:t>
      </w:r>
      <w:r w:rsidR="00483FBB">
        <w:rPr>
          <w:rFonts w:asciiTheme="majorHAnsi" w:hAnsiTheme="majorHAnsi" w:cstheme="majorHAnsi"/>
          <w:sz w:val="20"/>
          <w:szCs w:val="20"/>
        </w:rPr>
        <w:t>and lifestyle changes</w:t>
      </w:r>
      <w:r>
        <w:rPr>
          <w:rFonts w:asciiTheme="majorHAnsi" w:hAnsiTheme="majorHAnsi" w:cstheme="majorHAnsi"/>
          <w:sz w:val="20"/>
          <w:szCs w:val="20"/>
        </w:rPr>
        <w:t xml:space="preserve">, </w:t>
      </w:r>
      <w:r w:rsidR="0058265F">
        <w:rPr>
          <w:rFonts w:asciiTheme="majorHAnsi" w:hAnsiTheme="majorHAnsi" w:cstheme="majorHAnsi"/>
          <w:sz w:val="20"/>
          <w:szCs w:val="20"/>
        </w:rPr>
        <w:t xml:space="preserve">could </w:t>
      </w:r>
      <w:r w:rsidR="00F2720F">
        <w:rPr>
          <w:rFonts w:asciiTheme="majorHAnsi" w:hAnsiTheme="majorHAnsi" w:cstheme="majorHAnsi"/>
          <w:sz w:val="20"/>
          <w:szCs w:val="20"/>
        </w:rPr>
        <w:t xml:space="preserve">be </w:t>
      </w:r>
      <w:r w:rsidR="0057017A">
        <w:rPr>
          <w:rFonts w:asciiTheme="majorHAnsi" w:hAnsiTheme="majorHAnsi" w:cstheme="majorHAnsi"/>
          <w:sz w:val="20"/>
          <w:szCs w:val="20"/>
        </w:rPr>
        <w:t>some of the</w:t>
      </w:r>
      <w:r w:rsidR="00F2720F">
        <w:rPr>
          <w:rFonts w:asciiTheme="majorHAnsi" w:hAnsiTheme="majorHAnsi" w:cstheme="majorHAnsi"/>
          <w:sz w:val="20"/>
          <w:szCs w:val="20"/>
        </w:rPr>
        <w:t xml:space="preserve"> </w:t>
      </w:r>
      <w:r w:rsidR="0058265F">
        <w:rPr>
          <w:rFonts w:asciiTheme="majorHAnsi" w:hAnsiTheme="majorHAnsi" w:cstheme="majorHAnsi"/>
          <w:sz w:val="20"/>
          <w:szCs w:val="20"/>
        </w:rPr>
        <w:t>reasons</w:t>
      </w:r>
      <w:r w:rsidR="00483FBB">
        <w:rPr>
          <w:rFonts w:asciiTheme="majorHAnsi" w:hAnsiTheme="majorHAnsi" w:cstheme="majorHAnsi"/>
          <w:sz w:val="20"/>
          <w:szCs w:val="20"/>
        </w:rPr>
        <w:t xml:space="preserve"> as to</w:t>
      </w:r>
      <w:r w:rsidR="0058265F">
        <w:rPr>
          <w:rFonts w:asciiTheme="majorHAnsi" w:hAnsiTheme="majorHAnsi" w:cstheme="majorHAnsi"/>
          <w:sz w:val="20"/>
          <w:szCs w:val="20"/>
        </w:rPr>
        <w:t xml:space="preserve"> why </w:t>
      </w:r>
      <w:r w:rsidR="00483FBB">
        <w:rPr>
          <w:rFonts w:asciiTheme="majorHAnsi" w:hAnsiTheme="majorHAnsi" w:cstheme="majorHAnsi"/>
          <w:sz w:val="20"/>
          <w:szCs w:val="20"/>
        </w:rPr>
        <w:t xml:space="preserve">individual </w:t>
      </w:r>
      <w:r w:rsidR="0057017A">
        <w:rPr>
          <w:rFonts w:asciiTheme="majorHAnsi" w:hAnsiTheme="majorHAnsi" w:cstheme="majorHAnsi"/>
          <w:sz w:val="20"/>
          <w:szCs w:val="20"/>
        </w:rPr>
        <w:t>are</w:t>
      </w:r>
      <w:r w:rsidR="00F2720F">
        <w:rPr>
          <w:rFonts w:asciiTheme="majorHAnsi" w:hAnsiTheme="majorHAnsi" w:cstheme="majorHAnsi"/>
          <w:sz w:val="20"/>
          <w:szCs w:val="20"/>
        </w:rPr>
        <w:t xml:space="preserve"> reluctant to </w:t>
      </w:r>
      <w:r w:rsidR="0058265F">
        <w:rPr>
          <w:rFonts w:asciiTheme="majorHAnsi" w:hAnsiTheme="majorHAnsi" w:cstheme="majorHAnsi"/>
          <w:sz w:val="20"/>
          <w:szCs w:val="20"/>
        </w:rPr>
        <w:t>change.</w:t>
      </w:r>
      <w:r w:rsidR="0056026D">
        <w:rPr>
          <w:rFonts w:asciiTheme="majorHAnsi" w:hAnsiTheme="majorHAnsi" w:cstheme="majorHAnsi"/>
          <w:sz w:val="20"/>
          <w:szCs w:val="20"/>
        </w:rPr>
        <w:t xml:space="preserve"> The</w:t>
      </w:r>
      <w:r w:rsidR="0058265F">
        <w:rPr>
          <w:rFonts w:asciiTheme="majorHAnsi" w:hAnsiTheme="majorHAnsi" w:cstheme="majorHAnsi"/>
          <w:sz w:val="20"/>
          <w:szCs w:val="20"/>
        </w:rPr>
        <w:t xml:space="preserve"> </w:t>
      </w:r>
      <w:r w:rsidR="00514BEB">
        <w:rPr>
          <w:rFonts w:asciiTheme="majorHAnsi" w:hAnsiTheme="majorHAnsi" w:cstheme="majorHAnsi"/>
          <w:sz w:val="20"/>
          <w:szCs w:val="20"/>
        </w:rPr>
        <w:t>HR</w:t>
      </w:r>
      <w:r w:rsidR="0056026D">
        <w:rPr>
          <w:rFonts w:asciiTheme="majorHAnsi" w:hAnsiTheme="majorHAnsi" w:cstheme="majorHAnsi"/>
          <w:sz w:val="20"/>
          <w:szCs w:val="20"/>
        </w:rPr>
        <w:t xml:space="preserve"> department</w:t>
      </w:r>
      <w:r w:rsidR="0057017A">
        <w:rPr>
          <w:rFonts w:asciiTheme="majorHAnsi" w:hAnsiTheme="majorHAnsi" w:cstheme="majorHAnsi"/>
          <w:sz w:val="20"/>
          <w:szCs w:val="20"/>
        </w:rPr>
        <w:t xml:space="preserve"> should support with this, understanding individual needs. </w:t>
      </w:r>
      <w:r w:rsidR="00514BEB">
        <w:rPr>
          <w:rFonts w:asciiTheme="majorHAnsi" w:hAnsiTheme="majorHAnsi" w:cstheme="majorHAnsi"/>
          <w:sz w:val="20"/>
          <w:szCs w:val="20"/>
        </w:rPr>
        <w:t xml:space="preserve"> </w:t>
      </w:r>
    </w:p>
    <w:p w14:paraId="76D96F1C" w14:textId="070B9238" w:rsidR="008D2604" w:rsidRPr="008D2604" w:rsidRDefault="0057017A" w:rsidP="00C137A2">
      <w:pPr>
        <w:rPr>
          <w:rFonts w:asciiTheme="majorHAnsi" w:hAnsiTheme="majorHAnsi" w:cstheme="majorHAnsi"/>
          <w:sz w:val="20"/>
          <w:szCs w:val="20"/>
        </w:rPr>
      </w:pPr>
      <w:r>
        <w:rPr>
          <w:rFonts w:asciiTheme="majorHAnsi" w:hAnsiTheme="majorHAnsi" w:cstheme="majorHAnsi"/>
          <w:sz w:val="20"/>
          <w:szCs w:val="20"/>
        </w:rPr>
        <w:t>C</w:t>
      </w:r>
      <w:r w:rsidR="008D2604">
        <w:rPr>
          <w:rFonts w:asciiTheme="majorHAnsi" w:hAnsiTheme="majorHAnsi" w:cstheme="majorHAnsi"/>
          <w:sz w:val="20"/>
          <w:szCs w:val="20"/>
        </w:rPr>
        <w:t>elebrating quick wins</w:t>
      </w:r>
      <w:r>
        <w:rPr>
          <w:rFonts w:asciiTheme="majorHAnsi" w:hAnsiTheme="majorHAnsi" w:cstheme="majorHAnsi"/>
          <w:sz w:val="20"/>
          <w:szCs w:val="20"/>
        </w:rPr>
        <w:t xml:space="preserve"> is also important,</w:t>
      </w:r>
      <w:r w:rsidR="0056026D">
        <w:rPr>
          <w:rFonts w:asciiTheme="majorHAnsi" w:hAnsiTheme="majorHAnsi" w:cstheme="majorHAnsi"/>
          <w:sz w:val="20"/>
          <w:szCs w:val="20"/>
        </w:rPr>
        <w:t xml:space="preserve"> as </w:t>
      </w:r>
      <w:r w:rsidR="00173708">
        <w:rPr>
          <w:rFonts w:asciiTheme="majorHAnsi" w:hAnsiTheme="majorHAnsi" w:cstheme="majorHAnsi"/>
          <w:sz w:val="20"/>
          <w:szCs w:val="20"/>
        </w:rPr>
        <w:t>helps</w:t>
      </w:r>
      <w:r w:rsidR="0056026D">
        <w:rPr>
          <w:rFonts w:asciiTheme="majorHAnsi" w:hAnsiTheme="majorHAnsi" w:cstheme="majorHAnsi"/>
          <w:sz w:val="20"/>
          <w:szCs w:val="20"/>
        </w:rPr>
        <w:t xml:space="preserve"> </w:t>
      </w:r>
      <w:r>
        <w:rPr>
          <w:rFonts w:asciiTheme="majorHAnsi" w:hAnsiTheme="majorHAnsi" w:cstheme="majorHAnsi"/>
          <w:sz w:val="20"/>
          <w:szCs w:val="20"/>
        </w:rPr>
        <w:t>to</w:t>
      </w:r>
      <w:r w:rsidR="00F2720F">
        <w:rPr>
          <w:rFonts w:asciiTheme="majorHAnsi" w:hAnsiTheme="majorHAnsi" w:cstheme="majorHAnsi"/>
          <w:sz w:val="20"/>
          <w:szCs w:val="20"/>
        </w:rPr>
        <w:t xml:space="preserve"> build momentum</w:t>
      </w:r>
      <w:r w:rsidR="0056026D">
        <w:rPr>
          <w:rFonts w:asciiTheme="majorHAnsi" w:hAnsiTheme="majorHAnsi" w:cstheme="majorHAnsi"/>
          <w:sz w:val="20"/>
          <w:szCs w:val="20"/>
        </w:rPr>
        <w:t xml:space="preserve">. </w:t>
      </w:r>
      <w:r w:rsidR="00173708">
        <w:rPr>
          <w:rFonts w:asciiTheme="majorHAnsi" w:hAnsiTheme="majorHAnsi" w:cstheme="majorHAnsi"/>
          <w:sz w:val="20"/>
          <w:szCs w:val="20"/>
        </w:rPr>
        <w:t xml:space="preserve">In this scenario, the office return could </w:t>
      </w:r>
      <w:r w:rsidR="00514BEB">
        <w:rPr>
          <w:rFonts w:asciiTheme="majorHAnsi" w:hAnsiTheme="majorHAnsi" w:cstheme="majorHAnsi"/>
          <w:sz w:val="20"/>
          <w:szCs w:val="20"/>
        </w:rPr>
        <w:t xml:space="preserve">be implemented in </w:t>
      </w:r>
      <w:r w:rsidR="0056026D">
        <w:rPr>
          <w:rFonts w:asciiTheme="majorHAnsi" w:hAnsiTheme="majorHAnsi" w:cstheme="majorHAnsi"/>
          <w:sz w:val="20"/>
          <w:szCs w:val="20"/>
        </w:rPr>
        <w:t xml:space="preserve">phases, </w:t>
      </w:r>
      <w:r w:rsidR="00514BEB">
        <w:rPr>
          <w:rFonts w:asciiTheme="majorHAnsi" w:hAnsiTheme="majorHAnsi" w:cstheme="majorHAnsi"/>
          <w:sz w:val="20"/>
          <w:szCs w:val="20"/>
        </w:rPr>
        <w:t>provid</w:t>
      </w:r>
      <w:r w:rsidR="00E74AA6">
        <w:rPr>
          <w:rFonts w:asciiTheme="majorHAnsi" w:hAnsiTheme="majorHAnsi" w:cstheme="majorHAnsi"/>
          <w:sz w:val="20"/>
          <w:szCs w:val="20"/>
        </w:rPr>
        <w:t xml:space="preserve">ing </w:t>
      </w:r>
      <w:r w:rsidR="00514BEB">
        <w:rPr>
          <w:rFonts w:asciiTheme="majorHAnsi" w:hAnsiTheme="majorHAnsi" w:cstheme="majorHAnsi"/>
          <w:sz w:val="20"/>
          <w:szCs w:val="20"/>
        </w:rPr>
        <w:t xml:space="preserve">us </w:t>
      </w:r>
      <w:r w:rsidR="0056026D">
        <w:rPr>
          <w:rFonts w:asciiTheme="majorHAnsi" w:hAnsiTheme="majorHAnsi" w:cstheme="majorHAnsi"/>
          <w:sz w:val="20"/>
          <w:szCs w:val="20"/>
        </w:rPr>
        <w:t>with</w:t>
      </w:r>
      <w:r>
        <w:rPr>
          <w:rFonts w:asciiTheme="majorHAnsi" w:hAnsiTheme="majorHAnsi" w:cstheme="majorHAnsi"/>
          <w:sz w:val="20"/>
          <w:szCs w:val="20"/>
        </w:rPr>
        <w:t xml:space="preserve"> the</w:t>
      </w:r>
      <w:r w:rsidR="00514BEB">
        <w:rPr>
          <w:rFonts w:asciiTheme="majorHAnsi" w:hAnsiTheme="majorHAnsi" w:cstheme="majorHAnsi"/>
          <w:sz w:val="20"/>
          <w:szCs w:val="20"/>
        </w:rPr>
        <w:t xml:space="preserve"> </w:t>
      </w:r>
      <w:r w:rsidR="00A53E57">
        <w:rPr>
          <w:rFonts w:asciiTheme="majorHAnsi" w:hAnsiTheme="majorHAnsi" w:cstheme="majorHAnsi"/>
          <w:sz w:val="20"/>
          <w:szCs w:val="20"/>
        </w:rPr>
        <w:t>opportunity to</w:t>
      </w:r>
      <w:r w:rsidR="00514BEB">
        <w:rPr>
          <w:rFonts w:asciiTheme="majorHAnsi" w:hAnsiTheme="majorHAnsi" w:cstheme="majorHAnsi"/>
          <w:sz w:val="20"/>
          <w:szCs w:val="20"/>
        </w:rPr>
        <w:t xml:space="preserve"> </w:t>
      </w:r>
      <w:r w:rsidR="0056026D">
        <w:rPr>
          <w:rFonts w:asciiTheme="majorHAnsi" w:hAnsiTheme="majorHAnsi" w:cstheme="majorHAnsi"/>
          <w:sz w:val="20"/>
          <w:szCs w:val="20"/>
        </w:rPr>
        <w:t>celebrate</w:t>
      </w:r>
      <w:r>
        <w:rPr>
          <w:rFonts w:asciiTheme="majorHAnsi" w:hAnsiTheme="majorHAnsi" w:cstheme="majorHAnsi"/>
          <w:sz w:val="20"/>
          <w:szCs w:val="20"/>
        </w:rPr>
        <w:t xml:space="preserve"> at each stage</w:t>
      </w:r>
      <w:r w:rsidR="0056026D">
        <w:rPr>
          <w:rFonts w:asciiTheme="majorHAnsi" w:hAnsiTheme="majorHAnsi" w:cstheme="majorHAnsi"/>
          <w:sz w:val="20"/>
          <w:szCs w:val="20"/>
        </w:rPr>
        <w:t xml:space="preserve">. </w:t>
      </w:r>
      <w:r w:rsidR="00173708">
        <w:rPr>
          <w:rFonts w:asciiTheme="majorHAnsi" w:hAnsiTheme="majorHAnsi" w:cstheme="majorHAnsi"/>
          <w:sz w:val="20"/>
          <w:szCs w:val="20"/>
        </w:rPr>
        <w:t xml:space="preserve">For example, 80 people </w:t>
      </w:r>
      <w:r w:rsidR="00E74AA6">
        <w:rPr>
          <w:rFonts w:asciiTheme="majorHAnsi" w:hAnsiTheme="majorHAnsi" w:cstheme="majorHAnsi"/>
          <w:sz w:val="20"/>
          <w:szCs w:val="20"/>
        </w:rPr>
        <w:t>returned to office</w:t>
      </w:r>
      <w:r w:rsidR="00173708">
        <w:rPr>
          <w:rFonts w:asciiTheme="majorHAnsi" w:hAnsiTheme="majorHAnsi" w:cstheme="majorHAnsi"/>
          <w:sz w:val="20"/>
          <w:szCs w:val="20"/>
        </w:rPr>
        <w:t xml:space="preserve">, 100 people retuned, etc. </w:t>
      </w:r>
    </w:p>
    <w:p w14:paraId="07D84F88" w14:textId="6687938A" w:rsidR="00C1051F" w:rsidRDefault="0057017A" w:rsidP="002B5671">
      <w:pPr>
        <w:rPr>
          <w:rFonts w:asciiTheme="majorHAnsi" w:hAnsiTheme="majorHAnsi" w:cstheme="majorHAnsi"/>
          <w:sz w:val="20"/>
          <w:szCs w:val="20"/>
        </w:rPr>
      </w:pPr>
      <w:r>
        <w:rPr>
          <w:rFonts w:asciiTheme="majorHAnsi" w:hAnsiTheme="majorHAnsi" w:cstheme="majorHAnsi"/>
          <w:sz w:val="20"/>
          <w:szCs w:val="20"/>
        </w:rPr>
        <w:t xml:space="preserve">The </w:t>
      </w:r>
      <w:r w:rsidR="00A53E57">
        <w:rPr>
          <w:rFonts w:asciiTheme="majorHAnsi" w:hAnsiTheme="majorHAnsi" w:cstheme="majorHAnsi"/>
          <w:sz w:val="20"/>
          <w:szCs w:val="20"/>
        </w:rPr>
        <w:t xml:space="preserve">final two stages </w:t>
      </w:r>
      <w:r>
        <w:rPr>
          <w:rFonts w:asciiTheme="majorHAnsi" w:hAnsiTheme="majorHAnsi" w:cstheme="majorHAnsi"/>
          <w:sz w:val="20"/>
          <w:szCs w:val="20"/>
        </w:rPr>
        <w:t xml:space="preserve">cover </w:t>
      </w:r>
      <w:r w:rsidR="00C1051F">
        <w:rPr>
          <w:rFonts w:asciiTheme="majorHAnsi" w:hAnsiTheme="majorHAnsi" w:cstheme="majorHAnsi"/>
          <w:sz w:val="20"/>
          <w:szCs w:val="20"/>
        </w:rPr>
        <w:t>imple</w:t>
      </w:r>
      <w:r w:rsidR="00173708">
        <w:rPr>
          <w:rFonts w:asciiTheme="majorHAnsi" w:hAnsiTheme="majorHAnsi" w:cstheme="majorHAnsi"/>
          <w:sz w:val="20"/>
          <w:szCs w:val="20"/>
        </w:rPr>
        <w:t xml:space="preserve">mentation </w:t>
      </w:r>
      <w:r w:rsidR="00C1051F">
        <w:rPr>
          <w:rFonts w:asciiTheme="majorHAnsi" w:hAnsiTheme="majorHAnsi" w:cstheme="majorHAnsi"/>
          <w:sz w:val="20"/>
          <w:szCs w:val="20"/>
        </w:rPr>
        <w:t>and</w:t>
      </w:r>
      <w:r w:rsidR="00514BEB">
        <w:rPr>
          <w:rFonts w:asciiTheme="majorHAnsi" w:hAnsiTheme="majorHAnsi" w:cstheme="majorHAnsi"/>
          <w:sz w:val="20"/>
          <w:szCs w:val="20"/>
        </w:rPr>
        <w:t xml:space="preserve"> </w:t>
      </w:r>
      <w:r w:rsidR="00E74AA6">
        <w:rPr>
          <w:rFonts w:asciiTheme="majorHAnsi" w:hAnsiTheme="majorHAnsi" w:cstheme="majorHAnsi"/>
          <w:sz w:val="20"/>
          <w:szCs w:val="20"/>
        </w:rPr>
        <w:t xml:space="preserve">sustaining </w:t>
      </w:r>
      <w:r w:rsidR="00A53E57">
        <w:rPr>
          <w:rFonts w:asciiTheme="majorHAnsi" w:hAnsiTheme="majorHAnsi" w:cstheme="majorHAnsi"/>
          <w:sz w:val="20"/>
          <w:szCs w:val="20"/>
        </w:rPr>
        <w:t xml:space="preserve">phases. </w:t>
      </w:r>
    </w:p>
    <w:p w14:paraId="49F75502" w14:textId="430776A5" w:rsidR="00173708" w:rsidRDefault="00514BEB" w:rsidP="00173708">
      <w:pPr>
        <w:rPr>
          <w:rFonts w:asciiTheme="majorHAnsi" w:hAnsiTheme="majorHAnsi" w:cstheme="majorHAnsi"/>
          <w:sz w:val="20"/>
          <w:szCs w:val="20"/>
        </w:rPr>
      </w:pPr>
      <w:r>
        <w:rPr>
          <w:rFonts w:asciiTheme="majorHAnsi" w:hAnsiTheme="majorHAnsi" w:cstheme="majorHAnsi"/>
          <w:sz w:val="20"/>
          <w:szCs w:val="20"/>
        </w:rPr>
        <w:t>A</w:t>
      </w:r>
      <w:r w:rsidR="00A53E57">
        <w:rPr>
          <w:rFonts w:asciiTheme="majorHAnsi" w:hAnsiTheme="majorHAnsi" w:cstheme="majorHAnsi"/>
          <w:sz w:val="20"/>
          <w:szCs w:val="20"/>
        </w:rPr>
        <w:t xml:space="preserve">chievements </w:t>
      </w:r>
      <w:r w:rsidR="008D2604" w:rsidRPr="00173708">
        <w:rPr>
          <w:rFonts w:asciiTheme="majorHAnsi" w:hAnsiTheme="majorHAnsi" w:cstheme="majorHAnsi"/>
          <w:sz w:val="20"/>
          <w:szCs w:val="20"/>
        </w:rPr>
        <w:t>and</w:t>
      </w:r>
      <w:r w:rsidR="00A53E57">
        <w:rPr>
          <w:rFonts w:asciiTheme="majorHAnsi" w:hAnsiTheme="majorHAnsi" w:cstheme="majorHAnsi"/>
          <w:sz w:val="20"/>
          <w:szCs w:val="20"/>
        </w:rPr>
        <w:t xml:space="preserve"> improvements</w:t>
      </w:r>
      <w:r>
        <w:rPr>
          <w:rFonts w:asciiTheme="majorHAnsi" w:hAnsiTheme="majorHAnsi" w:cstheme="majorHAnsi"/>
          <w:sz w:val="20"/>
          <w:szCs w:val="20"/>
        </w:rPr>
        <w:t xml:space="preserve"> need to be analysed</w:t>
      </w:r>
      <w:r w:rsidR="00AA0C22">
        <w:rPr>
          <w:rFonts w:asciiTheme="majorHAnsi" w:hAnsiTheme="majorHAnsi" w:cstheme="majorHAnsi"/>
          <w:sz w:val="20"/>
          <w:szCs w:val="20"/>
        </w:rPr>
        <w:t xml:space="preserve"> </w:t>
      </w:r>
      <w:r w:rsidR="00E74AA6">
        <w:rPr>
          <w:rFonts w:asciiTheme="majorHAnsi" w:hAnsiTheme="majorHAnsi" w:cstheme="majorHAnsi"/>
          <w:sz w:val="20"/>
          <w:szCs w:val="20"/>
        </w:rPr>
        <w:t>at each stage</w:t>
      </w:r>
      <w:r>
        <w:rPr>
          <w:rFonts w:asciiTheme="majorHAnsi" w:hAnsiTheme="majorHAnsi" w:cstheme="majorHAnsi"/>
          <w:sz w:val="20"/>
          <w:szCs w:val="20"/>
        </w:rPr>
        <w:t xml:space="preserve">; </w:t>
      </w:r>
      <w:r w:rsidR="00AA0C22">
        <w:rPr>
          <w:rFonts w:asciiTheme="majorHAnsi" w:hAnsiTheme="majorHAnsi" w:cstheme="majorHAnsi"/>
          <w:sz w:val="20"/>
          <w:szCs w:val="20"/>
        </w:rPr>
        <w:t xml:space="preserve">this ensures we </w:t>
      </w:r>
      <w:r w:rsidR="0056026D">
        <w:rPr>
          <w:rFonts w:asciiTheme="majorHAnsi" w:hAnsiTheme="majorHAnsi" w:cstheme="majorHAnsi"/>
          <w:sz w:val="20"/>
          <w:szCs w:val="20"/>
        </w:rPr>
        <w:t>consistently</w:t>
      </w:r>
      <w:r w:rsidR="00AA0C22">
        <w:rPr>
          <w:rFonts w:asciiTheme="majorHAnsi" w:hAnsiTheme="majorHAnsi" w:cstheme="majorHAnsi"/>
          <w:sz w:val="20"/>
          <w:szCs w:val="20"/>
        </w:rPr>
        <w:t xml:space="preserve"> </w:t>
      </w:r>
      <w:r w:rsidR="00E74AA6">
        <w:rPr>
          <w:rFonts w:asciiTheme="majorHAnsi" w:hAnsiTheme="majorHAnsi" w:cstheme="majorHAnsi"/>
          <w:sz w:val="20"/>
          <w:szCs w:val="20"/>
        </w:rPr>
        <w:t>re-aligning our performance to</w:t>
      </w:r>
      <w:r w:rsidR="0057017A">
        <w:rPr>
          <w:rFonts w:asciiTheme="majorHAnsi" w:hAnsiTheme="majorHAnsi" w:cstheme="majorHAnsi"/>
          <w:sz w:val="20"/>
          <w:szCs w:val="20"/>
        </w:rPr>
        <w:t xml:space="preserve"> meet</w:t>
      </w:r>
      <w:r w:rsidR="00E74AA6">
        <w:rPr>
          <w:rFonts w:asciiTheme="majorHAnsi" w:hAnsiTheme="majorHAnsi" w:cstheme="majorHAnsi"/>
          <w:sz w:val="20"/>
          <w:szCs w:val="20"/>
        </w:rPr>
        <w:t xml:space="preserve"> our </w:t>
      </w:r>
      <w:r w:rsidR="00AA0C22">
        <w:rPr>
          <w:rFonts w:asciiTheme="majorHAnsi" w:hAnsiTheme="majorHAnsi" w:cstheme="majorHAnsi"/>
          <w:sz w:val="20"/>
          <w:szCs w:val="20"/>
        </w:rPr>
        <w:t>objectives</w:t>
      </w:r>
      <w:r w:rsidR="0056026D">
        <w:rPr>
          <w:rFonts w:asciiTheme="majorHAnsi" w:hAnsiTheme="majorHAnsi" w:cstheme="majorHAnsi"/>
          <w:sz w:val="20"/>
          <w:szCs w:val="20"/>
        </w:rPr>
        <w:t xml:space="preserve">. </w:t>
      </w:r>
      <w:r w:rsidR="00A53E57">
        <w:rPr>
          <w:rFonts w:asciiTheme="majorHAnsi" w:hAnsiTheme="majorHAnsi" w:cstheme="majorHAnsi"/>
          <w:sz w:val="20"/>
          <w:szCs w:val="20"/>
        </w:rPr>
        <w:t xml:space="preserve">Using outcome-based evaluation </w:t>
      </w:r>
      <w:r w:rsidR="00D3121F">
        <w:rPr>
          <w:rFonts w:asciiTheme="majorHAnsi" w:hAnsiTheme="majorHAnsi" w:cstheme="majorHAnsi"/>
          <w:sz w:val="20"/>
          <w:szCs w:val="20"/>
        </w:rPr>
        <w:t>methods</w:t>
      </w:r>
      <w:r>
        <w:rPr>
          <w:rFonts w:asciiTheme="majorHAnsi" w:hAnsiTheme="majorHAnsi" w:cstheme="majorHAnsi"/>
          <w:sz w:val="20"/>
          <w:szCs w:val="20"/>
        </w:rPr>
        <w:t xml:space="preserve"> </w:t>
      </w:r>
      <w:r w:rsidR="00D3121F">
        <w:rPr>
          <w:rFonts w:asciiTheme="majorHAnsi" w:hAnsiTheme="majorHAnsi" w:cstheme="majorHAnsi"/>
          <w:sz w:val="20"/>
          <w:szCs w:val="20"/>
        </w:rPr>
        <w:t>will</w:t>
      </w:r>
      <w:r w:rsidR="00A53E57">
        <w:rPr>
          <w:rFonts w:asciiTheme="majorHAnsi" w:hAnsiTheme="majorHAnsi" w:cstheme="majorHAnsi"/>
          <w:sz w:val="20"/>
          <w:szCs w:val="20"/>
        </w:rPr>
        <w:t xml:space="preserve"> support</w:t>
      </w:r>
      <w:r w:rsidR="0056026D">
        <w:rPr>
          <w:rFonts w:asciiTheme="majorHAnsi" w:hAnsiTheme="majorHAnsi" w:cstheme="majorHAnsi"/>
          <w:sz w:val="20"/>
          <w:szCs w:val="20"/>
        </w:rPr>
        <w:t xml:space="preserve"> </w:t>
      </w:r>
      <w:r w:rsidR="00AA0C22">
        <w:rPr>
          <w:rFonts w:asciiTheme="majorHAnsi" w:hAnsiTheme="majorHAnsi" w:cstheme="majorHAnsi"/>
          <w:sz w:val="20"/>
          <w:szCs w:val="20"/>
        </w:rPr>
        <w:t xml:space="preserve">here, </w:t>
      </w:r>
      <w:r>
        <w:rPr>
          <w:rFonts w:asciiTheme="majorHAnsi" w:hAnsiTheme="majorHAnsi" w:cstheme="majorHAnsi"/>
          <w:sz w:val="20"/>
          <w:szCs w:val="20"/>
        </w:rPr>
        <w:t>as</w:t>
      </w:r>
      <w:r w:rsidR="00A53E57">
        <w:rPr>
          <w:rFonts w:asciiTheme="majorHAnsi" w:hAnsiTheme="majorHAnsi" w:cstheme="majorHAnsi"/>
          <w:sz w:val="20"/>
          <w:szCs w:val="20"/>
        </w:rPr>
        <w:t xml:space="preserve"> it </w:t>
      </w:r>
      <w:r w:rsidR="00AA0C22">
        <w:rPr>
          <w:rFonts w:asciiTheme="majorHAnsi" w:hAnsiTheme="majorHAnsi" w:cstheme="majorHAnsi"/>
          <w:sz w:val="20"/>
          <w:szCs w:val="20"/>
        </w:rPr>
        <w:t xml:space="preserve">will provide a </w:t>
      </w:r>
      <w:r>
        <w:rPr>
          <w:rFonts w:asciiTheme="majorHAnsi" w:hAnsiTheme="majorHAnsi" w:cstheme="majorHAnsi"/>
          <w:sz w:val="20"/>
          <w:szCs w:val="20"/>
        </w:rPr>
        <w:t>holist</w:t>
      </w:r>
      <w:r w:rsidR="00AA0C22">
        <w:rPr>
          <w:rFonts w:asciiTheme="majorHAnsi" w:hAnsiTheme="majorHAnsi" w:cstheme="majorHAnsi"/>
          <w:sz w:val="20"/>
          <w:szCs w:val="20"/>
        </w:rPr>
        <w:t xml:space="preserve">ic view of </w:t>
      </w:r>
      <w:r w:rsidR="00E74AA6">
        <w:rPr>
          <w:rFonts w:asciiTheme="majorHAnsi" w:hAnsiTheme="majorHAnsi" w:cstheme="majorHAnsi"/>
          <w:sz w:val="20"/>
          <w:szCs w:val="20"/>
        </w:rPr>
        <w:t>what we have done well and what we need to</w:t>
      </w:r>
      <w:r w:rsidR="0057017A">
        <w:rPr>
          <w:rFonts w:asciiTheme="majorHAnsi" w:hAnsiTheme="majorHAnsi" w:cstheme="majorHAnsi"/>
          <w:sz w:val="20"/>
          <w:szCs w:val="20"/>
        </w:rPr>
        <w:t xml:space="preserve"> improve on. </w:t>
      </w:r>
    </w:p>
    <w:p w14:paraId="6CF16C13" w14:textId="38488FE1" w:rsidR="008D2604" w:rsidRDefault="008D2604" w:rsidP="00173708">
      <w:pPr>
        <w:rPr>
          <w:rFonts w:asciiTheme="majorHAnsi" w:hAnsiTheme="majorHAnsi" w:cstheme="majorHAnsi"/>
          <w:sz w:val="20"/>
          <w:szCs w:val="20"/>
        </w:rPr>
      </w:pPr>
      <w:r>
        <w:rPr>
          <w:rFonts w:asciiTheme="majorHAnsi" w:hAnsiTheme="majorHAnsi" w:cstheme="majorHAnsi"/>
          <w:sz w:val="20"/>
          <w:szCs w:val="20"/>
        </w:rPr>
        <w:t>To make</w:t>
      </w:r>
      <w:r w:rsidR="00D3121F">
        <w:rPr>
          <w:rFonts w:asciiTheme="majorHAnsi" w:hAnsiTheme="majorHAnsi" w:cstheme="majorHAnsi"/>
          <w:sz w:val="20"/>
          <w:szCs w:val="20"/>
        </w:rPr>
        <w:t xml:space="preserve"> th</w:t>
      </w:r>
      <w:r w:rsidR="00514BEB">
        <w:rPr>
          <w:rFonts w:asciiTheme="majorHAnsi" w:hAnsiTheme="majorHAnsi" w:cstheme="majorHAnsi"/>
          <w:sz w:val="20"/>
          <w:szCs w:val="20"/>
        </w:rPr>
        <w:t xml:space="preserve">e </w:t>
      </w:r>
      <w:r>
        <w:rPr>
          <w:rFonts w:asciiTheme="majorHAnsi" w:hAnsiTheme="majorHAnsi" w:cstheme="majorHAnsi"/>
          <w:sz w:val="20"/>
          <w:szCs w:val="20"/>
        </w:rPr>
        <w:t>change</w:t>
      </w:r>
      <w:r w:rsidR="00AA0C22">
        <w:rPr>
          <w:rFonts w:asciiTheme="majorHAnsi" w:hAnsiTheme="majorHAnsi" w:cstheme="majorHAnsi"/>
          <w:sz w:val="20"/>
          <w:szCs w:val="20"/>
        </w:rPr>
        <w:t xml:space="preserve">s </w:t>
      </w:r>
      <w:r>
        <w:rPr>
          <w:rFonts w:asciiTheme="majorHAnsi" w:hAnsiTheme="majorHAnsi" w:cstheme="majorHAnsi"/>
          <w:sz w:val="20"/>
          <w:szCs w:val="20"/>
        </w:rPr>
        <w:t xml:space="preserve">stick, </w:t>
      </w:r>
      <w:r w:rsidR="00AA0C22">
        <w:rPr>
          <w:rFonts w:asciiTheme="majorHAnsi" w:hAnsiTheme="majorHAnsi" w:cstheme="majorHAnsi"/>
          <w:sz w:val="20"/>
          <w:szCs w:val="20"/>
        </w:rPr>
        <w:t xml:space="preserve">organisations should </w:t>
      </w:r>
      <w:r w:rsidR="00E74AA6">
        <w:rPr>
          <w:rFonts w:asciiTheme="majorHAnsi" w:hAnsiTheme="majorHAnsi" w:cstheme="majorHAnsi"/>
          <w:sz w:val="20"/>
          <w:szCs w:val="20"/>
        </w:rPr>
        <w:t>imbed changed into their</w:t>
      </w:r>
      <w:r w:rsidR="0056026D">
        <w:rPr>
          <w:rFonts w:asciiTheme="majorHAnsi" w:hAnsiTheme="majorHAnsi" w:cstheme="majorHAnsi"/>
          <w:sz w:val="20"/>
          <w:szCs w:val="20"/>
        </w:rPr>
        <w:t xml:space="preserve"> core values</w:t>
      </w:r>
      <w:r w:rsidR="00AA0C22">
        <w:rPr>
          <w:rFonts w:asciiTheme="majorHAnsi" w:hAnsiTheme="majorHAnsi" w:cstheme="majorHAnsi"/>
          <w:sz w:val="20"/>
          <w:szCs w:val="20"/>
        </w:rPr>
        <w:t>. In this scenario, creat</w:t>
      </w:r>
      <w:r w:rsidR="0057017A">
        <w:rPr>
          <w:rFonts w:asciiTheme="majorHAnsi" w:hAnsiTheme="majorHAnsi" w:cstheme="majorHAnsi"/>
          <w:sz w:val="20"/>
          <w:szCs w:val="20"/>
        </w:rPr>
        <w:t>ing</w:t>
      </w:r>
      <w:r w:rsidR="00AA0C22">
        <w:rPr>
          <w:rFonts w:asciiTheme="majorHAnsi" w:hAnsiTheme="majorHAnsi" w:cstheme="majorHAnsi"/>
          <w:sz w:val="20"/>
          <w:szCs w:val="20"/>
        </w:rPr>
        <w:t xml:space="preserve"> a </w:t>
      </w:r>
      <w:r w:rsidR="00D3121F">
        <w:rPr>
          <w:rFonts w:asciiTheme="majorHAnsi" w:hAnsiTheme="majorHAnsi" w:cstheme="majorHAnsi"/>
          <w:sz w:val="20"/>
          <w:szCs w:val="20"/>
        </w:rPr>
        <w:t xml:space="preserve">hybrid </w:t>
      </w:r>
      <w:r w:rsidR="00EB47E2">
        <w:rPr>
          <w:rFonts w:asciiTheme="majorHAnsi" w:hAnsiTheme="majorHAnsi" w:cstheme="majorHAnsi"/>
          <w:sz w:val="20"/>
          <w:szCs w:val="20"/>
        </w:rPr>
        <w:t>working</w:t>
      </w:r>
      <w:r w:rsidR="00AA0C22">
        <w:rPr>
          <w:rFonts w:asciiTheme="majorHAnsi" w:hAnsiTheme="majorHAnsi" w:cstheme="majorHAnsi"/>
          <w:sz w:val="20"/>
          <w:szCs w:val="20"/>
        </w:rPr>
        <w:t xml:space="preserve"> policy, to support managers, in </w:t>
      </w:r>
      <w:r w:rsidR="00E74AA6">
        <w:rPr>
          <w:rFonts w:asciiTheme="majorHAnsi" w:hAnsiTheme="majorHAnsi" w:cstheme="majorHAnsi"/>
          <w:sz w:val="20"/>
          <w:szCs w:val="20"/>
        </w:rPr>
        <w:t xml:space="preserve">attempting </w:t>
      </w:r>
      <w:r w:rsidR="00AA0C22">
        <w:rPr>
          <w:rFonts w:asciiTheme="majorHAnsi" w:hAnsiTheme="majorHAnsi" w:cstheme="majorHAnsi"/>
          <w:sz w:val="20"/>
          <w:szCs w:val="20"/>
        </w:rPr>
        <w:t xml:space="preserve">to continually drive change. </w:t>
      </w:r>
    </w:p>
    <w:p w14:paraId="05E9CFA5" w14:textId="797E9B12" w:rsidR="00C1051F" w:rsidRDefault="00896A02" w:rsidP="002B5671">
      <w:pPr>
        <w:rPr>
          <w:rFonts w:asciiTheme="majorHAnsi" w:hAnsiTheme="majorHAnsi" w:cstheme="majorHAnsi"/>
          <w:sz w:val="20"/>
          <w:szCs w:val="20"/>
        </w:rPr>
      </w:pPr>
      <w:r w:rsidRPr="00896A02">
        <w:rPr>
          <w:rFonts w:asciiTheme="majorHAnsi" w:hAnsiTheme="majorHAnsi" w:cstheme="majorHAnsi"/>
          <w:b/>
          <w:bCs/>
          <w:sz w:val="20"/>
          <w:szCs w:val="20"/>
        </w:rPr>
        <w:t>Ifah and Rach (2025)</w:t>
      </w:r>
      <w:r w:rsidRPr="00896A02">
        <w:rPr>
          <w:rFonts w:asciiTheme="majorHAnsi" w:hAnsiTheme="majorHAnsi" w:cstheme="majorHAnsi"/>
          <w:sz w:val="20"/>
          <w:szCs w:val="20"/>
        </w:rPr>
        <w:t xml:space="preserve"> </w:t>
      </w:r>
      <w:r w:rsidR="006E7F38">
        <w:rPr>
          <w:rFonts w:asciiTheme="majorHAnsi" w:hAnsiTheme="majorHAnsi" w:cstheme="majorHAnsi"/>
          <w:sz w:val="20"/>
          <w:szCs w:val="20"/>
        </w:rPr>
        <w:t>O</w:t>
      </w:r>
      <w:r w:rsidR="00323BA3">
        <w:rPr>
          <w:rFonts w:asciiTheme="majorHAnsi" w:hAnsiTheme="majorHAnsi" w:cstheme="majorHAnsi"/>
          <w:sz w:val="20"/>
          <w:szCs w:val="20"/>
        </w:rPr>
        <w:t xml:space="preserve">utline </w:t>
      </w:r>
      <w:r w:rsidR="0057017A">
        <w:rPr>
          <w:rFonts w:asciiTheme="majorHAnsi" w:hAnsiTheme="majorHAnsi" w:cstheme="majorHAnsi"/>
          <w:sz w:val="20"/>
          <w:szCs w:val="20"/>
        </w:rPr>
        <w:t xml:space="preserve">following </w:t>
      </w:r>
      <w:r w:rsidR="0056026D">
        <w:rPr>
          <w:rFonts w:asciiTheme="majorHAnsi" w:hAnsiTheme="majorHAnsi" w:cstheme="majorHAnsi"/>
          <w:sz w:val="20"/>
          <w:szCs w:val="20"/>
        </w:rPr>
        <w:t>Kotter’s model</w:t>
      </w:r>
      <w:r w:rsidR="00E316C6">
        <w:rPr>
          <w:rFonts w:asciiTheme="majorHAnsi" w:hAnsiTheme="majorHAnsi" w:cstheme="majorHAnsi"/>
          <w:sz w:val="20"/>
          <w:szCs w:val="20"/>
        </w:rPr>
        <w:t xml:space="preserve"> </w:t>
      </w:r>
      <w:r w:rsidR="0056026D">
        <w:rPr>
          <w:rFonts w:asciiTheme="majorHAnsi" w:hAnsiTheme="majorHAnsi" w:cstheme="majorHAnsi"/>
          <w:sz w:val="20"/>
          <w:szCs w:val="20"/>
        </w:rPr>
        <w:t>will achieve the best results</w:t>
      </w:r>
      <w:r w:rsidR="0057017A">
        <w:rPr>
          <w:rFonts w:asciiTheme="majorHAnsi" w:hAnsiTheme="majorHAnsi" w:cstheme="majorHAnsi"/>
          <w:sz w:val="20"/>
          <w:szCs w:val="20"/>
        </w:rPr>
        <w:t xml:space="preserve"> for change, as</w:t>
      </w:r>
      <w:r w:rsidR="00E316C6">
        <w:rPr>
          <w:rFonts w:asciiTheme="majorHAnsi" w:hAnsiTheme="majorHAnsi" w:cstheme="majorHAnsi"/>
          <w:sz w:val="20"/>
          <w:szCs w:val="20"/>
        </w:rPr>
        <w:t xml:space="preserve"> it will </w:t>
      </w:r>
      <w:r w:rsidR="00F20493">
        <w:rPr>
          <w:rFonts w:asciiTheme="majorHAnsi" w:hAnsiTheme="majorHAnsi" w:cstheme="majorHAnsi"/>
          <w:sz w:val="20"/>
          <w:szCs w:val="20"/>
        </w:rPr>
        <w:t>improve</w:t>
      </w:r>
      <w:r w:rsidR="0057017A">
        <w:rPr>
          <w:rFonts w:asciiTheme="majorHAnsi" w:hAnsiTheme="majorHAnsi" w:cstheme="majorHAnsi"/>
          <w:sz w:val="20"/>
          <w:szCs w:val="20"/>
        </w:rPr>
        <w:t xml:space="preserve">s </w:t>
      </w:r>
      <w:r w:rsidR="00F20493">
        <w:rPr>
          <w:rFonts w:asciiTheme="majorHAnsi" w:hAnsiTheme="majorHAnsi" w:cstheme="majorHAnsi"/>
          <w:sz w:val="20"/>
          <w:szCs w:val="20"/>
        </w:rPr>
        <w:t>employee e</w:t>
      </w:r>
      <w:r w:rsidR="00E74AA6">
        <w:rPr>
          <w:rFonts w:asciiTheme="majorHAnsi" w:hAnsiTheme="majorHAnsi" w:cstheme="majorHAnsi"/>
          <w:sz w:val="20"/>
          <w:szCs w:val="20"/>
        </w:rPr>
        <w:t>ngagement</w:t>
      </w:r>
      <w:r w:rsidR="0057017A">
        <w:rPr>
          <w:rFonts w:asciiTheme="majorHAnsi" w:hAnsiTheme="majorHAnsi" w:cstheme="majorHAnsi"/>
          <w:sz w:val="20"/>
          <w:szCs w:val="20"/>
        </w:rPr>
        <w:t>, p</w:t>
      </w:r>
      <w:r w:rsidR="00F20493">
        <w:rPr>
          <w:rFonts w:asciiTheme="majorHAnsi" w:hAnsiTheme="majorHAnsi" w:cstheme="majorHAnsi"/>
          <w:sz w:val="20"/>
          <w:szCs w:val="20"/>
        </w:rPr>
        <w:t>rovide</w:t>
      </w:r>
      <w:r w:rsidR="0057017A">
        <w:rPr>
          <w:rFonts w:asciiTheme="majorHAnsi" w:hAnsiTheme="majorHAnsi" w:cstheme="majorHAnsi"/>
          <w:sz w:val="20"/>
          <w:szCs w:val="20"/>
        </w:rPr>
        <w:t xml:space="preserve">s </w:t>
      </w:r>
      <w:r w:rsidR="00F20493">
        <w:rPr>
          <w:rFonts w:asciiTheme="majorHAnsi" w:hAnsiTheme="majorHAnsi" w:cstheme="majorHAnsi"/>
          <w:sz w:val="20"/>
          <w:szCs w:val="20"/>
        </w:rPr>
        <w:t>a structured approach</w:t>
      </w:r>
      <w:r w:rsidR="00E316C6">
        <w:rPr>
          <w:rFonts w:asciiTheme="majorHAnsi" w:hAnsiTheme="majorHAnsi" w:cstheme="majorHAnsi"/>
          <w:sz w:val="20"/>
          <w:szCs w:val="20"/>
        </w:rPr>
        <w:t xml:space="preserve"> to change</w:t>
      </w:r>
      <w:r w:rsidR="00F20493">
        <w:rPr>
          <w:rFonts w:asciiTheme="majorHAnsi" w:hAnsiTheme="majorHAnsi" w:cstheme="majorHAnsi"/>
          <w:sz w:val="20"/>
          <w:szCs w:val="20"/>
        </w:rPr>
        <w:t>, and</w:t>
      </w:r>
      <w:r w:rsidR="00E316C6">
        <w:rPr>
          <w:rFonts w:asciiTheme="majorHAnsi" w:hAnsiTheme="majorHAnsi" w:cstheme="majorHAnsi"/>
          <w:sz w:val="20"/>
          <w:szCs w:val="20"/>
        </w:rPr>
        <w:t xml:space="preserve"> ensure</w:t>
      </w:r>
      <w:r w:rsidR="00F20493">
        <w:rPr>
          <w:rFonts w:asciiTheme="majorHAnsi" w:hAnsiTheme="majorHAnsi" w:cstheme="majorHAnsi"/>
          <w:sz w:val="20"/>
          <w:szCs w:val="20"/>
        </w:rPr>
        <w:t xml:space="preserve"> </w:t>
      </w:r>
      <w:r w:rsidR="00E74AA6">
        <w:rPr>
          <w:rFonts w:asciiTheme="majorHAnsi" w:hAnsiTheme="majorHAnsi" w:cstheme="majorHAnsi"/>
          <w:sz w:val="20"/>
          <w:szCs w:val="20"/>
        </w:rPr>
        <w:t xml:space="preserve">all </w:t>
      </w:r>
      <w:r w:rsidR="00F20493">
        <w:rPr>
          <w:rFonts w:asciiTheme="majorHAnsi" w:hAnsiTheme="majorHAnsi" w:cstheme="majorHAnsi"/>
          <w:sz w:val="20"/>
          <w:szCs w:val="20"/>
        </w:rPr>
        <w:t xml:space="preserve">communication is transparent. </w:t>
      </w:r>
    </w:p>
    <w:p w14:paraId="3686DA5C" w14:textId="61B342B7" w:rsidR="00C1051F" w:rsidRPr="006E7F38" w:rsidRDefault="0034402B" w:rsidP="002B5671">
      <w:pPr>
        <w:rPr>
          <w:rFonts w:asciiTheme="majorHAnsi" w:hAnsiTheme="majorHAnsi" w:cstheme="majorHAnsi"/>
          <w:color w:val="0070C0"/>
          <w:sz w:val="20"/>
          <w:szCs w:val="20"/>
        </w:rPr>
      </w:pPr>
      <w:r w:rsidRPr="006E7F38">
        <w:rPr>
          <w:rFonts w:asciiTheme="majorHAnsi" w:hAnsiTheme="majorHAnsi" w:cstheme="majorHAnsi"/>
          <w:color w:val="0070C0"/>
          <w:sz w:val="20"/>
          <w:szCs w:val="20"/>
        </w:rPr>
        <w:t>Q8. Using the Kubler-Ross change curve, discuss how change is experienced. (AC 2.3)</w:t>
      </w:r>
    </w:p>
    <w:p w14:paraId="61C10B88" w14:textId="77777777" w:rsidR="00A13B84" w:rsidRPr="00A13B84" w:rsidRDefault="00A13B84" w:rsidP="002B5671">
      <w:pPr>
        <w:rPr>
          <w:rFonts w:asciiTheme="majorHAnsi" w:hAnsiTheme="majorHAnsi" w:cstheme="majorHAnsi"/>
          <w:b/>
          <w:bCs/>
          <w:sz w:val="20"/>
          <w:szCs w:val="20"/>
        </w:rPr>
      </w:pPr>
      <w:r w:rsidRPr="00A13B84">
        <w:rPr>
          <w:rFonts w:asciiTheme="majorHAnsi" w:hAnsiTheme="majorHAnsi" w:cstheme="majorHAnsi"/>
          <w:b/>
          <w:bCs/>
          <w:sz w:val="20"/>
          <w:szCs w:val="20"/>
        </w:rPr>
        <w:lastRenderedPageBreak/>
        <w:t>(Elisabeth Kubler-Ross foundation, 2024)</w:t>
      </w:r>
    </w:p>
    <w:p w14:paraId="1AF54D2D" w14:textId="2EA51C98" w:rsidR="0057017A" w:rsidRDefault="001E4553" w:rsidP="00DC13C2">
      <w:pPr>
        <w:rPr>
          <w:rFonts w:asciiTheme="majorHAnsi" w:hAnsiTheme="majorHAnsi" w:cstheme="majorHAnsi"/>
          <w:sz w:val="20"/>
          <w:szCs w:val="20"/>
        </w:rPr>
      </w:pPr>
      <w:r w:rsidRPr="0057017A">
        <w:rPr>
          <w:rFonts w:asciiTheme="majorHAnsi" w:hAnsiTheme="majorHAnsi" w:cstheme="majorHAnsi"/>
          <w:sz w:val="20"/>
          <w:szCs w:val="20"/>
        </w:rPr>
        <w:t>The change curve</w:t>
      </w:r>
      <w:r>
        <w:rPr>
          <w:rFonts w:asciiTheme="majorHAnsi" w:hAnsiTheme="majorHAnsi" w:cstheme="majorHAnsi"/>
          <w:sz w:val="20"/>
          <w:szCs w:val="20"/>
        </w:rPr>
        <w:t xml:space="preserve">, is a model </w:t>
      </w:r>
      <w:r w:rsidR="0095153A">
        <w:rPr>
          <w:rFonts w:asciiTheme="majorHAnsi" w:hAnsiTheme="majorHAnsi" w:cstheme="majorHAnsi"/>
          <w:sz w:val="20"/>
          <w:szCs w:val="20"/>
        </w:rPr>
        <w:t xml:space="preserve">describing </w:t>
      </w:r>
      <w:r>
        <w:rPr>
          <w:rFonts w:asciiTheme="majorHAnsi" w:hAnsiTheme="majorHAnsi" w:cstheme="majorHAnsi"/>
          <w:sz w:val="20"/>
          <w:szCs w:val="20"/>
        </w:rPr>
        <w:t xml:space="preserve">the emotional </w:t>
      </w:r>
      <w:r w:rsidR="0095153A">
        <w:rPr>
          <w:rFonts w:asciiTheme="majorHAnsi" w:hAnsiTheme="majorHAnsi" w:cstheme="majorHAnsi"/>
          <w:sz w:val="20"/>
          <w:szCs w:val="20"/>
        </w:rPr>
        <w:t>changes</w:t>
      </w:r>
      <w:r>
        <w:rPr>
          <w:rFonts w:asciiTheme="majorHAnsi" w:hAnsiTheme="majorHAnsi" w:cstheme="majorHAnsi"/>
          <w:sz w:val="20"/>
          <w:szCs w:val="20"/>
        </w:rPr>
        <w:t xml:space="preserve"> people go through when faced with change</w:t>
      </w:r>
      <w:r w:rsidR="0057017A">
        <w:rPr>
          <w:rFonts w:asciiTheme="majorHAnsi" w:hAnsiTheme="majorHAnsi" w:cstheme="majorHAnsi"/>
          <w:sz w:val="20"/>
          <w:szCs w:val="20"/>
        </w:rPr>
        <w:t>.</w:t>
      </w:r>
    </w:p>
    <w:p w14:paraId="72465C8C" w14:textId="77777777" w:rsidR="00DC13C2" w:rsidRDefault="00DC13C2" w:rsidP="0057017A">
      <w:pPr>
        <w:rPr>
          <w:rFonts w:asciiTheme="majorHAnsi" w:hAnsiTheme="majorHAnsi" w:cstheme="majorHAnsi"/>
          <w:b/>
          <w:bCs/>
          <w:sz w:val="20"/>
          <w:szCs w:val="20"/>
        </w:rPr>
      </w:pPr>
      <w:r w:rsidRPr="00DC13C2">
        <w:rPr>
          <w:rFonts w:asciiTheme="majorHAnsi" w:hAnsiTheme="majorHAnsi" w:cstheme="majorHAnsi"/>
          <w:b/>
          <w:bCs/>
          <w:sz w:val="20"/>
          <w:szCs w:val="20"/>
        </w:rPr>
        <w:t>Jackson (2023)</w:t>
      </w:r>
      <w:r>
        <w:rPr>
          <w:rFonts w:asciiTheme="majorHAnsi" w:hAnsiTheme="majorHAnsi" w:cstheme="majorHAnsi"/>
          <w:b/>
          <w:bCs/>
          <w:sz w:val="20"/>
          <w:szCs w:val="20"/>
        </w:rPr>
        <w:t xml:space="preserve"> </w:t>
      </w:r>
    </w:p>
    <w:p w14:paraId="08D04E99" w14:textId="48FECE8A" w:rsidR="0095153A" w:rsidRPr="00DC13C2" w:rsidRDefault="0095153A" w:rsidP="0057017A">
      <w:pPr>
        <w:rPr>
          <w:rFonts w:asciiTheme="majorHAnsi" w:hAnsiTheme="majorHAnsi" w:cstheme="majorHAnsi"/>
          <w:b/>
          <w:bCs/>
          <w:sz w:val="20"/>
          <w:szCs w:val="20"/>
        </w:rPr>
      </w:pPr>
      <w:r w:rsidRPr="0057017A">
        <w:rPr>
          <w:rFonts w:asciiTheme="majorHAnsi" w:hAnsiTheme="majorHAnsi" w:cstheme="majorHAnsi"/>
          <w:sz w:val="20"/>
          <w:szCs w:val="20"/>
        </w:rPr>
        <w:t>Laura Whittle – A people change manager</w:t>
      </w:r>
      <w:r w:rsidR="0057017A">
        <w:rPr>
          <w:rFonts w:asciiTheme="majorHAnsi" w:hAnsiTheme="majorHAnsi" w:cstheme="majorHAnsi"/>
          <w:sz w:val="20"/>
          <w:szCs w:val="20"/>
        </w:rPr>
        <w:t>, outlines: e</w:t>
      </w:r>
      <w:r w:rsidRPr="0057017A">
        <w:rPr>
          <w:rFonts w:asciiTheme="majorHAnsi" w:hAnsiTheme="majorHAnsi" w:cstheme="majorHAnsi"/>
          <w:sz w:val="20"/>
          <w:szCs w:val="20"/>
        </w:rPr>
        <w:t xml:space="preserve">veryone </w:t>
      </w:r>
      <w:r w:rsidR="003D55E4" w:rsidRPr="0057017A">
        <w:rPr>
          <w:rFonts w:asciiTheme="majorHAnsi" w:hAnsiTheme="majorHAnsi" w:cstheme="majorHAnsi"/>
          <w:sz w:val="20"/>
          <w:szCs w:val="20"/>
        </w:rPr>
        <w:t>within</w:t>
      </w:r>
      <w:r w:rsidRPr="0057017A">
        <w:rPr>
          <w:rFonts w:asciiTheme="majorHAnsi" w:hAnsiTheme="majorHAnsi" w:cstheme="majorHAnsi"/>
          <w:sz w:val="20"/>
          <w:szCs w:val="20"/>
        </w:rPr>
        <w:t xml:space="preserve"> HR </w:t>
      </w:r>
      <w:r w:rsidR="0057017A">
        <w:rPr>
          <w:rFonts w:asciiTheme="majorHAnsi" w:hAnsiTheme="majorHAnsi" w:cstheme="majorHAnsi"/>
          <w:sz w:val="20"/>
          <w:szCs w:val="20"/>
        </w:rPr>
        <w:t xml:space="preserve">should </w:t>
      </w:r>
      <w:r w:rsidRPr="0057017A">
        <w:rPr>
          <w:rFonts w:asciiTheme="majorHAnsi" w:hAnsiTheme="majorHAnsi" w:cstheme="majorHAnsi"/>
          <w:sz w:val="20"/>
          <w:szCs w:val="20"/>
        </w:rPr>
        <w:t>have an understanding of the change curve</w:t>
      </w:r>
      <w:r w:rsidR="0057017A">
        <w:rPr>
          <w:rFonts w:asciiTheme="majorHAnsi" w:hAnsiTheme="majorHAnsi" w:cstheme="majorHAnsi"/>
          <w:sz w:val="20"/>
          <w:szCs w:val="20"/>
        </w:rPr>
        <w:t>,</w:t>
      </w:r>
      <w:r w:rsidR="003D55E4" w:rsidRPr="0057017A">
        <w:rPr>
          <w:rFonts w:asciiTheme="majorHAnsi" w:hAnsiTheme="majorHAnsi" w:cstheme="majorHAnsi"/>
          <w:sz w:val="20"/>
          <w:szCs w:val="20"/>
        </w:rPr>
        <w:t xml:space="preserve"> as this </w:t>
      </w:r>
      <w:r w:rsidRPr="0057017A">
        <w:rPr>
          <w:rFonts w:asciiTheme="majorHAnsi" w:hAnsiTheme="majorHAnsi" w:cstheme="majorHAnsi"/>
          <w:sz w:val="20"/>
          <w:szCs w:val="20"/>
        </w:rPr>
        <w:t xml:space="preserve">helps </w:t>
      </w:r>
      <w:r w:rsidR="0057017A">
        <w:rPr>
          <w:rFonts w:asciiTheme="majorHAnsi" w:hAnsiTheme="majorHAnsi" w:cstheme="majorHAnsi"/>
          <w:sz w:val="20"/>
          <w:szCs w:val="20"/>
        </w:rPr>
        <w:t xml:space="preserve">individuals to be </w:t>
      </w:r>
      <w:r w:rsidRPr="0057017A">
        <w:rPr>
          <w:rFonts w:asciiTheme="majorHAnsi" w:hAnsiTheme="majorHAnsi" w:cstheme="majorHAnsi"/>
          <w:sz w:val="20"/>
          <w:szCs w:val="20"/>
        </w:rPr>
        <w:t xml:space="preserve">more self-aware, have an understanding </w:t>
      </w:r>
      <w:r w:rsidR="0057017A">
        <w:rPr>
          <w:rFonts w:asciiTheme="majorHAnsi" w:hAnsiTheme="majorHAnsi" w:cstheme="majorHAnsi"/>
          <w:sz w:val="20"/>
          <w:szCs w:val="20"/>
        </w:rPr>
        <w:t xml:space="preserve">of how others react to change, including </w:t>
      </w:r>
      <w:r w:rsidR="008112DE">
        <w:rPr>
          <w:rFonts w:asciiTheme="majorHAnsi" w:hAnsiTheme="majorHAnsi" w:cstheme="majorHAnsi"/>
          <w:sz w:val="20"/>
          <w:szCs w:val="20"/>
        </w:rPr>
        <w:t>behaviours and tone</w:t>
      </w:r>
      <w:r w:rsidR="003D55E4" w:rsidRPr="0057017A">
        <w:rPr>
          <w:rFonts w:asciiTheme="majorHAnsi" w:hAnsiTheme="majorHAnsi" w:cstheme="majorHAnsi"/>
          <w:sz w:val="20"/>
          <w:szCs w:val="20"/>
        </w:rPr>
        <w:t xml:space="preserve"> </w:t>
      </w:r>
    </w:p>
    <w:p w14:paraId="5A47D1B0" w14:textId="58B8C362" w:rsidR="003D55E4" w:rsidRPr="0095153A" w:rsidRDefault="008112DE" w:rsidP="0095153A">
      <w:pPr>
        <w:rPr>
          <w:rFonts w:asciiTheme="majorHAnsi" w:hAnsiTheme="majorHAnsi" w:cstheme="majorHAnsi"/>
          <w:sz w:val="20"/>
          <w:szCs w:val="20"/>
        </w:rPr>
      </w:pPr>
      <w:r>
        <w:rPr>
          <w:rFonts w:asciiTheme="majorHAnsi" w:hAnsiTheme="majorHAnsi" w:cstheme="majorHAnsi"/>
          <w:sz w:val="20"/>
          <w:szCs w:val="20"/>
        </w:rPr>
        <w:t xml:space="preserve">The </w:t>
      </w:r>
      <w:r w:rsidR="003D55E4">
        <w:rPr>
          <w:rFonts w:asciiTheme="majorHAnsi" w:hAnsiTheme="majorHAnsi" w:cstheme="majorHAnsi"/>
          <w:sz w:val="20"/>
          <w:szCs w:val="20"/>
        </w:rPr>
        <w:t xml:space="preserve">five stages </w:t>
      </w:r>
      <w:r>
        <w:rPr>
          <w:rFonts w:asciiTheme="majorHAnsi" w:hAnsiTheme="majorHAnsi" w:cstheme="majorHAnsi"/>
          <w:sz w:val="20"/>
          <w:szCs w:val="20"/>
        </w:rPr>
        <w:t xml:space="preserve">to </w:t>
      </w:r>
      <w:r w:rsidR="003D55E4">
        <w:rPr>
          <w:rFonts w:asciiTheme="majorHAnsi" w:hAnsiTheme="majorHAnsi" w:cstheme="majorHAnsi"/>
          <w:sz w:val="20"/>
          <w:szCs w:val="20"/>
        </w:rPr>
        <w:t>change</w:t>
      </w:r>
      <w:r>
        <w:rPr>
          <w:rFonts w:asciiTheme="majorHAnsi" w:hAnsiTheme="majorHAnsi" w:cstheme="majorHAnsi"/>
          <w:sz w:val="20"/>
          <w:szCs w:val="20"/>
        </w:rPr>
        <w:t xml:space="preserve"> are</w:t>
      </w:r>
      <w:r w:rsidR="003D55E4">
        <w:rPr>
          <w:rFonts w:asciiTheme="majorHAnsi" w:hAnsiTheme="majorHAnsi" w:cstheme="majorHAnsi"/>
          <w:sz w:val="20"/>
          <w:szCs w:val="20"/>
        </w:rPr>
        <w:t>;</w:t>
      </w:r>
    </w:p>
    <w:p w14:paraId="4DBED942" w14:textId="79519CF2" w:rsidR="001E4553" w:rsidRPr="003D55E4" w:rsidRDefault="008112DE" w:rsidP="003D55E4">
      <w:pPr>
        <w:pStyle w:val="ListParagraph"/>
        <w:numPr>
          <w:ilvl w:val="0"/>
          <w:numId w:val="21"/>
        </w:numPr>
        <w:rPr>
          <w:rFonts w:asciiTheme="majorHAnsi" w:hAnsiTheme="majorHAnsi" w:cstheme="majorHAnsi"/>
          <w:sz w:val="20"/>
          <w:szCs w:val="20"/>
        </w:rPr>
      </w:pPr>
      <w:r>
        <w:rPr>
          <w:rFonts w:asciiTheme="majorHAnsi" w:hAnsiTheme="majorHAnsi" w:cstheme="majorHAnsi"/>
          <w:sz w:val="20"/>
          <w:szCs w:val="20"/>
        </w:rPr>
        <w:t>D</w:t>
      </w:r>
      <w:r w:rsidR="001E4553" w:rsidRPr="003D55E4">
        <w:rPr>
          <w:rFonts w:asciiTheme="majorHAnsi" w:hAnsiTheme="majorHAnsi" w:cstheme="majorHAnsi"/>
          <w:sz w:val="20"/>
          <w:szCs w:val="20"/>
        </w:rPr>
        <w:t xml:space="preserve">enial </w:t>
      </w:r>
      <w:r w:rsidR="00886BA0" w:rsidRPr="003D55E4">
        <w:rPr>
          <w:rFonts w:asciiTheme="majorHAnsi" w:hAnsiTheme="majorHAnsi" w:cstheme="majorHAnsi"/>
          <w:sz w:val="20"/>
          <w:szCs w:val="20"/>
        </w:rPr>
        <w:t>stage,</w:t>
      </w:r>
      <w:r>
        <w:rPr>
          <w:rFonts w:asciiTheme="majorHAnsi" w:hAnsiTheme="majorHAnsi" w:cstheme="majorHAnsi"/>
          <w:sz w:val="20"/>
          <w:szCs w:val="20"/>
        </w:rPr>
        <w:t xml:space="preserve"> this</w:t>
      </w:r>
      <w:r w:rsidR="00886BA0" w:rsidRPr="003D55E4">
        <w:rPr>
          <w:rFonts w:asciiTheme="majorHAnsi" w:hAnsiTheme="majorHAnsi" w:cstheme="majorHAnsi"/>
          <w:sz w:val="20"/>
          <w:szCs w:val="20"/>
        </w:rPr>
        <w:t xml:space="preserve"> </w:t>
      </w:r>
      <w:r w:rsidR="001E4553" w:rsidRPr="003D55E4">
        <w:rPr>
          <w:rFonts w:asciiTheme="majorHAnsi" w:hAnsiTheme="majorHAnsi" w:cstheme="majorHAnsi"/>
          <w:sz w:val="20"/>
          <w:szCs w:val="20"/>
        </w:rPr>
        <w:t xml:space="preserve">involves disbelief or resistance to change. </w:t>
      </w:r>
    </w:p>
    <w:p w14:paraId="0A7DB4CA" w14:textId="01DEB04A" w:rsidR="001E4553" w:rsidRPr="003D55E4" w:rsidRDefault="001E4553" w:rsidP="003D55E4">
      <w:pPr>
        <w:pStyle w:val="ListParagraph"/>
        <w:numPr>
          <w:ilvl w:val="0"/>
          <w:numId w:val="21"/>
        </w:numPr>
        <w:rPr>
          <w:rFonts w:asciiTheme="majorHAnsi" w:hAnsiTheme="majorHAnsi" w:cstheme="majorHAnsi"/>
          <w:sz w:val="20"/>
          <w:szCs w:val="20"/>
        </w:rPr>
      </w:pPr>
      <w:r w:rsidRPr="003D55E4">
        <w:rPr>
          <w:rFonts w:asciiTheme="majorHAnsi" w:hAnsiTheme="majorHAnsi" w:cstheme="majorHAnsi"/>
          <w:sz w:val="20"/>
          <w:szCs w:val="20"/>
        </w:rPr>
        <w:t>Anger</w:t>
      </w:r>
      <w:r w:rsidR="008112DE">
        <w:rPr>
          <w:rFonts w:asciiTheme="majorHAnsi" w:hAnsiTheme="majorHAnsi" w:cstheme="majorHAnsi"/>
          <w:sz w:val="20"/>
          <w:szCs w:val="20"/>
        </w:rPr>
        <w:t xml:space="preserve">. This </w:t>
      </w:r>
      <w:r w:rsidRPr="003D55E4">
        <w:rPr>
          <w:rFonts w:asciiTheme="majorHAnsi" w:hAnsiTheme="majorHAnsi" w:cstheme="majorHAnsi"/>
          <w:sz w:val="20"/>
          <w:szCs w:val="20"/>
        </w:rPr>
        <w:t>happens when</w:t>
      </w:r>
      <w:r w:rsidR="00886BA0" w:rsidRPr="003D55E4">
        <w:rPr>
          <w:rFonts w:asciiTheme="majorHAnsi" w:hAnsiTheme="majorHAnsi" w:cstheme="majorHAnsi"/>
          <w:sz w:val="20"/>
          <w:szCs w:val="20"/>
        </w:rPr>
        <w:t xml:space="preserve"> the</w:t>
      </w:r>
      <w:r w:rsidRPr="003D55E4">
        <w:rPr>
          <w:rFonts w:asciiTheme="majorHAnsi" w:hAnsiTheme="majorHAnsi" w:cstheme="majorHAnsi"/>
          <w:sz w:val="20"/>
          <w:szCs w:val="20"/>
        </w:rPr>
        <w:t xml:space="preserve"> reality sets in</w:t>
      </w:r>
      <w:r w:rsidR="00886BA0" w:rsidRPr="003D55E4">
        <w:rPr>
          <w:rFonts w:asciiTheme="majorHAnsi" w:hAnsiTheme="majorHAnsi" w:cstheme="majorHAnsi"/>
          <w:sz w:val="20"/>
          <w:szCs w:val="20"/>
        </w:rPr>
        <w:t>. I</w:t>
      </w:r>
      <w:r w:rsidRPr="003D55E4">
        <w:rPr>
          <w:rFonts w:asciiTheme="majorHAnsi" w:hAnsiTheme="majorHAnsi" w:cstheme="majorHAnsi"/>
          <w:sz w:val="20"/>
          <w:szCs w:val="20"/>
        </w:rPr>
        <w:t>ndividuals</w:t>
      </w:r>
      <w:r w:rsidR="008112DE">
        <w:rPr>
          <w:rFonts w:asciiTheme="majorHAnsi" w:hAnsiTheme="majorHAnsi" w:cstheme="majorHAnsi"/>
          <w:sz w:val="20"/>
          <w:szCs w:val="20"/>
        </w:rPr>
        <w:t xml:space="preserve"> </w:t>
      </w:r>
      <w:r w:rsidR="00886BA0" w:rsidRPr="003D55E4">
        <w:rPr>
          <w:rFonts w:asciiTheme="majorHAnsi" w:hAnsiTheme="majorHAnsi" w:cstheme="majorHAnsi"/>
          <w:sz w:val="20"/>
          <w:szCs w:val="20"/>
        </w:rPr>
        <w:t>become</w:t>
      </w:r>
      <w:r w:rsidRPr="003D55E4">
        <w:rPr>
          <w:rFonts w:asciiTheme="majorHAnsi" w:hAnsiTheme="majorHAnsi" w:cstheme="majorHAnsi"/>
          <w:sz w:val="20"/>
          <w:szCs w:val="20"/>
        </w:rPr>
        <w:t xml:space="preserve"> frustrated </w:t>
      </w:r>
      <w:r w:rsidR="008112DE">
        <w:rPr>
          <w:rFonts w:asciiTheme="majorHAnsi" w:hAnsiTheme="majorHAnsi" w:cstheme="majorHAnsi"/>
          <w:sz w:val="20"/>
          <w:szCs w:val="20"/>
        </w:rPr>
        <w:t xml:space="preserve">and </w:t>
      </w:r>
      <w:r w:rsidRPr="003D55E4">
        <w:rPr>
          <w:rFonts w:asciiTheme="majorHAnsi" w:hAnsiTheme="majorHAnsi" w:cstheme="majorHAnsi"/>
          <w:sz w:val="20"/>
          <w:szCs w:val="20"/>
        </w:rPr>
        <w:t xml:space="preserve">fuelled with resentment. </w:t>
      </w:r>
    </w:p>
    <w:p w14:paraId="02E874C9" w14:textId="421CD585" w:rsidR="001E4553" w:rsidRPr="003D55E4" w:rsidRDefault="001E4553" w:rsidP="003D55E4">
      <w:pPr>
        <w:pStyle w:val="ListParagraph"/>
        <w:numPr>
          <w:ilvl w:val="0"/>
          <w:numId w:val="21"/>
        </w:numPr>
        <w:rPr>
          <w:rFonts w:asciiTheme="majorHAnsi" w:hAnsiTheme="majorHAnsi" w:cstheme="majorHAnsi"/>
          <w:sz w:val="20"/>
          <w:szCs w:val="20"/>
        </w:rPr>
      </w:pPr>
      <w:r w:rsidRPr="003D55E4">
        <w:rPr>
          <w:rFonts w:asciiTheme="majorHAnsi" w:hAnsiTheme="majorHAnsi" w:cstheme="majorHAnsi"/>
          <w:sz w:val="20"/>
          <w:szCs w:val="20"/>
        </w:rPr>
        <w:t>Bargaining</w:t>
      </w:r>
      <w:r w:rsidR="008112DE">
        <w:rPr>
          <w:rFonts w:asciiTheme="majorHAnsi" w:hAnsiTheme="majorHAnsi" w:cstheme="majorHAnsi"/>
          <w:sz w:val="20"/>
          <w:szCs w:val="20"/>
        </w:rPr>
        <w:t>. This is</w:t>
      </w:r>
      <w:r w:rsidR="00886BA0" w:rsidRPr="003D55E4">
        <w:rPr>
          <w:rFonts w:asciiTheme="majorHAnsi" w:hAnsiTheme="majorHAnsi" w:cstheme="majorHAnsi"/>
          <w:sz w:val="20"/>
          <w:szCs w:val="20"/>
        </w:rPr>
        <w:t xml:space="preserve"> when individuals feel they have lost control. A</w:t>
      </w:r>
      <w:r w:rsidRPr="003D55E4">
        <w:rPr>
          <w:rFonts w:asciiTheme="majorHAnsi" w:hAnsiTheme="majorHAnsi" w:cstheme="majorHAnsi"/>
          <w:sz w:val="20"/>
          <w:szCs w:val="20"/>
        </w:rPr>
        <w:t>t this stage</w:t>
      </w:r>
      <w:r w:rsidR="00886BA0" w:rsidRPr="003D55E4">
        <w:rPr>
          <w:rFonts w:asciiTheme="majorHAnsi" w:hAnsiTheme="majorHAnsi" w:cstheme="majorHAnsi"/>
          <w:sz w:val="20"/>
          <w:szCs w:val="20"/>
        </w:rPr>
        <w:t>,</w:t>
      </w:r>
      <w:r w:rsidRPr="003D55E4">
        <w:rPr>
          <w:rFonts w:asciiTheme="majorHAnsi" w:hAnsiTheme="majorHAnsi" w:cstheme="majorHAnsi"/>
          <w:sz w:val="20"/>
          <w:szCs w:val="20"/>
        </w:rPr>
        <w:t xml:space="preserve"> </w:t>
      </w:r>
      <w:r w:rsidR="008112DE">
        <w:rPr>
          <w:rFonts w:asciiTheme="majorHAnsi" w:hAnsiTheme="majorHAnsi" w:cstheme="majorHAnsi"/>
          <w:sz w:val="20"/>
          <w:szCs w:val="20"/>
        </w:rPr>
        <w:t>they wi</w:t>
      </w:r>
      <w:r w:rsidR="00886BA0" w:rsidRPr="003D55E4">
        <w:rPr>
          <w:rFonts w:asciiTheme="majorHAnsi" w:hAnsiTheme="majorHAnsi" w:cstheme="majorHAnsi"/>
          <w:sz w:val="20"/>
          <w:szCs w:val="20"/>
        </w:rPr>
        <w:t xml:space="preserve">ll </w:t>
      </w:r>
      <w:r w:rsidRPr="003D55E4">
        <w:rPr>
          <w:rFonts w:asciiTheme="majorHAnsi" w:hAnsiTheme="majorHAnsi" w:cstheme="majorHAnsi"/>
          <w:sz w:val="20"/>
          <w:szCs w:val="20"/>
        </w:rPr>
        <w:t>try</w:t>
      </w:r>
      <w:r w:rsidR="008112DE">
        <w:rPr>
          <w:rFonts w:asciiTheme="majorHAnsi" w:hAnsiTheme="majorHAnsi" w:cstheme="majorHAnsi"/>
          <w:sz w:val="20"/>
          <w:szCs w:val="20"/>
        </w:rPr>
        <w:t xml:space="preserve"> and bargain and n</w:t>
      </w:r>
      <w:r w:rsidRPr="003D55E4">
        <w:rPr>
          <w:rFonts w:asciiTheme="majorHAnsi" w:hAnsiTheme="majorHAnsi" w:cstheme="majorHAnsi"/>
          <w:sz w:val="20"/>
          <w:szCs w:val="20"/>
        </w:rPr>
        <w:t xml:space="preserve">egotiate </w:t>
      </w:r>
      <w:r w:rsidR="00886BA0" w:rsidRPr="003D55E4">
        <w:rPr>
          <w:rFonts w:asciiTheme="majorHAnsi" w:hAnsiTheme="majorHAnsi" w:cstheme="majorHAnsi"/>
          <w:sz w:val="20"/>
          <w:szCs w:val="20"/>
        </w:rPr>
        <w:t>terms</w:t>
      </w:r>
      <w:r w:rsidR="008112DE">
        <w:rPr>
          <w:rFonts w:asciiTheme="majorHAnsi" w:hAnsiTheme="majorHAnsi" w:cstheme="majorHAnsi"/>
          <w:sz w:val="20"/>
          <w:szCs w:val="20"/>
        </w:rPr>
        <w:t xml:space="preserve">. </w:t>
      </w:r>
    </w:p>
    <w:p w14:paraId="70DFA914" w14:textId="3FB315C0" w:rsidR="001E4553" w:rsidRPr="003D55E4" w:rsidRDefault="001E4553" w:rsidP="003D55E4">
      <w:pPr>
        <w:pStyle w:val="ListParagraph"/>
        <w:numPr>
          <w:ilvl w:val="0"/>
          <w:numId w:val="21"/>
        </w:numPr>
        <w:rPr>
          <w:rFonts w:asciiTheme="majorHAnsi" w:hAnsiTheme="majorHAnsi" w:cstheme="majorHAnsi"/>
          <w:sz w:val="20"/>
          <w:szCs w:val="20"/>
        </w:rPr>
      </w:pPr>
      <w:r w:rsidRPr="003D55E4">
        <w:rPr>
          <w:rFonts w:asciiTheme="majorHAnsi" w:hAnsiTheme="majorHAnsi" w:cstheme="majorHAnsi"/>
          <w:sz w:val="20"/>
          <w:szCs w:val="20"/>
        </w:rPr>
        <w:t>Depression</w:t>
      </w:r>
      <w:r w:rsidR="008112DE">
        <w:rPr>
          <w:rFonts w:asciiTheme="majorHAnsi" w:hAnsiTheme="majorHAnsi" w:cstheme="majorHAnsi"/>
          <w:sz w:val="20"/>
          <w:szCs w:val="20"/>
        </w:rPr>
        <w:t>. This</w:t>
      </w:r>
      <w:r w:rsidR="00886BA0" w:rsidRPr="003D55E4">
        <w:rPr>
          <w:rFonts w:asciiTheme="majorHAnsi" w:hAnsiTheme="majorHAnsi" w:cstheme="majorHAnsi"/>
          <w:sz w:val="20"/>
          <w:szCs w:val="20"/>
        </w:rPr>
        <w:t xml:space="preserve"> happens when</w:t>
      </w:r>
      <w:r w:rsidRPr="003D55E4">
        <w:rPr>
          <w:rFonts w:asciiTheme="majorHAnsi" w:hAnsiTheme="majorHAnsi" w:cstheme="majorHAnsi"/>
          <w:sz w:val="20"/>
          <w:szCs w:val="20"/>
        </w:rPr>
        <w:t xml:space="preserve"> individuals </w:t>
      </w:r>
      <w:r w:rsidR="00886BA0" w:rsidRPr="003D55E4">
        <w:rPr>
          <w:rFonts w:asciiTheme="majorHAnsi" w:hAnsiTheme="majorHAnsi" w:cstheme="majorHAnsi"/>
          <w:sz w:val="20"/>
          <w:szCs w:val="20"/>
        </w:rPr>
        <w:t xml:space="preserve">finally </w:t>
      </w:r>
      <w:r w:rsidRPr="003D55E4">
        <w:rPr>
          <w:rFonts w:asciiTheme="majorHAnsi" w:hAnsiTheme="majorHAnsi" w:cstheme="majorHAnsi"/>
          <w:sz w:val="20"/>
          <w:szCs w:val="20"/>
        </w:rPr>
        <w:t xml:space="preserve">come to terms with </w:t>
      </w:r>
      <w:r w:rsidR="00886BA0" w:rsidRPr="003D55E4">
        <w:rPr>
          <w:rFonts w:asciiTheme="majorHAnsi" w:hAnsiTheme="majorHAnsi" w:cstheme="majorHAnsi"/>
          <w:sz w:val="20"/>
          <w:szCs w:val="20"/>
        </w:rPr>
        <w:t>the c</w:t>
      </w:r>
      <w:r w:rsidRPr="003D55E4">
        <w:rPr>
          <w:rFonts w:asciiTheme="majorHAnsi" w:hAnsiTheme="majorHAnsi" w:cstheme="majorHAnsi"/>
          <w:sz w:val="20"/>
          <w:szCs w:val="20"/>
        </w:rPr>
        <w:t>hange</w:t>
      </w:r>
      <w:r w:rsidR="00886BA0" w:rsidRPr="003D55E4">
        <w:rPr>
          <w:rFonts w:asciiTheme="majorHAnsi" w:hAnsiTheme="majorHAnsi" w:cstheme="majorHAnsi"/>
          <w:sz w:val="20"/>
          <w:szCs w:val="20"/>
        </w:rPr>
        <w:t>. In some scenarios</w:t>
      </w:r>
      <w:r w:rsidR="008112DE">
        <w:rPr>
          <w:rFonts w:asciiTheme="majorHAnsi" w:hAnsiTheme="majorHAnsi" w:cstheme="majorHAnsi"/>
          <w:sz w:val="20"/>
          <w:szCs w:val="20"/>
        </w:rPr>
        <w:t xml:space="preserve">, employees will </w:t>
      </w:r>
      <w:r w:rsidR="00886BA0" w:rsidRPr="003D55E4">
        <w:rPr>
          <w:rFonts w:asciiTheme="majorHAnsi" w:hAnsiTheme="majorHAnsi" w:cstheme="majorHAnsi"/>
          <w:sz w:val="20"/>
          <w:szCs w:val="20"/>
        </w:rPr>
        <w:t>e</w:t>
      </w:r>
      <w:r w:rsidRPr="003D55E4">
        <w:rPr>
          <w:rFonts w:asciiTheme="majorHAnsi" w:hAnsiTheme="majorHAnsi" w:cstheme="majorHAnsi"/>
          <w:sz w:val="20"/>
          <w:szCs w:val="20"/>
        </w:rPr>
        <w:t>xperienc</w:t>
      </w:r>
      <w:r w:rsidR="008112DE">
        <w:rPr>
          <w:rFonts w:asciiTheme="majorHAnsi" w:hAnsiTheme="majorHAnsi" w:cstheme="majorHAnsi"/>
          <w:sz w:val="20"/>
          <w:szCs w:val="20"/>
        </w:rPr>
        <w:t>e</w:t>
      </w:r>
      <w:r w:rsidRPr="003D55E4">
        <w:rPr>
          <w:rFonts w:asciiTheme="majorHAnsi" w:hAnsiTheme="majorHAnsi" w:cstheme="majorHAnsi"/>
          <w:sz w:val="20"/>
          <w:szCs w:val="20"/>
        </w:rPr>
        <w:t xml:space="preserve"> feelings of sadness or hopelessness. </w:t>
      </w:r>
    </w:p>
    <w:p w14:paraId="1F4692C0" w14:textId="3BFA3C33" w:rsidR="001E4553" w:rsidRPr="003D55E4" w:rsidRDefault="001E4553" w:rsidP="003D55E4">
      <w:pPr>
        <w:pStyle w:val="ListParagraph"/>
        <w:numPr>
          <w:ilvl w:val="0"/>
          <w:numId w:val="21"/>
        </w:numPr>
        <w:rPr>
          <w:rFonts w:asciiTheme="majorHAnsi" w:hAnsiTheme="majorHAnsi" w:cstheme="majorHAnsi"/>
          <w:sz w:val="20"/>
          <w:szCs w:val="20"/>
        </w:rPr>
      </w:pPr>
      <w:r w:rsidRPr="003D55E4">
        <w:rPr>
          <w:rFonts w:asciiTheme="majorHAnsi" w:hAnsiTheme="majorHAnsi" w:cstheme="majorHAnsi"/>
          <w:sz w:val="20"/>
          <w:szCs w:val="20"/>
        </w:rPr>
        <w:t>Acceptance</w:t>
      </w:r>
      <w:r w:rsidR="008112DE">
        <w:rPr>
          <w:rFonts w:asciiTheme="majorHAnsi" w:hAnsiTheme="majorHAnsi" w:cstheme="majorHAnsi"/>
          <w:sz w:val="20"/>
          <w:szCs w:val="20"/>
        </w:rPr>
        <w:t>. This</w:t>
      </w:r>
      <w:r w:rsidRPr="003D55E4">
        <w:rPr>
          <w:rFonts w:asciiTheme="majorHAnsi" w:hAnsiTheme="majorHAnsi" w:cstheme="majorHAnsi"/>
          <w:sz w:val="20"/>
          <w:szCs w:val="20"/>
        </w:rPr>
        <w:t xml:space="preserve"> </w:t>
      </w:r>
      <w:r w:rsidR="00886BA0" w:rsidRPr="003D55E4">
        <w:rPr>
          <w:rFonts w:asciiTheme="majorHAnsi" w:hAnsiTheme="majorHAnsi" w:cstheme="majorHAnsi"/>
          <w:sz w:val="20"/>
          <w:szCs w:val="20"/>
        </w:rPr>
        <w:t xml:space="preserve">is </w:t>
      </w:r>
      <w:r w:rsidRPr="003D55E4">
        <w:rPr>
          <w:rFonts w:asciiTheme="majorHAnsi" w:hAnsiTheme="majorHAnsi" w:cstheme="majorHAnsi"/>
          <w:sz w:val="20"/>
          <w:szCs w:val="20"/>
        </w:rPr>
        <w:t xml:space="preserve">when individuals finally accept the change and adapt to the new situation. </w:t>
      </w:r>
    </w:p>
    <w:p w14:paraId="59CF2854" w14:textId="77777777" w:rsidR="008112DE" w:rsidRDefault="008112DE" w:rsidP="008112DE">
      <w:pPr>
        <w:rPr>
          <w:rFonts w:asciiTheme="majorHAnsi" w:hAnsiTheme="majorHAnsi" w:cstheme="majorHAnsi"/>
          <w:sz w:val="20"/>
          <w:szCs w:val="20"/>
        </w:rPr>
      </w:pPr>
      <w:r>
        <w:rPr>
          <w:rFonts w:asciiTheme="majorHAnsi" w:hAnsiTheme="majorHAnsi" w:cstheme="majorHAnsi"/>
          <w:sz w:val="20"/>
          <w:szCs w:val="20"/>
        </w:rPr>
        <w:t xml:space="preserve">Understanding the </w:t>
      </w:r>
      <w:r w:rsidR="001E4553" w:rsidRPr="003D55E4">
        <w:rPr>
          <w:rFonts w:asciiTheme="majorHAnsi" w:hAnsiTheme="majorHAnsi" w:cstheme="majorHAnsi"/>
          <w:sz w:val="20"/>
          <w:szCs w:val="20"/>
        </w:rPr>
        <w:t xml:space="preserve">change curve can help organisations </w:t>
      </w:r>
      <w:r>
        <w:rPr>
          <w:rFonts w:asciiTheme="majorHAnsi" w:hAnsiTheme="majorHAnsi" w:cstheme="majorHAnsi"/>
          <w:sz w:val="20"/>
          <w:szCs w:val="20"/>
        </w:rPr>
        <w:t xml:space="preserve">support individuals with their </w:t>
      </w:r>
      <w:r w:rsidR="001E4553" w:rsidRPr="003D55E4">
        <w:rPr>
          <w:rFonts w:asciiTheme="majorHAnsi" w:hAnsiTheme="majorHAnsi" w:cstheme="majorHAnsi"/>
          <w:sz w:val="20"/>
          <w:szCs w:val="20"/>
        </w:rPr>
        <w:t xml:space="preserve">reactions to change. </w:t>
      </w:r>
    </w:p>
    <w:p w14:paraId="4EF38AE1" w14:textId="1097B20B" w:rsidR="00C329AE" w:rsidRDefault="00EE2492" w:rsidP="00C329AE">
      <w:pPr>
        <w:rPr>
          <w:rFonts w:asciiTheme="majorHAnsi" w:hAnsiTheme="majorHAnsi" w:cstheme="majorHAnsi"/>
          <w:sz w:val="20"/>
          <w:szCs w:val="20"/>
        </w:rPr>
      </w:pPr>
      <w:r w:rsidRPr="00EE2492">
        <w:rPr>
          <w:rFonts w:asciiTheme="majorHAnsi" w:hAnsiTheme="majorHAnsi" w:cstheme="majorHAnsi"/>
          <w:b/>
          <w:bCs/>
          <w:sz w:val="20"/>
          <w:szCs w:val="20"/>
        </w:rPr>
        <w:t>Jabri (2021)</w:t>
      </w:r>
      <w:r>
        <w:rPr>
          <w:rFonts w:asciiTheme="majorHAnsi" w:hAnsiTheme="majorHAnsi" w:cstheme="majorHAnsi"/>
          <w:sz w:val="20"/>
          <w:szCs w:val="20"/>
        </w:rPr>
        <w:t xml:space="preserve"> </w:t>
      </w:r>
      <w:r w:rsidR="001B63B5">
        <w:rPr>
          <w:rFonts w:asciiTheme="majorHAnsi" w:hAnsiTheme="majorHAnsi" w:cstheme="majorHAnsi"/>
          <w:sz w:val="20"/>
          <w:szCs w:val="20"/>
        </w:rPr>
        <w:t>O</w:t>
      </w:r>
      <w:r w:rsidR="00C87A32">
        <w:rPr>
          <w:rFonts w:asciiTheme="majorHAnsi" w:hAnsiTheme="majorHAnsi" w:cstheme="majorHAnsi"/>
          <w:sz w:val="20"/>
          <w:szCs w:val="20"/>
        </w:rPr>
        <w:t>utlines how the change curve can be applied to</w:t>
      </w:r>
      <w:r w:rsidR="008112DE">
        <w:rPr>
          <w:rFonts w:asciiTheme="majorHAnsi" w:hAnsiTheme="majorHAnsi" w:cstheme="majorHAnsi"/>
          <w:sz w:val="20"/>
          <w:szCs w:val="20"/>
        </w:rPr>
        <w:t xml:space="preserve"> some</w:t>
      </w:r>
      <w:r w:rsidR="00C87A32">
        <w:rPr>
          <w:rFonts w:asciiTheme="majorHAnsi" w:hAnsiTheme="majorHAnsi" w:cstheme="majorHAnsi"/>
          <w:sz w:val="20"/>
          <w:szCs w:val="20"/>
        </w:rPr>
        <w:t xml:space="preserve"> organisational change</w:t>
      </w:r>
      <w:r w:rsidR="008112DE">
        <w:rPr>
          <w:rFonts w:asciiTheme="majorHAnsi" w:hAnsiTheme="majorHAnsi" w:cstheme="majorHAnsi"/>
          <w:sz w:val="20"/>
          <w:szCs w:val="20"/>
        </w:rPr>
        <w:t>s</w:t>
      </w:r>
      <w:r w:rsidR="00C87A32">
        <w:rPr>
          <w:rFonts w:asciiTheme="majorHAnsi" w:hAnsiTheme="majorHAnsi" w:cstheme="majorHAnsi"/>
          <w:sz w:val="20"/>
          <w:szCs w:val="20"/>
        </w:rPr>
        <w:t>. During</w:t>
      </w:r>
      <w:r w:rsidR="00C329AE" w:rsidRPr="00C329AE">
        <w:rPr>
          <w:rFonts w:asciiTheme="majorHAnsi" w:hAnsiTheme="majorHAnsi" w:cstheme="majorHAnsi"/>
          <w:sz w:val="20"/>
          <w:szCs w:val="20"/>
        </w:rPr>
        <w:t xml:space="preserve"> the first stages</w:t>
      </w:r>
      <w:r w:rsidR="00C87A32">
        <w:rPr>
          <w:rFonts w:asciiTheme="majorHAnsi" w:hAnsiTheme="majorHAnsi" w:cstheme="majorHAnsi"/>
          <w:sz w:val="20"/>
          <w:szCs w:val="20"/>
        </w:rPr>
        <w:t xml:space="preserve">, </w:t>
      </w:r>
      <w:r w:rsidR="00C329AE" w:rsidRPr="00C329AE">
        <w:rPr>
          <w:rFonts w:asciiTheme="majorHAnsi" w:hAnsiTheme="majorHAnsi" w:cstheme="majorHAnsi"/>
          <w:sz w:val="20"/>
          <w:szCs w:val="20"/>
        </w:rPr>
        <w:t>managers need to be</w:t>
      </w:r>
      <w:r w:rsidR="00C87A32">
        <w:rPr>
          <w:rFonts w:asciiTheme="majorHAnsi" w:hAnsiTheme="majorHAnsi" w:cstheme="majorHAnsi"/>
          <w:sz w:val="20"/>
          <w:szCs w:val="20"/>
        </w:rPr>
        <w:t xml:space="preserve"> more</w:t>
      </w:r>
      <w:r w:rsidR="00C329AE" w:rsidRPr="00C329AE">
        <w:rPr>
          <w:rFonts w:asciiTheme="majorHAnsi" w:hAnsiTheme="majorHAnsi" w:cstheme="majorHAnsi"/>
          <w:sz w:val="20"/>
          <w:szCs w:val="20"/>
        </w:rPr>
        <w:t xml:space="preserve"> sensitive </w:t>
      </w:r>
      <w:r w:rsidR="00C87A32">
        <w:rPr>
          <w:rFonts w:asciiTheme="majorHAnsi" w:hAnsiTheme="majorHAnsi" w:cstheme="majorHAnsi"/>
          <w:sz w:val="20"/>
          <w:szCs w:val="20"/>
        </w:rPr>
        <w:t>to</w:t>
      </w:r>
      <w:r w:rsidR="008112DE">
        <w:rPr>
          <w:rFonts w:asciiTheme="majorHAnsi" w:hAnsiTheme="majorHAnsi" w:cstheme="majorHAnsi"/>
          <w:sz w:val="20"/>
          <w:szCs w:val="20"/>
        </w:rPr>
        <w:t xml:space="preserve"> employee needs</w:t>
      </w:r>
      <w:r w:rsidR="00C87A32">
        <w:rPr>
          <w:rFonts w:asciiTheme="majorHAnsi" w:hAnsiTheme="majorHAnsi" w:cstheme="majorHAnsi"/>
          <w:sz w:val="20"/>
          <w:szCs w:val="20"/>
        </w:rPr>
        <w:t>, giving them</w:t>
      </w:r>
      <w:r w:rsidR="00C329AE" w:rsidRPr="00C329AE">
        <w:rPr>
          <w:rFonts w:asciiTheme="majorHAnsi" w:hAnsiTheme="majorHAnsi" w:cstheme="majorHAnsi"/>
          <w:sz w:val="20"/>
          <w:szCs w:val="20"/>
        </w:rPr>
        <w:t xml:space="preserve"> </w:t>
      </w:r>
      <w:r w:rsidR="008112DE">
        <w:rPr>
          <w:rFonts w:asciiTheme="majorHAnsi" w:hAnsiTheme="majorHAnsi" w:cstheme="majorHAnsi"/>
          <w:sz w:val="20"/>
          <w:szCs w:val="20"/>
        </w:rPr>
        <w:t xml:space="preserve">and opportunity to </w:t>
      </w:r>
      <w:r w:rsidR="00C87A32">
        <w:rPr>
          <w:rFonts w:asciiTheme="majorHAnsi" w:hAnsiTheme="majorHAnsi" w:cstheme="majorHAnsi"/>
          <w:sz w:val="20"/>
          <w:szCs w:val="20"/>
        </w:rPr>
        <w:t xml:space="preserve">process </w:t>
      </w:r>
      <w:r w:rsidR="00C329AE" w:rsidRPr="00C329AE">
        <w:rPr>
          <w:rFonts w:asciiTheme="majorHAnsi" w:hAnsiTheme="majorHAnsi" w:cstheme="majorHAnsi"/>
          <w:sz w:val="20"/>
          <w:szCs w:val="20"/>
        </w:rPr>
        <w:t>what is being asked of them</w:t>
      </w:r>
      <w:r w:rsidR="00C87A32">
        <w:rPr>
          <w:rFonts w:asciiTheme="majorHAnsi" w:hAnsiTheme="majorHAnsi" w:cstheme="majorHAnsi"/>
          <w:sz w:val="20"/>
          <w:szCs w:val="20"/>
        </w:rPr>
        <w:t xml:space="preserve">. </w:t>
      </w:r>
      <w:r w:rsidR="008112DE">
        <w:rPr>
          <w:rFonts w:asciiTheme="majorHAnsi" w:hAnsiTheme="majorHAnsi" w:cstheme="majorHAnsi"/>
          <w:sz w:val="20"/>
          <w:szCs w:val="20"/>
        </w:rPr>
        <w:t>W</w:t>
      </w:r>
      <w:r w:rsidR="00C329AE" w:rsidRPr="00C329AE">
        <w:rPr>
          <w:rFonts w:asciiTheme="majorHAnsi" w:hAnsiTheme="majorHAnsi" w:cstheme="majorHAnsi"/>
          <w:sz w:val="20"/>
          <w:szCs w:val="20"/>
        </w:rPr>
        <w:t xml:space="preserve">hen </w:t>
      </w:r>
      <w:r w:rsidR="00C87A32">
        <w:rPr>
          <w:rFonts w:asciiTheme="majorHAnsi" w:hAnsiTheme="majorHAnsi" w:cstheme="majorHAnsi"/>
          <w:sz w:val="20"/>
          <w:szCs w:val="20"/>
        </w:rPr>
        <w:t xml:space="preserve">individuals </w:t>
      </w:r>
      <w:r w:rsidR="00C329AE" w:rsidRPr="00C329AE">
        <w:rPr>
          <w:rFonts w:asciiTheme="majorHAnsi" w:hAnsiTheme="majorHAnsi" w:cstheme="majorHAnsi"/>
          <w:sz w:val="20"/>
          <w:szCs w:val="20"/>
        </w:rPr>
        <w:t xml:space="preserve">move </w:t>
      </w:r>
      <w:r w:rsidR="00C87A32">
        <w:rPr>
          <w:rFonts w:asciiTheme="majorHAnsi" w:hAnsiTheme="majorHAnsi" w:cstheme="majorHAnsi"/>
          <w:sz w:val="20"/>
          <w:szCs w:val="20"/>
        </w:rPr>
        <w:t xml:space="preserve">on </w:t>
      </w:r>
      <w:r w:rsidR="00C329AE" w:rsidRPr="00C329AE">
        <w:rPr>
          <w:rFonts w:asciiTheme="majorHAnsi" w:hAnsiTheme="majorHAnsi" w:cstheme="majorHAnsi"/>
          <w:sz w:val="20"/>
          <w:szCs w:val="20"/>
        </w:rPr>
        <w:t>to bargaining</w:t>
      </w:r>
      <w:r w:rsidR="008112DE">
        <w:rPr>
          <w:rFonts w:asciiTheme="majorHAnsi" w:hAnsiTheme="majorHAnsi" w:cstheme="majorHAnsi"/>
          <w:sz w:val="20"/>
          <w:szCs w:val="20"/>
        </w:rPr>
        <w:t xml:space="preserve"> stage</w:t>
      </w:r>
      <w:r w:rsidR="00C329AE" w:rsidRPr="00C329AE">
        <w:rPr>
          <w:rFonts w:asciiTheme="majorHAnsi" w:hAnsiTheme="majorHAnsi" w:cstheme="majorHAnsi"/>
          <w:sz w:val="20"/>
          <w:szCs w:val="20"/>
        </w:rPr>
        <w:t>, managers need to listen</w:t>
      </w:r>
      <w:r w:rsidR="00C87A32">
        <w:rPr>
          <w:rFonts w:asciiTheme="majorHAnsi" w:hAnsiTheme="majorHAnsi" w:cstheme="majorHAnsi"/>
          <w:sz w:val="20"/>
          <w:szCs w:val="20"/>
        </w:rPr>
        <w:t>,</w:t>
      </w:r>
      <w:r w:rsidR="00C329AE" w:rsidRPr="00C329AE">
        <w:rPr>
          <w:rFonts w:asciiTheme="majorHAnsi" w:hAnsiTheme="majorHAnsi" w:cstheme="majorHAnsi"/>
          <w:sz w:val="20"/>
          <w:szCs w:val="20"/>
        </w:rPr>
        <w:t xml:space="preserve"> but firmly remind </w:t>
      </w:r>
      <w:r w:rsidR="00C87A32">
        <w:rPr>
          <w:rFonts w:asciiTheme="majorHAnsi" w:hAnsiTheme="majorHAnsi" w:cstheme="majorHAnsi"/>
          <w:sz w:val="20"/>
          <w:szCs w:val="20"/>
        </w:rPr>
        <w:t xml:space="preserve">employees </w:t>
      </w:r>
      <w:r w:rsidR="00C329AE" w:rsidRPr="00C329AE">
        <w:rPr>
          <w:rFonts w:asciiTheme="majorHAnsi" w:hAnsiTheme="majorHAnsi" w:cstheme="majorHAnsi"/>
          <w:sz w:val="20"/>
          <w:szCs w:val="20"/>
        </w:rPr>
        <w:t xml:space="preserve">that the change </w:t>
      </w:r>
      <w:r w:rsidR="00C87A32">
        <w:rPr>
          <w:rFonts w:asciiTheme="majorHAnsi" w:hAnsiTheme="majorHAnsi" w:cstheme="majorHAnsi"/>
          <w:sz w:val="20"/>
          <w:szCs w:val="20"/>
        </w:rPr>
        <w:t xml:space="preserve">is happening regardless. </w:t>
      </w:r>
      <w:r w:rsidR="00C329AE" w:rsidRPr="00C329AE">
        <w:rPr>
          <w:rFonts w:asciiTheme="majorHAnsi" w:hAnsiTheme="majorHAnsi" w:cstheme="majorHAnsi"/>
          <w:sz w:val="20"/>
          <w:szCs w:val="20"/>
        </w:rPr>
        <w:t xml:space="preserve">During </w:t>
      </w:r>
      <w:r w:rsidR="00C87A32">
        <w:rPr>
          <w:rFonts w:asciiTheme="majorHAnsi" w:hAnsiTheme="majorHAnsi" w:cstheme="majorHAnsi"/>
          <w:sz w:val="20"/>
          <w:szCs w:val="20"/>
        </w:rPr>
        <w:t xml:space="preserve">the </w:t>
      </w:r>
      <w:r w:rsidR="00C329AE" w:rsidRPr="00C329AE">
        <w:rPr>
          <w:rFonts w:asciiTheme="majorHAnsi" w:hAnsiTheme="majorHAnsi" w:cstheme="majorHAnsi"/>
          <w:sz w:val="20"/>
          <w:szCs w:val="20"/>
        </w:rPr>
        <w:t xml:space="preserve">depression </w:t>
      </w:r>
      <w:r w:rsidR="00C87A32">
        <w:rPr>
          <w:rFonts w:asciiTheme="majorHAnsi" w:hAnsiTheme="majorHAnsi" w:cstheme="majorHAnsi"/>
          <w:sz w:val="20"/>
          <w:szCs w:val="20"/>
        </w:rPr>
        <w:t xml:space="preserve">stage, </w:t>
      </w:r>
      <w:r w:rsidR="00C329AE" w:rsidRPr="00C329AE">
        <w:rPr>
          <w:rFonts w:asciiTheme="majorHAnsi" w:hAnsiTheme="majorHAnsi" w:cstheme="majorHAnsi"/>
          <w:sz w:val="20"/>
          <w:szCs w:val="20"/>
        </w:rPr>
        <w:t>managers need to be empathetic</w:t>
      </w:r>
      <w:r w:rsidR="00C87A32">
        <w:rPr>
          <w:rFonts w:asciiTheme="majorHAnsi" w:hAnsiTheme="majorHAnsi" w:cstheme="majorHAnsi"/>
          <w:sz w:val="20"/>
          <w:szCs w:val="20"/>
        </w:rPr>
        <w:t xml:space="preserve">, </w:t>
      </w:r>
      <w:r w:rsidR="00C329AE" w:rsidRPr="00C329AE">
        <w:rPr>
          <w:rFonts w:asciiTheme="majorHAnsi" w:hAnsiTheme="majorHAnsi" w:cstheme="majorHAnsi"/>
          <w:sz w:val="20"/>
          <w:szCs w:val="20"/>
        </w:rPr>
        <w:t>until acceptance is reached</w:t>
      </w:r>
      <w:r w:rsidR="00C87A32">
        <w:rPr>
          <w:rFonts w:asciiTheme="majorHAnsi" w:hAnsiTheme="majorHAnsi" w:cstheme="majorHAnsi"/>
          <w:sz w:val="20"/>
          <w:szCs w:val="20"/>
        </w:rPr>
        <w:t xml:space="preserve">, </w:t>
      </w:r>
      <w:r w:rsidR="008112DE">
        <w:rPr>
          <w:rFonts w:asciiTheme="majorHAnsi" w:hAnsiTheme="majorHAnsi" w:cstheme="majorHAnsi"/>
          <w:sz w:val="20"/>
          <w:szCs w:val="20"/>
        </w:rPr>
        <w:t xml:space="preserve">whereby </w:t>
      </w:r>
      <w:r w:rsidR="00997E51">
        <w:rPr>
          <w:rFonts w:asciiTheme="majorHAnsi" w:hAnsiTheme="majorHAnsi" w:cstheme="majorHAnsi"/>
          <w:sz w:val="20"/>
          <w:szCs w:val="20"/>
        </w:rPr>
        <w:t xml:space="preserve">they </w:t>
      </w:r>
      <w:r w:rsidR="00C87A32">
        <w:rPr>
          <w:rFonts w:asciiTheme="majorHAnsi" w:hAnsiTheme="majorHAnsi" w:cstheme="majorHAnsi"/>
          <w:sz w:val="20"/>
          <w:szCs w:val="20"/>
        </w:rPr>
        <w:t>can then</w:t>
      </w:r>
      <w:r w:rsidR="00C329AE" w:rsidRPr="00C329AE">
        <w:rPr>
          <w:rFonts w:asciiTheme="majorHAnsi" w:hAnsiTheme="majorHAnsi" w:cstheme="majorHAnsi"/>
          <w:sz w:val="20"/>
          <w:szCs w:val="20"/>
        </w:rPr>
        <w:t xml:space="preserve"> work together to find new ways of working</w:t>
      </w:r>
      <w:r w:rsidR="00C87A32">
        <w:rPr>
          <w:rFonts w:asciiTheme="majorHAnsi" w:hAnsiTheme="majorHAnsi" w:cstheme="majorHAnsi"/>
          <w:sz w:val="20"/>
          <w:szCs w:val="20"/>
        </w:rPr>
        <w:t xml:space="preserve">. </w:t>
      </w:r>
    </w:p>
    <w:p w14:paraId="00BEB091" w14:textId="3AF8479D" w:rsidR="00131A28" w:rsidRPr="009F2A10" w:rsidRDefault="00131A28" w:rsidP="00C329AE">
      <w:pPr>
        <w:rPr>
          <w:rFonts w:asciiTheme="majorHAnsi" w:hAnsiTheme="majorHAnsi" w:cstheme="majorHAnsi"/>
          <w:color w:val="0070C0"/>
          <w:sz w:val="20"/>
          <w:szCs w:val="20"/>
        </w:rPr>
      </w:pPr>
      <w:r w:rsidRPr="009F2A10">
        <w:rPr>
          <w:rFonts w:asciiTheme="majorHAnsi" w:hAnsiTheme="majorHAnsi" w:cstheme="majorHAnsi"/>
          <w:color w:val="0070C0"/>
          <w:sz w:val="20"/>
          <w:szCs w:val="20"/>
        </w:rPr>
        <w:t xml:space="preserve">Q9. </w:t>
      </w:r>
      <w:r w:rsidR="00B320E6" w:rsidRPr="009F2A10">
        <w:rPr>
          <w:rFonts w:asciiTheme="majorHAnsi" w:hAnsiTheme="majorHAnsi" w:cstheme="majorHAnsi"/>
          <w:color w:val="0070C0"/>
          <w:sz w:val="20"/>
          <w:szCs w:val="20"/>
        </w:rPr>
        <w:t>Assess the importance of wellbeing at work and assess how good work could impact wellbeing (AC 2.5)</w:t>
      </w:r>
    </w:p>
    <w:p w14:paraId="3A6F7458" w14:textId="495B21A3" w:rsidR="008168E7" w:rsidRDefault="008168E7" w:rsidP="00C329AE">
      <w:pPr>
        <w:rPr>
          <w:rFonts w:asciiTheme="majorHAnsi" w:hAnsiTheme="majorHAnsi" w:cstheme="majorHAnsi"/>
          <w:sz w:val="20"/>
          <w:szCs w:val="20"/>
        </w:rPr>
      </w:pPr>
      <w:r w:rsidRPr="0039569A">
        <w:rPr>
          <w:rFonts w:asciiTheme="majorHAnsi" w:hAnsiTheme="majorHAnsi" w:cstheme="majorHAnsi"/>
          <w:sz w:val="20"/>
          <w:szCs w:val="20"/>
        </w:rPr>
        <w:t xml:space="preserve">There are many supporting arguments that suggest that </w:t>
      </w:r>
      <w:r w:rsidR="006C06CA">
        <w:rPr>
          <w:rFonts w:asciiTheme="majorHAnsi" w:hAnsiTheme="majorHAnsi" w:cstheme="majorHAnsi"/>
          <w:sz w:val="20"/>
          <w:szCs w:val="20"/>
        </w:rPr>
        <w:t xml:space="preserve">supporting </w:t>
      </w:r>
      <w:r w:rsidRPr="0039569A">
        <w:rPr>
          <w:rFonts w:asciiTheme="majorHAnsi" w:hAnsiTheme="majorHAnsi" w:cstheme="majorHAnsi"/>
          <w:sz w:val="20"/>
          <w:szCs w:val="20"/>
        </w:rPr>
        <w:t xml:space="preserve">wellbeing practices </w:t>
      </w:r>
      <w:r w:rsidR="006C06CA">
        <w:rPr>
          <w:rFonts w:asciiTheme="majorHAnsi" w:hAnsiTheme="majorHAnsi" w:cstheme="majorHAnsi"/>
          <w:sz w:val="20"/>
          <w:szCs w:val="20"/>
        </w:rPr>
        <w:t xml:space="preserve">can provide both </w:t>
      </w:r>
      <w:r w:rsidR="005219DE" w:rsidRPr="0039569A">
        <w:rPr>
          <w:rFonts w:asciiTheme="majorHAnsi" w:hAnsiTheme="majorHAnsi" w:cstheme="majorHAnsi"/>
          <w:sz w:val="20"/>
          <w:szCs w:val="20"/>
        </w:rPr>
        <w:t>companies</w:t>
      </w:r>
      <w:r w:rsidR="005219DE">
        <w:rPr>
          <w:rFonts w:asciiTheme="majorHAnsi" w:hAnsiTheme="majorHAnsi" w:cstheme="majorHAnsi"/>
          <w:sz w:val="20"/>
          <w:szCs w:val="20"/>
        </w:rPr>
        <w:t xml:space="preserve"> and employees</w:t>
      </w:r>
      <w:r w:rsidR="00AD4679">
        <w:rPr>
          <w:rFonts w:asciiTheme="majorHAnsi" w:hAnsiTheme="majorHAnsi" w:cstheme="majorHAnsi"/>
          <w:sz w:val="20"/>
          <w:szCs w:val="20"/>
        </w:rPr>
        <w:t xml:space="preserve"> with</w:t>
      </w:r>
      <w:r w:rsidR="005219DE">
        <w:rPr>
          <w:rFonts w:asciiTheme="majorHAnsi" w:hAnsiTheme="majorHAnsi" w:cstheme="majorHAnsi"/>
          <w:sz w:val="20"/>
          <w:szCs w:val="20"/>
        </w:rPr>
        <w:t xml:space="preserve"> </w:t>
      </w:r>
      <w:r>
        <w:rPr>
          <w:rFonts w:asciiTheme="majorHAnsi" w:hAnsiTheme="majorHAnsi" w:cstheme="majorHAnsi"/>
          <w:sz w:val="20"/>
          <w:szCs w:val="20"/>
        </w:rPr>
        <w:t xml:space="preserve">benefits. </w:t>
      </w:r>
    </w:p>
    <w:p w14:paraId="3A0D99F1" w14:textId="14AB0149" w:rsidR="00294AB4" w:rsidRPr="008168E7" w:rsidRDefault="0060588E" w:rsidP="00C329AE">
      <w:pPr>
        <w:rPr>
          <w:rFonts w:asciiTheme="majorHAnsi" w:hAnsiTheme="majorHAnsi" w:cstheme="majorHAnsi"/>
          <w:sz w:val="20"/>
          <w:szCs w:val="20"/>
        </w:rPr>
      </w:pPr>
      <w:r w:rsidRPr="0060588E">
        <w:rPr>
          <w:rFonts w:asciiTheme="majorHAnsi" w:hAnsiTheme="majorHAnsi" w:cstheme="majorHAnsi"/>
          <w:b/>
          <w:bCs/>
          <w:sz w:val="20"/>
          <w:szCs w:val="20"/>
        </w:rPr>
        <w:t>(Great Place to work, 2024)</w:t>
      </w:r>
      <w:r>
        <w:rPr>
          <w:rFonts w:asciiTheme="majorHAnsi" w:hAnsiTheme="majorHAnsi" w:cstheme="majorHAnsi"/>
          <w:sz w:val="20"/>
          <w:szCs w:val="20"/>
        </w:rPr>
        <w:t xml:space="preserve"> </w:t>
      </w:r>
      <w:r w:rsidR="005219DE" w:rsidRPr="00AD4679">
        <w:rPr>
          <w:rFonts w:asciiTheme="majorHAnsi" w:hAnsiTheme="majorHAnsi" w:cstheme="majorHAnsi"/>
          <w:sz w:val="20"/>
          <w:szCs w:val="20"/>
        </w:rPr>
        <w:t>S</w:t>
      </w:r>
      <w:r w:rsidR="00294AB4" w:rsidRPr="00294AB4">
        <w:rPr>
          <w:rFonts w:asciiTheme="majorHAnsi" w:hAnsiTheme="majorHAnsi" w:cstheme="majorHAnsi"/>
          <w:sz w:val="20"/>
          <w:szCs w:val="20"/>
        </w:rPr>
        <w:t>uggest</w:t>
      </w:r>
      <w:r w:rsidR="00294AB4">
        <w:rPr>
          <w:rFonts w:asciiTheme="majorHAnsi" w:hAnsiTheme="majorHAnsi" w:cstheme="majorHAnsi"/>
          <w:sz w:val="20"/>
          <w:szCs w:val="20"/>
        </w:rPr>
        <w:t xml:space="preserve">, that </w:t>
      </w:r>
      <w:r w:rsidR="00294AB4" w:rsidRPr="00294AB4">
        <w:rPr>
          <w:rFonts w:asciiTheme="majorHAnsi" w:hAnsiTheme="majorHAnsi" w:cstheme="majorHAnsi"/>
          <w:sz w:val="20"/>
          <w:szCs w:val="20"/>
        </w:rPr>
        <w:t>high levels of employee wellbeing</w:t>
      </w:r>
      <w:r w:rsidR="00022129">
        <w:rPr>
          <w:rFonts w:asciiTheme="majorHAnsi" w:hAnsiTheme="majorHAnsi" w:cstheme="majorHAnsi"/>
          <w:sz w:val="20"/>
          <w:szCs w:val="20"/>
        </w:rPr>
        <w:t xml:space="preserve"> can</w:t>
      </w:r>
      <w:r w:rsidR="00294AB4" w:rsidRPr="00294AB4">
        <w:rPr>
          <w:rFonts w:asciiTheme="majorHAnsi" w:hAnsiTheme="majorHAnsi" w:cstheme="majorHAnsi"/>
          <w:sz w:val="20"/>
          <w:szCs w:val="20"/>
        </w:rPr>
        <w:t xml:space="preserve"> </w:t>
      </w:r>
      <w:r w:rsidR="00DD192D">
        <w:rPr>
          <w:rFonts w:asciiTheme="majorHAnsi" w:hAnsiTheme="majorHAnsi" w:cstheme="majorHAnsi"/>
          <w:sz w:val="20"/>
          <w:szCs w:val="20"/>
        </w:rPr>
        <w:t xml:space="preserve">produce </w:t>
      </w:r>
      <w:r w:rsidR="00294AB4" w:rsidRPr="00294AB4">
        <w:rPr>
          <w:rFonts w:asciiTheme="majorHAnsi" w:hAnsiTheme="majorHAnsi" w:cstheme="majorHAnsi"/>
          <w:sz w:val="20"/>
          <w:szCs w:val="20"/>
        </w:rPr>
        <w:t>higher</w:t>
      </w:r>
      <w:r w:rsidR="00DD192D">
        <w:rPr>
          <w:rFonts w:asciiTheme="majorHAnsi" w:hAnsiTheme="majorHAnsi" w:cstheme="majorHAnsi"/>
          <w:sz w:val="20"/>
          <w:szCs w:val="20"/>
        </w:rPr>
        <w:t xml:space="preserve"> levels of</w:t>
      </w:r>
      <w:r w:rsidR="00294AB4" w:rsidRPr="00294AB4">
        <w:rPr>
          <w:rFonts w:asciiTheme="majorHAnsi" w:hAnsiTheme="majorHAnsi" w:cstheme="majorHAnsi"/>
          <w:sz w:val="20"/>
          <w:szCs w:val="20"/>
        </w:rPr>
        <w:t xml:space="preserve"> productivity, lower attrition</w:t>
      </w:r>
      <w:r w:rsidR="00DD192D">
        <w:rPr>
          <w:rFonts w:asciiTheme="majorHAnsi" w:hAnsiTheme="majorHAnsi" w:cstheme="majorHAnsi"/>
          <w:sz w:val="20"/>
          <w:szCs w:val="20"/>
        </w:rPr>
        <w:t xml:space="preserve"> rates</w:t>
      </w:r>
      <w:r w:rsidR="008168E7">
        <w:rPr>
          <w:rFonts w:asciiTheme="majorHAnsi" w:hAnsiTheme="majorHAnsi" w:cstheme="majorHAnsi"/>
          <w:sz w:val="20"/>
          <w:szCs w:val="20"/>
        </w:rPr>
        <w:t xml:space="preserve"> and </w:t>
      </w:r>
      <w:r w:rsidR="00294AB4" w:rsidRPr="00294AB4">
        <w:rPr>
          <w:rFonts w:asciiTheme="majorHAnsi" w:hAnsiTheme="majorHAnsi" w:cstheme="majorHAnsi"/>
          <w:sz w:val="20"/>
          <w:szCs w:val="20"/>
        </w:rPr>
        <w:t>red</w:t>
      </w:r>
      <w:r w:rsidR="00DD192D">
        <w:rPr>
          <w:rFonts w:asciiTheme="majorHAnsi" w:hAnsiTheme="majorHAnsi" w:cstheme="majorHAnsi"/>
          <w:sz w:val="20"/>
          <w:szCs w:val="20"/>
        </w:rPr>
        <w:t>uctions in</w:t>
      </w:r>
      <w:r w:rsidR="00294AB4" w:rsidRPr="00294AB4">
        <w:rPr>
          <w:rFonts w:asciiTheme="majorHAnsi" w:hAnsiTheme="majorHAnsi" w:cstheme="majorHAnsi"/>
          <w:sz w:val="20"/>
          <w:szCs w:val="20"/>
        </w:rPr>
        <w:t xml:space="preserve"> </w:t>
      </w:r>
      <w:r w:rsidR="00DD192D" w:rsidRPr="00294AB4">
        <w:rPr>
          <w:rFonts w:asciiTheme="majorHAnsi" w:hAnsiTheme="majorHAnsi" w:cstheme="majorHAnsi"/>
          <w:sz w:val="20"/>
          <w:szCs w:val="20"/>
        </w:rPr>
        <w:t>absenteeism</w:t>
      </w:r>
      <w:r w:rsidR="00DD192D">
        <w:rPr>
          <w:rFonts w:asciiTheme="majorHAnsi" w:hAnsiTheme="majorHAnsi" w:cstheme="majorHAnsi"/>
          <w:sz w:val="20"/>
          <w:szCs w:val="20"/>
        </w:rPr>
        <w:t>’s</w:t>
      </w:r>
      <w:r w:rsidR="008168E7">
        <w:rPr>
          <w:rFonts w:asciiTheme="majorHAnsi" w:hAnsiTheme="majorHAnsi" w:cstheme="majorHAnsi"/>
          <w:sz w:val="20"/>
          <w:szCs w:val="20"/>
        </w:rPr>
        <w:t>.</w:t>
      </w:r>
      <w:r w:rsidR="00DD192D">
        <w:rPr>
          <w:rFonts w:asciiTheme="majorHAnsi" w:hAnsiTheme="majorHAnsi" w:cstheme="majorHAnsi"/>
          <w:sz w:val="20"/>
          <w:szCs w:val="20"/>
        </w:rPr>
        <w:t xml:space="preserve"> </w:t>
      </w:r>
    </w:p>
    <w:p w14:paraId="72C3D726" w14:textId="20A1B0FE" w:rsidR="00C8152B" w:rsidRDefault="003D1AB7" w:rsidP="00C329AE">
      <w:pPr>
        <w:rPr>
          <w:rFonts w:asciiTheme="majorHAnsi" w:hAnsiTheme="majorHAnsi" w:cstheme="majorHAnsi"/>
          <w:sz w:val="20"/>
          <w:szCs w:val="20"/>
        </w:rPr>
      </w:pPr>
      <w:r w:rsidRPr="003D1AB7">
        <w:rPr>
          <w:rFonts w:asciiTheme="majorHAnsi" w:hAnsiTheme="majorHAnsi" w:cstheme="majorHAnsi"/>
          <w:b/>
          <w:bCs/>
          <w:sz w:val="20"/>
          <w:szCs w:val="20"/>
        </w:rPr>
        <w:t>(Institute of government and public authority, 2024)</w:t>
      </w:r>
      <w:r>
        <w:rPr>
          <w:rFonts w:asciiTheme="majorHAnsi" w:hAnsiTheme="majorHAnsi" w:cstheme="majorHAnsi"/>
          <w:sz w:val="20"/>
          <w:szCs w:val="20"/>
        </w:rPr>
        <w:t xml:space="preserve"> </w:t>
      </w:r>
      <w:r w:rsidR="008168E7">
        <w:rPr>
          <w:rFonts w:asciiTheme="majorHAnsi" w:hAnsiTheme="majorHAnsi" w:cstheme="majorHAnsi"/>
          <w:sz w:val="20"/>
          <w:szCs w:val="20"/>
        </w:rPr>
        <w:t>Say that</w:t>
      </w:r>
      <w:r w:rsidR="00DD192D">
        <w:rPr>
          <w:rFonts w:asciiTheme="majorHAnsi" w:hAnsiTheme="majorHAnsi" w:cstheme="majorHAnsi"/>
          <w:sz w:val="20"/>
          <w:szCs w:val="20"/>
        </w:rPr>
        <w:t xml:space="preserve"> good</w:t>
      </w:r>
      <w:r w:rsidR="00CF0203" w:rsidRPr="00CF0203">
        <w:rPr>
          <w:rFonts w:asciiTheme="majorHAnsi" w:hAnsiTheme="majorHAnsi" w:cstheme="majorHAnsi"/>
          <w:sz w:val="20"/>
          <w:szCs w:val="20"/>
        </w:rPr>
        <w:t xml:space="preserve"> wellbeing initiatives</w:t>
      </w:r>
      <w:r w:rsidR="00DD192D">
        <w:rPr>
          <w:rFonts w:asciiTheme="majorHAnsi" w:hAnsiTheme="majorHAnsi" w:cstheme="majorHAnsi"/>
          <w:sz w:val="20"/>
          <w:szCs w:val="20"/>
        </w:rPr>
        <w:t xml:space="preserve"> help retain and attract talent.</w:t>
      </w:r>
      <w:r w:rsidR="00DD192D" w:rsidRPr="00CF0203">
        <w:rPr>
          <w:rFonts w:asciiTheme="majorHAnsi" w:hAnsiTheme="majorHAnsi" w:cstheme="majorHAnsi"/>
          <w:sz w:val="20"/>
          <w:szCs w:val="20"/>
        </w:rPr>
        <w:t xml:space="preserve"> According</w:t>
      </w:r>
      <w:r w:rsidR="00CF0203" w:rsidRPr="00CF0203">
        <w:rPr>
          <w:rFonts w:asciiTheme="majorHAnsi" w:hAnsiTheme="majorHAnsi" w:cstheme="majorHAnsi"/>
          <w:sz w:val="20"/>
          <w:szCs w:val="20"/>
        </w:rPr>
        <w:t xml:space="preserve"> to a 2023 Gallup poll, 61% of employees </w:t>
      </w:r>
      <w:r w:rsidR="006C06CA">
        <w:rPr>
          <w:rFonts w:asciiTheme="majorHAnsi" w:hAnsiTheme="majorHAnsi" w:cstheme="majorHAnsi"/>
          <w:sz w:val="20"/>
          <w:szCs w:val="20"/>
        </w:rPr>
        <w:t>suggested due to</w:t>
      </w:r>
      <w:r w:rsidR="00DD192D">
        <w:rPr>
          <w:rFonts w:asciiTheme="majorHAnsi" w:hAnsiTheme="majorHAnsi" w:cstheme="majorHAnsi"/>
          <w:sz w:val="20"/>
          <w:szCs w:val="20"/>
        </w:rPr>
        <w:t xml:space="preserve"> the</w:t>
      </w:r>
      <w:r w:rsidR="008168E7">
        <w:rPr>
          <w:rFonts w:asciiTheme="majorHAnsi" w:hAnsiTheme="majorHAnsi" w:cstheme="majorHAnsi"/>
          <w:sz w:val="20"/>
          <w:szCs w:val="20"/>
        </w:rPr>
        <w:t>ir</w:t>
      </w:r>
      <w:r w:rsidR="00274C26">
        <w:rPr>
          <w:rFonts w:asciiTheme="majorHAnsi" w:hAnsiTheme="majorHAnsi" w:cstheme="majorHAnsi"/>
          <w:sz w:val="20"/>
          <w:szCs w:val="20"/>
        </w:rPr>
        <w:t xml:space="preserve"> </w:t>
      </w:r>
      <w:r w:rsidR="00BE7B01">
        <w:rPr>
          <w:rFonts w:asciiTheme="majorHAnsi" w:hAnsiTheme="majorHAnsi" w:cstheme="majorHAnsi"/>
          <w:sz w:val="20"/>
          <w:szCs w:val="20"/>
        </w:rPr>
        <w:t>company’s</w:t>
      </w:r>
      <w:r w:rsidR="00274C26">
        <w:rPr>
          <w:rFonts w:asciiTheme="majorHAnsi" w:hAnsiTheme="majorHAnsi" w:cstheme="majorHAnsi"/>
          <w:sz w:val="20"/>
          <w:szCs w:val="20"/>
        </w:rPr>
        <w:t xml:space="preserve"> </w:t>
      </w:r>
      <w:r w:rsidR="004A1F79">
        <w:rPr>
          <w:rFonts w:asciiTheme="majorHAnsi" w:hAnsiTheme="majorHAnsi" w:cstheme="majorHAnsi"/>
          <w:sz w:val="20"/>
          <w:szCs w:val="20"/>
        </w:rPr>
        <w:t xml:space="preserve">ability to offer </w:t>
      </w:r>
      <w:r w:rsidR="00DD192D">
        <w:rPr>
          <w:rFonts w:asciiTheme="majorHAnsi" w:hAnsiTheme="majorHAnsi" w:cstheme="majorHAnsi"/>
          <w:sz w:val="20"/>
          <w:szCs w:val="20"/>
        </w:rPr>
        <w:t xml:space="preserve">an </w:t>
      </w:r>
      <w:r w:rsidR="006C06CA">
        <w:rPr>
          <w:rFonts w:asciiTheme="majorHAnsi" w:hAnsiTheme="majorHAnsi" w:cstheme="majorHAnsi"/>
          <w:sz w:val="20"/>
          <w:szCs w:val="20"/>
        </w:rPr>
        <w:t>attractive</w:t>
      </w:r>
      <w:r w:rsidR="00CF0203" w:rsidRPr="00CF0203">
        <w:rPr>
          <w:rFonts w:asciiTheme="majorHAnsi" w:hAnsiTheme="majorHAnsi" w:cstheme="majorHAnsi"/>
          <w:sz w:val="20"/>
          <w:szCs w:val="20"/>
        </w:rPr>
        <w:t xml:space="preserve"> wellbeing </w:t>
      </w:r>
      <w:r w:rsidR="00DD192D">
        <w:rPr>
          <w:rFonts w:asciiTheme="majorHAnsi" w:hAnsiTheme="majorHAnsi" w:cstheme="majorHAnsi"/>
          <w:sz w:val="20"/>
          <w:szCs w:val="20"/>
        </w:rPr>
        <w:t>package,</w:t>
      </w:r>
      <w:r w:rsidR="00CF0203">
        <w:rPr>
          <w:rFonts w:asciiTheme="majorHAnsi" w:hAnsiTheme="majorHAnsi" w:cstheme="majorHAnsi"/>
          <w:sz w:val="20"/>
          <w:szCs w:val="20"/>
        </w:rPr>
        <w:t xml:space="preserve"> </w:t>
      </w:r>
      <w:r w:rsidR="006C06CA">
        <w:rPr>
          <w:rFonts w:asciiTheme="majorHAnsi" w:hAnsiTheme="majorHAnsi" w:cstheme="majorHAnsi"/>
          <w:sz w:val="20"/>
          <w:szCs w:val="20"/>
        </w:rPr>
        <w:t xml:space="preserve">they </w:t>
      </w:r>
      <w:r w:rsidR="002C51EB">
        <w:rPr>
          <w:rFonts w:asciiTheme="majorHAnsi" w:hAnsiTheme="majorHAnsi" w:cstheme="majorHAnsi"/>
          <w:sz w:val="20"/>
          <w:szCs w:val="20"/>
        </w:rPr>
        <w:t>remain</w:t>
      </w:r>
      <w:r w:rsidR="006C06CA">
        <w:rPr>
          <w:rFonts w:asciiTheme="majorHAnsi" w:hAnsiTheme="majorHAnsi" w:cstheme="majorHAnsi"/>
          <w:sz w:val="20"/>
          <w:szCs w:val="20"/>
        </w:rPr>
        <w:t>ed</w:t>
      </w:r>
      <w:r w:rsidR="00AD4679">
        <w:rPr>
          <w:rFonts w:asciiTheme="majorHAnsi" w:hAnsiTheme="majorHAnsi" w:cstheme="majorHAnsi"/>
          <w:sz w:val="20"/>
          <w:szCs w:val="20"/>
        </w:rPr>
        <w:t xml:space="preserve"> loyal</w:t>
      </w:r>
      <w:r w:rsidR="00DD192D">
        <w:rPr>
          <w:rFonts w:asciiTheme="majorHAnsi" w:hAnsiTheme="majorHAnsi" w:cstheme="majorHAnsi"/>
          <w:sz w:val="20"/>
          <w:szCs w:val="20"/>
        </w:rPr>
        <w:t xml:space="preserve">. </w:t>
      </w:r>
    </w:p>
    <w:p w14:paraId="44418483" w14:textId="48592C5F" w:rsidR="004A333E" w:rsidRDefault="003D1AB7" w:rsidP="004A333E">
      <w:pPr>
        <w:rPr>
          <w:rFonts w:asciiTheme="majorHAnsi" w:hAnsiTheme="majorHAnsi" w:cstheme="majorHAnsi"/>
          <w:sz w:val="20"/>
          <w:szCs w:val="20"/>
        </w:rPr>
      </w:pPr>
      <w:r w:rsidRPr="003D1AB7">
        <w:rPr>
          <w:rFonts w:asciiTheme="majorHAnsi" w:hAnsiTheme="majorHAnsi" w:cstheme="majorHAnsi"/>
          <w:b/>
          <w:bCs/>
          <w:sz w:val="20"/>
          <w:szCs w:val="20"/>
        </w:rPr>
        <w:t>(Mindwell, 2025)</w:t>
      </w:r>
      <w:r>
        <w:rPr>
          <w:rFonts w:asciiTheme="majorHAnsi" w:hAnsiTheme="majorHAnsi" w:cstheme="majorHAnsi"/>
          <w:sz w:val="20"/>
          <w:szCs w:val="20"/>
        </w:rPr>
        <w:t xml:space="preserve"> </w:t>
      </w:r>
      <w:r w:rsidR="002C51EB">
        <w:rPr>
          <w:rFonts w:asciiTheme="majorHAnsi" w:hAnsiTheme="majorHAnsi" w:cstheme="majorHAnsi"/>
          <w:sz w:val="20"/>
          <w:szCs w:val="20"/>
        </w:rPr>
        <w:t>Stipulates</w:t>
      </w:r>
      <w:r w:rsidR="008168E7">
        <w:rPr>
          <w:rFonts w:asciiTheme="majorHAnsi" w:hAnsiTheme="majorHAnsi" w:cstheme="majorHAnsi"/>
          <w:sz w:val="20"/>
          <w:szCs w:val="20"/>
        </w:rPr>
        <w:t xml:space="preserve"> that </w:t>
      </w:r>
      <w:r w:rsidR="00681CB6">
        <w:rPr>
          <w:rFonts w:asciiTheme="majorHAnsi" w:hAnsiTheme="majorHAnsi" w:cstheme="majorHAnsi"/>
          <w:sz w:val="20"/>
          <w:szCs w:val="20"/>
        </w:rPr>
        <w:t>p</w:t>
      </w:r>
      <w:r w:rsidR="004A333E" w:rsidRPr="004A333E">
        <w:rPr>
          <w:rFonts w:asciiTheme="majorHAnsi" w:hAnsiTheme="majorHAnsi" w:cstheme="majorHAnsi"/>
          <w:sz w:val="20"/>
          <w:szCs w:val="20"/>
        </w:rPr>
        <w:t>oo</w:t>
      </w:r>
      <w:r w:rsidR="00681CB6">
        <w:rPr>
          <w:rFonts w:asciiTheme="majorHAnsi" w:hAnsiTheme="majorHAnsi" w:cstheme="majorHAnsi"/>
          <w:sz w:val="20"/>
          <w:szCs w:val="20"/>
        </w:rPr>
        <w:t xml:space="preserve">r </w:t>
      </w:r>
      <w:r w:rsidR="004A333E" w:rsidRPr="004A333E">
        <w:rPr>
          <w:rFonts w:asciiTheme="majorHAnsi" w:hAnsiTheme="majorHAnsi" w:cstheme="majorHAnsi"/>
          <w:sz w:val="20"/>
          <w:szCs w:val="20"/>
        </w:rPr>
        <w:t>mental health cost</w:t>
      </w:r>
      <w:r w:rsidR="002C51EB">
        <w:rPr>
          <w:rFonts w:asciiTheme="majorHAnsi" w:hAnsiTheme="majorHAnsi" w:cstheme="majorHAnsi"/>
          <w:sz w:val="20"/>
          <w:szCs w:val="20"/>
        </w:rPr>
        <w:t>s</w:t>
      </w:r>
      <w:r w:rsidR="00681CB6">
        <w:rPr>
          <w:rFonts w:asciiTheme="majorHAnsi" w:hAnsiTheme="majorHAnsi" w:cstheme="majorHAnsi"/>
          <w:sz w:val="20"/>
          <w:szCs w:val="20"/>
        </w:rPr>
        <w:t xml:space="preserve"> </w:t>
      </w:r>
      <w:r w:rsidR="004A333E" w:rsidRPr="004A333E">
        <w:rPr>
          <w:rFonts w:asciiTheme="majorHAnsi" w:hAnsiTheme="majorHAnsi" w:cstheme="majorHAnsi"/>
          <w:sz w:val="20"/>
          <w:szCs w:val="20"/>
        </w:rPr>
        <w:t>employers between £33 billion and £42 billion a year</w:t>
      </w:r>
      <w:r w:rsidR="00437554">
        <w:rPr>
          <w:rFonts w:asciiTheme="majorHAnsi" w:hAnsiTheme="majorHAnsi" w:cstheme="majorHAnsi"/>
          <w:sz w:val="20"/>
          <w:szCs w:val="20"/>
        </w:rPr>
        <w:t xml:space="preserve">, </w:t>
      </w:r>
      <w:r w:rsidR="00F8108C">
        <w:rPr>
          <w:rFonts w:asciiTheme="majorHAnsi" w:hAnsiTheme="majorHAnsi" w:cstheme="majorHAnsi"/>
          <w:sz w:val="20"/>
          <w:szCs w:val="20"/>
        </w:rPr>
        <w:t>therefore</w:t>
      </w:r>
      <w:r w:rsidR="00681CB6">
        <w:rPr>
          <w:rFonts w:asciiTheme="majorHAnsi" w:hAnsiTheme="majorHAnsi" w:cstheme="majorHAnsi"/>
          <w:sz w:val="20"/>
          <w:szCs w:val="20"/>
        </w:rPr>
        <w:t xml:space="preserve"> i</w:t>
      </w:r>
      <w:r w:rsidR="004A333E" w:rsidRPr="004A333E">
        <w:rPr>
          <w:rFonts w:asciiTheme="majorHAnsi" w:hAnsiTheme="majorHAnsi" w:cstheme="majorHAnsi"/>
          <w:sz w:val="20"/>
          <w:szCs w:val="20"/>
        </w:rPr>
        <w:t>nvesting time and resources in</w:t>
      </w:r>
      <w:r w:rsidR="00681CB6">
        <w:rPr>
          <w:rFonts w:asciiTheme="majorHAnsi" w:hAnsiTheme="majorHAnsi" w:cstheme="majorHAnsi"/>
          <w:sz w:val="20"/>
          <w:szCs w:val="20"/>
        </w:rPr>
        <w:t>to</w:t>
      </w:r>
      <w:r w:rsidR="004A333E" w:rsidRPr="004A333E">
        <w:rPr>
          <w:rFonts w:asciiTheme="majorHAnsi" w:hAnsiTheme="majorHAnsi" w:cstheme="majorHAnsi"/>
          <w:sz w:val="20"/>
          <w:szCs w:val="20"/>
        </w:rPr>
        <w:t xml:space="preserve"> staff wellbeing </w:t>
      </w:r>
      <w:r w:rsidR="00681CB6">
        <w:rPr>
          <w:rFonts w:asciiTheme="majorHAnsi" w:hAnsiTheme="majorHAnsi" w:cstheme="majorHAnsi"/>
          <w:sz w:val="20"/>
          <w:szCs w:val="20"/>
        </w:rPr>
        <w:t>makes</w:t>
      </w:r>
      <w:r w:rsidR="00F8108C">
        <w:rPr>
          <w:rFonts w:asciiTheme="majorHAnsi" w:hAnsiTheme="majorHAnsi" w:cstheme="majorHAnsi"/>
          <w:sz w:val="20"/>
          <w:szCs w:val="20"/>
        </w:rPr>
        <w:t xml:space="preserve"> both</w:t>
      </w:r>
      <w:r w:rsidR="008168E7">
        <w:rPr>
          <w:rFonts w:asciiTheme="majorHAnsi" w:hAnsiTheme="majorHAnsi" w:cstheme="majorHAnsi"/>
          <w:sz w:val="20"/>
          <w:szCs w:val="20"/>
        </w:rPr>
        <w:t xml:space="preserve"> moral</w:t>
      </w:r>
      <w:r w:rsidR="00681CB6">
        <w:rPr>
          <w:rFonts w:asciiTheme="majorHAnsi" w:hAnsiTheme="majorHAnsi" w:cstheme="majorHAnsi"/>
          <w:sz w:val="20"/>
          <w:szCs w:val="20"/>
        </w:rPr>
        <w:t xml:space="preserve"> and </w:t>
      </w:r>
      <w:r w:rsidR="002C51EB">
        <w:rPr>
          <w:rFonts w:asciiTheme="majorHAnsi" w:hAnsiTheme="majorHAnsi" w:cstheme="majorHAnsi"/>
          <w:sz w:val="20"/>
          <w:szCs w:val="20"/>
        </w:rPr>
        <w:t>organisational</w:t>
      </w:r>
      <w:r w:rsidR="004A333E" w:rsidRPr="004A333E">
        <w:rPr>
          <w:rFonts w:asciiTheme="majorHAnsi" w:hAnsiTheme="majorHAnsi" w:cstheme="majorHAnsi"/>
          <w:sz w:val="20"/>
          <w:szCs w:val="20"/>
        </w:rPr>
        <w:t xml:space="preserve"> sense.</w:t>
      </w:r>
    </w:p>
    <w:p w14:paraId="264B5174" w14:textId="5A06F412" w:rsidR="005219DE" w:rsidRDefault="00437554" w:rsidP="004A333E">
      <w:pPr>
        <w:rPr>
          <w:rFonts w:asciiTheme="majorHAnsi" w:hAnsiTheme="majorHAnsi" w:cstheme="majorHAnsi"/>
          <w:sz w:val="20"/>
          <w:szCs w:val="20"/>
        </w:rPr>
      </w:pPr>
      <w:r>
        <w:rPr>
          <w:rFonts w:asciiTheme="majorHAnsi" w:hAnsiTheme="majorHAnsi" w:cstheme="majorHAnsi"/>
          <w:sz w:val="20"/>
          <w:szCs w:val="20"/>
        </w:rPr>
        <w:t>H</w:t>
      </w:r>
      <w:r w:rsidR="005219DE">
        <w:rPr>
          <w:rFonts w:asciiTheme="majorHAnsi" w:hAnsiTheme="majorHAnsi" w:cstheme="majorHAnsi"/>
          <w:sz w:val="20"/>
          <w:szCs w:val="20"/>
        </w:rPr>
        <w:t>aving an organisation that’s support wellbeing in the workplace, improves employees;</w:t>
      </w:r>
    </w:p>
    <w:p w14:paraId="50A72FAE" w14:textId="6F075A8B" w:rsidR="005219DE" w:rsidRPr="00437554" w:rsidRDefault="005219DE" w:rsidP="00437554">
      <w:pPr>
        <w:pStyle w:val="ListParagraph"/>
        <w:numPr>
          <w:ilvl w:val="0"/>
          <w:numId w:val="22"/>
        </w:numPr>
        <w:rPr>
          <w:rFonts w:asciiTheme="majorHAnsi" w:hAnsiTheme="majorHAnsi" w:cstheme="majorHAnsi"/>
          <w:sz w:val="20"/>
          <w:szCs w:val="20"/>
        </w:rPr>
      </w:pPr>
      <w:r w:rsidRPr="00437554">
        <w:rPr>
          <w:rFonts w:asciiTheme="majorHAnsi" w:hAnsiTheme="majorHAnsi" w:cstheme="majorHAnsi"/>
          <w:sz w:val="20"/>
          <w:szCs w:val="20"/>
        </w:rPr>
        <w:t xml:space="preserve">Overall physical and mental health, </w:t>
      </w:r>
    </w:p>
    <w:p w14:paraId="390236BA" w14:textId="3A22D441" w:rsidR="005219DE" w:rsidRDefault="005219DE" w:rsidP="005219DE">
      <w:pPr>
        <w:pStyle w:val="ListParagraph"/>
        <w:numPr>
          <w:ilvl w:val="0"/>
          <w:numId w:val="22"/>
        </w:numPr>
        <w:rPr>
          <w:rFonts w:asciiTheme="majorHAnsi" w:hAnsiTheme="majorHAnsi" w:cstheme="majorHAnsi"/>
          <w:sz w:val="20"/>
          <w:szCs w:val="20"/>
        </w:rPr>
      </w:pPr>
      <w:r w:rsidRPr="005219DE">
        <w:rPr>
          <w:rFonts w:asciiTheme="majorHAnsi" w:hAnsiTheme="majorHAnsi" w:cstheme="majorHAnsi"/>
          <w:sz w:val="20"/>
          <w:szCs w:val="20"/>
        </w:rPr>
        <w:t>Increases engagement and motivation</w:t>
      </w:r>
      <w:r>
        <w:rPr>
          <w:rFonts w:asciiTheme="majorHAnsi" w:hAnsiTheme="majorHAnsi" w:cstheme="majorHAnsi"/>
          <w:sz w:val="20"/>
          <w:szCs w:val="20"/>
        </w:rPr>
        <w:t xml:space="preserve">, </w:t>
      </w:r>
    </w:p>
    <w:p w14:paraId="608E2A10" w14:textId="29294019" w:rsidR="005219DE" w:rsidRDefault="005219DE" w:rsidP="005219DE">
      <w:pPr>
        <w:pStyle w:val="ListParagraph"/>
        <w:numPr>
          <w:ilvl w:val="0"/>
          <w:numId w:val="22"/>
        </w:numPr>
        <w:rPr>
          <w:rFonts w:asciiTheme="majorHAnsi" w:hAnsiTheme="majorHAnsi" w:cstheme="majorHAnsi"/>
          <w:sz w:val="20"/>
          <w:szCs w:val="20"/>
        </w:rPr>
      </w:pPr>
      <w:r w:rsidRPr="005219DE">
        <w:rPr>
          <w:rFonts w:asciiTheme="majorHAnsi" w:hAnsiTheme="majorHAnsi" w:cstheme="majorHAnsi"/>
          <w:sz w:val="20"/>
          <w:szCs w:val="20"/>
        </w:rPr>
        <w:t>Increase</w:t>
      </w:r>
      <w:r w:rsidR="00AD4679">
        <w:rPr>
          <w:rFonts w:asciiTheme="majorHAnsi" w:hAnsiTheme="majorHAnsi" w:cstheme="majorHAnsi"/>
          <w:sz w:val="20"/>
          <w:szCs w:val="20"/>
        </w:rPr>
        <w:t>s</w:t>
      </w:r>
      <w:r w:rsidRPr="005219DE">
        <w:rPr>
          <w:rFonts w:asciiTheme="majorHAnsi" w:hAnsiTheme="majorHAnsi" w:cstheme="majorHAnsi"/>
          <w:sz w:val="20"/>
          <w:szCs w:val="20"/>
        </w:rPr>
        <w:t xml:space="preserve"> job satisfaction</w:t>
      </w:r>
      <w:r>
        <w:rPr>
          <w:rFonts w:asciiTheme="majorHAnsi" w:hAnsiTheme="majorHAnsi" w:cstheme="majorHAnsi"/>
          <w:sz w:val="20"/>
          <w:szCs w:val="20"/>
        </w:rPr>
        <w:t>,</w:t>
      </w:r>
      <w:r w:rsidRPr="005219DE">
        <w:rPr>
          <w:rFonts w:asciiTheme="majorHAnsi" w:hAnsiTheme="majorHAnsi" w:cstheme="majorHAnsi"/>
          <w:sz w:val="20"/>
          <w:szCs w:val="20"/>
        </w:rPr>
        <w:t xml:space="preserve">  </w:t>
      </w:r>
    </w:p>
    <w:p w14:paraId="3315FCCA" w14:textId="52E63913" w:rsidR="005219DE" w:rsidRPr="005219DE" w:rsidRDefault="005219DE" w:rsidP="005219DE">
      <w:pPr>
        <w:pStyle w:val="ListParagraph"/>
        <w:numPr>
          <w:ilvl w:val="0"/>
          <w:numId w:val="22"/>
        </w:numPr>
        <w:rPr>
          <w:rFonts w:asciiTheme="majorHAnsi" w:hAnsiTheme="majorHAnsi" w:cstheme="majorHAnsi"/>
          <w:sz w:val="20"/>
          <w:szCs w:val="20"/>
        </w:rPr>
      </w:pPr>
      <w:r>
        <w:rPr>
          <w:rFonts w:asciiTheme="majorHAnsi" w:hAnsiTheme="majorHAnsi" w:cstheme="majorHAnsi"/>
          <w:sz w:val="20"/>
          <w:szCs w:val="20"/>
        </w:rPr>
        <w:t>R</w:t>
      </w:r>
      <w:r w:rsidRPr="005219DE">
        <w:rPr>
          <w:rFonts w:asciiTheme="majorHAnsi" w:hAnsiTheme="majorHAnsi" w:cstheme="majorHAnsi"/>
          <w:sz w:val="20"/>
          <w:szCs w:val="20"/>
        </w:rPr>
        <w:t xml:space="preserve">educes stress and burnout. </w:t>
      </w:r>
    </w:p>
    <w:p w14:paraId="6233A29F" w14:textId="77777777" w:rsidR="005219DE" w:rsidRDefault="005219DE" w:rsidP="005219DE">
      <w:pPr>
        <w:rPr>
          <w:rFonts w:asciiTheme="majorHAnsi" w:hAnsiTheme="majorHAnsi" w:cstheme="majorHAnsi"/>
          <w:sz w:val="20"/>
          <w:szCs w:val="20"/>
        </w:rPr>
      </w:pPr>
      <w:r>
        <w:rPr>
          <w:rFonts w:asciiTheme="majorHAnsi" w:hAnsiTheme="majorHAnsi" w:cstheme="majorHAnsi"/>
          <w:sz w:val="20"/>
          <w:szCs w:val="20"/>
        </w:rPr>
        <w:t>The organisation also benefits from;</w:t>
      </w:r>
    </w:p>
    <w:p w14:paraId="77B3A150" w14:textId="77777777" w:rsidR="005219DE" w:rsidRDefault="005219DE" w:rsidP="005219DE">
      <w:pPr>
        <w:pStyle w:val="ListParagraph"/>
        <w:numPr>
          <w:ilvl w:val="0"/>
          <w:numId w:val="23"/>
        </w:numPr>
        <w:rPr>
          <w:rFonts w:asciiTheme="majorHAnsi" w:hAnsiTheme="majorHAnsi" w:cstheme="majorHAnsi"/>
          <w:sz w:val="20"/>
          <w:szCs w:val="20"/>
        </w:rPr>
      </w:pPr>
      <w:r>
        <w:rPr>
          <w:rFonts w:asciiTheme="majorHAnsi" w:hAnsiTheme="majorHAnsi" w:cstheme="majorHAnsi"/>
          <w:sz w:val="20"/>
          <w:szCs w:val="20"/>
        </w:rPr>
        <w:t>Increased productivity</w:t>
      </w:r>
    </w:p>
    <w:p w14:paraId="64928743" w14:textId="75EB0EC4" w:rsidR="005219DE" w:rsidRDefault="005219DE" w:rsidP="005219DE">
      <w:pPr>
        <w:pStyle w:val="ListParagraph"/>
        <w:numPr>
          <w:ilvl w:val="0"/>
          <w:numId w:val="23"/>
        </w:numPr>
        <w:rPr>
          <w:rFonts w:asciiTheme="majorHAnsi" w:hAnsiTheme="majorHAnsi" w:cstheme="majorHAnsi"/>
          <w:sz w:val="20"/>
          <w:szCs w:val="20"/>
        </w:rPr>
      </w:pPr>
      <w:r>
        <w:rPr>
          <w:rFonts w:asciiTheme="majorHAnsi" w:hAnsiTheme="majorHAnsi" w:cstheme="majorHAnsi"/>
          <w:sz w:val="20"/>
          <w:szCs w:val="20"/>
        </w:rPr>
        <w:t xml:space="preserve">Reduced absenteeism </w:t>
      </w:r>
    </w:p>
    <w:p w14:paraId="7F6DCE79" w14:textId="55A279C0" w:rsidR="00DC03A9" w:rsidRDefault="005219DE" w:rsidP="005219DE">
      <w:pPr>
        <w:pStyle w:val="ListParagraph"/>
        <w:numPr>
          <w:ilvl w:val="0"/>
          <w:numId w:val="23"/>
        </w:numPr>
        <w:rPr>
          <w:rFonts w:asciiTheme="majorHAnsi" w:hAnsiTheme="majorHAnsi" w:cstheme="majorHAnsi"/>
          <w:sz w:val="20"/>
          <w:szCs w:val="20"/>
        </w:rPr>
      </w:pPr>
      <w:r>
        <w:rPr>
          <w:rFonts w:asciiTheme="majorHAnsi" w:hAnsiTheme="majorHAnsi" w:cstheme="majorHAnsi"/>
          <w:sz w:val="20"/>
          <w:szCs w:val="20"/>
        </w:rPr>
        <w:t xml:space="preserve">Lower healthcare costs  </w:t>
      </w:r>
    </w:p>
    <w:p w14:paraId="5525A107" w14:textId="7300032F" w:rsidR="005219DE" w:rsidRDefault="00AD4679" w:rsidP="005219DE">
      <w:pPr>
        <w:pStyle w:val="ListParagraph"/>
        <w:numPr>
          <w:ilvl w:val="0"/>
          <w:numId w:val="23"/>
        </w:numPr>
        <w:rPr>
          <w:rFonts w:asciiTheme="majorHAnsi" w:hAnsiTheme="majorHAnsi" w:cstheme="majorHAnsi"/>
          <w:sz w:val="20"/>
          <w:szCs w:val="20"/>
        </w:rPr>
      </w:pPr>
      <w:r>
        <w:rPr>
          <w:rFonts w:asciiTheme="majorHAnsi" w:hAnsiTheme="majorHAnsi" w:cstheme="majorHAnsi"/>
          <w:sz w:val="20"/>
          <w:szCs w:val="20"/>
        </w:rPr>
        <w:t>An i</w:t>
      </w:r>
      <w:r w:rsidR="005219DE">
        <w:rPr>
          <w:rFonts w:asciiTheme="majorHAnsi" w:hAnsiTheme="majorHAnsi" w:cstheme="majorHAnsi"/>
          <w:sz w:val="20"/>
          <w:szCs w:val="20"/>
        </w:rPr>
        <w:t xml:space="preserve">mproved workplace </w:t>
      </w:r>
      <w:r>
        <w:rPr>
          <w:rFonts w:asciiTheme="majorHAnsi" w:hAnsiTheme="majorHAnsi" w:cstheme="majorHAnsi"/>
          <w:sz w:val="20"/>
          <w:szCs w:val="20"/>
        </w:rPr>
        <w:t>cultures</w:t>
      </w:r>
      <w:r w:rsidR="005219DE">
        <w:rPr>
          <w:rFonts w:asciiTheme="majorHAnsi" w:hAnsiTheme="majorHAnsi" w:cstheme="majorHAnsi"/>
          <w:sz w:val="20"/>
          <w:szCs w:val="20"/>
        </w:rPr>
        <w:t xml:space="preserve"> </w:t>
      </w:r>
    </w:p>
    <w:p w14:paraId="01D11F86" w14:textId="4913FF37" w:rsidR="00B81911" w:rsidRDefault="00B81911" w:rsidP="00B81911">
      <w:pPr>
        <w:rPr>
          <w:rFonts w:asciiTheme="majorHAnsi" w:hAnsiTheme="majorHAnsi" w:cstheme="majorHAnsi"/>
          <w:sz w:val="20"/>
          <w:szCs w:val="20"/>
        </w:rPr>
      </w:pPr>
      <w:r w:rsidRPr="00B81911">
        <w:rPr>
          <w:rFonts w:asciiTheme="majorHAnsi" w:hAnsiTheme="majorHAnsi" w:cstheme="majorHAnsi"/>
          <w:b/>
          <w:bCs/>
          <w:sz w:val="20"/>
          <w:szCs w:val="20"/>
        </w:rPr>
        <w:t>(CIPD, 2024)</w:t>
      </w:r>
      <w:r>
        <w:rPr>
          <w:rFonts w:asciiTheme="majorHAnsi" w:hAnsiTheme="majorHAnsi" w:cstheme="majorHAnsi"/>
          <w:sz w:val="20"/>
          <w:szCs w:val="20"/>
        </w:rPr>
        <w:t xml:space="preserve"> </w:t>
      </w:r>
      <w:r w:rsidRPr="00B81911">
        <w:rPr>
          <w:rFonts w:asciiTheme="majorHAnsi" w:hAnsiTheme="majorHAnsi" w:cstheme="majorHAnsi"/>
          <w:sz w:val="20"/>
          <w:szCs w:val="20"/>
        </w:rPr>
        <w:t xml:space="preserve">The CIPD believes that </w:t>
      </w:r>
      <w:r>
        <w:rPr>
          <w:rFonts w:asciiTheme="majorHAnsi" w:hAnsiTheme="majorHAnsi" w:cstheme="majorHAnsi"/>
          <w:sz w:val="20"/>
          <w:szCs w:val="20"/>
        </w:rPr>
        <w:t>‘</w:t>
      </w:r>
      <w:r w:rsidRPr="00B81911">
        <w:rPr>
          <w:rFonts w:asciiTheme="majorHAnsi" w:hAnsiTheme="majorHAnsi" w:cstheme="majorHAnsi"/>
          <w:sz w:val="20"/>
          <w:szCs w:val="20"/>
        </w:rPr>
        <w:t>good work</w:t>
      </w:r>
      <w:r>
        <w:rPr>
          <w:rFonts w:asciiTheme="majorHAnsi" w:hAnsiTheme="majorHAnsi" w:cstheme="majorHAnsi"/>
          <w:sz w:val="20"/>
          <w:szCs w:val="20"/>
        </w:rPr>
        <w:t>’</w:t>
      </w:r>
      <w:r w:rsidRPr="00B81911">
        <w:rPr>
          <w:rFonts w:asciiTheme="majorHAnsi" w:hAnsiTheme="majorHAnsi" w:cstheme="majorHAnsi"/>
          <w:sz w:val="20"/>
          <w:szCs w:val="20"/>
        </w:rPr>
        <w:t xml:space="preserve"> </w:t>
      </w:r>
      <w:r>
        <w:rPr>
          <w:rFonts w:asciiTheme="majorHAnsi" w:hAnsiTheme="majorHAnsi" w:cstheme="majorHAnsi"/>
          <w:sz w:val="20"/>
          <w:szCs w:val="20"/>
        </w:rPr>
        <w:t>plays</w:t>
      </w:r>
      <w:r w:rsidRPr="00B81911">
        <w:rPr>
          <w:rFonts w:asciiTheme="majorHAnsi" w:hAnsiTheme="majorHAnsi" w:cstheme="majorHAnsi"/>
          <w:sz w:val="20"/>
          <w:szCs w:val="20"/>
        </w:rPr>
        <w:t xml:space="preserve"> </w:t>
      </w:r>
      <w:r w:rsidR="00EF6B1C">
        <w:rPr>
          <w:rFonts w:asciiTheme="majorHAnsi" w:hAnsiTheme="majorHAnsi" w:cstheme="majorHAnsi"/>
          <w:sz w:val="20"/>
          <w:szCs w:val="20"/>
        </w:rPr>
        <w:t xml:space="preserve">a </w:t>
      </w:r>
      <w:r w:rsidRPr="00B81911">
        <w:rPr>
          <w:rFonts w:asciiTheme="majorHAnsi" w:hAnsiTheme="majorHAnsi" w:cstheme="majorHAnsi"/>
          <w:sz w:val="20"/>
          <w:szCs w:val="20"/>
        </w:rPr>
        <w:t xml:space="preserve">fundamental </w:t>
      </w:r>
      <w:r>
        <w:rPr>
          <w:rFonts w:asciiTheme="majorHAnsi" w:hAnsiTheme="majorHAnsi" w:cstheme="majorHAnsi"/>
          <w:sz w:val="20"/>
          <w:szCs w:val="20"/>
        </w:rPr>
        <w:t xml:space="preserve">role in supporting </w:t>
      </w:r>
      <w:r w:rsidRPr="00B81911">
        <w:rPr>
          <w:rFonts w:asciiTheme="majorHAnsi" w:hAnsiTheme="majorHAnsi" w:cstheme="majorHAnsi"/>
          <w:sz w:val="20"/>
          <w:szCs w:val="20"/>
        </w:rPr>
        <w:t>individual</w:t>
      </w:r>
      <w:r>
        <w:rPr>
          <w:rFonts w:asciiTheme="majorHAnsi" w:hAnsiTheme="majorHAnsi" w:cstheme="majorHAnsi"/>
          <w:sz w:val="20"/>
          <w:szCs w:val="20"/>
        </w:rPr>
        <w:t xml:space="preserve">s’ </w:t>
      </w:r>
      <w:r w:rsidRPr="00B81911">
        <w:rPr>
          <w:rFonts w:asciiTheme="majorHAnsi" w:hAnsiTheme="majorHAnsi" w:cstheme="majorHAnsi"/>
          <w:sz w:val="20"/>
          <w:szCs w:val="20"/>
        </w:rPr>
        <w:t>wellbeing</w:t>
      </w:r>
      <w:r w:rsidR="00EF6B1C">
        <w:rPr>
          <w:rFonts w:asciiTheme="majorHAnsi" w:hAnsiTheme="majorHAnsi" w:cstheme="majorHAnsi"/>
          <w:sz w:val="20"/>
          <w:szCs w:val="20"/>
        </w:rPr>
        <w:t xml:space="preserve"> at work</w:t>
      </w:r>
      <w:r>
        <w:rPr>
          <w:rFonts w:asciiTheme="majorHAnsi" w:hAnsiTheme="majorHAnsi" w:cstheme="majorHAnsi"/>
          <w:sz w:val="20"/>
          <w:szCs w:val="20"/>
        </w:rPr>
        <w:t>. It outlines that companies should consider the following, to achieve ‘good work’</w:t>
      </w:r>
      <w:r w:rsidR="00EF6B1C">
        <w:rPr>
          <w:rFonts w:asciiTheme="majorHAnsi" w:hAnsiTheme="majorHAnsi" w:cstheme="majorHAnsi"/>
          <w:sz w:val="20"/>
          <w:szCs w:val="20"/>
        </w:rPr>
        <w:t xml:space="preserve">. </w:t>
      </w:r>
    </w:p>
    <w:p w14:paraId="666CD691" w14:textId="7F90DD1B" w:rsidR="00B81911" w:rsidRPr="00B81911" w:rsidRDefault="00B81911" w:rsidP="00B81911">
      <w:pPr>
        <w:pStyle w:val="ListParagraph"/>
        <w:numPr>
          <w:ilvl w:val="0"/>
          <w:numId w:val="25"/>
        </w:numPr>
        <w:rPr>
          <w:rFonts w:asciiTheme="majorHAnsi" w:hAnsiTheme="majorHAnsi" w:cstheme="majorHAnsi"/>
          <w:sz w:val="20"/>
          <w:szCs w:val="20"/>
        </w:rPr>
      </w:pPr>
      <w:r w:rsidRPr="00B81911">
        <w:rPr>
          <w:rFonts w:asciiTheme="majorHAnsi" w:hAnsiTheme="majorHAnsi" w:cstheme="majorHAnsi"/>
          <w:sz w:val="20"/>
          <w:szCs w:val="20"/>
        </w:rPr>
        <w:lastRenderedPageBreak/>
        <w:t>Fairly rewarding people for what they do</w:t>
      </w:r>
      <w:r>
        <w:rPr>
          <w:rFonts w:asciiTheme="majorHAnsi" w:hAnsiTheme="majorHAnsi" w:cstheme="majorHAnsi"/>
          <w:sz w:val="20"/>
          <w:szCs w:val="20"/>
        </w:rPr>
        <w:t xml:space="preserve">, </w:t>
      </w:r>
      <w:r w:rsidR="00EF6B1C">
        <w:rPr>
          <w:rFonts w:asciiTheme="majorHAnsi" w:hAnsiTheme="majorHAnsi" w:cstheme="majorHAnsi"/>
          <w:sz w:val="20"/>
          <w:szCs w:val="20"/>
        </w:rPr>
        <w:t>giving</w:t>
      </w:r>
      <w:r>
        <w:rPr>
          <w:rFonts w:asciiTheme="majorHAnsi" w:hAnsiTheme="majorHAnsi" w:cstheme="majorHAnsi"/>
          <w:sz w:val="20"/>
          <w:szCs w:val="20"/>
        </w:rPr>
        <w:t xml:space="preserve"> them </w:t>
      </w:r>
      <w:r w:rsidR="00EF6B1C">
        <w:rPr>
          <w:rFonts w:asciiTheme="majorHAnsi" w:hAnsiTheme="majorHAnsi" w:cstheme="majorHAnsi"/>
          <w:sz w:val="20"/>
          <w:szCs w:val="20"/>
        </w:rPr>
        <w:t xml:space="preserve">the </w:t>
      </w:r>
      <w:r w:rsidRPr="00B81911">
        <w:rPr>
          <w:rFonts w:asciiTheme="majorHAnsi" w:hAnsiTheme="majorHAnsi" w:cstheme="majorHAnsi"/>
          <w:sz w:val="20"/>
          <w:szCs w:val="20"/>
        </w:rPr>
        <w:t>opportunity to securely make a living</w:t>
      </w:r>
      <w:r>
        <w:rPr>
          <w:rFonts w:asciiTheme="majorHAnsi" w:hAnsiTheme="majorHAnsi" w:cstheme="majorHAnsi"/>
          <w:sz w:val="20"/>
          <w:szCs w:val="20"/>
        </w:rPr>
        <w:t>.</w:t>
      </w:r>
    </w:p>
    <w:p w14:paraId="64D354BA" w14:textId="1C0CDBDC" w:rsidR="00B81911" w:rsidRDefault="00B81911" w:rsidP="00B81911">
      <w:pPr>
        <w:pStyle w:val="ListParagraph"/>
        <w:numPr>
          <w:ilvl w:val="0"/>
          <w:numId w:val="24"/>
        </w:numPr>
        <w:rPr>
          <w:rFonts w:asciiTheme="majorHAnsi" w:hAnsiTheme="majorHAnsi" w:cstheme="majorHAnsi"/>
          <w:sz w:val="20"/>
          <w:szCs w:val="20"/>
        </w:rPr>
      </w:pPr>
      <w:r>
        <w:rPr>
          <w:rFonts w:asciiTheme="majorHAnsi" w:hAnsiTheme="majorHAnsi" w:cstheme="majorHAnsi"/>
          <w:sz w:val="20"/>
          <w:szCs w:val="20"/>
        </w:rPr>
        <w:t>Provid</w:t>
      </w:r>
      <w:r w:rsidR="00EF6B1C">
        <w:rPr>
          <w:rFonts w:asciiTheme="majorHAnsi" w:hAnsiTheme="majorHAnsi" w:cstheme="majorHAnsi"/>
          <w:sz w:val="20"/>
          <w:szCs w:val="20"/>
        </w:rPr>
        <w:t xml:space="preserve">ing </w:t>
      </w:r>
      <w:r>
        <w:rPr>
          <w:rFonts w:asciiTheme="majorHAnsi" w:hAnsiTheme="majorHAnsi" w:cstheme="majorHAnsi"/>
          <w:sz w:val="20"/>
          <w:szCs w:val="20"/>
        </w:rPr>
        <w:t>opportunities</w:t>
      </w:r>
      <w:r w:rsidR="00EF6B1C">
        <w:rPr>
          <w:rFonts w:asciiTheme="majorHAnsi" w:hAnsiTheme="majorHAnsi" w:cstheme="majorHAnsi"/>
          <w:sz w:val="20"/>
          <w:szCs w:val="20"/>
        </w:rPr>
        <w:t xml:space="preserve"> for </w:t>
      </w:r>
      <w:r w:rsidR="00AD4679">
        <w:rPr>
          <w:rFonts w:asciiTheme="majorHAnsi" w:hAnsiTheme="majorHAnsi" w:cstheme="majorHAnsi"/>
          <w:sz w:val="20"/>
          <w:szCs w:val="20"/>
        </w:rPr>
        <w:t>upskill</w:t>
      </w:r>
      <w:r>
        <w:rPr>
          <w:rFonts w:asciiTheme="majorHAnsi" w:hAnsiTheme="majorHAnsi" w:cstheme="majorHAnsi"/>
          <w:sz w:val="20"/>
          <w:szCs w:val="20"/>
        </w:rPr>
        <w:t>, demonstrat</w:t>
      </w:r>
      <w:r w:rsidR="00EF6B1C">
        <w:rPr>
          <w:rFonts w:asciiTheme="majorHAnsi" w:hAnsiTheme="majorHAnsi" w:cstheme="majorHAnsi"/>
          <w:sz w:val="20"/>
          <w:szCs w:val="20"/>
        </w:rPr>
        <w:t>ing</w:t>
      </w:r>
      <w:r>
        <w:rPr>
          <w:rFonts w:asciiTheme="majorHAnsi" w:hAnsiTheme="majorHAnsi" w:cstheme="majorHAnsi"/>
          <w:sz w:val="20"/>
          <w:szCs w:val="20"/>
        </w:rPr>
        <w:t xml:space="preserve"> commitment </w:t>
      </w:r>
      <w:r w:rsidR="00437554">
        <w:rPr>
          <w:rFonts w:asciiTheme="majorHAnsi" w:hAnsiTheme="majorHAnsi" w:cstheme="majorHAnsi"/>
          <w:sz w:val="20"/>
          <w:szCs w:val="20"/>
        </w:rPr>
        <w:t>to the cause</w:t>
      </w:r>
    </w:p>
    <w:p w14:paraId="32D19897" w14:textId="6C428209" w:rsidR="00B81911" w:rsidRDefault="00B81911" w:rsidP="00B81911">
      <w:pPr>
        <w:pStyle w:val="ListParagraph"/>
        <w:numPr>
          <w:ilvl w:val="0"/>
          <w:numId w:val="24"/>
        </w:numPr>
        <w:rPr>
          <w:rFonts w:asciiTheme="majorHAnsi" w:hAnsiTheme="majorHAnsi" w:cstheme="majorHAnsi"/>
          <w:sz w:val="20"/>
          <w:szCs w:val="20"/>
        </w:rPr>
      </w:pPr>
      <w:r>
        <w:rPr>
          <w:rFonts w:asciiTheme="majorHAnsi" w:hAnsiTheme="majorHAnsi" w:cstheme="majorHAnsi"/>
          <w:sz w:val="20"/>
          <w:szCs w:val="20"/>
        </w:rPr>
        <w:t>Promot</w:t>
      </w:r>
      <w:r w:rsidR="00EF6B1C">
        <w:rPr>
          <w:rFonts w:asciiTheme="majorHAnsi" w:hAnsiTheme="majorHAnsi" w:cstheme="majorHAnsi"/>
          <w:sz w:val="20"/>
          <w:szCs w:val="20"/>
        </w:rPr>
        <w:t>ing h</w:t>
      </w:r>
      <w:r>
        <w:rPr>
          <w:rFonts w:asciiTheme="majorHAnsi" w:hAnsiTheme="majorHAnsi" w:cstheme="majorHAnsi"/>
          <w:sz w:val="20"/>
          <w:szCs w:val="20"/>
        </w:rPr>
        <w:t>ealthy work life balance</w:t>
      </w:r>
      <w:r w:rsidR="00EF6B1C">
        <w:rPr>
          <w:rFonts w:asciiTheme="majorHAnsi" w:hAnsiTheme="majorHAnsi" w:cstheme="majorHAnsi"/>
          <w:sz w:val="20"/>
          <w:szCs w:val="20"/>
        </w:rPr>
        <w:t>s</w:t>
      </w:r>
      <w:r>
        <w:rPr>
          <w:rFonts w:asciiTheme="majorHAnsi" w:hAnsiTheme="majorHAnsi" w:cstheme="majorHAnsi"/>
          <w:sz w:val="20"/>
          <w:szCs w:val="20"/>
        </w:rPr>
        <w:t>, by g</w:t>
      </w:r>
      <w:r w:rsidRPr="00B81911">
        <w:rPr>
          <w:rFonts w:asciiTheme="majorHAnsi" w:hAnsiTheme="majorHAnsi" w:cstheme="majorHAnsi"/>
          <w:sz w:val="20"/>
          <w:szCs w:val="20"/>
        </w:rPr>
        <w:t>iv</w:t>
      </w:r>
      <w:r>
        <w:rPr>
          <w:rFonts w:asciiTheme="majorHAnsi" w:hAnsiTheme="majorHAnsi" w:cstheme="majorHAnsi"/>
          <w:sz w:val="20"/>
          <w:szCs w:val="20"/>
        </w:rPr>
        <w:t xml:space="preserve">ing </w:t>
      </w:r>
      <w:r w:rsidR="00EF6B1C">
        <w:rPr>
          <w:rFonts w:asciiTheme="majorHAnsi" w:hAnsiTheme="majorHAnsi" w:cstheme="majorHAnsi"/>
          <w:sz w:val="20"/>
          <w:szCs w:val="20"/>
        </w:rPr>
        <w:t xml:space="preserve">employees </w:t>
      </w:r>
      <w:r w:rsidRPr="00B81911">
        <w:rPr>
          <w:rFonts w:asciiTheme="majorHAnsi" w:hAnsiTheme="majorHAnsi" w:cstheme="majorHAnsi"/>
          <w:sz w:val="20"/>
          <w:szCs w:val="20"/>
        </w:rPr>
        <w:t xml:space="preserve">a voice to shape their working lives </w:t>
      </w:r>
    </w:p>
    <w:p w14:paraId="3020798A" w14:textId="6D760CBC" w:rsidR="00EF6B1C" w:rsidRDefault="00EF6B1C" w:rsidP="00B81911">
      <w:pPr>
        <w:pStyle w:val="ListParagraph"/>
        <w:numPr>
          <w:ilvl w:val="0"/>
          <w:numId w:val="24"/>
        </w:numPr>
        <w:rPr>
          <w:rFonts w:asciiTheme="majorHAnsi" w:hAnsiTheme="majorHAnsi" w:cstheme="majorHAnsi"/>
          <w:sz w:val="20"/>
          <w:szCs w:val="20"/>
        </w:rPr>
      </w:pPr>
      <w:r>
        <w:rPr>
          <w:rFonts w:asciiTheme="majorHAnsi" w:hAnsiTheme="majorHAnsi" w:cstheme="majorHAnsi"/>
          <w:sz w:val="20"/>
          <w:szCs w:val="20"/>
        </w:rPr>
        <w:t>Creating supportive</w:t>
      </w:r>
      <w:r w:rsidR="00AD4679">
        <w:rPr>
          <w:rFonts w:asciiTheme="majorHAnsi" w:hAnsiTheme="majorHAnsi" w:cstheme="majorHAnsi"/>
          <w:sz w:val="20"/>
          <w:szCs w:val="20"/>
        </w:rPr>
        <w:t xml:space="preserve"> wellbeing</w:t>
      </w:r>
      <w:r>
        <w:rPr>
          <w:rFonts w:asciiTheme="majorHAnsi" w:hAnsiTheme="majorHAnsi" w:cstheme="majorHAnsi"/>
          <w:sz w:val="20"/>
          <w:szCs w:val="20"/>
        </w:rPr>
        <w:t xml:space="preserve"> practices, that are accessible to all </w:t>
      </w:r>
    </w:p>
    <w:p w14:paraId="397B7AE9" w14:textId="04C2BEE1" w:rsidR="00EF6B1C" w:rsidRDefault="007C0E74" w:rsidP="00EF6B1C">
      <w:pPr>
        <w:rPr>
          <w:rFonts w:asciiTheme="majorHAnsi" w:hAnsiTheme="majorHAnsi" w:cstheme="majorHAnsi"/>
          <w:sz w:val="20"/>
          <w:szCs w:val="20"/>
        </w:rPr>
      </w:pPr>
      <w:r w:rsidRPr="007C0E74">
        <w:rPr>
          <w:rFonts w:asciiTheme="majorHAnsi" w:hAnsiTheme="majorHAnsi" w:cstheme="majorHAnsi"/>
          <w:b/>
          <w:bCs/>
          <w:sz w:val="20"/>
          <w:szCs w:val="20"/>
        </w:rPr>
        <w:t>(Healthy working lives, 2025)</w:t>
      </w:r>
      <w:r>
        <w:rPr>
          <w:rFonts w:asciiTheme="majorHAnsi" w:hAnsiTheme="majorHAnsi" w:cstheme="majorHAnsi"/>
          <w:sz w:val="20"/>
          <w:szCs w:val="20"/>
        </w:rPr>
        <w:t xml:space="preserve"> </w:t>
      </w:r>
      <w:r w:rsidR="00F610E8">
        <w:rPr>
          <w:rFonts w:asciiTheme="majorHAnsi" w:hAnsiTheme="majorHAnsi" w:cstheme="majorHAnsi"/>
          <w:sz w:val="20"/>
          <w:szCs w:val="20"/>
        </w:rPr>
        <w:t>State that companies using ‘good work’</w:t>
      </w:r>
      <w:r w:rsidR="00AD4679">
        <w:rPr>
          <w:rFonts w:asciiTheme="majorHAnsi" w:hAnsiTheme="majorHAnsi" w:cstheme="majorHAnsi"/>
          <w:sz w:val="20"/>
          <w:szCs w:val="20"/>
        </w:rPr>
        <w:t xml:space="preserve"> initiatives</w:t>
      </w:r>
      <w:r w:rsidR="00F610E8">
        <w:rPr>
          <w:rFonts w:asciiTheme="majorHAnsi" w:hAnsiTheme="majorHAnsi" w:cstheme="majorHAnsi"/>
          <w:sz w:val="20"/>
          <w:szCs w:val="20"/>
        </w:rPr>
        <w:t xml:space="preserve"> can benefit </w:t>
      </w:r>
      <w:r w:rsidR="00611DC7">
        <w:rPr>
          <w:rFonts w:asciiTheme="majorHAnsi" w:hAnsiTheme="majorHAnsi" w:cstheme="majorHAnsi"/>
          <w:sz w:val="20"/>
          <w:szCs w:val="20"/>
        </w:rPr>
        <w:t>from the same</w:t>
      </w:r>
      <w:r w:rsidR="00AD4679">
        <w:rPr>
          <w:rFonts w:asciiTheme="majorHAnsi" w:hAnsiTheme="majorHAnsi" w:cstheme="majorHAnsi"/>
          <w:sz w:val="20"/>
          <w:szCs w:val="20"/>
        </w:rPr>
        <w:t xml:space="preserve"> positive outcomes</w:t>
      </w:r>
      <w:r w:rsidR="00437554">
        <w:rPr>
          <w:rFonts w:asciiTheme="majorHAnsi" w:hAnsiTheme="majorHAnsi" w:cstheme="majorHAnsi"/>
          <w:sz w:val="20"/>
          <w:szCs w:val="20"/>
        </w:rPr>
        <w:t xml:space="preserve"> mentioned above</w:t>
      </w:r>
      <w:r w:rsidR="00611DC7">
        <w:rPr>
          <w:rFonts w:asciiTheme="majorHAnsi" w:hAnsiTheme="majorHAnsi" w:cstheme="majorHAnsi"/>
          <w:sz w:val="20"/>
          <w:szCs w:val="20"/>
        </w:rPr>
        <w:t>. In</w:t>
      </w:r>
      <w:r w:rsidR="00F610E8">
        <w:rPr>
          <w:rFonts w:asciiTheme="majorHAnsi" w:hAnsiTheme="majorHAnsi" w:cstheme="majorHAnsi"/>
          <w:sz w:val="20"/>
          <w:szCs w:val="20"/>
        </w:rPr>
        <w:t xml:space="preserve"> </w:t>
      </w:r>
      <w:r w:rsidR="00B8392C">
        <w:rPr>
          <w:rFonts w:asciiTheme="majorHAnsi" w:hAnsiTheme="majorHAnsi" w:cstheme="majorHAnsi"/>
          <w:sz w:val="20"/>
          <w:szCs w:val="20"/>
        </w:rPr>
        <w:t>addition</w:t>
      </w:r>
      <w:r w:rsidR="00437554">
        <w:rPr>
          <w:rFonts w:asciiTheme="majorHAnsi" w:hAnsiTheme="majorHAnsi" w:cstheme="majorHAnsi"/>
          <w:sz w:val="20"/>
          <w:szCs w:val="20"/>
        </w:rPr>
        <w:t xml:space="preserve">, employees can benefit from </w:t>
      </w:r>
      <w:r w:rsidR="00AD4679">
        <w:rPr>
          <w:rFonts w:asciiTheme="majorHAnsi" w:hAnsiTheme="majorHAnsi" w:cstheme="majorHAnsi"/>
          <w:sz w:val="20"/>
          <w:szCs w:val="20"/>
        </w:rPr>
        <w:t>Job security, a good income</w:t>
      </w:r>
      <w:r w:rsidR="0009720A">
        <w:rPr>
          <w:rFonts w:asciiTheme="majorHAnsi" w:hAnsiTheme="majorHAnsi" w:cstheme="majorHAnsi"/>
          <w:sz w:val="20"/>
          <w:szCs w:val="20"/>
        </w:rPr>
        <w:t>,</w:t>
      </w:r>
      <w:r w:rsidR="00AD4679">
        <w:rPr>
          <w:rFonts w:asciiTheme="majorHAnsi" w:hAnsiTheme="majorHAnsi" w:cstheme="majorHAnsi"/>
          <w:sz w:val="20"/>
          <w:szCs w:val="20"/>
        </w:rPr>
        <w:t xml:space="preserve"> </w:t>
      </w:r>
      <w:r w:rsidR="00437554">
        <w:rPr>
          <w:rFonts w:asciiTheme="majorHAnsi" w:hAnsiTheme="majorHAnsi" w:cstheme="majorHAnsi"/>
          <w:sz w:val="20"/>
          <w:szCs w:val="20"/>
        </w:rPr>
        <w:t xml:space="preserve">and a sense of </w:t>
      </w:r>
      <w:r w:rsidR="00AD4679">
        <w:rPr>
          <w:rFonts w:asciiTheme="majorHAnsi" w:hAnsiTheme="majorHAnsi" w:cstheme="majorHAnsi"/>
          <w:sz w:val="20"/>
          <w:szCs w:val="20"/>
        </w:rPr>
        <w:t xml:space="preserve">purpose. </w:t>
      </w:r>
    </w:p>
    <w:p w14:paraId="27CA183A" w14:textId="68D7D67F" w:rsidR="00EB650D" w:rsidRPr="007C0E74" w:rsidRDefault="00611DC7" w:rsidP="00EF6B1C">
      <w:pPr>
        <w:rPr>
          <w:rFonts w:asciiTheme="majorHAnsi" w:hAnsiTheme="majorHAnsi" w:cstheme="majorHAnsi"/>
          <w:color w:val="4472C4" w:themeColor="accent1"/>
          <w:sz w:val="20"/>
          <w:szCs w:val="20"/>
        </w:rPr>
      </w:pPr>
      <w:r w:rsidRPr="007C0E74">
        <w:rPr>
          <w:rFonts w:asciiTheme="majorHAnsi" w:hAnsiTheme="majorHAnsi" w:cstheme="majorHAnsi"/>
          <w:color w:val="4472C4" w:themeColor="accent1"/>
          <w:sz w:val="20"/>
          <w:szCs w:val="20"/>
        </w:rPr>
        <w:t xml:space="preserve">Q10. </w:t>
      </w:r>
      <w:r w:rsidR="0009720A" w:rsidRPr="007C0E74">
        <w:rPr>
          <w:rFonts w:asciiTheme="majorHAnsi" w:hAnsiTheme="majorHAnsi" w:cstheme="majorHAnsi"/>
          <w:color w:val="4472C4" w:themeColor="accent1"/>
          <w:sz w:val="20"/>
          <w:szCs w:val="20"/>
        </w:rPr>
        <w:t xml:space="preserve">Provide a brief overview of the employee lifecycle and discuss people practice roles at the recruitment, development and separation stages of the lifecycle. (AC 3.1) </w:t>
      </w:r>
    </w:p>
    <w:p w14:paraId="5A555343" w14:textId="3B4CC78A" w:rsidR="0009720A" w:rsidRPr="00EB650D" w:rsidRDefault="0009720A" w:rsidP="00EF6B1C">
      <w:pPr>
        <w:rPr>
          <w:rFonts w:asciiTheme="majorHAnsi" w:hAnsiTheme="majorHAnsi" w:cstheme="majorHAnsi"/>
          <w:b/>
          <w:bCs/>
          <w:sz w:val="20"/>
          <w:szCs w:val="20"/>
        </w:rPr>
      </w:pPr>
      <w:r w:rsidRPr="00EB650D">
        <w:rPr>
          <w:rFonts w:asciiTheme="majorHAnsi" w:hAnsiTheme="majorHAnsi" w:cstheme="majorHAnsi"/>
          <w:b/>
          <w:bCs/>
          <w:sz w:val="20"/>
          <w:szCs w:val="20"/>
        </w:rPr>
        <w:t>Smith and Mitchell</w:t>
      </w:r>
      <w:r w:rsidR="00EB650D" w:rsidRPr="00EB650D">
        <w:rPr>
          <w:rFonts w:asciiTheme="majorHAnsi" w:hAnsiTheme="majorHAnsi" w:cstheme="majorHAnsi"/>
          <w:b/>
          <w:bCs/>
          <w:sz w:val="20"/>
          <w:szCs w:val="20"/>
        </w:rPr>
        <w:t xml:space="preserve"> (</w:t>
      </w:r>
      <w:r w:rsidRPr="00EB650D">
        <w:rPr>
          <w:rFonts w:asciiTheme="majorHAnsi" w:hAnsiTheme="majorHAnsi" w:cstheme="majorHAnsi"/>
          <w:b/>
          <w:bCs/>
          <w:sz w:val="20"/>
          <w:szCs w:val="20"/>
        </w:rPr>
        <w:t>2022</w:t>
      </w:r>
      <w:r w:rsidR="00EB650D" w:rsidRPr="00EB650D">
        <w:rPr>
          <w:rFonts w:asciiTheme="majorHAnsi" w:hAnsiTheme="majorHAnsi" w:cstheme="majorHAnsi"/>
          <w:b/>
          <w:bCs/>
          <w:sz w:val="20"/>
          <w:szCs w:val="20"/>
        </w:rPr>
        <w:t>, P. 90-106)</w:t>
      </w:r>
    </w:p>
    <w:p w14:paraId="5366E545" w14:textId="428B118C" w:rsidR="00203697" w:rsidRDefault="0009720A" w:rsidP="00EF6B1C">
      <w:pPr>
        <w:rPr>
          <w:rFonts w:asciiTheme="majorHAnsi" w:hAnsiTheme="majorHAnsi" w:cstheme="majorHAnsi"/>
          <w:sz w:val="20"/>
          <w:szCs w:val="20"/>
        </w:rPr>
      </w:pPr>
      <w:r>
        <w:rPr>
          <w:rFonts w:asciiTheme="majorHAnsi" w:hAnsiTheme="majorHAnsi" w:cstheme="majorHAnsi"/>
          <w:sz w:val="20"/>
          <w:szCs w:val="20"/>
        </w:rPr>
        <w:t>Attraction. This is when employe</w:t>
      </w:r>
      <w:r w:rsidR="00CE256C">
        <w:rPr>
          <w:rFonts w:asciiTheme="majorHAnsi" w:hAnsiTheme="majorHAnsi" w:cstheme="majorHAnsi"/>
          <w:sz w:val="20"/>
          <w:szCs w:val="20"/>
        </w:rPr>
        <w:t>e</w:t>
      </w:r>
      <w:r w:rsidR="00203697">
        <w:rPr>
          <w:rFonts w:asciiTheme="majorHAnsi" w:hAnsiTheme="majorHAnsi" w:cstheme="majorHAnsi"/>
          <w:sz w:val="20"/>
          <w:szCs w:val="20"/>
        </w:rPr>
        <w:t>s</w:t>
      </w:r>
      <w:r>
        <w:rPr>
          <w:rFonts w:asciiTheme="majorHAnsi" w:hAnsiTheme="majorHAnsi" w:cstheme="majorHAnsi"/>
          <w:sz w:val="20"/>
          <w:szCs w:val="20"/>
        </w:rPr>
        <w:t xml:space="preserve"> first </w:t>
      </w:r>
      <w:r w:rsidR="00203697">
        <w:rPr>
          <w:rFonts w:asciiTheme="majorHAnsi" w:hAnsiTheme="majorHAnsi" w:cstheme="majorHAnsi"/>
          <w:sz w:val="20"/>
          <w:szCs w:val="20"/>
        </w:rPr>
        <w:t>become</w:t>
      </w:r>
      <w:r>
        <w:rPr>
          <w:rFonts w:asciiTheme="majorHAnsi" w:hAnsiTheme="majorHAnsi" w:cstheme="majorHAnsi"/>
          <w:sz w:val="20"/>
          <w:szCs w:val="20"/>
        </w:rPr>
        <w:t xml:space="preserve"> </w:t>
      </w:r>
      <w:r w:rsidR="00CE256C">
        <w:rPr>
          <w:rFonts w:asciiTheme="majorHAnsi" w:hAnsiTheme="majorHAnsi" w:cstheme="majorHAnsi"/>
          <w:sz w:val="20"/>
          <w:szCs w:val="20"/>
        </w:rPr>
        <w:t xml:space="preserve">first </w:t>
      </w:r>
      <w:r>
        <w:rPr>
          <w:rFonts w:asciiTheme="majorHAnsi" w:hAnsiTheme="majorHAnsi" w:cstheme="majorHAnsi"/>
          <w:sz w:val="20"/>
          <w:szCs w:val="20"/>
        </w:rPr>
        <w:t xml:space="preserve">aware of </w:t>
      </w:r>
      <w:r w:rsidR="004A4CCC">
        <w:rPr>
          <w:rFonts w:asciiTheme="majorHAnsi" w:hAnsiTheme="majorHAnsi" w:cstheme="majorHAnsi"/>
          <w:sz w:val="20"/>
          <w:szCs w:val="20"/>
        </w:rPr>
        <w:t>the</w:t>
      </w:r>
      <w:r w:rsidR="00203697">
        <w:rPr>
          <w:rFonts w:asciiTheme="majorHAnsi" w:hAnsiTheme="majorHAnsi" w:cstheme="majorHAnsi"/>
          <w:sz w:val="20"/>
          <w:szCs w:val="20"/>
        </w:rPr>
        <w:t xml:space="preserve"> </w:t>
      </w:r>
      <w:r>
        <w:rPr>
          <w:rFonts w:asciiTheme="majorHAnsi" w:hAnsiTheme="majorHAnsi" w:cstheme="majorHAnsi"/>
          <w:sz w:val="20"/>
          <w:szCs w:val="20"/>
        </w:rPr>
        <w:t xml:space="preserve">organisation. At this stage its important </w:t>
      </w:r>
      <w:r w:rsidR="004A4CCC">
        <w:rPr>
          <w:rFonts w:asciiTheme="majorHAnsi" w:hAnsiTheme="majorHAnsi" w:cstheme="majorHAnsi"/>
          <w:sz w:val="20"/>
          <w:szCs w:val="20"/>
        </w:rPr>
        <w:t xml:space="preserve">companies </w:t>
      </w:r>
      <w:r>
        <w:rPr>
          <w:rFonts w:asciiTheme="majorHAnsi" w:hAnsiTheme="majorHAnsi" w:cstheme="majorHAnsi"/>
          <w:sz w:val="20"/>
          <w:szCs w:val="20"/>
        </w:rPr>
        <w:t xml:space="preserve">understand </w:t>
      </w:r>
      <w:r w:rsidR="00CE256C">
        <w:rPr>
          <w:rFonts w:asciiTheme="majorHAnsi" w:hAnsiTheme="majorHAnsi" w:cstheme="majorHAnsi"/>
          <w:sz w:val="20"/>
          <w:szCs w:val="20"/>
        </w:rPr>
        <w:t xml:space="preserve">the five </w:t>
      </w:r>
      <w:r w:rsidR="004A4CCC">
        <w:rPr>
          <w:rFonts w:asciiTheme="majorHAnsi" w:hAnsiTheme="majorHAnsi" w:cstheme="majorHAnsi"/>
          <w:sz w:val="20"/>
          <w:szCs w:val="20"/>
        </w:rPr>
        <w:t>variants of generation that may apply</w:t>
      </w:r>
      <w:r w:rsidR="00CE256C">
        <w:rPr>
          <w:rFonts w:asciiTheme="majorHAnsi" w:hAnsiTheme="majorHAnsi" w:cstheme="majorHAnsi"/>
          <w:sz w:val="20"/>
          <w:szCs w:val="20"/>
        </w:rPr>
        <w:t xml:space="preserve">, as this may influence </w:t>
      </w:r>
      <w:r w:rsidR="004A4CCC">
        <w:rPr>
          <w:rFonts w:asciiTheme="majorHAnsi" w:hAnsiTheme="majorHAnsi" w:cstheme="majorHAnsi"/>
          <w:sz w:val="20"/>
          <w:szCs w:val="20"/>
        </w:rPr>
        <w:t xml:space="preserve">what is included within the </w:t>
      </w:r>
      <w:r w:rsidR="00203697">
        <w:rPr>
          <w:rFonts w:asciiTheme="majorHAnsi" w:hAnsiTheme="majorHAnsi" w:cstheme="majorHAnsi"/>
          <w:sz w:val="20"/>
          <w:szCs w:val="20"/>
        </w:rPr>
        <w:t xml:space="preserve">advert or </w:t>
      </w:r>
      <w:r w:rsidR="004A4CCC">
        <w:rPr>
          <w:rFonts w:asciiTheme="majorHAnsi" w:hAnsiTheme="majorHAnsi" w:cstheme="majorHAnsi"/>
          <w:sz w:val="20"/>
          <w:szCs w:val="20"/>
        </w:rPr>
        <w:t xml:space="preserve">which company </w:t>
      </w:r>
      <w:r w:rsidR="00203697">
        <w:rPr>
          <w:rFonts w:asciiTheme="majorHAnsi" w:hAnsiTheme="majorHAnsi" w:cstheme="majorHAnsi"/>
          <w:sz w:val="20"/>
          <w:szCs w:val="20"/>
        </w:rPr>
        <w:t>b</w:t>
      </w:r>
      <w:r w:rsidR="00CE256C">
        <w:rPr>
          <w:rFonts w:asciiTheme="majorHAnsi" w:hAnsiTheme="majorHAnsi" w:cstheme="majorHAnsi"/>
          <w:sz w:val="20"/>
          <w:szCs w:val="20"/>
        </w:rPr>
        <w:t>enefits</w:t>
      </w:r>
      <w:r w:rsidR="004A4CCC">
        <w:rPr>
          <w:rFonts w:asciiTheme="majorHAnsi" w:hAnsiTheme="majorHAnsi" w:cstheme="majorHAnsi"/>
          <w:sz w:val="20"/>
          <w:szCs w:val="20"/>
        </w:rPr>
        <w:t xml:space="preserve"> you choose to highlight</w:t>
      </w:r>
      <w:r w:rsidR="00203697">
        <w:rPr>
          <w:rFonts w:asciiTheme="majorHAnsi" w:hAnsiTheme="majorHAnsi" w:cstheme="majorHAnsi"/>
          <w:sz w:val="20"/>
          <w:szCs w:val="20"/>
        </w:rPr>
        <w:t>.</w:t>
      </w:r>
    </w:p>
    <w:p w14:paraId="746D68F0" w14:textId="0766B6EF" w:rsidR="001654CD" w:rsidRDefault="00203697" w:rsidP="00EF6B1C">
      <w:pPr>
        <w:rPr>
          <w:rFonts w:asciiTheme="majorHAnsi" w:hAnsiTheme="majorHAnsi" w:cstheme="majorHAnsi"/>
          <w:sz w:val="20"/>
          <w:szCs w:val="20"/>
        </w:rPr>
      </w:pPr>
      <w:r>
        <w:rPr>
          <w:rFonts w:asciiTheme="majorHAnsi" w:hAnsiTheme="majorHAnsi" w:cstheme="majorHAnsi"/>
          <w:sz w:val="20"/>
          <w:szCs w:val="20"/>
        </w:rPr>
        <w:t xml:space="preserve"> Recruitment. </w:t>
      </w:r>
      <w:r w:rsidR="001654CD">
        <w:rPr>
          <w:rFonts w:asciiTheme="majorHAnsi" w:hAnsiTheme="majorHAnsi" w:cstheme="majorHAnsi"/>
          <w:sz w:val="20"/>
          <w:szCs w:val="20"/>
        </w:rPr>
        <w:t>At this</w:t>
      </w:r>
      <w:r>
        <w:rPr>
          <w:rFonts w:asciiTheme="majorHAnsi" w:hAnsiTheme="majorHAnsi" w:cstheme="majorHAnsi"/>
          <w:sz w:val="20"/>
          <w:szCs w:val="20"/>
        </w:rPr>
        <w:t xml:space="preserve"> stage </w:t>
      </w:r>
      <w:r w:rsidR="004A4CCC">
        <w:rPr>
          <w:rFonts w:asciiTheme="majorHAnsi" w:hAnsiTheme="majorHAnsi" w:cstheme="majorHAnsi"/>
          <w:sz w:val="20"/>
          <w:szCs w:val="20"/>
        </w:rPr>
        <w:t>the company</w:t>
      </w:r>
      <w:r w:rsidR="001654CD">
        <w:rPr>
          <w:rFonts w:asciiTheme="majorHAnsi" w:hAnsiTheme="majorHAnsi" w:cstheme="majorHAnsi"/>
          <w:sz w:val="20"/>
          <w:szCs w:val="20"/>
        </w:rPr>
        <w:t xml:space="preserve"> decide</w:t>
      </w:r>
      <w:r w:rsidR="004A4CCC">
        <w:rPr>
          <w:rFonts w:asciiTheme="majorHAnsi" w:hAnsiTheme="majorHAnsi" w:cstheme="majorHAnsi"/>
          <w:sz w:val="20"/>
          <w:szCs w:val="20"/>
        </w:rPr>
        <w:t>s</w:t>
      </w:r>
      <w:r w:rsidR="001654CD">
        <w:rPr>
          <w:rFonts w:asciiTheme="majorHAnsi" w:hAnsiTheme="majorHAnsi" w:cstheme="majorHAnsi"/>
          <w:sz w:val="20"/>
          <w:szCs w:val="20"/>
        </w:rPr>
        <w:t xml:space="preserve"> </w:t>
      </w:r>
      <w:r>
        <w:rPr>
          <w:rFonts w:asciiTheme="majorHAnsi" w:hAnsiTheme="majorHAnsi" w:cstheme="majorHAnsi"/>
          <w:sz w:val="20"/>
          <w:szCs w:val="20"/>
        </w:rPr>
        <w:t xml:space="preserve">exactly what type </w:t>
      </w:r>
      <w:r w:rsidR="003926FC">
        <w:rPr>
          <w:rFonts w:asciiTheme="majorHAnsi" w:hAnsiTheme="majorHAnsi" w:cstheme="majorHAnsi"/>
          <w:sz w:val="20"/>
          <w:szCs w:val="20"/>
        </w:rPr>
        <w:t xml:space="preserve">of role </w:t>
      </w:r>
      <w:r>
        <w:rPr>
          <w:rFonts w:asciiTheme="majorHAnsi" w:hAnsiTheme="majorHAnsi" w:cstheme="majorHAnsi"/>
          <w:sz w:val="20"/>
          <w:szCs w:val="20"/>
        </w:rPr>
        <w:t xml:space="preserve">and </w:t>
      </w:r>
      <w:r w:rsidR="005037B8">
        <w:rPr>
          <w:rFonts w:asciiTheme="majorHAnsi" w:hAnsiTheme="majorHAnsi" w:cstheme="majorHAnsi"/>
          <w:sz w:val="20"/>
          <w:szCs w:val="20"/>
        </w:rPr>
        <w:t xml:space="preserve">the </w:t>
      </w:r>
      <w:r>
        <w:rPr>
          <w:rFonts w:asciiTheme="majorHAnsi" w:hAnsiTheme="majorHAnsi" w:cstheme="majorHAnsi"/>
          <w:sz w:val="20"/>
          <w:szCs w:val="20"/>
        </w:rPr>
        <w:t xml:space="preserve">number of vacancies </w:t>
      </w:r>
      <w:r w:rsidR="004A4CCC">
        <w:rPr>
          <w:rFonts w:asciiTheme="majorHAnsi" w:hAnsiTheme="majorHAnsi" w:cstheme="majorHAnsi"/>
          <w:sz w:val="20"/>
          <w:szCs w:val="20"/>
        </w:rPr>
        <w:t>they</w:t>
      </w:r>
      <w:r>
        <w:rPr>
          <w:rFonts w:asciiTheme="majorHAnsi" w:hAnsiTheme="majorHAnsi" w:cstheme="majorHAnsi"/>
          <w:sz w:val="20"/>
          <w:szCs w:val="20"/>
        </w:rPr>
        <w:t xml:space="preserve"> want to fulfil.</w:t>
      </w:r>
      <w:r w:rsidR="001654CD">
        <w:rPr>
          <w:rFonts w:asciiTheme="majorHAnsi" w:hAnsiTheme="majorHAnsi" w:cstheme="majorHAnsi"/>
          <w:sz w:val="20"/>
          <w:szCs w:val="20"/>
        </w:rPr>
        <w:t xml:space="preserve"> This includes conducting a job analysis, creating a job description, a person specification and advertising the role. </w:t>
      </w:r>
    </w:p>
    <w:p w14:paraId="3A0A7B16" w14:textId="511966E6" w:rsidR="00203697" w:rsidRDefault="001654CD" w:rsidP="00EF6B1C">
      <w:pPr>
        <w:rPr>
          <w:rFonts w:asciiTheme="majorHAnsi" w:hAnsiTheme="majorHAnsi" w:cstheme="majorHAnsi"/>
          <w:sz w:val="20"/>
          <w:szCs w:val="20"/>
        </w:rPr>
      </w:pPr>
      <w:r>
        <w:rPr>
          <w:rFonts w:asciiTheme="majorHAnsi" w:hAnsiTheme="majorHAnsi" w:cstheme="majorHAnsi"/>
          <w:sz w:val="20"/>
          <w:szCs w:val="20"/>
        </w:rPr>
        <w:t>Selection. This phase is broad and starts with candidates to consider and ends with</w:t>
      </w:r>
      <w:r w:rsidR="003926FC">
        <w:rPr>
          <w:rFonts w:asciiTheme="majorHAnsi" w:hAnsiTheme="majorHAnsi" w:cstheme="majorHAnsi"/>
          <w:sz w:val="20"/>
          <w:szCs w:val="20"/>
        </w:rPr>
        <w:t xml:space="preserve"> </w:t>
      </w:r>
      <w:r>
        <w:rPr>
          <w:rFonts w:asciiTheme="majorHAnsi" w:hAnsiTheme="majorHAnsi" w:cstheme="majorHAnsi"/>
          <w:sz w:val="20"/>
          <w:szCs w:val="20"/>
        </w:rPr>
        <w:t xml:space="preserve">one contract being </w:t>
      </w:r>
      <w:r w:rsidR="004A4CCC">
        <w:rPr>
          <w:rFonts w:asciiTheme="majorHAnsi" w:hAnsiTheme="majorHAnsi" w:cstheme="majorHAnsi"/>
          <w:sz w:val="20"/>
          <w:szCs w:val="20"/>
        </w:rPr>
        <w:t>offered</w:t>
      </w:r>
      <w:r>
        <w:rPr>
          <w:rFonts w:asciiTheme="majorHAnsi" w:hAnsiTheme="majorHAnsi" w:cstheme="majorHAnsi"/>
          <w:sz w:val="20"/>
          <w:szCs w:val="20"/>
        </w:rPr>
        <w:t xml:space="preserve">. Recruitment </w:t>
      </w:r>
      <w:r w:rsidR="005037B8">
        <w:rPr>
          <w:rFonts w:asciiTheme="majorHAnsi" w:hAnsiTheme="majorHAnsi" w:cstheme="majorHAnsi"/>
          <w:sz w:val="20"/>
          <w:szCs w:val="20"/>
        </w:rPr>
        <w:t xml:space="preserve">tends </w:t>
      </w:r>
      <w:r>
        <w:rPr>
          <w:rFonts w:asciiTheme="majorHAnsi" w:hAnsiTheme="majorHAnsi" w:cstheme="majorHAnsi"/>
          <w:sz w:val="20"/>
          <w:szCs w:val="20"/>
        </w:rPr>
        <w:t>to take care of the steps in-between. These are; creating</w:t>
      </w:r>
      <w:r w:rsidR="004A4CCC">
        <w:rPr>
          <w:rFonts w:asciiTheme="majorHAnsi" w:hAnsiTheme="majorHAnsi" w:cstheme="majorHAnsi"/>
          <w:sz w:val="20"/>
          <w:szCs w:val="20"/>
        </w:rPr>
        <w:t xml:space="preserve"> an</w:t>
      </w:r>
      <w:r>
        <w:rPr>
          <w:rFonts w:asciiTheme="majorHAnsi" w:hAnsiTheme="majorHAnsi" w:cstheme="majorHAnsi"/>
          <w:sz w:val="20"/>
          <w:szCs w:val="20"/>
        </w:rPr>
        <w:t xml:space="preserve"> application procedure, setting a deadline and scheduling the interviews. </w:t>
      </w:r>
      <w:r w:rsidR="00403CC3">
        <w:rPr>
          <w:rFonts w:asciiTheme="majorHAnsi" w:hAnsiTheme="majorHAnsi" w:cstheme="majorHAnsi"/>
          <w:sz w:val="20"/>
          <w:szCs w:val="20"/>
        </w:rPr>
        <w:t xml:space="preserve">The interviews themselves are then handed over to the </w:t>
      </w:r>
      <w:r w:rsidR="003926FC">
        <w:rPr>
          <w:rFonts w:asciiTheme="majorHAnsi" w:hAnsiTheme="majorHAnsi" w:cstheme="majorHAnsi"/>
          <w:sz w:val="20"/>
          <w:szCs w:val="20"/>
        </w:rPr>
        <w:t>H</w:t>
      </w:r>
      <w:r w:rsidR="00403CC3">
        <w:rPr>
          <w:rFonts w:asciiTheme="majorHAnsi" w:hAnsiTheme="majorHAnsi" w:cstheme="majorHAnsi"/>
          <w:sz w:val="20"/>
          <w:szCs w:val="20"/>
        </w:rPr>
        <w:t xml:space="preserve">iring </w:t>
      </w:r>
      <w:r w:rsidR="003926FC">
        <w:rPr>
          <w:rFonts w:asciiTheme="majorHAnsi" w:hAnsiTheme="majorHAnsi" w:cstheme="majorHAnsi"/>
          <w:sz w:val="20"/>
          <w:szCs w:val="20"/>
        </w:rPr>
        <w:t>M</w:t>
      </w:r>
      <w:r w:rsidR="00403CC3">
        <w:rPr>
          <w:rFonts w:asciiTheme="majorHAnsi" w:hAnsiTheme="majorHAnsi" w:cstheme="majorHAnsi"/>
          <w:sz w:val="20"/>
          <w:szCs w:val="20"/>
        </w:rPr>
        <w:t>anager</w:t>
      </w:r>
      <w:r w:rsidR="004A4CCC">
        <w:rPr>
          <w:rFonts w:asciiTheme="majorHAnsi" w:hAnsiTheme="majorHAnsi" w:cstheme="majorHAnsi"/>
          <w:sz w:val="20"/>
          <w:szCs w:val="20"/>
        </w:rPr>
        <w:t xml:space="preserve"> to </w:t>
      </w:r>
      <w:r w:rsidR="003926FC">
        <w:rPr>
          <w:rFonts w:asciiTheme="majorHAnsi" w:hAnsiTheme="majorHAnsi" w:cstheme="majorHAnsi"/>
          <w:sz w:val="20"/>
          <w:szCs w:val="20"/>
        </w:rPr>
        <w:t xml:space="preserve">conduct. </w:t>
      </w:r>
    </w:p>
    <w:p w14:paraId="43E245DE" w14:textId="2CD95435" w:rsidR="00403CC3" w:rsidRDefault="00403CC3" w:rsidP="00EF6B1C">
      <w:pPr>
        <w:rPr>
          <w:rFonts w:asciiTheme="majorHAnsi" w:hAnsiTheme="majorHAnsi" w:cstheme="majorHAnsi"/>
          <w:sz w:val="20"/>
          <w:szCs w:val="20"/>
        </w:rPr>
      </w:pPr>
      <w:r>
        <w:rPr>
          <w:rFonts w:asciiTheme="majorHAnsi" w:hAnsiTheme="majorHAnsi" w:cstheme="majorHAnsi"/>
          <w:sz w:val="20"/>
          <w:szCs w:val="20"/>
        </w:rPr>
        <w:t xml:space="preserve">Onboarding. </w:t>
      </w:r>
      <w:r w:rsidR="004A4CCC">
        <w:rPr>
          <w:rFonts w:asciiTheme="majorHAnsi" w:hAnsiTheme="majorHAnsi" w:cstheme="majorHAnsi"/>
          <w:sz w:val="20"/>
          <w:szCs w:val="20"/>
        </w:rPr>
        <w:t xml:space="preserve">This </w:t>
      </w:r>
      <w:r w:rsidR="00DA3D5C">
        <w:rPr>
          <w:rFonts w:asciiTheme="majorHAnsi" w:hAnsiTheme="majorHAnsi" w:cstheme="majorHAnsi"/>
          <w:sz w:val="20"/>
          <w:szCs w:val="20"/>
        </w:rPr>
        <w:t xml:space="preserve">is a period of transition between the new starter joining and becoming </w:t>
      </w:r>
      <w:r w:rsidR="003926FC">
        <w:rPr>
          <w:rFonts w:asciiTheme="majorHAnsi" w:hAnsiTheme="majorHAnsi" w:cstheme="majorHAnsi"/>
          <w:sz w:val="20"/>
          <w:szCs w:val="20"/>
        </w:rPr>
        <w:t xml:space="preserve">fully </w:t>
      </w:r>
      <w:r w:rsidR="00DA3D5C">
        <w:rPr>
          <w:rFonts w:asciiTheme="majorHAnsi" w:hAnsiTheme="majorHAnsi" w:cstheme="majorHAnsi"/>
          <w:sz w:val="20"/>
          <w:szCs w:val="20"/>
        </w:rPr>
        <w:t xml:space="preserve">competent </w:t>
      </w:r>
      <w:r w:rsidR="003926FC">
        <w:rPr>
          <w:rFonts w:asciiTheme="majorHAnsi" w:hAnsiTheme="majorHAnsi" w:cstheme="majorHAnsi"/>
          <w:sz w:val="20"/>
          <w:szCs w:val="20"/>
        </w:rPr>
        <w:t xml:space="preserve">within their roles. </w:t>
      </w:r>
    </w:p>
    <w:p w14:paraId="3167C436" w14:textId="28803FF6" w:rsidR="00AF149B" w:rsidRDefault="00DA3D5C" w:rsidP="00EF6B1C">
      <w:pPr>
        <w:rPr>
          <w:rFonts w:asciiTheme="majorHAnsi" w:hAnsiTheme="majorHAnsi" w:cstheme="majorHAnsi"/>
          <w:sz w:val="20"/>
          <w:szCs w:val="20"/>
        </w:rPr>
      </w:pPr>
      <w:r>
        <w:rPr>
          <w:rFonts w:asciiTheme="majorHAnsi" w:hAnsiTheme="majorHAnsi" w:cstheme="majorHAnsi"/>
          <w:sz w:val="20"/>
          <w:szCs w:val="20"/>
        </w:rPr>
        <w:t xml:space="preserve">Employee development. </w:t>
      </w:r>
      <w:r w:rsidR="005037B8">
        <w:rPr>
          <w:rFonts w:asciiTheme="majorHAnsi" w:hAnsiTheme="majorHAnsi" w:cstheme="majorHAnsi"/>
          <w:sz w:val="20"/>
          <w:szCs w:val="20"/>
        </w:rPr>
        <w:t xml:space="preserve">This involves people management professionals </w:t>
      </w:r>
      <w:r w:rsidR="00774C25">
        <w:rPr>
          <w:rFonts w:asciiTheme="majorHAnsi" w:hAnsiTheme="majorHAnsi" w:cstheme="majorHAnsi"/>
          <w:sz w:val="20"/>
          <w:szCs w:val="20"/>
        </w:rPr>
        <w:t>becoming heavily</w:t>
      </w:r>
      <w:r w:rsidR="005037B8">
        <w:rPr>
          <w:rFonts w:asciiTheme="majorHAnsi" w:hAnsiTheme="majorHAnsi" w:cstheme="majorHAnsi"/>
          <w:sz w:val="20"/>
          <w:szCs w:val="20"/>
        </w:rPr>
        <w:t xml:space="preserve"> invested in the development of their staff. </w:t>
      </w:r>
    </w:p>
    <w:p w14:paraId="4C2E9552" w14:textId="08564D24" w:rsidR="00F036A5" w:rsidRDefault="004A4CCC" w:rsidP="00EF6B1C">
      <w:pPr>
        <w:rPr>
          <w:rFonts w:asciiTheme="majorHAnsi" w:hAnsiTheme="majorHAnsi" w:cstheme="majorHAnsi"/>
          <w:sz w:val="20"/>
          <w:szCs w:val="20"/>
        </w:rPr>
      </w:pPr>
      <w:r>
        <w:rPr>
          <w:rFonts w:asciiTheme="majorHAnsi" w:hAnsiTheme="majorHAnsi" w:cstheme="majorHAnsi"/>
          <w:sz w:val="20"/>
          <w:szCs w:val="20"/>
        </w:rPr>
        <w:t>E</w:t>
      </w:r>
      <w:r w:rsidR="005037B8">
        <w:rPr>
          <w:rFonts w:asciiTheme="majorHAnsi" w:hAnsiTheme="majorHAnsi" w:cstheme="majorHAnsi"/>
          <w:sz w:val="20"/>
          <w:szCs w:val="20"/>
        </w:rPr>
        <w:t xml:space="preserve">mployee retention. </w:t>
      </w:r>
      <w:r w:rsidR="003926FC">
        <w:rPr>
          <w:rFonts w:asciiTheme="majorHAnsi" w:hAnsiTheme="majorHAnsi" w:cstheme="majorHAnsi"/>
          <w:sz w:val="20"/>
          <w:szCs w:val="20"/>
        </w:rPr>
        <w:t>It’s</w:t>
      </w:r>
      <w:r w:rsidR="005037B8">
        <w:rPr>
          <w:rFonts w:asciiTheme="majorHAnsi" w:hAnsiTheme="majorHAnsi" w:cstheme="majorHAnsi"/>
          <w:sz w:val="20"/>
          <w:szCs w:val="20"/>
        </w:rPr>
        <w:t xml:space="preserve"> important </w:t>
      </w:r>
      <w:r w:rsidR="003926FC">
        <w:rPr>
          <w:rFonts w:asciiTheme="majorHAnsi" w:hAnsiTheme="majorHAnsi" w:cstheme="majorHAnsi"/>
          <w:sz w:val="20"/>
          <w:szCs w:val="20"/>
        </w:rPr>
        <w:t>for</w:t>
      </w:r>
      <w:r w:rsidR="005037B8">
        <w:rPr>
          <w:rFonts w:asciiTheme="majorHAnsi" w:hAnsiTheme="majorHAnsi" w:cstheme="majorHAnsi"/>
          <w:sz w:val="20"/>
          <w:szCs w:val="20"/>
        </w:rPr>
        <w:t xml:space="preserve"> </w:t>
      </w:r>
      <w:r>
        <w:rPr>
          <w:rFonts w:asciiTheme="majorHAnsi" w:hAnsiTheme="majorHAnsi" w:cstheme="majorHAnsi"/>
          <w:sz w:val="20"/>
          <w:szCs w:val="20"/>
        </w:rPr>
        <w:t xml:space="preserve">companies </w:t>
      </w:r>
      <w:r w:rsidR="003926FC">
        <w:rPr>
          <w:rFonts w:asciiTheme="majorHAnsi" w:hAnsiTheme="majorHAnsi" w:cstheme="majorHAnsi"/>
          <w:sz w:val="20"/>
          <w:szCs w:val="20"/>
        </w:rPr>
        <w:t>not only</w:t>
      </w:r>
      <w:r w:rsidR="005037B8">
        <w:rPr>
          <w:rFonts w:asciiTheme="majorHAnsi" w:hAnsiTheme="majorHAnsi" w:cstheme="majorHAnsi"/>
          <w:sz w:val="20"/>
          <w:szCs w:val="20"/>
        </w:rPr>
        <w:t xml:space="preserve"> </w:t>
      </w:r>
      <w:r>
        <w:rPr>
          <w:rFonts w:asciiTheme="majorHAnsi" w:hAnsiTheme="majorHAnsi" w:cstheme="majorHAnsi"/>
          <w:sz w:val="20"/>
          <w:szCs w:val="20"/>
        </w:rPr>
        <w:t xml:space="preserve">to </w:t>
      </w:r>
      <w:r w:rsidR="005037B8">
        <w:rPr>
          <w:rFonts w:asciiTheme="majorHAnsi" w:hAnsiTheme="majorHAnsi" w:cstheme="majorHAnsi"/>
          <w:sz w:val="20"/>
          <w:szCs w:val="20"/>
        </w:rPr>
        <w:t xml:space="preserve">understand how to bring people into the </w:t>
      </w:r>
      <w:r w:rsidR="003926FC">
        <w:rPr>
          <w:rFonts w:asciiTheme="majorHAnsi" w:hAnsiTheme="majorHAnsi" w:cstheme="majorHAnsi"/>
          <w:sz w:val="20"/>
          <w:szCs w:val="20"/>
        </w:rPr>
        <w:t xml:space="preserve">business, but how to keep them too. </w:t>
      </w:r>
      <w:r w:rsidR="005037B8">
        <w:rPr>
          <w:rFonts w:asciiTheme="majorHAnsi" w:hAnsiTheme="majorHAnsi" w:cstheme="majorHAnsi"/>
          <w:sz w:val="20"/>
          <w:szCs w:val="20"/>
        </w:rPr>
        <w:t>This is achieved by improv</w:t>
      </w:r>
      <w:r>
        <w:rPr>
          <w:rFonts w:asciiTheme="majorHAnsi" w:hAnsiTheme="majorHAnsi" w:cstheme="majorHAnsi"/>
          <w:sz w:val="20"/>
          <w:szCs w:val="20"/>
        </w:rPr>
        <w:t>ing</w:t>
      </w:r>
      <w:r w:rsidR="005037B8">
        <w:rPr>
          <w:rFonts w:asciiTheme="majorHAnsi" w:hAnsiTheme="majorHAnsi" w:cstheme="majorHAnsi"/>
          <w:sz w:val="20"/>
          <w:szCs w:val="20"/>
        </w:rPr>
        <w:t xml:space="preserve"> employee engagement levels. </w:t>
      </w:r>
      <w:r w:rsidR="00F036A5">
        <w:rPr>
          <w:rFonts w:asciiTheme="majorHAnsi" w:hAnsiTheme="majorHAnsi" w:cstheme="majorHAnsi"/>
          <w:sz w:val="20"/>
          <w:szCs w:val="20"/>
        </w:rPr>
        <w:t xml:space="preserve">Companies can also </w:t>
      </w:r>
      <w:r>
        <w:rPr>
          <w:rFonts w:asciiTheme="majorHAnsi" w:hAnsiTheme="majorHAnsi" w:cstheme="majorHAnsi"/>
          <w:sz w:val="20"/>
          <w:szCs w:val="20"/>
        </w:rPr>
        <w:t xml:space="preserve">become aware of pitfalls </w:t>
      </w:r>
      <w:r w:rsidR="00F036A5">
        <w:rPr>
          <w:rFonts w:asciiTheme="majorHAnsi" w:hAnsiTheme="majorHAnsi" w:cstheme="majorHAnsi"/>
          <w:sz w:val="20"/>
          <w:szCs w:val="20"/>
        </w:rPr>
        <w:t>via;</w:t>
      </w:r>
      <w:r w:rsidR="003926FC">
        <w:rPr>
          <w:rFonts w:asciiTheme="majorHAnsi" w:hAnsiTheme="majorHAnsi" w:cstheme="majorHAnsi"/>
          <w:sz w:val="20"/>
          <w:szCs w:val="20"/>
        </w:rPr>
        <w:t xml:space="preserve"> </w:t>
      </w:r>
      <w:r>
        <w:rPr>
          <w:rFonts w:asciiTheme="majorHAnsi" w:hAnsiTheme="majorHAnsi" w:cstheme="majorHAnsi"/>
          <w:sz w:val="20"/>
          <w:szCs w:val="20"/>
        </w:rPr>
        <w:t xml:space="preserve">conducting exit </w:t>
      </w:r>
      <w:r w:rsidR="003926FC">
        <w:rPr>
          <w:rFonts w:asciiTheme="majorHAnsi" w:hAnsiTheme="majorHAnsi" w:cstheme="majorHAnsi"/>
          <w:sz w:val="20"/>
          <w:szCs w:val="20"/>
        </w:rPr>
        <w:t>interviews and attitude surveys</w:t>
      </w:r>
      <w:r>
        <w:rPr>
          <w:rFonts w:asciiTheme="majorHAnsi" w:hAnsiTheme="majorHAnsi" w:cstheme="majorHAnsi"/>
          <w:sz w:val="20"/>
          <w:szCs w:val="20"/>
        </w:rPr>
        <w:t>. This will</w:t>
      </w:r>
      <w:r w:rsidR="00F036A5">
        <w:rPr>
          <w:rFonts w:asciiTheme="majorHAnsi" w:hAnsiTheme="majorHAnsi" w:cstheme="majorHAnsi"/>
          <w:sz w:val="20"/>
          <w:szCs w:val="20"/>
        </w:rPr>
        <w:t xml:space="preserve"> tell them where employees feel th</w:t>
      </w:r>
      <w:r>
        <w:rPr>
          <w:rFonts w:asciiTheme="majorHAnsi" w:hAnsiTheme="majorHAnsi" w:cstheme="majorHAnsi"/>
          <w:sz w:val="20"/>
          <w:szCs w:val="20"/>
        </w:rPr>
        <w:t xml:space="preserve">e company is </w:t>
      </w:r>
      <w:r w:rsidR="00F036A5">
        <w:rPr>
          <w:rFonts w:asciiTheme="majorHAnsi" w:hAnsiTheme="majorHAnsi" w:cstheme="majorHAnsi"/>
          <w:sz w:val="20"/>
          <w:szCs w:val="20"/>
        </w:rPr>
        <w:t>falling short, giving them an opportunity to</w:t>
      </w:r>
      <w:r>
        <w:rPr>
          <w:rFonts w:asciiTheme="majorHAnsi" w:hAnsiTheme="majorHAnsi" w:cstheme="majorHAnsi"/>
          <w:sz w:val="20"/>
          <w:szCs w:val="20"/>
        </w:rPr>
        <w:t xml:space="preserve"> improve</w:t>
      </w:r>
      <w:r w:rsidR="00F036A5">
        <w:rPr>
          <w:rFonts w:asciiTheme="majorHAnsi" w:hAnsiTheme="majorHAnsi" w:cstheme="majorHAnsi"/>
          <w:sz w:val="20"/>
          <w:szCs w:val="20"/>
        </w:rPr>
        <w:t>.</w:t>
      </w:r>
    </w:p>
    <w:p w14:paraId="3BFA1098" w14:textId="695BD6A2" w:rsidR="005037B8" w:rsidRDefault="00F036A5" w:rsidP="00EF6B1C">
      <w:pPr>
        <w:rPr>
          <w:rFonts w:asciiTheme="majorHAnsi" w:hAnsiTheme="majorHAnsi" w:cstheme="majorHAnsi"/>
          <w:sz w:val="20"/>
          <w:szCs w:val="20"/>
        </w:rPr>
      </w:pPr>
      <w:r>
        <w:rPr>
          <w:rFonts w:asciiTheme="majorHAnsi" w:hAnsiTheme="majorHAnsi" w:cstheme="majorHAnsi"/>
          <w:sz w:val="20"/>
          <w:szCs w:val="20"/>
        </w:rPr>
        <w:t xml:space="preserve">Separation. There are four ways an employee </w:t>
      </w:r>
      <w:r w:rsidR="004A4CCC">
        <w:rPr>
          <w:rFonts w:asciiTheme="majorHAnsi" w:hAnsiTheme="majorHAnsi" w:cstheme="majorHAnsi"/>
          <w:sz w:val="20"/>
          <w:szCs w:val="20"/>
        </w:rPr>
        <w:t>cane leaves</w:t>
      </w:r>
      <w:r>
        <w:rPr>
          <w:rFonts w:asciiTheme="majorHAnsi" w:hAnsiTheme="majorHAnsi" w:cstheme="majorHAnsi"/>
          <w:sz w:val="20"/>
          <w:szCs w:val="20"/>
        </w:rPr>
        <w:t xml:space="preserve"> a business, voluntary,</w:t>
      </w:r>
      <w:r w:rsidR="004A4CCC">
        <w:rPr>
          <w:rFonts w:asciiTheme="majorHAnsi" w:hAnsiTheme="majorHAnsi" w:cstheme="majorHAnsi"/>
          <w:sz w:val="20"/>
          <w:szCs w:val="20"/>
        </w:rPr>
        <w:t xml:space="preserve"> through</w:t>
      </w:r>
      <w:r>
        <w:rPr>
          <w:rFonts w:asciiTheme="majorHAnsi" w:hAnsiTheme="majorHAnsi" w:cstheme="majorHAnsi"/>
          <w:sz w:val="20"/>
          <w:szCs w:val="20"/>
        </w:rPr>
        <w:t xml:space="preserve"> retirement, redundancy or dismissal. </w:t>
      </w:r>
    </w:p>
    <w:p w14:paraId="5C5D6FD3" w14:textId="4B76793C" w:rsidR="003B20B2" w:rsidRDefault="00BE247B" w:rsidP="00EF6B1C">
      <w:pPr>
        <w:rPr>
          <w:rFonts w:asciiTheme="majorHAnsi" w:hAnsiTheme="majorHAnsi" w:cstheme="majorHAnsi"/>
          <w:sz w:val="20"/>
          <w:szCs w:val="20"/>
        </w:rPr>
      </w:pPr>
      <w:r w:rsidRPr="00BE247B">
        <w:rPr>
          <w:rFonts w:asciiTheme="majorHAnsi" w:hAnsiTheme="majorHAnsi" w:cstheme="majorHAnsi"/>
          <w:b/>
          <w:bCs/>
          <w:sz w:val="20"/>
          <w:szCs w:val="20"/>
        </w:rPr>
        <w:t xml:space="preserve">Walker (2023, </w:t>
      </w:r>
      <w:r>
        <w:rPr>
          <w:rFonts w:asciiTheme="majorHAnsi" w:hAnsiTheme="majorHAnsi" w:cstheme="majorHAnsi"/>
          <w:b/>
          <w:bCs/>
          <w:sz w:val="20"/>
          <w:szCs w:val="20"/>
        </w:rPr>
        <w:t>p</w:t>
      </w:r>
      <w:r w:rsidRPr="00BE247B">
        <w:rPr>
          <w:rFonts w:asciiTheme="majorHAnsi" w:hAnsiTheme="majorHAnsi" w:cstheme="majorHAnsi"/>
          <w:b/>
          <w:bCs/>
          <w:sz w:val="20"/>
          <w:szCs w:val="20"/>
        </w:rPr>
        <w:t>ara. 2)</w:t>
      </w:r>
      <w:r>
        <w:rPr>
          <w:rFonts w:asciiTheme="majorHAnsi" w:hAnsiTheme="majorHAnsi" w:cstheme="majorHAnsi"/>
          <w:b/>
          <w:bCs/>
          <w:sz w:val="20"/>
          <w:szCs w:val="20"/>
        </w:rPr>
        <w:t xml:space="preserve"> </w:t>
      </w:r>
      <w:r w:rsidR="00C5193F">
        <w:rPr>
          <w:rFonts w:asciiTheme="majorHAnsi" w:hAnsiTheme="majorHAnsi" w:cstheme="majorHAnsi"/>
          <w:sz w:val="20"/>
          <w:szCs w:val="20"/>
        </w:rPr>
        <w:t>Explain</w:t>
      </w:r>
      <w:r w:rsidR="009517EA">
        <w:rPr>
          <w:rFonts w:asciiTheme="majorHAnsi" w:hAnsiTheme="majorHAnsi" w:cstheme="majorHAnsi"/>
          <w:sz w:val="20"/>
          <w:szCs w:val="20"/>
        </w:rPr>
        <w:t xml:space="preserve">s </w:t>
      </w:r>
      <w:r w:rsidR="00C5193F">
        <w:rPr>
          <w:rFonts w:asciiTheme="majorHAnsi" w:hAnsiTheme="majorHAnsi" w:cstheme="majorHAnsi"/>
          <w:sz w:val="20"/>
          <w:szCs w:val="20"/>
        </w:rPr>
        <w:t xml:space="preserve">that HR can optimise the attraction stage, by helping the company market effectively. This could be </w:t>
      </w:r>
      <w:r w:rsidR="004A4CCC">
        <w:rPr>
          <w:rFonts w:asciiTheme="majorHAnsi" w:hAnsiTheme="majorHAnsi" w:cstheme="majorHAnsi"/>
          <w:sz w:val="20"/>
          <w:szCs w:val="20"/>
        </w:rPr>
        <w:t xml:space="preserve">via </w:t>
      </w:r>
      <w:r w:rsidR="00C5193F">
        <w:rPr>
          <w:rFonts w:asciiTheme="majorHAnsi" w:hAnsiTheme="majorHAnsi" w:cstheme="majorHAnsi"/>
          <w:sz w:val="20"/>
          <w:szCs w:val="20"/>
        </w:rPr>
        <w:t>creating attractive careers page</w:t>
      </w:r>
      <w:r w:rsidR="004A4CCC">
        <w:rPr>
          <w:rFonts w:asciiTheme="majorHAnsi" w:hAnsiTheme="majorHAnsi" w:cstheme="majorHAnsi"/>
          <w:sz w:val="20"/>
          <w:szCs w:val="20"/>
        </w:rPr>
        <w:t>s</w:t>
      </w:r>
      <w:r w:rsidR="00C5193F">
        <w:rPr>
          <w:rFonts w:asciiTheme="majorHAnsi" w:hAnsiTheme="majorHAnsi" w:cstheme="majorHAnsi"/>
          <w:sz w:val="20"/>
          <w:szCs w:val="20"/>
        </w:rPr>
        <w:t>, for example. They could also support the company’s online presence, by writing regular blog posts about exciting updates</w:t>
      </w:r>
      <w:r w:rsidR="009517EA">
        <w:rPr>
          <w:rFonts w:asciiTheme="majorHAnsi" w:hAnsiTheme="majorHAnsi" w:cstheme="majorHAnsi"/>
          <w:sz w:val="20"/>
          <w:szCs w:val="20"/>
        </w:rPr>
        <w:t xml:space="preserve"> happening within </w:t>
      </w:r>
      <w:r w:rsidR="00C5193F">
        <w:rPr>
          <w:rFonts w:asciiTheme="majorHAnsi" w:hAnsiTheme="majorHAnsi" w:cstheme="majorHAnsi"/>
          <w:sz w:val="20"/>
          <w:szCs w:val="20"/>
        </w:rPr>
        <w:t>the company, boasting how great the company is to work for</w:t>
      </w:r>
      <w:r w:rsidR="004A4CCC">
        <w:rPr>
          <w:rFonts w:asciiTheme="majorHAnsi" w:hAnsiTheme="majorHAnsi" w:cstheme="majorHAnsi"/>
          <w:sz w:val="20"/>
          <w:szCs w:val="20"/>
        </w:rPr>
        <w:t xml:space="preserve">. </w:t>
      </w:r>
      <w:r w:rsidR="00886D2A">
        <w:rPr>
          <w:rFonts w:asciiTheme="majorHAnsi" w:hAnsiTheme="majorHAnsi" w:cstheme="majorHAnsi"/>
          <w:sz w:val="20"/>
          <w:szCs w:val="20"/>
        </w:rPr>
        <w:t xml:space="preserve">HR can also ensure that all job listings </w:t>
      </w:r>
      <w:r w:rsidR="004A4CCC">
        <w:rPr>
          <w:rFonts w:asciiTheme="majorHAnsi" w:hAnsiTheme="majorHAnsi" w:cstheme="majorHAnsi"/>
          <w:sz w:val="20"/>
          <w:szCs w:val="20"/>
        </w:rPr>
        <w:t xml:space="preserve">outline the </w:t>
      </w:r>
      <w:r w:rsidR="00886D2A">
        <w:rPr>
          <w:rFonts w:asciiTheme="majorHAnsi" w:hAnsiTheme="majorHAnsi" w:cstheme="majorHAnsi"/>
          <w:sz w:val="20"/>
          <w:szCs w:val="20"/>
        </w:rPr>
        <w:t>company’s culture</w:t>
      </w:r>
      <w:r w:rsidR="00C24913">
        <w:rPr>
          <w:rFonts w:asciiTheme="majorHAnsi" w:hAnsiTheme="majorHAnsi" w:cstheme="majorHAnsi"/>
          <w:sz w:val="20"/>
          <w:szCs w:val="20"/>
        </w:rPr>
        <w:t xml:space="preserve">. </w:t>
      </w:r>
    </w:p>
    <w:p w14:paraId="44E37D13" w14:textId="2DDBB141" w:rsidR="008D7C0E" w:rsidRDefault="008D7C0E" w:rsidP="00EF6B1C">
      <w:pPr>
        <w:rPr>
          <w:rFonts w:asciiTheme="majorHAnsi" w:hAnsiTheme="majorHAnsi" w:cstheme="majorHAnsi"/>
          <w:sz w:val="20"/>
          <w:szCs w:val="20"/>
        </w:rPr>
      </w:pPr>
      <w:r>
        <w:rPr>
          <w:rFonts w:asciiTheme="majorHAnsi" w:hAnsiTheme="majorHAnsi" w:cstheme="majorHAnsi"/>
          <w:sz w:val="20"/>
          <w:szCs w:val="20"/>
        </w:rPr>
        <w:t xml:space="preserve">HR also play an important role in optimising the development stage. Responsible for continually assessing whether the training offered, </w:t>
      </w:r>
      <w:r w:rsidR="004A4CCC">
        <w:rPr>
          <w:rFonts w:asciiTheme="majorHAnsi" w:hAnsiTheme="majorHAnsi" w:cstheme="majorHAnsi"/>
          <w:sz w:val="20"/>
          <w:szCs w:val="20"/>
        </w:rPr>
        <w:t>is</w:t>
      </w:r>
      <w:r>
        <w:rPr>
          <w:rFonts w:asciiTheme="majorHAnsi" w:hAnsiTheme="majorHAnsi" w:cstheme="majorHAnsi"/>
          <w:sz w:val="20"/>
          <w:szCs w:val="20"/>
        </w:rPr>
        <w:t xml:space="preserve"> continuing to meet the business needs. For example, if the industry changes</w:t>
      </w:r>
      <w:r w:rsidR="004A4CCC">
        <w:rPr>
          <w:rFonts w:asciiTheme="majorHAnsi" w:hAnsiTheme="majorHAnsi" w:cstheme="majorHAnsi"/>
          <w:sz w:val="20"/>
          <w:szCs w:val="20"/>
        </w:rPr>
        <w:t xml:space="preserve"> in any way</w:t>
      </w:r>
      <w:r>
        <w:rPr>
          <w:rFonts w:asciiTheme="majorHAnsi" w:hAnsiTheme="majorHAnsi" w:cstheme="majorHAnsi"/>
          <w:sz w:val="20"/>
          <w:szCs w:val="20"/>
        </w:rPr>
        <w:t xml:space="preserve">, </w:t>
      </w:r>
      <w:r w:rsidR="004A4CCC">
        <w:rPr>
          <w:rFonts w:asciiTheme="majorHAnsi" w:hAnsiTheme="majorHAnsi" w:cstheme="majorHAnsi"/>
          <w:sz w:val="20"/>
          <w:szCs w:val="20"/>
        </w:rPr>
        <w:t xml:space="preserve">does this mean the </w:t>
      </w:r>
      <w:r>
        <w:rPr>
          <w:rFonts w:asciiTheme="majorHAnsi" w:hAnsiTheme="majorHAnsi" w:cstheme="majorHAnsi"/>
          <w:sz w:val="20"/>
          <w:szCs w:val="20"/>
        </w:rPr>
        <w:t>learning and development offerings need to change also</w:t>
      </w:r>
      <w:r w:rsidR="004A4CCC">
        <w:rPr>
          <w:rFonts w:asciiTheme="majorHAnsi" w:hAnsiTheme="majorHAnsi" w:cstheme="majorHAnsi"/>
          <w:sz w:val="20"/>
          <w:szCs w:val="20"/>
        </w:rPr>
        <w:t>?</w:t>
      </w:r>
      <w:r>
        <w:rPr>
          <w:rFonts w:asciiTheme="majorHAnsi" w:hAnsiTheme="majorHAnsi" w:cstheme="majorHAnsi"/>
          <w:sz w:val="20"/>
          <w:szCs w:val="20"/>
        </w:rPr>
        <w:t xml:space="preserve"> HR can utilise 360 feedback to identify skill gaps</w:t>
      </w:r>
      <w:r w:rsidR="004A4CCC">
        <w:rPr>
          <w:rFonts w:asciiTheme="majorHAnsi" w:hAnsiTheme="majorHAnsi" w:cstheme="majorHAnsi"/>
          <w:sz w:val="20"/>
          <w:szCs w:val="20"/>
        </w:rPr>
        <w:t>, i</w:t>
      </w:r>
      <w:r>
        <w:rPr>
          <w:rFonts w:asciiTheme="majorHAnsi" w:hAnsiTheme="majorHAnsi" w:cstheme="majorHAnsi"/>
          <w:sz w:val="20"/>
          <w:szCs w:val="20"/>
        </w:rPr>
        <w:t xml:space="preserve">n addition to ensuring robust appraisal procedures are in place, to optimise employee progression. </w:t>
      </w:r>
    </w:p>
    <w:p w14:paraId="152FD964" w14:textId="5D3CED2D" w:rsidR="008D7C0E" w:rsidRDefault="0055314F" w:rsidP="00EF6B1C">
      <w:pPr>
        <w:rPr>
          <w:rFonts w:asciiTheme="majorHAnsi" w:hAnsiTheme="majorHAnsi" w:cstheme="majorHAnsi"/>
          <w:sz w:val="20"/>
          <w:szCs w:val="20"/>
        </w:rPr>
      </w:pPr>
      <w:r w:rsidRPr="0055314F">
        <w:rPr>
          <w:rFonts w:asciiTheme="majorHAnsi" w:hAnsiTheme="majorHAnsi" w:cstheme="majorHAnsi"/>
          <w:b/>
          <w:bCs/>
          <w:sz w:val="20"/>
          <w:szCs w:val="20"/>
        </w:rPr>
        <w:t>Wizehire (2024)</w:t>
      </w:r>
      <w:r>
        <w:rPr>
          <w:rFonts w:asciiTheme="majorHAnsi" w:hAnsiTheme="majorHAnsi" w:cstheme="majorHAnsi"/>
          <w:b/>
          <w:bCs/>
          <w:sz w:val="20"/>
          <w:szCs w:val="20"/>
        </w:rPr>
        <w:t xml:space="preserve"> </w:t>
      </w:r>
      <w:r w:rsidR="004A4CCC">
        <w:rPr>
          <w:rFonts w:asciiTheme="majorHAnsi" w:hAnsiTheme="majorHAnsi" w:cstheme="majorHAnsi"/>
          <w:sz w:val="20"/>
          <w:szCs w:val="20"/>
        </w:rPr>
        <w:t xml:space="preserve">The </w:t>
      </w:r>
      <w:r w:rsidR="008D7C0E">
        <w:rPr>
          <w:rFonts w:asciiTheme="majorHAnsi" w:hAnsiTheme="majorHAnsi" w:cstheme="majorHAnsi"/>
          <w:sz w:val="20"/>
          <w:szCs w:val="20"/>
        </w:rPr>
        <w:t xml:space="preserve">HR </w:t>
      </w:r>
      <w:r w:rsidR="00315189">
        <w:rPr>
          <w:rFonts w:asciiTheme="majorHAnsi" w:hAnsiTheme="majorHAnsi" w:cstheme="majorHAnsi"/>
          <w:sz w:val="20"/>
          <w:szCs w:val="20"/>
        </w:rPr>
        <w:t xml:space="preserve">team can </w:t>
      </w:r>
      <w:r w:rsidR="004A4CCC">
        <w:rPr>
          <w:rFonts w:asciiTheme="majorHAnsi" w:hAnsiTheme="majorHAnsi" w:cstheme="majorHAnsi"/>
          <w:sz w:val="20"/>
          <w:szCs w:val="20"/>
        </w:rPr>
        <w:t xml:space="preserve">also </w:t>
      </w:r>
      <w:r w:rsidR="00315189">
        <w:rPr>
          <w:rFonts w:asciiTheme="majorHAnsi" w:hAnsiTheme="majorHAnsi" w:cstheme="majorHAnsi"/>
          <w:sz w:val="20"/>
          <w:szCs w:val="20"/>
        </w:rPr>
        <w:t>optimise</w:t>
      </w:r>
      <w:r w:rsidR="004A4CCC">
        <w:rPr>
          <w:rFonts w:asciiTheme="majorHAnsi" w:hAnsiTheme="majorHAnsi" w:cstheme="majorHAnsi"/>
          <w:sz w:val="20"/>
          <w:szCs w:val="20"/>
        </w:rPr>
        <w:t xml:space="preserve"> the</w:t>
      </w:r>
      <w:r w:rsidR="00315189">
        <w:rPr>
          <w:rFonts w:asciiTheme="majorHAnsi" w:hAnsiTheme="majorHAnsi" w:cstheme="majorHAnsi"/>
          <w:sz w:val="20"/>
          <w:szCs w:val="20"/>
        </w:rPr>
        <w:t xml:space="preserve"> separation stage, by conducting robust </w:t>
      </w:r>
      <w:r w:rsidR="008D7C0E">
        <w:rPr>
          <w:rFonts w:asciiTheme="majorHAnsi" w:hAnsiTheme="majorHAnsi" w:cstheme="majorHAnsi"/>
          <w:sz w:val="20"/>
          <w:szCs w:val="20"/>
        </w:rPr>
        <w:t>exit interviews</w:t>
      </w:r>
      <w:r w:rsidR="00315189">
        <w:rPr>
          <w:rFonts w:asciiTheme="majorHAnsi" w:hAnsiTheme="majorHAnsi" w:cstheme="majorHAnsi"/>
          <w:sz w:val="20"/>
          <w:szCs w:val="20"/>
        </w:rPr>
        <w:t xml:space="preserve">. This will </w:t>
      </w:r>
      <w:r w:rsidR="008D7C0E">
        <w:rPr>
          <w:rFonts w:asciiTheme="majorHAnsi" w:hAnsiTheme="majorHAnsi" w:cstheme="majorHAnsi"/>
          <w:sz w:val="20"/>
          <w:szCs w:val="20"/>
        </w:rPr>
        <w:t xml:space="preserve">ensure the business is continually gaining </w:t>
      </w:r>
      <w:r w:rsidR="004A4CCC">
        <w:rPr>
          <w:rFonts w:asciiTheme="majorHAnsi" w:hAnsiTheme="majorHAnsi" w:cstheme="majorHAnsi"/>
          <w:sz w:val="20"/>
          <w:szCs w:val="20"/>
        </w:rPr>
        <w:t>feedback</w:t>
      </w:r>
      <w:r w:rsidR="00315189">
        <w:rPr>
          <w:rFonts w:asciiTheme="majorHAnsi" w:hAnsiTheme="majorHAnsi" w:cstheme="majorHAnsi"/>
          <w:sz w:val="20"/>
          <w:szCs w:val="20"/>
        </w:rPr>
        <w:t xml:space="preserve"> as to what their </w:t>
      </w:r>
      <w:r w:rsidR="004A4CCC">
        <w:rPr>
          <w:rFonts w:asciiTheme="majorHAnsi" w:hAnsiTheme="majorHAnsi" w:cstheme="majorHAnsi"/>
          <w:sz w:val="20"/>
          <w:szCs w:val="20"/>
        </w:rPr>
        <w:t xml:space="preserve">improvement </w:t>
      </w:r>
      <w:r w:rsidR="00315189">
        <w:rPr>
          <w:rFonts w:asciiTheme="majorHAnsi" w:hAnsiTheme="majorHAnsi" w:cstheme="majorHAnsi"/>
          <w:sz w:val="20"/>
          <w:szCs w:val="20"/>
        </w:rPr>
        <w:t xml:space="preserve">areas are. </w:t>
      </w:r>
      <w:r w:rsidR="008D7C0E">
        <w:rPr>
          <w:rFonts w:asciiTheme="majorHAnsi" w:hAnsiTheme="majorHAnsi" w:cstheme="majorHAnsi"/>
          <w:sz w:val="20"/>
          <w:szCs w:val="20"/>
        </w:rPr>
        <w:t>In addition</w:t>
      </w:r>
      <w:r w:rsidR="00315189">
        <w:rPr>
          <w:rFonts w:asciiTheme="majorHAnsi" w:hAnsiTheme="majorHAnsi" w:cstheme="majorHAnsi"/>
          <w:sz w:val="20"/>
          <w:szCs w:val="20"/>
        </w:rPr>
        <w:t xml:space="preserve">, </w:t>
      </w:r>
      <w:r w:rsidR="008D7C0E">
        <w:rPr>
          <w:rFonts w:asciiTheme="majorHAnsi" w:hAnsiTheme="majorHAnsi" w:cstheme="majorHAnsi"/>
          <w:sz w:val="20"/>
          <w:szCs w:val="20"/>
        </w:rPr>
        <w:t>implement</w:t>
      </w:r>
      <w:r w:rsidR="00315189">
        <w:rPr>
          <w:rFonts w:asciiTheme="majorHAnsi" w:hAnsiTheme="majorHAnsi" w:cstheme="majorHAnsi"/>
          <w:sz w:val="20"/>
          <w:szCs w:val="20"/>
        </w:rPr>
        <w:t>ing</w:t>
      </w:r>
      <w:r w:rsidR="008D7C0E">
        <w:rPr>
          <w:rFonts w:asciiTheme="majorHAnsi" w:hAnsiTheme="majorHAnsi" w:cstheme="majorHAnsi"/>
          <w:sz w:val="20"/>
          <w:szCs w:val="20"/>
        </w:rPr>
        <w:t xml:space="preserve"> </w:t>
      </w:r>
      <w:r w:rsidR="004A4CCC">
        <w:rPr>
          <w:rFonts w:asciiTheme="majorHAnsi" w:hAnsiTheme="majorHAnsi" w:cstheme="majorHAnsi"/>
          <w:sz w:val="20"/>
          <w:szCs w:val="20"/>
        </w:rPr>
        <w:t xml:space="preserve">various </w:t>
      </w:r>
      <w:r w:rsidR="008D7C0E">
        <w:rPr>
          <w:rFonts w:asciiTheme="majorHAnsi" w:hAnsiTheme="majorHAnsi" w:cstheme="majorHAnsi"/>
          <w:sz w:val="20"/>
          <w:szCs w:val="20"/>
        </w:rPr>
        <w:t xml:space="preserve">feedback loops, such </w:t>
      </w:r>
      <w:r w:rsidR="004A4CCC">
        <w:rPr>
          <w:rFonts w:asciiTheme="majorHAnsi" w:hAnsiTheme="majorHAnsi" w:cstheme="majorHAnsi"/>
          <w:sz w:val="20"/>
          <w:szCs w:val="20"/>
        </w:rPr>
        <w:t>as basic</w:t>
      </w:r>
      <w:r w:rsidR="008D7C0E">
        <w:rPr>
          <w:rFonts w:asciiTheme="majorHAnsi" w:hAnsiTheme="majorHAnsi" w:cstheme="majorHAnsi"/>
          <w:sz w:val="20"/>
          <w:szCs w:val="20"/>
        </w:rPr>
        <w:t xml:space="preserve"> engagement surveys</w:t>
      </w:r>
      <w:r w:rsidR="00315189">
        <w:rPr>
          <w:rFonts w:asciiTheme="majorHAnsi" w:hAnsiTheme="majorHAnsi" w:cstheme="majorHAnsi"/>
          <w:sz w:val="20"/>
          <w:szCs w:val="20"/>
        </w:rPr>
        <w:t>, and focus groups, will</w:t>
      </w:r>
      <w:r w:rsidR="004A4CCC">
        <w:rPr>
          <w:rFonts w:asciiTheme="majorHAnsi" w:hAnsiTheme="majorHAnsi" w:cstheme="majorHAnsi"/>
          <w:sz w:val="20"/>
          <w:szCs w:val="20"/>
        </w:rPr>
        <w:t xml:space="preserve"> also</w:t>
      </w:r>
      <w:r w:rsidR="00315189">
        <w:rPr>
          <w:rFonts w:asciiTheme="majorHAnsi" w:hAnsiTheme="majorHAnsi" w:cstheme="majorHAnsi"/>
          <w:sz w:val="20"/>
          <w:szCs w:val="20"/>
        </w:rPr>
        <w:t xml:space="preserve"> ensure the </w:t>
      </w:r>
      <w:r w:rsidR="004A4CCC">
        <w:rPr>
          <w:rFonts w:asciiTheme="majorHAnsi" w:hAnsiTheme="majorHAnsi" w:cstheme="majorHAnsi"/>
          <w:sz w:val="20"/>
          <w:szCs w:val="20"/>
        </w:rPr>
        <w:t xml:space="preserve">company </w:t>
      </w:r>
      <w:r w:rsidR="00315189">
        <w:rPr>
          <w:rFonts w:asciiTheme="majorHAnsi" w:hAnsiTheme="majorHAnsi" w:cstheme="majorHAnsi"/>
          <w:sz w:val="20"/>
          <w:szCs w:val="20"/>
        </w:rPr>
        <w:t xml:space="preserve">is catching employee dis-engagement </w:t>
      </w:r>
      <w:r w:rsidR="004A4CCC">
        <w:rPr>
          <w:rFonts w:asciiTheme="majorHAnsi" w:hAnsiTheme="majorHAnsi" w:cstheme="majorHAnsi"/>
          <w:sz w:val="20"/>
          <w:szCs w:val="20"/>
        </w:rPr>
        <w:t xml:space="preserve">before it </w:t>
      </w:r>
      <w:r w:rsidR="00315189">
        <w:rPr>
          <w:rFonts w:asciiTheme="majorHAnsi" w:hAnsiTheme="majorHAnsi" w:cstheme="majorHAnsi"/>
          <w:sz w:val="20"/>
          <w:szCs w:val="20"/>
        </w:rPr>
        <w:t>becom</w:t>
      </w:r>
      <w:r w:rsidR="004A4CCC">
        <w:rPr>
          <w:rFonts w:asciiTheme="majorHAnsi" w:hAnsiTheme="majorHAnsi" w:cstheme="majorHAnsi"/>
          <w:sz w:val="20"/>
          <w:szCs w:val="20"/>
        </w:rPr>
        <w:t>es</w:t>
      </w:r>
      <w:r w:rsidR="00315189">
        <w:rPr>
          <w:rFonts w:asciiTheme="majorHAnsi" w:hAnsiTheme="majorHAnsi" w:cstheme="majorHAnsi"/>
          <w:sz w:val="20"/>
          <w:szCs w:val="20"/>
        </w:rPr>
        <w:t xml:space="preserve"> a problem. </w:t>
      </w:r>
    </w:p>
    <w:p w14:paraId="38AF98AB" w14:textId="70FFDBFB" w:rsidR="00064DAF" w:rsidRPr="0058760C" w:rsidRDefault="006633B5" w:rsidP="00EF6B1C">
      <w:pPr>
        <w:rPr>
          <w:rFonts w:asciiTheme="majorHAnsi" w:hAnsiTheme="majorHAnsi" w:cstheme="majorHAnsi"/>
          <w:color w:val="0070C0"/>
          <w:sz w:val="20"/>
          <w:szCs w:val="20"/>
        </w:rPr>
      </w:pPr>
      <w:r w:rsidRPr="0058760C">
        <w:rPr>
          <w:rFonts w:asciiTheme="majorHAnsi" w:hAnsiTheme="majorHAnsi" w:cstheme="majorHAnsi"/>
          <w:color w:val="0070C0"/>
          <w:sz w:val="20"/>
          <w:szCs w:val="20"/>
        </w:rPr>
        <w:lastRenderedPageBreak/>
        <w:t>Q11. Analyse how people practice supports organisational strategy through vertical integration and how people practice supports wider people strategies through horizontal integration. (AC 3.2)</w:t>
      </w:r>
    </w:p>
    <w:p w14:paraId="4F31F338" w14:textId="2DAA7EAE" w:rsidR="00F16F5D" w:rsidRDefault="00F16F5D" w:rsidP="00F16F5D">
      <w:pPr>
        <w:rPr>
          <w:rFonts w:asciiTheme="majorHAnsi" w:hAnsiTheme="majorHAnsi" w:cstheme="majorHAnsi"/>
          <w:sz w:val="20"/>
          <w:szCs w:val="20"/>
        </w:rPr>
      </w:pPr>
      <w:r w:rsidRPr="00AA05D4">
        <w:rPr>
          <w:rFonts w:asciiTheme="majorHAnsi" w:hAnsiTheme="majorHAnsi" w:cstheme="majorHAnsi"/>
          <w:b/>
          <w:bCs/>
          <w:sz w:val="20"/>
          <w:szCs w:val="20"/>
        </w:rPr>
        <w:t xml:space="preserve">(Tingsager and </w:t>
      </w:r>
      <w:r w:rsidR="00BC0740">
        <w:rPr>
          <w:rFonts w:asciiTheme="majorHAnsi" w:hAnsiTheme="majorHAnsi" w:cstheme="majorHAnsi"/>
          <w:b/>
          <w:bCs/>
          <w:sz w:val="20"/>
          <w:szCs w:val="20"/>
        </w:rPr>
        <w:t>S</w:t>
      </w:r>
      <w:r w:rsidRPr="00AA05D4">
        <w:rPr>
          <w:rFonts w:asciiTheme="majorHAnsi" w:hAnsiTheme="majorHAnsi" w:cstheme="majorHAnsi"/>
          <w:b/>
          <w:bCs/>
          <w:sz w:val="20"/>
          <w:szCs w:val="20"/>
        </w:rPr>
        <w:t>mith, 2022)</w:t>
      </w:r>
      <w:r w:rsidRPr="00AA05D4">
        <w:rPr>
          <w:rFonts w:asciiTheme="majorHAnsi" w:hAnsiTheme="majorHAnsi" w:cstheme="majorHAnsi"/>
          <w:sz w:val="20"/>
          <w:szCs w:val="20"/>
        </w:rPr>
        <w:t xml:space="preserve"> </w:t>
      </w:r>
      <w:r w:rsidR="00286AA6">
        <w:rPr>
          <w:rFonts w:asciiTheme="majorHAnsi" w:hAnsiTheme="majorHAnsi" w:cstheme="majorHAnsi"/>
          <w:sz w:val="20"/>
          <w:szCs w:val="20"/>
        </w:rPr>
        <w:t xml:space="preserve">Explain </w:t>
      </w:r>
      <w:r w:rsidR="00CB151F">
        <w:rPr>
          <w:rFonts w:asciiTheme="majorHAnsi" w:hAnsiTheme="majorHAnsi" w:cstheme="majorHAnsi"/>
          <w:sz w:val="20"/>
          <w:szCs w:val="20"/>
        </w:rPr>
        <w:t>that b</w:t>
      </w:r>
      <w:r>
        <w:rPr>
          <w:rFonts w:asciiTheme="majorHAnsi" w:hAnsiTheme="majorHAnsi" w:cstheme="majorHAnsi"/>
          <w:sz w:val="20"/>
          <w:szCs w:val="20"/>
        </w:rPr>
        <w:t xml:space="preserve">oth vertical and horizonal integrations focus on aligning HR practices with business strategy and </w:t>
      </w:r>
      <w:r w:rsidR="00286AA6">
        <w:rPr>
          <w:rFonts w:asciiTheme="majorHAnsi" w:hAnsiTheme="majorHAnsi" w:cstheme="majorHAnsi"/>
          <w:sz w:val="20"/>
          <w:szCs w:val="20"/>
        </w:rPr>
        <w:t xml:space="preserve">the </w:t>
      </w:r>
      <w:r w:rsidR="00CB151F">
        <w:rPr>
          <w:rFonts w:asciiTheme="majorHAnsi" w:hAnsiTheme="majorHAnsi" w:cstheme="majorHAnsi"/>
          <w:sz w:val="20"/>
          <w:szCs w:val="20"/>
        </w:rPr>
        <w:t xml:space="preserve">people </w:t>
      </w:r>
      <w:r>
        <w:rPr>
          <w:rFonts w:asciiTheme="majorHAnsi" w:hAnsiTheme="majorHAnsi" w:cstheme="majorHAnsi"/>
          <w:sz w:val="20"/>
          <w:szCs w:val="20"/>
        </w:rPr>
        <w:t>functions</w:t>
      </w:r>
      <w:r w:rsidR="00915F1F">
        <w:rPr>
          <w:rFonts w:asciiTheme="majorHAnsi" w:hAnsiTheme="majorHAnsi" w:cstheme="majorHAnsi"/>
          <w:sz w:val="20"/>
          <w:szCs w:val="20"/>
        </w:rPr>
        <w:t xml:space="preserve">. </w:t>
      </w:r>
      <w:r>
        <w:rPr>
          <w:rFonts w:asciiTheme="majorHAnsi" w:hAnsiTheme="majorHAnsi" w:cstheme="majorHAnsi"/>
          <w:sz w:val="20"/>
          <w:szCs w:val="20"/>
        </w:rPr>
        <w:t xml:space="preserve">Vertical integration ensures HR practices support </w:t>
      </w:r>
      <w:r w:rsidR="00CB151F">
        <w:rPr>
          <w:rFonts w:asciiTheme="majorHAnsi" w:hAnsiTheme="majorHAnsi" w:cstheme="majorHAnsi"/>
          <w:sz w:val="20"/>
          <w:szCs w:val="20"/>
        </w:rPr>
        <w:t xml:space="preserve">the overall </w:t>
      </w:r>
      <w:r>
        <w:rPr>
          <w:rFonts w:asciiTheme="majorHAnsi" w:hAnsiTheme="majorHAnsi" w:cstheme="majorHAnsi"/>
          <w:sz w:val="20"/>
          <w:szCs w:val="20"/>
        </w:rPr>
        <w:t>business objectives, whil</w:t>
      </w:r>
      <w:r w:rsidR="00CB151F">
        <w:rPr>
          <w:rFonts w:asciiTheme="majorHAnsi" w:hAnsiTheme="majorHAnsi" w:cstheme="majorHAnsi"/>
          <w:sz w:val="20"/>
          <w:szCs w:val="20"/>
        </w:rPr>
        <w:t xml:space="preserve">st </w:t>
      </w:r>
      <w:r>
        <w:rPr>
          <w:rFonts w:asciiTheme="majorHAnsi" w:hAnsiTheme="majorHAnsi" w:cstheme="majorHAnsi"/>
          <w:sz w:val="20"/>
          <w:szCs w:val="20"/>
        </w:rPr>
        <w:t xml:space="preserve">horizontal integration optimises relationships between </w:t>
      </w:r>
      <w:r w:rsidR="00CB151F">
        <w:rPr>
          <w:rFonts w:asciiTheme="majorHAnsi" w:hAnsiTheme="majorHAnsi" w:cstheme="majorHAnsi"/>
          <w:sz w:val="20"/>
          <w:szCs w:val="20"/>
        </w:rPr>
        <w:t xml:space="preserve">the </w:t>
      </w:r>
      <w:r>
        <w:rPr>
          <w:rFonts w:asciiTheme="majorHAnsi" w:hAnsiTheme="majorHAnsi" w:cstheme="majorHAnsi"/>
          <w:sz w:val="20"/>
          <w:szCs w:val="20"/>
        </w:rPr>
        <w:t>HR functions</w:t>
      </w:r>
      <w:r w:rsidR="00CB151F">
        <w:rPr>
          <w:rFonts w:asciiTheme="majorHAnsi" w:hAnsiTheme="majorHAnsi" w:cstheme="majorHAnsi"/>
          <w:sz w:val="20"/>
          <w:szCs w:val="20"/>
        </w:rPr>
        <w:t xml:space="preserve"> themselves</w:t>
      </w:r>
      <w:r>
        <w:rPr>
          <w:rFonts w:asciiTheme="majorHAnsi" w:hAnsiTheme="majorHAnsi" w:cstheme="majorHAnsi"/>
          <w:sz w:val="20"/>
          <w:szCs w:val="20"/>
        </w:rPr>
        <w:t xml:space="preserve">. </w:t>
      </w:r>
      <w:r w:rsidR="00CB151F">
        <w:rPr>
          <w:rFonts w:asciiTheme="majorHAnsi" w:hAnsiTheme="majorHAnsi" w:cstheme="majorHAnsi"/>
          <w:sz w:val="20"/>
          <w:szCs w:val="20"/>
        </w:rPr>
        <w:t xml:space="preserve">As an example, </w:t>
      </w:r>
      <w:r w:rsidR="00A0087B" w:rsidRPr="00FB0FEC">
        <w:rPr>
          <w:rFonts w:asciiTheme="majorHAnsi" w:hAnsiTheme="majorHAnsi" w:cstheme="majorHAnsi"/>
          <w:b/>
          <w:bCs/>
          <w:sz w:val="20"/>
          <w:szCs w:val="20"/>
        </w:rPr>
        <w:t>Wall Street Prep Inc (2024)</w:t>
      </w:r>
      <w:r w:rsidR="00A0087B">
        <w:rPr>
          <w:rFonts w:asciiTheme="majorHAnsi" w:hAnsiTheme="majorHAnsi" w:cstheme="majorHAnsi"/>
          <w:sz w:val="20"/>
          <w:szCs w:val="20"/>
        </w:rPr>
        <w:t xml:space="preserve"> S</w:t>
      </w:r>
      <w:r w:rsidR="00CB151F">
        <w:rPr>
          <w:rFonts w:asciiTheme="majorHAnsi" w:hAnsiTheme="majorHAnsi" w:cstheme="majorHAnsi"/>
          <w:sz w:val="20"/>
          <w:szCs w:val="20"/>
        </w:rPr>
        <w:t xml:space="preserve">tate that Nike, uses </w:t>
      </w:r>
      <w:r w:rsidR="00CB151F" w:rsidRPr="00CB151F">
        <w:rPr>
          <w:rFonts w:asciiTheme="majorHAnsi" w:hAnsiTheme="majorHAnsi" w:cstheme="majorHAnsi"/>
          <w:sz w:val="20"/>
          <w:szCs w:val="20"/>
        </w:rPr>
        <w:t>vertical integration</w:t>
      </w:r>
      <w:r w:rsidR="00CB151F">
        <w:rPr>
          <w:rFonts w:asciiTheme="majorHAnsi" w:hAnsiTheme="majorHAnsi" w:cstheme="majorHAnsi"/>
          <w:sz w:val="20"/>
          <w:szCs w:val="20"/>
        </w:rPr>
        <w:t xml:space="preserve"> to ensure consistency in their quality control processes. This is supported by the HR department ensuring that the training programmes offered are robust. </w:t>
      </w:r>
      <w:r w:rsidR="001C4BC2">
        <w:rPr>
          <w:rFonts w:asciiTheme="majorHAnsi" w:hAnsiTheme="majorHAnsi" w:cstheme="majorHAnsi"/>
          <w:sz w:val="20"/>
          <w:szCs w:val="20"/>
        </w:rPr>
        <w:t>Whereas</w:t>
      </w:r>
      <w:r w:rsidR="00BC0740">
        <w:rPr>
          <w:rFonts w:asciiTheme="majorHAnsi" w:hAnsiTheme="majorHAnsi" w:cstheme="majorHAnsi"/>
          <w:sz w:val="20"/>
          <w:szCs w:val="20"/>
        </w:rPr>
        <w:t xml:space="preserve">, </w:t>
      </w:r>
      <w:r w:rsidR="00BC0740" w:rsidRPr="00BC0740">
        <w:rPr>
          <w:rFonts w:asciiTheme="majorHAnsi" w:hAnsiTheme="majorHAnsi" w:cstheme="majorHAnsi"/>
          <w:b/>
          <w:bCs/>
          <w:sz w:val="20"/>
          <w:szCs w:val="20"/>
        </w:rPr>
        <w:t>Magsino (2023)</w:t>
      </w:r>
      <w:r w:rsidR="00BC0740">
        <w:rPr>
          <w:rFonts w:asciiTheme="majorHAnsi" w:hAnsiTheme="majorHAnsi" w:cstheme="majorHAnsi"/>
          <w:b/>
          <w:bCs/>
          <w:sz w:val="20"/>
          <w:szCs w:val="20"/>
        </w:rPr>
        <w:t xml:space="preserve"> </w:t>
      </w:r>
      <w:r w:rsidR="001C4BC2">
        <w:rPr>
          <w:rFonts w:asciiTheme="majorHAnsi" w:hAnsiTheme="majorHAnsi" w:cstheme="majorHAnsi"/>
          <w:sz w:val="20"/>
          <w:szCs w:val="20"/>
        </w:rPr>
        <w:t xml:space="preserve">explains </w:t>
      </w:r>
      <w:r w:rsidR="00915F1F">
        <w:rPr>
          <w:rFonts w:asciiTheme="majorHAnsi" w:hAnsiTheme="majorHAnsi" w:cstheme="majorHAnsi"/>
          <w:sz w:val="20"/>
          <w:szCs w:val="20"/>
        </w:rPr>
        <w:t xml:space="preserve">that </w:t>
      </w:r>
      <w:r w:rsidR="001C4BC2">
        <w:rPr>
          <w:rFonts w:asciiTheme="majorHAnsi" w:hAnsiTheme="majorHAnsi" w:cstheme="majorHAnsi"/>
          <w:sz w:val="20"/>
          <w:szCs w:val="20"/>
        </w:rPr>
        <w:t xml:space="preserve">Marriot, used </w:t>
      </w:r>
      <w:r w:rsidR="001C4BC2" w:rsidRPr="001C4BC2">
        <w:rPr>
          <w:rFonts w:asciiTheme="majorHAnsi" w:hAnsiTheme="majorHAnsi" w:cstheme="majorHAnsi"/>
          <w:sz w:val="20"/>
          <w:szCs w:val="20"/>
        </w:rPr>
        <w:t>horizontal integration</w:t>
      </w:r>
      <w:r w:rsidR="00915F1F">
        <w:rPr>
          <w:rFonts w:asciiTheme="majorHAnsi" w:hAnsiTheme="majorHAnsi" w:cstheme="majorHAnsi"/>
          <w:sz w:val="20"/>
          <w:szCs w:val="20"/>
        </w:rPr>
        <w:t xml:space="preserve">, </w:t>
      </w:r>
      <w:r w:rsidR="001C4BC2">
        <w:rPr>
          <w:rFonts w:asciiTheme="majorHAnsi" w:hAnsiTheme="majorHAnsi" w:cstheme="majorHAnsi"/>
          <w:sz w:val="20"/>
          <w:szCs w:val="20"/>
        </w:rPr>
        <w:t xml:space="preserve">to merge HR teams from both </w:t>
      </w:r>
      <w:r w:rsidR="00286AA6">
        <w:rPr>
          <w:rFonts w:asciiTheme="majorHAnsi" w:hAnsiTheme="majorHAnsi" w:cstheme="majorHAnsi"/>
          <w:sz w:val="20"/>
          <w:szCs w:val="20"/>
        </w:rPr>
        <w:t>Marriot</w:t>
      </w:r>
      <w:r w:rsidR="001C4BC2">
        <w:rPr>
          <w:rFonts w:asciiTheme="majorHAnsi" w:hAnsiTheme="majorHAnsi" w:cstheme="majorHAnsi"/>
          <w:sz w:val="20"/>
          <w:szCs w:val="20"/>
        </w:rPr>
        <w:t xml:space="preserve"> and Startword Hotels to work on </w:t>
      </w:r>
      <w:r w:rsidR="00915F1F">
        <w:rPr>
          <w:rFonts w:asciiTheme="majorHAnsi" w:hAnsiTheme="majorHAnsi" w:cstheme="majorHAnsi"/>
          <w:sz w:val="20"/>
          <w:szCs w:val="20"/>
        </w:rPr>
        <w:t xml:space="preserve">a </w:t>
      </w:r>
      <w:r w:rsidR="001C4BC2">
        <w:rPr>
          <w:rFonts w:asciiTheme="majorHAnsi" w:hAnsiTheme="majorHAnsi" w:cstheme="majorHAnsi"/>
          <w:sz w:val="20"/>
          <w:szCs w:val="20"/>
        </w:rPr>
        <w:t xml:space="preserve">compensation and </w:t>
      </w:r>
      <w:r w:rsidR="00915F1F">
        <w:rPr>
          <w:rFonts w:asciiTheme="majorHAnsi" w:hAnsiTheme="majorHAnsi" w:cstheme="majorHAnsi"/>
          <w:sz w:val="20"/>
          <w:szCs w:val="20"/>
        </w:rPr>
        <w:t xml:space="preserve">benefits strategy </w:t>
      </w:r>
      <w:r w:rsidR="00286AA6">
        <w:rPr>
          <w:rFonts w:asciiTheme="majorHAnsi" w:hAnsiTheme="majorHAnsi" w:cstheme="majorHAnsi"/>
          <w:sz w:val="20"/>
          <w:szCs w:val="20"/>
        </w:rPr>
        <w:t>to ensure a more dynamic approach was considered for the</w:t>
      </w:r>
      <w:r w:rsidR="001C4BC2">
        <w:rPr>
          <w:rFonts w:asciiTheme="majorHAnsi" w:hAnsiTheme="majorHAnsi" w:cstheme="majorHAnsi"/>
          <w:sz w:val="20"/>
          <w:szCs w:val="20"/>
        </w:rPr>
        <w:t xml:space="preserve"> organisation. </w:t>
      </w:r>
    </w:p>
    <w:p w14:paraId="3B4A347D" w14:textId="4062C38D" w:rsidR="00886D2A" w:rsidRDefault="000605A4" w:rsidP="00EF6B1C">
      <w:pPr>
        <w:rPr>
          <w:rFonts w:asciiTheme="majorHAnsi" w:hAnsiTheme="majorHAnsi" w:cstheme="majorHAnsi"/>
          <w:sz w:val="20"/>
          <w:szCs w:val="20"/>
        </w:rPr>
      </w:pPr>
      <w:r w:rsidRPr="00AA05D4">
        <w:rPr>
          <w:rFonts w:asciiTheme="majorHAnsi" w:hAnsiTheme="majorHAnsi" w:cstheme="majorHAnsi"/>
          <w:b/>
          <w:bCs/>
          <w:sz w:val="20"/>
          <w:szCs w:val="20"/>
        </w:rPr>
        <w:t xml:space="preserve">(Tingsager and </w:t>
      </w:r>
      <w:r w:rsidR="00BC0740">
        <w:rPr>
          <w:rFonts w:asciiTheme="majorHAnsi" w:hAnsiTheme="majorHAnsi" w:cstheme="majorHAnsi"/>
          <w:b/>
          <w:bCs/>
          <w:sz w:val="20"/>
          <w:szCs w:val="20"/>
        </w:rPr>
        <w:t>S</w:t>
      </w:r>
      <w:r w:rsidRPr="00AA05D4">
        <w:rPr>
          <w:rFonts w:asciiTheme="majorHAnsi" w:hAnsiTheme="majorHAnsi" w:cstheme="majorHAnsi"/>
          <w:b/>
          <w:bCs/>
          <w:sz w:val="20"/>
          <w:szCs w:val="20"/>
        </w:rPr>
        <w:t>mith, 2022)</w:t>
      </w:r>
      <w:r w:rsidR="004D712B">
        <w:rPr>
          <w:rFonts w:asciiTheme="majorHAnsi" w:hAnsiTheme="majorHAnsi" w:cstheme="majorHAnsi"/>
          <w:sz w:val="20"/>
          <w:szCs w:val="20"/>
        </w:rPr>
        <w:t xml:space="preserve"> Highlight that both </w:t>
      </w:r>
      <w:r>
        <w:rPr>
          <w:rFonts w:asciiTheme="majorHAnsi" w:hAnsiTheme="majorHAnsi" w:cstheme="majorHAnsi"/>
          <w:sz w:val="20"/>
          <w:szCs w:val="20"/>
        </w:rPr>
        <w:t>h</w:t>
      </w:r>
      <w:r w:rsidR="00640C83">
        <w:rPr>
          <w:rFonts w:asciiTheme="majorHAnsi" w:hAnsiTheme="majorHAnsi" w:cstheme="majorHAnsi"/>
          <w:sz w:val="20"/>
          <w:szCs w:val="20"/>
        </w:rPr>
        <w:t xml:space="preserve">orizontal </w:t>
      </w:r>
      <w:r w:rsidR="004D712B">
        <w:rPr>
          <w:rFonts w:asciiTheme="majorHAnsi" w:hAnsiTheme="majorHAnsi" w:cstheme="majorHAnsi"/>
          <w:sz w:val="20"/>
          <w:szCs w:val="20"/>
        </w:rPr>
        <w:t xml:space="preserve">and </w:t>
      </w:r>
      <w:r w:rsidR="004D712B" w:rsidRPr="004D712B">
        <w:rPr>
          <w:rFonts w:asciiTheme="majorHAnsi" w:hAnsiTheme="majorHAnsi" w:cstheme="majorHAnsi"/>
          <w:sz w:val="20"/>
          <w:szCs w:val="20"/>
        </w:rPr>
        <w:t xml:space="preserve">vertical integration </w:t>
      </w:r>
      <w:r w:rsidR="004D712B">
        <w:rPr>
          <w:rFonts w:asciiTheme="majorHAnsi" w:hAnsiTheme="majorHAnsi" w:cstheme="majorHAnsi"/>
          <w:sz w:val="20"/>
          <w:szCs w:val="20"/>
        </w:rPr>
        <w:t xml:space="preserve">strategies </w:t>
      </w:r>
      <w:r w:rsidR="00915F1F">
        <w:rPr>
          <w:rFonts w:asciiTheme="majorHAnsi" w:hAnsiTheme="majorHAnsi" w:cstheme="majorHAnsi"/>
          <w:sz w:val="20"/>
          <w:szCs w:val="20"/>
        </w:rPr>
        <w:t xml:space="preserve">ensure </w:t>
      </w:r>
      <w:r w:rsidR="00640C83">
        <w:rPr>
          <w:rFonts w:asciiTheme="majorHAnsi" w:hAnsiTheme="majorHAnsi" w:cstheme="majorHAnsi"/>
          <w:sz w:val="20"/>
          <w:szCs w:val="20"/>
        </w:rPr>
        <w:t xml:space="preserve">alignment </w:t>
      </w:r>
      <w:r w:rsidR="00286AA6">
        <w:rPr>
          <w:rFonts w:asciiTheme="majorHAnsi" w:hAnsiTheme="majorHAnsi" w:cstheme="majorHAnsi"/>
          <w:sz w:val="20"/>
          <w:szCs w:val="20"/>
        </w:rPr>
        <w:t xml:space="preserve">in </w:t>
      </w:r>
      <w:r w:rsidR="00640C83">
        <w:rPr>
          <w:rFonts w:asciiTheme="majorHAnsi" w:hAnsiTheme="majorHAnsi" w:cstheme="majorHAnsi"/>
          <w:sz w:val="20"/>
          <w:szCs w:val="20"/>
        </w:rPr>
        <w:t>HR practices</w:t>
      </w:r>
      <w:r w:rsidR="00915F1F">
        <w:rPr>
          <w:rFonts w:asciiTheme="majorHAnsi" w:hAnsiTheme="majorHAnsi" w:cstheme="majorHAnsi"/>
          <w:sz w:val="20"/>
          <w:szCs w:val="20"/>
        </w:rPr>
        <w:t xml:space="preserve">. This </w:t>
      </w:r>
      <w:r w:rsidR="00286AA6">
        <w:rPr>
          <w:rFonts w:asciiTheme="majorHAnsi" w:hAnsiTheme="majorHAnsi" w:cstheme="majorHAnsi"/>
          <w:sz w:val="20"/>
          <w:szCs w:val="20"/>
        </w:rPr>
        <w:t xml:space="preserve">allows </w:t>
      </w:r>
      <w:r w:rsidR="00915F1F">
        <w:rPr>
          <w:rFonts w:asciiTheme="majorHAnsi" w:hAnsiTheme="majorHAnsi" w:cstheme="majorHAnsi"/>
          <w:sz w:val="20"/>
          <w:szCs w:val="20"/>
        </w:rPr>
        <w:t xml:space="preserve">people departments </w:t>
      </w:r>
      <w:r w:rsidR="00286AA6">
        <w:rPr>
          <w:rFonts w:asciiTheme="majorHAnsi" w:hAnsiTheme="majorHAnsi" w:cstheme="majorHAnsi"/>
          <w:sz w:val="20"/>
          <w:szCs w:val="20"/>
        </w:rPr>
        <w:t xml:space="preserve">to </w:t>
      </w:r>
      <w:r w:rsidR="00915F1F">
        <w:rPr>
          <w:rFonts w:asciiTheme="majorHAnsi" w:hAnsiTheme="majorHAnsi" w:cstheme="majorHAnsi"/>
          <w:sz w:val="20"/>
          <w:szCs w:val="20"/>
        </w:rPr>
        <w:t xml:space="preserve">work </w:t>
      </w:r>
      <w:r w:rsidR="00640C83">
        <w:rPr>
          <w:rFonts w:asciiTheme="majorHAnsi" w:hAnsiTheme="majorHAnsi" w:cstheme="majorHAnsi"/>
          <w:sz w:val="20"/>
          <w:szCs w:val="20"/>
        </w:rPr>
        <w:t>cohesively together</w:t>
      </w:r>
      <w:r w:rsidR="00286AA6">
        <w:rPr>
          <w:rFonts w:asciiTheme="majorHAnsi" w:hAnsiTheme="majorHAnsi" w:cstheme="majorHAnsi"/>
          <w:sz w:val="20"/>
          <w:szCs w:val="20"/>
        </w:rPr>
        <w:t>. O</w:t>
      </w:r>
      <w:r w:rsidR="000E3538">
        <w:rPr>
          <w:rFonts w:asciiTheme="majorHAnsi" w:hAnsiTheme="majorHAnsi" w:cstheme="majorHAnsi"/>
          <w:sz w:val="20"/>
          <w:szCs w:val="20"/>
        </w:rPr>
        <w:t>rganisations can</w:t>
      </w:r>
      <w:r w:rsidR="00286AA6">
        <w:rPr>
          <w:rFonts w:asciiTheme="majorHAnsi" w:hAnsiTheme="majorHAnsi" w:cstheme="majorHAnsi"/>
          <w:sz w:val="20"/>
          <w:szCs w:val="20"/>
        </w:rPr>
        <w:t xml:space="preserve"> then</w:t>
      </w:r>
      <w:r w:rsidR="000E3538">
        <w:rPr>
          <w:rFonts w:asciiTheme="majorHAnsi" w:hAnsiTheme="majorHAnsi" w:cstheme="majorHAnsi"/>
          <w:sz w:val="20"/>
          <w:szCs w:val="20"/>
        </w:rPr>
        <w:t xml:space="preserve"> </w:t>
      </w:r>
      <w:r w:rsidR="00640C83">
        <w:rPr>
          <w:rFonts w:asciiTheme="majorHAnsi" w:hAnsiTheme="majorHAnsi" w:cstheme="majorHAnsi"/>
          <w:sz w:val="20"/>
          <w:szCs w:val="20"/>
        </w:rPr>
        <w:t>maximise the</w:t>
      </w:r>
      <w:r w:rsidR="00AE5F70">
        <w:rPr>
          <w:rFonts w:asciiTheme="majorHAnsi" w:hAnsiTheme="majorHAnsi" w:cstheme="majorHAnsi"/>
          <w:sz w:val="20"/>
          <w:szCs w:val="20"/>
        </w:rPr>
        <w:t>ir</w:t>
      </w:r>
      <w:r w:rsidR="00640C83">
        <w:rPr>
          <w:rFonts w:asciiTheme="majorHAnsi" w:hAnsiTheme="majorHAnsi" w:cstheme="majorHAnsi"/>
          <w:sz w:val="20"/>
          <w:szCs w:val="20"/>
        </w:rPr>
        <w:t xml:space="preserve"> impact. It</w:t>
      </w:r>
      <w:r w:rsidR="00AE5F70">
        <w:rPr>
          <w:rFonts w:asciiTheme="majorHAnsi" w:hAnsiTheme="majorHAnsi" w:cstheme="majorHAnsi"/>
          <w:sz w:val="20"/>
          <w:szCs w:val="20"/>
        </w:rPr>
        <w:t xml:space="preserve"> also</w:t>
      </w:r>
      <w:r w:rsidR="00640C83">
        <w:rPr>
          <w:rFonts w:asciiTheme="majorHAnsi" w:hAnsiTheme="majorHAnsi" w:cstheme="majorHAnsi"/>
          <w:sz w:val="20"/>
          <w:szCs w:val="20"/>
        </w:rPr>
        <w:t xml:space="preserve"> creates a more </w:t>
      </w:r>
      <w:r w:rsidR="00286AA6">
        <w:rPr>
          <w:rFonts w:asciiTheme="majorHAnsi" w:hAnsiTheme="majorHAnsi" w:cstheme="majorHAnsi"/>
          <w:sz w:val="20"/>
          <w:szCs w:val="20"/>
        </w:rPr>
        <w:t xml:space="preserve">collaborative </w:t>
      </w:r>
      <w:r w:rsidR="00640C83">
        <w:rPr>
          <w:rFonts w:asciiTheme="majorHAnsi" w:hAnsiTheme="majorHAnsi" w:cstheme="majorHAnsi"/>
          <w:sz w:val="20"/>
          <w:szCs w:val="20"/>
        </w:rPr>
        <w:t>approach, leading to a smoother and more effective HR process.</w:t>
      </w:r>
      <w:r w:rsidR="00AE5F70">
        <w:rPr>
          <w:rFonts w:asciiTheme="majorHAnsi" w:hAnsiTheme="majorHAnsi" w:cstheme="majorHAnsi"/>
          <w:sz w:val="20"/>
          <w:szCs w:val="20"/>
        </w:rPr>
        <w:t xml:space="preserve"> </w:t>
      </w:r>
      <w:r w:rsidR="00915F1F">
        <w:rPr>
          <w:rFonts w:asciiTheme="majorHAnsi" w:hAnsiTheme="majorHAnsi" w:cstheme="majorHAnsi"/>
          <w:sz w:val="20"/>
          <w:szCs w:val="20"/>
        </w:rPr>
        <w:t>I</w:t>
      </w:r>
      <w:r w:rsidR="00AE5F70">
        <w:rPr>
          <w:rFonts w:asciiTheme="majorHAnsi" w:hAnsiTheme="majorHAnsi" w:cstheme="majorHAnsi"/>
          <w:sz w:val="20"/>
          <w:szCs w:val="20"/>
        </w:rPr>
        <w:t>t</w:t>
      </w:r>
      <w:r w:rsidR="00286AA6">
        <w:rPr>
          <w:rFonts w:asciiTheme="majorHAnsi" w:hAnsiTheme="majorHAnsi" w:cstheme="majorHAnsi"/>
          <w:sz w:val="20"/>
          <w:szCs w:val="20"/>
        </w:rPr>
        <w:t xml:space="preserve"> </w:t>
      </w:r>
      <w:r w:rsidR="00AE5F70">
        <w:rPr>
          <w:rFonts w:asciiTheme="majorHAnsi" w:hAnsiTheme="majorHAnsi" w:cstheme="majorHAnsi"/>
          <w:sz w:val="20"/>
          <w:szCs w:val="20"/>
        </w:rPr>
        <w:t xml:space="preserve">prevents </w:t>
      </w:r>
      <w:r w:rsidR="00640C83">
        <w:rPr>
          <w:rFonts w:asciiTheme="majorHAnsi" w:hAnsiTheme="majorHAnsi" w:cstheme="majorHAnsi"/>
          <w:sz w:val="20"/>
          <w:szCs w:val="20"/>
        </w:rPr>
        <w:t xml:space="preserve">contradictions </w:t>
      </w:r>
      <w:r w:rsidR="00286AA6">
        <w:rPr>
          <w:rFonts w:asciiTheme="majorHAnsi" w:hAnsiTheme="majorHAnsi" w:cstheme="majorHAnsi"/>
          <w:sz w:val="20"/>
          <w:szCs w:val="20"/>
        </w:rPr>
        <w:t xml:space="preserve">and </w:t>
      </w:r>
      <w:r w:rsidR="00640C83">
        <w:rPr>
          <w:rFonts w:asciiTheme="majorHAnsi" w:hAnsiTheme="majorHAnsi" w:cstheme="majorHAnsi"/>
          <w:sz w:val="20"/>
          <w:szCs w:val="20"/>
        </w:rPr>
        <w:t xml:space="preserve">helps </w:t>
      </w:r>
      <w:r w:rsidR="00AE5F70">
        <w:rPr>
          <w:rFonts w:asciiTheme="majorHAnsi" w:hAnsiTheme="majorHAnsi" w:cstheme="majorHAnsi"/>
          <w:sz w:val="20"/>
          <w:szCs w:val="20"/>
        </w:rPr>
        <w:t xml:space="preserve">the </w:t>
      </w:r>
      <w:r w:rsidR="00640C83">
        <w:rPr>
          <w:rFonts w:asciiTheme="majorHAnsi" w:hAnsiTheme="majorHAnsi" w:cstheme="majorHAnsi"/>
          <w:sz w:val="20"/>
          <w:szCs w:val="20"/>
        </w:rPr>
        <w:t>organisation</w:t>
      </w:r>
      <w:r w:rsidR="00915F1F">
        <w:rPr>
          <w:rFonts w:asciiTheme="majorHAnsi" w:hAnsiTheme="majorHAnsi" w:cstheme="majorHAnsi"/>
          <w:sz w:val="20"/>
          <w:szCs w:val="20"/>
        </w:rPr>
        <w:t>s</w:t>
      </w:r>
      <w:r w:rsidR="00AE5F70">
        <w:rPr>
          <w:rFonts w:asciiTheme="majorHAnsi" w:hAnsiTheme="majorHAnsi" w:cstheme="majorHAnsi"/>
          <w:sz w:val="20"/>
          <w:szCs w:val="20"/>
        </w:rPr>
        <w:t xml:space="preserve"> </w:t>
      </w:r>
      <w:r w:rsidR="00640C83">
        <w:rPr>
          <w:rFonts w:asciiTheme="majorHAnsi" w:hAnsiTheme="majorHAnsi" w:cstheme="majorHAnsi"/>
          <w:sz w:val="20"/>
          <w:szCs w:val="20"/>
        </w:rPr>
        <w:t xml:space="preserve">to develop more </w:t>
      </w:r>
      <w:r w:rsidR="00AE5F70">
        <w:rPr>
          <w:rFonts w:asciiTheme="majorHAnsi" w:hAnsiTheme="majorHAnsi" w:cstheme="majorHAnsi"/>
          <w:sz w:val="20"/>
          <w:szCs w:val="20"/>
        </w:rPr>
        <w:t>strategic</w:t>
      </w:r>
      <w:r w:rsidR="00640C83">
        <w:rPr>
          <w:rFonts w:asciiTheme="majorHAnsi" w:hAnsiTheme="majorHAnsi" w:cstheme="majorHAnsi"/>
          <w:sz w:val="20"/>
          <w:szCs w:val="20"/>
        </w:rPr>
        <w:t xml:space="preserve"> and holistic </w:t>
      </w:r>
      <w:r>
        <w:rPr>
          <w:rFonts w:asciiTheme="majorHAnsi" w:hAnsiTheme="majorHAnsi" w:cstheme="majorHAnsi"/>
          <w:sz w:val="20"/>
          <w:szCs w:val="20"/>
        </w:rPr>
        <w:t>strateg</w:t>
      </w:r>
      <w:r w:rsidR="00286AA6">
        <w:rPr>
          <w:rFonts w:asciiTheme="majorHAnsi" w:hAnsiTheme="majorHAnsi" w:cstheme="majorHAnsi"/>
          <w:sz w:val="20"/>
          <w:szCs w:val="20"/>
        </w:rPr>
        <w:t>ies</w:t>
      </w:r>
      <w:r>
        <w:rPr>
          <w:rFonts w:asciiTheme="majorHAnsi" w:hAnsiTheme="majorHAnsi" w:cstheme="majorHAnsi"/>
          <w:sz w:val="20"/>
          <w:szCs w:val="20"/>
        </w:rPr>
        <w:t xml:space="preserve">. </w:t>
      </w:r>
    </w:p>
    <w:p w14:paraId="44CFBCAD" w14:textId="27F4C4E0" w:rsidR="00915F1F" w:rsidRDefault="00A0087B" w:rsidP="00EF6B1C">
      <w:pPr>
        <w:rPr>
          <w:rFonts w:asciiTheme="majorHAnsi" w:hAnsiTheme="majorHAnsi" w:cstheme="majorHAnsi"/>
          <w:sz w:val="20"/>
          <w:szCs w:val="20"/>
        </w:rPr>
      </w:pPr>
      <w:r w:rsidRPr="00A0087B">
        <w:rPr>
          <w:rFonts w:asciiTheme="majorHAnsi" w:hAnsiTheme="majorHAnsi" w:cstheme="majorHAnsi"/>
          <w:b/>
          <w:bCs/>
          <w:sz w:val="20"/>
          <w:szCs w:val="20"/>
        </w:rPr>
        <w:t>(Wester,</w:t>
      </w:r>
      <w:r w:rsidR="00BC0740">
        <w:rPr>
          <w:rFonts w:asciiTheme="majorHAnsi" w:hAnsiTheme="majorHAnsi" w:cstheme="majorHAnsi"/>
          <w:b/>
          <w:bCs/>
          <w:sz w:val="20"/>
          <w:szCs w:val="20"/>
        </w:rPr>
        <w:t xml:space="preserve"> </w:t>
      </w:r>
      <w:r w:rsidRPr="00A0087B">
        <w:rPr>
          <w:rFonts w:asciiTheme="majorHAnsi" w:hAnsiTheme="majorHAnsi" w:cstheme="majorHAnsi"/>
          <w:b/>
          <w:bCs/>
          <w:sz w:val="20"/>
          <w:szCs w:val="20"/>
        </w:rPr>
        <w:t>2023)</w:t>
      </w:r>
      <w:r>
        <w:rPr>
          <w:rFonts w:asciiTheme="majorHAnsi" w:hAnsiTheme="majorHAnsi" w:cstheme="majorHAnsi"/>
          <w:sz w:val="20"/>
          <w:szCs w:val="20"/>
        </w:rPr>
        <w:t xml:space="preserve"> </w:t>
      </w:r>
      <w:r w:rsidR="007E42BF">
        <w:rPr>
          <w:rFonts w:asciiTheme="majorHAnsi" w:hAnsiTheme="majorHAnsi" w:cstheme="majorHAnsi"/>
          <w:sz w:val="20"/>
          <w:szCs w:val="20"/>
        </w:rPr>
        <w:t>Explains that p</w:t>
      </w:r>
      <w:r w:rsidR="00F97B87">
        <w:rPr>
          <w:rFonts w:asciiTheme="majorHAnsi" w:hAnsiTheme="majorHAnsi" w:cstheme="majorHAnsi"/>
          <w:sz w:val="20"/>
          <w:szCs w:val="20"/>
        </w:rPr>
        <w:t>eople prac</w:t>
      </w:r>
      <w:r w:rsidR="000605A4">
        <w:rPr>
          <w:rFonts w:asciiTheme="majorHAnsi" w:hAnsiTheme="majorHAnsi" w:cstheme="majorHAnsi"/>
          <w:sz w:val="20"/>
          <w:szCs w:val="20"/>
        </w:rPr>
        <w:t xml:space="preserve">titioners </w:t>
      </w:r>
      <w:r w:rsidR="00F97B87">
        <w:rPr>
          <w:rFonts w:asciiTheme="majorHAnsi" w:hAnsiTheme="majorHAnsi" w:cstheme="majorHAnsi"/>
          <w:sz w:val="20"/>
          <w:szCs w:val="20"/>
        </w:rPr>
        <w:t>can use horizontal integration</w:t>
      </w:r>
      <w:r w:rsidR="00915F1F">
        <w:rPr>
          <w:rFonts w:asciiTheme="majorHAnsi" w:hAnsiTheme="majorHAnsi" w:cstheme="majorHAnsi"/>
          <w:sz w:val="20"/>
          <w:szCs w:val="20"/>
        </w:rPr>
        <w:t xml:space="preserve">, </w:t>
      </w:r>
      <w:r w:rsidR="00F97B87">
        <w:rPr>
          <w:rFonts w:asciiTheme="majorHAnsi" w:hAnsiTheme="majorHAnsi" w:cstheme="majorHAnsi"/>
          <w:sz w:val="20"/>
          <w:szCs w:val="20"/>
        </w:rPr>
        <w:t xml:space="preserve">to </w:t>
      </w:r>
      <w:r w:rsidR="002D065E">
        <w:rPr>
          <w:rFonts w:asciiTheme="majorHAnsi" w:hAnsiTheme="majorHAnsi" w:cstheme="majorHAnsi"/>
          <w:sz w:val="20"/>
          <w:szCs w:val="20"/>
        </w:rPr>
        <w:t xml:space="preserve">ensure </w:t>
      </w:r>
      <w:r w:rsidR="00F97B87">
        <w:rPr>
          <w:rFonts w:asciiTheme="majorHAnsi" w:hAnsiTheme="majorHAnsi" w:cstheme="majorHAnsi"/>
          <w:sz w:val="20"/>
          <w:szCs w:val="20"/>
        </w:rPr>
        <w:t xml:space="preserve">recruitment practices align with training programmes. This ensures new employees have the necessary skills and knowledge to perform </w:t>
      </w:r>
      <w:r w:rsidR="00286AA6">
        <w:rPr>
          <w:rFonts w:asciiTheme="majorHAnsi" w:hAnsiTheme="majorHAnsi" w:cstheme="majorHAnsi"/>
          <w:sz w:val="20"/>
          <w:szCs w:val="20"/>
        </w:rPr>
        <w:t>well within</w:t>
      </w:r>
      <w:r w:rsidR="00F97B87">
        <w:rPr>
          <w:rFonts w:asciiTheme="majorHAnsi" w:hAnsiTheme="majorHAnsi" w:cstheme="majorHAnsi"/>
          <w:sz w:val="20"/>
          <w:szCs w:val="20"/>
        </w:rPr>
        <w:t xml:space="preserve"> their roles. </w:t>
      </w:r>
      <w:r w:rsidR="002D065E">
        <w:rPr>
          <w:rFonts w:asciiTheme="majorHAnsi" w:hAnsiTheme="majorHAnsi" w:cstheme="majorHAnsi"/>
          <w:sz w:val="20"/>
          <w:szCs w:val="20"/>
        </w:rPr>
        <w:t>HR can also ensure p</w:t>
      </w:r>
      <w:r w:rsidR="00F97B87">
        <w:rPr>
          <w:rFonts w:asciiTheme="majorHAnsi" w:hAnsiTheme="majorHAnsi" w:cstheme="majorHAnsi"/>
          <w:sz w:val="20"/>
          <w:szCs w:val="20"/>
        </w:rPr>
        <w:t xml:space="preserve">erformance management </w:t>
      </w:r>
      <w:r w:rsidR="002D065E">
        <w:rPr>
          <w:rFonts w:asciiTheme="majorHAnsi" w:hAnsiTheme="majorHAnsi" w:cstheme="majorHAnsi"/>
          <w:sz w:val="20"/>
          <w:szCs w:val="20"/>
        </w:rPr>
        <w:t xml:space="preserve">frameworks are aligned with </w:t>
      </w:r>
      <w:r w:rsidR="00F97B87">
        <w:rPr>
          <w:rFonts w:asciiTheme="majorHAnsi" w:hAnsiTheme="majorHAnsi" w:cstheme="majorHAnsi"/>
          <w:sz w:val="20"/>
          <w:szCs w:val="20"/>
        </w:rPr>
        <w:t>compensation strategies</w:t>
      </w:r>
      <w:r w:rsidR="00915F1F">
        <w:rPr>
          <w:rFonts w:asciiTheme="majorHAnsi" w:hAnsiTheme="majorHAnsi" w:cstheme="majorHAnsi"/>
          <w:sz w:val="20"/>
          <w:szCs w:val="20"/>
        </w:rPr>
        <w:t xml:space="preserve"> for example</w:t>
      </w:r>
      <w:r w:rsidR="00F97B87">
        <w:rPr>
          <w:rFonts w:asciiTheme="majorHAnsi" w:hAnsiTheme="majorHAnsi" w:cstheme="majorHAnsi"/>
          <w:sz w:val="20"/>
          <w:szCs w:val="20"/>
        </w:rPr>
        <w:t xml:space="preserve">, providing </w:t>
      </w:r>
      <w:r w:rsidR="002D065E">
        <w:rPr>
          <w:rFonts w:asciiTheme="majorHAnsi" w:hAnsiTheme="majorHAnsi" w:cstheme="majorHAnsi"/>
          <w:sz w:val="20"/>
          <w:szCs w:val="20"/>
        </w:rPr>
        <w:t xml:space="preserve">employees with </w:t>
      </w:r>
      <w:r w:rsidR="00F97B87">
        <w:rPr>
          <w:rFonts w:asciiTheme="majorHAnsi" w:hAnsiTheme="majorHAnsi" w:cstheme="majorHAnsi"/>
          <w:sz w:val="20"/>
          <w:szCs w:val="20"/>
        </w:rPr>
        <w:t xml:space="preserve">clear </w:t>
      </w:r>
      <w:r w:rsidR="000605A4">
        <w:rPr>
          <w:rFonts w:asciiTheme="majorHAnsi" w:hAnsiTheme="majorHAnsi" w:cstheme="majorHAnsi"/>
          <w:sz w:val="20"/>
          <w:szCs w:val="20"/>
        </w:rPr>
        <w:t xml:space="preserve">high-performance </w:t>
      </w:r>
      <w:r w:rsidR="00F97B87">
        <w:rPr>
          <w:rFonts w:asciiTheme="majorHAnsi" w:hAnsiTheme="majorHAnsi" w:cstheme="majorHAnsi"/>
          <w:sz w:val="20"/>
          <w:szCs w:val="20"/>
        </w:rPr>
        <w:t>incentives</w:t>
      </w:r>
      <w:r w:rsidR="002D065E">
        <w:rPr>
          <w:rFonts w:asciiTheme="majorHAnsi" w:hAnsiTheme="majorHAnsi" w:cstheme="majorHAnsi"/>
          <w:sz w:val="20"/>
          <w:szCs w:val="20"/>
        </w:rPr>
        <w:t>.</w:t>
      </w:r>
    </w:p>
    <w:p w14:paraId="47DBDF91" w14:textId="3F53F292" w:rsidR="00915F1F" w:rsidRDefault="00D338D2" w:rsidP="00EF6B1C">
      <w:pPr>
        <w:rPr>
          <w:rFonts w:asciiTheme="majorHAnsi" w:hAnsiTheme="majorHAnsi" w:cstheme="majorHAnsi"/>
          <w:sz w:val="20"/>
          <w:szCs w:val="20"/>
        </w:rPr>
      </w:pPr>
      <w:r w:rsidRPr="00D338D2">
        <w:rPr>
          <w:rFonts w:asciiTheme="majorHAnsi" w:hAnsiTheme="majorHAnsi" w:cstheme="majorHAnsi"/>
          <w:b/>
          <w:bCs/>
          <w:sz w:val="20"/>
          <w:szCs w:val="20"/>
        </w:rPr>
        <w:t>(CIPD, 2025)</w:t>
      </w:r>
      <w:r>
        <w:rPr>
          <w:rFonts w:asciiTheme="majorHAnsi" w:hAnsiTheme="majorHAnsi" w:cstheme="majorHAnsi"/>
          <w:sz w:val="20"/>
          <w:szCs w:val="20"/>
        </w:rPr>
        <w:t xml:space="preserve"> </w:t>
      </w:r>
      <w:r w:rsidR="00915F1F">
        <w:rPr>
          <w:rFonts w:asciiTheme="majorHAnsi" w:hAnsiTheme="majorHAnsi" w:cstheme="majorHAnsi"/>
          <w:sz w:val="20"/>
          <w:szCs w:val="20"/>
        </w:rPr>
        <w:t xml:space="preserve">Suggest </w:t>
      </w:r>
      <w:r w:rsidR="00286AA6">
        <w:rPr>
          <w:rFonts w:asciiTheme="majorHAnsi" w:hAnsiTheme="majorHAnsi" w:cstheme="majorHAnsi"/>
          <w:sz w:val="20"/>
          <w:szCs w:val="20"/>
        </w:rPr>
        <w:t xml:space="preserve">however, </w:t>
      </w:r>
      <w:r w:rsidR="00915F1F">
        <w:rPr>
          <w:rFonts w:asciiTheme="majorHAnsi" w:hAnsiTheme="majorHAnsi" w:cstheme="majorHAnsi"/>
          <w:sz w:val="20"/>
          <w:szCs w:val="20"/>
        </w:rPr>
        <w:t xml:space="preserve">that people practitioners can use </w:t>
      </w:r>
      <w:r w:rsidR="00915F1F" w:rsidRPr="00915F1F">
        <w:rPr>
          <w:rFonts w:asciiTheme="majorHAnsi" w:hAnsiTheme="majorHAnsi" w:cstheme="majorHAnsi"/>
          <w:sz w:val="20"/>
          <w:szCs w:val="20"/>
        </w:rPr>
        <w:t>vertical integration</w:t>
      </w:r>
      <w:r w:rsidR="00915F1F">
        <w:rPr>
          <w:rFonts w:asciiTheme="majorHAnsi" w:hAnsiTheme="majorHAnsi" w:cstheme="majorHAnsi"/>
          <w:sz w:val="20"/>
          <w:szCs w:val="20"/>
        </w:rPr>
        <w:t xml:space="preserve"> strategies to ensure recruitment hires individuals who</w:t>
      </w:r>
      <w:r w:rsidR="00286AA6">
        <w:rPr>
          <w:rFonts w:asciiTheme="majorHAnsi" w:hAnsiTheme="majorHAnsi" w:cstheme="majorHAnsi"/>
          <w:sz w:val="20"/>
          <w:szCs w:val="20"/>
        </w:rPr>
        <w:t xml:space="preserve"> are</w:t>
      </w:r>
      <w:r w:rsidR="00915F1F">
        <w:rPr>
          <w:rFonts w:asciiTheme="majorHAnsi" w:hAnsiTheme="majorHAnsi" w:cstheme="majorHAnsi"/>
          <w:sz w:val="20"/>
          <w:szCs w:val="20"/>
        </w:rPr>
        <w:t xml:space="preserve"> fit </w:t>
      </w:r>
      <w:r w:rsidR="00286AA6">
        <w:rPr>
          <w:rFonts w:asciiTheme="majorHAnsi" w:hAnsiTheme="majorHAnsi" w:cstheme="majorHAnsi"/>
          <w:sz w:val="20"/>
          <w:szCs w:val="20"/>
        </w:rPr>
        <w:t>for</w:t>
      </w:r>
      <w:r w:rsidR="00915F1F">
        <w:rPr>
          <w:rFonts w:asciiTheme="majorHAnsi" w:hAnsiTheme="majorHAnsi" w:cstheme="majorHAnsi"/>
          <w:sz w:val="20"/>
          <w:szCs w:val="20"/>
        </w:rPr>
        <w:t xml:space="preserve"> </w:t>
      </w:r>
      <w:r w:rsidR="00286AA6">
        <w:rPr>
          <w:rFonts w:asciiTheme="majorHAnsi" w:hAnsiTheme="majorHAnsi" w:cstheme="majorHAnsi"/>
          <w:sz w:val="20"/>
          <w:szCs w:val="20"/>
        </w:rPr>
        <w:t xml:space="preserve">the </w:t>
      </w:r>
      <w:r w:rsidR="00915F1F">
        <w:rPr>
          <w:rFonts w:asciiTheme="majorHAnsi" w:hAnsiTheme="majorHAnsi" w:cstheme="majorHAnsi"/>
          <w:sz w:val="20"/>
          <w:szCs w:val="20"/>
        </w:rPr>
        <w:t xml:space="preserve">company’s culture. </w:t>
      </w:r>
    </w:p>
    <w:p w14:paraId="7589FF1E" w14:textId="3B1316CC" w:rsidR="00F769F9" w:rsidRDefault="000605A4" w:rsidP="00EF6B1C">
      <w:pPr>
        <w:rPr>
          <w:rFonts w:asciiTheme="majorHAnsi" w:hAnsiTheme="majorHAnsi" w:cstheme="majorHAnsi"/>
          <w:sz w:val="20"/>
          <w:szCs w:val="20"/>
        </w:rPr>
      </w:pPr>
      <w:r>
        <w:rPr>
          <w:rFonts w:asciiTheme="majorHAnsi" w:hAnsiTheme="majorHAnsi" w:cstheme="majorHAnsi"/>
          <w:sz w:val="20"/>
          <w:szCs w:val="20"/>
        </w:rPr>
        <w:t>By aligning practices, employees feel more valued</w:t>
      </w:r>
      <w:r w:rsidR="00191D82">
        <w:rPr>
          <w:rFonts w:asciiTheme="majorHAnsi" w:hAnsiTheme="majorHAnsi" w:cstheme="majorHAnsi"/>
          <w:sz w:val="20"/>
          <w:szCs w:val="20"/>
        </w:rPr>
        <w:t xml:space="preserve"> and engaged, which ultimately promotes better</w:t>
      </w:r>
      <w:r>
        <w:rPr>
          <w:rFonts w:asciiTheme="majorHAnsi" w:hAnsiTheme="majorHAnsi" w:cstheme="majorHAnsi"/>
          <w:sz w:val="20"/>
          <w:szCs w:val="20"/>
        </w:rPr>
        <w:t xml:space="preserve"> job satisfaction and </w:t>
      </w:r>
      <w:r w:rsidR="00286AA6">
        <w:rPr>
          <w:rFonts w:asciiTheme="majorHAnsi" w:hAnsiTheme="majorHAnsi" w:cstheme="majorHAnsi"/>
          <w:sz w:val="20"/>
          <w:szCs w:val="20"/>
        </w:rPr>
        <w:t xml:space="preserve">higher </w:t>
      </w:r>
      <w:r w:rsidR="00191D82">
        <w:rPr>
          <w:rFonts w:asciiTheme="majorHAnsi" w:hAnsiTheme="majorHAnsi" w:cstheme="majorHAnsi"/>
          <w:sz w:val="20"/>
          <w:szCs w:val="20"/>
        </w:rPr>
        <w:t xml:space="preserve">company </w:t>
      </w:r>
      <w:r>
        <w:rPr>
          <w:rFonts w:asciiTheme="majorHAnsi" w:hAnsiTheme="majorHAnsi" w:cstheme="majorHAnsi"/>
          <w:sz w:val="20"/>
          <w:szCs w:val="20"/>
        </w:rPr>
        <w:t>turnover.</w:t>
      </w:r>
    </w:p>
    <w:p w14:paraId="653F21CA" w14:textId="351BB2DB" w:rsidR="000605A4" w:rsidRPr="00EB469B" w:rsidRDefault="00EB469B" w:rsidP="00EF6B1C">
      <w:pPr>
        <w:rPr>
          <w:rFonts w:asciiTheme="majorHAnsi" w:hAnsiTheme="majorHAnsi" w:cstheme="majorHAnsi"/>
          <w:color w:val="0070C0"/>
          <w:sz w:val="20"/>
          <w:szCs w:val="20"/>
        </w:rPr>
      </w:pPr>
      <w:r w:rsidRPr="00EB469B">
        <w:rPr>
          <w:rFonts w:asciiTheme="majorHAnsi" w:hAnsiTheme="majorHAnsi" w:cstheme="majorHAnsi"/>
          <w:color w:val="0070C0"/>
          <w:sz w:val="20"/>
          <w:szCs w:val="20"/>
        </w:rPr>
        <w:t xml:space="preserve">Q12. An organisation is planning to introduce a four-day working week. Discuss the process the people function could use to consult and engage with managers and employees to understand their needs when moving from a five to a four-day working week. (AC 3.3) </w:t>
      </w:r>
    </w:p>
    <w:p w14:paraId="0F9AF681" w14:textId="4157543F" w:rsidR="00233CF4" w:rsidRDefault="00BC0740" w:rsidP="002B5671">
      <w:pPr>
        <w:rPr>
          <w:rFonts w:asciiTheme="majorHAnsi" w:hAnsiTheme="majorHAnsi" w:cstheme="majorHAnsi"/>
          <w:sz w:val="20"/>
          <w:szCs w:val="20"/>
        </w:rPr>
      </w:pPr>
      <w:r w:rsidRPr="00BC0740">
        <w:rPr>
          <w:rFonts w:asciiTheme="majorHAnsi" w:hAnsiTheme="majorHAnsi" w:cstheme="majorHAnsi"/>
          <w:b/>
          <w:bCs/>
          <w:sz w:val="20"/>
          <w:szCs w:val="20"/>
        </w:rPr>
        <w:t>(ACAS, 2025)</w:t>
      </w:r>
      <w:r>
        <w:rPr>
          <w:rFonts w:asciiTheme="majorHAnsi" w:hAnsiTheme="majorHAnsi" w:cstheme="majorHAnsi"/>
          <w:sz w:val="20"/>
          <w:szCs w:val="20"/>
        </w:rPr>
        <w:t xml:space="preserve"> </w:t>
      </w:r>
      <w:r w:rsidR="00EB469B">
        <w:rPr>
          <w:rFonts w:asciiTheme="majorHAnsi" w:hAnsiTheme="majorHAnsi" w:cstheme="majorHAnsi"/>
          <w:sz w:val="20"/>
          <w:szCs w:val="20"/>
        </w:rPr>
        <w:t>A</w:t>
      </w:r>
      <w:r w:rsidR="00494279">
        <w:rPr>
          <w:rFonts w:asciiTheme="majorHAnsi" w:hAnsiTheme="majorHAnsi" w:cstheme="majorHAnsi"/>
          <w:sz w:val="20"/>
          <w:szCs w:val="20"/>
        </w:rPr>
        <w:t>CAS</w:t>
      </w:r>
      <w:r w:rsidR="00EB469B">
        <w:rPr>
          <w:rFonts w:asciiTheme="majorHAnsi" w:hAnsiTheme="majorHAnsi" w:cstheme="majorHAnsi"/>
          <w:sz w:val="20"/>
          <w:szCs w:val="20"/>
        </w:rPr>
        <w:t xml:space="preserve"> </w:t>
      </w:r>
      <w:r w:rsidR="00B04FB9">
        <w:rPr>
          <w:rFonts w:asciiTheme="majorHAnsi" w:hAnsiTheme="majorHAnsi" w:cstheme="majorHAnsi"/>
          <w:sz w:val="20"/>
          <w:szCs w:val="20"/>
        </w:rPr>
        <w:t xml:space="preserve">suggest that </w:t>
      </w:r>
      <w:r w:rsidR="00233CF4">
        <w:rPr>
          <w:rFonts w:asciiTheme="majorHAnsi" w:hAnsiTheme="majorHAnsi" w:cstheme="majorHAnsi"/>
          <w:sz w:val="20"/>
          <w:szCs w:val="20"/>
        </w:rPr>
        <w:t xml:space="preserve">there </w:t>
      </w:r>
      <w:r w:rsidR="00B04FB9">
        <w:rPr>
          <w:rFonts w:asciiTheme="majorHAnsi" w:hAnsiTheme="majorHAnsi" w:cstheme="majorHAnsi"/>
          <w:sz w:val="20"/>
          <w:szCs w:val="20"/>
        </w:rPr>
        <w:t xml:space="preserve">are two </w:t>
      </w:r>
      <w:r w:rsidR="00233CF4">
        <w:rPr>
          <w:rFonts w:asciiTheme="majorHAnsi" w:hAnsiTheme="majorHAnsi" w:cstheme="majorHAnsi"/>
          <w:sz w:val="20"/>
          <w:szCs w:val="20"/>
        </w:rPr>
        <w:t xml:space="preserve">types of </w:t>
      </w:r>
      <w:r w:rsidR="00B04FB9">
        <w:rPr>
          <w:rFonts w:asciiTheme="majorHAnsi" w:hAnsiTheme="majorHAnsi" w:cstheme="majorHAnsi"/>
          <w:sz w:val="20"/>
          <w:szCs w:val="20"/>
        </w:rPr>
        <w:t xml:space="preserve">consultation processes, informal and formal. </w:t>
      </w:r>
    </w:p>
    <w:p w14:paraId="3EEC40AA" w14:textId="7957A0E1" w:rsidR="00233CF4" w:rsidRDefault="00233CF4" w:rsidP="002B5671">
      <w:pPr>
        <w:rPr>
          <w:rFonts w:asciiTheme="majorHAnsi" w:hAnsiTheme="majorHAnsi" w:cstheme="majorHAnsi"/>
          <w:sz w:val="20"/>
          <w:szCs w:val="20"/>
        </w:rPr>
      </w:pPr>
      <w:r>
        <w:rPr>
          <w:rFonts w:asciiTheme="majorHAnsi" w:hAnsiTheme="majorHAnsi" w:cstheme="majorHAnsi"/>
          <w:sz w:val="20"/>
          <w:szCs w:val="20"/>
        </w:rPr>
        <w:t xml:space="preserve">The informal </w:t>
      </w:r>
      <w:r w:rsidR="00B04FB9">
        <w:rPr>
          <w:rFonts w:asciiTheme="majorHAnsi" w:hAnsiTheme="majorHAnsi" w:cstheme="majorHAnsi"/>
          <w:sz w:val="20"/>
          <w:szCs w:val="20"/>
        </w:rPr>
        <w:t>process</w:t>
      </w:r>
      <w:r>
        <w:rPr>
          <w:rFonts w:asciiTheme="majorHAnsi" w:hAnsiTheme="majorHAnsi" w:cstheme="majorHAnsi"/>
          <w:sz w:val="20"/>
          <w:szCs w:val="20"/>
        </w:rPr>
        <w:t xml:space="preserve"> aims to g</w:t>
      </w:r>
      <w:r w:rsidR="00B04FB9">
        <w:rPr>
          <w:rFonts w:asciiTheme="majorHAnsi" w:hAnsiTheme="majorHAnsi" w:cstheme="majorHAnsi"/>
          <w:sz w:val="20"/>
          <w:szCs w:val="20"/>
        </w:rPr>
        <w:t xml:space="preserve">ather </w:t>
      </w:r>
      <w:r>
        <w:rPr>
          <w:rFonts w:asciiTheme="majorHAnsi" w:hAnsiTheme="majorHAnsi" w:cstheme="majorHAnsi"/>
          <w:sz w:val="20"/>
          <w:szCs w:val="20"/>
        </w:rPr>
        <w:t xml:space="preserve">information, </w:t>
      </w:r>
      <w:r w:rsidR="000F2AD8">
        <w:rPr>
          <w:rFonts w:asciiTheme="majorHAnsi" w:hAnsiTheme="majorHAnsi" w:cstheme="majorHAnsi"/>
          <w:sz w:val="20"/>
          <w:szCs w:val="20"/>
        </w:rPr>
        <w:t xml:space="preserve">helping to </w:t>
      </w:r>
      <w:r w:rsidR="00B04FB9">
        <w:rPr>
          <w:rFonts w:asciiTheme="majorHAnsi" w:hAnsiTheme="majorHAnsi" w:cstheme="majorHAnsi"/>
          <w:sz w:val="20"/>
          <w:szCs w:val="20"/>
        </w:rPr>
        <w:t>understand employee</w:t>
      </w:r>
      <w:r>
        <w:rPr>
          <w:rFonts w:asciiTheme="majorHAnsi" w:hAnsiTheme="majorHAnsi" w:cstheme="majorHAnsi"/>
          <w:sz w:val="20"/>
          <w:szCs w:val="20"/>
        </w:rPr>
        <w:t>/manager</w:t>
      </w:r>
      <w:r w:rsidR="00B04FB9">
        <w:rPr>
          <w:rFonts w:asciiTheme="majorHAnsi" w:hAnsiTheme="majorHAnsi" w:cstheme="majorHAnsi"/>
          <w:sz w:val="20"/>
          <w:szCs w:val="20"/>
        </w:rPr>
        <w:t xml:space="preserve"> concerns</w:t>
      </w:r>
      <w:r w:rsidR="000F2AD8">
        <w:rPr>
          <w:rFonts w:asciiTheme="majorHAnsi" w:hAnsiTheme="majorHAnsi" w:cstheme="majorHAnsi"/>
          <w:sz w:val="20"/>
          <w:szCs w:val="20"/>
        </w:rPr>
        <w:t>. Whilst formal</w:t>
      </w:r>
      <w:r>
        <w:rPr>
          <w:rFonts w:asciiTheme="majorHAnsi" w:hAnsiTheme="majorHAnsi" w:cstheme="majorHAnsi"/>
          <w:sz w:val="20"/>
          <w:szCs w:val="20"/>
        </w:rPr>
        <w:t xml:space="preserve"> </w:t>
      </w:r>
      <w:r w:rsidR="000F2AD8">
        <w:rPr>
          <w:rFonts w:asciiTheme="majorHAnsi" w:hAnsiTheme="majorHAnsi" w:cstheme="majorHAnsi"/>
          <w:sz w:val="20"/>
          <w:szCs w:val="20"/>
        </w:rPr>
        <w:t xml:space="preserve">processes </w:t>
      </w:r>
      <w:r w:rsidR="00E41AA4">
        <w:rPr>
          <w:rFonts w:asciiTheme="majorHAnsi" w:hAnsiTheme="majorHAnsi" w:cstheme="majorHAnsi"/>
          <w:sz w:val="20"/>
          <w:szCs w:val="20"/>
        </w:rPr>
        <w:t>aim</w:t>
      </w:r>
      <w:r>
        <w:rPr>
          <w:rFonts w:asciiTheme="majorHAnsi" w:hAnsiTheme="majorHAnsi" w:cstheme="majorHAnsi"/>
          <w:sz w:val="20"/>
          <w:szCs w:val="20"/>
        </w:rPr>
        <w:t xml:space="preserve"> to address specific issues</w:t>
      </w:r>
      <w:r w:rsidR="000F2AD8">
        <w:rPr>
          <w:rFonts w:asciiTheme="majorHAnsi" w:hAnsiTheme="majorHAnsi" w:cstheme="majorHAnsi"/>
          <w:sz w:val="20"/>
          <w:szCs w:val="20"/>
        </w:rPr>
        <w:t xml:space="preserve">. </w:t>
      </w:r>
    </w:p>
    <w:p w14:paraId="435EDB5A" w14:textId="3608FC14" w:rsidR="00E3268A" w:rsidRDefault="00E41AA4" w:rsidP="002B5671">
      <w:pPr>
        <w:rPr>
          <w:rFonts w:asciiTheme="majorHAnsi" w:hAnsiTheme="majorHAnsi" w:cstheme="majorHAnsi"/>
          <w:sz w:val="20"/>
          <w:szCs w:val="20"/>
        </w:rPr>
      </w:pPr>
      <w:r>
        <w:rPr>
          <w:rFonts w:asciiTheme="majorHAnsi" w:hAnsiTheme="majorHAnsi" w:cstheme="majorHAnsi"/>
          <w:sz w:val="20"/>
          <w:szCs w:val="20"/>
        </w:rPr>
        <w:t xml:space="preserve">Informal consultation methods include; </w:t>
      </w:r>
      <w:r w:rsidR="006C19BD">
        <w:rPr>
          <w:rFonts w:asciiTheme="majorHAnsi" w:hAnsiTheme="majorHAnsi" w:cstheme="majorHAnsi"/>
          <w:sz w:val="20"/>
          <w:szCs w:val="20"/>
        </w:rPr>
        <w:t xml:space="preserve">One to one </w:t>
      </w:r>
      <w:r w:rsidR="000F2AD8">
        <w:rPr>
          <w:rFonts w:asciiTheme="majorHAnsi" w:hAnsiTheme="majorHAnsi" w:cstheme="majorHAnsi"/>
          <w:sz w:val="20"/>
          <w:szCs w:val="20"/>
        </w:rPr>
        <w:t>meetings, i</w:t>
      </w:r>
      <w:r w:rsidR="006C19BD">
        <w:rPr>
          <w:rFonts w:asciiTheme="majorHAnsi" w:hAnsiTheme="majorHAnsi" w:cstheme="majorHAnsi"/>
          <w:sz w:val="20"/>
          <w:szCs w:val="20"/>
        </w:rPr>
        <w:t xml:space="preserve">nformal surveys or </w:t>
      </w:r>
      <w:r w:rsidR="000F2AD8">
        <w:rPr>
          <w:rFonts w:asciiTheme="majorHAnsi" w:hAnsiTheme="majorHAnsi" w:cstheme="majorHAnsi"/>
          <w:sz w:val="20"/>
          <w:szCs w:val="20"/>
        </w:rPr>
        <w:t>questionnaires, brainstorming</w:t>
      </w:r>
      <w:r w:rsidR="00E3268A">
        <w:rPr>
          <w:rFonts w:asciiTheme="majorHAnsi" w:hAnsiTheme="majorHAnsi" w:cstheme="majorHAnsi"/>
          <w:sz w:val="20"/>
          <w:szCs w:val="20"/>
        </w:rPr>
        <w:t xml:space="preserve"> sessions</w:t>
      </w:r>
      <w:r w:rsidR="000F2AD8">
        <w:rPr>
          <w:rFonts w:asciiTheme="majorHAnsi" w:hAnsiTheme="majorHAnsi" w:cstheme="majorHAnsi"/>
          <w:sz w:val="20"/>
          <w:szCs w:val="20"/>
        </w:rPr>
        <w:t xml:space="preserve">, </w:t>
      </w:r>
      <w:r w:rsidR="00E3268A">
        <w:rPr>
          <w:rFonts w:asciiTheme="majorHAnsi" w:hAnsiTheme="majorHAnsi" w:cstheme="majorHAnsi"/>
          <w:sz w:val="20"/>
          <w:szCs w:val="20"/>
        </w:rPr>
        <w:t>and internal feedback loops being created</w:t>
      </w:r>
      <w:r w:rsidR="000F2AD8">
        <w:rPr>
          <w:rFonts w:asciiTheme="majorHAnsi" w:hAnsiTheme="majorHAnsi" w:cstheme="majorHAnsi"/>
          <w:sz w:val="20"/>
          <w:szCs w:val="20"/>
        </w:rPr>
        <w:t xml:space="preserve">. </w:t>
      </w:r>
      <w:r w:rsidR="00E3268A">
        <w:rPr>
          <w:rFonts w:asciiTheme="majorHAnsi" w:hAnsiTheme="majorHAnsi" w:cstheme="majorHAnsi"/>
          <w:sz w:val="20"/>
          <w:szCs w:val="20"/>
        </w:rPr>
        <w:t xml:space="preserve"> </w:t>
      </w:r>
    </w:p>
    <w:p w14:paraId="1B0A0078" w14:textId="26B054B9" w:rsidR="000F2AD8" w:rsidRDefault="00E3268A" w:rsidP="000F2AD8">
      <w:pPr>
        <w:rPr>
          <w:rFonts w:asciiTheme="majorHAnsi" w:hAnsiTheme="majorHAnsi" w:cstheme="majorHAnsi"/>
          <w:sz w:val="20"/>
          <w:szCs w:val="20"/>
        </w:rPr>
      </w:pPr>
      <w:r>
        <w:rPr>
          <w:rFonts w:asciiTheme="majorHAnsi" w:hAnsiTheme="majorHAnsi" w:cstheme="majorHAnsi"/>
          <w:sz w:val="20"/>
          <w:szCs w:val="20"/>
        </w:rPr>
        <w:t>Formal consultation methods include; holding regular meetings wit</w:t>
      </w:r>
      <w:r w:rsidR="000F2AD8">
        <w:rPr>
          <w:rFonts w:asciiTheme="majorHAnsi" w:hAnsiTheme="majorHAnsi" w:cstheme="majorHAnsi"/>
          <w:sz w:val="20"/>
          <w:szCs w:val="20"/>
        </w:rPr>
        <w:t>h</w:t>
      </w:r>
      <w:r>
        <w:rPr>
          <w:rFonts w:asciiTheme="majorHAnsi" w:hAnsiTheme="majorHAnsi" w:cstheme="majorHAnsi"/>
          <w:sz w:val="20"/>
          <w:szCs w:val="20"/>
        </w:rPr>
        <w:t xml:space="preserve"> line managers and employee representatives. Engaging with trade </w:t>
      </w:r>
      <w:r w:rsidR="000F2AD8">
        <w:rPr>
          <w:rFonts w:asciiTheme="majorHAnsi" w:hAnsiTheme="majorHAnsi" w:cstheme="majorHAnsi"/>
          <w:sz w:val="20"/>
          <w:szCs w:val="20"/>
        </w:rPr>
        <w:t>unions and</w:t>
      </w:r>
      <w:r>
        <w:rPr>
          <w:rFonts w:asciiTheme="majorHAnsi" w:hAnsiTheme="majorHAnsi" w:cstheme="majorHAnsi"/>
          <w:sz w:val="20"/>
          <w:szCs w:val="20"/>
        </w:rPr>
        <w:t xml:space="preserve"> meeting with elected employee representatives</w:t>
      </w:r>
      <w:r w:rsidR="000F2AD8">
        <w:rPr>
          <w:rFonts w:asciiTheme="majorHAnsi" w:hAnsiTheme="majorHAnsi" w:cstheme="majorHAnsi"/>
          <w:sz w:val="20"/>
          <w:szCs w:val="20"/>
        </w:rPr>
        <w:t xml:space="preserve">. </w:t>
      </w:r>
    </w:p>
    <w:p w14:paraId="138D56F8" w14:textId="77777777" w:rsidR="00BC0740" w:rsidRDefault="00BC0740" w:rsidP="002B5671">
      <w:pPr>
        <w:rPr>
          <w:rFonts w:asciiTheme="majorHAnsi" w:hAnsiTheme="majorHAnsi" w:cstheme="majorHAnsi"/>
          <w:sz w:val="20"/>
          <w:szCs w:val="20"/>
        </w:rPr>
      </w:pPr>
      <w:r w:rsidRPr="00D338D2">
        <w:rPr>
          <w:rFonts w:asciiTheme="majorHAnsi" w:hAnsiTheme="majorHAnsi" w:cstheme="majorHAnsi"/>
          <w:b/>
          <w:bCs/>
          <w:sz w:val="20"/>
          <w:szCs w:val="20"/>
        </w:rPr>
        <w:t>(CIPD, 2025)</w:t>
      </w:r>
      <w:r>
        <w:rPr>
          <w:rFonts w:asciiTheme="majorHAnsi" w:hAnsiTheme="majorHAnsi" w:cstheme="majorHAnsi"/>
          <w:sz w:val="20"/>
          <w:szCs w:val="20"/>
        </w:rPr>
        <w:t xml:space="preserve"> </w:t>
      </w:r>
    </w:p>
    <w:p w14:paraId="68772EA1" w14:textId="2E587BAD" w:rsidR="00923494" w:rsidRDefault="00974DBE" w:rsidP="002B5671">
      <w:pPr>
        <w:rPr>
          <w:rFonts w:asciiTheme="majorHAnsi" w:hAnsiTheme="majorHAnsi" w:cstheme="majorHAnsi"/>
          <w:sz w:val="20"/>
          <w:szCs w:val="20"/>
        </w:rPr>
      </w:pPr>
      <w:r>
        <w:rPr>
          <w:rFonts w:asciiTheme="majorHAnsi" w:hAnsiTheme="majorHAnsi" w:cstheme="majorHAnsi"/>
          <w:sz w:val="20"/>
          <w:szCs w:val="20"/>
        </w:rPr>
        <w:t xml:space="preserve">CIPD talk about potentially using the ICE model to consult and engage effectively. This is essentially </w:t>
      </w:r>
      <w:r w:rsidR="009573D6">
        <w:rPr>
          <w:rFonts w:asciiTheme="majorHAnsi" w:hAnsiTheme="majorHAnsi" w:cstheme="majorHAnsi"/>
          <w:sz w:val="20"/>
          <w:szCs w:val="20"/>
        </w:rPr>
        <w:t xml:space="preserve">setting up </w:t>
      </w:r>
      <w:r>
        <w:rPr>
          <w:rFonts w:asciiTheme="majorHAnsi" w:hAnsiTheme="majorHAnsi" w:cstheme="majorHAnsi"/>
          <w:sz w:val="20"/>
          <w:szCs w:val="20"/>
        </w:rPr>
        <w:t>a workplace forum to allow senior leaders to discuss and consult with their workforce</w:t>
      </w:r>
      <w:r w:rsidR="000F2AD8">
        <w:rPr>
          <w:rFonts w:asciiTheme="majorHAnsi" w:hAnsiTheme="majorHAnsi" w:cstheme="majorHAnsi"/>
          <w:sz w:val="20"/>
          <w:szCs w:val="20"/>
        </w:rPr>
        <w:t xml:space="preserve"> appropriately</w:t>
      </w:r>
      <w:r>
        <w:rPr>
          <w:rFonts w:asciiTheme="majorHAnsi" w:hAnsiTheme="majorHAnsi" w:cstheme="majorHAnsi"/>
          <w:sz w:val="20"/>
          <w:szCs w:val="20"/>
        </w:rPr>
        <w:t xml:space="preserve">. This involves discussing key issues that may affect the change, suggestions as to how to </w:t>
      </w:r>
      <w:r w:rsidR="000F2AD8">
        <w:rPr>
          <w:rFonts w:asciiTheme="majorHAnsi" w:hAnsiTheme="majorHAnsi" w:cstheme="majorHAnsi"/>
          <w:sz w:val="20"/>
          <w:szCs w:val="20"/>
        </w:rPr>
        <w:t xml:space="preserve">carry out the </w:t>
      </w:r>
      <w:r>
        <w:rPr>
          <w:rFonts w:asciiTheme="majorHAnsi" w:hAnsiTheme="majorHAnsi" w:cstheme="majorHAnsi"/>
          <w:sz w:val="20"/>
          <w:szCs w:val="20"/>
        </w:rPr>
        <w:t xml:space="preserve">change and </w:t>
      </w:r>
      <w:r w:rsidR="000F2AD8">
        <w:rPr>
          <w:rFonts w:asciiTheme="majorHAnsi" w:hAnsiTheme="majorHAnsi" w:cstheme="majorHAnsi"/>
          <w:sz w:val="20"/>
          <w:szCs w:val="20"/>
        </w:rPr>
        <w:t>allows employees</w:t>
      </w:r>
      <w:r w:rsidR="000034FF">
        <w:rPr>
          <w:rFonts w:asciiTheme="majorHAnsi" w:hAnsiTheme="majorHAnsi" w:cstheme="majorHAnsi"/>
          <w:sz w:val="20"/>
          <w:szCs w:val="20"/>
        </w:rPr>
        <w:t xml:space="preserve"> </w:t>
      </w:r>
      <w:r w:rsidR="000F2AD8">
        <w:rPr>
          <w:rFonts w:asciiTheme="majorHAnsi" w:hAnsiTheme="majorHAnsi" w:cstheme="majorHAnsi"/>
          <w:sz w:val="20"/>
          <w:szCs w:val="20"/>
        </w:rPr>
        <w:t>the</w:t>
      </w:r>
      <w:r>
        <w:rPr>
          <w:rFonts w:asciiTheme="majorHAnsi" w:hAnsiTheme="majorHAnsi" w:cstheme="majorHAnsi"/>
          <w:sz w:val="20"/>
          <w:szCs w:val="20"/>
        </w:rPr>
        <w:t xml:space="preserve"> opportunity</w:t>
      </w:r>
      <w:r w:rsidR="000F2AD8">
        <w:rPr>
          <w:rFonts w:asciiTheme="majorHAnsi" w:hAnsiTheme="majorHAnsi" w:cstheme="majorHAnsi"/>
          <w:sz w:val="20"/>
          <w:szCs w:val="20"/>
        </w:rPr>
        <w:t xml:space="preserve"> to</w:t>
      </w:r>
      <w:r>
        <w:rPr>
          <w:rFonts w:asciiTheme="majorHAnsi" w:hAnsiTheme="majorHAnsi" w:cstheme="majorHAnsi"/>
          <w:sz w:val="20"/>
          <w:szCs w:val="20"/>
        </w:rPr>
        <w:t xml:space="preserve"> </w:t>
      </w:r>
      <w:r w:rsidR="009573D6">
        <w:rPr>
          <w:rFonts w:asciiTheme="majorHAnsi" w:hAnsiTheme="majorHAnsi" w:cstheme="majorHAnsi"/>
          <w:sz w:val="20"/>
          <w:szCs w:val="20"/>
        </w:rPr>
        <w:t>discuss</w:t>
      </w:r>
      <w:r w:rsidR="000F2AD8">
        <w:rPr>
          <w:rFonts w:asciiTheme="majorHAnsi" w:hAnsiTheme="majorHAnsi" w:cstheme="majorHAnsi"/>
          <w:sz w:val="20"/>
          <w:szCs w:val="20"/>
        </w:rPr>
        <w:t xml:space="preserve"> the change, and </w:t>
      </w:r>
      <w:r>
        <w:rPr>
          <w:rFonts w:asciiTheme="majorHAnsi" w:hAnsiTheme="majorHAnsi" w:cstheme="majorHAnsi"/>
          <w:sz w:val="20"/>
          <w:szCs w:val="20"/>
        </w:rPr>
        <w:t xml:space="preserve">ask </w:t>
      </w:r>
      <w:r w:rsidR="000034FF">
        <w:rPr>
          <w:rFonts w:asciiTheme="majorHAnsi" w:hAnsiTheme="majorHAnsi" w:cstheme="majorHAnsi"/>
          <w:sz w:val="20"/>
          <w:szCs w:val="20"/>
        </w:rPr>
        <w:t xml:space="preserve">any </w:t>
      </w:r>
      <w:r>
        <w:rPr>
          <w:rFonts w:asciiTheme="majorHAnsi" w:hAnsiTheme="majorHAnsi" w:cstheme="majorHAnsi"/>
          <w:sz w:val="20"/>
          <w:szCs w:val="20"/>
        </w:rPr>
        <w:t>questions</w:t>
      </w:r>
      <w:r w:rsidR="000F2AD8">
        <w:rPr>
          <w:rFonts w:asciiTheme="majorHAnsi" w:hAnsiTheme="majorHAnsi" w:cstheme="majorHAnsi"/>
          <w:sz w:val="20"/>
          <w:szCs w:val="20"/>
        </w:rPr>
        <w:t xml:space="preserve"> they feel relevant. </w:t>
      </w:r>
      <w:r w:rsidR="009573D6">
        <w:rPr>
          <w:rFonts w:asciiTheme="majorHAnsi" w:hAnsiTheme="majorHAnsi" w:cstheme="majorHAnsi"/>
          <w:sz w:val="20"/>
          <w:szCs w:val="20"/>
        </w:rPr>
        <w:t xml:space="preserve"> </w:t>
      </w:r>
    </w:p>
    <w:p w14:paraId="323D9F91" w14:textId="4C181B0A" w:rsidR="00E41AA4" w:rsidRDefault="000034FF" w:rsidP="002B5671">
      <w:pPr>
        <w:rPr>
          <w:rFonts w:asciiTheme="majorHAnsi" w:hAnsiTheme="majorHAnsi" w:cstheme="majorHAnsi"/>
          <w:sz w:val="20"/>
          <w:szCs w:val="20"/>
        </w:rPr>
      </w:pPr>
      <w:r>
        <w:rPr>
          <w:rFonts w:asciiTheme="majorHAnsi" w:hAnsiTheme="majorHAnsi" w:cstheme="majorHAnsi"/>
          <w:sz w:val="20"/>
          <w:szCs w:val="20"/>
        </w:rPr>
        <w:t xml:space="preserve">There are many steps </w:t>
      </w:r>
      <w:r w:rsidR="001820C1">
        <w:rPr>
          <w:rFonts w:asciiTheme="majorHAnsi" w:hAnsiTheme="majorHAnsi" w:cstheme="majorHAnsi"/>
          <w:sz w:val="20"/>
          <w:szCs w:val="20"/>
        </w:rPr>
        <w:t>involved in</w:t>
      </w:r>
      <w:r>
        <w:rPr>
          <w:rFonts w:asciiTheme="majorHAnsi" w:hAnsiTheme="majorHAnsi" w:cstheme="majorHAnsi"/>
          <w:sz w:val="20"/>
          <w:szCs w:val="20"/>
        </w:rPr>
        <w:t xml:space="preserve"> setting up an effective ICE forum</w:t>
      </w:r>
      <w:r w:rsidR="001820C1">
        <w:rPr>
          <w:rFonts w:asciiTheme="majorHAnsi" w:hAnsiTheme="majorHAnsi" w:cstheme="majorHAnsi"/>
          <w:sz w:val="20"/>
          <w:szCs w:val="20"/>
        </w:rPr>
        <w:t xml:space="preserve">; </w:t>
      </w:r>
      <w:r w:rsidR="000F2AD8">
        <w:rPr>
          <w:rFonts w:asciiTheme="majorHAnsi" w:hAnsiTheme="majorHAnsi" w:cstheme="majorHAnsi"/>
          <w:sz w:val="20"/>
          <w:szCs w:val="20"/>
        </w:rPr>
        <w:t>E</w:t>
      </w:r>
      <w:r w:rsidR="009573D6">
        <w:rPr>
          <w:rFonts w:asciiTheme="majorHAnsi" w:hAnsiTheme="majorHAnsi" w:cstheme="majorHAnsi"/>
          <w:sz w:val="20"/>
          <w:szCs w:val="20"/>
        </w:rPr>
        <w:t xml:space="preserve">xamples </w:t>
      </w:r>
      <w:r w:rsidR="001820C1">
        <w:rPr>
          <w:rFonts w:asciiTheme="majorHAnsi" w:hAnsiTheme="majorHAnsi" w:cstheme="majorHAnsi"/>
          <w:sz w:val="20"/>
          <w:szCs w:val="20"/>
        </w:rPr>
        <w:t xml:space="preserve">include: Having a written agreement in place, outlining exactly what the forum is set out to achieve, deciding who will be involved in the process and the frequency of the meetings, and what training will be provided to the work place representatives to ensure they are getting the most out of the </w:t>
      </w:r>
      <w:r w:rsidR="000F2AD8">
        <w:rPr>
          <w:rFonts w:asciiTheme="majorHAnsi" w:hAnsiTheme="majorHAnsi" w:cstheme="majorHAnsi"/>
          <w:sz w:val="20"/>
          <w:szCs w:val="20"/>
        </w:rPr>
        <w:t>meetings.</w:t>
      </w:r>
    </w:p>
    <w:p w14:paraId="0B452E13" w14:textId="53D22327" w:rsidR="009623DE" w:rsidRDefault="00E248A1" w:rsidP="002B5671">
      <w:pPr>
        <w:rPr>
          <w:rFonts w:asciiTheme="majorHAnsi" w:hAnsiTheme="majorHAnsi" w:cstheme="majorHAnsi"/>
          <w:sz w:val="20"/>
          <w:szCs w:val="20"/>
        </w:rPr>
      </w:pPr>
      <w:r>
        <w:rPr>
          <w:rFonts w:asciiTheme="majorHAnsi" w:hAnsiTheme="majorHAnsi" w:cstheme="majorHAnsi"/>
          <w:sz w:val="20"/>
          <w:szCs w:val="20"/>
        </w:rPr>
        <w:t>The benefits of effective consultation and engagement processes are; it achieves</w:t>
      </w:r>
      <w:r w:rsidR="000976E0">
        <w:rPr>
          <w:rFonts w:asciiTheme="majorHAnsi" w:hAnsiTheme="majorHAnsi" w:cstheme="majorHAnsi"/>
          <w:sz w:val="20"/>
          <w:szCs w:val="20"/>
        </w:rPr>
        <w:t xml:space="preserve"> better</w:t>
      </w:r>
      <w:r>
        <w:rPr>
          <w:rFonts w:asciiTheme="majorHAnsi" w:hAnsiTheme="majorHAnsi" w:cstheme="majorHAnsi"/>
          <w:sz w:val="20"/>
          <w:szCs w:val="20"/>
        </w:rPr>
        <w:t xml:space="preserve"> buy in a</w:t>
      </w:r>
      <w:r w:rsidR="00621C42">
        <w:rPr>
          <w:rFonts w:asciiTheme="majorHAnsi" w:hAnsiTheme="majorHAnsi" w:cstheme="majorHAnsi"/>
          <w:sz w:val="20"/>
          <w:szCs w:val="20"/>
        </w:rPr>
        <w:t>s</w:t>
      </w:r>
      <w:r>
        <w:rPr>
          <w:rFonts w:asciiTheme="majorHAnsi" w:hAnsiTheme="majorHAnsi" w:cstheme="majorHAnsi"/>
          <w:sz w:val="20"/>
          <w:szCs w:val="20"/>
        </w:rPr>
        <w:t xml:space="preserve"> communication is more transparent. Trust is built</w:t>
      </w:r>
      <w:r w:rsidR="00621C42">
        <w:rPr>
          <w:rFonts w:asciiTheme="majorHAnsi" w:hAnsiTheme="majorHAnsi" w:cstheme="majorHAnsi"/>
          <w:sz w:val="20"/>
          <w:szCs w:val="20"/>
        </w:rPr>
        <w:t>;</w:t>
      </w:r>
      <w:r>
        <w:rPr>
          <w:rFonts w:asciiTheme="majorHAnsi" w:hAnsiTheme="majorHAnsi" w:cstheme="majorHAnsi"/>
          <w:sz w:val="20"/>
          <w:szCs w:val="20"/>
        </w:rPr>
        <w:t xml:space="preserve"> </w:t>
      </w:r>
      <w:r w:rsidR="00621C42">
        <w:rPr>
          <w:rFonts w:asciiTheme="majorHAnsi" w:hAnsiTheme="majorHAnsi" w:cstheme="majorHAnsi"/>
          <w:sz w:val="20"/>
          <w:szCs w:val="20"/>
        </w:rPr>
        <w:t>therefore,</w:t>
      </w:r>
      <w:r>
        <w:rPr>
          <w:rFonts w:asciiTheme="majorHAnsi" w:hAnsiTheme="majorHAnsi" w:cstheme="majorHAnsi"/>
          <w:sz w:val="20"/>
          <w:szCs w:val="20"/>
        </w:rPr>
        <w:t xml:space="preserve"> </w:t>
      </w:r>
      <w:r w:rsidR="00621C42">
        <w:rPr>
          <w:rFonts w:asciiTheme="majorHAnsi" w:hAnsiTheme="majorHAnsi" w:cstheme="majorHAnsi"/>
          <w:sz w:val="20"/>
          <w:szCs w:val="20"/>
        </w:rPr>
        <w:t xml:space="preserve">Managers </w:t>
      </w:r>
      <w:r>
        <w:rPr>
          <w:rFonts w:asciiTheme="majorHAnsi" w:hAnsiTheme="majorHAnsi" w:cstheme="majorHAnsi"/>
          <w:sz w:val="20"/>
          <w:szCs w:val="20"/>
        </w:rPr>
        <w:t xml:space="preserve">feel </w:t>
      </w:r>
      <w:r w:rsidR="00621C42">
        <w:rPr>
          <w:rFonts w:asciiTheme="majorHAnsi" w:hAnsiTheme="majorHAnsi" w:cstheme="majorHAnsi"/>
          <w:sz w:val="20"/>
          <w:szCs w:val="20"/>
        </w:rPr>
        <w:t xml:space="preserve">they can </w:t>
      </w:r>
      <w:r>
        <w:rPr>
          <w:rFonts w:asciiTheme="majorHAnsi" w:hAnsiTheme="majorHAnsi" w:cstheme="majorHAnsi"/>
          <w:sz w:val="20"/>
          <w:szCs w:val="20"/>
        </w:rPr>
        <w:t>represent the</w:t>
      </w:r>
      <w:r w:rsidR="000976E0">
        <w:rPr>
          <w:rFonts w:asciiTheme="majorHAnsi" w:hAnsiTheme="majorHAnsi" w:cstheme="majorHAnsi"/>
          <w:sz w:val="20"/>
          <w:szCs w:val="20"/>
        </w:rPr>
        <w:t xml:space="preserve"> </w:t>
      </w:r>
      <w:r w:rsidR="004C7AA9">
        <w:rPr>
          <w:rFonts w:asciiTheme="majorHAnsi" w:hAnsiTheme="majorHAnsi" w:cstheme="majorHAnsi"/>
          <w:sz w:val="20"/>
          <w:szCs w:val="20"/>
        </w:rPr>
        <w:t xml:space="preserve">change </w:t>
      </w:r>
      <w:r w:rsidR="000976E0">
        <w:rPr>
          <w:rFonts w:asciiTheme="majorHAnsi" w:hAnsiTheme="majorHAnsi" w:cstheme="majorHAnsi"/>
          <w:sz w:val="20"/>
          <w:szCs w:val="20"/>
        </w:rPr>
        <w:lastRenderedPageBreak/>
        <w:t xml:space="preserve">more </w:t>
      </w:r>
      <w:r w:rsidR="004C7AA9">
        <w:rPr>
          <w:rFonts w:asciiTheme="majorHAnsi" w:hAnsiTheme="majorHAnsi" w:cstheme="majorHAnsi"/>
          <w:sz w:val="20"/>
          <w:szCs w:val="20"/>
        </w:rPr>
        <w:t>effectively</w:t>
      </w:r>
      <w:r w:rsidR="00621C42">
        <w:rPr>
          <w:rFonts w:asciiTheme="majorHAnsi" w:hAnsiTheme="majorHAnsi" w:cstheme="majorHAnsi"/>
          <w:sz w:val="20"/>
          <w:szCs w:val="20"/>
        </w:rPr>
        <w:t>.</w:t>
      </w:r>
      <w:r>
        <w:rPr>
          <w:rFonts w:asciiTheme="majorHAnsi" w:hAnsiTheme="majorHAnsi" w:cstheme="majorHAnsi"/>
          <w:sz w:val="20"/>
          <w:szCs w:val="20"/>
        </w:rPr>
        <w:t xml:space="preserve"> </w:t>
      </w:r>
      <w:r w:rsidR="000976E0">
        <w:rPr>
          <w:rFonts w:asciiTheme="majorHAnsi" w:hAnsiTheme="majorHAnsi" w:cstheme="majorHAnsi"/>
          <w:sz w:val="20"/>
          <w:szCs w:val="20"/>
        </w:rPr>
        <w:t>Increased e</w:t>
      </w:r>
      <w:r w:rsidR="00621C42">
        <w:rPr>
          <w:rFonts w:asciiTheme="majorHAnsi" w:hAnsiTheme="majorHAnsi" w:cstheme="majorHAnsi"/>
          <w:sz w:val="20"/>
          <w:szCs w:val="20"/>
        </w:rPr>
        <w:t>mployee engagement and productivity is</w:t>
      </w:r>
      <w:r w:rsidR="000976E0">
        <w:rPr>
          <w:rFonts w:asciiTheme="majorHAnsi" w:hAnsiTheme="majorHAnsi" w:cstheme="majorHAnsi"/>
          <w:sz w:val="20"/>
          <w:szCs w:val="20"/>
        </w:rPr>
        <w:t xml:space="preserve"> achieved</w:t>
      </w:r>
      <w:r w:rsidR="004C7AA9">
        <w:rPr>
          <w:rFonts w:asciiTheme="majorHAnsi" w:hAnsiTheme="majorHAnsi" w:cstheme="majorHAnsi"/>
          <w:sz w:val="20"/>
          <w:szCs w:val="20"/>
        </w:rPr>
        <w:t xml:space="preserve">, </w:t>
      </w:r>
      <w:r w:rsidR="000976E0">
        <w:rPr>
          <w:rFonts w:asciiTheme="majorHAnsi" w:hAnsiTheme="majorHAnsi" w:cstheme="majorHAnsi"/>
          <w:sz w:val="20"/>
          <w:szCs w:val="20"/>
        </w:rPr>
        <w:t>and g</w:t>
      </w:r>
      <w:r w:rsidR="00621C42">
        <w:rPr>
          <w:rFonts w:asciiTheme="majorHAnsi" w:hAnsiTheme="majorHAnsi" w:cstheme="majorHAnsi"/>
          <w:sz w:val="20"/>
          <w:szCs w:val="20"/>
        </w:rPr>
        <w:t>reater collaboration</w:t>
      </w:r>
      <w:r w:rsidR="004C7AA9">
        <w:rPr>
          <w:rFonts w:asciiTheme="majorHAnsi" w:hAnsiTheme="majorHAnsi" w:cstheme="majorHAnsi"/>
          <w:sz w:val="20"/>
          <w:szCs w:val="20"/>
        </w:rPr>
        <w:t xml:space="preserve"> tends to</w:t>
      </w:r>
      <w:r w:rsidR="00621C42">
        <w:rPr>
          <w:rFonts w:asciiTheme="majorHAnsi" w:hAnsiTheme="majorHAnsi" w:cstheme="majorHAnsi"/>
          <w:sz w:val="20"/>
          <w:szCs w:val="20"/>
        </w:rPr>
        <w:t xml:space="preserve"> lead</w:t>
      </w:r>
      <w:r w:rsidR="004C7AA9">
        <w:rPr>
          <w:rFonts w:asciiTheme="majorHAnsi" w:hAnsiTheme="majorHAnsi" w:cstheme="majorHAnsi"/>
          <w:sz w:val="20"/>
          <w:szCs w:val="20"/>
        </w:rPr>
        <w:t xml:space="preserve"> t</w:t>
      </w:r>
      <w:r w:rsidR="00621C42">
        <w:rPr>
          <w:rFonts w:asciiTheme="majorHAnsi" w:hAnsiTheme="majorHAnsi" w:cstheme="majorHAnsi"/>
          <w:sz w:val="20"/>
          <w:szCs w:val="20"/>
        </w:rPr>
        <w:t xml:space="preserve">o quicker decision </w:t>
      </w:r>
      <w:r w:rsidR="004C7AA9">
        <w:rPr>
          <w:rFonts w:asciiTheme="majorHAnsi" w:hAnsiTheme="majorHAnsi" w:cstheme="majorHAnsi"/>
          <w:sz w:val="20"/>
          <w:szCs w:val="20"/>
        </w:rPr>
        <w:t>making and</w:t>
      </w:r>
      <w:r w:rsidR="00621C42">
        <w:rPr>
          <w:rFonts w:asciiTheme="majorHAnsi" w:hAnsiTheme="majorHAnsi" w:cstheme="majorHAnsi"/>
          <w:sz w:val="20"/>
          <w:szCs w:val="20"/>
        </w:rPr>
        <w:t xml:space="preserve"> more effective problem solving</w:t>
      </w:r>
      <w:r w:rsidR="004C7AA9">
        <w:rPr>
          <w:rFonts w:asciiTheme="majorHAnsi" w:hAnsiTheme="majorHAnsi" w:cstheme="majorHAnsi"/>
          <w:sz w:val="20"/>
          <w:szCs w:val="20"/>
        </w:rPr>
        <w:t xml:space="preserve">. </w:t>
      </w:r>
    </w:p>
    <w:p w14:paraId="0982B096" w14:textId="7C1A9FD0" w:rsidR="00D939C5" w:rsidRDefault="00BC0740" w:rsidP="002B5671">
      <w:pPr>
        <w:rPr>
          <w:rFonts w:asciiTheme="majorHAnsi" w:hAnsiTheme="majorHAnsi" w:cstheme="majorHAnsi"/>
          <w:sz w:val="20"/>
          <w:szCs w:val="20"/>
        </w:rPr>
      </w:pPr>
      <w:r w:rsidRPr="00000F38">
        <w:rPr>
          <w:rFonts w:asciiTheme="majorHAnsi" w:hAnsiTheme="majorHAnsi" w:cstheme="majorHAnsi"/>
          <w:b/>
          <w:bCs/>
          <w:sz w:val="20"/>
          <w:szCs w:val="20"/>
        </w:rPr>
        <w:t>British Business Bank (No Date)</w:t>
      </w:r>
      <w:r>
        <w:rPr>
          <w:rFonts w:asciiTheme="majorHAnsi" w:hAnsiTheme="majorHAnsi" w:cstheme="majorHAnsi"/>
          <w:sz w:val="20"/>
          <w:szCs w:val="20"/>
        </w:rPr>
        <w:t xml:space="preserve"> </w:t>
      </w:r>
      <w:r w:rsidR="00D939C5" w:rsidRPr="000F2AD8">
        <w:rPr>
          <w:rFonts w:asciiTheme="majorHAnsi" w:hAnsiTheme="majorHAnsi" w:cstheme="majorHAnsi"/>
          <w:sz w:val="20"/>
          <w:szCs w:val="20"/>
        </w:rPr>
        <w:t xml:space="preserve">Outline there are many pros and cons to a four-day working week. Benefits </w:t>
      </w:r>
      <w:r w:rsidR="00AD5B7B" w:rsidRPr="000F2AD8">
        <w:rPr>
          <w:rFonts w:asciiTheme="majorHAnsi" w:hAnsiTheme="majorHAnsi" w:cstheme="majorHAnsi"/>
          <w:sz w:val="20"/>
          <w:szCs w:val="20"/>
        </w:rPr>
        <w:t xml:space="preserve">could </w:t>
      </w:r>
      <w:r w:rsidR="00D939C5" w:rsidRPr="000F2AD8">
        <w:rPr>
          <w:rFonts w:asciiTheme="majorHAnsi" w:hAnsiTheme="majorHAnsi" w:cstheme="majorHAnsi"/>
          <w:sz w:val="20"/>
          <w:szCs w:val="20"/>
        </w:rPr>
        <w:t>include; improved recruitment statistics</w:t>
      </w:r>
      <w:r w:rsidR="000F2AD8">
        <w:rPr>
          <w:rFonts w:asciiTheme="majorHAnsi" w:hAnsiTheme="majorHAnsi" w:cstheme="majorHAnsi"/>
          <w:sz w:val="20"/>
          <w:szCs w:val="20"/>
        </w:rPr>
        <w:t xml:space="preserve"> and i</w:t>
      </w:r>
      <w:r w:rsidR="00AD5B7B" w:rsidRPr="000F2AD8">
        <w:rPr>
          <w:rFonts w:asciiTheme="majorHAnsi" w:hAnsiTheme="majorHAnsi" w:cstheme="majorHAnsi"/>
          <w:sz w:val="20"/>
          <w:szCs w:val="20"/>
        </w:rPr>
        <w:t>ncreased</w:t>
      </w:r>
      <w:r w:rsidR="00D939C5" w:rsidRPr="000F2AD8">
        <w:rPr>
          <w:rFonts w:asciiTheme="majorHAnsi" w:hAnsiTheme="majorHAnsi" w:cstheme="majorHAnsi"/>
          <w:sz w:val="20"/>
          <w:szCs w:val="20"/>
        </w:rPr>
        <w:t xml:space="preserve"> employee productivity</w:t>
      </w:r>
      <w:r w:rsidR="000F2AD8">
        <w:rPr>
          <w:rFonts w:asciiTheme="majorHAnsi" w:hAnsiTheme="majorHAnsi" w:cstheme="majorHAnsi"/>
          <w:sz w:val="20"/>
          <w:szCs w:val="20"/>
        </w:rPr>
        <w:t xml:space="preserve">, this is due to employees working </w:t>
      </w:r>
      <w:r w:rsidR="00D939C5" w:rsidRPr="000F2AD8">
        <w:rPr>
          <w:rFonts w:asciiTheme="majorHAnsi" w:hAnsiTheme="majorHAnsi" w:cstheme="majorHAnsi"/>
          <w:sz w:val="20"/>
          <w:szCs w:val="20"/>
        </w:rPr>
        <w:t>reduced hours</w:t>
      </w:r>
      <w:r w:rsidR="000F2AD8">
        <w:rPr>
          <w:rFonts w:asciiTheme="majorHAnsi" w:hAnsiTheme="majorHAnsi" w:cstheme="majorHAnsi"/>
          <w:sz w:val="20"/>
          <w:szCs w:val="20"/>
        </w:rPr>
        <w:t xml:space="preserve">, meaning they can </w:t>
      </w:r>
      <w:r w:rsidR="00D939C5" w:rsidRPr="000F2AD8">
        <w:rPr>
          <w:rFonts w:asciiTheme="majorHAnsi" w:hAnsiTheme="majorHAnsi" w:cstheme="majorHAnsi"/>
          <w:sz w:val="20"/>
          <w:szCs w:val="20"/>
        </w:rPr>
        <w:t>focus</w:t>
      </w:r>
      <w:r w:rsidR="00AD5B7B" w:rsidRPr="000F2AD8">
        <w:rPr>
          <w:rFonts w:asciiTheme="majorHAnsi" w:hAnsiTheme="majorHAnsi" w:cstheme="majorHAnsi"/>
          <w:sz w:val="20"/>
          <w:szCs w:val="20"/>
        </w:rPr>
        <w:t xml:space="preserve"> more </w:t>
      </w:r>
      <w:r w:rsidR="000F2AD8">
        <w:rPr>
          <w:rFonts w:asciiTheme="majorHAnsi" w:hAnsiTheme="majorHAnsi" w:cstheme="majorHAnsi"/>
          <w:sz w:val="20"/>
          <w:szCs w:val="20"/>
        </w:rPr>
        <w:t>within t</w:t>
      </w:r>
      <w:r w:rsidR="00AD5B7B" w:rsidRPr="000F2AD8">
        <w:rPr>
          <w:rFonts w:asciiTheme="majorHAnsi" w:hAnsiTheme="majorHAnsi" w:cstheme="majorHAnsi"/>
          <w:sz w:val="20"/>
          <w:szCs w:val="20"/>
        </w:rPr>
        <w:t xml:space="preserve">he hours they are in work. </w:t>
      </w:r>
      <w:r w:rsidR="00AD5B7B">
        <w:rPr>
          <w:rFonts w:asciiTheme="majorHAnsi" w:hAnsiTheme="majorHAnsi" w:cstheme="majorHAnsi"/>
          <w:sz w:val="20"/>
          <w:szCs w:val="20"/>
        </w:rPr>
        <w:t>Con’s however, could include, longer hours worked</w:t>
      </w:r>
      <w:r w:rsidR="000F2AD8">
        <w:rPr>
          <w:rFonts w:asciiTheme="majorHAnsi" w:hAnsiTheme="majorHAnsi" w:cstheme="majorHAnsi"/>
          <w:sz w:val="20"/>
          <w:szCs w:val="20"/>
        </w:rPr>
        <w:t xml:space="preserve"> overall</w:t>
      </w:r>
      <w:r w:rsidR="00AD5B7B">
        <w:rPr>
          <w:rFonts w:asciiTheme="majorHAnsi" w:hAnsiTheme="majorHAnsi" w:cstheme="majorHAnsi"/>
          <w:sz w:val="20"/>
          <w:szCs w:val="20"/>
        </w:rPr>
        <w:t>, leading to poor mental health and burn out</w:t>
      </w:r>
      <w:r w:rsidR="000F2AD8">
        <w:rPr>
          <w:rFonts w:asciiTheme="majorHAnsi" w:hAnsiTheme="majorHAnsi" w:cstheme="majorHAnsi"/>
          <w:sz w:val="20"/>
          <w:szCs w:val="20"/>
        </w:rPr>
        <w:t>. Companies could also see a</w:t>
      </w:r>
      <w:r w:rsidR="00AD5B7B">
        <w:rPr>
          <w:rFonts w:asciiTheme="majorHAnsi" w:hAnsiTheme="majorHAnsi" w:cstheme="majorHAnsi"/>
          <w:sz w:val="20"/>
          <w:szCs w:val="20"/>
        </w:rPr>
        <w:t xml:space="preserve"> reduction in quality, as employees are trying </w:t>
      </w:r>
      <w:r w:rsidR="000F2AD8">
        <w:rPr>
          <w:rFonts w:asciiTheme="majorHAnsi" w:hAnsiTheme="majorHAnsi" w:cstheme="majorHAnsi"/>
          <w:sz w:val="20"/>
          <w:szCs w:val="20"/>
        </w:rPr>
        <w:t>to achieve the same</w:t>
      </w:r>
      <w:r w:rsidR="00AD5B7B">
        <w:rPr>
          <w:rFonts w:asciiTheme="majorHAnsi" w:hAnsiTheme="majorHAnsi" w:cstheme="majorHAnsi"/>
          <w:sz w:val="20"/>
          <w:szCs w:val="20"/>
        </w:rPr>
        <w:t xml:space="preserve"> output </w:t>
      </w:r>
      <w:r w:rsidR="000F2AD8">
        <w:rPr>
          <w:rFonts w:asciiTheme="majorHAnsi" w:hAnsiTheme="majorHAnsi" w:cstheme="majorHAnsi"/>
          <w:sz w:val="20"/>
          <w:szCs w:val="20"/>
        </w:rPr>
        <w:t>with</w:t>
      </w:r>
      <w:r w:rsidR="00AD5B7B">
        <w:rPr>
          <w:rFonts w:asciiTheme="majorHAnsi" w:hAnsiTheme="majorHAnsi" w:cstheme="majorHAnsi"/>
          <w:sz w:val="20"/>
          <w:szCs w:val="20"/>
        </w:rPr>
        <w:t xml:space="preserve"> four days, compared to five. </w:t>
      </w:r>
      <w:r w:rsidR="000F2AD8">
        <w:rPr>
          <w:rFonts w:asciiTheme="majorHAnsi" w:hAnsiTheme="majorHAnsi" w:cstheme="majorHAnsi"/>
          <w:sz w:val="20"/>
          <w:szCs w:val="20"/>
        </w:rPr>
        <w:t>It’s</w:t>
      </w:r>
      <w:r w:rsidR="00AD5B7B">
        <w:rPr>
          <w:rFonts w:asciiTheme="majorHAnsi" w:hAnsiTheme="majorHAnsi" w:cstheme="majorHAnsi"/>
          <w:sz w:val="20"/>
          <w:szCs w:val="20"/>
        </w:rPr>
        <w:t xml:space="preserve"> extremely important </w:t>
      </w:r>
      <w:r w:rsidR="000F2AD8">
        <w:rPr>
          <w:rFonts w:asciiTheme="majorHAnsi" w:hAnsiTheme="majorHAnsi" w:cstheme="majorHAnsi"/>
          <w:sz w:val="20"/>
          <w:szCs w:val="20"/>
        </w:rPr>
        <w:t xml:space="preserve">therefore, </w:t>
      </w:r>
      <w:r w:rsidR="00AD5B7B">
        <w:rPr>
          <w:rFonts w:asciiTheme="majorHAnsi" w:hAnsiTheme="majorHAnsi" w:cstheme="majorHAnsi"/>
          <w:sz w:val="20"/>
          <w:szCs w:val="20"/>
        </w:rPr>
        <w:t xml:space="preserve">the people function choose </w:t>
      </w:r>
      <w:r w:rsidR="000F2AD8">
        <w:rPr>
          <w:rFonts w:asciiTheme="majorHAnsi" w:hAnsiTheme="majorHAnsi" w:cstheme="majorHAnsi"/>
          <w:sz w:val="20"/>
          <w:szCs w:val="20"/>
        </w:rPr>
        <w:t xml:space="preserve">their </w:t>
      </w:r>
      <w:r w:rsidR="00AD5B7B">
        <w:rPr>
          <w:rFonts w:asciiTheme="majorHAnsi" w:hAnsiTheme="majorHAnsi" w:cstheme="majorHAnsi"/>
          <w:sz w:val="20"/>
          <w:szCs w:val="20"/>
        </w:rPr>
        <w:t xml:space="preserve">consult and </w:t>
      </w:r>
      <w:r w:rsidR="000F2AD8">
        <w:rPr>
          <w:rFonts w:asciiTheme="majorHAnsi" w:hAnsiTheme="majorHAnsi" w:cstheme="majorHAnsi"/>
          <w:sz w:val="20"/>
          <w:szCs w:val="20"/>
        </w:rPr>
        <w:t xml:space="preserve">engagement method </w:t>
      </w:r>
      <w:r w:rsidR="00AD5B7B">
        <w:rPr>
          <w:rFonts w:asciiTheme="majorHAnsi" w:hAnsiTheme="majorHAnsi" w:cstheme="majorHAnsi"/>
          <w:sz w:val="20"/>
          <w:szCs w:val="20"/>
        </w:rPr>
        <w:t>wisely</w:t>
      </w:r>
      <w:r w:rsidR="000F2AD8">
        <w:rPr>
          <w:rFonts w:asciiTheme="majorHAnsi" w:hAnsiTheme="majorHAnsi" w:cstheme="majorHAnsi"/>
          <w:sz w:val="20"/>
          <w:szCs w:val="20"/>
        </w:rPr>
        <w:t xml:space="preserve">. </w:t>
      </w:r>
    </w:p>
    <w:p w14:paraId="7ED59568" w14:textId="77777777" w:rsidR="000E56FE" w:rsidRDefault="000E56FE" w:rsidP="002B5671">
      <w:pPr>
        <w:rPr>
          <w:rFonts w:asciiTheme="majorHAnsi" w:hAnsiTheme="majorHAnsi" w:cstheme="majorHAnsi"/>
          <w:sz w:val="20"/>
          <w:szCs w:val="20"/>
        </w:rPr>
      </w:pPr>
    </w:p>
    <w:p w14:paraId="200FCE32" w14:textId="77777777" w:rsidR="000E56FE" w:rsidRDefault="000E56FE" w:rsidP="002B5671">
      <w:pPr>
        <w:rPr>
          <w:rFonts w:asciiTheme="majorHAnsi" w:hAnsiTheme="majorHAnsi" w:cstheme="majorHAnsi"/>
          <w:sz w:val="20"/>
          <w:szCs w:val="20"/>
        </w:rPr>
      </w:pPr>
    </w:p>
    <w:p w14:paraId="04F4343B" w14:textId="53338E83" w:rsidR="000E56FE" w:rsidRDefault="000E56FE" w:rsidP="002B5671">
      <w:pPr>
        <w:rPr>
          <w:rFonts w:asciiTheme="majorHAnsi" w:hAnsiTheme="majorHAnsi" w:cstheme="majorHAnsi"/>
          <w:sz w:val="20"/>
          <w:szCs w:val="20"/>
        </w:rPr>
      </w:pPr>
    </w:p>
    <w:p w14:paraId="7BEF1A44" w14:textId="1ECFAB60" w:rsidR="00E214F1" w:rsidRDefault="00E214F1" w:rsidP="002B5671">
      <w:pPr>
        <w:rPr>
          <w:rFonts w:asciiTheme="majorHAnsi" w:hAnsiTheme="majorHAnsi" w:cstheme="majorHAnsi"/>
          <w:sz w:val="20"/>
          <w:szCs w:val="20"/>
        </w:rPr>
      </w:pPr>
    </w:p>
    <w:p w14:paraId="1FEE4157" w14:textId="124D7AAE" w:rsidR="00E214F1" w:rsidRDefault="00E214F1" w:rsidP="002B5671">
      <w:pPr>
        <w:rPr>
          <w:rFonts w:asciiTheme="majorHAnsi" w:hAnsiTheme="majorHAnsi" w:cstheme="majorHAnsi"/>
          <w:sz w:val="20"/>
          <w:szCs w:val="20"/>
        </w:rPr>
      </w:pPr>
    </w:p>
    <w:p w14:paraId="4168110B" w14:textId="77777777" w:rsidR="00E214F1" w:rsidRDefault="00E214F1" w:rsidP="002B5671">
      <w:pPr>
        <w:rPr>
          <w:rFonts w:asciiTheme="majorHAnsi" w:hAnsiTheme="majorHAnsi" w:cstheme="majorHAnsi"/>
          <w:sz w:val="20"/>
          <w:szCs w:val="20"/>
        </w:rPr>
      </w:pPr>
    </w:p>
    <w:p w14:paraId="4D3E6AD2" w14:textId="77777777" w:rsidR="00000F38" w:rsidRDefault="00000F38" w:rsidP="002B5671">
      <w:pPr>
        <w:rPr>
          <w:rFonts w:asciiTheme="majorHAnsi" w:hAnsiTheme="majorHAnsi" w:cstheme="majorHAnsi"/>
          <w:sz w:val="20"/>
          <w:szCs w:val="20"/>
        </w:rPr>
      </w:pPr>
    </w:p>
    <w:p w14:paraId="5F16791A" w14:textId="77777777" w:rsidR="00000F38" w:rsidRDefault="00000F38" w:rsidP="002B5671">
      <w:pPr>
        <w:rPr>
          <w:rFonts w:asciiTheme="majorHAnsi" w:hAnsiTheme="majorHAnsi" w:cstheme="majorHAnsi"/>
          <w:sz w:val="20"/>
          <w:szCs w:val="20"/>
        </w:rPr>
      </w:pPr>
    </w:p>
    <w:p w14:paraId="74449D65" w14:textId="77777777" w:rsidR="00000F38" w:rsidRDefault="00000F38" w:rsidP="002B5671">
      <w:pPr>
        <w:rPr>
          <w:rFonts w:asciiTheme="majorHAnsi" w:hAnsiTheme="majorHAnsi" w:cstheme="majorHAnsi"/>
          <w:sz w:val="20"/>
          <w:szCs w:val="20"/>
        </w:rPr>
      </w:pPr>
    </w:p>
    <w:p w14:paraId="6BBC8E14" w14:textId="7C30B960" w:rsidR="00257AB9" w:rsidRPr="00F7333D" w:rsidRDefault="00112329" w:rsidP="002B5671">
      <w:pPr>
        <w:rPr>
          <w:rFonts w:asciiTheme="majorHAnsi" w:hAnsiTheme="majorHAnsi" w:cstheme="majorHAnsi"/>
          <w:sz w:val="20"/>
          <w:szCs w:val="20"/>
        </w:rPr>
      </w:pPr>
      <w:r w:rsidRPr="00A47AEC">
        <w:rPr>
          <w:rFonts w:asciiTheme="majorHAnsi" w:hAnsiTheme="majorHAnsi" w:cstheme="majorHAnsi"/>
          <w:u w:val="single"/>
        </w:rPr>
        <w:t xml:space="preserve">Reference list </w:t>
      </w:r>
    </w:p>
    <w:p w14:paraId="1B2E9581"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ACAS. (2025). </w:t>
      </w:r>
      <w:r w:rsidRPr="008D5F23">
        <w:rPr>
          <w:rFonts w:asciiTheme="majorHAnsi" w:hAnsiTheme="majorHAnsi" w:cstheme="majorHAnsi"/>
          <w:i/>
          <w:iCs/>
          <w:sz w:val="20"/>
          <w:szCs w:val="20"/>
        </w:rPr>
        <w:t>Consulting employees and representatives</w:t>
      </w:r>
      <w:r w:rsidRPr="008D5F23">
        <w:rPr>
          <w:rFonts w:asciiTheme="majorHAnsi" w:hAnsiTheme="majorHAnsi" w:cstheme="majorHAnsi"/>
          <w:sz w:val="20"/>
          <w:szCs w:val="20"/>
        </w:rPr>
        <w:t xml:space="preserve">. Available at: </w:t>
      </w:r>
      <w:hyperlink r:id="rId8" w:history="1">
        <w:r w:rsidRPr="008D5F23">
          <w:rPr>
            <w:rStyle w:val="Hyperlink"/>
            <w:rFonts w:asciiTheme="majorHAnsi" w:hAnsiTheme="majorHAnsi" w:cstheme="majorHAnsi"/>
            <w:sz w:val="20"/>
            <w:szCs w:val="20"/>
          </w:rPr>
          <w:t>https://www.acas.org.uk/consulting-employees</w:t>
        </w:r>
      </w:hyperlink>
      <w:r w:rsidRPr="008D5F23">
        <w:rPr>
          <w:rFonts w:asciiTheme="majorHAnsi" w:hAnsiTheme="majorHAnsi" w:cstheme="majorHAnsi"/>
          <w:sz w:val="20"/>
          <w:szCs w:val="20"/>
        </w:rPr>
        <w:t xml:space="preserve"> (Accessed: 10 June 2025)</w:t>
      </w:r>
    </w:p>
    <w:p w14:paraId="652A474F" w14:textId="6C5897EC"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Bestford, N. (2023). ‘The impact of learning and development on employee engagement’. [LinkedIn Learning] February 24. Available at: </w:t>
      </w:r>
      <w:hyperlink r:id="rId9" w:history="1">
        <w:r w:rsidRPr="008D5F23">
          <w:rPr>
            <w:rStyle w:val="Hyperlink"/>
            <w:rFonts w:asciiTheme="majorHAnsi" w:hAnsiTheme="majorHAnsi" w:cstheme="majorHAnsi"/>
            <w:sz w:val="20"/>
            <w:szCs w:val="20"/>
          </w:rPr>
          <w:t>https://www.linkedin.com/pulse/impact-learning-development-employee-engagement-neil-bestford</w:t>
        </w:r>
      </w:hyperlink>
      <w:r w:rsidRPr="008D5F23">
        <w:rPr>
          <w:rFonts w:asciiTheme="majorHAnsi" w:hAnsiTheme="majorHAnsi" w:cstheme="majorHAnsi"/>
          <w:sz w:val="20"/>
          <w:szCs w:val="20"/>
        </w:rPr>
        <w:t>(Accessed: 01 June 2025)</w:t>
      </w:r>
    </w:p>
    <w:p w14:paraId="797A4A91"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[Bizconsesh]. (2020, July, 1). </w:t>
      </w:r>
      <w:r w:rsidRPr="008D5F23">
        <w:rPr>
          <w:rFonts w:asciiTheme="majorHAnsi" w:hAnsiTheme="majorHAnsi" w:cstheme="majorHAnsi"/>
          <w:i/>
          <w:iCs/>
          <w:sz w:val="20"/>
          <w:szCs w:val="20"/>
        </w:rPr>
        <w:t xml:space="preserve">Classification of company cultures (power, role, task, person) – Handy’s model of org culture. </w:t>
      </w:r>
      <w:r w:rsidRPr="008D5F23">
        <w:rPr>
          <w:rFonts w:asciiTheme="majorHAnsi" w:hAnsiTheme="majorHAnsi" w:cstheme="majorHAnsi"/>
          <w:sz w:val="20"/>
          <w:szCs w:val="20"/>
        </w:rPr>
        <w:t xml:space="preserve">[Video]. YouTube. </w:t>
      </w:r>
      <w:hyperlink r:id="rId10" w:history="1">
        <w:r w:rsidRPr="008D5F23">
          <w:rPr>
            <w:rStyle w:val="Hyperlink"/>
            <w:rFonts w:asciiTheme="majorHAnsi" w:hAnsiTheme="majorHAnsi" w:cstheme="majorHAnsi"/>
            <w:sz w:val="20"/>
            <w:szCs w:val="20"/>
          </w:rPr>
          <w:t>https://www.youtube.com/watch?v=iEgb1u-bhDy</w:t>
        </w:r>
      </w:hyperlink>
    </w:p>
    <w:p w14:paraId="21FE8C8D"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Breidbach, C.F. (2024). </w:t>
      </w:r>
      <w:r w:rsidRPr="008D5F23">
        <w:rPr>
          <w:rFonts w:asciiTheme="majorHAnsi" w:hAnsiTheme="majorHAnsi" w:cstheme="majorHAnsi"/>
          <w:i/>
          <w:iCs/>
          <w:sz w:val="20"/>
          <w:szCs w:val="20"/>
        </w:rPr>
        <w:t xml:space="preserve">Using algorithms to make decisions ethically and responsibly. </w:t>
      </w:r>
      <w:r w:rsidRPr="008D5F23">
        <w:rPr>
          <w:rFonts w:asciiTheme="majorHAnsi" w:hAnsiTheme="majorHAnsi" w:cstheme="majorHAnsi"/>
          <w:sz w:val="20"/>
          <w:szCs w:val="20"/>
        </w:rPr>
        <w:t xml:space="preserve">Available at: </w:t>
      </w:r>
      <w:hyperlink r:id="rId11" w:history="1">
        <w:r w:rsidRPr="008D5F23">
          <w:rPr>
            <w:rStyle w:val="Hyperlink"/>
            <w:rFonts w:asciiTheme="majorHAnsi" w:hAnsiTheme="majorHAnsi" w:cstheme="majorHAnsi"/>
            <w:sz w:val="20"/>
            <w:szCs w:val="20"/>
          </w:rPr>
          <w:t>https://www.cipd.org/uk/knowledge/bitesize-research/algorithms-decision-making</w:t>
        </w:r>
      </w:hyperlink>
      <w:r w:rsidRPr="008D5F23">
        <w:rPr>
          <w:rFonts w:asciiTheme="majorHAnsi" w:hAnsiTheme="majorHAnsi" w:cstheme="majorHAnsi"/>
          <w:sz w:val="20"/>
          <w:szCs w:val="20"/>
        </w:rPr>
        <w:t xml:space="preserve"> (Accessed: 29 May 2025)</w:t>
      </w:r>
    </w:p>
    <w:p w14:paraId="3D62B173"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British Business Bank. (No Date). ‘</w:t>
      </w:r>
      <w:r w:rsidRPr="008D5F23">
        <w:rPr>
          <w:rFonts w:asciiTheme="majorHAnsi" w:hAnsiTheme="majorHAnsi" w:cstheme="majorHAnsi"/>
          <w:i/>
          <w:iCs/>
          <w:sz w:val="20"/>
          <w:szCs w:val="20"/>
        </w:rPr>
        <w:t>Pros and cons of a four-day working week</w:t>
      </w:r>
      <w:r w:rsidRPr="008D5F23">
        <w:rPr>
          <w:rFonts w:asciiTheme="majorHAnsi" w:hAnsiTheme="majorHAnsi" w:cstheme="majorHAnsi"/>
          <w:sz w:val="20"/>
          <w:szCs w:val="20"/>
        </w:rPr>
        <w:t xml:space="preserve">’. </w:t>
      </w:r>
      <w:r w:rsidRPr="008D5F23">
        <w:rPr>
          <w:rFonts w:asciiTheme="majorHAnsi" w:hAnsiTheme="majorHAnsi" w:cstheme="majorHAnsi"/>
          <w:i/>
          <w:iCs/>
          <w:sz w:val="20"/>
          <w:szCs w:val="20"/>
        </w:rPr>
        <w:t>British Business Bank</w:t>
      </w:r>
      <w:r w:rsidRPr="008D5F23">
        <w:rPr>
          <w:rFonts w:asciiTheme="majorHAnsi" w:hAnsiTheme="majorHAnsi" w:cstheme="majorHAnsi"/>
          <w:sz w:val="20"/>
          <w:szCs w:val="20"/>
        </w:rPr>
        <w:t xml:space="preserve">. Available at: </w:t>
      </w:r>
      <w:hyperlink r:id="rId12" w:history="1">
        <w:r w:rsidRPr="008D5F23">
          <w:rPr>
            <w:rStyle w:val="Hyperlink"/>
            <w:rFonts w:asciiTheme="majorHAnsi" w:hAnsiTheme="majorHAnsi" w:cstheme="majorHAnsi"/>
            <w:sz w:val="20"/>
            <w:szCs w:val="20"/>
          </w:rPr>
          <w:t>https://www.british-business-bank.co.uk/business-guidance/guidance-articles/staffing/four-day-working-week-pros-and-cons-for-your-business</w:t>
        </w:r>
      </w:hyperlink>
      <w:r w:rsidRPr="008D5F23">
        <w:rPr>
          <w:rFonts w:asciiTheme="majorHAnsi" w:hAnsiTheme="majorHAnsi" w:cstheme="majorHAnsi"/>
          <w:sz w:val="20"/>
          <w:szCs w:val="20"/>
        </w:rPr>
        <w:t xml:space="preserve"> (Accessed: 10 June 2025)</w:t>
      </w:r>
    </w:p>
    <w:p w14:paraId="0E3E5369"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CIPD. (2024). C</w:t>
      </w:r>
      <w:r w:rsidRPr="008D5F23">
        <w:rPr>
          <w:rFonts w:asciiTheme="majorHAnsi" w:hAnsiTheme="majorHAnsi" w:cstheme="majorHAnsi"/>
          <w:i/>
          <w:iCs/>
          <w:sz w:val="20"/>
          <w:szCs w:val="20"/>
        </w:rPr>
        <w:t xml:space="preserve">hange management: A guide for people professional. </w:t>
      </w:r>
      <w:r w:rsidRPr="008D5F23">
        <w:rPr>
          <w:rFonts w:asciiTheme="majorHAnsi" w:hAnsiTheme="majorHAnsi" w:cstheme="majorHAnsi"/>
          <w:sz w:val="20"/>
          <w:szCs w:val="20"/>
        </w:rPr>
        <w:t xml:space="preserve">Available at: </w:t>
      </w:r>
      <w:hyperlink r:id="rId13" w:anchor="models-for-change" w:history="1">
        <w:r w:rsidRPr="008D5F23">
          <w:rPr>
            <w:rStyle w:val="Hyperlink"/>
            <w:rFonts w:asciiTheme="majorHAnsi" w:hAnsiTheme="majorHAnsi" w:cstheme="majorHAnsi"/>
            <w:sz w:val="20"/>
            <w:szCs w:val="20"/>
          </w:rPr>
          <w:t>https://www.cipd.org/uk/knowledge/guides/change-management/#models-for-change</w:t>
        </w:r>
      </w:hyperlink>
      <w:r w:rsidRPr="008D5F23">
        <w:rPr>
          <w:rFonts w:asciiTheme="majorHAnsi" w:hAnsiTheme="majorHAnsi" w:cstheme="majorHAnsi"/>
          <w:sz w:val="20"/>
          <w:szCs w:val="20"/>
        </w:rPr>
        <w:t xml:space="preserve"> (Accessed: 03 June 2025)</w:t>
      </w:r>
    </w:p>
    <w:p w14:paraId="08129354"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CIPD. (2024). </w:t>
      </w:r>
      <w:r w:rsidRPr="008D5F23">
        <w:rPr>
          <w:rFonts w:asciiTheme="majorHAnsi" w:hAnsiTheme="majorHAnsi" w:cstheme="majorHAnsi"/>
          <w:i/>
          <w:iCs/>
          <w:sz w:val="20"/>
          <w:szCs w:val="20"/>
        </w:rPr>
        <w:t xml:space="preserve">CIPD Good Work Index. </w:t>
      </w:r>
      <w:r w:rsidRPr="008D5F23">
        <w:rPr>
          <w:rFonts w:asciiTheme="majorHAnsi" w:hAnsiTheme="majorHAnsi" w:cstheme="majorHAnsi"/>
          <w:sz w:val="20"/>
          <w:szCs w:val="20"/>
        </w:rPr>
        <w:t xml:space="preserve">Available at: </w:t>
      </w:r>
      <w:hyperlink r:id="rId14" w:history="1">
        <w:r w:rsidRPr="008D5F23">
          <w:rPr>
            <w:rStyle w:val="Hyperlink"/>
            <w:rFonts w:asciiTheme="majorHAnsi" w:hAnsiTheme="majorHAnsi" w:cstheme="majorHAnsi"/>
            <w:sz w:val="20"/>
            <w:szCs w:val="20"/>
          </w:rPr>
          <w:t>https://www.cipd.org/uk/knowledge/reports/goodwork</w:t>
        </w:r>
      </w:hyperlink>
      <w:r w:rsidRPr="008D5F23">
        <w:rPr>
          <w:rFonts w:asciiTheme="majorHAnsi" w:hAnsiTheme="majorHAnsi" w:cstheme="majorHAnsi"/>
          <w:sz w:val="20"/>
          <w:szCs w:val="20"/>
        </w:rPr>
        <w:t xml:space="preserve">  (Accessed: 06 June 2025).</w:t>
      </w:r>
    </w:p>
    <w:p w14:paraId="4BAAA920"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CIPD. (2024). </w:t>
      </w:r>
      <w:r w:rsidRPr="008D5F23">
        <w:rPr>
          <w:rFonts w:asciiTheme="majorHAnsi" w:hAnsiTheme="majorHAnsi" w:cstheme="majorHAnsi"/>
          <w:i/>
          <w:iCs/>
          <w:sz w:val="20"/>
          <w:szCs w:val="20"/>
        </w:rPr>
        <w:t>Strategic Human Resource Management.</w:t>
      </w:r>
      <w:r w:rsidRPr="008D5F23">
        <w:rPr>
          <w:rFonts w:asciiTheme="majorHAnsi" w:hAnsiTheme="majorHAnsi" w:cstheme="majorHAnsi"/>
          <w:sz w:val="20"/>
          <w:szCs w:val="20"/>
        </w:rPr>
        <w:t xml:space="preserve"> Available at: </w:t>
      </w:r>
      <w:hyperlink r:id="rId15" w:anchor=":~:text=Therefore%2C%20strategic%20HRM%20should%20consider,of%20which%20support%20organisational%20performance.&amp;text=The%20term%20people%20analytics%20is,HR%20analytics%20or%20workforce%20analytics" w:history="1">
        <w:r w:rsidRPr="008D5F23">
          <w:rPr>
            <w:rStyle w:val="Hyperlink"/>
            <w:rFonts w:asciiTheme="majorHAnsi" w:hAnsiTheme="majorHAnsi" w:cstheme="majorHAnsi"/>
            <w:sz w:val="20"/>
            <w:szCs w:val="20"/>
          </w:rPr>
          <w:t>https://www.cipd.org/uk/knowledge/factsheets/strategic-hrm-factsheet/#:~:text=Therefore%2C%20strategic%20HRM%20should%20consider,of%20which%20support%20organisational%20performance.&amp;text=The%20term%20people%20analytics%20is,HR%20analytics%20or%20workforce%20analytics</w:t>
        </w:r>
      </w:hyperlink>
      <w:r w:rsidRPr="008D5F23">
        <w:rPr>
          <w:rFonts w:asciiTheme="majorHAnsi" w:hAnsiTheme="majorHAnsi" w:cstheme="majorHAnsi"/>
          <w:sz w:val="20"/>
          <w:szCs w:val="20"/>
        </w:rPr>
        <w:t xml:space="preserve"> (Accessed: 5 May 2025).</w:t>
      </w:r>
    </w:p>
    <w:p w14:paraId="6D26FF86"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CIPD. (2024). T</w:t>
      </w:r>
      <w:r w:rsidRPr="008D5F23">
        <w:rPr>
          <w:rFonts w:asciiTheme="majorHAnsi" w:hAnsiTheme="majorHAnsi" w:cstheme="majorHAnsi"/>
          <w:i/>
          <w:iCs/>
          <w:sz w:val="20"/>
          <w:szCs w:val="20"/>
        </w:rPr>
        <w:t>echnology, AI and the future of work</w:t>
      </w:r>
      <w:r w:rsidRPr="008D5F23">
        <w:rPr>
          <w:rFonts w:asciiTheme="majorHAnsi" w:hAnsiTheme="majorHAnsi" w:cstheme="majorHAnsi"/>
          <w:sz w:val="20"/>
          <w:szCs w:val="20"/>
        </w:rPr>
        <w:t xml:space="preserve">. Available at: </w:t>
      </w:r>
      <w:hyperlink r:id="rId16" w:history="1">
        <w:r w:rsidRPr="008D5F23">
          <w:rPr>
            <w:rStyle w:val="Hyperlink"/>
            <w:rFonts w:asciiTheme="majorHAnsi" w:hAnsiTheme="majorHAnsi" w:cstheme="majorHAnsi"/>
            <w:sz w:val="20"/>
            <w:szCs w:val="20"/>
          </w:rPr>
          <w:t>https://www.cipd.org/uk/knowledge/factsheets/emerging-future-work-factsheet</w:t>
        </w:r>
      </w:hyperlink>
      <w:r w:rsidRPr="008D5F23">
        <w:rPr>
          <w:rFonts w:asciiTheme="majorHAnsi" w:hAnsiTheme="majorHAnsi" w:cstheme="majorHAnsi"/>
          <w:sz w:val="20"/>
          <w:szCs w:val="20"/>
        </w:rPr>
        <w:t xml:space="preserve"> (Accessed: 29 May 2025)</w:t>
      </w:r>
    </w:p>
    <w:p w14:paraId="0C259BCA"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lastRenderedPageBreak/>
        <w:t xml:space="preserve">CIPD. (2025). </w:t>
      </w:r>
      <w:r w:rsidRPr="008D5F23">
        <w:rPr>
          <w:rFonts w:asciiTheme="majorHAnsi" w:hAnsiTheme="majorHAnsi" w:cstheme="majorHAnsi"/>
          <w:i/>
          <w:iCs/>
          <w:sz w:val="20"/>
          <w:szCs w:val="20"/>
        </w:rPr>
        <w:t>Information and consultation of employees (ICE) Regulations</w:t>
      </w:r>
      <w:r w:rsidRPr="008D5F23">
        <w:rPr>
          <w:rFonts w:asciiTheme="majorHAnsi" w:hAnsiTheme="majorHAnsi" w:cstheme="majorHAnsi"/>
          <w:sz w:val="20"/>
          <w:szCs w:val="20"/>
        </w:rPr>
        <w:t xml:space="preserve">. Available at: </w:t>
      </w:r>
      <w:hyperlink r:id="rId17" w:history="1">
        <w:r w:rsidRPr="008D5F23">
          <w:rPr>
            <w:rStyle w:val="Hyperlink"/>
            <w:rFonts w:asciiTheme="majorHAnsi" w:hAnsiTheme="majorHAnsi" w:cstheme="majorHAnsi"/>
            <w:sz w:val="20"/>
            <w:szCs w:val="20"/>
          </w:rPr>
          <w:t>https://www.cipd.org/uk/knowledge/guides/communication-guide</w:t>
        </w:r>
      </w:hyperlink>
      <w:r w:rsidRPr="008D5F23">
        <w:rPr>
          <w:rFonts w:asciiTheme="majorHAnsi" w:hAnsiTheme="majorHAnsi" w:cstheme="majorHAnsi"/>
          <w:sz w:val="20"/>
          <w:szCs w:val="20"/>
        </w:rPr>
        <w:t xml:space="preserve"> (Accessed: 10 June 2025)</w:t>
      </w:r>
    </w:p>
    <w:p w14:paraId="19D63B46"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CIPD. (2025). </w:t>
      </w:r>
      <w:r w:rsidRPr="008D5F23">
        <w:rPr>
          <w:rFonts w:asciiTheme="majorHAnsi" w:hAnsiTheme="majorHAnsi" w:cstheme="majorHAnsi"/>
          <w:i/>
          <w:iCs/>
          <w:sz w:val="20"/>
          <w:szCs w:val="20"/>
        </w:rPr>
        <w:t xml:space="preserve">Strategic human resource management. </w:t>
      </w:r>
      <w:r w:rsidRPr="008D5F23">
        <w:rPr>
          <w:rFonts w:asciiTheme="majorHAnsi" w:hAnsiTheme="majorHAnsi" w:cstheme="majorHAnsi"/>
          <w:sz w:val="20"/>
          <w:szCs w:val="20"/>
        </w:rPr>
        <w:t xml:space="preserve">Available at: </w:t>
      </w:r>
      <w:hyperlink r:id="rId18" w:history="1">
        <w:r w:rsidRPr="008D5F23">
          <w:rPr>
            <w:rStyle w:val="Hyperlink"/>
            <w:rFonts w:asciiTheme="majorHAnsi" w:hAnsiTheme="majorHAnsi" w:cstheme="majorHAnsi"/>
            <w:sz w:val="20"/>
            <w:szCs w:val="20"/>
          </w:rPr>
          <w:t>https://www.cipd.org/uk/knowledge/factsheets/strategic-hrm-factsheet</w:t>
        </w:r>
      </w:hyperlink>
      <w:r w:rsidRPr="008D5F23">
        <w:rPr>
          <w:rFonts w:asciiTheme="majorHAnsi" w:hAnsiTheme="majorHAnsi" w:cstheme="majorHAnsi"/>
          <w:sz w:val="20"/>
          <w:szCs w:val="20"/>
        </w:rPr>
        <w:t xml:space="preserve"> (Accessed: 08 June 2025).</w:t>
      </w:r>
    </w:p>
    <w:p w14:paraId="4AACAA52"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Department for Energy Security and Net Zero. (2023). </w:t>
      </w:r>
      <w:r w:rsidRPr="008D5F23">
        <w:rPr>
          <w:rFonts w:asciiTheme="majorHAnsi" w:hAnsiTheme="majorHAnsi" w:cstheme="majorHAnsi"/>
          <w:i/>
          <w:iCs/>
          <w:sz w:val="20"/>
          <w:szCs w:val="20"/>
        </w:rPr>
        <w:t xml:space="preserve">Powering up Britain: Net Zero Growth. April 2023 update. </w:t>
      </w:r>
      <w:r w:rsidRPr="008D5F23">
        <w:rPr>
          <w:rFonts w:asciiTheme="majorHAnsi" w:hAnsiTheme="majorHAnsi" w:cstheme="majorHAnsi"/>
          <w:sz w:val="20"/>
          <w:szCs w:val="20"/>
        </w:rPr>
        <w:t xml:space="preserve">Available at: </w:t>
      </w:r>
      <w:hyperlink r:id="rId19" w:anchor="endnotes" w:history="1">
        <w:r w:rsidRPr="008D5F23">
          <w:rPr>
            <w:rStyle w:val="Hyperlink"/>
            <w:rFonts w:asciiTheme="majorHAnsi" w:hAnsiTheme="majorHAnsi" w:cstheme="majorHAnsi"/>
            <w:sz w:val="20"/>
            <w:szCs w:val="20"/>
          </w:rPr>
          <w:t>https://www.gov.uk/government/publications/powering-up-britain/powering-up-britain-net-zero-growth-plan#endnotes</w:t>
        </w:r>
      </w:hyperlink>
      <w:r w:rsidRPr="008D5F23">
        <w:rPr>
          <w:rFonts w:asciiTheme="majorHAnsi" w:hAnsiTheme="majorHAnsi" w:cstheme="majorHAnsi"/>
          <w:sz w:val="20"/>
          <w:szCs w:val="20"/>
        </w:rPr>
        <w:t xml:space="preserve"> (Accessed: 26 May 2025)</w:t>
      </w:r>
    </w:p>
    <w:p w14:paraId="5D0EE6FA"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Edu, A. (2025). </w:t>
      </w:r>
      <w:r w:rsidRPr="008D5F23">
        <w:rPr>
          <w:rFonts w:asciiTheme="majorHAnsi" w:hAnsiTheme="majorHAnsi" w:cstheme="majorHAnsi"/>
          <w:i/>
          <w:iCs/>
          <w:sz w:val="20"/>
          <w:szCs w:val="20"/>
        </w:rPr>
        <w:t xml:space="preserve">‘Navigating the Energy Sector: Understanding Interest Rate Correlations and Market Dynamics’. AInvest. </w:t>
      </w:r>
      <w:r w:rsidRPr="008D5F23">
        <w:rPr>
          <w:rFonts w:asciiTheme="majorHAnsi" w:hAnsiTheme="majorHAnsi" w:cstheme="majorHAnsi"/>
          <w:sz w:val="20"/>
          <w:szCs w:val="20"/>
        </w:rPr>
        <w:t xml:space="preserve">(January). Available at: </w:t>
      </w:r>
      <w:hyperlink r:id="rId20" w:history="1">
        <w:r w:rsidRPr="008D5F23">
          <w:rPr>
            <w:rStyle w:val="Hyperlink"/>
            <w:rFonts w:asciiTheme="majorHAnsi" w:hAnsiTheme="majorHAnsi" w:cstheme="majorHAnsi"/>
            <w:sz w:val="20"/>
            <w:szCs w:val="20"/>
          </w:rPr>
          <w:t>https://www.ainvest.com/news/navigating-energy-sector-understanding-interest-rate-correlations-and-market-dynamics-250110102345801aadb32e83/</w:t>
        </w:r>
      </w:hyperlink>
      <w:r w:rsidRPr="008D5F23">
        <w:rPr>
          <w:rFonts w:asciiTheme="majorHAnsi" w:hAnsiTheme="majorHAnsi" w:cstheme="majorHAnsi"/>
          <w:sz w:val="20"/>
          <w:szCs w:val="20"/>
        </w:rPr>
        <w:t>(Accessed: 02 June 2025)</w:t>
      </w:r>
    </w:p>
    <w:p w14:paraId="1FBFE0D6"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Elisabeth Kubler-Ross foundation. (2024). </w:t>
      </w:r>
      <w:r w:rsidRPr="008D5F23">
        <w:rPr>
          <w:rFonts w:asciiTheme="majorHAnsi" w:hAnsiTheme="majorHAnsi" w:cstheme="majorHAnsi"/>
          <w:i/>
          <w:iCs/>
          <w:sz w:val="20"/>
          <w:szCs w:val="20"/>
        </w:rPr>
        <w:t xml:space="preserve">Top ten change management models: a comparison guide. </w:t>
      </w:r>
      <w:r w:rsidRPr="008D5F23">
        <w:rPr>
          <w:rFonts w:asciiTheme="majorHAnsi" w:hAnsiTheme="majorHAnsi" w:cstheme="majorHAnsi"/>
          <w:sz w:val="20"/>
          <w:szCs w:val="20"/>
        </w:rPr>
        <w:t xml:space="preserve">Available at: </w:t>
      </w:r>
      <w:hyperlink r:id="rId21" w:history="1">
        <w:r w:rsidRPr="008D5F23">
          <w:rPr>
            <w:rStyle w:val="Hyperlink"/>
            <w:rFonts w:asciiTheme="majorHAnsi" w:hAnsiTheme="majorHAnsi" w:cstheme="majorHAnsi"/>
            <w:sz w:val="20"/>
            <w:szCs w:val="20"/>
          </w:rPr>
          <w:t>https://www.ekrfoundation.org/5-stages-of-grief/change-curve</w:t>
        </w:r>
      </w:hyperlink>
      <w:r w:rsidRPr="008D5F23">
        <w:rPr>
          <w:rFonts w:asciiTheme="majorHAnsi" w:hAnsiTheme="majorHAnsi" w:cstheme="majorHAnsi"/>
          <w:sz w:val="20"/>
          <w:szCs w:val="20"/>
        </w:rPr>
        <w:t>. (Accessed: 04 June 2025)</w:t>
      </w:r>
    </w:p>
    <w:p w14:paraId="1F212751"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Evonik. (2020). ‘Evonik reorganizing divisional structure’. </w:t>
      </w:r>
      <w:r w:rsidRPr="008D5F23">
        <w:rPr>
          <w:rFonts w:asciiTheme="majorHAnsi" w:hAnsiTheme="majorHAnsi" w:cstheme="majorHAnsi"/>
          <w:i/>
          <w:iCs/>
          <w:sz w:val="20"/>
          <w:szCs w:val="20"/>
        </w:rPr>
        <w:t>Focus On Surfactants</w:t>
      </w:r>
      <w:r w:rsidRPr="008D5F23">
        <w:rPr>
          <w:rFonts w:asciiTheme="majorHAnsi" w:hAnsiTheme="majorHAnsi" w:cstheme="majorHAnsi"/>
          <w:sz w:val="20"/>
          <w:szCs w:val="20"/>
        </w:rPr>
        <w:t xml:space="preserve">, 7. Available at: </w:t>
      </w:r>
      <w:hyperlink r:id="rId22" w:history="1">
        <w:r w:rsidRPr="008D5F23">
          <w:rPr>
            <w:rStyle w:val="Hyperlink"/>
            <w:rFonts w:asciiTheme="majorHAnsi" w:hAnsiTheme="majorHAnsi" w:cstheme="majorHAnsi"/>
            <w:sz w:val="20"/>
            <w:szCs w:val="20"/>
          </w:rPr>
          <w:t>https://doi.org/10.1016/j.fos.2020.09.035</w:t>
        </w:r>
      </w:hyperlink>
      <w:r w:rsidRPr="008D5F23">
        <w:rPr>
          <w:rFonts w:asciiTheme="majorHAnsi" w:hAnsiTheme="majorHAnsi" w:cstheme="majorHAnsi"/>
          <w:sz w:val="20"/>
          <w:szCs w:val="20"/>
        </w:rPr>
        <w:t xml:space="preserve"> (Accessed: 5 May 2025).</w:t>
      </w:r>
    </w:p>
    <w:p w14:paraId="55EE2365"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Great Place to work. (2024). </w:t>
      </w:r>
      <w:r w:rsidRPr="008D5F23">
        <w:rPr>
          <w:rFonts w:asciiTheme="majorHAnsi" w:hAnsiTheme="majorHAnsi" w:cstheme="majorHAnsi"/>
          <w:i/>
          <w:iCs/>
          <w:sz w:val="20"/>
          <w:szCs w:val="20"/>
        </w:rPr>
        <w:t xml:space="preserve">The state of employee wellbeing in the workplace. </w:t>
      </w:r>
      <w:r w:rsidRPr="008D5F23">
        <w:rPr>
          <w:rFonts w:asciiTheme="majorHAnsi" w:hAnsiTheme="majorHAnsi" w:cstheme="majorHAnsi"/>
          <w:sz w:val="20"/>
          <w:szCs w:val="20"/>
        </w:rPr>
        <w:t xml:space="preserve">Available at: </w:t>
      </w:r>
      <w:hyperlink r:id="rId23" w:history="1">
        <w:r w:rsidRPr="008D5F23">
          <w:rPr>
            <w:rStyle w:val="Hyperlink"/>
            <w:rFonts w:asciiTheme="majorHAnsi" w:hAnsiTheme="majorHAnsi" w:cstheme="majorHAnsi"/>
            <w:sz w:val="20"/>
            <w:szCs w:val="20"/>
          </w:rPr>
          <w:t>https://uk.greatplacetowork.co.uk/workplace-wellbeing-report</w:t>
        </w:r>
      </w:hyperlink>
      <w:r w:rsidRPr="008D5F23">
        <w:rPr>
          <w:rFonts w:asciiTheme="majorHAnsi" w:hAnsiTheme="majorHAnsi" w:cstheme="majorHAnsi"/>
          <w:sz w:val="20"/>
          <w:szCs w:val="20"/>
        </w:rPr>
        <w:t xml:space="preserve"> (Accessed: 05 June 2025)</w:t>
      </w:r>
    </w:p>
    <w:p w14:paraId="2BD0B2C8"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Hall, K. (2013). </w:t>
      </w:r>
      <w:r w:rsidRPr="008D5F23">
        <w:rPr>
          <w:rFonts w:asciiTheme="majorHAnsi" w:hAnsiTheme="majorHAnsi" w:cstheme="majorHAnsi"/>
          <w:i/>
          <w:iCs/>
          <w:sz w:val="20"/>
          <w:szCs w:val="20"/>
        </w:rPr>
        <w:t>Dealing with conflict in the matrix</w:t>
      </w:r>
      <w:r w:rsidRPr="008D5F23">
        <w:rPr>
          <w:rFonts w:asciiTheme="majorHAnsi" w:hAnsiTheme="majorHAnsi" w:cstheme="majorHAnsi"/>
          <w:sz w:val="20"/>
          <w:szCs w:val="20"/>
        </w:rPr>
        <w:t>. Available at: https://www.personneltoday.com/hr/dealing-with-conflict-in-the-matrix/(Accessed: 5 May 2025).</w:t>
      </w:r>
    </w:p>
    <w:p w14:paraId="00677B60"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Healthy working lives. (2025). ‘Good and fair work’. </w:t>
      </w:r>
      <w:r w:rsidRPr="008D5F23">
        <w:rPr>
          <w:rFonts w:asciiTheme="majorHAnsi" w:hAnsiTheme="majorHAnsi" w:cstheme="majorHAnsi"/>
          <w:i/>
          <w:iCs/>
          <w:sz w:val="20"/>
          <w:szCs w:val="20"/>
        </w:rPr>
        <w:t>Public Health Scotland</w:t>
      </w:r>
      <w:r w:rsidRPr="008D5F23">
        <w:rPr>
          <w:rFonts w:asciiTheme="majorHAnsi" w:hAnsiTheme="majorHAnsi" w:cstheme="majorHAnsi"/>
          <w:sz w:val="20"/>
          <w:szCs w:val="20"/>
        </w:rPr>
        <w:t xml:space="preserve">. Available at: </w:t>
      </w:r>
      <w:hyperlink r:id="rId24" w:anchor=":~:text=%E2%80%8BResearch%20has%20shown%20that,reduce%20sickness%20absence" w:history="1">
        <w:r w:rsidRPr="008D5F23">
          <w:rPr>
            <w:rStyle w:val="Hyperlink"/>
            <w:rFonts w:asciiTheme="majorHAnsi" w:hAnsiTheme="majorHAnsi" w:cstheme="majorHAnsi"/>
            <w:sz w:val="20"/>
            <w:szCs w:val="20"/>
          </w:rPr>
          <w:t>https://healthyworkinglives.scot/workplace-guidance/fair-treatment/good-and-fair-work/what-is-good-work-and-what-makes-good-work/#:~:text=%E2%80%8BResearch%20has%20shown%20that,reduce%20sickness%20absence</w:t>
        </w:r>
      </w:hyperlink>
      <w:r w:rsidRPr="008D5F23">
        <w:rPr>
          <w:rFonts w:asciiTheme="majorHAnsi" w:hAnsiTheme="majorHAnsi" w:cstheme="majorHAnsi"/>
          <w:sz w:val="20"/>
          <w:szCs w:val="20"/>
        </w:rPr>
        <w:t xml:space="preserve"> (Accessed: 06 June 2025).</w:t>
      </w:r>
    </w:p>
    <w:p w14:paraId="1CF4C7C0"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Ifah. C., Rach. S. (2025). ‘What are the benefits and challenges of using Kotter’s 8 step model’. [LinkedIn] Available at: </w:t>
      </w:r>
      <w:hyperlink r:id="rId25" w:history="1">
        <w:r w:rsidRPr="008D5F23">
          <w:rPr>
            <w:rStyle w:val="Hyperlink"/>
            <w:rFonts w:asciiTheme="majorHAnsi" w:hAnsiTheme="majorHAnsi" w:cstheme="majorHAnsi"/>
            <w:sz w:val="20"/>
            <w:szCs w:val="20"/>
          </w:rPr>
          <w:t>https://www.linkedin.com/advice/0/what-benefits-challenges-using-kotters-8-step</w:t>
        </w:r>
      </w:hyperlink>
      <w:r w:rsidRPr="008D5F23">
        <w:rPr>
          <w:rFonts w:asciiTheme="majorHAnsi" w:hAnsiTheme="majorHAnsi" w:cstheme="majorHAnsi"/>
          <w:sz w:val="20"/>
          <w:szCs w:val="20"/>
        </w:rPr>
        <w:t xml:space="preserve"> (Accessed: 03 June 2025)</w:t>
      </w:r>
    </w:p>
    <w:p w14:paraId="759FDB3A"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Institute of government and public authority. (2024). </w:t>
      </w:r>
      <w:r w:rsidRPr="008D5F23">
        <w:rPr>
          <w:rFonts w:asciiTheme="majorHAnsi" w:hAnsiTheme="majorHAnsi" w:cstheme="majorHAnsi"/>
          <w:i/>
          <w:iCs/>
          <w:sz w:val="20"/>
          <w:szCs w:val="20"/>
        </w:rPr>
        <w:t>The Growing Importance of health and wellbeing in the workplace</w:t>
      </w:r>
      <w:r w:rsidRPr="008D5F23">
        <w:rPr>
          <w:rFonts w:asciiTheme="majorHAnsi" w:hAnsiTheme="majorHAnsi" w:cstheme="majorHAnsi"/>
          <w:sz w:val="20"/>
          <w:szCs w:val="20"/>
        </w:rPr>
        <w:t>.:14 June 2024. Available at:</w:t>
      </w:r>
      <w:r w:rsidRPr="003D1AB7">
        <w:t xml:space="preserve"> </w:t>
      </w:r>
      <w:hyperlink r:id="rId26" w:anchor=":~:text=Studies%20have%20consistently%20shown%20that,increase%20of%20up%20to%2020%25" w:history="1">
        <w:r w:rsidRPr="008D5F23">
          <w:rPr>
            <w:rStyle w:val="Hyperlink"/>
            <w:rFonts w:asciiTheme="majorHAnsi" w:hAnsiTheme="majorHAnsi" w:cstheme="majorHAnsi"/>
            <w:sz w:val="20"/>
            <w:szCs w:val="20"/>
          </w:rPr>
          <w:t>https://igpp.org.uk/blog/article/growing-importance-health-and-wellbeing-workplace#:~:text=Studies%20have%20consistently%20shown%20that,increase%20of%20up%20to%2020%25</w:t>
        </w:r>
      </w:hyperlink>
      <w:r w:rsidRPr="008D5F23">
        <w:rPr>
          <w:rFonts w:asciiTheme="majorHAnsi" w:hAnsiTheme="majorHAnsi" w:cstheme="majorHAnsi"/>
          <w:sz w:val="20"/>
          <w:szCs w:val="20"/>
        </w:rPr>
        <w:t xml:space="preserve"> (Accessed: 05 June 2025). </w:t>
      </w:r>
    </w:p>
    <w:p w14:paraId="10AA3D6E"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Jabri, F. (2021). ‘Putting theory into practice: Kubler Ross change curve’.  </w:t>
      </w:r>
      <w:r w:rsidRPr="008D5F23">
        <w:rPr>
          <w:rFonts w:asciiTheme="majorHAnsi" w:hAnsiTheme="majorHAnsi" w:cstheme="majorHAnsi"/>
          <w:i/>
          <w:iCs/>
          <w:sz w:val="20"/>
          <w:szCs w:val="20"/>
        </w:rPr>
        <w:t>Warwick Business School.</w:t>
      </w:r>
      <w:r w:rsidRPr="008D5F23">
        <w:rPr>
          <w:rFonts w:asciiTheme="majorHAnsi" w:hAnsiTheme="majorHAnsi" w:cstheme="majorHAnsi"/>
          <w:sz w:val="20"/>
          <w:szCs w:val="20"/>
        </w:rPr>
        <w:t xml:space="preserve"> 17 November. Available at: </w:t>
      </w:r>
      <w:hyperlink r:id="rId27" w:history="1">
        <w:r w:rsidRPr="008D5F23">
          <w:rPr>
            <w:rStyle w:val="Hyperlink"/>
            <w:rFonts w:asciiTheme="majorHAnsi" w:hAnsiTheme="majorHAnsi" w:cstheme="majorHAnsi"/>
            <w:sz w:val="20"/>
            <w:szCs w:val="20"/>
          </w:rPr>
          <w:t>https://www.wbs.ac.uk/news/putting-theory-into-practice-kuebler-ross-change-curve</w:t>
        </w:r>
      </w:hyperlink>
      <w:r w:rsidRPr="008D5F23">
        <w:rPr>
          <w:rFonts w:asciiTheme="majorHAnsi" w:hAnsiTheme="majorHAnsi" w:cstheme="majorHAnsi"/>
          <w:sz w:val="20"/>
          <w:szCs w:val="20"/>
        </w:rPr>
        <w:t>. (Accessed: 05 June 2025).</w:t>
      </w:r>
    </w:p>
    <w:p w14:paraId="6E035417"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Jackson, B. (2023). ‘Outstanding balance: Why HR must learn to be sure-footed on the change curve’. </w:t>
      </w:r>
      <w:r w:rsidRPr="008D5F23">
        <w:rPr>
          <w:rFonts w:asciiTheme="majorHAnsi" w:hAnsiTheme="majorHAnsi" w:cstheme="majorHAnsi"/>
          <w:i/>
          <w:iCs/>
          <w:sz w:val="20"/>
          <w:szCs w:val="20"/>
        </w:rPr>
        <w:t xml:space="preserve">HR Magazine. </w:t>
      </w:r>
      <w:r w:rsidRPr="008D5F23">
        <w:rPr>
          <w:rFonts w:asciiTheme="majorHAnsi" w:hAnsiTheme="majorHAnsi" w:cstheme="majorHAnsi"/>
          <w:sz w:val="20"/>
          <w:szCs w:val="20"/>
        </w:rPr>
        <w:t xml:space="preserve">Part 1. Available at: </w:t>
      </w:r>
      <w:hyperlink r:id="rId28" w:history="1">
        <w:r w:rsidRPr="008D5F23">
          <w:rPr>
            <w:rStyle w:val="Hyperlink"/>
            <w:rFonts w:asciiTheme="majorHAnsi" w:hAnsiTheme="majorHAnsi" w:cstheme="majorHAnsi"/>
            <w:sz w:val="20"/>
            <w:szCs w:val="20"/>
          </w:rPr>
          <w:t>https://www.hrmagazine.co.uk/content/features/outstanding-balance-why-hr-must-learn-to-be-sure-footed-on-the-change-curve-part-one</w:t>
        </w:r>
      </w:hyperlink>
      <w:r w:rsidRPr="008D5F23">
        <w:rPr>
          <w:rFonts w:asciiTheme="majorHAnsi" w:hAnsiTheme="majorHAnsi" w:cstheme="majorHAnsi"/>
          <w:sz w:val="20"/>
          <w:szCs w:val="20"/>
        </w:rPr>
        <w:t xml:space="preserve"> (accessed: 04 June 2025)</w:t>
      </w:r>
    </w:p>
    <w:p w14:paraId="10BDD9DD"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Kassu, H. (2023). ‘Learning and Development Are Key to Workplace Culture’. </w:t>
      </w:r>
      <w:r w:rsidRPr="008D5F23">
        <w:rPr>
          <w:rFonts w:asciiTheme="majorHAnsi" w:hAnsiTheme="majorHAnsi" w:cstheme="majorHAnsi"/>
          <w:i/>
          <w:iCs/>
          <w:sz w:val="20"/>
          <w:szCs w:val="20"/>
        </w:rPr>
        <w:t>Forbes</w:t>
      </w:r>
      <w:r w:rsidRPr="008D5F23">
        <w:rPr>
          <w:rFonts w:asciiTheme="majorHAnsi" w:hAnsiTheme="majorHAnsi" w:cstheme="majorHAnsi"/>
          <w:sz w:val="20"/>
          <w:szCs w:val="20"/>
        </w:rPr>
        <w:t xml:space="preserve">. (October). Available at: </w:t>
      </w:r>
      <w:hyperlink r:id="rId29" w:history="1">
        <w:r w:rsidRPr="008D5F23">
          <w:rPr>
            <w:rStyle w:val="Hyperlink"/>
            <w:rFonts w:asciiTheme="majorHAnsi" w:hAnsiTheme="majorHAnsi" w:cstheme="majorHAnsi"/>
            <w:sz w:val="20"/>
            <w:szCs w:val="20"/>
          </w:rPr>
          <w:t>https://www.forbes.com/councils/forbeshumanresourcescouncil/2023/10/02/learning-and-development-are-key-to-workplace-culture/</w:t>
        </w:r>
      </w:hyperlink>
      <w:r w:rsidRPr="008D5F23">
        <w:rPr>
          <w:rFonts w:asciiTheme="majorHAnsi" w:hAnsiTheme="majorHAnsi" w:cstheme="majorHAnsi"/>
          <w:sz w:val="20"/>
          <w:szCs w:val="20"/>
        </w:rPr>
        <w:t>(Accessed: 01 June 2025)</w:t>
      </w:r>
    </w:p>
    <w:p w14:paraId="5E5BAF27"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Mackenzie, K. (2023).’How is AI used in human resources? 7 ways it helps HR. </w:t>
      </w:r>
      <w:r w:rsidRPr="008D5F23">
        <w:rPr>
          <w:rFonts w:asciiTheme="majorHAnsi" w:hAnsiTheme="majorHAnsi" w:cstheme="majorHAnsi"/>
          <w:i/>
          <w:iCs/>
          <w:sz w:val="20"/>
          <w:szCs w:val="20"/>
        </w:rPr>
        <w:t xml:space="preserve">Resource For Employers. </w:t>
      </w:r>
      <w:r w:rsidRPr="008D5F23">
        <w:rPr>
          <w:rFonts w:asciiTheme="majorHAnsi" w:hAnsiTheme="majorHAnsi" w:cstheme="majorHAnsi"/>
          <w:sz w:val="20"/>
          <w:szCs w:val="20"/>
        </w:rPr>
        <w:t xml:space="preserve">(December). Available at: </w:t>
      </w:r>
      <w:hyperlink r:id="rId30" w:history="1">
        <w:r w:rsidRPr="008D5F23">
          <w:rPr>
            <w:rStyle w:val="Hyperlink"/>
            <w:rFonts w:asciiTheme="majorHAnsi" w:hAnsiTheme="majorHAnsi" w:cstheme="majorHAnsi"/>
            <w:sz w:val="20"/>
            <w:szCs w:val="20"/>
          </w:rPr>
          <w:t>https://resources.workable.com/tutorial/artificial-intelligence-in-human-resources</w:t>
        </w:r>
      </w:hyperlink>
      <w:r w:rsidRPr="008D5F23">
        <w:rPr>
          <w:rFonts w:asciiTheme="majorHAnsi" w:hAnsiTheme="majorHAnsi" w:cstheme="majorHAnsi"/>
          <w:sz w:val="20"/>
          <w:szCs w:val="20"/>
        </w:rPr>
        <w:t xml:space="preserve"> (Accessed: 28 May 2025)</w:t>
      </w:r>
    </w:p>
    <w:p w14:paraId="7E5B4A06"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Magsino, M. (2023).’</w:t>
      </w:r>
      <w:r w:rsidRPr="008D5F23">
        <w:rPr>
          <w:rFonts w:asciiTheme="majorHAnsi" w:hAnsiTheme="majorHAnsi" w:cstheme="majorHAnsi"/>
          <w:i/>
          <w:iCs/>
          <w:sz w:val="20"/>
          <w:szCs w:val="20"/>
        </w:rPr>
        <w:t xml:space="preserve">Marriott and Starwood: A Success Story on Exemplar Capital Planning and Management’. </w:t>
      </w:r>
      <w:proofErr w:type="spellStart"/>
      <w:r w:rsidRPr="008D5F23">
        <w:rPr>
          <w:rFonts w:asciiTheme="majorHAnsi" w:hAnsiTheme="majorHAnsi" w:cstheme="majorHAnsi"/>
          <w:i/>
          <w:iCs/>
          <w:sz w:val="20"/>
          <w:szCs w:val="20"/>
        </w:rPr>
        <w:t>Fohlio</w:t>
      </w:r>
      <w:proofErr w:type="spellEnd"/>
      <w:r w:rsidRPr="008D5F23">
        <w:rPr>
          <w:rFonts w:asciiTheme="majorHAnsi" w:hAnsiTheme="majorHAnsi" w:cstheme="majorHAnsi"/>
          <w:sz w:val="20"/>
          <w:szCs w:val="20"/>
        </w:rPr>
        <w:t xml:space="preserve">. (June) Available at: </w:t>
      </w:r>
      <w:hyperlink r:id="rId31" w:anchor=":~:text=Marriott%20executed%20the%20integration%20process,customer%20preferences%20and%20market%20segments" w:history="1">
        <w:r w:rsidRPr="008D5F23">
          <w:rPr>
            <w:rStyle w:val="Hyperlink"/>
            <w:rFonts w:asciiTheme="majorHAnsi" w:hAnsiTheme="majorHAnsi" w:cstheme="majorHAnsi"/>
            <w:sz w:val="20"/>
            <w:szCs w:val="20"/>
          </w:rPr>
          <w:t>https://www.fohlio.com/blog/marriott-and-starwood-a-stellar-example-of-successful-capital-planning-and-management#:~:text=Marriott%20executed%20the%20integration%20process,customer%20preferences%20and%20market%20segments</w:t>
        </w:r>
      </w:hyperlink>
      <w:r w:rsidRPr="008D5F23">
        <w:rPr>
          <w:rFonts w:asciiTheme="majorHAnsi" w:hAnsiTheme="majorHAnsi" w:cstheme="majorHAnsi"/>
          <w:sz w:val="20"/>
          <w:szCs w:val="20"/>
        </w:rPr>
        <w:t xml:space="preserve"> (Accessed: 08 June 2025)</w:t>
      </w:r>
    </w:p>
    <w:p w14:paraId="0F33C6BD"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MindTools Content Team. (2025). ‘David Rock’s SCARF model’</w:t>
      </w:r>
      <w:r w:rsidRPr="008D5F23">
        <w:rPr>
          <w:rFonts w:asciiTheme="majorHAnsi" w:hAnsiTheme="majorHAnsi" w:cstheme="majorHAnsi"/>
          <w:i/>
          <w:iCs/>
          <w:sz w:val="20"/>
          <w:szCs w:val="20"/>
        </w:rPr>
        <w:t>. Mindtools.</w:t>
      </w:r>
      <w:r w:rsidRPr="008D5F23">
        <w:rPr>
          <w:rFonts w:asciiTheme="majorHAnsi" w:hAnsiTheme="majorHAnsi" w:cstheme="majorHAnsi"/>
          <w:sz w:val="20"/>
          <w:szCs w:val="20"/>
        </w:rPr>
        <w:t xml:space="preserve"> Available at: </w:t>
      </w:r>
      <w:hyperlink r:id="rId32" w:history="1">
        <w:r w:rsidRPr="008D5F23">
          <w:rPr>
            <w:rStyle w:val="Hyperlink"/>
            <w:rFonts w:asciiTheme="majorHAnsi" w:hAnsiTheme="majorHAnsi" w:cstheme="majorHAnsi"/>
            <w:sz w:val="20"/>
            <w:szCs w:val="20"/>
          </w:rPr>
          <w:t>https://www.mindtools.com/akswgc0/david-rocks-scarf-model</w:t>
        </w:r>
      </w:hyperlink>
      <w:r w:rsidRPr="008D5F23">
        <w:rPr>
          <w:rFonts w:asciiTheme="majorHAnsi" w:hAnsiTheme="majorHAnsi" w:cstheme="majorHAnsi"/>
          <w:sz w:val="20"/>
          <w:szCs w:val="20"/>
        </w:rPr>
        <w:t>. (Accessed: 31 May 2025)</w:t>
      </w:r>
    </w:p>
    <w:p w14:paraId="505BEC31"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lastRenderedPageBreak/>
        <w:t>Mindwell. (2025).’w</w:t>
      </w:r>
      <w:r w:rsidRPr="008D5F23">
        <w:rPr>
          <w:rFonts w:asciiTheme="majorHAnsi" w:hAnsiTheme="majorHAnsi" w:cstheme="majorHAnsi"/>
          <w:i/>
          <w:iCs/>
          <w:sz w:val="20"/>
          <w:szCs w:val="20"/>
        </w:rPr>
        <w:t>hy is staff wellbeing important?</w:t>
      </w:r>
      <w:r w:rsidRPr="008D5F23">
        <w:rPr>
          <w:rFonts w:asciiTheme="majorHAnsi" w:hAnsiTheme="majorHAnsi" w:cstheme="majorHAnsi"/>
          <w:sz w:val="20"/>
          <w:szCs w:val="20"/>
        </w:rPr>
        <w:t>’</w:t>
      </w:r>
      <w:r w:rsidRPr="008D5F23">
        <w:rPr>
          <w:rFonts w:asciiTheme="majorHAnsi" w:hAnsiTheme="majorHAnsi" w:cstheme="majorHAnsi"/>
          <w:i/>
          <w:iCs/>
          <w:sz w:val="20"/>
          <w:szCs w:val="20"/>
        </w:rPr>
        <w:t>.</w:t>
      </w:r>
      <w:r w:rsidRPr="008D5F23">
        <w:rPr>
          <w:rFonts w:asciiTheme="majorHAnsi" w:hAnsiTheme="majorHAnsi" w:cstheme="majorHAnsi"/>
          <w:sz w:val="20"/>
          <w:szCs w:val="20"/>
        </w:rPr>
        <w:t xml:space="preserve"> </w:t>
      </w:r>
      <w:r w:rsidRPr="008D5F23">
        <w:rPr>
          <w:rFonts w:asciiTheme="majorHAnsi" w:hAnsiTheme="majorHAnsi" w:cstheme="majorHAnsi"/>
          <w:i/>
          <w:iCs/>
          <w:sz w:val="20"/>
          <w:szCs w:val="20"/>
        </w:rPr>
        <w:t>NHS</w:t>
      </w:r>
      <w:r w:rsidRPr="008D5F23">
        <w:rPr>
          <w:rFonts w:asciiTheme="majorHAnsi" w:hAnsiTheme="majorHAnsi" w:cstheme="majorHAnsi"/>
          <w:sz w:val="20"/>
          <w:szCs w:val="20"/>
        </w:rPr>
        <w:t xml:space="preserve">. Available at: </w:t>
      </w:r>
      <w:hyperlink r:id="rId33" w:history="1">
        <w:r w:rsidRPr="008D5F23">
          <w:rPr>
            <w:rStyle w:val="Hyperlink"/>
            <w:rFonts w:asciiTheme="majorHAnsi" w:hAnsiTheme="majorHAnsi" w:cstheme="majorHAnsi"/>
            <w:sz w:val="20"/>
            <w:szCs w:val="20"/>
          </w:rPr>
          <w:t>https://www.mindwell-leeds.org.uk/professionals/mindwell-at-work-a-guide-for-leeds-employers/why-is-staff-wellbeing-important</w:t>
        </w:r>
      </w:hyperlink>
      <w:r w:rsidRPr="008D5F23">
        <w:rPr>
          <w:rFonts w:asciiTheme="majorHAnsi" w:hAnsiTheme="majorHAnsi" w:cstheme="majorHAnsi"/>
          <w:sz w:val="20"/>
          <w:szCs w:val="20"/>
        </w:rPr>
        <w:t xml:space="preserve">  (Accessed: 05 June 2025).</w:t>
      </w:r>
    </w:p>
    <w:p w14:paraId="71810218"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National Energy System Operator (NESO). (No Date). </w:t>
      </w:r>
      <w:r w:rsidRPr="008D5F23">
        <w:rPr>
          <w:rFonts w:asciiTheme="majorHAnsi" w:hAnsiTheme="majorHAnsi" w:cstheme="majorHAnsi"/>
          <w:i/>
          <w:iCs/>
          <w:sz w:val="20"/>
          <w:szCs w:val="20"/>
        </w:rPr>
        <w:t xml:space="preserve">About NESO. </w:t>
      </w:r>
      <w:r w:rsidRPr="008D5F23">
        <w:rPr>
          <w:rFonts w:asciiTheme="majorHAnsi" w:hAnsiTheme="majorHAnsi" w:cstheme="majorHAnsi"/>
          <w:sz w:val="20"/>
          <w:szCs w:val="20"/>
        </w:rPr>
        <w:t xml:space="preserve">Available at: </w:t>
      </w:r>
      <w:hyperlink r:id="rId34" w:history="1">
        <w:r w:rsidRPr="008D5F23">
          <w:rPr>
            <w:rStyle w:val="Hyperlink"/>
            <w:rFonts w:asciiTheme="majorHAnsi" w:hAnsiTheme="majorHAnsi" w:cstheme="majorHAnsi"/>
            <w:sz w:val="20"/>
            <w:szCs w:val="20"/>
          </w:rPr>
          <w:t>https://www.neso.energy/about-neso</w:t>
        </w:r>
      </w:hyperlink>
      <w:r w:rsidRPr="008D5F23">
        <w:rPr>
          <w:rFonts w:asciiTheme="majorHAnsi" w:hAnsiTheme="majorHAnsi" w:cstheme="majorHAnsi"/>
          <w:sz w:val="20"/>
          <w:szCs w:val="20"/>
        </w:rPr>
        <w:t xml:space="preserve"> (Accessed: 28 May 2025)</w:t>
      </w:r>
    </w:p>
    <w:p w14:paraId="7D3A3AF1"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National Grid. (2025). Our</w:t>
      </w:r>
      <w:r w:rsidRPr="008D5F23">
        <w:rPr>
          <w:rFonts w:asciiTheme="majorHAnsi" w:hAnsiTheme="majorHAnsi" w:cstheme="majorHAnsi"/>
          <w:i/>
          <w:iCs/>
          <w:sz w:val="20"/>
          <w:szCs w:val="20"/>
        </w:rPr>
        <w:t xml:space="preserve"> People</w:t>
      </w:r>
      <w:r w:rsidRPr="008D5F23">
        <w:rPr>
          <w:rFonts w:asciiTheme="majorHAnsi" w:hAnsiTheme="majorHAnsi" w:cstheme="majorHAnsi"/>
          <w:sz w:val="20"/>
          <w:szCs w:val="20"/>
        </w:rPr>
        <w:t xml:space="preserve">. Available at: </w:t>
      </w:r>
      <w:hyperlink r:id="rId35" w:history="1">
        <w:r w:rsidRPr="008D5F23">
          <w:rPr>
            <w:rStyle w:val="Hyperlink"/>
            <w:rFonts w:asciiTheme="majorHAnsi" w:hAnsiTheme="majorHAnsi" w:cstheme="majorHAnsi"/>
            <w:sz w:val="20"/>
            <w:szCs w:val="20"/>
          </w:rPr>
          <w:t>https://www.nationalgrid.com/responsibility/people</w:t>
        </w:r>
      </w:hyperlink>
      <w:r w:rsidRPr="008D5F23">
        <w:rPr>
          <w:rFonts w:asciiTheme="majorHAnsi" w:hAnsiTheme="majorHAnsi" w:cstheme="majorHAnsi"/>
          <w:sz w:val="20"/>
          <w:szCs w:val="20"/>
        </w:rPr>
        <w:t xml:space="preserve"> (Accessed: 02 June 2025)</w:t>
      </w:r>
    </w:p>
    <w:p w14:paraId="3DF422DE" w14:textId="00043C75" w:rsid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National Grid. (2025). Our</w:t>
      </w:r>
      <w:r w:rsidRPr="008D5F23">
        <w:rPr>
          <w:rFonts w:asciiTheme="majorHAnsi" w:hAnsiTheme="majorHAnsi" w:cstheme="majorHAnsi"/>
          <w:i/>
          <w:iCs/>
          <w:sz w:val="20"/>
          <w:szCs w:val="20"/>
        </w:rPr>
        <w:t xml:space="preserve"> People</w:t>
      </w:r>
      <w:r w:rsidRPr="008D5F23">
        <w:rPr>
          <w:rFonts w:asciiTheme="majorHAnsi" w:hAnsiTheme="majorHAnsi" w:cstheme="majorHAnsi"/>
          <w:sz w:val="20"/>
          <w:szCs w:val="20"/>
        </w:rPr>
        <w:t xml:space="preserve">. Available at: </w:t>
      </w:r>
      <w:hyperlink r:id="rId36" w:history="1">
        <w:r w:rsidRPr="008D5F23">
          <w:rPr>
            <w:rStyle w:val="Hyperlink"/>
            <w:rFonts w:asciiTheme="majorHAnsi" w:hAnsiTheme="majorHAnsi" w:cstheme="majorHAnsi"/>
            <w:sz w:val="20"/>
            <w:szCs w:val="20"/>
          </w:rPr>
          <w:t>https://www.nationalgrid.com/responsibility/people</w:t>
        </w:r>
      </w:hyperlink>
      <w:r w:rsidRPr="008D5F23">
        <w:rPr>
          <w:rFonts w:asciiTheme="majorHAnsi" w:hAnsiTheme="majorHAnsi" w:cstheme="majorHAnsi"/>
          <w:sz w:val="20"/>
          <w:szCs w:val="20"/>
        </w:rPr>
        <w:t xml:space="preserve"> (Accessed: 01 June 2025)</w:t>
      </w:r>
    </w:p>
    <w:p w14:paraId="6AD2A6BC" w14:textId="77777777" w:rsidR="007C73DF" w:rsidRPr="007C73DF" w:rsidRDefault="007C73DF" w:rsidP="007C73DF">
      <w:pPr>
        <w:pStyle w:val="ListParagraph"/>
        <w:numPr>
          <w:ilvl w:val="0"/>
          <w:numId w:val="34"/>
        </w:numPr>
        <w:rPr>
          <w:rFonts w:asciiTheme="majorHAnsi" w:hAnsiTheme="majorHAnsi" w:cstheme="majorHAnsi"/>
          <w:sz w:val="20"/>
          <w:szCs w:val="20"/>
        </w:rPr>
      </w:pPr>
      <w:r w:rsidRPr="007C73DF">
        <w:rPr>
          <w:rFonts w:asciiTheme="majorHAnsi" w:hAnsiTheme="majorHAnsi" w:cstheme="majorHAnsi"/>
          <w:sz w:val="20"/>
          <w:szCs w:val="20"/>
        </w:rPr>
        <w:t xml:space="preserve">National Grid (2018) Wmca.org.uk. WMCA. Available at: </w:t>
      </w:r>
      <w:hyperlink r:id="rId37" w:history="1">
        <w:r w:rsidRPr="00C41C61">
          <w:rPr>
            <w:rStyle w:val="Hyperlink"/>
            <w:rFonts w:asciiTheme="majorHAnsi" w:hAnsiTheme="majorHAnsi" w:cstheme="majorHAnsi"/>
            <w:sz w:val="20"/>
            <w:szCs w:val="20"/>
          </w:rPr>
          <w:t>https://www.wmca.org.uk/what-we-do/environment-energy/energy-capital/partnerships/national-grid</w:t>
        </w:r>
      </w:hyperlink>
      <w:r>
        <w:rPr>
          <w:rFonts w:asciiTheme="majorHAnsi" w:hAnsiTheme="majorHAnsi" w:cstheme="majorHAnsi"/>
          <w:sz w:val="20"/>
          <w:szCs w:val="20"/>
        </w:rPr>
        <w:t xml:space="preserve"> </w:t>
      </w:r>
      <w:r w:rsidRPr="007C73DF">
        <w:rPr>
          <w:rFonts w:asciiTheme="majorHAnsi" w:hAnsiTheme="majorHAnsi" w:cstheme="majorHAnsi"/>
          <w:sz w:val="20"/>
          <w:szCs w:val="20"/>
        </w:rPr>
        <w:t xml:space="preserve"> (Accessed: 26 July 2025).</w:t>
      </w:r>
    </w:p>
    <w:p w14:paraId="59EA671A"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NHSElect. (2002).’Quality improvement, Kotter’s eight steps of change’. Available at: </w:t>
      </w:r>
      <w:hyperlink r:id="rId38" w:history="1">
        <w:r w:rsidRPr="008D5F23">
          <w:rPr>
            <w:rStyle w:val="Hyperlink"/>
            <w:rFonts w:asciiTheme="majorHAnsi" w:hAnsiTheme="majorHAnsi" w:cstheme="majorHAnsi"/>
            <w:sz w:val="20"/>
            <w:szCs w:val="20"/>
          </w:rPr>
          <w:t>https://www.nhselect.nhs.uk/uploads/files/1/Kotter%27s%208%20steps%20of%20change.pdf</w:t>
        </w:r>
      </w:hyperlink>
      <w:r w:rsidRPr="008D5F23">
        <w:rPr>
          <w:rFonts w:asciiTheme="majorHAnsi" w:hAnsiTheme="majorHAnsi" w:cstheme="majorHAnsi"/>
          <w:sz w:val="20"/>
          <w:szCs w:val="20"/>
        </w:rPr>
        <w:t xml:space="preserve"> (Accessed: 03 June 2025)</w:t>
      </w:r>
    </w:p>
    <w:p w14:paraId="10824317"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Ofgem. (No Date). </w:t>
      </w:r>
      <w:r w:rsidRPr="008D5F23">
        <w:rPr>
          <w:rFonts w:asciiTheme="majorHAnsi" w:hAnsiTheme="majorHAnsi" w:cstheme="majorHAnsi"/>
          <w:i/>
          <w:iCs/>
          <w:sz w:val="20"/>
          <w:szCs w:val="20"/>
        </w:rPr>
        <w:t xml:space="preserve">Energy price cap. </w:t>
      </w:r>
      <w:r w:rsidRPr="008D5F23">
        <w:rPr>
          <w:rFonts w:asciiTheme="majorHAnsi" w:hAnsiTheme="majorHAnsi" w:cstheme="majorHAnsi"/>
          <w:sz w:val="20"/>
          <w:szCs w:val="20"/>
        </w:rPr>
        <w:t xml:space="preserve">Available at: </w:t>
      </w:r>
      <w:hyperlink r:id="rId39" w:history="1">
        <w:r w:rsidRPr="008D5F23">
          <w:rPr>
            <w:rStyle w:val="Hyperlink"/>
            <w:rFonts w:asciiTheme="majorHAnsi" w:hAnsiTheme="majorHAnsi" w:cstheme="majorHAnsi"/>
            <w:sz w:val="20"/>
            <w:szCs w:val="20"/>
          </w:rPr>
          <w:t>https://www.ofgem.gov.uk/information-consumers/energy-advice-households/energy-price-cap</w:t>
        </w:r>
      </w:hyperlink>
      <w:r w:rsidRPr="008D5F23">
        <w:rPr>
          <w:rFonts w:asciiTheme="majorHAnsi" w:hAnsiTheme="majorHAnsi" w:cstheme="majorHAnsi"/>
          <w:sz w:val="20"/>
          <w:szCs w:val="20"/>
        </w:rPr>
        <w:t xml:space="preserve"> (Accessed: 26 May 2025)</w:t>
      </w:r>
    </w:p>
    <w:p w14:paraId="70547962"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Rock, D. (2009, November, 20). </w:t>
      </w:r>
      <w:r w:rsidRPr="008D5F23">
        <w:rPr>
          <w:rFonts w:asciiTheme="majorHAnsi" w:hAnsiTheme="majorHAnsi" w:cstheme="majorHAnsi"/>
          <w:i/>
          <w:iCs/>
          <w:sz w:val="20"/>
          <w:szCs w:val="20"/>
        </w:rPr>
        <w:t>David Rock on the SCARF model: David Rock</w:t>
      </w:r>
      <w:r w:rsidRPr="008D5F23">
        <w:rPr>
          <w:rFonts w:asciiTheme="majorHAnsi" w:hAnsiTheme="majorHAnsi" w:cstheme="majorHAnsi"/>
          <w:sz w:val="20"/>
          <w:szCs w:val="20"/>
        </w:rPr>
        <w:t xml:space="preserve">. [Video]. YouTube. </w:t>
      </w:r>
      <w:hyperlink r:id="rId40" w:history="1">
        <w:r w:rsidRPr="008D5F23">
          <w:rPr>
            <w:rStyle w:val="Hyperlink"/>
            <w:rFonts w:asciiTheme="majorHAnsi" w:hAnsiTheme="majorHAnsi" w:cstheme="majorHAnsi"/>
            <w:sz w:val="20"/>
            <w:szCs w:val="20"/>
          </w:rPr>
          <w:t>https://www.youtube.com/watch?v=5Wu33SdjeCs</w:t>
        </w:r>
      </w:hyperlink>
      <w:r w:rsidRPr="008D5F23">
        <w:rPr>
          <w:rFonts w:asciiTheme="majorHAnsi" w:hAnsiTheme="majorHAnsi" w:cstheme="majorHAnsi"/>
          <w:sz w:val="20"/>
          <w:szCs w:val="20"/>
        </w:rPr>
        <w:t>.</w:t>
      </w:r>
    </w:p>
    <w:p w14:paraId="73C18EFF"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Smith, J., Mitchell, J. (2022). </w:t>
      </w:r>
      <w:r w:rsidRPr="008D5F23">
        <w:rPr>
          <w:rFonts w:asciiTheme="majorHAnsi" w:hAnsiTheme="majorHAnsi" w:cstheme="majorHAnsi"/>
          <w:i/>
          <w:iCs/>
          <w:sz w:val="20"/>
          <w:szCs w:val="20"/>
        </w:rPr>
        <w:t xml:space="preserve">Studying Human Resources Management: A guide to the study, context and practice of HR. </w:t>
      </w:r>
      <w:r w:rsidRPr="008D5F23">
        <w:rPr>
          <w:rFonts w:asciiTheme="majorHAnsi" w:hAnsiTheme="majorHAnsi" w:cstheme="majorHAnsi"/>
          <w:sz w:val="20"/>
          <w:szCs w:val="20"/>
        </w:rPr>
        <w:t>(3</w:t>
      </w:r>
      <w:r w:rsidRPr="008D5F23">
        <w:rPr>
          <w:rFonts w:asciiTheme="majorHAnsi" w:hAnsiTheme="majorHAnsi" w:cstheme="majorHAnsi"/>
          <w:sz w:val="20"/>
          <w:szCs w:val="20"/>
          <w:vertAlign w:val="superscript"/>
        </w:rPr>
        <w:t xml:space="preserve">rd </w:t>
      </w:r>
      <w:r w:rsidRPr="008D5F23">
        <w:rPr>
          <w:rFonts w:asciiTheme="majorHAnsi" w:hAnsiTheme="majorHAnsi" w:cstheme="majorHAnsi"/>
          <w:sz w:val="20"/>
          <w:szCs w:val="20"/>
        </w:rPr>
        <w:t xml:space="preserve">ed.). Great Britain and the United States: Kogan Page Limited. </w:t>
      </w:r>
    </w:p>
    <w:p w14:paraId="6397CA24"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Tingsager, C., Smith, F. (2022). </w:t>
      </w:r>
      <w:r w:rsidRPr="008D5F23">
        <w:rPr>
          <w:rFonts w:asciiTheme="majorHAnsi" w:hAnsiTheme="majorHAnsi" w:cstheme="majorHAnsi"/>
          <w:i/>
          <w:iCs/>
          <w:sz w:val="20"/>
          <w:szCs w:val="20"/>
        </w:rPr>
        <w:t>Studying Human Resources Management: A guide to the study, context and practice of HR</w:t>
      </w:r>
      <w:r w:rsidRPr="008D5F23">
        <w:rPr>
          <w:rFonts w:asciiTheme="majorHAnsi" w:hAnsiTheme="majorHAnsi" w:cstheme="majorHAnsi"/>
          <w:sz w:val="20"/>
          <w:szCs w:val="20"/>
        </w:rPr>
        <w:t xml:space="preserve"> (3</w:t>
      </w:r>
      <w:r w:rsidRPr="008D5F23">
        <w:rPr>
          <w:rFonts w:asciiTheme="majorHAnsi" w:hAnsiTheme="majorHAnsi" w:cstheme="majorHAnsi"/>
          <w:sz w:val="20"/>
          <w:szCs w:val="20"/>
          <w:vertAlign w:val="superscript"/>
        </w:rPr>
        <w:t xml:space="preserve">rd </w:t>
      </w:r>
      <w:r w:rsidRPr="008D5F23">
        <w:rPr>
          <w:rFonts w:asciiTheme="majorHAnsi" w:hAnsiTheme="majorHAnsi" w:cstheme="majorHAnsi"/>
          <w:sz w:val="20"/>
          <w:szCs w:val="20"/>
        </w:rPr>
        <w:t xml:space="preserve">ed.). Great Britain and the United States: Kogan Page Limited. </w:t>
      </w:r>
    </w:p>
    <w:p w14:paraId="5132AA82"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Tingsager, C., Smith, F. (2022). </w:t>
      </w:r>
      <w:r w:rsidRPr="008D5F23">
        <w:rPr>
          <w:rFonts w:asciiTheme="majorHAnsi" w:hAnsiTheme="majorHAnsi" w:cstheme="majorHAnsi"/>
          <w:i/>
          <w:iCs/>
          <w:sz w:val="20"/>
          <w:szCs w:val="20"/>
        </w:rPr>
        <w:t>Studying Human Resources Management: A guide to the study, context and practice of HR</w:t>
      </w:r>
      <w:r w:rsidRPr="008D5F23">
        <w:rPr>
          <w:rFonts w:asciiTheme="majorHAnsi" w:hAnsiTheme="majorHAnsi" w:cstheme="majorHAnsi"/>
          <w:sz w:val="20"/>
          <w:szCs w:val="20"/>
        </w:rPr>
        <w:t xml:space="preserve"> (3</w:t>
      </w:r>
      <w:r w:rsidRPr="008D5F23">
        <w:rPr>
          <w:rFonts w:asciiTheme="majorHAnsi" w:hAnsiTheme="majorHAnsi" w:cstheme="majorHAnsi"/>
          <w:sz w:val="20"/>
          <w:szCs w:val="20"/>
          <w:vertAlign w:val="superscript"/>
        </w:rPr>
        <w:t>rd</w:t>
      </w:r>
      <w:r w:rsidRPr="008D5F23">
        <w:rPr>
          <w:rFonts w:asciiTheme="majorHAnsi" w:hAnsiTheme="majorHAnsi" w:cstheme="majorHAnsi"/>
          <w:sz w:val="20"/>
          <w:szCs w:val="20"/>
        </w:rPr>
        <w:t xml:space="preserve"> ed). Great Britain and United States: Kogan Page Limited. </w:t>
      </w:r>
    </w:p>
    <w:p w14:paraId="1FC4187E"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Walker, S. (2023). </w:t>
      </w:r>
      <w:r w:rsidRPr="008D5F23">
        <w:rPr>
          <w:rFonts w:asciiTheme="majorHAnsi" w:hAnsiTheme="majorHAnsi" w:cstheme="majorHAnsi"/>
          <w:i/>
          <w:iCs/>
          <w:sz w:val="20"/>
          <w:szCs w:val="20"/>
        </w:rPr>
        <w:t xml:space="preserve">What is the employment life cycle: optimising the 7 stages. </w:t>
      </w:r>
      <w:r w:rsidRPr="008D5F23">
        <w:rPr>
          <w:rFonts w:asciiTheme="majorHAnsi" w:hAnsiTheme="majorHAnsi" w:cstheme="majorHAnsi"/>
          <w:sz w:val="20"/>
          <w:szCs w:val="20"/>
        </w:rPr>
        <w:t xml:space="preserve">Available at: </w:t>
      </w:r>
      <w:hyperlink r:id="rId41" w:history="1">
        <w:r w:rsidRPr="008D5F23">
          <w:rPr>
            <w:rStyle w:val="Hyperlink"/>
            <w:rFonts w:asciiTheme="majorHAnsi" w:hAnsiTheme="majorHAnsi" w:cstheme="majorHAnsi"/>
            <w:sz w:val="20"/>
            <w:szCs w:val="20"/>
          </w:rPr>
          <w:t>https://www.peoplehr.com/en-gb/resources/blog/what-is-the-employee-lifecycle</w:t>
        </w:r>
      </w:hyperlink>
      <w:r w:rsidRPr="008D5F23">
        <w:rPr>
          <w:rFonts w:asciiTheme="majorHAnsi" w:hAnsiTheme="majorHAnsi" w:cstheme="majorHAnsi"/>
          <w:sz w:val="20"/>
          <w:szCs w:val="20"/>
        </w:rPr>
        <w:t xml:space="preserve"> (Accessed: 08 June 2025).</w:t>
      </w:r>
    </w:p>
    <w:p w14:paraId="40EC5664"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Wall Street Prep Inc. (2024). ‘</w:t>
      </w:r>
      <w:r w:rsidRPr="008D5F23">
        <w:rPr>
          <w:rFonts w:asciiTheme="majorHAnsi" w:hAnsiTheme="majorHAnsi" w:cstheme="majorHAnsi"/>
          <w:i/>
          <w:iCs/>
          <w:sz w:val="20"/>
          <w:szCs w:val="20"/>
        </w:rPr>
        <w:t>Vertical Integration’. Wall Street Prep. (April)</w:t>
      </w:r>
      <w:r w:rsidRPr="008D5F23">
        <w:rPr>
          <w:rFonts w:asciiTheme="majorHAnsi" w:hAnsiTheme="majorHAnsi" w:cstheme="majorHAnsi"/>
          <w:sz w:val="20"/>
          <w:szCs w:val="20"/>
        </w:rPr>
        <w:t xml:space="preserve"> Available at: </w:t>
      </w:r>
      <w:hyperlink r:id="rId42" w:anchor=":~:text=Formerly%2C%20Nike%20outsourced%20a%20significant,margins%20over%20the%20long%20run" w:history="1">
        <w:r w:rsidRPr="008D5F23">
          <w:rPr>
            <w:rStyle w:val="Hyperlink"/>
            <w:rFonts w:asciiTheme="majorHAnsi" w:hAnsiTheme="majorHAnsi" w:cstheme="majorHAnsi"/>
            <w:sz w:val="20"/>
            <w:szCs w:val="20"/>
          </w:rPr>
          <w:t>https://www.wallstreetprep.com/knowledge/vertical-integration/#:~:text=Formerly%2C%20Nike%20outsourced%20a%20significant,margins%20over%20the%20long%20run</w:t>
        </w:r>
      </w:hyperlink>
      <w:r w:rsidRPr="008D5F23">
        <w:rPr>
          <w:rFonts w:asciiTheme="majorHAnsi" w:hAnsiTheme="majorHAnsi" w:cstheme="majorHAnsi"/>
          <w:sz w:val="20"/>
          <w:szCs w:val="20"/>
        </w:rPr>
        <w:t xml:space="preserve"> (Accessed: 08 June 2025).</w:t>
      </w:r>
    </w:p>
    <w:p w14:paraId="45BB1225" w14:textId="3E0E3270"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Wester, J. (2023). ‘HR strategy guide’. </w:t>
      </w:r>
      <w:r w:rsidRPr="008D5F23">
        <w:rPr>
          <w:rFonts w:asciiTheme="majorHAnsi" w:hAnsiTheme="majorHAnsi" w:cstheme="majorHAnsi"/>
          <w:i/>
          <w:iCs/>
          <w:sz w:val="20"/>
          <w:szCs w:val="20"/>
        </w:rPr>
        <w:t>Practicus.</w:t>
      </w:r>
      <w:r w:rsidRPr="008D5F23">
        <w:rPr>
          <w:rFonts w:asciiTheme="majorHAnsi" w:hAnsiTheme="majorHAnsi" w:cstheme="majorHAnsi"/>
          <w:sz w:val="20"/>
          <w:szCs w:val="20"/>
        </w:rPr>
        <w:t xml:space="preserve"> (June). Available at: </w:t>
      </w:r>
      <w:hyperlink r:id="rId43" w:anchor=":~:text=Horizontal%20fit%20refers%20to%20the,approach%20to%20managing%20human%20resources" w:history="1">
        <w:r w:rsidRPr="008D5F23">
          <w:rPr>
            <w:rStyle w:val="Hyperlink"/>
            <w:rFonts w:asciiTheme="majorHAnsi" w:hAnsiTheme="majorHAnsi" w:cstheme="majorHAnsi"/>
            <w:sz w:val="20"/>
            <w:szCs w:val="20"/>
          </w:rPr>
          <w:t>https://www.practicus.com/what-we-do/hr/hr-strategy#:~:text=Horizontal%20fit%20refers%20to%20the,approach%20to%20managing%20human%20resources</w:t>
        </w:r>
      </w:hyperlink>
      <w:r w:rsidRPr="008D5F23">
        <w:rPr>
          <w:rFonts w:asciiTheme="majorHAnsi" w:hAnsiTheme="majorHAnsi" w:cstheme="majorHAnsi"/>
          <w:sz w:val="20"/>
          <w:szCs w:val="20"/>
        </w:rPr>
        <w:t xml:space="preserve"> (Accessed: 08 June 2025).</w:t>
      </w:r>
    </w:p>
    <w:p w14:paraId="5E591932"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[Wizehire]. (2024).</w:t>
      </w:r>
      <w:r w:rsidRPr="008D5F23">
        <w:rPr>
          <w:rFonts w:asciiTheme="majorHAnsi" w:hAnsiTheme="majorHAnsi" w:cstheme="majorHAnsi"/>
          <w:i/>
          <w:iCs/>
          <w:sz w:val="20"/>
          <w:szCs w:val="20"/>
        </w:rPr>
        <w:t>11 strategies of the employee life cycle: strategies for HR teams</w:t>
      </w:r>
      <w:r w:rsidRPr="008D5F23">
        <w:rPr>
          <w:rFonts w:asciiTheme="majorHAnsi" w:hAnsiTheme="majorHAnsi" w:cstheme="majorHAnsi"/>
          <w:sz w:val="20"/>
          <w:szCs w:val="20"/>
        </w:rPr>
        <w:t>. [LinkedIn]. 15 November. Available at:</w:t>
      </w:r>
      <w:r w:rsidRPr="0055314F">
        <w:t xml:space="preserve"> </w:t>
      </w:r>
      <w:hyperlink r:id="rId44" w:history="1">
        <w:r w:rsidRPr="008D5F23">
          <w:rPr>
            <w:rStyle w:val="Hyperlink"/>
            <w:rFonts w:asciiTheme="majorHAnsi" w:hAnsiTheme="majorHAnsi" w:cstheme="majorHAnsi"/>
            <w:sz w:val="20"/>
            <w:szCs w:val="20"/>
          </w:rPr>
          <w:t>https://www.linkedin.com/pulse/11-stages-employee-life-cycle-strategies-hr-teams-wizehire-j9khc/</w:t>
        </w:r>
      </w:hyperlink>
      <w:r w:rsidRPr="008D5F23">
        <w:rPr>
          <w:rFonts w:asciiTheme="majorHAnsi" w:hAnsiTheme="majorHAnsi" w:cstheme="majorHAnsi"/>
          <w:sz w:val="20"/>
          <w:szCs w:val="20"/>
        </w:rPr>
        <w:t xml:space="preserve"> (Accessed: 08 June 2025).</w:t>
      </w:r>
    </w:p>
    <w:p w14:paraId="41B1D585" w14:textId="77777777" w:rsidR="008D5F23" w:rsidRPr="008D5F23" w:rsidRDefault="008D5F23" w:rsidP="008D5F23">
      <w:pPr>
        <w:rPr>
          <w:rFonts w:asciiTheme="majorHAnsi" w:hAnsiTheme="majorHAnsi" w:cstheme="majorHAnsi"/>
          <w:sz w:val="20"/>
          <w:szCs w:val="20"/>
        </w:rPr>
      </w:pPr>
    </w:p>
    <w:sectPr w:rsidR="008D5F23" w:rsidRPr="008D5F23">
      <w:headerReference w:type="default"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4F21D9" w14:textId="77777777" w:rsidR="00FC1091" w:rsidRDefault="00FC1091" w:rsidP="00302875">
      <w:pPr>
        <w:spacing w:after="0" w:line="240" w:lineRule="auto"/>
      </w:pPr>
      <w:r>
        <w:separator/>
      </w:r>
    </w:p>
  </w:endnote>
  <w:endnote w:type="continuationSeparator" w:id="0">
    <w:p w14:paraId="06A309AC" w14:textId="77777777" w:rsidR="00FC1091" w:rsidRDefault="00FC1091" w:rsidP="003028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0032695"/>
      <w:docPartObj>
        <w:docPartGallery w:val="Page Numbers (Bottom of Page)"/>
        <w:docPartUnique/>
      </w:docPartObj>
    </w:sdtPr>
    <w:sdtEndPr/>
    <w:sdtContent>
      <w:p w14:paraId="306D19DE" w14:textId="0A979DEA" w:rsidR="00042131" w:rsidRDefault="00042131">
        <w:pPr>
          <w:pStyle w:val="Footer"/>
          <w:jc w:val="center"/>
        </w:pPr>
        <w:r>
          <w:fldChar w:fldCharType="begin"/>
        </w:r>
        <w:r>
          <w:instrText>PAGE   \* MERGEFORMAT</w:instrText>
        </w:r>
        <w:r>
          <w:fldChar w:fldCharType="separate"/>
        </w:r>
        <w:r>
          <w:t>2</w:t>
        </w:r>
        <w:r>
          <w:fldChar w:fldCharType="end"/>
        </w:r>
      </w:p>
    </w:sdtContent>
  </w:sdt>
  <w:p w14:paraId="1719DF75" w14:textId="77777777" w:rsidR="00302875" w:rsidRDefault="003028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49D44" w14:textId="77777777" w:rsidR="00FC1091" w:rsidRDefault="00FC1091" w:rsidP="00302875">
      <w:pPr>
        <w:spacing w:after="0" w:line="240" w:lineRule="auto"/>
      </w:pPr>
      <w:r>
        <w:separator/>
      </w:r>
    </w:p>
  </w:footnote>
  <w:footnote w:type="continuationSeparator" w:id="0">
    <w:p w14:paraId="37809996" w14:textId="77777777" w:rsidR="00FC1091" w:rsidRDefault="00FC1091" w:rsidP="003028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91C8ED" w14:textId="393DEC8C" w:rsidR="00042131" w:rsidRDefault="0062195E">
    <w:pPr>
      <w:pStyle w:val="Header"/>
    </w:pPr>
    <w:r>
      <w:t xml:space="preserve">Brogan Jade Ellis.  Organisational Performance and Culture in Practice.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B1F6C"/>
    <w:multiLevelType w:val="hybridMultilevel"/>
    <w:tmpl w:val="77C2B0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AE40ABA"/>
    <w:multiLevelType w:val="hybridMultilevel"/>
    <w:tmpl w:val="89C4996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735DC9"/>
    <w:multiLevelType w:val="hybridMultilevel"/>
    <w:tmpl w:val="47DC49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FAC4184"/>
    <w:multiLevelType w:val="hybridMultilevel"/>
    <w:tmpl w:val="29228BF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4E2234A"/>
    <w:multiLevelType w:val="hybridMultilevel"/>
    <w:tmpl w:val="14C071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60B395F"/>
    <w:multiLevelType w:val="hybridMultilevel"/>
    <w:tmpl w:val="549650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DD1493"/>
    <w:multiLevelType w:val="hybridMultilevel"/>
    <w:tmpl w:val="1188E1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D57170"/>
    <w:multiLevelType w:val="hybridMultilevel"/>
    <w:tmpl w:val="06704EF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FF46C54"/>
    <w:multiLevelType w:val="hybridMultilevel"/>
    <w:tmpl w:val="8C8432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18A3727"/>
    <w:multiLevelType w:val="hybridMultilevel"/>
    <w:tmpl w:val="3D987EA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280096C"/>
    <w:multiLevelType w:val="hybridMultilevel"/>
    <w:tmpl w:val="58E0EA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7CD7C18"/>
    <w:multiLevelType w:val="hybridMultilevel"/>
    <w:tmpl w:val="0FAA4BD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97C1B48"/>
    <w:multiLevelType w:val="hybridMultilevel"/>
    <w:tmpl w:val="BD66AD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5B5AD4"/>
    <w:multiLevelType w:val="hybridMultilevel"/>
    <w:tmpl w:val="8CCE1DB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3D1E6461"/>
    <w:multiLevelType w:val="hybridMultilevel"/>
    <w:tmpl w:val="745A459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D970645"/>
    <w:multiLevelType w:val="hybridMultilevel"/>
    <w:tmpl w:val="458C830C"/>
    <w:lvl w:ilvl="0" w:tplc="08090001">
      <w:start w:val="1"/>
      <w:numFmt w:val="bullet"/>
      <w:lvlText w:val=""/>
      <w:lvlJc w:val="left"/>
      <w:pPr>
        <w:ind w:left="360" w:hanging="360"/>
      </w:pPr>
      <w:rPr>
        <w:rFonts w:ascii="Symbol" w:hAnsi="Symbol"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6FD1108"/>
    <w:multiLevelType w:val="hybridMultilevel"/>
    <w:tmpl w:val="41248B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B843CBC"/>
    <w:multiLevelType w:val="hybridMultilevel"/>
    <w:tmpl w:val="B86ED6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04026A"/>
    <w:multiLevelType w:val="hybridMultilevel"/>
    <w:tmpl w:val="B20864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EB24321"/>
    <w:multiLevelType w:val="hybridMultilevel"/>
    <w:tmpl w:val="18CCAA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527C26EB"/>
    <w:multiLevelType w:val="hybridMultilevel"/>
    <w:tmpl w:val="2EFAAA8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53257565"/>
    <w:multiLevelType w:val="hybridMultilevel"/>
    <w:tmpl w:val="E9BEB4C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59C94CF6"/>
    <w:multiLevelType w:val="hybridMultilevel"/>
    <w:tmpl w:val="9858184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5B7B5A27"/>
    <w:multiLevelType w:val="hybridMultilevel"/>
    <w:tmpl w:val="E41EF20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71F100A2"/>
    <w:multiLevelType w:val="hybridMultilevel"/>
    <w:tmpl w:val="C792D8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72B56AB2"/>
    <w:multiLevelType w:val="multilevel"/>
    <w:tmpl w:val="F6FA73A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75481A27"/>
    <w:multiLevelType w:val="hybridMultilevel"/>
    <w:tmpl w:val="E292BA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5807745"/>
    <w:multiLevelType w:val="hybridMultilevel"/>
    <w:tmpl w:val="AE5234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811064E"/>
    <w:multiLevelType w:val="hybridMultilevel"/>
    <w:tmpl w:val="3DC2A3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A490A17"/>
    <w:multiLevelType w:val="hybridMultilevel"/>
    <w:tmpl w:val="06704EF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D8B0B8A"/>
    <w:multiLevelType w:val="hybridMultilevel"/>
    <w:tmpl w:val="C382E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EC64A06"/>
    <w:multiLevelType w:val="hybridMultilevel"/>
    <w:tmpl w:val="BC0CB7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7F721898"/>
    <w:multiLevelType w:val="hybridMultilevel"/>
    <w:tmpl w:val="6C465C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FEE31F0"/>
    <w:multiLevelType w:val="hybridMultilevel"/>
    <w:tmpl w:val="E3B8BB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2"/>
  </w:num>
  <w:num w:numId="2">
    <w:abstractNumId w:val="28"/>
  </w:num>
  <w:num w:numId="3">
    <w:abstractNumId w:val="31"/>
  </w:num>
  <w:num w:numId="4">
    <w:abstractNumId w:val="25"/>
  </w:num>
  <w:num w:numId="5">
    <w:abstractNumId w:val="1"/>
  </w:num>
  <w:num w:numId="6">
    <w:abstractNumId w:val="15"/>
  </w:num>
  <w:num w:numId="7">
    <w:abstractNumId w:val="9"/>
  </w:num>
  <w:num w:numId="8">
    <w:abstractNumId w:val="21"/>
  </w:num>
  <w:num w:numId="9">
    <w:abstractNumId w:val="3"/>
  </w:num>
  <w:num w:numId="10">
    <w:abstractNumId w:val="16"/>
  </w:num>
  <w:num w:numId="11">
    <w:abstractNumId w:val="7"/>
  </w:num>
  <w:num w:numId="12">
    <w:abstractNumId w:val="29"/>
  </w:num>
  <w:num w:numId="13">
    <w:abstractNumId w:val="2"/>
  </w:num>
  <w:num w:numId="14">
    <w:abstractNumId w:val="5"/>
  </w:num>
  <w:num w:numId="15">
    <w:abstractNumId w:val="32"/>
  </w:num>
  <w:num w:numId="16">
    <w:abstractNumId w:val="11"/>
  </w:num>
  <w:num w:numId="17">
    <w:abstractNumId w:val="13"/>
  </w:num>
  <w:num w:numId="18">
    <w:abstractNumId w:val="18"/>
  </w:num>
  <w:num w:numId="19">
    <w:abstractNumId w:val="4"/>
  </w:num>
  <w:num w:numId="20">
    <w:abstractNumId w:val="0"/>
  </w:num>
  <w:num w:numId="21">
    <w:abstractNumId w:val="22"/>
  </w:num>
  <w:num w:numId="22">
    <w:abstractNumId w:val="10"/>
  </w:num>
  <w:num w:numId="23">
    <w:abstractNumId w:val="24"/>
  </w:num>
  <w:num w:numId="24">
    <w:abstractNumId w:val="33"/>
  </w:num>
  <w:num w:numId="25">
    <w:abstractNumId w:val="19"/>
  </w:num>
  <w:num w:numId="26">
    <w:abstractNumId w:val="8"/>
  </w:num>
  <w:num w:numId="27">
    <w:abstractNumId w:val="14"/>
  </w:num>
  <w:num w:numId="28">
    <w:abstractNumId w:val="26"/>
  </w:num>
  <w:num w:numId="29">
    <w:abstractNumId w:val="20"/>
  </w:num>
  <w:num w:numId="30">
    <w:abstractNumId w:val="23"/>
  </w:num>
  <w:num w:numId="31">
    <w:abstractNumId w:val="17"/>
  </w:num>
  <w:num w:numId="32">
    <w:abstractNumId w:val="30"/>
  </w:num>
  <w:num w:numId="33">
    <w:abstractNumId w:val="6"/>
  </w:num>
  <w:num w:numId="34">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E03"/>
    <w:rsid w:val="0000043E"/>
    <w:rsid w:val="00000F38"/>
    <w:rsid w:val="000034FF"/>
    <w:rsid w:val="00004A1D"/>
    <w:rsid w:val="00006619"/>
    <w:rsid w:val="000069E2"/>
    <w:rsid w:val="00006A50"/>
    <w:rsid w:val="00011B5A"/>
    <w:rsid w:val="000216C9"/>
    <w:rsid w:val="00022129"/>
    <w:rsid w:val="00030938"/>
    <w:rsid w:val="00036A59"/>
    <w:rsid w:val="00042131"/>
    <w:rsid w:val="000444AC"/>
    <w:rsid w:val="000469E0"/>
    <w:rsid w:val="00055028"/>
    <w:rsid w:val="00060164"/>
    <w:rsid w:val="000605A4"/>
    <w:rsid w:val="000630A7"/>
    <w:rsid w:val="00064DAF"/>
    <w:rsid w:val="00065DF2"/>
    <w:rsid w:val="00080DBA"/>
    <w:rsid w:val="00081318"/>
    <w:rsid w:val="0008230C"/>
    <w:rsid w:val="00087652"/>
    <w:rsid w:val="0009720A"/>
    <w:rsid w:val="000976E0"/>
    <w:rsid w:val="000A5989"/>
    <w:rsid w:val="000B0EE3"/>
    <w:rsid w:val="000B390A"/>
    <w:rsid w:val="000C2427"/>
    <w:rsid w:val="000E3538"/>
    <w:rsid w:val="000E56FE"/>
    <w:rsid w:val="000E583C"/>
    <w:rsid w:val="000F2AD8"/>
    <w:rsid w:val="000F3B8E"/>
    <w:rsid w:val="000F4312"/>
    <w:rsid w:val="00101D5F"/>
    <w:rsid w:val="00102976"/>
    <w:rsid w:val="0011016F"/>
    <w:rsid w:val="00111007"/>
    <w:rsid w:val="00112329"/>
    <w:rsid w:val="00124ABA"/>
    <w:rsid w:val="00127CA9"/>
    <w:rsid w:val="001314AA"/>
    <w:rsid w:val="00131A28"/>
    <w:rsid w:val="001352AA"/>
    <w:rsid w:val="0013598D"/>
    <w:rsid w:val="0014398D"/>
    <w:rsid w:val="0014572E"/>
    <w:rsid w:val="00156A05"/>
    <w:rsid w:val="001654CD"/>
    <w:rsid w:val="001656C0"/>
    <w:rsid w:val="00165BF1"/>
    <w:rsid w:val="00172425"/>
    <w:rsid w:val="00173708"/>
    <w:rsid w:val="00174302"/>
    <w:rsid w:val="001752A5"/>
    <w:rsid w:val="001775C5"/>
    <w:rsid w:val="00180E4E"/>
    <w:rsid w:val="001819C2"/>
    <w:rsid w:val="001820C1"/>
    <w:rsid w:val="001864D3"/>
    <w:rsid w:val="00186CF3"/>
    <w:rsid w:val="001905B6"/>
    <w:rsid w:val="00191D82"/>
    <w:rsid w:val="00191D84"/>
    <w:rsid w:val="00193088"/>
    <w:rsid w:val="001A5244"/>
    <w:rsid w:val="001B04F2"/>
    <w:rsid w:val="001B3FF7"/>
    <w:rsid w:val="001B63B5"/>
    <w:rsid w:val="001C1218"/>
    <w:rsid w:val="001C132D"/>
    <w:rsid w:val="001C4BC2"/>
    <w:rsid w:val="001D58EF"/>
    <w:rsid w:val="001D6411"/>
    <w:rsid w:val="001E2778"/>
    <w:rsid w:val="001E4553"/>
    <w:rsid w:val="001F3B69"/>
    <w:rsid w:val="00203697"/>
    <w:rsid w:val="00206465"/>
    <w:rsid w:val="00206803"/>
    <w:rsid w:val="00210F31"/>
    <w:rsid w:val="0021432C"/>
    <w:rsid w:val="00215F6F"/>
    <w:rsid w:val="00216454"/>
    <w:rsid w:val="002217B2"/>
    <w:rsid w:val="002230DC"/>
    <w:rsid w:val="00223FAB"/>
    <w:rsid w:val="00233CF4"/>
    <w:rsid w:val="00234C7E"/>
    <w:rsid w:val="0023735E"/>
    <w:rsid w:val="00246C53"/>
    <w:rsid w:val="00255288"/>
    <w:rsid w:val="00255D69"/>
    <w:rsid w:val="00257AB9"/>
    <w:rsid w:val="00257F7B"/>
    <w:rsid w:val="00265A66"/>
    <w:rsid w:val="002728AD"/>
    <w:rsid w:val="00274C26"/>
    <w:rsid w:val="00275EE1"/>
    <w:rsid w:val="00277DE7"/>
    <w:rsid w:val="00282C49"/>
    <w:rsid w:val="002842AE"/>
    <w:rsid w:val="00284603"/>
    <w:rsid w:val="002848CF"/>
    <w:rsid w:val="00284A1C"/>
    <w:rsid w:val="00286AA6"/>
    <w:rsid w:val="00294525"/>
    <w:rsid w:val="00294AB4"/>
    <w:rsid w:val="00296C46"/>
    <w:rsid w:val="002B19EE"/>
    <w:rsid w:val="002B3DC4"/>
    <w:rsid w:val="002B5671"/>
    <w:rsid w:val="002C51EB"/>
    <w:rsid w:val="002C67E3"/>
    <w:rsid w:val="002D065E"/>
    <w:rsid w:val="002D06DD"/>
    <w:rsid w:val="002D20EB"/>
    <w:rsid w:val="002E0972"/>
    <w:rsid w:val="002E5A93"/>
    <w:rsid w:val="002F0250"/>
    <w:rsid w:val="002F14C3"/>
    <w:rsid w:val="002F2229"/>
    <w:rsid w:val="002F3283"/>
    <w:rsid w:val="00302875"/>
    <w:rsid w:val="003074B9"/>
    <w:rsid w:val="00311D7C"/>
    <w:rsid w:val="00315189"/>
    <w:rsid w:val="00316195"/>
    <w:rsid w:val="00317074"/>
    <w:rsid w:val="003205B6"/>
    <w:rsid w:val="00323BA3"/>
    <w:rsid w:val="00332671"/>
    <w:rsid w:val="00340EE6"/>
    <w:rsid w:val="00341303"/>
    <w:rsid w:val="0034402B"/>
    <w:rsid w:val="00346859"/>
    <w:rsid w:val="00362B6E"/>
    <w:rsid w:val="00363651"/>
    <w:rsid w:val="0036403C"/>
    <w:rsid w:val="00364935"/>
    <w:rsid w:val="003659A4"/>
    <w:rsid w:val="0036724E"/>
    <w:rsid w:val="003702AE"/>
    <w:rsid w:val="00370F64"/>
    <w:rsid w:val="0038120E"/>
    <w:rsid w:val="003926FC"/>
    <w:rsid w:val="00394907"/>
    <w:rsid w:val="0039569A"/>
    <w:rsid w:val="003A67AE"/>
    <w:rsid w:val="003B20B2"/>
    <w:rsid w:val="003B2C0E"/>
    <w:rsid w:val="003B42AD"/>
    <w:rsid w:val="003B7A84"/>
    <w:rsid w:val="003C705D"/>
    <w:rsid w:val="003C7D2C"/>
    <w:rsid w:val="003D075A"/>
    <w:rsid w:val="003D1AB7"/>
    <w:rsid w:val="003D3BC5"/>
    <w:rsid w:val="003D4E3F"/>
    <w:rsid w:val="003D55E4"/>
    <w:rsid w:val="003E2E19"/>
    <w:rsid w:val="003F226A"/>
    <w:rsid w:val="003F2714"/>
    <w:rsid w:val="003F30EC"/>
    <w:rsid w:val="003F5823"/>
    <w:rsid w:val="00403CC3"/>
    <w:rsid w:val="0041056A"/>
    <w:rsid w:val="0041555A"/>
    <w:rsid w:val="00415919"/>
    <w:rsid w:val="0041677D"/>
    <w:rsid w:val="00423469"/>
    <w:rsid w:val="00431162"/>
    <w:rsid w:val="0043599D"/>
    <w:rsid w:val="0043615A"/>
    <w:rsid w:val="00437554"/>
    <w:rsid w:val="00443680"/>
    <w:rsid w:val="0044490C"/>
    <w:rsid w:val="004465F6"/>
    <w:rsid w:val="00447628"/>
    <w:rsid w:val="00451B92"/>
    <w:rsid w:val="004561CD"/>
    <w:rsid w:val="00461D3B"/>
    <w:rsid w:val="004646B3"/>
    <w:rsid w:val="00464AE6"/>
    <w:rsid w:val="00466A1F"/>
    <w:rsid w:val="00466AA6"/>
    <w:rsid w:val="00483FBB"/>
    <w:rsid w:val="004842D7"/>
    <w:rsid w:val="00490A1B"/>
    <w:rsid w:val="00494279"/>
    <w:rsid w:val="00497706"/>
    <w:rsid w:val="004A0AC4"/>
    <w:rsid w:val="004A1F79"/>
    <w:rsid w:val="004A2E0A"/>
    <w:rsid w:val="004A333E"/>
    <w:rsid w:val="004A4CCC"/>
    <w:rsid w:val="004A6794"/>
    <w:rsid w:val="004A78CC"/>
    <w:rsid w:val="004B47FF"/>
    <w:rsid w:val="004B67D7"/>
    <w:rsid w:val="004B71C8"/>
    <w:rsid w:val="004C714F"/>
    <w:rsid w:val="004C7AA9"/>
    <w:rsid w:val="004D3D85"/>
    <w:rsid w:val="004D5035"/>
    <w:rsid w:val="004D712B"/>
    <w:rsid w:val="004E7636"/>
    <w:rsid w:val="004F0D4E"/>
    <w:rsid w:val="004F4679"/>
    <w:rsid w:val="004F4AB3"/>
    <w:rsid w:val="004F4F91"/>
    <w:rsid w:val="00502D13"/>
    <w:rsid w:val="005037B8"/>
    <w:rsid w:val="00505355"/>
    <w:rsid w:val="00506757"/>
    <w:rsid w:val="005075BB"/>
    <w:rsid w:val="005102DB"/>
    <w:rsid w:val="00511C04"/>
    <w:rsid w:val="00514BEB"/>
    <w:rsid w:val="005175B5"/>
    <w:rsid w:val="005200A2"/>
    <w:rsid w:val="005219DE"/>
    <w:rsid w:val="00524F2B"/>
    <w:rsid w:val="0053306D"/>
    <w:rsid w:val="005354BC"/>
    <w:rsid w:val="005425EF"/>
    <w:rsid w:val="00543D00"/>
    <w:rsid w:val="005448F3"/>
    <w:rsid w:val="0055314F"/>
    <w:rsid w:val="00554321"/>
    <w:rsid w:val="00557E04"/>
    <w:rsid w:val="0056026D"/>
    <w:rsid w:val="00562D3B"/>
    <w:rsid w:val="0057017A"/>
    <w:rsid w:val="00572420"/>
    <w:rsid w:val="00572C1E"/>
    <w:rsid w:val="005765E7"/>
    <w:rsid w:val="00577080"/>
    <w:rsid w:val="00581625"/>
    <w:rsid w:val="00581A5D"/>
    <w:rsid w:val="0058265F"/>
    <w:rsid w:val="0058760C"/>
    <w:rsid w:val="005904E6"/>
    <w:rsid w:val="00591E4F"/>
    <w:rsid w:val="005A1072"/>
    <w:rsid w:val="005A2376"/>
    <w:rsid w:val="005A3FFB"/>
    <w:rsid w:val="005A44FF"/>
    <w:rsid w:val="005B2D9B"/>
    <w:rsid w:val="005C049C"/>
    <w:rsid w:val="005C328E"/>
    <w:rsid w:val="005C5F97"/>
    <w:rsid w:val="005C6819"/>
    <w:rsid w:val="005D12F9"/>
    <w:rsid w:val="005D2C29"/>
    <w:rsid w:val="005D6BF6"/>
    <w:rsid w:val="005E15EE"/>
    <w:rsid w:val="005E3F74"/>
    <w:rsid w:val="005E53DB"/>
    <w:rsid w:val="005E7DCD"/>
    <w:rsid w:val="005F0647"/>
    <w:rsid w:val="005F0744"/>
    <w:rsid w:val="005F718A"/>
    <w:rsid w:val="0060588E"/>
    <w:rsid w:val="00611DC7"/>
    <w:rsid w:val="00614816"/>
    <w:rsid w:val="00614D38"/>
    <w:rsid w:val="006213F1"/>
    <w:rsid w:val="006218BC"/>
    <w:rsid w:val="0062195E"/>
    <w:rsid w:val="00621C42"/>
    <w:rsid w:val="0062388D"/>
    <w:rsid w:val="00625132"/>
    <w:rsid w:val="00627B6E"/>
    <w:rsid w:val="00632EB2"/>
    <w:rsid w:val="006406DC"/>
    <w:rsid w:val="00640C83"/>
    <w:rsid w:val="00643715"/>
    <w:rsid w:val="006471DA"/>
    <w:rsid w:val="00661846"/>
    <w:rsid w:val="00661BB3"/>
    <w:rsid w:val="006633B5"/>
    <w:rsid w:val="00667F54"/>
    <w:rsid w:val="00670BCB"/>
    <w:rsid w:val="006710F6"/>
    <w:rsid w:val="00675453"/>
    <w:rsid w:val="00676F4E"/>
    <w:rsid w:val="00677539"/>
    <w:rsid w:val="006805C5"/>
    <w:rsid w:val="00680ECD"/>
    <w:rsid w:val="00681CB6"/>
    <w:rsid w:val="006824F8"/>
    <w:rsid w:val="0068525A"/>
    <w:rsid w:val="006936C6"/>
    <w:rsid w:val="00694B0D"/>
    <w:rsid w:val="00696E58"/>
    <w:rsid w:val="006B2EC3"/>
    <w:rsid w:val="006B46D9"/>
    <w:rsid w:val="006C06CA"/>
    <w:rsid w:val="006C148B"/>
    <w:rsid w:val="006C19BD"/>
    <w:rsid w:val="006D18AA"/>
    <w:rsid w:val="006E2BF0"/>
    <w:rsid w:val="006E3EDC"/>
    <w:rsid w:val="006E6280"/>
    <w:rsid w:val="006E7793"/>
    <w:rsid w:val="006E7D98"/>
    <w:rsid w:val="006E7F38"/>
    <w:rsid w:val="00701687"/>
    <w:rsid w:val="00710461"/>
    <w:rsid w:val="007154EC"/>
    <w:rsid w:val="00717DC2"/>
    <w:rsid w:val="00722C38"/>
    <w:rsid w:val="00723A34"/>
    <w:rsid w:val="00732A7F"/>
    <w:rsid w:val="00747698"/>
    <w:rsid w:val="00747C70"/>
    <w:rsid w:val="00747FFA"/>
    <w:rsid w:val="00753461"/>
    <w:rsid w:val="007549E7"/>
    <w:rsid w:val="00755AC8"/>
    <w:rsid w:val="00766CDD"/>
    <w:rsid w:val="00770B61"/>
    <w:rsid w:val="0077481A"/>
    <w:rsid w:val="00774C25"/>
    <w:rsid w:val="007757B6"/>
    <w:rsid w:val="00775909"/>
    <w:rsid w:val="00784A1F"/>
    <w:rsid w:val="007856CB"/>
    <w:rsid w:val="0078745B"/>
    <w:rsid w:val="0079751E"/>
    <w:rsid w:val="007A4F58"/>
    <w:rsid w:val="007A4FDA"/>
    <w:rsid w:val="007B5228"/>
    <w:rsid w:val="007B635E"/>
    <w:rsid w:val="007C0E74"/>
    <w:rsid w:val="007C73DF"/>
    <w:rsid w:val="007D1C3E"/>
    <w:rsid w:val="007D4ACE"/>
    <w:rsid w:val="007E0B90"/>
    <w:rsid w:val="007E42BF"/>
    <w:rsid w:val="007E7BAC"/>
    <w:rsid w:val="007F061E"/>
    <w:rsid w:val="007F33CA"/>
    <w:rsid w:val="00802E57"/>
    <w:rsid w:val="00804992"/>
    <w:rsid w:val="00805AD0"/>
    <w:rsid w:val="008061B0"/>
    <w:rsid w:val="00807B54"/>
    <w:rsid w:val="00807BAE"/>
    <w:rsid w:val="008112DE"/>
    <w:rsid w:val="008117D4"/>
    <w:rsid w:val="008121DC"/>
    <w:rsid w:val="008168E7"/>
    <w:rsid w:val="0082047F"/>
    <w:rsid w:val="00822062"/>
    <w:rsid w:val="008237C8"/>
    <w:rsid w:val="00824597"/>
    <w:rsid w:val="00831911"/>
    <w:rsid w:val="00833080"/>
    <w:rsid w:val="008576E4"/>
    <w:rsid w:val="00860825"/>
    <w:rsid w:val="008629E1"/>
    <w:rsid w:val="00862AC0"/>
    <w:rsid w:val="00870A3E"/>
    <w:rsid w:val="00872C5B"/>
    <w:rsid w:val="008737DC"/>
    <w:rsid w:val="008751E9"/>
    <w:rsid w:val="0088575D"/>
    <w:rsid w:val="00886BA0"/>
    <w:rsid w:val="00886D2A"/>
    <w:rsid w:val="00886FF8"/>
    <w:rsid w:val="00896A02"/>
    <w:rsid w:val="008A0387"/>
    <w:rsid w:val="008A3A5C"/>
    <w:rsid w:val="008A6F3C"/>
    <w:rsid w:val="008B01CD"/>
    <w:rsid w:val="008B7A81"/>
    <w:rsid w:val="008C36FD"/>
    <w:rsid w:val="008C46CF"/>
    <w:rsid w:val="008C49EA"/>
    <w:rsid w:val="008C580D"/>
    <w:rsid w:val="008D2604"/>
    <w:rsid w:val="008D5F23"/>
    <w:rsid w:val="008D7C0E"/>
    <w:rsid w:val="008E512F"/>
    <w:rsid w:val="008E7672"/>
    <w:rsid w:val="008F5F21"/>
    <w:rsid w:val="008F67AC"/>
    <w:rsid w:val="0090225F"/>
    <w:rsid w:val="00902B13"/>
    <w:rsid w:val="00906C09"/>
    <w:rsid w:val="009112A6"/>
    <w:rsid w:val="00912474"/>
    <w:rsid w:val="00914DCE"/>
    <w:rsid w:val="00915F1F"/>
    <w:rsid w:val="00923494"/>
    <w:rsid w:val="00925011"/>
    <w:rsid w:val="00930E0D"/>
    <w:rsid w:val="009315CD"/>
    <w:rsid w:val="00934C4F"/>
    <w:rsid w:val="00937DB2"/>
    <w:rsid w:val="00944C26"/>
    <w:rsid w:val="0095153A"/>
    <w:rsid w:val="009517EA"/>
    <w:rsid w:val="00953711"/>
    <w:rsid w:val="00955755"/>
    <w:rsid w:val="009573D6"/>
    <w:rsid w:val="00961285"/>
    <w:rsid w:val="009623DE"/>
    <w:rsid w:val="00963566"/>
    <w:rsid w:val="009646E6"/>
    <w:rsid w:val="00970EFE"/>
    <w:rsid w:val="00974DBE"/>
    <w:rsid w:val="009815BD"/>
    <w:rsid w:val="00982118"/>
    <w:rsid w:val="00983313"/>
    <w:rsid w:val="0098331A"/>
    <w:rsid w:val="00983D60"/>
    <w:rsid w:val="00997E51"/>
    <w:rsid w:val="009A1E31"/>
    <w:rsid w:val="009A53B0"/>
    <w:rsid w:val="009B03DB"/>
    <w:rsid w:val="009B28C3"/>
    <w:rsid w:val="009B296F"/>
    <w:rsid w:val="009B4E0B"/>
    <w:rsid w:val="009C3ECC"/>
    <w:rsid w:val="009C61EA"/>
    <w:rsid w:val="009C680B"/>
    <w:rsid w:val="009D06D0"/>
    <w:rsid w:val="009D300F"/>
    <w:rsid w:val="009D6910"/>
    <w:rsid w:val="009D7B4D"/>
    <w:rsid w:val="009E1D28"/>
    <w:rsid w:val="009E52A4"/>
    <w:rsid w:val="009E7F79"/>
    <w:rsid w:val="009F0941"/>
    <w:rsid w:val="009F160F"/>
    <w:rsid w:val="009F2A10"/>
    <w:rsid w:val="00A0087B"/>
    <w:rsid w:val="00A01FA0"/>
    <w:rsid w:val="00A13B84"/>
    <w:rsid w:val="00A13C03"/>
    <w:rsid w:val="00A13F28"/>
    <w:rsid w:val="00A151C9"/>
    <w:rsid w:val="00A15E03"/>
    <w:rsid w:val="00A21713"/>
    <w:rsid w:val="00A223E3"/>
    <w:rsid w:val="00A245E0"/>
    <w:rsid w:val="00A24D8E"/>
    <w:rsid w:val="00A31D69"/>
    <w:rsid w:val="00A32CA3"/>
    <w:rsid w:val="00A34C16"/>
    <w:rsid w:val="00A3514F"/>
    <w:rsid w:val="00A354C7"/>
    <w:rsid w:val="00A35A24"/>
    <w:rsid w:val="00A37C7E"/>
    <w:rsid w:val="00A4009C"/>
    <w:rsid w:val="00A42630"/>
    <w:rsid w:val="00A42D86"/>
    <w:rsid w:val="00A47AEC"/>
    <w:rsid w:val="00A53E57"/>
    <w:rsid w:val="00A65DD9"/>
    <w:rsid w:val="00A7272A"/>
    <w:rsid w:val="00A9375E"/>
    <w:rsid w:val="00A97600"/>
    <w:rsid w:val="00AA05D4"/>
    <w:rsid w:val="00AA0C22"/>
    <w:rsid w:val="00AA33CC"/>
    <w:rsid w:val="00AC231E"/>
    <w:rsid w:val="00AC3F19"/>
    <w:rsid w:val="00AC44AF"/>
    <w:rsid w:val="00AC4CB5"/>
    <w:rsid w:val="00AD150C"/>
    <w:rsid w:val="00AD3ECC"/>
    <w:rsid w:val="00AD4679"/>
    <w:rsid w:val="00AD5B7B"/>
    <w:rsid w:val="00AE176F"/>
    <w:rsid w:val="00AE184C"/>
    <w:rsid w:val="00AE26CD"/>
    <w:rsid w:val="00AE5F70"/>
    <w:rsid w:val="00AF149B"/>
    <w:rsid w:val="00AF61A4"/>
    <w:rsid w:val="00AF63C6"/>
    <w:rsid w:val="00AF6C3E"/>
    <w:rsid w:val="00B00BA5"/>
    <w:rsid w:val="00B016EB"/>
    <w:rsid w:val="00B017D2"/>
    <w:rsid w:val="00B02005"/>
    <w:rsid w:val="00B04FB9"/>
    <w:rsid w:val="00B05B8B"/>
    <w:rsid w:val="00B111BA"/>
    <w:rsid w:val="00B166C8"/>
    <w:rsid w:val="00B2484D"/>
    <w:rsid w:val="00B31499"/>
    <w:rsid w:val="00B320E6"/>
    <w:rsid w:val="00B35C1A"/>
    <w:rsid w:val="00B40259"/>
    <w:rsid w:val="00B42A29"/>
    <w:rsid w:val="00B44634"/>
    <w:rsid w:val="00B52DFC"/>
    <w:rsid w:val="00B544EE"/>
    <w:rsid w:val="00B63642"/>
    <w:rsid w:val="00B67EEA"/>
    <w:rsid w:val="00B8041D"/>
    <w:rsid w:val="00B81911"/>
    <w:rsid w:val="00B8392C"/>
    <w:rsid w:val="00B83A0D"/>
    <w:rsid w:val="00B9528A"/>
    <w:rsid w:val="00B952C0"/>
    <w:rsid w:val="00B97991"/>
    <w:rsid w:val="00BA2B21"/>
    <w:rsid w:val="00BB08D1"/>
    <w:rsid w:val="00BB63EA"/>
    <w:rsid w:val="00BB678D"/>
    <w:rsid w:val="00BB70DC"/>
    <w:rsid w:val="00BB71B7"/>
    <w:rsid w:val="00BB7C6D"/>
    <w:rsid w:val="00BC0740"/>
    <w:rsid w:val="00BC07FC"/>
    <w:rsid w:val="00BC215E"/>
    <w:rsid w:val="00BC3670"/>
    <w:rsid w:val="00BC70E5"/>
    <w:rsid w:val="00BC7303"/>
    <w:rsid w:val="00BD0339"/>
    <w:rsid w:val="00BD0588"/>
    <w:rsid w:val="00BD42E0"/>
    <w:rsid w:val="00BD6C32"/>
    <w:rsid w:val="00BE0AC9"/>
    <w:rsid w:val="00BE247B"/>
    <w:rsid w:val="00BE7B01"/>
    <w:rsid w:val="00C041C5"/>
    <w:rsid w:val="00C049CC"/>
    <w:rsid w:val="00C1051F"/>
    <w:rsid w:val="00C11EBB"/>
    <w:rsid w:val="00C12787"/>
    <w:rsid w:val="00C137A2"/>
    <w:rsid w:val="00C15C42"/>
    <w:rsid w:val="00C1793A"/>
    <w:rsid w:val="00C20A47"/>
    <w:rsid w:val="00C24197"/>
    <w:rsid w:val="00C24913"/>
    <w:rsid w:val="00C26A67"/>
    <w:rsid w:val="00C329AE"/>
    <w:rsid w:val="00C33FF9"/>
    <w:rsid w:val="00C34BFE"/>
    <w:rsid w:val="00C36324"/>
    <w:rsid w:val="00C46EEB"/>
    <w:rsid w:val="00C5193F"/>
    <w:rsid w:val="00C51AD9"/>
    <w:rsid w:val="00C611A1"/>
    <w:rsid w:val="00C616D4"/>
    <w:rsid w:val="00C628FB"/>
    <w:rsid w:val="00C63238"/>
    <w:rsid w:val="00C63328"/>
    <w:rsid w:val="00C70203"/>
    <w:rsid w:val="00C7031C"/>
    <w:rsid w:val="00C74D5C"/>
    <w:rsid w:val="00C751B2"/>
    <w:rsid w:val="00C77F40"/>
    <w:rsid w:val="00C8152B"/>
    <w:rsid w:val="00C819FC"/>
    <w:rsid w:val="00C87A32"/>
    <w:rsid w:val="00C910ED"/>
    <w:rsid w:val="00CA136F"/>
    <w:rsid w:val="00CA4134"/>
    <w:rsid w:val="00CA767B"/>
    <w:rsid w:val="00CB0246"/>
    <w:rsid w:val="00CB151F"/>
    <w:rsid w:val="00CB447F"/>
    <w:rsid w:val="00CC155A"/>
    <w:rsid w:val="00CD288C"/>
    <w:rsid w:val="00CD339E"/>
    <w:rsid w:val="00CD7915"/>
    <w:rsid w:val="00CE2506"/>
    <w:rsid w:val="00CE256C"/>
    <w:rsid w:val="00CE2DD1"/>
    <w:rsid w:val="00CF0203"/>
    <w:rsid w:val="00CF1382"/>
    <w:rsid w:val="00CF1B7D"/>
    <w:rsid w:val="00CF4CB5"/>
    <w:rsid w:val="00CF4F17"/>
    <w:rsid w:val="00D00458"/>
    <w:rsid w:val="00D20432"/>
    <w:rsid w:val="00D246AE"/>
    <w:rsid w:val="00D27226"/>
    <w:rsid w:val="00D3121F"/>
    <w:rsid w:val="00D338D2"/>
    <w:rsid w:val="00D375BA"/>
    <w:rsid w:val="00D37853"/>
    <w:rsid w:val="00D40CDB"/>
    <w:rsid w:val="00D4428D"/>
    <w:rsid w:val="00D529A6"/>
    <w:rsid w:val="00D70035"/>
    <w:rsid w:val="00D702EC"/>
    <w:rsid w:val="00D7799B"/>
    <w:rsid w:val="00D77AD7"/>
    <w:rsid w:val="00D823C0"/>
    <w:rsid w:val="00D85AE1"/>
    <w:rsid w:val="00D939C5"/>
    <w:rsid w:val="00D9402C"/>
    <w:rsid w:val="00D95FFC"/>
    <w:rsid w:val="00D96FD3"/>
    <w:rsid w:val="00DA02CA"/>
    <w:rsid w:val="00DA21AE"/>
    <w:rsid w:val="00DA3038"/>
    <w:rsid w:val="00DA3D5C"/>
    <w:rsid w:val="00DB029D"/>
    <w:rsid w:val="00DB54A8"/>
    <w:rsid w:val="00DB7D1D"/>
    <w:rsid w:val="00DC03A9"/>
    <w:rsid w:val="00DC13C2"/>
    <w:rsid w:val="00DC1505"/>
    <w:rsid w:val="00DC1FB7"/>
    <w:rsid w:val="00DC1FE4"/>
    <w:rsid w:val="00DC4A3C"/>
    <w:rsid w:val="00DC5CBD"/>
    <w:rsid w:val="00DD192D"/>
    <w:rsid w:val="00DD2806"/>
    <w:rsid w:val="00DD3068"/>
    <w:rsid w:val="00DD5D16"/>
    <w:rsid w:val="00DE44AC"/>
    <w:rsid w:val="00DE6C4C"/>
    <w:rsid w:val="00DE7A9C"/>
    <w:rsid w:val="00DF325C"/>
    <w:rsid w:val="00DF5B9C"/>
    <w:rsid w:val="00E02C6F"/>
    <w:rsid w:val="00E06592"/>
    <w:rsid w:val="00E1239A"/>
    <w:rsid w:val="00E1587F"/>
    <w:rsid w:val="00E214F1"/>
    <w:rsid w:val="00E248A1"/>
    <w:rsid w:val="00E26699"/>
    <w:rsid w:val="00E31637"/>
    <w:rsid w:val="00E316C6"/>
    <w:rsid w:val="00E3192E"/>
    <w:rsid w:val="00E3268A"/>
    <w:rsid w:val="00E335B7"/>
    <w:rsid w:val="00E402D3"/>
    <w:rsid w:val="00E41AA4"/>
    <w:rsid w:val="00E423E4"/>
    <w:rsid w:val="00E45703"/>
    <w:rsid w:val="00E5396C"/>
    <w:rsid w:val="00E53E57"/>
    <w:rsid w:val="00E57170"/>
    <w:rsid w:val="00E65B8A"/>
    <w:rsid w:val="00E65F08"/>
    <w:rsid w:val="00E67293"/>
    <w:rsid w:val="00E72DD4"/>
    <w:rsid w:val="00E73913"/>
    <w:rsid w:val="00E74AA6"/>
    <w:rsid w:val="00E81E4C"/>
    <w:rsid w:val="00E83599"/>
    <w:rsid w:val="00E852B8"/>
    <w:rsid w:val="00E96836"/>
    <w:rsid w:val="00EA1329"/>
    <w:rsid w:val="00EA6534"/>
    <w:rsid w:val="00EB0170"/>
    <w:rsid w:val="00EB2809"/>
    <w:rsid w:val="00EB469B"/>
    <w:rsid w:val="00EB47E2"/>
    <w:rsid w:val="00EB650D"/>
    <w:rsid w:val="00EC7F4C"/>
    <w:rsid w:val="00ED071E"/>
    <w:rsid w:val="00ED12B1"/>
    <w:rsid w:val="00ED371F"/>
    <w:rsid w:val="00ED4FE8"/>
    <w:rsid w:val="00ED5AC3"/>
    <w:rsid w:val="00ED7044"/>
    <w:rsid w:val="00EE2492"/>
    <w:rsid w:val="00EE4546"/>
    <w:rsid w:val="00EE51FC"/>
    <w:rsid w:val="00EE5ABB"/>
    <w:rsid w:val="00EE62FA"/>
    <w:rsid w:val="00EF6274"/>
    <w:rsid w:val="00EF6B1C"/>
    <w:rsid w:val="00F03032"/>
    <w:rsid w:val="00F036A5"/>
    <w:rsid w:val="00F05BD3"/>
    <w:rsid w:val="00F06ED1"/>
    <w:rsid w:val="00F13B15"/>
    <w:rsid w:val="00F16E46"/>
    <w:rsid w:val="00F16F5D"/>
    <w:rsid w:val="00F20493"/>
    <w:rsid w:val="00F2720F"/>
    <w:rsid w:val="00F365F5"/>
    <w:rsid w:val="00F414AF"/>
    <w:rsid w:val="00F43A9F"/>
    <w:rsid w:val="00F52F00"/>
    <w:rsid w:val="00F531CA"/>
    <w:rsid w:val="00F53CE2"/>
    <w:rsid w:val="00F610E8"/>
    <w:rsid w:val="00F6231F"/>
    <w:rsid w:val="00F67595"/>
    <w:rsid w:val="00F7333D"/>
    <w:rsid w:val="00F74A99"/>
    <w:rsid w:val="00F75277"/>
    <w:rsid w:val="00F755AF"/>
    <w:rsid w:val="00F769F9"/>
    <w:rsid w:val="00F8108C"/>
    <w:rsid w:val="00F8281E"/>
    <w:rsid w:val="00F83253"/>
    <w:rsid w:val="00F86570"/>
    <w:rsid w:val="00F95136"/>
    <w:rsid w:val="00F97B87"/>
    <w:rsid w:val="00FA01BA"/>
    <w:rsid w:val="00FA5FE1"/>
    <w:rsid w:val="00FB0630"/>
    <w:rsid w:val="00FB0FEC"/>
    <w:rsid w:val="00FC0580"/>
    <w:rsid w:val="00FC1091"/>
    <w:rsid w:val="00FC5873"/>
    <w:rsid w:val="00FD42A4"/>
    <w:rsid w:val="00FD527B"/>
    <w:rsid w:val="00FD65D5"/>
    <w:rsid w:val="00FD7488"/>
    <w:rsid w:val="00FE2CEF"/>
    <w:rsid w:val="00FE337D"/>
    <w:rsid w:val="00FE4B02"/>
    <w:rsid w:val="00FE5F2C"/>
    <w:rsid w:val="00FF0B92"/>
    <w:rsid w:val="00FF61A6"/>
    <w:rsid w:val="00FF7B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1E010E"/>
  <w15:chartTrackingRefBased/>
  <w15:docId w15:val="{A808239E-5568-4CAA-8859-CEA956CDC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54A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5E03"/>
    <w:pPr>
      <w:ind w:left="720"/>
      <w:contextualSpacing/>
    </w:pPr>
  </w:style>
  <w:style w:type="character" w:styleId="Hyperlink">
    <w:name w:val="Hyperlink"/>
    <w:basedOn w:val="DefaultParagraphFont"/>
    <w:uiPriority w:val="99"/>
    <w:unhideWhenUsed/>
    <w:rsid w:val="00DB54A8"/>
    <w:rPr>
      <w:color w:val="0563C1" w:themeColor="hyperlink"/>
      <w:u w:val="single"/>
    </w:rPr>
  </w:style>
  <w:style w:type="character" w:styleId="UnresolvedMention">
    <w:name w:val="Unresolved Mention"/>
    <w:basedOn w:val="DefaultParagraphFont"/>
    <w:uiPriority w:val="99"/>
    <w:semiHidden/>
    <w:unhideWhenUsed/>
    <w:rsid w:val="00DB54A8"/>
    <w:rPr>
      <w:color w:val="605E5C"/>
      <w:shd w:val="clear" w:color="auto" w:fill="E1DFDD"/>
    </w:rPr>
  </w:style>
  <w:style w:type="paragraph" w:styleId="NormalWeb">
    <w:name w:val="Normal (Web)"/>
    <w:basedOn w:val="Normal"/>
    <w:uiPriority w:val="99"/>
    <w:semiHidden/>
    <w:unhideWhenUsed/>
    <w:rsid w:val="003D3B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age-number-substitute">
    <w:name w:val="page-number-substitute"/>
    <w:basedOn w:val="DefaultParagraphFont"/>
    <w:rsid w:val="00667F54"/>
  </w:style>
  <w:style w:type="paragraph" w:styleId="Header">
    <w:name w:val="header"/>
    <w:basedOn w:val="Normal"/>
    <w:link w:val="HeaderChar"/>
    <w:uiPriority w:val="99"/>
    <w:unhideWhenUsed/>
    <w:rsid w:val="003028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2875"/>
  </w:style>
  <w:style w:type="paragraph" w:styleId="Footer">
    <w:name w:val="footer"/>
    <w:basedOn w:val="Normal"/>
    <w:link w:val="FooterChar"/>
    <w:uiPriority w:val="99"/>
    <w:unhideWhenUsed/>
    <w:rsid w:val="003028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28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595365">
      <w:bodyDiv w:val="1"/>
      <w:marLeft w:val="0"/>
      <w:marRight w:val="0"/>
      <w:marTop w:val="0"/>
      <w:marBottom w:val="0"/>
      <w:divBdr>
        <w:top w:val="none" w:sz="0" w:space="0" w:color="auto"/>
        <w:left w:val="none" w:sz="0" w:space="0" w:color="auto"/>
        <w:bottom w:val="none" w:sz="0" w:space="0" w:color="auto"/>
        <w:right w:val="none" w:sz="0" w:space="0" w:color="auto"/>
      </w:divBdr>
      <w:divsChild>
        <w:div w:id="583224417">
          <w:marLeft w:val="0"/>
          <w:marRight w:val="0"/>
          <w:marTop w:val="0"/>
          <w:marBottom w:val="0"/>
          <w:divBdr>
            <w:top w:val="none" w:sz="0" w:space="0" w:color="auto"/>
            <w:left w:val="none" w:sz="0" w:space="0" w:color="auto"/>
            <w:bottom w:val="none" w:sz="0" w:space="0" w:color="auto"/>
            <w:right w:val="none" w:sz="0" w:space="0" w:color="auto"/>
          </w:divBdr>
          <w:divsChild>
            <w:div w:id="1483354353">
              <w:marLeft w:val="0"/>
              <w:marRight w:val="0"/>
              <w:marTop w:val="300"/>
              <w:marBottom w:val="150"/>
              <w:divBdr>
                <w:top w:val="none" w:sz="0" w:space="0" w:color="auto"/>
                <w:left w:val="none" w:sz="0" w:space="0" w:color="auto"/>
                <w:bottom w:val="none" w:sz="0" w:space="0" w:color="auto"/>
                <w:right w:val="none" w:sz="0" w:space="0" w:color="auto"/>
              </w:divBdr>
            </w:div>
          </w:divsChild>
        </w:div>
        <w:div w:id="502741296">
          <w:marLeft w:val="0"/>
          <w:marRight w:val="0"/>
          <w:marTop w:val="0"/>
          <w:marBottom w:val="0"/>
          <w:divBdr>
            <w:top w:val="none" w:sz="0" w:space="0" w:color="auto"/>
            <w:left w:val="none" w:sz="0" w:space="0" w:color="auto"/>
            <w:bottom w:val="none" w:sz="0" w:space="0" w:color="auto"/>
            <w:right w:val="none" w:sz="0" w:space="0" w:color="auto"/>
          </w:divBdr>
          <w:divsChild>
            <w:div w:id="529685755">
              <w:marLeft w:val="0"/>
              <w:marRight w:val="0"/>
              <w:marTop w:val="0"/>
              <w:marBottom w:val="0"/>
              <w:divBdr>
                <w:top w:val="none" w:sz="0" w:space="0" w:color="auto"/>
                <w:left w:val="none" w:sz="0" w:space="0" w:color="auto"/>
                <w:bottom w:val="none" w:sz="0" w:space="0" w:color="auto"/>
                <w:right w:val="none" w:sz="0" w:space="0" w:color="auto"/>
              </w:divBdr>
              <w:divsChild>
                <w:div w:id="1899826898">
                  <w:marLeft w:val="0"/>
                  <w:marRight w:val="0"/>
                  <w:marTop w:val="0"/>
                  <w:marBottom w:val="0"/>
                  <w:divBdr>
                    <w:top w:val="none" w:sz="0" w:space="0" w:color="auto"/>
                    <w:left w:val="none" w:sz="0" w:space="0" w:color="auto"/>
                    <w:bottom w:val="none" w:sz="0" w:space="0" w:color="auto"/>
                    <w:right w:val="none" w:sz="0" w:space="0" w:color="auto"/>
                  </w:divBdr>
                  <w:divsChild>
                    <w:div w:id="1809711120">
                      <w:marLeft w:val="-420"/>
                      <w:marRight w:val="0"/>
                      <w:marTop w:val="0"/>
                      <w:marBottom w:val="0"/>
                      <w:divBdr>
                        <w:top w:val="none" w:sz="0" w:space="0" w:color="auto"/>
                        <w:left w:val="none" w:sz="0" w:space="0" w:color="auto"/>
                        <w:bottom w:val="none" w:sz="0" w:space="0" w:color="auto"/>
                        <w:right w:val="none" w:sz="0" w:space="0" w:color="auto"/>
                      </w:divBdr>
                      <w:divsChild>
                        <w:div w:id="253586949">
                          <w:marLeft w:val="0"/>
                          <w:marRight w:val="0"/>
                          <w:marTop w:val="0"/>
                          <w:marBottom w:val="0"/>
                          <w:divBdr>
                            <w:top w:val="none" w:sz="0" w:space="0" w:color="auto"/>
                            <w:left w:val="none" w:sz="0" w:space="0" w:color="auto"/>
                            <w:bottom w:val="none" w:sz="0" w:space="0" w:color="auto"/>
                            <w:right w:val="none" w:sz="0" w:space="0" w:color="auto"/>
                          </w:divBdr>
                          <w:divsChild>
                            <w:div w:id="1189955596">
                              <w:marLeft w:val="0"/>
                              <w:marRight w:val="0"/>
                              <w:marTop w:val="0"/>
                              <w:marBottom w:val="0"/>
                              <w:divBdr>
                                <w:top w:val="none" w:sz="0" w:space="0" w:color="auto"/>
                                <w:left w:val="none" w:sz="0" w:space="0" w:color="auto"/>
                                <w:bottom w:val="none" w:sz="0" w:space="0" w:color="auto"/>
                                <w:right w:val="none" w:sz="0" w:space="0" w:color="auto"/>
                              </w:divBdr>
                              <w:divsChild>
                                <w:div w:id="1985425055">
                                  <w:marLeft w:val="0"/>
                                  <w:marRight w:val="0"/>
                                  <w:marTop w:val="0"/>
                                  <w:marBottom w:val="0"/>
                                  <w:divBdr>
                                    <w:top w:val="none" w:sz="0" w:space="0" w:color="auto"/>
                                    <w:left w:val="none" w:sz="0" w:space="0" w:color="auto"/>
                                    <w:bottom w:val="none" w:sz="0" w:space="0" w:color="auto"/>
                                    <w:right w:val="none" w:sz="0" w:space="0" w:color="auto"/>
                                  </w:divBdr>
                                </w:div>
                                <w:div w:id="803624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6947121">
                  <w:marLeft w:val="0"/>
                  <w:marRight w:val="0"/>
                  <w:marTop w:val="0"/>
                  <w:marBottom w:val="0"/>
                  <w:divBdr>
                    <w:top w:val="none" w:sz="0" w:space="0" w:color="auto"/>
                    <w:left w:val="none" w:sz="0" w:space="0" w:color="auto"/>
                    <w:bottom w:val="none" w:sz="0" w:space="0" w:color="auto"/>
                    <w:right w:val="none" w:sz="0" w:space="0" w:color="auto"/>
                  </w:divBdr>
                  <w:divsChild>
                    <w:div w:id="1028794613">
                      <w:marLeft w:val="-420"/>
                      <w:marRight w:val="0"/>
                      <w:marTop w:val="0"/>
                      <w:marBottom w:val="0"/>
                      <w:divBdr>
                        <w:top w:val="none" w:sz="0" w:space="0" w:color="auto"/>
                        <w:left w:val="none" w:sz="0" w:space="0" w:color="auto"/>
                        <w:bottom w:val="none" w:sz="0" w:space="0" w:color="auto"/>
                        <w:right w:val="none" w:sz="0" w:space="0" w:color="auto"/>
                      </w:divBdr>
                      <w:divsChild>
                        <w:div w:id="981271150">
                          <w:marLeft w:val="0"/>
                          <w:marRight w:val="0"/>
                          <w:marTop w:val="0"/>
                          <w:marBottom w:val="0"/>
                          <w:divBdr>
                            <w:top w:val="none" w:sz="0" w:space="0" w:color="auto"/>
                            <w:left w:val="none" w:sz="0" w:space="0" w:color="auto"/>
                            <w:bottom w:val="none" w:sz="0" w:space="0" w:color="auto"/>
                            <w:right w:val="none" w:sz="0" w:space="0" w:color="auto"/>
                          </w:divBdr>
                          <w:divsChild>
                            <w:div w:id="1790197726">
                              <w:marLeft w:val="0"/>
                              <w:marRight w:val="0"/>
                              <w:marTop w:val="0"/>
                              <w:marBottom w:val="0"/>
                              <w:divBdr>
                                <w:top w:val="none" w:sz="0" w:space="0" w:color="auto"/>
                                <w:left w:val="none" w:sz="0" w:space="0" w:color="auto"/>
                                <w:bottom w:val="none" w:sz="0" w:space="0" w:color="auto"/>
                                <w:right w:val="none" w:sz="0" w:space="0" w:color="auto"/>
                              </w:divBdr>
                              <w:divsChild>
                                <w:div w:id="434441551">
                                  <w:marLeft w:val="0"/>
                                  <w:marRight w:val="0"/>
                                  <w:marTop w:val="0"/>
                                  <w:marBottom w:val="0"/>
                                  <w:divBdr>
                                    <w:top w:val="none" w:sz="0" w:space="0" w:color="auto"/>
                                    <w:left w:val="none" w:sz="0" w:space="0" w:color="auto"/>
                                    <w:bottom w:val="none" w:sz="0" w:space="0" w:color="auto"/>
                                    <w:right w:val="none" w:sz="0" w:space="0" w:color="auto"/>
                                  </w:divBdr>
                                </w:div>
                                <w:div w:id="334648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2265389">
                  <w:marLeft w:val="0"/>
                  <w:marRight w:val="0"/>
                  <w:marTop w:val="0"/>
                  <w:marBottom w:val="0"/>
                  <w:divBdr>
                    <w:top w:val="none" w:sz="0" w:space="0" w:color="auto"/>
                    <w:left w:val="none" w:sz="0" w:space="0" w:color="auto"/>
                    <w:bottom w:val="none" w:sz="0" w:space="0" w:color="auto"/>
                    <w:right w:val="none" w:sz="0" w:space="0" w:color="auto"/>
                  </w:divBdr>
                  <w:divsChild>
                    <w:div w:id="1949464694">
                      <w:marLeft w:val="-420"/>
                      <w:marRight w:val="0"/>
                      <w:marTop w:val="0"/>
                      <w:marBottom w:val="0"/>
                      <w:divBdr>
                        <w:top w:val="none" w:sz="0" w:space="0" w:color="auto"/>
                        <w:left w:val="none" w:sz="0" w:space="0" w:color="auto"/>
                        <w:bottom w:val="none" w:sz="0" w:space="0" w:color="auto"/>
                        <w:right w:val="none" w:sz="0" w:space="0" w:color="auto"/>
                      </w:divBdr>
                      <w:divsChild>
                        <w:div w:id="203833501">
                          <w:marLeft w:val="0"/>
                          <w:marRight w:val="0"/>
                          <w:marTop w:val="0"/>
                          <w:marBottom w:val="0"/>
                          <w:divBdr>
                            <w:top w:val="none" w:sz="0" w:space="0" w:color="auto"/>
                            <w:left w:val="none" w:sz="0" w:space="0" w:color="auto"/>
                            <w:bottom w:val="none" w:sz="0" w:space="0" w:color="auto"/>
                            <w:right w:val="none" w:sz="0" w:space="0" w:color="auto"/>
                          </w:divBdr>
                          <w:divsChild>
                            <w:div w:id="731318630">
                              <w:marLeft w:val="0"/>
                              <w:marRight w:val="0"/>
                              <w:marTop w:val="0"/>
                              <w:marBottom w:val="0"/>
                              <w:divBdr>
                                <w:top w:val="none" w:sz="0" w:space="0" w:color="auto"/>
                                <w:left w:val="none" w:sz="0" w:space="0" w:color="auto"/>
                                <w:bottom w:val="none" w:sz="0" w:space="0" w:color="auto"/>
                                <w:right w:val="none" w:sz="0" w:space="0" w:color="auto"/>
                              </w:divBdr>
                              <w:divsChild>
                                <w:div w:id="222760875">
                                  <w:marLeft w:val="0"/>
                                  <w:marRight w:val="0"/>
                                  <w:marTop w:val="0"/>
                                  <w:marBottom w:val="0"/>
                                  <w:divBdr>
                                    <w:top w:val="none" w:sz="0" w:space="0" w:color="auto"/>
                                    <w:left w:val="none" w:sz="0" w:space="0" w:color="auto"/>
                                    <w:bottom w:val="none" w:sz="0" w:space="0" w:color="auto"/>
                                    <w:right w:val="none" w:sz="0" w:space="0" w:color="auto"/>
                                  </w:divBdr>
                                </w:div>
                                <w:div w:id="680592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2942929">
                  <w:marLeft w:val="0"/>
                  <w:marRight w:val="0"/>
                  <w:marTop w:val="0"/>
                  <w:marBottom w:val="0"/>
                  <w:divBdr>
                    <w:top w:val="none" w:sz="0" w:space="0" w:color="auto"/>
                    <w:left w:val="none" w:sz="0" w:space="0" w:color="auto"/>
                    <w:bottom w:val="none" w:sz="0" w:space="0" w:color="auto"/>
                    <w:right w:val="none" w:sz="0" w:space="0" w:color="auto"/>
                  </w:divBdr>
                  <w:divsChild>
                    <w:div w:id="836849364">
                      <w:marLeft w:val="-420"/>
                      <w:marRight w:val="0"/>
                      <w:marTop w:val="0"/>
                      <w:marBottom w:val="0"/>
                      <w:divBdr>
                        <w:top w:val="none" w:sz="0" w:space="0" w:color="auto"/>
                        <w:left w:val="none" w:sz="0" w:space="0" w:color="auto"/>
                        <w:bottom w:val="none" w:sz="0" w:space="0" w:color="auto"/>
                        <w:right w:val="none" w:sz="0" w:space="0" w:color="auto"/>
                      </w:divBdr>
                      <w:divsChild>
                        <w:div w:id="1243834103">
                          <w:marLeft w:val="0"/>
                          <w:marRight w:val="0"/>
                          <w:marTop w:val="0"/>
                          <w:marBottom w:val="0"/>
                          <w:divBdr>
                            <w:top w:val="none" w:sz="0" w:space="0" w:color="auto"/>
                            <w:left w:val="none" w:sz="0" w:space="0" w:color="auto"/>
                            <w:bottom w:val="none" w:sz="0" w:space="0" w:color="auto"/>
                            <w:right w:val="none" w:sz="0" w:space="0" w:color="auto"/>
                          </w:divBdr>
                          <w:divsChild>
                            <w:div w:id="46877119">
                              <w:marLeft w:val="0"/>
                              <w:marRight w:val="0"/>
                              <w:marTop w:val="0"/>
                              <w:marBottom w:val="0"/>
                              <w:divBdr>
                                <w:top w:val="none" w:sz="0" w:space="0" w:color="auto"/>
                                <w:left w:val="none" w:sz="0" w:space="0" w:color="auto"/>
                                <w:bottom w:val="none" w:sz="0" w:space="0" w:color="auto"/>
                                <w:right w:val="none" w:sz="0" w:space="0" w:color="auto"/>
                              </w:divBdr>
                              <w:divsChild>
                                <w:div w:id="679894200">
                                  <w:marLeft w:val="0"/>
                                  <w:marRight w:val="0"/>
                                  <w:marTop w:val="0"/>
                                  <w:marBottom w:val="0"/>
                                  <w:divBdr>
                                    <w:top w:val="none" w:sz="0" w:space="0" w:color="auto"/>
                                    <w:left w:val="none" w:sz="0" w:space="0" w:color="auto"/>
                                    <w:bottom w:val="none" w:sz="0" w:space="0" w:color="auto"/>
                                    <w:right w:val="none" w:sz="0" w:space="0" w:color="auto"/>
                                  </w:divBdr>
                                </w:div>
                                <w:div w:id="389159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801363">
      <w:bodyDiv w:val="1"/>
      <w:marLeft w:val="0"/>
      <w:marRight w:val="0"/>
      <w:marTop w:val="0"/>
      <w:marBottom w:val="0"/>
      <w:divBdr>
        <w:top w:val="none" w:sz="0" w:space="0" w:color="auto"/>
        <w:left w:val="none" w:sz="0" w:space="0" w:color="auto"/>
        <w:bottom w:val="none" w:sz="0" w:space="0" w:color="auto"/>
        <w:right w:val="none" w:sz="0" w:space="0" w:color="auto"/>
      </w:divBdr>
    </w:div>
    <w:div w:id="391078600">
      <w:bodyDiv w:val="1"/>
      <w:marLeft w:val="0"/>
      <w:marRight w:val="0"/>
      <w:marTop w:val="0"/>
      <w:marBottom w:val="0"/>
      <w:divBdr>
        <w:top w:val="none" w:sz="0" w:space="0" w:color="auto"/>
        <w:left w:val="none" w:sz="0" w:space="0" w:color="auto"/>
        <w:bottom w:val="none" w:sz="0" w:space="0" w:color="auto"/>
        <w:right w:val="none" w:sz="0" w:space="0" w:color="auto"/>
      </w:divBdr>
      <w:divsChild>
        <w:div w:id="1766459166">
          <w:marLeft w:val="0"/>
          <w:marRight w:val="0"/>
          <w:marTop w:val="0"/>
          <w:marBottom w:val="0"/>
          <w:divBdr>
            <w:top w:val="none" w:sz="0" w:space="0" w:color="auto"/>
            <w:left w:val="none" w:sz="0" w:space="0" w:color="auto"/>
            <w:bottom w:val="none" w:sz="0" w:space="0" w:color="auto"/>
            <w:right w:val="none" w:sz="0" w:space="0" w:color="auto"/>
          </w:divBdr>
          <w:divsChild>
            <w:div w:id="754863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515687">
      <w:bodyDiv w:val="1"/>
      <w:marLeft w:val="0"/>
      <w:marRight w:val="0"/>
      <w:marTop w:val="0"/>
      <w:marBottom w:val="0"/>
      <w:divBdr>
        <w:top w:val="none" w:sz="0" w:space="0" w:color="auto"/>
        <w:left w:val="none" w:sz="0" w:space="0" w:color="auto"/>
        <w:bottom w:val="none" w:sz="0" w:space="0" w:color="auto"/>
        <w:right w:val="none" w:sz="0" w:space="0" w:color="auto"/>
      </w:divBdr>
    </w:div>
    <w:div w:id="593897961">
      <w:bodyDiv w:val="1"/>
      <w:marLeft w:val="0"/>
      <w:marRight w:val="0"/>
      <w:marTop w:val="0"/>
      <w:marBottom w:val="0"/>
      <w:divBdr>
        <w:top w:val="none" w:sz="0" w:space="0" w:color="auto"/>
        <w:left w:val="none" w:sz="0" w:space="0" w:color="auto"/>
        <w:bottom w:val="none" w:sz="0" w:space="0" w:color="auto"/>
        <w:right w:val="none" w:sz="0" w:space="0" w:color="auto"/>
      </w:divBdr>
    </w:div>
    <w:div w:id="665472427">
      <w:bodyDiv w:val="1"/>
      <w:marLeft w:val="0"/>
      <w:marRight w:val="0"/>
      <w:marTop w:val="0"/>
      <w:marBottom w:val="0"/>
      <w:divBdr>
        <w:top w:val="none" w:sz="0" w:space="0" w:color="auto"/>
        <w:left w:val="none" w:sz="0" w:space="0" w:color="auto"/>
        <w:bottom w:val="none" w:sz="0" w:space="0" w:color="auto"/>
        <w:right w:val="none" w:sz="0" w:space="0" w:color="auto"/>
      </w:divBdr>
      <w:divsChild>
        <w:div w:id="240913500">
          <w:marLeft w:val="-720"/>
          <w:marRight w:val="0"/>
          <w:marTop w:val="0"/>
          <w:marBottom w:val="0"/>
          <w:divBdr>
            <w:top w:val="none" w:sz="0" w:space="0" w:color="auto"/>
            <w:left w:val="none" w:sz="0" w:space="0" w:color="auto"/>
            <w:bottom w:val="none" w:sz="0" w:space="0" w:color="auto"/>
            <w:right w:val="none" w:sz="0" w:space="0" w:color="auto"/>
          </w:divBdr>
        </w:div>
      </w:divsChild>
    </w:div>
    <w:div w:id="673260476">
      <w:bodyDiv w:val="1"/>
      <w:marLeft w:val="0"/>
      <w:marRight w:val="0"/>
      <w:marTop w:val="0"/>
      <w:marBottom w:val="0"/>
      <w:divBdr>
        <w:top w:val="none" w:sz="0" w:space="0" w:color="auto"/>
        <w:left w:val="none" w:sz="0" w:space="0" w:color="auto"/>
        <w:bottom w:val="none" w:sz="0" w:space="0" w:color="auto"/>
        <w:right w:val="none" w:sz="0" w:space="0" w:color="auto"/>
      </w:divBdr>
      <w:divsChild>
        <w:div w:id="1132287270">
          <w:marLeft w:val="-720"/>
          <w:marRight w:val="0"/>
          <w:marTop w:val="0"/>
          <w:marBottom w:val="0"/>
          <w:divBdr>
            <w:top w:val="none" w:sz="0" w:space="0" w:color="auto"/>
            <w:left w:val="none" w:sz="0" w:space="0" w:color="auto"/>
            <w:bottom w:val="none" w:sz="0" w:space="0" w:color="auto"/>
            <w:right w:val="none" w:sz="0" w:space="0" w:color="auto"/>
          </w:divBdr>
        </w:div>
      </w:divsChild>
    </w:div>
    <w:div w:id="851994028">
      <w:bodyDiv w:val="1"/>
      <w:marLeft w:val="0"/>
      <w:marRight w:val="0"/>
      <w:marTop w:val="0"/>
      <w:marBottom w:val="0"/>
      <w:divBdr>
        <w:top w:val="none" w:sz="0" w:space="0" w:color="auto"/>
        <w:left w:val="none" w:sz="0" w:space="0" w:color="auto"/>
        <w:bottom w:val="none" w:sz="0" w:space="0" w:color="auto"/>
        <w:right w:val="none" w:sz="0" w:space="0" w:color="auto"/>
      </w:divBdr>
    </w:div>
    <w:div w:id="1124159942">
      <w:bodyDiv w:val="1"/>
      <w:marLeft w:val="0"/>
      <w:marRight w:val="0"/>
      <w:marTop w:val="0"/>
      <w:marBottom w:val="0"/>
      <w:divBdr>
        <w:top w:val="none" w:sz="0" w:space="0" w:color="auto"/>
        <w:left w:val="none" w:sz="0" w:space="0" w:color="auto"/>
        <w:bottom w:val="none" w:sz="0" w:space="0" w:color="auto"/>
        <w:right w:val="none" w:sz="0" w:space="0" w:color="auto"/>
      </w:divBdr>
      <w:divsChild>
        <w:div w:id="2043508699">
          <w:marLeft w:val="-720"/>
          <w:marRight w:val="0"/>
          <w:marTop w:val="0"/>
          <w:marBottom w:val="0"/>
          <w:divBdr>
            <w:top w:val="none" w:sz="0" w:space="0" w:color="auto"/>
            <w:left w:val="none" w:sz="0" w:space="0" w:color="auto"/>
            <w:bottom w:val="none" w:sz="0" w:space="0" w:color="auto"/>
            <w:right w:val="none" w:sz="0" w:space="0" w:color="auto"/>
          </w:divBdr>
        </w:div>
      </w:divsChild>
    </w:div>
    <w:div w:id="1156337446">
      <w:bodyDiv w:val="1"/>
      <w:marLeft w:val="0"/>
      <w:marRight w:val="0"/>
      <w:marTop w:val="0"/>
      <w:marBottom w:val="0"/>
      <w:divBdr>
        <w:top w:val="none" w:sz="0" w:space="0" w:color="auto"/>
        <w:left w:val="none" w:sz="0" w:space="0" w:color="auto"/>
        <w:bottom w:val="none" w:sz="0" w:space="0" w:color="auto"/>
        <w:right w:val="none" w:sz="0" w:space="0" w:color="auto"/>
      </w:divBdr>
    </w:div>
    <w:div w:id="1158620205">
      <w:bodyDiv w:val="1"/>
      <w:marLeft w:val="0"/>
      <w:marRight w:val="0"/>
      <w:marTop w:val="0"/>
      <w:marBottom w:val="0"/>
      <w:divBdr>
        <w:top w:val="none" w:sz="0" w:space="0" w:color="auto"/>
        <w:left w:val="none" w:sz="0" w:space="0" w:color="auto"/>
        <w:bottom w:val="none" w:sz="0" w:space="0" w:color="auto"/>
        <w:right w:val="none" w:sz="0" w:space="0" w:color="auto"/>
      </w:divBdr>
    </w:div>
    <w:div w:id="1161192631">
      <w:bodyDiv w:val="1"/>
      <w:marLeft w:val="0"/>
      <w:marRight w:val="0"/>
      <w:marTop w:val="0"/>
      <w:marBottom w:val="0"/>
      <w:divBdr>
        <w:top w:val="none" w:sz="0" w:space="0" w:color="auto"/>
        <w:left w:val="none" w:sz="0" w:space="0" w:color="auto"/>
        <w:bottom w:val="none" w:sz="0" w:space="0" w:color="auto"/>
        <w:right w:val="none" w:sz="0" w:space="0" w:color="auto"/>
      </w:divBdr>
    </w:div>
    <w:div w:id="1237205978">
      <w:bodyDiv w:val="1"/>
      <w:marLeft w:val="0"/>
      <w:marRight w:val="0"/>
      <w:marTop w:val="0"/>
      <w:marBottom w:val="0"/>
      <w:divBdr>
        <w:top w:val="none" w:sz="0" w:space="0" w:color="auto"/>
        <w:left w:val="none" w:sz="0" w:space="0" w:color="auto"/>
        <w:bottom w:val="none" w:sz="0" w:space="0" w:color="auto"/>
        <w:right w:val="none" w:sz="0" w:space="0" w:color="auto"/>
      </w:divBdr>
    </w:div>
    <w:div w:id="1465002891">
      <w:bodyDiv w:val="1"/>
      <w:marLeft w:val="0"/>
      <w:marRight w:val="0"/>
      <w:marTop w:val="0"/>
      <w:marBottom w:val="0"/>
      <w:divBdr>
        <w:top w:val="none" w:sz="0" w:space="0" w:color="auto"/>
        <w:left w:val="none" w:sz="0" w:space="0" w:color="auto"/>
        <w:bottom w:val="none" w:sz="0" w:space="0" w:color="auto"/>
        <w:right w:val="none" w:sz="0" w:space="0" w:color="auto"/>
      </w:divBdr>
    </w:div>
    <w:div w:id="1470593197">
      <w:bodyDiv w:val="1"/>
      <w:marLeft w:val="0"/>
      <w:marRight w:val="0"/>
      <w:marTop w:val="0"/>
      <w:marBottom w:val="0"/>
      <w:divBdr>
        <w:top w:val="none" w:sz="0" w:space="0" w:color="auto"/>
        <w:left w:val="none" w:sz="0" w:space="0" w:color="auto"/>
        <w:bottom w:val="none" w:sz="0" w:space="0" w:color="auto"/>
        <w:right w:val="none" w:sz="0" w:space="0" w:color="auto"/>
      </w:divBdr>
    </w:div>
    <w:div w:id="1510026255">
      <w:bodyDiv w:val="1"/>
      <w:marLeft w:val="0"/>
      <w:marRight w:val="0"/>
      <w:marTop w:val="0"/>
      <w:marBottom w:val="0"/>
      <w:divBdr>
        <w:top w:val="none" w:sz="0" w:space="0" w:color="auto"/>
        <w:left w:val="none" w:sz="0" w:space="0" w:color="auto"/>
        <w:bottom w:val="none" w:sz="0" w:space="0" w:color="auto"/>
        <w:right w:val="none" w:sz="0" w:space="0" w:color="auto"/>
      </w:divBdr>
    </w:div>
    <w:div w:id="1554468416">
      <w:bodyDiv w:val="1"/>
      <w:marLeft w:val="0"/>
      <w:marRight w:val="0"/>
      <w:marTop w:val="0"/>
      <w:marBottom w:val="0"/>
      <w:divBdr>
        <w:top w:val="none" w:sz="0" w:space="0" w:color="auto"/>
        <w:left w:val="none" w:sz="0" w:space="0" w:color="auto"/>
        <w:bottom w:val="none" w:sz="0" w:space="0" w:color="auto"/>
        <w:right w:val="none" w:sz="0" w:space="0" w:color="auto"/>
      </w:divBdr>
    </w:div>
    <w:div w:id="1702049144">
      <w:bodyDiv w:val="1"/>
      <w:marLeft w:val="0"/>
      <w:marRight w:val="0"/>
      <w:marTop w:val="0"/>
      <w:marBottom w:val="0"/>
      <w:divBdr>
        <w:top w:val="none" w:sz="0" w:space="0" w:color="auto"/>
        <w:left w:val="none" w:sz="0" w:space="0" w:color="auto"/>
        <w:bottom w:val="none" w:sz="0" w:space="0" w:color="auto"/>
        <w:right w:val="none" w:sz="0" w:space="0" w:color="auto"/>
      </w:divBdr>
      <w:divsChild>
        <w:div w:id="1841657262">
          <w:marLeft w:val="0"/>
          <w:marRight w:val="0"/>
          <w:marTop w:val="0"/>
          <w:marBottom w:val="0"/>
          <w:divBdr>
            <w:top w:val="none" w:sz="0" w:space="0" w:color="auto"/>
            <w:left w:val="none" w:sz="0" w:space="0" w:color="auto"/>
            <w:bottom w:val="none" w:sz="0" w:space="0" w:color="auto"/>
            <w:right w:val="none" w:sz="0" w:space="0" w:color="auto"/>
          </w:divBdr>
          <w:divsChild>
            <w:div w:id="373622460">
              <w:marLeft w:val="0"/>
              <w:marRight w:val="0"/>
              <w:marTop w:val="300"/>
              <w:marBottom w:val="150"/>
              <w:divBdr>
                <w:top w:val="none" w:sz="0" w:space="0" w:color="auto"/>
                <w:left w:val="none" w:sz="0" w:space="0" w:color="auto"/>
                <w:bottom w:val="none" w:sz="0" w:space="0" w:color="auto"/>
                <w:right w:val="none" w:sz="0" w:space="0" w:color="auto"/>
              </w:divBdr>
            </w:div>
          </w:divsChild>
        </w:div>
        <w:div w:id="1039891824">
          <w:marLeft w:val="0"/>
          <w:marRight w:val="0"/>
          <w:marTop w:val="0"/>
          <w:marBottom w:val="0"/>
          <w:divBdr>
            <w:top w:val="none" w:sz="0" w:space="0" w:color="auto"/>
            <w:left w:val="none" w:sz="0" w:space="0" w:color="auto"/>
            <w:bottom w:val="none" w:sz="0" w:space="0" w:color="auto"/>
            <w:right w:val="none" w:sz="0" w:space="0" w:color="auto"/>
          </w:divBdr>
          <w:divsChild>
            <w:div w:id="1479808166">
              <w:marLeft w:val="0"/>
              <w:marRight w:val="0"/>
              <w:marTop w:val="0"/>
              <w:marBottom w:val="0"/>
              <w:divBdr>
                <w:top w:val="none" w:sz="0" w:space="0" w:color="auto"/>
                <w:left w:val="none" w:sz="0" w:space="0" w:color="auto"/>
                <w:bottom w:val="none" w:sz="0" w:space="0" w:color="auto"/>
                <w:right w:val="none" w:sz="0" w:space="0" w:color="auto"/>
              </w:divBdr>
              <w:divsChild>
                <w:div w:id="1018507981">
                  <w:marLeft w:val="0"/>
                  <w:marRight w:val="0"/>
                  <w:marTop w:val="0"/>
                  <w:marBottom w:val="0"/>
                  <w:divBdr>
                    <w:top w:val="none" w:sz="0" w:space="0" w:color="auto"/>
                    <w:left w:val="none" w:sz="0" w:space="0" w:color="auto"/>
                    <w:bottom w:val="none" w:sz="0" w:space="0" w:color="auto"/>
                    <w:right w:val="none" w:sz="0" w:space="0" w:color="auto"/>
                  </w:divBdr>
                  <w:divsChild>
                    <w:div w:id="567231267">
                      <w:marLeft w:val="-420"/>
                      <w:marRight w:val="0"/>
                      <w:marTop w:val="0"/>
                      <w:marBottom w:val="0"/>
                      <w:divBdr>
                        <w:top w:val="none" w:sz="0" w:space="0" w:color="auto"/>
                        <w:left w:val="none" w:sz="0" w:space="0" w:color="auto"/>
                        <w:bottom w:val="none" w:sz="0" w:space="0" w:color="auto"/>
                        <w:right w:val="none" w:sz="0" w:space="0" w:color="auto"/>
                      </w:divBdr>
                      <w:divsChild>
                        <w:div w:id="849837172">
                          <w:marLeft w:val="0"/>
                          <w:marRight w:val="0"/>
                          <w:marTop w:val="0"/>
                          <w:marBottom w:val="0"/>
                          <w:divBdr>
                            <w:top w:val="none" w:sz="0" w:space="0" w:color="auto"/>
                            <w:left w:val="none" w:sz="0" w:space="0" w:color="auto"/>
                            <w:bottom w:val="none" w:sz="0" w:space="0" w:color="auto"/>
                            <w:right w:val="none" w:sz="0" w:space="0" w:color="auto"/>
                          </w:divBdr>
                          <w:divsChild>
                            <w:div w:id="18510447">
                              <w:marLeft w:val="0"/>
                              <w:marRight w:val="0"/>
                              <w:marTop w:val="0"/>
                              <w:marBottom w:val="0"/>
                              <w:divBdr>
                                <w:top w:val="none" w:sz="0" w:space="0" w:color="auto"/>
                                <w:left w:val="none" w:sz="0" w:space="0" w:color="auto"/>
                                <w:bottom w:val="none" w:sz="0" w:space="0" w:color="auto"/>
                                <w:right w:val="none" w:sz="0" w:space="0" w:color="auto"/>
                              </w:divBdr>
                              <w:divsChild>
                                <w:div w:id="884103882">
                                  <w:marLeft w:val="0"/>
                                  <w:marRight w:val="0"/>
                                  <w:marTop w:val="0"/>
                                  <w:marBottom w:val="0"/>
                                  <w:divBdr>
                                    <w:top w:val="none" w:sz="0" w:space="0" w:color="auto"/>
                                    <w:left w:val="none" w:sz="0" w:space="0" w:color="auto"/>
                                    <w:bottom w:val="none" w:sz="0" w:space="0" w:color="auto"/>
                                    <w:right w:val="none" w:sz="0" w:space="0" w:color="auto"/>
                                  </w:divBdr>
                                </w:div>
                                <w:div w:id="426771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4061011">
                  <w:marLeft w:val="0"/>
                  <w:marRight w:val="0"/>
                  <w:marTop w:val="0"/>
                  <w:marBottom w:val="0"/>
                  <w:divBdr>
                    <w:top w:val="none" w:sz="0" w:space="0" w:color="auto"/>
                    <w:left w:val="none" w:sz="0" w:space="0" w:color="auto"/>
                    <w:bottom w:val="none" w:sz="0" w:space="0" w:color="auto"/>
                    <w:right w:val="none" w:sz="0" w:space="0" w:color="auto"/>
                  </w:divBdr>
                  <w:divsChild>
                    <w:div w:id="326129030">
                      <w:marLeft w:val="-420"/>
                      <w:marRight w:val="0"/>
                      <w:marTop w:val="0"/>
                      <w:marBottom w:val="0"/>
                      <w:divBdr>
                        <w:top w:val="none" w:sz="0" w:space="0" w:color="auto"/>
                        <w:left w:val="none" w:sz="0" w:space="0" w:color="auto"/>
                        <w:bottom w:val="none" w:sz="0" w:space="0" w:color="auto"/>
                        <w:right w:val="none" w:sz="0" w:space="0" w:color="auto"/>
                      </w:divBdr>
                      <w:divsChild>
                        <w:div w:id="13770104">
                          <w:marLeft w:val="0"/>
                          <w:marRight w:val="0"/>
                          <w:marTop w:val="0"/>
                          <w:marBottom w:val="0"/>
                          <w:divBdr>
                            <w:top w:val="none" w:sz="0" w:space="0" w:color="auto"/>
                            <w:left w:val="none" w:sz="0" w:space="0" w:color="auto"/>
                            <w:bottom w:val="none" w:sz="0" w:space="0" w:color="auto"/>
                            <w:right w:val="none" w:sz="0" w:space="0" w:color="auto"/>
                          </w:divBdr>
                          <w:divsChild>
                            <w:div w:id="2024476927">
                              <w:marLeft w:val="0"/>
                              <w:marRight w:val="0"/>
                              <w:marTop w:val="0"/>
                              <w:marBottom w:val="0"/>
                              <w:divBdr>
                                <w:top w:val="none" w:sz="0" w:space="0" w:color="auto"/>
                                <w:left w:val="none" w:sz="0" w:space="0" w:color="auto"/>
                                <w:bottom w:val="none" w:sz="0" w:space="0" w:color="auto"/>
                                <w:right w:val="none" w:sz="0" w:space="0" w:color="auto"/>
                              </w:divBdr>
                              <w:divsChild>
                                <w:div w:id="209921095">
                                  <w:marLeft w:val="0"/>
                                  <w:marRight w:val="0"/>
                                  <w:marTop w:val="0"/>
                                  <w:marBottom w:val="0"/>
                                  <w:divBdr>
                                    <w:top w:val="none" w:sz="0" w:space="0" w:color="auto"/>
                                    <w:left w:val="none" w:sz="0" w:space="0" w:color="auto"/>
                                    <w:bottom w:val="none" w:sz="0" w:space="0" w:color="auto"/>
                                    <w:right w:val="none" w:sz="0" w:space="0" w:color="auto"/>
                                  </w:divBdr>
                                </w:div>
                                <w:div w:id="952443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9446185">
                  <w:marLeft w:val="0"/>
                  <w:marRight w:val="0"/>
                  <w:marTop w:val="0"/>
                  <w:marBottom w:val="0"/>
                  <w:divBdr>
                    <w:top w:val="none" w:sz="0" w:space="0" w:color="auto"/>
                    <w:left w:val="none" w:sz="0" w:space="0" w:color="auto"/>
                    <w:bottom w:val="none" w:sz="0" w:space="0" w:color="auto"/>
                    <w:right w:val="none" w:sz="0" w:space="0" w:color="auto"/>
                  </w:divBdr>
                  <w:divsChild>
                    <w:div w:id="2007056251">
                      <w:marLeft w:val="-420"/>
                      <w:marRight w:val="0"/>
                      <w:marTop w:val="0"/>
                      <w:marBottom w:val="0"/>
                      <w:divBdr>
                        <w:top w:val="none" w:sz="0" w:space="0" w:color="auto"/>
                        <w:left w:val="none" w:sz="0" w:space="0" w:color="auto"/>
                        <w:bottom w:val="none" w:sz="0" w:space="0" w:color="auto"/>
                        <w:right w:val="none" w:sz="0" w:space="0" w:color="auto"/>
                      </w:divBdr>
                      <w:divsChild>
                        <w:div w:id="1949121410">
                          <w:marLeft w:val="0"/>
                          <w:marRight w:val="0"/>
                          <w:marTop w:val="0"/>
                          <w:marBottom w:val="0"/>
                          <w:divBdr>
                            <w:top w:val="none" w:sz="0" w:space="0" w:color="auto"/>
                            <w:left w:val="none" w:sz="0" w:space="0" w:color="auto"/>
                            <w:bottom w:val="none" w:sz="0" w:space="0" w:color="auto"/>
                            <w:right w:val="none" w:sz="0" w:space="0" w:color="auto"/>
                          </w:divBdr>
                          <w:divsChild>
                            <w:div w:id="826244425">
                              <w:marLeft w:val="0"/>
                              <w:marRight w:val="0"/>
                              <w:marTop w:val="0"/>
                              <w:marBottom w:val="0"/>
                              <w:divBdr>
                                <w:top w:val="none" w:sz="0" w:space="0" w:color="auto"/>
                                <w:left w:val="none" w:sz="0" w:space="0" w:color="auto"/>
                                <w:bottom w:val="none" w:sz="0" w:space="0" w:color="auto"/>
                                <w:right w:val="none" w:sz="0" w:space="0" w:color="auto"/>
                              </w:divBdr>
                              <w:divsChild>
                                <w:div w:id="1932354545">
                                  <w:marLeft w:val="0"/>
                                  <w:marRight w:val="0"/>
                                  <w:marTop w:val="0"/>
                                  <w:marBottom w:val="0"/>
                                  <w:divBdr>
                                    <w:top w:val="none" w:sz="0" w:space="0" w:color="auto"/>
                                    <w:left w:val="none" w:sz="0" w:space="0" w:color="auto"/>
                                    <w:bottom w:val="none" w:sz="0" w:space="0" w:color="auto"/>
                                    <w:right w:val="none" w:sz="0" w:space="0" w:color="auto"/>
                                  </w:divBdr>
                                </w:div>
                                <w:div w:id="1085878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3719656">
                  <w:marLeft w:val="0"/>
                  <w:marRight w:val="0"/>
                  <w:marTop w:val="0"/>
                  <w:marBottom w:val="0"/>
                  <w:divBdr>
                    <w:top w:val="none" w:sz="0" w:space="0" w:color="auto"/>
                    <w:left w:val="none" w:sz="0" w:space="0" w:color="auto"/>
                    <w:bottom w:val="none" w:sz="0" w:space="0" w:color="auto"/>
                    <w:right w:val="none" w:sz="0" w:space="0" w:color="auto"/>
                  </w:divBdr>
                  <w:divsChild>
                    <w:div w:id="1542592034">
                      <w:marLeft w:val="-420"/>
                      <w:marRight w:val="0"/>
                      <w:marTop w:val="0"/>
                      <w:marBottom w:val="0"/>
                      <w:divBdr>
                        <w:top w:val="none" w:sz="0" w:space="0" w:color="auto"/>
                        <w:left w:val="none" w:sz="0" w:space="0" w:color="auto"/>
                        <w:bottom w:val="none" w:sz="0" w:space="0" w:color="auto"/>
                        <w:right w:val="none" w:sz="0" w:space="0" w:color="auto"/>
                      </w:divBdr>
                      <w:divsChild>
                        <w:div w:id="290982985">
                          <w:marLeft w:val="0"/>
                          <w:marRight w:val="0"/>
                          <w:marTop w:val="0"/>
                          <w:marBottom w:val="0"/>
                          <w:divBdr>
                            <w:top w:val="none" w:sz="0" w:space="0" w:color="auto"/>
                            <w:left w:val="none" w:sz="0" w:space="0" w:color="auto"/>
                            <w:bottom w:val="none" w:sz="0" w:space="0" w:color="auto"/>
                            <w:right w:val="none" w:sz="0" w:space="0" w:color="auto"/>
                          </w:divBdr>
                          <w:divsChild>
                            <w:div w:id="1069504101">
                              <w:marLeft w:val="0"/>
                              <w:marRight w:val="0"/>
                              <w:marTop w:val="0"/>
                              <w:marBottom w:val="0"/>
                              <w:divBdr>
                                <w:top w:val="none" w:sz="0" w:space="0" w:color="auto"/>
                                <w:left w:val="none" w:sz="0" w:space="0" w:color="auto"/>
                                <w:bottom w:val="none" w:sz="0" w:space="0" w:color="auto"/>
                                <w:right w:val="none" w:sz="0" w:space="0" w:color="auto"/>
                              </w:divBdr>
                              <w:divsChild>
                                <w:div w:id="773129410">
                                  <w:marLeft w:val="0"/>
                                  <w:marRight w:val="0"/>
                                  <w:marTop w:val="0"/>
                                  <w:marBottom w:val="0"/>
                                  <w:divBdr>
                                    <w:top w:val="none" w:sz="0" w:space="0" w:color="auto"/>
                                    <w:left w:val="none" w:sz="0" w:space="0" w:color="auto"/>
                                    <w:bottom w:val="none" w:sz="0" w:space="0" w:color="auto"/>
                                    <w:right w:val="none" w:sz="0" w:space="0" w:color="auto"/>
                                  </w:divBdr>
                                </w:div>
                                <w:div w:id="207954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8411855">
      <w:bodyDiv w:val="1"/>
      <w:marLeft w:val="0"/>
      <w:marRight w:val="0"/>
      <w:marTop w:val="0"/>
      <w:marBottom w:val="0"/>
      <w:divBdr>
        <w:top w:val="none" w:sz="0" w:space="0" w:color="auto"/>
        <w:left w:val="none" w:sz="0" w:space="0" w:color="auto"/>
        <w:bottom w:val="none" w:sz="0" w:space="0" w:color="auto"/>
        <w:right w:val="none" w:sz="0" w:space="0" w:color="auto"/>
      </w:divBdr>
      <w:divsChild>
        <w:div w:id="1298299877">
          <w:marLeft w:val="0"/>
          <w:marRight w:val="0"/>
          <w:marTop w:val="0"/>
          <w:marBottom w:val="0"/>
          <w:divBdr>
            <w:top w:val="none" w:sz="0" w:space="0" w:color="auto"/>
            <w:left w:val="none" w:sz="0" w:space="0" w:color="auto"/>
            <w:bottom w:val="none" w:sz="0" w:space="0" w:color="auto"/>
            <w:right w:val="none" w:sz="0" w:space="0" w:color="auto"/>
          </w:divBdr>
          <w:divsChild>
            <w:div w:id="1043482271">
              <w:marLeft w:val="0"/>
              <w:marRight w:val="0"/>
              <w:marTop w:val="300"/>
              <w:marBottom w:val="150"/>
              <w:divBdr>
                <w:top w:val="none" w:sz="0" w:space="0" w:color="auto"/>
                <w:left w:val="none" w:sz="0" w:space="0" w:color="auto"/>
                <w:bottom w:val="none" w:sz="0" w:space="0" w:color="auto"/>
                <w:right w:val="none" w:sz="0" w:space="0" w:color="auto"/>
              </w:divBdr>
            </w:div>
          </w:divsChild>
        </w:div>
        <w:div w:id="307638045">
          <w:marLeft w:val="0"/>
          <w:marRight w:val="0"/>
          <w:marTop w:val="0"/>
          <w:marBottom w:val="0"/>
          <w:divBdr>
            <w:top w:val="none" w:sz="0" w:space="0" w:color="auto"/>
            <w:left w:val="none" w:sz="0" w:space="0" w:color="auto"/>
            <w:bottom w:val="none" w:sz="0" w:space="0" w:color="auto"/>
            <w:right w:val="none" w:sz="0" w:space="0" w:color="auto"/>
          </w:divBdr>
          <w:divsChild>
            <w:div w:id="1050617586">
              <w:marLeft w:val="0"/>
              <w:marRight w:val="0"/>
              <w:marTop w:val="0"/>
              <w:marBottom w:val="0"/>
              <w:divBdr>
                <w:top w:val="none" w:sz="0" w:space="0" w:color="auto"/>
                <w:left w:val="none" w:sz="0" w:space="0" w:color="auto"/>
                <w:bottom w:val="none" w:sz="0" w:space="0" w:color="auto"/>
                <w:right w:val="none" w:sz="0" w:space="0" w:color="auto"/>
              </w:divBdr>
              <w:divsChild>
                <w:div w:id="2068260858">
                  <w:marLeft w:val="0"/>
                  <w:marRight w:val="0"/>
                  <w:marTop w:val="0"/>
                  <w:marBottom w:val="0"/>
                  <w:divBdr>
                    <w:top w:val="none" w:sz="0" w:space="0" w:color="auto"/>
                    <w:left w:val="none" w:sz="0" w:space="0" w:color="auto"/>
                    <w:bottom w:val="none" w:sz="0" w:space="0" w:color="auto"/>
                    <w:right w:val="none" w:sz="0" w:space="0" w:color="auto"/>
                  </w:divBdr>
                  <w:divsChild>
                    <w:div w:id="1918442104">
                      <w:marLeft w:val="-420"/>
                      <w:marRight w:val="0"/>
                      <w:marTop w:val="0"/>
                      <w:marBottom w:val="0"/>
                      <w:divBdr>
                        <w:top w:val="none" w:sz="0" w:space="0" w:color="auto"/>
                        <w:left w:val="none" w:sz="0" w:space="0" w:color="auto"/>
                        <w:bottom w:val="none" w:sz="0" w:space="0" w:color="auto"/>
                        <w:right w:val="none" w:sz="0" w:space="0" w:color="auto"/>
                      </w:divBdr>
                      <w:divsChild>
                        <w:div w:id="1840267078">
                          <w:marLeft w:val="0"/>
                          <w:marRight w:val="0"/>
                          <w:marTop w:val="0"/>
                          <w:marBottom w:val="0"/>
                          <w:divBdr>
                            <w:top w:val="none" w:sz="0" w:space="0" w:color="auto"/>
                            <w:left w:val="none" w:sz="0" w:space="0" w:color="auto"/>
                            <w:bottom w:val="none" w:sz="0" w:space="0" w:color="auto"/>
                            <w:right w:val="none" w:sz="0" w:space="0" w:color="auto"/>
                          </w:divBdr>
                          <w:divsChild>
                            <w:div w:id="1024670947">
                              <w:marLeft w:val="0"/>
                              <w:marRight w:val="0"/>
                              <w:marTop w:val="0"/>
                              <w:marBottom w:val="0"/>
                              <w:divBdr>
                                <w:top w:val="none" w:sz="0" w:space="0" w:color="auto"/>
                                <w:left w:val="none" w:sz="0" w:space="0" w:color="auto"/>
                                <w:bottom w:val="none" w:sz="0" w:space="0" w:color="auto"/>
                                <w:right w:val="none" w:sz="0" w:space="0" w:color="auto"/>
                              </w:divBdr>
                              <w:divsChild>
                                <w:div w:id="1593660186">
                                  <w:marLeft w:val="0"/>
                                  <w:marRight w:val="0"/>
                                  <w:marTop w:val="0"/>
                                  <w:marBottom w:val="0"/>
                                  <w:divBdr>
                                    <w:top w:val="none" w:sz="0" w:space="0" w:color="auto"/>
                                    <w:left w:val="none" w:sz="0" w:space="0" w:color="auto"/>
                                    <w:bottom w:val="none" w:sz="0" w:space="0" w:color="auto"/>
                                    <w:right w:val="none" w:sz="0" w:space="0" w:color="auto"/>
                                  </w:divBdr>
                                </w:div>
                                <w:div w:id="1065226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7929190">
                  <w:marLeft w:val="0"/>
                  <w:marRight w:val="0"/>
                  <w:marTop w:val="0"/>
                  <w:marBottom w:val="0"/>
                  <w:divBdr>
                    <w:top w:val="none" w:sz="0" w:space="0" w:color="auto"/>
                    <w:left w:val="none" w:sz="0" w:space="0" w:color="auto"/>
                    <w:bottom w:val="none" w:sz="0" w:space="0" w:color="auto"/>
                    <w:right w:val="none" w:sz="0" w:space="0" w:color="auto"/>
                  </w:divBdr>
                  <w:divsChild>
                    <w:div w:id="1192571773">
                      <w:marLeft w:val="-420"/>
                      <w:marRight w:val="0"/>
                      <w:marTop w:val="0"/>
                      <w:marBottom w:val="0"/>
                      <w:divBdr>
                        <w:top w:val="none" w:sz="0" w:space="0" w:color="auto"/>
                        <w:left w:val="none" w:sz="0" w:space="0" w:color="auto"/>
                        <w:bottom w:val="none" w:sz="0" w:space="0" w:color="auto"/>
                        <w:right w:val="none" w:sz="0" w:space="0" w:color="auto"/>
                      </w:divBdr>
                      <w:divsChild>
                        <w:div w:id="1425875602">
                          <w:marLeft w:val="0"/>
                          <w:marRight w:val="0"/>
                          <w:marTop w:val="0"/>
                          <w:marBottom w:val="0"/>
                          <w:divBdr>
                            <w:top w:val="none" w:sz="0" w:space="0" w:color="auto"/>
                            <w:left w:val="none" w:sz="0" w:space="0" w:color="auto"/>
                            <w:bottom w:val="none" w:sz="0" w:space="0" w:color="auto"/>
                            <w:right w:val="none" w:sz="0" w:space="0" w:color="auto"/>
                          </w:divBdr>
                          <w:divsChild>
                            <w:div w:id="146560428">
                              <w:marLeft w:val="0"/>
                              <w:marRight w:val="0"/>
                              <w:marTop w:val="0"/>
                              <w:marBottom w:val="0"/>
                              <w:divBdr>
                                <w:top w:val="none" w:sz="0" w:space="0" w:color="auto"/>
                                <w:left w:val="none" w:sz="0" w:space="0" w:color="auto"/>
                                <w:bottom w:val="none" w:sz="0" w:space="0" w:color="auto"/>
                                <w:right w:val="none" w:sz="0" w:space="0" w:color="auto"/>
                              </w:divBdr>
                              <w:divsChild>
                                <w:div w:id="605119774">
                                  <w:marLeft w:val="0"/>
                                  <w:marRight w:val="0"/>
                                  <w:marTop w:val="0"/>
                                  <w:marBottom w:val="0"/>
                                  <w:divBdr>
                                    <w:top w:val="none" w:sz="0" w:space="0" w:color="auto"/>
                                    <w:left w:val="none" w:sz="0" w:space="0" w:color="auto"/>
                                    <w:bottom w:val="none" w:sz="0" w:space="0" w:color="auto"/>
                                    <w:right w:val="none" w:sz="0" w:space="0" w:color="auto"/>
                                  </w:divBdr>
                                </w:div>
                                <w:div w:id="1449399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1152364">
                  <w:marLeft w:val="0"/>
                  <w:marRight w:val="0"/>
                  <w:marTop w:val="0"/>
                  <w:marBottom w:val="0"/>
                  <w:divBdr>
                    <w:top w:val="none" w:sz="0" w:space="0" w:color="auto"/>
                    <w:left w:val="none" w:sz="0" w:space="0" w:color="auto"/>
                    <w:bottom w:val="none" w:sz="0" w:space="0" w:color="auto"/>
                    <w:right w:val="none" w:sz="0" w:space="0" w:color="auto"/>
                  </w:divBdr>
                  <w:divsChild>
                    <w:div w:id="1063989843">
                      <w:marLeft w:val="-420"/>
                      <w:marRight w:val="0"/>
                      <w:marTop w:val="0"/>
                      <w:marBottom w:val="0"/>
                      <w:divBdr>
                        <w:top w:val="none" w:sz="0" w:space="0" w:color="auto"/>
                        <w:left w:val="none" w:sz="0" w:space="0" w:color="auto"/>
                        <w:bottom w:val="none" w:sz="0" w:space="0" w:color="auto"/>
                        <w:right w:val="none" w:sz="0" w:space="0" w:color="auto"/>
                      </w:divBdr>
                      <w:divsChild>
                        <w:div w:id="1210415718">
                          <w:marLeft w:val="0"/>
                          <w:marRight w:val="0"/>
                          <w:marTop w:val="0"/>
                          <w:marBottom w:val="0"/>
                          <w:divBdr>
                            <w:top w:val="none" w:sz="0" w:space="0" w:color="auto"/>
                            <w:left w:val="none" w:sz="0" w:space="0" w:color="auto"/>
                            <w:bottom w:val="none" w:sz="0" w:space="0" w:color="auto"/>
                            <w:right w:val="none" w:sz="0" w:space="0" w:color="auto"/>
                          </w:divBdr>
                          <w:divsChild>
                            <w:div w:id="1050417996">
                              <w:marLeft w:val="0"/>
                              <w:marRight w:val="0"/>
                              <w:marTop w:val="0"/>
                              <w:marBottom w:val="0"/>
                              <w:divBdr>
                                <w:top w:val="none" w:sz="0" w:space="0" w:color="auto"/>
                                <w:left w:val="none" w:sz="0" w:space="0" w:color="auto"/>
                                <w:bottom w:val="none" w:sz="0" w:space="0" w:color="auto"/>
                                <w:right w:val="none" w:sz="0" w:space="0" w:color="auto"/>
                              </w:divBdr>
                              <w:divsChild>
                                <w:div w:id="1666740488">
                                  <w:marLeft w:val="0"/>
                                  <w:marRight w:val="0"/>
                                  <w:marTop w:val="0"/>
                                  <w:marBottom w:val="0"/>
                                  <w:divBdr>
                                    <w:top w:val="none" w:sz="0" w:space="0" w:color="auto"/>
                                    <w:left w:val="none" w:sz="0" w:space="0" w:color="auto"/>
                                    <w:bottom w:val="none" w:sz="0" w:space="0" w:color="auto"/>
                                    <w:right w:val="none" w:sz="0" w:space="0" w:color="auto"/>
                                  </w:divBdr>
                                </w:div>
                                <w:div w:id="2025593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0811643">
                  <w:marLeft w:val="0"/>
                  <w:marRight w:val="0"/>
                  <w:marTop w:val="0"/>
                  <w:marBottom w:val="0"/>
                  <w:divBdr>
                    <w:top w:val="none" w:sz="0" w:space="0" w:color="auto"/>
                    <w:left w:val="none" w:sz="0" w:space="0" w:color="auto"/>
                    <w:bottom w:val="none" w:sz="0" w:space="0" w:color="auto"/>
                    <w:right w:val="none" w:sz="0" w:space="0" w:color="auto"/>
                  </w:divBdr>
                  <w:divsChild>
                    <w:div w:id="429279306">
                      <w:marLeft w:val="-420"/>
                      <w:marRight w:val="0"/>
                      <w:marTop w:val="0"/>
                      <w:marBottom w:val="0"/>
                      <w:divBdr>
                        <w:top w:val="none" w:sz="0" w:space="0" w:color="auto"/>
                        <w:left w:val="none" w:sz="0" w:space="0" w:color="auto"/>
                        <w:bottom w:val="none" w:sz="0" w:space="0" w:color="auto"/>
                        <w:right w:val="none" w:sz="0" w:space="0" w:color="auto"/>
                      </w:divBdr>
                      <w:divsChild>
                        <w:div w:id="1926769477">
                          <w:marLeft w:val="0"/>
                          <w:marRight w:val="0"/>
                          <w:marTop w:val="0"/>
                          <w:marBottom w:val="0"/>
                          <w:divBdr>
                            <w:top w:val="none" w:sz="0" w:space="0" w:color="auto"/>
                            <w:left w:val="none" w:sz="0" w:space="0" w:color="auto"/>
                            <w:bottom w:val="none" w:sz="0" w:space="0" w:color="auto"/>
                            <w:right w:val="none" w:sz="0" w:space="0" w:color="auto"/>
                          </w:divBdr>
                          <w:divsChild>
                            <w:div w:id="1933051150">
                              <w:marLeft w:val="0"/>
                              <w:marRight w:val="0"/>
                              <w:marTop w:val="0"/>
                              <w:marBottom w:val="0"/>
                              <w:divBdr>
                                <w:top w:val="none" w:sz="0" w:space="0" w:color="auto"/>
                                <w:left w:val="none" w:sz="0" w:space="0" w:color="auto"/>
                                <w:bottom w:val="none" w:sz="0" w:space="0" w:color="auto"/>
                                <w:right w:val="none" w:sz="0" w:space="0" w:color="auto"/>
                              </w:divBdr>
                              <w:divsChild>
                                <w:div w:id="2045786176">
                                  <w:marLeft w:val="0"/>
                                  <w:marRight w:val="0"/>
                                  <w:marTop w:val="0"/>
                                  <w:marBottom w:val="0"/>
                                  <w:divBdr>
                                    <w:top w:val="none" w:sz="0" w:space="0" w:color="auto"/>
                                    <w:left w:val="none" w:sz="0" w:space="0" w:color="auto"/>
                                    <w:bottom w:val="none" w:sz="0" w:space="0" w:color="auto"/>
                                    <w:right w:val="none" w:sz="0" w:space="0" w:color="auto"/>
                                  </w:divBdr>
                                </w:div>
                                <w:div w:id="184101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5107196">
          <w:marLeft w:val="0"/>
          <w:marRight w:val="0"/>
          <w:marTop w:val="0"/>
          <w:marBottom w:val="0"/>
          <w:divBdr>
            <w:top w:val="none" w:sz="0" w:space="0" w:color="auto"/>
            <w:left w:val="none" w:sz="0" w:space="0" w:color="auto"/>
            <w:bottom w:val="none" w:sz="0" w:space="0" w:color="auto"/>
            <w:right w:val="none" w:sz="0" w:space="0" w:color="auto"/>
          </w:divBdr>
          <w:divsChild>
            <w:div w:id="2093158860">
              <w:marLeft w:val="0"/>
              <w:marRight w:val="0"/>
              <w:marTop w:val="0"/>
              <w:marBottom w:val="0"/>
              <w:divBdr>
                <w:top w:val="none" w:sz="0" w:space="0" w:color="auto"/>
                <w:left w:val="none" w:sz="0" w:space="0" w:color="auto"/>
                <w:bottom w:val="none" w:sz="0" w:space="0" w:color="auto"/>
                <w:right w:val="none" w:sz="0" w:space="0" w:color="auto"/>
              </w:divBdr>
              <w:divsChild>
                <w:div w:id="2081828173">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342779174">
          <w:marLeft w:val="0"/>
          <w:marRight w:val="0"/>
          <w:marTop w:val="0"/>
          <w:marBottom w:val="0"/>
          <w:divBdr>
            <w:top w:val="none" w:sz="0" w:space="0" w:color="auto"/>
            <w:left w:val="none" w:sz="0" w:space="0" w:color="auto"/>
            <w:bottom w:val="none" w:sz="0" w:space="0" w:color="auto"/>
            <w:right w:val="none" w:sz="0" w:space="0" w:color="auto"/>
          </w:divBdr>
          <w:divsChild>
            <w:div w:id="1502045093">
              <w:marLeft w:val="0"/>
              <w:marRight w:val="0"/>
              <w:marTop w:val="0"/>
              <w:marBottom w:val="0"/>
              <w:divBdr>
                <w:top w:val="none" w:sz="0" w:space="0" w:color="auto"/>
                <w:left w:val="none" w:sz="0" w:space="0" w:color="auto"/>
                <w:bottom w:val="none" w:sz="0" w:space="0" w:color="auto"/>
                <w:right w:val="none" w:sz="0" w:space="0" w:color="auto"/>
              </w:divBdr>
              <w:divsChild>
                <w:div w:id="1380785568">
                  <w:marLeft w:val="0"/>
                  <w:marRight w:val="0"/>
                  <w:marTop w:val="0"/>
                  <w:marBottom w:val="0"/>
                  <w:divBdr>
                    <w:top w:val="none" w:sz="0" w:space="0" w:color="auto"/>
                    <w:left w:val="none" w:sz="0" w:space="0" w:color="auto"/>
                    <w:bottom w:val="none" w:sz="0" w:space="0" w:color="auto"/>
                    <w:right w:val="none" w:sz="0" w:space="0" w:color="auto"/>
                  </w:divBdr>
                  <w:divsChild>
                    <w:div w:id="918446109">
                      <w:marLeft w:val="-420"/>
                      <w:marRight w:val="0"/>
                      <w:marTop w:val="0"/>
                      <w:marBottom w:val="0"/>
                      <w:divBdr>
                        <w:top w:val="none" w:sz="0" w:space="0" w:color="auto"/>
                        <w:left w:val="none" w:sz="0" w:space="0" w:color="auto"/>
                        <w:bottom w:val="none" w:sz="0" w:space="0" w:color="auto"/>
                        <w:right w:val="none" w:sz="0" w:space="0" w:color="auto"/>
                      </w:divBdr>
                      <w:divsChild>
                        <w:div w:id="510074340">
                          <w:marLeft w:val="0"/>
                          <w:marRight w:val="0"/>
                          <w:marTop w:val="0"/>
                          <w:marBottom w:val="0"/>
                          <w:divBdr>
                            <w:top w:val="none" w:sz="0" w:space="0" w:color="auto"/>
                            <w:left w:val="none" w:sz="0" w:space="0" w:color="auto"/>
                            <w:bottom w:val="none" w:sz="0" w:space="0" w:color="auto"/>
                            <w:right w:val="none" w:sz="0" w:space="0" w:color="auto"/>
                          </w:divBdr>
                          <w:divsChild>
                            <w:div w:id="486820767">
                              <w:marLeft w:val="0"/>
                              <w:marRight w:val="0"/>
                              <w:marTop w:val="0"/>
                              <w:marBottom w:val="0"/>
                              <w:divBdr>
                                <w:top w:val="none" w:sz="0" w:space="0" w:color="auto"/>
                                <w:left w:val="none" w:sz="0" w:space="0" w:color="auto"/>
                                <w:bottom w:val="none" w:sz="0" w:space="0" w:color="auto"/>
                                <w:right w:val="none" w:sz="0" w:space="0" w:color="auto"/>
                              </w:divBdr>
                              <w:divsChild>
                                <w:div w:id="301694568">
                                  <w:marLeft w:val="0"/>
                                  <w:marRight w:val="0"/>
                                  <w:marTop w:val="0"/>
                                  <w:marBottom w:val="0"/>
                                  <w:divBdr>
                                    <w:top w:val="none" w:sz="0" w:space="0" w:color="auto"/>
                                    <w:left w:val="none" w:sz="0" w:space="0" w:color="auto"/>
                                    <w:bottom w:val="none" w:sz="0" w:space="0" w:color="auto"/>
                                    <w:right w:val="none" w:sz="0" w:space="0" w:color="auto"/>
                                  </w:divBdr>
                                </w:div>
                                <w:div w:id="14038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8657261">
                  <w:marLeft w:val="0"/>
                  <w:marRight w:val="0"/>
                  <w:marTop w:val="0"/>
                  <w:marBottom w:val="0"/>
                  <w:divBdr>
                    <w:top w:val="none" w:sz="0" w:space="0" w:color="auto"/>
                    <w:left w:val="none" w:sz="0" w:space="0" w:color="auto"/>
                    <w:bottom w:val="none" w:sz="0" w:space="0" w:color="auto"/>
                    <w:right w:val="none" w:sz="0" w:space="0" w:color="auto"/>
                  </w:divBdr>
                  <w:divsChild>
                    <w:div w:id="1760714810">
                      <w:marLeft w:val="-420"/>
                      <w:marRight w:val="0"/>
                      <w:marTop w:val="0"/>
                      <w:marBottom w:val="0"/>
                      <w:divBdr>
                        <w:top w:val="none" w:sz="0" w:space="0" w:color="auto"/>
                        <w:left w:val="none" w:sz="0" w:space="0" w:color="auto"/>
                        <w:bottom w:val="none" w:sz="0" w:space="0" w:color="auto"/>
                        <w:right w:val="none" w:sz="0" w:space="0" w:color="auto"/>
                      </w:divBdr>
                      <w:divsChild>
                        <w:div w:id="27488867">
                          <w:marLeft w:val="0"/>
                          <w:marRight w:val="0"/>
                          <w:marTop w:val="0"/>
                          <w:marBottom w:val="0"/>
                          <w:divBdr>
                            <w:top w:val="none" w:sz="0" w:space="0" w:color="auto"/>
                            <w:left w:val="none" w:sz="0" w:space="0" w:color="auto"/>
                            <w:bottom w:val="none" w:sz="0" w:space="0" w:color="auto"/>
                            <w:right w:val="none" w:sz="0" w:space="0" w:color="auto"/>
                          </w:divBdr>
                          <w:divsChild>
                            <w:div w:id="2042314840">
                              <w:marLeft w:val="0"/>
                              <w:marRight w:val="0"/>
                              <w:marTop w:val="0"/>
                              <w:marBottom w:val="0"/>
                              <w:divBdr>
                                <w:top w:val="none" w:sz="0" w:space="0" w:color="auto"/>
                                <w:left w:val="none" w:sz="0" w:space="0" w:color="auto"/>
                                <w:bottom w:val="none" w:sz="0" w:space="0" w:color="auto"/>
                                <w:right w:val="none" w:sz="0" w:space="0" w:color="auto"/>
                              </w:divBdr>
                              <w:divsChild>
                                <w:div w:id="260845596">
                                  <w:marLeft w:val="0"/>
                                  <w:marRight w:val="0"/>
                                  <w:marTop w:val="0"/>
                                  <w:marBottom w:val="0"/>
                                  <w:divBdr>
                                    <w:top w:val="none" w:sz="0" w:space="0" w:color="auto"/>
                                    <w:left w:val="none" w:sz="0" w:space="0" w:color="auto"/>
                                    <w:bottom w:val="none" w:sz="0" w:space="0" w:color="auto"/>
                                    <w:right w:val="none" w:sz="0" w:space="0" w:color="auto"/>
                                  </w:divBdr>
                                </w:div>
                                <w:div w:id="835219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515050">
                  <w:marLeft w:val="0"/>
                  <w:marRight w:val="0"/>
                  <w:marTop w:val="0"/>
                  <w:marBottom w:val="0"/>
                  <w:divBdr>
                    <w:top w:val="none" w:sz="0" w:space="0" w:color="auto"/>
                    <w:left w:val="none" w:sz="0" w:space="0" w:color="auto"/>
                    <w:bottom w:val="none" w:sz="0" w:space="0" w:color="auto"/>
                    <w:right w:val="none" w:sz="0" w:space="0" w:color="auto"/>
                  </w:divBdr>
                  <w:divsChild>
                    <w:div w:id="507990185">
                      <w:marLeft w:val="-420"/>
                      <w:marRight w:val="0"/>
                      <w:marTop w:val="0"/>
                      <w:marBottom w:val="0"/>
                      <w:divBdr>
                        <w:top w:val="none" w:sz="0" w:space="0" w:color="auto"/>
                        <w:left w:val="none" w:sz="0" w:space="0" w:color="auto"/>
                        <w:bottom w:val="none" w:sz="0" w:space="0" w:color="auto"/>
                        <w:right w:val="none" w:sz="0" w:space="0" w:color="auto"/>
                      </w:divBdr>
                      <w:divsChild>
                        <w:div w:id="983000345">
                          <w:marLeft w:val="0"/>
                          <w:marRight w:val="0"/>
                          <w:marTop w:val="0"/>
                          <w:marBottom w:val="0"/>
                          <w:divBdr>
                            <w:top w:val="none" w:sz="0" w:space="0" w:color="auto"/>
                            <w:left w:val="none" w:sz="0" w:space="0" w:color="auto"/>
                            <w:bottom w:val="none" w:sz="0" w:space="0" w:color="auto"/>
                            <w:right w:val="none" w:sz="0" w:space="0" w:color="auto"/>
                          </w:divBdr>
                          <w:divsChild>
                            <w:div w:id="1997877963">
                              <w:marLeft w:val="0"/>
                              <w:marRight w:val="0"/>
                              <w:marTop w:val="0"/>
                              <w:marBottom w:val="0"/>
                              <w:divBdr>
                                <w:top w:val="none" w:sz="0" w:space="0" w:color="auto"/>
                                <w:left w:val="none" w:sz="0" w:space="0" w:color="auto"/>
                                <w:bottom w:val="none" w:sz="0" w:space="0" w:color="auto"/>
                                <w:right w:val="none" w:sz="0" w:space="0" w:color="auto"/>
                              </w:divBdr>
                              <w:divsChild>
                                <w:div w:id="326641480">
                                  <w:marLeft w:val="0"/>
                                  <w:marRight w:val="0"/>
                                  <w:marTop w:val="0"/>
                                  <w:marBottom w:val="0"/>
                                  <w:divBdr>
                                    <w:top w:val="none" w:sz="0" w:space="0" w:color="auto"/>
                                    <w:left w:val="none" w:sz="0" w:space="0" w:color="auto"/>
                                    <w:bottom w:val="none" w:sz="0" w:space="0" w:color="auto"/>
                                    <w:right w:val="none" w:sz="0" w:space="0" w:color="auto"/>
                                  </w:divBdr>
                                </w:div>
                                <w:div w:id="231889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9732348">
      <w:bodyDiv w:val="1"/>
      <w:marLeft w:val="0"/>
      <w:marRight w:val="0"/>
      <w:marTop w:val="0"/>
      <w:marBottom w:val="0"/>
      <w:divBdr>
        <w:top w:val="none" w:sz="0" w:space="0" w:color="auto"/>
        <w:left w:val="none" w:sz="0" w:space="0" w:color="auto"/>
        <w:bottom w:val="none" w:sz="0" w:space="0" w:color="auto"/>
        <w:right w:val="none" w:sz="0" w:space="0" w:color="auto"/>
      </w:divBdr>
      <w:divsChild>
        <w:div w:id="1462772580">
          <w:marLeft w:val="0"/>
          <w:marRight w:val="0"/>
          <w:marTop w:val="0"/>
          <w:marBottom w:val="0"/>
          <w:divBdr>
            <w:top w:val="none" w:sz="0" w:space="0" w:color="auto"/>
            <w:left w:val="none" w:sz="0" w:space="0" w:color="auto"/>
            <w:bottom w:val="none" w:sz="0" w:space="0" w:color="auto"/>
            <w:right w:val="none" w:sz="0" w:space="0" w:color="auto"/>
          </w:divBdr>
        </w:div>
        <w:div w:id="1370375307">
          <w:marLeft w:val="0"/>
          <w:marRight w:val="0"/>
          <w:marTop w:val="0"/>
          <w:marBottom w:val="0"/>
          <w:divBdr>
            <w:top w:val="none" w:sz="0" w:space="0" w:color="auto"/>
            <w:left w:val="none" w:sz="0" w:space="0" w:color="auto"/>
            <w:bottom w:val="none" w:sz="0" w:space="0" w:color="auto"/>
            <w:right w:val="none" w:sz="0" w:space="0" w:color="auto"/>
          </w:divBdr>
        </w:div>
        <w:div w:id="380517013">
          <w:marLeft w:val="0"/>
          <w:marRight w:val="0"/>
          <w:marTop w:val="0"/>
          <w:marBottom w:val="0"/>
          <w:divBdr>
            <w:top w:val="none" w:sz="0" w:space="0" w:color="auto"/>
            <w:left w:val="none" w:sz="0" w:space="0" w:color="auto"/>
            <w:bottom w:val="none" w:sz="0" w:space="0" w:color="auto"/>
            <w:right w:val="none" w:sz="0" w:space="0" w:color="auto"/>
          </w:divBdr>
        </w:div>
      </w:divsChild>
    </w:div>
    <w:div w:id="1892031028">
      <w:bodyDiv w:val="1"/>
      <w:marLeft w:val="0"/>
      <w:marRight w:val="0"/>
      <w:marTop w:val="0"/>
      <w:marBottom w:val="0"/>
      <w:divBdr>
        <w:top w:val="none" w:sz="0" w:space="0" w:color="auto"/>
        <w:left w:val="none" w:sz="0" w:space="0" w:color="auto"/>
        <w:bottom w:val="none" w:sz="0" w:space="0" w:color="auto"/>
        <w:right w:val="none" w:sz="0" w:space="0" w:color="auto"/>
      </w:divBdr>
    </w:div>
    <w:div w:id="1927881416">
      <w:bodyDiv w:val="1"/>
      <w:marLeft w:val="0"/>
      <w:marRight w:val="0"/>
      <w:marTop w:val="0"/>
      <w:marBottom w:val="0"/>
      <w:divBdr>
        <w:top w:val="none" w:sz="0" w:space="0" w:color="auto"/>
        <w:left w:val="none" w:sz="0" w:space="0" w:color="auto"/>
        <w:bottom w:val="none" w:sz="0" w:space="0" w:color="auto"/>
        <w:right w:val="none" w:sz="0" w:space="0" w:color="auto"/>
      </w:divBdr>
    </w:div>
    <w:div w:id="1976829772">
      <w:bodyDiv w:val="1"/>
      <w:marLeft w:val="0"/>
      <w:marRight w:val="0"/>
      <w:marTop w:val="0"/>
      <w:marBottom w:val="0"/>
      <w:divBdr>
        <w:top w:val="none" w:sz="0" w:space="0" w:color="auto"/>
        <w:left w:val="none" w:sz="0" w:space="0" w:color="auto"/>
        <w:bottom w:val="none" w:sz="0" w:space="0" w:color="auto"/>
        <w:right w:val="none" w:sz="0" w:space="0" w:color="auto"/>
      </w:divBdr>
      <w:divsChild>
        <w:div w:id="672874116">
          <w:marLeft w:val="-720"/>
          <w:marRight w:val="0"/>
          <w:marTop w:val="0"/>
          <w:marBottom w:val="0"/>
          <w:divBdr>
            <w:top w:val="none" w:sz="0" w:space="0" w:color="auto"/>
            <w:left w:val="none" w:sz="0" w:space="0" w:color="auto"/>
            <w:bottom w:val="none" w:sz="0" w:space="0" w:color="auto"/>
            <w:right w:val="none" w:sz="0" w:space="0" w:color="auto"/>
          </w:divBdr>
        </w:div>
      </w:divsChild>
    </w:div>
    <w:div w:id="2011329942">
      <w:bodyDiv w:val="1"/>
      <w:marLeft w:val="0"/>
      <w:marRight w:val="0"/>
      <w:marTop w:val="0"/>
      <w:marBottom w:val="0"/>
      <w:divBdr>
        <w:top w:val="none" w:sz="0" w:space="0" w:color="auto"/>
        <w:left w:val="none" w:sz="0" w:space="0" w:color="auto"/>
        <w:bottom w:val="none" w:sz="0" w:space="0" w:color="auto"/>
        <w:right w:val="none" w:sz="0" w:space="0" w:color="auto"/>
      </w:divBdr>
    </w:div>
    <w:div w:id="2067020562">
      <w:bodyDiv w:val="1"/>
      <w:marLeft w:val="0"/>
      <w:marRight w:val="0"/>
      <w:marTop w:val="0"/>
      <w:marBottom w:val="0"/>
      <w:divBdr>
        <w:top w:val="none" w:sz="0" w:space="0" w:color="auto"/>
        <w:left w:val="none" w:sz="0" w:space="0" w:color="auto"/>
        <w:bottom w:val="none" w:sz="0" w:space="0" w:color="auto"/>
        <w:right w:val="none" w:sz="0" w:space="0" w:color="auto"/>
      </w:divBdr>
      <w:divsChild>
        <w:div w:id="1529903018">
          <w:marLeft w:val="0"/>
          <w:marRight w:val="0"/>
          <w:marTop w:val="0"/>
          <w:marBottom w:val="0"/>
          <w:divBdr>
            <w:top w:val="none" w:sz="0" w:space="0" w:color="auto"/>
            <w:left w:val="none" w:sz="0" w:space="0" w:color="auto"/>
            <w:bottom w:val="none" w:sz="0" w:space="0" w:color="auto"/>
            <w:right w:val="none" w:sz="0" w:space="0" w:color="auto"/>
          </w:divBdr>
          <w:divsChild>
            <w:div w:id="112602678">
              <w:marLeft w:val="0"/>
              <w:marRight w:val="0"/>
              <w:marTop w:val="300"/>
              <w:marBottom w:val="150"/>
              <w:divBdr>
                <w:top w:val="none" w:sz="0" w:space="0" w:color="auto"/>
                <w:left w:val="none" w:sz="0" w:space="0" w:color="auto"/>
                <w:bottom w:val="none" w:sz="0" w:space="0" w:color="auto"/>
                <w:right w:val="none" w:sz="0" w:space="0" w:color="auto"/>
              </w:divBdr>
            </w:div>
          </w:divsChild>
        </w:div>
        <w:div w:id="1430420970">
          <w:marLeft w:val="0"/>
          <w:marRight w:val="0"/>
          <w:marTop w:val="0"/>
          <w:marBottom w:val="0"/>
          <w:divBdr>
            <w:top w:val="none" w:sz="0" w:space="0" w:color="auto"/>
            <w:left w:val="none" w:sz="0" w:space="0" w:color="auto"/>
            <w:bottom w:val="none" w:sz="0" w:space="0" w:color="auto"/>
            <w:right w:val="none" w:sz="0" w:space="0" w:color="auto"/>
          </w:divBdr>
          <w:divsChild>
            <w:div w:id="654648571">
              <w:marLeft w:val="0"/>
              <w:marRight w:val="0"/>
              <w:marTop w:val="0"/>
              <w:marBottom w:val="0"/>
              <w:divBdr>
                <w:top w:val="none" w:sz="0" w:space="0" w:color="auto"/>
                <w:left w:val="none" w:sz="0" w:space="0" w:color="auto"/>
                <w:bottom w:val="none" w:sz="0" w:space="0" w:color="auto"/>
                <w:right w:val="none" w:sz="0" w:space="0" w:color="auto"/>
              </w:divBdr>
              <w:divsChild>
                <w:div w:id="1053965490">
                  <w:marLeft w:val="0"/>
                  <w:marRight w:val="0"/>
                  <w:marTop w:val="0"/>
                  <w:marBottom w:val="0"/>
                  <w:divBdr>
                    <w:top w:val="none" w:sz="0" w:space="0" w:color="auto"/>
                    <w:left w:val="none" w:sz="0" w:space="0" w:color="auto"/>
                    <w:bottom w:val="none" w:sz="0" w:space="0" w:color="auto"/>
                    <w:right w:val="none" w:sz="0" w:space="0" w:color="auto"/>
                  </w:divBdr>
                  <w:divsChild>
                    <w:div w:id="1481263017">
                      <w:marLeft w:val="-420"/>
                      <w:marRight w:val="0"/>
                      <w:marTop w:val="0"/>
                      <w:marBottom w:val="0"/>
                      <w:divBdr>
                        <w:top w:val="none" w:sz="0" w:space="0" w:color="auto"/>
                        <w:left w:val="none" w:sz="0" w:space="0" w:color="auto"/>
                        <w:bottom w:val="none" w:sz="0" w:space="0" w:color="auto"/>
                        <w:right w:val="none" w:sz="0" w:space="0" w:color="auto"/>
                      </w:divBdr>
                      <w:divsChild>
                        <w:div w:id="1939560913">
                          <w:marLeft w:val="0"/>
                          <w:marRight w:val="0"/>
                          <w:marTop w:val="0"/>
                          <w:marBottom w:val="0"/>
                          <w:divBdr>
                            <w:top w:val="none" w:sz="0" w:space="0" w:color="auto"/>
                            <w:left w:val="none" w:sz="0" w:space="0" w:color="auto"/>
                            <w:bottom w:val="none" w:sz="0" w:space="0" w:color="auto"/>
                            <w:right w:val="none" w:sz="0" w:space="0" w:color="auto"/>
                          </w:divBdr>
                          <w:divsChild>
                            <w:div w:id="525488900">
                              <w:marLeft w:val="0"/>
                              <w:marRight w:val="0"/>
                              <w:marTop w:val="0"/>
                              <w:marBottom w:val="0"/>
                              <w:divBdr>
                                <w:top w:val="none" w:sz="0" w:space="0" w:color="auto"/>
                                <w:left w:val="none" w:sz="0" w:space="0" w:color="auto"/>
                                <w:bottom w:val="none" w:sz="0" w:space="0" w:color="auto"/>
                                <w:right w:val="none" w:sz="0" w:space="0" w:color="auto"/>
                              </w:divBdr>
                              <w:divsChild>
                                <w:div w:id="1301766665">
                                  <w:marLeft w:val="0"/>
                                  <w:marRight w:val="0"/>
                                  <w:marTop w:val="0"/>
                                  <w:marBottom w:val="0"/>
                                  <w:divBdr>
                                    <w:top w:val="none" w:sz="0" w:space="0" w:color="auto"/>
                                    <w:left w:val="none" w:sz="0" w:space="0" w:color="auto"/>
                                    <w:bottom w:val="none" w:sz="0" w:space="0" w:color="auto"/>
                                    <w:right w:val="none" w:sz="0" w:space="0" w:color="auto"/>
                                  </w:divBdr>
                                </w:div>
                                <w:div w:id="53315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3101223">
                  <w:marLeft w:val="0"/>
                  <w:marRight w:val="0"/>
                  <w:marTop w:val="0"/>
                  <w:marBottom w:val="0"/>
                  <w:divBdr>
                    <w:top w:val="none" w:sz="0" w:space="0" w:color="auto"/>
                    <w:left w:val="none" w:sz="0" w:space="0" w:color="auto"/>
                    <w:bottom w:val="none" w:sz="0" w:space="0" w:color="auto"/>
                    <w:right w:val="none" w:sz="0" w:space="0" w:color="auto"/>
                  </w:divBdr>
                  <w:divsChild>
                    <w:div w:id="835806623">
                      <w:marLeft w:val="-420"/>
                      <w:marRight w:val="0"/>
                      <w:marTop w:val="0"/>
                      <w:marBottom w:val="0"/>
                      <w:divBdr>
                        <w:top w:val="none" w:sz="0" w:space="0" w:color="auto"/>
                        <w:left w:val="none" w:sz="0" w:space="0" w:color="auto"/>
                        <w:bottom w:val="none" w:sz="0" w:space="0" w:color="auto"/>
                        <w:right w:val="none" w:sz="0" w:space="0" w:color="auto"/>
                      </w:divBdr>
                      <w:divsChild>
                        <w:div w:id="1888683486">
                          <w:marLeft w:val="0"/>
                          <w:marRight w:val="0"/>
                          <w:marTop w:val="0"/>
                          <w:marBottom w:val="0"/>
                          <w:divBdr>
                            <w:top w:val="none" w:sz="0" w:space="0" w:color="auto"/>
                            <w:left w:val="none" w:sz="0" w:space="0" w:color="auto"/>
                            <w:bottom w:val="none" w:sz="0" w:space="0" w:color="auto"/>
                            <w:right w:val="none" w:sz="0" w:space="0" w:color="auto"/>
                          </w:divBdr>
                          <w:divsChild>
                            <w:div w:id="1851675523">
                              <w:marLeft w:val="0"/>
                              <w:marRight w:val="0"/>
                              <w:marTop w:val="0"/>
                              <w:marBottom w:val="0"/>
                              <w:divBdr>
                                <w:top w:val="none" w:sz="0" w:space="0" w:color="auto"/>
                                <w:left w:val="none" w:sz="0" w:space="0" w:color="auto"/>
                                <w:bottom w:val="none" w:sz="0" w:space="0" w:color="auto"/>
                                <w:right w:val="none" w:sz="0" w:space="0" w:color="auto"/>
                              </w:divBdr>
                              <w:divsChild>
                                <w:div w:id="42873043">
                                  <w:marLeft w:val="0"/>
                                  <w:marRight w:val="0"/>
                                  <w:marTop w:val="0"/>
                                  <w:marBottom w:val="0"/>
                                  <w:divBdr>
                                    <w:top w:val="none" w:sz="0" w:space="0" w:color="auto"/>
                                    <w:left w:val="none" w:sz="0" w:space="0" w:color="auto"/>
                                    <w:bottom w:val="none" w:sz="0" w:space="0" w:color="auto"/>
                                    <w:right w:val="none" w:sz="0" w:space="0" w:color="auto"/>
                                  </w:divBdr>
                                </w:div>
                                <w:div w:id="861823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9423892">
                  <w:marLeft w:val="0"/>
                  <w:marRight w:val="0"/>
                  <w:marTop w:val="0"/>
                  <w:marBottom w:val="0"/>
                  <w:divBdr>
                    <w:top w:val="none" w:sz="0" w:space="0" w:color="auto"/>
                    <w:left w:val="none" w:sz="0" w:space="0" w:color="auto"/>
                    <w:bottom w:val="none" w:sz="0" w:space="0" w:color="auto"/>
                    <w:right w:val="none" w:sz="0" w:space="0" w:color="auto"/>
                  </w:divBdr>
                  <w:divsChild>
                    <w:div w:id="657267379">
                      <w:marLeft w:val="-420"/>
                      <w:marRight w:val="0"/>
                      <w:marTop w:val="0"/>
                      <w:marBottom w:val="0"/>
                      <w:divBdr>
                        <w:top w:val="none" w:sz="0" w:space="0" w:color="auto"/>
                        <w:left w:val="none" w:sz="0" w:space="0" w:color="auto"/>
                        <w:bottom w:val="none" w:sz="0" w:space="0" w:color="auto"/>
                        <w:right w:val="none" w:sz="0" w:space="0" w:color="auto"/>
                      </w:divBdr>
                      <w:divsChild>
                        <w:div w:id="1182013529">
                          <w:marLeft w:val="0"/>
                          <w:marRight w:val="0"/>
                          <w:marTop w:val="0"/>
                          <w:marBottom w:val="0"/>
                          <w:divBdr>
                            <w:top w:val="none" w:sz="0" w:space="0" w:color="auto"/>
                            <w:left w:val="none" w:sz="0" w:space="0" w:color="auto"/>
                            <w:bottom w:val="none" w:sz="0" w:space="0" w:color="auto"/>
                            <w:right w:val="none" w:sz="0" w:space="0" w:color="auto"/>
                          </w:divBdr>
                          <w:divsChild>
                            <w:div w:id="1395274230">
                              <w:marLeft w:val="0"/>
                              <w:marRight w:val="0"/>
                              <w:marTop w:val="0"/>
                              <w:marBottom w:val="0"/>
                              <w:divBdr>
                                <w:top w:val="none" w:sz="0" w:space="0" w:color="auto"/>
                                <w:left w:val="none" w:sz="0" w:space="0" w:color="auto"/>
                                <w:bottom w:val="none" w:sz="0" w:space="0" w:color="auto"/>
                                <w:right w:val="none" w:sz="0" w:space="0" w:color="auto"/>
                              </w:divBdr>
                              <w:divsChild>
                                <w:div w:id="150685709">
                                  <w:marLeft w:val="0"/>
                                  <w:marRight w:val="0"/>
                                  <w:marTop w:val="0"/>
                                  <w:marBottom w:val="0"/>
                                  <w:divBdr>
                                    <w:top w:val="none" w:sz="0" w:space="0" w:color="auto"/>
                                    <w:left w:val="none" w:sz="0" w:space="0" w:color="auto"/>
                                    <w:bottom w:val="none" w:sz="0" w:space="0" w:color="auto"/>
                                    <w:right w:val="none" w:sz="0" w:space="0" w:color="auto"/>
                                  </w:divBdr>
                                </w:div>
                                <w:div w:id="1074356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7121395">
                  <w:marLeft w:val="0"/>
                  <w:marRight w:val="0"/>
                  <w:marTop w:val="0"/>
                  <w:marBottom w:val="0"/>
                  <w:divBdr>
                    <w:top w:val="none" w:sz="0" w:space="0" w:color="auto"/>
                    <w:left w:val="none" w:sz="0" w:space="0" w:color="auto"/>
                    <w:bottom w:val="none" w:sz="0" w:space="0" w:color="auto"/>
                    <w:right w:val="none" w:sz="0" w:space="0" w:color="auto"/>
                  </w:divBdr>
                  <w:divsChild>
                    <w:div w:id="592512903">
                      <w:marLeft w:val="-420"/>
                      <w:marRight w:val="0"/>
                      <w:marTop w:val="0"/>
                      <w:marBottom w:val="0"/>
                      <w:divBdr>
                        <w:top w:val="none" w:sz="0" w:space="0" w:color="auto"/>
                        <w:left w:val="none" w:sz="0" w:space="0" w:color="auto"/>
                        <w:bottom w:val="none" w:sz="0" w:space="0" w:color="auto"/>
                        <w:right w:val="none" w:sz="0" w:space="0" w:color="auto"/>
                      </w:divBdr>
                      <w:divsChild>
                        <w:div w:id="725683388">
                          <w:marLeft w:val="0"/>
                          <w:marRight w:val="0"/>
                          <w:marTop w:val="0"/>
                          <w:marBottom w:val="0"/>
                          <w:divBdr>
                            <w:top w:val="none" w:sz="0" w:space="0" w:color="auto"/>
                            <w:left w:val="none" w:sz="0" w:space="0" w:color="auto"/>
                            <w:bottom w:val="none" w:sz="0" w:space="0" w:color="auto"/>
                            <w:right w:val="none" w:sz="0" w:space="0" w:color="auto"/>
                          </w:divBdr>
                          <w:divsChild>
                            <w:div w:id="1607424287">
                              <w:marLeft w:val="0"/>
                              <w:marRight w:val="0"/>
                              <w:marTop w:val="0"/>
                              <w:marBottom w:val="0"/>
                              <w:divBdr>
                                <w:top w:val="none" w:sz="0" w:space="0" w:color="auto"/>
                                <w:left w:val="none" w:sz="0" w:space="0" w:color="auto"/>
                                <w:bottom w:val="none" w:sz="0" w:space="0" w:color="auto"/>
                                <w:right w:val="none" w:sz="0" w:space="0" w:color="auto"/>
                              </w:divBdr>
                              <w:divsChild>
                                <w:div w:id="1328485012">
                                  <w:marLeft w:val="0"/>
                                  <w:marRight w:val="0"/>
                                  <w:marTop w:val="0"/>
                                  <w:marBottom w:val="0"/>
                                  <w:divBdr>
                                    <w:top w:val="none" w:sz="0" w:space="0" w:color="auto"/>
                                    <w:left w:val="none" w:sz="0" w:space="0" w:color="auto"/>
                                    <w:bottom w:val="none" w:sz="0" w:space="0" w:color="auto"/>
                                    <w:right w:val="none" w:sz="0" w:space="0" w:color="auto"/>
                                  </w:divBdr>
                                </w:div>
                                <w:div w:id="1199466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0744656">
          <w:marLeft w:val="0"/>
          <w:marRight w:val="0"/>
          <w:marTop w:val="0"/>
          <w:marBottom w:val="0"/>
          <w:divBdr>
            <w:top w:val="none" w:sz="0" w:space="0" w:color="auto"/>
            <w:left w:val="none" w:sz="0" w:space="0" w:color="auto"/>
            <w:bottom w:val="none" w:sz="0" w:space="0" w:color="auto"/>
            <w:right w:val="none" w:sz="0" w:space="0" w:color="auto"/>
          </w:divBdr>
          <w:divsChild>
            <w:div w:id="2043049274">
              <w:marLeft w:val="0"/>
              <w:marRight w:val="0"/>
              <w:marTop w:val="0"/>
              <w:marBottom w:val="0"/>
              <w:divBdr>
                <w:top w:val="none" w:sz="0" w:space="0" w:color="auto"/>
                <w:left w:val="none" w:sz="0" w:space="0" w:color="auto"/>
                <w:bottom w:val="none" w:sz="0" w:space="0" w:color="auto"/>
                <w:right w:val="none" w:sz="0" w:space="0" w:color="auto"/>
              </w:divBdr>
              <w:divsChild>
                <w:div w:id="655113257">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702049784">
          <w:marLeft w:val="0"/>
          <w:marRight w:val="0"/>
          <w:marTop w:val="0"/>
          <w:marBottom w:val="0"/>
          <w:divBdr>
            <w:top w:val="none" w:sz="0" w:space="0" w:color="auto"/>
            <w:left w:val="none" w:sz="0" w:space="0" w:color="auto"/>
            <w:bottom w:val="none" w:sz="0" w:space="0" w:color="auto"/>
            <w:right w:val="none" w:sz="0" w:space="0" w:color="auto"/>
          </w:divBdr>
          <w:divsChild>
            <w:div w:id="1769502916">
              <w:marLeft w:val="0"/>
              <w:marRight w:val="0"/>
              <w:marTop w:val="0"/>
              <w:marBottom w:val="0"/>
              <w:divBdr>
                <w:top w:val="none" w:sz="0" w:space="0" w:color="auto"/>
                <w:left w:val="none" w:sz="0" w:space="0" w:color="auto"/>
                <w:bottom w:val="none" w:sz="0" w:space="0" w:color="auto"/>
                <w:right w:val="none" w:sz="0" w:space="0" w:color="auto"/>
              </w:divBdr>
              <w:divsChild>
                <w:div w:id="1078551340">
                  <w:marLeft w:val="0"/>
                  <w:marRight w:val="0"/>
                  <w:marTop w:val="0"/>
                  <w:marBottom w:val="0"/>
                  <w:divBdr>
                    <w:top w:val="none" w:sz="0" w:space="0" w:color="auto"/>
                    <w:left w:val="none" w:sz="0" w:space="0" w:color="auto"/>
                    <w:bottom w:val="none" w:sz="0" w:space="0" w:color="auto"/>
                    <w:right w:val="none" w:sz="0" w:space="0" w:color="auto"/>
                  </w:divBdr>
                  <w:divsChild>
                    <w:div w:id="1545437048">
                      <w:marLeft w:val="-420"/>
                      <w:marRight w:val="0"/>
                      <w:marTop w:val="0"/>
                      <w:marBottom w:val="0"/>
                      <w:divBdr>
                        <w:top w:val="none" w:sz="0" w:space="0" w:color="auto"/>
                        <w:left w:val="none" w:sz="0" w:space="0" w:color="auto"/>
                        <w:bottom w:val="none" w:sz="0" w:space="0" w:color="auto"/>
                        <w:right w:val="none" w:sz="0" w:space="0" w:color="auto"/>
                      </w:divBdr>
                      <w:divsChild>
                        <w:div w:id="1920214655">
                          <w:marLeft w:val="0"/>
                          <w:marRight w:val="0"/>
                          <w:marTop w:val="0"/>
                          <w:marBottom w:val="0"/>
                          <w:divBdr>
                            <w:top w:val="none" w:sz="0" w:space="0" w:color="auto"/>
                            <w:left w:val="none" w:sz="0" w:space="0" w:color="auto"/>
                            <w:bottom w:val="none" w:sz="0" w:space="0" w:color="auto"/>
                            <w:right w:val="none" w:sz="0" w:space="0" w:color="auto"/>
                          </w:divBdr>
                          <w:divsChild>
                            <w:div w:id="1060053671">
                              <w:marLeft w:val="0"/>
                              <w:marRight w:val="0"/>
                              <w:marTop w:val="0"/>
                              <w:marBottom w:val="0"/>
                              <w:divBdr>
                                <w:top w:val="none" w:sz="0" w:space="0" w:color="auto"/>
                                <w:left w:val="none" w:sz="0" w:space="0" w:color="auto"/>
                                <w:bottom w:val="none" w:sz="0" w:space="0" w:color="auto"/>
                                <w:right w:val="none" w:sz="0" w:space="0" w:color="auto"/>
                              </w:divBdr>
                              <w:divsChild>
                                <w:div w:id="1141268443">
                                  <w:marLeft w:val="0"/>
                                  <w:marRight w:val="0"/>
                                  <w:marTop w:val="0"/>
                                  <w:marBottom w:val="0"/>
                                  <w:divBdr>
                                    <w:top w:val="none" w:sz="0" w:space="0" w:color="auto"/>
                                    <w:left w:val="none" w:sz="0" w:space="0" w:color="auto"/>
                                    <w:bottom w:val="none" w:sz="0" w:space="0" w:color="auto"/>
                                    <w:right w:val="none" w:sz="0" w:space="0" w:color="auto"/>
                                  </w:divBdr>
                                </w:div>
                                <w:div w:id="193427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495853">
                  <w:marLeft w:val="0"/>
                  <w:marRight w:val="0"/>
                  <w:marTop w:val="0"/>
                  <w:marBottom w:val="0"/>
                  <w:divBdr>
                    <w:top w:val="none" w:sz="0" w:space="0" w:color="auto"/>
                    <w:left w:val="none" w:sz="0" w:space="0" w:color="auto"/>
                    <w:bottom w:val="none" w:sz="0" w:space="0" w:color="auto"/>
                    <w:right w:val="none" w:sz="0" w:space="0" w:color="auto"/>
                  </w:divBdr>
                  <w:divsChild>
                    <w:div w:id="1729257114">
                      <w:marLeft w:val="-420"/>
                      <w:marRight w:val="0"/>
                      <w:marTop w:val="0"/>
                      <w:marBottom w:val="0"/>
                      <w:divBdr>
                        <w:top w:val="none" w:sz="0" w:space="0" w:color="auto"/>
                        <w:left w:val="none" w:sz="0" w:space="0" w:color="auto"/>
                        <w:bottom w:val="none" w:sz="0" w:space="0" w:color="auto"/>
                        <w:right w:val="none" w:sz="0" w:space="0" w:color="auto"/>
                      </w:divBdr>
                      <w:divsChild>
                        <w:div w:id="962811152">
                          <w:marLeft w:val="0"/>
                          <w:marRight w:val="0"/>
                          <w:marTop w:val="0"/>
                          <w:marBottom w:val="0"/>
                          <w:divBdr>
                            <w:top w:val="none" w:sz="0" w:space="0" w:color="auto"/>
                            <w:left w:val="none" w:sz="0" w:space="0" w:color="auto"/>
                            <w:bottom w:val="none" w:sz="0" w:space="0" w:color="auto"/>
                            <w:right w:val="none" w:sz="0" w:space="0" w:color="auto"/>
                          </w:divBdr>
                          <w:divsChild>
                            <w:div w:id="400710694">
                              <w:marLeft w:val="0"/>
                              <w:marRight w:val="0"/>
                              <w:marTop w:val="0"/>
                              <w:marBottom w:val="0"/>
                              <w:divBdr>
                                <w:top w:val="none" w:sz="0" w:space="0" w:color="auto"/>
                                <w:left w:val="none" w:sz="0" w:space="0" w:color="auto"/>
                                <w:bottom w:val="none" w:sz="0" w:space="0" w:color="auto"/>
                                <w:right w:val="none" w:sz="0" w:space="0" w:color="auto"/>
                              </w:divBdr>
                              <w:divsChild>
                                <w:div w:id="936405272">
                                  <w:marLeft w:val="0"/>
                                  <w:marRight w:val="0"/>
                                  <w:marTop w:val="0"/>
                                  <w:marBottom w:val="0"/>
                                  <w:divBdr>
                                    <w:top w:val="none" w:sz="0" w:space="0" w:color="auto"/>
                                    <w:left w:val="none" w:sz="0" w:space="0" w:color="auto"/>
                                    <w:bottom w:val="none" w:sz="0" w:space="0" w:color="auto"/>
                                    <w:right w:val="none" w:sz="0" w:space="0" w:color="auto"/>
                                  </w:divBdr>
                                </w:div>
                                <w:div w:id="1731271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9373745">
                  <w:marLeft w:val="0"/>
                  <w:marRight w:val="0"/>
                  <w:marTop w:val="0"/>
                  <w:marBottom w:val="0"/>
                  <w:divBdr>
                    <w:top w:val="none" w:sz="0" w:space="0" w:color="auto"/>
                    <w:left w:val="none" w:sz="0" w:space="0" w:color="auto"/>
                    <w:bottom w:val="none" w:sz="0" w:space="0" w:color="auto"/>
                    <w:right w:val="none" w:sz="0" w:space="0" w:color="auto"/>
                  </w:divBdr>
                  <w:divsChild>
                    <w:div w:id="785848854">
                      <w:marLeft w:val="-420"/>
                      <w:marRight w:val="0"/>
                      <w:marTop w:val="0"/>
                      <w:marBottom w:val="0"/>
                      <w:divBdr>
                        <w:top w:val="none" w:sz="0" w:space="0" w:color="auto"/>
                        <w:left w:val="none" w:sz="0" w:space="0" w:color="auto"/>
                        <w:bottom w:val="none" w:sz="0" w:space="0" w:color="auto"/>
                        <w:right w:val="none" w:sz="0" w:space="0" w:color="auto"/>
                      </w:divBdr>
                      <w:divsChild>
                        <w:div w:id="1455976484">
                          <w:marLeft w:val="0"/>
                          <w:marRight w:val="0"/>
                          <w:marTop w:val="0"/>
                          <w:marBottom w:val="0"/>
                          <w:divBdr>
                            <w:top w:val="none" w:sz="0" w:space="0" w:color="auto"/>
                            <w:left w:val="none" w:sz="0" w:space="0" w:color="auto"/>
                            <w:bottom w:val="none" w:sz="0" w:space="0" w:color="auto"/>
                            <w:right w:val="none" w:sz="0" w:space="0" w:color="auto"/>
                          </w:divBdr>
                          <w:divsChild>
                            <w:div w:id="1291741437">
                              <w:marLeft w:val="0"/>
                              <w:marRight w:val="0"/>
                              <w:marTop w:val="0"/>
                              <w:marBottom w:val="0"/>
                              <w:divBdr>
                                <w:top w:val="none" w:sz="0" w:space="0" w:color="auto"/>
                                <w:left w:val="none" w:sz="0" w:space="0" w:color="auto"/>
                                <w:bottom w:val="none" w:sz="0" w:space="0" w:color="auto"/>
                                <w:right w:val="none" w:sz="0" w:space="0" w:color="auto"/>
                              </w:divBdr>
                              <w:divsChild>
                                <w:div w:id="110369394">
                                  <w:marLeft w:val="0"/>
                                  <w:marRight w:val="0"/>
                                  <w:marTop w:val="0"/>
                                  <w:marBottom w:val="0"/>
                                  <w:divBdr>
                                    <w:top w:val="none" w:sz="0" w:space="0" w:color="auto"/>
                                    <w:left w:val="none" w:sz="0" w:space="0" w:color="auto"/>
                                    <w:bottom w:val="none" w:sz="0" w:space="0" w:color="auto"/>
                                    <w:right w:val="none" w:sz="0" w:space="0" w:color="auto"/>
                                  </w:divBdr>
                                </w:div>
                                <w:div w:id="623578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896579">
                  <w:marLeft w:val="0"/>
                  <w:marRight w:val="0"/>
                  <w:marTop w:val="0"/>
                  <w:marBottom w:val="0"/>
                  <w:divBdr>
                    <w:top w:val="none" w:sz="0" w:space="0" w:color="auto"/>
                    <w:left w:val="none" w:sz="0" w:space="0" w:color="auto"/>
                    <w:bottom w:val="none" w:sz="0" w:space="0" w:color="auto"/>
                    <w:right w:val="none" w:sz="0" w:space="0" w:color="auto"/>
                  </w:divBdr>
                  <w:divsChild>
                    <w:div w:id="613905193">
                      <w:marLeft w:val="-420"/>
                      <w:marRight w:val="0"/>
                      <w:marTop w:val="0"/>
                      <w:marBottom w:val="0"/>
                      <w:divBdr>
                        <w:top w:val="none" w:sz="0" w:space="0" w:color="auto"/>
                        <w:left w:val="none" w:sz="0" w:space="0" w:color="auto"/>
                        <w:bottom w:val="none" w:sz="0" w:space="0" w:color="auto"/>
                        <w:right w:val="none" w:sz="0" w:space="0" w:color="auto"/>
                      </w:divBdr>
                      <w:divsChild>
                        <w:div w:id="1192573193">
                          <w:marLeft w:val="0"/>
                          <w:marRight w:val="0"/>
                          <w:marTop w:val="0"/>
                          <w:marBottom w:val="0"/>
                          <w:divBdr>
                            <w:top w:val="none" w:sz="0" w:space="0" w:color="auto"/>
                            <w:left w:val="none" w:sz="0" w:space="0" w:color="auto"/>
                            <w:bottom w:val="none" w:sz="0" w:space="0" w:color="auto"/>
                            <w:right w:val="none" w:sz="0" w:space="0" w:color="auto"/>
                          </w:divBdr>
                          <w:divsChild>
                            <w:div w:id="1953970565">
                              <w:marLeft w:val="0"/>
                              <w:marRight w:val="0"/>
                              <w:marTop w:val="0"/>
                              <w:marBottom w:val="0"/>
                              <w:divBdr>
                                <w:top w:val="none" w:sz="0" w:space="0" w:color="auto"/>
                                <w:left w:val="none" w:sz="0" w:space="0" w:color="auto"/>
                                <w:bottom w:val="none" w:sz="0" w:space="0" w:color="auto"/>
                                <w:right w:val="none" w:sz="0" w:space="0" w:color="auto"/>
                              </w:divBdr>
                              <w:divsChild>
                                <w:div w:id="1376923974">
                                  <w:marLeft w:val="0"/>
                                  <w:marRight w:val="0"/>
                                  <w:marTop w:val="0"/>
                                  <w:marBottom w:val="0"/>
                                  <w:divBdr>
                                    <w:top w:val="none" w:sz="0" w:space="0" w:color="auto"/>
                                    <w:left w:val="none" w:sz="0" w:space="0" w:color="auto"/>
                                    <w:bottom w:val="none" w:sz="0" w:space="0" w:color="auto"/>
                                    <w:right w:val="none" w:sz="0" w:space="0" w:color="auto"/>
                                  </w:divBdr>
                                </w:div>
                                <w:div w:id="1878664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guides/change-management/" TargetMode="External"/><Relationship Id="rId18" Type="http://schemas.openxmlformats.org/officeDocument/2006/relationships/hyperlink" Target="https://www.cipd.org/uk/knowledge/factsheets/strategic-hrm-factsheet" TargetMode="External"/><Relationship Id="rId26" Type="http://schemas.openxmlformats.org/officeDocument/2006/relationships/hyperlink" Target="https://igpp.org.uk/blog/article/growing-importance-health-and-wellbeing-workplace" TargetMode="External"/><Relationship Id="rId39" Type="http://schemas.openxmlformats.org/officeDocument/2006/relationships/hyperlink" Target="https://www.ofgem.gov.uk/information-consumers/energy-advice-households/energy-price-cap" TargetMode="External"/><Relationship Id="rId21" Type="http://schemas.openxmlformats.org/officeDocument/2006/relationships/hyperlink" Target="https://www.ekrfoundation.org/5-stages-of-grief/change-curve" TargetMode="External"/><Relationship Id="rId34" Type="http://schemas.openxmlformats.org/officeDocument/2006/relationships/hyperlink" Target="https://www.neso.energy/about-neso" TargetMode="External"/><Relationship Id="rId42" Type="http://schemas.openxmlformats.org/officeDocument/2006/relationships/hyperlink" Target="https://www.wallstreetprep.com/knowledge/vertical-integration/"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org/uk/knowledge/factsheets/emerging-future-work-factsheet" TargetMode="External"/><Relationship Id="rId29" Type="http://schemas.openxmlformats.org/officeDocument/2006/relationships/hyperlink" Target="https://www.forbes.com/councils/forbeshumanresourcescouncil/2023/10/02/learning-and-development-are-key-to-workplace-cultu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knowledge/bitesize-research/algorithms-decision-making" TargetMode="External"/><Relationship Id="rId24" Type="http://schemas.openxmlformats.org/officeDocument/2006/relationships/hyperlink" Target="https://healthyworkinglives.scot/workplace-guidance/fair-treatment/good-and-fair-work/what-is-good-work-and-what-makes-good-work/" TargetMode="External"/><Relationship Id="rId32" Type="http://schemas.openxmlformats.org/officeDocument/2006/relationships/hyperlink" Target="https://www.mindtools.com/akswgc0/david-rocks-scarf-model" TargetMode="External"/><Relationship Id="rId37" Type="http://schemas.openxmlformats.org/officeDocument/2006/relationships/hyperlink" Target="https://www.wmca.org.uk/what-we-do/environment-energy/energy-capital/partnerships/national-grid" TargetMode="External"/><Relationship Id="rId40" Type="http://schemas.openxmlformats.org/officeDocument/2006/relationships/hyperlink" Target="https://www.youtube.com/watch?v=5Wu33SdjeCs"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cipd.org/uk/knowledge/factsheets/strategic-hrm-factsheet/" TargetMode="External"/><Relationship Id="rId23" Type="http://schemas.openxmlformats.org/officeDocument/2006/relationships/hyperlink" Target="https://uk.greatplacetowork.co.uk/workplace-wellbeing-report" TargetMode="External"/><Relationship Id="rId28" Type="http://schemas.openxmlformats.org/officeDocument/2006/relationships/hyperlink" Target="https://www.hrmagazine.co.uk/content/features/outstanding-balance-why-hr-must-learn-to-be-sure-footed-on-the-change-curve-part-one" TargetMode="External"/><Relationship Id="rId36" Type="http://schemas.openxmlformats.org/officeDocument/2006/relationships/hyperlink" Target="https://www.nationalgrid.com/responsibility/people" TargetMode="External"/><Relationship Id="rId10" Type="http://schemas.openxmlformats.org/officeDocument/2006/relationships/hyperlink" Target="https://www.youtube.com/watch?v=iEgb1u-bhDy" TargetMode="External"/><Relationship Id="rId19" Type="http://schemas.openxmlformats.org/officeDocument/2006/relationships/hyperlink" Target="https://www.gov.uk/government/publications/powering-up-britain/powering-up-britain-net-zero-growth-plan" TargetMode="External"/><Relationship Id="rId31" Type="http://schemas.openxmlformats.org/officeDocument/2006/relationships/hyperlink" Target="https://www.fohlio.com/blog/marriott-and-starwood-a-stellar-example-of-successful-capital-planning-and-management" TargetMode="External"/><Relationship Id="rId44" Type="http://schemas.openxmlformats.org/officeDocument/2006/relationships/hyperlink" Target="https://www.linkedin.com/pulse/11-stages-employee-life-cycle-strategies-hr-teams-wizehire-j9khc/" TargetMode="External"/><Relationship Id="rId4" Type="http://schemas.openxmlformats.org/officeDocument/2006/relationships/settings" Target="settings.xml"/><Relationship Id="rId9" Type="http://schemas.openxmlformats.org/officeDocument/2006/relationships/hyperlink" Target="https://www.linkedin.com/pulse/impact-learning-development-employee-engagement-neil-bestford" TargetMode="External"/><Relationship Id="rId14" Type="http://schemas.openxmlformats.org/officeDocument/2006/relationships/hyperlink" Target="https://www.cipd.org/uk/knowledge/reports/goodwork" TargetMode="External"/><Relationship Id="rId22" Type="http://schemas.openxmlformats.org/officeDocument/2006/relationships/hyperlink" Target="https://doi.org/10.1016/j.fos.2020.09.035" TargetMode="External"/><Relationship Id="rId27" Type="http://schemas.openxmlformats.org/officeDocument/2006/relationships/hyperlink" Target="https://www.wbs.ac.uk/news/putting-theory-into-practice-kuebler-ross-change-curve" TargetMode="External"/><Relationship Id="rId30" Type="http://schemas.openxmlformats.org/officeDocument/2006/relationships/hyperlink" Target="https://resources.workable.com/tutorial/artificial-intelligence-in-human-resources" TargetMode="External"/><Relationship Id="rId35" Type="http://schemas.openxmlformats.org/officeDocument/2006/relationships/hyperlink" Target="https://www.nationalgrid.com/responsibility/people" TargetMode="External"/><Relationship Id="rId43" Type="http://schemas.openxmlformats.org/officeDocument/2006/relationships/hyperlink" Target="https://www.practicus.com/what-we-do/hr/hr-strategy" TargetMode="External"/><Relationship Id="rId48" Type="http://schemas.openxmlformats.org/officeDocument/2006/relationships/theme" Target="theme/theme1.xml"/><Relationship Id="rId8" Type="http://schemas.openxmlformats.org/officeDocument/2006/relationships/hyperlink" Target="https://www.acas.org.uk/consulting-employees" TargetMode="External"/><Relationship Id="rId3" Type="http://schemas.openxmlformats.org/officeDocument/2006/relationships/styles" Target="styles.xml"/><Relationship Id="rId12" Type="http://schemas.openxmlformats.org/officeDocument/2006/relationships/hyperlink" Target="https://www.british-business-bank.co.uk/business-guidance/guidance-articles/staffing/four-day-working-week-pros-and-cons-for-your-business" TargetMode="External"/><Relationship Id="rId17" Type="http://schemas.openxmlformats.org/officeDocument/2006/relationships/hyperlink" Target="https://www.cipd.org/uk/knowledge/guides/communication-guide" TargetMode="External"/><Relationship Id="rId25" Type="http://schemas.openxmlformats.org/officeDocument/2006/relationships/hyperlink" Target="https://www.linkedin.com/advice/0/what-benefits-challenges-using-kotters-8-step" TargetMode="External"/><Relationship Id="rId33" Type="http://schemas.openxmlformats.org/officeDocument/2006/relationships/hyperlink" Target="https://www.mindwell-leeds.org.uk/professionals/mindwell-at-work-a-guide-for-leeds-employers/why-is-staff-wellbeing-important" TargetMode="External"/><Relationship Id="rId38" Type="http://schemas.openxmlformats.org/officeDocument/2006/relationships/hyperlink" Target="https://www.nhselect.nhs.uk/uploads/files/1/Kotter%27s%208%20steps%20of%20change.pdf" TargetMode="External"/><Relationship Id="rId46" Type="http://schemas.openxmlformats.org/officeDocument/2006/relationships/footer" Target="footer1.xml"/><Relationship Id="rId20" Type="http://schemas.openxmlformats.org/officeDocument/2006/relationships/hyperlink" Target="https://www.ainvest.com/news/navigating-energy-sector-understanding-interest-rate-correlations-and-market-dynamics-250110102345801aadb32e83/" TargetMode="External"/><Relationship Id="rId41" Type="http://schemas.openxmlformats.org/officeDocument/2006/relationships/hyperlink" Target="https://www.peoplehr.com/en-gb/resources/blog/what-is-the-employee-lif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81D85F-B217-48AD-805B-75D98EBE5F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7666</TotalTime>
  <Pages>11</Pages>
  <Words>6646</Words>
  <Characters>37885</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National Grid Electricity Distribution</Company>
  <LinksUpToDate>false</LinksUpToDate>
  <CharactersWithSpaces>44443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Brogan</dc:creator>
  <cp:keywords/>
  <dc:description/>
  <cp:lastModifiedBy>Ellis, Brogan</cp:lastModifiedBy>
  <cp:revision>553</cp:revision>
  <cp:lastPrinted>2025-06-16T07:01:00Z</cp:lastPrinted>
  <dcterms:created xsi:type="dcterms:W3CDTF">2025-05-07T08:54:00Z</dcterms:created>
  <dcterms:modified xsi:type="dcterms:W3CDTF">2025-07-26T08:57:00Z</dcterms:modified>
</cp:coreProperties>
</file>