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MARKETING MANAGEMENT - ASSESSMENT 1</w:t>
      </w: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Id: 2216647</w:t>
      </w: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Name: Lovepreet Singh</w:t>
      </w: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Module Code: LCMB7001</w:t>
      </w:r>
    </w:p>
    <w:p>
      <w:pPr>
        <w:spacing w:before="0" w:after="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Word Count: 4062</w:t>
      </w: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w:t>
      </w: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Abstract</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study has focused on the marketing management of Tesco’s one of the most selling product “Tesco Skimmed Milk”, and its competitiveness in the market. There is a detailed discussion about the consumer relationship with the company, regarding to the product. Strategies taken by their management department of Tesco, builds a healthy consumer relationship which provides a good productivity of the company as well as increase the employee engagement to their work. This discussion will also analyse the contribution of the product to satisfy its consumers and how the brands can increase the customer satisfaction. The main objective of this discussion is to understand the strategy to raise brand awareness and manage relationships among the stakeholders of the organisation. This discussion will also emphasise on the different strategies and approaches to adding value into the product and increasing consumer engagements towards the brand.</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is one of the largest grocery retailers in the UK and the most selling product is food and beverages. This study focuses on the milk product called “</w:t>
      </w:r>
      <w:r>
        <w:rPr>
          <w:rFonts w:ascii="Times New Roman" w:hAnsi="Times New Roman" w:cs="Times New Roman" w:eastAsia="Times New Roman"/>
          <w:i/>
          <w:color w:val="auto"/>
          <w:spacing w:val="0"/>
          <w:position w:val="0"/>
          <w:sz w:val="24"/>
          <w:shd w:fill="auto" w:val="clear"/>
        </w:rPr>
        <w:t xml:space="preserve">Tesco Skimmed Milk</w:t>
      </w:r>
      <w:r>
        <w:rPr>
          <w:rFonts w:ascii="Times New Roman" w:hAnsi="Times New Roman" w:cs="Times New Roman" w:eastAsia="Times New Roman"/>
          <w:color w:val="auto"/>
          <w:spacing w:val="0"/>
          <w:position w:val="0"/>
          <w:sz w:val="24"/>
          <w:shd w:fill="auto" w:val="clear"/>
        </w:rPr>
        <w:t xml:space="preserve">” and how the product gains customers’ attention which increases the value of the product in the market. Tesco has different strategies for marketing and promoting the product across the globe and the company has contributed a huge role to gain the trust of the customers. However, in this study, there is a detailed discussion of factors that are related to the product which affects the company's growth. Hence, this study has focused on the relationship of Tesco with its stakeholders and their awareness related to the product. Implementing new ideas to promote the product and increase their branding through the marketing strategies of Tesco.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Overview of the product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Skimmed Milk” is a famous product of Tesco, and the milk comes naturally from the Welsh Farm, in the UK and it is very high in protein, calcium and iodine. On the farm, every cow is well cared for and the farmers get paid well for their job. In this milk, there is only 0.1% fat and the bottle came with proper packaging and should be stored in a refrigerator. This product expires after 5 days of packaging and Tesco provides all details and gives clear instructions in their packaging for their customers (Tesco, 2022). Tesco sells many milk products for different purposes and the names of the products are different from each other depending on their purpose, such as “Tesco organic free range skimmed milk” “Tesco semi-skimmed milk” and many others. Tesco's semi-skimmed milk product contains 1.8% fat and milk is pasteurised homogenised milk (Tesco, 2022). Every product of Tesco can be recycled again; hence, the milk bottles can be also recycled after rinsing the cap.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also dried milk available in Tesco, the “dried skimmed milk” contains vitamin A and vitamin D, and this product can be used for up to 6 weeks after opening (Tesco, 2022). In a report of 2020, it has shown that around 8.67 million people use Tesco milk which increased by 400 thousand people from the previous year (Statista Research Department, 2022). Milk deliveries in the UK have increased in the past few decades and the number of cows has increased from 1.83 million to 1.85 million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Shahbandeh</w:t>
        </w:r>
      </w:hyperlink>
      <w:r>
        <w:rPr>
          <w:rFonts w:ascii="Times New Roman" w:hAnsi="Times New Roman" w:cs="Times New Roman" w:eastAsia="Times New Roman"/>
          <w:color w:val="auto"/>
          <w:spacing w:val="0"/>
          <w:position w:val="0"/>
          <w:sz w:val="24"/>
          <w:shd w:fill="auto" w:val="clear"/>
        </w:rPr>
        <w:t xml:space="preserve">, 2022). The UK is one of the top producers of cow milk across the globe and this country produces 15.5 million metric tons of milk. Tesco is one of the leading brands which produces most of the milk in the UK which increases the growth of the milk market in the UK.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11358" w:dyaOrig="7349">
          <v:rect xmlns:o="urn:schemas-microsoft-com:office:office" xmlns:v="urn:schemas-microsoft-com:vml" id="rectole0000000000" style="width:567.900000pt;height:367.450000pt" o:preferrelative="t" o:ole="">
            <o:lock v:ext="edit"/>
            <v:imagedata xmlns:r="http://schemas.openxmlformats.org/officeDocument/2006/relationships" r:id="docRId2" o:title=""/>
          </v:rect>
          <o:OLEObject xmlns:r="http://schemas.openxmlformats.org/officeDocument/2006/relationships" xmlns:o="urn:schemas-microsoft-com:office:office" Type="Embed" ProgID="StaticMetafile" DrawAspect="Content" ObjectID="0000000000" ShapeID="rectole0000000000" r:id="docRId1"/>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Brands that produce milk in the UK (2014-2020)</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Statista Research Department, 2022)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Key marketing of the product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has expanded its business globally, and the products of Tesco, are available in many other countries than the UK, such as Ireland, Thailand, South Korea and many others countries. "Tesco Skimmed Milk" has been sold across the globe and the main marketing strategy of this product is to provide high protein and healthy milk to the customers of the company. Tesco is known for its knowledge of everything and its productivity in everything, hence Tesco needs to provide healthy, organic and good quality milk products for its customers and maintain a good relationship with them. Folic acid in the human body is important but excessive folic acid can be harmful to the body and there is minimal folic acid found in Tesco’s milk products (Egan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 Tesco makes their products for every generation, for every age group and gives more attention to their customer’s health and to their preferences.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the outbreak of “COVID-19”, consumers were afraid to buy skimmed milk as everyone is now being very conscious of their health and Tesco had decided to stop promoting skimmed milk and will only produce semi-skimmed milk and whole milk (Abernethy, 2020). The main key marketing of the product is by producing it according to the consumer's needs and wants. Apart from this, Tesco PLC focuses on estimating the company’s target price by the end of every year, just to keep track of their improvement in the global market (Moura and Lopes de, 2021). However, to assess the growth rate and risk-free rate of the company Tesco applied two approaches in their company for better performance in the market, one is, “valuation using the discounted cash flow” method and “adjust present value” in the market.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Over some time the sales volume of liquid skimmed milk has decreased, in 2009, the volume decreased by 660 litres down and in 2018, by 494 million litres down (Shahbandeh, 2022). The sales value of skimmed milk powder has also decreased over time and between 2008 to 2019 the value decreased by 91 million British pounds (Shahbandeh, 2021). Key factors of Tesco to promote the milk product in the market are to develop sustainable manufacturing and use natural resources in a minimum way to provide safer products to society at a reasonable price (Hashim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Tesco focuses on producing the products not only in urban areas but also in rural areas as it is the best way for promoting the brand and gaining more customer attention through marketing. Apart from this Tesco focuses on adapting new ways to improve its manufacturing sustainability for producing healthy milk products for its customers.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12614" w:dyaOrig="8685">
          <v:rect xmlns:o="urn:schemas-microsoft-com:office:office" xmlns:v="urn:schemas-microsoft-com:vml" id="rectole0000000001" style="width:630.700000pt;height:434.25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1" ShapeID="rectole0000000001" r:id="docRId3"/>
        </w:objec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Sales rate of Skimmed Milk in the UK (2009-2018)</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w:t>
      </w:r>
      <w:r>
        <w:rPr>
          <w:rFonts w:ascii="Times New Roman" w:hAnsi="Times New Roman" w:cs="Times New Roman" w:eastAsia="Times New Roman"/>
          <w:color w:val="auto"/>
          <w:spacing w:val="0"/>
          <w:position w:val="0"/>
          <w:sz w:val="24"/>
          <w:shd w:fill="FFFFFF" w:val="clear"/>
        </w:rPr>
        <w:t xml:space="preserve">Shahbandeh</w:t>
      </w:r>
      <w:r>
        <w:rPr>
          <w:rFonts w:ascii="Times New Roman" w:hAnsi="Times New Roman" w:cs="Times New Roman" w:eastAsia="Times New Roman"/>
          <w:color w:val="455F7C"/>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2022)</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Contribution of the product to the customer’s satisfaction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 satisfaction is the most valuable thing that a brand needs to keep in mind before introducing and developing a product for the customers. Consumer’s satisfaction enhancement is the most effective way to increase brand's success (Azizan and Yusr, 2019). The product skimmed milk has generally healthy features which can be beneficial to maintain a healthy life among the consumers. The product skimmed milk by Tesco has the unique healthy features which is important to increase customer satisfaction. Skimmed milk is low fat milk and it contains Vitamin A and it is also nutrition rich milk that can be helpful for the consumer to maintain a healthy life and it is also helpful to satisfy a customer. The skimmed milk is rich in protein, lactose, phosphorus and calcium. These are nutritionally important for the people who are suffering from heart diseases. Awaking consumers about these nutritional benefits can enhance consumer satisfaction and increase the consumer base for the brand. The product skimmed milk contains riboflavin which is beneficial to reduce the risk of anaemia among women and girls (Suwannasom et al. 2020). Therefore the product itself has the potential to increase satisfaction among the women consumer also. Skimmed milk contains low fat that can be helpful to maintain healthy weight among its consumers and the low level of fat is beneficial to maintain the cholesterol level. Tesco’s skimmed milk is packed with all the essential amino acids which are beneficial for building and retaining lean muscle mass. These health care benefits are unique selling propositions for the brand that can increase the consumer satisfaction which is very important for the brand to reach the success of the product.</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management of the product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human body can consume a proper amount of calcium from very essential cow milk and milk can balance blood pressure, helps prevent arthritis, helps in reducing high blood pressure, increases betterment in sleep and builds a stronger immune system. The marketing of  “Tesco skimmed milk” depends on its use in applications such as bakery, dairy, confectionery and many others. On the other hand, the marketing depends on the company’s distribution channels such as supermarkets, hypermarkets, online stores and other ways. Being the leading grocery retailer brand Tesco has supermarkets in over 190 countries across the globe and these stores, sell their own skimmed milk products to their customers (Rushikesh, 2018). The marketing of the product changes according to the food habits of the consumers, and the population of the country have an impact on the marketing of the product. The innovation and expansion of the food industry of Tesco are boosting the skimmed milk market further.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marketing strategies of Tesco to increase the promotion of skimmed milk products are difficult after the pandemic situation. Tesco has faced different issues in their business through external as well as internal factors but always provided a better quality product at a convenient price to their customers. They have implemented new strategies to increase the sales rate of “Tesco skimmed milk” in the market and the main contributor behind their success is the management department of Tesco PLC. The management team is always working on new strategies to increase competitiveness in the business market and also takes care of the quality of the products to provide healthy skimmed milk to the consumers. Improving the milk quality day by day increases the number of promising customers and the company easily gains the customer's trust to maintain the value of their trust.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Developing and establishing the strategies according to their marketing of skimmed milk and maintaining them is very difficult for the company but Tesco produces high-quality products with the help of advanced technology. The management team should provide a good work environment to maintain the internal factors to decrease the internal issues, as well as need to build a healthy relationship with the stakeholders and with the customers to increase their productivity level of skimmed milk and it will help the brand in decreasing the external issues. The Tesco management team should always stay updated about the marketing and promote the milk product understanding the customer’s needs and wants (Rosnizam et al., 2020). The brand is constantly improving its position in the market by making some proper strategies in promoting the product through online platforms, advertisement, commercial marketing and in many other ways.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Customer touch points by evaluating end to end journey of a customer</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 touch points are the key to understanding the end to end customer journey. It generally takes place where interaction with customers occurs. Based on these interactions, customers form a first impression about the brand and the product and after that make a purchase decision. Identifying customer journey touch points are the first and foremost step to create a map. </w:t>
      </w:r>
      <w:r>
        <w:rPr>
          <w:rFonts w:ascii="Times New Roman" w:hAnsi="Times New Roman" w:cs="Times New Roman" w:eastAsia="Times New Roman"/>
          <w:b/>
          <w:i/>
          <w:color w:val="auto"/>
          <w:spacing w:val="0"/>
          <w:position w:val="0"/>
          <w:sz w:val="24"/>
          <w:shd w:fill="auto" w:val="clear"/>
        </w:rPr>
        <w:t xml:space="preserve">Thinking about the targeted customers and their needs</w:t>
      </w:r>
      <w:r>
        <w:rPr>
          <w:rFonts w:ascii="Times New Roman" w:hAnsi="Times New Roman" w:cs="Times New Roman" w:eastAsia="Times New Roman"/>
          <w:color w:val="auto"/>
          <w:spacing w:val="0"/>
          <w:position w:val="0"/>
          <w:sz w:val="24"/>
          <w:shd w:fill="auto" w:val="clear"/>
        </w:rPr>
        <w:t xml:space="preserve"> are the most important touch points to improve any business. Tesco plc needs to examine the types of customers and their needs by performing market research. </w:t>
      </w:r>
      <w:r>
        <w:rPr>
          <w:rFonts w:ascii="Times New Roman" w:hAnsi="Times New Roman" w:cs="Times New Roman" w:eastAsia="Times New Roman"/>
          <w:b/>
          <w:i/>
          <w:color w:val="auto"/>
          <w:spacing w:val="0"/>
          <w:position w:val="0"/>
          <w:sz w:val="24"/>
          <w:shd w:fill="auto" w:val="clear"/>
        </w:rPr>
        <w:t xml:space="preserve">Reviewing how customers engage with the business</w:t>
      </w:r>
      <w:r>
        <w:rPr>
          <w:rFonts w:ascii="Times New Roman" w:hAnsi="Times New Roman" w:cs="Times New Roman" w:eastAsia="Times New Roman"/>
          <w:color w:val="auto"/>
          <w:spacing w:val="0"/>
          <w:position w:val="0"/>
          <w:sz w:val="24"/>
          <w:shd w:fill="auto" w:val="clear"/>
        </w:rPr>
        <w:t xml:space="preserve"> is also important to increase sales and customer engagement for the company (Liu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Therefore, Tesco plc is required to find out where customers prefer to engage with the brand. Tesco plc is performing online advertisement, social media and email marketing. Hence the brand has to enhance the social media presence to get success in the new product that the company is going to launch.</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Creating a customer journey and experience map</w:t>
      </w:r>
      <w:r>
        <w:rPr>
          <w:rFonts w:ascii="Times New Roman" w:hAnsi="Times New Roman" w:cs="Times New Roman" w:eastAsia="Times New Roman"/>
          <w:color w:val="auto"/>
          <w:spacing w:val="0"/>
          <w:position w:val="0"/>
          <w:sz w:val="24"/>
          <w:shd w:fill="auto" w:val="clear"/>
        </w:rPr>
        <w:t xml:space="preserve"> also helps the brand to examine the buying process of a customer. In order to increase the sales of the specific product the Tesco plc have to make a customer experience and journey map to understand the specific customer segments that are purchasing the specific product. </w:t>
      </w:r>
      <w:r>
        <w:rPr>
          <w:rFonts w:ascii="Times New Roman" w:hAnsi="Times New Roman" w:cs="Times New Roman" w:eastAsia="Times New Roman"/>
          <w:b/>
          <w:i/>
          <w:color w:val="auto"/>
          <w:spacing w:val="0"/>
          <w:position w:val="0"/>
          <w:sz w:val="24"/>
          <w:shd w:fill="auto" w:val="clear"/>
        </w:rPr>
        <w:t xml:space="preserve">Categorising the identified touchpoints</w:t>
      </w:r>
      <w:r>
        <w:rPr>
          <w:rFonts w:ascii="Times New Roman" w:hAnsi="Times New Roman" w:cs="Times New Roman" w:eastAsia="Times New Roman"/>
          <w:color w:val="auto"/>
          <w:spacing w:val="0"/>
          <w:position w:val="0"/>
          <w:sz w:val="24"/>
          <w:shd w:fill="auto" w:val="clear"/>
        </w:rPr>
        <w:t xml:space="preserve"> is an important step to reach the organisational goals (Kokins</w:t>
      </w:r>
      <w:r>
        <w:rPr>
          <w:rFonts w:ascii="Times New Roman" w:hAnsi="Times New Roman" w:cs="Times New Roman" w:eastAsia="Times New Roman"/>
          <w:i/>
          <w:color w:val="auto"/>
          <w:spacing w:val="0"/>
          <w:position w:val="0"/>
          <w:sz w:val="24"/>
          <w:shd w:fill="auto" w:val="clear"/>
        </w:rPr>
        <w:t xml:space="preserve"> et al. </w:t>
      </w:r>
      <w:r>
        <w:rPr>
          <w:rFonts w:ascii="Times New Roman" w:hAnsi="Times New Roman" w:cs="Times New Roman" w:eastAsia="Times New Roman"/>
          <w:color w:val="auto"/>
          <w:spacing w:val="0"/>
          <w:position w:val="0"/>
          <w:sz w:val="24"/>
          <w:shd w:fill="auto" w:val="clear"/>
        </w:rPr>
        <w:t xml:space="preserve">2021). Therefore Tesco need to take the specific touch points and categorise them from the customer journey map for increasing the product popularity among the consumers. Categorising the touch points before, during and the after purchase is also important for the company. </w:t>
      </w:r>
      <w:r>
        <w:rPr>
          <w:rFonts w:ascii="Times New Roman" w:hAnsi="Times New Roman" w:cs="Times New Roman" w:eastAsia="Times New Roman"/>
          <w:b/>
          <w:i/>
          <w:color w:val="auto"/>
          <w:spacing w:val="0"/>
          <w:position w:val="0"/>
          <w:sz w:val="24"/>
          <w:shd w:fill="auto" w:val="clear"/>
        </w:rPr>
        <w:t xml:space="preserve">Collecting the customer feedback and reviewing </w:t>
      </w:r>
      <w:r>
        <w:rPr>
          <w:rFonts w:ascii="Times New Roman" w:hAnsi="Times New Roman" w:cs="Times New Roman" w:eastAsia="Times New Roman"/>
          <w:color w:val="auto"/>
          <w:spacing w:val="0"/>
          <w:position w:val="0"/>
          <w:sz w:val="24"/>
          <w:shd w:fill="auto" w:val="clear"/>
        </w:rPr>
        <w:t xml:space="preserve">them are crucial to increase customer satisfaction. Net promoter score (NPS) survey is invaluable to identify if the customers are satisfied or not in every touch point. Hence Tesco needs to add surveys throughout the touch points and take actions on the collected feedback to increase the customer satisfaction. </w:t>
      </w:r>
      <w:r>
        <w:rPr>
          <w:rFonts w:ascii="Times New Roman" w:hAnsi="Times New Roman" w:cs="Times New Roman" w:eastAsia="Times New Roman"/>
          <w:b/>
          <w:i/>
          <w:color w:val="auto"/>
          <w:spacing w:val="0"/>
          <w:position w:val="0"/>
          <w:sz w:val="24"/>
          <w:shd w:fill="auto" w:val="clear"/>
        </w:rPr>
        <w:t xml:space="preserve">Building a loyal customer base</w:t>
      </w:r>
      <w:r>
        <w:rPr>
          <w:rFonts w:ascii="Times New Roman" w:hAnsi="Times New Roman" w:cs="Times New Roman" w:eastAsia="Times New Roman"/>
          <w:color w:val="auto"/>
          <w:spacing w:val="0"/>
          <w:position w:val="0"/>
          <w:sz w:val="24"/>
          <w:shd w:fill="auto" w:val="clear"/>
        </w:rPr>
        <w:t xml:space="preserve"> is important for every business. Therefore Tesco can improve the sales of the product by improving the customer experience at each touch point.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Communication channels to manage expectations of current and future stakeholders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Maintaining a positive relationship with stakeholders is important and demands effective communication with stakeholders. Investors, suppliers, employees and customers are the most important stakeholder for the company. Potential channels will be used for communicating with these stakeholders and managing their expectations in current times as well as in future. </w:t>
      </w:r>
      <w:r>
        <w:rPr>
          <w:rFonts w:ascii="Times New Roman" w:hAnsi="Times New Roman" w:cs="Times New Roman" w:eastAsia="Times New Roman"/>
          <w:b/>
          <w:i/>
          <w:color w:val="auto"/>
          <w:spacing w:val="0"/>
          <w:position w:val="0"/>
          <w:sz w:val="24"/>
          <w:shd w:fill="auto" w:val="clear"/>
        </w:rPr>
        <w:t xml:space="preserve">Email and voice call</w:t>
      </w:r>
      <w:r>
        <w:rPr>
          <w:rFonts w:ascii="Times New Roman" w:hAnsi="Times New Roman" w:cs="Times New Roman" w:eastAsia="Times New Roman"/>
          <w:color w:val="auto"/>
          <w:spacing w:val="0"/>
          <w:position w:val="0"/>
          <w:sz w:val="24"/>
          <w:shd w:fill="auto" w:val="clear"/>
        </w:rPr>
        <w:t xml:space="preserve">s are the most used communication channels therefore the company is suggested to use these channels for communicating with current and future stakeholders (Troise and Camilleri, 2021). These particular communication channels will be beneficial for investors and suppliers of the company to provide their thoughts and feedback. Apart from that, </w:t>
      </w:r>
      <w:r>
        <w:rPr>
          <w:rFonts w:ascii="Times New Roman" w:hAnsi="Times New Roman" w:cs="Times New Roman" w:eastAsia="Times New Roman"/>
          <w:b/>
          <w:i/>
          <w:color w:val="auto"/>
          <w:spacing w:val="0"/>
          <w:position w:val="0"/>
          <w:sz w:val="24"/>
          <w:shd w:fill="auto" w:val="clear"/>
        </w:rPr>
        <w:t xml:space="preserve">video conferencing</w:t>
      </w:r>
      <w:r>
        <w:rPr>
          <w:rFonts w:ascii="Times New Roman" w:hAnsi="Times New Roman" w:cs="Times New Roman" w:eastAsia="Times New Roman"/>
          <w:color w:val="auto"/>
          <w:spacing w:val="0"/>
          <w:position w:val="0"/>
          <w:sz w:val="24"/>
          <w:shd w:fill="auto" w:val="clear"/>
        </w:rPr>
        <w:t xml:space="preserve"> is another communication tool that can be used for interacting with stakeholders. Effective communication with all the stakeholders of the company is important for gaining knowledge about their expectations of the company. Thus, it is essential to complete the demands and expectations of the stakeholders for enhancing their satisfaction.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virtual presentations, email, face-to-face interaction and video conferencing are also used for connecting with the employees of business companies. Employees are one of the most important stakeholders and maintaining positive relationships with employees is crucial for improving their engagement and productivity (Shah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 Therefore, the mentioned communication channels will be appropriate for the company to interact with employees and gather information about their expectations of them. Employees will provide their feedback through these channels which will be managed by the company to improve job satisfaction. In addition to that, customers are also important stakeholders and managing their expectations is also an essential part of improving the financial growth of the companies. </w:t>
      </w:r>
      <w:r>
        <w:rPr>
          <w:rFonts w:ascii="Times New Roman" w:hAnsi="Times New Roman" w:cs="Times New Roman" w:eastAsia="Times New Roman"/>
          <w:b/>
          <w:i/>
          <w:color w:val="auto"/>
          <w:spacing w:val="0"/>
          <w:position w:val="0"/>
          <w:sz w:val="24"/>
          <w:shd w:fill="auto" w:val="clear"/>
        </w:rPr>
        <w:t xml:space="preserve">Social media platforms</w:t>
      </w:r>
      <w:r>
        <w:rPr>
          <w:rFonts w:ascii="Times New Roman" w:hAnsi="Times New Roman" w:cs="Times New Roman" w:eastAsia="Times New Roman"/>
          <w:color w:val="auto"/>
          <w:spacing w:val="0"/>
          <w:position w:val="0"/>
          <w:sz w:val="24"/>
          <w:shd w:fill="auto" w:val="clear"/>
        </w:rPr>
        <w:t xml:space="preserve"> are the most efficient communication channels for interacting with customers. It is easier to use social media platforms for interacting with customers and getting their feedback regarding the services of company. Thus, these are the suggested communication channels for the company to manage the expectations of current and future stakeholders.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Managing and evaluating customer’s journey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organisation like Tesco needs to maintain its relationship with its consumers and evaluate their business by providing a healthy journey for the consumers. The retail business is changing rapidly and businesses are adapting new technologies to increase their position in the market (Roggeveen, and Sethuraman, 2020). In this competitive market, only increasing productivity and service is not enough to achieve the organisational goals but the retailer should provide more different products according to the needs of the customers which will gain their trust of them and they will remain loyal consumers of Tesco. On the other hand, the brand must give attention to the customer's feedback and Tesco have to communicate with their customers individually to understand their experience regarding the product.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has to provide some business frameworks to understand their customers' experience and for improving their service to their customers (Keiningham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This will increase customer satisfaction and the brand will gain the trust of the consumers and also gain the attention of new customers. The positive feedback from consumers has gained positivity in the employees and increased their job satisfaction and also increased their work engagement in the company. Employee engagement will increase the productivity of Tesco and its competitiveness in the market. On the other hand, the negative feedback from customers has helped to understand their preferences which will help in improving the quality of the product. Communicating with its customers across the world has built a strong relationship with them and better understanding is seen between Tesco and its customers. Evaluating the customer's journey has helped in keeping track of the improvement of the products of Tesco and managing the customer issues and fixing them has helped in gaining loyal customers and also gained new customer attention.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Raising awareness of the brand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Brand awareness is one of the important concepts to enhance the business of an organisation. A particular brand can improve their sales and revenue accordingly by brand awareness concepts. Strong brand awareness or brand recognition helps any brand to increase their value among the customers. Brand awareness can be improved by creating eye-catching logos and effective taglines (Sethi and Sharma, 2021). Brand recognition is important to improve customer acquisition and sales for the specific brand. The leading UK based retail brand Tesco can improve the sales and revenue of the organisation by improving the brand awareness. Tesco can improve brand awareness by performing different steps in the brand awareness programme. In order to create a recognizable brand the respective brand has to focus on different aspects that are improving brand voice, aesthetic and at last the brand values. The brand value can be improved by providing value services to the customers at a customer friendly price.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organisation can also improve brand value among the customers by implementing unique selling propositions into the product (Dumitriu et al. 2019).Tesco have to make a different tagline for the product skimmed milk which can represent the product features among the customer. Telling brand stories is also a major aspect where Tesco has to focus on. Tesco needs to aware the customers by sharing the brand's story and past contributions to increase customer engagement. The brand value and brand awareness can be improved by contributing to community betterment. Tesco’s primary focus should be to aware people about the brand’s contribution towards community betterment. The respective brand has to tell people how the product skimmed milk can be better for the community and what is the uniqueness of the product in comparison with the rival brands. Most effective way of increasing brand awareness is offering freebies. Therefore, Tesco needs to offer other products as free with the skimmed milk by collaborating with the other brands that helps the brand to improve the brand recognition.</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Managing relationship with stakeholders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Stakeholders are most important for business development and by maintaining good relations with the stakeholders an organisation can reach their goals more easily. The business of Tesco depends upon different stakeholders such as investors, employees, suppliers, local communities, regulators, and consumers. Therefore maintaining good relationships with these stakeholders are important for maintaining business performance. Any organisation or brand that wants to develop a business model has to keep eye on the stakeholder's interests. Business ethics, morals and values can be managed by stakeholder’s theory. According to stakeholder theory, it is a view of capitalism that is incorporated with the interconnected relationship between a business and the stakeholders of the business (Mhlanga and Moloi, 2020). The stakeholder theory also states that relationship management among stakeholders is needed for any organisation to perform well. Stakeholders play a major role in developing the business for any brands. Any organisation has to understand who the stakeholders are for the organisation and how their interest can be prioritised with providing value products to the customers.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do that according to the annual report 2022 of Tesco the organisation continues to engage with the inside and outside stakeholders to perform the business (Tescoplc, 2022). According to Tesco the organisation is also focusing on improving the basics brilliantly to maintain the stakeholder relationship. Apart from all these according to Tesco’s annual report the company is claiming that the customers are prioritising Tesco among the other retail business owners. 83% of Tesco colleagues feel safe working with the company (Tescoplc, 2022). 86% of suppliers reach their satisfaction by working with the respective organisation. Therefore these data sets show that Tesco is performing very well in the stakeholder relationship management and it is also the cause of its presence in the top retail company list in the United Kingdom. According to the data, Tesco is the fourth largest retail company in the UK (Sabanoglu, 2022). Hence it can be concluded that stakeholders are very important for any organisation to reach the ultimate goal of an organisation. Maintaining good relationships with the major stakeholders including investors, suppliers, employees, strategy makers Tesco plc is able to make more value products and it helps the company to reach the organisational vision and mission.</w:t>
      </w:r>
    </w:p>
    <w:p>
      <w:pPr>
        <w:spacing w:before="0" w:after="0" w:line="360"/>
        <w:ind w:right="0" w:left="0" w:firstLine="0"/>
        <w:jc w:val="left"/>
        <w:rPr>
          <w:rFonts w:ascii="Times New Roman" w:hAnsi="Times New Roman" w:cs="Times New Roman" w:eastAsia="Times New Roman"/>
          <w:b/>
          <w:color w:val="auto"/>
          <w:spacing w:val="0"/>
          <w:position w:val="0"/>
          <w:sz w:val="24"/>
          <w:shd w:fill="auto" w:val="clear"/>
        </w:rPr>
      </w:pPr>
      <w:r>
        <w:object w:dxaOrig="13646" w:dyaOrig="8625">
          <v:rect xmlns:o="urn:schemas-microsoft-com:office:office" xmlns:v="urn:schemas-microsoft-com:vml" id="rectole0000000002" style="width:682.300000pt;height:431.250000pt" o:preferrelative="t" o:ole="">
            <o:lock v:ext="edit"/>
            <v:imagedata xmlns:r="http://schemas.openxmlformats.org/officeDocument/2006/relationships" r:id="docRId6" o:title=""/>
          </v:rect>
          <o:OLEObject xmlns:r="http://schemas.openxmlformats.org/officeDocument/2006/relationships" xmlns:o="urn:schemas-microsoft-com:office:office" Type="Embed" ProgID="StaticMetafile" DrawAspect="Content" ObjectID="0000000002" ShapeID="rectole0000000002" r:id="docRId5"/>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Leading retail food brands in United Kingdom</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Statista.com)</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Implementation of strategies for adding value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food industry is evolving rapidly by quality, authenticity and transparency from food manufacturers. Hence, Strategy implementation for adding value into the product is important to increase the sales and revenue of the company. There are few steps of improvement that can be important to make more valuable products for the consumers. The leading retail company Tesco plc can make healthier and consumer friendly products by implementing an automation statistical process control system (Cortés et al. 2019). The </w:t>
      </w:r>
      <w:r>
        <w:rPr>
          <w:rFonts w:ascii="Times New Roman" w:hAnsi="Times New Roman" w:cs="Times New Roman" w:eastAsia="Times New Roman"/>
          <w:b/>
          <w:i/>
          <w:color w:val="auto"/>
          <w:spacing w:val="0"/>
          <w:position w:val="0"/>
          <w:sz w:val="24"/>
          <w:shd w:fill="auto" w:val="clear"/>
        </w:rPr>
        <w:t xml:space="preserve">automation statistical control system</w:t>
      </w:r>
      <w:r>
        <w:rPr>
          <w:rFonts w:ascii="Times New Roman" w:hAnsi="Times New Roman" w:cs="Times New Roman" w:eastAsia="Times New Roman"/>
          <w:color w:val="auto"/>
          <w:spacing w:val="0"/>
          <w:position w:val="0"/>
          <w:sz w:val="24"/>
          <w:shd w:fill="auto" w:val="clear"/>
        </w:rPr>
        <w:t xml:space="preserve"> is helpful to maintain the main nutritious elements in the products that can be beneficial to maintain healthy life for the consumers. Supply chain is also important to improve any business; by improving the supply chain the brand can make more valuable products for the consumers. Therefore Tesco plc needs to improve the supply chain of raw materials and suppliers to increase the product quality and the total sales of the product.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world health organisation each year globally around 600 million people become ill due to food borne diseases (WHO, 2022). Therefore </w:t>
      </w:r>
      <w:r>
        <w:rPr>
          <w:rFonts w:ascii="Times New Roman" w:hAnsi="Times New Roman" w:cs="Times New Roman" w:eastAsia="Times New Roman"/>
          <w:b/>
          <w:i/>
          <w:color w:val="auto"/>
          <w:spacing w:val="0"/>
          <w:position w:val="0"/>
          <w:sz w:val="24"/>
          <w:shd w:fill="auto" w:val="clear"/>
        </w:rPr>
        <w:t xml:space="preserve">developing a food safety programme</w:t>
      </w:r>
      <w:r>
        <w:rPr>
          <w:rFonts w:ascii="Times New Roman" w:hAnsi="Times New Roman" w:cs="Times New Roman" w:eastAsia="Times New Roman"/>
          <w:color w:val="auto"/>
          <w:spacing w:val="0"/>
          <w:position w:val="0"/>
          <w:sz w:val="24"/>
          <w:shd w:fill="auto" w:val="clear"/>
        </w:rPr>
        <w:t xml:space="preserve"> is needed to be implemented by food manufacturers. Tesco plc has to implement a food safety programme to increase the food quality it also helps the organisation to increase the consumer engagement. Consumers demand food that is good for their health and help them to live a healthy life. In order to make a healthy product the organisation can implement </w:t>
      </w:r>
      <w:r>
        <w:rPr>
          <w:rFonts w:ascii="Times New Roman" w:hAnsi="Times New Roman" w:cs="Times New Roman" w:eastAsia="Times New Roman"/>
          <w:b/>
          <w:i/>
          <w:color w:val="auto"/>
          <w:spacing w:val="0"/>
          <w:position w:val="0"/>
          <w:sz w:val="24"/>
          <w:shd w:fill="auto" w:val="clear"/>
        </w:rPr>
        <w:t xml:space="preserve">environment friendly packaging</w:t>
      </w:r>
      <w:r>
        <w:rPr>
          <w:rFonts w:ascii="Times New Roman" w:hAnsi="Times New Roman" w:cs="Times New Roman" w:eastAsia="Times New Roman"/>
          <w:color w:val="auto"/>
          <w:spacing w:val="0"/>
          <w:position w:val="0"/>
          <w:sz w:val="24"/>
          <w:shd w:fill="auto" w:val="clear"/>
        </w:rPr>
        <w:t xml:space="preserve"> items which can give the brands a competitive advantage among the rival brands. Tesco plc can introduce toxic free packaging items to improve consumer’s health and the environmental issues generated by the non biodegradable packaging items. Use of </w:t>
      </w:r>
      <w:r>
        <w:rPr>
          <w:rFonts w:ascii="Times New Roman" w:hAnsi="Times New Roman" w:cs="Times New Roman" w:eastAsia="Times New Roman"/>
          <w:b/>
          <w:i/>
          <w:color w:val="auto"/>
          <w:spacing w:val="0"/>
          <w:position w:val="0"/>
          <w:sz w:val="24"/>
          <w:shd w:fill="auto" w:val="clear"/>
        </w:rPr>
        <w:t xml:space="preserve">accurate labelling</w:t>
      </w:r>
      <w:r>
        <w:rPr>
          <w:rFonts w:ascii="Times New Roman" w:hAnsi="Times New Roman" w:cs="Times New Roman" w:eastAsia="Times New Roman"/>
          <w:color w:val="auto"/>
          <w:spacing w:val="0"/>
          <w:position w:val="0"/>
          <w:sz w:val="24"/>
          <w:shd w:fill="auto" w:val="clear"/>
        </w:rPr>
        <w:t xml:space="preserve"> is important to increase consumer trust. The leading retail company Tesco plc can improve the customer trust by authentic labelling procedure. The main objective of the organisation is to mention key manufacturing ingredients and the nutritious elements wisely to make an authentic ingredients list to increase the customer engagement and trust.</w:t>
      </w:r>
      <w:r>
        <w:rPr>
          <w:rFonts w:ascii="Times New Roman" w:hAnsi="Times New Roman" w:cs="Times New Roman" w:eastAsia="Times New Roman"/>
          <w:b/>
          <w:i/>
          <w:color w:val="auto"/>
          <w:spacing w:val="0"/>
          <w:position w:val="0"/>
          <w:sz w:val="24"/>
          <w:shd w:fill="auto" w:val="clear"/>
        </w:rPr>
        <w:t xml:space="preserve"> Implementations of expert advice in formulating the food products are</w:t>
      </w:r>
      <w:r>
        <w:rPr>
          <w:rFonts w:ascii="Times New Roman" w:hAnsi="Times New Roman" w:cs="Times New Roman" w:eastAsia="Times New Roman"/>
          <w:color w:val="auto"/>
          <w:spacing w:val="0"/>
          <w:position w:val="0"/>
          <w:sz w:val="24"/>
          <w:shd w:fill="auto" w:val="clear"/>
        </w:rPr>
        <w:t xml:space="preserve"> very much effective for adding value into the product (Akyazi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In order to make healthy skimmed milk for the consumers, Tesco plc can include expert advice for manufacturing the product. The organisation can involve doctors and other healthcare experts for balancing the main nutritious elements in the product. It will help the organisation to add value to the specific product.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Taking </w:t>
      </w:r>
      <w:r>
        <w:rPr>
          <w:rFonts w:ascii="Times New Roman" w:hAnsi="Times New Roman" w:cs="Times New Roman" w:eastAsia="Times New Roman"/>
          <w:b/>
          <w:i/>
          <w:color w:val="auto"/>
          <w:spacing w:val="0"/>
          <w:position w:val="0"/>
          <w:sz w:val="24"/>
          <w:shd w:fill="auto" w:val="clear"/>
        </w:rPr>
        <w:t xml:space="preserve">customer feedback and the evaluation</w:t>
      </w:r>
      <w:r>
        <w:rPr>
          <w:rFonts w:ascii="Times New Roman" w:hAnsi="Times New Roman" w:cs="Times New Roman" w:eastAsia="Times New Roman"/>
          <w:color w:val="auto"/>
          <w:spacing w:val="0"/>
          <w:position w:val="0"/>
          <w:sz w:val="24"/>
          <w:shd w:fill="auto" w:val="clear"/>
        </w:rPr>
        <w:t xml:space="preserve"> is important to adding value to any product (Lee and Lee, 2020). In order to improve the product quality Tesco plc has to take consumers feedback about the respective product and the evaluation is also needed for the product development.</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discussion it can be concluded that marketing strategy making, customer satisfaction improvement, enhancement of brand awareness among the peoples and relationship management with stakeholders are very much important to reach the organisational goal. From the discussion it can be stated that the stakeholders are most valuable to maintain the organisational performance. Maintaining good relationships with all stakeholders an organisation can improve the overall performance and the revenue of the organisation. The leading food product manufacturer of the United Kingdom, Tesco plc can give their consumers a healthy and toxin free life by adding skimmed milk into the company’s product list. Applying automation statistical control systems, implementing food safety programmes and introducing sustainable eco-friendly packaging material the brand can reach the organisational goal. From the discussion it can be stated that for improving business models and promoting any new product the customer touch point identification and understanding the end to end customer journey is needed. The respective organisation can reach their product related goals by improving overall customer experience in every touch point. The organisation can add value to the product by introducing the healthcare expert’s advice which can give them the competitive advantage among the other rival brands. The eco-friendly packaging material also helps the company to take part in the sustainable development of the country.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Abernethy, L., 2020. Tesco stops sale of skimmed milk and multibuy offers to meet demand for other products. </w:t>
      </w:r>
      <w:r>
        <w:rPr>
          <w:rFonts w:ascii="Times New Roman" w:hAnsi="Times New Roman" w:cs="Times New Roman" w:eastAsia="Times New Roman"/>
          <w:i/>
          <w:color w:val="auto"/>
          <w:spacing w:val="0"/>
          <w:position w:val="0"/>
          <w:sz w:val="24"/>
          <w:shd w:fill="auto" w:val="clear"/>
        </w:rPr>
        <w:t xml:space="preserve">Metro</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https://metro.co.uk/2020/03/24/tesco-12451170/</w:t>
        </w:r>
      </w:hyperlink>
      <w:r>
        <w:rPr>
          <w:rFonts w:ascii="Times New Roman" w:hAnsi="Times New Roman" w:cs="Times New Roman" w:eastAsia="Times New Roman"/>
          <w:color w:val="auto"/>
          <w:spacing w:val="0"/>
          <w:position w:val="0"/>
          <w:sz w:val="24"/>
          <w:shd w:fill="auto" w:val="clear"/>
        </w:rPr>
        <w:t xml:space="preserve"> [Accessed on: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December,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Akyazi, T., Goti, A., Oyarbide, A., Alberdi, E. and Bayon, F., 2020. </w:t>
      </w:r>
      <w:r>
        <w:rPr>
          <w:rFonts w:ascii="Times New Roman" w:hAnsi="Times New Roman" w:cs="Times New Roman" w:eastAsia="Times New Roman"/>
          <w:i/>
          <w:color w:val="auto"/>
          <w:spacing w:val="0"/>
          <w:position w:val="0"/>
          <w:sz w:val="24"/>
          <w:shd w:fill="auto" w:val="clear"/>
        </w:rPr>
        <w:t xml:space="preserve">A guide for the food industry to meet the future skills requirements emerging with industry 4.0. Foods,</w:t>
      </w:r>
      <w:r>
        <w:rPr>
          <w:rFonts w:ascii="Times New Roman" w:hAnsi="Times New Roman" w:cs="Times New Roman" w:eastAsia="Times New Roman"/>
          <w:color w:val="auto"/>
          <w:spacing w:val="0"/>
          <w:position w:val="0"/>
          <w:sz w:val="24"/>
          <w:shd w:fill="auto" w:val="clear"/>
        </w:rPr>
        <w:t xml:space="preserve"> 9(4), p.492.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Azizan, N.S. and Yusr, M.M., 2019. The influence of customer satisfaction, brand trust, and brand image towards customer loyalty. </w:t>
      </w:r>
      <w:r>
        <w:rPr>
          <w:rFonts w:ascii="Times New Roman" w:hAnsi="Times New Roman" w:cs="Times New Roman" w:eastAsia="Times New Roman"/>
          <w:i/>
          <w:color w:val="auto"/>
          <w:spacing w:val="0"/>
          <w:position w:val="0"/>
          <w:sz w:val="24"/>
          <w:shd w:fill="auto" w:val="clear"/>
        </w:rPr>
        <w:t xml:space="preserve">International Journal of Entrepreneurship, </w:t>
      </w:r>
      <w:r>
        <w:rPr>
          <w:rFonts w:ascii="Times New Roman" w:hAnsi="Times New Roman" w:cs="Times New Roman" w:eastAsia="Times New Roman"/>
          <w:color w:val="auto"/>
          <w:spacing w:val="0"/>
          <w:position w:val="0"/>
          <w:sz w:val="24"/>
          <w:shd w:fill="auto" w:val="clear"/>
        </w:rPr>
        <w:t xml:space="preserve">2(7), pp.93-108.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Cortés, V., Blasco, J., Aleixos, N., Cubero, S. and Talens, P., 2019.</w:t>
      </w:r>
      <w:r>
        <w:rPr>
          <w:rFonts w:ascii="Times New Roman" w:hAnsi="Times New Roman" w:cs="Times New Roman" w:eastAsia="Times New Roman"/>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Monitoring strategies for quality control of agricultural products using visible and near-infrared spectroscopy: A review. </w:t>
      </w:r>
      <w:r>
        <w:rPr>
          <w:rFonts w:ascii="Times New Roman" w:hAnsi="Times New Roman" w:cs="Times New Roman" w:eastAsia="Times New Roman"/>
          <w:i/>
          <w:color w:val="auto"/>
          <w:spacing w:val="0"/>
          <w:position w:val="0"/>
          <w:sz w:val="24"/>
          <w:shd w:fill="auto" w:val="clear"/>
        </w:rPr>
        <w:t xml:space="preserve">Trends in Food Science &amp; Technology</w:t>
      </w:r>
      <w:r>
        <w:rPr>
          <w:rFonts w:ascii="Times New Roman" w:hAnsi="Times New Roman" w:cs="Times New Roman" w:eastAsia="Times New Roman"/>
          <w:color w:val="auto"/>
          <w:spacing w:val="0"/>
          <w:position w:val="0"/>
          <w:sz w:val="24"/>
          <w:shd w:fill="auto" w:val="clear"/>
        </w:rPr>
        <w:t xml:space="preserve">, 85, pp.138-148.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Dumitriu, D., Militaru, G., Deselnicu, D.C., Niculescu, A. and Popescu, M.A.M., 2019. A perspective over modern SMEs: Managing brand equity, growth and sustainability through digital marketing tools and techniques. </w:t>
      </w:r>
      <w:r>
        <w:rPr>
          <w:rFonts w:ascii="Times New Roman" w:hAnsi="Times New Roman" w:cs="Times New Roman" w:eastAsia="Times New Roman"/>
          <w:i/>
          <w:color w:val="auto"/>
          <w:spacing w:val="0"/>
          <w:position w:val="0"/>
          <w:sz w:val="24"/>
          <w:shd w:fill="auto" w:val="clear"/>
        </w:rPr>
        <w:t xml:space="preserve">Sustainability</w:t>
      </w:r>
      <w:r>
        <w:rPr>
          <w:rFonts w:ascii="Times New Roman" w:hAnsi="Times New Roman" w:cs="Times New Roman" w:eastAsia="Times New Roman"/>
          <w:color w:val="auto"/>
          <w:spacing w:val="0"/>
          <w:position w:val="0"/>
          <w:sz w:val="24"/>
          <w:shd w:fill="auto" w:val="clear"/>
        </w:rPr>
        <w:t xml:space="preserve">, 11(7), p.2111.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Egan, E., Kelly, F. and Sweeney, M.R., 2021. Voluntary folic acid fortification levels of food staples in Ireland continue to decline: further implications for passive folic acid intakes?. </w:t>
      </w:r>
      <w:r>
        <w:rPr>
          <w:rFonts w:ascii="Times New Roman" w:hAnsi="Times New Roman" w:cs="Times New Roman" w:eastAsia="Times New Roman"/>
          <w:i/>
          <w:color w:val="auto"/>
          <w:spacing w:val="0"/>
          <w:position w:val="0"/>
          <w:sz w:val="24"/>
          <w:shd w:fill="auto" w:val="clear"/>
        </w:rPr>
        <w:t xml:space="preserve">Journal of Public Health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43</w:t>
      </w:r>
      <w:r>
        <w:rPr>
          <w:rFonts w:ascii="Times New Roman" w:hAnsi="Times New Roman" w:cs="Times New Roman" w:eastAsia="Times New Roman"/>
          <w:color w:val="auto"/>
          <w:spacing w:val="0"/>
          <w:position w:val="0"/>
          <w:sz w:val="24"/>
          <w:shd w:fill="auto" w:val="clear"/>
        </w:rPr>
        <w:t xml:space="preserve">(2), pp.281-286.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Hashim, M., Nazam, M., Abrar, M., Hussain, Z., Nazim, M. and Shabbir, R., 2021. Unlocking the sustainable production indicators: a novel tesco based fuzzy AHP approach. </w:t>
      </w:r>
      <w:r>
        <w:rPr>
          <w:rFonts w:ascii="Times New Roman" w:hAnsi="Times New Roman" w:cs="Times New Roman" w:eastAsia="Times New Roman"/>
          <w:i/>
          <w:color w:val="auto"/>
          <w:spacing w:val="0"/>
          <w:position w:val="0"/>
          <w:sz w:val="24"/>
          <w:shd w:fill="auto" w:val="clear"/>
        </w:rPr>
        <w:t xml:space="preserve">Cogent Business &amp;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(1), p.1870807.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Keiningham, T., Aksoy, L., Bruce, H.L., Cadet, F., Clennell, N., Hodgkinson, I.R. and Kearney, T., 2020. Customer experience driven business model innovation. </w:t>
      </w:r>
      <w:r>
        <w:rPr>
          <w:rFonts w:ascii="Times New Roman" w:hAnsi="Times New Roman" w:cs="Times New Roman" w:eastAsia="Times New Roman"/>
          <w:i/>
          <w:color w:val="auto"/>
          <w:spacing w:val="0"/>
          <w:position w:val="0"/>
          <w:sz w:val="24"/>
          <w:shd w:fill="auto" w:val="clear"/>
        </w:rPr>
        <w:t xml:space="preserve">Journal of Business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116</w:t>
      </w:r>
      <w:r>
        <w:rPr>
          <w:rFonts w:ascii="Times New Roman" w:hAnsi="Times New Roman" w:cs="Times New Roman" w:eastAsia="Times New Roman"/>
          <w:color w:val="auto"/>
          <w:spacing w:val="0"/>
          <w:position w:val="0"/>
          <w:sz w:val="24"/>
          <w:shd w:fill="auto" w:val="clear"/>
        </w:rPr>
        <w:t xml:space="preserve">, pp.431-440.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Kokins, G., Straujuma, A. and Lapi</w:t>
      </w:r>
      <w:r>
        <w:rPr>
          <w:rFonts w:ascii="Times New Roman" w:hAnsi="Times New Roman" w:cs="Times New Roman" w:eastAsia="Times New Roman"/>
          <w:color w:val="auto"/>
          <w:spacing w:val="0"/>
          <w:position w:val="0"/>
          <w:sz w:val="24"/>
          <w:shd w:fill="auto" w:val="clear"/>
        </w:rPr>
        <w:t xml:space="preserve">ņa, I., 2021. </w:t>
      </w:r>
      <w:r>
        <w:rPr>
          <w:rFonts w:ascii="Times New Roman" w:hAnsi="Times New Roman" w:cs="Times New Roman" w:eastAsia="Times New Roman"/>
          <w:i/>
          <w:color w:val="auto"/>
          <w:spacing w:val="0"/>
          <w:position w:val="0"/>
          <w:sz w:val="24"/>
          <w:shd w:fill="auto" w:val="clear"/>
        </w:rPr>
        <w:t xml:space="preserve">The Role of Consumer and Customer Journeys in Customer Experience Driven and Open Innovation. Journal of Open Innovation: Technology, Market, and Complexity,</w:t>
      </w:r>
      <w:r>
        <w:rPr>
          <w:rFonts w:ascii="Times New Roman" w:hAnsi="Times New Roman" w:cs="Times New Roman" w:eastAsia="Times New Roman"/>
          <w:color w:val="auto"/>
          <w:spacing w:val="0"/>
          <w:position w:val="0"/>
          <w:sz w:val="24"/>
          <w:shd w:fill="auto" w:val="clear"/>
        </w:rPr>
        <w:t xml:space="preserve"> 7(3), p.185.</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Lee, S.M. and Lee, D., 2020. “Untact”: a new customer service strategy in the digital age.</w:t>
      </w:r>
      <w:r>
        <w:rPr>
          <w:rFonts w:ascii="Times New Roman" w:hAnsi="Times New Roman" w:cs="Times New Roman" w:eastAsia="Times New Roman"/>
          <w:i/>
          <w:color w:val="auto"/>
          <w:spacing w:val="0"/>
          <w:position w:val="0"/>
          <w:sz w:val="24"/>
          <w:shd w:fill="auto" w:val="clear"/>
        </w:rPr>
        <w:t xml:space="preserve"> Service Business,</w:t>
      </w:r>
      <w:r>
        <w:rPr>
          <w:rFonts w:ascii="Times New Roman" w:hAnsi="Times New Roman" w:cs="Times New Roman" w:eastAsia="Times New Roman"/>
          <w:color w:val="auto"/>
          <w:spacing w:val="0"/>
          <w:position w:val="0"/>
          <w:sz w:val="24"/>
          <w:shd w:fill="auto" w:val="clear"/>
        </w:rPr>
        <w:t xml:space="preserve"> 14(1), pp.1-22.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Liu, X., Shin, H. and Burns, A.C., 2021. </w:t>
      </w:r>
      <w:r>
        <w:rPr>
          <w:rFonts w:ascii="Times New Roman" w:hAnsi="Times New Roman" w:cs="Times New Roman" w:eastAsia="Times New Roman"/>
          <w:i/>
          <w:color w:val="auto"/>
          <w:spacing w:val="0"/>
          <w:position w:val="0"/>
          <w:sz w:val="24"/>
          <w:shd w:fill="auto" w:val="clear"/>
        </w:rPr>
        <w:t xml:space="preserve">Examining the impact of luxury brand's social media marketing on customer engagement: Using big data analytics and natural language processing. Journal of Business Research</w:t>
      </w:r>
      <w:r>
        <w:rPr>
          <w:rFonts w:ascii="Times New Roman" w:hAnsi="Times New Roman" w:cs="Times New Roman" w:eastAsia="Times New Roman"/>
          <w:color w:val="auto"/>
          <w:spacing w:val="0"/>
          <w:position w:val="0"/>
          <w:sz w:val="24"/>
          <w:shd w:fill="auto" w:val="clear"/>
        </w:rPr>
        <w:t xml:space="preserve">, 125, pp.815-826.</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Mhlanga, D. and Moloi, T., 2020. The stakeholder theory in the fourth industrial revolution.</w:t>
      </w:r>
      <w:r>
        <w:rPr>
          <w:rFonts w:ascii="Times New Roman" w:hAnsi="Times New Roman" w:cs="Times New Roman" w:eastAsia="Times New Roman"/>
          <w:i/>
          <w:color w:val="auto"/>
          <w:spacing w:val="0"/>
          <w:position w:val="0"/>
          <w:sz w:val="24"/>
          <w:shd w:fill="auto" w:val="clear"/>
        </w:rPr>
        <w:t xml:space="preserve"> Int. J. Econ. Financ</w:t>
      </w:r>
      <w:r>
        <w:rPr>
          <w:rFonts w:ascii="Times New Roman" w:hAnsi="Times New Roman" w:cs="Times New Roman" w:eastAsia="Times New Roman"/>
          <w:color w:val="auto"/>
          <w:spacing w:val="0"/>
          <w:position w:val="0"/>
          <w:sz w:val="24"/>
          <w:shd w:fill="auto" w:val="clear"/>
        </w:rPr>
        <w:t xml:space="preserve">, 12, pp.352-368.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Moura, Maria Beatriz Lopes de, 2021. Equity Research in Food &amp; Retail Industry - TESCO PLC. </w:t>
      </w:r>
      <w:r>
        <w:rPr>
          <w:rFonts w:ascii="Times New Roman" w:hAnsi="Times New Roman" w:cs="Times New Roman" w:eastAsia="Times New Roman"/>
          <w:i/>
          <w:color w:val="auto"/>
          <w:spacing w:val="0"/>
          <w:position w:val="0"/>
          <w:sz w:val="24"/>
          <w:shd w:fill="auto" w:val="clear"/>
        </w:rPr>
        <w:t xml:space="preserve">U Lisboa</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https://www.repository.utl.pt/handle/10400.5/23303</w:t>
        </w:r>
      </w:hyperlink>
      <w:r>
        <w:rPr>
          <w:rFonts w:ascii="Times New Roman" w:hAnsi="Times New Roman" w:cs="Times New Roman" w:eastAsia="Times New Roman"/>
          <w:color w:val="auto"/>
          <w:spacing w:val="0"/>
          <w:position w:val="0"/>
          <w:sz w:val="24"/>
          <w:shd w:fill="auto" w:val="clear"/>
        </w:rPr>
        <w:t xml:space="preserve"> [Accessed on: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December,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Roggeveen, A.L. and Sethuraman, R., 2020. Customer-interfacing retail technologies in 2020 &amp; beyond: An integrative framework and research directions. </w:t>
      </w:r>
      <w:r>
        <w:rPr>
          <w:rFonts w:ascii="Times New Roman" w:hAnsi="Times New Roman" w:cs="Times New Roman" w:eastAsia="Times New Roman"/>
          <w:i/>
          <w:color w:val="auto"/>
          <w:spacing w:val="0"/>
          <w:position w:val="0"/>
          <w:sz w:val="24"/>
          <w:shd w:fill="auto" w:val="clear"/>
        </w:rPr>
        <w:t xml:space="preserve">Journal of Retailing</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96</w:t>
      </w:r>
      <w:r>
        <w:rPr>
          <w:rFonts w:ascii="Times New Roman" w:hAnsi="Times New Roman" w:cs="Times New Roman" w:eastAsia="Times New Roman"/>
          <w:color w:val="auto"/>
          <w:spacing w:val="0"/>
          <w:position w:val="0"/>
          <w:sz w:val="24"/>
          <w:shd w:fill="auto" w:val="clear"/>
        </w:rPr>
        <w:t xml:space="preserve">(3), pp.299-309.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Rosnizam, M.R.A.B., Kee, D.M.H., Akhir, M.E.H.B.M., Shahqira, M., Yusoff, M.A.H.B.M., Budiman, R.S. and Alajmi, A.M., 2020. Market opportunities and challenges: A case study of Tesco. </w:t>
      </w:r>
      <w:r>
        <w:rPr>
          <w:rFonts w:ascii="Times New Roman" w:hAnsi="Times New Roman" w:cs="Times New Roman" w:eastAsia="Times New Roman"/>
          <w:i/>
          <w:color w:val="auto"/>
          <w:spacing w:val="0"/>
          <w:position w:val="0"/>
          <w:sz w:val="24"/>
          <w:shd w:fill="auto" w:val="clear"/>
        </w:rPr>
        <w:t xml:space="preserve">Journal of the Community Development in Asia (JCDA)</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(2), pp.18-27.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Rushikesh, D., 2018. </w:t>
      </w:r>
      <w:r>
        <w:rPr>
          <w:rFonts w:ascii="Times New Roman" w:hAnsi="Times New Roman" w:cs="Times New Roman" w:eastAsia="Times New Roman"/>
          <w:i/>
          <w:color w:val="auto"/>
          <w:spacing w:val="0"/>
          <w:position w:val="0"/>
          <w:sz w:val="24"/>
          <w:shd w:fill="auto" w:val="clear"/>
        </w:rPr>
        <w:t xml:space="preserve">Skimmed Milk Market. Allied Market Research</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https://www.alliedmarketresearch.com/skimmed-milk-market</w:t>
        </w:r>
      </w:hyperlink>
      <w:r>
        <w:rPr>
          <w:rFonts w:ascii="Times New Roman" w:hAnsi="Times New Roman" w:cs="Times New Roman" w:eastAsia="Times New Roman"/>
          <w:color w:val="auto"/>
          <w:spacing w:val="0"/>
          <w:position w:val="0"/>
          <w:sz w:val="24"/>
          <w:shd w:fill="auto" w:val="clear"/>
        </w:rPr>
        <w:t xml:space="preserve"> [Accessed on: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December,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Sabanoglu,T, 2022, </w:t>
      </w:r>
      <w:r>
        <w:rPr>
          <w:rFonts w:ascii="Times New Roman" w:hAnsi="Times New Roman" w:cs="Times New Roman" w:eastAsia="Times New Roman"/>
          <w:i/>
          <w:color w:val="auto"/>
          <w:spacing w:val="0"/>
          <w:position w:val="0"/>
          <w:sz w:val="24"/>
          <w:shd w:fill="auto" w:val="clear"/>
        </w:rPr>
        <w:t xml:space="preserve">Leading 10 retailers based on sales in the United Kingdom (UK) in 2021/22</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https://www.statista.com/statistics/462863/leading-ten-retailers-by-sales-uk/</w:t>
        </w:r>
      </w:hyperlink>
      <w:r>
        <w:rPr>
          <w:rFonts w:ascii="Times New Roman" w:hAnsi="Times New Roman" w:cs="Times New Roman" w:eastAsia="Times New Roman"/>
          <w:color w:val="auto"/>
          <w:spacing w:val="0"/>
          <w:position w:val="0"/>
          <w:sz w:val="24"/>
          <w:shd w:fill="auto" w:val="clear"/>
        </w:rPr>
        <w:t xml:space="preserve"> , [Accessed on: 7th December,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Sethi, A. and Sharma, M., 2021. Impact of Advertising Slogan on Customer Buying Intention with Reference to Soft drinks in Ludhiana</w:t>
      </w:r>
      <w:r>
        <w:rPr>
          <w:rFonts w:ascii="Times New Roman" w:hAnsi="Times New Roman" w:cs="Times New Roman" w:eastAsia="Times New Roman"/>
          <w:i/>
          <w:color w:val="auto"/>
          <w:spacing w:val="0"/>
          <w:position w:val="0"/>
          <w:sz w:val="24"/>
          <w:shd w:fill="auto" w:val="clear"/>
        </w:rPr>
        <w:t xml:space="preserve">. Journal homepage:</w:t>
      </w:r>
      <w:r>
        <w:rPr>
          <w:rFonts w:ascii="Times New Roman" w:hAnsi="Times New Roman" w:cs="Times New Roman" w:eastAsia="Times New Roman"/>
          <w:color w:val="auto"/>
          <w:spacing w:val="0"/>
          <w:position w:val="0"/>
          <w:sz w:val="24"/>
          <w:shd w:fill="auto" w:val="clear"/>
        </w:rPr>
        <w:t xml:space="preserve"> www. ijrpr. com ISSN, 2582, p.7421.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151515"/>
          <w:spacing w:val="0"/>
          <w:position w:val="0"/>
          <w:sz w:val="24"/>
          <w:shd w:fill="FBFBFB" w:val="clear"/>
        </w:rPr>
        <w:t xml:space="preserve">Shah, T.A., Khattak, M.N., Zolin, R. and Shah, S.Z.A., 2019. Psychological empowerment and employee attitudinal outcomes: The pivotal role of psychological capital. Management Research Review. 42(7), pp. 797-817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Shahbandeh, M., 2021. S</w:t>
      </w:r>
      <w:r>
        <w:rPr>
          <w:rFonts w:ascii="Times New Roman" w:hAnsi="Times New Roman" w:cs="Times New Roman" w:eastAsia="Times New Roman"/>
          <w:i/>
          <w:color w:val="auto"/>
          <w:spacing w:val="0"/>
          <w:position w:val="0"/>
          <w:sz w:val="24"/>
          <w:shd w:fill="auto" w:val="clear"/>
        </w:rPr>
        <w:t xml:space="preserve">kimmed milk powder: manufacturing sales value in the UK 2008-2019.</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Statista</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https://www.statista.com/statistics/479303/skimmed-milk-powder-value-sales-in-the-united-kingdom-uk/</w:t>
        </w:r>
      </w:hyperlink>
      <w:r>
        <w:rPr>
          <w:rFonts w:ascii="Times New Roman" w:hAnsi="Times New Roman" w:cs="Times New Roman" w:eastAsia="Times New Roman"/>
          <w:color w:val="auto"/>
          <w:spacing w:val="0"/>
          <w:position w:val="0"/>
          <w:sz w:val="24"/>
          <w:shd w:fill="auto" w:val="clear"/>
        </w:rPr>
        <w:t xml:space="preserve"> [Accessed on: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December,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Shahbandeh, M., 2022. </w:t>
      </w:r>
      <w:r>
        <w:rPr>
          <w:rFonts w:ascii="Times New Roman" w:hAnsi="Times New Roman" w:cs="Times New Roman" w:eastAsia="Times New Roman"/>
          <w:i/>
          <w:color w:val="auto"/>
          <w:spacing w:val="0"/>
          <w:position w:val="0"/>
          <w:sz w:val="24"/>
          <w:shd w:fill="auto" w:val="clear"/>
        </w:rPr>
        <w:t xml:space="preserve">Milk market in the United Kingdom - statistics &amp; facts. Statista</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https://www.statista.com/topics/6147/milk-market-in-the-uk/#topicOverview</w:t>
        </w:r>
      </w:hyperlink>
      <w:r>
        <w:rPr>
          <w:rFonts w:ascii="Times New Roman" w:hAnsi="Times New Roman" w:cs="Times New Roman" w:eastAsia="Times New Roman"/>
          <w:color w:val="auto"/>
          <w:spacing w:val="0"/>
          <w:position w:val="0"/>
          <w:sz w:val="24"/>
          <w:shd w:fill="auto" w:val="clear"/>
        </w:rPr>
        <w:t xml:space="preserve"> [Accessed on: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December,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Shahbandeh, M., 2022. </w:t>
      </w:r>
      <w:r>
        <w:rPr>
          <w:rFonts w:ascii="Times New Roman" w:hAnsi="Times New Roman" w:cs="Times New Roman" w:eastAsia="Times New Roman"/>
          <w:i/>
          <w:color w:val="auto"/>
          <w:spacing w:val="0"/>
          <w:position w:val="0"/>
          <w:sz w:val="24"/>
          <w:shd w:fill="auto" w:val="clear"/>
        </w:rPr>
        <w:t xml:space="preserve">Sales volume of skimmed milk in Great Britain 2009-2018. Statista</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auto" w:val="clear"/>
          </w:rPr>
          <w:t xml:space="preserve">https://www.statista.com/statistics/281279/sales-volume-of-skimmed-milk-in-great-britain-from-2009/</w:t>
        </w:r>
      </w:hyperlink>
      <w:r>
        <w:rPr>
          <w:rFonts w:ascii="Times New Roman" w:hAnsi="Times New Roman" w:cs="Times New Roman" w:eastAsia="Times New Roman"/>
          <w:color w:val="auto"/>
          <w:spacing w:val="0"/>
          <w:position w:val="0"/>
          <w:sz w:val="24"/>
          <w:shd w:fill="auto" w:val="clear"/>
        </w:rPr>
        <w:t xml:space="preserve"> [Accessed on: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December,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Statista Research Department, 2022. </w:t>
      </w:r>
      <w:r>
        <w:rPr>
          <w:rFonts w:ascii="Times New Roman" w:hAnsi="Times New Roman" w:cs="Times New Roman" w:eastAsia="Times New Roman"/>
          <w:i/>
          <w:color w:val="auto"/>
          <w:spacing w:val="0"/>
          <w:position w:val="0"/>
          <w:sz w:val="24"/>
          <w:shd w:fill="auto" w:val="clear"/>
        </w:rPr>
        <w:t xml:space="preserve">Leading supermarket brands of milk in Great Britain 2014-2020, by number of users.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Statista</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auto" w:val="clear"/>
          </w:rPr>
          <w:t xml:space="preserve">https://www.statista.com/statistics/307010/leading-supermarket-brands-of-milk-uk/</w:t>
        </w:r>
      </w:hyperlink>
      <w:r>
        <w:rPr>
          <w:rFonts w:ascii="Times New Roman" w:hAnsi="Times New Roman" w:cs="Times New Roman" w:eastAsia="Times New Roman"/>
          <w:color w:val="auto"/>
          <w:spacing w:val="0"/>
          <w:position w:val="0"/>
          <w:sz w:val="24"/>
          <w:shd w:fill="auto" w:val="clear"/>
        </w:rPr>
        <w:t xml:space="preserve"> [Accessed on: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December,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Suwannasom, N., Kao, I., Pruß, A., Georgieva, R. and Bäumler, H., 2020. Riboflavin: The health benefits of a forgotten natural vitamin. </w:t>
      </w:r>
      <w:r>
        <w:rPr>
          <w:rFonts w:ascii="Times New Roman" w:hAnsi="Times New Roman" w:cs="Times New Roman" w:eastAsia="Times New Roman"/>
          <w:i/>
          <w:color w:val="auto"/>
          <w:spacing w:val="0"/>
          <w:position w:val="0"/>
          <w:sz w:val="24"/>
          <w:shd w:fill="auto" w:val="clear"/>
        </w:rPr>
        <w:t xml:space="preserve">International Journal of Molecular Sciences,</w:t>
      </w:r>
      <w:r>
        <w:rPr>
          <w:rFonts w:ascii="Times New Roman" w:hAnsi="Times New Roman" w:cs="Times New Roman" w:eastAsia="Times New Roman"/>
          <w:color w:val="auto"/>
          <w:spacing w:val="0"/>
          <w:position w:val="0"/>
          <w:sz w:val="24"/>
          <w:shd w:fill="auto" w:val="clear"/>
        </w:rPr>
        <w:t xml:space="preserve"> 21(3), p.950.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2022. </w:t>
      </w:r>
      <w:r>
        <w:rPr>
          <w:rFonts w:ascii="Times New Roman" w:hAnsi="Times New Roman" w:cs="Times New Roman" w:eastAsia="Times New Roman"/>
          <w:i/>
          <w:color w:val="auto"/>
          <w:spacing w:val="0"/>
          <w:position w:val="0"/>
          <w:sz w:val="24"/>
          <w:shd w:fill="auto" w:val="clear"/>
        </w:rPr>
        <w:t xml:space="preserve">Tesco Instant Dried Skimmed Milk 340G.</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5">
        <w:r>
          <w:rPr>
            <w:rFonts w:ascii="Times New Roman" w:hAnsi="Times New Roman" w:cs="Times New Roman" w:eastAsia="Times New Roman"/>
            <w:color w:val="0000FF"/>
            <w:spacing w:val="0"/>
            <w:position w:val="0"/>
            <w:sz w:val="24"/>
            <w:u w:val="single"/>
            <w:shd w:fill="auto" w:val="clear"/>
          </w:rPr>
          <w:t xml:space="preserve">https://www.tesco.com/groceries/en-GB/products/267377676</w:t>
        </w:r>
      </w:hyperlink>
      <w:r>
        <w:rPr>
          <w:rFonts w:ascii="Times New Roman" w:hAnsi="Times New Roman" w:cs="Times New Roman" w:eastAsia="Times New Roman"/>
          <w:color w:val="auto"/>
          <w:spacing w:val="0"/>
          <w:position w:val="0"/>
          <w:sz w:val="24"/>
          <w:shd w:fill="auto" w:val="clear"/>
        </w:rPr>
        <w:t xml:space="preserve">  [Accessed on: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December,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2022. </w:t>
      </w:r>
      <w:r>
        <w:rPr>
          <w:rFonts w:ascii="Times New Roman" w:hAnsi="Times New Roman" w:cs="Times New Roman" w:eastAsia="Times New Roman"/>
          <w:i/>
          <w:color w:val="auto"/>
          <w:spacing w:val="0"/>
          <w:position w:val="0"/>
          <w:sz w:val="24"/>
          <w:shd w:fill="auto" w:val="clear"/>
        </w:rPr>
        <w:t xml:space="preserve">Tesco Semi Skimmed Milk 1.13L/2 Pints.</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6">
        <w:r>
          <w:rPr>
            <w:rFonts w:ascii="Times New Roman" w:hAnsi="Times New Roman" w:cs="Times New Roman" w:eastAsia="Times New Roman"/>
            <w:color w:val="0000FF"/>
            <w:spacing w:val="0"/>
            <w:position w:val="0"/>
            <w:sz w:val="24"/>
            <w:u w:val="single"/>
            <w:shd w:fill="auto" w:val="clear"/>
          </w:rPr>
          <w:t xml:space="preserve">https://www.tesco.com/groceries/en-GB/products/252207537</w:t>
        </w:r>
      </w:hyperlink>
      <w:r>
        <w:rPr>
          <w:rFonts w:ascii="Times New Roman" w:hAnsi="Times New Roman" w:cs="Times New Roman" w:eastAsia="Times New Roman"/>
          <w:color w:val="auto"/>
          <w:spacing w:val="0"/>
          <w:position w:val="0"/>
          <w:sz w:val="24"/>
          <w:shd w:fill="auto" w:val="clear"/>
        </w:rPr>
        <w:t xml:space="preserve"> [Accessed on: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December, 2022]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2022. T</w:t>
      </w:r>
      <w:r>
        <w:rPr>
          <w:rFonts w:ascii="Times New Roman" w:hAnsi="Times New Roman" w:cs="Times New Roman" w:eastAsia="Times New Roman"/>
          <w:i/>
          <w:color w:val="auto"/>
          <w:spacing w:val="0"/>
          <w:position w:val="0"/>
          <w:sz w:val="24"/>
          <w:shd w:fill="auto" w:val="clear"/>
        </w:rPr>
        <w:t xml:space="preserve">esco Skimmed Milk 2.272L/4 Pints.</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7">
        <w:r>
          <w:rPr>
            <w:rFonts w:ascii="Times New Roman" w:hAnsi="Times New Roman" w:cs="Times New Roman" w:eastAsia="Times New Roman"/>
            <w:color w:val="0000FF"/>
            <w:spacing w:val="0"/>
            <w:position w:val="0"/>
            <w:sz w:val="24"/>
            <w:u w:val="single"/>
            <w:shd w:fill="auto" w:val="clear"/>
          </w:rPr>
          <w:t xml:space="preserve">https://www.tesco.com/groceries/en-GB/products/254656508</w:t>
        </w:r>
      </w:hyperlink>
      <w:r>
        <w:rPr>
          <w:rFonts w:ascii="Times New Roman" w:hAnsi="Times New Roman" w:cs="Times New Roman" w:eastAsia="Times New Roman"/>
          <w:color w:val="auto"/>
          <w:spacing w:val="0"/>
          <w:position w:val="0"/>
          <w:sz w:val="24"/>
          <w:shd w:fill="auto" w:val="clear"/>
        </w:rPr>
        <w:t xml:space="preserve"> [Accessed on: 7</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December,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Tescoplc, 2022, </w:t>
      </w:r>
      <w:r>
        <w:rPr>
          <w:rFonts w:ascii="Times New Roman" w:hAnsi="Times New Roman" w:cs="Times New Roman" w:eastAsia="Times New Roman"/>
          <w:i/>
          <w:color w:val="auto"/>
          <w:spacing w:val="0"/>
          <w:position w:val="0"/>
          <w:sz w:val="24"/>
          <w:shd w:fill="auto" w:val="clear"/>
        </w:rPr>
        <w:t xml:space="preserve">Annual Report and Financial Statements 2022.</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8">
        <w:r>
          <w:rPr>
            <w:rFonts w:ascii="Times New Roman" w:hAnsi="Times New Roman" w:cs="Times New Roman" w:eastAsia="Times New Roman"/>
            <w:color w:val="0000FF"/>
            <w:spacing w:val="0"/>
            <w:position w:val="0"/>
            <w:sz w:val="24"/>
            <w:u w:val="single"/>
            <w:shd w:fill="auto" w:val="clear"/>
          </w:rPr>
          <w:t xml:space="preserve">https://www.tescoplc.com/media/759057/tesco-annual-report-2022.pdf</w:t>
        </w:r>
      </w:hyperlink>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[Accessed on: 7th December, 2022]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Troise, C. and Camilleri, M.A., 2021. The use of digital media for marketing, CSR communication and stakeholder engagement. In Strategic corporate communication in the digital age. Emerald Publishing Limited.  pp. 161-174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WHO, 2022, </w:t>
      </w:r>
      <w:r>
        <w:rPr>
          <w:rFonts w:ascii="Times New Roman" w:hAnsi="Times New Roman" w:cs="Times New Roman" w:eastAsia="Times New Roman"/>
          <w:i/>
          <w:color w:val="auto"/>
          <w:spacing w:val="0"/>
          <w:position w:val="0"/>
          <w:sz w:val="24"/>
          <w:shd w:fill="auto" w:val="clear"/>
        </w:rPr>
        <w:t xml:space="preserve">Food safety</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9">
        <w:r>
          <w:rPr>
            <w:rFonts w:ascii="Times New Roman" w:hAnsi="Times New Roman" w:cs="Times New Roman" w:eastAsia="Times New Roman"/>
            <w:color w:val="0000FF"/>
            <w:spacing w:val="0"/>
            <w:position w:val="0"/>
            <w:sz w:val="24"/>
            <w:u w:val="single"/>
            <w:shd w:fill="auto" w:val="clear"/>
          </w:rPr>
          <w:t xml:space="preserve">https://www.who.int/news-room/fact-sheets/detail/food-safety#:~:text=An%20estimated%20600%20million%20%E2%80%93%20almost,healthy%20life%20years%20(DALYs)</w:t>
        </w:r>
      </w:hyperlink>
      <w:r>
        <w:rPr>
          <w:rFonts w:ascii="Times New Roman" w:hAnsi="Times New Roman" w:cs="Times New Roman" w:eastAsia="Times New Roman"/>
          <w:color w:val="auto"/>
          <w:spacing w:val="0"/>
          <w:position w:val="0"/>
          <w:sz w:val="24"/>
          <w:shd w:fill="auto" w:val="clear"/>
        </w:rPr>
        <w:t xml:space="preserve">, [Accessed on: 7th December, 2022]</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tesco.com/groceries/en-GB/products/254656508" Id="docRId17" Type="http://schemas.openxmlformats.org/officeDocument/2006/relationships/hyperlink" /><Relationship TargetMode="External" Target="https://metro.co.uk/2020/03/24/tesco-12451170/" Id="docRId7" Type="http://schemas.openxmlformats.org/officeDocument/2006/relationships/hyperlink" /><Relationship TargetMode="External" Target="https://www.statista.com/statistics/307010/leading-supermarket-brands-of-milk-uk/" Id="docRId14" Type="http://schemas.openxmlformats.org/officeDocument/2006/relationships/hyperlink" /><Relationship Target="media/image2.wmf" Id="docRId6" Type="http://schemas.openxmlformats.org/officeDocument/2006/relationships/image" /><Relationship Target="embeddings/oleObject0.bin" Id="docRId1" Type="http://schemas.openxmlformats.org/officeDocument/2006/relationships/oleObject" /><Relationship TargetMode="External" Target="https://www.statista.com/statistics/479303/skimmed-milk-powder-value-sales-in-the-united-kingdom-uk/" Id="docRId11" Type="http://schemas.openxmlformats.org/officeDocument/2006/relationships/hyperlink" /><Relationship TargetMode="External" Target="https://www.tesco.com/groceries/en-GB/products/267377676" Id="docRId15" Type="http://schemas.openxmlformats.org/officeDocument/2006/relationships/hyperlink" /><Relationship TargetMode="External" Target="https://www.who.int/news-room/fact-sheets/detail/food-safety#:~:text=An%20estimated%20600%20million%20%E2%80%93%20almost,healthy%20life%20years%20(DALYs)" Id="docRId19" Type="http://schemas.openxmlformats.org/officeDocument/2006/relationships/hyperlink" /><Relationship Target="embeddings/oleObject2.bin" Id="docRId5" Type="http://schemas.openxmlformats.org/officeDocument/2006/relationships/oleObject" /><Relationship TargetMode="External" Target="https://www.alliedmarketresearch.com/skimmed-milk-market" Id="docRId9" Type="http://schemas.openxmlformats.org/officeDocument/2006/relationships/hyperlink" /><Relationship TargetMode="External" Target="https://www.statista.com/aboutus/our-research-commitment/1239/m-shahbandeh" Id="docRId0" Type="http://schemas.openxmlformats.org/officeDocument/2006/relationships/hyperlink" /><Relationship TargetMode="External" Target="https://www.statista.com/topics/6147/milk-market-in-the-uk/#topicOverview" Id="docRId12" Type="http://schemas.openxmlformats.org/officeDocument/2006/relationships/hyperlink" /><Relationship TargetMode="External" Target="https://www.tesco.com/groceries/en-GB/products/252207537" Id="docRId16" Type="http://schemas.openxmlformats.org/officeDocument/2006/relationships/hyperlink" /><Relationship Target="styles.xml" Id="docRId21" Type="http://schemas.openxmlformats.org/officeDocument/2006/relationships/styles" /><Relationship Target="media/image1.wmf" Id="docRId4" Type="http://schemas.openxmlformats.org/officeDocument/2006/relationships/image" /><Relationship TargetMode="External" Target="https://www.repository.utl.pt/handle/10400.5/23303" Id="docRId8" Type="http://schemas.openxmlformats.org/officeDocument/2006/relationships/hyperlink" /><Relationship TargetMode="External" Target="https://www.statista.com/statistics/281279/sales-volume-of-skimmed-milk-in-great-britain-from-2009/" Id="docRId13" Type="http://schemas.openxmlformats.org/officeDocument/2006/relationships/hyperlink" /><Relationship Target="numbering.xml" Id="docRId20" Type="http://schemas.openxmlformats.org/officeDocument/2006/relationships/numbering" /><Relationship Target="embeddings/oleObject1.bin" Id="docRId3" Type="http://schemas.openxmlformats.org/officeDocument/2006/relationships/oleObject" /><Relationship TargetMode="External" Target="https://www.statista.com/statistics/462863/leading-ten-retailers-by-sales-uk/" Id="docRId10" Type="http://schemas.openxmlformats.org/officeDocument/2006/relationships/hyperlink" /><Relationship TargetMode="External" Target="https://www.tescoplc.com/media/759057/tesco-annual-report-2022.pdf" Id="docRId18" Type="http://schemas.openxmlformats.org/officeDocument/2006/relationships/hyperlink" /><Relationship Target="media/image0.wmf" Id="docRId2" Type="http://schemas.openxmlformats.org/officeDocument/2006/relationships/image" /></Relationships>
</file>