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FD74A" w14:textId="0120683D" w:rsidR="00826C23" w:rsidRPr="00826C23" w:rsidRDefault="00826C23" w:rsidP="00DB1ED8">
      <w:pPr>
        <w:rPr>
          <w:rFonts w:cstheme="minorHAnsi"/>
          <w:b/>
          <w:bCs/>
          <w:i/>
          <w:iCs/>
        </w:rPr>
      </w:pPr>
      <w:r w:rsidRPr="00826C23">
        <w:rPr>
          <w:b/>
          <w:bCs/>
        </w:rPr>
        <w:t xml:space="preserve">Reflective </w:t>
      </w:r>
      <w:r>
        <w:rPr>
          <w:b/>
          <w:bCs/>
        </w:rPr>
        <w:t>p</w:t>
      </w:r>
      <w:r w:rsidRPr="00826C23">
        <w:rPr>
          <w:b/>
          <w:bCs/>
        </w:rPr>
        <w:t>aper</w:t>
      </w:r>
      <w:r>
        <w:rPr>
          <w:b/>
          <w:bCs/>
          <w:i/>
          <w:iCs/>
        </w:rPr>
        <w:t xml:space="preserve"> </w:t>
      </w:r>
      <w:r>
        <w:rPr>
          <w:b/>
          <w:bCs/>
        </w:rPr>
        <w:t xml:space="preserve">for the research study: </w:t>
      </w:r>
      <w:r w:rsidRPr="00826C23">
        <w:rPr>
          <w:b/>
          <w:bCs/>
          <w:i/>
          <w:iCs/>
        </w:rPr>
        <w:t xml:space="preserve"> </w:t>
      </w:r>
      <w:r w:rsidRPr="00826C23">
        <w:rPr>
          <w:rFonts w:ascii="Calibri" w:eastAsia="Times New Roman" w:hAnsi="Calibri" w:cs="Calibri"/>
          <w:b/>
          <w:bCs/>
          <w:i/>
          <w:iCs/>
          <w:kern w:val="0"/>
          <w14:ligatures w14:val="none"/>
        </w:rPr>
        <w:t xml:space="preserve">How does smart wearable technology influence </w:t>
      </w:r>
      <w:r w:rsidRPr="00826C23">
        <w:rPr>
          <w:rFonts w:ascii="Calibri" w:eastAsia="Times New Roman" w:hAnsi="Calibri" w:cs="Calibri"/>
          <w:b/>
          <w:bCs/>
          <w:i/>
          <w:iCs/>
          <w:color w:val="000000"/>
          <w:kern w:val="0"/>
          <w:shd w:val="clear" w:color="auto" w:fill="FFFFFF"/>
          <w14:ligatures w14:val="none"/>
        </w:rPr>
        <w:t>th</w:t>
      </w:r>
      <w:r w:rsidRPr="00826C23">
        <w:rPr>
          <w:rFonts w:ascii="Calibri" w:eastAsia="Times New Roman" w:hAnsi="Calibri" w:cs="Calibri"/>
          <w:b/>
          <w:bCs/>
          <w:i/>
          <w:iCs/>
          <w:kern w:val="0"/>
          <w14:ligatures w14:val="none"/>
        </w:rPr>
        <w:t>e experience of digital natives, aged 20 – 30 whilst,</w:t>
      </w:r>
      <w:r w:rsidRPr="00826C23">
        <w:rPr>
          <w:rFonts w:ascii="Calibri" w:eastAsia="Times New Roman" w:hAnsi="Calibri" w:cs="Calibri"/>
          <w:b/>
          <w:bCs/>
          <w:i/>
          <w:iCs/>
          <w:color w:val="000000"/>
          <w:kern w:val="0"/>
          <w:shd w:val="clear" w:color="auto" w:fill="FFFFFF"/>
          <w14:ligatures w14:val="none"/>
        </w:rPr>
        <w:t xml:space="preserve"> walking a trail in a country park</w:t>
      </w:r>
      <w:r w:rsidRPr="00826C23">
        <w:rPr>
          <w:rFonts w:cstheme="minorHAnsi"/>
          <w:b/>
          <w:bCs/>
          <w:i/>
          <w:iCs/>
        </w:rPr>
        <w:t>?</w:t>
      </w:r>
    </w:p>
    <w:p w14:paraId="350F6142" w14:textId="65DAD73B" w:rsidR="00905615" w:rsidRPr="00067105" w:rsidRDefault="00441B24" w:rsidP="00DB1ED8">
      <w:r w:rsidRPr="00067105">
        <w:t>The involvement and use of technology in outdoor education has been largely debated for many years, particularly with the rapid development and advancements</w:t>
      </w:r>
      <w:r w:rsidR="00A35C64" w:rsidRPr="00067105">
        <w:t xml:space="preserve"> in digital technology</w:t>
      </w:r>
      <w:r w:rsidRPr="00067105">
        <w:t xml:space="preserve"> (</w:t>
      </w:r>
      <w:r w:rsidR="004E22FC" w:rsidRPr="00067105">
        <w:rPr>
          <w:rFonts w:cstheme="minorHAnsi"/>
          <w:color w:val="000000"/>
          <w:shd w:val="clear" w:color="auto" w:fill="FFFFFF"/>
        </w:rPr>
        <w:t xml:space="preserve">Hills, Van Kraalingen, and Thomas, 2023). </w:t>
      </w:r>
      <w:r w:rsidR="00A35C64" w:rsidRPr="00067105">
        <w:t>Digital natives, as termed by Prensky (2001),</w:t>
      </w:r>
      <w:r w:rsidR="00EC70CF" w:rsidRPr="00067105">
        <w:t xml:space="preserve"> is</w:t>
      </w:r>
      <w:r w:rsidR="0036235C" w:rsidRPr="00067105">
        <w:t xml:space="preserve"> often </w:t>
      </w:r>
      <w:r w:rsidR="00EC70CF" w:rsidRPr="00067105">
        <w:t>used to refer</w:t>
      </w:r>
      <w:r w:rsidR="006E1E57" w:rsidRPr="00067105">
        <w:t xml:space="preserve">s </w:t>
      </w:r>
      <w:r w:rsidR="0036235C" w:rsidRPr="00067105">
        <w:t xml:space="preserve">to </w:t>
      </w:r>
      <w:r w:rsidR="00122CF6" w:rsidRPr="00067105">
        <w:t>digitally literate</w:t>
      </w:r>
      <w:r w:rsidR="00122CF6" w:rsidRPr="00067105">
        <w:t xml:space="preserve"> </w:t>
      </w:r>
      <w:r w:rsidR="0036235C" w:rsidRPr="00067105">
        <w:t>children,</w:t>
      </w:r>
      <w:r w:rsidR="00706A2D" w:rsidRPr="00067105">
        <w:t xml:space="preserve"> and how technology influences </w:t>
      </w:r>
      <w:r w:rsidR="00C277D7" w:rsidRPr="00067105">
        <w:t xml:space="preserve">their engagement </w:t>
      </w:r>
      <w:r w:rsidR="00EC70CF" w:rsidRPr="00067105">
        <w:t>and experiences in nature</w:t>
      </w:r>
      <w:r w:rsidR="00706A2D" w:rsidRPr="00067105">
        <w:t>. H</w:t>
      </w:r>
      <w:r w:rsidR="0036235C" w:rsidRPr="00067105">
        <w:t>owever, there i</w:t>
      </w:r>
      <w:r w:rsidR="00706A2D" w:rsidRPr="00067105">
        <w:t>s little acknowledgement within the field</w:t>
      </w:r>
      <w:r w:rsidR="00837063" w:rsidRPr="00067105">
        <w:t xml:space="preserve">, that </w:t>
      </w:r>
      <w:r w:rsidR="00706A2D" w:rsidRPr="00067105">
        <w:t xml:space="preserve">this generation are now young adults </w:t>
      </w:r>
      <w:r w:rsidR="00C60CEC" w:rsidRPr="00067105">
        <w:rPr>
          <w:rFonts w:cstheme="minorHAnsi"/>
        </w:rPr>
        <w:t>(Jayman, Ohl and Jewett, 2021</w:t>
      </w:r>
      <w:r w:rsidR="005E3849" w:rsidRPr="00067105">
        <w:t>) and how this now impacts their experience in nature.</w:t>
      </w:r>
      <w:r w:rsidR="0050759A" w:rsidRPr="00067105">
        <w:t xml:space="preserve"> It is largely debated that technology will detract from their surroundings </w:t>
      </w:r>
      <w:r w:rsidR="00ED526F" w:rsidRPr="00067105">
        <w:t>(</w:t>
      </w:r>
      <w:r w:rsidR="002D6489" w:rsidRPr="00067105">
        <w:rPr>
          <w:rStyle w:val="normaltextrun"/>
          <w:rFonts w:ascii="Calibri" w:hAnsi="Calibri" w:cs="Calibri"/>
          <w:color w:val="000000"/>
        </w:rPr>
        <w:t>Beames, Mackie and Atencio, 2019</w:t>
      </w:r>
      <w:r w:rsidR="00ED526F" w:rsidRPr="00067105">
        <w:t>)</w:t>
      </w:r>
      <w:r w:rsidR="00DC0176" w:rsidRPr="00067105">
        <w:t>.</w:t>
      </w:r>
      <w:r w:rsidR="00ED526F" w:rsidRPr="00067105">
        <w:t xml:space="preserve"> However, </w:t>
      </w:r>
      <w:r w:rsidR="00837063" w:rsidRPr="00067105">
        <w:t xml:space="preserve">there are </w:t>
      </w:r>
      <w:r w:rsidR="00F54FEB" w:rsidRPr="00067105">
        <w:t xml:space="preserve">various studies that </w:t>
      </w:r>
      <w:r w:rsidR="005B2250" w:rsidRPr="00067105">
        <w:t>argue</w:t>
      </w:r>
      <w:r w:rsidR="00ED526F" w:rsidRPr="00067105">
        <w:t xml:space="preserve"> if it is used correctly, </w:t>
      </w:r>
      <w:r w:rsidR="005B2250" w:rsidRPr="00067105">
        <w:t xml:space="preserve">digital </w:t>
      </w:r>
      <w:r w:rsidR="00ED526F" w:rsidRPr="00067105">
        <w:t xml:space="preserve">technology will modernise </w:t>
      </w:r>
      <w:r w:rsidR="00837063" w:rsidRPr="00067105">
        <w:t>outdoor education</w:t>
      </w:r>
      <w:r w:rsidR="00ED526F" w:rsidRPr="00067105">
        <w:t xml:space="preserve"> and enhance the experience of these individuals</w:t>
      </w:r>
      <w:r w:rsidR="00371841" w:rsidRPr="00067105">
        <w:t>, particularly in unstructured settings</w:t>
      </w:r>
      <w:r w:rsidR="005B2250" w:rsidRPr="00067105">
        <w:t xml:space="preserve"> </w:t>
      </w:r>
      <w:r w:rsidR="00F54B55" w:rsidRPr="00067105">
        <w:t>(</w:t>
      </w:r>
      <w:r w:rsidR="00F54B55" w:rsidRPr="00067105">
        <w:rPr>
          <w:rFonts w:cstheme="minorHAnsi"/>
        </w:rPr>
        <w:t>Bollinger and Shepherd, 2018)</w:t>
      </w:r>
      <w:r w:rsidR="00371841" w:rsidRPr="00067105">
        <w:t>.</w:t>
      </w:r>
      <w:r w:rsidR="006C21C5" w:rsidRPr="00067105">
        <w:t xml:space="preserve"> </w:t>
      </w:r>
      <w:r w:rsidR="00A35C64" w:rsidRPr="00067105">
        <w:t xml:space="preserve">The research study I have chosen to conduct leans into this by looking at the </w:t>
      </w:r>
      <w:r w:rsidR="00C277D7" w:rsidRPr="00067105">
        <w:t>experience of young adults, aged between 20 – 30</w:t>
      </w:r>
      <w:r w:rsidR="00837063" w:rsidRPr="00067105">
        <w:t xml:space="preserve">, </w:t>
      </w:r>
      <w:r w:rsidR="00C277D7" w:rsidRPr="00067105">
        <w:t xml:space="preserve">and how digital wearable technology </w:t>
      </w:r>
      <w:r w:rsidR="00F54B55" w:rsidRPr="00067105">
        <w:t>is used within</w:t>
      </w:r>
      <w:r w:rsidR="0050759A" w:rsidRPr="00067105">
        <w:t xml:space="preserve"> their experience when walking </w:t>
      </w:r>
      <w:r w:rsidR="00023642" w:rsidRPr="00067105">
        <w:t>i</w:t>
      </w:r>
      <w:r w:rsidR="0050759A" w:rsidRPr="00067105">
        <w:t>n nature.</w:t>
      </w:r>
      <w:r w:rsidR="00736D15" w:rsidRPr="00067105">
        <w:t xml:space="preserve"> </w:t>
      </w:r>
      <w:r w:rsidR="005D736B" w:rsidRPr="00067105">
        <w:t xml:space="preserve">I decided </w:t>
      </w:r>
      <w:r w:rsidR="00A05834" w:rsidRPr="00067105">
        <w:t>to adopt</w:t>
      </w:r>
      <w:r w:rsidR="005D736B" w:rsidRPr="00067105">
        <w:t xml:space="preserve"> a </w:t>
      </w:r>
      <w:r w:rsidR="00736D15" w:rsidRPr="00067105">
        <w:t xml:space="preserve">qualitative </w:t>
      </w:r>
      <w:r w:rsidR="005D736B" w:rsidRPr="00067105">
        <w:t>approach</w:t>
      </w:r>
      <w:r w:rsidR="00A05834" w:rsidRPr="00067105">
        <w:t xml:space="preserve"> to achieve</w:t>
      </w:r>
      <w:r w:rsidR="00872F54" w:rsidRPr="00067105">
        <w:t xml:space="preserve"> the purpose of the study and</w:t>
      </w:r>
      <w:r w:rsidR="00007E3E" w:rsidRPr="00067105">
        <w:t xml:space="preserve"> allow for</w:t>
      </w:r>
      <w:r w:rsidR="00872F54" w:rsidRPr="00067105">
        <w:t xml:space="preserve"> the participants to best voice their own opinions</w:t>
      </w:r>
      <w:r w:rsidR="00837063" w:rsidRPr="00067105">
        <w:t xml:space="preserve">, </w:t>
      </w:r>
      <w:r w:rsidR="00872F54" w:rsidRPr="00067105">
        <w:t>feelings and</w:t>
      </w:r>
      <w:r w:rsidR="00A05834" w:rsidRPr="00067105">
        <w:t xml:space="preserve"> experiences</w:t>
      </w:r>
      <w:r w:rsidR="00612EFF" w:rsidRPr="00067105">
        <w:t xml:space="preserve"> as suggested by </w:t>
      </w:r>
      <w:r w:rsidR="00491F9A" w:rsidRPr="00067105">
        <w:t>Humberstone and Prince</w:t>
      </w:r>
      <w:r w:rsidR="000354E8" w:rsidRPr="00067105">
        <w:t xml:space="preserve"> (</w:t>
      </w:r>
      <w:r w:rsidR="00491F9A" w:rsidRPr="00067105">
        <w:t>202</w:t>
      </w:r>
      <w:r w:rsidR="000354E8" w:rsidRPr="00067105">
        <w:t>0</w:t>
      </w:r>
      <w:r w:rsidR="00612EFF" w:rsidRPr="00067105">
        <w:t>)</w:t>
      </w:r>
      <w:r w:rsidR="00A05834" w:rsidRPr="00067105">
        <w:t>.</w:t>
      </w:r>
    </w:p>
    <w:p w14:paraId="366F3018" w14:textId="0FFBF557" w:rsidR="00F134F7" w:rsidRPr="00067105" w:rsidRDefault="00374A36" w:rsidP="00DB1ED8">
      <w:r w:rsidRPr="00067105">
        <w:t xml:space="preserve">I have undertaken the role of the researcher in this study and will explore </w:t>
      </w:r>
      <w:r w:rsidR="00F134F7" w:rsidRPr="00067105">
        <w:t xml:space="preserve">and reflect on </w:t>
      </w:r>
      <w:r w:rsidRPr="00067105">
        <w:t xml:space="preserve">my </w:t>
      </w:r>
      <w:r w:rsidR="00F134F7" w:rsidRPr="00067105">
        <w:t xml:space="preserve">decisions, experience </w:t>
      </w:r>
      <w:r w:rsidR="00CC11C3" w:rsidRPr="00067105">
        <w:t>and the implications</w:t>
      </w:r>
      <w:r w:rsidR="00805F57" w:rsidRPr="00067105">
        <w:t xml:space="preserve"> throughout my research process</w:t>
      </w:r>
      <w:r w:rsidR="00714362" w:rsidRPr="00067105">
        <w:t>.</w:t>
      </w:r>
    </w:p>
    <w:p w14:paraId="568D4F44" w14:textId="77777777" w:rsidR="003169A8" w:rsidRPr="00067105" w:rsidRDefault="003169A8" w:rsidP="001D1DEB">
      <w:pPr>
        <w:rPr>
          <w:b/>
          <w:bCs/>
          <w:u w:val="single"/>
        </w:rPr>
      </w:pPr>
      <w:r w:rsidRPr="00067105">
        <w:rPr>
          <w:b/>
          <w:bCs/>
          <w:u w:val="single"/>
        </w:rPr>
        <w:t>Alignment:</w:t>
      </w:r>
    </w:p>
    <w:p w14:paraId="756669DD" w14:textId="24EA961B" w:rsidR="001D1DEB" w:rsidRPr="00067105" w:rsidRDefault="001D0E2F" w:rsidP="001D1DEB">
      <w:pPr>
        <w:rPr>
          <w:b/>
          <w:bCs/>
          <w:u w:val="single"/>
        </w:rPr>
      </w:pPr>
      <w:r w:rsidRPr="00067105">
        <w:t xml:space="preserve">Through </w:t>
      </w:r>
      <w:r w:rsidR="00964151" w:rsidRPr="00067105">
        <w:t>choosing</w:t>
      </w:r>
      <w:r w:rsidRPr="00067105">
        <w:t xml:space="preserve"> a </w:t>
      </w:r>
      <w:r w:rsidR="008F485C" w:rsidRPr="00067105">
        <w:t>q</w:t>
      </w:r>
      <w:r w:rsidRPr="00067105">
        <w:t>ualitative study</w:t>
      </w:r>
      <w:r w:rsidR="00A52C65" w:rsidRPr="00067105">
        <w:t xml:space="preserve"> I decided to use </w:t>
      </w:r>
      <w:r w:rsidR="00BB416E" w:rsidRPr="00067105">
        <w:t xml:space="preserve">interpretivism as my </w:t>
      </w:r>
      <w:r w:rsidR="00A52C65" w:rsidRPr="00067105">
        <w:t xml:space="preserve">philosophical paradigm and </w:t>
      </w:r>
      <w:r w:rsidR="00BB416E" w:rsidRPr="00067105">
        <w:t>phenomenology as my methodology.</w:t>
      </w:r>
      <w:r w:rsidR="006E4464" w:rsidRPr="00067105">
        <w:t xml:space="preserve"> </w:t>
      </w:r>
      <w:r w:rsidR="006E4464" w:rsidRPr="00067105">
        <w:rPr>
          <w:rFonts w:cstheme="minorHAnsi"/>
        </w:rPr>
        <w:t>I chose to use a qualitative approach as I believed it would be the best research approach for understanding the experience of participants.</w:t>
      </w:r>
      <w:r w:rsidR="00811B1B" w:rsidRPr="00067105">
        <w:t xml:space="preserve"> In choosing</w:t>
      </w:r>
      <w:r w:rsidR="00023642" w:rsidRPr="00067105">
        <w:t xml:space="preserve"> interpretivism</w:t>
      </w:r>
      <w:r w:rsidR="000C2ED6" w:rsidRPr="00067105">
        <w:t>,</w:t>
      </w:r>
      <w:r w:rsidR="00023642" w:rsidRPr="00067105">
        <w:t xml:space="preserve"> </w:t>
      </w:r>
      <w:r w:rsidR="006C3FFA" w:rsidRPr="00067105">
        <w:t>to</w:t>
      </w:r>
      <w:r w:rsidR="00023642" w:rsidRPr="00067105">
        <w:t xml:space="preserve"> better</w:t>
      </w:r>
      <w:r w:rsidR="006C3FFA" w:rsidRPr="00067105">
        <w:t xml:space="preserve"> understand </w:t>
      </w:r>
      <w:r w:rsidR="00DE327A" w:rsidRPr="00067105">
        <w:t xml:space="preserve">and acknowledge the subjectivity of the </w:t>
      </w:r>
      <w:r w:rsidR="00D96643" w:rsidRPr="00067105">
        <w:t xml:space="preserve">participants </w:t>
      </w:r>
      <w:r w:rsidR="00DE327A" w:rsidRPr="00067105">
        <w:t>feelings,</w:t>
      </w:r>
      <w:r w:rsidR="00023642" w:rsidRPr="00067105">
        <w:t xml:space="preserve"> it appeared to be a valid alignment</w:t>
      </w:r>
      <w:r w:rsidR="00F73210" w:rsidRPr="00067105">
        <w:t xml:space="preserve">. </w:t>
      </w:r>
      <w:r w:rsidR="00023642" w:rsidRPr="00067105">
        <w:t>However, on reflection</w:t>
      </w:r>
      <w:r w:rsidR="00811B1B" w:rsidRPr="00067105">
        <w:t>,</w:t>
      </w:r>
      <w:r w:rsidR="00023642" w:rsidRPr="00067105">
        <w:t xml:space="preserve"> I believe</w:t>
      </w:r>
      <w:r w:rsidR="00DE327A" w:rsidRPr="00067105">
        <w:t xml:space="preserve"> </w:t>
      </w:r>
      <w:r w:rsidR="002547C9" w:rsidRPr="00067105">
        <w:t>i</w:t>
      </w:r>
      <w:r w:rsidR="00AC7966" w:rsidRPr="00067105">
        <w:t xml:space="preserve">t could be argued that </w:t>
      </w:r>
      <w:r w:rsidR="00CA3103" w:rsidRPr="00067105">
        <w:t>social constructivism could be used as the philosophical paradigm as</w:t>
      </w:r>
      <w:r w:rsidR="00F34BB4" w:rsidRPr="00067105">
        <w:t xml:space="preserve"> the </w:t>
      </w:r>
      <w:r w:rsidR="009B3FD8" w:rsidRPr="00067105">
        <w:t xml:space="preserve">walk that was undertaken </w:t>
      </w:r>
      <w:r w:rsidR="00914B12" w:rsidRPr="00067105">
        <w:t xml:space="preserve">was </w:t>
      </w:r>
      <w:r w:rsidR="009B3FD8" w:rsidRPr="00067105">
        <w:t xml:space="preserve">in </w:t>
      </w:r>
      <w:r w:rsidR="00F34BB4" w:rsidRPr="00067105">
        <w:t>social groups rather than individual</w:t>
      </w:r>
      <w:r w:rsidR="009B3FD8" w:rsidRPr="00067105">
        <w:t>ly.</w:t>
      </w:r>
      <w:r w:rsidR="00F325EF" w:rsidRPr="00067105">
        <w:t xml:space="preserve"> As a result</w:t>
      </w:r>
      <w:r w:rsidR="00F34BB4" w:rsidRPr="00067105">
        <w:t xml:space="preserve">, the </w:t>
      </w:r>
      <w:r w:rsidR="00564B61" w:rsidRPr="00067105">
        <w:t>understanding of the</w:t>
      </w:r>
      <w:r w:rsidR="0065339D" w:rsidRPr="00067105">
        <w:t xml:space="preserve"> participant’s</w:t>
      </w:r>
      <w:r w:rsidR="00564B61" w:rsidRPr="00067105">
        <w:t xml:space="preserve"> experien</w:t>
      </w:r>
      <w:r w:rsidR="00460268" w:rsidRPr="00067105">
        <w:t>ce</w:t>
      </w:r>
      <w:r w:rsidR="0065339D" w:rsidRPr="00067105">
        <w:t>s</w:t>
      </w:r>
      <w:r w:rsidR="00460268" w:rsidRPr="00067105">
        <w:t xml:space="preserve"> and</w:t>
      </w:r>
      <w:r w:rsidR="0065339D" w:rsidRPr="00067105">
        <w:t xml:space="preserve"> their </w:t>
      </w:r>
      <w:r w:rsidR="00460268" w:rsidRPr="00067105">
        <w:t>use of technology is constructed differently through</w:t>
      </w:r>
      <w:r w:rsidR="00301227" w:rsidRPr="00067105">
        <w:t xml:space="preserve"> </w:t>
      </w:r>
      <w:r w:rsidR="00970AC6" w:rsidRPr="00067105">
        <w:t>cultural contexts</w:t>
      </w:r>
      <w:r w:rsidR="00460268" w:rsidRPr="00067105">
        <w:t xml:space="preserve"> </w:t>
      </w:r>
      <w:r w:rsidR="00970AC6" w:rsidRPr="00067105">
        <w:t xml:space="preserve">and </w:t>
      </w:r>
      <w:r w:rsidR="00460268" w:rsidRPr="00067105">
        <w:t>the</w:t>
      </w:r>
      <w:r w:rsidR="00502817" w:rsidRPr="00067105">
        <w:t xml:space="preserve"> </w:t>
      </w:r>
      <w:r w:rsidR="00460268" w:rsidRPr="00067105">
        <w:t>social interaction around them</w:t>
      </w:r>
      <w:r w:rsidR="00404C31" w:rsidRPr="00067105">
        <w:t xml:space="preserve"> (</w:t>
      </w:r>
      <w:r w:rsidR="00CD648F" w:rsidRPr="00067105">
        <w:t>Cohen et al, 2011</w:t>
      </w:r>
      <w:r w:rsidR="00404C31" w:rsidRPr="00067105">
        <w:t>)</w:t>
      </w:r>
      <w:r w:rsidR="00460268" w:rsidRPr="00067105">
        <w:t xml:space="preserve">. </w:t>
      </w:r>
      <w:r w:rsidR="005D203D" w:rsidRPr="00067105">
        <w:t xml:space="preserve">This </w:t>
      </w:r>
      <w:r w:rsidR="00107A40" w:rsidRPr="00067105">
        <w:t xml:space="preserve">would change the angle the research would be approached from to </w:t>
      </w:r>
      <w:r w:rsidR="004049FF" w:rsidRPr="00067105">
        <w:t xml:space="preserve">better understand the participants constructed realities. </w:t>
      </w:r>
      <w:r w:rsidR="00404C31" w:rsidRPr="00067105">
        <w:t xml:space="preserve">I </w:t>
      </w:r>
      <w:r w:rsidR="004049FF" w:rsidRPr="00067105">
        <w:t xml:space="preserve">did consider </w:t>
      </w:r>
      <w:r w:rsidR="00115765" w:rsidRPr="00067105">
        <w:t>chang</w:t>
      </w:r>
      <w:r w:rsidR="004049FF" w:rsidRPr="00067105">
        <w:t>ing</w:t>
      </w:r>
      <w:r w:rsidR="00115765" w:rsidRPr="00067105">
        <w:t xml:space="preserve"> the philosophical paradigm </w:t>
      </w:r>
      <w:r w:rsidR="00150504" w:rsidRPr="00067105">
        <w:t xml:space="preserve">to social constructivism to </w:t>
      </w:r>
      <w:r w:rsidR="00DA3272" w:rsidRPr="00067105">
        <w:t xml:space="preserve">better </w:t>
      </w:r>
      <w:r w:rsidR="00EE721A" w:rsidRPr="00067105">
        <w:t>answer the research question</w:t>
      </w:r>
      <w:r w:rsidR="00150504" w:rsidRPr="00067105">
        <w:t>,</w:t>
      </w:r>
      <w:r w:rsidR="00322883" w:rsidRPr="00067105">
        <w:t xml:space="preserve"> </w:t>
      </w:r>
      <w:r w:rsidR="00150504" w:rsidRPr="00067105">
        <w:t xml:space="preserve">by </w:t>
      </w:r>
      <w:r w:rsidR="00BA07AB" w:rsidRPr="00067105">
        <w:t>viewing it from the reality constructed within their social group.</w:t>
      </w:r>
      <w:r w:rsidR="00041FCA" w:rsidRPr="00067105">
        <w:t xml:space="preserve"> </w:t>
      </w:r>
      <w:r w:rsidR="001D1DEB" w:rsidRPr="00067105">
        <w:t>However, I decided that interpretivism would be more appropriate for aligning my research question a</w:t>
      </w:r>
      <w:r w:rsidR="00106EA8" w:rsidRPr="00067105">
        <w:t xml:space="preserve">s </w:t>
      </w:r>
      <w:r w:rsidR="00677F85" w:rsidRPr="00067105">
        <w:t xml:space="preserve">I </w:t>
      </w:r>
      <w:r w:rsidR="00353DE4" w:rsidRPr="00067105">
        <w:t>believed t</w:t>
      </w:r>
      <w:r w:rsidR="00677F85" w:rsidRPr="00067105">
        <w:t xml:space="preserve">hat </w:t>
      </w:r>
      <w:r w:rsidR="00F455B5" w:rsidRPr="00067105">
        <w:t>the focus for this study was the interpretation of their experiences rather than the significance of the social interactions</w:t>
      </w:r>
      <w:r w:rsidR="00A41B1B" w:rsidRPr="00067105">
        <w:t xml:space="preserve"> and </w:t>
      </w:r>
      <w:r w:rsidR="001D1DEB" w:rsidRPr="00067105">
        <w:t>would</w:t>
      </w:r>
      <w:r w:rsidR="00A41B1B" w:rsidRPr="00067105">
        <w:t xml:space="preserve"> no</w:t>
      </w:r>
      <w:r w:rsidR="001D1DEB" w:rsidRPr="00067105">
        <w:t xml:space="preserve">t </w:t>
      </w:r>
      <w:r w:rsidR="00A41B1B" w:rsidRPr="00067105">
        <w:t>fully</w:t>
      </w:r>
      <w:r w:rsidR="001D1DEB" w:rsidRPr="00067105">
        <w:t xml:space="preserve"> meet the aims</w:t>
      </w:r>
      <w:r w:rsidR="00A41B1B" w:rsidRPr="00067105">
        <w:t xml:space="preserve"> and objectives</w:t>
      </w:r>
      <w:r w:rsidR="001D1DEB" w:rsidRPr="00067105">
        <w:t xml:space="preserve"> of the research</w:t>
      </w:r>
      <w:r w:rsidR="00A41B1B" w:rsidRPr="00067105">
        <w:t>.</w:t>
      </w:r>
    </w:p>
    <w:p w14:paraId="7FE93400" w14:textId="523DD60B" w:rsidR="002B3DDB" w:rsidRPr="00067105" w:rsidRDefault="000E5982" w:rsidP="00DB1ED8">
      <w:r w:rsidRPr="00067105">
        <w:t xml:space="preserve">By </w:t>
      </w:r>
      <w:r w:rsidR="00DA3272" w:rsidRPr="00067105">
        <w:t xml:space="preserve">using phenomenology as my methodology, it </w:t>
      </w:r>
      <w:r w:rsidR="00C73AE5" w:rsidRPr="00067105">
        <w:t xml:space="preserve">aligned well with the qualitative approach to the research as it </w:t>
      </w:r>
      <w:r w:rsidR="00575E3A" w:rsidRPr="00067105">
        <w:t>allowed m</w:t>
      </w:r>
      <w:r w:rsidR="00D40EAD" w:rsidRPr="00067105">
        <w:t>y</w:t>
      </w:r>
      <w:r w:rsidR="00575E3A" w:rsidRPr="00067105">
        <w:t xml:space="preserve"> </w:t>
      </w:r>
      <w:r w:rsidR="008617F3" w:rsidRPr="00067105">
        <w:t>understand</w:t>
      </w:r>
      <w:r w:rsidR="00D40EAD" w:rsidRPr="00067105">
        <w:t>ing</w:t>
      </w:r>
      <w:r w:rsidR="00152799" w:rsidRPr="00067105">
        <w:t xml:space="preserve">, </w:t>
      </w:r>
      <w:r w:rsidR="00D40EAD" w:rsidRPr="00067105">
        <w:t xml:space="preserve">of the individual’s </w:t>
      </w:r>
      <w:r w:rsidR="00482035" w:rsidRPr="00067105">
        <w:t>experience and feelings</w:t>
      </w:r>
      <w:r w:rsidR="00D40EAD" w:rsidRPr="00067105">
        <w:t>, to be better and more accurate</w:t>
      </w:r>
      <w:r w:rsidR="00482035" w:rsidRPr="00067105">
        <w:t xml:space="preserve">. </w:t>
      </w:r>
      <w:r w:rsidR="003E33FB" w:rsidRPr="00067105">
        <w:t xml:space="preserve">The </w:t>
      </w:r>
      <w:r w:rsidR="00D72956" w:rsidRPr="00067105">
        <w:t xml:space="preserve">use of phenomenology </w:t>
      </w:r>
      <w:r w:rsidR="00917A4F" w:rsidRPr="00067105">
        <w:t xml:space="preserve">allowed for </w:t>
      </w:r>
      <w:r w:rsidR="00B752BE" w:rsidRPr="00067105">
        <w:t xml:space="preserve">my </w:t>
      </w:r>
      <w:r w:rsidR="00917A4F" w:rsidRPr="00067105">
        <w:t xml:space="preserve">interpretation </w:t>
      </w:r>
      <w:r w:rsidR="003C0AB9" w:rsidRPr="00067105">
        <w:t>from the</w:t>
      </w:r>
      <w:r w:rsidR="00917A4F" w:rsidRPr="00067105">
        <w:t xml:space="preserve"> individuals experiences and feelings</w:t>
      </w:r>
      <w:r w:rsidR="004B133B" w:rsidRPr="00067105">
        <w:t xml:space="preserve"> </w:t>
      </w:r>
      <w:r w:rsidR="00150504" w:rsidRPr="00067105">
        <w:t xml:space="preserve">as discussed by </w:t>
      </w:r>
      <w:r w:rsidR="00AF1DD6" w:rsidRPr="00067105">
        <w:t>Humberstone and Prince</w:t>
      </w:r>
      <w:r w:rsidR="00150504" w:rsidRPr="00067105">
        <w:t xml:space="preserve"> (</w:t>
      </w:r>
      <w:r w:rsidR="00AF1DD6" w:rsidRPr="00067105">
        <w:t>202</w:t>
      </w:r>
      <w:r w:rsidR="003E33FB" w:rsidRPr="00067105">
        <w:t>0</w:t>
      </w:r>
      <w:r w:rsidR="00AF1DD6" w:rsidRPr="00067105">
        <w:t>)</w:t>
      </w:r>
      <w:r w:rsidR="003E33FB" w:rsidRPr="00067105">
        <w:t>.</w:t>
      </w:r>
      <w:r w:rsidR="00AF1DD6" w:rsidRPr="00067105">
        <w:t xml:space="preserve"> </w:t>
      </w:r>
      <w:r w:rsidR="009B590B" w:rsidRPr="00067105">
        <w:t xml:space="preserve">This was appropriate </w:t>
      </w:r>
      <w:r w:rsidR="001B61C6" w:rsidRPr="00067105">
        <w:t>as my aim was</w:t>
      </w:r>
      <w:r w:rsidR="009B590B" w:rsidRPr="00067105">
        <w:t xml:space="preserve"> to understand</w:t>
      </w:r>
      <w:r w:rsidR="007D5C53" w:rsidRPr="00067105">
        <w:t xml:space="preserve"> the</w:t>
      </w:r>
      <w:r w:rsidR="009B590B" w:rsidRPr="00067105">
        <w:t xml:space="preserve"> </w:t>
      </w:r>
      <w:r w:rsidR="00914B12" w:rsidRPr="00067105">
        <w:t>participant’s</w:t>
      </w:r>
      <w:r w:rsidR="009B590B" w:rsidRPr="00067105">
        <w:t xml:space="preserve"> experience and feelings and </w:t>
      </w:r>
      <w:r w:rsidR="003D21E5" w:rsidRPr="00067105">
        <w:t xml:space="preserve">how </w:t>
      </w:r>
      <w:r w:rsidR="00914B12" w:rsidRPr="00067105">
        <w:t>technology</w:t>
      </w:r>
      <w:r w:rsidR="003D21E5" w:rsidRPr="00067105">
        <w:t xml:space="preserve"> was interacted with</w:t>
      </w:r>
      <w:r w:rsidR="007D5C53" w:rsidRPr="00067105">
        <w:t xml:space="preserve">, </w:t>
      </w:r>
      <w:r w:rsidR="003D21E5" w:rsidRPr="00067105">
        <w:t xml:space="preserve">if it was used. </w:t>
      </w:r>
      <w:r w:rsidR="009B590B" w:rsidRPr="00067105">
        <w:t xml:space="preserve">With </w:t>
      </w:r>
      <w:r w:rsidR="00B4145E" w:rsidRPr="00067105">
        <w:t xml:space="preserve">digital smart </w:t>
      </w:r>
      <w:r w:rsidR="009B590B" w:rsidRPr="00067105">
        <w:t>technology as the phenomena, I believe it was an appropriate alignment for the research design</w:t>
      </w:r>
      <w:r w:rsidR="007D5C53" w:rsidRPr="00067105">
        <w:t>, particularly as it is</w:t>
      </w:r>
      <w:r w:rsidR="009B590B" w:rsidRPr="00067105">
        <w:t xml:space="preserve"> already largely</w:t>
      </w:r>
      <w:r w:rsidR="007D5C53" w:rsidRPr="00067105">
        <w:t xml:space="preserve"> adopted into daily life for</w:t>
      </w:r>
      <w:r w:rsidR="009B590B" w:rsidRPr="00067105">
        <w:t xml:space="preserve"> young adults aged between 20 – </w:t>
      </w:r>
      <w:r w:rsidR="00A32401" w:rsidRPr="00067105">
        <w:t>30 and complimented</w:t>
      </w:r>
      <w:r w:rsidR="00085812" w:rsidRPr="00067105">
        <w:t xml:space="preserve"> the aim</w:t>
      </w:r>
      <w:r w:rsidR="00A32401" w:rsidRPr="00067105">
        <w:t>s and objectives</w:t>
      </w:r>
      <w:r w:rsidR="009B590B" w:rsidRPr="00067105">
        <w:t>.</w:t>
      </w:r>
      <w:r w:rsidR="00223D4F" w:rsidRPr="00067105">
        <w:t xml:space="preserve"> My decision to use </w:t>
      </w:r>
      <w:r w:rsidR="00223D4F" w:rsidRPr="00067105">
        <w:lastRenderedPageBreak/>
        <w:t xml:space="preserve">phenomenology worked when looking at the data as it </w:t>
      </w:r>
      <w:r w:rsidR="00DE4D3E" w:rsidRPr="00067105">
        <w:t xml:space="preserve">drew out the experiences of the individuals and established the focus for the research study. </w:t>
      </w:r>
      <w:r w:rsidR="008313CA" w:rsidRPr="00067105">
        <w:t xml:space="preserve">To improve for future research, I would read more depth into the </w:t>
      </w:r>
      <w:r w:rsidR="00674732" w:rsidRPr="00067105">
        <w:t xml:space="preserve">diversity within the methodology and </w:t>
      </w:r>
      <w:r w:rsidR="00E10BF3" w:rsidRPr="00067105">
        <w:t xml:space="preserve">further </w:t>
      </w:r>
      <w:r w:rsidR="0077647C" w:rsidRPr="00067105">
        <w:t xml:space="preserve">clarify the exact </w:t>
      </w:r>
      <w:r w:rsidR="00082C88" w:rsidRPr="00067105">
        <w:t xml:space="preserve">domain </w:t>
      </w:r>
      <w:r w:rsidR="00257C96" w:rsidRPr="00067105">
        <w:t xml:space="preserve">within phenomenology I would be using to improve my </w:t>
      </w:r>
      <w:r w:rsidR="00CF23B8" w:rsidRPr="00067105">
        <w:t xml:space="preserve">understanding of the data collected and enhance the </w:t>
      </w:r>
      <w:r w:rsidR="00257C96" w:rsidRPr="00067105">
        <w:t xml:space="preserve">results. Additionally, </w:t>
      </w:r>
      <w:r w:rsidR="00CF23B8" w:rsidRPr="00067105">
        <w:t>I would consider using bracketing</w:t>
      </w:r>
      <w:r w:rsidR="00082C88" w:rsidRPr="00067105">
        <w:t>,</w:t>
      </w:r>
      <w:r w:rsidR="00CF23B8" w:rsidRPr="00067105">
        <w:t xml:space="preserve"> as discussed by </w:t>
      </w:r>
      <w:r w:rsidR="0090014C" w:rsidRPr="00067105">
        <w:t>DeHart (2023</w:t>
      </w:r>
      <w:r w:rsidR="00C01C3C" w:rsidRPr="00067105">
        <w:t>)</w:t>
      </w:r>
      <w:r w:rsidR="00082C88" w:rsidRPr="00067105">
        <w:t>,</w:t>
      </w:r>
      <w:r w:rsidR="0090014C" w:rsidRPr="00067105">
        <w:t xml:space="preserve"> </w:t>
      </w:r>
      <w:r w:rsidR="00337FAB" w:rsidRPr="00067105">
        <w:t xml:space="preserve">to better engage with the </w:t>
      </w:r>
      <w:r w:rsidR="001F52DC" w:rsidRPr="00067105">
        <w:t xml:space="preserve">participant’s experiences and improve the validity of the study through being more aware of my reflexivity. </w:t>
      </w:r>
    </w:p>
    <w:p w14:paraId="61638104" w14:textId="2371C40F" w:rsidR="000B0644" w:rsidRPr="00067105" w:rsidRDefault="006E704C" w:rsidP="00DB1ED8">
      <w:pPr>
        <w:rPr>
          <w:rFonts w:cstheme="minorHAnsi"/>
        </w:rPr>
      </w:pPr>
      <w:r w:rsidRPr="00067105">
        <w:t xml:space="preserve">For my data collection, </w:t>
      </w:r>
      <w:r w:rsidR="007010DF" w:rsidRPr="00067105">
        <w:t xml:space="preserve">I decided to use </w:t>
      </w:r>
      <w:r w:rsidR="006E3036" w:rsidRPr="00067105">
        <w:t xml:space="preserve">triangulation to </w:t>
      </w:r>
      <w:r w:rsidR="009B429F" w:rsidRPr="00067105">
        <w:t xml:space="preserve">understand the participants experiences </w:t>
      </w:r>
      <w:r w:rsidR="00125714" w:rsidRPr="00067105">
        <w:t>from multiple perspectives and allow the research to be more holistic (</w:t>
      </w:r>
      <w:r w:rsidR="00125714" w:rsidRPr="00067105">
        <w:rPr>
          <w:rFonts w:cstheme="minorHAnsi"/>
        </w:rPr>
        <w:t xml:space="preserve">VanderStoep and Johnston, 2009). </w:t>
      </w:r>
      <w:r w:rsidR="00C84583" w:rsidRPr="00067105">
        <w:rPr>
          <w:rFonts w:cstheme="minorHAnsi"/>
        </w:rPr>
        <w:t>I</w:t>
      </w:r>
      <w:r w:rsidR="00C93B4D" w:rsidRPr="00067105">
        <w:rPr>
          <w:rFonts w:cstheme="minorHAnsi"/>
        </w:rPr>
        <w:t>n my research design I planned to undertake</w:t>
      </w:r>
      <w:r w:rsidR="00632B43" w:rsidRPr="00067105">
        <w:rPr>
          <w:rFonts w:cstheme="minorHAnsi"/>
        </w:rPr>
        <w:t xml:space="preserve"> both</w:t>
      </w:r>
      <w:r w:rsidR="00C93B4D" w:rsidRPr="00067105">
        <w:rPr>
          <w:rFonts w:cstheme="minorHAnsi"/>
        </w:rPr>
        <w:t xml:space="preserve"> </w:t>
      </w:r>
      <w:r w:rsidR="00223353" w:rsidRPr="00067105">
        <w:rPr>
          <w:rFonts w:cstheme="minorHAnsi"/>
        </w:rPr>
        <w:t xml:space="preserve">semi-structured interviews and observation to achieve this. I believe that it did </w:t>
      </w:r>
      <w:r w:rsidR="000B0644" w:rsidRPr="00067105">
        <w:rPr>
          <w:rFonts w:cstheme="minorHAnsi"/>
        </w:rPr>
        <w:t xml:space="preserve">align </w:t>
      </w:r>
      <w:r w:rsidR="00A53969" w:rsidRPr="00067105">
        <w:rPr>
          <w:rFonts w:cstheme="minorHAnsi"/>
        </w:rPr>
        <w:t>appropriately with</w:t>
      </w:r>
      <w:r w:rsidR="000B0644" w:rsidRPr="00067105">
        <w:rPr>
          <w:rFonts w:cstheme="minorHAnsi"/>
        </w:rPr>
        <w:t xml:space="preserve"> the research design</w:t>
      </w:r>
      <w:r w:rsidR="00223353" w:rsidRPr="00067105">
        <w:rPr>
          <w:rFonts w:cstheme="minorHAnsi"/>
        </w:rPr>
        <w:t xml:space="preserve">, </w:t>
      </w:r>
      <w:r w:rsidR="00005BCA" w:rsidRPr="00067105">
        <w:rPr>
          <w:rFonts w:cstheme="minorHAnsi"/>
        </w:rPr>
        <w:t>as it work</w:t>
      </w:r>
      <w:r w:rsidR="003B30EA" w:rsidRPr="00067105">
        <w:rPr>
          <w:rFonts w:cstheme="minorHAnsi"/>
        </w:rPr>
        <w:t>ed</w:t>
      </w:r>
      <w:r w:rsidR="00005BCA" w:rsidRPr="00067105">
        <w:rPr>
          <w:rFonts w:cstheme="minorHAnsi"/>
        </w:rPr>
        <w:t xml:space="preserve"> well with</w:t>
      </w:r>
      <w:r w:rsidR="003B30EA" w:rsidRPr="00067105">
        <w:rPr>
          <w:rFonts w:cstheme="minorHAnsi"/>
        </w:rPr>
        <w:t xml:space="preserve"> the</w:t>
      </w:r>
      <w:r w:rsidR="00005BCA" w:rsidRPr="00067105">
        <w:rPr>
          <w:rFonts w:cstheme="minorHAnsi"/>
        </w:rPr>
        <w:t xml:space="preserve"> smaller sample sizes </w:t>
      </w:r>
      <w:r w:rsidR="00A53969" w:rsidRPr="00067105">
        <w:rPr>
          <w:rFonts w:cstheme="minorHAnsi"/>
        </w:rPr>
        <w:t xml:space="preserve">as discussed by </w:t>
      </w:r>
      <w:r w:rsidR="00F6070A" w:rsidRPr="00067105">
        <w:rPr>
          <w:rFonts w:cstheme="minorHAnsi"/>
          <w:color w:val="000000"/>
          <w:shd w:val="clear" w:color="auto" w:fill="FFFFFF"/>
        </w:rPr>
        <w:t xml:space="preserve">Frechette </w:t>
      </w:r>
      <w:r w:rsidR="00F6070A" w:rsidRPr="00067105">
        <w:rPr>
          <w:rFonts w:cstheme="minorHAnsi"/>
          <w:i/>
          <w:iCs/>
          <w:color w:val="000000"/>
          <w:shd w:val="clear" w:color="auto" w:fill="FFFFFF"/>
        </w:rPr>
        <w:t>et al</w:t>
      </w:r>
      <w:r w:rsidR="00A53969" w:rsidRPr="00067105">
        <w:rPr>
          <w:rFonts w:cstheme="minorHAnsi"/>
          <w:color w:val="000000"/>
          <w:shd w:val="clear" w:color="auto" w:fill="FFFFFF"/>
        </w:rPr>
        <w:t>. (</w:t>
      </w:r>
      <w:r w:rsidR="00F6070A" w:rsidRPr="00067105">
        <w:rPr>
          <w:rFonts w:cstheme="minorHAnsi"/>
          <w:color w:val="000000"/>
          <w:shd w:val="clear" w:color="auto" w:fill="FFFFFF"/>
        </w:rPr>
        <w:t>2020</w:t>
      </w:r>
      <w:r w:rsidR="00A53969" w:rsidRPr="00067105">
        <w:rPr>
          <w:rFonts w:cstheme="minorHAnsi"/>
        </w:rPr>
        <w:t xml:space="preserve">) </w:t>
      </w:r>
      <w:r w:rsidR="00807390" w:rsidRPr="00067105">
        <w:rPr>
          <w:rFonts w:cstheme="minorHAnsi"/>
        </w:rPr>
        <w:t>as it</w:t>
      </w:r>
      <w:r w:rsidR="003B30EA" w:rsidRPr="00067105">
        <w:rPr>
          <w:rFonts w:cstheme="minorHAnsi"/>
        </w:rPr>
        <w:t xml:space="preserve"> allowed m</w:t>
      </w:r>
      <w:r w:rsidR="00990AB8" w:rsidRPr="00067105">
        <w:rPr>
          <w:rFonts w:cstheme="minorHAnsi"/>
        </w:rPr>
        <w:t>y</w:t>
      </w:r>
      <w:r w:rsidR="003B30EA" w:rsidRPr="00067105">
        <w:rPr>
          <w:rFonts w:cstheme="minorHAnsi"/>
        </w:rPr>
        <w:t xml:space="preserve"> </w:t>
      </w:r>
      <w:r w:rsidR="00990AB8" w:rsidRPr="00067105">
        <w:rPr>
          <w:rFonts w:cstheme="minorHAnsi"/>
        </w:rPr>
        <w:t xml:space="preserve">insight </w:t>
      </w:r>
      <w:r w:rsidR="00AA5508" w:rsidRPr="00067105">
        <w:rPr>
          <w:rFonts w:cstheme="minorHAnsi"/>
        </w:rPr>
        <w:t>to</w:t>
      </w:r>
      <w:r w:rsidR="00990AB8" w:rsidRPr="00067105">
        <w:rPr>
          <w:rFonts w:cstheme="minorHAnsi"/>
        </w:rPr>
        <w:t xml:space="preserve"> be</w:t>
      </w:r>
      <w:r w:rsidR="00807390" w:rsidRPr="00067105">
        <w:rPr>
          <w:rFonts w:cstheme="minorHAnsi"/>
        </w:rPr>
        <w:t xml:space="preserve"> more</w:t>
      </w:r>
      <w:r w:rsidR="00990AB8" w:rsidRPr="00067105">
        <w:rPr>
          <w:rFonts w:cstheme="minorHAnsi"/>
        </w:rPr>
        <w:t xml:space="preserve"> holistic and </w:t>
      </w:r>
      <w:r w:rsidR="00AA5508" w:rsidRPr="00067105">
        <w:rPr>
          <w:rFonts w:cstheme="minorHAnsi"/>
        </w:rPr>
        <w:t>improved my understanding of the</w:t>
      </w:r>
      <w:r w:rsidR="00990AB8" w:rsidRPr="00067105">
        <w:rPr>
          <w:rFonts w:cstheme="minorHAnsi"/>
        </w:rPr>
        <w:t xml:space="preserve"> participants subjectivity with</w:t>
      </w:r>
      <w:r w:rsidR="00AA5508" w:rsidRPr="00067105">
        <w:rPr>
          <w:rFonts w:cstheme="minorHAnsi"/>
        </w:rPr>
        <w:t xml:space="preserve"> the overall</w:t>
      </w:r>
      <w:r w:rsidR="00990AB8" w:rsidRPr="00067105">
        <w:rPr>
          <w:rFonts w:cstheme="minorHAnsi"/>
        </w:rPr>
        <w:t xml:space="preserve"> experience</w:t>
      </w:r>
      <w:r w:rsidR="00AA5508" w:rsidRPr="00067105">
        <w:rPr>
          <w:rFonts w:cstheme="minorHAnsi"/>
        </w:rPr>
        <w:t>.</w:t>
      </w:r>
      <w:r w:rsidR="00082C88" w:rsidRPr="00067105">
        <w:rPr>
          <w:rFonts w:cstheme="minorHAnsi"/>
        </w:rPr>
        <w:t xml:space="preserve"> It also </w:t>
      </w:r>
      <w:r w:rsidR="00082C88" w:rsidRPr="00067105">
        <w:rPr>
          <w:rFonts w:cstheme="minorHAnsi"/>
        </w:rPr>
        <w:t>provided me with the opportunity to look at the data in an alternative way and improved the validity of the study</w:t>
      </w:r>
      <w:r w:rsidR="00EE3AD7" w:rsidRPr="00067105">
        <w:rPr>
          <w:rFonts w:cstheme="minorHAnsi"/>
        </w:rPr>
        <w:t xml:space="preserve"> as</w:t>
      </w:r>
      <w:r w:rsidR="00EE3AD7" w:rsidRPr="00067105">
        <w:rPr>
          <w:rFonts w:cstheme="minorHAnsi"/>
        </w:rPr>
        <w:t xml:space="preserve"> I was able to observe their social interactions and whether their smart wearable devices were used or discussed</w:t>
      </w:r>
      <w:r w:rsidR="00EE3AD7" w:rsidRPr="00067105">
        <w:rPr>
          <w:rFonts w:cstheme="minorHAnsi"/>
        </w:rPr>
        <w:t>.</w:t>
      </w:r>
      <w:r w:rsidR="00EE3AD7" w:rsidRPr="00067105">
        <w:rPr>
          <w:rFonts w:cstheme="minorHAnsi"/>
        </w:rPr>
        <w:t xml:space="preserve"> I believe </w:t>
      </w:r>
      <w:r w:rsidR="00EE3AD7" w:rsidRPr="00067105">
        <w:rPr>
          <w:rFonts w:cstheme="minorHAnsi"/>
        </w:rPr>
        <w:t xml:space="preserve">this </w:t>
      </w:r>
      <w:r w:rsidR="00EE3AD7" w:rsidRPr="00067105">
        <w:rPr>
          <w:rFonts w:cstheme="minorHAnsi"/>
        </w:rPr>
        <w:t>added more validity to the research when conducting data analysis with the two methods</w:t>
      </w:r>
      <w:r w:rsidR="00015572" w:rsidRPr="00067105">
        <w:rPr>
          <w:rFonts w:cstheme="minorHAnsi"/>
        </w:rPr>
        <w:t xml:space="preserve">. </w:t>
      </w:r>
      <w:r w:rsidR="00A117C2" w:rsidRPr="00067105">
        <w:rPr>
          <w:rFonts w:cstheme="minorHAnsi"/>
        </w:rPr>
        <w:t>F</w:t>
      </w:r>
      <w:r w:rsidR="00763AB2" w:rsidRPr="00067105">
        <w:rPr>
          <w:rFonts w:cstheme="minorHAnsi"/>
        </w:rPr>
        <w:t xml:space="preserve">or future studies I will take forward the </w:t>
      </w:r>
      <w:r w:rsidR="00F23A25" w:rsidRPr="00067105">
        <w:rPr>
          <w:rFonts w:cstheme="minorHAnsi"/>
        </w:rPr>
        <w:t xml:space="preserve">benefit of having different types of data to gain new </w:t>
      </w:r>
      <w:r w:rsidR="00A117C2" w:rsidRPr="00067105">
        <w:rPr>
          <w:rFonts w:cstheme="minorHAnsi"/>
        </w:rPr>
        <w:t>perspectives,</w:t>
      </w:r>
      <w:r w:rsidR="00F23A25" w:rsidRPr="00067105">
        <w:rPr>
          <w:rFonts w:cstheme="minorHAnsi"/>
        </w:rPr>
        <w:t xml:space="preserve"> but I am now aware of the challenge that multiple participants can </w:t>
      </w:r>
      <w:r w:rsidR="00A117C2" w:rsidRPr="00067105">
        <w:rPr>
          <w:rFonts w:cstheme="minorHAnsi"/>
        </w:rPr>
        <w:t>introduce,</w:t>
      </w:r>
      <w:r w:rsidR="005509DE" w:rsidRPr="00067105">
        <w:rPr>
          <w:rFonts w:cstheme="minorHAnsi"/>
        </w:rPr>
        <w:t xml:space="preserve"> and I feel I will have a better understanding of different ways I could </w:t>
      </w:r>
      <w:r w:rsidR="00A117C2" w:rsidRPr="00067105">
        <w:rPr>
          <w:rFonts w:cstheme="minorHAnsi"/>
        </w:rPr>
        <w:t>capture the data to avoid missing moments, for example through recording the walks.</w:t>
      </w:r>
    </w:p>
    <w:p w14:paraId="498FE17C" w14:textId="78AE81E9" w:rsidR="006F3136" w:rsidRPr="00067105" w:rsidRDefault="007829AE" w:rsidP="00DB1ED8">
      <w:pPr>
        <w:rPr>
          <w:rFonts w:cstheme="minorHAnsi"/>
        </w:rPr>
      </w:pPr>
      <w:r w:rsidRPr="00067105">
        <w:rPr>
          <w:rFonts w:cstheme="minorHAnsi"/>
        </w:rPr>
        <w:t>In my research design I had decided to opt for a volunteer sample</w:t>
      </w:r>
      <w:r w:rsidR="00E41790" w:rsidRPr="00067105">
        <w:rPr>
          <w:rFonts w:cstheme="minorHAnsi"/>
        </w:rPr>
        <w:t xml:space="preserve"> who were already within the country park walking the trail</w:t>
      </w:r>
      <w:r w:rsidR="001B39EC" w:rsidRPr="00067105">
        <w:rPr>
          <w:rFonts w:cstheme="minorHAnsi"/>
        </w:rPr>
        <w:t>,</w:t>
      </w:r>
      <w:r w:rsidRPr="00067105">
        <w:rPr>
          <w:rFonts w:cstheme="minorHAnsi"/>
        </w:rPr>
        <w:t xml:space="preserve"> which </w:t>
      </w:r>
      <w:r w:rsidR="00F360AB" w:rsidRPr="00067105">
        <w:rPr>
          <w:rFonts w:cstheme="minorHAnsi"/>
        </w:rPr>
        <w:t>was successful</w:t>
      </w:r>
      <w:r w:rsidR="006E19D7" w:rsidRPr="00067105">
        <w:rPr>
          <w:rFonts w:cstheme="minorHAnsi"/>
        </w:rPr>
        <w:t xml:space="preserve"> to an extent</w:t>
      </w:r>
      <w:r w:rsidR="00EC7110" w:rsidRPr="00067105">
        <w:rPr>
          <w:rFonts w:cstheme="minorHAnsi"/>
        </w:rPr>
        <w:t xml:space="preserve"> and</w:t>
      </w:r>
      <w:r w:rsidR="00E340BC" w:rsidRPr="00067105">
        <w:rPr>
          <w:rFonts w:cstheme="minorHAnsi"/>
        </w:rPr>
        <w:t xml:space="preserve"> </w:t>
      </w:r>
      <w:r w:rsidR="0025397C" w:rsidRPr="00067105">
        <w:rPr>
          <w:rFonts w:cstheme="minorHAnsi"/>
        </w:rPr>
        <w:t xml:space="preserve">aligned well </w:t>
      </w:r>
      <w:r w:rsidR="00A9330B" w:rsidRPr="00067105">
        <w:rPr>
          <w:rFonts w:cstheme="minorHAnsi"/>
        </w:rPr>
        <w:t>with the methodology I had chosen</w:t>
      </w:r>
      <w:r w:rsidR="001B39EC" w:rsidRPr="00067105">
        <w:rPr>
          <w:rFonts w:cstheme="minorHAnsi"/>
        </w:rPr>
        <w:t>. Thi</w:t>
      </w:r>
      <w:r w:rsidR="00044335" w:rsidRPr="00067105">
        <w:rPr>
          <w:rFonts w:cstheme="minorHAnsi"/>
        </w:rPr>
        <w:t>s was ethically sound and worked as</w:t>
      </w:r>
      <w:r w:rsidR="007D7BB8" w:rsidRPr="00067105">
        <w:rPr>
          <w:rFonts w:cstheme="minorHAnsi"/>
        </w:rPr>
        <w:t xml:space="preserve"> it</w:t>
      </w:r>
      <w:r w:rsidR="001B39EC" w:rsidRPr="00067105">
        <w:rPr>
          <w:rFonts w:cstheme="minorHAnsi"/>
        </w:rPr>
        <w:t xml:space="preserve"> allowed for the individuals </w:t>
      </w:r>
      <w:r w:rsidR="00E41790" w:rsidRPr="00067105">
        <w:rPr>
          <w:rFonts w:cstheme="minorHAnsi"/>
        </w:rPr>
        <w:t xml:space="preserve">to feel more comfortable as they already had the intention of walking the route. </w:t>
      </w:r>
      <w:r w:rsidR="006E5E1D" w:rsidRPr="00067105">
        <w:rPr>
          <w:rFonts w:cstheme="minorHAnsi"/>
        </w:rPr>
        <w:t>However,</w:t>
      </w:r>
      <w:r w:rsidR="00835098" w:rsidRPr="00067105">
        <w:rPr>
          <w:rFonts w:cstheme="minorHAnsi"/>
        </w:rPr>
        <w:t xml:space="preserve"> I was required to change the tim</w:t>
      </w:r>
      <w:r w:rsidR="00D174DF" w:rsidRPr="00067105">
        <w:rPr>
          <w:rFonts w:cstheme="minorHAnsi"/>
        </w:rPr>
        <w:t>e frame for the data collection as</w:t>
      </w:r>
      <w:r w:rsidR="008A58CA" w:rsidRPr="00067105">
        <w:rPr>
          <w:rFonts w:cstheme="minorHAnsi"/>
        </w:rPr>
        <w:t xml:space="preserve"> I was unable to obtain a second sample initially. </w:t>
      </w:r>
      <w:r w:rsidR="005648FF" w:rsidRPr="00067105">
        <w:rPr>
          <w:rFonts w:cstheme="minorHAnsi"/>
        </w:rPr>
        <w:t>This mean</w:t>
      </w:r>
      <w:r w:rsidR="005C4891" w:rsidRPr="00067105">
        <w:rPr>
          <w:rFonts w:cstheme="minorHAnsi"/>
        </w:rPr>
        <w:t>t</w:t>
      </w:r>
      <w:r w:rsidR="005648FF" w:rsidRPr="00067105">
        <w:rPr>
          <w:rFonts w:cstheme="minorHAnsi"/>
        </w:rPr>
        <w:t xml:space="preserve"> that although the samples did work in the end</w:t>
      </w:r>
      <w:r w:rsidR="0042099F" w:rsidRPr="00067105">
        <w:rPr>
          <w:rFonts w:cstheme="minorHAnsi"/>
        </w:rPr>
        <w:t>, it was more difficult to find participants than I had initially considered</w:t>
      </w:r>
      <w:r w:rsidR="008E4FA2" w:rsidRPr="00067105">
        <w:rPr>
          <w:rFonts w:cstheme="minorHAnsi"/>
        </w:rPr>
        <w:t xml:space="preserve">. </w:t>
      </w:r>
      <w:r w:rsidR="0042099F" w:rsidRPr="00067105">
        <w:rPr>
          <w:rFonts w:cstheme="minorHAnsi"/>
        </w:rPr>
        <w:t>When replicating this study</w:t>
      </w:r>
      <w:r w:rsidR="00B17FE8" w:rsidRPr="00067105">
        <w:rPr>
          <w:rFonts w:cstheme="minorHAnsi"/>
        </w:rPr>
        <w:t>,</w:t>
      </w:r>
      <w:r w:rsidR="008E4FA2" w:rsidRPr="00067105">
        <w:rPr>
          <w:rFonts w:cstheme="minorHAnsi"/>
        </w:rPr>
        <w:t xml:space="preserve"> I would consider using focus group as </w:t>
      </w:r>
      <w:r w:rsidR="00B17FE8" w:rsidRPr="00067105">
        <w:rPr>
          <w:rFonts w:cstheme="minorHAnsi"/>
        </w:rPr>
        <w:t>it</w:t>
      </w:r>
      <w:r w:rsidR="00A9580D" w:rsidRPr="00067105">
        <w:rPr>
          <w:rFonts w:cstheme="minorHAnsi"/>
        </w:rPr>
        <w:t xml:space="preserve"> </w:t>
      </w:r>
      <w:r w:rsidR="00533A7A" w:rsidRPr="00067105">
        <w:rPr>
          <w:rFonts w:cstheme="minorHAnsi"/>
        </w:rPr>
        <w:t xml:space="preserve">would be easier to find the participants and allow for the studies to be undertaken on the same day. However, if the study was to be conducted over a longer period, this would perhaps not have been an issue. </w:t>
      </w:r>
      <w:r w:rsidR="006E5E1D" w:rsidRPr="00067105">
        <w:rPr>
          <w:rFonts w:cstheme="minorHAnsi"/>
        </w:rPr>
        <w:t xml:space="preserve">I also needed to be aware that this was likely to have an impact on their </w:t>
      </w:r>
      <w:r w:rsidR="00FB699C" w:rsidRPr="00067105">
        <w:rPr>
          <w:rFonts w:cstheme="minorHAnsi"/>
        </w:rPr>
        <w:t xml:space="preserve">responses </w:t>
      </w:r>
      <w:r w:rsidR="00044335" w:rsidRPr="00067105">
        <w:rPr>
          <w:rFonts w:cstheme="minorHAnsi"/>
        </w:rPr>
        <w:t xml:space="preserve">when being interviewed </w:t>
      </w:r>
      <w:r w:rsidR="00FB699C" w:rsidRPr="00067105">
        <w:rPr>
          <w:rFonts w:cstheme="minorHAnsi"/>
        </w:rPr>
        <w:t>as they had chosen to be in that setting</w:t>
      </w:r>
      <w:r w:rsidR="00983C11" w:rsidRPr="00067105">
        <w:rPr>
          <w:rFonts w:cstheme="minorHAnsi"/>
        </w:rPr>
        <w:t xml:space="preserve"> </w:t>
      </w:r>
      <w:r w:rsidR="008B6D60" w:rsidRPr="00067105">
        <w:rPr>
          <w:rFonts w:cstheme="minorHAnsi"/>
        </w:rPr>
        <w:t>whereas with a focus group this may not be the case and that may change the responses and perspective of the research</w:t>
      </w:r>
      <w:r w:rsidR="00FB699C" w:rsidRPr="00067105">
        <w:rPr>
          <w:rFonts w:cstheme="minorHAnsi"/>
        </w:rPr>
        <w:t>.</w:t>
      </w:r>
    </w:p>
    <w:p w14:paraId="35A7D204" w14:textId="4977FFCE" w:rsidR="000C3086" w:rsidRPr="00067105" w:rsidRDefault="000C3086" w:rsidP="00DB1ED8">
      <w:pPr>
        <w:rPr>
          <w:rFonts w:cstheme="minorHAnsi"/>
          <w:b/>
          <w:bCs/>
          <w:u w:val="single"/>
        </w:rPr>
      </w:pPr>
      <w:r w:rsidRPr="00067105">
        <w:rPr>
          <w:rFonts w:cstheme="minorHAnsi"/>
          <w:b/>
          <w:bCs/>
          <w:u w:val="single"/>
        </w:rPr>
        <w:t>Experience</w:t>
      </w:r>
      <w:r w:rsidR="009E4DDF" w:rsidRPr="00067105">
        <w:rPr>
          <w:rFonts w:cstheme="minorHAnsi"/>
          <w:b/>
          <w:bCs/>
          <w:u w:val="single"/>
        </w:rPr>
        <w:t xml:space="preserve"> </w:t>
      </w:r>
    </w:p>
    <w:p w14:paraId="0812D4E9" w14:textId="4D84790A" w:rsidR="00D43E43" w:rsidRPr="00067105" w:rsidRDefault="00BE1322" w:rsidP="00DB1ED8">
      <w:r w:rsidRPr="00067105">
        <w:t xml:space="preserve">Throughout the research process </w:t>
      </w:r>
      <w:r w:rsidR="004F7C6A" w:rsidRPr="00067105">
        <w:t>I</w:t>
      </w:r>
      <w:r w:rsidRPr="00067105">
        <w:t xml:space="preserve"> have</w:t>
      </w:r>
      <w:r w:rsidR="004F7C6A" w:rsidRPr="00067105">
        <w:t xml:space="preserve"> gained a variety of experience</w:t>
      </w:r>
      <w:r w:rsidRPr="00067105">
        <w:t>, especially in</w:t>
      </w:r>
      <w:r w:rsidR="004F7C6A" w:rsidRPr="00067105">
        <w:t xml:space="preserve"> </w:t>
      </w:r>
      <w:r w:rsidR="004141F6" w:rsidRPr="00067105">
        <w:t>conducti</w:t>
      </w:r>
      <w:r w:rsidR="00125202" w:rsidRPr="00067105">
        <w:t xml:space="preserve">ng </w:t>
      </w:r>
      <w:r w:rsidR="004F7C6A" w:rsidRPr="00067105">
        <w:t xml:space="preserve">observation, semi-structured interviews and </w:t>
      </w:r>
      <w:r w:rsidR="004141F6" w:rsidRPr="00067105">
        <w:t>undertaking data analysis.</w:t>
      </w:r>
      <w:r w:rsidR="00327E7D" w:rsidRPr="00067105">
        <w:t xml:space="preserve"> </w:t>
      </w:r>
      <w:r w:rsidR="00327E7D" w:rsidRPr="00067105">
        <w:t>I decided</w:t>
      </w:r>
      <w:r w:rsidR="00282D6C" w:rsidRPr="00067105">
        <w:t xml:space="preserve"> using </w:t>
      </w:r>
      <w:r w:rsidR="00327E7D" w:rsidRPr="00067105">
        <w:t>these methods</w:t>
      </w:r>
      <w:r w:rsidR="00282D6C" w:rsidRPr="00067105">
        <w:t xml:space="preserve"> for data collection</w:t>
      </w:r>
      <w:r w:rsidR="00327E7D" w:rsidRPr="00067105">
        <w:t xml:space="preserve"> were the most appropriate </w:t>
      </w:r>
      <w:r w:rsidR="005561D5" w:rsidRPr="00067105">
        <w:t>for</w:t>
      </w:r>
      <w:r w:rsidR="00327E7D" w:rsidRPr="00067105">
        <w:t xml:space="preserve"> gain</w:t>
      </w:r>
      <w:r w:rsidR="005561D5" w:rsidRPr="00067105">
        <w:t>ing</w:t>
      </w:r>
      <w:r w:rsidR="00327E7D" w:rsidRPr="00067105">
        <w:t xml:space="preserve"> a more holistic understanding of the participant’s experience</w:t>
      </w:r>
      <w:r w:rsidR="00AA39FC" w:rsidRPr="00067105">
        <w:t xml:space="preserve">. </w:t>
      </w:r>
      <w:r w:rsidR="004141F6" w:rsidRPr="00067105">
        <w:t>By using</w:t>
      </w:r>
      <w:r w:rsidR="00B166D7" w:rsidRPr="00067105">
        <w:t xml:space="preserve"> observation as one of the data collection techniques</w:t>
      </w:r>
      <w:r w:rsidR="00005975" w:rsidRPr="00067105">
        <w:t>,</w:t>
      </w:r>
      <w:r w:rsidR="002C4BD7" w:rsidRPr="00067105">
        <w:t xml:space="preserve"> </w:t>
      </w:r>
      <w:r w:rsidR="0057323B" w:rsidRPr="00067105">
        <w:t>I</w:t>
      </w:r>
      <w:r w:rsidR="004141F6" w:rsidRPr="00067105">
        <w:t xml:space="preserve"> realise </w:t>
      </w:r>
      <w:r w:rsidR="00E4445B" w:rsidRPr="00067105">
        <w:t>that I</w:t>
      </w:r>
      <w:r w:rsidR="0057323B" w:rsidRPr="00067105">
        <w:t xml:space="preserve"> </w:t>
      </w:r>
      <w:r w:rsidR="002C4BD7" w:rsidRPr="00067105">
        <w:t>had not anticipated that in groups of participants</w:t>
      </w:r>
      <w:r w:rsidR="0083660C" w:rsidRPr="00067105">
        <w:t xml:space="preserve"> </w:t>
      </w:r>
      <w:r w:rsidR="002C4BD7" w:rsidRPr="00067105">
        <w:t xml:space="preserve">it </w:t>
      </w:r>
      <w:r w:rsidR="00125202" w:rsidRPr="00067105">
        <w:t xml:space="preserve">could be challenging to </w:t>
      </w:r>
      <w:r w:rsidR="002C4BD7" w:rsidRPr="00067105">
        <w:t>observe and make notes on all interactions.</w:t>
      </w:r>
      <w:r w:rsidR="002D2173" w:rsidRPr="00067105">
        <w:t xml:space="preserve"> </w:t>
      </w:r>
      <w:r w:rsidR="004141F6" w:rsidRPr="00067105">
        <w:t xml:space="preserve">In my </w:t>
      </w:r>
      <w:r w:rsidR="00687639" w:rsidRPr="00067105">
        <w:t>ethical</w:t>
      </w:r>
      <w:r w:rsidR="002D2173" w:rsidRPr="00067105">
        <w:t xml:space="preserve"> guidance</w:t>
      </w:r>
      <w:r w:rsidR="00125202" w:rsidRPr="00067105">
        <w:t xml:space="preserve">, </w:t>
      </w:r>
      <w:r w:rsidR="004141F6" w:rsidRPr="00067105">
        <w:t xml:space="preserve">I decided that </w:t>
      </w:r>
      <w:r w:rsidR="00434920" w:rsidRPr="00067105">
        <w:t>maintaining</w:t>
      </w:r>
      <w:r w:rsidR="00E23728" w:rsidRPr="00067105">
        <w:t xml:space="preserve"> a</w:t>
      </w:r>
      <w:r w:rsidR="00434920" w:rsidRPr="00067105">
        <w:t xml:space="preserve"> </w:t>
      </w:r>
      <w:r w:rsidR="00E23728" w:rsidRPr="00067105">
        <w:t>2-metre distance</w:t>
      </w:r>
      <w:r w:rsidR="00434920" w:rsidRPr="00067105">
        <w:t xml:space="preserve"> f</w:t>
      </w:r>
      <w:r w:rsidR="00687639" w:rsidRPr="00067105">
        <w:t>ro</w:t>
      </w:r>
      <w:r w:rsidR="00434920" w:rsidRPr="00067105">
        <w:t>m the participants for observations</w:t>
      </w:r>
      <w:r w:rsidR="00125202" w:rsidRPr="00067105">
        <w:t xml:space="preserve"> would be beneficial</w:t>
      </w:r>
      <w:r w:rsidR="00687639" w:rsidRPr="00067105">
        <w:t xml:space="preserve"> to refrain </w:t>
      </w:r>
      <w:r w:rsidR="00457DFF" w:rsidRPr="00067105">
        <w:t>from</w:t>
      </w:r>
      <w:r w:rsidR="00687639" w:rsidRPr="00067105">
        <w:t xml:space="preserve"> </w:t>
      </w:r>
      <w:r w:rsidR="00A87643" w:rsidRPr="00067105">
        <w:t>intruding or</w:t>
      </w:r>
      <w:r w:rsidR="00687639" w:rsidRPr="00067105">
        <w:t xml:space="preserve"> influencing their experience</w:t>
      </w:r>
      <w:r w:rsidR="00125202" w:rsidRPr="00067105">
        <w:t xml:space="preserve">. However, this </w:t>
      </w:r>
      <w:r w:rsidR="00434920" w:rsidRPr="00067105">
        <w:t>meant that</w:t>
      </w:r>
      <w:r w:rsidR="00125202" w:rsidRPr="00067105">
        <w:t xml:space="preserve"> I missed </w:t>
      </w:r>
      <w:r w:rsidR="00434920" w:rsidRPr="00067105">
        <w:t xml:space="preserve">some of the </w:t>
      </w:r>
      <w:r w:rsidR="00687639" w:rsidRPr="00067105">
        <w:t xml:space="preserve">interactions </w:t>
      </w:r>
      <w:r w:rsidR="00416065" w:rsidRPr="00067105">
        <w:t>between participants and their technology. An example of this is w</w:t>
      </w:r>
      <w:r w:rsidR="00687639" w:rsidRPr="00067105">
        <w:t xml:space="preserve">hen </w:t>
      </w:r>
      <w:r w:rsidR="00416065" w:rsidRPr="00067105">
        <w:t>the</w:t>
      </w:r>
      <w:r w:rsidR="005029A0" w:rsidRPr="00067105">
        <w:t xml:space="preserve"> participants followed</w:t>
      </w:r>
      <w:r w:rsidR="00687639" w:rsidRPr="00067105">
        <w:t xml:space="preserve"> </w:t>
      </w:r>
      <w:r w:rsidR="005029A0" w:rsidRPr="00067105">
        <w:t xml:space="preserve">the </w:t>
      </w:r>
      <w:r w:rsidR="00687639" w:rsidRPr="00067105">
        <w:t>path around a</w:t>
      </w:r>
      <w:r w:rsidR="00416065" w:rsidRPr="00067105">
        <w:t xml:space="preserve"> sharp</w:t>
      </w:r>
      <w:r w:rsidR="00687639" w:rsidRPr="00067105">
        <w:t xml:space="preserve"> </w:t>
      </w:r>
      <w:r w:rsidR="00687639" w:rsidRPr="00067105">
        <w:lastRenderedPageBreak/>
        <w:t>corner</w:t>
      </w:r>
      <w:r w:rsidR="005029A0" w:rsidRPr="00067105">
        <w:t>,</w:t>
      </w:r>
      <w:r w:rsidR="00416065" w:rsidRPr="00067105">
        <w:t xml:space="preserve"> and as I followed</w:t>
      </w:r>
      <w:r w:rsidR="005029A0" w:rsidRPr="00067105">
        <w:t>,</w:t>
      </w:r>
      <w:r w:rsidR="00416065" w:rsidRPr="00067105">
        <w:t xml:space="preserve"> a participant was putting a phone back in</w:t>
      </w:r>
      <w:r w:rsidR="008D2F66" w:rsidRPr="00067105">
        <w:t>to</w:t>
      </w:r>
      <w:r w:rsidR="00416065" w:rsidRPr="00067105">
        <w:t xml:space="preserve"> their pocket</w:t>
      </w:r>
      <w:r w:rsidR="00687639" w:rsidRPr="00067105">
        <w:t xml:space="preserve">. </w:t>
      </w:r>
      <w:r w:rsidR="008D2F66" w:rsidRPr="00067105">
        <w:t xml:space="preserve">Therefore, I found that </w:t>
      </w:r>
      <w:r w:rsidR="00350061" w:rsidRPr="00067105">
        <w:t xml:space="preserve">it was difficult </w:t>
      </w:r>
      <w:r w:rsidR="00457DFF" w:rsidRPr="00067105">
        <w:t xml:space="preserve">to </w:t>
      </w:r>
      <w:r w:rsidR="000B4F9E" w:rsidRPr="00067105">
        <w:t>provide enough distance</w:t>
      </w:r>
      <w:r w:rsidR="006030A5" w:rsidRPr="00067105">
        <w:t xml:space="preserve"> </w:t>
      </w:r>
      <w:r w:rsidR="000B4F9E" w:rsidRPr="00067105">
        <w:t>to ensure their experience was not influenced</w:t>
      </w:r>
      <w:r w:rsidR="00D43E43" w:rsidRPr="00067105">
        <w:t>, by</w:t>
      </w:r>
      <w:r w:rsidR="000B4F9E" w:rsidRPr="00067105">
        <w:t xml:space="preserve"> making them feel </w:t>
      </w:r>
      <w:r w:rsidR="00457DFF" w:rsidRPr="00067105">
        <w:t>self-conscious or uncomfortabl</w:t>
      </w:r>
      <w:r w:rsidR="006030A5" w:rsidRPr="00067105">
        <w:t>e, whilst balancing the need for m</w:t>
      </w:r>
      <w:r w:rsidR="005708C9" w:rsidRPr="00067105">
        <w:t xml:space="preserve">y </w:t>
      </w:r>
      <w:r w:rsidR="006030A5" w:rsidRPr="00067105">
        <w:t xml:space="preserve">observation to gain data and </w:t>
      </w:r>
      <w:r w:rsidR="005708C9" w:rsidRPr="00067105">
        <w:t>not miss any</w:t>
      </w:r>
      <w:r w:rsidR="0096212F" w:rsidRPr="00067105">
        <w:t xml:space="preserve"> moments </w:t>
      </w:r>
      <w:r w:rsidR="005708C9" w:rsidRPr="00067105">
        <w:t>of interest.</w:t>
      </w:r>
      <w:r w:rsidR="00903670" w:rsidRPr="00067105">
        <w:t xml:space="preserve"> </w:t>
      </w:r>
      <w:r w:rsidR="00B019A3" w:rsidRPr="00067105">
        <w:t>This puts into question the</w:t>
      </w:r>
      <w:r w:rsidR="00B019A3" w:rsidRPr="00067105">
        <w:t xml:space="preserve"> validity of the study due to some information being </w:t>
      </w:r>
      <w:r w:rsidR="00B019A3" w:rsidRPr="00067105">
        <w:t>missed</w:t>
      </w:r>
      <w:r w:rsidR="000C5BE4" w:rsidRPr="00067105">
        <w:t xml:space="preserve"> to</w:t>
      </w:r>
      <w:r w:rsidR="00B019A3" w:rsidRPr="00067105">
        <w:t xml:space="preserve"> </w:t>
      </w:r>
      <w:r w:rsidR="00B019A3" w:rsidRPr="00067105">
        <w:t>misunderstood and the follow-on effect this had on the data analysis and the findings.</w:t>
      </w:r>
      <w:r w:rsidR="00903670" w:rsidRPr="00067105">
        <w:t xml:space="preserve"> </w:t>
      </w:r>
      <w:r w:rsidR="00782104" w:rsidRPr="00067105">
        <w:t>D</w:t>
      </w:r>
      <w:r w:rsidR="00CB47F1" w:rsidRPr="00067105">
        <w:t>uring th</w:t>
      </w:r>
      <w:r w:rsidR="00782104" w:rsidRPr="00067105">
        <w:t>is</w:t>
      </w:r>
      <w:r w:rsidR="00CB47F1" w:rsidRPr="00067105">
        <w:t xml:space="preserve"> experience</w:t>
      </w:r>
      <w:r w:rsidR="0002622D" w:rsidRPr="00067105">
        <w:t xml:space="preserve">, </w:t>
      </w:r>
      <w:r w:rsidR="00CB47F1" w:rsidRPr="00067105">
        <w:t xml:space="preserve">I felt </w:t>
      </w:r>
      <w:r w:rsidR="00E20CE9" w:rsidRPr="00067105">
        <w:t>I had lost some control</w:t>
      </w:r>
      <w:r w:rsidR="00782104" w:rsidRPr="00067105">
        <w:t xml:space="preserve"> </w:t>
      </w:r>
      <w:r w:rsidR="0002622D" w:rsidRPr="00067105">
        <w:t xml:space="preserve">when I could not see the participants </w:t>
      </w:r>
      <w:r w:rsidR="00E20CE9" w:rsidRPr="00067105">
        <w:t xml:space="preserve">which resulted in a knock in my </w:t>
      </w:r>
      <w:r w:rsidR="00047DFB" w:rsidRPr="00067105">
        <w:t>confidence</w:t>
      </w:r>
      <w:r w:rsidR="00D00ABF" w:rsidRPr="00067105">
        <w:t xml:space="preserve"> and focus</w:t>
      </w:r>
      <w:r w:rsidR="00047DFB" w:rsidRPr="00067105">
        <w:t xml:space="preserve">. </w:t>
      </w:r>
      <w:r w:rsidR="000300B7" w:rsidRPr="00067105">
        <w:t xml:space="preserve">Overall, I have learnt that </w:t>
      </w:r>
      <w:r w:rsidR="00EF331E" w:rsidRPr="00067105">
        <w:t>being flexible as a researcher is important</w:t>
      </w:r>
      <w:r w:rsidR="00D43E43" w:rsidRPr="00067105">
        <w:t xml:space="preserve">, but also </w:t>
      </w:r>
      <w:r w:rsidR="00BF54DA" w:rsidRPr="00067105">
        <w:t xml:space="preserve">to manage </w:t>
      </w:r>
      <w:r w:rsidR="00BD79E1" w:rsidRPr="00067105">
        <w:t xml:space="preserve">and be aware of </w:t>
      </w:r>
      <w:r w:rsidR="00BF54DA" w:rsidRPr="00067105">
        <w:t>my own emotions during</w:t>
      </w:r>
      <w:r w:rsidR="00BD79E1" w:rsidRPr="00067105">
        <w:t xml:space="preserve"> the process</w:t>
      </w:r>
      <w:r w:rsidR="00B74AF5" w:rsidRPr="00067105">
        <w:t>. I</w:t>
      </w:r>
      <w:r w:rsidR="00444B27" w:rsidRPr="00067105">
        <w:t xml:space="preserve"> felt I recovered well from this as I made notes of key moments I wished to discuss with the participants about their experience and asked them to expand where something may have been missed. </w:t>
      </w:r>
    </w:p>
    <w:p w14:paraId="23D716E3" w14:textId="62EDA1EB" w:rsidR="00EA48DA" w:rsidRPr="00067105" w:rsidRDefault="001C1DFA" w:rsidP="00DB1ED8">
      <w:r w:rsidRPr="00067105">
        <w:t>For data collection I decided to use semi</w:t>
      </w:r>
      <w:r w:rsidR="001053CF" w:rsidRPr="00067105">
        <w:t>-</w:t>
      </w:r>
      <w:r w:rsidRPr="00067105">
        <w:t xml:space="preserve">structured interviews and </w:t>
      </w:r>
      <w:r w:rsidR="001053CF" w:rsidRPr="00067105">
        <w:t>observations to gain a more holistic understanding of the participant’s experience.</w:t>
      </w:r>
      <w:r w:rsidR="00A51006" w:rsidRPr="00067105">
        <w:t xml:space="preserve"> When putting together the </w:t>
      </w:r>
      <w:r w:rsidR="001646C0" w:rsidRPr="00067105">
        <w:t>questions for the interviews</w:t>
      </w:r>
      <w:r w:rsidR="00760DE9" w:rsidRPr="00067105">
        <w:t xml:space="preserve">, </w:t>
      </w:r>
      <w:r w:rsidR="001646C0" w:rsidRPr="00067105">
        <w:t xml:space="preserve">I found it difficult to </w:t>
      </w:r>
      <w:r w:rsidR="000E56F6" w:rsidRPr="00067105">
        <w:t xml:space="preserve">link the aims and objectives </w:t>
      </w:r>
      <w:r w:rsidR="009910E8" w:rsidRPr="00067105">
        <w:t>to the</w:t>
      </w:r>
      <w:r w:rsidR="000E56F6" w:rsidRPr="00067105">
        <w:t xml:space="preserve"> questions</w:t>
      </w:r>
      <w:r w:rsidR="00760DE9" w:rsidRPr="00067105">
        <w:t xml:space="preserve"> which made </w:t>
      </w:r>
      <w:r w:rsidR="00780F40" w:rsidRPr="00067105">
        <w:t>the unstructured part</w:t>
      </w:r>
      <w:r w:rsidR="009910E8" w:rsidRPr="00067105">
        <w:t xml:space="preserve">s </w:t>
      </w:r>
      <w:r w:rsidR="00780F40" w:rsidRPr="00067105">
        <w:t xml:space="preserve">more </w:t>
      </w:r>
      <w:r w:rsidR="00327E7D" w:rsidRPr="00067105">
        <w:t>challenging</w:t>
      </w:r>
      <w:r w:rsidR="00DF18B6" w:rsidRPr="00067105">
        <w:t>.</w:t>
      </w:r>
      <w:r w:rsidR="009910E8" w:rsidRPr="00067105">
        <w:t xml:space="preserve"> </w:t>
      </w:r>
      <w:r w:rsidR="000E56F6" w:rsidRPr="00067105">
        <w:t xml:space="preserve">In hindsight, </w:t>
      </w:r>
      <w:r w:rsidR="00DF18B6" w:rsidRPr="00067105">
        <w:t>I think I underestimated the time needed to be spent on preparing the interview questions to make the most of the surprisingly short time you have with the participant.</w:t>
      </w:r>
      <w:r w:rsidR="001C1FA0" w:rsidRPr="00067105">
        <w:t xml:space="preserve"> </w:t>
      </w:r>
      <w:r w:rsidR="004B6704" w:rsidRPr="00067105">
        <w:t xml:space="preserve">I think in future I would </w:t>
      </w:r>
      <w:r w:rsidR="00EA48DA" w:rsidRPr="00067105">
        <w:t>run a few pilot interviews to practice the interview questions</w:t>
      </w:r>
      <w:r w:rsidR="00CB0C38" w:rsidRPr="00067105">
        <w:t xml:space="preserve"> a</w:t>
      </w:r>
      <w:r w:rsidR="00CB0C38" w:rsidRPr="00067105">
        <w:t>s discussed by Thomas (2017)</w:t>
      </w:r>
      <w:r w:rsidR="00B71353" w:rsidRPr="00067105">
        <w:t>,</w:t>
      </w:r>
      <w:r w:rsidR="00965A6C" w:rsidRPr="00067105">
        <w:t xml:space="preserve"> to ensure th</w:t>
      </w:r>
      <w:r w:rsidR="00B71353" w:rsidRPr="00067105">
        <w:t xml:space="preserve">at the questions I had constructed </w:t>
      </w:r>
      <w:r w:rsidR="00B71353" w:rsidRPr="00067105">
        <w:rPr>
          <w:rFonts w:cstheme="minorHAnsi"/>
        </w:rPr>
        <w:t>were likely to produce the ri</w:t>
      </w:r>
      <w:r w:rsidR="00B71353" w:rsidRPr="00067105">
        <w:rPr>
          <w:rFonts w:eastAsia="Times New Roman" w:cstheme="minorHAnsi"/>
          <w:color w:val="000000"/>
        </w:rPr>
        <w:t>ght types of responses</w:t>
      </w:r>
      <w:r w:rsidR="00B71353" w:rsidRPr="00067105">
        <w:rPr>
          <w:rFonts w:eastAsia="Times New Roman" w:cstheme="minorHAnsi"/>
          <w:color w:val="000000"/>
        </w:rPr>
        <w:t xml:space="preserve"> for my research</w:t>
      </w:r>
      <w:r w:rsidR="00EA48DA" w:rsidRPr="00067105">
        <w:t xml:space="preserve">. </w:t>
      </w:r>
      <w:r w:rsidR="00FB6B54" w:rsidRPr="00067105">
        <w:t xml:space="preserve">I felt that </w:t>
      </w:r>
      <w:r w:rsidR="00B70492" w:rsidRPr="00067105">
        <w:t>despite going</w:t>
      </w:r>
      <w:r w:rsidR="00FB6B54" w:rsidRPr="00067105">
        <w:t xml:space="preserve"> over them </w:t>
      </w:r>
      <w:r w:rsidR="00B70492" w:rsidRPr="00067105">
        <w:t xml:space="preserve">aloud </w:t>
      </w:r>
      <w:r w:rsidR="00FB6B54" w:rsidRPr="00067105">
        <w:t>with myself</w:t>
      </w:r>
      <w:r w:rsidR="00B70492" w:rsidRPr="00067105">
        <w:t>,</w:t>
      </w:r>
      <w:r w:rsidR="00FB6B54" w:rsidRPr="00067105">
        <w:t xml:space="preserve"> it </w:t>
      </w:r>
      <w:r w:rsidR="00931BBC" w:rsidRPr="00067105">
        <w:t xml:space="preserve">limited my interview skills as I felt conscious of the </w:t>
      </w:r>
      <w:r w:rsidR="00E96DBC" w:rsidRPr="00067105">
        <w:t xml:space="preserve">thinking what the next question would be and did not feel fully present when </w:t>
      </w:r>
      <w:r w:rsidR="00A77261" w:rsidRPr="00067105">
        <w:t>the participants were discussing their experience.</w:t>
      </w:r>
      <w:r w:rsidR="001C1FA0" w:rsidRPr="00067105">
        <w:t xml:space="preserve"> </w:t>
      </w:r>
      <w:r w:rsidR="001C1FA0" w:rsidRPr="00067105">
        <w:t xml:space="preserve">Although I had considered my questions carefully, I </w:t>
      </w:r>
      <w:r w:rsidR="00B84A0E" w:rsidRPr="00067105">
        <w:t xml:space="preserve">think to improve my skills as a researcher </w:t>
      </w:r>
      <w:r w:rsidR="001C1FA0" w:rsidRPr="00067105">
        <w:t>I</w:t>
      </w:r>
      <w:r w:rsidR="00B84A0E" w:rsidRPr="00067105">
        <w:t xml:space="preserve"> would need to</w:t>
      </w:r>
      <w:r w:rsidR="001C1FA0" w:rsidRPr="00067105">
        <w:t xml:space="preserve"> spend additional time</w:t>
      </w:r>
      <w:r w:rsidR="00B71353" w:rsidRPr="00067105">
        <w:t xml:space="preserve"> researching different </w:t>
      </w:r>
      <w:r w:rsidR="00682D03" w:rsidRPr="00067105">
        <w:t>styles of questions and</w:t>
      </w:r>
      <w:r w:rsidR="001C1FA0" w:rsidRPr="00067105">
        <w:t xml:space="preserve"> </w:t>
      </w:r>
      <w:r w:rsidR="009C0D75" w:rsidRPr="00067105">
        <w:t>practicing the unstructured part of the interview and improving my</w:t>
      </w:r>
      <w:r w:rsidR="001C1FA0" w:rsidRPr="00067105">
        <w:t xml:space="preserve"> </w:t>
      </w:r>
      <w:r w:rsidR="00DE55AD" w:rsidRPr="00067105">
        <w:t>prompts.</w:t>
      </w:r>
    </w:p>
    <w:p w14:paraId="69818781" w14:textId="1EEDB3A3" w:rsidR="00D5368C" w:rsidRPr="00067105" w:rsidRDefault="00EA48DA" w:rsidP="00DB1ED8">
      <w:r w:rsidRPr="00067105">
        <w:t xml:space="preserve">I undertook my </w:t>
      </w:r>
      <w:r w:rsidR="00873C58" w:rsidRPr="00067105">
        <w:t>interviews in a room within the country park, although this made sense ethically and provided privacy for the participants, I think it detracted from the</w:t>
      </w:r>
      <w:r w:rsidR="00D5368C" w:rsidRPr="00067105">
        <w:t>ir</w:t>
      </w:r>
      <w:r w:rsidR="00873C58" w:rsidRPr="00067105">
        <w:t xml:space="preserve"> expression</w:t>
      </w:r>
      <w:r w:rsidR="00D5368C" w:rsidRPr="00067105">
        <w:t xml:space="preserve">s </w:t>
      </w:r>
      <w:r w:rsidR="00873C58" w:rsidRPr="00067105">
        <w:t>of the experience</w:t>
      </w:r>
      <w:r w:rsidR="00D5368C" w:rsidRPr="00067105">
        <w:t xml:space="preserve">s. There were various reasons for this, including the unaccounted time between </w:t>
      </w:r>
      <w:r w:rsidR="00873C58" w:rsidRPr="00067105">
        <w:t xml:space="preserve">finishing the walk and </w:t>
      </w:r>
      <w:r w:rsidR="003D6AAD" w:rsidRPr="00067105">
        <w:t xml:space="preserve">travelling to the </w:t>
      </w:r>
      <w:r w:rsidR="00246AE5" w:rsidRPr="00067105">
        <w:t>roo</w:t>
      </w:r>
      <w:r w:rsidR="00D5368C" w:rsidRPr="00067105">
        <w:t xml:space="preserve">m. From this, </w:t>
      </w:r>
      <w:r w:rsidR="003D6AAD" w:rsidRPr="00067105">
        <w:t xml:space="preserve">I learnt that </w:t>
      </w:r>
      <w:r w:rsidR="00376336" w:rsidRPr="00067105">
        <w:t xml:space="preserve">this time was valuable and </w:t>
      </w:r>
      <w:r w:rsidR="00FF0754" w:rsidRPr="00067105">
        <w:t>some of the participants had already moved on emotionally fr</w:t>
      </w:r>
      <w:r w:rsidR="001D223A" w:rsidRPr="00067105">
        <w:t>o</w:t>
      </w:r>
      <w:r w:rsidR="00FF0754" w:rsidRPr="00067105">
        <w:t>m their experience.</w:t>
      </w:r>
      <w:r w:rsidR="0008511E" w:rsidRPr="00067105">
        <w:t xml:space="preserve"> In future, </w:t>
      </w:r>
      <w:r w:rsidR="00B27F74" w:rsidRPr="00067105">
        <w:t xml:space="preserve">I would </w:t>
      </w:r>
      <w:r w:rsidR="000515CA" w:rsidRPr="00067105">
        <w:t>look at undertaking walking interviews immediately after</w:t>
      </w:r>
      <w:r w:rsidR="001D223A" w:rsidRPr="00067105">
        <w:t>,</w:t>
      </w:r>
      <w:r w:rsidR="003B41FF" w:rsidRPr="00067105">
        <w:t xml:space="preserve"> to ensure that the data is still fresh</w:t>
      </w:r>
      <w:r w:rsidR="0005136F" w:rsidRPr="00067105">
        <w:t xml:space="preserve">. In reading </w:t>
      </w:r>
      <w:r w:rsidR="000C59BA" w:rsidRPr="00067105">
        <w:t>Heijnen</w:t>
      </w:r>
      <w:r w:rsidR="0005136F" w:rsidRPr="00067105">
        <w:t>’s</w:t>
      </w:r>
      <w:r w:rsidR="000C59BA" w:rsidRPr="00067105">
        <w:t xml:space="preserve"> (2022)</w:t>
      </w:r>
      <w:r w:rsidR="0005136F" w:rsidRPr="00067105">
        <w:t xml:space="preserve"> discussion</w:t>
      </w:r>
      <w:r w:rsidR="001D223A" w:rsidRPr="00067105">
        <w:t xml:space="preserve"> around walking interviews,</w:t>
      </w:r>
      <w:r w:rsidR="0005136F" w:rsidRPr="00067105">
        <w:t xml:space="preserve"> I believe this</w:t>
      </w:r>
      <w:r w:rsidR="001D223A" w:rsidRPr="00067105">
        <w:t xml:space="preserve"> would have been beneficial</w:t>
      </w:r>
      <w:r w:rsidR="0005136F" w:rsidRPr="00067105">
        <w:t xml:space="preserve"> </w:t>
      </w:r>
      <w:r w:rsidR="000C59BA" w:rsidRPr="00067105">
        <w:t>for my research in the field of</w:t>
      </w:r>
      <w:r w:rsidR="0005136F" w:rsidRPr="00067105">
        <w:t xml:space="preserve"> outdoor </w:t>
      </w:r>
      <w:r w:rsidR="000C59BA" w:rsidRPr="00067105">
        <w:t>education</w:t>
      </w:r>
      <w:r w:rsidR="0005136F" w:rsidRPr="00067105">
        <w:t xml:space="preserve"> as it </w:t>
      </w:r>
      <w:r w:rsidR="00872995" w:rsidRPr="00067105">
        <w:t xml:space="preserve">appears to </w:t>
      </w:r>
      <w:r w:rsidR="009F6C6D" w:rsidRPr="00067105">
        <w:t xml:space="preserve">be </w:t>
      </w:r>
      <w:r w:rsidR="00872995" w:rsidRPr="00067105">
        <w:t>less formal</w:t>
      </w:r>
      <w:r w:rsidR="009F6C6D" w:rsidRPr="00067105">
        <w:t xml:space="preserve"> and encourage </w:t>
      </w:r>
      <w:r w:rsidR="00102667" w:rsidRPr="00067105">
        <w:t>openness</w:t>
      </w:r>
      <w:r w:rsidR="00872995" w:rsidRPr="00067105">
        <w:t xml:space="preserve"> as a form of interviewing</w:t>
      </w:r>
      <w:r w:rsidR="001D223A" w:rsidRPr="00067105">
        <w:t xml:space="preserve">. </w:t>
      </w:r>
      <w:r w:rsidR="00CD3BA7" w:rsidRPr="00067105">
        <w:t>I</w:t>
      </w:r>
      <w:r w:rsidR="00872995" w:rsidRPr="00067105">
        <w:t xml:space="preserve"> think for this age group and </w:t>
      </w:r>
      <w:r w:rsidR="00FD4489" w:rsidRPr="00067105">
        <w:t xml:space="preserve">the </w:t>
      </w:r>
      <w:r w:rsidR="0063151C" w:rsidRPr="00067105">
        <w:t xml:space="preserve">topic of the research, </w:t>
      </w:r>
      <w:r w:rsidR="00CD3BA7" w:rsidRPr="00067105">
        <w:t>this method of interviewing would be</w:t>
      </w:r>
      <w:r w:rsidR="0063151C" w:rsidRPr="00067105">
        <w:t xml:space="preserve"> more beneficial.</w:t>
      </w:r>
      <w:r w:rsidR="00E004EF" w:rsidRPr="00067105">
        <w:t xml:space="preserve"> However, </w:t>
      </w:r>
      <w:r w:rsidR="00CD3BA7" w:rsidRPr="00067105">
        <w:t>t</w:t>
      </w:r>
      <w:r w:rsidR="00E004EF" w:rsidRPr="00067105">
        <w:t xml:space="preserve">here is an argument that </w:t>
      </w:r>
      <w:r w:rsidR="00333F21" w:rsidRPr="00067105">
        <w:t xml:space="preserve">reflections on experiences should also be conducted some time after the experience as well </w:t>
      </w:r>
      <w:r w:rsidR="00855D8A" w:rsidRPr="00067105">
        <w:t>to allow participants to have time to reflect (</w:t>
      </w:r>
      <w:r w:rsidR="007E2FF6" w:rsidRPr="00067105">
        <w:t>Humberstone and Prince, 2020</w:t>
      </w:r>
      <w:r w:rsidR="00855D8A" w:rsidRPr="00067105">
        <w:t>)</w:t>
      </w:r>
      <w:r w:rsidR="007E2FF6" w:rsidRPr="00067105">
        <w:t xml:space="preserve"> which I think works</w:t>
      </w:r>
      <w:r w:rsidR="00661BED" w:rsidRPr="00067105">
        <w:t xml:space="preserve"> well</w:t>
      </w:r>
      <w:r w:rsidR="00D07BD3" w:rsidRPr="00067105">
        <w:t xml:space="preserve"> for longitudinal studies</w:t>
      </w:r>
      <w:r w:rsidR="00661BED" w:rsidRPr="00067105">
        <w:t xml:space="preserve"> in the context of e</w:t>
      </w:r>
      <w:r w:rsidR="007E2FF6" w:rsidRPr="00067105">
        <w:t>xperiences as</w:t>
      </w:r>
      <w:r w:rsidR="00661BED" w:rsidRPr="00067105">
        <w:t xml:space="preserve"> they are</w:t>
      </w:r>
      <w:r w:rsidR="007E2FF6" w:rsidRPr="00067105">
        <w:t xml:space="preserve"> everchanging </w:t>
      </w:r>
      <w:r w:rsidR="00661BED" w:rsidRPr="00067105">
        <w:t>and not static.</w:t>
      </w:r>
      <w:r w:rsidR="00E85EED" w:rsidRPr="00067105">
        <w:t xml:space="preserve"> Therefore, I think it</w:t>
      </w:r>
      <w:r w:rsidR="008A724A" w:rsidRPr="00067105">
        <w:t xml:space="preserve"> would be beneficial to consider this </w:t>
      </w:r>
      <w:r w:rsidR="00D07BD3" w:rsidRPr="00067105">
        <w:t xml:space="preserve">for future </w:t>
      </w:r>
      <w:r w:rsidR="008A724A" w:rsidRPr="00067105">
        <w:t xml:space="preserve">studies, </w:t>
      </w:r>
      <w:r w:rsidR="00377D68" w:rsidRPr="00067105">
        <w:t>if</w:t>
      </w:r>
      <w:r w:rsidR="002614E4" w:rsidRPr="00067105">
        <w:t xml:space="preserve"> there was scope, to undertake and interview </w:t>
      </w:r>
      <w:r w:rsidR="00377D68" w:rsidRPr="00067105">
        <w:t>immediately a</w:t>
      </w:r>
      <w:r w:rsidR="002614E4" w:rsidRPr="00067105">
        <w:t>fter the</w:t>
      </w:r>
      <w:r w:rsidR="00377D68" w:rsidRPr="00067105">
        <w:t xml:space="preserve"> experience and a month later</w:t>
      </w:r>
      <w:r w:rsidR="008A724A" w:rsidRPr="00067105">
        <w:t>.</w:t>
      </w:r>
      <w:r w:rsidR="006F4876" w:rsidRPr="00067105">
        <w:t xml:space="preserve"> </w:t>
      </w:r>
    </w:p>
    <w:p w14:paraId="33174FB5" w14:textId="79839652" w:rsidR="00087CA3" w:rsidRPr="00067105" w:rsidRDefault="005C63DC" w:rsidP="00DB1ED8">
      <w:r w:rsidRPr="00067105">
        <w:t xml:space="preserve">I found being in the same age bracket as the participants both </w:t>
      </w:r>
      <w:r w:rsidR="00A45012" w:rsidRPr="00067105">
        <w:t>beneficial and challenging when undertaking the data collection</w:t>
      </w:r>
      <w:r w:rsidR="00087CA3" w:rsidRPr="00067105">
        <w:t>. My age w</w:t>
      </w:r>
      <w:r w:rsidR="008A724A" w:rsidRPr="00067105">
        <w:t xml:space="preserve">orked to my advantage </w:t>
      </w:r>
      <w:r w:rsidR="00A3710B" w:rsidRPr="00067105">
        <w:t>as</w:t>
      </w:r>
      <w:r w:rsidR="008A724A" w:rsidRPr="00067105">
        <w:t>,</w:t>
      </w:r>
      <w:r w:rsidR="00A3710B" w:rsidRPr="00067105">
        <w:t xml:space="preserve"> I believe</w:t>
      </w:r>
      <w:r w:rsidR="004B72AB" w:rsidRPr="00067105">
        <w:t>,</w:t>
      </w:r>
      <w:r w:rsidR="00A3710B" w:rsidRPr="00067105">
        <w:t xml:space="preserve"> it</w:t>
      </w:r>
      <w:r w:rsidR="004B72AB" w:rsidRPr="00067105">
        <w:t xml:space="preserve"> </w:t>
      </w:r>
      <w:r w:rsidR="008108C2" w:rsidRPr="00067105">
        <w:t>assist</w:t>
      </w:r>
      <w:r w:rsidR="004B72AB" w:rsidRPr="00067105">
        <w:t>ed</w:t>
      </w:r>
      <w:r w:rsidR="008108C2" w:rsidRPr="00067105">
        <w:t xml:space="preserve"> in participants feeling more comfortable when responding to questions. However, this also was challenging </w:t>
      </w:r>
      <w:r w:rsidR="0077417A" w:rsidRPr="00067105">
        <w:t xml:space="preserve">as </w:t>
      </w:r>
      <w:r w:rsidR="007E1880" w:rsidRPr="00067105">
        <w:t>I found that</w:t>
      </w:r>
      <w:r w:rsidR="00A81F91" w:rsidRPr="00067105">
        <w:t xml:space="preserve"> I wanted to convey</w:t>
      </w:r>
      <w:r w:rsidR="007E1880" w:rsidRPr="00067105">
        <w:t xml:space="preserve"> </w:t>
      </w:r>
      <w:r w:rsidR="0077417A" w:rsidRPr="00067105">
        <w:t>my thoughts, feelings</w:t>
      </w:r>
      <w:r w:rsidR="00521614" w:rsidRPr="00067105">
        <w:t xml:space="preserve">, </w:t>
      </w:r>
      <w:r w:rsidR="0077417A" w:rsidRPr="00067105">
        <w:t>experiences</w:t>
      </w:r>
      <w:r w:rsidR="00D2780B" w:rsidRPr="00067105">
        <w:t xml:space="preserve"> and </w:t>
      </w:r>
      <w:r w:rsidR="007E1880" w:rsidRPr="00067105">
        <w:t>knowledge</w:t>
      </w:r>
      <w:r w:rsidR="0077417A" w:rsidRPr="00067105">
        <w:t xml:space="preserve"> </w:t>
      </w:r>
      <w:r w:rsidR="0077417A" w:rsidRPr="00067105">
        <w:lastRenderedPageBreak/>
        <w:t>surrounding technology in the outdoors</w:t>
      </w:r>
      <w:r w:rsidR="007E1880" w:rsidRPr="00067105">
        <w:t xml:space="preserve"> </w:t>
      </w:r>
      <w:r w:rsidR="00521614" w:rsidRPr="00067105">
        <w:t xml:space="preserve">occasionally </w:t>
      </w:r>
      <w:r w:rsidR="00A81F91" w:rsidRPr="00067105">
        <w:t xml:space="preserve">in response to participant’s answers. However, I was conscious of this during the interviews which allowed me to be </w:t>
      </w:r>
      <w:r w:rsidR="00B81D62" w:rsidRPr="00067105">
        <w:t xml:space="preserve">largely </w:t>
      </w:r>
      <w:r w:rsidR="00A81F91" w:rsidRPr="00067105">
        <w:t xml:space="preserve">reflexive in my practice and </w:t>
      </w:r>
      <w:r w:rsidR="00B81D62" w:rsidRPr="00067105">
        <w:t>ethical in my approach to the interviews.</w:t>
      </w:r>
      <w:r w:rsidR="008903E5" w:rsidRPr="00067105">
        <w:t xml:space="preserve"> </w:t>
      </w:r>
      <w:r w:rsidR="00A81F91" w:rsidRPr="00067105">
        <w:t>Therefore,</w:t>
      </w:r>
      <w:r w:rsidR="00087CA3" w:rsidRPr="00067105">
        <w:t xml:space="preserve"> I found that I needed to be more aware of my own opinions and input when interviewing. For </w:t>
      </w:r>
      <w:r w:rsidR="00F763F8" w:rsidRPr="00067105">
        <w:t>example,</w:t>
      </w:r>
      <w:r w:rsidR="00087CA3" w:rsidRPr="00067105">
        <w:t xml:space="preserve"> when interviewees were discussing their use of technology and their opinions</w:t>
      </w:r>
      <w:r w:rsidR="00F763F8" w:rsidRPr="00067105">
        <w:t>,</w:t>
      </w:r>
      <w:r w:rsidR="00087CA3" w:rsidRPr="00067105">
        <w:t xml:space="preserve"> I </w:t>
      </w:r>
      <w:r w:rsidR="009238FE" w:rsidRPr="00067105">
        <w:t>found that I would</w:t>
      </w:r>
      <w:r w:rsidR="000B6DD5" w:rsidRPr="00067105">
        <w:t xml:space="preserve">, </w:t>
      </w:r>
      <w:r w:rsidR="009238FE" w:rsidRPr="00067105">
        <w:t>on occasion</w:t>
      </w:r>
      <w:r w:rsidR="000B6DD5" w:rsidRPr="00067105">
        <w:t>,</w:t>
      </w:r>
      <w:r w:rsidR="009238FE" w:rsidRPr="00067105">
        <w:t xml:space="preserve"> lead the participant</w:t>
      </w:r>
      <w:r w:rsidR="001D5F60" w:rsidRPr="00067105">
        <w:t xml:space="preserve"> and go</w:t>
      </w:r>
      <w:r w:rsidR="00F763F8" w:rsidRPr="00067105">
        <w:t xml:space="preserve"> against the ethical approach</w:t>
      </w:r>
      <w:r w:rsidR="001D5F60" w:rsidRPr="00067105">
        <w:t xml:space="preserve"> I</w:t>
      </w:r>
      <w:r w:rsidR="00F763F8" w:rsidRPr="00067105">
        <w:t xml:space="preserve"> set out.</w:t>
      </w:r>
      <w:r w:rsidR="00587330" w:rsidRPr="00067105">
        <w:t xml:space="preserve"> I believe that through this study, I have developed my skills surrounding personal reflexivity and will be able to continually build </w:t>
      </w:r>
      <w:r w:rsidR="006F5499" w:rsidRPr="00067105">
        <w:t xml:space="preserve">on </w:t>
      </w:r>
      <w:r w:rsidR="00587330" w:rsidRPr="00067105">
        <w:t>my awareness.</w:t>
      </w:r>
      <w:r w:rsidR="00F763F8" w:rsidRPr="00067105">
        <w:t xml:space="preserve"> </w:t>
      </w:r>
      <w:r w:rsidR="001630D5" w:rsidRPr="00067105">
        <w:t>Having undertaken practical application with my interview skills it clearly highlighted these areas for improvement. Furthermore, through listening back to the interviews</w:t>
      </w:r>
      <w:r w:rsidR="00DF507F" w:rsidRPr="00067105">
        <w:t xml:space="preserve">, </w:t>
      </w:r>
      <w:r w:rsidR="001630D5" w:rsidRPr="00067105">
        <w:t>I not only learnt a lot abo</w:t>
      </w:r>
      <w:r w:rsidR="00DF507F" w:rsidRPr="00067105">
        <w:t xml:space="preserve">ut my own </w:t>
      </w:r>
      <w:r w:rsidR="00D1360E" w:rsidRPr="00067105">
        <w:t>skills,</w:t>
      </w:r>
      <w:r w:rsidR="00DF507F" w:rsidRPr="00067105">
        <w:t xml:space="preserve"> but it allowed me to</w:t>
      </w:r>
      <w:r w:rsidR="00D1360E" w:rsidRPr="00067105">
        <w:t xml:space="preserve"> </w:t>
      </w:r>
      <w:r w:rsidR="00A3710B" w:rsidRPr="00067105">
        <w:t>consider</w:t>
      </w:r>
      <w:r w:rsidR="00DF507F" w:rsidRPr="00067105">
        <w:t xml:space="preserve"> patterns with the participants and how I might change my approach in phrasing questions in the future to be clearer. This will assist with</w:t>
      </w:r>
      <w:r w:rsidR="00470E6C" w:rsidRPr="00067105">
        <w:t xml:space="preserve"> the efficiency of the data collection process </w:t>
      </w:r>
      <w:r w:rsidR="006F5499" w:rsidRPr="00067105">
        <w:t xml:space="preserve">in the future, </w:t>
      </w:r>
      <w:r w:rsidR="00470E6C" w:rsidRPr="00067105">
        <w:t>by allowing participants to be confident in answering questions but also help the data analysis process.</w:t>
      </w:r>
      <w:r w:rsidR="009724FF" w:rsidRPr="00067105">
        <w:t xml:space="preserve"> </w:t>
      </w:r>
      <w:r w:rsidR="009724FF" w:rsidRPr="00067105">
        <w:t xml:space="preserve">I believe one of my strengths during the research process was my ability to explain my research well with the participants as they seemed comfortable throughout the process and asked questions if they were curious. I think this is important and will be a skill I take forward, particularly with qualitative research. </w:t>
      </w:r>
    </w:p>
    <w:p w14:paraId="1189BE74" w14:textId="238556BE" w:rsidR="00470E6C" w:rsidRPr="00067105" w:rsidRDefault="001D5F60" w:rsidP="00DB1ED8">
      <w:r w:rsidRPr="00067105">
        <w:t xml:space="preserve">I made the decision to write a reflective journal after undertaking the observations and interviews to help with personal reflexivity and the reliability and validity of the study. I found this beneficial as I was able to understand and explore my own thoughts and feelings and establish how this may influence the data analysis and interpretations, as </w:t>
      </w:r>
      <w:r w:rsidR="00535D24" w:rsidRPr="00067105">
        <w:t xml:space="preserve">discussed </w:t>
      </w:r>
      <w:r w:rsidRPr="00067105">
        <w:t>by (</w:t>
      </w:r>
      <w:r w:rsidR="00535D24" w:rsidRPr="00067105">
        <w:t>Caetano</w:t>
      </w:r>
      <w:r w:rsidR="002B5BAC" w:rsidRPr="00067105">
        <w:t>, 2014</w:t>
      </w:r>
      <w:r w:rsidRPr="00067105">
        <w:t>), for the researcher to undertake personal reflexivity.</w:t>
      </w:r>
    </w:p>
    <w:p w14:paraId="2FA8DE5A" w14:textId="691976ED" w:rsidR="00005975" w:rsidRPr="00067105" w:rsidRDefault="00F71A68" w:rsidP="00DB1ED8">
      <w:r w:rsidRPr="00067105">
        <w:t xml:space="preserve">I decided to </w:t>
      </w:r>
      <w:r w:rsidR="00C1671F" w:rsidRPr="00067105">
        <w:t xml:space="preserve">ethically </w:t>
      </w:r>
      <w:r w:rsidRPr="00067105">
        <w:t>record the interviews using a mobile device and transfer them onto</w:t>
      </w:r>
      <w:r w:rsidR="00724267" w:rsidRPr="00067105">
        <w:t xml:space="preserve"> the university online storage in a</w:t>
      </w:r>
      <w:r w:rsidR="00833430" w:rsidRPr="00067105">
        <w:t>n</w:t>
      </w:r>
      <w:r w:rsidR="00724267" w:rsidRPr="00067105">
        <w:t xml:space="preserve"> </w:t>
      </w:r>
      <w:r w:rsidR="00174ECD" w:rsidRPr="00067105">
        <w:t>online folder that was password protected</w:t>
      </w:r>
      <w:r w:rsidR="00C1671F" w:rsidRPr="00067105">
        <w:t xml:space="preserve"> </w:t>
      </w:r>
      <w:r w:rsidR="002F2803" w:rsidRPr="00067105">
        <w:t>which was an easy and accessible system to follow. In re</w:t>
      </w:r>
      <w:r w:rsidR="00C1671F" w:rsidRPr="00067105">
        <w:t>-</w:t>
      </w:r>
      <w:r w:rsidR="002F2803" w:rsidRPr="00067105">
        <w:t xml:space="preserve">coding the </w:t>
      </w:r>
      <w:r w:rsidR="00E45E09" w:rsidRPr="00067105">
        <w:t>information,</w:t>
      </w:r>
      <w:r w:rsidR="002F2803" w:rsidRPr="00067105">
        <w:t xml:space="preserve"> it allowed for the data to be transcribed easily through </w:t>
      </w:r>
      <w:r w:rsidR="009B584E" w:rsidRPr="00067105">
        <w:t>W</w:t>
      </w:r>
      <w:r w:rsidR="002F2803" w:rsidRPr="00067105">
        <w:t xml:space="preserve">ord. However, I was required to </w:t>
      </w:r>
      <w:r w:rsidR="00E45E09" w:rsidRPr="00067105">
        <w:t>re</w:t>
      </w:r>
      <w:r w:rsidR="00172E20" w:rsidRPr="00067105">
        <w:t>-</w:t>
      </w:r>
      <w:r w:rsidR="00E45E09" w:rsidRPr="00067105">
        <w:t xml:space="preserve">type up the transcript due to many errors that did not translate across. Although this was time consuming it did benefit my process as I was able to listen to the recordings multiple times and </w:t>
      </w:r>
      <w:r w:rsidR="00FD72F4" w:rsidRPr="00067105">
        <w:t xml:space="preserve">consequently familiarise myself more with the </w:t>
      </w:r>
      <w:r w:rsidR="008F341D" w:rsidRPr="00067105">
        <w:t xml:space="preserve">data and </w:t>
      </w:r>
      <w:r w:rsidR="00FD72F4" w:rsidRPr="00067105">
        <w:t xml:space="preserve">gain a better understanding </w:t>
      </w:r>
      <w:r w:rsidR="008F341D" w:rsidRPr="00067105">
        <w:t xml:space="preserve">when approaching the data analysis. </w:t>
      </w:r>
      <w:r w:rsidR="00163E16" w:rsidRPr="00067105">
        <w:t xml:space="preserve">Therefore, this is something I will ensure to undertake in my future research with interviews </w:t>
      </w:r>
      <w:r w:rsidR="00833430" w:rsidRPr="00067105">
        <w:t>through</w:t>
      </w:r>
      <w:r w:rsidR="00812B29" w:rsidRPr="00067105">
        <w:t xml:space="preserve"> benefitt</w:t>
      </w:r>
      <w:r w:rsidR="00833430" w:rsidRPr="00067105">
        <w:t>ing</w:t>
      </w:r>
      <w:r w:rsidR="00812B29" w:rsidRPr="00067105">
        <w:t xml:space="preserve"> my</w:t>
      </w:r>
      <w:r w:rsidR="00833430" w:rsidRPr="00067105">
        <w:t xml:space="preserve"> practice as </w:t>
      </w:r>
      <w:r w:rsidR="002F4A05" w:rsidRPr="00067105">
        <w:t>research</w:t>
      </w:r>
      <w:r w:rsidR="00833430" w:rsidRPr="00067105">
        <w:t xml:space="preserve"> as it</w:t>
      </w:r>
      <w:r w:rsidR="00163E16" w:rsidRPr="00067105">
        <w:t xml:space="preserve"> </w:t>
      </w:r>
      <w:r w:rsidR="00812B29" w:rsidRPr="00067105">
        <w:t>allowed me to recognise my personal reflexivity and consider different avenues form listening to the information at different intervals whilst manually transcribing.</w:t>
      </w:r>
      <w:r w:rsidR="009B584E" w:rsidRPr="00067105">
        <w:t xml:space="preserve"> However, I am aware that this may not be possible in larger studies and </w:t>
      </w:r>
      <w:r w:rsidR="003C6717" w:rsidRPr="00067105">
        <w:t xml:space="preserve">therefore other </w:t>
      </w:r>
      <w:r w:rsidR="00E93A86" w:rsidRPr="00067105">
        <w:t>method</w:t>
      </w:r>
      <w:r w:rsidR="003C6717" w:rsidRPr="00067105">
        <w:t>s</w:t>
      </w:r>
      <w:r w:rsidR="00E93A86" w:rsidRPr="00067105">
        <w:t xml:space="preserve">, such as </w:t>
      </w:r>
      <w:r w:rsidR="00877342" w:rsidRPr="00067105">
        <w:t>computer-generated</w:t>
      </w:r>
      <w:r w:rsidR="00E93A86" w:rsidRPr="00067105">
        <w:t xml:space="preserve"> transcripts,</w:t>
      </w:r>
      <w:r w:rsidR="003C6717" w:rsidRPr="00067105">
        <w:t xml:space="preserve"> need to be used to ensure </w:t>
      </w:r>
      <w:r w:rsidR="00E93A86" w:rsidRPr="00067105">
        <w:t>time is used efficiently.</w:t>
      </w:r>
      <w:r w:rsidR="003C6717" w:rsidRPr="00067105">
        <w:t xml:space="preserve"> </w:t>
      </w:r>
    </w:p>
    <w:p w14:paraId="5D194904" w14:textId="5177EBD6" w:rsidR="00F0578B" w:rsidRPr="00067105" w:rsidRDefault="00065A86" w:rsidP="00DB1ED8">
      <w:r w:rsidRPr="00067105">
        <w:t>I believe following the 7 steps of undertaking thematic analysis (Braun and Clarke, 201</w:t>
      </w:r>
      <w:r w:rsidR="00B13AB3" w:rsidRPr="00067105">
        <w:t>3), made the process easier</w:t>
      </w:r>
      <w:r w:rsidR="001D69C9" w:rsidRPr="00067105">
        <w:t>. Coding the data was a challenge to be</w:t>
      </w:r>
      <w:r w:rsidR="00EA793E" w:rsidRPr="00067105">
        <w:t>gin</w:t>
      </w:r>
      <w:r w:rsidR="001D69C9" w:rsidRPr="00067105">
        <w:t xml:space="preserve"> with, </w:t>
      </w:r>
      <w:r w:rsidR="00EA374E" w:rsidRPr="00067105">
        <w:t>however,</w:t>
      </w:r>
      <w:r w:rsidR="001D69C9" w:rsidRPr="00067105">
        <w:t xml:space="preserve"> once I had </w:t>
      </w:r>
      <w:r w:rsidR="0005755D" w:rsidRPr="00067105">
        <w:t>familiarised</w:t>
      </w:r>
      <w:r w:rsidR="001D69C9" w:rsidRPr="00067105">
        <w:t xml:space="preserve"> myself with each </w:t>
      </w:r>
      <w:r w:rsidR="00687FCB" w:rsidRPr="00067105">
        <w:t>participant’s</w:t>
      </w:r>
      <w:r w:rsidR="001D69C9" w:rsidRPr="00067105">
        <w:t xml:space="preserve"> </w:t>
      </w:r>
      <w:r w:rsidR="0005755D" w:rsidRPr="00067105">
        <w:t>interview</w:t>
      </w:r>
      <w:r w:rsidR="001D69C9" w:rsidRPr="00067105">
        <w:t xml:space="preserve">, I was able to engage with </w:t>
      </w:r>
      <w:r w:rsidR="0005755D" w:rsidRPr="00067105">
        <w:t xml:space="preserve">identifying groups within the data. However, I found that although I had engaged with a smaller group of </w:t>
      </w:r>
      <w:r w:rsidR="00EA374E" w:rsidRPr="00067105">
        <w:t>participants</w:t>
      </w:r>
      <w:r w:rsidR="0005755D" w:rsidRPr="00067105">
        <w:t xml:space="preserve">, which aligned well with the </w:t>
      </w:r>
      <w:r w:rsidR="0036705A" w:rsidRPr="00067105">
        <w:t>methodology, I think that the depth of the information made it difficult to analyse the data.</w:t>
      </w:r>
      <w:r w:rsidR="00C40099" w:rsidRPr="00067105">
        <w:t xml:space="preserve"> </w:t>
      </w:r>
      <w:r w:rsidR="00EA559D" w:rsidRPr="00067105">
        <w:t xml:space="preserve">This would improve the validity of the study which I will be </w:t>
      </w:r>
      <w:r w:rsidR="005D18F0" w:rsidRPr="00067105">
        <w:t>ensured</w:t>
      </w:r>
      <w:r w:rsidR="00EA559D" w:rsidRPr="00067105">
        <w:t xml:space="preserve"> to </w:t>
      </w:r>
      <w:r w:rsidR="007943F5" w:rsidRPr="00067105">
        <w:t>consider in future qualitative studies.</w:t>
      </w:r>
      <w:r w:rsidR="00870C6B" w:rsidRPr="00067105">
        <w:t xml:space="preserve"> </w:t>
      </w:r>
    </w:p>
    <w:p w14:paraId="48B44FDF" w14:textId="77777777" w:rsidR="000C3086" w:rsidRPr="00067105" w:rsidRDefault="000C3086" w:rsidP="00DB1ED8"/>
    <w:p w14:paraId="6A101A05" w14:textId="6BEB71DE" w:rsidR="000C3086" w:rsidRPr="00067105" w:rsidRDefault="000C3086" w:rsidP="00DB1ED8">
      <w:pPr>
        <w:rPr>
          <w:b/>
          <w:bCs/>
          <w:u w:val="single"/>
        </w:rPr>
      </w:pPr>
      <w:r w:rsidRPr="00067105">
        <w:rPr>
          <w:b/>
          <w:bCs/>
          <w:u w:val="single"/>
        </w:rPr>
        <w:t>Implications</w:t>
      </w:r>
    </w:p>
    <w:p w14:paraId="4E0D3521" w14:textId="7370F8B6" w:rsidR="005D42FD" w:rsidRPr="00067105" w:rsidRDefault="00687FCB" w:rsidP="00DB1ED8">
      <w:r w:rsidRPr="00067105">
        <w:lastRenderedPageBreak/>
        <w:t>One of the implications I found when undertaking the data collectio</w:t>
      </w:r>
      <w:r w:rsidR="003A1472" w:rsidRPr="00067105">
        <w:t xml:space="preserve">n was that the trail initially picked </w:t>
      </w:r>
      <w:r w:rsidR="0030167D" w:rsidRPr="00067105">
        <w:t xml:space="preserve">was unusable due to </w:t>
      </w:r>
      <w:r w:rsidR="000826BF" w:rsidRPr="00067105">
        <w:t xml:space="preserve">recent weather and </w:t>
      </w:r>
      <w:r w:rsidR="00EC7108" w:rsidRPr="00067105">
        <w:t xml:space="preserve">excessive water. This impacted my research as the </w:t>
      </w:r>
      <w:r w:rsidR="00597EA4" w:rsidRPr="00067105">
        <w:t>original trail had</w:t>
      </w:r>
      <w:r w:rsidR="00EC7108" w:rsidRPr="00067105">
        <w:t xml:space="preserve"> Augmented Reality</w:t>
      </w:r>
      <w:r w:rsidR="00D37603" w:rsidRPr="00067105">
        <w:t xml:space="preserve"> opportunities</w:t>
      </w:r>
      <w:r w:rsidR="00C701E6" w:rsidRPr="00067105">
        <w:t xml:space="preserve"> which </w:t>
      </w:r>
      <w:r w:rsidR="00597EA4" w:rsidRPr="00067105">
        <w:t>would have been an opportunity to see if the participants engaged with it. However, I think it may have benefitted my research as without the augmented reality it is clearer to identify the experience of the individuals and their engagement with technology that is not prompted by external factors.</w:t>
      </w:r>
      <w:r w:rsidR="00D37603" w:rsidRPr="00067105">
        <w:t xml:space="preserve"> </w:t>
      </w:r>
      <w:r w:rsidR="00D93495" w:rsidRPr="00067105">
        <w:t>Despite the change,</w:t>
      </w:r>
      <w:r w:rsidR="00D37603" w:rsidRPr="00067105">
        <w:t xml:space="preserve"> it </w:t>
      </w:r>
      <w:r w:rsidR="00176D96" w:rsidRPr="00067105">
        <w:t>still aligned well with the research question and allowed for their experiences with nature and technology to be examined fully.</w:t>
      </w:r>
      <w:r w:rsidR="005D42FD" w:rsidRPr="00067105">
        <w:t xml:space="preserve"> </w:t>
      </w:r>
      <w:r w:rsidR="00510FF6" w:rsidRPr="00067105">
        <w:t xml:space="preserve">In future, I will be more </w:t>
      </w:r>
      <w:r w:rsidR="00AA42CE" w:rsidRPr="00067105">
        <w:t xml:space="preserve">attentive around the site I am using and perhaps anticipate some </w:t>
      </w:r>
      <w:r w:rsidR="00C11360" w:rsidRPr="00067105">
        <w:t>problem-solving</w:t>
      </w:r>
      <w:r w:rsidR="00AA42CE" w:rsidRPr="00067105">
        <w:t xml:space="preserve"> solutions for</w:t>
      </w:r>
      <w:r w:rsidR="00C11360" w:rsidRPr="00067105">
        <w:t xml:space="preserve"> factors such as weather, changes in route or availability. As the</w:t>
      </w:r>
      <w:r w:rsidR="005438FF" w:rsidRPr="00067105">
        <w:t xml:space="preserve">re are time constraints attached to the research process, I think this is beneficial for my practice to allow for </w:t>
      </w:r>
      <w:r w:rsidR="00AF188C" w:rsidRPr="00067105">
        <w:t>more time to be used in the data analysis step in the research process.</w:t>
      </w:r>
    </w:p>
    <w:p w14:paraId="0BC15CD1" w14:textId="7706088C" w:rsidR="00C501F4" w:rsidRPr="00067105" w:rsidRDefault="005E2557" w:rsidP="00DB1ED8">
      <w:r w:rsidRPr="00067105">
        <w:t xml:space="preserve">I found that initial coding of the interviews and </w:t>
      </w:r>
      <w:r w:rsidR="00900135" w:rsidRPr="00067105">
        <w:t xml:space="preserve">observations to be a clear process when </w:t>
      </w:r>
      <w:r w:rsidR="00C71448" w:rsidRPr="00067105">
        <w:t xml:space="preserve">analysing my data. I initially tried to use NVIVO straight away but found for my practice, using physical copies of the </w:t>
      </w:r>
      <w:r w:rsidR="006C0BA9" w:rsidRPr="00067105">
        <w:t>data elements were easier to remember, process and analyse</w:t>
      </w:r>
      <w:r w:rsidR="002601A5" w:rsidRPr="00067105">
        <w:t xml:space="preserve">. This is something I will be taking forward in my practice as it helped my understanding of the themes that were developed and the familiarisation of the data. </w:t>
      </w:r>
      <w:r w:rsidR="00FE3BC8" w:rsidRPr="00067105">
        <w:t xml:space="preserve">I did find categorising some elements more difficult when they fit into multiple buckets to </w:t>
      </w:r>
      <w:r w:rsidR="00945597" w:rsidRPr="00067105">
        <w:t>unpick. In underestimating the time frame</w:t>
      </w:r>
      <w:r w:rsidR="006F46A9" w:rsidRPr="00067105">
        <w:t>, it made it more difficult to fully digest some of the more complex themes within the data.</w:t>
      </w:r>
      <w:r w:rsidR="007B46B4" w:rsidRPr="00067105">
        <w:t xml:space="preserve"> </w:t>
      </w:r>
      <w:r w:rsidR="008927F8" w:rsidRPr="00067105">
        <w:t>I believe</w:t>
      </w:r>
      <w:r w:rsidR="00256955" w:rsidRPr="00067105">
        <w:t xml:space="preserve"> the </w:t>
      </w:r>
      <w:r w:rsidR="00EE42FA" w:rsidRPr="00067105">
        <w:t>interviews needed to provide more depth</w:t>
      </w:r>
      <w:r w:rsidR="0061132E" w:rsidRPr="00067105">
        <w:t xml:space="preserve"> to allow further</w:t>
      </w:r>
      <w:r w:rsidR="00EE42FA" w:rsidRPr="00067105">
        <w:t xml:space="preserve"> insight </w:t>
      </w:r>
      <w:r w:rsidR="0061132E" w:rsidRPr="00067105">
        <w:t>into the experience and feelings of the</w:t>
      </w:r>
      <w:r w:rsidR="00EE42FA" w:rsidRPr="00067105">
        <w:t xml:space="preserve"> participants. After reflecting on the </w:t>
      </w:r>
      <w:r w:rsidR="00E73FB0" w:rsidRPr="00067105">
        <w:t>recordings</w:t>
      </w:r>
      <w:r w:rsidR="002072A7" w:rsidRPr="00067105">
        <w:t xml:space="preserve">, there </w:t>
      </w:r>
      <w:r w:rsidR="00E73FB0" w:rsidRPr="00067105">
        <w:t>are</w:t>
      </w:r>
      <w:r w:rsidR="002072A7" w:rsidRPr="00067105">
        <w:t xml:space="preserve"> moments where I believed I should have asked the participant to expand on their feelings or asked why they felt that way.</w:t>
      </w:r>
      <w:r w:rsidR="00604AD2" w:rsidRPr="00067105">
        <w:t xml:space="preserve"> This meant that the data analysis was </w:t>
      </w:r>
      <w:r w:rsidR="00B27F1C" w:rsidRPr="00067105">
        <w:t>challenging</w:t>
      </w:r>
      <w:r w:rsidR="00604AD2" w:rsidRPr="00067105">
        <w:t xml:space="preserve"> as not all the data was relev</w:t>
      </w:r>
      <w:r w:rsidR="00B27F1C" w:rsidRPr="00067105">
        <w:t xml:space="preserve">ant. </w:t>
      </w:r>
      <w:r w:rsidR="00604AD2" w:rsidRPr="00067105">
        <w:t>Therefore,</w:t>
      </w:r>
      <w:r w:rsidR="002072A7" w:rsidRPr="00067105">
        <w:t xml:space="preserve"> I think the preparation for future research is vital </w:t>
      </w:r>
      <w:r w:rsidR="00B27F1C" w:rsidRPr="00067105">
        <w:t>alongside</w:t>
      </w:r>
      <w:r w:rsidR="002072A7" w:rsidRPr="00067105">
        <w:t xml:space="preserve"> feeling confident with the interviewing process. Now that I have put these skills into practice it has enhance my awareness of it and </w:t>
      </w:r>
      <w:r w:rsidR="00E73FB0" w:rsidRPr="00067105">
        <w:t>allow me to progress and improve for my future research.</w:t>
      </w:r>
      <w:r w:rsidR="00D872B5" w:rsidRPr="00067105">
        <w:t xml:space="preserve"> This </w:t>
      </w:r>
      <w:r w:rsidR="00E26CDE" w:rsidRPr="00067105">
        <w:t>influenced</w:t>
      </w:r>
      <w:r w:rsidR="00D872B5" w:rsidRPr="00067105">
        <w:t xml:space="preserve"> the process as it made the analysing of the data more difficult, and I struggled to meet the criteria required for phenomenology where less data is </w:t>
      </w:r>
      <w:r w:rsidR="00AA260C" w:rsidRPr="00067105">
        <w:t>required</w:t>
      </w:r>
      <w:r w:rsidR="00D872B5" w:rsidRPr="00067105">
        <w:t xml:space="preserve"> but the depth is far more</w:t>
      </w:r>
      <w:r w:rsidR="00E26CDE" w:rsidRPr="00067105">
        <w:t xml:space="preserve">. Consequently, I believe this may have altered the alignment </w:t>
      </w:r>
      <w:r w:rsidR="00B27F1C" w:rsidRPr="00067105">
        <w:t xml:space="preserve">and validity </w:t>
      </w:r>
      <w:r w:rsidR="00E26CDE" w:rsidRPr="00067105">
        <w:t>of the research project and it fully meeting the research question</w:t>
      </w:r>
      <w:r w:rsidR="00B27F1C" w:rsidRPr="00067105">
        <w:t>. However, it ha</w:t>
      </w:r>
      <w:r w:rsidR="007B46B4" w:rsidRPr="00067105">
        <w:t>s increased my awareness</w:t>
      </w:r>
      <w:r w:rsidR="00B27F1C" w:rsidRPr="00067105">
        <w:t xml:space="preserve"> of this when approaching</w:t>
      </w:r>
      <w:r w:rsidR="005F3330" w:rsidRPr="00067105">
        <w:t xml:space="preserve"> interviewing for</w:t>
      </w:r>
      <w:r w:rsidR="00B27F1C" w:rsidRPr="00067105">
        <w:t xml:space="preserve"> qualitative in the future</w:t>
      </w:r>
      <w:r w:rsidR="005F3330" w:rsidRPr="00067105">
        <w:t xml:space="preserve"> for it to be successful. </w:t>
      </w:r>
    </w:p>
    <w:p w14:paraId="7B866989" w14:textId="404AF8B0" w:rsidR="00DB1ED8" w:rsidRPr="00067105" w:rsidRDefault="00DB1ED8" w:rsidP="00DB1ED8">
      <w:pPr>
        <w:rPr>
          <w:b/>
          <w:bCs/>
          <w:u w:val="single"/>
        </w:rPr>
      </w:pPr>
      <w:r w:rsidRPr="00067105">
        <w:rPr>
          <w:b/>
          <w:bCs/>
          <w:u w:val="single"/>
        </w:rPr>
        <w:t>Conclusion</w:t>
      </w:r>
    </w:p>
    <w:p w14:paraId="53059512" w14:textId="52349B3B" w:rsidR="00137951" w:rsidRPr="00067105" w:rsidRDefault="007B46B4" w:rsidP="00DB1ED8">
      <w:r w:rsidRPr="00067105">
        <w:t>In conclusion,</w:t>
      </w:r>
      <w:r w:rsidR="00AE1325" w:rsidRPr="00067105">
        <w:t xml:space="preserve"> I</w:t>
      </w:r>
      <w:r w:rsidR="00BD63DD" w:rsidRPr="00067105">
        <w:t xml:space="preserve"> decided</w:t>
      </w:r>
      <w:r w:rsidR="007A43C0" w:rsidRPr="00067105">
        <w:t xml:space="preserve"> to</w:t>
      </w:r>
      <w:r w:rsidR="00BD63DD" w:rsidRPr="00067105">
        <w:t xml:space="preserve"> conduct a research study exploring the feelings and experiences of digital natives aged 20 – 30 and</w:t>
      </w:r>
      <w:r w:rsidR="001168BC" w:rsidRPr="00067105">
        <w:t xml:space="preserve"> if smart wearable technology was used.</w:t>
      </w:r>
      <w:r w:rsidR="007A43C0" w:rsidRPr="00067105">
        <w:t xml:space="preserve"> This is something that has been debated within the field, however, there appears to be limited qualitative research on this age group. </w:t>
      </w:r>
      <w:r w:rsidR="00A816F3" w:rsidRPr="00067105">
        <w:t xml:space="preserve">In completing the research process from beginning to end, </w:t>
      </w:r>
      <w:r w:rsidR="000D4F87" w:rsidRPr="00067105">
        <w:t>I believ</w:t>
      </w:r>
      <w:r w:rsidR="00994093" w:rsidRPr="00067105">
        <w:t xml:space="preserve">e some of the strengths I </w:t>
      </w:r>
      <w:r w:rsidR="00A816F3" w:rsidRPr="00067105">
        <w:t>gained</w:t>
      </w:r>
      <w:r w:rsidR="005B02BD" w:rsidRPr="00067105">
        <w:t xml:space="preserve"> include communicating my research well to participants, </w:t>
      </w:r>
      <w:r w:rsidR="00A445C9">
        <w:t xml:space="preserve">learning and </w:t>
      </w:r>
      <w:r w:rsidR="00685B23" w:rsidRPr="00067105">
        <w:t xml:space="preserve">undertaking the coding of data analysis and largely following the ethical guidance for the project. </w:t>
      </w:r>
      <w:r w:rsidR="007A43C0" w:rsidRPr="00067105">
        <w:t>I</w:t>
      </w:r>
      <w:r w:rsidR="008C1B53" w:rsidRPr="00067105">
        <w:t xml:space="preserve"> have learnt </w:t>
      </w:r>
      <w:r w:rsidR="00FE4088" w:rsidRPr="00067105">
        <w:t>that it is important to align the study appropriately as it will produce the best response to the research question</w:t>
      </w:r>
      <w:r w:rsidR="008F3BBF">
        <w:t xml:space="preserve"> proposed</w:t>
      </w:r>
      <w:r w:rsidR="00FE4088" w:rsidRPr="00067105">
        <w:t xml:space="preserve">. </w:t>
      </w:r>
      <w:r w:rsidR="00CE0CF6" w:rsidRPr="00067105">
        <w:t>In future, in my practice, I need to be more reflexive and aware to ensure that t</w:t>
      </w:r>
      <w:r w:rsidR="008372B6" w:rsidRPr="00067105">
        <w:t xml:space="preserve">he validity </w:t>
      </w:r>
      <w:r w:rsidR="00015A0D" w:rsidRPr="00067105">
        <w:t>and reliability of the study is maintained throughout. In practicing my interview skills, I will take forward, the importance of prepa</w:t>
      </w:r>
      <w:r w:rsidR="00077330" w:rsidRPr="00067105">
        <w:t>ration</w:t>
      </w:r>
      <w:r w:rsidR="00FB2890" w:rsidRPr="00067105">
        <w:t xml:space="preserve"> for both </w:t>
      </w:r>
      <w:r w:rsidR="00654A7E" w:rsidRPr="00067105">
        <w:t xml:space="preserve">the </w:t>
      </w:r>
      <w:r w:rsidR="00FB2890" w:rsidRPr="00067105">
        <w:t xml:space="preserve">structured and </w:t>
      </w:r>
      <w:r w:rsidR="00654A7E" w:rsidRPr="00067105">
        <w:t>unstructured elements.</w:t>
      </w:r>
      <w:r w:rsidR="00026F10" w:rsidRPr="00067105">
        <w:t xml:space="preserve"> For the whole research </w:t>
      </w:r>
      <w:r w:rsidR="008C1AC5" w:rsidRPr="00067105">
        <w:t>process,</w:t>
      </w:r>
      <w:r w:rsidR="00026F10" w:rsidRPr="00067105">
        <w:t xml:space="preserve"> I think time management is key and</w:t>
      </w:r>
      <w:r w:rsidR="00F97FBD" w:rsidRPr="00067105">
        <w:t xml:space="preserve"> in completing the research process I am now aware and understand </w:t>
      </w:r>
      <w:r w:rsidR="00583A4E" w:rsidRPr="00067105">
        <w:t xml:space="preserve">why it is necessary. </w:t>
      </w:r>
    </w:p>
    <w:p w14:paraId="0A379963" w14:textId="77777777" w:rsidR="008C1AC5" w:rsidRPr="00067105" w:rsidRDefault="008C1AC5" w:rsidP="008C1AC5">
      <w:pPr>
        <w:rPr>
          <w:b/>
          <w:bCs/>
          <w:u w:val="single"/>
        </w:rPr>
      </w:pPr>
      <w:r w:rsidRPr="00067105">
        <w:rPr>
          <w:b/>
          <w:bCs/>
          <w:u w:val="single"/>
        </w:rPr>
        <w:t>References:</w:t>
      </w:r>
    </w:p>
    <w:p w14:paraId="12041454" w14:textId="77777777" w:rsidR="008C1AC5" w:rsidRPr="00067105" w:rsidRDefault="008C1AC5" w:rsidP="00461C94">
      <w:r w:rsidRPr="00067105">
        <w:lastRenderedPageBreak/>
        <w:t>Beames, S., Mackie, C. and Atencio, M. (2019) Adventure and Society. Switzerland: Palgrave Macmillan.</w:t>
      </w:r>
    </w:p>
    <w:p w14:paraId="418C982F" w14:textId="77777777" w:rsidR="008C1AC5" w:rsidRPr="00067105" w:rsidRDefault="008C1AC5" w:rsidP="00461C94">
      <w:r w:rsidRPr="00067105">
        <w:t xml:space="preserve">Bolliger, D.U. and Shepherd, C.E. (2018) ‘Instructor and adult learner perceptions of the use of Internet‐enabled devices in residential outdoor education programs’ British Journal of Educational Technology, 49(1), Pp. 78-87. Available at: </w:t>
      </w:r>
      <w:hyperlink r:id="rId8" w:history="1">
        <w:r w:rsidRPr="00067105">
          <w:rPr>
            <w:rStyle w:val="Hyperlink"/>
          </w:rPr>
          <w:t>https://doi.org/10.1111/bjet.12524</w:t>
        </w:r>
      </w:hyperlink>
      <w:r w:rsidRPr="00067105">
        <w:t xml:space="preserve"> [Accessed on 6th April 2024]</w:t>
      </w:r>
    </w:p>
    <w:p w14:paraId="49B7095B" w14:textId="77777777" w:rsidR="008C1AC5" w:rsidRPr="00067105" w:rsidRDefault="008C1AC5" w:rsidP="00461C94">
      <w:r w:rsidRPr="00067105">
        <w:t xml:space="preserve">Caetano, A. (2014) ‘Defining personal reflexivity: A critical reading of Archer’s approach’, European Journal of Social Theory, 18(1). Pp. 60 – 75. Available at: </w:t>
      </w:r>
      <w:hyperlink r:id="rId9" w:history="1">
        <w:r w:rsidRPr="00067105">
          <w:rPr>
            <w:rStyle w:val="Hyperlink"/>
          </w:rPr>
          <w:t>https://doi-org.ezproxy.uwtsd.ac.uk/10.1177/1368431014549684</w:t>
        </w:r>
      </w:hyperlink>
      <w:r w:rsidRPr="00067105">
        <w:t xml:space="preserve"> [ Accessed May 1st</w:t>
      </w:r>
      <w:proofErr w:type="gramStart"/>
      <w:r w:rsidRPr="00067105">
        <w:t xml:space="preserve"> 2024</w:t>
      </w:r>
      <w:proofErr w:type="gramEnd"/>
      <w:r w:rsidRPr="00067105">
        <w:t>]</w:t>
      </w:r>
    </w:p>
    <w:p w14:paraId="0DEED070" w14:textId="77777777" w:rsidR="008C1AC5" w:rsidRPr="00067105" w:rsidRDefault="008C1AC5" w:rsidP="00461C94">
      <w:r w:rsidRPr="00067105">
        <w:t>Clarke, V. and Braun (2015) ‘Thematic analysis’, Journal of Positive Psychology, 12(3). Pp. 1-2. Available at: DOI:</w:t>
      </w:r>
      <w:hyperlink r:id="rId10" w:tgtFrame="_blank" w:history="1">
        <w:r w:rsidRPr="00067105">
          <w:rPr>
            <w:rStyle w:val="Hyperlink"/>
          </w:rPr>
          <w:t>10.1080/17439760.2016.1262613</w:t>
        </w:r>
      </w:hyperlink>
      <w:r w:rsidRPr="00067105">
        <w:t xml:space="preserve"> [Accessed 28th April 2024]</w:t>
      </w:r>
    </w:p>
    <w:p w14:paraId="1DBF0D24" w14:textId="77777777" w:rsidR="008C1AC5" w:rsidRPr="00067105" w:rsidRDefault="008C1AC5" w:rsidP="00461C94">
      <w:r w:rsidRPr="00067105">
        <w:t>Cohen, L., Manion, L. and Morrison, K. (2018) Research methods in education. 8th ed. London, Routledge.</w:t>
      </w:r>
    </w:p>
    <w:p w14:paraId="4567D740" w14:textId="77777777" w:rsidR="008C1AC5" w:rsidRPr="00067105" w:rsidRDefault="008C1AC5" w:rsidP="00461C94">
      <w:r w:rsidRPr="00067105">
        <w:t>Dehart, J. D. (2023). Phenomenological Studies in Education. 1st ed. United States of America, IGI Global.</w:t>
      </w:r>
    </w:p>
    <w:p w14:paraId="3BB97C6E" w14:textId="77777777" w:rsidR="008C1AC5" w:rsidRPr="00067105" w:rsidRDefault="008C1AC5" w:rsidP="00461C94">
      <w:r w:rsidRPr="00067105">
        <w:t>Frechette, J., Bitzas, V., Aubry, M., Kilpatrick, K. and Lavoie-Tremblay, M. (2020) ‘Capturing Lived Experience: Methodological Considerations for Interpretive Phenomenological Inquiry’, International Journal of Qualitative Methods, 19(1). pp.19-27. Available at: https://doi.org/10.1177/1609406920907254 [Accessed on: 26th April 2024]</w:t>
      </w:r>
    </w:p>
    <w:p w14:paraId="55E75B0E" w14:textId="77777777" w:rsidR="008C1AC5" w:rsidRPr="00067105" w:rsidRDefault="008C1AC5" w:rsidP="00461C94">
      <w:proofErr w:type="spellStart"/>
      <w:r w:rsidRPr="00067105">
        <w:t>Heijnen</w:t>
      </w:r>
      <w:proofErr w:type="spellEnd"/>
      <w:r w:rsidRPr="00067105">
        <w:t xml:space="preserve">, I., Stewart, E. and </w:t>
      </w:r>
      <w:proofErr w:type="spellStart"/>
      <w:r w:rsidRPr="00067105">
        <w:t>Espiner</w:t>
      </w:r>
      <w:proofErr w:type="spellEnd"/>
      <w:r w:rsidRPr="00067105">
        <w:t xml:space="preserve">, S. (2021) ‘On the move: the theory and practice of the walking interview method in outdoor education research’, Annals of Leisure Research, 25(4). Pp.529 – 547. Available at: </w:t>
      </w:r>
      <w:hyperlink r:id="rId11" w:history="1">
        <w:r w:rsidRPr="00067105">
          <w:rPr>
            <w:rStyle w:val="Hyperlink"/>
          </w:rPr>
          <w:t>https://doi.org/10.1080/11745398.2021.1949734</w:t>
        </w:r>
      </w:hyperlink>
      <w:r w:rsidRPr="00067105">
        <w:t xml:space="preserve"> [</w:t>
      </w:r>
      <w:proofErr w:type="spellStart"/>
      <w:r w:rsidRPr="00067105">
        <w:t>Acessed</w:t>
      </w:r>
      <w:proofErr w:type="spellEnd"/>
      <w:r w:rsidRPr="00067105">
        <w:t>: 27th April 2024]</w:t>
      </w:r>
    </w:p>
    <w:p w14:paraId="279D12C9" w14:textId="77777777" w:rsidR="008C1AC5" w:rsidRPr="00067105" w:rsidRDefault="008C1AC5" w:rsidP="00461C94">
      <w:r w:rsidRPr="00067105">
        <w:t>Hills, D., Van Kraalingen, I. and Thomas, G.J. (2023) ‘The Impact of Technology on Presence in Outdoor Education’ Journal of experiential education, 1(1), Pp. 1-18. Available at: https://doi.org/10.1177/10538259231202 [Accessed on 24th February 2024]</w:t>
      </w:r>
    </w:p>
    <w:p w14:paraId="4FE675AC" w14:textId="77777777" w:rsidR="008C1AC5" w:rsidRPr="00067105" w:rsidRDefault="008C1AC5" w:rsidP="00461C94">
      <w:r w:rsidRPr="00067105">
        <w:t>Humberstone, B. and Prince, H. (2020) Research methods in outdoor studies. 1st ed. London, Routledge.</w:t>
      </w:r>
    </w:p>
    <w:p w14:paraId="573D1A5B" w14:textId="77777777" w:rsidR="008C1AC5" w:rsidRPr="00067105" w:rsidRDefault="008C1AC5" w:rsidP="00461C94">
      <w:r w:rsidRPr="00067105">
        <w:t xml:space="preserve">Jayman, M., Ohl, M. and Jewett, L. (2021) Supporting new digital </w:t>
      </w:r>
      <w:proofErr w:type="gramStart"/>
      <w:r w:rsidRPr="00067105">
        <w:t>natives :</w:t>
      </w:r>
      <w:proofErr w:type="gramEnd"/>
      <w:r w:rsidRPr="00067105">
        <w:t xml:space="preserve"> children's mental health and wellbeing in a hi-tech age. 1st ed. Policy Press.</w:t>
      </w:r>
    </w:p>
    <w:p w14:paraId="5E28EADA" w14:textId="77777777" w:rsidR="008C1AC5" w:rsidRPr="00067105" w:rsidRDefault="008C1AC5" w:rsidP="00461C94">
      <w:r w:rsidRPr="00067105">
        <w:t>Prensky, M. (2001) ‘Digital natives, digital immigrants’, On the Horizon, 9(5). Pp. 1–6.</w:t>
      </w:r>
    </w:p>
    <w:p w14:paraId="7517975C" w14:textId="77777777" w:rsidR="008C1AC5" w:rsidRPr="00067105" w:rsidRDefault="008C1AC5" w:rsidP="00461C94">
      <w:r w:rsidRPr="00067105">
        <w:t>Thomas, G. (2017) How To do your Research Project. A guide for students.3rd ed. London SAGE Publications</w:t>
      </w:r>
    </w:p>
    <w:p w14:paraId="2516AB25" w14:textId="77777777" w:rsidR="008C1AC5" w:rsidRPr="00067105" w:rsidRDefault="008C1AC5" w:rsidP="00461C94">
      <w:r w:rsidRPr="00067105">
        <w:t xml:space="preserve">VanderStoep, S.W. and Johnston, D.D. (2009) Research methods for everyday </w:t>
      </w:r>
      <w:proofErr w:type="gramStart"/>
      <w:r w:rsidRPr="00067105">
        <w:t>life :</w:t>
      </w:r>
      <w:proofErr w:type="gramEnd"/>
      <w:r w:rsidRPr="00067105">
        <w:t xml:space="preserve"> blending qualitative and quantitative approaches. 1st ed. San Francisco, CA: Jossey-Bass.</w:t>
      </w:r>
    </w:p>
    <w:p w14:paraId="381768F9" w14:textId="77777777" w:rsidR="00137951" w:rsidRDefault="00137951" w:rsidP="00461C94"/>
    <w:p w14:paraId="6CD09466" w14:textId="01CFDAE6" w:rsidR="00137951" w:rsidRPr="007B46B4" w:rsidRDefault="00137951" w:rsidP="005B4A9C">
      <w:pPr>
        <w:pStyle w:val="ListParagraph"/>
      </w:pPr>
    </w:p>
    <w:sectPr w:rsidR="00137951" w:rsidRPr="007B46B4">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A4D90" w14:textId="77777777" w:rsidR="00BC17E6" w:rsidRDefault="00BC17E6" w:rsidP="001436B2">
      <w:pPr>
        <w:spacing w:after="0" w:line="240" w:lineRule="auto"/>
      </w:pPr>
      <w:r>
        <w:separator/>
      </w:r>
    </w:p>
  </w:endnote>
  <w:endnote w:type="continuationSeparator" w:id="0">
    <w:p w14:paraId="671EECB2" w14:textId="77777777" w:rsidR="00BC17E6" w:rsidRDefault="00BC17E6" w:rsidP="00143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588D1" w14:textId="77777777" w:rsidR="00EC0A73" w:rsidRDefault="00EC0A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C471B" w14:textId="77777777" w:rsidR="005B4A9C" w:rsidRDefault="005B4A9C" w:rsidP="005B4A9C"/>
  <w:p w14:paraId="1DF5D0B0" w14:textId="77777777" w:rsidR="005B4A9C" w:rsidRDefault="005B4A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7C33A" w14:textId="77777777" w:rsidR="00EC0A73" w:rsidRDefault="00EC0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B6666" w14:textId="77777777" w:rsidR="00BC17E6" w:rsidRDefault="00BC17E6" w:rsidP="001436B2">
      <w:pPr>
        <w:spacing w:after="0" w:line="240" w:lineRule="auto"/>
      </w:pPr>
      <w:r>
        <w:separator/>
      </w:r>
    </w:p>
  </w:footnote>
  <w:footnote w:type="continuationSeparator" w:id="0">
    <w:p w14:paraId="7D68EE05" w14:textId="77777777" w:rsidR="00BC17E6" w:rsidRDefault="00BC17E6" w:rsidP="001436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C8CA2" w14:textId="77777777" w:rsidR="00EC0A73" w:rsidRDefault="00EC0A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FF529" w14:textId="77777777" w:rsidR="00F0578B" w:rsidRDefault="00F0578B" w:rsidP="00F0578B">
    <w:pPr>
      <w:pStyle w:val="Header"/>
    </w:pPr>
    <w:r>
      <w:t>Mollie Porteous</w:t>
    </w:r>
  </w:p>
  <w:p w14:paraId="3D7D0F05" w14:textId="77777777" w:rsidR="00F0578B" w:rsidRDefault="00F0578B" w:rsidP="00F0578B">
    <w:pPr>
      <w:pStyle w:val="Header"/>
      <w:tabs>
        <w:tab w:val="clear" w:pos="4513"/>
        <w:tab w:val="clear" w:pos="9026"/>
        <w:tab w:val="left" w:pos="2870"/>
      </w:tabs>
    </w:pPr>
    <w:r>
      <w:t>Student Number: 2203869</w:t>
    </w:r>
    <w:r>
      <w:tab/>
    </w:r>
  </w:p>
  <w:p w14:paraId="01B60697" w14:textId="77777777" w:rsidR="00F0578B" w:rsidRDefault="00F0578B" w:rsidP="00F0578B">
    <w:pPr>
      <w:pStyle w:val="Header"/>
      <w:tabs>
        <w:tab w:val="clear" w:pos="4513"/>
        <w:tab w:val="clear" w:pos="9026"/>
        <w:tab w:val="left" w:pos="2870"/>
      </w:tabs>
    </w:pPr>
    <w:r>
      <w:t>University of Wales Trinity Saint David</w:t>
    </w:r>
  </w:p>
  <w:p w14:paraId="3F27852E" w14:textId="4D83962F" w:rsidR="00F0578B" w:rsidRDefault="00F0578B" w:rsidP="00F0578B">
    <w:r>
      <w:t>Word Count:</w:t>
    </w:r>
    <w:r w:rsidR="00137951">
      <w:t xml:space="preserve"> 3</w:t>
    </w:r>
    <w:r w:rsidR="00A42929">
      <w:t>1</w:t>
    </w:r>
    <w:r w:rsidR="000821F1">
      <w:t>55</w:t>
    </w:r>
  </w:p>
  <w:p w14:paraId="364F5D1A" w14:textId="35B7C3AF" w:rsidR="00497D6E" w:rsidRDefault="00497D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03DA4" w14:textId="77777777" w:rsidR="00EC0A73" w:rsidRDefault="00EC0A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5507B"/>
    <w:multiLevelType w:val="hybridMultilevel"/>
    <w:tmpl w:val="9020A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C6415D"/>
    <w:multiLevelType w:val="hybridMultilevel"/>
    <w:tmpl w:val="8B2ECD12"/>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 w15:restartNumberingAfterBreak="0">
    <w:nsid w:val="3E767AF4"/>
    <w:multiLevelType w:val="hybridMultilevel"/>
    <w:tmpl w:val="4E7667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3418755">
    <w:abstractNumId w:val="1"/>
  </w:num>
  <w:num w:numId="2" w16cid:durableId="345446816">
    <w:abstractNumId w:val="2"/>
  </w:num>
  <w:num w:numId="3" w16cid:durableId="1114208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9AB"/>
    <w:rsid w:val="00002657"/>
    <w:rsid w:val="00002EFD"/>
    <w:rsid w:val="00005975"/>
    <w:rsid w:val="00005BCA"/>
    <w:rsid w:val="00007E3E"/>
    <w:rsid w:val="00015572"/>
    <w:rsid w:val="0001568C"/>
    <w:rsid w:val="00015A0D"/>
    <w:rsid w:val="00023642"/>
    <w:rsid w:val="0002622D"/>
    <w:rsid w:val="00026F10"/>
    <w:rsid w:val="000300B7"/>
    <w:rsid w:val="000354E8"/>
    <w:rsid w:val="00041FCA"/>
    <w:rsid w:val="00044335"/>
    <w:rsid w:val="00047DFB"/>
    <w:rsid w:val="0005136F"/>
    <w:rsid w:val="000515CA"/>
    <w:rsid w:val="0005555B"/>
    <w:rsid w:val="0005755D"/>
    <w:rsid w:val="00064D8A"/>
    <w:rsid w:val="00065A86"/>
    <w:rsid w:val="00067105"/>
    <w:rsid w:val="00077330"/>
    <w:rsid w:val="0008186B"/>
    <w:rsid w:val="000821F1"/>
    <w:rsid w:val="000826BF"/>
    <w:rsid w:val="00082C88"/>
    <w:rsid w:val="0008511E"/>
    <w:rsid w:val="00085812"/>
    <w:rsid w:val="00087CA3"/>
    <w:rsid w:val="000B0644"/>
    <w:rsid w:val="000B4F9E"/>
    <w:rsid w:val="000B6DD5"/>
    <w:rsid w:val="000C14AD"/>
    <w:rsid w:val="000C2ED6"/>
    <w:rsid w:val="000C3086"/>
    <w:rsid w:val="000C5433"/>
    <w:rsid w:val="000C59BA"/>
    <w:rsid w:val="000C5BE4"/>
    <w:rsid w:val="000D4F87"/>
    <w:rsid w:val="000E4A20"/>
    <w:rsid w:val="000E56F6"/>
    <w:rsid w:val="000E5982"/>
    <w:rsid w:val="000F0D8C"/>
    <w:rsid w:val="000F32B9"/>
    <w:rsid w:val="00102667"/>
    <w:rsid w:val="001053CF"/>
    <w:rsid w:val="001068FA"/>
    <w:rsid w:val="00106EA8"/>
    <w:rsid w:val="00107A40"/>
    <w:rsid w:val="00115765"/>
    <w:rsid w:val="001168BC"/>
    <w:rsid w:val="00122CF6"/>
    <w:rsid w:val="00125202"/>
    <w:rsid w:val="00125714"/>
    <w:rsid w:val="00131185"/>
    <w:rsid w:val="00137951"/>
    <w:rsid w:val="001436B2"/>
    <w:rsid w:val="00145397"/>
    <w:rsid w:val="00150504"/>
    <w:rsid w:val="00151614"/>
    <w:rsid w:val="00152799"/>
    <w:rsid w:val="00152B2E"/>
    <w:rsid w:val="00154531"/>
    <w:rsid w:val="00156CEA"/>
    <w:rsid w:val="001630D5"/>
    <w:rsid w:val="00163E16"/>
    <w:rsid w:val="001646C0"/>
    <w:rsid w:val="00172CDA"/>
    <w:rsid w:val="00172E20"/>
    <w:rsid w:val="00173D87"/>
    <w:rsid w:val="00174ECD"/>
    <w:rsid w:val="00176D96"/>
    <w:rsid w:val="001771CB"/>
    <w:rsid w:val="00177904"/>
    <w:rsid w:val="0019081A"/>
    <w:rsid w:val="0019749E"/>
    <w:rsid w:val="001A62F2"/>
    <w:rsid w:val="001A641D"/>
    <w:rsid w:val="001A6751"/>
    <w:rsid w:val="001B39EC"/>
    <w:rsid w:val="001B61C6"/>
    <w:rsid w:val="001B707B"/>
    <w:rsid w:val="001C1DFA"/>
    <w:rsid w:val="001C1FA0"/>
    <w:rsid w:val="001C7179"/>
    <w:rsid w:val="001D0E2F"/>
    <w:rsid w:val="001D1DEB"/>
    <w:rsid w:val="001D223A"/>
    <w:rsid w:val="001D2751"/>
    <w:rsid w:val="001D45DB"/>
    <w:rsid w:val="001D5F60"/>
    <w:rsid w:val="001D69C9"/>
    <w:rsid w:val="001F38CE"/>
    <w:rsid w:val="001F52DC"/>
    <w:rsid w:val="002072A7"/>
    <w:rsid w:val="00223353"/>
    <w:rsid w:val="00223D4F"/>
    <w:rsid w:val="00243167"/>
    <w:rsid w:val="00246AE5"/>
    <w:rsid w:val="002510B2"/>
    <w:rsid w:val="0025397C"/>
    <w:rsid w:val="002547C9"/>
    <w:rsid w:val="00255151"/>
    <w:rsid w:val="00256955"/>
    <w:rsid w:val="00257C96"/>
    <w:rsid w:val="002601A5"/>
    <w:rsid w:val="002614E4"/>
    <w:rsid w:val="002635DF"/>
    <w:rsid w:val="0027024A"/>
    <w:rsid w:val="002823D8"/>
    <w:rsid w:val="00282D6C"/>
    <w:rsid w:val="0029228F"/>
    <w:rsid w:val="002A22C3"/>
    <w:rsid w:val="002A644D"/>
    <w:rsid w:val="002B09CD"/>
    <w:rsid w:val="002B3DDB"/>
    <w:rsid w:val="002B5BAC"/>
    <w:rsid w:val="002C00A8"/>
    <w:rsid w:val="002C0C2C"/>
    <w:rsid w:val="002C4BD7"/>
    <w:rsid w:val="002C7395"/>
    <w:rsid w:val="002D2173"/>
    <w:rsid w:val="002D6489"/>
    <w:rsid w:val="002F2803"/>
    <w:rsid w:val="002F4A05"/>
    <w:rsid w:val="00301227"/>
    <w:rsid w:val="0030167D"/>
    <w:rsid w:val="00312B40"/>
    <w:rsid w:val="00314B89"/>
    <w:rsid w:val="003169A8"/>
    <w:rsid w:val="00322883"/>
    <w:rsid w:val="00327E7D"/>
    <w:rsid w:val="00333F21"/>
    <w:rsid w:val="00337FAB"/>
    <w:rsid w:val="00350061"/>
    <w:rsid w:val="003510A9"/>
    <w:rsid w:val="00353A14"/>
    <w:rsid w:val="00353DE4"/>
    <w:rsid w:val="00361674"/>
    <w:rsid w:val="0036235C"/>
    <w:rsid w:val="0036705A"/>
    <w:rsid w:val="00367F46"/>
    <w:rsid w:val="00371841"/>
    <w:rsid w:val="00374A36"/>
    <w:rsid w:val="00376336"/>
    <w:rsid w:val="00377379"/>
    <w:rsid w:val="00377D68"/>
    <w:rsid w:val="00377F3D"/>
    <w:rsid w:val="003A1472"/>
    <w:rsid w:val="003B30EA"/>
    <w:rsid w:val="003B41FF"/>
    <w:rsid w:val="003C0AB9"/>
    <w:rsid w:val="003C17E4"/>
    <w:rsid w:val="003C6717"/>
    <w:rsid w:val="003D21E5"/>
    <w:rsid w:val="003D43CD"/>
    <w:rsid w:val="003D6879"/>
    <w:rsid w:val="003D6AAD"/>
    <w:rsid w:val="003E33FB"/>
    <w:rsid w:val="003E79B0"/>
    <w:rsid w:val="003E7D4C"/>
    <w:rsid w:val="004010F4"/>
    <w:rsid w:val="00401853"/>
    <w:rsid w:val="00401D1B"/>
    <w:rsid w:val="004049FF"/>
    <w:rsid w:val="00404C31"/>
    <w:rsid w:val="004141F6"/>
    <w:rsid w:val="00416065"/>
    <w:rsid w:val="0041743E"/>
    <w:rsid w:val="0042099F"/>
    <w:rsid w:val="00423ED4"/>
    <w:rsid w:val="00434920"/>
    <w:rsid w:val="00441B24"/>
    <w:rsid w:val="00443B21"/>
    <w:rsid w:val="00444B27"/>
    <w:rsid w:val="00446625"/>
    <w:rsid w:val="00452352"/>
    <w:rsid w:val="00457DFF"/>
    <w:rsid w:val="00460268"/>
    <w:rsid w:val="00461C94"/>
    <w:rsid w:val="0046540B"/>
    <w:rsid w:val="00470E6C"/>
    <w:rsid w:val="00482035"/>
    <w:rsid w:val="00491F9A"/>
    <w:rsid w:val="004964AB"/>
    <w:rsid w:val="00497D6E"/>
    <w:rsid w:val="00497F2C"/>
    <w:rsid w:val="004B133B"/>
    <w:rsid w:val="004B4483"/>
    <w:rsid w:val="004B60E2"/>
    <w:rsid w:val="004B6704"/>
    <w:rsid w:val="004B72AB"/>
    <w:rsid w:val="004D0611"/>
    <w:rsid w:val="004D0C00"/>
    <w:rsid w:val="004D5009"/>
    <w:rsid w:val="004D57BE"/>
    <w:rsid w:val="004E22FC"/>
    <w:rsid w:val="004F3A09"/>
    <w:rsid w:val="004F7C6A"/>
    <w:rsid w:val="00502817"/>
    <w:rsid w:val="005029A0"/>
    <w:rsid w:val="0050759A"/>
    <w:rsid w:val="00510FF6"/>
    <w:rsid w:val="00515FFE"/>
    <w:rsid w:val="00521614"/>
    <w:rsid w:val="00526636"/>
    <w:rsid w:val="00533A7A"/>
    <w:rsid w:val="00535D24"/>
    <w:rsid w:val="00537136"/>
    <w:rsid w:val="00541AF9"/>
    <w:rsid w:val="005438FF"/>
    <w:rsid w:val="005509DE"/>
    <w:rsid w:val="005561D5"/>
    <w:rsid w:val="005648FF"/>
    <w:rsid w:val="00564B61"/>
    <w:rsid w:val="005708C9"/>
    <w:rsid w:val="0057323B"/>
    <w:rsid w:val="00575E3A"/>
    <w:rsid w:val="00581FF6"/>
    <w:rsid w:val="005822D2"/>
    <w:rsid w:val="00583A4E"/>
    <w:rsid w:val="00587330"/>
    <w:rsid w:val="00597EA4"/>
    <w:rsid w:val="005A08B4"/>
    <w:rsid w:val="005A17FC"/>
    <w:rsid w:val="005B02BD"/>
    <w:rsid w:val="005B07DA"/>
    <w:rsid w:val="005B146A"/>
    <w:rsid w:val="005B2250"/>
    <w:rsid w:val="005B4A9C"/>
    <w:rsid w:val="005B6A6F"/>
    <w:rsid w:val="005C006C"/>
    <w:rsid w:val="005C4891"/>
    <w:rsid w:val="005C63DC"/>
    <w:rsid w:val="005D18F0"/>
    <w:rsid w:val="005D203D"/>
    <w:rsid w:val="005D42FD"/>
    <w:rsid w:val="005D736B"/>
    <w:rsid w:val="005E2557"/>
    <w:rsid w:val="005E3849"/>
    <w:rsid w:val="005F2D57"/>
    <w:rsid w:val="005F3330"/>
    <w:rsid w:val="005F69F0"/>
    <w:rsid w:val="006030A5"/>
    <w:rsid w:val="00604AD2"/>
    <w:rsid w:val="0061132E"/>
    <w:rsid w:val="00612EFF"/>
    <w:rsid w:val="00617E4D"/>
    <w:rsid w:val="00621BB1"/>
    <w:rsid w:val="0063151C"/>
    <w:rsid w:val="00632B43"/>
    <w:rsid w:val="00636ECB"/>
    <w:rsid w:val="00637143"/>
    <w:rsid w:val="0065339D"/>
    <w:rsid w:val="006536ED"/>
    <w:rsid w:val="00654A7E"/>
    <w:rsid w:val="0065738A"/>
    <w:rsid w:val="00661BED"/>
    <w:rsid w:val="00674732"/>
    <w:rsid w:val="00677A68"/>
    <w:rsid w:val="00677F85"/>
    <w:rsid w:val="00682D03"/>
    <w:rsid w:val="00685B23"/>
    <w:rsid w:val="00687639"/>
    <w:rsid w:val="00687FCB"/>
    <w:rsid w:val="006A0311"/>
    <w:rsid w:val="006A1D3C"/>
    <w:rsid w:val="006A4F12"/>
    <w:rsid w:val="006A5302"/>
    <w:rsid w:val="006B1AE7"/>
    <w:rsid w:val="006B1D18"/>
    <w:rsid w:val="006C0BA9"/>
    <w:rsid w:val="006C0D70"/>
    <w:rsid w:val="006C21C5"/>
    <w:rsid w:val="006C3FFA"/>
    <w:rsid w:val="006D59AB"/>
    <w:rsid w:val="006E19D7"/>
    <w:rsid w:val="006E1E57"/>
    <w:rsid w:val="006E3036"/>
    <w:rsid w:val="006E318A"/>
    <w:rsid w:val="006E4464"/>
    <w:rsid w:val="006E5E1D"/>
    <w:rsid w:val="006E6E5C"/>
    <w:rsid w:val="006E704C"/>
    <w:rsid w:val="006F3136"/>
    <w:rsid w:val="006F46A9"/>
    <w:rsid w:val="006F4876"/>
    <w:rsid w:val="006F5499"/>
    <w:rsid w:val="007010DF"/>
    <w:rsid w:val="00704615"/>
    <w:rsid w:val="00706A2D"/>
    <w:rsid w:val="00714362"/>
    <w:rsid w:val="007212A7"/>
    <w:rsid w:val="00724267"/>
    <w:rsid w:val="00734F17"/>
    <w:rsid w:val="00736D15"/>
    <w:rsid w:val="00753E18"/>
    <w:rsid w:val="00757FD5"/>
    <w:rsid w:val="00760DE9"/>
    <w:rsid w:val="0076135B"/>
    <w:rsid w:val="00763AB2"/>
    <w:rsid w:val="00766296"/>
    <w:rsid w:val="0077417A"/>
    <w:rsid w:val="00775692"/>
    <w:rsid w:val="00775BDF"/>
    <w:rsid w:val="0077647C"/>
    <w:rsid w:val="00780F40"/>
    <w:rsid w:val="00782104"/>
    <w:rsid w:val="007829AE"/>
    <w:rsid w:val="00793737"/>
    <w:rsid w:val="007943F5"/>
    <w:rsid w:val="007A43C0"/>
    <w:rsid w:val="007A48EC"/>
    <w:rsid w:val="007B0768"/>
    <w:rsid w:val="007B46B4"/>
    <w:rsid w:val="007D245F"/>
    <w:rsid w:val="007D5C53"/>
    <w:rsid w:val="007D7BB8"/>
    <w:rsid w:val="007E1880"/>
    <w:rsid w:val="007E2FF6"/>
    <w:rsid w:val="007F17DE"/>
    <w:rsid w:val="007F31E2"/>
    <w:rsid w:val="008036C1"/>
    <w:rsid w:val="00803D08"/>
    <w:rsid w:val="00805F57"/>
    <w:rsid w:val="00807390"/>
    <w:rsid w:val="008108C2"/>
    <w:rsid w:val="00811B1B"/>
    <w:rsid w:val="00812B29"/>
    <w:rsid w:val="0081721F"/>
    <w:rsid w:val="0082015B"/>
    <w:rsid w:val="0082266F"/>
    <w:rsid w:val="00823BEC"/>
    <w:rsid w:val="00826C23"/>
    <w:rsid w:val="008313CA"/>
    <w:rsid w:val="0083265B"/>
    <w:rsid w:val="00833430"/>
    <w:rsid w:val="00833561"/>
    <w:rsid w:val="00833F08"/>
    <w:rsid w:val="00835098"/>
    <w:rsid w:val="0083660C"/>
    <w:rsid w:val="00837063"/>
    <w:rsid w:val="008372B6"/>
    <w:rsid w:val="00855D8A"/>
    <w:rsid w:val="008617F3"/>
    <w:rsid w:val="008707AB"/>
    <w:rsid w:val="00870C6B"/>
    <w:rsid w:val="00872935"/>
    <w:rsid w:val="00872995"/>
    <w:rsid w:val="00872F54"/>
    <w:rsid w:val="00873C58"/>
    <w:rsid w:val="00877342"/>
    <w:rsid w:val="008903E5"/>
    <w:rsid w:val="00892738"/>
    <w:rsid w:val="008927F8"/>
    <w:rsid w:val="008A58CA"/>
    <w:rsid w:val="008A724A"/>
    <w:rsid w:val="008B048B"/>
    <w:rsid w:val="008B22EE"/>
    <w:rsid w:val="008B2BE3"/>
    <w:rsid w:val="008B6D60"/>
    <w:rsid w:val="008B7FA4"/>
    <w:rsid w:val="008C0F6D"/>
    <w:rsid w:val="008C1AC5"/>
    <w:rsid w:val="008C1B53"/>
    <w:rsid w:val="008C2EA2"/>
    <w:rsid w:val="008D1C7E"/>
    <w:rsid w:val="008D29ED"/>
    <w:rsid w:val="008D2F66"/>
    <w:rsid w:val="008D4B27"/>
    <w:rsid w:val="008E4FA2"/>
    <w:rsid w:val="008E60CE"/>
    <w:rsid w:val="008F341D"/>
    <w:rsid w:val="008F3BBF"/>
    <w:rsid w:val="008F485C"/>
    <w:rsid w:val="00900135"/>
    <w:rsid w:val="0090014C"/>
    <w:rsid w:val="0090052C"/>
    <w:rsid w:val="00901239"/>
    <w:rsid w:val="00903670"/>
    <w:rsid w:val="00905615"/>
    <w:rsid w:val="009115B1"/>
    <w:rsid w:val="00914B12"/>
    <w:rsid w:val="009175BD"/>
    <w:rsid w:val="00917A4F"/>
    <w:rsid w:val="009238FE"/>
    <w:rsid w:val="00931BBC"/>
    <w:rsid w:val="0094532F"/>
    <w:rsid w:val="00945597"/>
    <w:rsid w:val="0096212F"/>
    <w:rsid w:val="00964151"/>
    <w:rsid w:val="00965A6C"/>
    <w:rsid w:val="00970AC6"/>
    <w:rsid w:val="009724FF"/>
    <w:rsid w:val="00983C11"/>
    <w:rsid w:val="00983DCA"/>
    <w:rsid w:val="00986F5C"/>
    <w:rsid w:val="00990AB8"/>
    <w:rsid w:val="009910E8"/>
    <w:rsid w:val="00994093"/>
    <w:rsid w:val="009A1672"/>
    <w:rsid w:val="009A30D6"/>
    <w:rsid w:val="009A5262"/>
    <w:rsid w:val="009B3FD8"/>
    <w:rsid w:val="009B429F"/>
    <w:rsid w:val="009B584E"/>
    <w:rsid w:val="009B590B"/>
    <w:rsid w:val="009C0D75"/>
    <w:rsid w:val="009D524E"/>
    <w:rsid w:val="009E45FA"/>
    <w:rsid w:val="009E4DDF"/>
    <w:rsid w:val="009E6F65"/>
    <w:rsid w:val="009F4C38"/>
    <w:rsid w:val="009F6C6D"/>
    <w:rsid w:val="00A05834"/>
    <w:rsid w:val="00A117C2"/>
    <w:rsid w:val="00A1649E"/>
    <w:rsid w:val="00A17577"/>
    <w:rsid w:val="00A20E38"/>
    <w:rsid w:val="00A31D95"/>
    <w:rsid w:val="00A32401"/>
    <w:rsid w:val="00A32E21"/>
    <w:rsid w:val="00A33A1C"/>
    <w:rsid w:val="00A35C64"/>
    <w:rsid w:val="00A3710B"/>
    <w:rsid w:val="00A41B1B"/>
    <w:rsid w:val="00A41F77"/>
    <w:rsid w:val="00A42929"/>
    <w:rsid w:val="00A445C9"/>
    <w:rsid w:val="00A45012"/>
    <w:rsid w:val="00A51006"/>
    <w:rsid w:val="00A52C65"/>
    <w:rsid w:val="00A53969"/>
    <w:rsid w:val="00A63430"/>
    <w:rsid w:val="00A73836"/>
    <w:rsid w:val="00A77261"/>
    <w:rsid w:val="00A775D0"/>
    <w:rsid w:val="00A80E1E"/>
    <w:rsid w:val="00A816F3"/>
    <w:rsid w:val="00A81A53"/>
    <w:rsid w:val="00A81F91"/>
    <w:rsid w:val="00A829E4"/>
    <w:rsid w:val="00A87643"/>
    <w:rsid w:val="00A9330B"/>
    <w:rsid w:val="00A9580D"/>
    <w:rsid w:val="00AA0DF0"/>
    <w:rsid w:val="00AA22EB"/>
    <w:rsid w:val="00AA260C"/>
    <w:rsid w:val="00AA39FC"/>
    <w:rsid w:val="00AA42CE"/>
    <w:rsid w:val="00AA5508"/>
    <w:rsid w:val="00AB6216"/>
    <w:rsid w:val="00AC1899"/>
    <w:rsid w:val="00AC7966"/>
    <w:rsid w:val="00AE1325"/>
    <w:rsid w:val="00AF188C"/>
    <w:rsid w:val="00AF1DD6"/>
    <w:rsid w:val="00AF3CDB"/>
    <w:rsid w:val="00AF5189"/>
    <w:rsid w:val="00B019A3"/>
    <w:rsid w:val="00B06D4A"/>
    <w:rsid w:val="00B13AB3"/>
    <w:rsid w:val="00B166D7"/>
    <w:rsid w:val="00B17FE8"/>
    <w:rsid w:val="00B27F1C"/>
    <w:rsid w:val="00B27F74"/>
    <w:rsid w:val="00B30746"/>
    <w:rsid w:val="00B405F3"/>
    <w:rsid w:val="00B4145E"/>
    <w:rsid w:val="00B41CB4"/>
    <w:rsid w:val="00B679A7"/>
    <w:rsid w:val="00B70492"/>
    <w:rsid w:val="00B71353"/>
    <w:rsid w:val="00B74AF5"/>
    <w:rsid w:val="00B752BE"/>
    <w:rsid w:val="00B75641"/>
    <w:rsid w:val="00B81D62"/>
    <w:rsid w:val="00B83878"/>
    <w:rsid w:val="00B8402D"/>
    <w:rsid w:val="00B84A0E"/>
    <w:rsid w:val="00B9089A"/>
    <w:rsid w:val="00B951FD"/>
    <w:rsid w:val="00BA07AB"/>
    <w:rsid w:val="00BB416E"/>
    <w:rsid w:val="00BC17E6"/>
    <w:rsid w:val="00BD63DD"/>
    <w:rsid w:val="00BD6446"/>
    <w:rsid w:val="00BD79E1"/>
    <w:rsid w:val="00BD7CA9"/>
    <w:rsid w:val="00BE1322"/>
    <w:rsid w:val="00BF4E43"/>
    <w:rsid w:val="00BF54DA"/>
    <w:rsid w:val="00BF73E9"/>
    <w:rsid w:val="00C01C3C"/>
    <w:rsid w:val="00C106B0"/>
    <w:rsid w:val="00C11360"/>
    <w:rsid w:val="00C12C94"/>
    <w:rsid w:val="00C1431D"/>
    <w:rsid w:val="00C1671F"/>
    <w:rsid w:val="00C2366B"/>
    <w:rsid w:val="00C27739"/>
    <w:rsid w:val="00C277D7"/>
    <w:rsid w:val="00C35133"/>
    <w:rsid w:val="00C376F3"/>
    <w:rsid w:val="00C40099"/>
    <w:rsid w:val="00C45F25"/>
    <w:rsid w:val="00C47D27"/>
    <w:rsid w:val="00C501F4"/>
    <w:rsid w:val="00C60CEC"/>
    <w:rsid w:val="00C701E6"/>
    <w:rsid w:val="00C71448"/>
    <w:rsid w:val="00C73AE5"/>
    <w:rsid w:val="00C84583"/>
    <w:rsid w:val="00C93B4D"/>
    <w:rsid w:val="00CA3103"/>
    <w:rsid w:val="00CA487A"/>
    <w:rsid w:val="00CA711F"/>
    <w:rsid w:val="00CB0C38"/>
    <w:rsid w:val="00CB42BE"/>
    <w:rsid w:val="00CB47F1"/>
    <w:rsid w:val="00CC11C3"/>
    <w:rsid w:val="00CC19EC"/>
    <w:rsid w:val="00CC32B5"/>
    <w:rsid w:val="00CC3A99"/>
    <w:rsid w:val="00CC70B8"/>
    <w:rsid w:val="00CD3BA7"/>
    <w:rsid w:val="00CD648F"/>
    <w:rsid w:val="00CD6ED0"/>
    <w:rsid w:val="00CE0CF6"/>
    <w:rsid w:val="00CF23B8"/>
    <w:rsid w:val="00D00ABF"/>
    <w:rsid w:val="00D0332C"/>
    <w:rsid w:val="00D07BD3"/>
    <w:rsid w:val="00D1360E"/>
    <w:rsid w:val="00D174DF"/>
    <w:rsid w:val="00D1769F"/>
    <w:rsid w:val="00D179D4"/>
    <w:rsid w:val="00D2780B"/>
    <w:rsid w:val="00D37603"/>
    <w:rsid w:val="00D40EAD"/>
    <w:rsid w:val="00D43E43"/>
    <w:rsid w:val="00D51496"/>
    <w:rsid w:val="00D5368C"/>
    <w:rsid w:val="00D61A58"/>
    <w:rsid w:val="00D72956"/>
    <w:rsid w:val="00D77B7E"/>
    <w:rsid w:val="00D872B5"/>
    <w:rsid w:val="00D9242F"/>
    <w:rsid w:val="00D92E7C"/>
    <w:rsid w:val="00D93495"/>
    <w:rsid w:val="00D96643"/>
    <w:rsid w:val="00DA3272"/>
    <w:rsid w:val="00DB1ED8"/>
    <w:rsid w:val="00DC0176"/>
    <w:rsid w:val="00DE327A"/>
    <w:rsid w:val="00DE41D7"/>
    <w:rsid w:val="00DE4D3E"/>
    <w:rsid w:val="00DE55AD"/>
    <w:rsid w:val="00DF18B6"/>
    <w:rsid w:val="00DF4868"/>
    <w:rsid w:val="00DF507F"/>
    <w:rsid w:val="00E004EF"/>
    <w:rsid w:val="00E029C8"/>
    <w:rsid w:val="00E10BF3"/>
    <w:rsid w:val="00E20CE9"/>
    <w:rsid w:val="00E23728"/>
    <w:rsid w:val="00E26CDE"/>
    <w:rsid w:val="00E340BC"/>
    <w:rsid w:val="00E41790"/>
    <w:rsid w:val="00E4445B"/>
    <w:rsid w:val="00E45E09"/>
    <w:rsid w:val="00E506A3"/>
    <w:rsid w:val="00E50C3F"/>
    <w:rsid w:val="00E60EEE"/>
    <w:rsid w:val="00E6588A"/>
    <w:rsid w:val="00E659A8"/>
    <w:rsid w:val="00E73FB0"/>
    <w:rsid w:val="00E77B7C"/>
    <w:rsid w:val="00E811EF"/>
    <w:rsid w:val="00E85EED"/>
    <w:rsid w:val="00E939E8"/>
    <w:rsid w:val="00E93A86"/>
    <w:rsid w:val="00E96DBC"/>
    <w:rsid w:val="00EA374E"/>
    <w:rsid w:val="00EA48DA"/>
    <w:rsid w:val="00EA559D"/>
    <w:rsid w:val="00EA793E"/>
    <w:rsid w:val="00EC0A73"/>
    <w:rsid w:val="00EC70CF"/>
    <w:rsid w:val="00EC7108"/>
    <w:rsid w:val="00EC7110"/>
    <w:rsid w:val="00ED526F"/>
    <w:rsid w:val="00ED7814"/>
    <w:rsid w:val="00EE3AD7"/>
    <w:rsid w:val="00EE42FA"/>
    <w:rsid w:val="00EE721A"/>
    <w:rsid w:val="00EF0221"/>
    <w:rsid w:val="00EF331E"/>
    <w:rsid w:val="00F01681"/>
    <w:rsid w:val="00F0578B"/>
    <w:rsid w:val="00F134F7"/>
    <w:rsid w:val="00F23A25"/>
    <w:rsid w:val="00F323CD"/>
    <w:rsid w:val="00F325EF"/>
    <w:rsid w:val="00F33DB4"/>
    <w:rsid w:val="00F34BB4"/>
    <w:rsid w:val="00F360AB"/>
    <w:rsid w:val="00F3757D"/>
    <w:rsid w:val="00F42E69"/>
    <w:rsid w:val="00F42EBA"/>
    <w:rsid w:val="00F455B5"/>
    <w:rsid w:val="00F54B55"/>
    <w:rsid w:val="00F54C1C"/>
    <w:rsid w:val="00F54FEB"/>
    <w:rsid w:val="00F6070A"/>
    <w:rsid w:val="00F63905"/>
    <w:rsid w:val="00F71A68"/>
    <w:rsid w:val="00F7298F"/>
    <w:rsid w:val="00F73210"/>
    <w:rsid w:val="00F763F8"/>
    <w:rsid w:val="00F76A47"/>
    <w:rsid w:val="00F82AEE"/>
    <w:rsid w:val="00F86780"/>
    <w:rsid w:val="00F9036A"/>
    <w:rsid w:val="00F92582"/>
    <w:rsid w:val="00F97FBD"/>
    <w:rsid w:val="00FA7D6A"/>
    <w:rsid w:val="00FB2890"/>
    <w:rsid w:val="00FB2D7B"/>
    <w:rsid w:val="00FB699C"/>
    <w:rsid w:val="00FB6B54"/>
    <w:rsid w:val="00FC75E0"/>
    <w:rsid w:val="00FD3699"/>
    <w:rsid w:val="00FD4489"/>
    <w:rsid w:val="00FD72F4"/>
    <w:rsid w:val="00FE3BC8"/>
    <w:rsid w:val="00FE4088"/>
    <w:rsid w:val="00FF0754"/>
    <w:rsid w:val="00FF3660"/>
    <w:rsid w:val="00FF4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9E459"/>
  <w15:chartTrackingRefBased/>
  <w15:docId w15:val="{7D0CC909-7C80-4FFB-9207-DDD6D88E7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B6A6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3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6B2"/>
  </w:style>
  <w:style w:type="paragraph" w:styleId="Footer">
    <w:name w:val="footer"/>
    <w:basedOn w:val="Normal"/>
    <w:link w:val="FooterChar"/>
    <w:uiPriority w:val="99"/>
    <w:unhideWhenUsed/>
    <w:rsid w:val="00143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6B2"/>
  </w:style>
  <w:style w:type="character" w:styleId="CommentReference">
    <w:name w:val="annotation reference"/>
    <w:basedOn w:val="DefaultParagraphFont"/>
    <w:uiPriority w:val="99"/>
    <w:semiHidden/>
    <w:unhideWhenUsed/>
    <w:rsid w:val="00177904"/>
    <w:rPr>
      <w:sz w:val="16"/>
      <w:szCs w:val="16"/>
    </w:rPr>
  </w:style>
  <w:style w:type="paragraph" w:styleId="CommentText">
    <w:name w:val="annotation text"/>
    <w:basedOn w:val="Normal"/>
    <w:link w:val="CommentTextChar"/>
    <w:uiPriority w:val="99"/>
    <w:unhideWhenUsed/>
    <w:rsid w:val="00177904"/>
    <w:pPr>
      <w:spacing w:line="240" w:lineRule="auto"/>
    </w:pPr>
    <w:rPr>
      <w:sz w:val="20"/>
      <w:szCs w:val="20"/>
    </w:rPr>
  </w:style>
  <w:style w:type="character" w:customStyle="1" w:styleId="CommentTextChar">
    <w:name w:val="Comment Text Char"/>
    <w:basedOn w:val="DefaultParagraphFont"/>
    <w:link w:val="CommentText"/>
    <w:uiPriority w:val="99"/>
    <w:rsid w:val="00177904"/>
    <w:rPr>
      <w:sz w:val="20"/>
      <w:szCs w:val="20"/>
    </w:rPr>
  </w:style>
  <w:style w:type="paragraph" w:styleId="CommentSubject">
    <w:name w:val="annotation subject"/>
    <w:basedOn w:val="CommentText"/>
    <w:next w:val="CommentText"/>
    <w:link w:val="CommentSubjectChar"/>
    <w:uiPriority w:val="99"/>
    <w:semiHidden/>
    <w:unhideWhenUsed/>
    <w:rsid w:val="00177904"/>
    <w:rPr>
      <w:b/>
      <w:bCs/>
    </w:rPr>
  </w:style>
  <w:style w:type="character" w:customStyle="1" w:styleId="CommentSubjectChar">
    <w:name w:val="Comment Subject Char"/>
    <w:basedOn w:val="CommentTextChar"/>
    <w:link w:val="CommentSubject"/>
    <w:uiPriority w:val="99"/>
    <w:semiHidden/>
    <w:rsid w:val="00177904"/>
    <w:rPr>
      <w:b/>
      <w:bCs/>
      <w:sz w:val="20"/>
      <w:szCs w:val="20"/>
    </w:rPr>
  </w:style>
  <w:style w:type="character" w:styleId="Hyperlink">
    <w:name w:val="Hyperlink"/>
    <w:basedOn w:val="DefaultParagraphFont"/>
    <w:unhideWhenUsed/>
    <w:rsid w:val="004E22FC"/>
    <w:rPr>
      <w:color w:val="0000FF"/>
      <w:u w:val="single"/>
    </w:rPr>
  </w:style>
  <w:style w:type="paragraph" w:styleId="ListParagraph">
    <w:name w:val="List Paragraph"/>
    <w:basedOn w:val="Normal"/>
    <w:uiPriority w:val="34"/>
    <w:qFormat/>
    <w:rsid w:val="00FC75E0"/>
    <w:pPr>
      <w:ind w:left="720"/>
      <w:contextualSpacing/>
    </w:pPr>
  </w:style>
  <w:style w:type="character" w:customStyle="1" w:styleId="normaltextrun">
    <w:name w:val="normaltextrun"/>
    <w:basedOn w:val="DefaultParagraphFont"/>
    <w:rsid w:val="002D6489"/>
  </w:style>
  <w:style w:type="character" w:customStyle="1" w:styleId="eop">
    <w:name w:val="eop"/>
    <w:basedOn w:val="DefaultParagraphFont"/>
    <w:rsid w:val="00E659A8"/>
  </w:style>
  <w:style w:type="character" w:customStyle="1" w:styleId="Heading1Char">
    <w:name w:val="Heading 1 Char"/>
    <w:basedOn w:val="DefaultParagraphFont"/>
    <w:link w:val="Heading1"/>
    <w:uiPriority w:val="9"/>
    <w:rsid w:val="005B6A6F"/>
    <w:rPr>
      <w:rFonts w:ascii="Times New Roman" w:eastAsia="Times New Roman" w:hAnsi="Times New Roman" w:cs="Times New Roman"/>
      <w:b/>
      <w:bCs/>
      <w:kern w:val="36"/>
      <w:sz w:val="48"/>
      <w:szCs w:val="48"/>
      <w:lang w:eastAsia="en-GB"/>
      <w14:ligatures w14:val="none"/>
    </w:rPr>
  </w:style>
  <w:style w:type="character" w:customStyle="1" w:styleId="subtitle">
    <w:name w:val="subtitle"/>
    <w:basedOn w:val="DefaultParagraphFont"/>
    <w:rsid w:val="001068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3269989">
      <w:bodyDiv w:val="1"/>
      <w:marLeft w:val="0"/>
      <w:marRight w:val="0"/>
      <w:marTop w:val="0"/>
      <w:marBottom w:val="0"/>
      <w:divBdr>
        <w:top w:val="none" w:sz="0" w:space="0" w:color="auto"/>
        <w:left w:val="none" w:sz="0" w:space="0" w:color="auto"/>
        <w:bottom w:val="none" w:sz="0" w:space="0" w:color="auto"/>
        <w:right w:val="none" w:sz="0" w:space="0" w:color="auto"/>
      </w:divBdr>
    </w:div>
    <w:div w:id="1719547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bjet.12524"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1745398.2021.1949734"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dx.doi.org/10.1080/17439760.2016.126261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ezproxy.uwtsd.ac.uk/10.1177/136843101454968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29A9A-A0E1-4046-8CC8-16FBBC8BE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3372</Words>
  <Characters>19227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Porteous</dc:creator>
  <cp:keywords/>
  <dc:description/>
  <cp:lastModifiedBy>Mollie Porteous</cp:lastModifiedBy>
  <cp:revision>2</cp:revision>
  <dcterms:created xsi:type="dcterms:W3CDTF">2024-05-10T13:51:00Z</dcterms:created>
  <dcterms:modified xsi:type="dcterms:W3CDTF">2024-05-10T13:51:00Z</dcterms:modified>
</cp:coreProperties>
</file>