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3BC1" w:rsidRPr="000B3BC1" w:rsidRDefault="000B3BC1">
      <w:pPr>
        <w:rPr>
          <w:rFonts w:ascii="Arial" w:hAnsi="Arial" w:cs="Arial"/>
          <w:sz w:val="25"/>
          <w:szCs w:val="25"/>
        </w:rPr>
      </w:pPr>
      <w:r w:rsidRPr="000B3BC1">
        <w:rPr>
          <w:rFonts w:ascii="Arial" w:hAnsi="Arial" w:cs="Arial"/>
          <w:sz w:val="25"/>
          <w:szCs w:val="25"/>
        </w:rPr>
        <w:t>Amy Victoria Williams EAEE5001/C</w:t>
      </w:r>
    </w:p>
    <w:p w:rsidR="000B3BC1" w:rsidRDefault="000B3BC1">
      <w:pPr>
        <w:rPr>
          <w:rFonts w:ascii="Arial" w:hAnsi="Arial" w:cs="Arial"/>
          <w:b/>
          <w:sz w:val="25"/>
          <w:szCs w:val="25"/>
        </w:rPr>
      </w:pPr>
    </w:p>
    <w:p w:rsidR="000B3BC1" w:rsidRDefault="000B3BC1">
      <w:pPr>
        <w:rPr>
          <w:rFonts w:ascii="Arial" w:hAnsi="Arial" w:cs="Arial"/>
          <w:b/>
          <w:sz w:val="25"/>
          <w:szCs w:val="25"/>
        </w:rPr>
      </w:pPr>
      <w:r>
        <w:rPr>
          <w:rFonts w:ascii="Arial" w:hAnsi="Arial" w:cs="Arial"/>
          <w:b/>
          <w:sz w:val="25"/>
          <w:szCs w:val="25"/>
        </w:rPr>
        <w:t xml:space="preserve">Research for learning </w:t>
      </w:r>
    </w:p>
    <w:p w:rsidR="000B3BC1" w:rsidRDefault="000B3BC1">
      <w:pPr>
        <w:rPr>
          <w:rFonts w:ascii="Arial" w:hAnsi="Arial" w:cs="Arial"/>
          <w:b/>
          <w:sz w:val="25"/>
          <w:szCs w:val="25"/>
        </w:rPr>
      </w:pPr>
    </w:p>
    <w:p w:rsidR="000A0FC1" w:rsidRDefault="000A0FC1">
      <w:pPr>
        <w:rPr>
          <w:rFonts w:ascii="Arial" w:hAnsi="Arial" w:cs="Arial"/>
          <w:b/>
          <w:sz w:val="25"/>
          <w:szCs w:val="25"/>
        </w:rPr>
      </w:pPr>
      <w:r>
        <w:rPr>
          <w:rFonts w:ascii="Arial" w:hAnsi="Arial" w:cs="Arial"/>
          <w:b/>
          <w:sz w:val="25"/>
          <w:szCs w:val="25"/>
        </w:rPr>
        <w:t xml:space="preserve">CONTENTS </w:t>
      </w:r>
    </w:p>
    <w:p w:rsidR="000A0FC1" w:rsidRDefault="000A0FC1">
      <w:pPr>
        <w:rPr>
          <w:rFonts w:ascii="Arial" w:hAnsi="Arial" w:cs="Arial"/>
          <w:b/>
          <w:sz w:val="25"/>
          <w:szCs w:val="25"/>
        </w:rPr>
      </w:pPr>
    </w:p>
    <w:p w:rsidR="000A0FC1" w:rsidRDefault="000A0FC1">
      <w:pPr>
        <w:rPr>
          <w:rFonts w:ascii="Arial" w:hAnsi="Arial" w:cs="Arial"/>
          <w:b/>
          <w:sz w:val="25"/>
          <w:szCs w:val="25"/>
        </w:rPr>
      </w:pPr>
      <w:r>
        <w:rPr>
          <w:rFonts w:ascii="Arial" w:hAnsi="Arial" w:cs="Arial"/>
          <w:b/>
          <w:sz w:val="25"/>
          <w:szCs w:val="25"/>
        </w:rPr>
        <w:t xml:space="preserve">Introduction </w:t>
      </w:r>
    </w:p>
    <w:p w:rsidR="000A0FC1" w:rsidRDefault="000A0FC1">
      <w:pPr>
        <w:rPr>
          <w:rFonts w:ascii="Arial" w:hAnsi="Arial" w:cs="Arial"/>
          <w:b/>
          <w:sz w:val="25"/>
          <w:szCs w:val="25"/>
        </w:rPr>
      </w:pPr>
      <w:r>
        <w:rPr>
          <w:rFonts w:ascii="Arial" w:hAnsi="Arial" w:cs="Arial"/>
          <w:b/>
          <w:sz w:val="25"/>
          <w:szCs w:val="25"/>
        </w:rPr>
        <w:t>Ethical conduct</w:t>
      </w:r>
    </w:p>
    <w:p w:rsidR="000A0FC1" w:rsidRDefault="000A0FC1">
      <w:pPr>
        <w:rPr>
          <w:rFonts w:ascii="Arial" w:hAnsi="Arial" w:cs="Arial"/>
          <w:b/>
          <w:sz w:val="25"/>
          <w:szCs w:val="25"/>
        </w:rPr>
      </w:pPr>
      <w:r>
        <w:rPr>
          <w:rFonts w:ascii="Arial" w:hAnsi="Arial" w:cs="Arial"/>
          <w:b/>
          <w:sz w:val="25"/>
          <w:szCs w:val="25"/>
        </w:rPr>
        <w:t xml:space="preserve">Participation </w:t>
      </w:r>
    </w:p>
    <w:p w:rsidR="000A0FC1" w:rsidRDefault="000A0FC1">
      <w:pPr>
        <w:rPr>
          <w:rFonts w:ascii="Arial" w:hAnsi="Arial" w:cs="Arial"/>
          <w:b/>
          <w:sz w:val="25"/>
          <w:szCs w:val="25"/>
        </w:rPr>
      </w:pPr>
      <w:r>
        <w:rPr>
          <w:rFonts w:ascii="Arial" w:hAnsi="Arial" w:cs="Arial"/>
          <w:b/>
          <w:sz w:val="25"/>
          <w:szCs w:val="25"/>
        </w:rPr>
        <w:t xml:space="preserve">Do no harm </w:t>
      </w:r>
    </w:p>
    <w:p w:rsidR="000A0FC1" w:rsidRDefault="000A0FC1">
      <w:pPr>
        <w:rPr>
          <w:rFonts w:ascii="Arial" w:hAnsi="Arial" w:cs="Arial"/>
          <w:b/>
          <w:sz w:val="25"/>
          <w:szCs w:val="25"/>
        </w:rPr>
      </w:pPr>
      <w:r>
        <w:rPr>
          <w:rFonts w:ascii="Arial" w:hAnsi="Arial" w:cs="Arial"/>
          <w:b/>
          <w:sz w:val="25"/>
          <w:szCs w:val="25"/>
        </w:rPr>
        <w:t xml:space="preserve">Right to withdraw </w:t>
      </w:r>
    </w:p>
    <w:p w:rsidR="000A0FC1" w:rsidRDefault="000A0FC1">
      <w:pPr>
        <w:rPr>
          <w:rFonts w:ascii="Arial" w:hAnsi="Arial" w:cs="Arial"/>
          <w:b/>
          <w:sz w:val="25"/>
          <w:szCs w:val="25"/>
        </w:rPr>
      </w:pPr>
      <w:r>
        <w:rPr>
          <w:rFonts w:ascii="Arial" w:hAnsi="Arial" w:cs="Arial"/>
          <w:b/>
          <w:sz w:val="25"/>
          <w:szCs w:val="25"/>
        </w:rPr>
        <w:t xml:space="preserve">Confidentiality </w:t>
      </w:r>
    </w:p>
    <w:p w:rsidR="000A0FC1" w:rsidRDefault="000A0FC1">
      <w:pPr>
        <w:rPr>
          <w:rFonts w:ascii="Arial" w:hAnsi="Arial" w:cs="Arial"/>
          <w:b/>
          <w:sz w:val="25"/>
          <w:szCs w:val="25"/>
        </w:rPr>
      </w:pPr>
      <w:r>
        <w:rPr>
          <w:rFonts w:ascii="Arial" w:hAnsi="Arial" w:cs="Arial"/>
          <w:b/>
          <w:sz w:val="25"/>
          <w:szCs w:val="25"/>
        </w:rPr>
        <w:t xml:space="preserve">Consent </w:t>
      </w:r>
    </w:p>
    <w:p w:rsidR="000A0FC1" w:rsidRDefault="000A0FC1">
      <w:pPr>
        <w:rPr>
          <w:rFonts w:ascii="Arial" w:hAnsi="Arial" w:cs="Arial"/>
          <w:b/>
          <w:sz w:val="25"/>
          <w:szCs w:val="25"/>
        </w:rPr>
      </w:pPr>
      <w:r>
        <w:rPr>
          <w:rFonts w:ascii="Arial" w:hAnsi="Arial" w:cs="Arial"/>
          <w:b/>
          <w:sz w:val="25"/>
          <w:szCs w:val="25"/>
        </w:rPr>
        <w:t xml:space="preserve">Duty of the researcher </w:t>
      </w:r>
    </w:p>
    <w:p w:rsidR="000A0FC1" w:rsidRDefault="000A0FC1" w:rsidP="000A0FC1">
      <w:pPr>
        <w:rPr>
          <w:rFonts w:ascii="Arial" w:hAnsi="Arial" w:cs="Arial"/>
          <w:b/>
          <w:sz w:val="25"/>
          <w:szCs w:val="25"/>
        </w:rPr>
      </w:pPr>
      <w:r>
        <w:rPr>
          <w:rFonts w:ascii="Arial" w:hAnsi="Arial" w:cs="Arial"/>
          <w:b/>
          <w:sz w:val="25"/>
          <w:szCs w:val="25"/>
        </w:rPr>
        <w:t xml:space="preserve">Children’s rights </w:t>
      </w:r>
    </w:p>
    <w:p w:rsidR="000A0FC1" w:rsidRDefault="000A0FC1" w:rsidP="000A0FC1">
      <w:pPr>
        <w:rPr>
          <w:rFonts w:ascii="Arial" w:hAnsi="Arial" w:cs="Arial"/>
          <w:b/>
          <w:sz w:val="25"/>
          <w:szCs w:val="25"/>
        </w:rPr>
      </w:pPr>
      <w:r w:rsidRPr="004340FE">
        <w:rPr>
          <w:rFonts w:ascii="Arial" w:hAnsi="Arial" w:cs="Arial"/>
          <w:b/>
          <w:sz w:val="25"/>
          <w:szCs w:val="25"/>
        </w:rPr>
        <w:t>Ethics in research, participants with special educational needs</w:t>
      </w:r>
    </w:p>
    <w:p w:rsidR="000A0FC1" w:rsidRDefault="000A0FC1" w:rsidP="000A0FC1">
      <w:pPr>
        <w:rPr>
          <w:rFonts w:ascii="Arial" w:hAnsi="Arial" w:cs="Arial"/>
          <w:b/>
          <w:sz w:val="25"/>
          <w:szCs w:val="25"/>
        </w:rPr>
      </w:pPr>
      <w:r>
        <w:rPr>
          <w:rFonts w:ascii="Arial" w:hAnsi="Arial" w:cs="Arial"/>
          <w:b/>
          <w:sz w:val="25"/>
          <w:szCs w:val="25"/>
        </w:rPr>
        <w:t xml:space="preserve">Conclusion </w:t>
      </w:r>
    </w:p>
    <w:p w:rsidR="000A0FC1" w:rsidRPr="004340FE" w:rsidRDefault="000A0FC1" w:rsidP="000A0FC1">
      <w:pPr>
        <w:rPr>
          <w:rFonts w:ascii="Arial" w:hAnsi="Arial" w:cs="Arial"/>
          <w:b/>
          <w:sz w:val="25"/>
          <w:szCs w:val="25"/>
        </w:rPr>
      </w:pPr>
      <w:r>
        <w:rPr>
          <w:rFonts w:ascii="Arial" w:hAnsi="Arial" w:cs="Arial"/>
          <w:b/>
          <w:sz w:val="25"/>
          <w:szCs w:val="25"/>
        </w:rPr>
        <w:t xml:space="preserve">Reference list </w:t>
      </w:r>
    </w:p>
    <w:p w:rsidR="000A0FC1" w:rsidRDefault="000A0FC1">
      <w:pPr>
        <w:rPr>
          <w:rFonts w:ascii="Arial" w:hAnsi="Arial" w:cs="Arial"/>
          <w:b/>
          <w:sz w:val="25"/>
          <w:szCs w:val="25"/>
        </w:rPr>
      </w:pPr>
    </w:p>
    <w:p w:rsidR="000A0FC1" w:rsidRPr="000A0FC1" w:rsidRDefault="000A0FC1">
      <w:pPr>
        <w:rPr>
          <w:rFonts w:ascii="Arial" w:hAnsi="Arial" w:cs="Arial"/>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A0FC1" w:rsidRDefault="000A0FC1">
      <w:pPr>
        <w:rPr>
          <w:rFonts w:ascii="Arial" w:hAnsi="Arial" w:cs="Arial"/>
          <w:b/>
          <w:sz w:val="25"/>
          <w:szCs w:val="25"/>
        </w:rPr>
      </w:pPr>
    </w:p>
    <w:p w:rsidR="000B3BC1" w:rsidRDefault="000B3BC1">
      <w:pPr>
        <w:rPr>
          <w:rFonts w:ascii="Arial" w:hAnsi="Arial" w:cs="Arial"/>
          <w:b/>
          <w:sz w:val="25"/>
          <w:szCs w:val="25"/>
        </w:rPr>
      </w:pPr>
    </w:p>
    <w:p w:rsidR="000C6417" w:rsidRPr="004340FE" w:rsidRDefault="000C6417">
      <w:pPr>
        <w:rPr>
          <w:rFonts w:ascii="Arial" w:hAnsi="Arial" w:cs="Arial"/>
          <w:b/>
          <w:sz w:val="25"/>
          <w:szCs w:val="25"/>
        </w:rPr>
      </w:pPr>
      <w:r w:rsidRPr="004340FE">
        <w:rPr>
          <w:rFonts w:ascii="Arial" w:hAnsi="Arial" w:cs="Arial"/>
          <w:b/>
          <w:sz w:val="25"/>
          <w:szCs w:val="25"/>
        </w:rPr>
        <w:t xml:space="preserve">Introduction </w:t>
      </w:r>
    </w:p>
    <w:p w:rsidR="000C6417" w:rsidRPr="004340FE" w:rsidRDefault="00E24A3D" w:rsidP="0038491F">
      <w:pPr>
        <w:spacing w:line="276" w:lineRule="auto"/>
        <w:rPr>
          <w:rFonts w:ascii="Arial" w:hAnsi="Arial" w:cs="Arial"/>
          <w:sz w:val="25"/>
          <w:szCs w:val="25"/>
        </w:rPr>
      </w:pPr>
      <w:r w:rsidRPr="004340FE">
        <w:rPr>
          <w:rFonts w:ascii="Arial" w:hAnsi="Arial" w:cs="Arial"/>
          <w:sz w:val="25"/>
          <w:szCs w:val="25"/>
        </w:rPr>
        <w:t>When conducting research with children and their families, the researcher will be trying to acquire data which records the thoughts, ideas and personal information of those involved.  As a result, thorough planning is required beforehand as to the most effective way to carry out the research and full consent will be required from all those taking part in acc</w:t>
      </w:r>
      <w:bookmarkStart w:id="0" w:name="_Hlk496907687"/>
      <w:r w:rsidRPr="004340FE">
        <w:rPr>
          <w:rFonts w:ascii="Arial" w:hAnsi="Arial" w:cs="Arial"/>
          <w:sz w:val="25"/>
          <w:szCs w:val="25"/>
        </w:rPr>
        <w:t xml:space="preserve">ordance with ethical guidelines </w:t>
      </w:r>
      <w:r w:rsidR="00AF192B" w:rsidRPr="004340FE">
        <w:rPr>
          <w:rFonts w:ascii="Arial" w:hAnsi="Arial" w:cs="Arial"/>
          <w:sz w:val="25"/>
          <w:szCs w:val="25"/>
        </w:rPr>
        <w:t>(</w:t>
      </w:r>
      <w:proofErr w:type="spellStart"/>
      <w:r w:rsidR="00AF192B" w:rsidRPr="004340FE">
        <w:rPr>
          <w:rFonts w:ascii="Arial" w:hAnsi="Arial" w:cs="Arial"/>
          <w:sz w:val="25"/>
          <w:szCs w:val="25"/>
        </w:rPr>
        <w:t>Sarge</w:t>
      </w:r>
      <w:r w:rsidR="000333E6">
        <w:rPr>
          <w:rFonts w:ascii="Arial" w:hAnsi="Arial" w:cs="Arial"/>
          <w:sz w:val="25"/>
          <w:szCs w:val="25"/>
        </w:rPr>
        <w:t>a</w:t>
      </w:r>
      <w:r w:rsidR="00AF192B" w:rsidRPr="004340FE">
        <w:rPr>
          <w:rFonts w:ascii="Arial" w:hAnsi="Arial" w:cs="Arial"/>
          <w:sz w:val="25"/>
          <w:szCs w:val="25"/>
        </w:rPr>
        <w:t>nt</w:t>
      </w:r>
      <w:proofErr w:type="spellEnd"/>
      <w:r w:rsidR="00AF192B" w:rsidRPr="004340FE">
        <w:rPr>
          <w:rFonts w:ascii="Arial" w:hAnsi="Arial" w:cs="Arial"/>
          <w:sz w:val="25"/>
          <w:szCs w:val="25"/>
        </w:rPr>
        <w:t xml:space="preserve"> and Harcourt</w:t>
      </w:r>
      <w:r w:rsidRPr="004340FE">
        <w:rPr>
          <w:rFonts w:ascii="Arial" w:hAnsi="Arial" w:cs="Arial"/>
          <w:sz w:val="25"/>
          <w:szCs w:val="25"/>
        </w:rPr>
        <w:t>,</w:t>
      </w:r>
      <w:r w:rsidR="00AF192B" w:rsidRPr="004340FE">
        <w:rPr>
          <w:rFonts w:ascii="Arial" w:hAnsi="Arial" w:cs="Arial"/>
          <w:sz w:val="25"/>
          <w:szCs w:val="25"/>
        </w:rPr>
        <w:t xml:space="preserve"> 2012).</w:t>
      </w:r>
      <w:bookmarkEnd w:id="0"/>
    </w:p>
    <w:p w:rsidR="00EC5840" w:rsidRPr="004340FE" w:rsidRDefault="00EC5840" w:rsidP="00AF192B">
      <w:pPr>
        <w:spacing w:before="240"/>
        <w:rPr>
          <w:rFonts w:ascii="Arial" w:hAnsi="Arial" w:cs="Arial"/>
          <w:b/>
          <w:sz w:val="25"/>
          <w:szCs w:val="25"/>
        </w:rPr>
      </w:pPr>
    </w:p>
    <w:p w:rsidR="00AF192B" w:rsidRPr="004340FE" w:rsidRDefault="00AF192B" w:rsidP="00AF192B">
      <w:pPr>
        <w:spacing w:before="240"/>
        <w:rPr>
          <w:rFonts w:ascii="Arial" w:hAnsi="Arial" w:cs="Arial"/>
          <w:b/>
          <w:sz w:val="25"/>
          <w:szCs w:val="25"/>
        </w:rPr>
      </w:pPr>
      <w:r w:rsidRPr="004340FE">
        <w:rPr>
          <w:rFonts w:ascii="Arial" w:hAnsi="Arial" w:cs="Arial"/>
          <w:b/>
          <w:sz w:val="25"/>
          <w:szCs w:val="25"/>
        </w:rPr>
        <w:t xml:space="preserve">Ethical conduct </w:t>
      </w:r>
    </w:p>
    <w:p w:rsidR="00AF192B" w:rsidRPr="004340FE" w:rsidRDefault="00AF192B" w:rsidP="00AF192B">
      <w:pPr>
        <w:spacing w:before="240"/>
        <w:rPr>
          <w:rFonts w:ascii="Arial" w:hAnsi="Arial" w:cs="Arial"/>
          <w:sz w:val="25"/>
          <w:szCs w:val="25"/>
        </w:rPr>
      </w:pPr>
      <w:r w:rsidRPr="004340FE">
        <w:rPr>
          <w:rFonts w:ascii="Arial" w:hAnsi="Arial" w:cs="Arial"/>
          <w:sz w:val="25"/>
          <w:szCs w:val="25"/>
        </w:rPr>
        <w:t>While carrying out a research project the ethical code</w:t>
      </w:r>
      <w:r w:rsidR="0038491F" w:rsidRPr="004340FE">
        <w:rPr>
          <w:rFonts w:ascii="Arial" w:hAnsi="Arial" w:cs="Arial"/>
          <w:sz w:val="25"/>
          <w:szCs w:val="25"/>
        </w:rPr>
        <w:t xml:space="preserve"> of cond</w:t>
      </w:r>
      <w:r w:rsidR="00186BD5" w:rsidRPr="004340FE">
        <w:rPr>
          <w:rFonts w:ascii="Arial" w:hAnsi="Arial" w:cs="Arial"/>
          <w:sz w:val="25"/>
          <w:szCs w:val="25"/>
        </w:rPr>
        <w:t>uct must be adhered to. The UKRIO</w:t>
      </w:r>
      <w:r w:rsidR="00EB5C87" w:rsidRPr="004340FE">
        <w:rPr>
          <w:rFonts w:ascii="Arial" w:hAnsi="Arial" w:cs="Arial"/>
          <w:sz w:val="25"/>
          <w:szCs w:val="25"/>
        </w:rPr>
        <w:t xml:space="preserve"> (2016)</w:t>
      </w:r>
      <w:r w:rsidR="0038491F" w:rsidRPr="004340FE">
        <w:rPr>
          <w:rFonts w:ascii="Arial" w:hAnsi="Arial" w:cs="Arial"/>
          <w:sz w:val="25"/>
          <w:szCs w:val="25"/>
        </w:rPr>
        <w:t xml:space="preserve"> state that many individuals are unaware that such codes exist. </w:t>
      </w:r>
      <w:r w:rsidR="00186BD5" w:rsidRPr="004340FE">
        <w:rPr>
          <w:rFonts w:ascii="Arial" w:hAnsi="Arial" w:cs="Arial"/>
          <w:sz w:val="25"/>
          <w:szCs w:val="25"/>
        </w:rPr>
        <w:t>Guidelines</w:t>
      </w:r>
      <w:r w:rsidR="0038491F" w:rsidRPr="004340FE">
        <w:rPr>
          <w:rFonts w:ascii="Arial" w:hAnsi="Arial" w:cs="Arial"/>
          <w:sz w:val="25"/>
          <w:szCs w:val="25"/>
        </w:rPr>
        <w:t xml:space="preserve"> of such codes would be honest</w:t>
      </w:r>
      <w:r w:rsidRPr="004340FE">
        <w:rPr>
          <w:rFonts w:ascii="Arial" w:hAnsi="Arial" w:cs="Arial"/>
          <w:sz w:val="25"/>
          <w:szCs w:val="25"/>
        </w:rPr>
        <w:t xml:space="preserve">y, excellence, integrity, accountability, cooperation, </w:t>
      </w:r>
      <w:r w:rsidR="00227F13" w:rsidRPr="004340FE">
        <w:rPr>
          <w:rFonts w:ascii="Arial" w:hAnsi="Arial" w:cs="Arial"/>
          <w:sz w:val="25"/>
          <w:szCs w:val="25"/>
        </w:rPr>
        <w:t>skills and tr</w:t>
      </w:r>
      <w:r w:rsidR="00F93CD3" w:rsidRPr="004340FE">
        <w:rPr>
          <w:rFonts w:ascii="Arial" w:hAnsi="Arial" w:cs="Arial"/>
          <w:sz w:val="25"/>
          <w:szCs w:val="25"/>
        </w:rPr>
        <w:t>aining, which researchers should</w:t>
      </w:r>
      <w:r w:rsidR="00227F13" w:rsidRPr="004340FE">
        <w:rPr>
          <w:rFonts w:ascii="Arial" w:hAnsi="Arial" w:cs="Arial"/>
          <w:sz w:val="25"/>
          <w:szCs w:val="25"/>
        </w:rPr>
        <w:t xml:space="preserve"> support and follow, (</w:t>
      </w:r>
      <w:proofErr w:type="spellStart"/>
      <w:r w:rsidR="00227F13" w:rsidRPr="004340FE">
        <w:rPr>
          <w:rFonts w:ascii="Arial" w:hAnsi="Arial" w:cs="Arial"/>
          <w:sz w:val="25"/>
          <w:szCs w:val="25"/>
        </w:rPr>
        <w:t>Sarge</w:t>
      </w:r>
      <w:r w:rsidR="000333E6">
        <w:rPr>
          <w:rFonts w:ascii="Arial" w:hAnsi="Arial" w:cs="Arial"/>
          <w:sz w:val="25"/>
          <w:szCs w:val="25"/>
        </w:rPr>
        <w:t>a</w:t>
      </w:r>
      <w:r w:rsidR="00227F13" w:rsidRPr="004340FE">
        <w:rPr>
          <w:rFonts w:ascii="Arial" w:hAnsi="Arial" w:cs="Arial"/>
          <w:sz w:val="25"/>
          <w:szCs w:val="25"/>
        </w:rPr>
        <w:t>nt</w:t>
      </w:r>
      <w:proofErr w:type="spellEnd"/>
      <w:r w:rsidR="00227F13" w:rsidRPr="004340FE">
        <w:rPr>
          <w:rFonts w:ascii="Arial" w:hAnsi="Arial" w:cs="Arial"/>
          <w:sz w:val="25"/>
          <w:szCs w:val="25"/>
        </w:rPr>
        <w:t xml:space="preserve"> and Harcourt 2012).</w:t>
      </w:r>
    </w:p>
    <w:p w:rsidR="00EC5840" w:rsidRPr="004340FE" w:rsidRDefault="00EC5840">
      <w:pPr>
        <w:rPr>
          <w:rFonts w:ascii="Arial" w:hAnsi="Arial" w:cs="Arial"/>
          <w:b/>
          <w:sz w:val="25"/>
          <w:szCs w:val="25"/>
        </w:rPr>
      </w:pPr>
    </w:p>
    <w:p w:rsidR="001F5917" w:rsidRPr="004340FE" w:rsidRDefault="001F5917">
      <w:pPr>
        <w:rPr>
          <w:rFonts w:ascii="Arial" w:hAnsi="Arial" w:cs="Arial"/>
          <w:b/>
          <w:sz w:val="25"/>
          <w:szCs w:val="25"/>
        </w:rPr>
      </w:pPr>
      <w:r w:rsidRPr="004340FE">
        <w:rPr>
          <w:rFonts w:ascii="Arial" w:hAnsi="Arial" w:cs="Arial"/>
          <w:b/>
          <w:sz w:val="25"/>
          <w:szCs w:val="25"/>
        </w:rPr>
        <w:t xml:space="preserve">Participation </w:t>
      </w:r>
    </w:p>
    <w:p w:rsidR="001F5917" w:rsidRPr="004340FE" w:rsidRDefault="001F5917">
      <w:pPr>
        <w:rPr>
          <w:rFonts w:ascii="Arial" w:hAnsi="Arial" w:cs="Arial"/>
          <w:sz w:val="25"/>
          <w:szCs w:val="25"/>
        </w:rPr>
      </w:pPr>
      <w:r w:rsidRPr="004340FE">
        <w:rPr>
          <w:rFonts w:ascii="Arial" w:hAnsi="Arial" w:cs="Arial"/>
          <w:sz w:val="25"/>
          <w:szCs w:val="25"/>
        </w:rPr>
        <w:t xml:space="preserve">The word </w:t>
      </w:r>
      <w:r w:rsidR="0038491F" w:rsidRPr="004340FE">
        <w:rPr>
          <w:rFonts w:ascii="Arial" w:hAnsi="Arial" w:cs="Arial"/>
          <w:sz w:val="25"/>
          <w:szCs w:val="25"/>
        </w:rPr>
        <w:t>‘</w:t>
      </w:r>
      <w:r w:rsidRPr="004340FE">
        <w:rPr>
          <w:rFonts w:ascii="Arial" w:hAnsi="Arial" w:cs="Arial"/>
          <w:sz w:val="25"/>
          <w:szCs w:val="25"/>
        </w:rPr>
        <w:t>participation</w:t>
      </w:r>
      <w:r w:rsidR="0038491F" w:rsidRPr="004340FE">
        <w:rPr>
          <w:rFonts w:ascii="Arial" w:hAnsi="Arial" w:cs="Arial"/>
          <w:sz w:val="25"/>
          <w:szCs w:val="25"/>
        </w:rPr>
        <w:t>’ means being involved</w:t>
      </w:r>
      <w:r w:rsidRPr="004340FE">
        <w:rPr>
          <w:rFonts w:ascii="Arial" w:hAnsi="Arial" w:cs="Arial"/>
          <w:sz w:val="25"/>
          <w:szCs w:val="25"/>
        </w:rPr>
        <w:t xml:space="preserve"> and taking part</w:t>
      </w:r>
      <w:r w:rsidR="00974A23" w:rsidRPr="004340FE">
        <w:rPr>
          <w:rFonts w:ascii="Arial" w:hAnsi="Arial" w:cs="Arial"/>
          <w:sz w:val="25"/>
          <w:szCs w:val="25"/>
        </w:rPr>
        <w:t xml:space="preserve"> (Collins 2001). </w:t>
      </w:r>
      <w:proofErr w:type="spellStart"/>
      <w:r w:rsidR="0038491F" w:rsidRPr="004340FE">
        <w:rPr>
          <w:rFonts w:ascii="Arial" w:hAnsi="Arial" w:cs="Arial"/>
          <w:sz w:val="25"/>
          <w:szCs w:val="25"/>
        </w:rPr>
        <w:t>Palaiologou</w:t>
      </w:r>
      <w:proofErr w:type="spellEnd"/>
      <w:r w:rsidR="0038491F" w:rsidRPr="004340FE">
        <w:rPr>
          <w:rFonts w:ascii="Arial" w:hAnsi="Arial" w:cs="Arial"/>
          <w:sz w:val="25"/>
          <w:szCs w:val="25"/>
        </w:rPr>
        <w:t xml:space="preserve"> (2012) argues that </w:t>
      </w:r>
      <w:r w:rsidR="00974A23" w:rsidRPr="004340FE">
        <w:rPr>
          <w:rFonts w:ascii="Arial" w:hAnsi="Arial" w:cs="Arial"/>
          <w:sz w:val="25"/>
          <w:szCs w:val="25"/>
        </w:rPr>
        <w:t xml:space="preserve">practitioners who work with children </w:t>
      </w:r>
      <w:r w:rsidR="000A65A3" w:rsidRPr="004340FE">
        <w:rPr>
          <w:rFonts w:ascii="Arial" w:hAnsi="Arial" w:cs="Arial"/>
          <w:sz w:val="25"/>
          <w:szCs w:val="25"/>
        </w:rPr>
        <w:t>daily</w:t>
      </w:r>
      <w:r w:rsidR="0038491F" w:rsidRPr="004340FE">
        <w:rPr>
          <w:rFonts w:ascii="Arial" w:hAnsi="Arial" w:cs="Arial"/>
          <w:sz w:val="25"/>
          <w:szCs w:val="25"/>
        </w:rPr>
        <w:t xml:space="preserve"> should place their best</w:t>
      </w:r>
      <w:r w:rsidR="00974A23" w:rsidRPr="004340FE">
        <w:rPr>
          <w:rFonts w:ascii="Arial" w:hAnsi="Arial" w:cs="Arial"/>
          <w:sz w:val="25"/>
          <w:szCs w:val="25"/>
        </w:rPr>
        <w:t xml:space="preserve"> interest</w:t>
      </w:r>
      <w:r w:rsidR="0038491F" w:rsidRPr="004340FE">
        <w:rPr>
          <w:rFonts w:ascii="Arial" w:hAnsi="Arial" w:cs="Arial"/>
          <w:sz w:val="25"/>
          <w:szCs w:val="25"/>
        </w:rPr>
        <w:t>s</w:t>
      </w:r>
      <w:r w:rsidR="00974A23" w:rsidRPr="004340FE">
        <w:rPr>
          <w:rFonts w:ascii="Arial" w:hAnsi="Arial" w:cs="Arial"/>
          <w:sz w:val="25"/>
          <w:szCs w:val="25"/>
        </w:rPr>
        <w:t xml:space="preserve"> at the centre of all research projec</w:t>
      </w:r>
      <w:r w:rsidR="0038491F" w:rsidRPr="004340FE">
        <w:rPr>
          <w:rFonts w:ascii="Arial" w:hAnsi="Arial" w:cs="Arial"/>
          <w:sz w:val="25"/>
          <w:szCs w:val="25"/>
        </w:rPr>
        <w:t>ts; indeed, the whole family should be considered in this way.</w:t>
      </w:r>
      <w:r w:rsidR="00AB12FB" w:rsidRPr="004340FE">
        <w:rPr>
          <w:rFonts w:ascii="Arial" w:hAnsi="Arial" w:cs="Arial"/>
          <w:sz w:val="25"/>
          <w:szCs w:val="25"/>
        </w:rPr>
        <w:t xml:space="preserve"> </w:t>
      </w:r>
      <w:r w:rsidR="0038491F" w:rsidRPr="004340FE">
        <w:rPr>
          <w:rFonts w:ascii="Arial" w:hAnsi="Arial" w:cs="Arial"/>
          <w:sz w:val="25"/>
          <w:szCs w:val="25"/>
        </w:rPr>
        <w:t>The Plowden R</w:t>
      </w:r>
      <w:r w:rsidR="000A65A3" w:rsidRPr="004340FE">
        <w:rPr>
          <w:rFonts w:ascii="Arial" w:hAnsi="Arial" w:cs="Arial"/>
          <w:sz w:val="25"/>
          <w:szCs w:val="25"/>
        </w:rPr>
        <w:t>eport (</w:t>
      </w:r>
      <w:r w:rsidR="0080182B" w:rsidRPr="004340FE">
        <w:rPr>
          <w:rFonts w:ascii="Arial" w:hAnsi="Arial" w:cs="Arial"/>
          <w:sz w:val="25"/>
          <w:szCs w:val="25"/>
        </w:rPr>
        <w:t xml:space="preserve">1967) </w:t>
      </w:r>
      <w:r w:rsidR="0038491F" w:rsidRPr="004340FE">
        <w:rPr>
          <w:rFonts w:ascii="Arial" w:hAnsi="Arial" w:cs="Arial"/>
          <w:sz w:val="25"/>
          <w:szCs w:val="25"/>
        </w:rPr>
        <w:t>is in accordance with this stating</w:t>
      </w:r>
      <w:r w:rsidR="0080182B" w:rsidRPr="004340FE">
        <w:rPr>
          <w:rFonts w:ascii="Arial" w:hAnsi="Arial" w:cs="Arial"/>
          <w:sz w:val="25"/>
          <w:szCs w:val="25"/>
        </w:rPr>
        <w:t xml:space="preserve"> that children shoul</w:t>
      </w:r>
      <w:r w:rsidR="000A65A3" w:rsidRPr="004340FE">
        <w:rPr>
          <w:rFonts w:ascii="Arial" w:hAnsi="Arial" w:cs="Arial"/>
          <w:sz w:val="25"/>
          <w:szCs w:val="25"/>
        </w:rPr>
        <w:t>d be at the centre of all practice.</w:t>
      </w:r>
    </w:p>
    <w:p w:rsidR="00AB12FB" w:rsidRPr="004340FE" w:rsidRDefault="0038491F">
      <w:pPr>
        <w:rPr>
          <w:rFonts w:ascii="Arial" w:hAnsi="Arial" w:cs="Arial"/>
          <w:sz w:val="25"/>
          <w:szCs w:val="25"/>
        </w:rPr>
      </w:pPr>
      <w:r w:rsidRPr="004340FE">
        <w:rPr>
          <w:rFonts w:ascii="Arial" w:hAnsi="Arial" w:cs="Arial"/>
          <w:sz w:val="25"/>
          <w:szCs w:val="25"/>
        </w:rPr>
        <w:t>Using communication, both verbal and non-verbal,</w:t>
      </w:r>
      <w:r w:rsidR="00F93CD3" w:rsidRPr="004340FE">
        <w:rPr>
          <w:rFonts w:ascii="Arial" w:hAnsi="Arial" w:cs="Arial"/>
          <w:sz w:val="25"/>
          <w:szCs w:val="25"/>
        </w:rPr>
        <w:t xml:space="preserve"> will help the</w:t>
      </w:r>
      <w:r w:rsidR="00AB12FB" w:rsidRPr="004340FE">
        <w:rPr>
          <w:rFonts w:ascii="Arial" w:hAnsi="Arial" w:cs="Arial"/>
          <w:sz w:val="25"/>
          <w:szCs w:val="25"/>
        </w:rPr>
        <w:t xml:space="preserve"> connection</w:t>
      </w:r>
      <w:r w:rsidRPr="004340FE">
        <w:rPr>
          <w:rFonts w:ascii="Arial" w:hAnsi="Arial" w:cs="Arial"/>
          <w:sz w:val="25"/>
          <w:szCs w:val="25"/>
        </w:rPr>
        <w:t xml:space="preserve">; this can be done </w:t>
      </w:r>
      <w:r w:rsidR="00AB12FB" w:rsidRPr="004340FE">
        <w:rPr>
          <w:rFonts w:ascii="Arial" w:hAnsi="Arial" w:cs="Arial"/>
          <w:sz w:val="25"/>
          <w:szCs w:val="25"/>
        </w:rPr>
        <w:t xml:space="preserve">by </w:t>
      </w:r>
      <w:r w:rsidR="0020581D" w:rsidRPr="004340FE">
        <w:rPr>
          <w:rFonts w:ascii="Arial" w:hAnsi="Arial" w:cs="Arial"/>
          <w:sz w:val="25"/>
          <w:szCs w:val="25"/>
        </w:rPr>
        <w:t xml:space="preserve">using the mosaic </w:t>
      </w:r>
      <w:r w:rsidR="00F95631" w:rsidRPr="004340FE">
        <w:rPr>
          <w:rFonts w:ascii="Arial" w:hAnsi="Arial" w:cs="Arial"/>
          <w:sz w:val="25"/>
          <w:szCs w:val="25"/>
        </w:rPr>
        <w:t>approach, speaking</w:t>
      </w:r>
      <w:r w:rsidR="00AB12FB" w:rsidRPr="004340FE">
        <w:rPr>
          <w:rFonts w:ascii="Arial" w:hAnsi="Arial" w:cs="Arial"/>
          <w:sz w:val="25"/>
          <w:szCs w:val="25"/>
        </w:rPr>
        <w:t xml:space="preserve"> about a hobby</w:t>
      </w:r>
      <w:r w:rsidRPr="004340FE">
        <w:rPr>
          <w:rFonts w:ascii="Arial" w:hAnsi="Arial" w:cs="Arial"/>
          <w:sz w:val="25"/>
          <w:szCs w:val="25"/>
        </w:rPr>
        <w:t xml:space="preserve"> or an interest and including this in an activity.  By doing </w:t>
      </w:r>
      <w:r w:rsidR="00AB12FB" w:rsidRPr="004340FE">
        <w:rPr>
          <w:rFonts w:ascii="Arial" w:hAnsi="Arial" w:cs="Arial"/>
          <w:sz w:val="25"/>
          <w:szCs w:val="25"/>
        </w:rPr>
        <w:t>this</w:t>
      </w:r>
      <w:r w:rsidRPr="004340FE">
        <w:rPr>
          <w:rFonts w:ascii="Arial" w:hAnsi="Arial" w:cs="Arial"/>
          <w:sz w:val="25"/>
          <w:szCs w:val="25"/>
        </w:rPr>
        <w:t>, the child will be more likely to</w:t>
      </w:r>
      <w:r w:rsidR="00BF1462" w:rsidRPr="004340FE">
        <w:rPr>
          <w:rFonts w:ascii="Arial" w:hAnsi="Arial" w:cs="Arial"/>
          <w:sz w:val="25"/>
          <w:szCs w:val="25"/>
        </w:rPr>
        <w:t xml:space="preserve"> </w:t>
      </w:r>
      <w:proofErr w:type="gramStart"/>
      <w:r w:rsidR="00BF1462" w:rsidRPr="004340FE">
        <w:rPr>
          <w:rFonts w:ascii="Arial" w:hAnsi="Arial" w:cs="Arial"/>
          <w:sz w:val="25"/>
          <w:szCs w:val="25"/>
        </w:rPr>
        <w:t>open up</w:t>
      </w:r>
      <w:proofErr w:type="gramEnd"/>
      <w:r w:rsidR="00BF1462" w:rsidRPr="004340FE">
        <w:rPr>
          <w:rFonts w:ascii="Arial" w:hAnsi="Arial" w:cs="Arial"/>
          <w:sz w:val="25"/>
          <w:szCs w:val="25"/>
        </w:rPr>
        <w:t xml:space="preserve"> and relax, enabling more </w:t>
      </w:r>
      <w:r w:rsidR="00AB12FB" w:rsidRPr="004340FE">
        <w:rPr>
          <w:rFonts w:ascii="Arial" w:hAnsi="Arial" w:cs="Arial"/>
          <w:sz w:val="25"/>
          <w:szCs w:val="25"/>
        </w:rPr>
        <w:t xml:space="preserve">active </w:t>
      </w:r>
      <w:r w:rsidR="00BF1462" w:rsidRPr="004340FE">
        <w:rPr>
          <w:rFonts w:ascii="Arial" w:hAnsi="Arial" w:cs="Arial"/>
          <w:sz w:val="25"/>
          <w:szCs w:val="25"/>
        </w:rPr>
        <w:t xml:space="preserve">participation </w:t>
      </w:r>
      <w:r w:rsidR="00AB12FB" w:rsidRPr="004340FE">
        <w:rPr>
          <w:rFonts w:ascii="Arial" w:hAnsi="Arial" w:cs="Arial"/>
          <w:sz w:val="25"/>
          <w:szCs w:val="25"/>
        </w:rPr>
        <w:t xml:space="preserve">which will </w:t>
      </w:r>
      <w:r w:rsidR="00BF1462" w:rsidRPr="004340FE">
        <w:rPr>
          <w:rFonts w:ascii="Arial" w:hAnsi="Arial" w:cs="Arial"/>
          <w:sz w:val="25"/>
          <w:szCs w:val="25"/>
        </w:rPr>
        <w:t>result in a better outcome</w:t>
      </w:r>
      <w:r w:rsidR="00AB12FB" w:rsidRPr="004340FE">
        <w:rPr>
          <w:rFonts w:ascii="Arial" w:hAnsi="Arial" w:cs="Arial"/>
          <w:sz w:val="25"/>
          <w:szCs w:val="25"/>
        </w:rPr>
        <w:t xml:space="preserve"> </w:t>
      </w:r>
      <w:r w:rsidR="00BF1462" w:rsidRPr="004340FE">
        <w:rPr>
          <w:rFonts w:ascii="Arial" w:hAnsi="Arial" w:cs="Arial"/>
          <w:sz w:val="25"/>
          <w:szCs w:val="25"/>
        </w:rPr>
        <w:t>(</w:t>
      </w:r>
      <w:proofErr w:type="spellStart"/>
      <w:r w:rsidR="00BF1462" w:rsidRPr="004340FE">
        <w:rPr>
          <w:rFonts w:ascii="Arial" w:hAnsi="Arial" w:cs="Arial"/>
          <w:sz w:val="25"/>
          <w:szCs w:val="25"/>
        </w:rPr>
        <w:t>P</w:t>
      </w:r>
      <w:r w:rsidR="00AB12FB" w:rsidRPr="004340FE">
        <w:rPr>
          <w:rFonts w:ascii="Arial" w:hAnsi="Arial" w:cs="Arial"/>
          <w:sz w:val="25"/>
          <w:szCs w:val="25"/>
        </w:rPr>
        <w:t>alaiologou</w:t>
      </w:r>
      <w:proofErr w:type="spellEnd"/>
      <w:r w:rsidR="00BF1462" w:rsidRPr="004340FE">
        <w:rPr>
          <w:rFonts w:ascii="Arial" w:hAnsi="Arial" w:cs="Arial"/>
          <w:sz w:val="25"/>
          <w:szCs w:val="25"/>
        </w:rPr>
        <w:t>,</w:t>
      </w:r>
      <w:r w:rsidR="00AB12FB" w:rsidRPr="004340FE">
        <w:rPr>
          <w:rFonts w:ascii="Arial" w:hAnsi="Arial" w:cs="Arial"/>
          <w:sz w:val="25"/>
          <w:szCs w:val="25"/>
        </w:rPr>
        <w:t xml:space="preserve"> 2012).</w:t>
      </w:r>
    </w:p>
    <w:p w:rsidR="00AB12FB" w:rsidRPr="004340FE" w:rsidRDefault="00BF1462">
      <w:pPr>
        <w:rPr>
          <w:rFonts w:ascii="Arial" w:hAnsi="Arial" w:cs="Arial"/>
          <w:sz w:val="25"/>
          <w:szCs w:val="25"/>
        </w:rPr>
      </w:pPr>
      <w:r w:rsidRPr="004340FE">
        <w:rPr>
          <w:rFonts w:ascii="Arial" w:hAnsi="Arial" w:cs="Arial"/>
          <w:sz w:val="25"/>
          <w:szCs w:val="25"/>
        </w:rPr>
        <w:t>The researcher needs to both listen and give acknowledgement to the child’s opinions i</w:t>
      </w:r>
      <w:r w:rsidR="00767A74" w:rsidRPr="004340FE">
        <w:rPr>
          <w:rFonts w:ascii="Arial" w:hAnsi="Arial" w:cs="Arial"/>
          <w:sz w:val="25"/>
          <w:szCs w:val="25"/>
        </w:rPr>
        <w:t>n accordance with Hart’s Ladder (Hart 1992). T</w:t>
      </w:r>
      <w:r w:rsidRPr="004340FE">
        <w:rPr>
          <w:rFonts w:ascii="Arial" w:hAnsi="Arial" w:cs="Arial"/>
          <w:sz w:val="25"/>
          <w:szCs w:val="25"/>
        </w:rPr>
        <w:t xml:space="preserve">his will have a positive impact on the child’s development, will raise self-confidence and help them to feel positive (Clark 2004).  </w:t>
      </w:r>
      <w:r w:rsidR="00FB255E" w:rsidRPr="004340FE">
        <w:rPr>
          <w:rFonts w:ascii="Arial" w:hAnsi="Arial" w:cs="Arial"/>
          <w:sz w:val="25"/>
          <w:szCs w:val="25"/>
        </w:rPr>
        <w:t xml:space="preserve">Alderson (1995), agrees with this and says </w:t>
      </w:r>
      <w:r w:rsidRPr="004340FE">
        <w:rPr>
          <w:rFonts w:ascii="Arial" w:hAnsi="Arial" w:cs="Arial"/>
          <w:sz w:val="25"/>
          <w:szCs w:val="25"/>
        </w:rPr>
        <w:t xml:space="preserve">that </w:t>
      </w:r>
      <w:r w:rsidR="008F4F3A" w:rsidRPr="004340FE">
        <w:rPr>
          <w:rFonts w:ascii="Arial" w:hAnsi="Arial" w:cs="Arial"/>
          <w:sz w:val="25"/>
          <w:szCs w:val="25"/>
        </w:rPr>
        <w:t>during research,</w:t>
      </w:r>
      <w:r w:rsidR="00FB255E" w:rsidRPr="004340FE">
        <w:rPr>
          <w:rFonts w:ascii="Arial" w:hAnsi="Arial" w:cs="Arial"/>
          <w:sz w:val="25"/>
          <w:szCs w:val="25"/>
        </w:rPr>
        <w:t xml:space="preserve"> children need to be acknowledged and feel tha</w:t>
      </w:r>
      <w:r w:rsidR="008F4F3A" w:rsidRPr="004340FE">
        <w:rPr>
          <w:rFonts w:ascii="Arial" w:hAnsi="Arial" w:cs="Arial"/>
          <w:sz w:val="25"/>
          <w:szCs w:val="25"/>
        </w:rPr>
        <w:t xml:space="preserve">t they </w:t>
      </w:r>
      <w:proofErr w:type="gramStart"/>
      <w:r w:rsidR="008F4F3A" w:rsidRPr="004340FE">
        <w:rPr>
          <w:rFonts w:ascii="Arial" w:hAnsi="Arial" w:cs="Arial"/>
          <w:sz w:val="25"/>
          <w:szCs w:val="25"/>
        </w:rPr>
        <w:t>are capable of taking</w:t>
      </w:r>
      <w:proofErr w:type="gramEnd"/>
      <w:r w:rsidR="0080182B" w:rsidRPr="004340FE">
        <w:rPr>
          <w:rFonts w:ascii="Arial" w:hAnsi="Arial" w:cs="Arial"/>
          <w:sz w:val="25"/>
          <w:szCs w:val="25"/>
        </w:rPr>
        <w:t xml:space="preserve"> part</w:t>
      </w:r>
      <w:r w:rsidR="00FB255E" w:rsidRPr="004340FE">
        <w:rPr>
          <w:rFonts w:ascii="Arial" w:hAnsi="Arial" w:cs="Arial"/>
          <w:sz w:val="25"/>
          <w:szCs w:val="25"/>
        </w:rPr>
        <w:t>, while able to convey their fee</w:t>
      </w:r>
      <w:r w:rsidR="008F4F3A" w:rsidRPr="004340FE">
        <w:rPr>
          <w:rFonts w:ascii="Arial" w:hAnsi="Arial" w:cs="Arial"/>
          <w:sz w:val="25"/>
          <w:szCs w:val="25"/>
        </w:rPr>
        <w:t>lings which will result in a valuable contribution. However,</w:t>
      </w:r>
      <w:r w:rsidR="00FB255E" w:rsidRPr="004340FE">
        <w:rPr>
          <w:rFonts w:ascii="Arial" w:hAnsi="Arial" w:cs="Arial"/>
          <w:sz w:val="25"/>
          <w:szCs w:val="25"/>
        </w:rPr>
        <w:t xml:space="preserve"> the researcher must realise that they have a great </w:t>
      </w:r>
      <w:r w:rsidR="00FB255E" w:rsidRPr="004340FE">
        <w:rPr>
          <w:rFonts w:ascii="Arial" w:hAnsi="Arial" w:cs="Arial"/>
          <w:sz w:val="25"/>
          <w:szCs w:val="25"/>
        </w:rPr>
        <w:lastRenderedPageBreak/>
        <w:t>responsibility and need to prote</w:t>
      </w:r>
      <w:r w:rsidR="008F4F3A" w:rsidRPr="004340FE">
        <w:rPr>
          <w:rFonts w:ascii="Arial" w:hAnsi="Arial" w:cs="Arial"/>
          <w:sz w:val="25"/>
          <w:szCs w:val="25"/>
        </w:rPr>
        <w:t xml:space="preserve">ct the children’s interests as </w:t>
      </w:r>
      <w:r w:rsidR="00FB255E" w:rsidRPr="004340FE">
        <w:rPr>
          <w:rFonts w:ascii="Arial" w:hAnsi="Arial" w:cs="Arial"/>
          <w:sz w:val="25"/>
          <w:szCs w:val="25"/>
        </w:rPr>
        <w:t>children are defencele</w:t>
      </w:r>
      <w:r w:rsidR="008F4F3A" w:rsidRPr="004340FE">
        <w:rPr>
          <w:rFonts w:ascii="Arial" w:hAnsi="Arial" w:cs="Arial"/>
          <w:sz w:val="25"/>
          <w:szCs w:val="25"/>
        </w:rPr>
        <w:t xml:space="preserve">ss and helpless compared to adults </w:t>
      </w:r>
      <w:r w:rsidR="0080182B" w:rsidRPr="004340FE">
        <w:rPr>
          <w:rFonts w:ascii="Arial" w:hAnsi="Arial" w:cs="Arial"/>
          <w:sz w:val="25"/>
          <w:szCs w:val="25"/>
        </w:rPr>
        <w:t>(</w:t>
      </w:r>
      <w:r w:rsidR="008F4F3A" w:rsidRPr="004340FE">
        <w:rPr>
          <w:rFonts w:ascii="Arial" w:hAnsi="Arial" w:cs="Arial"/>
          <w:sz w:val="25"/>
          <w:szCs w:val="25"/>
        </w:rPr>
        <w:t>V</w:t>
      </w:r>
      <w:r w:rsidR="0005781A" w:rsidRPr="004340FE">
        <w:rPr>
          <w:rFonts w:ascii="Arial" w:hAnsi="Arial" w:cs="Arial"/>
          <w:sz w:val="25"/>
          <w:szCs w:val="25"/>
        </w:rPr>
        <w:t>alentine</w:t>
      </w:r>
      <w:r w:rsidR="008F4F3A" w:rsidRPr="004340FE">
        <w:rPr>
          <w:rFonts w:ascii="Arial" w:hAnsi="Arial" w:cs="Arial"/>
          <w:sz w:val="25"/>
          <w:szCs w:val="25"/>
        </w:rPr>
        <w:t>,</w:t>
      </w:r>
      <w:r w:rsidR="0005781A" w:rsidRPr="004340FE">
        <w:rPr>
          <w:rFonts w:ascii="Arial" w:hAnsi="Arial" w:cs="Arial"/>
          <w:sz w:val="25"/>
          <w:szCs w:val="25"/>
        </w:rPr>
        <w:t xml:space="preserve"> </w:t>
      </w:r>
      <w:r w:rsidR="00FB255E" w:rsidRPr="004340FE">
        <w:rPr>
          <w:rFonts w:ascii="Arial" w:hAnsi="Arial" w:cs="Arial"/>
          <w:sz w:val="25"/>
          <w:szCs w:val="25"/>
        </w:rPr>
        <w:t xml:space="preserve">1999). </w:t>
      </w:r>
    </w:p>
    <w:p w:rsidR="0005781A" w:rsidRPr="004340FE" w:rsidRDefault="008F4F3A">
      <w:pPr>
        <w:rPr>
          <w:rFonts w:ascii="Arial" w:hAnsi="Arial" w:cs="Arial"/>
          <w:sz w:val="25"/>
          <w:szCs w:val="25"/>
        </w:rPr>
      </w:pPr>
      <w:r w:rsidRPr="004340FE">
        <w:rPr>
          <w:rFonts w:ascii="Arial" w:hAnsi="Arial" w:cs="Arial"/>
          <w:sz w:val="25"/>
          <w:szCs w:val="25"/>
        </w:rPr>
        <w:t xml:space="preserve">It is essential that the researcher </w:t>
      </w:r>
      <w:r w:rsidR="0005781A" w:rsidRPr="004340FE">
        <w:rPr>
          <w:rFonts w:ascii="Arial" w:hAnsi="Arial" w:cs="Arial"/>
          <w:sz w:val="25"/>
          <w:szCs w:val="25"/>
        </w:rPr>
        <w:t>understand</w:t>
      </w:r>
      <w:r w:rsidRPr="004340FE">
        <w:rPr>
          <w:rFonts w:ascii="Arial" w:hAnsi="Arial" w:cs="Arial"/>
          <w:sz w:val="25"/>
          <w:szCs w:val="25"/>
        </w:rPr>
        <w:t>s</w:t>
      </w:r>
      <w:r w:rsidR="0005781A" w:rsidRPr="004340FE">
        <w:rPr>
          <w:rFonts w:ascii="Arial" w:hAnsi="Arial" w:cs="Arial"/>
          <w:sz w:val="25"/>
          <w:szCs w:val="25"/>
        </w:rPr>
        <w:t xml:space="preserve"> the abilities of the childr</w:t>
      </w:r>
      <w:r w:rsidRPr="004340FE">
        <w:rPr>
          <w:rFonts w:ascii="Arial" w:hAnsi="Arial" w:cs="Arial"/>
          <w:sz w:val="25"/>
          <w:szCs w:val="25"/>
        </w:rPr>
        <w:t xml:space="preserve">en, and does not </w:t>
      </w:r>
      <w:r w:rsidR="0005781A" w:rsidRPr="004340FE">
        <w:rPr>
          <w:rFonts w:ascii="Arial" w:hAnsi="Arial" w:cs="Arial"/>
          <w:sz w:val="25"/>
          <w:szCs w:val="25"/>
        </w:rPr>
        <w:t>judge any answers, discussions or work the child may do as the chil</w:t>
      </w:r>
      <w:r w:rsidRPr="004340FE">
        <w:rPr>
          <w:rFonts w:ascii="Arial" w:hAnsi="Arial" w:cs="Arial"/>
          <w:sz w:val="25"/>
          <w:szCs w:val="25"/>
        </w:rPr>
        <w:t>d must feel valued throughout (</w:t>
      </w:r>
      <w:proofErr w:type="spellStart"/>
      <w:r w:rsidRPr="004340FE">
        <w:rPr>
          <w:rFonts w:ascii="Arial" w:hAnsi="Arial" w:cs="Arial"/>
          <w:sz w:val="25"/>
          <w:szCs w:val="25"/>
        </w:rPr>
        <w:t>P</w:t>
      </w:r>
      <w:r w:rsidR="0005781A" w:rsidRPr="004340FE">
        <w:rPr>
          <w:rFonts w:ascii="Arial" w:hAnsi="Arial" w:cs="Arial"/>
          <w:sz w:val="25"/>
          <w:szCs w:val="25"/>
        </w:rPr>
        <w:t>alaiologou</w:t>
      </w:r>
      <w:proofErr w:type="spellEnd"/>
      <w:r w:rsidRPr="004340FE">
        <w:rPr>
          <w:rFonts w:ascii="Arial" w:hAnsi="Arial" w:cs="Arial"/>
          <w:sz w:val="25"/>
          <w:szCs w:val="25"/>
        </w:rPr>
        <w:t>,</w:t>
      </w:r>
      <w:r w:rsidR="0005781A" w:rsidRPr="004340FE">
        <w:rPr>
          <w:rFonts w:ascii="Arial" w:hAnsi="Arial" w:cs="Arial"/>
          <w:sz w:val="25"/>
          <w:szCs w:val="25"/>
        </w:rPr>
        <w:t xml:space="preserve"> 2012).</w:t>
      </w:r>
    </w:p>
    <w:p w:rsidR="00EC5840" w:rsidRPr="004340FE" w:rsidRDefault="00EC5840">
      <w:pPr>
        <w:rPr>
          <w:rFonts w:ascii="Arial" w:hAnsi="Arial" w:cs="Arial"/>
          <w:b/>
          <w:sz w:val="25"/>
          <w:szCs w:val="25"/>
        </w:rPr>
      </w:pPr>
    </w:p>
    <w:p w:rsidR="00F93CD3" w:rsidRPr="004340FE" w:rsidRDefault="00F93CD3">
      <w:pPr>
        <w:rPr>
          <w:rFonts w:ascii="Arial" w:hAnsi="Arial" w:cs="Arial"/>
          <w:b/>
          <w:sz w:val="25"/>
          <w:szCs w:val="25"/>
        </w:rPr>
      </w:pPr>
    </w:p>
    <w:p w:rsidR="00F93CD3" w:rsidRPr="004340FE" w:rsidRDefault="000A66DF">
      <w:pPr>
        <w:rPr>
          <w:rFonts w:ascii="Arial" w:hAnsi="Arial" w:cs="Arial"/>
          <w:b/>
          <w:sz w:val="25"/>
          <w:szCs w:val="25"/>
        </w:rPr>
      </w:pPr>
      <w:r w:rsidRPr="004340FE">
        <w:rPr>
          <w:rFonts w:ascii="Arial" w:hAnsi="Arial" w:cs="Arial"/>
          <w:b/>
          <w:sz w:val="25"/>
          <w:szCs w:val="25"/>
        </w:rPr>
        <w:t xml:space="preserve">Do no harm </w:t>
      </w:r>
    </w:p>
    <w:p w:rsidR="000A66DF" w:rsidRPr="004340FE" w:rsidRDefault="000A66DF">
      <w:pPr>
        <w:rPr>
          <w:rFonts w:ascii="Arial" w:hAnsi="Arial" w:cs="Arial"/>
          <w:b/>
          <w:sz w:val="25"/>
          <w:szCs w:val="25"/>
        </w:rPr>
      </w:pPr>
      <w:r w:rsidRPr="004340FE">
        <w:rPr>
          <w:rFonts w:ascii="Arial" w:hAnsi="Arial" w:cs="Arial"/>
          <w:sz w:val="25"/>
          <w:szCs w:val="25"/>
        </w:rPr>
        <w:t xml:space="preserve">All practitioners </w:t>
      </w:r>
      <w:r w:rsidR="000A65A3" w:rsidRPr="004340FE">
        <w:rPr>
          <w:rFonts w:ascii="Arial" w:hAnsi="Arial" w:cs="Arial"/>
          <w:sz w:val="25"/>
          <w:szCs w:val="25"/>
        </w:rPr>
        <w:t xml:space="preserve">intending on undertaking research </w:t>
      </w:r>
      <w:r w:rsidR="00600E52" w:rsidRPr="004340FE">
        <w:rPr>
          <w:rFonts w:ascii="Arial" w:hAnsi="Arial" w:cs="Arial"/>
          <w:sz w:val="25"/>
          <w:szCs w:val="25"/>
        </w:rPr>
        <w:t xml:space="preserve">with children </w:t>
      </w:r>
      <w:r w:rsidR="000A65A3" w:rsidRPr="004340FE">
        <w:rPr>
          <w:rFonts w:ascii="Arial" w:hAnsi="Arial" w:cs="Arial"/>
          <w:sz w:val="25"/>
          <w:szCs w:val="25"/>
        </w:rPr>
        <w:t>must follow g</w:t>
      </w:r>
      <w:r w:rsidR="005018D0" w:rsidRPr="004340FE">
        <w:rPr>
          <w:rFonts w:ascii="Arial" w:hAnsi="Arial" w:cs="Arial"/>
          <w:sz w:val="25"/>
          <w:szCs w:val="25"/>
        </w:rPr>
        <w:t>uidelines not to do any</w:t>
      </w:r>
      <w:r w:rsidR="000A65A3" w:rsidRPr="004340FE">
        <w:rPr>
          <w:rFonts w:ascii="Arial" w:hAnsi="Arial" w:cs="Arial"/>
          <w:sz w:val="25"/>
          <w:szCs w:val="25"/>
        </w:rPr>
        <w:t xml:space="preserve"> harm</w:t>
      </w:r>
      <w:r w:rsidR="005018D0" w:rsidRPr="004340FE">
        <w:rPr>
          <w:rFonts w:ascii="Arial" w:hAnsi="Arial" w:cs="Arial"/>
          <w:sz w:val="25"/>
          <w:szCs w:val="25"/>
        </w:rPr>
        <w:t xml:space="preserve"> and not to worry</w:t>
      </w:r>
      <w:r w:rsidR="00600E52" w:rsidRPr="004340FE">
        <w:rPr>
          <w:rFonts w:ascii="Arial" w:hAnsi="Arial" w:cs="Arial"/>
          <w:sz w:val="25"/>
          <w:szCs w:val="25"/>
        </w:rPr>
        <w:t xml:space="preserve"> the child; </w:t>
      </w:r>
      <w:r w:rsidR="000A65A3" w:rsidRPr="004340FE">
        <w:rPr>
          <w:rFonts w:ascii="Arial" w:hAnsi="Arial" w:cs="Arial"/>
          <w:sz w:val="25"/>
          <w:szCs w:val="25"/>
        </w:rPr>
        <w:t>children have a right to a voice and are entitled to be in control of what happens</w:t>
      </w:r>
      <w:r w:rsidR="00600E52" w:rsidRPr="004340FE">
        <w:rPr>
          <w:rFonts w:ascii="Arial" w:hAnsi="Arial" w:cs="Arial"/>
          <w:sz w:val="25"/>
          <w:szCs w:val="25"/>
        </w:rPr>
        <w:t xml:space="preserve"> which links to Bowlby’s A</w:t>
      </w:r>
      <w:r w:rsidR="005018D0" w:rsidRPr="004340FE">
        <w:rPr>
          <w:rFonts w:ascii="Arial" w:hAnsi="Arial" w:cs="Arial"/>
          <w:sz w:val="25"/>
          <w:szCs w:val="25"/>
        </w:rPr>
        <w:t>ttachment</w:t>
      </w:r>
      <w:r w:rsidR="000A65A3" w:rsidRPr="004340FE">
        <w:rPr>
          <w:rFonts w:ascii="Arial" w:hAnsi="Arial" w:cs="Arial"/>
          <w:sz w:val="25"/>
          <w:szCs w:val="25"/>
        </w:rPr>
        <w:t xml:space="preserve"> </w:t>
      </w:r>
      <w:r w:rsidR="00600E52" w:rsidRPr="004340FE">
        <w:rPr>
          <w:rFonts w:ascii="Arial" w:hAnsi="Arial" w:cs="Arial"/>
          <w:sz w:val="25"/>
          <w:szCs w:val="25"/>
        </w:rPr>
        <w:t xml:space="preserve">Theory (Lansdown, </w:t>
      </w:r>
      <w:r w:rsidR="000A65A3" w:rsidRPr="004340FE">
        <w:rPr>
          <w:rFonts w:ascii="Arial" w:hAnsi="Arial" w:cs="Arial"/>
          <w:sz w:val="25"/>
          <w:szCs w:val="25"/>
        </w:rPr>
        <w:t>2005).</w:t>
      </w:r>
      <w:r w:rsidR="008B27F7" w:rsidRPr="004340FE">
        <w:rPr>
          <w:rFonts w:ascii="Arial" w:hAnsi="Arial" w:cs="Arial"/>
          <w:sz w:val="25"/>
          <w:szCs w:val="25"/>
        </w:rPr>
        <w:t xml:space="preserve"> </w:t>
      </w:r>
      <w:r w:rsidR="00600E52" w:rsidRPr="004340FE">
        <w:rPr>
          <w:rFonts w:ascii="Arial" w:hAnsi="Arial" w:cs="Arial"/>
          <w:sz w:val="25"/>
          <w:szCs w:val="25"/>
        </w:rPr>
        <w:t xml:space="preserve">The </w:t>
      </w:r>
      <w:r w:rsidR="008B27F7" w:rsidRPr="004340FE">
        <w:rPr>
          <w:rFonts w:ascii="Arial" w:hAnsi="Arial" w:cs="Arial"/>
          <w:sz w:val="25"/>
          <w:szCs w:val="25"/>
        </w:rPr>
        <w:t xml:space="preserve">DCSF (2005) </w:t>
      </w:r>
      <w:r w:rsidR="00600E52" w:rsidRPr="004340FE">
        <w:rPr>
          <w:rFonts w:ascii="Arial" w:hAnsi="Arial" w:cs="Arial"/>
          <w:sz w:val="25"/>
          <w:szCs w:val="25"/>
        </w:rPr>
        <w:t xml:space="preserve">is in accordance with this stating that </w:t>
      </w:r>
      <w:r w:rsidR="008B27F7" w:rsidRPr="004340FE">
        <w:rPr>
          <w:rFonts w:ascii="Arial" w:hAnsi="Arial" w:cs="Arial"/>
          <w:sz w:val="25"/>
          <w:szCs w:val="25"/>
        </w:rPr>
        <w:t xml:space="preserve">listening to the children’s voice and letting them make their own decisions and having a say will improve the research. </w:t>
      </w:r>
      <w:r w:rsidR="00600E52" w:rsidRPr="004340FE">
        <w:rPr>
          <w:rFonts w:ascii="Arial" w:hAnsi="Arial" w:cs="Arial"/>
          <w:sz w:val="25"/>
          <w:szCs w:val="25"/>
        </w:rPr>
        <w:t>The Children A</w:t>
      </w:r>
      <w:r w:rsidR="000A65A3" w:rsidRPr="004340FE">
        <w:rPr>
          <w:rFonts w:ascii="Arial" w:hAnsi="Arial" w:cs="Arial"/>
          <w:sz w:val="25"/>
          <w:szCs w:val="25"/>
        </w:rPr>
        <w:t xml:space="preserve">ct (1989) states that all children need to </w:t>
      </w:r>
      <w:r w:rsidR="008B27F7" w:rsidRPr="004340FE">
        <w:rPr>
          <w:rFonts w:ascii="Arial" w:hAnsi="Arial" w:cs="Arial"/>
          <w:sz w:val="25"/>
          <w:szCs w:val="25"/>
        </w:rPr>
        <w:t>be</w:t>
      </w:r>
      <w:r w:rsidR="000A65A3" w:rsidRPr="004340FE">
        <w:rPr>
          <w:rFonts w:ascii="Arial" w:hAnsi="Arial" w:cs="Arial"/>
          <w:sz w:val="25"/>
          <w:szCs w:val="25"/>
        </w:rPr>
        <w:t xml:space="preserve"> thought of highly and fully respected. DFES (20110 agrees with this as they believe children should be entitled to be listened to and all</w:t>
      </w:r>
      <w:r w:rsidR="00C1669B" w:rsidRPr="004340FE">
        <w:rPr>
          <w:rFonts w:ascii="Arial" w:hAnsi="Arial" w:cs="Arial"/>
          <w:sz w:val="25"/>
          <w:szCs w:val="25"/>
        </w:rPr>
        <w:t xml:space="preserve"> policies should be followed to ensure</w:t>
      </w:r>
      <w:r w:rsidR="000A65A3" w:rsidRPr="004340FE">
        <w:rPr>
          <w:rFonts w:ascii="Arial" w:hAnsi="Arial" w:cs="Arial"/>
          <w:sz w:val="25"/>
          <w:szCs w:val="25"/>
        </w:rPr>
        <w:t xml:space="preserve"> </w:t>
      </w:r>
      <w:r w:rsidR="00C1669B" w:rsidRPr="004340FE">
        <w:rPr>
          <w:rFonts w:ascii="Arial" w:hAnsi="Arial" w:cs="Arial"/>
          <w:sz w:val="25"/>
          <w:szCs w:val="25"/>
        </w:rPr>
        <w:t xml:space="preserve">effective practice. </w:t>
      </w:r>
      <w:proofErr w:type="spellStart"/>
      <w:r w:rsidR="00C1669B" w:rsidRPr="004340FE">
        <w:rPr>
          <w:rFonts w:ascii="Arial" w:hAnsi="Arial" w:cs="Arial"/>
          <w:sz w:val="25"/>
          <w:szCs w:val="25"/>
        </w:rPr>
        <w:t>Graig</w:t>
      </w:r>
      <w:proofErr w:type="spellEnd"/>
      <w:r w:rsidR="00C1669B" w:rsidRPr="004340FE">
        <w:rPr>
          <w:rFonts w:ascii="Arial" w:hAnsi="Arial" w:cs="Arial"/>
          <w:sz w:val="25"/>
          <w:szCs w:val="25"/>
        </w:rPr>
        <w:t xml:space="preserve"> et al</w:t>
      </w:r>
      <w:r w:rsidR="000A65A3" w:rsidRPr="004340FE">
        <w:rPr>
          <w:rFonts w:ascii="Arial" w:hAnsi="Arial" w:cs="Arial"/>
          <w:sz w:val="25"/>
          <w:szCs w:val="25"/>
        </w:rPr>
        <w:t xml:space="preserve"> (2007) states that frameworks should be </w:t>
      </w:r>
      <w:r w:rsidR="008B27F7" w:rsidRPr="004340FE">
        <w:rPr>
          <w:rFonts w:ascii="Arial" w:hAnsi="Arial" w:cs="Arial"/>
          <w:sz w:val="25"/>
          <w:szCs w:val="25"/>
        </w:rPr>
        <w:t>in place</w:t>
      </w:r>
      <w:r w:rsidR="000A65A3" w:rsidRPr="004340FE">
        <w:rPr>
          <w:rFonts w:ascii="Arial" w:hAnsi="Arial" w:cs="Arial"/>
          <w:sz w:val="25"/>
          <w:szCs w:val="25"/>
        </w:rPr>
        <w:t xml:space="preserve"> to prevent children being discriminat</w:t>
      </w:r>
      <w:r w:rsidR="00C1669B" w:rsidRPr="004340FE">
        <w:rPr>
          <w:rFonts w:ascii="Arial" w:hAnsi="Arial" w:cs="Arial"/>
          <w:sz w:val="25"/>
          <w:szCs w:val="25"/>
        </w:rPr>
        <w:t>ed against, this links to A</w:t>
      </w:r>
      <w:r w:rsidR="000A65A3" w:rsidRPr="004340FE">
        <w:rPr>
          <w:rFonts w:ascii="Arial" w:hAnsi="Arial" w:cs="Arial"/>
          <w:sz w:val="25"/>
          <w:szCs w:val="25"/>
        </w:rPr>
        <w:t xml:space="preserve">rticle 13 </w:t>
      </w:r>
      <w:r w:rsidR="00C1669B" w:rsidRPr="004340FE">
        <w:rPr>
          <w:rFonts w:ascii="Arial" w:hAnsi="Arial" w:cs="Arial"/>
          <w:sz w:val="25"/>
          <w:szCs w:val="25"/>
        </w:rPr>
        <w:t xml:space="preserve">of the UNCRC which states that children have a right to express themselves whilst participating and the researcher should support </w:t>
      </w:r>
      <w:proofErr w:type="gramStart"/>
      <w:r w:rsidR="00C1669B" w:rsidRPr="004340FE">
        <w:rPr>
          <w:rFonts w:ascii="Arial" w:hAnsi="Arial" w:cs="Arial"/>
          <w:sz w:val="25"/>
          <w:szCs w:val="25"/>
        </w:rPr>
        <w:t>this,(</w:t>
      </w:r>
      <w:proofErr w:type="spellStart"/>
      <w:proofErr w:type="gramEnd"/>
      <w:r w:rsidR="00C1669B" w:rsidRPr="004340FE">
        <w:rPr>
          <w:rFonts w:ascii="Arial" w:hAnsi="Arial" w:cs="Arial"/>
          <w:sz w:val="25"/>
          <w:szCs w:val="25"/>
        </w:rPr>
        <w:t>P</w:t>
      </w:r>
      <w:r w:rsidR="008B27F7" w:rsidRPr="004340FE">
        <w:rPr>
          <w:rFonts w:ascii="Arial" w:hAnsi="Arial" w:cs="Arial"/>
          <w:sz w:val="25"/>
          <w:szCs w:val="25"/>
        </w:rPr>
        <w:t>alaiologou</w:t>
      </w:r>
      <w:proofErr w:type="spellEnd"/>
      <w:r w:rsidR="008B27F7" w:rsidRPr="004340FE">
        <w:rPr>
          <w:rFonts w:ascii="Arial" w:hAnsi="Arial" w:cs="Arial"/>
          <w:sz w:val="25"/>
          <w:szCs w:val="25"/>
        </w:rPr>
        <w:t xml:space="preserve"> 2012).</w:t>
      </w:r>
    </w:p>
    <w:p w:rsidR="00C94B08" w:rsidRPr="004340FE" w:rsidRDefault="008B27F7" w:rsidP="00C94B08">
      <w:pPr>
        <w:rPr>
          <w:rFonts w:ascii="Arial" w:hAnsi="Arial" w:cs="Arial"/>
          <w:sz w:val="25"/>
          <w:szCs w:val="25"/>
        </w:rPr>
      </w:pPr>
      <w:r w:rsidRPr="004340FE">
        <w:rPr>
          <w:rFonts w:ascii="Arial" w:hAnsi="Arial" w:cs="Arial"/>
          <w:sz w:val="25"/>
          <w:szCs w:val="25"/>
        </w:rPr>
        <w:t>Every child matters and</w:t>
      </w:r>
      <w:r w:rsidR="00AC1A37" w:rsidRPr="004340FE">
        <w:rPr>
          <w:rFonts w:ascii="Arial" w:hAnsi="Arial" w:cs="Arial"/>
          <w:sz w:val="25"/>
          <w:szCs w:val="25"/>
        </w:rPr>
        <w:t xml:space="preserve"> needs to be nurtured (</w:t>
      </w:r>
      <w:r w:rsidR="00AC1A37" w:rsidRPr="000333E6">
        <w:rPr>
          <w:rFonts w:ascii="Arial" w:hAnsi="Arial" w:cs="Arial"/>
          <w:sz w:val="25"/>
          <w:szCs w:val="25"/>
        </w:rPr>
        <w:t>Broadhurst et al</w:t>
      </w:r>
      <w:r w:rsidR="0033642E" w:rsidRPr="000333E6">
        <w:rPr>
          <w:rFonts w:ascii="Arial" w:hAnsi="Arial" w:cs="Arial"/>
          <w:sz w:val="25"/>
          <w:szCs w:val="25"/>
        </w:rPr>
        <w:t xml:space="preserve">, </w:t>
      </w:r>
      <w:r w:rsidR="000333E6" w:rsidRPr="000333E6">
        <w:rPr>
          <w:rFonts w:ascii="Arial" w:hAnsi="Arial" w:cs="Arial"/>
          <w:sz w:val="25"/>
          <w:szCs w:val="25"/>
        </w:rPr>
        <w:t>2009</w:t>
      </w:r>
      <w:r w:rsidR="00AC1A37" w:rsidRPr="000333E6">
        <w:rPr>
          <w:rFonts w:ascii="Arial" w:hAnsi="Arial" w:cs="Arial"/>
          <w:sz w:val="25"/>
          <w:szCs w:val="25"/>
        </w:rPr>
        <w:t>)</w:t>
      </w:r>
      <w:r w:rsidR="0033642E" w:rsidRPr="000333E6">
        <w:rPr>
          <w:rFonts w:ascii="Arial" w:hAnsi="Arial" w:cs="Arial"/>
          <w:sz w:val="25"/>
          <w:szCs w:val="25"/>
        </w:rPr>
        <w:t>.</w:t>
      </w:r>
      <w:r w:rsidR="0033642E" w:rsidRPr="004340FE">
        <w:rPr>
          <w:rFonts w:ascii="Arial" w:hAnsi="Arial" w:cs="Arial"/>
          <w:sz w:val="25"/>
          <w:szCs w:val="25"/>
        </w:rPr>
        <w:t xml:space="preserve"> The </w:t>
      </w:r>
      <w:r w:rsidRPr="004340FE">
        <w:rPr>
          <w:rFonts w:ascii="Arial" w:hAnsi="Arial" w:cs="Arial"/>
          <w:sz w:val="25"/>
          <w:szCs w:val="25"/>
        </w:rPr>
        <w:t>Children Ac</w:t>
      </w:r>
      <w:r w:rsidR="0033642E" w:rsidRPr="004340FE">
        <w:rPr>
          <w:rFonts w:ascii="Arial" w:hAnsi="Arial" w:cs="Arial"/>
          <w:sz w:val="25"/>
          <w:szCs w:val="25"/>
        </w:rPr>
        <w:t>t (2004)</w:t>
      </w:r>
      <w:r w:rsidRPr="004340FE">
        <w:rPr>
          <w:rFonts w:ascii="Arial" w:hAnsi="Arial" w:cs="Arial"/>
          <w:sz w:val="25"/>
          <w:szCs w:val="25"/>
        </w:rPr>
        <w:t xml:space="preserve"> states that it is good practice to follow five steps to main</w:t>
      </w:r>
      <w:r w:rsidR="0033642E" w:rsidRPr="004340FE">
        <w:rPr>
          <w:rFonts w:ascii="Arial" w:hAnsi="Arial" w:cs="Arial"/>
          <w:sz w:val="25"/>
          <w:szCs w:val="25"/>
        </w:rPr>
        <w:t>tain the child’s best interests;</w:t>
      </w:r>
      <w:r w:rsidRPr="004340FE">
        <w:rPr>
          <w:rFonts w:ascii="Arial" w:hAnsi="Arial" w:cs="Arial"/>
          <w:sz w:val="25"/>
          <w:szCs w:val="25"/>
        </w:rPr>
        <w:t xml:space="preserve"> these steps include the children enjoying</w:t>
      </w:r>
      <w:r w:rsidR="0033642E" w:rsidRPr="004340FE">
        <w:rPr>
          <w:rFonts w:ascii="Arial" w:hAnsi="Arial" w:cs="Arial"/>
          <w:sz w:val="25"/>
          <w:szCs w:val="25"/>
        </w:rPr>
        <w:t xml:space="preserve"> themselves</w:t>
      </w:r>
      <w:r w:rsidRPr="004340FE">
        <w:rPr>
          <w:rFonts w:ascii="Arial" w:hAnsi="Arial" w:cs="Arial"/>
          <w:sz w:val="25"/>
          <w:szCs w:val="25"/>
        </w:rPr>
        <w:t>, being safe, healthy, achieving well and contributing freely.</w:t>
      </w:r>
      <w:r w:rsidR="00C94B08" w:rsidRPr="004340FE">
        <w:rPr>
          <w:rFonts w:ascii="Arial" w:hAnsi="Arial" w:cs="Arial"/>
          <w:sz w:val="25"/>
          <w:szCs w:val="25"/>
        </w:rPr>
        <w:t xml:space="preserve"> </w:t>
      </w:r>
    </w:p>
    <w:p w:rsidR="00C94B08" w:rsidRPr="004340FE" w:rsidRDefault="0033642E" w:rsidP="00C94B08">
      <w:pPr>
        <w:rPr>
          <w:rFonts w:ascii="Arial" w:hAnsi="Arial" w:cs="Arial"/>
          <w:sz w:val="25"/>
          <w:szCs w:val="25"/>
        </w:rPr>
      </w:pPr>
      <w:r w:rsidRPr="004340FE">
        <w:rPr>
          <w:rFonts w:ascii="Arial" w:hAnsi="Arial" w:cs="Arial"/>
          <w:sz w:val="25"/>
          <w:szCs w:val="25"/>
        </w:rPr>
        <w:t>Cruddas (2006), argues</w:t>
      </w:r>
      <w:r w:rsidR="00C94B08" w:rsidRPr="004340FE">
        <w:rPr>
          <w:rFonts w:ascii="Arial" w:hAnsi="Arial" w:cs="Arial"/>
          <w:sz w:val="25"/>
          <w:szCs w:val="25"/>
        </w:rPr>
        <w:t xml:space="preserve"> that a </w:t>
      </w:r>
      <w:r w:rsidRPr="004340FE">
        <w:rPr>
          <w:rFonts w:ascii="Arial" w:hAnsi="Arial" w:cs="Arial"/>
          <w:sz w:val="25"/>
          <w:szCs w:val="25"/>
        </w:rPr>
        <w:t>‘</w:t>
      </w:r>
      <w:r w:rsidR="00C94B08" w:rsidRPr="004340FE">
        <w:rPr>
          <w:rFonts w:ascii="Arial" w:hAnsi="Arial" w:cs="Arial"/>
          <w:sz w:val="25"/>
          <w:szCs w:val="25"/>
        </w:rPr>
        <w:t>face value</w:t>
      </w:r>
      <w:r w:rsidRPr="004340FE">
        <w:rPr>
          <w:rFonts w:ascii="Arial" w:hAnsi="Arial" w:cs="Arial"/>
          <w:sz w:val="25"/>
          <w:szCs w:val="25"/>
        </w:rPr>
        <w:t>’</w:t>
      </w:r>
      <w:r w:rsidR="00C94B08" w:rsidRPr="004340FE">
        <w:rPr>
          <w:rFonts w:ascii="Arial" w:hAnsi="Arial" w:cs="Arial"/>
          <w:sz w:val="25"/>
          <w:szCs w:val="25"/>
        </w:rPr>
        <w:t xml:space="preserve"> </w:t>
      </w:r>
      <w:r w:rsidRPr="004340FE">
        <w:rPr>
          <w:rFonts w:ascii="Arial" w:hAnsi="Arial" w:cs="Arial"/>
          <w:sz w:val="25"/>
          <w:szCs w:val="25"/>
        </w:rPr>
        <w:t>approach to</w:t>
      </w:r>
      <w:r w:rsidR="00C94B08" w:rsidRPr="004340FE">
        <w:rPr>
          <w:rFonts w:ascii="Arial" w:hAnsi="Arial" w:cs="Arial"/>
          <w:sz w:val="25"/>
          <w:szCs w:val="25"/>
        </w:rPr>
        <w:t xml:space="preserve"> conducting research can be carried out by recognising </w:t>
      </w:r>
      <w:r w:rsidRPr="004340FE">
        <w:rPr>
          <w:rFonts w:ascii="Arial" w:hAnsi="Arial" w:cs="Arial"/>
          <w:sz w:val="25"/>
          <w:szCs w:val="25"/>
        </w:rPr>
        <w:t xml:space="preserve">the </w:t>
      </w:r>
      <w:r w:rsidR="00C94B08" w:rsidRPr="004340FE">
        <w:rPr>
          <w:rFonts w:ascii="Arial" w:hAnsi="Arial" w:cs="Arial"/>
          <w:sz w:val="25"/>
          <w:szCs w:val="25"/>
        </w:rPr>
        <w:t xml:space="preserve">anonymity of all </w:t>
      </w:r>
      <w:r w:rsidR="0080182B" w:rsidRPr="004340FE">
        <w:rPr>
          <w:rFonts w:ascii="Arial" w:hAnsi="Arial" w:cs="Arial"/>
          <w:sz w:val="25"/>
          <w:szCs w:val="25"/>
        </w:rPr>
        <w:t>participants.</w:t>
      </w:r>
      <w:r w:rsidRPr="004340FE">
        <w:rPr>
          <w:rFonts w:ascii="Arial" w:hAnsi="Arial" w:cs="Arial"/>
          <w:sz w:val="25"/>
          <w:szCs w:val="25"/>
        </w:rPr>
        <w:t xml:space="preserve"> Cohen et a</w:t>
      </w:r>
      <w:r w:rsidR="00C94B08" w:rsidRPr="004340FE">
        <w:rPr>
          <w:rFonts w:ascii="Arial" w:hAnsi="Arial" w:cs="Arial"/>
          <w:sz w:val="25"/>
          <w:szCs w:val="25"/>
        </w:rPr>
        <w:t>l (2007), a</w:t>
      </w:r>
      <w:r w:rsidRPr="004340FE">
        <w:rPr>
          <w:rFonts w:ascii="Arial" w:hAnsi="Arial" w:cs="Arial"/>
          <w:sz w:val="25"/>
          <w:szCs w:val="25"/>
        </w:rPr>
        <w:t xml:space="preserve">grees with this and proposes </w:t>
      </w:r>
      <w:r w:rsidR="00C94B08" w:rsidRPr="004340FE">
        <w:rPr>
          <w:rFonts w:ascii="Arial" w:hAnsi="Arial" w:cs="Arial"/>
          <w:sz w:val="25"/>
          <w:szCs w:val="25"/>
        </w:rPr>
        <w:t xml:space="preserve">using the concept of face </w:t>
      </w:r>
      <w:r w:rsidR="0080182B" w:rsidRPr="004340FE">
        <w:rPr>
          <w:rFonts w:ascii="Arial" w:hAnsi="Arial" w:cs="Arial"/>
          <w:sz w:val="25"/>
          <w:szCs w:val="25"/>
        </w:rPr>
        <w:t>value,</w:t>
      </w:r>
      <w:r w:rsidRPr="004340FE">
        <w:rPr>
          <w:rFonts w:ascii="Arial" w:hAnsi="Arial" w:cs="Arial"/>
          <w:sz w:val="25"/>
          <w:szCs w:val="25"/>
        </w:rPr>
        <w:t xml:space="preserve"> where no assumptions are made concerning a </w:t>
      </w:r>
      <w:r w:rsidR="00C94B08" w:rsidRPr="004340FE">
        <w:rPr>
          <w:rFonts w:ascii="Arial" w:hAnsi="Arial" w:cs="Arial"/>
          <w:sz w:val="25"/>
          <w:szCs w:val="25"/>
        </w:rPr>
        <w:t>child</w:t>
      </w:r>
      <w:r w:rsidRPr="004340FE">
        <w:rPr>
          <w:rFonts w:ascii="Arial" w:hAnsi="Arial" w:cs="Arial"/>
          <w:sz w:val="25"/>
          <w:szCs w:val="25"/>
        </w:rPr>
        <w:t>’s behaviour or actions. P</w:t>
      </w:r>
      <w:r w:rsidR="00C94B08" w:rsidRPr="004340FE">
        <w:rPr>
          <w:rFonts w:ascii="Arial" w:hAnsi="Arial" w:cs="Arial"/>
          <w:sz w:val="25"/>
          <w:szCs w:val="25"/>
        </w:rPr>
        <w:t>arsons (</w:t>
      </w:r>
      <w:r w:rsidRPr="004340FE">
        <w:rPr>
          <w:rFonts w:ascii="Arial" w:hAnsi="Arial" w:cs="Arial"/>
          <w:sz w:val="25"/>
          <w:szCs w:val="25"/>
        </w:rPr>
        <w:t xml:space="preserve">2003), </w:t>
      </w:r>
      <w:r w:rsidR="00C94B08" w:rsidRPr="004340FE">
        <w:rPr>
          <w:rFonts w:ascii="Arial" w:hAnsi="Arial" w:cs="Arial"/>
          <w:sz w:val="25"/>
          <w:szCs w:val="25"/>
        </w:rPr>
        <w:t xml:space="preserve">states </w:t>
      </w:r>
      <w:r w:rsidRPr="004340FE">
        <w:rPr>
          <w:rFonts w:ascii="Arial" w:hAnsi="Arial" w:cs="Arial"/>
          <w:sz w:val="25"/>
          <w:szCs w:val="25"/>
        </w:rPr>
        <w:t xml:space="preserve">that </w:t>
      </w:r>
      <w:r w:rsidR="00C94B08" w:rsidRPr="004340FE">
        <w:rPr>
          <w:rFonts w:ascii="Arial" w:hAnsi="Arial" w:cs="Arial"/>
          <w:sz w:val="25"/>
          <w:szCs w:val="25"/>
        </w:rPr>
        <w:t xml:space="preserve">children always have opinions and try to look for explanations, so by paying full attention to this and </w:t>
      </w:r>
      <w:proofErr w:type="gramStart"/>
      <w:r w:rsidR="00C94B08" w:rsidRPr="004340FE">
        <w:rPr>
          <w:rFonts w:ascii="Arial" w:hAnsi="Arial" w:cs="Arial"/>
          <w:sz w:val="25"/>
          <w:szCs w:val="25"/>
        </w:rPr>
        <w:t>taking in</w:t>
      </w:r>
      <w:r w:rsidRPr="004340FE">
        <w:rPr>
          <w:rFonts w:ascii="Arial" w:hAnsi="Arial" w:cs="Arial"/>
          <w:sz w:val="25"/>
          <w:szCs w:val="25"/>
        </w:rPr>
        <w:t>to</w:t>
      </w:r>
      <w:r w:rsidR="00C94B08" w:rsidRPr="004340FE">
        <w:rPr>
          <w:rFonts w:ascii="Arial" w:hAnsi="Arial" w:cs="Arial"/>
          <w:sz w:val="25"/>
          <w:szCs w:val="25"/>
        </w:rPr>
        <w:t xml:space="preserve"> account</w:t>
      </w:r>
      <w:proofErr w:type="gramEnd"/>
      <w:r w:rsidR="00C94B08" w:rsidRPr="004340FE">
        <w:rPr>
          <w:rFonts w:ascii="Arial" w:hAnsi="Arial" w:cs="Arial"/>
          <w:sz w:val="25"/>
          <w:szCs w:val="25"/>
        </w:rPr>
        <w:t xml:space="preserve"> emotional and cognitive abilities</w:t>
      </w:r>
      <w:r w:rsidRPr="004340FE">
        <w:rPr>
          <w:rFonts w:ascii="Arial" w:hAnsi="Arial" w:cs="Arial"/>
          <w:sz w:val="25"/>
          <w:szCs w:val="25"/>
        </w:rPr>
        <w:t xml:space="preserve">, children should readily participate in a </w:t>
      </w:r>
      <w:r w:rsidR="00C94B08" w:rsidRPr="004340FE">
        <w:rPr>
          <w:rFonts w:ascii="Arial" w:hAnsi="Arial" w:cs="Arial"/>
          <w:sz w:val="25"/>
          <w:szCs w:val="25"/>
        </w:rPr>
        <w:t xml:space="preserve">project. </w:t>
      </w:r>
    </w:p>
    <w:p w:rsidR="008B27F7" w:rsidRPr="004340FE" w:rsidRDefault="008B27F7">
      <w:pPr>
        <w:rPr>
          <w:rFonts w:ascii="Arial" w:hAnsi="Arial" w:cs="Arial"/>
          <w:sz w:val="25"/>
          <w:szCs w:val="25"/>
        </w:rPr>
      </w:pPr>
    </w:p>
    <w:p w:rsidR="00AC1A37" w:rsidRPr="004340FE" w:rsidRDefault="00AC1A37">
      <w:pPr>
        <w:rPr>
          <w:rFonts w:ascii="Arial" w:hAnsi="Arial" w:cs="Arial"/>
          <w:b/>
          <w:sz w:val="25"/>
          <w:szCs w:val="25"/>
        </w:rPr>
      </w:pPr>
      <w:r w:rsidRPr="004340FE">
        <w:rPr>
          <w:rFonts w:ascii="Arial" w:hAnsi="Arial" w:cs="Arial"/>
          <w:b/>
          <w:sz w:val="25"/>
          <w:szCs w:val="25"/>
        </w:rPr>
        <w:t xml:space="preserve">Right to withdraw </w:t>
      </w:r>
    </w:p>
    <w:p w:rsidR="00AC1A37" w:rsidRPr="004340FE" w:rsidRDefault="0033642E">
      <w:pPr>
        <w:rPr>
          <w:rFonts w:ascii="Arial" w:hAnsi="Arial" w:cs="Arial"/>
          <w:sz w:val="25"/>
          <w:szCs w:val="25"/>
        </w:rPr>
      </w:pPr>
      <w:r w:rsidRPr="004340FE">
        <w:rPr>
          <w:rFonts w:ascii="Arial" w:hAnsi="Arial" w:cs="Arial"/>
          <w:sz w:val="25"/>
          <w:szCs w:val="25"/>
        </w:rPr>
        <w:t xml:space="preserve">It must be made clear </w:t>
      </w:r>
      <w:proofErr w:type="gramStart"/>
      <w:r w:rsidRPr="004340FE">
        <w:rPr>
          <w:rFonts w:ascii="Arial" w:hAnsi="Arial" w:cs="Arial"/>
          <w:sz w:val="25"/>
          <w:szCs w:val="25"/>
        </w:rPr>
        <w:t>through the use of</w:t>
      </w:r>
      <w:proofErr w:type="gramEnd"/>
      <w:r w:rsidRPr="004340FE">
        <w:rPr>
          <w:rFonts w:ascii="Arial" w:hAnsi="Arial" w:cs="Arial"/>
          <w:sz w:val="25"/>
          <w:szCs w:val="25"/>
        </w:rPr>
        <w:t xml:space="preserve"> </w:t>
      </w:r>
      <w:r w:rsidR="00AC1A37" w:rsidRPr="004340FE">
        <w:rPr>
          <w:rFonts w:ascii="Arial" w:hAnsi="Arial" w:cs="Arial"/>
          <w:sz w:val="25"/>
          <w:szCs w:val="25"/>
        </w:rPr>
        <w:t>Letters of</w:t>
      </w:r>
      <w:r w:rsidRPr="004340FE">
        <w:rPr>
          <w:rFonts w:ascii="Arial" w:hAnsi="Arial" w:cs="Arial"/>
          <w:sz w:val="25"/>
          <w:szCs w:val="25"/>
        </w:rPr>
        <w:t xml:space="preserve"> C</w:t>
      </w:r>
      <w:r w:rsidR="00AC1A37" w:rsidRPr="004340FE">
        <w:rPr>
          <w:rFonts w:ascii="Arial" w:hAnsi="Arial" w:cs="Arial"/>
          <w:sz w:val="25"/>
          <w:szCs w:val="25"/>
        </w:rPr>
        <w:t>onsent and discussions between researchers and partici</w:t>
      </w:r>
      <w:r w:rsidRPr="004340FE">
        <w:rPr>
          <w:rFonts w:ascii="Arial" w:hAnsi="Arial" w:cs="Arial"/>
          <w:sz w:val="25"/>
          <w:szCs w:val="25"/>
        </w:rPr>
        <w:t>pants that all involved have</w:t>
      </w:r>
      <w:r w:rsidR="00AC1A37" w:rsidRPr="004340FE">
        <w:rPr>
          <w:rFonts w:ascii="Arial" w:hAnsi="Arial" w:cs="Arial"/>
          <w:sz w:val="25"/>
          <w:szCs w:val="25"/>
        </w:rPr>
        <w:t xml:space="preserve"> the right to with</w:t>
      </w:r>
      <w:r w:rsidRPr="004340FE">
        <w:rPr>
          <w:rFonts w:ascii="Arial" w:hAnsi="Arial" w:cs="Arial"/>
          <w:sz w:val="25"/>
          <w:szCs w:val="25"/>
        </w:rPr>
        <w:t>draw at any time without reason</w:t>
      </w:r>
      <w:r w:rsidR="00AC1A37" w:rsidRPr="004340FE">
        <w:rPr>
          <w:rFonts w:ascii="Arial" w:hAnsi="Arial" w:cs="Arial"/>
          <w:sz w:val="25"/>
          <w:szCs w:val="25"/>
        </w:rPr>
        <w:t xml:space="preserve">. It is the </w:t>
      </w:r>
      <w:r w:rsidR="0080182B" w:rsidRPr="004340FE">
        <w:rPr>
          <w:rFonts w:ascii="Arial" w:hAnsi="Arial" w:cs="Arial"/>
          <w:sz w:val="25"/>
          <w:szCs w:val="25"/>
        </w:rPr>
        <w:t>researcher’s</w:t>
      </w:r>
      <w:r w:rsidR="00AC1A37" w:rsidRPr="004340FE">
        <w:rPr>
          <w:rFonts w:ascii="Arial" w:hAnsi="Arial" w:cs="Arial"/>
          <w:sz w:val="25"/>
          <w:szCs w:val="25"/>
        </w:rPr>
        <w:t xml:space="preserve"> responsibility</w:t>
      </w:r>
      <w:r w:rsidRPr="004340FE">
        <w:rPr>
          <w:rFonts w:ascii="Arial" w:hAnsi="Arial" w:cs="Arial"/>
          <w:sz w:val="25"/>
          <w:szCs w:val="25"/>
        </w:rPr>
        <w:t>,</w:t>
      </w:r>
      <w:r w:rsidR="00AC1A37" w:rsidRPr="004340FE">
        <w:rPr>
          <w:rFonts w:ascii="Arial" w:hAnsi="Arial" w:cs="Arial"/>
          <w:sz w:val="25"/>
          <w:szCs w:val="25"/>
        </w:rPr>
        <w:t xml:space="preserve"> depending on</w:t>
      </w:r>
      <w:r w:rsidR="00F93CD3" w:rsidRPr="004340FE">
        <w:rPr>
          <w:rFonts w:ascii="Arial" w:hAnsi="Arial" w:cs="Arial"/>
          <w:sz w:val="25"/>
          <w:szCs w:val="25"/>
        </w:rPr>
        <w:t xml:space="preserve"> the</w:t>
      </w:r>
      <w:r w:rsidR="00AC1A37" w:rsidRPr="004340FE">
        <w:rPr>
          <w:rFonts w:ascii="Arial" w:hAnsi="Arial" w:cs="Arial"/>
          <w:sz w:val="25"/>
          <w:szCs w:val="25"/>
        </w:rPr>
        <w:t xml:space="preserve"> age of the children</w:t>
      </w:r>
      <w:r w:rsidRPr="004340FE">
        <w:rPr>
          <w:rFonts w:ascii="Arial" w:hAnsi="Arial" w:cs="Arial"/>
          <w:sz w:val="25"/>
          <w:szCs w:val="25"/>
        </w:rPr>
        <w:t>,</w:t>
      </w:r>
      <w:r w:rsidR="00AC1A37" w:rsidRPr="004340FE">
        <w:rPr>
          <w:rFonts w:ascii="Arial" w:hAnsi="Arial" w:cs="Arial"/>
          <w:sz w:val="25"/>
          <w:szCs w:val="25"/>
        </w:rPr>
        <w:t xml:space="preserve"> to look</w:t>
      </w:r>
      <w:r w:rsidR="0080182B" w:rsidRPr="004340FE">
        <w:rPr>
          <w:rFonts w:ascii="Arial" w:hAnsi="Arial" w:cs="Arial"/>
          <w:sz w:val="25"/>
          <w:szCs w:val="25"/>
        </w:rPr>
        <w:t xml:space="preserve"> out for any signs of discomfort</w:t>
      </w:r>
      <w:r w:rsidRPr="004340FE">
        <w:rPr>
          <w:rFonts w:ascii="Arial" w:hAnsi="Arial" w:cs="Arial"/>
          <w:sz w:val="25"/>
          <w:szCs w:val="25"/>
        </w:rPr>
        <w:t>;</w:t>
      </w:r>
      <w:r w:rsidR="00673A2B" w:rsidRPr="004340FE">
        <w:rPr>
          <w:rFonts w:ascii="Arial" w:hAnsi="Arial" w:cs="Arial"/>
          <w:sz w:val="25"/>
          <w:szCs w:val="25"/>
        </w:rPr>
        <w:t xml:space="preserve"> signs of this could be </w:t>
      </w:r>
      <w:r w:rsidR="00673A2B" w:rsidRPr="004340FE">
        <w:rPr>
          <w:rFonts w:ascii="Arial" w:hAnsi="Arial" w:cs="Arial"/>
          <w:sz w:val="25"/>
          <w:szCs w:val="25"/>
        </w:rPr>
        <w:lastRenderedPageBreak/>
        <w:t xml:space="preserve">the child withdrawing from the </w:t>
      </w:r>
      <w:r w:rsidRPr="004340FE">
        <w:rPr>
          <w:rFonts w:ascii="Arial" w:hAnsi="Arial" w:cs="Arial"/>
          <w:sz w:val="25"/>
          <w:szCs w:val="25"/>
        </w:rPr>
        <w:t>situation and</w:t>
      </w:r>
      <w:r w:rsidR="005018D0" w:rsidRPr="004340FE">
        <w:rPr>
          <w:rFonts w:ascii="Arial" w:hAnsi="Arial" w:cs="Arial"/>
          <w:sz w:val="25"/>
          <w:szCs w:val="25"/>
        </w:rPr>
        <w:t xml:space="preserve"> if</w:t>
      </w:r>
      <w:r w:rsidR="00AC1A37" w:rsidRPr="004340FE">
        <w:rPr>
          <w:rFonts w:ascii="Arial" w:hAnsi="Arial" w:cs="Arial"/>
          <w:sz w:val="25"/>
          <w:szCs w:val="25"/>
        </w:rPr>
        <w:t xml:space="preserve"> this happens</w:t>
      </w:r>
      <w:r w:rsidRPr="004340FE">
        <w:rPr>
          <w:rFonts w:ascii="Arial" w:hAnsi="Arial" w:cs="Arial"/>
          <w:sz w:val="25"/>
          <w:szCs w:val="25"/>
        </w:rPr>
        <w:t>,</w:t>
      </w:r>
      <w:r w:rsidR="00AC1A37" w:rsidRPr="004340FE">
        <w:rPr>
          <w:rFonts w:ascii="Arial" w:hAnsi="Arial" w:cs="Arial"/>
          <w:sz w:val="25"/>
          <w:szCs w:val="25"/>
        </w:rPr>
        <w:t xml:space="preserve"> research must stop immediately (</w:t>
      </w:r>
      <w:proofErr w:type="spellStart"/>
      <w:r w:rsidR="00AC1A37" w:rsidRPr="004340FE">
        <w:rPr>
          <w:rFonts w:ascii="Arial" w:hAnsi="Arial" w:cs="Arial"/>
          <w:sz w:val="25"/>
          <w:szCs w:val="25"/>
        </w:rPr>
        <w:t>Sarge</w:t>
      </w:r>
      <w:r w:rsidR="000333E6">
        <w:rPr>
          <w:rFonts w:ascii="Arial" w:hAnsi="Arial" w:cs="Arial"/>
          <w:sz w:val="25"/>
          <w:szCs w:val="25"/>
        </w:rPr>
        <w:t>a</w:t>
      </w:r>
      <w:r w:rsidR="00AC1A37" w:rsidRPr="004340FE">
        <w:rPr>
          <w:rFonts w:ascii="Arial" w:hAnsi="Arial" w:cs="Arial"/>
          <w:sz w:val="25"/>
          <w:szCs w:val="25"/>
        </w:rPr>
        <w:t>nt</w:t>
      </w:r>
      <w:proofErr w:type="spellEnd"/>
      <w:r w:rsidR="00AC1A37" w:rsidRPr="004340FE">
        <w:rPr>
          <w:rFonts w:ascii="Arial" w:hAnsi="Arial" w:cs="Arial"/>
          <w:sz w:val="25"/>
          <w:szCs w:val="25"/>
        </w:rPr>
        <w:t xml:space="preserve"> and Harcourt</w:t>
      </w:r>
      <w:r w:rsidRPr="004340FE">
        <w:rPr>
          <w:rFonts w:ascii="Arial" w:hAnsi="Arial" w:cs="Arial"/>
          <w:sz w:val="25"/>
          <w:szCs w:val="25"/>
        </w:rPr>
        <w:t>,</w:t>
      </w:r>
      <w:r w:rsidR="00AC1A37" w:rsidRPr="004340FE">
        <w:rPr>
          <w:rFonts w:ascii="Arial" w:hAnsi="Arial" w:cs="Arial"/>
          <w:sz w:val="25"/>
          <w:szCs w:val="25"/>
        </w:rPr>
        <w:t xml:space="preserve"> 2012).</w:t>
      </w:r>
    </w:p>
    <w:p w:rsidR="00AC1A37" w:rsidRPr="004340FE" w:rsidRDefault="00AC1A37">
      <w:pPr>
        <w:rPr>
          <w:rFonts w:ascii="Arial" w:hAnsi="Arial" w:cs="Arial"/>
          <w:b/>
          <w:sz w:val="25"/>
          <w:szCs w:val="25"/>
        </w:rPr>
      </w:pPr>
      <w:r w:rsidRPr="004340FE">
        <w:rPr>
          <w:rFonts w:ascii="Arial" w:hAnsi="Arial" w:cs="Arial"/>
          <w:b/>
          <w:sz w:val="25"/>
          <w:szCs w:val="25"/>
        </w:rPr>
        <w:t xml:space="preserve">Confidentiality </w:t>
      </w:r>
    </w:p>
    <w:p w:rsidR="00AC1A37" w:rsidRPr="004340FE" w:rsidRDefault="00AC1A37">
      <w:pPr>
        <w:rPr>
          <w:rFonts w:ascii="Arial" w:hAnsi="Arial" w:cs="Arial"/>
          <w:sz w:val="25"/>
          <w:szCs w:val="25"/>
        </w:rPr>
      </w:pPr>
      <w:r w:rsidRPr="004340FE">
        <w:rPr>
          <w:rFonts w:ascii="Arial" w:hAnsi="Arial" w:cs="Arial"/>
          <w:sz w:val="25"/>
          <w:szCs w:val="25"/>
        </w:rPr>
        <w:t xml:space="preserve">Confidentiality will be </w:t>
      </w:r>
      <w:r w:rsidR="0080182B" w:rsidRPr="004340FE">
        <w:rPr>
          <w:rFonts w:ascii="Arial" w:hAnsi="Arial" w:cs="Arial"/>
          <w:sz w:val="25"/>
          <w:szCs w:val="25"/>
        </w:rPr>
        <w:t>key,</w:t>
      </w:r>
      <w:r w:rsidRPr="004340FE">
        <w:rPr>
          <w:rFonts w:ascii="Arial" w:hAnsi="Arial" w:cs="Arial"/>
          <w:sz w:val="25"/>
          <w:szCs w:val="25"/>
        </w:rPr>
        <w:t xml:space="preserve"> and all data will need to be kept secure. The researcher would need t</w:t>
      </w:r>
      <w:r w:rsidR="009A54D4" w:rsidRPr="004340FE">
        <w:rPr>
          <w:rFonts w:ascii="Arial" w:hAnsi="Arial" w:cs="Arial"/>
          <w:sz w:val="25"/>
          <w:szCs w:val="25"/>
        </w:rPr>
        <w:t>o have gained permission to carry</w:t>
      </w:r>
      <w:r w:rsidRPr="004340FE">
        <w:rPr>
          <w:rFonts w:ascii="Arial" w:hAnsi="Arial" w:cs="Arial"/>
          <w:sz w:val="25"/>
          <w:szCs w:val="25"/>
        </w:rPr>
        <w:t xml:space="preserve"> out the research and will have to make sure all data </w:t>
      </w:r>
      <w:r w:rsidR="009A54D4" w:rsidRPr="004340FE">
        <w:rPr>
          <w:rFonts w:ascii="Arial" w:hAnsi="Arial" w:cs="Arial"/>
          <w:sz w:val="25"/>
          <w:szCs w:val="25"/>
        </w:rPr>
        <w:t xml:space="preserve">collected is stored safely, should not be discussed </w:t>
      </w:r>
      <w:r w:rsidRPr="004340FE">
        <w:rPr>
          <w:rFonts w:ascii="Arial" w:hAnsi="Arial" w:cs="Arial"/>
          <w:sz w:val="25"/>
          <w:szCs w:val="25"/>
        </w:rPr>
        <w:t xml:space="preserve">and </w:t>
      </w:r>
      <w:r w:rsidR="009A54D4" w:rsidRPr="004340FE">
        <w:rPr>
          <w:rFonts w:ascii="Arial" w:hAnsi="Arial" w:cs="Arial"/>
          <w:sz w:val="25"/>
          <w:szCs w:val="25"/>
        </w:rPr>
        <w:t xml:space="preserve">that the identity of the </w:t>
      </w:r>
      <w:r w:rsidRPr="004340FE">
        <w:rPr>
          <w:rFonts w:ascii="Arial" w:hAnsi="Arial" w:cs="Arial"/>
          <w:sz w:val="25"/>
          <w:szCs w:val="25"/>
        </w:rPr>
        <w:t>participant</w:t>
      </w:r>
      <w:r w:rsidR="009A54D4" w:rsidRPr="004340FE">
        <w:rPr>
          <w:rFonts w:ascii="Arial" w:hAnsi="Arial" w:cs="Arial"/>
          <w:sz w:val="25"/>
          <w:szCs w:val="25"/>
        </w:rPr>
        <w:t>s</w:t>
      </w:r>
      <w:r w:rsidRPr="004340FE">
        <w:rPr>
          <w:rFonts w:ascii="Arial" w:hAnsi="Arial" w:cs="Arial"/>
          <w:sz w:val="25"/>
          <w:szCs w:val="25"/>
        </w:rPr>
        <w:t xml:space="preserve"> taking part</w:t>
      </w:r>
      <w:r w:rsidR="009A54D4" w:rsidRPr="004340FE">
        <w:rPr>
          <w:rFonts w:ascii="Arial" w:hAnsi="Arial" w:cs="Arial"/>
          <w:sz w:val="25"/>
          <w:szCs w:val="25"/>
        </w:rPr>
        <w:t xml:space="preserve"> is not revealed (</w:t>
      </w:r>
      <w:proofErr w:type="spellStart"/>
      <w:r w:rsidR="009A54D4" w:rsidRPr="004340FE">
        <w:rPr>
          <w:rFonts w:ascii="Arial" w:hAnsi="Arial" w:cs="Arial"/>
          <w:sz w:val="25"/>
          <w:szCs w:val="25"/>
        </w:rPr>
        <w:t>P</w:t>
      </w:r>
      <w:r w:rsidRPr="004340FE">
        <w:rPr>
          <w:rFonts w:ascii="Arial" w:hAnsi="Arial" w:cs="Arial"/>
          <w:sz w:val="25"/>
          <w:szCs w:val="25"/>
        </w:rPr>
        <w:t>alaiologou</w:t>
      </w:r>
      <w:proofErr w:type="spellEnd"/>
      <w:r w:rsidR="009A54D4" w:rsidRPr="004340FE">
        <w:rPr>
          <w:rFonts w:ascii="Arial" w:hAnsi="Arial" w:cs="Arial"/>
          <w:sz w:val="25"/>
          <w:szCs w:val="25"/>
        </w:rPr>
        <w:t>,</w:t>
      </w:r>
      <w:r w:rsidRPr="004340FE">
        <w:rPr>
          <w:rFonts w:ascii="Arial" w:hAnsi="Arial" w:cs="Arial"/>
          <w:sz w:val="25"/>
          <w:szCs w:val="25"/>
        </w:rPr>
        <w:t xml:space="preserve"> 2012).</w:t>
      </w:r>
    </w:p>
    <w:p w:rsidR="000B2C86" w:rsidRPr="004340FE" w:rsidRDefault="00C94B08">
      <w:pPr>
        <w:rPr>
          <w:rFonts w:ascii="Arial" w:hAnsi="Arial" w:cs="Arial"/>
          <w:sz w:val="25"/>
          <w:szCs w:val="25"/>
        </w:rPr>
      </w:pPr>
      <w:r w:rsidRPr="004340FE">
        <w:rPr>
          <w:rFonts w:ascii="Arial" w:hAnsi="Arial" w:cs="Arial"/>
          <w:sz w:val="25"/>
          <w:szCs w:val="25"/>
        </w:rPr>
        <w:t xml:space="preserve">How data is collected will impact on the privacy of a </w:t>
      </w:r>
      <w:r w:rsidR="009A54D4" w:rsidRPr="004340FE">
        <w:rPr>
          <w:rFonts w:ascii="Arial" w:hAnsi="Arial" w:cs="Arial"/>
          <w:sz w:val="25"/>
          <w:szCs w:val="25"/>
        </w:rPr>
        <w:t>child therefore there must be complete</w:t>
      </w:r>
      <w:r w:rsidRPr="004340FE">
        <w:rPr>
          <w:rFonts w:ascii="Arial" w:hAnsi="Arial" w:cs="Arial"/>
          <w:sz w:val="25"/>
          <w:szCs w:val="25"/>
        </w:rPr>
        <w:t xml:space="preserve"> disclosure </w:t>
      </w:r>
      <w:r w:rsidR="000B2C86" w:rsidRPr="004340FE">
        <w:rPr>
          <w:rFonts w:ascii="Arial" w:hAnsi="Arial" w:cs="Arial"/>
          <w:sz w:val="25"/>
          <w:szCs w:val="25"/>
        </w:rPr>
        <w:t>of what will be happening so a child can fu</w:t>
      </w:r>
      <w:r w:rsidR="00F93CD3" w:rsidRPr="004340FE">
        <w:rPr>
          <w:rFonts w:ascii="Arial" w:hAnsi="Arial" w:cs="Arial"/>
          <w:sz w:val="25"/>
          <w:szCs w:val="25"/>
        </w:rPr>
        <w:t>l</w:t>
      </w:r>
      <w:r w:rsidR="00EB5C87" w:rsidRPr="004340FE">
        <w:rPr>
          <w:rFonts w:ascii="Arial" w:hAnsi="Arial" w:cs="Arial"/>
          <w:sz w:val="25"/>
          <w:szCs w:val="25"/>
        </w:rPr>
        <w:t xml:space="preserve">ly understand and give consent. </w:t>
      </w:r>
      <w:r w:rsidR="00C624B1" w:rsidRPr="004340FE">
        <w:rPr>
          <w:rFonts w:ascii="Arial" w:hAnsi="Arial" w:cs="Arial"/>
          <w:sz w:val="25"/>
          <w:szCs w:val="25"/>
        </w:rPr>
        <w:t>Parental Consent and permission will be a requirement</w:t>
      </w:r>
      <w:r w:rsidR="00EB5C87" w:rsidRPr="004340FE">
        <w:rPr>
          <w:rFonts w:ascii="Arial" w:hAnsi="Arial" w:cs="Arial"/>
          <w:sz w:val="25"/>
          <w:szCs w:val="25"/>
        </w:rPr>
        <w:t>. Time will need to be given to all involved</w:t>
      </w:r>
      <w:r w:rsidR="00C624B1" w:rsidRPr="004340FE">
        <w:rPr>
          <w:rFonts w:ascii="Arial" w:hAnsi="Arial" w:cs="Arial"/>
          <w:sz w:val="25"/>
          <w:szCs w:val="25"/>
        </w:rPr>
        <w:t xml:space="preserve"> to look over any letters</w:t>
      </w:r>
      <w:r w:rsidR="00EB5C87" w:rsidRPr="004340FE">
        <w:rPr>
          <w:rFonts w:ascii="Arial" w:hAnsi="Arial" w:cs="Arial"/>
          <w:sz w:val="25"/>
          <w:szCs w:val="25"/>
        </w:rPr>
        <w:t xml:space="preserve"> and information</w:t>
      </w:r>
      <w:r w:rsidR="00C624B1" w:rsidRPr="004340FE">
        <w:rPr>
          <w:rFonts w:ascii="Arial" w:hAnsi="Arial" w:cs="Arial"/>
          <w:sz w:val="25"/>
          <w:szCs w:val="25"/>
        </w:rPr>
        <w:t xml:space="preserve"> </w:t>
      </w:r>
      <w:r w:rsidR="000333E6">
        <w:rPr>
          <w:rFonts w:ascii="Arial" w:hAnsi="Arial" w:cs="Arial"/>
          <w:sz w:val="25"/>
          <w:szCs w:val="25"/>
        </w:rPr>
        <w:t>thoroughly, so all</w:t>
      </w:r>
      <w:r w:rsidR="00EB5C87" w:rsidRPr="004340FE">
        <w:rPr>
          <w:rFonts w:ascii="Arial" w:hAnsi="Arial" w:cs="Arial"/>
          <w:sz w:val="25"/>
          <w:szCs w:val="25"/>
        </w:rPr>
        <w:t xml:space="preserve"> is </w:t>
      </w:r>
      <w:proofErr w:type="gramStart"/>
      <w:r w:rsidR="00EB5C87" w:rsidRPr="004340FE">
        <w:rPr>
          <w:rFonts w:ascii="Arial" w:hAnsi="Arial" w:cs="Arial"/>
          <w:sz w:val="25"/>
          <w:szCs w:val="25"/>
        </w:rPr>
        <w:t>understood</w:t>
      </w:r>
      <w:proofErr w:type="gramEnd"/>
      <w:r w:rsidR="00EB5C87" w:rsidRPr="004340FE">
        <w:rPr>
          <w:rFonts w:ascii="Arial" w:hAnsi="Arial" w:cs="Arial"/>
          <w:sz w:val="25"/>
          <w:szCs w:val="25"/>
        </w:rPr>
        <w:t xml:space="preserve"> and any questions asked and answered before an answer is given so there is no pressure felt</w:t>
      </w:r>
      <w:r w:rsidR="00C624B1" w:rsidRPr="004340FE">
        <w:rPr>
          <w:rFonts w:ascii="Arial" w:hAnsi="Arial" w:cs="Arial"/>
          <w:sz w:val="25"/>
          <w:szCs w:val="25"/>
        </w:rPr>
        <w:t xml:space="preserve">. The researcher will need to ask parents/guardians permission to approach the children to ask if they give consent to be </w:t>
      </w:r>
      <w:r w:rsidR="00EB5C87" w:rsidRPr="004340FE">
        <w:rPr>
          <w:rFonts w:ascii="Arial" w:hAnsi="Arial" w:cs="Arial"/>
          <w:sz w:val="25"/>
          <w:szCs w:val="25"/>
        </w:rPr>
        <w:t>involved, the child will need to</w:t>
      </w:r>
      <w:r w:rsidR="00C624B1" w:rsidRPr="004340FE">
        <w:rPr>
          <w:rFonts w:ascii="Arial" w:hAnsi="Arial" w:cs="Arial"/>
          <w:sz w:val="25"/>
          <w:szCs w:val="25"/>
        </w:rPr>
        <w:t xml:space="preserve"> </w:t>
      </w:r>
      <w:r w:rsidR="00EB5C87" w:rsidRPr="004340FE">
        <w:rPr>
          <w:rFonts w:ascii="Arial" w:hAnsi="Arial" w:cs="Arial"/>
          <w:sz w:val="25"/>
          <w:szCs w:val="25"/>
        </w:rPr>
        <w:t>understand fully what will happen, and understand</w:t>
      </w:r>
      <w:r w:rsidR="00C624B1" w:rsidRPr="004340FE">
        <w:rPr>
          <w:rFonts w:ascii="Arial" w:hAnsi="Arial" w:cs="Arial"/>
          <w:sz w:val="25"/>
          <w:szCs w:val="25"/>
        </w:rPr>
        <w:t xml:space="preserve"> they can withdraw at an</w:t>
      </w:r>
      <w:r w:rsidR="00EB5C87" w:rsidRPr="004340FE">
        <w:rPr>
          <w:rFonts w:ascii="Arial" w:hAnsi="Arial" w:cs="Arial"/>
          <w:sz w:val="25"/>
          <w:szCs w:val="25"/>
        </w:rPr>
        <w:t>y time. The pare</w:t>
      </w:r>
      <w:r w:rsidR="00C624B1" w:rsidRPr="004340FE">
        <w:rPr>
          <w:rFonts w:ascii="Arial" w:hAnsi="Arial" w:cs="Arial"/>
          <w:sz w:val="25"/>
          <w:szCs w:val="25"/>
        </w:rPr>
        <w:t xml:space="preserve">nts/guardians should be asked if they would like to be present and </w:t>
      </w:r>
      <w:r w:rsidR="00EB5C87" w:rsidRPr="004340FE">
        <w:rPr>
          <w:rFonts w:ascii="Arial" w:hAnsi="Arial" w:cs="Arial"/>
          <w:sz w:val="25"/>
          <w:szCs w:val="25"/>
        </w:rPr>
        <w:t>involved and if they wish to convey any concerns (</w:t>
      </w:r>
      <w:r w:rsidR="00EB5C87" w:rsidRPr="004340FE">
        <w:rPr>
          <w:rFonts w:ascii="Arial" w:hAnsi="Arial" w:cs="Arial"/>
          <w:bCs/>
          <w:sz w:val="25"/>
          <w:szCs w:val="25"/>
        </w:rPr>
        <w:t>Lambert and </w:t>
      </w:r>
      <w:proofErr w:type="spellStart"/>
      <w:r w:rsidR="00EB5C87" w:rsidRPr="004340FE">
        <w:rPr>
          <w:rFonts w:ascii="Arial" w:hAnsi="Arial" w:cs="Arial"/>
          <w:bCs/>
          <w:sz w:val="25"/>
          <w:szCs w:val="25"/>
        </w:rPr>
        <w:t>Glacken</w:t>
      </w:r>
      <w:proofErr w:type="spellEnd"/>
      <w:r w:rsidR="00EB5C87" w:rsidRPr="004340FE">
        <w:rPr>
          <w:rFonts w:ascii="Arial" w:hAnsi="Arial" w:cs="Arial"/>
          <w:bCs/>
          <w:sz w:val="25"/>
          <w:szCs w:val="25"/>
        </w:rPr>
        <w:t xml:space="preserve"> </w:t>
      </w:r>
      <w:r w:rsidR="000333E6" w:rsidRPr="004340FE">
        <w:rPr>
          <w:rFonts w:ascii="Arial" w:hAnsi="Arial" w:cs="Arial"/>
          <w:bCs/>
          <w:sz w:val="25"/>
          <w:szCs w:val="25"/>
        </w:rPr>
        <w:t>2011</w:t>
      </w:r>
      <w:r w:rsidR="000333E6" w:rsidRPr="004340FE">
        <w:rPr>
          <w:rFonts w:ascii="Arial" w:hAnsi="Arial" w:cs="Arial"/>
          <w:sz w:val="25"/>
          <w:szCs w:val="25"/>
        </w:rPr>
        <w:t>)</w:t>
      </w:r>
      <w:r w:rsidR="00EB5C87" w:rsidRPr="004340FE">
        <w:rPr>
          <w:rFonts w:ascii="Arial" w:hAnsi="Arial" w:cs="Arial"/>
          <w:sz w:val="25"/>
          <w:szCs w:val="25"/>
        </w:rPr>
        <w:t>.</w:t>
      </w:r>
      <w:r w:rsidR="009A54D4" w:rsidRPr="004340FE">
        <w:rPr>
          <w:rFonts w:ascii="Arial" w:hAnsi="Arial" w:cs="Arial"/>
          <w:sz w:val="25"/>
          <w:szCs w:val="25"/>
        </w:rPr>
        <w:t xml:space="preserve"> </w:t>
      </w:r>
      <w:r w:rsidR="000B2C86" w:rsidRPr="004340FE">
        <w:rPr>
          <w:rFonts w:ascii="Arial" w:hAnsi="Arial" w:cs="Arial"/>
          <w:sz w:val="25"/>
          <w:szCs w:val="25"/>
        </w:rPr>
        <w:t>Although there will be ways in which the resea</w:t>
      </w:r>
      <w:r w:rsidR="009A54D4" w:rsidRPr="004340FE">
        <w:rPr>
          <w:rFonts w:ascii="Arial" w:hAnsi="Arial" w:cs="Arial"/>
          <w:sz w:val="25"/>
          <w:szCs w:val="25"/>
        </w:rPr>
        <w:t xml:space="preserve">rcher can keep the participant anonymous, </w:t>
      </w:r>
      <w:r w:rsidR="000B2C86" w:rsidRPr="004340FE">
        <w:rPr>
          <w:rFonts w:ascii="Arial" w:hAnsi="Arial" w:cs="Arial"/>
          <w:sz w:val="25"/>
          <w:szCs w:val="25"/>
        </w:rPr>
        <w:t xml:space="preserve">there will be times when </w:t>
      </w:r>
      <w:r w:rsidR="009A54D4" w:rsidRPr="004340FE">
        <w:rPr>
          <w:rFonts w:ascii="Arial" w:hAnsi="Arial" w:cs="Arial"/>
          <w:sz w:val="25"/>
          <w:szCs w:val="25"/>
        </w:rPr>
        <w:t xml:space="preserve">his/her </w:t>
      </w:r>
      <w:r w:rsidR="000B2C86" w:rsidRPr="004340FE">
        <w:rPr>
          <w:rFonts w:ascii="Arial" w:hAnsi="Arial" w:cs="Arial"/>
          <w:sz w:val="25"/>
          <w:szCs w:val="25"/>
        </w:rPr>
        <w:t xml:space="preserve">identity will be </w:t>
      </w:r>
      <w:r w:rsidR="0080182B" w:rsidRPr="004340FE">
        <w:rPr>
          <w:rFonts w:ascii="Arial" w:hAnsi="Arial" w:cs="Arial"/>
          <w:sz w:val="25"/>
          <w:szCs w:val="25"/>
        </w:rPr>
        <w:t>revealed,</w:t>
      </w:r>
      <w:r w:rsidR="000B2C86" w:rsidRPr="004340FE">
        <w:rPr>
          <w:rFonts w:ascii="Arial" w:hAnsi="Arial" w:cs="Arial"/>
          <w:sz w:val="25"/>
          <w:szCs w:val="25"/>
        </w:rPr>
        <w:t xml:space="preserve"> this can result </w:t>
      </w:r>
      <w:r w:rsidR="00EC5840" w:rsidRPr="004340FE">
        <w:rPr>
          <w:rFonts w:ascii="Arial" w:hAnsi="Arial" w:cs="Arial"/>
          <w:sz w:val="25"/>
          <w:szCs w:val="25"/>
        </w:rPr>
        <w:t>in a child wanting to withdraw</w:t>
      </w:r>
      <w:r w:rsidR="000B2C86" w:rsidRPr="004340FE">
        <w:rPr>
          <w:rFonts w:ascii="Arial" w:hAnsi="Arial" w:cs="Arial"/>
          <w:sz w:val="25"/>
          <w:szCs w:val="25"/>
        </w:rPr>
        <w:t xml:space="preserve">, so it is important for all participants to fully understand what will take </w:t>
      </w:r>
      <w:proofErr w:type="gramStart"/>
      <w:r w:rsidR="000B2C86" w:rsidRPr="004340FE">
        <w:rPr>
          <w:rFonts w:ascii="Arial" w:hAnsi="Arial" w:cs="Arial"/>
          <w:sz w:val="25"/>
          <w:szCs w:val="25"/>
        </w:rPr>
        <w:t>place</w:t>
      </w:r>
      <w:proofErr w:type="gramEnd"/>
      <w:r w:rsidR="000B2C86" w:rsidRPr="004340FE">
        <w:rPr>
          <w:rFonts w:ascii="Arial" w:hAnsi="Arial" w:cs="Arial"/>
          <w:sz w:val="25"/>
          <w:szCs w:val="25"/>
        </w:rPr>
        <w:t xml:space="preserve"> so full consent can be obtaine</w:t>
      </w:r>
      <w:r w:rsidR="000333E6">
        <w:rPr>
          <w:rFonts w:ascii="Arial" w:hAnsi="Arial" w:cs="Arial"/>
          <w:sz w:val="25"/>
          <w:szCs w:val="25"/>
        </w:rPr>
        <w:t xml:space="preserve">d, </w:t>
      </w:r>
      <w:proofErr w:type="spellStart"/>
      <w:r w:rsidR="000333E6">
        <w:rPr>
          <w:rFonts w:ascii="Arial" w:hAnsi="Arial" w:cs="Arial"/>
          <w:sz w:val="25"/>
          <w:szCs w:val="25"/>
        </w:rPr>
        <w:t>Sargeant</w:t>
      </w:r>
      <w:proofErr w:type="spellEnd"/>
      <w:r w:rsidR="000333E6">
        <w:rPr>
          <w:rFonts w:ascii="Arial" w:hAnsi="Arial" w:cs="Arial"/>
          <w:sz w:val="25"/>
          <w:szCs w:val="25"/>
        </w:rPr>
        <w:t xml:space="preserve"> and Harcourt (2012).</w:t>
      </w:r>
    </w:p>
    <w:p w:rsidR="00EC5840" w:rsidRPr="004340FE" w:rsidRDefault="00EC5840">
      <w:pPr>
        <w:rPr>
          <w:rFonts w:ascii="Arial" w:hAnsi="Arial" w:cs="Arial"/>
          <w:b/>
          <w:sz w:val="25"/>
          <w:szCs w:val="25"/>
        </w:rPr>
      </w:pPr>
    </w:p>
    <w:p w:rsidR="000B2C86" w:rsidRPr="004340FE" w:rsidRDefault="000B2C86">
      <w:pPr>
        <w:rPr>
          <w:rFonts w:ascii="Arial" w:hAnsi="Arial" w:cs="Arial"/>
          <w:b/>
          <w:sz w:val="25"/>
          <w:szCs w:val="25"/>
        </w:rPr>
      </w:pPr>
      <w:r w:rsidRPr="004340FE">
        <w:rPr>
          <w:rFonts w:ascii="Arial" w:hAnsi="Arial" w:cs="Arial"/>
          <w:b/>
          <w:sz w:val="25"/>
          <w:szCs w:val="25"/>
        </w:rPr>
        <w:t xml:space="preserve">Consent </w:t>
      </w:r>
    </w:p>
    <w:p w:rsidR="000B2C86" w:rsidRPr="004340FE" w:rsidRDefault="000B2C86">
      <w:pPr>
        <w:rPr>
          <w:rFonts w:ascii="Arial" w:hAnsi="Arial" w:cs="Arial"/>
          <w:sz w:val="25"/>
          <w:szCs w:val="25"/>
        </w:rPr>
      </w:pPr>
      <w:r w:rsidRPr="004340FE">
        <w:rPr>
          <w:rFonts w:ascii="Arial" w:hAnsi="Arial" w:cs="Arial"/>
          <w:sz w:val="25"/>
          <w:szCs w:val="25"/>
        </w:rPr>
        <w:t>While undertaking a research study</w:t>
      </w:r>
      <w:r w:rsidR="009A54D4" w:rsidRPr="004340FE">
        <w:rPr>
          <w:rFonts w:ascii="Arial" w:hAnsi="Arial" w:cs="Arial"/>
          <w:sz w:val="25"/>
          <w:szCs w:val="25"/>
        </w:rPr>
        <w:t>,</w:t>
      </w:r>
      <w:r w:rsidRPr="004340FE">
        <w:rPr>
          <w:rFonts w:ascii="Arial" w:hAnsi="Arial" w:cs="Arial"/>
          <w:sz w:val="25"/>
          <w:szCs w:val="25"/>
        </w:rPr>
        <w:t xml:space="preserve"> ethics should be considered into the consent, even though it is children that are being researched (Kelly</w:t>
      </w:r>
      <w:r w:rsidR="009A54D4" w:rsidRPr="004340FE">
        <w:rPr>
          <w:rFonts w:ascii="Arial" w:hAnsi="Arial" w:cs="Arial"/>
          <w:sz w:val="25"/>
          <w:szCs w:val="25"/>
        </w:rPr>
        <w:t>,</w:t>
      </w:r>
      <w:r w:rsidRPr="004340FE">
        <w:rPr>
          <w:rFonts w:ascii="Arial" w:hAnsi="Arial" w:cs="Arial"/>
          <w:sz w:val="25"/>
          <w:szCs w:val="25"/>
        </w:rPr>
        <w:t xml:space="preserve"> 2005).</w:t>
      </w:r>
    </w:p>
    <w:p w:rsidR="004010F1" w:rsidRPr="004340FE" w:rsidRDefault="000B2C86" w:rsidP="004010F1">
      <w:pPr>
        <w:rPr>
          <w:rFonts w:ascii="Arial" w:hAnsi="Arial" w:cs="Arial"/>
          <w:sz w:val="25"/>
          <w:szCs w:val="25"/>
        </w:rPr>
      </w:pPr>
      <w:r w:rsidRPr="004340FE">
        <w:rPr>
          <w:rFonts w:ascii="Arial" w:hAnsi="Arial" w:cs="Arial"/>
          <w:sz w:val="25"/>
          <w:szCs w:val="25"/>
        </w:rPr>
        <w:t xml:space="preserve">All </w:t>
      </w:r>
      <w:r w:rsidR="00F06DCD" w:rsidRPr="004340FE">
        <w:rPr>
          <w:rFonts w:ascii="Arial" w:hAnsi="Arial" w:cs="Arial"/>
          <w:sz w:val="25"/>
          <w:szCs w:val="25"/>
        </w:rPr>
        <w:t>children</w:t>
      </w:r>
      <w:r w:rsidRPr="004340FE">
        <w:rPr>
          <w:rFonts w:ascii="Arial" w:hAnsi="Arial" w:cs="Arial"/>
          <w:sz w:val="25"/>
          <w:szCs w:val="25"/>
        </w:rPr>
        <w:t xml:space="preserve"> should be given the chance to </w:t>
      </w:r>
      <w:r w:rsidR="009A54D4" w:rsidRPr="004340FE">
        <w:rPr>
          <w:rFonts w:ascii="Arial" w:hAnsi="Arial" w:cs="Arial"/>
          <w:sz w:val="25"/>
          <w:szCs w:val="25"/>
        </w:rPr>
        <w:t xml:space="preserve">give consent in addition to the parents and/or </w:t>
      </w:r>
      <w:r w:rsidR="005E47F5" w:rsidRPr="004340FE">
        <w:rPr>
          <w:rFonts w:ascii="Arial" w:hAnsi="Arial" w:cs="Arial"/>
          <w:sz w:val="25"/>
          <w:szCs w:val="25"/>
        </w:rPr>
        <w:t>guardians</w:t>
      </w:r>
      <w:r w:rsidR="009A54D4" w:rsidRPr="004340FE">
        <w:rPr>
          <w:rFonts w:ascii="Arial" w:hAnsi="Arial" w:cs="Arial"/>
          <w:sz w:val="25"/>
          <w:szCs w:val="25"/>
        </w:rPr>
        <w:t xml:space="preserve"> and staff at the setting </w:t>
      </w:r>
      <w:r w:rsidR="00673A2B" w:rsidRPr="004340FE">
        <w:rPr>
          <w:rFonts w:ascii="Arial" w:hAnsi="Arial" w:cs="Arial"/>
          <w:sz w:val="25"/>
          <w:szCs w:val="25"/>
        </w:rPr>
        <w:t>need to know that the researcher is</w:t>
      </w:r>
      <w:r w:rsidR="009A54D4" w:rsidRPr="004340FE">
        <w:rPr>
          <w:rFonts w:ascii="Arial" w:hAnsi="Arial" w:cs="Arial"/>
          <w:sz w:val="25"/>
          <w:szCs w:val="25"/>
        </w:rPr>
        <w:t xml:space="preserve"> not doing an inspection which </w:t>
      </w:r>
      <w:r w:rsidR="00673A2B" w:rsidRPr="004340FE">
        <w:rPr>
          <w:rFonts w:ascii="Arial" w:hAnsi="Arial" w:cs="Arial"/>
          <w:sz w:val="25"/>
          <w:szCs w:val="25"/>
        </w:rPr>
        <w:t xml:space="preserve">should </w:t>
      </w:r>
      <w:r w:rsidR="009A54D4" w:rsidRPr="004340FE">
        <w:rPr>
          <w:rFonts w:ascii="Arial" w:hAnsi="Arial" w:cs="Arial"/>
          <w:sz w:val="25"/>
          <w:szCs w:val="25"/>
        </w:rPr>
        <w:t>ensure a</w:t>
      </w:r>
      <w:r w:rsidR="00673A2B" w:rsidRPr="004340FE">
        <w:rPr>
          <w:rFonts w:ascii="Arial" w:hAnsi="Arial" w:cs="Arial"/>
          <w:sz w:val="25"/>
          <w:szCs w:val="25"/>
        </w:rPr>
        <w:t xml:space="preserve"> relaxed</w:t>
      </w:r>
      <w:r w:rsidR="009A54D4" w:rsidRPr="004340FE">
        <w:rPr>
          <w:rFonts w:ascii="Arial" w:hAnsi="Arial" w:cs="Arial"/>
          <w:sz w:val="25"/>
          <w:szCs w:val="25"/>
        </w:rPr>
        <w:t xml:space="preserve"> environment allowing open communication and facilitating connections.</w:t>
      </w:r>
      <w:r w:rsidR="00673A2B" w:rsidRPr="004340FE">
        <w:rPr>
          <w:rFonts w:ascii="Arial" w:hAnsi="Arial" w:cs="Arial"/>
          <w:sz w:val="25"/>
          <w:szCs w:val="25"/>
        </w:rPr>
        <w:t xml:space="preserve"> </w:t>
      </w:r>
      <w:r w:rsidR="004010F1" w:rsidRPr="004340FE">
        <w:rPr>
          <w:rFonts w:ascii="Arial" w:hAnsi="Arial" w:cs="Arial"/>
          <w:sz w:val="25"/>
          <w:szCs w:val="25"/>
        </w:rPr>
        <w:t>It is essential to ensure</w:t>
      </w:r>
      <w:r w:rsidR="00F06DCD" w:rsidRPr="004340FE">
        <w:rPr>
          <w:rFonts w:ascii="Arial" w:hAnsi="Arial" w:cs="Arial"/>
          <w:sz w:val="25"/>
          <w:szCs w:val="25"/>
        </w:rPr>
        <w:t xml:space="preserve"> a positive relationship</w:t>
      </w:r>
      <w:r w:rsidRPr="004340FE">
        <w:rPr>
          <w:rFonts w:ascii="Arial" w:hAnsi="Arial" w:cs="Arial"/>
          <w:sz w:val="25"/>
          <w:szCs w:val="25"/>
        </w:rPr>
        <w:t xml:space="preserve"> </w:t>
      </w:r>
      <w:r w:rsidR="004010F1" w:rsidRPr="004340FE">
        <w:rPr>
          <w:rFonts w:ascii="Arial" w:hAnsi="Arial" w:cs="Arial"/>
          <w:sz w:val="25"/>
          <w:szCs w:val="25"/>
        </w:rPr>
        <w:t xml:space="preserve">develops without tokenism which will enable </w:t>
      </w:r>
      <w:r w:rsidR="00F06DCD" w:rsidRPr="004340FE">
        <w:rPr>
          <w:rFonts w:ascii="Arial" w:hAnsi="Arial" w:cs="Arial"/>
          <w:sz w:val="25"/>
          <w:szCs w:val="25"/>
        </w:rPr>
        <w:t>the child</w:t>
      </w:r>
      <w:r w:rsidR="004010F1" w:rsidRPr="004340FE">
        <w:rPr>
          <w:rFonts w:ascii="Arial" w:hAnsi="Arial" w:cs="Arial"/>
          <w:sz w:val="25"/>
          <w:szCs w:val="25"/>
        </w:rPr>
        <w:t xml:space="preserve">ren </w:t>
      </w:r>
      <w:r w:rsidR="00F06DCD" w:rsidRPr="004340FE">
        <w:rPr>
          <w:rFonts w:ascii="Arial" w:hAnsi="Arial" w:cs="Arial"/>
          <w:sz w:val="25"/>
          <w:szCs w:val="25"/>
        </w:rPr>
        <w:t xml:space="preserve">to take part and to give permission </w:t>
      </w:r>
      <w:r w:rsidR="004010F1" w:rsidRPr="004340FE">
        <w:rPr>
          <w:rFonts w:ascii="Arial" w:hAnsi="Arial" w:cs="Arial"/>
          <w:sz w:val="25"/>
          <w:szCs w:val="25"/>
        </w:rPr>
        <w:t>(</w:t>
      </w:r>
      <w:proofErr w:type="spellStart"/>
      <w:r w:rsidR="004010F1" w:rsidRPr="004340FE">
        <w:rPr>
          <w:rFonts w:ascii="Arial" w:hAnsi="Arial" w:cs="Arial"/>
          <w:sz w:val="25"/>
          <w:szCs w:val="25"/>
        </w:rPr>
        <w:t>P</w:t>
      </w:r>
      <w:r w:rsidR="00F06DCD" w:rsidRPr="004340FE">
        <w:rPr>
          <w:rFonts w:ascii="Arial" w:hAnsi="Arial" w:cs="Arial"/>
          <w:sz w:val="25"/>
          <w:szCs w:val="25"/>
        </w:rPr>
        <w:t>alaiologou</w:t>
      </w:r>
      <w:proofErr w:type="spellEnd"/>
      <w:r w:rsidR="004010F1" w:rsidRPr="004340FE">
        <w:rPr>
          <w:rFonts w:ascii="Arial" w:hAnsi="Arial" w:cs="Arial"/>
          <w:sz w:val="25"/>
          <w:szCs w:val="25"/>
        </w:rPr>
        <w:t>,</w:t>
      </w:r>
      <w:r w:rsidR="00F06DCD" w:rsidRPr="004340FE">
        <w:rPr>
          <w:rFonts w:ascii="Arial" w:hAnsi="Arial" w:cs="Arial"/>
          <w:sz w:val="25"/>
          <w:szCs w:val="25"/>
        </w:rPr>
        <w:t xml:space="preserve"> 2012).</w:t>
      </w:r>
      <w:r w:rsidR="004010F1" w:rsidRPr="004340FE">
        <w:rPr>
          <w:rFonts w:ascii="Arial" w:hAnsi="Arial" w:cs="Arial"/>
          <w:sz w:val="25"/>
          <w:szCs w:val="25"/>
        </w:rPr>
        <w:t xml:space="preserve"> Hart (1999) argues that the use of tokenism lead to an untrue impression of the inclusive participation of children during research.  This could occur unintentionally as the practitioner could be trying to get the children to participate, but has not thought it through critically, which leads to the child having no option but to take part.</w:t>
      </w:r>
      <w:r w:rsidR="000333E6" w:rsidRPr="000333E6">
        <w:rPr>
          <w:rFonts w:ascii="Arial" w:hAnsi="Arial" w:cs="Arial"/>
          <w:sz w:val="25"/>
          <w:szCs w:val="25"/>
        </w:rPr>
        <w:t xml:space="preserve"> </w:t>
      </w:r>
      <w:r w:rsidR="000333E6">
        <w:rPr>
          <w:rFonts w:ascii="Arial" w:hAnsi="Arial" w:cs="Arial"/>
          <w:sz w:val="25"/>
          <w:szCs w:val="25"/>
        </w:rPr>
        <w:t>(</w:t>
      </w:r>
      <w:proofErr w:type="spellStart"/>
      <w:r w:rsidR="000333E6">
        <w:rPr>
          <w:rFonts w:ascii="Arial" w:hAnsi="Arial" w:cs="Arial"/>
          <w:sz w:val="25"/>
          <w:szCs w:val="25"/>
        </w:rPr>
        <w:t>Sargeant</w:t>
      </w:r>
      <w:proofErr w:type="spellEnd"/>
      <w:r w:rsidR="000333E6">
        <w:rPr>
          <w:rFonts w:ascii="Arial" w:hAnsi="Arial" w:cs="Arial"/>
          <w:sz w:val="25"/>
          <w:szCs w:val="25"/>
        </w:rPr>
        <w:t xml:space="preserve"> and Harcourt </w:t>
      </w:r>
      <w:r w:rsidR="000333E6">
        <w:rPr>
          <w:rFonts w:ascii="Arial" w:hAnsi="Arial" w:cs="Arial"/>
          <w:sz w:val="25"/>
          <w:szCs w:val="25"/>
        </w:rPr>
        <w:t>2012).</w:t>
      </w:r>
    </w:p>
    <w:p w:rsidR="000B2C86" w:rsidRPr="004340FE" w:rsidRDefault="004010F1">
      <w:pPr>
        <w:rPr>
          <w:rFonts w:ascii="Arial" w:hAnsi="Arial" w:cs="Arial"/>
          <w:sz w:val="25"/>
          <w:szCs w:val="25"/>
        </w:rPr>
      </w:pPr>
      <w:r w:rsidRPr="004340FE">
        <w:rPr>
          <w:rFonts w:ascii="Arial" w:hAnsi="Arial" w:cs="Arial"/>
          <w:sz w:val="25"/>
          <w:szCs w:val="25"/>
        </w:rPr>
        <w:t>BERA</w:t>
      </w:r>
      <w:r w:rsidR="00D2036D" w:rsidRPr="004340FE">
        <w:rPr>
          <w:rFonts w:ascii="Arial" w:hAnsi="Arial" w:cs="Arial"/>
          <w:sz w:val="25"/>
          <w:szCs w:val="25"/>
        </w:rPr>
        <w:t>,</w:t>
      </w:r>
      <w:r w:rsidR="005018D0" w:rsidRPr="004340FE">
        <w:rPr>
          <w:rFonts w:ascii="Arial" w:hAnsi="Arial" w:cs="Arial"/>
          <w:sz w:val="25"/>
          <w:szCs w:val="25"/>
        </w:rPr>
        <w:t xml:space="preserve"> </w:t>
      </w:r>
      <w:r w:rsidR="00D2036D" w:rsidRPr="004340FE">
        <w:rPr>
          <w:rFonts w:ascii="Arial" w:hAnsi="Arial" w:cs="Arial"/>
          <w:sz w:val="25"/>
          <w:szCs w:val="25"/>
        </w:rPr>
        <w:t xml:space="preserve">British education Research Association (2014), </w:t>
      </w:r>
      <w:r w:rsidR="005018D0" w:rsidRPr="004340FE">
        <w:rPr>
          <w:rFonts w:ascii="Arial" w:hAnsi="Arial" w:cs="Arial"/>
          <w:sz w:val="25"/>
          <w:szCs w:val="25"/>
        </w:rPr>
        <w:t xml:space="preserve">states incentives such as stickers could </w:t>
      </w:r>
      <w:proofErr w:type="gramStart"/>
      <w:r w:rsidR="005018D0" w:rsidRPr="004340FE">
        <w:rPr>
          <w:rFonts w:ascii="Arial" w:hAnsi="Arial" w:cs="Arial"/>
          <w:sz w:val="25"/>
          <w:szCs w:val="25"/>
        </w:rPr>
        <w:t>be seen as</w:t>
      </w:r>
      <w:proofErr w:type="gramEnd"/>
      <w:r w:rsidR="005018D0" w:rsidRPr="004340FE">
        <w:rPr>
          <w:rFonts w:ascii="Arial" w:hAnsi="Arial" w:cs="Arial"/>
          <w:sz w:val="25"/>
          <w:szCs w:val="25"/>
        </w:rPr>
        <w:t xml:space="preserve"> a </w:t>
      </w:r>
      <w:r w:rsidR="0020581D" w:rsidRPr="004340FE">
        <w:rPr>
          <w:rFonts w:ascii="Arial" w:hAnsi="Arial" w:cs="Arial"/>
          <w:sz w:val="25"/>
          <w:szCs w:val="25"/>
        </w:rPr>
        <w:t>bribe,</w:t>
      </w:r>
      <w:r w:rsidRPr="004340FE">
        <w:rPr>
          <w:rFonts w:ascii="Arial" w:hAnsi="Arial" w:cs="Arial"/>
          <w:sz w:val="25"/>
          <w:szCs w:val="25"/>
        </w:rPr>
        <w:t xml:space="preserve"> so </w:t>
      </w:r>
      <w:r w:rsidR="005018D0" w:rsidRPr="004340FE">
        <w:rPr>
          <w:rFonts w:ascii="Arial" w:hAnsi="Arial" w:cs="Arial"/>
          <w:sz w:val="25"/>
          <w:szCs w:val="25"/>
        </w:rPr>
        <w:t xml:space="preserve">researchers need to be careful. </w:t>
      </w:r>
      <w:r w:rsidRPr="004340FE">
        <w:rPr>
          <w:rFonts w:ascii="Arial" w:hAnsi="Arial" w:cs="Arial"/>
          <w:sz w:val="25"/>
          <w:szCs w:val="25"/>
        </w:rPr>
        <w:t xml:space="preserve">Lansdown </w:t>
      </w:r>
      <w:r w:rsidRPr="004340FE">
        <w:rPr>
          <w:rFonts w:ascii="Arial" w:hAnsi="Arial" w:cs="Arial"/>
          <w:sz w:val="25"/>
          <w:szCs w:val="25"/>
        </w:rPr>
        <w:lastRenderedPageBreak/>
        <w:t>(2005) proposed an ethical approach to prevent</w:t>
      </w:r>
      <w:r w:rsidR="006469A3" w:rsidRPr="004340FE">
        <w:rPr>
          <w:rFonts w:ascii="Arial" w:hAnsi="Arial" w:cs="Arial"/>
          <w:sz w:val="25"/>
          <w:szCs w:val="25"/>
        </w:rPr>
        <w:t xml:space="preserve"> adult</w:t>
      </w:r>
      <w:r w:rsidRPr="004340FE">
        <w:rPr>
          <w:rFonts w:ascii="Arial" w:hAnsi="Arial" w:cs="Arial"/>
          <w:sz w:val="25"/>
          <w:szCs w:val="25"/>
        </w:rPr>
        <w:t xml:space="preserve">s </w:t>
      </w:r>
      <w:r w:rsidR="00562F6E" w:rsidRPr="004340FE">
        <w:rPr>
          <w:rFonts w:ascii="Arial" w:hAnsi="Arial" w:cs="Arial"/>
          <w:sz w:val="25"/>
          <w:szCs w:val="25"/>
        </w:rPr>
        <w:t xml:space="preserve">from having power over a child which is known as </w:t>
      </w:r>
      <w:r w:rsidR="006469A3" w:rsidRPr="004340FE">
        <w:rPr>
          <w:rFonts w:ascii="Arial" w:hAnsi="Arial" w:cs="Arial"/>
          <w:sz w:val="25"/>
          <w:szCs w:val="25"/>
        </w:rPr>
        <w:t>the Halo effect</w:t>
      </w:r>
      <w:r w:rsidR="00562F6E" w:rsidRPr="004340FE">
        <w:rPr>
          <w:rFonts w:ascii="Arial" w:hAnsi="Arial" w:cs="Arial"/>
          <w:sz w:val="25"/>
          <w:szCs w:val="25"/>
        </w:rPr>
        <w:t xml:space="preserve"> (Chandler and </w:t>
      </w:r>
      <w:proofErr w:type="spellStart"/>
      <w:r w:rsidR="00562F6E" w:rsidRPr="004340FE">
        <w:rPr>
          <w:rFonts w:ascii="Arial" w:hAnsi="Arial" w:cs="Arial"/>
          <w:sz w:val="25"/>
          <w:szCs w:val="25"/>
        </w:rPr>
        <w:t>Munday</w:t>
      </w:r>
      <w:proofErr w:type="spellEnd"/>
      <w:r w:rsidR="00562F6E" w:rsidRPr="004340FE">
        <w:rPr>
          <w:rFonts w:ascii="Arial" w:hAnsi="Arial" w:cs="Arial"/>
          <w:sz w:val="25"/>
          <w:szCs w:val="25"/>
        </w:rPr>
        <w:t xml:space="preserve"> 2011)</w:t>
      </w:r>
      <w:r w:rsidR="006469A3" w:rsidRPr="004340FE">
        <w:rPr>
          <w:rFonts w:ascii="Arial" w:hAnsi="Arial" w:cs="Arial"/>
          <w:sz w:val="25"/>
          <w:szCs w:val="25"/>
        </w:rPr>
        <w:t>.</w:t>
      </w:r>
      <w:r w:rsidR="000333E6">
        <w:rPr>
          <w:rFonts w:ascii="Arial" w:hAnsi="Arial" w:cs="Arial"/>
          <w:sz w:val="25"/>
          <w:szCs w:val="25"/>
        </w:rPr>
        <w:t xml:space="preserve"> </w:t>
      </w:r>
      <w:r w:rsidRPr="004340FE">
        <w:rPr>
          <w:rFonts w:ascii="Arial" w:hAnsi="Arial" w:cs="Arial"/>
          <w:sz w:val="25"/>
          <w:szCs w:val="25"/>
        </w:rPr>
        <w:t xml:space="preserve"> agree with this and state</w:t>
      </w:r>
      <w:r w:rsidR="0080182B" w:rsidRPr="004340FE">
        <w:rPr>
          <w:rFonts w:ascii="Arial" w:hAnsi="Arial" w:cs="Arial"/>
          <w:sz w:val="25"/>
          <w:szCs w:val="25"/>
        </w:rPr>
        <w:t xml:space="preserve"> the researcher should make sure the child is </w:t>
      </w:r>
      <w:r w:rsidR="00F93CD3" w:rsidRPr="004340FE">
        <w:rPr>
          <w:rFonts w:ascii="Arial" w:hAnsi="Arial" w:cs="Arial"/>
          <w:sz w:val="25"/>
          <w:szCs w:val="25"/>
        </w:rPr>
        <w:t>saying and doing things</w:t>
      </w:r>
      <w:r w:rsidR="0080182B" w:rsidRPr="004340FE">
        <w:rPr>
          <w:rFonts w:ascii="Arial" w:hAnsi="Arial" w:cs="Arial"/>
          <w:sz w:val="25"/>
          <w:szCs w:val="25"/>
        </w:rPr>
        <w:t xml:space="preserve"> they mean and not trying to please the adu</w:t>
      </w:r>
      <w:r w:rsidR="00EC5840" w:rsidRPr="004340FE">
        <w:rPr>
          <w:rFonts w:ascii="Arial" w:hAnsi="Arial" w:cs="Arial"/>
          <w:sz w:val="25"/>
          <w:szCs w:val="25"/>
        </w:rPr>
        <w:t>lt</w:t>
      </w:r>
      <w:r w:rsidR="000723A8" w:rsidRPr="004340FE">
        <w:rPr>
          <w:rFonts w:ascii="Arial" w:hAnsi="Arial" w:cs="Arial"/>
          <w:sz w:val="25"/>
          <w:szCs w:val="25"/>
        </w:rPr>
        <w:t>, adhering to a ‘face value’ method</w:t>
      </w:r>
      <w:r w:rsidR="0080182B" w:rsidRPr="004340FE">
        <w:rPr>
          <w:rFonts w:ascii="Arial" w:hAnsi="Arial" w:cs="Arial"/>
          <w:sz w:val="25"/>
          <w:szCs w:val="25"/>
        </w:rPr>
        <w:t xml:space="preserve"> of conducting results. </w:t>
      </w:r>
    </w:p>
    <w:p w:rsidR="005E47F5" w:rsidRPr="004340FE" w:rsidRDefault="00F93CD3">
      <w:pPr>
        <w:rPr>
          <w:rFonts w:ascii="Arial" w:hAnsi="Arial" w:cs="Arial"/>
          <w:sz w:val="25"/>
          <w:szCs w:val="25"/>
        </w:rPr>
      </w:pPr>
      <w:r w:rsidRPr="004340FE">
        <w:rPr>
          <w:rFonts w:ascii="Arial" w:hAnsi="Arial" w:cs="Arial"/>
          <w:sz w:val="25"/>
          <w:szCs w:val="25"/>
        </w:rPr>
        <w:t>Parents and</w:t>
      </w:r>
      <w:r w:rsidR="005E47F5" w:rsidRPr="004340FE">
        <w:rPr>
          <w:rFonts w:ascii="Arial" w:hAnsi="Arial" w:cs="Arial"/>
          <w:sz w:val="25"/>
          <w:szCs w:val="25"/>
        </w:rPr>
        <w:t xml:space="preserve"> guardians </w:t>
      </w:r>
      <w:proofErr w:type="gramStart"/>
      <w:r w:rsidR="005E47F5" w:rsidRPr="004340FE">
        <w:rPr>
          <w:rFonts w:ascii="Arial" w:hAnsi="Arial" w:cs="Arial"/>
          <w:sz w:val="25"/>
          <w:szCs w:val="25"/>
        </w:rPr>
        <w:t>are seen as</w:t>
      </w:r>
      <w:proofErr w:type="gramEnd"/>
      <w:r w:rsidR="005E47F5" w:rsidRPr="004340FE">
        <w:rPr>
          <w:rFonts w:ascii="Arial" w:hAnsi="Arial" w:cs="Arial"/>
          <w:sz w:val="25"/>
          <w:szCs w:val="25"/>
        </w:rPr>
        <w:t xml:space="preserve"> the </w:t>
      </w:r>
      <w:r w:rsidR="00EC5840" w:rsidRPr="004340FE">
        <w:rPr>
          <w:rFonts w:ascii="Arial" w:hAnsi="Arial" w:cs="Arial"/>
          <w:sz w:val="25"/>
          <w:szCs w:val="25"/>
        </w:rPr>
        <w:t>gatekeepers</w:t>
      </w:r>
      <w:r w:rsidR="000723A8" w:rsidRPr="004340FE">
        <w:rPr>
          <w:rFonts w:ascii="Arial" w:hAnsi="Arial" w:cs="Arial"/>
          <w:sz w:val="25"/>
          <w:szCs w:val="25"/>
        </w:rPr>
        <w:t xml:space="preserve"> for the child;</w:t>
      </w:r>
      <w:r w:rsidR="005E47F5" w:rsidRPr="004340FE">
        <w:rPr>
          <w:rFonts w:ascii="Arial" w:hAnsi="Arial" w:cs="Arial"/>
          <w:sz w:val="25"/>
          <w:szCs w:val="25"/>
        </w:rPr>
        <w:t xml:space="preserve"> </w:t>
      </w:r>
      <w:r w:rsidR="0020581D" w:rsidRPr="004340FE">
        <w:rPr>
          <w:rFonts w:ascii="Arial" w:hAnsi="Arial" w:cs="Arial"/>
          <w:sz w:val="25"/>
          <w:szCs w:val="25"/>
        </w:rPr>
        <w:t xml:space="preserve">voluntary </w:t>
      </w:r>
      <w:r w:rsidR="005E47F5" w:rsidRPr="004340FE">
        <w:rPr>
          <w:rFonts w:ascii="Arial" w:hAnsi="Arial" w:cs="Arial"/>
          <w:sz w:val="25"/>
          <w:szCs w:val="25"/>
        </w:rPr>
        <w:t xml:space="preserve">consent will need to be given by </w:t>
      </w:r>
      <w:r w:rsidR="00EC5840" w:rsidRPr="004340FE">
        <w:rPr>
          <w:rFonts w:ascii="Arial" w:hAnsi="Arial" w:cs="Arial"/>
          <w:sz w:val="25"/>
          <w:szCs w:val="25"/>
        </w:rPr>
        <w:t>the</w:t>
      </w:r>
      <w:r w:rsidR="005E47F5" w:rsidRPr="004340FE">
        <w:rPr>
          <w:rFonts w:ascii="Arial" w:hAnsi="Arial" w:cs="Arial"/>
          <w:sz w:val="25"/>
          <w:szCs w:val="25"/>
        </w:rPr>
        <w:t xml:space="preserve"> gatekeepers or the research will not go </w:t>
      </w:r>
      <w:r w:rsidR="00562F6E" w:rsidRPr="004340FE">
        <w:rPr>
          <w:rFonts w:ascii="Arial" w:hAnsi="Arial" w:cs="Arial"/>
          <w:sz w:val="25"/>
          <w:szCs w:val="25"/>
        </w:rPr>
        <w:t>ahead,</w:t>
      </w:r>
      <w:r w:rsidR="000723A8" w:rsidRPr="004340FE">
        <w:rPr>
          <w:rFonts w:ascii="Arial" w:hAnsi="Arial" w:cs="Arial"/>
          <w:sz w:val="25"/>
          <w:szCs w:val="25"/>
        </w:rPr>
        <w:t xml:space="preserve"> and this can be done by sending</w:t>
      </w:r>
      <w:r w:rsidR="0020581D" w:rsidRPr="004340FE">
        <w:rPr>
          <w:rFonts w:ascii="Arial" w:hAnsi="Arial" w:cs="Arial"/>
          <w:sz w:val="25"/>
          <w:szCs w:val="25"/>
        </w:rPr>
        <w:t xml:space="preserve"> out letters</w:t>
      </w:r>
      <w:r w:rsidR="000723A8" w:rsidRPr="004340FE">
        <w:rPr>
          <w:rFonts w:ascii="Arial" w:hAnsi="Arial" w:cs="Arial"/>
          <w:sz w:val="25"/>
          <w:szCs w:val="25"/>
        </w:rPr>
        <w:t xml:space="preserve"> directly to parents/guardians</w:t>
      </w:r>
      <w:r w:rsidR="0020581D" w:rsidRPr="004340FE">
        <w:rPr>
          <w:rFonts w:ascii="Arial" w:hAnsi="Arial" w:cs="Arial"/>
          <w:sz w:val="25"/>
          <w:szCs w:val="25"/>
        </w:rPr>
        <w:t xml:space="preserve"> and having meetings</w:t>
      </w:r>
      <w:r w:rsidR="000723A8" w:rsidRPr="004340FE">
        <w:rPr>
          <w:rFonts w:ascii="Arial" w:hAnsi="Arial" w:cs="Arial"/>
          <w:sz w:val="25"/>
          <w:szCs w:val="25"/>
        </w:rPr>
        <w:t xml:space="preserve"> </w:t>
      </w:r>
      <w:r w:rsidR="000333E6">
        <w:rPr>
          <w:rFonts w:ascii="Arial" w:hAnsi="Arial" w:cs="Arial"/>
          <w:sz w:val="25"/>
          <w:szCs w:val="25"/>
        </w:rPr>
        <w:t>(</w:t>
      </w:r>
      <w:proofErr w:type="spellStart"/>
      <w:r w:rsidR="000333E6">
        <w:rPr>
          <w:rFonts w:ascii="Arial" w:hAnsi="Arial" w:cs="Arial"/>
          <w:sz w:val="25"/>
          <w:szCs w:val="25"/>
        </w:rPr>
        <w:t>Sargeant</w:t>
      </w:r>
      <w:proofErr w:type="spellEnd"/>
      <w:r w:rsidR="000333E6">
        <w:rPr>
          <w:rFonts w:ascii="Arial" w:hAnsi="Arial" w:cs="Arial"/>
          <w:sz w:val="25"/>
          <w:szCs w:val="25"/>
        </w:rPr>
        <w:t xml:space="preserve"> and Harcourt </w:t>
      </w:r>
      <w:r w:rsidR="000333E6">
        <w:rPr>
          <w:rFonts w:ascii="Arial" w:hAnsi="Arial" w:cs="Arial"/>
          <w:sz w:val="25"/>
          <w:szCs w:val="25"/>
        </w:rPr>
        <w:t>2012).</w:t>
      </w:r>
    </w:p>
    <w:p w:rsidR="00F06DCD" w:rsidRPr="004340FE" w:rsidRDefault="000723A8">
      <w:pPr>
        <w:rPr>
          <w:rFonts w:ascii="Arial" w:hAnsi="Arial" w:cs="Arial"/>
          <w:sz w:val="25"/>
          <w:szCs w:val="25"/>
        </w:rPr>
      </w:pPr>
      <w:r w:rsidRPr="004340FE">
        <w:rPr>
          <w:rFonts w:ascii="Arial" w:hAnsi="Arial" w:cs="Arial"/>
          <w:sz w:val="25"/>
          <w:szCs w:val="25"/>
        </w:rPr>
        <w:t>BERA</w:t>
      </w:r>
      <w:r w:rsidR="00477EF6" w:rsidRPr="004340FE">
        <w:rPr>
          <w:rFonts w:ascii="Arial" w:hAnsi="Arial" w:cs="Arial"/>
          <w:sz w:val="25"/>
          <w:szCs w:val="25"/>
        </w:rPr>
        <w:t xml:space="preserve"> (2004) states that young children will need informed consent before any research </w:t>
      </w:r>
      <w:r w:rsidR="005E47F5" w:rsidRPr="004340FE">
        <w:rPr>
          <w:rFonts w:ascii="Arial" w:hAnsi="Arial" w:cs="Arial"/>
          <w:sz w:val="25"/>
          <w:szCs w:val="25"/>
        </w:rPr>
        <w:t>commences</w:t>
      </w:r>
      <w:r w:rsidR="00477EF6" w:rsidRPr="004340FE">
        <w:rPr>
          <w:rFonts w:ascii="Arial" w:hAnsi="Arial" w:cs="Arial"/>
          <w:sz w:val="25"/>
          <w:szCs w:val="25"/>
        </w:rPr>
        <w:t xml:space="preserve">. </w:t>
      </w:r>
      <w:r w:rsidRPr="004340FE">
        <w:rPr>
          <w:rFonts w:ascii="Arial" w:hAnsi="Arial" w:cs="Arial"/>
          <w:sz w:val="25"/>
          <w:szCs w:val="25"/>
        </w:rPr>
        <w:t xml:space="preserve">Informed consent is consent given by </w:t>
      </w:r>
      <w:r w:rsidR="00F06DCD" w:rsidRPr="004340FE">
        <w:rPr>
          <w:rFonts w:ascii="Arial" w:hAnsi="Arial" w:cs="Arial"/>
          <w:sz w:val="25"/>
          <w:szCs w:val="25"/>
        </w:rPr>
        <w:t xml:space="preserve">parents or guardians, but </w:t>
      </w:r>
      <w:r w:rsidRPr="004340FE">
        <w:rPr>
          <w:rFonts w:ascii="Arial" w:hAnsi="Arial" w:cs="Arial"/>
          <w:sz w:val="25"/>
          <w:szCs w:val="25"/>
        </w:rPr>
        <w:t xml:space="preserve">even though this may have </w:t>
      </w:r>
      <w:r w:rsidR="00477EF6" w:rsidRPr="004340FE">
        <w:rPr>
          <w:rFonts w:ascii="Arial" w:hAnsi="Arial" w:cs="Arial"/>
          <w:sz w:val="25"/>
          <w:szCs w:val="25"/>
        </w:rPr>
        <w:t>been given</w:t>
      </w:r>
      <w:r w:rsidRPr="004340FE">
        <w:rPr>
          <w:rFonts w:ascii="Arial" w:hAnsi="Arial" w:cs="Arial"/>
          <w:sz w:val="25"/>
          <w:szCs w:val="25"/>
        </w:rPr>
        <w:t>,</w:t>
      </w:r>
      <w:r w:rsidR="00477EF6" w:rsidRPr="004340FE">
        <w:rPr>
          <w:rFonts w:ascii="Arial" w:hAnsi="Arial" w:cs="Arial"/>
          <w:sz w:val="25"/>
          <w:szCs w:val="25"/>
        </w:rPr>
        <w:t xml:space="preserve"> </w:t>
      </w:r>
      <w:r w:rsidR="00F06DCD" w:rsidRPr="004340FE">
        <w:rPr>
          <w:rFonts w:ascii="Arial" w:hAnsi="Arial" w:cs="Arial"/>
          <w:sz w:val="25"/>
          <w:szCs w:val="25"/>
        </w:rPr>
        <w:t>children still have the right to wit</w:t>
      </w:r>
      <w:r w:rsidR="0045668F" w:rsidRPr="004340FE">
        <w:rPr>
          <w:rFonts w:ascii="Arial" w:hAnsi="Arial" w:cs="Arial"/>
          <w:sz w:val="25"/>
          <w:szCs w:val="25"/>
        </w:rPr>
        <w:t>hdraw at any time</w:t>
      </w:r>
      <w:r w:rsidR="000333E6">
        <w:rPr>
          <w:rFonts w:ascii="Arial" w:hAnsi="Arial" w:cs="Arial"/>
          <w:sz w:val="25"/>
          <w:szCs w:val="25"/>
        </w:rPr>
        <w:t>.</w:t>
      </w:r>
      <w:r w:rsidR="0045668F" w:rsidRPr="004340FE">
        <w:rPr>
          <w:rFonts w:ascii="Arial" w:hAnsi="Arial" w:cs="Arial"/>
          <w:sz w:val="25"/>
          <w:szCs w:val="25"/>
        </w:rPr>
        <w:t xml:space="preserve"> Kell</w:t>
      </w:r>
      <w:r w:rsidR="00477EF6" w:rsidRPr="004340FE">
        <w:rPr>
          <w:rFonts w:ascii="Arial" w:hAnsi="Arial" w:cs="Arial"/>
          <w:sz w:val="25"/>
          <w:szCs w:val="25"/>
        </w:rPr>
        <w:t>et</w:t>
      </w:r>
      <w:r w:rsidR="00F06DCD" w:rsidRPr="004340FE">
        <w:rPr>
          <w:rFonts w:ascii="Arial" w:hAnsi="Arial" w:cs="Arial"/>
          <w:sz w:val="25"/>
          <w:szCs w:val="25"/>
        </w:rPr>
        <w:t xml:space="preserve"> </w:t>
      </w:r>
      <w:r w:rsidR="000333E6">
        <w:rPr>
          <w:rFonts w:ascii="Arial" w:hAnsi="Arial" w:cs="Arial"/>
          <w:sz w:val="25"/>
          <w:szCs w:val="25"/>
        </w:rPr>
        <w:t>(</w:t>
      </w:r>
      <w:r w:rsidR="00F06DCD" w:rsidRPr="004340FE">
        <w:rPr>
          <w:rFonts w:ascii="Arial" w:hAnsi="Arial" w:cs="Arial"/>
          <w:sz w:val="25"/>
          <w:szCs w:val="25"/>
        </w:rPr>
        <w:t>2005</w:t>
      </w:r>
      <w:r w:rsidR="000333E6">
        <w:rPr>
          <w:rFonts w:ascii="Arial" w:hAnsi="Arial" w:cs="Arial"/>
          <w:sz w:val="25"/>
          <w:szCs w:val="25"/>
        </w:rPr>
        <w:t>)</w:t>
      </w:r>
      <w:r w:rsidR="0045668F" w:rsidRPr="004340FE">
        <w:rPr>
          <w:rFonts w:ascii="Arial" w:hAnsi="Arial" w:cs="Arial"/>
          <w:sz w:val="25"/>
          <w:szCs w:val="25"/>
        </w:rPr>
        <w:t xml:space="preserve"> an</w:t>
      </w:r>
      <w:r w:rsidR="000333E6">
        <w:rPr>
          <w:rFonts w:ascii="Arial" w:hAnsi="Arial" w:cs="Arial"/>
          <w:sz w:val="25"/>
          <w:szCs w:val="25"/>
        </w:rPr>
        <w:t xml:space="preserve">d </w:t>
      </w:r>
      <w:bookmarkStart w:id="1" w:name="_Hlk497426015"/>
      <w:proofErr w:type="spellStart"/>
      <w:r w:rsidR="000333E6">
        <w:rPr>
          <w:rFonts w:ascii="Arial" w:hAnsi="Arial" w:cs="Arial"/>
          <w:sz w:val="25"/>
          <w:szCs w:val="25"/>
        </w:rPr>
        <w:t>Sargeant</w:t>
      </w:r>
      <w:proofErr w:type="spellEnd"/>
      <w:r w:rsidR="000333E6">
        <w:rPr>
          <w:rFonts w:ascii="Arial" w:hAnsi="Arial" w:cs="Arial"/>
          <w:sz w:val="25"/>
          <w:szCs w:val="25"/>
        </w:rPr>
        <w:t xml:space="preserve"> and Harcourt </w:t>
      </w:r>
      <w:r w:rsidR="000333E6">
        <w:rPr>
          <w:rFonts w:ascii="Arial" w:hAnsi="Arial" w:cs="Arial"/>
          <w:sz w:val="25"/>
          <w:szCs w:val="25"/>
        </w:rPr>
        <w:t>(2012),</w:t>
      </w:r>
      <w:r w:rsidR="000333E6" w:rsidRPr="004340FE">
        <w:rPr>
          <w:rFonts w:ascii="Arial" w:hAnsi="Arial" w:cs="Arial"/>
          <w:sz w:val="25"/>
          <w:szCs w:val="25"/>
        </w:rPr>
        <w:t xml:space="preserve"> </w:t>
      </w:r>
      <w:bookmarkEnd w:id="1"/>
      <w:r w:rsidRPr="004340FE">
        <w:rPr>
          <w:rFonts w:ascii="Arial" w:hAnsi="Arial" w:cs="Arial"/>
          <w:sz w:val="25"/>
          <w:szCs w:val="25"/>
        </w:rPr>
        <w:t>argue</w:t>
      </w:r>
      <w:r w:rsidR="005E47F5" w:rsidRPr="004340FE">
        <w:rPr>
          <w:rFonts w:ascii="Arial" w:hAnsi="Arial" w:cs="Arial"/>
          <w:sz w:val="25"/>
          <w:szCs w:val="25"/>
        </w:rPr>
        <w:t xml:space="preserve"> that children should have the right to give consen</w:t>
      </w:r>
      <w:r w:rsidRPr="004340FE">
        <w:rPr>
          <w:rFonts w:ascii="Arial" w:hAnsi="Arial" w:cs="Arial"/>
          <w:sz w:val="25"/>
          <w:szCs w:val="25"/>
        </w:rPr>
        <w:t>t without a parent or guardian although this is not reflected in the law.</w:t>
      </w:r>
    </w:p>
    <w:p w:rsidR="00512260" w:rsidRPr="004340FE" w:rsidRDefault="00512260">
      <w:pPr>
        <w:rPr>
          <w:rFonts w:ascii="Arial" w:hAnsi="Arial" w:cs="Arial"/>
          <w:sz w:val="25"/>
          <w:szCs w:val="25"/>
        </w:rPr>
      </w:pPr>
      <w:r w:rsidRPr="004340FE">
        <w:rPr>
          <w:rFonts w:ascii="Arial" w:hAnsi="Arial" w:cs="Arial"/>
          <w:sz w:val="25"/>
          <w:szCs w:val="25"/>
        </w:rPr>
        <w:t>There are numerous ways in which the child</w:t>
      </w:r>
      <w:r w:rsidR="00477EF6" w:rsidRPr="004340FE">
        <w:rPr>
          <w:rFonts w:ascii="Arial" w:hAnsi="Arial" w:cs="Arial"/>
          <w:sz w:val="25"/>
          <w:szCs w:val="25"/>
        </w:rPr>
        <w:t xml:space="preserve"> can</w:t>
      </w:r>
      <w:r w:rsidRPr="004340FE">
        <w:rPr>
          <w:rFonts w:ascii="Arial" w:hAnsi="Arial" w:cs="Arial"/>
          <w:sz w:val="25"/>
          <w:szCs w:val="25"/>
        </w:rPr>
        <w:t xml:space="preserve"> </w:t>
      </w:r>
      <w:r w:rsidR="00477EF6" w:rsidRPr="004340FE">
        <w:rPr>
          <w:rFonts w:ascii="Arial" w:hAnsi="Arial" w:cs="Arial"/>
          <w:sz w:val="25"/>
          <w:szCs w:val="25"/>
        </w:rPr>
        <w:t>give consent, and it</w:t>
      </w:r>
      <w:r w:rsidRPr="004340FE">
        <w:rPr>
          <w:rFonts w:ascii="Arial" w:hAnsi="Arial" w:cs="Arial"/>
          <w:sz w:val="25"/>
          <w:szCs w:val="25"/>
        </w:rPr>
        <w:t xml:space="preserve"> will be the adults</w:t>
      </w:r>
      <w:r w:rsidR="000723A8" w:rsidRPr="004340FE">
        <w:rPr>
          <w:rFonts w:ascii="Arial" w:hAnsi="Arial" w:cs="Arial"/>
          <w:sz w:val="25"/>
          <w:szCs w:val="25"/>
        </w:rPr>
        <w:t>’</w:t>
      </w:r>
      <w:r w:rsidRPr="004340FE">
        <w:rPr>
          <w:rFonts w:ascii="Arial" w:hAnsi="Arial" w:cs="Arial"/>
          <w:sz w:val="25"/>
          <w:szCs w:val="25"/>
        </w:rPr>
        <w:t xml:space="preserve"> responsibility to recognise </w:t>
      </w:r>
      <w:r w:rsidR="000723A8" w:rsidRPr="004340FE">
        <w:rPr>
          <w:rFonts w:ascii="Arial" w:hAnsi="Arial" w:cs="Arial"/>
          <w:sz w:val="25"/>
          <w:szCs w:val="25"/>
        </w:rPr>
        <w:t xml:space="preserve">any </w:t>
      </w:r>
      <w:r w:rsidRPr="004340FE">
        <w:rPr>
          <w:rFonts w:ascii="Arial" w:hAnsi="Arial" w:cs="Arial"/>
          <w:sz w:val="25"/>
          <w:szCs w:val="25"/>
        </w:rPr>
        <w:t xml:space="preserve">distress a child might have whilst participating, (Nutbrown 1996). </w:t>
      </w:r>
      <w:r w:rsidR="000723A8" w:rsidRPr="004340FE">
        <w:rPr>
          <w:rFonts w:ascii="Arial" w:hAnsi="Arial" w:cs="Arial"/>
          <w:sz w:val="25"/>
          <w:szCs w:val="25"/>
        </w:rPr>
        <w:t>It is therefore clear that g</w:t>
      </w:r>
      <w:r w:rsidRPr="004340FE">
        <w:rPr>
          <w:rFonts w:ascii="Arial" w:hAnsi="Arial" w:cs="Arial"/>
          <w:sz w:val="25"/>
          <w:szCs w:val="25"/>
        </w:rPr>
        <w:t xml:space="preserve">aining trust and having a relationship with </w:t>
      </w:r>
      <w:r w:rsidR="00562F6E" w:rsidRPr="004340FE">
        <w:rPr>
          <w:rFonts w:ascii="Arial" w:hAnsi="Arial" w:cs="Arial"/>
          <w:sz w:val="25"/>
          <w:szCs w:val="25"/>
        </w:rPr>
        <w:t>participants,</w:t>
      </w:r>
      <w:r w:rsidRPr="004340FE">
        <w:rPr>
          <w:rFonts w:ascii="Arial" w:hAnsi="Arial" w:cs="Arial"/>
          <w:sz w:val="25"/>
          <w:szCs w:val="25"/>
        </w:rPr>
        <w:t xml:space="preserve"> so all involved are given a chance to put forward </w:t>
      </w:r>
      <w:r w:rsidR="000723A8" w:rsidRPr="004340FE">
        <w:rPr>
          <w:rFonts w:ascii="Arial" w:hAnsi="Arial" w:cs="Arial"/>
          <w:sz w:val="25"/>
          <w:szCs w:val="25"/>
        </w:rPr>
        <w:t xml:space="preserve">their opinions </w:t>
      </w:r>
      <w:r w:rsidRPr="004340FE">
        <w:rPr>
          <w:rFonts w:ascii="Arial" w:hAnsi="Arial" w:cs="Arial"/>
          <w:sz w:val="25"/>
          <w:szCs w:val="25"/>
        </w:rPr>
        <w:t xml:space="preserve">will be beneficial to the practice </w:t>
      </w:r>
      <w:r w:rsidR="000723A8" w:rsidRPr="004340FE">
        <w:rPr>
          <w:rFonts w:ascii="Arial" w:hAnsi="Arial" w:cs="Arial"/>
          <w:sz w:val="25"/>
          <w:szCs w:val="25"/>
        </w:rPr>
        <w:t>(</w:t>
      </w:r>
      <w:proofErr w:type="spellStart"/>
      <w:r w:rsidR="000723A8" w:rsidRPr="004340FE">
        <w:rPr>
          <w:rFonts w:ascii="Arial" w:hAnsi="Arial" w:cs="Arial"/>
          <w:sz w:val="25"/>
          <w:szCs w:val="25"/>
        </w:rPr>
        <w:t>P</w:t>
      </w:r>
      <w:r w:rsidRPr="004340FE">
        <w:rPr>
          <w:rFonts w:ascii="Arial" w:hAnsi="Arial" w:cs="Arial"/>
          <w:sz w:val="25"/>
          <w:szCs w:val="25"/>
        </w:rPr>
        <w:t>alaiologou</w:t>
      </w:r>
      <w:proofErr w:type="spellEnd"/>
      <w:r w:rsidR="000723A8" w:rsidRPr="004340FE">
        <w:rPr>
          <w:rFonts w:ascii="Arial" w:hAnsi="Arial" w:cs="Arial"/>
          <w:sz w:val="25"/>
          <w:szCs w:val="25"/>
        </w:rPr>
        <w:t>,</w:t>
      </w:r>
      <w:r w:rsidRPr="004340FE">
        <w:rPr>
          <w:rFonts w:ascii="Arial" w:hAnsi="Arial" w:cs="Arial"/>
          <w:sz w:val="25"/>
          <w:szCs w:val="25"/>
        </w:rPr>
        <w:t xml:space="preserve"> 2012).</w:t>
      </w:r>
    </w:p>
    <w:p w:rsidR="00512260" w:rsidRPr="004340FE" w:rsidRDefault="00512260">
      <w:pPr>
        <w:rPr>
          <w:rFonts w:ascii="Arial" w:hAnsi="Arial" w:cs="Arial"/>
          <w:sz w:val="25"/>
          <w:szCs w:val="25"/>
        </w:rPr>
      </w:pPr>
      <w:r w:rsidRPr="004340FE">
        <w:rPr>
          <w:rFonts w:ascii="Arial" w:hAnsi="Arial" w:cs="Arial"/>
          <w:sz w:val="25"/>
          <w:szCs w:val="25"/>
        </w:rPr>
        <w:t>Kelle</w:t>
      </w:r>
      <w:r w:rsidR="00255B07">
        <w:rPr>
          <w:rFonts w:ascii="Arial" w:hAnsi="Arial" w:cs="Arial"/>
          <w:sz w:val="25"/>
          <w:szCs w:val="25"/>
        </w:rPr>
        <w:t>t</w:t>
      </w:r>
      <w:r w:rsidRPr="004340FE">
        <w:rPr>
          <w:rFonts w:ascii="Arial" w:hAnsi="Arial" w:cs="Arial"/>
          <w:sz w:val="25"/>
          <w:szCs w:val="25"/>
        </w:rPr>
        <w:t>t (2005) states that the researchers should make it their duty to ob</w:t>
      </w:r>
      <w:r w:rsidR="000723A8" w:rsidRPr="004340FE">
        <w:rPr>
          <w:rFonts w:ascii="Arial" w:hAnsi="Arial" w:cs="Arial"/>
          <w:sz w:val="25"/>
          <w:szCs w:val="25"/>
        </w:rPr>
        <w:t>tain ongoing consent from participants and not to rely</w:t>
      </w:r>
      <w:r w:rsidRPr="004340FE">
        <w:rPr>
          <w:rFonts w:ascii="Arial" w:hAnsi="Arial" w:cs="Arial"/>
          <w:sz w:val="25"/>
          <w:szCs w:val="25"/>
        </w:rPr>
        <w:t xml:space="preserve"> on the informed consent given before the research began as situations change which would result in </w:t>
      </w:r>
      <w:r w:rsidR="000723A8" w:rsidRPr="004340FE">
        <w:rPr>
          <w:rFonts w:ascii="Arial" w:hAnsi="Arial" w:cs="Arial"/>
          <w:sz w:val="25"/>
          <w:szCs w:val="25"/>
        </w:rPr>
        <w:t xml:space="preserve">the need for </w:t>
      </w:r>
      <w:r w:rsidRPr="004340FE">
        <w:rPr>
          <w:rFonts w:ascii="Arial" w:hAnsi="Arial" w:cs="Arial"/>
          <w:sz w:val="25"/>
          <w:szCs w:val="25"/>
        </w:rPr>
        <w:t xml:space="preserve">further consent. </w:t>
      </w:r>
    </w:p>
    <w:p w:rsidR="00477EF6" w:rsidRPr="004340FE" w:rsidRDefault="00EC5840">
      <w:pPr>
        <w:rPr>
          <w:rFonts w:ascii="Arial" w:hAnsi="Arial" w:cs="Arial"/>
          <w:sz w:val="25"/>
          <w:szCs w:val="25"/>
        </w:rPr>
      </w:pPr>
      <w:r w:rsidRPr="004340FE">
        <w:rPr>
          <w:rFonts w:ascii="Arial" w:hAnsi="Arial" w:cs="Arial"/>
          <w:sz w:val="25"/>
          <w:szCs w:val="25"/>
        </w:rPr>
        <w:t>Acc</w:t>
      </w:r>
      <w:r w:rsidR="00477EF6" w:rsidRPr="004340FE">
        <w:rPr>
          <w:rFonts w:ascii="Arial" w:hAnsi="Arial" w:cs="Arial"/>
          <w:sz w:val="25"/>
          <w:szCs w:val="25"/>
        </w:rPr>
        <w:t>ess to the setting in which the research will take place will need to be acquired an</w:t>
      </w:r>
      <w:r w:rsidR="000723A8" w:rsidRPr="004340FE">
        <w:rPr>
          <w:rFonts w:ascii="Arial" w:hAnsi="Arial" w:cs="Arial"/>
          <w:sz w:val="25"/>
          <w:szCs w:val="25"/>
        </w:rPr>
        <w:t xml:space="preserve">d full permission given for its </w:t>
      </w:r>
      <w:r w:rsidR="00477EF6" w:rsidRPr="004340FE">
        <w:rPr>
          <w:rFonts w:ascii="Arial" w:hAnsi="Arial" w:cs="Arial"/>
          <w:sz w:val="25"/>
          <w:szCs w:val="25"/>
        </w:rPr>
        <w:t>use</w:t>
      </w:r>
      <w:bookmarkStart w:id="2" w:name="_Hlk496906178"/>
      <w:r w:rsidR="000723A8" w:rsidRPr="004340FE">
        <w:rPr>
          <w:rFonts w:ascii="Arial" w:hAnsi="Arial" w:cs="Arial"/>
          <w:sz w:val="25"/>
          <w:szCs w:val="25"/>
        </w:rPr>
        <w:t xml:space="preserve"> along with ensuring that all involved have</w:t>
      </w:r>
      <w:r w:rsidR="00455177" w:rsidRPr="004340FE">
        <w:rPr>
          <w:rFonts w:ascii="Arial" w:hAnsi="Arial" w:cs="Arial"/>
          <w:sz w:val="25"/>
          <w:szCs w:val="25"/>
        </w:rPr>
        <w:t xml:space="preserve"> a current </w:t>
      </w:r>
      <w:r w:rsidR="00562F6E" w:rsidRPr="004340FE">
        <w:rPr>
          <w:rFonts w:ascii="Arial" w:hAnsi="Arial" w:cs="Arial"/>
          <w:sz w:val="25"/>
          <w:szCs w:val="25"/>
        </w:rPr>
        <w:t>DBS, (</w:t>
      </w:r>
      <w:proofErr w:type="spellStart"/>
      <w:r w:rsidR="000723A8" w:rsidRPr="004340FE">
        <w:rPr>
          <w:rFonts w:ascii="Arial" w:hAnsi="Arial" w:cs="Arial"/>
          <w:sz w:val="25"/>
          <w:szCs w:val="25"/>
        </w:rPr>
        <w:t>P</w:t>
      </w:r>
      <w:r w:rsidR="001309CF" w:rsidRPr="004340FE">
        <w:rPr>
          <w:rFonts w:ascii="Arial" w:hAnsi="Arial" w:cs="Arial"/>
          <w:sz w:val="25"/>
          <w:szCs w:val="25"/>
        </w:rPr>
        <w:t>alaiologou</w:t>
      </w:r>
      <w:proofErr w:type="spellEnd"/>
      <w:r w:rsidR="000723A8" w:rsidRPr="004340FE">
        <w:rPr>
          <w:rFonts w:ascii="Arial" w:hAnsi="Arial" w:cs="Arial"/>
          <w:sz w:val="25"/>
          <w:szCs w:val="25"/>
        </w:rPr>
        <w:t>,</w:t>
      </w:r>
      <w:r w:rsidR="001309CF" w:rsidRPr="004340FE">
        <w:rPr>
          <w:rFonts w:ascii="Arial" w:hAnsi="Arial" w:cs="Arial"/>
          <w:sz w:val="25"/>
          <w:szCs w:val="25"/>
        </w:rPr>
        <w:t xml:space="preserve"> 2012).</w:t>
      </w:r>
      <w:r w:rsidR="00477EF6" w:rsidRPr="004340FE">
        <w:rPr>
          <w:rFonts w:ascii="Arial" w:hAnsi="Arial" w:cs="Arial"/>
          <w:sz w:val="25"/>
          <w:szCs w:val="25"/>
        </w:rPr>
        <w:t xml:space="preserve"> </w:t>
      </w:r>
      <w:bookmarkEnd w:id="2"/>
    </w:p>
    <w:p w:rsidR="000B2C86" w:rsidRPr="004340FE" w:rsidRDefault="000B2C86">
      <w:pPr>
        <w:rPr>
          <w:rFonts w:ascii="Arial" w:hAnsi="Arial" w:cs="Arial"/>
          <w:sz w:val="25"/>
          <w:szCs w:val="25"/>
        </w:rPr>
      </w:pPr>
      <w:r w:rsidRPr="004340FE">
        <w:rPr>
          <w:rFonts w:ascii="Arial" w:hAnsi="Arial" w:cs="Arial"/>
          <w:sz w:val="25"/>
          <w:szCs w:val="25"/>
        </w:rPr>
        <w:t>Children should not be exploited and should not be made to feel upset, having respect should be paramount</w:t>
      </w:r>
      <w:r w:rsidR="00F06DCD" w:rsidRPr="004340FE">
        <w:rPr>
          <w:rFonts w:ascii="Arial" w:hAnsi="Arial" w:cs="Arial"/>
          <w:sz w:val="25"/>
          <w:szCs w:val="25"/>
        </w:rPr>
        <w:t xml:space="preserve"> </w:t>
      </w:r>
      <w:r w:rsidRPr="004340FE">
        <w:rPr>
          <w:rFonts w:ascii="Arial" w:hAnsi="Arial" w:cs="Arial"/>
          <w:sz w:val="25"/>
          <w:szCs w:val="25"/>
        </w:rPr>
        <w:t>(</w:t>
      </w:r>
      <w:proofErr w:type="spellStart"/>
      <w:r w:rsidRPr="004340FE">
        <w:rPr>
          <w:rFonts w:ascii="Arial" w:hAnsi="Arial" w:cs="Arial"/>
          <w:sz w:val="25"/>
          <w:szCs w:val="25"/>
        </w:rPr>
        <w:t>Coed</w:t>
      </w:r>
      <w:proofErr w:type="spellEnd"/>
      <w:r w:rsidRPr="004340FE">
        <w:rPr>
          <w:rFonts w:ascii="Arial" w:hAnsi="Arial" w:cs="Arial"/>
          <w:sz w:val="25"/>
          <w:szCs w:val="25"/>
        </w:rPr>
        <w:t xml:space="preserve"> and Lewis 2004).</w:t>
      </w:r>
    </w:p>
    <w:p w:rsidR="00EC5840" w:rsidRPr="004340FE" w:rsidRDefault="00EC5840">
      <w:pPr>
        <w:rPr>
          <w:rFonts w:ascii="Arial" w:hAnsi="Arial" w:cs="Arial"/>
          <w:b/>
          <w:sz w:val="25"/>
          <w:szCs w:val="25"/>
        </w:rPr>
      </w:pPr>
    </w:p>
    <w:p w:rsidR="000B2C86" w:rsidRPr="004340FE" w:rsidRDefault="000723A8">
      <w:pPr>
        <w:rPr>
          <w:rFonts w:ascii="Arial" w:hAnsi="Arial" w:cs="Arial"/>
          <w:b/>
          <w:sz w:val="25"/>
          <w:szCs w:val="25"/>
        </w:rPr>
      </w:pPr>
      <w:r w:rsidRPr="004340FE">
        <w:rPr>
          <w:rFonts w:ascii="Arial" w:hAnsi="Arial" w:cs="Arial"/>
          <w:b/>
          <w:sz w:val="25"/>
          <w:szCs w:val="25"/>
        </w:rPr>
        <w:t xml:space="preserve">Duties of the </w:t>
      </w:r>
      <w:r w:rsidR="001309CF" w:rsidRPr="004340FE">
        <w:rPr>
          <w:rFonts w:ascii="Arial" w:hAnsi="Arial" w:cs="Arial"/>
          <w:b/>
          <w:sz w:val="25"/>
          <w:szCs w:val="25"/>
        </w:rPr>
        <w:t xml:space="preserve">Researcher </w:t>
      </w:r>
    </w:p>
    <w:p w:rsidR="00AB12FB" w:rsidRPr="004340FE" w:rsidRDefault="001309CF">
      <w:pPr>
        <w:rPr>
          <w:rFonts w:ascii="Arial" w:hAnsi="Arial" w:cs="Arial"/>
          <w:sz w:val="25"/>
          <w:szCs w:val="25"/>
        </w:rPr>
      </w:pPr>
      <w:r w:rsidRPr="004340FE">
        <w:rPr>
          <w:rFonts w:ascii="Arial" w:hAnsi="Arial" w:cs="Arial"/>
          <w:sz w:val="25"/>
          <w:szCs w:val="25"/>
        </w:rPr>
        <w:t>All part</w:t>
      </w:r>
      <w:r w:rsidR="000723A8" w:rsidRPr="004340FE">
        <w:rPr>
          <w:rFonts w:ascii="Arial" w:hAnsi="Arial" w:cs="Arial"/>
          <w:sz w:val="25"/>
          <w:szCs w:val="25"/>
        </w:rPr>
        <w:t xml:space="preserve">icipants will need to be happy and </w:t>
      </w:r>
      <w:r w:rsidRPr="004340FE">
        <w:rPr>
          <w:rFonts w:ascii="Arial" w:hAnsi="Arial" w:cs="Arial"/>
          <w:sz w:val="25"/>
          <w:szCs w:val="25"/>
        </w:rPr>
        <w:t xml:space="preserve">sure of what will happen. Ways to do this prior to the research taking place could be </w:t>
      </w:r>
      <w:r w:rsidR="00EC5840" w:rsidRPr="004340FE">
        <w:rPr>
          <w:rFonts w:ascii="Arial" w:hAnsi="Arial" w:cs="Arial"/>
          <w:sz w:val="25"/>
          <w:szCs w:val="25"/>
        </w:rPr>
        <w:t>pilot</w:t>
      </w:r>
      <w:r w:rsidRPr="004340FE">
        <w:rPr>
          <w:rFonts w:ascii="Arial" w:hAnsi="Arial" w:cs="Arial"/>
          <w:sz w:val="25"/>
          <w:szCs w:val="25"/>
        </w:rPr>
        <w:t xml:space="preserve"> </w:t>
      </w:r>
      <w:r w:rsidR="000723A8" w:rsidRPr="004340FE">
        <w:rPr>
          <w:rFonts w:ascii="Arial" w:hAnsi="Arial" w:cs="Arial"/>
          <w:sz w:val="25"/>
          <w:szCs w:val="25"/>
        </w:rPr>
        <w:t>studies</w:t>
      </w:r>
      <w:r w:rsidR="005E47F5" w:rsidRPr="004340FE">
        <w:rPr>
          <w:rFonts w:ascii="Arial" w:hAnsi="Arial" w:cs="Arial"/>
          <w:sz w:val="25"/>
          <w:szCs w:val="25"/>
        </w:rPr>
        <w:t>,</w:t>
      </w:r>
      <w:r w:rsidR="00174D51" w:rsidRPr="004340FE">
        <w:rPr>
          <w:rFonts w:ascii="Arial" w:hAnsi="Arial" w:cs="Arial"/>
          <w:sz w:val="25"/>
          <w:szCs w:val="25"/>
        </w:rPr>
        <w:t xml:space="preserve"> visits to the setting</w:t>
      </w:r>
      <w:r w:rsidR="00455177" w:rsidRPr="004340FE">
        <w:rPr>
          <w:rFonts w:ascii="Arial" w:hAnsi="Arial" w:cs="Arial"/>
          <w:sz w:val="25"/>
          <w:szCs w:val="25"/>
        </w:rPr>
        <w:t xml:space="preserve"> to check the environment</w:t>
      </w:r>
      <w:r w:rsidR="00174D51" w:rsidRPr="004340FE">
        <w:rPr>
          <w:rFonts w:ascii="Arial" w:hAnsi="Arial" w:cs="Arial"/>
          <w:sz w:val="25"/>
          <w:szCs w:val="25"/>
        </w:rPr>
        <w:t xml:space="preserve">, </w:t>
      </w:r>
      <w:r w:rsidR="00EC5840" w:rsidRPr="004340FE">
        <w:rPr>
          <w:rFonts w:ascii="Arial" w:hAnsi="Arial" w:cs="Arial"/>
          <w:sz w:val="25"/>
          <w:szCs w:val="25"/>
        </w:rPr>
        <w:t>emails, phone</w:t>
      </w:r>
      <w:r w:rsidR="00174D51" w:rsidRPr="004340FE">
        <w:rPr>
          <w:rFonts w:ascii="Arial" w:hAnsi="Arial" w:cs="Arial"/>
          <w:sz w:val="25"/>
          <w:szCs w:val="25"/>
        </w:rPr>
        <w:t xml:space="preserve"> calls and meetings with</w:t>
      </w:r>
      <w:r w:rsidRPr="004340FE">
        <w:rPr>
          <w:rFonts w:ascii="Arial" w:hAnsi="Arial" w:cs="Arial"/>
          <w:sz w:val="25"/>
          <w:szCs w:val="25"/>
        </w:rPr>
        <w:t xml:space="preserve"> all </w:t>
      </w:r>
      <w:r w:rsidR="00174D51" w:rsidRPr="004340FE">
        <w:rPr>
          <w:rFonts w:ascii="Arial" w:hAnsi="Arial" w:cs="Arial"/>
          <w:sz w:val="25"/>
          <w:szCs w:val="25"/>
        </w:rPr>
        <w:t>involved</w:t>
      </w:r>
      <w:r w:rsidR="000723A8" w:rsidRPr="004340FE">
        <w:rPr>
          <w:rFonts w:ascii="Arial" w:hAnsi="Arial" w:cs="Arial"/>
          <w:sz w:val="25"/>
          <w:szCs w:val="25"/>
        </w:rPr>
        <w:t xml:space="preserve">.  The researcher will need to carry out a </w:t>
      </w:r>
      <w:r w:rsidR="00455177" w:rsidRPr="004340FE">
        <w:rPr>
          <w:rFonts w:ascii="Arial" w:hAnsi="Arial" w:cs="Arial"/>
          <w:sz w:val="25"/>
          <w:szCs w:val="25"/>
        </w:rPr>
        <w:t>risk assess</w:t>
      </w:r>
      <w:r w:rsidR="000723A8" w:rsidRPr="004340FE">
        <w:rPr>
          <w:rFonts w:ascii="Arial" w:hAnsi="Arial" w:cs="Arial"/>
          <w:sz w:val="25"/>
          <w:szCs w:val="25"/>
        </w:rPr>
        <w:t xml:space="preserve">ment and read safeguarding policies </w:t>
      </w:r>
      <w:r w:rsidR="00455177" w:rsidRPr="004340FE">
        <w:rPr>
          <w:rFonts w:ascii="Arial" w:hAnsi="Arial" w:cs="Arial"/>
          <w:sz w:val="25"/>
          <w:szCs w:val="25"/>
        </w:rPr>
        <w:t xml:space="preserve">thoroughly. </w:t>
      </w:r>
      <w:r w:rsidR="00D01DB5" w:rsidRPr="004340FE">
        <w:rPr>
          <w:rFonts w:ascii="Arial" w:hAnsi="Arial" w:cs="Arial"/>
          <w:sz w:val="25"/>
          <w:szCs w:val="25"/>
        </w:rPr>
        <w:t xml:space="preserve"> The </w:t>
      </w:r>
      <w:r w:rsidR="00EC5840" w:rsidRPr="004340FE">
        <w:rPr>
          <w:rFonts w:ascii="Arial" w:hAnsi="Arial" w:cs="Arial"/>
          <w:sz w:val="25"/>
          <w:szCs w:val="25"/>
        </w:rPr>
        <w:t>researcher</w:t>
      </w:r>
      <w:r w:rsidR="00EF50BE" w:rsidRPr="004340FE">
        <w:rPr>
          <w:rFonts w:ascii="Arial" w:hAnsi="Arial" w:cs="Arial"/>
          <w:sz w:val="25"/>
          <w:szCs w:val="25"/>
        </w:rPr>
        <w:t xml:space="preserve"> will need to consider </w:t>
      </w:r>
      <w:r w:rsidR="00455177" w:rsidRPr="004340FE">
        <w:rPr>
          <w:rFonts w:ascii="Arial" w:hAnsi="Arial" w:cs="Arial"/>
          <w:sz w:val="25"/>
          <w:szCs w:val="25"/>
        </w:rPr>
        <w:t xml:space="preserve">their </w:t>
      </w:r>
      <w:r w:rsidR="00D01DB5" w:rsidRPr="004340FE">
        <w:rPr>
          <w:rFonts w:ascii="Arial" w:hAnsi="Arial" w:cs="Arial"/>
          <w:sz w:val="25"/>
          <w:szCs w:val="25"/>
        </w:rPr>
        <w:t xml:space="preserve">behaviour before </w:t>
      </w:r>
      <w:r w:rsidR="005E47F5" w:rsidRPr="004340FE">
        <w:rPr>
          <w:rFonts w:ascii="Arial" w:hAnsi="Arial" w:cs="Arial"/>
          <w:sz w:val="25"/>
          <w:szCs w:val="25"/>
        </w:rPr>
        <w:t xml:space="preserve">attending the setting and </w:t>
      </w:r>
      <w:r w:rsidR="00D01DB5" w:rsidRPr="004340FE">
        <w:rPr>
          <w:rFonts w:ascii="Arial" w:hAnsi="Arial" w:cs="Arial"/>
          <w:sz w:val="25"/>
          <w:szCs w:val="25"/>
        </w:rPr>
        <w:t>meeting with the children</w:t>
      </w:r>
      <w:r w:rsidR="00EF50BE" w:rsidRPr="004340FE">
        <w:rPr>
          <w:rFonts w:ascii="Arial" w:hAnsi="Arial" w:cs="Arial"/>
          <w:sz w:val="25"/>
          <w:szCs w:val="25"/>
        </w:rPr>
        <w:t xml:space="preserve">, as the way in which </w:t>
      </w:r>
      <w:r w:rsidR="005E47F5" w:rsidRPr="004340FE">
        <w:rPr>
          <w:rFonts w:ascii="Arial" w:hAnsi="Arial" w:cs="Arial"/>
          <w:sz w:val="25"/>
          <w:szCs w:val="25"/>
        </w:rPr>
        <w:t xml:space="preserve">the researcher is perceived to all involved is most important. </w:t>
      </w:r>
      <w:r w:rsidR="00562F6E" w:rsidRPr="004340FE">
        <w:rPr>
          <w:rFonts w:ascii="Arial" w:hAnsi="Arial" w:cs="Arial"/>
          <w:sz w:val="25"/>
          <w:szCs w:val="25"/>
        </w:rPr>
        <w:t>Also,</w:t>
      </w:r>
      <w:r w:rsidR="005E47F5" w:rsidRPr="004340FE">
        <w:rPr>
          <w:rFonts w:ascii="Arial" w:hAnsi="Arial" w:cs="Arial"/>
          <w:sz w:val="25"/>
          <w:szCs w:val="25"/>
        </w:rPr>
        <w:t xml:space="preserve"> </w:t>
      </w:r>
      <w:r w:rsidR="00455177" w:rsidRPr="004340FE">
        <w:rPr>
          <w:rFonts w:ascii="Arial" w:hAnsi="Arial" w:cs="Arial"/>
          <w:sz w:val="25"/>
          <w:szCs w:val="25"/>
        </w:rPr>
        <w:t>the re</w:t>
      </w:r>
      <w:r w:rsidR="00EF50BE" w:rsidRPr="004340FE">
        <w:rPr>
          <w:rFonts w:ascii="Arial" w:hAnsi="Arial" w:cs="Arial"/>
          <w:sz w:val="25"/>
          <w:szCs w:val="25"/>
        </w:rPr>
        <w:t xml:space="preserve">searcher </w:t>
      </w:r>
      <w:proofErr w:type="gramStart"/>
      <w:r w:rsidR="00EF50BE" w:rsidRPr="004340FE">
        <w:rPr>
          <w:rFonts w:ascii="Arial" w:hAnsi="Arial" w:cs="Arial"/>
          <w:sz w:val="25"/>
          <w:szCs w:val="25"/>
        </w:rPr>
        <w:t>has to</w:t>
      </w:r>
      <w:proofErr w:type="gramEnd"/>
      <w:r w:rsidR="00EF50BE" w:rsidRPr="004340FE">
        <w:rPr>
          <w:rFonts w:ascii="Arial" w:hAnsi="Arial" w:cs="Arial"/>
          <w:sz w:val="25"/>
          <w:szCs w:val="25"/>
        </w:rPr>
        <w:t xml:space="preserve"> bear in mind </w:t>
      </w:r>
      <w:r w:rsidR="00455177" w:rsidRPr="004340FE">
        <w:rPr>
          <w:rFonts w:ascii="Arial" w:hAnsi="Arial" w:cs="Arial"/>
          <w:sz w:val="25"/>
          <w:szCs w:val="25"/>
        </w:rPr>
        <w:t xml:space="preserve">that </w:t>
      </w:r>
      <w:r w:rsidR="005E47F5" w:rsidRPr="004340FE">
        <w:rPr>
          <w:rFonts w:ascii="Arial" w:hAnsi="Arial" w:cs="Arial"/>
          <w:sz w:val="25"/>
          <w:szCs w:val="25"/>
        </w:rPr>
        <w:t xml:space="preserve">the setting might be busy and </w:t>
      </w:r>
      <w:r w:rsidR="00255B07" w:rsidRPr="004340FE">
        <w:rPr>
          <w:rFonts w:ascii="Arial" w:hAnsi="Arial" w:cs="Arial"/>
          <w:sz w:val="25"/>
          <w:szCs w:val="25"/>
        </w:rPr>
        <w:t>hectic,</w:t>
      </w:r>
      <w:r w:rsidR="005E47F5" w:rsidRPr="004340FE">
        <w:rPr>
          <w:rFonts w:ascii="Arial" w:hAnsi="Arial" w:cs="Arial"/>
          <w:sz w:val="25"/>
          <w:szCs w:val="25"/>
        </w:rPr>
        <w:t xml:space="preserve"> so the </w:t>
      </w:r>
      <w:r w:rsidR="00EC5840" w:rsidRPr="004340FE">
        <w:rPr>
          <w:rFonts w:ascii="Arial" w:hAnsi="Arial" w:cs="Arial"/>
          <w:sz w:val="25"/>
          <w:szCs w:val="25"/>
        </w:rPr>
        <w:t>children’s</w:t>
      </w:r>
      <w:r w:rsidR="005E47F5" w:rsidRPr="004340FE">
        <w:rPr>
          <w:rFonts w:ascii="Arial" w:hAnsi="Arial" w:cs="Arial"/>
          <w:sz w:val="25"/>
          <w:szCs w:val="25"/>
        </w:rPr>
        <w:t xml:space="preserve"> needs </w:t>
      </w:r>
      <w:r w:rsidR="005E47F5" w:rsidRPr="004340FE">
        <w:rPr>
          <w:rFonts w:ascii="Arial" w:hAnsi="Arial" w:cs="Arial"/>
          <w:sz w:val="25"/>
          <w:szCs w:val="25"/>
        </w:rPr>
        <w:lastRenderedPageBreak/>
        <w:t>will need to be put first,</w:t>
      </w:r>
      <w:r w:rsidR="00455177" w:rsidRPr="004340FE">
        <w:rPr>
          <w:rFonts w:ascii="Arial" w:hAnsi="Arial" w:cs="Arial"/>
          <w:sz w:val="25"/>
          <w:szCs w:val="25"/>
        </w:rPr>
        <w:t xml:space="preserve"> and children not taking part should not appear in any videos or recordings </w:t>
      </w:r>
      <w:r w:rsidR="00EF50BE" w:rsidRPr="004340FE">
        <w:rPr>
          <w:rFonts w:ascii="Arial" w:hAnsi="Arial" w:cs="Arial"/>
          <w:sz w:val="25"/>
          <w:szCs w:val="25"/>
        </w:rPr>
        <w:t>(</w:t>
      </w:r>
      <w:proofErr w:type="spellStart"/>
      <w:r w:rsidR="00EF50BE" w:rsidRPr="004340FE">
        <w:rPr>
          <w:rFonts w:ascii="Arial" w:hAnsi="Arial" w:cs="Arial"/>
          <w:sz w:val="25"/>
          <w:szCs w:val="25"/>
        </w:rPr>
        <w:t>Pa</w:t>
      </w:r>
      <w:r w:rsidR="00D01DB5" w:rsidRPr="004340FE">
        <w:rPr>
          <w:rFonts w:ascii="Arial" w:hAnsi="Arial" w:cs="Arial"/>
          <w:sz w:val="25"/>
          <w:szCs w:val="25"/>
        </w:rPr>
        <w:t>laiologou</w:t>
      </w:r>
      <w:proofErr w:type="spellEnd"/>
      <w:r w:rsidR="00EF50BE" w:rsidRPr="004340FE">
        <w:rPr>
          <w:rFonts w:ascii="Arial" w:hAnsi="Arial" w:cs="Arial"/>
          <w:sz w:val="25"/>
          <w:szCs w:val="25"/>
        </w:rPr>
        <w:t>,</w:t>
      </w:r>
      <w:r w:rsidR="00D01DB5" w:rsidRPr="004340FE">
        <w:rPr>
          <w:rFonts w:ascii="Arial" w:hAnsi="Arial" w:cs="Arial"/>
          <w:sz w:val="25"/>
          <w:szCs w:val="25"/>
        </w:rPr>
        <w:t xml:space="preserve"> 2012).</w:t>
      </w:r>
    </w:p>
    <w:p w:rsidR="00EC5840" w:rsidRPr="004340FE" w:rsidRDefault="00EC5840">
      <w:pPr>
        <w:rPr>
          <w:rFonts w:ascii="Arial" w:hAnsi="Arial" w:cs="Arial"/>
          <w:b/>
          <w:sz w:val="25"/>
          <w:szCs w:val="25"/>
        </w:rPr>
      </w:pPr>
    </w:p>
    <w:p w:rsidR="005E47F5" w:rsidRPr="004340FE" w:rsidRDefault="005E47F5">
      <w:pPr>
        <w:rPr>
          <w:rFonts w:ascii="Arial" w:hAnsi="Arial" w:cs="Arial"/>
          <w:b/>
          <w:sz w:val="25"/>
          <w:szCs w:val="25"/>
        </w:rPr>
      </w:pPr>
      <w:r w:rsidRPr="004340FE">
        <w:rPr>
          <w:rFonts w:ascii="Arial" w:hAnsi="Arial" w:cs="Arial"/>
          <w:b/>
          <w:sz w:val="25"/>
          <w:szCs w:val="25"/>
        </w:rPr>
        <w:t>Children</w:t>
      </w:r>
      <w:r w:rsidR="00EC5840" w:rsidRPr="004340FE">
        <w:rPr>
          <w:rFonts w:ascii="Arial" w:hAnsi="Arial" w:cs="Arial"/>
          <w:b/>
          <w:sz w:val="25"/>
          <w:szCs w:val="25"/>
        </w:rPr>
        <w:t>’</w:t>
      </w:r>
      <w:r w:rsidRPr="004340FE">
        <w:rPr>
          <w:rFonts w:ascii="Arial" w:hAnsi="Arial" w:cs="Arial"/>
          <w:b/>
          <w:sz w:val="25"/>
          <w:szCs w:val="25"/>
        </w:rPr>
        <w:t>s rights</w:t>
      </w:r>
    </w:p>
    <w:p w:rsidR="005E47F5" w:rsidRPr="004340FE" w:rsidRDefault="005E47F5">
      <w:pPr>
        <w:rPr>
          <w:rFonts w:ascii="Arial" w:hAnsi="Arial" w:cs="Arial"/>
          <w:sz w:val="25"/>
          <w:szCs w:val="25"/>
        </w:rPr>
      </w:pPr>
      <w:r w:rsidRPr="004340FE">
        <w:rPr>
          <w:rFonts w:ascii="Arial" w:hAnsi="Arial" w:cs="Arial"/>
          <w:sz w:val="25"/>
          <w:szCs w:val="25"/>
        </w:rPr>
        <w:t xml:space="preserve">Participants </w:t>
      </w:r>
      <w:r w:rsidR="00EF50BE" w:rsidRPr="004340FE">
        <w:rPr>
          <w:rFonts w:ascii="Arial" w:hAnsi="Arial" w:cs="Arial"/>
          <w:sz w:val="25"/>
          <w:szCs w:val="25"/>
        </w:rPr>
        <w:t>will need to have the</w:t>
      </w:r>
      <w:r w:rsidR="00BF683B" w:rsidRPr="004340FE">
        <w:rPr>
          <w:rFonts w:ascii="Arial" w:hAnsi="Arial" w:cs="Arial"/>
          <w:sz w:val="25"/>
          <w:szCs w:val="25"/>
        </w:rPr>
        <w:t xml:space="preserve"> procedure explained to them ful</w:t>
      </w:r>
      <w:r w:rsidR="0080182B" w:rsidRPr="004340FE">
        <w:rPr>
          <w:rFonts w:ascii="Arial" w:hAnsi="Arial" w:cs="Arial"/>
          <w:sz w:val="25"/>
          <w:szCs w:val="25"/>
        </w:rPr>
        <w:t>l</w:t>
      </w:r>
      <w:r w:rsidR="00BF683B" w:rsidRPr="004340FE">
        <w:rPr>
          <w:rFonts w:ascii="Arial" w:hAnsi="Arial" w:cs="Arial"/>
          <w:sz w:val="25"/>
          <w:szCs w:val="25"/>
        </w:rPr>
        <w:t>y and have the right to know what will happen to any data collecte</w:t>
      </w:r>
      <w:r w:rsidR="00EF50BE" w:rsidRPr="004340FE">
        <w:rPr>
          <w:rFonts w:ascii="Arial" w:hAnsi="Arial" w:cs="Arial"/>
          <w:sz w:val="25"/>
          <w:szCs w:val="25"/>
        </w:rPr>
        <w:t>d and who will have access to it.  P</w:t>
      </w:r>
      <w:r w:rsidR="00673A2B" w:rsidRPr="004340FE">
        <w:rPr>
          <w:rFonts w:ascii="Arial" w:hAnsi="Arial" w:cs="Arial"/>
          <w:sz w:val="25"/>
          <w:szCs w:val="25"/>
        </w:rPr>
        <w:t xml:space="preserve">arents </w:t>
      </w:r>
      <w:r w:rsidR="00EF50BE" w:rsidRPr="004340FE">
        <w:rPr>
          <w:rFonts w:ascii="Arial" w:hAnsi="Arial" w:cs="Arial"/>
          <w:sz w:val="25"/>
          <w:szCs w:val="25"/>
        </w:rPr>
        <w:t>should also have</w:t>
      </w:r>
      <w:r w:rsidR="00673A2B" w:rsidRPr="004340FE">
        <w:rPr>
          <w:rFonts w:ascii="Arial" w:hAnsi="Arial" w:cs="Arial"/>
          <w:sz w:val="25"/>
          <w:szCs w:val="25"/>
        </w:rPr>
        <w:t xml:space="preserve"> feedback of all </w:t>
      </w:r>
      <w:r w:rsidR="00EF50BE" w:rsidRPr="004340FE">
        <w:rPr>
          <w:rFonts w:ascii="Arial" w:hAnsi="Arial" w:cs="Arial"/>
          <w:sz w:val="25"/>
          <w:szCs w:val="25"/>
        </w:rPr>
        <w:t xml:space="preserve">the </w:t>
      </w:r>
      <w:r w:rsidR="00673A2B" w:rsidRPr="004340FE">
        <w:rPr>
          <w:rFonts w:ascii="Arial" w:hAnsi="Arial" w:cs="Arial"/>
          <w:sz w:val="25"/>
          <w:szCs w:val="25"/>
        </w:rPr>
        <w:t>results</w:t>
      </w:r>
      <w:r w:rsidR="00BF683B" w:rsidRPr="004340FE">
        <w:rPr>
          <w:rFonts w:ascii="Arial" w:hAnsi="Arial" w:cs="Arial"/>
          <w:sz w:val="25"/>
          <w:szCs w:val="25"/>
        </w:rPr>
        <w:t>. If any of the r</w:t>
      </w:r>
      <w:r w:rsidR="00EF50BE" w:rsidRPr="004340FE">
        <w:rPr>
          <w:rFonts w:ascii="Arial" w:hAnsi="Arial" w:cs="Arial"/>
          <w:sz w:val="25"/>
          <w:szCs w:val="25"/>
        </w:rPr>
        <w:t xml:space="preserve">esults obtained will be </w:t>
      </w:r>
      <w:r w:rsidR="00BF683B" w:rsidRPr="004340FE">
        <w:rPr>
          <w:rFonts w:ascii="Arial" w:hAnsi="Arial" w:cs="Arial"/>
          <w:sz w:val="25"/>
          <w:szCs w:val="25"/>
        </w:rPr>
        <w:t>compare</w:t>
      </w:r>
      <w:r w:rsidR="00EF50BE" w:rsidRPr="004340FE">
        <w:rPr>
          <w:rFonts w:ascii="Arial" w:hAnsi="Arial" w:cs="Arial"/>
          <w:sz w:val="25"/>
          <w:szCs w:val="25"/>
        </w:rPr>
        <w:t xml:space="preserve">d with those obtained from </w:t>
      </w:r>
      <w:r w:rsidR="00BF683B" w:rsidRPr="004340FE">
        <w:rPr>
          <w:rFonts w:ascii="Arial" w:hAnsi="Arial" w:cs="Arial"/>
          <w:sz w:val="25"/>
          <w:szCs w:val="25"/>
        </w:rPr>
        <w:t>any other person</w:t>
      </w:r>
      <w:r w:rsidR="00EF50BE" w:rsidRPr="004340FE">
        <w:rPr>
          <w:rFonts w:ascii="Arial" w:hAnsi="Arial" w:cs="Arial"/>
          <w:sz w:val="25"/>
          <w:szCs w:val="25"/>
        </w:rPr>
        <w:t>,</w:t>
      </w:r>
      <w:r w:rsidR="00BF683B" w:rsidRPr="004340FE">
        <w:rPr>
          <w:rFonts w:ascii="Arial" w:hAnsi="Arial" w:cs="Arial"/>
          <w:sz w:val="25"/>
          <w:szCs w:val="25"/>
        </w:rPr>
        <w:t xml:space="preserve"> then the participant will need to know in full, so all </w:t>
      </w:r>
      <w:r w:rsidR="00EF50BE" w:rsidRPr="004340FE">
        <w:rPr>
          <w:rFonts w:ascii="Arial" w:hAnsi="Arial" w:cs="Arial"/>
          <w:sz w:val="25"/>
          <w:szCs w:val="25"/>
        </w:rPr>
        <w:t>those that have taken part have</w:t>
      </w:r>
      <w:r w:rsidR="00BF683B" w:rsidRPr="004340FE">
        <w:rPr>
          <w:rFonts w:ascii="Arial" w:hAnsi="Arial" w:cs="Arial"/>
          <w:sz w:val="25"/>
          <w:szCs w:val="25"/>
        </w:rPr>
        <w:t xml:space="preserve"> the right to have a s</w:t>
      </w:r>
      <w:r w:rsidR="00EF50BE" w:rsidRPr="004340FE">
        <w:rPr>
          <w:rFonts w:ascii="Arial" w:hAnsi="Arial" w:cs="Arial"/>
          <w:sz w:val="25"/>
          <w:szCs w:val="25"/>
        </w:rPr>
        <w:t xml:space="preserve">ay on what happens to any data </w:t>
      </w:r>
      <w:bookmarkStart w:id="3" w:name="_Hlk497425762"/>
      <w:r w:rsidR="00255B07">
        <w:rPr>
          <w:rFonts w:ascii="Arial" w:hAnsi="Arial" w:cs="Arial"/>
          <w:sz w:val="25"/>
          <w:szCs w:val="25"/>
        </w:rPr>
        <w:t>(</w:t>
      </w:r>
      <w:proofErr w:type="spellStart"/>
      <w:r w:rsidR="00255B07">
        <w:rPr>
          <w:rFonts w:ascii="Arial" w:hAnsi="Arial" w:cs="Arial"/>
          <w:sz w:val="25"/>
          <w:szCs w:val="25"/>
        </w:rPr>
        <w:t>Sargeant</w:t>
      </w:r>
      <w:proofErr w:type="spellEnd"/>
      <w:r w:rsidR="00255B07">
        <w:rPr>
          <w:rFonts w:ascii="Arial" w:hAnsi="Arial" w:cs="Arial"/>
          <w:sz w:val="25"/>
          <w:szCs w:val="25"/>
        </w:rPr>
        <w:t xml:space="preserve">, and Harcourt </w:t>
      </w:r>
      <w:r w:rsidR="00BF683B" w:rsidRPr="004340FE">
        <w:rPr>
          <w:rFonts w:ascii="Arial" w:hAnsi="Arial" w:cs="Arial"/>
          <w:sz w:val="25"/>
          <w:szCs w:val="25"/>
        </w:rPr>
        <w:t>2012).</w:t>
      </w:r>
      <w:r w:rsidR="00DD6F98" w:rsidRPr="004340FE">
        <w:rPr>
          <w:rFonts w:ascii="Arial" w:hAnsi="Arial" w:cs="Arial"/>
          <w:sz w:val="25"/>
          <w:szCs w:val="25"/>
        </w:rPr>
        <w:t xml:space="preserve"> </w:t>
      </w:r>
      <w:bookmarkEnd w:id="3"/>
      <w:r w:rsidR="00DD6F98" w:rsidRPr="004340FE">
        <w:rPr>
          <w:rFonts w:ascii="Arial" w:hAnsi="Arial" w:cs="Arial"/>
          <w:sz w:val="25"/>
          <w:szCs w:val="25"/>
        </w:rPr>
        <w:t xml:space="preserve">Article 13 </w:t>
      </w:r>
      <w:r w:rsidR="00F87D3E">
        <w:rPr>
          <w:rFonts w:ascii="Arial" w:hAnsi="Arial" w:cs="Arial"/>
          <w:sz w:val="25"/>
          <w:szCs w:val="25"/>
        </w:rPr>
        <w:t>(</w:t>
      </w:r>
      <w:r w:rsidR="00EF50BE" w:rsidRPr="004340FE">
        <w:rPr>
          <w:rFonts w:ascii="Arial" w:hAnsi="Arial" w:cs="Arial"/>
          <w:sz w:val="25"/>
          <w:szCs w:val="25"/>
        </w:rPr>
        <w:t>UNCRC</w:t>
      </w:r>
      <w:r w:rsidR="00F87D3E">
        <w:rPr>
          <w:rFonts w:ascii="Arial" w:hAnsi="Arial" w:cs="Arial"/>
          <w:sz w:val="25"/>
          <w:szCs w:val="25"/>
        </w:rPr>
        <w:t>, 1989),</w:t>
      </w:r>
      <w:bookmarkStart w:id="4" w:name="_GoBack"/>
      <w:bookmarkEnd w:id="4"/>
      <w:r w:rsidR="00EC5840" w:rsidRPr="004340FE">
        <w:rPr>
          <w:rFonts w:ascii="Arial" w:hAnsi="Arial" w:cs="Arial"/>
          <w:sz w:val="25"/>
          <w:szCs w:val="25"/>
        </w:rPr>
        <w:t xml:space="preserve"> states a child has the right to freedom to seek and to express, receive and share information. </w:t>
      </w:r>
    </w:p>
    <w:p w:rsidR="00DD6F98" w:rsidRPr="004340FE" w:rsidRDefault="00EF50BE">
      <w:pPr>
        <w:rPr>
          <w:rFonts w:ascii="Arial" w:hAnsi="Arial" w:cs="Arial"/>
          <w:sz w:val="25"/>
          <w:szCs w:val="25"/>
        </w:rPr>
      </w:pPr>
      <w:r w:rsidRPr="004340FE">
        <w:rPr>
          <w:rFonts w:ascii="Arial" w:hAnsi="Arial" w:cs="Arial"/>
          <w:sz w:val="25"/>
          <w:szCs w:val="25"/>
        </w:rPr>
        <w:t xml:space="preserve">The United Nations Convention on the Rights of </w:t>
      </w:r>
      <w:r w:rsidR="0045668F" w:rsidRPr="004340FE">
        <w:rPr>
          <w:rFonts w:ascii="Arial" w:hAnsi="Arial" w:cs="Arial"/>
          <w:sz w:val="25"/>
          <w:szCs w:val="25"/>
        </w:rPr>
        <w:t xml:space="preserve">the </w:t>
      </w:r>
      <w:r w:rsidRPr="004340FE">
        <w:rPr>
          <w:rFonts w:ascii="Arial" w:hAnsi="Arial" w:cs="Arial"/>
          <w:sz w:val="25"/>
          <w:szCs w:val="25"/>
        </w:rPr>
        <w:t>Child (UNRC</w:t>
      </w:r>
      <w:r w:rsidR="002B41AD">
        <w:rPr>
          <w:rFonts w:ascii="Arial" w:hAnsi="Arial" w:cs="Arial"/>
          <w:sz w:val="25"/>
          <w:szCs w:val="25"/>
        </w:rPr>
        <w:t>, 1989</w:t>
      </w:r>
      <w:r w:rsidRPr="004340FE">
        <w:rPr>
          <w:rFonts w:ascii="Arial" w:hAnsi="Arial" w:cs="Arial"/>
          <w:sz w:val="25"/>
          <w:szCs w:val="25"/>
        </w:rPr>
        <w:t xml:space="preserve">) has </w:t>
      </w:r>
      <w:r w:rsidR="00EC5840" w:rsidRPr="004340FE">
        <w:rPr>
          <w:rFonts w:ascii="Arial" w:hAnsi="Arial" w:cs="Arial"/>
          <w:sz w:val="25"/>
          <w:szCs w:val="25"/>
        </w:rPr>
        <w:t>guideline</w:t>
      </w:r>
      <w:r w:rsidRPr="004340FE">
        <w:rPr>
          <w:rFonts w:ascii="Arial" w:hAnsi="Arial" w:cs="Arial"/>
          <w:sz w:val="25"/>
          <w:szCs w:val="25"/>
        </w:rPr>
        <w:t>s</w:t>
      </w:r>
      <w:r w:rsidR="00DD6F98" w:rsidRPr="004340FE">
        <w:rPr>
          <w:rFonts w:ascii="Arial" w:hAnsi="Arial" w:cs="Arial"/>
          <w:sz w:val="25"/>
          <w:szCs w:val="25"/>
        </w:rPr>
        <w:t xml:space="preserve"> to work towards giving child</w:t>
      </w:r>
      <w:r w:rsidR="00EC5840" w:rsidRPr="004340FE">
        <w:rPr>
          <w:rFonts w:ascii="Arial" w:hAnsi="Arial" w:cs="Arial"/>
          <w:sz w:val="25"/>
          <w:szCs w:val="25"/>
        </w:rPr>
        <w:t>r</w:t>
      </w:r>
      <w:r w:rsidR="00DD6F98" w:rsidRPr="004340FE">
        <w:rPr>
          <w:rFonts w:ascii="Arial" w:hAnsi="Arial" w:cs="Arial"/>
          <w:sz w:val="25"/>
          <w:szCs w:val="25"/>
        </w:rPr>
        <w:t>en the rights th</w:t>
      </w:r>
      <w:r w:rsidR="00EC5840" w:rsidRPr="004340FE">
        <w:rPr>
          <w:rFonts w:ascii="Arial" w:hAnsi="Arial" w:cs="Arial"/>
          <w:sz w:val="25"/>
          <w:szCs w:val="25"/>
        </w:rPr>
        <w:t>a</w:t>
      </w:r>
      <w:r w:rsidR="00DD6F98" w:rsidRPr="004340FE">
        <w:rPr>
          <w:rFonts w:ascii="Arial" w:hAnsi="Arial" w:cs="Arial"/>
          <w:sz w:val="25"/>
          <w:szCs w:val="25"/>
        </w:rPr>
        <w:t>t they deserve, and making sure they are fully protected (Dave and Elliott 2014).</w:t>
      </w:r>
    </w:p>
    <w:p w:rsidR="00F93CD3" w:rsidRPr="004340FE" w:rsidRDefault="00DD6F98" w:rsidP="00F93CD3">
      <w:pPr>
        <w:rPr>
          <w:rFonts w:ascii="Arial" w:hAnsi="Arial" w:cs="Arial"/>
          <w:sz w:val="25"/>
          <w:szCs w:val="25"/>
        </w:rPr>
      </w:pPr>
      <w:r w:rsidRPr="004340FE">
        <w:rPr>
          <w:rFonts w:ascii="Arial" w:hAnsi="Arial" w:cs="Arial"/>
          <w:sz w:val="25"/>
          <w:szCs w:val="25"/>
        </w:rPr>
        <w:t xml:space="preserve">Article 12 of the UNCRC </w:t>
      </w:r>
      <w:r w:rsidR="00F87D3E">
        <w:rPr>
          <w:rFonts w:ascii="Arial" w:hAnsi="Arial" w:cs="Arial"/>
          <w:sz w:val="25"/>
          <w:szCs w:val="25"/>
        </w:rPr>
        <w:t>(1989),</w:t>
      </w:r>
      <w:r w:rsidR="002B41AD">
        <w:rPr>
          <w:rFonts w:ascii="Arial" w:hAnsi="Arial" w:cs="Arial"/>
          <w:sz w:val="25"/>
          <w:szCs w:val="25"/>
        </w:rPr>
        <w:t xml:space="preserve"> </w:t>
      </w:r>
      <w:r w:rsidRPr="004340FE">
        <w:rPr>
          <w:rFonts w:ascii="Arial" w:hAnsi="Arial" w:cs="Arial"/>
          <w:sz w:val="25"/>
          <w:szCs w:val="25"/>
        </w:rPr>
        <w:t xml:space="preserve">states that a child has views and has the right to freely express such views. UDHR (1948), acknowledge the rights of a child and the child’s freedom should be essential. </w:t>
      </w:r>
      <w:r w:rsidR="00EC5840" w:rsidRPr="004340FE">
        <w:rPr>
          <w:rFonts w:ascii="Arial" w:hAnsi="Arial" w:cs="Arial"/>
          <w:sz w:val="25"/>
          <w:szCs w:val="25"/>
        </w:rPr>
        <w:t>Clark and Moss (2001), agrees with this and states the child is a specialist in what</w:t>
      </w:r>
      <w:r w:rsidR="00EF50BE" w:rsidRPr="004340FE">
        <w:rPr>
          <w:rFonts w:ascii="Arial" w:hAnsi="Arial" w:cs="Arial"/>
          <w:sz w:val="25"/>
          <w:szCs w:val="25"/>
        </w:rPr>
        <w:t xml:space="preserve"> happens to them in their lives and that</w:t>
      </w:r>
      <w:r w:rsidR="00EC5840" w:rsidRPr="004340FE">
        <w:rPr>
          <w:rFonts w:ascii="Arial" w:hAnsi="Arial" w:cs="Arial"/>
          <w:sz w:val="25"/>
          <w:szCs w:val="25"/>
        </w:rPr>
        <w:t xml:space="preserve"> they should be able to communicate freely. </w:t>
      </w:r>
    </w:p>
    <w:p w:rsidR="00F93CD3" w:rsidRPr="004340FE" w:rsidRDefault="00F93CD3" w:rsidP="00F93CD3">
      <w:pPr>
        <w:rPr>
          <w:rFonts w:ascii="Arial" w:hAnsi="Arial" w:cs="Arial"/>
          <w:sz w:val="25"/>
          <w:szCs w:val="25"/>
        </w:rPr>
      </w:pPr>
      <w:r w:rsidRPr="004340FE">
        <w:rPr>
          <w:rFonts w:ascii="Arial" w:hAnsi="Arial" w:cs="Arial"/>
          <w:sz w:val="25"/>
          <w:szCs w:val="25"/>
        </w:rPr>
        <w:t>(UNICEF 2005) states that while researching following</w:t>
      </w:r>
      <w:r w:rsidR="00261D67" w:rsidRPr="004340FE">
        <w:rPr>
          <w:rFonts w:ascii="Arial" w:hAnsi="Arial" w:cs="Arial"/>
          <w:sz w:val="25"/>
          <w:szCs w:val="25"/>
        </w:rPr>
        <w:t xml:space="preserve"> their guidelines, which</w:t>
      </w:r>
      <w:r w:rsidRPr="004340FE">
        <w:rPr>
          <w:rFonts w:ascii="Arial" w:hAnsi="Arial" w:cs="Arial"/>
          <w:sz w:val="25"/>
          <w:szCs w:val="25"/>
        </w:rPr>
        <w:t xml:space="preserve"> states that children should have participation protection and developmental rights. The child has a right to their own opinion and </w:t>
      </w:r>
      <w:r w:rsidR="00EF50BE" w:rsidRPr="004340FE">
        <w:rPr>
          <w:rFonts w:ascii="Arial" w:hAnsi="Arial" w:cs="Arial"/>
          <w:sz w:val="25"/>
          <w:szCs w:val="25"/>
        </w:rPr>
        <w:t xml:space="preserve">to </w:t>
      </w:r>
      <w:r w:rsidRPr="004340FE">
        <w:rPr>
          <w:rFonts w:ascii="Arial" w:hAnsi="Arial" w:cs="Arial"/>
          <w:sz w:val="25"/>
          <w:szCs w:val="25"/>
        </w:rPr>
        <w:t>have their say and should be listened to and be heard. Sheridan et al (2</w:t>
      </w:r>
      <w:r w:rsidR="00EF50BE" w:rsidRPr="004340FE">
        <w:rPr>
          <w:rFonts w:ascii="Arial" w:hAnsi="Arial" w:cs="Arial"/>
          <w:sz w:val="25"/>
          <w:szCs w:val="25"/>
        </w:rPr>
        <w:t xml:space="preserve">001) and </w:t>
      </w:r>
      <w:proofErr w:type="spellStart"/>
      <w:r w:rsidR="00EF50BE" w:rsidRPr="004340FE">
        <w:rPr>
          <w:rFonts w:ascii="Arial" w:hAnsi="Arial" w:cs="Arial"/>
          <w:sz w:val="25"/>
          <w:szCs w:val="25"/>
        </w:rPr>
        <w:t>Tomanovic</w:t>
      </w:r>
      <w:proofErr w:type="spellEnd"/>
      <w:r w:rsidR="00EF50BE" w:rsidRPr="004340FE">
        <w:rPr>
          <w:rFonts w:ascii="Arial" w:hAnsi="Arial" w:cs="Arial"/>
          <w:sz w:val="25"/>
          <w:szCs w:val="25"/>
        </w:rPr>
        <w:t xml:space="preserve"> (2000) agree with this and state </w:t>
      </w:r>
      <w:r w:rsidRPr="004340FE">
        <w:rPr>
          <w:rFonts w:ascii="Arial" w:hAnsi="Arial" w:cs="Arial"/>
          <w:sz w:val="25"/>
          <w:szCs w:val="25"/>
        </w:rPr>
        <w:t xml:space="preserve">that all participants need identity and should have a choice and be allowed to share any thoughts and opinions and be given the chance to make decisions. </w:t>
      </w:r>
      <w:proofErr w:type="spellStart"/>
      <w:r w:rsidRPr="004340FE">
        <w:rPr>
          <w:rFonts w:ascii="Arial" w:hAnsi="Arial" w:cs="Arial"/>
          <w:sz w:val="25"/>
          <w:szCs w:val="25"/>
        </w:rPr>
        <w:t>Cadwell</w:t>
      </w:r>
      <w:proofErr w:type="spellEnd"/>
      <w:r w:rsidRPr="004340FE">
        <w:rPr>
          <w:rFonts w:ascii="Arial" w:hAnsi="Arial" w:cs="Arial"/>
          <w:sz w:val="25"/>
          <w:szCs w:val="25"/>
        </w:rPr>
        <w:t xml:space="preserve"> and Rinaldi (2003) and Edwards et al (1998) both agree that children should </w:t>
      </w:r>
      <w:proofErr w:type="gramStart"/>
      <w:r w:rsidRPr="004340FE">
        <w:rPr>
          <w:rFonts w:ascii="Arial" w:hAnsi="Arial" w:cs="Arial"/>
          <w:sz w:val="25"/>
          <w:szCs w:val="25"/>
        </w:rPr>
        <w:t>be seen as</w:t>
      </w:r>
      <w:proofErr w:type="gramEnd"/>
      <w:r w:rsidRPr="004340FE">
        <w:rPr>
          <w:rFonts w:ascii="Arial" w:hAnsi="Arial" w:cs="Arial"/>
          <w:sz w:val="25"/>
          <w:szCs w:val="25"/>
        </w:rPr>
        <w:t xml:space="preserve"> accomplished and able individuals, this is seen in </w:t>
      </w:r>
      <w:r w:rsidR="00EF50BE" w:rsidRPr="004340FE">
        <w:rPr>
          <w:rFonts w:ascii="Arial" w:hAnsi="Arial" w:cs="Arial"/>
          <w:sz w:val="25"/>
          <w:szCs w:val="25"/>
        </w:rPr>
        <w:t xml:space="preserve">the </w:t>
      </w:r>
      <w:r w:rsidRPr="004340FE">
        <w:rPr>
          <w:rFonts w:ascii="Arial" w:hAnsi="Arial" w:cs="Arial"/>
          <w:sz w:val="25"/>
          <w:szCs w:val="25"/>
        </w:rPr>
        <w:t>settings of Regio Amelia schools as children do have rights and have a crucial role (</w:t>
      </w:r>
      <w:proofErr w:type="spellStart"/>
      <w:r w:rsidRPr="004340FE">
        <w:rPr>
          <w:rFonts w:ascii="Arial" w:hAnsi="Arial" w:cs="Arial"/>
          <w:sz w:val="25"/>
          <w:szCs w:val="25"/>
        </w:rPr>
        <w:t>Corsaro</w:t>
      </w:r>
      <w:proofErr w:type="spellEnd"/>
      <w:r w:rsidR="00EF50BE" w:rsidRPr="004340FE">
        <w:rPr>
          <w:rFonts w:ascii="Arial" w:hAnsi="Arial" w:cs="Arial"/>
          <w:sz w:val="25"/>
          <w:szCs w:val="25"/>
        </w:rPr>
        <w:t>,</w:t>
      </w:r>
      <w:r w:rsidRPr="004340FE">
        <w:rPr>
          <w:rFonts w:ascii="Arial" w:hAnsi="Arial" w:cs="Arial"/>
          <w:sz w:val="25"/>
          <w:szCs w:val="25"/>
        </w:rPr>
        <w:t xml:space="preserve"> 2005) and James et al</w:t>
      </w:r>
      <w:r w:rsidR="00EF50BE" w:rsidRPr="004340FE">
        <w:rPr>
          <w:rFonts w:ascii="Arial" w:hAnsi="Arial" w:cs="Arial"/>
          <w:sz w:val="25"/>
          <w:szCs w:val="25"/>
        </w:rPr>
        <w:t>,</w:t>
      </w:r>
      <w:r w:rsidRPr="004340FE">
        <w:rPr>
          <w:rFonts w:ascii="Arial" w:hAnsi="Arial" w:cs="Arial"/>
          <w:sz w:val="25"/>
          <w:szCs w:val="25"/>
        </w:rPr>
        <w:t xml:space="preserve"> 1998). </w:t>
      </w:r>
    </w:p>
    <w:p w:rsidR="00DD6F98" w:rsidRPr="004340FE" w:rsidRDefault="00DD6F98">
      <w:pPr>
        <w:rPr>
          <w:rFonts w:ascii="Arial" w:hAnsi="Arial" w:cs="Arial"/>
          <w:sz w:val="25"/>
          <w:szCs w:val="25"/>
        </w:rPr>
      </w:pPr>
    </w:p>
    <w:p w:rsidR="00DD6F98" w:rsidRPr="004340FE" w:rsidRDefault="00DD6F98">
      <w:pPr>
        <w:rPr>
          <w:rFonts w:ascii="Arial" w:hAnsi="Arial" w:cs="Arial"/>
          <w:sz w:val="25"/>
          <w:szCs w:val="25"/>
        </w:rPr>
      </w:pPr>
    </w:p>
    <w:p w:rsidR="00BF683B" w:rsidRPr="004340FE" w:rsidRDefault="00BF683B">
      <w:pPr>
        <w:rPr>
          <w:rFonts w:ascii="Arial" w:hAnsi="Arial" w:cs="Arial"/>
          <w:b/>
          <w:sz w:val="25"/>
          <w:szCs w:val="25"/>
        </w:rPr>
      </w:pPr>
      <w:r w:rsidRPr="004340FE">
        <w:rPr>
          <w:rFonts w:ascii="Arial" w:hAnsi="Arial" w:cs="Arial"/>
          <w:b/>
          <w:sz w:val="25"/>
          <w:szCs w:val="25"/>
        </w:rPr>
        <w:t xml:space="preserve">Ethics in research, participants with special educational </w:t>
      </w:r>
      <w:r w:rsidR="00EF50BE" w:rsidRPr="004340FE">
        <w:rPr>
          <w:rFonts w:ascii="Arial" w:hAnsi="Arial" w:cs="Arial"/>
          <w:b/>
          <w:sz w:val="25"/>
          <w:szCs w:val="25"/>
        </w:rPr>
        <w:t>needs</w:t>
      </w:r>
    </w:p>
    <w:p w:rsidR="003E127D" w:rsidRPr="004340FE" w:rsidRDefault="00BF683B">
      <w:pPr>
        <w:rPr>
          <w:rFonts w:ascii="Arial" w:hAnsi="Arial" w:cs="Arial"/>
          <w:sz w:val="25"/>
          <w:szCs w:val="25"/>
        </w:rPr>
      </w:pPr>
      <w:r w:rsidRPr="004340FE">
        <w:rPr>
          <w:rFonts w:ascii="Arial" w:hAnsi="Arial" w:cs="Arial"/>
          <w:sz w:val="25"/>
          <w:szCs w:val="25"/>
        </w:rPr>
        <w:t>All children</w:t>
      </w:r>
      <w:r w:rsidR="00EF50BE" w:rsidRPr="004340FE">
        <w:rPr>
          <w:rFonts w:ascii="Arial" w:hAnsi="Arial" w:cs="Arial"/>
          <w:sz w:val="25"/>
          <w:szCs w:val="25"/>
        </w:rPr>
        <w:t>,</w:t>
      </w:r>
      <w:r w:rsidRPr="004340FE">
        <w:rPr>
          <w:rFonts w:ascii="Arial" w:hAnsi="Arial" w:cs="Arial"/>
          <w:sz w:val="25"/>
          <w:szCs w:val="25"/>
        </w:rPr>
        <w:t xml:space="preserve"> irrespective of developmental ability</w:t>
      </w:r>
      <w:r w:rsidR="00EF50BE" w:rsidRPr="004340FE">
        <w:rPr>
          <w:rFonts w:ascii="Arial" w:hAnsi="Arial" w:cs="Arial"/>
          <w:sz w:val="25"/>
          <w:szCs w:val="25"/>
        </w:rPr>
        <w:t>,</w:t>
      </w:r>
      <w:r w:rsidRPr="004340FE">
        <w:rPr>
          <w:rFonts w:ascii="Arial" w:hAnsi="Arial" w:cs="Arial"/>
          <w:sz w:val="25"/>
          <w:szCs w:val="25"/>
        </w:rPr>
        <w:t xml:space="preserve"> should have the right to participate in a researc</w:t>
      </w:r>
      <w:r w:rsidR="00EF50BE" w:rsidRPr="004340FE">
        <w:rPr>
          <w:rFonts w:ascii="Arial" w:hAnsi="Arial" w:cs="Arial"/>
          <w:sz w:val="25"/>
          <w:szCs w:val="25"/>
        </w:rPr>
        <w:t xml:space="preserve">h project and not merely be a subject </w:t>
      </w:r>
      <w:r w:rsidRPr="004340FE">
        <w:rPr>
          <w:rFonts w:ascii="Arial" w:hAnsi="Arial" w:cs="Arial"/>
          <w:sz w:val="25"/>
          <w:szCs w:val="25"/>
        </w:rPr>
        <w:t xml:space="preserve">(Doyle 2007). </w:t>
      </w:r>
      <w:r w:rsidR="003E127D" w:rsidRPr="004340FE">
        <w:rPr>
          <w:rFonts w:ascii="Arial" w:hAnsi="Arial" w:cs="Arial"/>
          <w:sz w:val="25"/>
          <w:szCs w:val="25"/>
        </w:rPr>
        <w:t>Children have a wide range of educational learning difficulties and all will need to be explored thoroughly and assessments carried out</w:t>
      </w:r>
      <w:r w:rsidR="00EC5840" w:rsidRPr="004340FE">
        <w:rPr>
          <w:rFonts w:ascii="Arial" w:hAnsi="Arial" w:cs="Arial"/>
          <w:sz w:val="25"/>
          <w:szCs w:val="25"/>
        </w:rPr>
        <w:t xml:space="preserve"> before the research can start</w:t>
      </w:r>
      <w:r w:rsidR="003E127D" w:rsidRPr="004340FE">
        <w:rPr>
          <w:rFonts w:ascii="Arial" w:hAnsi="Arial" w:cs="Arial"/>
          <w:sz w:val="25"/>
          <w:szCs w:val="25"/>
        </w:rPr>
        <w:t>,</w:t>
      </w:r>
      <w:r w:rsidR="00F95631" w:rsidRPr="004340FE">
        <w:rPr>
          <w:rFonts w:ascii="Arial" w:hAnsi="Arial" w:cs="Arial"/>
          <w:sz w:val="25"/>
          <w:szCs w:val="25"/>
        </w:rPr>
        <w:t xml:space="preserve"> </w:t>
      </w:r>
      <w:r w:rsidR="00EF50BE" w:rsidRPr="004340FE">
        <w:rPr>
          <w:rFonts w:ascii="Arial" w:hAnsi="Arial" w:cs="Arial"/>
          <w:sz w:val="25"/>
          <w:szCs w:val="25"/>
        </w:rPr>
        <w:t>looking at past health records and background checks</w:t>
      </w:r>
      <w:r w:rsidR="003E127D" w:rsidRPr="004340FE">
        <w:rPr>
          <w:rFonts w:ascii="Arial" w:hAnsi="Arial" w:cs="Arial"/>
          <w:sz w:val="25"/>
          <w:szCs w:val="25"/>
        </w:rPr>
        <w:t xml:space="preserve"> (Deni 1998). </w:t>
      </w:r>
    </w:p>
    <w:p w:rsidR="003E127D" w:rsidRPr="004340FE" w:rsidRDefault="003E127D">
      <w:pPr>
        <w:rPr>
          <w:rFonts w:ascii="Arial" w:hAnsi="Arial" w:cs="Arial"/>
          <w:sz w:val="25"/>
          <w:szCs w:val="25"/>
        </w:rPr>
      </w:pPr>
      <w:r w:rsidRPr="004340FE">
        <w:rPr>
          <w:rFonts w:ascii="Arial" w:hAnsi="Arial" w:cs="Arial"/>
          <w:sz w:val="25"/>
          <w:szCs w:val="25"/>
        </w:rPr>
        <w:lastRenderedPageBreak/>
        <w:t xml:space="preserve">Thomson, (2008) states that the researcher should take time and be able to apprehend what the child is trying to communicate as there could be complications on the </w:t>
      </w:r>
      <w:r w:rsidR="00EC5840" w:rsidRPr="004340FE">
        <w:rPr>
          <w:rFonts w:ascii="Arial" w:hAnsi="Arial" w:cs="Arial"/>
          <w:sz w:val="25"/>
          <w:szCs w:val="25"/>
        </w:rPr>
        <w:t>adult’s</w:t>
      </w:r>
      <w:r w:rsidRPr="004340FE">
        <w:rPr>
          <w:rFonts w:ascii="Arial" w:hAnsi="Arial" w:cs="Arial"/>
          <w:sz w:val="25"/>
          <w:szCs w:val="25"/>
        </w:rPr>
        <w:t xml:space="preserve"> part if the child is </w:t>
      </w:r>
      <w:r w:rsidR="00EF50BE" w:rsidRPr="004340FE">
        <w:rPr>
          <w:rFonts w:ascii="Arial" w:hAnsi="Arial" w:cs="Arial"/>
          <w:sz w:val="25"/>
          <w:szCs w:val="25"/>
        </w:rPr>
        <w:t xml:space="preserve">misunderstood.  It is therefore </w:t>
      </w:r>
      <w:r w:rsidRPr="004340FE">
        <w:rPr>
          <w:rFonts w:ascii="Arial" w:hAnsi="Arial" w:cs="Arial"/>
          <w:sz w:val="25"/>
          <w:szCs w:val="25"/>
        </w:rPr>
        <w:t xml:space="preserve">vital for all individuals involved to be fully understood and all abilities recognised before </w:t>
      </w:r>
      <w:r w:rsidR="00EF50BE" w:rsidRPr="004340FE">
        <w:rPr>
          <w:rFonts w:ascii="Arial" w:hAnsi="Arial" w:cs="Arial"/>
          <w:sz w:val="25"/>
          <w:szCs w:val="25"/>
        </w:rPr>
        <w:t>re</w:t>
      </w:r>
      <w:r w:rsidRPr="004340FE">
        <w:rPr>
          <w:rFonts w:ascii="Arial" w:hAnsi="Arial" w:cs="Arial"/>
          <w:sz w:val="25"/>
          <w:szCs w:val="25"/>
        </w:rPr>
        <w:t>search is carried out, so the voices of the voiceless are heard and</w:t>
      </w:r>
      <w:r w:rsidR="00EF50BE" w:rsidRPr="004340FE">
        <w:rPr>
          <w:rFonts w:ascii="Arial" w:hAnsi="Arial" w:cs="Arial"/>
          <w:sz w:val="25"/>
          <w:szCs w:val="25"/>
        </w:rPr>
        <w:t xml:space="preserve"> understood. Section 17 of the Children’s A</w:t>
      </w:r>
      <w:r w:rsidRPr="004340FE">
        <w:rPr>
          <w:rFonts w:ascii="Arial" w:hAnsi="Arial" w:cs="Arial"/>
          <w:sz w:val="25"/>
          <w:szCs w:val="25"/>
        </w:rPr>
        <w:t xml:space="preserve">ct 1989 </w:t>
      </w:r>
      <w:r w:rsidR="00EF50BE" w:rsidRPr="004340FE">
        <w:rPr>
          <w:rFonts w:ascii="Arial" w:hAnsi="Arial" w:cs="Arial"/>
          <w:sz w:val="25"/>
          <w:szCs w:val="25"/>
        </w:rPr>
        <w:t>and section 1 of the Disability Discrimination A</w:t>
      </w:r>
      <w:r w:rsidR="00EC5840" w:rsidRPr="004340FE">
        <w:rPr>
          <w:rFonts w:ascii="Arial" w:hAnsi="Arial" w:cs="Arial"/>
          <w:sz w:val="25"/>
          <w:szCs w:val="25"/>
        </w:rPr>
        <w:t xml:space="preserve">ct 1995, </w:t>
      </w:r>
      <w:r w:rsidR="00EF50BE" w:rsidRPr="004340FE">
        <w:rPr>
          <w:rFonts w:ascii="Arial" w:hAnsi="Arial" w:cs="Arial"/>
          <w:sz w:val="25"/>
          <w:szCs w:val="25"/>
        </w:rPr>
        <w:t>should be adhered to.</w:t>
      </w:r>
      <w:r w:rsidRPr="004340FE">
        <w:rPr>
          <w:rFonts w:ascii="Arial" w:hAnsi="Arial" w:cs="Arial"/>
          <w:sz w:val="25"/>
          <w:szCs w:val="25"/>
        </w:rPr>
        <w:t xml:space="preserve"> </w:t>
      </w:r>
    </w:p>
    <w:p w:rsidR="00BF683B" w:rsidRPr="004340FE" w:rsidRDefault="00EF50BE">
      <w:pPr>
        <w:rPr>
          <w:rFonts w:ascii="Arial" w:hAnsi="Arial" w:cs="Arial"/>
          <w:sz w:val="25"/>
          <w:szCs w:val="25"/>
        </w:rPr>
      </w:pPr>
      <w:r w:rsidRPr="004340FE">
        <w:rPr>
          <w:rFonts w:ascii="Arial" w:hAnsi="Arial" w:cs="Arial"/>
          <w:sz w:val="25"/>
          <w:szCs w:val="25"/>
        </w:rPr>
        <w:t>The Department for H</w:t>
      </w:r>
      <w:r w:rsidR="00BF683B" w:rsidRPr="004340FE">
        <w:rPr>
          <w:rFonts w:ascii="Arial" w:hAnsi="Arial" w:cs="Arial"/>
          <w:sz w:val="25"/>
          <w:szCs w:val="25"/>
        </w:rPr>
        <w:t>ealth (1999) states that c</w:t>
      </w:r>
      <w:r w:rsidR="00455177" w:rsidRPr="004340FE">
        <w:rPr>
          <w:rFonts w:ascii="Arial" w:hAnsi="Arial" w:cs="Arial"/>
          <w:sz w:val="25"/>
          <w:szCs w:val="25"/>
        </w:rPr>
        <w:t>hildren with limited speech should</w:t>
      </w:r>
      <w:r w:rsidR="00BF683B" w:rsidRPr="004340FE">
        <w:rPr>
          <w:rFonts w:ascii="Arial" w:hAnsi="Arial" w:cs="Arial"/>
          <w:sz w:val="25"/>
          <w:szCs w:val="25"/>
        </w:rPr>
        <w:t xml:space="preserve"> be</w:t>
      </w:r>
      <w:r w:rsidR="00455177" w:rsidRPr="004340FE">
        <w:rPr>
          <w:rFonts w:ascii="Arial" w:hAnsi="Arial" w:cs="Arial"/>
          <w:sz w:val="25"/>
          <w:szCs w:val="25"/>
        </w:rPr>
        <w:t xml:space="preserve"> able to communicate when</w:t>
      </w:r>
      <w:r w:rsidR="00BF683B" w:rsidRPr="004340FE">
        <w:rPr>
          <w:rFonts w:ascii="Arial" w:hAnsi="Arial" w:cs="Arial"/>
          <w:sz w:val="25"/>
          <w:szCs w:val="25"/>
        </w:rPr>
        <w:t xml:space="preserve"> spoken to in a way they understand, which a resear</w:t>
      </w:r>
      <w:r w:rsidR="003E127D" w:rsidRPr="004340FE">
        <w:rPr>
          <w:rFonts w:ascii="Arial" w:hAnsi="Arial" w:cs="Arial"/>
          <w:sz w:val="25"/>
          <w:szCs w:val="25"/>
        </w:rPr>
        <w:t>cher will be</w:t>
      </w:r>
      <w:r w:rsidR="00EF5A41" w:rsidRPr="004340FE">
        <w:rPr>
          <w:rFonts w:ascii="Arial" w:hAnsi="Arial" w:cs="Arial"/>
          <w:sz w:val="25"/>
          <w:szCs w:val="25"/>
        </w:rPr>
        <w:t xml:space="preserve"> able to achieve through </w:t>
      </w:r>
      <w:r w:rsidR="00BF683B" w:rsidRPr="004340FE">
        <w:rPr>
          <w:rFonts w:ascii="Arial" w:hAnsi="Arial" w:cs="Arial"/>
          <w:sz w:val="25"/>
          <w:szCs w:val="25"/>
        </w:rPr>
        <w:t xml:space="preserve">previous </w:t>
      </w:r>
      <w:r w:rsidR="003E127D" w:rsidRPr="004340FE">
        <w:rPr>
          <w:rFonts w:ascii="Arial" w:hAnsi="Arial" w:cs="Arial"/>
          <w:sz w:val="25"/>
          <w:szCs w:val="25"/>
        </w:rPr>
        <w:t xml:space="preserve">visits </w:t>
      </w:r>
      <w:r w:rsidR="00EF5A41" w:rsidRPr="004340FE">
        <w:rPr>
          <w:rFonts w:ascii="Arial" w:hAnsi="Arial" w:cs="Arial"/>
          <w:sz w:val="25"/>
          <w:szCs w:val="25"/>
        </w:rPr>
        <w:t xml:space="preserve">and </w:t>
      </w:r>
      <w:r w:rsidR="003E127D" w:rsidRPr="004340FE">
        <w:rPr>
          <w:rFonts w:ascii="Arial" w:hAnsi="Arial" w:cs="Arial"/>
          <w:sz w:val="25"/>
          <w:szCs w:val="25"/>
        </w:rPr>
        <w:t xml:space="preserve">meetings with staff and children. </w:t>
      </w:r>
    </w:p>
    <w:p w:rsidR="00BF683B" w:rsidRPr="004340FE" w:rsidRDefault="00BF683B">
      <w:pPr>
        <w:rPr>
          <w:rFonts w:ascii="Arial" w:hAnsi="Arial" w:cs="Arial"/>
          <w:b/>
          <w:sz w:val="25"/>
          <w:szCs w:val="25"/>
        </w:rPr>
      </w:pPr>
    </w:p>
    <w:p w:rsidR="00BF683B" w:rsidRDefault="000333E6">
      <w:pPr>
        <w:rPr>
          <w:rFonts w:ascii="Arial" w:hAnsi="Arial" w:cs="Arial"/>
          <w:b/>
          <w:sz w:val="25"/>
          <w:szCs w:val="25"/>
        </w:rPr>
      </w:pPr>
      <w:r w:rsidRPr="000333E6">
        <w:rPr>
          <w:rFonts w:ascii="Arial" w:hAnsi="Arial" w:cs="Arial"/>
          <w:b/>
          <w:sz w:val="25"/>
          <w:szCs w:val="25"/>
        </w:rPr>
        <w:t xml:space="preserve">Conclusion </w:t>
      </w:r>
    </w:p>
    <w:p w:rsidR="000333E6" w:rsidRPr="00B16520" w:rsidRDefault="00B16520">
      <w:pPr>
        <w:rPr>
          <w:rFonts w:ascii="Arial" w:hAnsi="Arial" w:cs="Arial"/>
          <w:sz w:val="25"/>
          <w:szCs w:val="25"/>
        </w:rPr>
      </w:pPr>
      <w:r>
        <w:rPr>
          <w:rFonts w:ascii="Arial" w:hAnsi="Arial" w:cs="Arial"/>
          <w:sz w:val="25"/>
          <w:szCs w:val="25"/>
        </w:rPr>
        <w:t>Researchers need to protect</w:t>
      </w:r>
      <w:r w:rsidR="000A0FC1">
        <w:rPr>
          <w:rFonts w:ascii="Arial" w:hAnsi="Arial" w:cs="Arial"/>
          <w:sz w:val="25"/>
          <w:szCs w:val="25"/>
        </w:rPr>
        <w:t xml:space="preserve"> and respect</w:t>
      </w:r>
      <w:r>
        <w:rPr>
          <w:rFonts w:ascii="Arial" w:hAnsi="Arial" w:cs="Arial"/>
          <w:sz w:val="25"/>
          <w:szCs w:val="25"/>
        </w:rPr>
        <w:t xml:space="preserve"> children, keep them safe, listen, pay attention and involve them throughout. Children must not be suppressed or made to feel like they are excluded. </w:t>
      </w:r>
      <w:r w:rsidR="000A0FC1">
        <w:rPr>
          <w:rFonts w:ascii="Arial" w:hAnsi="Arial" w:cs="Arial"/>
          <w:sz w:val="25"/>
          <w:szCs w:val="25"/>
        </w:rPr>
        <w:t>All rights and ethical standards must be adhered to (Alderson and Morrow 2011).</w:t>
      </w: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767A74" w:rsidRPr="004340FE" w:rsidRDefault="00767A74">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4340FE" w:rsidRDefault="004340FE">
      <w:pPr>
        <w:rPr>
          <w:rFonts w:ascii="Arial" w:hAnsi="Arial" w:cs="Arial"/>
          <w:sz w:val="25"/>
          <w:szCs w:val="25"/>
        </w:rPr>
      </w:pPr>
    </w:p>
    <w:p w:rsidR="000B3BC1" w:rsidRDefault="000B3BC1" w:rsidP="00635F51">
      <w:pPr>
        <w:rPr>
          <w:rFonts w:ascii="Arial" w:hAnsi="Arial" w:cs="Arial"/>
          <w:sz w:val="25"/>
          <w:szCs w:val="25"/>
        </w:rPr>
      </w:pPr>
    </w:p>
    <w:p w:rsidR="00635F51" w:rsidRPr="000B3BC1" w:rsidRDefault="004340FE" w:rsidP="00635F51">
      <w:pPr>
        <w:rPr>
          <w:rFonts w:ascii="Arial" w:hAnsi="Arial" w:cs="Arial"/>
          <w:b/>
          <w:sz w:val="25"/>
          <w:szCs w:val="25"/>
        </w:rPr>
      </w:pPr>
      <w:r w:rsidRPr="000B3BC1">
        <w:rPr>
          <w:rFonts w:ascii="Arial" w:hAnsi="Arial" w:cs="Arial"/>
          <w:b/>
          <w:sz w:val="25"/>
          <w:szCs w:val="25"/>
        </w:rPr>
        <w:t>Reference List</w:t>
      </w:r>
      <w:r w:rsidR="00635F51" w:rsidRPr="000B3BC1">
        <w:rPr>
          <w:rFonts w:ascii="Arial" w:hAnsi="Arial" w:cs="Arial"/>
          <w:b/>
          <w:sz w:val="25"/>
          <w:szCs w:val="25"/>
        </w:rPr>
        <w:t xml:space="preserve"> </w:t>
      </w:r>
    </w:p>
    <w:p w:rsidR="00635F51" w:rsidRDefault="0045038F" w:rsidP="00635F51">
      <w:pPr>
        <w:rPr>
          <w:rFonts w:ascii="Arial" w:hAnsi="Arial" w:cs="Arial"/>
          <w:sz w:val="25"/>
          <w:szCs w:val="25"/>
        </w:rPr>
      </w:pPr>
      <w:r>
        <w:rPr>
          <w:rFonts w:ascii="Arial" w:hAnsi="Arial" w:cs="Arial"/>
          <w:sz w:val="25"/>
          <w:szCs w:val="25"/>
        </w:rPr>
        <w:t xml:space="preserve">Alderson, P. (1999) </w:t>
      </w:r>
      <w:r>
        <w:rPr>
          <w:rFonts w:ascii="Arial" w:hAnsi="Arial" w:cs="Arial"/>
          <w:i/>
          <w:sz w:val="25"/>
          <w:szCs w:val="25"/>
        </w:rPr>
        <w:t xml:space="preserve">Listening to children: Children’s ethics and social research. </w:t>
      </w:r>
      <w:r>
        <w:rPr>
          <w:rFonts w:ascii="Arial" w:hAnsi="Arial" w:cs="Arial"/>
          <w:sz w:val="25"/>
          <w:szCs w:val="25"/>
        </w:rPr>
        <w:t xml:space="preserve">Barkingside: </w:t>
      </w:r>
      <w:proofErr w:type="spellStart"/>
      <w:r>
        <w:rPr>
          <w:rFonts w:ascii="Arial" w:hAnsi="Arial" w:cs="Arial"/>
          <w:sz w:val="25"/>
          <w:szCs w:val="25"/>
        </w:rPr>
        <w:t>Barnados</w:t>
      </w:r>
      <w:proofErr w:type="spellEnd"/>
      <w:r>
        <w:rPr>
          <w:rFonts w:ascii="Arial" w:hAnsi="Arial" w:cs="Arial"/>
          <w:sz w:val="25"/>
          <w:szCs w:val="25"/>
        </w:rPr>
        <w:t xml:space="preserve">. </w:t>
      </w:r>
    </w:p>
    <w:p w:rsidR="000A0FC1" w:rsidRPr="000A0FC1" w:rsidRDefault="000A0FC1" w:rsidP="00635F51">
      <w:pPr>
        <w:rPr>
          <w:rFonts w:ascii="Arial" w:hAnsi="Arial" w:cs="Arial"/>
          <w:sz w:val="25"/>
          <w:szCs w:val="25"/>
        </w:rPr>
      </w:pPr>
      <w:r>
        <w:rPr>
          <w:rFonts w:ascii="Arial" w:hAnsi="Arial" w:cs="Arial"/>
          <w:sz w:val="25"/>
          <w:szCs w:val="25"/>
        </w:rPr>
        <w:t xml:space="preserve">Alderson, P. and Morrow, V. (2011) </w:t>
      </w:r>
      <w:r>
        <w:rPr>
          <w:rFonts w:ascii="Arial" w:hAnsi="Arial" w:cs="Arial"/>
          <w:i/>
          <w:sz w:val="25"/>
          <w:szCs w:val="25"/>
        </w:rPr>
        <w:t xml:space="preserve">The Ethics of Research with Children and Young People </w:t>
      </w:r>
      <w:proofErr w:type="gramStart"/>
      <w:r>
        <w:rPr>
          <w:rFonts w:ascii="Arial" w:hAnsi="Arial" w:cs="Arial"/>
          <w:i/>
          <w:sz w:val="25"/>
          <w:szCs w:val="25"/>
        </w:rPr>
        <w:t>A</w:t>
      </w:r>
      <w:proofErr w:type="gramEnd"/>
      <w:r>
        <w:rPr>
          <w:rFonts w:ascii="Arial" w:hAnsi="Arial" w:cs="Arial"/>
          <w:i/>
          <w:sz w:val="25"/>
          <w:szCs w:val="25"/>
        </w:rPr>
        <w:t xml:space="preserve"> Practical Handbook. </w:t>
      </w:r>
      <w:r>
        <w:rPr>
          <w:rFonts w:ascii="Arial" w:hAnsi="Arial" w:cs="Arial"/>
          <w:sz w:val="25"/>
          <w:szCs w:val="25"/>
        </w:rPr>
        <w:t xml:space="preserve">London: Sage publications. </w:t>
      </w:r>
    </w:p>
    <w:p w:rsidR="00D9471B" w:rsidRDefault="00635F51" w:rsidP="00C422C3">
      <w:pPr>
        <w:rPr>
          <w:rFonts w:ascii="Arial" w:hAnsi="Arial" w:cs="Arial"/>
          <w:sz w:val="25"/>
          <w:szCs w:val="25"/>
        </w:rPr>
      </w:pPr>
      <w:r w:rsidRPr="00635F51">
        <w:rPr>
          <w:rFonts w:ascii="Arial" w:hAnsi="Arial" w:cs="Arial"/>
          <w:sz w:val="25"/>
          <w:szCs w:val="25"/>
        </w:rPr>
        <w:t xml:space="preserve">BERA British Educational Research Association (2014) </w:t>
      </w:r>
      <w:r w:rsidRPr="00635F51">
        <w:rPr>
          <w:rFonts w:ascii="Arial" w:hAnsi="Arial" w:cs="Arial"/>
          <w:i/>
          <w:sz w:val="25"/>
          <w:szCs w:val="25"/>
        </w:rPr>
        <w:t>Ethical Guidelines for Educational Research</w:t>
      </w:r>
      <w:r w:rsidR="00D9471B">
        <w:rPr>
          <w:rFonts w:ascii="Arial" w:hAnsi="Arial" w:cs="Arial"/>
          <w:i/>
          <w:sz w:val="25"/>
          <w:szCs w:val="25"/>
        </w:rPr>
        <w:t xml:space="preserve">. </w:t>
      </w:r>
      <w:r w:rsidR="00D9471B" w:rsidRPr="00D9471B">
        <w:rPr>
          <w:rFonts w:ascii="Arial" w:hAnsi="Arial" w:cs="Arial"/>
          <w:sz w:val="25"/>
          <w:szCs w:val="25"/>
        </w:rPr>
        <w:t>Available at:</w:t>
      </w:r>
      <w:r w:rsidRPr="00635F51">
        <w:rPr>
          <w:rFonts w:ascii="Arial" w:hAnsi="Arial" w:cs="Arial"/>
          <w:i/>
          <w:sz w:val="25"/>
          <w:szCs w:val="25"/>
        </w:rPr>
        <w:t xml:space="preserve"> </w:t>
      </w:r>
      <w:hyperlink r:id="rId4" w:history="1">
        <w:r w:rsidRPr="00635F51">
          <w:rPr>
            <w:rStyle w:val="Hyperlink"/>
            <w:rFonts w:ascii="Arial" w:hAnsi="Arial" w:cs="Arial"/>
            <w:sz w:val="25"/>
            <w:szCs w:val="25"/>
          </w:rPr>
          <w:t>https://www.bera.ac.uk/</w:t>
        </w:r>
      </w:hyperlink>
      <w:r w:rsidRPr="00635F51">
        <w:rPr>
          <w:rFonts w:ascii="Arial" w:hAnsi="Arial" w:cs="Arial"/>
          <w:i/>
          <w:sz w:val="25"/>
          <w:szCs w:val="25"/>
        </w:rPr>
        <w:t xml:space="preserve"> </w:t>
      </w:r>
    </w:p>
    <w:p w:rsidR="00C422C3" w:rsidRPr="00D9471B" w:rsidRDefault="00AB5E07" w:rsidP="00C422C3">
      <w:pPr>
        <w:rPr>
          <w:rFonts w:ascii="Arial" w:hAnsi="Arial" w:cs="Arial"/>
          <w:sz w:val="25"/>
          <w:szCs w:val="25"/>
        </w:rPr>
      </w:pPr>
      <w:r>
        <w:rPr>
          <w:rFonts w:ascii="Arial" w:hAnsi="Arial" w:cs="Arial"/>
          <w:sz w:val="25"/>
          <w:szCs w:val="25"/>
        </w:rPr>
        <w:t>[</w:t>
      </w:r>
      <w:r w:rsidR="00635F51" w:rsidRPr="00635F51">
        <w:rPr>
          <w:rFonts w:ascii="Arial" w:hAnsi="Arial" w:cs="Arial"/>
          <w:sz w:val="25"/>
          <w:szCs w:val="25"/>
        </w:rPr>
        <w:t>Accessed 2</w:t>
      </w:r>
      <w:r w:rsidR="00D9471B">
        <w:rPr>
          <w:rFonts w:ascii="Arial" w:hAnsi="Arial" w:cs="Arial"/>
          <w:sz w:val="25"/>
          <w:szCs w:val="25"/>
        </w:rPr>
        <w:t xml:space="preserve"> N</w:t>
      </w:r>
      <w:r>
        <w:rPr>
          <w:rFonts w:ascii="Arial" w:hAnsi="Arial" w:cs="Arial"/>
          <w:sz w:val="25"/>
          <w:szCs w:val="25"/>
        </w:rPr>
        <w:t>ovember 2017]</w:t>
      </w:r>
      <w:r w:rsidR="00D9471B">
        <w:rPr>
          <w:rFonts w:ascii="Arial" w:hAnsi="Arial" w:cs="Arial"/>
          <w:sz w:val="25"/>
          <w:szCs w:val="25"/>
        </w:rPr>
        <w:t>.</w:t>
      </w:r>
      <w:r w:rsidR="00C422C3" w:rsidRPr="00C422C3">
        <w:rPr>
          <w:rFonts w:ascii="Arial" w:hAnsi="Arial" w:cs="Arial"/>
          <w:i/>
          <w:sz w:val="25"/>
          <w:szCs w:val="25"/>
        </w:rPr>
        <w:t xml:space="preserve"> </w:t>
      </w:r>
    </w:p>
    <w:p w:rsidR="004E0D4D" w:rsidRDefault="004E0D4D" w:rsidP="00C422C3">
      <w:pPr>
        <w:rPr>
          <w:rFonts w:ascii="Arial" w:hAnsi="Arial" w:cs="Arial"/>
          <w:i/>
          <w:sz w:val="25"/>
          <w:szCs w:val="25"/>
        </w:rPr>
      </w:pPr>
      <w:r w:rsidRPr="004E0D4D">
        <w:rPr>
          <w:rFonts w:ascii="Arial" w:hAnsi="Arial" w:cs="Arial"/>
          <w:sz w:val="25"/>
          <w:szCs w:val="25"/>
        </w:rPr>
        <w:t>Broadhurst</w:t>
      </w:r>
      <w:r>
        <w:rPr>
          <w:rFonts w:ascii="Arial" w:hAnsi="Arial" w:cs="Arial"/>
          <w:sz w:val="25"/>
          <w:szCs w:val="25"/>
        </w:rPr>
        <w:t xml:space="preserve">, K., Grover, C. and Jamieson, J. (2009) </w:t>
      </w:r>
      <w:r>
        <w:rPr>
          <w:rFonts w:ascii="Arial" w:hAnsi="Arial" w:cs="Arial"/>
          <w:i/>
          <w:sz w:val="25"/>
          <w:szCs w:val="25"/>
        </w:rPr>
        <w:t>Critical perspectives on safeguarding children.</w:t>
      </w:r>
      <w:r>
        <w:rPr>
          <w:rFonts w:ascii="Arial" w:hAnsi="Arial" w:cs="Arial"/>
          <w:sz w:val="25"/>
          <w:szCs w:val="25"/>
        </w:rPr>
        <w:t xml:space="preserve"> Chichester: Blackwell.</w:t>
      </w:r>
      <w:r>
        <w:rPr>
          <w:rFonts w:ascii="Arial" w:hAnsi="Arial" w:cs="Arial"/>
          <w:i/>
          <w:sz w:val="25"/>
          <w:szCs w:val="25"/>
        </w:rPr>
        <w:t xml:space="preserve"> </w:t>
      </w:r>
    </w:p>
    <w:p w:rsidR="006C555D" w:rsidRPr="006C555D" w:rsidRDefault="006C555D" w:rsidP="00C422C3">
      <w:pPr>
        <w:rPr>
          <w:rFonts w:ascii="Arial" w:hAnsi="Arial" w:cs="Arial"/>
          <w:sz w:val="25"/>
          <w:szCs w:val="25"/>
        </w:rPr>
      </w:pPr>
      <w:proofErr w:type="spellStart"/>
      <w:r>
        <w:rPr>
          <w:rFonts w:ascii="Arial" w:hAnsi="Arial" w:cs="Arial"/>
          <w:sz w:val="25"/>
          <w:szCs w:val="25"/>
        </w:rPr>
        <w:t>Cadwell</w:t>
      </w:r>
      <w:proofErr w:type="spellEnd"/>
      <w:r>
        <w:rPr>
          <w:rFonts w:ascii="Arial" w:hAnsi="Arial" w:cs="Arial"/>
          <w:sz w:val="25"/>
          <w:szCs w:val="25"/>
        </w:rPr>
        <w:t xml:space="preserve">, L. and Rinaldi. (2003) </w:t>
      </w:r>
      <w:r>
        <w:rPr>
          <w:rFonts w:ascii="Arial" w:hAnsi="Arial" w:cs="Arial"/>
          <w:i/>
          <w:sz w:val="25"/>
          <w:szCs w:val="25"/>
        </w:rPr>
        <w:t xml:space="preserve">Bringing learning to life. </w:t>
      </w:r>
      <w:r>
        <w:rPr>
          <w:rFonts w:ascii="Arial" w:hAnsi="Arial" w:cs="Arial"/>
          <w:sz w:val="25"/>
          <w:szCs w:val="25"/>
        </w:rPr>
        <w:t xml:space="preserve">New York: Teachers </w:t>
      </w:r>
      <w:r w:rsidR="003B68AD">
        <w:rPr>
          <w:rFonts w:ascii="Arial" w:hAnsi="Arial" w:cs="Arial"/>
          <w:sz w:val="25"/>
          <w:szCs w:val="25"/>
        </w:rPr>
        <w:t xml:space="preserve">college press. </w:t>
      </w:r>
    </w:p>
    <w:p w:rsidR="00C422C3" w:rsidRDefault="00C422C3" w:rsidP="00C422C3">
      <w:pPr>
        <w:rPr>
          <w:rFonts w:ascii="Arial" w:hAnsi="Arial" w:cs="Arial"/>
          <w:sz w:val="25"/>
          <w:szCs w:val="25"/>
        </w:rPr>
      </w:pPr>
      <w:r w:rsidRPr="00C422C3">
        <w:rPr>
          <w:rFonts w:ascii="Arial" w:hAnsi="Arial" w:cs="Arial"/>
          <w:sz w:val="25"/>
          <w:szCs w:val="25"/>
        </w:rPr>
        <w:t>Chandler, D and </w:t>
      </w:r>
      <w:proofErr w:type="spellStart"/>
      <w:r w:rsidRPr="00C422C3">
        <w:rPr>
          <w:rFonts w:ascii="Arial" w:hAnsi="Arial" w:cs="Arial"/>
          <w:sz w:val="25"/>
          <w:szCs w:val="25"/>
        </w:rPr>
        <w:t>Munday</w:t>
      </w:r>
      <w:proofErr w:type="spellEnd"/>
      <w:r w:rsidRPr="00C422C3">
        <w:rPr>
          <w:rFonts w:ascii="Arial" w:hAnsi="Arial" w:cs="Arial"/>
          <w:sz w:val="25"/>
          <w:szCs w:val="25"/>
        </w:rPr>
        <w:t>, R. (2011)</w:t>
      </w:r>
      <w:r w:rsidRPr="00635F51">
        <w:rPr>
          <w:rFonts w:ascii="Arial" w:hAnsi="Arial" w:cs="Arial"/>
          <w:i/>
          <w:sz w:val="25"/>
          <w:szCs w:val="25"/>
        </w:rPr>
        <w:t xml:space="preserve"> halo effect.</w:t>
      </w:r>
      <w:r w:rsidR="00255B07">
        <w:rPr>
          <w:rFonts w:ascii="Arial" w:hAnsi="Arial" w:cs="Arial"/>
          <w:i/>
          <w:sz w:val="25"/>
          <w:szCs w:val="25"/>
        </w:rPr>
        <w:t xml:space="preserve"> </w:t>
      </w:r>
      <w:r w:rsidR="00255B07">
        <w:rPr>
          <w:rFonts w:ascii="Arial" w:hAnsi="Arial" w:cs="Arial"/>
          <w:sz w:val="25"/>
          <w:szCs w:val="25"/>
        </w:rPr>
        <w:t>Berkshire</w:t>
      </w:r>
      <w:r w:rsidR="00255B07" w:rsidRPr="00255B07">
        <w:rPr>
          <w:rFonts w:ascii="Arial" w:hAnsi="Arial" w:cs="Arial"/>
          <w:sz w:val="25"/>
          <w:szCs w:val="25"/>
        </w:rPr>
        <w:t>:</w:t>
      </w:r>
      <w:r w:rsidRPr="00255B07">
        <w:rPr>
          <w:rFonts w:ascii="Arial" w:hAnsi="Arial" w:cs="Arial"/>
          <w:i/>
          <w:sz w:val="25"/>
          <w:szCs w:val="25"/>
        </w:rPr>
        <w:t xml:space="preserve"> </w:t>
      </w:r>
      <w:r w:rsidRPr="00255B07">
        <w:rPr>
          <w:rFonts w:ascii="Arial" w:hAnsi="Arial" w:cs="Arial"/>
          <w:sz w:val="25"/>
          <w:szCs w:val="25"/>
        </w:rPr>
        <w:t>Oxford University press.</w:t>
      </w:r>
    </w:p>
    <w:p w:rsidR="00A05785" w:rsidRPr="00A05785" w:rsidRDefault="00A05785" w:rsidP="00C422C3">
      <w:pPr>
        <w:rPr>
          <w:rFonts w:ascii="Arial" w:hAnsi="Arial" w:cs="Arial"/>
          <w:sz w:val="25"/>
          <w:szCs w:val="25"/>
        </w:rPr>
      </w:pPr>
      <w:r>
        <w:rPr>
          <w:rFonts w:ascii="Arial" w:hAnsi="Arial" w:cs="Arial"/>
          <w:sz w:val="25"/>
          <w:szCs w:val="25"/>
        </w:rPr>
        <w:t xml:space="preserve">Clark, A. (2004) </w:t>
      </w:r>
      <w:r>
        <w:rPr>
          <w:rFonts w:ascii="Arial" w:hAnsi="Arial" w:cs="Arial"/>
          <w:i/>
          <w:sz w:val="25"/>
          <w:szCs w:val="25"/>
        </w:rPr>
        <w:t xml:space="preserve">Listening as a way of life. </w:t>
      </w:r>
      <w:r>
        <w:rPr>
          <w:rFonts w:ascii="Arial" w:hAnsi="Arial" w:cs="Arial"/>
          <w:sz w:val="25"/>
          <w:szCs w:val="25"/>
        </w:rPr>
        <w:t>London: National children’s Bureau.</w:t>
      </w:r>
    </w:p>
    <w:p w:rsidR="00C422C3" w:rsidRPr="00C422C3" w:rsidRDefault="00C422C3" w:rsidP="00C422C3">
      <w:pPr>
        <w:rPr>
          <w:rFonts w:ascii="Arial" w:hAnsi="Arial" w:cs="Arial"/>
          <w:i/>
          <w:sz w:val="25"/>
          <w:szCs w:val="25"/>
        </w:rPr>
      </w:pPr>
      <w:r>
        <w:rPr>
          <w:rFonts w:ascii="Arial" w:hAnsi="Arial" w:cs="Arial"/>
          <w:sz w:val="25"/>
          <w:szCs w:val="25"/>
        </w:rPr>
        <w:t xml:space="preserve">Clark, A. and Moss, P. (2001) </w:t>
      </w:r>
      <w:r>
        <w:rPr>
          <w:rFonts w:ascii="Arial" w:hAnsi="Arial" w:cs="Arial"/>
          <w:i/>
          <w:sz w:val="25"/>
          <w:szCs w:val="25"/>
        </w:rPr>
        <w:t xml:space="preserve">Listening to </w:t>
      </w:r>
      <w:proofErr w:type="gramStart"/>
      <w:r>
        <w:rPr>
          <w:rFonts w:ascii="Arial" w:hAnsi="Arial" w:cs="Arial"/>
          <w:i/>
          <w:sz w:val="25"/>
          <w:szCs w:val="25"/>
        </w:rPr>
        <w:t>children :</w:t>
      </w:r>
      <w:r w:rsidR="002E79D9">
        <w:rPr>
          <w:rFonts w:ascii="Arial" w:hAnsi="Arial" w:cs="Arial"/>
          <w:i/>
          <w:sz w:val="25"/>
          <w:szCs w:val="25"/>
        </w:rPr>
        <w:t>The</w:t>
      </w:r>
      <w:proofErr w:type="gramEnd"/>
      <w:r w:rsidR="002E79D9">
        <w:rPr>
          <w:rFonts w:ascii="Arial" w:hAnsi="Arial" w:cs="Arial"/>
          <w:i/>
          <w:sz w:val="25"/>
          <w:szCs w:val="25"/>
        </w:rPr>
        <w:t xml:space="preserve"> mosaic approach. </w:t>
      </w:r>
      <w:r w:rsidR="002E79D9">
        <w:rPr>
          <w:rFonts w:ascii="Arial" w:hAnsi="Arial" w:cs="Arial"/>
          <w:sz w:val="25"/>
          <w:szCs w:val="25"/>
        </w:rPr>
        <w:t xml:space="preserve">London: National </w:t>
      </w:r>
      <w:proofErr w:type="spellStart"/>
      <w:r w:rsidR="002E79D9">
        <w:rPr>
          <w:rFonts w:ascii="Arial" w:hAnsi="Arial" w:cs="Arial"/>
          <w:sz w:val="25"/>
          <w:szCs w:val="25"/>
        </w:rPr>
        <w:t>Childrens</w:t>
      </w:r>
      <w:proofErr w:type="spellEnd"/>
      <w:r w:rsidR="002E79D9">
        <w:rPr>
          <w:rFonts w:ascii="Arial" w:hAnsi="Arial" w:cs="Arial"/>
          <w:sz w:val="25"/>
          <w:szCs w:val="25"/>
        </w:rPr>
        <w:t xml:space="preserve"> Bureau.</w:t>
      </w:r>
      <w:r w:rsidR="002E79D9">
        <w:rPr>
          <w:rFonts w:ascii="Arial" w:hAnsi="Arial" w:cs="Arial"/>
          <w:i/>
          <w:sz w:val="25"/>
          <w:szCs w:val="25"/>
        </w:rPr>
        <w:t xml:space="preserve"> </w:t>
      </w:r>
    </w:p>
    <w:p w:rsidR="00C422C3" w:rsidRDefault="00C422C3" w:rsidP="00C422C3">
      <w:pPr>
        <w:rPr>
          <w:rFonts w:ascii="Arial" w:hAnsi="Arial" w:cs="Arial"/>
          <w:sz w:val="25"/>
          <w:szCs w:val="25"/>
        </w:rPr>
      </w:pPr>
      <w:r>
        <w:rPr>
          <w:rFonts w:ascii="Arial" w:hAnsi="Arial" w:cs="Arial"/>
          <w:sz w:val="25"/>
          <w:szCs w:val="25"/>
        </w:rPr>
        <w:t xml:space="preserve">Coad, J. and Lewi, A. (2004) </w:t>
      </w:r>
      <w:r>
        <w:rPr>
          <w:rFonts w:ascii="Arial" w:hAnsi="Arial" w:cs="Arial"/>
          <w:i/>
          <w:sz w:val="25"/>
          <w:szCs w:val="25"/>
        </w:rPr>
        <w:t xml:space="preserve">Engaging children and young people in </w:t>
      </w:r>
      <w:proofErr w:type="gramStart"/>
      <w:r>
        <w:rPr>
          <w:rFonts w:ascii="Arial" w:hAnsi="Arial" w:cs="Arial"/>
          <w:i/>
          <w:sz w:val="25"/>
          <w:szCs w:val="25"/>
        </w:rPr>
        <w:t>research ,</w:t>
      </w:r>
      <w:proofErr w:type="gramEnd"/>
      <w:r>
        <w:rPr>
          <w:rFonts w:ascii="Arial" w:hAnsi="Arial" w:cs="Arial"/>
          <w:i/>
          <w:sz w:val="25"/>
          <w:szCs w:val="25"/>
        </w:rPr>
        <w:t xml:space="preserve"> literature review for the national evaluation of the children’s fund.</w:t>
      </w:r>
      <w:r>
        <w:rPr>
          <w:rFonts w:ascii="Arial" w:hAnsi="Arial" w:cs="Arial"/>
          <w:sz w:val="25"/>
          <w:szCs w:val="25"/>
        </w:rPr>
        <w:t xml:space="preserve"> London: NECF. </w:t>
      </w:r>
    </w:p>
    <w:p w:rsidR="00225A81" w:rsidRPr="00225A81" w:rsidRDefault="00225A81" w:rsidP="00C422C3">
      <w:pPr>
        <w:rPr>
          <w:rFonts w:ascii="Arial" w:hAnsi="Arial" w:cs="Arial"/>
          <w:i/>
          <w:sz w:val="25"/>
          <w:szCs w:val="25"/>
        </w:rPr>
      </w:pPr>
      <w:r>
        <w:rPr>
          <w:rFonts w:ascii="Arial" w:hAnsi="Arial" w:cs="Arial"/>
          <w:sz w:val="25"/>
          <w:szCs w:val="25"/>
        </w:rPr>
        <w:t xml:space="preserve">Cohen, L., Manion, L. and Morrison, K. (2007) </w:t>
      </w:r>
      <w:r>
        <w:rPr>
          <w:rFonts w:ascii="Arial" w:hAnsi="Arial" w:cs="Arial"/>
          <w:i/>
          <w:sz w:val="25"/>
          <w:szCs w:val="25"/>
        </w:rPr>
        <w:t xml:space="preserve">Research methods in education. </w:t>
      </w:r>
      <w:r w:rsidRPr="00225A81">
        <w:rPr>
          <w:rFonts w:ascii="Arial" w:hAnsi="Arial" w:cs="Arial"/>
          <w:sz w:val="25"/>
          <w:szCs w:val="25"/>
        </w:rPr>
        <w:t>London: Routledge.</w:t>
      </w:r>
      <w:r>
        <w:rPr>
          <w:rFonts w:ascii="Arial" w:hAnsi="Arial" w:cs="Arial"/>
          <w:i/>
          <w:sz w:val="25"/>
          <w:szCs w:val="25"/>
        </w:rPr>
        <w:t xml:space="preserve"> </w:t>
      </w:r>
    </w:p>
    <w:p w:rsidR="00635F51" w:rsidRDefault="00635F51" w:rsidP="00635F51">
      <w:pPr>
        <w:rPr>
          <w:rFonts w:ascii="Arial" w:hAnsi="Arial" w:cs="Arial"/>
          <w:sz w:val="25"/>
          <w:szCs w:val="25"/>
        </w:rPr>
      </w:pPr>
      <w:proofErr w:type="spellStart"/>
      <w:r>
        <w:rPr>
          <w:rFonts w:ascii="Arial" w:hAnsi="Arial" w:cs="Arial"/>
          <w:sz w:val="25"/>
          <w:szCs w:val="25"/>
        </w:rPr>
        <w:t>Coraso</w:t>
      </w:r>
      <w:proofErr w:type="spellEnd"/>
      <w:r>
        <w:rPr>
          <w:rFonts w:ascii="Arial" w:hAnsi="Arial" w:cs="Arial"/>
          <w:sz w:val="25"/>
          <w:szCs w:val="25"/>
        </w:rPr>
        <w:t xml:space="preserve">, w. (2005) </w:t>
      </w:r>
      <w:r>
        <w:rPr>
          <w:rFonts w:ascii="Arial" w:hAnsi="Arial" w:cs="Arial"/>
          <w:i/>
          <w:sz w:val="25"/>
          <w:szCs w:val="25"/>
        </w:rPr>
        <w:t xml:space="preserve">The Sociology of Childhood. </w:t>
      </w:r>
      <w:r>
        <w:rPr>
          <w:rFonts w:ascii="Arial" w:hAnsi="Arial" w:cs="Arial"/>
          <w:sz w:val="25"/>
          <w:szCs w:val="25"/>
        </w:rPr>
        <w:t xml:space="preserve">Thousand Oaks: Pine forge press. </w:t>
      </w:r>
    </w:p>
    <w:p w:rsidR="00723323" w:rsidRDefault="004E0D4D" w:rsidP="00635F51">
      <w:pPr>
        <w:rPr>
          <w:rFonts w:ascii="Arial" w:hAnsi="Arial" w:cs="Arial"/>
          <w:sz w:val="25"/>
          <w:szCs w:val="25"/>
        </w:rPr>
      </w:pPr>
      <w:r>
        <w:rPr>
          <w:rFonts w:ascii="Arial" w:hAnsi="Arial" w:cs="Arial"/>
          <w:sz w:val="25"/>
          <w:szCs w:val="25"/>
        </w:rPr>
        <w:t>Cruddas, L. (2006)</w:t>
      </w:r>
      <w:r w:rsidRPr="004B2B66">
        <w:rPr>
          <w:rFonts w:ascii="Arial" w:hAnsi="Arial" w:cs="Arial"/>
          <w:sz w:val="25"/>
          <w:szCs w:val="25"/>
        </w:rPr>
        <w:t xml:space="preserve"> </w:t>
      </w:r>
      <w:r w:rsidR="004B2B66">
        <w:rPr>
          <w:rFonts w:ascii="Arial" w:hAnsi="Arial" w:cs="Arial"/>
          <w:sz w:val="25"/>
          <w:szCs w:val="25"/>
        </w:rPr>
        <w:t>‘</w:t>
      </w:r>
      <w:r w:rsidRPr="004B2B66">
        <w:rPr>
          <w:rFonts w:ascii="Arial" w:hAnsi="Arial" w:cs="Arial"/>
          <w:sz w:val="25"/>
          <w:szCs w:val="25"/>
        </w:rPr>
        <w:t>Engaged voices- dialogic interaction and construction of shared social meanings</w:t>
      </w:r>
      <w:r w:rsidR="004B2B66">
        <w:rPr>
          <w:rFonts w:ascii="Arial" w:hAnsi="Arial" w:cs="Arial"/>
          <w:sz w:val="25"/>
          <w:szCs w:val="25"/>
        </w:rPr>
        <w:t>’</w:t>
      </w:r>
      <w:r w:rsidR="00723323">
        <w:rPr>
          <w:rFonts w:ascii="Arial" w:hAnsi="Arial" w:cs="Arial"/>
          <w:sz w:val="25"/>
          <w:szCs w:val="25"/>
        </w:rPr>
        <w:t xml:space="preserve"> </w:t>
      </w:r>
      <w:r w:rsidR="00723323" w:rsidRPr="00723323">
        <w:rPr>
          <w:rFonts w:ascii="Arial" w:hAnsi="Arial" w:cs="Arial"/>
          <w:i/>
          <w:sz w:val="25"/>
          <w:szCs w:val="25"/>
        </w:rPr>
        <w:t>Educational Action Research</w:t>
      </w:r>
      <w:r w:rsidR="00723323">
        <w:rPr>
          <w:rFonts w:ascii="Arial" w:hAnsi="Arial" w:cs="Arial"/>
          <w:i/>
          <w:sz w:val="25"/>
          <w:szCs w:val="25"/>
        </w:rPr>
        <w:t>,</w:t>
      </w:r>
      <w:r w:rsidR="00723323" w:rsidRPr="00723323">
        <w:rPr>
          <w:rFonts w:ascii="Arial" w:hAnsi="Arial" w:cs="Arial"/>
          <w:sz w:val="25"/>
          <w:szCs w:val="25"/>
        </w:rPr>
        <w:t>15</w:t>
      </w:r>
      <w:r w:rsidR="00D04110" w:rsidRPr="00723323">
        <w:rPr>
          <w:rFonts w:ascii="Arial" w:hAnsi="Arial" w:cs="Arial"/>
          <w:sz w:val="25"/>
          <w:szCs w:val="25"/>
        </w:rPr>
        <w:t xml:space="preserve"> </w:t>
      </w:r>
      <w:r w:rsidR="00723323" w:rsidRPr="00723323">
        <w:rPr>
          <w:rFonts w:ascii="Arial" w:hAnsi="Arial" w:cs="Arial"/>
          <w:sz w:val="25"/>
          <w:szCs w:val="25"/>
        </w:rPr>
        <w:t>(</w:t>
      </w:r>
      <w:r w:rsidR="00D04110" w:rsidRPr="00723323">
        <w:rPr>
          <w:rFonts w:ascii="Arial" w:hAnsi="Arial" w:cs="Arial"/>
          <w:sz w:val="25"/>
          <w:szCs w:val="25"/>
        </w:rPr>
        <w:t>3</w:t>
      </w:r>
      <w:r w:rsidR="00723323" w:rsidRPr="00723323">
        <w:rPr>
          <w:rFonts w:ascii="Arial" w:hAnsi="Arial" w:cs="Arial"/>
          <w:sz w:val="25"/>
          <w:szCs w:val="25"/>
        </w:rPr>
        <w:t>), pp.</w:t>
      </w:r>
      <w:r w:rsidR="00723323">
        <w:rPr>
          <w:rFonts w:ascii="Arial" w:hAnsi="Arial" w:cs="Arial"/>
          <w:sz w:val="25"/>
          <w:szCs w:val="25"/>
        </w:rPr>
        <w:t xml:space="preserve"> 479-488.</w:t>
      </w:r>
      <w:r w:rsidR="00723323" w:rsidRPr="00723323">
        <w:t xml:space="preserve"> </w:t>
      </w:r>
      <w:r w:rsidR="007B056A" w:rsidRPr="007B056A">
        <w:rPr>
          <w:rFonts w:ascii="Arial" w:hAnsi="Arial" w:cs="Arial"/>
          <w:sz w:val="25"/>
          <w:szCs w:val="25"/>
        </w:rPr>
        <w:t xml:space="preserve">Available </w:t>
      </w:r>
      <w:proofErr w:type="gramStart"/>
      <w:r w:rsidR="007B056A" w:rsidRPr="007B056A">
        <w:rPr>
          <w:rFonts w:ascii="Arial" w:hAnsi="Arial" w:cs="Arial"/>
          <w:sz w:val="25"/>
          <w:szCs w:val="25"/>
        </w:rPr>
        <w:t>at</w:t>
      </w:r>
      <w:r w:rsidR="007B056A">
        <w:t xml:space="preserve"> :</w:t>
      </w:r>
      <w:proofErr w:type="gramEnd"/>
      <w:r w:rsidR="007B056A">
        <w:rPr>
          <w:rFonts w:ascii="Arial" w:hAnsi="Arial" w:cs="Arial"/>
          <w:sz w:val="25"/>
          <w:szCs w:val="25"/>
        </w:rPr>
        <w:t xml:space="preserve"> </w:t>
      </w:r>
      <w:hyperlink r:id="rId5" w:history="1">
        <w:r w:rsidR="00723323" w:rsidRPr="00830B17">
          <w:rPr>
            <w:rStyle w:val="Hyperlink"/>
            <w:rFonts w:ascii="Arial" w:hAnsi="Arial" w:cs="Arial"/>
            <w:sz w:val="25"/>
            <w:szCs w:val="25"/>
          </w:rPr>
          <w:t>http://www.tandfonline.com/doi/abs/10.1080/09650790701514937</w:t>
        </w:r>
      </w:hyperlink>
      <w:r w:rsidR="00723323">
        <w:rPr>
          <w:rFonts w:ascii="Arial" w:hAnsi="Arial" w:cs="Arial"/>
          <w:sz w:val="25"/>
          <w:szCs w:val="25"/>
        </w:rPr>
        <w:t xml:space="preserve"> </w:t>
      </w:r>
    </w:p>
    <w:p w:rsidR="007B056A" w:rsidRPr="00723323" w:rsidRDefault="00AB5E07" w:rsidP="00635F51">
      <w:pPr>
        <w:rPr>
          <w:rFonts w:ascii="Arial" w:hAnsi="Arial" w:cs="Arial"/>
          <w:sz w:val="25"/>
          <w:szCs w:val="25"/>
        </w:rPr>
      </w:pPr>
      <w:r>
        <w:rPr>
          <w:rFonts w:ascii="Arial" w:hAnsi="Arial" w:cs="Arial"/>
          <w:sz w:val="25"/>
          <w:szCs w:val="25"/>
        </w:rPr>
        <w:t>[Accessed</w:t>
      </w:r>
      <w:r w:rsidR="007B056A">
        <w:rPr>
          <w:rFonts w:ascii="Arial" w:hAnsi="Arial" w:cs="Arial"/>
          <w:sz w:val="25"/>
          <w:szCs w:val="25"/>
        </w:rPr>
        <w:t xml:space="preserve"> 2</w:t>
      </w:r>
      <w:r>
        <w:rPr>
          <w:rFonts w:ascii="Arial" w:hAnsi="Arial" w:cs="Arial"/>
          <w:sz w:val="25"/>
          <w:szCs w:val="25"/>
          <w:vertAlign w:val="superscript"/>
        </w:rPr>
        <w:t xml:space="preserve"> </w:t>
      </w:r>
      <w:r>
        <w:rPr>
          <w:rFonts w:ascii="Arial" w:hAnsi="Arial" w:cs="Arial"/>
          <w:sz w:val="25"/>
          <w:szCs w:val="25"/>
        </w:rPr>
        <w:t>November 2017]</w:t>
      </w:r>
      <w:r w:rsidR="007B056A">
        <w:rPr>
          <w:rFonts w:ascii="Arial" w:hAnsi="Arial" w:cs="Arial"/>
          <w:sz w:val="25"/>
          <w:szCs w:val="25"/>
        </w:rPr>
        <w:t xml:space="preserve">. </w:t>
      </w:r>
    </w:p>
    <w:p w:rsidR="00C422C3" w:rsidRDefault="00C422C3" w:rsidP="00635F51">
      <w:pPr>
        <w:rPr>
          <w:rFonts w:ascii="Arial" w:hAnsi="Arial" w:cs="Arial"/>
          <w:sz w:val="25"/>
          <w:szCs w:val="25"/>
        </w:rPr>
      </w:pPr>
      <w:r>
        <w:rPr>
          <w:rFonts w:ascii="Arial" w:hAnsi="Arial" w:cs="Arial"/>
          <w:sz w:val="25"/>
          <w:szCs w:val="25"/>
        </w:rPr>
        <w:lastRenderedPageBreak/>
        <w:t xml:space="preserve">Davis, J. </w:t>
      </w:r>
      <w:r w:rsidRPr="00255B07">
        <w:rPr>
          <w:rFonts w:ascii="Arial" w:hAnsi="Arial" w:cs="Arial"/>
          <w:sz w:val="25"/>
          <w:szCs w:val="25"/>
        </w:rPr>
        <w:t>and Elliott</w:t>
      </w:r>
      <w:r w:rsidR="00255B07" w:rsidRPr="00255B07">
        <w:rPr>
          <w:rFonts w:ascii="Arial" w:hAnsi="Arial" w:cs="Arial"/>
          <w:sz w:val="25"/>
          <w:szCs w:val="25"/>
        </w:rPr>
        <w:t>,</w:t>
      </w:r>
      <w:r w:rsidR="00255B07">
        <w:rPr>
          <w:rFonts w:ascii="Arial" w:hAnsi="Arial" w:cs="Arial"/>
          <w:sz w:val="25"/>
          <w:szCs w:val="25"/>
        </w:rPr>
        <w:t xml:space="preserve"> S</w:t>
      </w:r>
      <w:r>
        <w:rPr>
          <w:rFonts w:ascii="Arial" w:hAnsi="Arial" w:cs="Arial"/>
          <w:sz w:val="25"/>
          <w:szCs w:val="25"/>
        </w:rPr>
        <w:t xml:space="preserve"> (2014) </w:t>
      </w:r>
      <w:r>
        <w:rPr>
          <w:rFonts w:ascii="Arial" w:hAnsi="Arial" w:cs="Arial"/>
          <w:i/>
          <w:sz w:val="25"/>
          <w:szCs w:val="25"/>
        </w:rPr>
        <w:t>Research in early childh</w:t>
      </w:r>
      <w:r w:rsidR="00D04110">
        <w:rPr>
          <w:rFonts w:ascii="Arial" w:hAnsi="Arial" w:cs="Arial"/>
          <w:i/>
          <w:sz w:val="25"/>
          <w:szCs w:val="25"/>
        </w:rPr>
        <w:t xml:space="preserve">ood </w:t>
      </w:r>
      <w:r>
        <w:rPr>
          <w:rFonts w:ascii="Arial" w:hAnsi="Arial" w:cs="Arial"/>
          <w:i/>
          <w:sz w:val="25"/>
          <w:szCs w:val="25"/>
        </w:rPr>
        <w:t xml:space="preserve">education for sustainability. </w:t>
      </w:r>
      <w:r>
        <w:rPr>
          <w:rFonts w:ascii="Arial" w:hAnsi="Arial" w:cs="Arial"/>
          <w:sz w:val="25"/>
          <w:szCs w:val="25"/>
        </w:rPr>
        <w:t xml:space="preserve">Oxon: </w:t>
      </w:r>
      <w:r>
        <w:rPr>
          <w:rFonts w:ascii="Arial" w:hAnsi="Arial" w:cs="Arial"/>
          <w:sz w:val="25"/>
          <w:szCs w:val="25"/>
        </w:rPr>
        <w:t>Routledge</w:t>
      </w:r>
      <w:r>
        <w:rPr>
          <w:rFonts w:ascii="Arial" w:hAnsi="Arial" w:cs="Arial"/>
          <w:sz w:val="25"/>
          <w:szCs w:val="25"/>
        </w:rPr>
        <w:t>.</w:t>
      </w:r>
    </w:p>
    <w:p w:rsidR="003D6B8F" w:rsidRDefault="003D6B8F" w:rsidP="00635F51">
      <w:pPr>
        <w:rPr>
          <w:rFonts w:ascii="Arial" w:hAnsi="Arial" w:cs="Arial"/>
          <w:sz w:val="25"/>
          <w:szCs w:val="25"/>
        </w:rPr>
      </w:pPr>
      <w:r>
        <w:rPr>
          <w:rFonts w:ascii="Arial" w:hAnsi="Arial" w:cs="Arial"/>
          <w:sz w:val="25"/>
          <w:szCs w:val="25"/>
        </w:rPr>
        <w:t xml:space="preserve">Department of Health (1991) </w:t>
      </w:r>
      <w:r w:rsidRPr="003D6B8F">
        <w:rPr>
          <w:rFonts w:ascii="Arial" w:hAnsi="Arial" w:cs="Arial"/>
          <w:i/>
          <w:sz w:val="25"/>
          <w:szCs w:val="25"/>
        </w:rPr>
        <w:t>The children’s act 1989 Guid</w:t>
      </w:r>
      <w:r>
        <w:rPr>
          <w:rFonts w:ascii="Arial" w:hAnsi="Arial" w:cs="Arial"/>
          <w:i/>
          <w:sz w:val="25"/>
          <w:szCs w:val="25"/>
        </w:rPr>
        <w:t>ance and regulations: v</w:t>
      </w:r>
      <w:r w:rsidRPr="003D6B8F">
        <w:rPr>
          <w:rFonts w:ascii="Arial" w:hAnsi="Arial" w:cs="Arial"/>
          <w:i/>
          <w:sz w:val="25"/>
          <w:szCs w:val="25"/>
        </w:rPr>
        <w:t>olum</w:t>
      </w:r>
      <w:r>
        <w:rPr>
          <w:rFonts w:ascii="Arial" w:hAnsi="Arial" w:cs="Arial"/>
          <w:i/>
          <w:sz w:val="25"/>
          <w:szCs w:val="25"/>
        </w:rPr>
        <w:t>e 6, children with disabilities</w:t>
      </w:r>
      <w:r w:rsidR="00723323">
        <w:rPr>
          <w:rFonts w:ascii="Arial" w:hAnsi="Arial" w:cs="Arial"/>
          <w:sz w:val="25"/>
          <w:szCs w:val="25"/>
        </w:rPr>
        <w:t>. London: HMSO.</w:t>
      </w:r>
    </w:p>
    <w:p w:rsidR="003D6B8F" w:rsidRPr="004E0D4D" w:rsidRDefault="003D6B8F" w:rsidP="00635F51">
      <w:pPr>
        <w:rPr>
          <w:rFonts w:ascii="Arial" w:hAnsi="Arial" w:cs="Arial"/>
          <w:sz w:val="25"/>
          <w:szCs w:val="25"/>
        </w:rPr>
      </w:pPr>
      <w:r>
        <w:rPr>
          <w:rFonts w:ascii="Arial" w:hAnsi="Arial" w:cs="Arial"/>
          <w:sz w:val="25"/>
          <w:szCs w:val="25"/>
        </w:rPr>
        <w:t xml:space="preserve">Department of education Northern Ireland (1998) </w:t>
      </w:r>
      <w:r w:rsidRPr="004E0D4D">
        <w:rPr>
          <w:rFonts w:ascii="Arial" w:hAnsi="Arial" w:cs="Arial"/>
          <w:i/>
          <w:sz w:val="25"/>
          <w:szCs w:val="25"/>
        </w:rPr>
        <w:t>Code of practice on the identification and assessment of special educational needs</w:t>
      </w:r>
      <w:r w:rsidR="004E0D4D">
        <w:rPr>
          <w:rFonts w:ascii="Arial" w:hAnsi="Arial" w:cs="Arial"/>
          <w:i/>
          <w:sz w:val="25"/>
          <w:szCs w:val="25"/>
        </w:rPr>
        <w:t xml:space="preserve">. </w:t>
      </w:r>
      <w:r w:rsidR="004E0D4D">
        <w:rPr>
          <w:rFonts w:ascii="Arial" w:hAnsi="Arial" w:cs="Arial"/>
          <w:sz w:val="25"/>
          <w:szCs w:val="25"/>
        </w:rPr>
        <w:t>Ireland: Deni.</w:t>
      </w:r>
    </w:p>
    <w:p w:rsidR="003B68AD" w:rsidRDefault="00DE2E22" w:rsidP="00635F51">
      <w:pPr>
        <w:rPr>
          <w:rFonts w:ascii="Arial" w:hAnsi="Arial" w:cs="Arial"/>
          <w:sz w:val="25"/>
          <w:szCs w:val="25"/>
        </w:rPr>
      </w:pPr>
      <w:r>
        <w:rPr>
          <w:rFonts w:ascii="Arial" w:hAnsi="Arial" w:cs="Arial"/>
          <w:sz w:val="25"/>
          <w:szCs w:val="25"/>
        </w:rPr>
        <w:t xml:space="preserve">Doyle, D. (2007) </w:t>
      </w:r>
      <w:r>
        <w:rPr>
          <w:rFonts w:ascii="Arial" w:hAnsi="Arial" w:cs="Arial"/>
          <w:i/>
          <w:sz w:val="25"/>
          <w:szCs w:val="25"/>
        </w:rPr>
        <w:t>Transdisciplinary</w:t>
      </w:r>
      <w:r w:rsidR="003D6B8F">
        <w:rPr>
          <w:rFonts w:ascii="Arial" w:hAnsi="Arial" w:cs="Arial"/>
          <w:i/>
          <w:sz w:val="25"/>
          <w:szCs w:val="25"/>
        </w:rPr>
        <w:t xml:space="preserve"> enquiry! Researching with rather than on. </w:t>
      </w:r>
      <w:r w:rsidR="003D6B8F">
        <w:rPr>
          <w:rFonts w:ascii="Arial" w:hAnsi="Arial" w:cs="Arial"/>
          <w:sz w:val="25"/>
          <w:szCs w:val="25"/>
        </w:rPr>
        <w:t xml:space="preserve">Abingdon: Routledge. </w:t>
      </w:r>
    </w:p>
    <w:p w:rsidR="00DE2E22" w:rsidRPr="00DE2E22" w:rsidRDefault="003B68AD" w:rsidP="00635F51">
      <w:pPr>
        <w:rPr>
          <w:rFonts w:ascii="Arial" w:hAnsi="Arial" w:cs="Arial"/>
          <w:i/>
          <w:sz w:val="25"/>
          <w:szCs w:val="25"/>
        </w:rPr>
      </w:pPr>
      <w:r>
        <w:rPr>
          <w:rFonts w:ascii="Arial" w:hAnsi="Arial" w:cs="Arial"/>
          <w:sz w:val="25"/>
          <w:szCs w:val="25"/>
        </w:rPr>
        <w:t xml:space="preserve">Edwards, C., Gandini. L. and Forman, G. (1998) </w:t>
      </w:r>
      <w:r>
        <w:rPr>
          <w:rFonts w:ascii="Arial" w:hAnsi="Arial" w:cs="Arial"/>
          <w:i/>
          <w:sz w:val="25"/>
          <w:szCs w:val="25"/>
        </w:rPr>
        <w:t xml:space="preserve">The hundred languages of children: The Regio Emilia approach- advanced reflections. </w:t>
      </w:r>
      <w:r>
        <w:rPr>
          <w:rFonts w:ascii="Arial" w:hAnsi="Arial" w:cs="Arial"/>
          <w:sz w:val="25"/>
          <w:szCs w:val="25"/>
        </w:rPr>
        <w:t xml:space="preserve">Greenwich: CT: </w:t>
      </w:r>
      <w:proofErr w:type="spellStart"/>
      <w:r>
        <w:rPr>
          <w:rFonts w:ascii="Arial" w:hAnsi="Arial" w:cs="Arial"/>
          <w:sz w:val="25"/>
          <w:szCs w:val="25"/>
        </w:rPr>
        <w:t>Ablex</w:t>
      </w:r>
      <w:proofErr w:type="spellEnd"/>
      <w:r>
        <w:rPr>
          <w:rFonts w:ascii="Arial" w:hAnsi="Arial" w:cs="Arial"/>
          <w:sz w:val="25"/>
          <w:szCs w:val="25"/>
        </w:rPr>
        <w:t xml:space="preserve">. </w:t>
      </w:r>
      <w:r w:rsidR="00DE2E22">
        <w:rPr>
          <w:rFonts w:ascii="Arial" w:hAnsi="Arial" w:cs="Arial"/>
          <w:i/>
          <w:sz w:val="25"/>
          <w:szCs w:val="25"/>
        </w:rPr>
        <w:t xml:space="preserve"> </w:t>
      </w:r>
    </w:p>
    <w:p w:rsidR="00D9471B" w:rsidRDefault="00767A74" w:rsidP="00D9471B">
      <w:pPr>
        <w:rPr>
          <w:rFonts w:ascii="Arial" w:hAnsi="Arial" w:cs="Arial"/>
          <w:sz w:val="25"/>
          <w:szCs w:val="25"/>
        </w:rPr>
      </w:pPr>
      <w:r w:rsidRPr="004340FE">
        <w:rPr>
          <w:rFonts w:ascii="Arial" w:hAnsi="Arial" w:cs="Arial"/>
          <w:sz w:val="25"/>
          <w:szCs w:val="25"/>
        </w:rPr>
        <w:t>Hart, A (1992) Children’s participation, from Tokenism to citizenship.</w:t>
      </w:r>
      <w:r w:rsidR="008703B8">
        <w:rPr>
          <w:rFonts w:ascii="Arial" w:hAnsi="Arial" w:cs="Arial"/>
          <w:sz w:val="25"/>
          <w:szCs w:val="25"/>
        </w:rPr>
        <w:t xml:space="preserve"> Available at</w:t>
      </w:r>
      <w:r w:rsidR="00D9471B">
        <w:rPr>
          <w:rFonts w:ascii="Arial" w:hAnsi="Arial" w:cs="Arial"/>
          <w:sz w:val="25"/>
          <w:szCs w:val="25"/>
        </w:rPr>
        <w:t xml:space="preserve">: </w:t>
      </w:r>
      <w:hyperlink r:id="rId6" w:history="1">
        <w:r w:rsidR="00723323" w:rsidRPr="00830B17">
          <w:rPr>
            <w:rStyle w:val="Hyperlink"/>
            <w:rFonts w:ascii="Arial" w:hAnsi="Arial" w:cs="Arial"/>
            <w:sz w:val="25"/>
            <w:szCs w:val="25"/>
          </w:rPr>
          <w:t>https://www.unicef-irc.org/publications/pdf/childrens_participation.pdf</w:t>
        </w:r>
      </w:hyperlink>
      <w:r w:rsidR="002E79D9" w:rsidRPr="002E79D9">
        <w:rPr>
          <w:rFonts w:ascii="Arial" w:hAnsi="Arial" w:cs="Arial"/>
          <w:sz w:val="25"/>
          <w:szCs w:val="25"/>
        </w:rPr>
        <w:t xml:space="preserve"> </w:t>
      </w:r>
      <w:r w:rsidR="00D9471B">
        <w:rPr>
          <w:rFonts w:ascii="Arial" w:hAnsi="Arial" w:cs="Arial"/>
          <w:sz w:val="25"/>
          <w:szCs w:val="25"/>
        </w:rPr>
        <w:t xml:space="preserve"> </w:t>
      </w:r>
    </w:p>
    <w:p w:rsidR="009721A0" w:rsidRDefault="00EF019B" w:rsidP="009721A0">
      <w:pPr>
        <w:rPr>
          <w:rFonts w:ascii="Arial" w:hAnsi="Arial" w:cs="Arial"/>
          <w:sz w:val="25"/>
          <w:szCs w:val="25"/>
        </w:rPr>
      </w:pPr>
      <w:r>
        <w:rPr>
          <w:rFonts w:ascii="Arial" w:hAnsi="Arial" w:cs="Arial"/>
          <w:sz w:val="25"/>
          <w:szCs w:val="25"/>
        </w:rPr>
        <w:t>[</w:t>
      </w:r>
      <w:r w:rsidR="00D9471B" w:rsidRPr="004340FE">
        <w:rPr>
          <w:rFonts w:ascii="Arial" w:hAnsi="Arial" w:cs="Arial"/>
          <w:sz w:val="25"/>
          <w:szCs w:val="25"/>
        </w:rPr>
        <w:t>Accessed 2 October 2017]</w:t>
      </w:r>
      <w:r w:rsidR="00D9471B">
        <w:rPr>
          <w:rFonts w:ascii="Arial" w:hAnsi="Arial" w:cs="Arial"/>
          <w:sz w:val="25"/>
          <w:szCs w:val="25"/>
        </w:rPr>
        <w:t>.</w:t>
      </w:r>
      <w:r w:rsidR="00D9471B">
        <w:rPr>
          <w:rFonts w:ascii="Arial" w:hAnsi="Arial" w:cs="Arial"/>
          <w:sz w:val="25"/>
          <w:szCs w:val="25"/>
        </w:rPr>
        <w:t xml:space="preserve"> </w:t>
      </w:r>
    </w:p>
    <w:p w:rsidR="009721A0" w:rsidRPr="009721A0" w:rsidRDefault="009721A0" w:rsidP="009721A0">
      <w:pPr>
        <w:rPr>
          <w:rFonts w:ascii="Arial" w:hAnsi="Arial" w:cs="Arial"/>
          <w:sz w:val="25"/>
          <w:szCs w:val="25"/>
        </w:rPr>
      </w:pPr>
      <w:r>
        <w:rPr>
          <w:rFonts w:ascii="Arial" w:hAnsi="Arial" w:cs="Arial"/>
          <w:sz w:val="25"/>
          <w:szCs w:val="25"/>
        </w:rPr>
        <w:t xml:space="preserve">Hart, R. A. (1997) </w:t>
      </w:r>
      <w:r>
        <w:rPr>
          <w:rFonts w:ascii="Arial" w:hAnsi="Arial" w:cs="Arial"/>
          <w:i/>
          <w:sz w:val="25"/>
          <w:szCs w:val="25"/>
        </w:rPr>
        <w:t xml:space="preserve">Children’s participation. The theory and practice of involving young citizens in community and development and environmental care. </w:t>
      </w:r>
      <w:r>
        <w:rPr>
          <w:rFonts w:ascii="Arial" w:hAnsi="Arial" w:cs="Arial"/>
          <w:sz w:val="25"/>
          <w:szCs w:val="25"/>
        </w:rPr>
        <w:t>London: Earthscan.</w:t>
      </w:r>
    </w:p>
    <w:p w:rsidR="002E79D9" w:rsidRPr="002E79D9" w:rsidRDefault="002E79D9" w:rsidP="002E79D9">
      <w:pPr>
        <w:rPr>
          <w:rFonts w:ascii="Arial" w:hAnsi="Arial" w:cs="Arial"/>
          <w:sz w:val="25"/>
          <w:szCs w:val="25"/>
        </w:rPr>
      </w:pPr>
      <w:r w:rsidRPr="002E79D9">
        <w:rPr>
          <w:rFonts w:ascii="Arial" w:hAnsi="Arial" w:cs="Arial"/>
          <w:sz w:val="25"/>
          <w:szCs w:val="25"/>
        </w:rPr>
        <w:t xml:space="preserve">James, A., Jenks, C. and </w:t>
      </w:r>
      <w:proofErr w:type="spellStart"/>
      <w:r w:rsidRPr="002E79D9">
        <w:rPr>
          <w:rFonts w:ascii="Arial" w:hAnsi="Arial" w:cs="Arial"/>
          <w:sz w:val="25"/>
          <w:szCs w:val="25"/>
        </w:rPr>
        <w:t>Prout</w:t>
      </w:r>
      <w:proofErr w:type="spellEnd"/>
      <w:r w:rsidRPr="002E79D9">
        <w:rPr>
          <w:rFonts w:ascii="Arial" w:hAnsi="Arial" w:cs="Arial"/>
          <w:sz w:val="25"/>
          <w:szCs w:val="25"/>
        </w:rPr>
        <w:t xml:space="preserve">, A. (1998) </w:t>
      </w:r>
      <w:r w:rsidRPr="002E79D9">
        <w:rPr>
          <w:rFonts w:ascii="Arial" w:hAnsi="Arial" w:cs="Arial"/>
          <w:i/>
          <w:sz w:val="25"/>
          <w:szCs w:val="25"/>
        </w:rPr>
        <w:t xml:space="preserve">Theorizing </w:t>
      </w:r>
      <w:proofErr w:type="spellStart"/>
      <w:proofErr w:type="gramStart"/>
      <w:r w:rsidRPr="002E79D9">
        <w:rPr>
          <w:rFonts w:ascii="Arial" w:hAnsi="Arial" w:cs="Arial"/>
          <w:i/>
          <w:sz w:val="25"/>
          <w:szCs w:val="25"/>
        </w:rPr>
        <w:t>childhood.</w:t>
      </w:r>
      <w:r w:rsidRPr="002E79D9">
        <w:rPr>
          <w:rFonts w:ascii="Arial" w:hAnsi="Arial" w:cs="Arial"/>
          <w:sz w:val="25"/>
          <w:szCs w:val="25"/>
        </w:rPr>
        <w:t>oxford</w:t>
      </w:r>
      <w:proofErr w:type="spellEnd"/>
      <w:proofErr w:type="gramEnd"/>
      <w:r w:rsidRPr="002E79D9">
        <w:rPr>
          <w:rFonts w:ascii="Arial" w:hAnsi="Arial" w:cs="Arial"/>
          <w:sz w:val="25"/>
          <w:szCs w:val="25"/>
        </w:rPr>
        <w:t xml:space="preserve">: Policy press. </w:t>
      </w:r>
    </w:p>
    <w:p w:rsidR="00D9471B" w:rsidRDefault="00C422C3" w:rsidP="002E79D9">
      <w:pPr>
        <w:rPr>
          <w:rFonts w:ascii="Arial" w:hAnsi="Arial" w:cs="Arial"/>
          <w:sz w:val="25"/>
          <w:szCs w:val="25"/>
        </w:rPr>
      </w:pPr>
      <w:r>
        <w:rPr>
          <w:rFonts w:ascii="Arial" w:hAnsi="Arial" w:cs="Arial"/>
          <w:sz w:val="25"/>
          <w:szCs w:val="25"/>
        </w:rPr>
        <w:t xml:space="preserve">Kellett, M (2005) </w:t>
      </w:r>
      <w:r>
        <w:rPr>
          <w:rFonts w:ascii="Arial" w:hAnsi="Arial" w:cs="Arial"/>
          <w:i/>
          <w:sz w:val="25"/>
          <w:szCs w:val="25"/>
        </w:rPr>
        <w:t xml:space="preserve">How to develop children as researchers. </w:t>
      </w:r>
      <w:r>
        <w:rPr>
          <w:rFonts w:ascii="Arial" w:hAnsi="Arial" w:cs="Arial"/>
          <w:sz w:val="25"/>
          <w:szCs w:val="25"/>
        </w:rPr>
        <w:t>London: Sag</w:t>
      </w:r>
      <w:r w:rsidR="002E79D9">
        <w:rPr>
          <w:rFonts w:ascii="Arial" w:hAnsi="Arial" w:cs="Arial"/>
          <w:sz w:val="25"/>
          <w:szCs w:val="25"/>
        </w:rPr>
        <w:t>e.</w:t>
      </w:r>
      <w:r w:rsidR="002E79D9" w:rsidRPr="002E79D9">
        <w:rPr>
          <w:rFonts w:ascii="Arial" w:hAnsi="Arial" w:cs="Arial"/>
          <w:sz w:val="25"/>
          <w:szCs w:val="25"/>
        </w:rPr>
        <w:t xml:space="preserve"> </w:t>
      </w:r>
    </w:p>
    <w:p w:rsidR="00635F51" w:rsidRDefault="00635F51" w:rsidP="00635F51">
      <w:pPr>
        <w:rPr>
          <w:rFonts w:ascii="Arial" w:hAnsi="Arial" w:cs="Arial"/>
          <w:sz w:val="25"/>
          <w:szCs w:val="25"/>
        </w:rPr>
      </w:pPr>
      <w:proofErr w:type="spellStart"/>
      <w:proofErr w:type="gramStart"/>
      <w:r w:rsidRPr="00635F51">
        <w:rPr>
          <w:rFonts w:ascii="Arial" w:hAnsi="Arial" w:cs="Arial"/>
          <w:bCs/>
          <w:sz w:val="25"/>
          <w:szCs w:val="25"/>
        </w:rPr>
        <w:t>Lambert,V</w:t>
      </w:r>
      <w:proofErr w:type="spellEnd"/>
      <w:r w:rsidRPr="00635F51">
        <w:rPr>
          <w:rFonts w:ascii="Arial" w:hAnsi="Arial" w:cs="Arial"/>
          <w:bCs/>
          <w:sz w:val="25"/>
          <w:szCs w:val="25"/>
        </w:rPr>
        <w:t>.</w:t>
      </w:r>
      <w:proofErr w:type="gramEnd"/>
      <w:r w:rsidRPr="00635F51">
        <w:rPr>
          <w:rFonts w:ascii="Arial" w:hAnsi="Arial" w:cs="Arial"/>
          <w:bCs/>
          <w:sz w:val="25"/>
          <w:szCs w:val="25"/>
        </w:rPr>
        <w:t xml:space="preserve"> and </w:t>
      </w:r>
      <w:proofErr w:type="spellStart"/>
      <w:r w:rsidRPr="00635F51">
        <w:rPr>
          <w:rFonts w:ascii="Arial" w:hAnsi="Arial" w:cs="Arial"/>
          <w:bCs/>
          <w:sz w:val="25"/>
          <w:szCs w:val="25"/>
        </w:rPr>
        <w:t>Glacken,M</w:t>
      </w:r>
      <w:proofErr w:type="spellEnd"/>
      <w:r w:rsidRPr="00635F51">
        <w:rPr>
          <w:rFonts w:ascii="Arial" w:hAnsi="Arial" w:cs="Arial"/>
          <w:bCs/>
          <w:sz w:val="25"/>
          <w:szCs w:val="25"/>
        </w:rPr>
        <w:t xml:space="preserve"> (2011) Engaging with ch</w:t>
      </w:r>
      <w:r w:rsidR="002E79D9">
        <w:rPr>
          <w:rFonts w:ascii="Arial" w:hAnsi="Arial" w:cs="Arial"/>
          <w:bCs/>
          <w:sz w:val="25"/>
          <w:szCs w:val="25"/>
        </w:rPr>
        <w:t xml:space="preserve">ildren in research: Theoretical </w:t>
      </w:r>
      <w:r w:rsidRPr="00635F51">
        <w:rPr>
          <w:rFonts w:ascii="Arial" w:hAnsi="Arial" w:cs="Arial"/>
          <w:bCs/>
          <w:sz w:val="25"/>
          <w:szCs w:val="25"/>
        </w:rPr>
        <w:t>and practical implications of negotiating informed consent/assent</w:t>
      </w:r>
      <w:r w:rsidRPr="00635F51">
        <w:rPr>
          <w:rFonts w:ascii="Arial" w:hAnsi="Arial" w:cs="Arial"/>
          <w:i/>
          <w:iCs/>
          <w:sz w:val="25"/>
          <w:szCs w:val="25"/>
        </w:rPr>
        <w:t xml:space="preserve"> </w:t>
      </w:r>
      <w:r w:rsidRPr="00635F51">
        <w:rPr>
          <w:rFonts w:ascii="Arial" w:hAnsi="Arial" w:cs="Arial"/>
          <w:bCs/>
          <w:i/>
          <w:iCs/>
          <w:sz w:val="25"/>
          <w:szCs w:val="25"/>
        </w:rPr>
        <w:t>Nursing Ethics</w:t>
      </w:r>
      <w:r w:rsidRPr="00635F51">
        <w:rPr>
          <w:rFonts w:ascii="Arial" w:hAnsi="Arial" w:cs="Arial"/>
          <w:bCs/>
          <w:sz w:val="25"/>
          <w:szCs w:val="25"/>
        </w:rPr>
        <w:t>  .</w:t>
      </w:r>
      <w:r w:rsidRPr="00635F51">
        <w:rPr>
          <w:rFonts w:ascii="Arial" w:hAnsi="Arial" w:cs="Arial"/>
          <w:sz w:val="25"/>
          <w:szCs w:val="25"/>
        </w:rPr>
        <w:t xml:space="preserve"> </w:t>
      </w:r>
      <w:r w:rsidRPr="00635F51">
        <w:rPr>
          <w:rFonts w:ascii="Arial" w:hAnsi="Arial" w:cs="Arial"/>
          <w:bCs/>
          <w:sz w:val="25"/>
          <w:szCs w:val="25"/>
        </w:rPr>
        <w:t>Vol 18, Issue 6, pp. 781 – 801</w:t>
      </w:r>
      <w:r w:rsidR="008703B8">
        <w:rPr>
          <w:rFonts w:ascii="Arial" w:hAnsi="Arial" w:cs="Arial"/>
          <w:sz w:val="25"/>
          <w:szCs w:val="25"/>
        </w:rPr>
        <w:t>. Available at</w:t>
      </w:r>
      <w:r w:rsidR="00D9471B">
        <w:rPr>
          <w:rFonts w:ascii="Arial" w:hAnsi="Arial" w:cs="Arial"/>
          <w:sz w:val="25"/>
          <w:szCs w:val="25"/>
        </w:rPr>
        <w:t xml:space="preserve">: </w:t>
      </w:r>
      <w:hyperlink r:id="rId7" w:history="1">
        <w:r w:rsidRPr="00635F51">
          <w:rPr>
            <w:rStyle w:val="Hyperlink"/>
            <w:rFonts w:ascii="Arial" w:hAnsi="Arial" w:cs="Arial"/>
            <w:sz w:val="25"/>
            <w:szCs w:val="25"/>
          </w:rPr>
          <w:t>http://journals.sagepub.com.ezproxy.uwtsd.ac.uk/doi/abs/10.1177/0969733011401122#articleCitationDownloadContainer</w:t>
        </w:r>
      </w:hyperlink>
      <w:r w:rsidRPr="00635F51">
        <w:rPr>
          <w:rFonts w:ascii="Arial" w:hAnsi="Arial" w:cs="Arial"/>
          <w:sz w:val="25"/>
          <w:szCs w:val="25"/>
        </w:rPr>
        <w:t xml:space="preserve"> </w:t>
      </w:r>
    </w:p>
    <w:p w:rsidR="00D9471B" w:rsidRDefault="00EF019B" w:rsidP="00D9471B">
      <w:pPr>
        <w:rPr>
          <w:rFonts w:ascii="Arial" w:hAnsi="Arial" w:cs="Arial"/>
          <w:bCs/>
          <w:sz w:val="25"/>
          <w:szCs w:val="25"/>
        </w:rPr>
      </w:pPr>
      <w:r>
        <w:rPr>
          <w:rFonts w:ascii="Arial" w:hAnsi="Arial" w:cs="Arial"/>
          <w:bCs/>
          <w:sz w:val="25"/>
          <w:szCs w:val="25"/>
        </w:rPr>
        <w:t>[</w:t>
      </w:r>
      <w:r w:rsidR="00D9471B" w:rsidRPr="00635F51">
        <w:rPr>
          <w:rFonts w:ascii="Arial" w:hAnsi="Arial" w:cs="Arial"/>
          <w:bCs/>
          <w:sz w:val="25"/>
          <w:szCs w:val="25"/>
        </w:rPr>
        <w:t>Accessed 2</w:t>
      </w:r>
      <w:r>
        <w:rPr>
          <w:rFonts w:ascii="Arial" w:hAnsi="Arial" w:cs="Arial"/>
          <w:bCs/>
          <w:sz w:val="25"/>
          <w:szCs w:val="25"/>
        </w:rPr>
        <w:t xml:space="preserve"> November 2017]</w:t>
      </w:r>
      <w:r w:rsidR="00D9471B">
        <w:rPr>
          <w:rFonts w:ascii="Arial" w:hAnsi="Arial" w:cs="Arial"/>
          <w:bCs/>
          <w:sz w:val="25"/>
          <w:szCs w:val="25"/>
        </w:rPr>
        <w:t>.</w:t>
      </w:r>
    </w:p>
    <w:p w:rsidR="00D9471B" w:rsidRDefault="009721A0" w:rsidP="00635F51">
      <w:pPr>
        <w:rPr>
          <w:rFonts w:ascii="Arial" w:hAnsi="Arial" w:cs="Arial"/>
          <w:sz w:val="25"/>
          <w:szCs w:val="25"/>
        </w:rPr>
      </w:pPr>
      <w:r>
        <w:rPr>
          <w:rFonts w:ascii="Arial" w:hAnsi="Arial" w:cs="Arial"/>
          <w:bCs/>
          <w:sz w:val="25"/>
          <w:szCs w:val="25"/>
        </w:rPr>
        <w:t xml:space="preserve">Lansdown, G. (2005) </w:t>
      </w:r>
      <w:r w:rsidR="00193949">
        <w:rPr>
          <w:rFonts w:ascii="Arial" w:hAnsi="Arial" w:cs="Arial"/>
          <w:bCs/>
          <w:sz w:val="25"/>
          <w:szCs w:val="25"/>
        </w:rPr>
        <w:t>‘</w:t>
      </w:r>
      <w:r>
        <w:rPr>
          <w:rFonts w:ascii="Arial" w:hAnsi="Arial" w:cs="Arial"/>
          <w:bCs/>
          <w:sz w:val="25"/>
          <w:szCs w:val="25"/>
        </w:rPr>
        <w:t>Can you hear me? The right of young children to participate in decisions affecting them working</w:t>
      </w:r>
      <w:r w:rsidR="00193949">
        <w:rPr>
          <w:rFonts w:ascii="Arial" w:hAnsi="Arial" w:cs="Arial"/>
          <w:bCs/>
          <w:sz w:val="25"/>
          <w:szCs w:val="25"/>
        </w:rPr>
        <w:t xml:space="preserve">’, </w:t>
      </w:r>
      <w:r w:rsidR="00193949">
        <w:rPr>
          <w:rFonts w:ascii="Arial" w:hAnsi="Arial" w:cs="Arial"/>
          <w:bCs/>
          <w:i/>
          <w:sz w:val="25"/>
          <w:szCs w:val="25"/>
        </w:rPr>
        <w:t>In early childhood development.</w:t>
      </w:r>
      <w:r w:rsidR="00193949">
        <w:rPr>
          <w:rFonts w:ascii="Arial" w:hAnsi="Arial" w:cs="Arial"/>
          <w:bCs/>
          <w:sz w:val="25"/>
          <w:szCs w:val="25"/>
        </w:rPr>
        <w:t xml:space="preserve"> Paper 36. The Hague: Bernard Van Leer foundation. Available at: </w:t>
      </w:r>
      <w:hyperlink r:id="rId8" w:history="1">
        <w:r w:rsidR="00193949" w:rsidRPr="00830B17">
          <w:rPr>
            <w:rStyle w:val="Hyperlink"/>
            <w:rFonts w:ascii="Arial" w:hAnsi="Arial" w:cs="Arial"/>
            <w:sz w:val="25"/>
            <w:szCs w:val="25"/>
          </w:rPr>
          <w:t>https://issuu.com/bernardvanleerfoundation/docs/can_you_hear_me_the_right_of_young_children_to_par/4</w:t>
        </w:r>
      </w:hyperlink>
      <w:r w:rsidR="00193949">
        <w:rPr>
          <w:rFonts w:ascii="Arial" w:hAnsi="Arial" w:cs="Arial"/>
          <w:sz w:val="25"/>
          <w:szCs w:val="25"/>
        </w:rPr>
        <w:t xml:space="preserve"> </w:t>
      </w:r>
    </w:p>
    <w:p w:rsidR="00193949" w:rsidRPr="00193949" w:rsidRDefault="00EF019B" w:rsidP="00635F51">
      <w:pPr>
        <w:rPr>
          <w:rFonts w:ascii="Arial" w:hAnsi="Arial" w:cs="Arial"/>
          <w:bCs/>
          <w:sz w:val="25"/>
          <w:szCs w:val="25"/>
        </w:rPr>
      </w:pPr>
      <w:r>
        <w:rPr>
          <w:rFonts w:ascii="Arial" w:hAnsi="Arial" w:cs="Arial"/>
          <w:sz w:val="25"/>
          <w:szCs w:val="25"/>
        </w:rPr>
        <w:t>[Accessed 2 November 2017]</w:t>
      </w:r>
      <w:r w:rsidR="00193949">
        <w:rPr>
          <w:rFonts w:ascii="Arial" w:hAnsi="Arial" w:cs="Arial"/>
          <w:sz w:val="25"/>
          <w:szCs w:val="25"/>
        </w:rPr>
        <w:t>.</w:t>
      </w:r>
    </w:p>
    <w:p w:rsidR="002E79D9" w:rsidRPr="00DE2E22" w:rsidRDefault="002E79D9" w:rsidP="00635F51">
      <w:pPr>
        <w:rPr>
          <w:rFonts w:ascii="Arial" w:hAnsi="Arial" w:cs="Arial"/>
          <w:sz w:val="25"/>
          <w:szCs w:val="25"/>
        </w:rPr>
      </w:pPr>
      <w:r>
        <w:rPr>
          <w:rFonts w:ascii="Arial" w:hAnsi="Arial" w:cs="Arial"/>
          <w:sz w:val="25"/>
          <w:szCs w:val="25"/>
        </w:rPr>
        <w:t>Murray, J. (2011)</w:t>
      </w:r>
      <w:r w:rsidR="00DE2E22">
        <w:rPr>
          <w:rFonts w:ascii="Arial" w:hAnsi="Arial" w:cs="Arial"/>
          <w:sz w:val="25"/>
          <w:szCs w:val="25"/>
        </w:rPr>
        <w:t>’</w:t>
      </w:r>
      <w:r w:rsidRPr="00DE2E22">
        <w:rPr>
          <w:rFonts w:ascii="Arial" w:hAnsi="Arial" w:cs="Arial"/>
          <w:sz w:val="25"/>
          <w:szCs w:val="25"/>
        </w:rPr>
        <w:t xml:space="preserve"> Knock </w:t>
      </w:r>
      <w:proofErr w:type="spellStart"/>
      <w:proofErr w:type="gramStart"/>
      <w:r w:rsidRPr="00DE2E22">
        <w:rPr>
          <w:rFonts w:ascii="Arial" w:hAnsi="Arial" w:cs="Arial"/>
          <w:sz w:val="25"/>
          <w:szCs w:val="25"/>
        </w:rPr>
        <w:t>knock</w:t>
      </w:r>
      <w:proofErr w:type="spellEnd"/>
      <w:r w:rsidRPr="00DE2E22">
        <w:rPr>
          <w:rFonts w:ascii="Arial" w:hAnsi="Arial" w:cs="Arial"/>
          <w:sz w:val="25"/>
          <w:szCs w:val="25"/>
        </w:rPr>
        <w:t xml:space="preserve"> !</w:t>
      </w:r>
      <w:proofErr w:type="gramEnd"/>
      <w:r w:rsidRPr="00DE2E22">
        <w:rPr>
          <w:rFonts w:ascii="Arial" w:hAnsi="Arial" w:cs="Arial"/>
          <w:sz w:val="25"/>
          <w:szCs w:val="25"/>
        </w:rPr>
        <w:t xml:space="preserve"> who’s there?  Gaining access to young children as</w:t>
      </w:r>
      <w:r w:rsidR="00DE2E22">
        <w:rPr>
          <w:rFonts w:ascii="Arial" w:hAnsi="Arial" w:cs="Arial"/>
          <w:sz w:val="25"/>
          <w:szCs w:val="25"/>
        </w:rPr>
        <w:t xml:space="preserve"> researchers: a critical review’ </w:t>
      </w:r>
      <w:r w:rsidR="00DE2E22">
        <w:rPr>
          <w:rFonts w:ascii="Arial" w:hAnsi="Arial" w:cs="Arial"/>
          <w:i/>
          <w:sz w:val="25"/>
          <w:szCs w:val="25"/>
        </w:rPr>
        <w:t xml:space="preserve">Educate Journal, </w:t>
      </w:r>
      <w:r w:rsidR="00DE2E22">
        <w:rPr>
          <w:rFonts w:ascii="Arial" w:hAnsi="Arial" w:cs="Arial"/>
          <w:sz w:val="25"/>
          <w:szCs w:val="25"/>
        </w:rPr>
        <w:t xml:space="preserve">11(1), </w:t>
      </w:r>
      <w:r w:rsidR="00255B07">
        <w:rPr>
          <w:rFonts w:ascii="Arial" w:hAnsi="Arial" w:cs="Arial"/>
          <w:sz w:val="25"/>
          <w:szCs w:val="25"/>
        </w:rPr>
        <w:t xml:space="preserve">pp. </w:t>
      </w:r>
      <w:r w:rsidR="00DE2E22">
        <w:rPr>
          <w:rFonts w:ascii="Arial" w:hAnsi="Arial" w:cs="Arial"/>
          <w:sz w:val="25"/>
          <w:szCs w:val="25"/>
        </w:rPr>
        <w:t>91-109.</w:t>
      </w:r>
    </w:p>
    <w:p w:rsidR="002E79D9" w:rsidRDefault="002E79D9" w:rsidP="00635F51">
      <w:pPr>
        <w:rPr>
          <w:rFonts w:ascii="Arial" w:hAnsi="Arial" w:cs="Arial"/>
          <w:sz w:val="25"/>
          <w:szCs w:val="25"/>
        </w:rPr>
      </w:pPr>
      <w:r>
        <w:rPr>
          <w:rFonts w:ascii="Arial" w:hAnsi="Arial" w:cs="Arial"/>
          <w:sz w:val="25"/>
          <w:szCs w:val="25"/>
        </w:rPr>
        <w:t xml:space="preserve">Nutbrown, C. </w:t>
      </w:r>
      <w:r w:rsidR="00255B07">
        <w:rPr>
          <w:rFonts w:ascii="Arial" w:hAnsi="Arial" w:cs="Arial"/>
          <w:sz w:val="25"/>
          <w:szCs w:val="25"/>
        </w:rPr>
        <w:t>(1996)</w:t>
      </w:r>
      <w:r w:rsidR="00255B07">
        <w:rPr>
          <w:rFonts w:ascii="Arial" w:hAnsi="Arial" w:cs="Arial"/>
          <w:sz w:val="25"/>
          <w:szCs w:val="25"/>
        </w:rPr>
        <w:t xml:space="preserve"> </w:t>
      </w:r>
      <w:r>
        <w:rPr>
          <w:rFonts w:ascii="Arial" w:hAnsi="Arial" w:cs="Arial"/>
          <w:i/>
          <w:sz w:val="25"/>
          <w:szCs w:val="25"/>
        </w:rPr>
        <w:t xml:space="preserve">Respectful </w:t>
      </w:r>
      <w:r w:rsidR="00255B07">
        <w:rPr>
          <w:rFonts w:ascii="Arial" w:hAnsi="Arial" w:cs="Arial"/>
          <w:i/>
          <w:sz w:val="25"/>
          <w:szCs w:val="25"/>
        </w:rPr>
        <w:t>educator’s</w:t>
      </w:r>
      <w:r>
        <w:rPr>
          <w:rFonts w:ascii="Arial" w:hAnsi="Arial" w:cs="Arial"/>
          <w:i/>
          <w:sz w:val="25"/>
          <w:szCs w:val="25"/>
        </w:rPr>
        <w:t xml:space="preserve"> capable learners, children’s rights and early education. </w:t>
      </w:r>
      <w:r>
        <w:rPr>
          <w:rFonts w:ascii="Arial" w:hAnsi="Arial" w:cs="Arial"/>
          <w:sz w:val="25"/>
          <w:szCs w:val="25"/>
        </w:rPr>
        <w:t xml:space="preserve">London: Paul Chapman. </w:t>
      </w:r>
    </w:p>
    <w:p w:rsidR="00A05785" w:rsidRDefault="00A05785" w:rsidP="00635F51">
      <w:pPr>
        <w:rPr>
          <w:rFonts w:ascii="Arial" w:hAnsi="Arial" w:cs="Arial"/>
          <w:sz w:val="25"/>
          <w:szCs w:val="25"/>
        </w:rPr>
      </w:pPr>
      <w:proofErr w:type="spellStart"/>
      <w:r>
        <w:rPr>
          <w:rFonts w:ascii="Arial" w:hAnsi="Arial" w:cs="Arial"/>
          <w:sz w:val="25"/>
          <w:szCs w:val="25"/>
        </w:rPr>
        <w:lastRenderedPageBreak/>
        <w:t>Palaiologou</w:t>
      </w:r>
      <w:proofErr w:type="spellEnd"/>
      <w:r>
        <w:rPr>
          <w:rFonts w:ascii="Arial" w:hAnsi="Arial" w:cs="Arial"/>
          <w:sz w:val="25"/>
          <w:szCs w:val="25"/>
        </w:rPr>
        <w:t xml:space="preserve">, I. (2012) </w:t>
      </w:r>
      <w:r>
        <w:rPr>
          <w:rFonts w:ascii="Arial" w:hAnsi="Arial" w:cs="Arial"/>
          <w:i/>
          <w:sz w:val="25"/>
          <w:szCs w:val="25"/>
        </w:rPr>
        <w:t xml:space="preserve">Ethical practice in early childhood. </w:t>
      </w:r>
      <w:r>
        <w:rPr>
          <w:rFonts w:ascii="Arial" w:hAnsi="Arial" w:cs="Arial"/>
          <w:sz w:val="25"/>
          <w:szCs w:val="25"/>
        </w:rPr>
        <w:t>London: Sage publication ltd.</w:t>
      </w:r>
    </w:p>
    <w:p w:rsidR="00225A81" w:rsidRDefault="00255B07" w:rsidP="00635F51">
      <w:pPr>
        <w:rPr>
          <w:rFonts w:ascii="Arial" w:hAnsi="Arial" w:cs="Arial"/>
          <w:sz w:val="25"/>
          <w:szCs w:val="25"/>
        </w:rPr>
      </w:pPr>
      <w:r>
        <w:rPr>
          <w:rFonts w:ascii="Arial" w:hAnsi="Arial" w:cs="Arial"/>
          <w:sz w:val="25"/>
          <w:szCs w:val="25"/>
        </w:rPr>
        <w:t xml:space="preserve">Parsons, E.C. (2003) ‘A teachers use of the environment to facilitate the social development of children’, </w:t>
      </w:r>
      <w:r>
        <w:rPr>
          <w:rFonts w:ascii="Arial" w:hAnsi="Arial" w:cs="Arial"/>
          <w:i/>
          <w:sz w:val="25"/>
          <w:szCs w:val="25"/>
        </w:rPr>
        <w:t xml:space="preserve">Journal of research in childhood education, </w:t>
      </w:r>
      <w:r>
        <w:rPr>
          <w:rFonts w:ascii="Arial" w:hAnsi="Arial" w:cs="Arial"/>
          <w:sz w:val="25"/>
          <w:szCs w:val="25"/>
        </w:rPr>
        <w:t>18 (1), pp. 57-70.</w:t>
      </w:r>
    </w:p>
    <w:p w:rsidR="00255B07" w:rsidRPr="00255B07" w:rsidRDefault="00255B07" w:rsidP="00635F51">
      <w:pPr>
        <w:rPr>
          <w:rFonts w:ascii="Arial" w:hAnsi="Arial" w:cs="Arial"/>
          <w:sz w:val="25"/>
          <w:szCs w:val="25"/>
        </w:rPr>
      </w:pPr>
      <w:bookmarkStart w:id="5" w:name="_Hlk497425627"/>
      <w:proofErr w:type="spellStart"/>
      <w:r>
        <w:rPr>
          <w:rFonts w:ascii="Arial" w:hAnsi="Arial" w:cs="Arial"/>
          <w:sz w:val="25"/>
          <w:szCs w:val="25"/>
        </w:rPr>
        <w:t>Sargeant</w:t>
      </w:r>
      <w:proofErr w:type="spellEnd"/>
      <w:r>
        <w:rPr>
          <w:rFonts w:ascii="Arial" w:hAnsi="Arial" w:cs="Arial"/>
          <w:sz w:val="25"/>
          <w:szCs w:val="25"/>
        </w:rPr>
        <w:t>, J. and Harcourt, D</w:t>
      </w:r>
      <w:bookmarkEnd w:id="5"/>
      <w:r>
        <w:rPr>
          <w:rFonts w:ascii="Arial" w:hAnsi="Arial" w:cs="Arial"/>
          <w:sz w:val="25"/>
          <w:szCs w:val="25"/>
        </w:rPr>
        <w:t xml:space="preserve">. (2012) </w:t>
      </w:r>
      <w:r>
        <w:rPr>
          <w:rFonts w:ascii="Arial" w:hAnsi="Arial" w:cs="Arial"/>
          <w:i/>
          <w:sz w:val="25"/>
          <w:szCs w:val="25"/>
        </w:rPr>
        <w:t xml:space="preserve">Doing ethical research with children. </w:t>
      </w:r>
      <w:r>
        <w:rPr>
          <w:rFonts w:ascii="Arial" w:hAnsi="Arial" w:cs="Arial"/>
          <w:sz w:val="25"/>
          <w:szCs w:val="25"/>
        </w:rPr>
        <w:t xml:space="preserve">Berkshire: Open University Press. </w:t>
      </w:r>
    </w:p>
    <w:p w:rsidR="00AB5E07" w:rsidRDefault="00AB5E07" w:rsidP="00635F51">
      <w:pPr>
        <w:rPr>
          <w:rFonts w:ascii="Arial" w:hAnsi="Arial" w:cs="Arial"/>
          <w:i/>
          <w:sz w:val="25"/>
          <w:szCs w:val="25"/>
        </w:rPr>
      </w:pPr>
      <w:r>
        <w:rPr>
          <w:rFonts w:ascii="Arial" w:hAnsi="Arial" w:cs="Arial"/>
          <w:sz w:val="25"/>
          <w:szCs w:val="25"/>
        </w:rPr>
        <w:t xml:space="preserve">Sheridan, S. and </w:t>
      </w:r>
      <w:proofErr w:type="spellStart"/>
      <w:r>
        <w:rPr>
          <w:rFonts w:ascii="Arial" w:hAnsi="Arial" w:cs="Arial"/>
          <w:sz w:val="25"/>
          <w:szCs w:val="25"/>
        </w:rPr>
        <w:t>Pramling</w:t>
      </w:r>
      <w:proofErr w:type="spellEnd"/>
      <w:r>
        <w:rPr>
          <w:rFonts w:ascii="Arial" w:hAnsi="Arial" w:cs="Arial"/>
          <w:sz w:val="25"/>
          <w:szCs w:val="25"/>
        </w:rPr>
        <w:t xml:space="preserve"> </w:t>
      </w:r>
      <w:proofErr w:type="spellStart"/>
      <w:r>
        <w:rPr>
          <w:rFonts w:ascii="Arial" w:hAnsi="Arial" w:cs="Arial"/>
          <w:sz w:val="25"/>
          <w:szCs w:val="25"/>
        </w:rPr>
        <w:t>Samualsson</w:t>
      </w:r>
      <w:proofErr w:type="spellEnd"/>
      <w:r>
        <w:rPr>
          <w:rFonts w:ascii="Arial" w:hAnsi="Arial" w:cs="Arial"/>
          <w:sz w:val="25"/>
          <w:szCs w:val="25"/>
        </w:rPr>
        <w:t>, L. (2001) ‘</w:t>
      </w:r>
      <w:proofErr w:type="spellStart"/>
      <w:r>
        <w:rPr>
          <w:rFonts w:ascii="Arial" w:hAnsi="Arial" w:cs="Arial"/>
          <w:sz w:val="25"/>
          <w:szCs w:val="25"/>
        </w:rPr>
        <w:t>Childrens</w:t>
      </w:r>
      <w:proofErr w:type="spellEnd"/>
      <w:r>
        <w:rPr>
          <w:rFonts w:ascii="Arial" w:hAnsi="Arial" w:cs="Arial"/>
          <w:sz w:val="25"/>
          <w:szCs w:val="25"/>
        </w:rPr>
        <w:t xml:space="preserve"> conceptions of participation and influence in </w:t>
      </w:r>
      <w:r w:rsidR="00CC69CB">
        <w:rPr>
          <w:rFonts w:ascii="Arial" w:hAnsi="Arial" w:cs="Arial"/>
          <w:sz w:val="25"/>
          <w:szCs w:val="25"/>
        </w:rPr>
        <w:t>preschool</w:t>
      </w:r>
      <w:r>
        <w:rPr>
          <w:rFonts w:ascii="Arial" w:hAnsi="Arial" w:cs="Arial"/>
          <w:sz w:val="25"/>
          <w:szCs w:val="25"/>
        </w:rPr>
        <w:t>: A</w:t>
      </w:r>
      <w:r w:rsidR="00CC69CB">
        <w:rPr>
          <w:rFonts w:ascii="Arial" w:hAnsi="Arial" w:cs="Arial"/>
          <w:sz w:val="25"/>
          <w:szCs w:val="25"/>
        </w:rPr>
        <w:t xml:space="preserve"> </w:t>
      </w:r>
      <w:r>
        <w:rPr>
          <w:rFonts w:ascii="Arial" w:hAnsi="Arial" w:cs="Arial"/>
          <w:sz w:val="25"/>
          <w:szCs w:val="25"/>
        </w:rPr>
        <w:t xml:space="preserve">perspective on </w:t>
      </w:r>
      <w:r w:rsidR="00CC69CB">
        <w:rPr>
          <w:rFonts w:ascii="Arial" w:hAnsi="Arial" w:cs="Arial"/>
          <w:sz w:val="25"/>
          <w:szCs w:val="25"/>
        </w:rPr>
        <w:t>pedagogical</w:t>
      </w:r>
      <w:r>
        <w:rPr>
          <w:rFonts w:ascii="Arial" w:hAnsi="Arial" w:cs="Arial"/>
          <w:sz w:val="25"/>
          <w:szCs w:val="25"/>
        </w:rPr>
        <w:t xml:space="preserve"> quality’, </w:t>
      </w:r>
      <w:r>
        <w:rPr>
          <w:rFonts w:ascii="Arial" w:hAnsi="Arial" w:cs="Arial"/>
          <w:i/>
          <w:sz w:val="25"/>
          <w:szCs w:val="25"/>
        </w:rPr>
        <w:t>Contemporary issues</w:t>
      </w:r>
      <w:r w:rsidR="00CC69CB">
        <w:rPr>
          <w:rFonts w:ascii="Arial" w:hAnsi="Arial" w:cs="Arial"/>
          <w:i/>
          <w:sz w:val="25"/>
          <w:szCs w:val="25"/>
        </w:rPr>
        <w:t xml:space="preserve"> in early childhood, </w:t>
      </w:r>
      <w:r w:rsidR="00CC69CB" w:rsidRPr="00CC69CB">
        <w:rPr>
          <w:rFonts w:ascii="Arial" w:hAnsi="Arial" w:cs="Arial"/>
          <w:sz w:val="25"/>
          <w:szCs w:val="25"/>
        </w:rPr>
        <w:t>2(2) pp.169-194</w:t>
      </w:r>
      <w:r w:rsidR="00CC69CB">
        <w:rPr>
          <w:rFonts w:ascii="Arial" w:hAnsi="Arial" w:cs="Arial"/>
          <w:i/>
          <w:sz w:val="25"/>
          <w:szCs w:val="25"/>
        </w:rPr>
        <w:t xml:space="preserve">. </w:t>
      </w:r>
      <w:r>
        <w:rPr>
          <w:rFonts w:ascii="Arial" w:hAnsi="Arial" w:cs="Arial"/>
          <w:i/>
          <w:sz w:val="25"/>
          <w:szCs w:val="25"/>
        </w:rPr>
        <w:t xml:space="preserve"> </w:t>
      </w:r>
    </w:p>
    <w:p w:rsidR="001542F0" w:rsidRPr="001542F0" w:rsidRDefault="001542F0" w:rsidP="00635F51">
      <w:pPr>
        <w:rPr>
          <w:rFonts w:ascii="Arial" w:hAnsi="Arial" w:cs="Arial"/>
          <w:i/>
          <w:sz w:val="25"/>
          <w:szCs w:val="25"/>
        </w:rPr>
      </w:pPr>
      <w:proofErr w:type="spellStart"/>
      <w:proofErr w:type="gramStart"/>
      <w:r>
        <w:rPr>
          <w:rFonts w:ascii="Arial" w:hAnsi="Arial" w:cs="Arial"/>
          <w:sz w:val="25"/>
          <w:szCs w:val="25"/>
        </w:rPr>
        <w:t>Tamanovic,S</w:t>
      </w:r>
      <w:proofErr w:type="spellEnd"/>
      <w:r>
        <w:rPr>
          <w:rFonts w:ascii="Arial" w:hAnsi="Arial" w:cs="Arial"/>
          <w:sz w:val="25"/>
          <w:szCs w:val="25"/>
        </w:rPr>
        <w:t>.</w:t>
      </w:r>
      <w:proofErr w:type="gramEnd"/>
      <w:r>
        <w:rPr>
          <w:rFonts w:ascii="Arial" w:hAnsi="Arial" w:cs="Arial"/>
          <w:sz w:val="25"/>
          <w:szCs w:val="25"/>
        </w:rPr>
        <w:t xml:space="preserve"> (2004) ‘Families habitus as the cultural context for childhood’, </w:t>
      </w:r>
      <w:r>
        <w:rPr>
          <w:rFonts w:ascii="Arial" w:hAnsi="Arial" w:cs="Arial"/>
          <w:i/>
          <w:sz w:val="25"/>
          <w:szCs w:val="25"/>
        </w:rPr>
        <w:t xml:space="preserve">A global journal of child research, 11(3) pp. 339-60. </w:t>
      </w:r>
    </w:p>
    <w:p w:rsidR="004E0D4D" w:rsidRPr="002E79D9" w:rsidRDefault="004E0D4D" w:rsidP="00635F51">
      <w:pPr>
        <w:rPr>
          <w:rFonts w:ascii="Arial" w:hAnsi="Arial" w:cs="Arial"/>
          <w:sz w:val="25"/>
          <w:szCs w:val="25"/>
        </w:rPr>
      </w:pPr>
      <w:r>
        <w:rPr>
          <w:rFonts w:ascii="Arial" w:hAnsi="Arial" w:cs="Arial"/>
          <w:sz w:val="25"/>
          <w:szCs w:val="25"/>
        </w:rPr>
        <w:t xml:space="preserve">Thomson, P. (2008) </w:t>
      </w:r>
      <w:r w:rsidRPr="004E0D4D">
        <w:rPr>
          <w:rFonts w:ascii="Arial" w:hAnsi="Arial" w:cs="Arial"/>
          <w:i/>
          <w:sz w:val="25"/>
          <w:szCs w:val="25"/>
        </w:rPr>
        <w:t>Doing visual research with children and young people</w:t>
      </w:r>
      <w:r>
        <w:rPr>
          <w:rFonts w:ascii="Arial" w:hAnsi="Arial" w:cs="Arial"/>
          <w:sz w:val="25"/>
          <w:szCs w:val="25"/>
        </w:rPr>
        <w:t xml:space="preserve">. Abingdon: Routledge. </w:t>
      </w:r>
    </w:p>
    <w:p w:rsidR="00A05785" w:rsidRDefault="00A05785" w:rsidP="00635F51">
      <w:pPr>
        <w:rPr>
          <w:rFonts w:ascii="Arial" w:hAnsi="Arial" w:cs="Arial"/>
          <w:sz w:val="25"/>
          <w:szCs w:val="25"/>
        </w:rPr>
      </w:pPr>
    </w:p>
    <w:p w:rsidR="00635F51" w:rsidRDefault="00635F51" w:rsidP="00635F51">
      <w:pPr>
        <w:rPr>
          <w:rFonts w:ascii="Arial" w:hAnsi="Arial" w:cs="Arial"/>
          <w:sz w:val="25"/>
          <w:szCs w:val="25"/>
        </w:rPr>
      </w:pPr>
      <w:r w:rsidRPr="004340FE">
        <w:rPr>
          <w:rFonts w:ascii="Arial" w:hAnsi="Arial" w:cs="Arial"/>
          <w:sz w:val="25"/>
          <w:szCs w:val="25"/>
        </w:rPr>
        <w:t>UKRIO, UK Research Integrity Office (2016)</w:t>
      </w:r>
      <w:r>
        <w:rPr>
          <w:rFonts w:ascii="Arial" w:hAnsi="Arial" w:cs="Arial"/>
          <w:sz w:val="25"/>
          <w:szCs w:val="25"/>
        </w:rPr>
        <w:t>.</w:t>
      </w:r>
      <w:r w:rsidR="008703B8">
        <w:rPr>
          <w:rFonts w:ascii="Arial" w:hAnsi="Arial" w:cs="Arial"/>
          <w:sz w:val="25"/>
          <w:szCs w:val="25"/>
        </w:rPr>
        <w:t xml:space="preserve"> Available at</w:t>
      </w:r>
      <w:r w:rsidR="00D9471B">
        <w:rPr>
          <w:rFonts w:ascii="Arial" w:hAnsi="Arial" w:cs="Arial"/>
          <w:sz w:val="25"/>
          <w:szCs w:val="25"/>
        </w:rPr>
        <w:t xml:space="preserve">: </w:t>
      </w:r>
      <w:hyperlink r:id="rId9" w:history="1">
        <w:r w:rsidRPr="004340FE">
          <w:rPr>
            <w:rStyle w:val="Hyperlink"/>
            <w:rFonts w:ascii="Arial" w:hAnsi="Arial" w:cs="Arial"/>
            <w:sz w:val="25"/>
            <w:szCs w:val="25"/>
          </w:rPr>
          <w:t>http://ukrio.org/</w:t>
        </w:r>
      </w:hyperlink>
    </w:p>
    <w:p w:rsidR="00D9471B" w:rsidRPr="004340FE" w:rsidRDefault="00EF019B" w:rsidP="00D9471B">
      <w:pPr>
        <w:rPr>
          <w:rFonts w:ascii="Arial" w:hAnsi="Arial" w:cs="Arial"/>
          <w:sz w:val="25"/>
          <w:szCs w:val="25"/>
        </w:rPr>
      </w:pPr>
      <w:r>
        <w:rPr>
          <w:rFonts w:ascii="Arial" w:hAnsi="Arial" w:cs="Arial"/>
          <w:sz w:val="25"/>
          <w:szCs w:val="25"/>
        </w:rPr>
        <w:t>[</w:t>
      </w:r>
      <w:r w:rsidR="00D9471B" w:rsidRPr="004340FE">
        <w:rPr>
          <w:rFonts w:ascii="Arial" w:hAnsi="Arial" w:cs="Arial"/>
          <w:sz w:val="25"/>
          <w:szCs w:val="25"/>
        </w:rPr>
        <w:t>Accessed 2</w:t>
      </w:r>
      <w:r>
        <w:rPr>
          <w:rFonts w:ascii="Arial" w:hAnsi="Arial" w:cs="Arial"/>
          <w:sz w:val="25"/>
          <w:szCs w:val="25"/>
        </w:rPr>
        <w:t xml:space="preserve"> November 2017]</w:t>
      </w:r>
      <w:r w:rsidR="00D9471B">
        <w:rPr>
          <w:rFonts w:ascii="Arial" w:hAnsi="Arial" w:cs="Arial"/>
          <w:sz w:val="25"/>
          <w:szCs w:val="25"/>
        </w:rPr>
        <w:t>.</w:t>
      </w:r>
    </w:p>
    <w:p w:rsidR="00635F51" w:rsidRDefault="00635F51" w:rsidP="00635F51">
      <w:pPr>
        <w:rPr>
          <w:rFonts w:ascii="Arial" w:hAnsi="Arial" w:cs="Arial"/>
          <w:sz w:val="25"/>
          <w:szCs w:val="25"/>
        </w:rPr>
      </w:pPr>
    </w:p>
    <w:p w:rsidR="00AB5E07" w:rsidRDefault="00261D67">
      <w:pPr>
        <w:rPr>
          <w:rFonts w:ascii="Arial" w:hAnsi="Arial" w:cs="Arial"/>
          <w:sz w:val="25"/>
          <w:szCs w:val="25"/>
        </w:rPr>
      </w:pPr>
      <w:r w:rsidRPr="004340FE">
        <w:rPr>
          <w:rFonts w:ascii="Arial" w:hAnsi="Arial" w:cs="Arial"/>
          <w:sz w:val="25"/>
          <w:szCs w:val="25"/>
        </w:rPr>
        <w:t>UNICEF</w:t>
      </w:r>
      <w:r w:rsidR="00CE2FDF">
        <w:rPr>
          <w:rFonts w:ascii="Arial" w:hAnsi="Arial" w:cs="Arial"/>
          <w:sz w:val="25"/>
          <w:szCs w:val="25"/>
        </w:rPr>
        <w:t>.</w:t>
      </w:r>
      <w:r w:rsidRPr="004340FE">
        <w:rPr>
          <w:rFonts w:ascii="Arial" w:hAnsi="Arial" w:cs="Arial"/>
          <w:sz w:val="25"/>
          <w:szCs w:val="25"/>
        </w:rPr>
        <w:t xml:space="preserve"> (2005) How we protect C</w:t>
      </w:r>
      <w:r w:rsidR="00AC278C">
        <w:rPr>
          <w:rFonts w:ascii="Arial" w:hAnsi="Arial" w:cs="Arial"/>
          <w:sz w:val="25"/>
          <w:szCs w:val="25"/>
        </w:rPr>
        <w:t>hildren's R</w:t>
      </w:r>
      <w:r w:rsidRPr="004340FE">
        <w:rPr>
          <w:rFonts w:ascii="Arial" w:hAnsi="Arial" w:cs="Arial"/>
          <w:sz w:val="25"/>
          <w:szCs w:val="25"/>
        </w:rPr>
        <w:t>ights w</w:t>
      </w:r>
      <w:r w:rsidR="00AC278C">
        <w:rPr>
          <w:rFonts w:ascii="Arial" w:hAnsi="Arial" w:cs="Arial"/>
          <w:sz w:val="25"/>
          <w:szCs w:val="25"/>
        </w:rPr>
        <w:t>ith the UN C</w:t>
      </w:r>
      <w:r w:rsidRPr="004340FE">
        <w:rPr>
          <w:rFonts w:ascii="Arial" w:hAnsi="Arial" w:cs="Arial"/>
          <w:sz w:val="25"/>
          <w:szCs w:val="25"/>
        </w:rPr>
        <w:t xml:space="preserve">onvention </w:t>
      </w:r>
      <w:r w:rsidR="00AC278C">
        <w:rPr>
          <w:rFonts w:ascii="Arial" w:hAnsi="Arial" w:cs="Arial"/>
          <w:sz w:val="25"/>
          <w:szCs w:val="25"/>
        </w:rPr>
        <w:t>on the Rights of the C</w:t>
      </w:r>
      <w:r w:rsidRPr="004340FE">
        <w:rPr>
          <w:rFonts w:ascii="Arial" w:hAnsi="Arial" w:cs="Arial"/>
          <w:sz w:val="25"/>
          <w:szCs w:val="25"/>
        </w:rPr>
        <w:t>hild</w:t>
      </w:r>
      <w:r w:rsidR="00AC278C">
        <w:rPr>
          <w:rFonts w:ascii="Arial" w:hAnsi="Arial" w:cs="Arial"/>
          <w:sz w:val="25"/>
          <w:szCs w:val="25"/>
        </w:rPr>
        <w:t>. Available</w:t>
      </w:r>
      <w:r w:rsidR="008703B8">
        <w:rPr>
          <w:rFonts w:ascii="Arial" w:hAnsi="Arial" w:cs="Arial"/>
          <w:sz w:val="25"/>
          <w:szCs w:val="25"/>
        </w:rPr>
        <w:t xml:space="preserve"> at</w:t>
      </w:r>
      <w:r w:rsidR="00AC278C">
        <w:rPr>
          <w:rFonts w:ascii="Arial" w:hAnsi="Arial" w:cs="Arial"/>
          <w:sz w:val="25"/>
          <w:szCs w:val="25"/>
        </w:rPr>
        <w:t xml:space="preserve">: </w:t>
      </w:r>
      <w:hyperlink r:id="rId10" w:history="1">
        <w:r w:rsidR="00CE2FDF" w:rsidRPr="00830B17">
          <w:rPr>
            <w:rStyle w:val="Hyperlink"/>
            <w:rFonts w:ascii="Arial" w:hAnsi="Arial" w:cs="Arial"/>
            <w:sz w:val="25"/>
            <w:szCs w:val="25"/>
          </w:rPr>
          <w:t>https://www.unicef.org.uk/what-we-do/unconvention-child-rights/</w:t>
        </w:r>
      </w:hyperlink>
    </w:p>
    <w:p w:rsidR="00CE2FDF" w:rsidRDefault="00261D67">
      <w:r w:rsidRPr="004340FE">
        <w:rPr>
          <w:rFonts w:ascii="Arial" w:hAnsi="Arial" w:cs="Arial"/>
          <w:sz w:val="25"/>
          <w:szCs w:val="25"/>
        </w:rPr>
        <w:t xml:space="preserve"> </w:t>
      </w:r>
      <w:r w:rsidR="00CE2FDF">
        <w:rPr>
          <w:rFonts w:ascii="Arial" w:hAnsi="Arial" w:cs="Arial"/>
          <w:sz w:val="25"/>
          <w:szCs w:val="25"/>
        </w:rPr>
        <w:t>[</w:t>
      </w:r>
      <w:r w:rsidR="00AC278C" w:rsidRPr="004340FE">
        <w:rPr>
          <w:rFonts w:ascii="Arial" w:hAnsi="Arial" w:cs="Arial"/>
          <w:sz w:val="25"/>
          <w:szCs w:val="25"/>
        </w:rPr>
        <w:t>Accessed 2</w:t>
      </w:r>
      <w:r w:rsidR="00CE2FDF">
        <w:rPr>
          <w:rFonts w:ascii="Arial" w:hAnsi="Arial" w:cs="Arial"/>
          <w:sz w:val="25"/>
          <w:szCs w:val="25"/>
          <w:vertAlign w:val="superscript"/>
        </w:rPr>
        <w:t xml:space="preserve"> </w:t>
      </w:r>
      <w:r w:rsidR="00CE2FDF">
        <w:rPr>
          <w:rFonts w:ascii="Arial" w:hAnsi="Arial" w:cs="Arial"/>
          <w:sz w:val="25"/>
          <w:szCs w:val="25"/>
        </w:rPr>
        <w:t>October].</w:t>
      </w:r>
      <w:r w:rsidR="00193949" w:rsidRPr="00193949">
        <w:t xml:space="preserve"> </w:t>
      </w:r>
      <w:r w:rsidR="00193949">
        <w:t xml:space="preserve"> </w:t>
      </w:r>
    </w:p>
    <w:p w:rsidR="00CE2FDF" w:rsidRDefault="00CE2FDF"/>
    <w:p w:rsidR="00CE2FDF" w:rsidRDefault="00193949">
      <w:pPr>
        <w:rPr>
          <w:rFonts w:ascii="Arial" w:hAnsi="Arial" w:cs="Arial"/>
          <w:sz w:val="25"/>
          <w:szCs w:val="25"/>
        </w:rPr>
      </w:pPr>
      <w:r w:rsidRPr="00CE2FDF">
        <w:rPr>
          <w:rFonts w:ascii="Arial" w:hAnsi="Arial" w:cs="Arial"/>
          <w:sz w:val="25"/>
          <w:szCs w:val="25"/>
        </w:rPr>
        <w:t xml:space="preserve"> </w:t>
      </w:r>
      <w:r w:rsidR="00CE2FDF" w:rsidRPr="00CE2FDF">
        <w:rPr>
          <w:rFonts w:ascii="Arial" w:hAnsi="Arial" w:cs="Arial"/>
          <w:sz w:val="25"/>
          <w:szCs w:val="25"/>
        </w:rPr>
        <w:t>UNCRC. (1989) Convention on the ri</w:t>
      </w:r>
      <w:r w:rsidR="00CE2FDF">
        <w:rPr>
          <w:rFonts w:ascii="Arial" w:hAnsi="Arial" w:cs="Arial"/>
          <w:sz w:val="25"/>
          <w:szCs w:val="25"/>
        </w:rPr>
        <w:t xml:space="preserve">ght of the child. Available at: </w:t>
      </w:r>
      <w:hyperlink r:id="rId11" w:history="1">
        <w:r w:rsidRPr="00830B17">
          <w:rPr>
            <w:rStyle w:val="Hyperlink"/>
            <w:rFonts w:ascii="Arial" w:hAnsi="Arial" w:cs="Arial"/>
            <w:sz w:val="25"/>
            <w:szCs w:val="25"/>
          </w:rPr>
          <w:t>https://downloads.unicef.org.uk/wp-content/uploads/2010/05/UNCRC_united_nations_convention_on_the_rights_of_the_child.pdf?_ga=2.102746497.1806209734.1509634303-2062156017.1509634303</w:t>
        </w:r>
      </w:hyperlink>
      <w:r w:rsidR="00F9272E">
        <w:rPr>
          <w:rFonts w:ascii="Arial" w:hAnsi="Arial" w:cs="Arial"/>
          <w:sz w:val="25"/>
          <w:szCs w:val="25"/>
        </w:rPr>
        <w:t xml:space="preserve"> </w:t>
      </w:r>
    </w:p>
    <w:p w:rsidR="00AC278C" w:rsidRDefault="00CE2FDF">
      <w:pPr>
        <w:rPr>
          <w:rFonts w:ascii="Arial" w:hAnsi="Arial" w:cs="Arial"/>
          <w:sz w:val="25"/>
          <w:szCs w:val="25"/>
        </w:rPr>
      </w:pPr>
      <w:r>
        <w:rPr>
          <w:rFonts w:ascii="Arial" w:hAnsi="Arial" w:cs="Arial"/>
          <w:sz w:val="25"/>
          <w:szCs w:val="25"/>
        </w:rPr>
        <w:t xml:space="preserve">[Accessed 2 November 2017]. </w:t>
      </w:r>
    </w:p>
    <w:p w:rsidR="00EF019B" w:rsidRDefault="00EF019B">
      <w:pPr>
        <w:rPr>
          <w:rFonts w:ascii="Arial" w:hAnsi="Arial" w:cs="Arial"/>
          <w:sz w:val="25"/>
          <w:szCs w:val="25"/>
        </w:rPr>
      </w:pPr>
    </w:p>
    <w:p w:rsidR="00193949" w:rsidRDefault="00EF019B">
      <w:pPr>
        <w:rPr>
          <w:rFonts w:ascii="Arial" w:hAnsi="Arial" w:cs="Arial"/>
          <w:sz w:val="25"/>
          <w:szCs w:val="25"/>
        </w:rPr>
      </w:pPr>
      <w:r>
        <w:rPr>
          <w:rFonts w:ascii="Arial" w:hAnsi="Arial" w:cs="Arial"/>
          <w:sz w:val="25"/>
          <w:szCs w:val="25"/>
        </w:rPr>
        <w:t xml:space="preserve">United Declaration of Human Rights. (1948) </w:t>
      </w:r>
      <w:r w:rsidRPr="00EF019B">
        <w:rPr>
          <w:rFonts w:ascii="Arial" w:hAnsi="Arial" w:cs="Arial"/>
          <w:i/>
          <w:sz w:val="25"/>
          <w:szCs w:val="25"/>
        </w:rPr>
        <w:t>United nations</w:t>
      </w:r>
      <w:r>
        <w:rPr>
          <w:rFonts w:ascii="Arial" w:hAnsi="Arial" w:cs="Arial"/>
          <w:sz w:val="25"/>
          <w:szCs w:val="25"/>
        </w:rPr>
        <w:t xml:space="preserve">. Available at: </w:t>
      </w:r>
      <w:r w:rsidRPr="00EF019B">
        <w:rPr>
          <w:rFonts w:ascii="Helvetica" w:hAnsi="Helvetica"/>
          <w:color w:val="8A8A8A"/>
          <w:shd w:val="clear" w:color="auto" w:fill="FDFF9A"/>
        </w:rPr>
        <w:t> </w:t>
      </w:r>
      <w:hyperlink r:id="rId12" w:history="1">
        <w:r w:rsidRPr="00EF019B">
          <w:rPr>
            <w:rFonts w:ascii="Helvetica" w:hAnsi="Helvetica"/>
            <w:color w:val="1779BA"/>
            <w:u w:val="single"/>
          </w:rPr>
          <w:t>http://www.un.org/en/universal-declaration-human-rights/</w:t>
        </w:r>
      </w:hyperlink>
      <w:r>
        <w:rPr>
          <w:rFonts w:ascii="Helvetica" w:hAnsi="Helvetica"/>
          <w:color w:val="8A8A8A"/>
          <w:u w:val="single"/>
          <w:shd w:val="clear" w:color="auto" w:fill="FDFF9A"/>
        </w:rPr>
        <w:t>.</w:t>
      </w:r>
    </w:p>
    <w:p w:rsidR="00193949" w:rsidRDefault="00EF019B">
      <w:pPr>
        <w:rPr>
          <w:rFonts w:ascii="Arial" w:hAnsi="Arial" w:cs="Arial"/>
          <w:sz w:val="25"/>
          <w:szCs w:val="25"/>
        </w:rPr>
      </w:pPr>
      <w:r>
        <w:rPr>
          <w:rFonts w:ascii="Arial" w:hAnsi="Arial" w:cs="Arial"/>
          <w:sz w:val="25"/>
          <w:szCs w:val="25"/>
        </w:rPr>
        <w:t xml:space="preserve">[ Accessed 2 November 2017]. </w:t>
      </w:r>
    </w:p>
    <w:p w:rsidR="00EF019B" w:rsidRDefault="00EF019B">
      <w:pPr>
        <w:rPr>
          <w:rFonts w:ascii="Arial" w:hAnsi="Arial" w:cs="Arial"/>
          <w:sz w:val="25"/>
          <w:szCs w:val="25"/>
        </w:rPr>
      </w:pPr>
    </w:p>
    <w:p w:rsidR="0045038F" w:rsidRDefault="0045038F">
      <w:pPr>
        <w:rPr>
          <w:rFonts w:ascii="Arial" w:hAnsi="Arial" w:cs="Arial"/>
          <w:sz w:val="25"/>
          <w:szCs w:val="25"/>
        </w:rPr>
      </w:pPr>
      <w:r>
        <w:rPr>
          <w:rFonts w:ascii="Arial" w:hAnsi="Arial" w:cs="Arial"/>
          <w:sz w:val="25"/>
          <w:szCs w:val="25"/>
        </w:rPr>
        <w:lastRenderedPageBreak/>
        <w:t xml:space="preserve">Valentine, G. (1997) ‘being seen and heard? The ethical complexities of working with children and young people at home and at school’, </w:t>
      </w:r>
      <w:r>
        <w:rPr>
          <w:rFonts w:ascii="Arial" w:hAnsi="Arial" w:cs="Arial"/>
          <w:i/>
          <w:sz w:val="25"/>
          <w:szCs w:val="25"/>
        </w:rPr>
        <w:t xml:space="preserve">Ethics in place and environment, </w:t>
      </w:r>
      <w:r>
        <w:rPr>
          <w:rFonts w:ascii="Arial" w:hAnsi="Arial" w:cs="Arial"/>
          <w:sz w:val="25"/>
          <w:szCs w:val="25"/>
        </w:rPr>
        <w:t>2(2), pp.141-155.</w:t>
      </w:r>
    </w:p>
    <w:p w:rsidR="00EB5C87" w:rsidRDefault="00EB5C87">
      <w:pPr>
        <w:rPr>
          <w:rFonts w:ascii="Arial" w:hAnsi="Arial" w:cs="Arial"/>
          <w:sz w:val="24"/>
          <w:szCs w:val="24"/>
        </w:rPr>
      </w:pPr>
    </w:p>
    <w:p w:rsidR="00EB5C87" w:rsidRDefault="00EB5C87">
      <w:pPr>
        <w:rPr>
          <w:rFonts w:ascii="Arial" w:hAnsi="Arial" w:cs="Arial"/>
          <w:sz w:val="24"/>
          <w:szCs w:val="24"/>
        </w:rPr>
      </w:pPr>
    </w:p>
    <w:p w:rsidR="00887D80" w:rsidRDefault="00887D80">
      <w:pPr>
        <w:rPr>
          <w:rFonts w:ascii="Arial" w:hAnsi="Arial" w:cs="Arial"/>
          <w:sz w:val="24"/>
          <w:szCs w:val="24"/>
        </w:rPr>
      </w:pPr>
    </w:p>
    <w:p w:rsidR="00887D80" w:rsidRDefault="00887D80">
      <w:pPr>
        <w:rPr>
          <w:rFonts w:ascii="Arial" w:hAnsi="Arial" w:cs="Arial"/>
          <w:sz w:val="24"/>
          <w:szCs w:val="24"/>
        </w:rPr>
      </w:pPr>
    </w:p>
    <w:p w:rsidR="00D2036D" w:rsidRDefault="00D2036D">
      <w:pPr>
        <w:rPr>
          <w:rFonts w:ascii="Arial" w:hAnsi="Arial" w:cs="Arial"/>
          <w:sz w:val="24"/>
          <w:szCs w:val="24"/>
        </w:rPr>
      </w:pPr>
    </w:p>
    <w:p w:rsidR="00562F6E" w:rsidRPr="005E47F5" w:rsidRDefault="00562F6E">
      <w:pPr>
        <w:rPr>
          <w:rFonts w:ascii="Arial" w:hAnsi="Arial" w:cs="Arial"/>
          <w:sz w:val="24"/>
          <w:szCs w:val="24"/>
        </w:rPr>
      </w:pPr>
    </w:p>
    <w:sectPr w:rsidR="00562F6E" w:rsidRPr="005E4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917"/>
    <w:rsid w:val="000333E6"/>
    <w:rsid w:val="0005781A"/>
    <w:rsid w:val="000723A8"/>
    <w:rsid w:val="000A0FC1"/>
    <w:rsid w:val="000A65A3"/>
    <w:rsid w:val="000A66DF"/>
    <w:rsid w:val="000B2C86"/>
    <w:rsid w:val="000B3BC1"/>
    <w:rsid w:val="000C6417"/>
    <w:rsid w:val="001309CF"/>
    <w:rsid w:val="001542F0"/>
    <w:rsid w:val="00174D51"/>
    <w:rsid w:val="00186BD5"/>
    <w:rsid w:val="00193949"/>
    <w:rsid w:val="001F5917"/>
    <w:rsid w:val="0020581D"/>
    <w:rsid w:val="00225A81"/>
    <w:rsid w:val="00227F13"/>
    <w:rsid w:val="00255B07"/>
    <w:rsid w:val="00261D67"/>
    <w:rsid w:val="002B41AD"/>
    <w:rsid w:val="002E79D9"/>
    <w:rsid w:val="0033642E"/>
    <w:rsid w:val="0038491F"/>
    <w:rsid w:val="003B68AD"/>
    <w:rsid w:val="003D6B8F"/>
    <w:rsid w:val="003E127D"/>
    <w:rsid w:val="004010F1"/>
    <w:rsid w:val="004340FE"/>
    <w:rsid w:val="0045038F"/>
    <w:rsid w:val="00455177"/>
    <w:rsid w:val="0045668F"/>
    <w:rsid w:val="00477EF6"/>
    <w:rsid w:val="004B2B66"/>
    <w:rsid w:val="004E0D4D"/>
    <w:rsid w:val="005018D0"/>
    <w:rsid w:val="00512260"/>
    <w:rsid w:val="00562F6E"/>
    <w:rsid w:val="005E47F5"/>
    <w:rsid w:val="00600E52"/>
    <w:rsid w:val="00635F51"/>
    <w:rsid w:val="006469A3"/>
    <w:rsid w:val="00673A2B"/>
    <w:rsid w:val="006C555D"/>
    <w:rsid w:val="00723323"/>
    <w:rsid w:val="00767A74"/>
    <w:rsid w:val="007B056A"/>
    <w:rsid w:val="0080182B"/>
    <w:rsid w:val="008703B8"/>
    <w:rsid w:val="00887D80"/>
    <w:rsid w:val="008B27F7"/>
    <w:rsid w:val="008F4F3A"/>
    <w:rsid w:val="009721A0"/>
    <w:rsid w:val="00974A23"/>
    <w:rsid w:val="009A54D4"/>
    <w:rsid w:val="00A05785"/>
    <w:rsid w:val="00AB12FB"/>
    <w:rsid w:val="00AB5E07"/>
    <w:rsid w:val="00AC1A37"/>
    <w:rsid w:val="00AC278C"/>
    <w:rsid w:val="00AF192B"/>
    <w:rsid w:val="00B16520"/>
    <w:rsid w:val="00BF1462"/>
    <w:rsid w:val="00BF683B"/>
    <w:rsid w:val="00C1669B"/>
    <w:rsid w:val="00C422C3"/>
    <w:rsid w:val="00C624B1"/>
    <w:rsid w:val="00C94B08"/>
    <w:rsid w:val="00CC69CB"/>
    <w:rsid w:val="00CE2FDF"/>
    <w:rsid w:val="00D01DB5"/>
    <w:rsid w:val="00D04110"/>
    <w:rsid w:val="00D2036D"/>
    <w:rsid w:val="00D9471B"/>
    <w:rsid w:val="00DD6F98"/>
    <w:rsid w:val="00DE2E22"/>
    <w:rsid w:val="00E24A3D"/>
    <w:rsid w:val="00EB5C87"/>
    <w:rsid w:val="00EC5840"/>
    <w:rsid w:val="00EF019B"/>
    <w:rsid w:val="00EF50BE"/>
    <w:rsid w:val="00EF5A41"/>
    <w:rsid w:val="00F06DCD"/>
    <w:rsid w:val="00F87D3E"/>
    <w:rsid w:val="00F9272E"/>
    <w:rsid w:val="00F93CD3"/>
    <w:rsid w:val="00F95631"/>
    <w:rsid w:val="00F95B4D"/>
    <w:rsid w:val="00FB2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07D7E"/>
  <w15:chartTrackingRefBased/>
  <w15:docId w15:val="{B7D5E90D-4668-4278-B36F-FF70AB60B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D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887D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24A3D"/>
    <w:rPr>
      <w:sz w:val="16"/>
      <w:szCs w:val="16"/>
    </w:rPr>
  </w:style>
  <w:style w:type="paragraph" w:styleId="CommentText">
    <w:name w:val="annotation text"/>
    <w:basedOn w:val="Normal"/>
    <w:link w:val="CommentTextChar"/>
    <w:uiPriority w:val="99"/>
    <w:semiHidden/>
    <w:unhideWhenUsed/>
    <w:rsid w:val="00E24A3D"/>
    <w:pPr>
      <w:spacing w:line="240" w:lineRule="auto"/>
    </w:pPr>
    <w:rPr>
      <w:sz w:val="20"/>
      <w:szCs w:val="20"/>
    </w:rPr>
  </w:style>
  <w:style w:type="character" w:customStyle="1" w:styleId="CommentTextChar">
    <w:name w:val="Comment Text Char"/>
    <w:basedOn w:val="DefaultParagraphFont"/>
    <w:link w:val="CommentText"/>
    <w:uiPriority w:val="99"/>
    <w:semiHidden/>
    <w:rsid w:val="00E24A3D"/>
    <w:rPr>
      <w:sz w:val="20"/>
      <w:szCs w:val="20"/>
    </w:rPr>
  </w:style>
  <w:style w:type="paragraph" w:styleId="CommentSubject">
    <w:name w:val="annotation subject"/>
    <w:basedOn w:val="CommentText"/>
    <w:next w:val="CommentText"/>
    <w:link w:val="CommentSubjectChar"/>
    <w:uiPriority w:val="99"/>
    <w:semiHidden/>
    <w:unhideWhenUsed/>
    <w:rsid w:val="00E24A3D"/>
    <w:rPr>
      <w:b/>
      <w:bCs/>
    </w:rPr>
  </w:style>
  <w:style w:type="character" w:customStyle="1" w:styleId="CommentSubjectChar">
    <w:name w:val="Comment Subject Char"/>
    <w:basedOn w:val="CommentTextChar"/>
    <w:link w:val="CommentSubject"/>
    <w:uiPriority w:val="99"/>
    <w:semiHidden/>
    <w:rsid w:val="00E24A3D"/>
    <w:rPr>
      <w:b/>
      <w:bCs/>
      <w:sz w:val="20"/>
      <w:szCs w:val="20"/>
    </w:rPr>
  </w:style>
  <w:style w:type="paragraph" w:styleId="BalloonText">
    <w:name w:val="Balloon Text"/>
    <w:basedOn w:val="Normal"/>
    <w:link w:val="BalloonTextChar"/>
    <w:uiPriority w:val="99"/>
    <w:semiHidden/>
    <w:unhideWhenUsed/>
    <w:rsid w:val="00E24A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A3D"/>
    <w:rPr>
      <w:rFonts w:ascii="Segoe UI" w:hAnsi="Segoe UI" w:cs="Segoe UI"/>
      <w:sz w:val="18"/>
      <w:szCs w:val="18"/>
    </w:rPr>
  </w:style>
  <w:style w:type="character" w:styleId="Hyperlink">
    <w:name w:val="Hyperlink"/>
    <w:basedOn w:val="DefaultParagraphFont"/>
    <w:uiPriority w:val="99"/>
    <w:unhideWhenUsed/>
    <w:rsid w:val="00767A74"/>
    <w:rPr>
      <w:color w:val="0563C1" w:themeColor="hyperlink"/>
      <w:u w:val="single"/>
    </w:rPr>
  </w:style>
  <w:style w:type="character" w:styleId="UnresolvedMention">
    <w:name w:val="Unresolved Mention"/>
    <w:basedOn w:val="DefaultParagraphFont"/>
    <w:uiPriority w:val="99"/>
    <w:semiHidden/>
    <w:unhideWhenUsed/>
    <w:rsid w:val="00767A74"/>
    <w:rPr>
      <w:color w:val="808080"/>
      <w:shd w:val="clear" w:color="auto" w:fill="E6E6E6"/>
    </w:rPr>
  </w:style>
  <w:style w:type="character" w:customStyle="1" w:styleId="Heading1Char">
    <w:name w:val="Heading 1 Char"/>
    <w:basedOn w:val="DefaultParagraphFont"/>
    <w:link w:val="Heading1"/>
    <w:uiPriority w:val="9"/>
    <w:rsid w:val="00261D6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887D8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CE2F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197312">
      <w:bodyDiv w:val="1"/>
      <w:marLeft w:val="0"/>
      <w:marRight w:val="0"/>
      <w:marTop w:val="0"/>
      <w:marBottom w:val="0"/>
      <w:divBdr>
        <w:top w:val="none" w:sz="0" w:space="0" w:color="auto"/>
        <w:left w:val="none" w:sz="0" w:space="0" w:color="auto"/>
        <w:bottom w:val="none" w:sz="0" w:space="0" w:color="auto"/>
        <w:right w:val="none" w:sz="0" w:space="0" w:color="auto"/>
      </w:divBdr>
    </w:div>
    <w:div w:id="1396781313">
      <w:bodyDiv w:val="1"/>
      <w:marLeft w:val="0"/>
      <w:marRight w:val="0"/>
      <w:marTop w:val="0"/>
      <w:marBottom w:val="0"/>
      <w:divBdr>
        <w:top w:val="none" w:sz="0" w:space="0" w:color="auto"/>
        <w:left w:val="none" w:sz="0" w:space="0" w:color="auto"/>
        <w:bottom w:val="none" w:sz="0" w:space="0" w:color="auto"/>
        <w:right w:val="none" w:sz="0" w:space="0" w:color="auto"/>
      </w:divBdr>
    </w:div>
    <w:div w:id="1406604469">
      <w:bodyDiv w:val="1"/>
      <w:marLeft w:val="0"/>
      <w:marRight w:val="0"/>
      <w:marTop w:val="0"/>
      <w:marBottom w:val="0"/>
      <w:divBdr>
        <w:top w:val="none" w:sz="0" w:space="0" w:color="auto"/>
        <w:left w:val="none" w:sz="0" w:space="0" w:color="auto"/>
        <w:bottom w:val="none" w:sz="0" w:space="0" w:color="auto"/>
        <w:right w:val="none" w:sz="0" w:space="0" w:color="auto"/>
      </w:divBdr>
      <w:divsChild>
        <w:div w:id="1995404758">
          <w:marLeft w:val="150"/>
          <w:marRight w:val="0"/>
          <w:marTop w:val="0"/>
          <w:marBottom w:val="0"/>
          <w:divBdr>
            <w:top w:val="none" w:sz="0" w:space="0" w:color="auto"/>
            <w:left w:val="none" w:sz="0" w:space="0" w:color="auto"/>
            <w:bottom w:val="none" w:sz="0" w:space="0" w:color="auto"/>
            <w:right w:val="none" w:sz="0" w:space="0" w:color="auto"/>
          </w:divBdr>
        </w:div>
        <w:div w:id="886381839">
          <w:marLeft w:val="150"/>
          <w:marRight w:val="0"/>
          <w:marTop w:val="0"/>
          <w:marBottom w:val="0"/>
          <w:divBdr>
            <w:top w:val="none" w:sz="0" w:space="0" w:color="auto"/>
            <w:left w:val="none" w:sz="0" w:space="0" w:color="auto"/>
            <w:bottom w:val="none" w:sz="0" w:space="0" w:color="auto"/>
            <w:right w:val="none" w:sz="0" w:space="0" w:color="auto"/>
          </w:divBdr>
        </w:div>
      </w:divsChild>
    </w:div>
    <w:div w:id="162302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suu.com/bernardvanleerfoundation/docs/can_you_hear_me_the_right_of_young_children_to_par/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journals.sagepub.com.ezproxy.uwtsd.ac.uk/doi/abs/10.1177/0969733011401122#articleCitationDownloadContainer" TargetMode="External"/><Relationship Id="rId12" Type="http://schemas.openxmlformats.org/officeDocument/2006/relationships/hyperlink" Target="http://www.un.org/en/universal-declaration-human-righ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cef-irc.org/publications/pdf/childrens_participation.pdf" TargetMode="External"/><Relationship Id="rId11" Type="http://schemas.openxmlformats.org/officeDocument/2006/relationships/hyperlink" Target="https://downloads.unicef.org.uk/wp-content/uploads/2010/05/UNCRC_united_nations_convention_on_the_rights_of_the_child.pdf?_ga=2.102746497.1806209734.1509634303-2062156017.1509634303" TargetMode="External"/><Relationship Id="rId5" Type="http://schemas.openxmlformats.org/officeDocument/2006/relationships/hyperlink" Target="http://www.tandfonline.com/doi/abs/10.1080/09650790701514937" TargetMode="External"/><Relationship Id="rId10" Type="http://schemas.openxmlformats.org/officeDocument/2006/relationships/hyperlink" Target="https://www.unicef.org.uk/what-we-do/unconvention-child-rights/" TargetMode="External"/><Relationship Id="rId4" Type="http://schemas.openxmlformats.org/officeDocument/2006/relationships/hyperlink" Target="https://www.bera.ac.uk/" TargetMode="External"/><Relationship Id="rId9" Type="http://schemas.openxmlformats.org/officeDocument/2006/relationships/hyperlink" Target="http://ukrio.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3040</Words>
  <Characters>17331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(1602437)</dc:creator>
  <cp:keywords/>
  <dc:description/>
  <cp:lastModifiedBy>Amy Williams (1602437)</cp:lastModifiedBy>
  <cp:revision>2</cp:revision>
  <dcterms:created xsi:type="dcterms:W3CDTF">2017-11-02T23:28:00Z</dcterms:created>
  <dcterms:modified xsi:type="dcterms:W3CDTF">2017-11-02T23:28:00Z</dcterms:modified>
</cp:coreProperties>
</file>