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 xml:space="preserve">Delete the Guidance Notes at the end of the form BEFORE submitting your </w:t>
      </w:r>
      <w:proofErr w:type="gramStart"/>
      <w:r>
        <w:rPr>
          <w:rFonts w:ascii="Arial" w:hAnsi="Arial" w:cs="Arial"/>
          <w:b/>
          <w:sz w:val="22"/>
          <w:szCs w:val="22"/>
        </w:rPr>
        <w:t>application</w:t>
      </w:r>
      <w:proofErr w:type="gramEnd"/>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5B552D7" w:rsidR="005E6C44" w:rsidRPr="004C3A0B" w:rsidRDefault="005E6C44" w:rsidP="008C4441">
            <w:pPr>
              <w:rPr>
                <w:rFonts w:ascii="Arial" w:hAnsi="Arial" w:cs="Arial"/>
                <w:sz w:val="22"/>
                <w:szCs w:val="22"/>
              </w:rPr>
            </w:pPr>
            <w:r w:rsidRPr="004C3A0B">
              <w:rPr>
                <w:rFonts w:ascii="Arial" w:hAnsi="Arial" w:cs="Arial"/>
                <w:sz w:val="22"/>
                <w:szCs w:val="22"/>
              </w:rPr>
              <w:t>Full Name:</w:t>
            </w:r>
            <w:r w:rsidR="00C05D31">
              <w:rPr>
                <w:rFonts w:ascii="Arial" w:hAnsi="Arial" w:cs="Arial"/>
                <w:sz w:val="22"/>
                <w:szCs w:val="22"/>
              </w:rPr>
              <w:t xml:space="preserve"> Mahamood Lidheem</w:t>
            </w:r>
          </w:p>
        </w:tc>
        <w:tc>
          <w:tcPr>
            <w:tcW w:w="6636" w:type="dxa"/>
            <w:gridSpan w:val="4"/>
          </w:tcPr>
          <w:p w14:paraId="7B7CF528" w14:textId="77777777" w:rsidR="005E6C44" w:rsidRPr="004C3A0B" w:rsidRDefault="005E6C44" w:rsidP="008C4441">
            <w:pPr>
              <w:rPr>
                <w:rFonts w:ascii="Arial" w:hAnsi="Arial" w:cs="Arial"/>
                <w:sz w:val="22"/>
                <w:szCs w:val="22"/>
              </w:rPr>
            </w:pP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0D80B7F1" w:rsidR="005E6C44" w:rsidRDefault="00C05D31"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0DA400F8" w:rsidR="005E6C44" w:rsidRDefault="00C05D31"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77777777" w:rsidR="005E6C44" w:rsidRDefault="005E6C44" w:rsidP="008C4441">
            <w:pPr>
              <w:rPr>
                <w:rFonts w:ascii="Arial" w:hAnsi="Arial" w:cs="Arial"/>
                <w:sz w:val="22"/>
                <w:szCs w:val="22"/>
              </w:rPr>
            </w:pPr>
          </w:p>
          <w:p w14:paraId="2C70401C" w14:textId="77777777" w:rsidR="00C05D31" w:rsidRDefault="00C05D31" w:rsidP="00C05D31">
            <w:pPr>
              <w:rPr>
                <w:rFonts w:ascii="Arial" w:hAnsi="Arial" w:cs="Arial"/>
                <w:sz w:val="22"/>
                <w:szCs w:val="22"/>
                <w:lang w:eastAsia="zh-CN"/>
              </w:rPr>
            </w:pPr>
            <w:r w:rsidRPr="00C62BD1">
              <w:rPr>
                <w:rFonts w:ascii="Arial" w:hAnsi="Arial" w:cs="Arial"/>
                <w:sz w:val="22"/>
                <w:szCs w:val="22"/>
                <w:lang w:eastAsia="zh-CN"/>
              </w:rPr>
              <w:t>University of Wales Trinity Saint David</w:t>
            </w:r>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0A28192D" w:rsidR="005E6C44" w:rsidRDefault="00C05D31" w:rsidP="008C4441">
            <w:pPr>
              <w:rPr>
                <w:rFonts w:ascii="Arial" w:hAnsi="Arial" w:cs="Arial"/>
                <w:sz w:val="22"/>
                <w:szCs w:val="22"/>
              </w:rPr>
            </w:pPr>
            <w:r>
              <w:rPr>
                <w:rFonts w:ascii="Arial" w:hAnsi="Arial" w:cs="Arial"/>
                <w:sz w:val="22"/>
                <w:szCs w:val="22"/>
              </w:rPr>
              <w:t>Swansea</w:t>
            </w: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77777777" w:rsidR="005E6C44" w:rsidRDefault="005E6C44" w:rsidP="008C4441">
            <w:pPr>
              <w:rPr>
                <w:rFonts w:ascii="Arial" w:hAnsi="Arial" w:cs="Arial"/>
                <w:sz w:val="22"/>
                <w:szCs w:val="22"/>
              </w:rPr>
            </w:pPr>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77777777" w:rsidR="005E6C44" w:rsidRDefault="005E6C44" w:rsidP="008C4441">
            <w:pPr>
              <w:rPr>
                <w:rFonts w:ascii="Arial" w:hAnsi="Arial" w:cs="Arial"/>
                <w:sz w:val="22"/>
                <w:szCs w:val="22"/>
              </w:rPr>
            </w:pP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71D46007" w:rsidR="005E6C44" w:rsidRPr="004C3A0B" w:rsidRDefault="00C05D31" w:rsidP="00090CF7">
            <w:pPr>
              <w:rPr>
                <w:rFonts w:ascii="Arial" w:hAnsi="Arial" w:cs="Arial"/>
                <w:sz w:val="22"/>
                <w:szCs w:val="22"/>
              </w:rPr>
            </w:pPr>
            <w:r>
              <w:rPr>
                <w:rFonts w:ascii="Arial" w:hAnsi="Arial" w:cs="Arial"/>
                <w:sz w:val="22"/>
                <w:szCs w:val="22"/>
              </w:rPr>
              <w:t>2017663</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72003EDB" w:rsidR="005E6C44" w:rsidRPr="00C05D31" w:rsidRDefault="00C05D31" w:rsidP="00090CF7">
            <w:pPr>
              <w:rPr>
                <w:rFonts w:ascii="Arial" w:hAnsi="Arial" w:cs="Arial"/>
                <w:sz w:val="22"/>
                <w:szCs w:val="22"/>
              </w:rPr>
            </w:pPr>
            <w:r w:rsidRPr="00C05D31">
              <w:rPr>
                <w:rFonts w:ascii="Arial" w:hAnsi="Arial" w:cs="Arial"/>
                <w:sz w:val="22"/>
                <w:szCs w:val="22"/>
              </w:rPr>
              <w:t>Master of Science (24 Months - Part Time): Computer Networks and Cyber Security</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1FBFE668" w:rsidR="005E6C44" w:rsidRPr="004C3A0B" w:rsidRDefault="00C05D31" w:rsidP="00090CF7">
            <w:pPr>
              <w:rPr>
                <w:rFonts w:ascii="Arial" w:hAnsi="Arial" w:cs="Arial"/>
                <w:sz w:val="22"/>
                <w:szCs w:val="22"/>
              </w:rPr>
            </w:pPr>
            <w:r w:rsidRPr="00C05D31">
              <w:rPr>
                <w:rFonts w:ascii="Arial" w:hAnsi="Arial" w:cs="Arial"/>
                <w:sz w:val="22"/>
                <w:szCs w:val="22"/>
              </w:rPr>
              <w:t>Dr Carlene Campbell</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157AEFAB" w:rsidR="005E6C44" w:rsidRPr="00065801" w:rsidRDefault="00C05D31"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1C7C892D" w:rsidR="005E6C44" w:rsidRPr="004C3A0B" w:rsidRDefault="00C05D31"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A6C55E8" w:rsidR="005E6C44" w:rsidRPr="004C3A0B" w:rsidRDefault="00C05D31" w:rsidP="0082781D">
            <w:pPr>
              <w:autoSpaceDE w:val="0"/>
              <w:autoSpaceDN w:val="0"/>
              <w:adjustRightInd w:val="0"/>
              <w:jc w:val="center"/>
              <w:rPr>
                <w:rFonts w:ascii="Arial" w:hAnsi="Arial" w:cs="Arial"/>
                <w:b/>
                <w:bCs/>
                <w:sz w:val="22"/>
                <w:szCs w:val="22"/>
              </w:rPr>
            </w:pPr>
            <w:r>
              <w:rPr>
                <w:rFonts w:ascii="Arial" w:hAnsi="Arial" w:cs="Arial"/>
                <w:b/>
                <w:bCs/>
                <w:sz w:val="22"/>
                <w:szCs w:val="22"/>
              </w:rPr>
              <w:t>16/02/2023</w:t>
            </w: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000000" w:rsidP="00604C9F">
            <w:pPr>
              <w:autoSpaceDE w:val="0"/>
              <w:autoSpaceDN w:val="0"/>
              <w:adjustRightInd w:val="0"/>
              <w:rPr>
                <w:rStyle w:val="Hyperlink"/>
                <w:rFonts w:ascii="Arial" w:hAnsi="Arial" w:cs="Arial"/>
                <w:b/>
                <w:bCs/>
                <w:color w:val="auto"/>
                <w:sz w:val="22"/>
                <w:szCs w:val="22"/>
                <w:u w:val="none"/>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C5BE14D" w14:textId="37C63DD6" w:rsidR="005E6C44" w:rsidRPr="00DD0929" w:rsidRDefault="00F26BF8"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4A7BF28A" w:rsidR="005E6C44" w:rsidRPr="004C3A0B" w:rsidRDefault="00F26BF8"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D5ED1E5" w14:textId="7A655AA3" w:rsidR="005E6C44" w:rsidRPr="00065801" w:rsidRDefault="00F26BF8"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6033AC">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000000"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5E6C44" w:rsidRPr="004C3A0B" w:rsidRDefault="005E6C44"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3F8BE5B9" w:rsidR="004C3D85" w:rsidRPr="004C3A0B" w:rsidRDefault="00923FD5" w:rsidP="003C07E3">
            <w:pPr>
              <w:rPr>
                <w:rFonts w:ascii="Arial" w:hAnsi="Arial" w:cs="Arial"/>
                <w:sz w:val="22"/>
                <w:szCs w:val="22"/>
              </w:rPr>
            </w:pPr>
            <w:r w:rsidRPr="00923FD5">
              <w:rPr>
                <w:rFonts w:ascii="Arial" w:hAnsi="Arial" w:cs="Arial"/>
                <w:sz w:val="22"/>
                <w:szCs w:val="22"/>
              </w:rPr>
              <w:t>Experimental Analysis of EMV Chip and PIN Card Security</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406D93C9" w:rsidR="004C3D85" w:rsidRPr="00D839CD" w:rsidRDefault="00923FD5" w:rsidP="003C07E3">
            <w:pPr>
              <w:rPr>
                <w:rFonts w:ascii="Arial" w:hAnsi="Arial" w:cs="Arial"/>
                <w:sz w:val="22"/>
                <w:szCs w:val="22"/>
              </w:rPr>
            </w:pPr>
            <w:r>
              <w:rPr>
                <w:rFonts w:ascii="Arial" w:hAnsi="Arial" w:cs="Arial"/>
                <w:sz w:val="22"/>
                <w:szCs w:val="22"/>
              </w:rPr>
              <w:t>16/02/2023</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23EF36A0" w:rsidR="004C3D85" w:rsidRPr="004C3A0B" w:rsidRDefault="00923FD5" w:rsidP="003C07E3">
            <w:pPr>
              <w:rPr>
                <w:rFonts w:ascii="Arial" w:hAnsi="Arial" w:cs="Arial"/>
                <w:sz w:val="22"/>
                <w:szCs w:val="22"/>
              </w:rPr>
            </w:pPr>
            <w:r>
              <w:rPr>
                <w:rFonts w:ascii="Arial" w:hAnsi="Arial" w:cs="Arial"/>
                <w:sz w:val="22"/>
                <w:szCs w:val="22"/>
              </w:rPr>
              <w:t>25/04/2023</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w:t>
            </w:r>
            <w:proofErr w:type="gramStart"/>
            <w:r w:rsidRPr="004C3A0B">
              <w:rPr>
                <w:rFonts w:ascii="Arial" w:hAnsi="Arial" w:cs="Arial"/>
                <w:sz w:val="22"/>
                <w:szCs w:val="22"/>
              </w:rPr>
              <w:t>explain</w:t>
            </w:r>
            <w:proofErr w:type="gramEnd"/>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38747369" w:rsidR="00F96C3F" w:rsidRPr="008F2825" w:rsidRDefault="008F2825" w:rsidP="00F96C3F">
            <w:pPr>
              <w:rPr>
                <w:sz w:val="24"/>
                <w:szCs w:val="24"/>
              </w:rPr>
            </w:pPr>
            <w:r w:rsidRPr="008F2825">
              <w:rPr>
                <w:sz w:val="24"/>
                <w:szCs w:val="24"/>
              </w:rPr>
              <w:t>Research Activity focuses on investigating the communication protocol used between a point of sale (POS) system and the associated bank and intercepting this communication in an attempt to launch a man-in-the-middle (MITM) attack or similar forms of attack.</w:t>
            </w:r>
          </w:p>
          <w:p w14:paraId="2B320BC7" w14:textId="77777777" w:rsidR="00F96C3F" w:rsidRPr="008F2825" w:rsidRDefault="00F96C3F" w:rsidP="00F96C3F">
            <w:pPr>
              <w:rPr>
                <w:sz w:val="24"/>
                <w:szCs w:val="24"/>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38D09329" w14:textId="77777777" w:rsidR="008F2825" w:rsidRPr="008F2825" w:rsidRDefault="008F2825" w:rsidP="008F2825">
            <w:pPr>
              <w:numPr>
                <w:ilvl w:val="0"/>
                <w:numId w:val="28"/>
              </w:numPr>
              <w:spacing w:before="100" w:beforeAutospacing="1" w:after="100" w:afterAutospacing="1"/>
              <w:rPr>
                <w:sz w:val="24"/>
                <w:szCs w:val="24"/>
              </w:rPr>
            </w:pPr>
            <w:r w:rsidRPr="008F2825">
              <w:rPr>
                <w:sz w:val="24"/>
                <w:szCs w:val="24"/>
              </w:rPr>
              <w:t>What are the security strengths and weaknesses of the EMV protocol?</w:t>
            </w:r>
          </w:p>
          <w:p w14:paraId="34AA6549" w14:textId="77777777" w:rsidR="008F2825" w:rsidRPr="008F2825" w:rsidRDefault="008F2825" w:rsidP="008F2825">
            <w:pPr>
              <w:numPr>
                <w:ilvl w:val="0"/>
                <w:numId w:val="28"/>
              </w:numPr>
              <w:spacing w:before="100" w:beforeAutospacing="1" w:after="100" w:afterAutospacing="1"/>
              <w:rPr>
                <w:sz w:val="24"/>
                <w:szCs w:val="24"/>
              </w:rPr>
            </w:pPr>
            <w:r w:rsidRPr="008F2825">
              <w:rPr>
                <w:sz w:val="24"/>
                <w:szCs w:val="24"/>
              </w:rPr>
              <w:t>How can attackers exploit vulnerabilities in the EMV protocol to conduct fraudulent transactions?</w:t>
            </w:r>
          </w:p>
          <w:p w14:paraId="07FC6FC0" w14:textId="77777777" w:rsidR="008F2825" w:rsidRPr="008F2825" w:rsidRDefault="008F2825" w:rsidP="008F2825">
            <w:pPr>
              <w:numPr>
                <w:ilvl w:val="0"/>
                <w:numId w:val="28"/>
              </w:numPr>
              <w:spacing w:before="100" w:beforeAutospacing="1" w:after="100" w:afterAutospacing="1"/>
              <w:rPr>
                <w:sz w:val="24"/>
                <w:szCs w:val="24"/>
              </w:rPr>
            </w:pPr>
            <w:r w:rsidRPr="008F2825">
              <w:rPr>
                <w:sz w:val="24"/>
                <w:szCs w:val="24"/>
              </w:rPr>
              <w:t>What are the potential vulnerabilities in the PIN verification process of the EMV protocol, and how can these be addressed to improve security?</w:t>
            </w:r>
          </w:p>
          <w:p w14:paraId="7A57BE23" w14:textId="77777777" w:rsidR="008F2825" w:rsidRPr="008F2825" w:rsidRDefault="008F2825" w:rsidP="008F2825">
            <w:pPr>
              <w:numPr>
                <w:ilvl w:val="0"/>
                <w:numId w:val="28"/>
              </w:numPr>
              <w:spacing w:before="100" w:beforeAutospacing="1" w:after="100" w:afterAutospacing="1"/>
              <w:rPr>
                <w:sz w:val="24"/>
                <w:szCs w:val="24"/>
              </w:rPr>
            </w:pPr>
            <w:r w:rsidRPr="008F2825">
              <w:rPr>
                <w:sz w:val="24"/>
                <w:szCs w:val="24"/>
              </w:rPr>
              <w:t>What are the potential vulnerabilities in the authorization process of the EMV protocol, and how can these be addressed to improve security?</w:t>
            </w:r>
          </w:p>
          <w:p w14:paraId="1326370F" w14:textId="77777777" w:rsidR="008F2825" w:rsidRPr="008F2825" w:rsidRDefault="008F2825" w:rsidP="008F2825">
            <w:pPr>
              <w:numPr>
                <w:ilvl w:val="0"/>
                <w:numId w:val="28"/>
              </w:numPr>
              <w:spacing w:before="100" w:beforeAutospacing="1" w:after="100" w:afterAutospacing="1"/>
              <w:rPr>
                <w:sz w:val="24"/>
                <w:szCs w:val="24"/>
              </w:rPr>
            </w:pPr>
            <w:r w:rsidRPr="008F2825">
              <w:rPr>
                <w:sz w:val="24"/>
                <w:szCs w:val="24"/>
              </w:rPr>
              <w:t>How effective are current countermeasures against attacks on the EMV protocol, and what additional measures can be taken to improve security?</w:t>
            </w:r>
          </w:p>
          <w:p w14:paraId="3C1AF51E" w14:textId="77777777" w:rsidR="008F2825" w:rsidRPr="008F2825" w:rsidRDefault="008F2825" w:rsidP="008F2825">
            <w:pPr>
              <w:numPr>
                <w:ilvl w:val="0"/>
                <w:numId w:val="28"/>
              </w:numPr>
              <w:spacing w:before="100" w:beforeAutospacing="1" w:after="100" w:afterAutospacing="1"/>
              <w:rPr>
                <w:sz w:val="24"/>
                <w:szCs w:val="24"/>
              </w:rPr>
            </w:pPr>
            <w:r w:rsidRPr="008F2825">
              <w:rPr>
                <w:sz w:val="24"/>
                <w:szCs w:val="24"/>
              </w:rPr>
              <w:t>How can payment card issuers and terminal manufacturers improve the security of the EMV protocol to protect against emerging threats?</w:t>
            </w:r>
          </w:p>
          <w:p w14:paraId="713A625A" w14:textId="77777777" w:rsidR="008F2825" w:rsidRPr="008F2825" w:rsidRDefault="008F2825" w:rsidP="008F2825">
            <w:pPr>
              <w:numPr>
                <w:ilvl w:val="0"/>
                <w:numId w:val="28"/>
              </w:numPr>
              <w:spacing w:before="100" w:beforeAutospacing="1" w:after="100" w:afterAutospacing="1"/>
              <w:rPr>
                <w:sz w:val="24"/>
                <w:szCs w:val="24"/>
              </w:rPr>
            </w:pPr>
            <w:r w:rsidRPr="008F2825">
              <w:rPr>
                <w:sz w:val="24"/>
                <w:szCs w:val="24"/>
              </w:rPr>
              <w:t>How can the SimTrace2 device be used to analyse and identify potential vulnerabilities in the communication between the card and the terminal during a transaction?</w:t>
            </w: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F96C3F">
            <w:pPr>
              <w:rPr>
                <w:rFonts w:ascii="Arial" w:hAnsi="Arial" w:cs="Arial"/>
              </w:rPr>
            </w:pPr>
          </w:p>
          <w:p w14:paraId="68975C9B" w14:textId="39C9EB81" w:rsidR="00F96C3F" w:rsidRPr="008F2825" w:rsidRDefault="008F2825" w:rsidP="00F96C3F">
            <w:pPr>
              <w:rPr>
                <w:sz w:val="24"/>
                <w:szCs w:val="24"/>
              </w:rPr>
            </w:pPr>
            <w:r w:rsidRPr="008F2825">
              <w:rPr>
                <w:sz w:val="24"/>
                <w:szCs w:val="24"/>
              </w:rPr>
              <w:lastRenderedPageBreak/>
              <w:t xml:space="preserve">The main aim of this study is to conduct a comprehensive review of the EMV Chip and PIN Cards </w:t>
            </w:r>
            <w:proofErr w:type="gramStart"/>
            <w:r w:rsidRPr="008F2825">
              <w:rPr>
                <w:sz w:val="24"/>
                <w:szCs w:val="24"/>
              </w:rPr>
              <w:t>security</w:t>
            </w:r>
            <w:proofErr w:type="gramEnd"/>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lastRenderedPageBreak/>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0B422B6B" w14:textId="77777777" w:rsidR="008F2825" w:rsidRPr="008F2825" w:rsidRDefault="008F2825" w:rsidP="008F2825">
            <w:pPr>
              <w:numPr>
                <w:ilvl w:val="0"/>
                <w:numId w:val="29"/>
              </w:numPr>
              <w:spacing w:before="100" w:beforeAutospacing="1" w:after="100" w:afterAutospacing="1"/>
              <w:rPr>
                <w:sz w:val="24"/>
                <w:szCs w:val="24"/>
                <w:lang w:val="en-US"/>
              </w:rPr>
            </w:pPr>
            <w:r w:rsidRPr="008F2825">
              <w:rPr>
                <w:sz w:val="24"/>
                <w:szCs w:val="24"/>
              </w:rPr>
              <w:t>To analyse the security mechanisms employed by the EMV protocol, including encryption, digital signatures, and authentication, to determine their effectiveness in protecting payment card data.</w:t>
            </w:r>
          </w:p>
          <w:p w14:paraId="0488568E" w14:textId="77777777" w:rsidR="008F2825" w:rsidRPr="008F2825" w:rsidRDefault="008F2825" w:rsidP="008F2825">
            <w:pPr>
              <w:numPr>
                <w:ilvl w:val="0"/>
                <w:numId w:val="29"/>
              </w:numPr>
              <w:spacing w:before="100" w:beforeAutospacing="1" w:after="100" w:afterAutospacing="1"/>
              <w:rPr>
                <w:sz w:val="24"/>
                <w:szCs w:val="24"/>
              </w:rPr>
            </w:pPr>
            <w:r w:rsidRPr="008F2825">
              <w:rPr>
                <w:sz w:val="24"/>
                <w:szCs w:val="24"/>
              </w:rPr>
              <w:t>To identify and analyse common attack vectors used by attackers to exploit vulnerabilities in the EMV protocol, such as card skimming, man-in-the-middle attacks, and social engineering.</w:t>
            </w:r>
          </w:p>
          <w:p w14:paraId="7D6D3F47" w14:textId="77777777" w:rsidR="008F2825" w:rsidRPr="008F2825" w:rsidRDefault="008F2825" w:rsidP="008F2825">
            <w:pPr>
              <w:numPr>
                <w:ilvl w:val="0"/>
                <w:numId w:val="29"/>
              </w:numPr>
              <w:spacing w:before="100" w:beforeAutospacing="1" w:after="100" w:afterAutospacing="1"/>
              <w:rPr>
                <w:sz w:val="24"/>
                <w:szCs w:val="24"/>
              </w:rPr>
            </w:pPr>
            <w:r w:rsidRPr="008F2825">
              <w:rPr>
                <w:sz w:val="24"/>
                <w:szCs w:val="24"/>
              </w:rPr>
              <w:t>To evaluate the effectiveness of current countermeasures against attacks on the EMV protocol, including transaction limits, PIN entry timeouts, and online/offline PIN verification methods.</w:t>
            </w:r>
          </w:p>
          <w:p w14:paraId="632181C0" w14:textId="77777777" w:rsidR="008F2825" w:rsidRPr="008F2825" w:rsidRDefault="008F2825" w:rsidP="008F2825">
            <w:pPr>
              <w:numPr>
                <w:ilvl w:val="0"/>
                <w:numId w:val="29"/>
              </w:numPr>
              <w:spacing w:before="100" w:beforeAutospacing="1" w:after="100" w:afterAutospacing="1"/>
              <w:rPr>
                <w:sz w:val="24"/>
                <w:szCs w:val="24"/>
              </w:rPr>
            </w:pPr>
            <w:r w:rsidRPr="008F2825">
              <w:rPr>
                <w:sz w:val="24"/>
                <w:szCs w:val="24"/>
              </w:rPr>
              <w:t>To develop additional countermeasures to improve the security of the EMV protocol, such as dynamic CVV codes, biometric authentication, and transaction monitoring systems.</w:t>
            </w:r>
          </w:p>
          <w:p w14:paraId="177B7F70" w14:textId="77777777" w:rsidR="008F2825" w:rsidRPr="008F2825" w:rsidRDefault="008F2825" w:rsidP="008F2825">
            <w:pPr>
              <w:numPr>
                <w:ilvl w:val="0"/>
                <w:numId w:val="29"/>
              </w:numPr>
              <w:spacing w:before="100" w:beforeAutospacing="1" w:after="100" w:afterAutospacing="1"/>
              <w:rPr>
                <w:sz w:val="24"/>
                <w:szCs w:val="24"/>
              </w:rPr>
            </w:pPr>
            <w:r w:rsidRPr="008F2825">
              <w:rPr>
                <w:sz w:val="24"/>
                <w:szCs w:val="24"/>
              </w:rPr>
              <w:t>To propose recommendations to payment card issuers and terminal manufacturers to enhance the security of the EMV protocol, such as improving security standards and protocols, educating users about security risks, and adopting new security technologies.</w:t>
            </w:r>
          </w:p>
          <w:p w14:paraId="77D4B99C" w14:textId="77777777" w:rsidR="008F2825" w:rsidRPr="008F2825" w:rsidRDefault="008F2825" w:rsidP="008F2825">
            <w:pPr>
              <w:numPr>
                <w:ilvl w:val="0"/>
                <w:numId w:val="29"/>
              </w:numPr>
              <w:spacing w:before="100" w:beforeAutospacing="1" w:after="100" w:afterAutospacing="1"/>
              <w:rPr>
                <w:sz w:val="24"/>
                <w:szCs w:val="24"/>
              </w:rPr>
            </w:pPr>
            <w:r w:rsidRPr="008F2825">
              <w:rPr>
                <w:sz w:val="24"/>
                <w:szCs w:val="24"/>
              </w:rPr>
              <w:t>To demonstrate the effectiveness of the SimTrace2 device in identifying potential vulnerabilities in the communication between the card and the terminal during a transaction, such as unauthorized data exchange and malicious code injection.</w:t>
            </w:r>
          </w:p>
          <w:p w14:paraId="437171CA" w14:textId="77777777" w:rsidR="00F96C3F" w:rsidRDefault="00F96C3F" w:rsidP="00F96C3F">
            <w:pPr>
              <w:rPr>
                <w:rFonts w:ascii="Arial" w:hAnsi="Arial" w:cs="Arial"/>
              </w:rPr>
            </w:pP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5CB495FC" w14:textId="77777777" w:rsidR="00182B64" w:rsidRDefault="00182B64" w:rsidP="00182B64">
            <w:pPr>
              <w:spacing w:before="100" w:beforeAutospacing="1" w:after="100" w:afterAutospacing="1"/>
              <w:rPr>
                <w:sz w:val="24"/>
                <w:szCs w:val="24"/>
              </w:rPr>
            </w:pPr>
          </w:p>
          <w:p w14:paraId="4B4B1773" w14:textId="4A14874E" w:rsidR="00182B64" w:rsidRPr="00182B64" w:rsidRDefault="00182B64" w:rsidP="008F2825">
            <w:pPr>
              <w:spacing w:before="100" w:beforeAutospacing="1" w:after="100" w:afterAutospacing="1"/>
              <w:ind w:left="360"/>
              <w:rPr>
                <w:sz w:val="24"/>
                <w:szCs w:val="24"/>
              </w:rPr>
            </w:pPr>
            <w:r w:rsidRPr="00182B64">
              <w:rPr>
                <w:sz w:val="24"/>
                <w:szCs w:val="24"/>
              </w:rPr>
              <w:t xml:space="preserve">The proposed study " Experimental Analysis of MITM Attack on EMV Chip and PIN Card Security " is a multimethod research study. The study's primary research approach is </w:t>
            </w:r>
            <w:r w:rsidRPr="00182B64">
              <w:rPr>
                <w:sz w:val="24"/>
                <w:szCs w:val="24"/>
              </w:rPr>
              <w:t>quantitative.</w:t>
            </w:r>
          </w:p>
          <w:p w14:paraId="2129B311" w14:textId="16EADDC9" w:rsidR="008F2825" w:rsidRPr="008F2825" w:rsidRDefault="008F2825" w:rsidP="008F2825">
            <w:pPr>
              <w:spacing w:before="100" w:beforeAutospacing="1" w:after="100" w:afterAutospacing="1"/>
              <w:ind w:left="360"/>
              <w:rPr>
                <w:sz w:val="24"/>
                <w:szCs w:val="24"/>
              </w:rPr>
            </w:pPr>
            <w:r w:rsidRPr="008F2825">
              <w:rPr>
                <w:sz w:val="24"/>
                <w:szCs w:val="24"/>
              </w:rPr>
              <w:t>The proposed methodology for the study "Exploring the Security of EMV Chip and PIN Cards using the SimTrace2 Device includes the following steps:</w:t>
            </w:r>
          </w:p>
          <w:p w14:paraId="57C74E4B" w14:textId="77777777" w:rsidR="008F2825" w:rsidRPr="007F78BC" w:rsidRDefault="008F2825" w:rsidP="008F2825">
            <w:pPr>
              <w:pStyle w:val="NormalWeb"/>
              <w:numPr>
                <w:ilvl w:val="0"/>
                <w:numId w:val="30"/>
              </w:numPr>
              <w:rPr>
                <w:rFonts w:asciiTheme="minorHAnsi" w:hAnsiTheme="minorHAnsi" w:cstheme="minorHAnsi"/>
              </w:rPr>
            </w:pPr>
            <w:r w:rsidRPr="007F78BC">
              <w:rPr>
                <w:rFonts w:asciiTheme="minorHAnsi" w:hAnsiTheme="minorHAnsi" w:cstheme="minorHAnsi"/>
                <w:b/>
                <w:bCs/>
              </w:rPr>
              <w:t>Device Setup</w:t>
            </w:r>
            <w:r w:rsidRPr="007F78BC">
              <w:rPr>
                <w:rFonts w:asciiTheme="minorHAnsi" w:hAnsiTheme="minorHAnsi" w:cstheme="minorHAnsi"/>
              </w:rPr>
              <w:t xml:space="preserve">: Acquire and set up the SimTrace2 device, which is a hardware device designed for </w:t>
            </w:r>
            <w:proofErr w:type="spellStart"/>
            <w:r w:rsidRPr="007F78BC">
              <w:rPr>
                <w:rFonts w:asciiTheme="minorHAnsi" w:hAnsiTheme="minorHAnsi" w:cstheme="minorHAnsi"/>
              </w:rPr>
              <w:t>analyzing</w:t>
            </w:r>
            <w:proofErr w:type="spellEnd"/>
            <w:r w:rsidRPr="007F78BC">
              <w:rPr>
                <w:rFonts w:asciiTheme="minorHAnsi" w:hAnsiTheme="minorHAnsi" w:cstheme="minorHAnsi"/>
              </w:rPr>
              <w:t xml:space="preserve"> communication protocols in smart cards, such as the EMV protocol. The device can be connected to a smart card reader and used to intercept and </w:t>
            </w:r>
            <w:proofErr w:type="spellStart"/>
            <w:r w:rsidRPr="007F78BC">
              <w:rPr>
                <w:rFonts w:asciiTheme="minorHAnsi" w:hAnsiTheme="minorHAnsi" w:cstheme="minorHAnsi"/>
              </w:rPr>
              <w:t>analyze</w:t>
            </w:r>
            <w:proofErr w:type="spellEnd"/>
            <w:r w:rsidRPr="007F78BC">
              <w:rPr>
                <w:rFonts w:asciiTheme="minorHAnsi" w:hAnsiTheme="minorHAnsi" w:cstheme="minorHAnsi"/>
              </w:rPr>
              <w:t xml:space="preserve"> communication between the card and the reader.</w:t>
            </w:r>
          </w:p>
          <w:p w14:paraId="14137927" w14:textId="77777777" w:rsidR="008F2825" w:rsidRPr="007F78BC" w:rsidRDefault="008F2825" w:rsidP="008F2825">
            <w:pPr>
              <w:pStyle w:val="NormalWeb"/>
              <w:numPr>
                <w:ilvl w:val="0"/>
                <w:numId w:val="30"/>
              </w:numPr>
              <w:rPr>
                <w:rFonts w:asciiTheme="minorHAnsi" w:hAnsiTheme="minorHAnsi" w:cstheme="minorHAnsi"/>
              </w:rPr>
            </w:pPr>
            <w:r w:rsidRPr="007F78BC">
              <w:rPr>
                <w:rFonts w:asciiTheme="minorHAnsi" w:hAnsiTheme="minorHAnsi" w:cstheme="minorHAnsi"/>
                <w:b/>
                <w:bCs/>
              </w:rPr>
              <w:t>Experiment Design</w:t>
            </w:r>
            <w:r w:rsidRPr="007F78BC">
              <w:rPr>
                <w:rFonts w:asciiTheme="minorHAnsi" w:hAnsiTheme="minorHAnsi" w:cstheme="minorHAnsi"/>
              </w:rPr>
              <w:t xml:space="preserve">: Design experiments to test the security of EMV Chip and PIN cards using the SimTrace2 device. The experiments could include the following steps: </w:t>
            </w:r>
          </w:p>
          <w:p w14:paraId="4A1B81D8" w14:textId="77777777" w:rsidR="008F2825" w:rsidRPr="007F78BC" w:rsidRDefault="008F2825" w:rsidP="008F2825">
            <w:pPr>
              <w:pStyle w:val="NormalWeb"/>
              <w:numPr>
                <w:ilvl w:val="0"/>
                <w:numId w:val="31"/>
              </w:numPr>
              <w:rPr>
                <w:rFonts w:asciiTheme="minorHAnsi" w:hAnsiTheme="minorHAnsi" w:cstheme="minorHAnsi"/>
              </w:rPr>
            </w:pPr>
            <w:r w:rsidRPr="007F78BC">
              <w:rPr>
                <w:rFonts w:asciiTheme="minorHAnsi" w:hAnsiTheme="minorHAnsi" w:cstheme="minorHAnsi"/>
                <w:b/>
                <w:bCs/>
              </w:rPr>
              <w:t>Preparation</w:t>
            </w:r>
            <w:r w:rsidRPr="007F78BC">
              <w:rPr>
                <w:rFonts w:asciiTheme="minorHAnsi" w:hAnsiTheme="minorHAnsi" w:cstheme="minorHAnsi"/>
              </w:rPr>
              <w:t>: Obtain a sample of EMV Chip and PIN cards for testing purposes. Obtain a card reader that is compatible with the SimTrace2 device.</w:t>
            </w:r>
          </w:p>
          <w:p w14:paraId="1C51098C" w14:textId="77777777" w:rsidR="008F2825" w:rsidRPr="007F78BC" w:rsidRDefault="008F2825" w:rsidP="008F2825">
            <w:pPr>
              <w:pStyle w:val="NormalWeb"/>
              <w:numPr>
                <w:ilvl w:val="0"/>
                <w:numId w:val="31"/>
              </w:numPr>
              <w:rPr>
                <w:rFonts w:asciiTheme="minorHAnsi" w:hAnsiTheme="minorHAnsi" w:cstheme="minorHAnsi"/>
              </w:rPr>
            </w:pPr>
            <w:r w:rsidRPr="007F78BC">
              <w:rPr>
                <w:rFonts w:asciiTheme="minorHAnsi" w:hAnsiTheme="minorHAnsi" w:cstheme="minorHAnsi"/>
                <w:b/>
                <w:bCs/>
              </w:rPr>
              <w:t>Data Collection</w:t>
            </w:r>
            <w:r w:rsidRPr="007F78BC">
              <w:rPr>
                <w:rFonts w:asciiTheme="minorHAnsi" w:hAnsiTheme="minorHAnsi" w:cstheme="minorHAnsi"/>
              </w:rPr>
              <w:t>: Insert the EMV Chip and PIN card into the card reader and initiate a transaction. Use the SimTrace2 device to intercept and record the data exchanged during the transaction, including the data transmitted between the card and the reader.</w:t>
            </w:r>
          </w:p>
          <w:p w14:paraId="6BE7FDAC" w14:textId="77777777" w:rsidR="008F2825" w:rsidRPr="007F78BC" w:rsidRDefault="008F2825" w:rsidP="008F2825">
            <w:pPr>
              <w:pStyle w:val="NormalWeb"/>
              <w:numPr>
                <w:ilvl w:val="0"/>
                <w:numId w:val="31"/>
              </w:numPr>
              <w:rPr>
                <w:rFonts w:asciiTheme="minorHAnsi" w:hAnsiTheme="minorHAnsi" w:cstheme="minorHAnsi"/>
              </w:rPr>
            </w:pPr>
            <w:r w:rsidRPr="007F78BC">
              <w:rPr>
                <w:rFonts w:asciiTheme="minorHAnsi" w:hAnsiTheme="minorHAnsi" w:cstheme="minorHAnsi"/>
                <w:b/>
                <w:bCs/>
              </w:rPr>
              <w:lastRenderedPageBreak/>
              <w:t>Data Analysis</w:t>
            </w:r>
            <w:r w:rsidRPr="007F78BC">
              <w:rPr>
                <w:rFonts w:asciiTheme="minorHAnsi" w:hAnsiTheme="minorHAnsi" w:cstheme="minorHAnsi"/>
              </w:rPr>
              <w:t xml:space="preserve">: </w:t>
            </w:r>
            <w:proofErr w:type="spellStart"/>
            <w:r w:rsidRPr="007F78BC">
              <w:rPr>
                <w:rFonts w:asciiTheme="minorHAnsi" w:hAnsiTheme="minorHAnsi" w:cstheme="minorHAnsi"/>
              </w:rPr>
              <w:t>Analyze</w:t>
            </w:r>
            <w:proofErr w:type="spellEnd"/>
            <w:r w:rsidRPr="007F78BC">
              <w:rPr>
                <w:rFonts w:asciiTheme="minorHAnsi" w:hAnsiTheme="minorHAnsi" w:cstheme="minorHAnsi"/>
              </w:rPr>
              <w:t xml:space="preserve"> the data collected during the transaction to identify any potential vulnerabilities or weaknesses in the EMV protocol. This could include </w:t>
            </w:r>
            <w:proofErr w:type="spellStart"/>
            <w:r w:rsidRPr="007F78BC">
              <w:rPr>
                <w:rFonts w:asciiTheme="minorHAnsi" w:hAnsiTheme="minorHAnsi" w:cstheme="minorHAnsi"/>
              </w:rPr>
              <w:t>analyzing</w:t>
            </w:r>
            <w:proofErr w:type="spellEnd"/>
            <w:r w:rsidRPr="007F78BC">
              <w:rPr>
                <w:rFonts w:asciiTheme="minorHAnsi" w:hAnsiTheme="minorHAnsi" w:cstheme="minorHAnsi"/>
              </w:rPr>
              <w:t xml:space="preserve"> the data transmitted between the card and the reader to identify any patterns or anomalies in the data.</w:t>
            </w:r>
          </w:p>
          <w:p w14:paraId="3DFBAA11" w14:textId="77777777" w:rsidR="008F2825" w:rsidRPr="007F78BC" w:rsidRDefault="008F2825" w:rsidP="008F2825">
            <w:pPr>
              <w:pStyle w:val="NormalWeb"/>
              <w:numPr>
                <w:ilvl w:val="0"/>
                <w:numId w:val="31"/>
              </w:numPr>
              <w:rPr>
                <w:rFonts w:asciiTheme="minorHAnsi" w:hAnsiTheme="minorHAnsi" w:cstheme="minorHAnsi"/>
              </w:rPr>
            </w:pPr>
            <w:r w:rsidRPr="007F78BC">
              <w:rPr>
                <w:rFonts w:asciiTheme="minorHAnsi" w:hAnsiTheme="minorHAnsi" w:cstheme="minorHAnsi"/>
                <w:b/>
                <w:bCs/>
              </w:rPr>
              <w:t>PIN Verification</w:t>
            </w:r>
            <w:r w:rsidRPr="007F78BC">
              <w:rPr>
                <w:rFonts w:asciiTheme="minorHAnsi" w:hAnsiTheme="minorHAnsi" w:cstheme="minorHAnsi"/>
              </w:rPr>
              <w:t>: Test the security of the PIN verification process by attempting to intercept and manipulate the data transmitted during the PIN entry process. This could involve attempting to bypass or manipulate the PIN verification process to gain unauthorized access to the card.</w:t>
            </w:r>
          </w:p>
          <w:p w14:paraId="7AB82E4E" w14:textId="77777777" w:rsidR="008F2825" w:rsidRPr="007F78BC" w:rsidRDefault="008F2825" w:rsidP="008F2825">
            <w:pPr>
              <w:pStyle w:val="NormalWeb"/>
              <w:numPr>
                <w:ilvl w:val="0"/>
                <w:numId w:val="31"/>
              </w:numPr>
              <w:rPr>
                <w:rFonts w:asciiTheme="minorHAnsi" w:hAnsiTheme="minorHAnsi" w:cstheme="minorHAnsi"/>
              </w:rPr>
            </w:pPr>
            <w:r w:rsidRPr="007F78BC">
              <w:rPr>
                <w:rFonts w:asciiTheme="minorHAnsi" w:hAnsiTheme="minorHAnsi" w:cstheme="minorHAnsi"/>
                <w:b/>
                <w:bCs/>
              </w:rPr>
              <w:t>Interception and Manipulation</w:t>
            </w:r>
            <w:r w:rsidRPr="007F78BC">
              <w:rPr>
                <w:rFonts w:asciiTheme="minorHAnsi" w:hAnsiTheme="minorHAnsi" w:cstheme="minorHAnsi"/>
              </w:rPr>
              <w:t>: Attempt to intercept and manipulate the communication between the card and the reader by introducing various types of attacks, such as man-in-the-middle.</w:t>
            </w:r>
          </w:p>
          <w:p w14:paraId="06D56844" w14:textId="77777777" w:rsidR="008F2825" w:rsidRPr="007F78BC" w:rsidRDefault="008F2825" w:rsidP="008F2825">
            <w:pPr>
              <w:pStyle w:val="NormalWeb"/>
              <w:numPr>
                <w:ilvl w:val="0"/>
                <w:numId w:val="30"/>
              </w:numPr>
              <w:rPr>
                <w:rFonts w:asciiTheme="minorHAnsi" w:hAnsiTheme="minorHAnsi" w:cstheme="minorHAnsi"/>
              </w:rPr>
            </w:pPr>
            <w:r w:rsidRPr="007F78BC">
              <w:rPr>
                <w:rFonts w:asciiTheme="minorHAnsi" w:hAnsiTheme="minorHAnsi" w:cstheme="minorHAnsi"/>
                <w:b/>
                <w:bCs/>
              </w:rPr>
              <w:t>Data Collection and Analysis</w:t>
            </w:r>
            <w:r w:rsidRPr="007F78BC">
              <w:rPr>
                <w:rFonts w:asciiTheme="minorHAnsi" w:hAnsiTheme="minorHAnsi" w:cstheme="minorHAnsi"/>
              </w:rPr>
              <w:t xml:space="preserve">: Collect data from the experiments and </w:t>
            </w:r>
            <w:proofErr w:type="spellStart"/>
            <w:r w:rsidRPr="007F78BC">
              <w:rPr>
                <w:rFonts w:asciiTheme="minorHAnsi" w:hAnsiTheme="minorHAnsi" w:cstheme="minorHAnsi"/>
              </w:rPr>
              <w:t>analyze</w:t>
            </w:r>
            <w:proofErr w:type="spellEnd"/>
            <w:r w:rsidRPr="007F78BC">
              <w:rPr>
                <w:rFonts w:asciiTheme="minorHAnsi" w:hAnsiTheme="minorHAnsi" w:cstheme="minorHAnsi"/>
              </w:rPr>
              <w:t xml:space="preserve"> it to identify any vulnerabilities or weaknesses in the EMV protocol. This could involve using data analysis tools and techniques to identify patterns and anomalies in the data, as well as conducting statistical tests to determine the significance of any findings.</w:t>
            </w:r>
          </w:p>
          <w:p w14:paraId="440DAAFB" w14:textId="77777777" w:rsidR="008F2825" w:rsidRPr="007F78BC" w:rsidRDefault="008F2825" w:rsidP="008F2825">
            <w:pPr>
              <w:pStyle w:val="NormalWeb"/>
              <w:numPr>
                <w:ilvl w:val="0"/>
                <w:numId w:val="30"/>
              </w:numPr>
              <w:rPr>
                <w:rFonts w:asciiTheme="minorHAnsi" w:hAnsiTheme="minorHAnsi" w:cstheme="minorHAnsi"/>
              </w:rPr>
            </w:pPr>
            <w:r w:rsidRPr="007F78BC">
              <w:rPr>
                <w:rFonts w:asciiTheme="minorHAnsi" w:hAnsiTheme="minorHAnsi" w:cstheme="minorHAnsi"/>
                <w:b/>
                <w:bCs/>
              </w:rPr>
              <w:t>Reporting and Recommendations</w:t>
            </w:r>
            <w:r w:rsidRPr="007F78BC">
              <w:rPr>
                <w:rFonts w:asciiTheme="minorHAnsi" w:hAnsiTheme="minorHAnsi" w:cstheme="minorHAnsi"/>
              </w:rPr>
              <w:t>: Write a report summarizing the findings of the study, including any vulnerabilities or weaknesses identified in the EMV protocol, and provide recommendations for improving the security of EMV Chip and PIN cards. The report should also discuss the implications of the findings for the broader field of smart card security and potential avenues for future research.</w:t>
            </w:r>
          </w:p>
          <w:p w14:paraId="6B1E3320" w14:textId="627216E0" w:rsidR="00F96C3F" w:rsidRPr="004C3A0B" w:rsidRDefault="00F96C3F" w:rsidP="00F96C3F">
            <w:pPr>
              <w:rPr>
                <w:rFonts w:ascii="Arial" w:hAnsi="Arial" w:cs="Arial"/>
                <w:sz w:val="22"/>
                <w:szCs w:val="22"/>
              </w:rPr>
            </w:pPr>
          </w:p>
          <w:p w14:paraId="009C481E" w14:textId="77777777" w:rsidR="00F96C3F" w:rsidRPr="004C3A0B" w:rsidRDefault="00F96C3F" w:rsidP="00F96C3F">
            <w:pPr>
              <w:rPr>
                <w:rFonts w:ascii="Arial" w:hAnsi="Arial" w:cs="Arial"/>
                <w:sz w:val="22"/>
                <w:szCs w:val="22"/>
              </w:rPr>
            </w:pP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77A7FA2B" w14:textId="77777777" w:rsidR="00113E57" w:rsidRDefault="00113E57">
      <w:r>
        <w:lastRenderedPageBreak/>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50A0C899" w:rsidR="00B23BFF" w:rsidRPr="004C3A0B" w:rsidRDefault="00B23BFF" w:rsidP="003C07E3">
            <w:pPr>
              <w:rPr>
                <w:rFonts w:ascii="Arial" w:hAnsi="Arial" w:cs="Arial"/>
                <w:sz w:val="22"/>
                <w:szCs w:val="22"/>
              </w:rPr>
            </w:pPr>
          </w:p>
          <w:p w14:paraId="461118C7" w14:textId="7C2F1762" w:rsidR="008F2825" w:rsidRDefault="008F2825" w:rsidP="008F2825">
            <w:pPr>
              <w:rPr>
                <w:rFonts w:ascii="Arial" w:hAnsi="Arial" w:cs="Arial"/>
                <w:sz w:val="22"/>
                <w:szCs w:val="22"/>
                <w:lang w:eastAsia="zh-CN"/>
              </w:rPr>
            </w:pPr>
            <w:r w:rsidRPr="00C62BD1">
              <w:rPr>
                <w:rFonts w:ascii="Arial" w:hAnsi="Arial" w:cs="Arial"/>
                <w:sz w:val="22"/>
                <w:szCs w:val="22"/>
                <w:lang w:eastAsia="zh-CN"/>
              </w:rPr>
              <w:t>University of Wales Trinity Saint David</w:t>
            </w:r>
            <w:r>
              <w:rPr>
                <w:rFonts w:ascii="Arial" w:hAnsi="Arial" w:cs="Arial"/>
                <w:sz w:val="22"/>
                <w:szCs w:val="22"/>
                <w:lang w:eastAsia="zh-CN"/>
              </w:rPr>
              <w:t xml:space="preserve"> </w:t>
            </w:r>
          </w:p>
          <w:p w14:paraId="35A1154B" w14:textId="563A58C6" w:rsidR="008F2825" w:rsidRDefault="008F2825" w:rsidP="008F2825">
            <w:pPr>
              <w:rPr>
                <w:rFonts w:ascii="Arial" w:hAnsi="Arial" w:cs="Arial"/>
                <w:sz w:val="22"/>
                <w:szCs w:val="22"/>
                <w:lang w:eastAsia="zh-CN"/>
              </w:rPr>
            </w:pPr>
            <w:r>
              <w:rPr>
                <w:rFonts w:ascii="Arial" w:hAnsi="Arial" w:cs="Arial"/>
                <w:sz w:val="22"/>
                <w:szCs w:val="22"/>
                <w:lang w:eastAsia="zh-CN"/>
              </w:rPr>
              <w:t xml:space="preserve">Swansea campus </w:t>
            </w: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C0670">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3C495063" w:rsidR="004942B0" w:rsidRPr="00090CF7" w:rsidRDefault="008F2825"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C0670">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37388379" w:rsidR="00C11423" w:rsidRPr="004C3A0B" w:rsidRDefault="008F282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5DDBC3C4" w:rsidR="00C11423" w:rsidRPr="004C3A0B" w:rsidRDefault="008F282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2CCE371E" w:rsidR="00C11423" w:rsidRPr="004C3A0B" w:rsidRDefault="008F282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74A93DC4" w:rsidR="00C11423" w:rsidRPr="004C3A0B" w:rsidRDefault="008F282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50D85749" w:rsidR="00C11423" w:rsidRPr="004C3A0B" w:rsidRDefault="008F282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195BC35C" w:rsidR="00C11423" w:rsidRPr="004C3A0B" w:rsidRDefault="008F282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0816C646" w:rsidR="00C11423" w:rsidRPr="004C3A0B" w:rsidRDefault="008F282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462D8E93" w:rsidR="00C11423" w:rsidRPr="004C3A0B" w:rsidRDefault="008F282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5468B8AC" w:rsidR="00C11423" w:rsidRPr="004C3A0B" w:rsidRDefault="008F282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159AEFAB" w:rsidR="00C11423" w:rsidRPr="004C3A0B" w:rsidRDefault="008F282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524C8F53" w:rsidR="00C11423" w:rsidRPr="004C3A0B" w:rsidRDefault="008F282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073E4117" w:rsidR="00C11423" w:rsidRPr="004C3A0B" w:rsidRDefault="008F282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79BF7E8C" w:rsidR="00C11423" w:rsidRPr="004C3A0B" w:rsidRDefault="008F282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 xml:space="preserve">Other primary data collection methods, please explain in this </w:t>
            </w:r>
            <w:proofErr w:type="gramStart"/>
            <w:r w:rsidRPr="006C1FDD">
              <w:rPr>
                <w:rFonts w:ascii="Arial" w:hAnsi="Arial" w:cs="Arial"/>
                <w:sz w:val="22"/>
                <w:szCs w:val="22"/>
              </w:rPr>
              <w:t>box</w:t>
            </w:r>
            <w:proofErr w:type="gramEnd"/>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7C4B4612" w:rsidR="00C11423" w:rsidRPr="006C1FDD" w:rsidRDefault="008F2825"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lastRenderedPageBreak/>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28DD01AA" w:rsidR="008C1A38"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8F2825">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000000"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77777777" w:rsidR="00003E64" w:rsidRDefault="00003E64" w:rsidP="003257BD">
            <w:pPr>
              <w:rPr>
                <w:rFonts w:ascii="Arial" w:hAnsi="Arial" w:cs="Arial"/>
                <w:sz w:val="22"/>
                <w:szCs w:val="22"/>
              </w:rPr>
            </w:pP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Participant</w:t>
            </w:r>
            <w:proofErr w:type="gramEnd"/>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F8AC93A" w14:textId="77777777" w:rsidR="00003E64" w:rsidRDefault="00003E64" w:rsidP="003257BD">
            <w:pPr>
              <w:rPr>
                <w:rFonts w:ascii="Arial" w:hAnsi="Arial" w:cs="Arial"/>
                <w:sz w:val="22"/>
                <w:szCs w:val="22"/>
              </w:rPr>
            </w:pP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2512415D"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Content>
                <w:r w:rsidR="008F2825">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3257BD">
            <w:pPr>
              <w:rPr>
                <w:rFonts w:ascii="Arial" w:hAnsi="Arial" w:cs="Arial"/>
                <w:sz w:val="22"/>
                <w:szCs w:val="22"/>
              </w:rPr>
            </w:pPr>
          </w:p>
          <w:p w14:paraId="4D822969" w14:textId="77777777" w:rsidR="006930C2" w:rsidRDefault="006930C2" w:rsidP="003257BD">
            <w:pPr>
              <w:rPr>
                <w:rFonts w:ascii="Arial" w:hAnsi="Arial" w:cs="Arial"/>
                <w:sz w:val="22"/>
                <w:szCs w:val="22"/>
              </w:rPr>
            </w:pP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3257BD">
            <w:pPr>
              <w:rPr>
                <w:rFonts w:ascii="Arial" w:hAnsi="Arial" w:cs="Arial"/>
                <w:sz w:val="22"/>
                <w:szCs w:val="22"/>
              </w:rPr>
            </w:pPr>
          </w:p>
          <w:p w14:paraId="4A0FB63C" w14:textId="77777777" w:rsidR="006930C2" w:rsidRDefault="006930C2" w:rsidP="003257BD">
            <w:pPr>
              <w:rPr>
                <w:rFonts w:ascii="Arial" w:hAnsi="Arial" w:cs="Arial"/>
                <w:sz w:val="22"/>
                <w:szCs w:val="22"/>
              </w:rPr>
            </w:pP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3257BD">
            <w:pPr>
              <w:rPr>
                <w:rFonts w:ascii="Arial" w:hAnsi="Arial" w:cs="Arial"/>
                <w:sz w:val="22"/>
                <w:szCs w:val="22"/>
              </w:rPr>
            </w:pPr>
          </w:p>
          <w:p w14:paraId="42DEDDB3" w14:textId="77777777" w:rsidR="006930C2" w:rsidRDefault="006930C2" w:rsidP="003257BD">
            <w:pPr>
              <w:rPr>
                <w:rFonts w:ascii="Arial" w:hAnsi="Arial" w:cs="Arial"/>
                <w:sz w:val="22"/>
                <w:szCs w:val="22"/>
              </w:rPr>
            </w:pP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lastRenderedPageBreak/>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8F2825"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8F2825" w:rsidRPr="00354F34" w:rsidRDefault="008F2825" w:rsidP="008F2825">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8F2825" w:rsidRDefault="008F2825" w:rsidP="008F2825">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8F2825" w:rsidRDefault="008F2825" w:rsidP="008F2825">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C1AF2D3" w:rsidR="008F2825" w:rsidRDefault="00000000" w:rsidP="008F2825">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29624344"/>
                <w14:checkbox>
                  <w14:checked w14:val="1"/>
                  <w14:checkedState w14:val="2612" w14:font="MS Gothic"/>
                  <w14:uncheckedState w14:val="2610" w14:font="MS Gothic"/>
                </w14:checkbox>
              </w:sdtPr>
              <w:sdtContent>
                <w:r w:rsidR="008F2825">
                  <w:rPr>
                    <w:rFonts w:ascii="MS Gothic" w:eastAsia="MS Gothic" w:hAnsi="MS Gothic" w:cs="Arial" w:hint="eastAsia"/>
                    <w:b/>
                    <w:bCs/>
                    <w:sz w:val="22"/>
                    <w:szCs w:val="22"/>
                  </w:rPr>
                  <w:t>☒</w:t>
                </w:r>
              </w:sdtContent>
            </w:sdt>
          </w:p>
        </w:tc>
      </w:tr>
      <w:tr w:rsidR="008F2825"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8F2825" w:rsidRDefault="008F2825" w:rsidP="008F2825">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8F2825" w:rsidRDefault="008F2825" w:rsidP="008F2825">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8F2825"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8F2825" w:rsidRDefault="008F2825" w:rsidP="008F2825">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8F2825" w:rsidRDefault="008F2825" w:rsidP="008F2825">
            <w:pPr>
              <w:rPr>
                <w:rFonts w:ascii="Arial" w:hAnsi="Arial" w:cs="Arial"/>
                <w:sz w:val="22"/>
                <w:szCs w:val="22"/>
              </w:rPr>
            </w:pPr>
          </w:p>
          <w:p w14:paraId="7AF6EF36" w14:textId="77777777" w:rsidR="008F2825" w:rsidRDefault="008F2825" w:rsidP="008F2825">
            <w:pPr>
              <w:rPr>
                <w:rFonts w:ascii="Arial" w:hAnsi="Arial" w:cs="Arial"/>
                <w:sz w:val="22"/>
                <w:szCs w:val="22"/>
              </w:rPr>
            </w:pPr>
          </w:p>
          <w:p w14:paraId="6E43DAC8" w14:textId="77777777" w:rsidR="008F2825" w:rsidRPr="004C3A0B" w:rsidRDefault="008F2825" w:rsidP="008F2825">
            <w:pPr>
              <w:rPr>
                <w:rFonts w:ascii="Arial" w:hAnsi="Arial" w:cs="Arial"/>
                <w:sz w:val="22"/>
                <w:szCs w:val="22"/>
              </w:rPr>
            </w:pPr>
          </w:p>
          <w:p w14:paraId="3C2D27B6" w14:textId="77777777" w:rsidR="008F2825" w:rsidRPr="00354F34" w:rsidRDefault="008F2825" w:rsidP="008F2825">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8F2825"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8F2825" w:rsidRDefault="008F2825" w:rsidP="008F2825">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8F2825" w:rsidRPr="00947984" w:rsidRDefault="008F2825" w:rsidP="008F2825">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8F2825" w:rsidRDefault="008F2825" w:rsidP="008F2825">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8F2825" w:rsidRDefault="008F2825" w:rsidP="008F2825">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8F2825"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8F2825" w:rsidRDefault="008F2825" w:rsidP="008F2825">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8F2825" w:rsidRDefault="008F2825" w:rsidP="008F2825">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8F2825" w:rsidRDefault="008F2825" w:rsidP="008F2825">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8F2825" w:rsidRDefault="008F2825" w:rsidP="008F2825">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8F2825" w:rsidRDefault="008F2825" w:rsidP="008F2825">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8F2825" w:rsidRDefault="008F2825" w:rsidP="008F2825">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8F2825" w:rsidRDefault="008F2825" w:rsidP="008F2825">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8F2825" w:rsidRDefault="008F2825" w:rsidP="008F2825">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8F2825" w:rsidRDefault="008F2825" w:rsidP="008F2825">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8F2825" w:rsidRPr="00354F34" w:rsidRDefault="008F2825" w:rsidP="008F2825">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D640731" w:rsidR="008F2825" w:rsidRDefault="008F2825" w:rsidP="008F2825">
            <w:pPr>
              <w:pStyle w:val="NormalWeb"/>
              <w:autoSpaceDE w:val="0"/>
              <w:autoSpaceDN w:val="0"/>
              <w:adjustRightInd w:val="0"/>
            </w:pPr>
            <w:r>
              <w:rPr>
                <w:rFonts w:ascii="MS Gothic" w:eastAsia="MS Gothic" w:hAnsi="MS Gothic" w:cs="Arial" w:hint="eastAsia"/>
                <w:b/>
                <w:bCs/>
                <w:sz w:val="22"/>
                <w:szCs w:val="22"/>
                <w:lang w:val="en-US"/>
              </w:rPr>
              <w:t xml:space="preserve"> ☐</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0289D95A" w:rsidR="008F2825" w:rsidRDefault="00000000" w:rsidP="008F2825">
            <w:pPr>
              <w:pStyle w:val="NormalWeb"/>
              <w:autoSpaceDE w:val="0"/>
              <w:autoSpaceDN w:val="0"/>
              <w:adjustRightInd w:val="0"/>
              <w:jc w:val="center"/>
            </w:pPr>
            <w:sdt>
              <w:sdtPr>
                <w:rPr>
                  <w:rFonts w:ascii="Arial" w:hAnsi="Arial" w:cs="Arial"/>
                  <w:b/>
                  <w:bCs/>
                  <w:sz w:val="22"/>
                  <w:szCs w:val="22"/>
                </w:rPr>
                <w:id w:val="157823281"/>
                <w14:checkbox>
                  <w14:checked w14:val="1"/>
                  <w14:checkedState w14:val="2612" w14:font="MS Gothic"/>
                  <w14:uncheckedState w14:val="2610" w14:font="MS Gothic"/>
                </w14:checkbox>
              </w:sdtPr>
              <w:sdtContent>
                <w:r w:rsidR="008F2825">
                  <w:rPr>
                    <w:rFonts w:ascii="MS Gothic" w:eastAsia="MS Gothic" w:hAnsi="MS Gothic" w:cs="Arial" w:hint="eastAsia"/>
                    <w:b/>
                    <w:bCs/>
                    <w:sz w:val="22"/>
                    <w:szCs w:val="22"/>
                  </w:rPr>
                  <w:t>☒</w:t>
                </w:r>
              </w:sdtContent>
            </w:sdt>
          </w:p>
        </w:tc>
      </w:tr>
      <w:tr w:rsidR="008F2825"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8F2825" w:rsidRDefault="008F2825" w:rsidP="008F2825">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8F2825" w:rsidRDefault="008F2825" w:rsidP="008F2825">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8F2825"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8F2825" w:rsidRDefault="008F2825" w:rsidP="008F2825">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8F2825" w:rsidRDefault="008F2825" w:rsidP="008F2825">
            <w:pPr>
              <w:rPr>
                <w:rFonts w:ascii="Arial" w:hAnsi="Arial" w:cs="Arial"/>
                <w:sz w:val="22"/>
                <w:szCs w:val="22"/>
              </w:rPr>
            </w:pPr>
          </w:p>
          <w:p w14:paraId="71D0FA06" w14:textId="77777777" w:rsidR="008F2825" w:rsidRDefault="008F2825" w:rsidP="008F2825">
            <w:pPr>
              <w:rPr>
                <w:rFonts w:ascii="Arial" w:hAnsi="Arial" w:cs="Arial"/>
                <w:sz w:val="22"/>
                <w:szCs w:val="22"/>
              </w:rPr>
            </w:pPr>
          </w:p>
          <w:p w14:paraId="79149A68" w14:textId="77777777" w:rsidR="008F2825" w:rsidRPr="004C3A0B" w:rsidRDefault="008F2825" w:rsidP="008F2825">
            <w:pPr>
              <w:rPr>
                <w:rFonts w:ascii="Arial" w:hAnsi="Arial" w:cs="Arial"/>
                <w:sz w:val="22"/>
                <w:szCs w:val="22"/>
              </w:rPr>
            </w:pPr>
          </w:p>
          <w:p w14:paraId="26748D15" w14:textId="77777777" w:rsidR="008F2825" w:rsidRDefault="008F2825" w:rsidP="008F2825">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7A6F5A78" w:rsidR="004D0161" w:rsidRPr="004C3A0B" w:rsidRDefault="008F282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09F8FA8F" w:rsidR="004D0161" w:rsidRPr="004C3A0B" w:rsidRDefault="008F282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33158728" w:rsidR="004D0161" w:rsidRPr="004C3A0B" w:rsidRDefault="008F282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770B5FE1" w:rsidR="004D0161" w:rsidRPr="004C3A0B" w:rsidRDefault="008F282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25FFBCEC" w:rsidR="004D0161" w:rsidRPr="004C3A0B" w:rsidRDefault="008F282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06FDC2E7" w:rsidR="004D0161" w:rsidRPr="004C3A0B" w:rsidRDefault="008F282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15F785C9" w:rsidR="004D0161" w:rsidRPr="004C3A0B" w:rsidRDefault="008F282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lastRenderedPageBreak/>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107601DE" w:rsidR="004D0161" w:rsidRPr="004C3A0B" w:rsidRDefault="008F282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17EFDEB0" w:rsidR="004D0161" w:rsidRPr="004C3A0B" w:rsidRDefault="008F282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4B24F49E" w:rsidR="004D0161" w:rsidRPr="004C3A0B" w:rsidRDefault="008F282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37057AE9" w:rsidR="004D0161" w:rsidRPr="004C3A0B" w:rsidRDefault="008F282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57270243" w:rsidR="004D0161" w:rsidRPr="004C3A0B" w:rsidRDefault="008F282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10097FE1" w:rsidR="004D0161" w:rsidRPr="004C3A0B" w:rsidRDefault="008F282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0F58EF5" w14:textId="3967CD06" w:rsidR="004D0161" w:rsidRPr="004C3A0B" w:rsidRDefault="008F282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1F2E243" w14:textId="22091F1E" w:rsidR="004D0161" w:rsidRPr="004C3A0B" w:rsidRDefault="008F282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68AD3C26" w:rsidR="004D0161" w:rsidRDefault="004D0161" w:rsidP="003257BD">
            <w:pPr>
              <w:autoSpaceDE w:val="0"/>
              <w:autoSpaceDN w:val="0"/>
              <w:adjustRightInd w:val="0"/>
              <w:rPr>
                <w:rFonts w:ascii="Arial" w:hAnsi="Arial" w:cs="Arial"/>
                <w:sz w:val="22"/>
                <w:szCs w:val="22"/>
              </w:rPr>
            </w:pP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41B88F27" w:rsidR="004D0161" w:rsidRDefault="004D0161" w:rsidP="003257BD">
            <w:pPr>
              <w:autoSpaceDE w:val="0"/>
              <w:autoSpaceDN w:val="0"/>
              <w:adjustRightInd w:val="0"/>
              <w:rPr>
                <w:rFonts w:ascii="Arial" w:hAnsi="Arial" w:cs="Arial"/>
                <w:sz w:val="22"/>
                <w:szCs w:val="22"/>
              </w:rPr>
            </w:pPr>
          </w:p>
          <w:p w14:paraId="24E47BBD" w14:textId="77777777" w:rsidR="004D0161" w:rsidRDefault="004D0161" w:rsidP="003257BD">
            <w:pPr>
              <w:autoSpaceDE w:val="0"/>
              <w:autoSpaceDN w:val="0"/>
              <w:adjustRightInd w:val="0"/>
              <w:rPr>
                <w:rFonts w:ascii="Arial" w:hAnsi="Arial" w:cs="Arial"/>
                <w:sz w:val="22"/>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048EAA1B" w:rsidR="004D0161" w:rsidRDefault="004D0161" w:rsidP="003257BD">
            <w:pPr>
              <w:autoSpaceDE w:val="0"/>
              <w:autoSpaceDN w:val="0"/>
              <w:adjustRightInd w:val="0"/>
              <w:rPr>
                <w:rFonts w:ascii="Arial" w:hAnsi="Arial" w:cs="Arial"/>
                <w:sz w:val="22"/>
                <w:szCs w:val="22"/>
              </w:rPr>
            </w:pPr>
          </w:p>
          <w:p w14:paraId="06744ECB" w14:textId="77777777" w:rsidR="004D0161" w:rsidRDefault="004D0161" w:rsidP="003257BD">
            <w:pPr>
              <w:autoSpaceDE w:val="0"/>
              <w:autoSpaceDN w:val="0"/>
              <w:adjustRightInd w:val="0"/>
              <w:rPr>
                <w:rFonts w:ascii="Arial" w:hAnsi="Arial" w:cs="Arial"/>
                <w:sz w:val="22"/>
                <w:szCs w:val="22"/>
              </w:rPr>
            </w:pP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0810B946" w:rsidR="004D0161" w:rsidRDefault="004D0161" w:rsidP="003257BD">
            <w:pPr>
              <w:autoSpaceDE w:val="0"/>
              <w:autoSpaceDN w:val="0"/>
              <w:adjustRightInd w:val="0"/>
              <w:rPr>
                <w:rFonts w:ascii="Arial" w:hAnsi="Arial" w:cs="Arial"/>
                <w:sz w:val="22"/>
                <w:szCs w:val="22"/>
              </w:rPr>
            </w:pPr>
          </w:p>
          <w:p w14:paraId="40B86DC0" w14:textId="77777777" w:rsidR="004D0161" w:rsidRDefault="004D0161" w:rsidP="003257BD">
            <w:pPr>
              <w:autoSpaceDE w:val="0"/>
              <w:autoSpaceDN w:val="0"/>
              <w:adjustRightInd w:val="0"/>
              <w:rPr>
                <w:rFonts w:ascii="Arial" w:hAnsi="Arial" w:cs="Arial"/>
                <w:sz w:val="22"/>
                <w:szCs w:val="22"/>
              </w:rPr>
            </w:pP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18CC1C42" w:rsidR="0067371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8F2825">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5BF8504D" w:rsidR="00F619F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8F2825">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27B834E7" w:rsidR="004D0161" w:rsidRPr="004C3A0B" w:rsidRDefault="008F2825" w:rsidP="00694EA8">
            <w:pPr>
              <w:spacing w:before="100" w:beforeAutospacing="1" w:after="100" w:afterAutospacing="1"/>
              <w:rPr>
                <w:rFonts w:ascii="Arial" w:hAnsi="Arial" w:cs="Arial"/>
                <w:sz w:val="22"/>
                <w:szCs w:val="22"/>
              </w:rPr>
            </w:pPr>
            <w:r>
              <w:rPr>
                <w:rFonts w:ascii="Arial" w:hAnsi="Arial" w:cs="Arial"/>
                <w:sz w:val="22"/>
                <w:szCs w:val="22"/>
              </w:rPr>
              <w:t>Mahamood Lidheem</w:t>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4812BF5D" w:rsidR="004D0161" w:rsidRPr="004C3A0B" w:rsidRDefault="008F2825" w:rsidP="00694EA8">
            <w:pPr>
              <w:spacing w:before="100" w:beforeAutospacing="1" w:after="100" w:afterAutospacing="1"/>
              <w:rPr>
                <w:rFonts w:ascii="Arial" w:hAnsi="Arial" w:cs="Arial"/>
                <w:sz w:val="22"/>
                <w:szCs w:val="22"/>
              </w:rPr>
            </w:pPr>
            <w:r>
              <w:rPr>
                <w:rFonts w:ascii="Arial" w:hAnsi="Arial" w:cs="Arial"/>
                <w:sz w:val="22"/>
                <w:szCs w:val="22"/>
              </w:rPr>
              <w:t>15/04/2023</w:t>
            </w: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8F2825" w:rsidRPr="004C3A0B" w14:paraId="0E18574D" w14:textId="77777777" w:rsidTr="008F2825">
        <w:trPr>
          <w:trHeight w:val="346"/>
        </w:trPr>
        <w:tc>
          <w:tcPr>
            <w:tcW w:w="336" w:type="pct"/>
            <w:shd w:val="clear" w:color="auto" w:fill="F2F2F2" w:themeFill="background1" w:themeFillShade="F2"/>
          </w:tcPr>
          <w:p w14:paraId="33C64BB8" w14:textId="2903E931" w:rsidR="008F2825" w:rsidRPr="004C3A0B" w:rsidRDefault="008F2825" w:rsidP="008F2825">
            <w:pPr>
              <w:pStyle w:val="ListParagraph"/>
              <w:ind w:left="0"/>
              <w:rPr>
                <w:rFonts w:ascii="Arial" w:hAnsi="Arial" w:cs="Arial"/>
              </w:rPr>
            </w:pPr>
            <w:r>
              <w:rPr>
                <w:rFonts w:ascii="Arial" w:hAnsi="Arial" w:cs="Arial"/>
              </w:rPr>
              <w:t>32</w:t>
            </w:r>
          </w:p>
        </w:tc>
        <w:tc>
          <w:tcPr>
            <w:tcW w:w="1328" w:type="pct"/>
            <w:shd w:val="clear" w:color="auto" w:fill="F2F2F2" w:themeFill="background1" w:themeFillShade="F2"/>
            <w:vAlign w:val="center"/>
          </w:tcPr>
          <w:p w14:paraId="37C87372" w14:textId="58D30DD3" w:rsidR="008F2825" w:rsidRPr="004C3A0B" w:rsidRDefault="008F2825" w:rsidP="008F2825">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tcPr>
          <w:p w14:paraId="2001AF23" w14:textId="409D4B8A" w:rsidR="008F2825" w:rsidRPr="004C3A0B" w:rsidRDefault="008F2825" w:rsidP="008F2825">
            <w:pPr>
              <w:pStyle w:val="ListParagraph"/>
              <w:ind w:left="0"/>
              <w:rPr>
                <w:rFonts w:ascii="Arial" w:hAnsi="Arial" w:cs="Arial"/>
              </w:rPr>
            </w:pPr>
            <w:r w:rsidRPr="00C05D31">
              <w:rPr>
                <w:rFonts w:ascii="Arial" w:hAnsi="Arial" w:cs="Arial"/>
              </w:rPr>
              <w:t>Dr Carlene Campbell</w:t>
            </w:r>
          </w:p>
        </w:tc>
        <w:tc>
          <w:tcPr>
            <w:tcW w:w="1013" w:type="pct"/>
            <w:vMerge w:val="restart"/>
          </w:tcPr>
          <w:p w14:paraId="7BA89991" w14:textId="77777777" w:rsidR="008F2825" w:rsidRPr="004C3A0B" w:rsidRDefault="008F2825" w:rsidP="008F2825">
            <w:pPr>
              <w:pStyle w:val="ListParagraph"/>
              <w:ind w:left="0"/>
              <w:rPr>
                <w:rFonts w:ascii="Arial" w:hAnsi="Arial" w:cs="Arial"/>
              </w:rPr>
            </w:pPr>
            <w:r w:rsidRPr="004C3A0B">
              <w:rPr>
                <w:rFonts w:ascii="Arial" w:hAnsi="Arial" w:cs="Arial"/>
                <w:b/>
                <w:bCs/>
              </w:rPr>
              <w:t>Date:</w:t>
            </w:r>
          </w:p>
        </w:tc>
      </w:tr>
      <w:tr w:rsidR="008F2825" w:rsidRPr="004C3A0B" w14:paraId="3D4592A7" w14:textId="77777777" w:rsidTr="008F2825">
        <w:trPr>
          <w:trHeight w:val="347"/>
        </w:trPr>
        <w:tc>
          <w:tcPr>
            <w:tcW w:w="336" w:type="pct"/>
            <w:shd w:val="clear" w:color="auto" w:fill="F2F2F2" w:themeFill="background1" w:themeFillShade="F2"/>
          </w:tcPr>
          <w:p w14:paraId="71B2DBDC" w14:textId="0819D065" w:rsidR="008F2825" w:rsidRPr="004C3A0B" w:rsidRDefault="008F2825" w:rsidP="008F2825">
            <w:pPr>
              <w:pStyle w:val="ListParagraph"/>
              <w:ind w:left="0"/>
              <w:rPr>
                <w:rFonts w:ascii="Arial" w:hAnsi="Arial" w:cs="Arial"/>
              </w:rPr>
            </w:pPr>
            <w:r>
              <w:rPr>
                <w:rFonts w:ascii="Arial" w:hAnsi="Arial" w:cs="Arial"/>
              </w:rPr>
              <w:t>33</w:t>
            </w:r>
          </w:p>
        </w:tc>
        <w:tc>
          <w:tcPr>
            <w:tcW w:w="1328" w:type="pct"/>
            <w:shd w:val="clear" w:color="auto" w:fill="F2F2F2" w:themeFill="background1" w:themeFillShade="F2"/>
            <w:vAlign w:val="center"/>
          </w:tcPr>
          <w:p w14:paraId="56D9CFC1" w14:textId="64E64A07" w:rsidR="008F2825" w:rsidRPr="004C3A0B" w:rsidRDefault="008F2825" w:rsidP="008F2825">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8F2825" w:rsidRPr="004C3A0B" w:rsidRDefault="008F2825" w:rsidP="008F2825">
            <w:pPr>
              <w:pStyle w:val="ListParagraph"/>
              <w:ind w:left="0"/>
              <w:rPr>
                <w:rFonts w:ascii="Arial" w:hAnsi="Arial" w:cs="Arial"/>
              </w:rPr>
            </w:pPr>
          </w:p>
          <w:p w14:paraId="20916ADA" w14:textId="77777777" w:rsidR="008F2825" w:rsidRPr="004C3A0B" w:rsidRDefault="008F2825" w:rsidP="008F2825">
            <w:pPr>
              <w:pStyle w:val="ListParagraph"/>
              <w:ind w:left="0"/>
              <w:rPr>
                <w:rFonts w:ascii="Arial" w:hAnsi="Arial" w:cs="Arial"/>
              </w:rPr>
            </w:pPr>
          </w:p>
        </w:tc>
        <w:tc>
          <w:tcPr>
            <w:tcW w:w="1013" w:type="pct"/>
            <w:vMerge/>
            <w:vAlign w:val="center"/>
          </w:tcPr>
          <w:p w14:paraId="05BCF667" w14:textId="77777777" w:rsidR="008F2825" w:rsidRPr="004C3A0B" w:rsidRDefault="008F2825" w:rsidP="008F2825">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E63DDA0" w14:textId="3E779097" w:rsidR="00CC2661" w:rsidRPr="004C3A0B" w:rsidRDefault="008F282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21274F6" w14:textId="7C11E370" w:rsidR="00CC2661" w:rsidRPr="004C3A0B" w:rsidRDefault="008F282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6918137" w14:textId="59D4BC49" w:rsidR="00CC2661" w:rsidRPr="004C3A0B" w:rsidRDefault="008F2825"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8F4C7C8" w14:textId="55A877EE" w:rsidR="00743859" w:rsidRPr="004C3A0B" w:rsidRDefault="008F2825"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2694DA6" w14:textId="19905D39" w:rsidR="00743859" w:rsidRPr="004C3A0B" w:rsidRDefault="008F2825"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092D686D" w14:textId="27A49256" w:rsidR="00424773" w:rsidRDefault="008F2825"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7996665E" w14:textId="6F8EB89E" w:rsidR="00025AC4" w:rsidRPr="00D77DFD" w:rsidRDefault="00025AC4" w:rsidP="008330B6">
      <w:pPr>
        <w:jc w:val="both"/>
        <w:rPr>
          <w:rFonts w:ascii="Arial" w:hAnsi="Arial" w:cs="Arial"/>
          <w:sz w:val="22"/>
          <w:szCs w:val="22"/>
        </w:rPr>
      </w:pPr>
    </w:p>
    <w:sectPr w:rsidR="00025AC4" w:rsidRPr="00D77DFD" w:rsidSect="002132F9">
      <w:headerReference w:type="default" r:id="rId19"/>
      <w:footerReference w:type="default" r:id="rId20"/>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C4032E" w14:textId="77777777" w:rsidR="00096386" w:rsidRDefault="00096386" w:rsidP="00390251">
      <w:r>
        <w:separator/>
      </w:r>
    </w:p>
    <w:p w14:paraId="48BAB15C" w14:textId="77777777" w:rsidR="00096386" w:rsidRDefault="00096386"/>
  </w:endnote>
  <w:endnote w:type="continuationSeparator" w:id="0">
    <w:p w14:paraId="68B06F8F" w14:textId="77777777" w:rsidR="00096386" w:rsidRDefault="00096386" w:rsidP="00390251">
      <w:r>
        <w:continuationSeparator/>
      </w:r>
    </w:p>
    <w:p w14:paraId="53B4A86D" w14:textId="77777777" w:rsidR="00096386" w:rsidRDefault="0009638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46F08D94" w:rsidR="00B93605" w:rsidRDefault="00680981" w:rsidP="00E6714D">
    <w:pPr>
      <w:pStyle w:val="Footer"/>
    </w:pPr>
    <w:r>
      <w:rPr>
        <w:rFonts w:ascii="Arial" w:hAnsi="Arial" w:cs="Arial"/>
      </w:rPr>
      <w:t>October 2020</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EE7C0A">
      <w:rPr>
        <w:rStyle w:val="PageNumber"/>
        <w:rFonts w:ascii="Arial" w:hAnsi="Arial" w:cs="Arial"/>
        <w:noProof/>
      </w:rPr>
      <w:t>1</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6BFB7E" w14:textId="77777777" w:rsidR="00096386" w:rsidRDefault="00096386" w:rsidP="00390251">
      <w:r>
        <w:separator/>
      </w:r>
    </w:p>
    <w:p w14:paraId="139BE2BF" w14:textId="77777777" w:rsidR="00096386" w:rsidRDefault="00096386"/>
  </w:footnote>
  <w:footnote w:type="continuationSeparator" w:id="0">
    <w:p w14:paraId="38B73CA0" w14:textId="77777777" w:rsidR="00096386" w:rsidRDefault="00096386" w:rsidP="00390251">
      <w:r>
        <w:continuationSeparator/>
      </w:r>
    </w:p>
    <w:p w14:paraId="689D9360" w14:textId="77777777" w:rsidR="00096386" w:rsidRDefault="0009638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173B9F"/>
    <w:multiLevelType w:val="multilevel"/>
    <w:tmpl w:val="F71228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65F3B49"/>
    <w:multiLevelType w:val="multilevel"/>
    <w:tmpl w:val="28EC63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E548E9"/>
    <w:multiLevelType w:val="multilevel"/>
    <w:tmpl w:val="BEAA31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F343D56"/>
    <w:multiLevelType w:val="hybridMultilevel"/>
    <w:tmpl w:val="4528A64E"/>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16cid:durableId="1473595101">
    <w:abstractNumId w:val="12"/>
  </w:num>
  <w:num w:numId="2" w16cid:durableId="2032299931">
    <w:abstractNumId w:val="21"/>
  </w:num>
  <w:num w:numId="3" w16cid:durableId="170340209">
    <w:abstractNumId w:val="3"/>
  </w:num>
  <w:num w:numId="4" w16cid:durableId="911235396">
    <w:abstractNumId w:val="26"/>
  </w:num>
  <w:num w:numId="5" w16cid:durableId="1798642842">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35874332">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758166364">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309356018">
    <w:abstractNumId w:val="4"/>
  </w:num>
  <w:num w:numId="9" w16cid:durableId="512769563">
    <w:abstractNumId w:val="9"/>
  </w:num>
  <w:num w:numId="10" w16cid:durableId="2010253943">
    <w:abstractNumId w:val="10"/>
  </w:num>
  <w:num w:numId="11" w16cid:durableId="189339671">
    <w:abstractNumId w:val="24"/>
  </w:num>
  <w:num w:numId="12" w16cid:durableId="1263881995">
    <w:abstractNumId w:val="22"/>
  </w:num>
  <w:num w:numId="13" w16cid:durableId="851066381">
    <w:abstractNumId w:val="23"/>
  </w:num>
  <w:num w:numId="14" w16cid:durableId="1340037130">
    <w:abstractNumId w:val="1"/>
  </w:num>
  <w:num w:numId="15" w16cid:durableId="896017287">
    <w:abstractNumId w:val="7"/>
  </w:num>
  <w:num w:numId="16" w16cid:durableId="117261839">
    <w:abstractNumId w:val="8"/>
  </w:num>
  <w:num w:numId="17" w16cid:durableId="1794055867">
    <w:abstractNumId w:val="13"/>
  </w:num>
  <w:num w:numId="18" w16cid:durableId="1862011867">
    <w:abstractNumId w:val="15"/>
  </w:num>
  <w:num w:numId="19" w16cid:durableId="955723156">
    <w:abstractNumId w:val="25"/>
  </w:num>
  <w:num w:numId="20" w16cid:durableId="1792238334">
    <w:abstractNumId w:val="6"/>
  </w:num>
  <w:num w:numId="21" w16cid:durableId="150950982">
    <w:abstractNumId w:val="16"/>
  </w:num>
  <w:num w:numId="22" w16cid:durableId="476338342">
    <w:abstractNumId w:val="20"/>
  </w:num>
  <w:num w:numId="23" w16cid:durableId="813791281">
    <w:abstractNumId w:val="2"/>
  </w:num>
  <w:num w:numId="24" w16cid:durableId="1098016763">
    <w:abstractNumId w:val="11"/>
  </w:num>
  <w:num w:numId="25" w16cid:durableId="128784715">
    <w:abstractNumId w:val="14"/>
  </w:num>
  <w:num w:numId="26" w16cid:durableId="887257053">
    <w:abstractNumId w:val="27"/>
  </w:num>
  <w:num w:numId="27" w16cid:durableId="298196732">
    <w:abstractNumId w:val="19"/>
  </w:num>
  <w:num w:numId="28" w16cid:durableId="1570339732">
    <w:abstractNumId w:val="5"/>
  </w:num>
  <w:num w:numId="29" w16cid:durableId="2086535350">
    <w:abstractNumId w:val="28"/>
  </w:num>
  <w:num w:numId="30" w16cid:durableId="1836912730">
    <w:abstractNumId w:val="0"/>
  </w:num>
  <w:num w:numId="31" w16cid:durableId="1983076932">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A2tzAwsDAxMTc3MzZU0lEKTi0uzszPAykwrAUAWvmGXSwAAAA="/>
  </w:docVars>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96386"/>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82B64"/>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825"/>
    <w:rsid w:val="008F29DD"/>
    <w:rsid w:val="008F6555"/>
    <w:rsid w:val="009003C5"/>
    <w:rsid w:val="00903B3C"/>
    <w:rsid w:val="00903C1A"/>
    <w:rsid w:val="009043CA"/>
    <w:rsid w:val="00905E68"/>
    <w:rsid w:val="0090725E"/>
    <w:rsid w:val="00910B57"/>
    <w:rsid w:val="00913C80"/>
    <w:rsid w:val="00923FD5"/>
    <w:rsid w:val="0092487B"/>
    <w:rsid w:val="009300F7"/>
    <w:rsid w:val="009440D0"/>
    <w:rsid w:val="00947984"/>
    <w:rsid w:val="0095110A"/>
    <w:rsid w:val="00954D2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05D31"/>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7C0A"/>
    <w:rsid w:val="00EF0051"/>
    <w:rsid w:val="00EF6306"/>
    <w:rsid w:val="00EF6783"/>
    <w:rsid w:val="00F039C7"/>
    <w:rsid w:val="00F12CDD"/>
    <w:rsid w:val="00F230F0"/>
    <w:rsid w:val="00F26BF8"/>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C05D31"/>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Heading2Char">
    <w:name w:val="Heading 2 Char"/>
    <w:basedOn w:val="DefaultParagraphFont"/>
    <w:link w:val="Heading2"/>
    <w:uiPriority w:val="9"/>
    <w:semiHidden/>
    <w:rsid w:val="00C05D31"/>
    <w:rPr>
      <w:rFonts w:asciiTheme="majorHAnsi" w:eastAsiaTheme="majorEastAsia" w:hAnsiTheme="majorHAnsi" w:cstheme="majorBidi"/>
      <w:color w:val="365F91" w:themeColor="accent1" w:themeShade="BF"/>
      <w:sz w:val="26"/>
      <w:szCs w:val="2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8726460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00A8E8C-47B5-4B8F-BA9B-8E5866143434}">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4ABFEDE-715A-47EF-A460-83602644F2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14</Pages>
  <Words>4339</Words>
  <Characters>24735</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29016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Mahamood Lidheem (2017663)</cp:lastModifiedBy>
  <cp:revision>5</cp:revision>
  <cp:lastPrinted>2016-10-24T12:21:00Z</cp:lastPrinted>
  <dcterms:created xsi:type="dcterms:W3CDTF">2020-10-28T17:00:00Z</dcterms:created>
  <dcterms:modified xsi:type="dcterms:W3CDTF">2023-04-20T14:27:00Z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