
<file path=[Content_Types].xml><?xml version="1.0" encoding="utf-8"?>
<Types xmlns="http://schemas.openxmlformats.org/package/2006/content-types">
  <Default Extension="xml" ContentType="application/xml"/>
  <Default Extension="bin" ContentType="application/vnd.openxmlformats-officedocument.oleObject"/>
  <Default Extension="wmf" ContentType="image/x-wmf"/>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eastAsia="Malgun Gothic" w:cs="Times New Roman"/>
          <w:sz w:val="32"/>
          <w:szCs w:val="32"/>
        </w:rPr>
      </w:pPr>
      <w:r>
        <w:rPr>
          <w:rFonts w:eastAsia="Malgun Gothic" w:cs="Times New Roman"/>
          <w:sz w:val="32"/>
          <w:szCs w:val="32"/>
        </w:rPr>
        <w:t>University of Wales Trinity Saint David</w:t>
      </w:r>
    </w:p>
    <w:p>
      <w:pPr>
        <w:jc w:val="center"/>
        <w:rPr>
          <w:rFonts w:eastAsia="Malgun Gothic" w:cs="Times New Roman"/>
          <w:sz w:val="32"/>
          <w:szCs w:val="32"/>
        </w:rPr>
      </w:pPr>
      <w:r>
        <w:rPr>
          <w:rFonts w:eastAsia="Malgun Gothic" w:cs="Times New Roman"/>
          <w:sz w:val="32"/>
          <w:szCs w:val="32"/>
        </w:rPr>
        <w:t>School of Engineering</w:t>
      </w:r>
    </w:p>
    <w:p>
      <w:pPr>
        <w:jc w:val="center"/>
        <w:rPr>
          <w:rFonts w:eastAsia="Malgun Gothic" w:cs="Times New Roman"/>
          <w:sz w:val="32"/>
          <w:szCs w:val="32"/>
        </w:rPr>
      </w:pPr>
    </w:p>
    <w:p>
      <w:pPr>
        <w:jc w:val="center"/>
        <w:rPr>
          <w:rFonts w:eastAsia="宋体" w:cs="Times New Roman"/>
          <w:sz w:val="32"/>
          <w:szCs w:val="32"/>
          <w:lang w:val="en-US" w:eastAsia="zh-CN"/>
        </w:rPr>
      </w:pPr>
      <w:r>
        <w:rPr>
          <w:rFonts w:hint="eastAsia" w:eastAsia="宋体" w:cs="Times New Roman"/>
          <w:sz w:val="32"/>
          <w:szCs w:val="32"/>
          <w:lang w:val="en-US" w:eastAsia="zh-CN"/>
        </w:rPr>
        <w:t>Analysis of a skateboard by using FEA in Solidworks</w:t>
      </w:r>
    </w:p>
    <w:p>
      <w:pPr>
        <w:jc w:val="center"/>
        <w:rPr>
          <w:rFonts w:eastAsia="Malgun Gothic" w:cs="Times New Roman"/>
          <w:sz w:val="32"/>
          <w:szCs w:val="32"/>
        </w:rPr>
      </w:pPr>
    </w:p>
    <w:p>
      <w:pPr>
        <w:jc w:val="center"/>
      </w:pPr>
    </w:p>
    <w:p>
      <w:pPr>
        <w:jc w:val="center"/>
        <w:rPr>
          <w:rFonts w:eastAsia="Malgun Gothic" w:cs="Times New Roman"/>
          <w:sz w:val="32"/>
          <w:szCs w:val="32"/>
        </w:rPr>
      </w:pPr>
    </w:p>
    <w:p>
      <w:pPr>
        <w:jc w:val="center"/>
        <w:rPr>
          <w:rFonts w:eastAsia="Malgun Gothic" w:cs="Times New Roman"/>
          <w:sz w:val="32"/>
          <w:szCs w:val="32"/>
        </w:rPr>
      </w:pPr>
    </w:p>
    <w:p>
      <w:pPr>
        <w:jc w:val="center"/>
        <w:rPr>
          <w:rFonts w:eastAsia="Malgun Gothic" w:cs="Times New Roman"/>
          <w:sz w:val="32"/>
          <w:szCs w:val="32"/>
        </w:rPr>
      </w:pPr>
    </w:p>
    <w:p>
      <w:pPr>
        <w:jc w:val="center"/>
        <w:rPr>
          <w:rFonts w:eastAsia="Malgun Gothic" w:cs="Times New Roman"/>
          <w:sz w:val="32"/>
          <w:szCs w:val="32"/>
        </w:rPr>
      </w:pPr>
      <w:r>
        <w:rPr>
          <w:rFonts w:hint="eastAsia" w:eastAsia="宋体" w:cs="Times New Roman"/>
          <w:sz w:val="32"/>
          <w:szCs w:val="32"/>
          <w:lang w:val="en-US" w:eastAsia="zh-CN"/>
        </w:rPr>
        <w:t xml:space="preserve"> </w:t>
      </w:r>
      <w:r>
        <w:rPr>
          <w:rFonts w:eastAsia="Malgun Gothic" w:cs="Times New Roman"/>
          <w:sz w:val="32"/>
          <w:szCs w:val="32"/>
        </w:rPr>
        <w:t>Course: Mechanical Engineering</w:t>
      </w:r>
    </w:p>
    <w:p>
      <w:pPr>
        <w:ind w:firstLine="2560" w:firstLineChars="800"/>
        <w:jc w:val="both"/>
        <w:rPr>
          <w:rFonts w:eastAsia="Malgun Gothic" w:cs="Times New Roman"/>
          <w:sz w:val="32"/>
          <w:szCs w:val="32"/>
        </w:rPr>
      </w:pPr>
      <w:r>
        <w:rPr>
          <w:rFonts w:eastAsia="Malgun Gothic" w:cs="Times New Roman"/>
          <w:sz w:val="32"/>
          <w:szCs w:val="32"/>
        </w:rPr>
        <w:t>Student Name: HE XINXIN</w:t>
      </w:r>
    </w:p>
    <w:p>
      <w:pPr>
        <w:ind w:firstLine="2560" w:firstLineChars="800"/>
        <w:jc w:val="both"/>
        <w:rPr>
          <w:rFonts w:eastAsia="Malgun Gothic" w:cs="Times New Roman"/>
          <w:sz w:val="32"/>
          <w:szCs w:val="32"/>
        </w:rPr>
      </w:pPr>
      <w:r>
        <w:rPr>
          <w:rFonts w:eastAsia="Malgun Gothic" w:cs="Times New Roman"/>
          <w:sz w:val="32"/>
          <w:szCs w:val="32"/>
        </w:rPr>
        <w:t>Student number :1904657</w:t>
      </w:r>
    </w:p>
    <w:p>
      <w:pPr>
        <w:jc w:val="center"/>
        <w:rPr>
          <w:rFonts w:eastAsia="Malgun Gothic" w:cs="Times New Roman"/>
          <w:sz w:val="32"/>
          <w:szCs w:val="32"/>
        </w:rPr>
      </w:pPr>
      <w:r>
        <w:rPr>
          <w:rFonts w:hint="eastAsia" w:eastAsia="宋体" w:cs="Times New Roman"/>
          <w:sz w:val="32"/>
          <w:szCs w:val="32"/>
          <w:lang w:val="en-US" w:eastAsia="zh-CN"/>
        </w:rPr>
        <w:t xml:space="preserve"> </w:t>
      </w:r>
      <w:r>
        <w:rPr>
          <w:rFonts w:eastAsia="Malgun Gothic" w:cs="Times New Roman"/>
          <w:sz w:val="32"/>
          <w:szCs w:val="32"/>
        </w:rPr>
        <w:t>Degree: Undergraduate level 6</w:t>
      </w:r>
    </w:p>
    <w:p>
      <w:pPr>
        <w:jc w:val="center"/>
        <w:rPr>
          <w:rFonts w:eastAsia="Malgun Gothic" w:cs="Times New Roman"/>
          <w:sz w:val="32"/>
          <w:szCs w:val="32"/>
        </w:rPr>
      </w:pPr>
      <w:r>
        <w:rPr>
          <w:rFonts w:eastAsia="Malgun Gothic" w:cs="Times New Roman"/>
          <w:sz w:val="32"/>
          <w:szCs w:val="32"/>
        </w:rPr>
        <w:t>Module: Advanced Computational Method (M6X00408) (</w:t>
      </w:r>
      <w:r>
        <w:rPr>
          <w:rFonts w:hint="eastAsia" w:eastAsia="宋体" w:cs="Times New Roman"/>
          <w:sz w:val="32"/>
          <w:szCs w:val="32"/>
          <w:lang w:val="en-US" w:eastAsia="zh-CN"/>
        </w:rPr>
        <w:t>Solidworks</w:t>
      </w:r>
      <w:r>
        <w:rPr>
          <w:rFonts w:eastAsia="Malgun Gothic" w:cs="Times New Roman"/>
          <w:sz w:val="32"/>
          <w:szCs w:val="32"/>
        </w:rPr>
        <w:t>)</w:t>
      </w:r>
    </w:p>
    <w:p>
      <w:pPr>
        <w:jc w:val="center"/>
        <w:rPr>
          <w:rFonts w:eastAsia="Malgun Gothic" w:cs="Times New Roman"/>
          <w:sz w:val="32"/>
          <w:szCs w:val="32"/>
        </w:rPr>
      </w:pPr>
    </w:p>
    <w:p>
      <w:pPr>
        <w:jc w:val="center"/>
        <w:rPr>
          <w:rFonts w:ascii="Times New Roman" w:hAnsi="Times New Roman" w:cs="Times New Roman"/>
          <w:sz w:val="28"/>
          <w:szCs w:val="28"/>
        </w:rPr>
        <w:sectPr>
          <w:pgSz w:w="11906" w:h="16838"/>
          <w:pgMar w:top="1440" w:right="1440" w:bottom="1440" w:left="1440" w:header="708" w:footer="708" w:gutter="0"/>
          <w:cols w:space="708" w:num="1"/>
          <w:docGrid w:linePitch="360" w:charSpace="0"/>
        </w:sectPr>
      </w:pPr>
    </w:p>
    <w:p>
      <w:pPr>
        <w:jc w:val="center"/>
        <w:rPr>
          <w:rFonts w:ascii="Times New Roman" w:hAnsi="Times New Roman" w:cs="Times New Roman"/>
          <w:sz w:val="28"/>
          <w:szCs w:val="28"/>
        </w:rPr>
      </w:pPr>
      <w:r>
        <w:rPr>
          <w:rFonts w:ascii="Times New Roman" w:hAnsi="Times New Roman" w:cs="Times New Roman"/>
          <w:sz w:val="28"/>
          <w:szCs w:val="28"/>
        </w:rPr>
        <w:t>Abstract</w:t>
      </w:r>
    </w:p>
    <w:p>
      <w:pPr>
        <w:ind w:firstLine="560" w:firstLineChars="200"/>
        <w:rPr>
          <w:rFonts w:ascii="Times New Roman" w:hAnsi="Times New Roman" w:cs="Times New Roman"/>
          <w:sz w:val="28"/>
          <w:szCs w:val="28"/>
        </w:rPr>
      </w:pPr>
      <w:r>
        <w:rPr>
          <w:rFonts w:ascii="Times New Roman" w:hAnsi="Times New Roman" w:cs="Times New Roman"/>
          <w:sz w:val="28"/>
          <w:szCs w:val="28"/>
        </w:rPr>
        <w:t xml:space="preserve">For a long time, people can only use a big secure coefficient to guarantee the strength of the components because it is difficult to know the stress state of it very accurately, </w:t>
      </w:r>
      <w:r>
        <w:rPr>
          <w:rFonts w:hint="eastAsia" w:ascii="Times New Roman" w:hAnsi="Times New Roman" w:eastAsia="宋体" w:cs="Times New Roman"/>
          <w:sz w:val="28"/>
          <w:szCs w:val="28"/>
          <w:lang w:val="en-US" w:eastAsia="zh-CN"/>
        </w:rPr>
        <w:t>on the one hand, this method can cause a waste of energy and the high costs of products. On the other hand, weight of products can make a big difference to some industries, like the aircraft industry.</w:t>
      </w:r>
      <w:r>
        <w:rPr>
          <w:rFonts w:ascii="Times New Roman" w:hAnsi="Times New Roman" w:cs="Times New Roman"/>
          <w:sz w:val="28"/>
          <w:szCs w:val="28"/>
        </w:rPr>
        <w:t xml:space="preserve"> But now thanks to the combination of computers and finite element analysis, engineers can know better about the stress state of components and design some more economy products. </w:t>
      </w:r>
    </w:p>
    <w:p>
      <w:pPr>
        <w:ind w:firstLine="560" w:firstLineChars="200"/>
        <w:rPr>
          <w:rFonts w:ascii="Times New Roman" w:hAnsi="Times New Roman" w:eastAsia="宋体" w:cs="Times New Roman"/>
          <w:sz w:val="28"/>
          <w:szCs w:val="28"/>
          <w:lang w:val="en-US" w:eastAsia="zh-CN"/>
        </w:rPr>
      </w:pPr>
      <w:r>
        <w:rPr>
          <w:rFonts w:hint="eastAsia" w:ascii="Times New Roman" w:hAnsi="Times New Roman" w:eastAsia="宋体" w:cs="Times New Roman"/>
          <w:sz w:val="28"/>
          <w:szCs w:val="28"/>
          <w:lang w:val="en-US" w:eastAsia="zh-CN"/>
        </w:rPr>
        <w:t>FEA is a mathematical method which can get an approximate result of partial derivative equation by dividing objects into numerous finite element</w:t>
      </w:r>
      <w:r>
        <w:rPr>
          <w:rFonts w:ascii="Times New Roman" w:hAnsi="Times New Roman" w:eastAsia="宋体" w:cs="Times New Roman"/>
          <w:sz w:val="28"/>
          <w:szCs w:val="28"/>
          <w:lang w:val="en-US" w:eastAsia="zh-CN"/>
        </w:rPr>
        <w:t>s</w:t>
      </w:r>
      <w:r>
        <w:rPr>
          <w:rFonts w:hint="eastAsia" w:ascii="Times New Roman" w:hAnsi="Times New Roman" w:eastAsia="宋体" w:cs="Times New Roman"/>
          <w:sz w:val="28"/>
          <w:szCs w:val="28"/>
          <w:lang w:val="en-US" w:eastAsia="zh-CN"/>
        </w:rPr>
        <w:t xml:space="preserve">, and getting the equation of every element. And now there are some software using this method to analyze products. </w:t>
      </w:r>
    </w:p>
    <w:p>
      <w:pPr>
        <w:ind w:firstLine="560" w:firstLineChars="200"/>
        <w:rPr>
          <w:rFonts w:ascii="Times New Roman" w:hAnsi="Times New Roman" w:eastAsia="宋体" w:cs="Times New Roman"/>
          <w:sz w:val="28"/>
          <w:szCs w:val="28"/>
          <w:lang w:val="en-US" w:eastAsia="zh-CN"/>
        </w:rPr>
      </w:pPr>
      <w:r>
        <w:rPr>
          <w:rFonts w:ascii="Times New Roman" w:hAnsi="Times New Roman" w:cs="Times New Roman"/>
          <w:sz w:val="28"/>
          <w:szCs w:val="28"/>
        </w:rPr>
        <w:t xml:space="preserve">This report will </w:t>
      </w:r>
      <w:r>
        <w:rPr>
          <w:rFonts w:hint="eastAsia" w:ascii="Times New Roman" w:hAnsi="Times New Roman" w:eastAsia="宋体" w:cs="Times New Roman"/>
          <w:sz w:val="28"/>
          <w:szCs w:val="28"/>
          <w:lang w:val="en-US" w:eastAsia="zh-CN"/>
        </w:rPr>
        <w:t>give a</w:t>
      </w:r>
      <w:r>
        <w:rPr>
          <w:rFonts w:ascii="Times New Roman" w:hAnsi="Times New Roman" w:eastAsia="宋体" w:cs="Times New Roman"/>
          <w:sz w:val="28"/>
          <w:szCs w:val="28"/>
          <w:lang w:val="en-US" w:eastAsia="zh-CN"/>
        </w:rPr>
        <w:t>n</w:t>
      </w:r>
      <w:r>
        <w:rPr>
          <w:rFonts w:hint="eastAsia" w:ascii="Times New Roman" w:hAnsi="Times New Roman" w:eastAsia="宋体" w:cs="Times New Roman"/>
          <w:sz w:val="28"/>
          <w:szCs w:val="28"/>
          <w:lang w:val="en-US" w:eastAsia="zh-CN"/>
        </w:rPr>
        <w:t xml:space="preserve"> introduction </w:t>
      </w:r>
      <w:r>
        <w:rPr>
          <w:rFonts w:ascii="Times New Roman" w:hAnsi="Times New Roman" w:eastAsia="宋体" w:cs="Times New Roman"/>
          <w:sz w:val="28"/>
          <w:szCs w:val="28"/>
          <w:lang w:val="en-US" w:eastAsia="zh-CN"/>
        </w:rPr>
        <w:t>about</w:t>
      </w:r>
      <w:r>
        <w:rPr>
          <w:rFonts w:hint="eastAsia" w:ascii="Times New Roman" w:hAnsi="Times New Roman" w:eastAsia="宋体" w:cs="Times New Roman"/>
          <w:sz w:val="28"/>
          <w:szCs w:val="28"/>
          <w:lang w:val="en-US" w:eastAsia="zh-CN"/>
        </w:rPr>
        <w:t xml:space="preserve"> FEA, and </w:t>
      </w:r>
      <w:r>
        <w:rPr>
          <w:rFonts w:ascii="Times New Roman" w:hAnsi="Times New Roman" w:cs="Times New Roman"/>
          <w:sz w:val="28"/>
          <w:szCs w:val="28"/>
        </w:rPr>
        <w:t xml:space="preserve">shows the basic process of using solidworks to get the stress state of the skateboard, and </w:t>
      </w:r>
      <w:r>
        <w:rPr>
          <w:rFonts w:hint="eastAsia" w:ascii="Times New Roman" w:hAnsi="Times New Roman" w:eastAsia="宋体" w:cs="Times New Roman"/>
          <w:sz w:val="28"/>
          <w:szCs w:val="28"/>
          <w:lang w:val="en-US" w:eastAsia="zh-CN"/>
        </w:rPr>
        <w:t>using topology optimization to help improve the cost-efficient of the skateboard by using less material.</w:t>
      </w:r>
    </w:p>
    <w:p>
      <w:pPr>
        <w:ind w:firstLine="560" w:firstLineChars="200"/>
        <w:rPr>
          <w:rFonts w:ascii="Times New Roman" w:hAnsi="Times New Roman" w:eastAsia="宋体" w:cs="Times New Roman"/>
          <w:sz w:val="28"/>
          <w:szCs w:val="28"/>
          <w:lang w:val="en-US" w:eastAsia="zh-CN"/>
        </w:rPr>
      </w:pPr>
    </w:p>
    <w:p>
      <w:pPr>
        <w:ind w:firstLine="560" w:firstLineChars="200"/>
        <w:rPr>
          <w:rFonts w:ascii="Times New Roman" w:hAnsi="Times New Roman" w:eastAsia="宋体" w:cs="Times New Roman"/>
          <w:sz w:val="28"/>
          <w:szCs w:val="28"/>
          <w:lang w:val="en-US" w:eastAsia="zh-CN"/>
        </w:rPr>
      </w:pPr>
    </w:p>
    <w:p>
      <w:pPr>
        <w:ind w:firstLine="560" w:firstLineChars="200"/>
        <w:rPr>
          <w:rFonts w:ascii="Times New Roman" w:hAnsi="Times New Roman" w:eastAsia="宋体" w:cs="Times New Roman"/>
          <w:sz w:val="28"/>
          <w:szCs w:val="28"/>
          <w:lang w:val="en-US" w:eastAsia="zh-CN"/>
        </w:rPr>
      </w:pPr>
    </w:p>
    <w:p>
      <w:pPr>
        <w:ind w:firstLine="560" w:firstLineChars="200"/>
        <w:rPr>
          <w:rFonts w:ascii="Times New Roman" w:hAnsi="Times New Roman" w:eastAsia="宋体" w:cs="Times New Roman"/>
          <w:sz w:val="28"/>
          <w:szCs w:val="28"/>
          <w:lang w:val="en-US" w:eastAsia="zh-CN"/>
        </w:rPr>
      </w:pPr>
    </w:p>
    <w:p>
      <w:pPr>
        <w:ind w:firstLine="560" w:firstLineChars="200"/>
        <w:rPr>
          <w:rFonts w:ascii="Times New Roman" w:hAnsi="Times New Roman" w:eastAsia="宋体" w:cs="Times New Roman"/>
          <w:sz w:val="28"/>
          <w:szCs w:val="28"/>
          <w:lang w:val="en-US" w:eastAsia="zh-CN"/>
        </w:rPr>
      </w:pPr>
    </w:p>
    <w:p>
      <w:pPr>
        <w:ind w:firstLine="560" w:firstLineChars="200"/>
        <w:rPr>
          <w:rFonts w:ascii="Times New Roman" w:hAnsi="Times New Roman" w:eastAsia="宋体" w:cs="Times New Roman"/>
          <w:sz w:val="28"/>
          <w:szCs w:val="28"/>
          <w:lang w:val="en-US" w:eastAsia="zh-CN"/>
        </w:rPr>
      </w:pPr>
    </w:p>
    <w:p>
      <w:pPr>
        <w:ind w:firstLine="560" w:firstLineChars="200"/>
        <w:rPr>
          <w:rFonts w:ascii="Times New Roman" w:hAnsi="Times New Roman" w:eastAsia="宋体" w:cs="Times New Roman"/>
          <w:sz w:val="28"/>
          <w:szCs w:val="28"/>
          <w:lang w:val="en-US" w:eastAsia="zh-CN"/>
        </w:rPr>
      </w:pPr>
    </w:p>
    <w:p>
      <w:pPr>
        <w:ind w:firstLine="560" w:firstLineChars="200"/>
        <w:rPr>
          <w:rFonts w:ascii="Times New Roman" w:hAnsi="Times New Roman" w:eastAsia="宋体" w:cs="Times New Roman"/>
          <w:sz w:val="28"/>
          <w:szCs w:val="28"/>
          <w:lang w:val="en-US" w:eastAsia="zh-CN"/>
        </w:rPr>
      </w:pPr>
    </w:p>
    <w:p>
      <w:pPr>
        <w:ind w:firstLine="560" w:firstLineChars="200"/>
        <w:rPr>
          <w:rFonts w:ascii="Times New Roman" w:hAnsi="Times New Roman" w:eastAsia="宋体" w:cs="Times New Roman"/>
          <w:sz w:val="28"/>
          <w:szCs w:val="28"/>
          <w:lang w:val="en-US" w:eastAsia="zh-CN"/>
        </w:rPr>
      </w:pPr>
    </w:p>
    <w:p>
      <w:pPr>
        <w:ind w:firstLine="560" w:firstLineChars="200"/>
        <w:rPr>
          <w:rFonts w:ascii="Times New Roman" w:hAnsi="Times New Roman" w:eastAsia="宋体" w:cs="Times New Roman"/>
          <w:sz w:val="28"/>
          <w:szCs w:val="28"/>
          <w:lang w:val="en-US" w:eastAsia="zh-CN"/>
        </w:rPr>
      </w:pPr>
    </w:p>
    <w:p>
      <w:pPr>
        <w:ind w:firstLine="560" w:firstLineChars="200"/>
        <w:rPr>
          <w:rFonts w:ascii="Times New Roman" w:hAnsi="Times New Roman" w:eastAsia="宋体" w:cs="Times New Roman"/>
          <w:sz w:val="28"/>
          <w:szCs w:val="28"/>
          <w:lang w:val="en-US" w:eastAsia="zh-CN"/>
        </w:rPr>
      </w:pPr>
    </w:p>
    <w:p>
      <w:pPr>
        <w:ind w:firstLine="560" w:firstLineChars="200"/>
        <w:rPr>
          <w:rFonts w:ascii="Times New Roman" w:hAnsi="Times New Roman" w:eastAsia="宋体" w:cs="Times New Roman"/>
          <w:sz w:val="28"/>
          <w:szCs w:val="28"/>
          <w:lang w:val="en-US" w:eastAsia="zh-CN"/>
        </w:rPr>
      </w:pPr>
    </w:p>
    <w:p>
      <w:pPr>
        <w:ind w:firstLine="560" w:firstLineChars="200"/>
        <w:rPr>
          <w:rFonts w:ascii="Times New Roman" w:hAnsi="Times New Roman" w:eastAsia="宋体" w:cs="Times New Roman"/>
          <w:sz w:val="28"/>
          <w:szCs w:val="28"/>
          <w:lang w:val="en-US" w:eastAsia="zh-CN"/>
        </w:rPr>
      </w:pPr>
    </w:p>
    <w:p>
      <w:pPr>
        <w:rPr>
          <w:rFonts w:ascii="Times New Roman" w:hAnsi="Times New Roman" w:eastAsia="宋体" w:cs="Times New Roman"/>
          <w:sz w:val="28"/>
          <w:szCs w:val="28"/>
          <w:lang w:val="en-US" w:eastAsia="zh-CN"/>
        </w:rPr>
      </w:pPr>
    </w:p>
    <w:p>
      <w:pPr>
        <w:spacing w:after="0" w:line="240" w:lineRule="auto"/>
        <w:jc w:val="center"/>
      </w:pPr>
    </w:p>
    <w:p>
      <w:pPr>
        <w:pStyle w:val="14"/>
        <w:ind w:left="0" w:leftChars="0"/>
        <w:sectPr>
          <w:footerReference r:id="rId3" w:type="default"/>
          <w:pgSz w:w="11906" w:h="16838"/>
          <w:pgMar w:top="1440" w:right="1440" w:bottom="1440" w:left="1440" w:header="708" w:footer="708" w:gutter="0"/>
          <w:pgNumType w:start="1"/>
          <w:cols w:space="708" w:num="1"/>
          <w:docGrid w:linePitch="360" w:charSpace="0"/>
        </w:sectPr>
      </w:pPr>
    </w:p>
    <w:p>
      <w:pPr>
        <w:pStyle w:val="14"/>
        <w:ind w:left="0" w:leftChars="0"/>
      </w:pPr>
    </w:p>
    <w:sdt>
      <w:sdtPr>
        <w:rPr>
          <w:rFonts w:ascii="宋体" w:hAnsi="宋体" w:eastAsia="宋体" w:cstheme="minorBidi"/>
          <w:sz w:val="21"/>
          <w:szCs w:val="22"/>
          <w:lang w:val="en-GB" w:eastAsia="en-US" w:bidi="ar-SA"/>
        </w:rPr>
        <w:id w:val="147468220"/>
        <w15:color w:val="DBDBDB"/>
        <w:docPartObj>
          <w:docPartGallery w:val="Table of Contents"/>
          <w:docPartUnique/>
        </w:docPartObj>
      </w:sdtPr>
      <w:sdtEndPr>
        <w:rPr>
          <w:rFonts w:ascii="Times New Roman" w:hAnsi="Times New Roman" w:eastAsia="宋体" w:cs="Times New Roman"/>
          <w:b/>
          <w:bCs/>
          <w:lang w:val="en-GB" w:eastAsia="en-GB" w:bidi="ar-SA"/>
        </w:rPr>
      </w:sdtEndPr>
      <w:sdtContent>
        <w:p>
          <w:pPr>
            <w:spacing w:before="0" w:beforeLines="0" w:after="0" w:afterLines="0" w:line="240" w:lineRule="auto"/>
            <w:ind w:left="0" w:leftChars="0" w:right="0" w:rightChars="0" w:firstLine="0" w:firstLineChars="0"/>
            <w:jc w:val="center"/>
          </w:pPr>
          <w:bookmarkStart w:id="0" w:name="_Toc5867_WPSOffice_Type2"/>
          <w:r>
            <w:rPr>
              <w:rFonts w:ascii="宋体" w:hAnsi="宋体" w:eastAsia="宋体"/>
              <w:sz w:val="21"/>
            </w:rPr>
            <w:t>目录</w:t>
          </w:r>
        </w:p>
        <w:p>
          <w:pPr>
            <w:pStyle w:val="13"/>
            <w:tabs>
              <w:tab w:val="right" w:leader="dot" w:pos="9026"/>
            </w:tabs>
            <w:rPr>
              <w:rFonts w:hint="default" w:ascii="Times New Roman" w:hAnsi="Times New Roman" w:cs="Times New Roman"/>
              <w:sz w:val="28"/>
              <w:szCs w:val="28"/>
            </w:rPr>
          </w:pPr>
          <w:r>
            <w:rPr>
              <w:rFonts w:hint="default" w:ascii="Times New Roman" w:hAnsi="Times New Roman" w:cs="Times New Roman"/>
              <w:b/>
              <w:bCs/>
              <w:sz w:val="28"/>
              <w:szCs w:val="28"/>
            </w:rPr>
            <w:fldChar w:fldCharType="begin"/>
          </w:r>
          <w:r>
            <w:rPr>
              <w:rFonts w:hint="default" w:ascii="Times New Roman" w:hAnsi="Times New Roman" w:cs="Times New Roman"/>
              <w:sz w:val="28"/>
              <w:szCs w:val="28"/>
            </w:rPr>
            <w:instrText xml:space="preserve"> HYPERLINK \l _Toc5254_WPSOffice_Level1 </w:instrText>
          </w:r>
          <w:r>
            <w:rPr>
              <w:rFonts w:hint="default" w:ascii="Times New Roman" w:hAnsi="Times New Roman" w:cs="Times New Roman"/>
              <w:b/>
              <w:bCs/>
              <w:sz w:val="28"/>
              <w:szCs w:val="28"/>
            </w:rPr>
            <w:fldChar w:fldCharType="separate"/>
          </w:r>
          <w:sdt>
            <w:sdtPr>
              <w:rPr>
                <w:rFonts w:hint="default" w:ascii="Times New Roman" w:hAnsi="Times New Roman" w:cs="Times New Roman" w:eastAsiaTheme="minorHAnsi"/>
                <w:b/>
                <w:bCs/>
                <w:sz w:val="28"/>
                <w:szCs w:val="28"/>
                <w:lang w:val="en-GB" w:eastAsia="en-US" w:bidi="ar-SA"/>
              </w:rPr>
              <w:id w:val="147468220"/>
              <w:placeholder>
                <w:docPart w:val="{f38e9c55-d7eb-4223-bbab-0a839ff303be}"/>
              </w:placeholder>
              <w15:color w:val="509DF3"/>
            </w:sdtPr>
            <w:sdtEndPr>
              <w:rPr>
                <w:rFonts w:hint="default" w:ascii="Times New Roman" w:hAnsi="Times New Roman" w:cs="Times New Roman" w:eastAsiaTheme="minorHAnsi"/>
                <w:b/>
                <w:bCs/>
                <w:sz w:val="28"/>
                <w:szCs w:val="28"/>
                <w:lang w:val="en-GB" w:eastAsia="en-US" w:bidi="ar-SA"/>
              </w:rPr>
            </w:sdtEndPr>
            <w:sdtContent>
              <w:r>
                <w:rPr>
                  <w:rFonts w:hint="default" w:ascii="Times New Roman" w:hAnsi="Times New Roman" w:cs="Times New Roman" w:eastAsiaTheme="majorEastAsia"/>
                  <w:b/>
                  <w:bCs/>
                  <w:sz w:val="28"/>
                  <w:szCs w:val="28"/>
                </w:rPr>
                <w:t>1 Introduction of FEA</w:t>
              </w:r>
            </w:sdtContent>
          </w:sdt>
          <w:r>
            <w:rPr>
              <w:rFonts w:hint="default" w:ascii="Times New Roman" w:hAnsi="Times New Roman" w:cs="Times New Roman"/>
              <w:b/>
              <w:bCs/>
              <w:sz w:val="28"/>
              <w:szCs w:val="28"/>
            </w:rPr>
            <w:tab/>
          </w:r>
          <w:bookmarkStart w:id="1" w:name="_Toc5254_WPSOffice_Level1Page"/>
          <w:r>
            <w:rPr>
              <w:rFonts w:hint="default" w:ascii="Times New Roman" w:hAnsi="Times New Roman" w:cs="Times New Roman"/>
              <w:b/>
              <w:bCs/>
              <w:sz w:val="28"/>
              <w:szCs w:val="28"/>
            </w:rPr>
            <w:t>1</w:t>
          </w:r>
          <w:bookmarkEnd w:id="1"/>
          <w:r>
            <w:rPr>
              <w:rFonts w:hint="default" w:ascii="Times New Roman" w:hAnsi="Times New Roman" w:cs="Times New Roman"/>
              <w:b/>
              <w:bCs/>
              <w:sz w:val="28"/>
              <w:szCs w:val="28"/>
            </w:rPr>
            <w:fldChar w:fldCharType="end"/>
          </w:r>
        </w:p>
        <w:p>
          <w:pPr>
            <w:pStyle w:val="14"/>
            <w:tabs>
              <w:tab w:val="right" w:leader="dot" w:pos="902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_Toc5867_WPSOffice_Level2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HAnsi"/>
                <w:sz w:val="28"/>
                <w:szCs w:val="28"/>
                <w:lang w:val="en-GB" w:eastAsia="en-US" w:bidi="ar-SA"/>
              </w:rPr>
              <w:id w:val="147468220"/>
              <w:placeholder>
                <w:docPart w:val="{f91d41ae-5e84-4549-b67e-462f739f060d}"/>
              </w:placeholder>
              <w15:color w:val="509DF3"/>
            </w:sdtPr>
            <w:sdtEndPr>
              <w:rPr>
                <w:rFonts w:hint="default" w:ascii="Times New Roman" w:hAnsi="Times New Roman" w:cs="Times New Roman" w:eastAsiaTheme="minorHAnsi"/>
                <w:sz w:val="28"/>
                <w:szCs w:val="28"/>
                <w:lang w:val="en-GB" w:eastAsia="en-US" w:bidi="ar-SA"/>
              </w:rPr>
            </w:sdtEndPr>
            <w:sdtContent>
              <w:r>
                <w:rPr>
                  <w:rFonts w:hint="default" w:ascii="Times New Roman" w:hAnsi="Times New Roman" w:cs="Times New Roman" w:eastAsiaTheme="majorEastAsia"/>
                  <w:sz w:val="28"/>
                  <w:szCs w:val="28"/>
                </w:rPr>
                <w:t>1.1 Basic idea of FEA</w:t>
              </w:r>
            </w:sdtContent>
          </w:sdt>
          <w:r>
            <w:rPr>
              <w:rFonts w:hint="default" w:ascii="Times New Roman" w:hAnsi="Times New Roman" w:cs="Times New Roman"/>
              <w:sz w:val="28"/>
              <w:szCs w:val="28"/>
            </w:rPr>
            <w:tab/>
          </w:r>
          <w:bookmarkStart w:id="2" w:name="_Toc5867_WPSOffice_Level2Page"/>
          <w:r>
            <w:rPr>
              <w:rFonts w:hint="default" w:ascii="Times New Roman" w:hAnsi="Times New Roman" w:cs="Times New Roman"/>
              <w:sz w:val="28"/>
              <w:szCs w:val="28"/>
            </w:rPr>
            <w:t>1</w:t>
          </w:r>
          <w:bookmarkEnd w:id="2"/>
          <w:r>
            <w:rPr>
              <w:rFonts w:hint="default" w:ascii="Times New Roman" w:hAnsi="Times New Roman" w:cs="Times New Roman"/>
              <w:sz w:val="28"/>
              <w:szCs w:val="28"/>
            </w:rPr>
            <w:fldChar w:fldCharType="end"/>
          </w:r>
        </w:p>
        <w:p>
          <w:pPr>
            <w:pStyle w:val="14"/>
            <w:tabs>
              <w:tab w:val="right" w:leader="dot" w:pos="902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_Toc20149_WPSOffice_Level2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HAnsi"/>
                <w:sz w:val="28"/>
                <w:szCs w:val="28"/>
                <w:lang w:val="en-GB" w:eastAsia="en-US" w:bidi="ar-SA"/>
              </w:rPr>
              <w:id w:val="147468220"/>
              <w:placeholder>
                <w:docPart w:val="{6852fd4e-87fd-4355-b294-c7129ec7956e}"/>
              </w:placeholder>
              <w15:color w:val="509DF3"/>
            </w:sdtPr>
            <w:sdtEndPr>
              <w:rPr>
                <w:rFonts w:hint="default" w:ascii="Times New Roman" w:hAnsi="Times New Roman" w:cs="Times New Roman" w:eastAsiaTheme="minorHAnsi"/>
                <w:sz w:val="28"/>
                <w:szCs w:val="28"/>
                <w:lang w:val="en-GB" w:eastAsia="en-US" w:bidi="ar-SA"/>
              </w:rPr>
            </w:sdtEndPr>
            <w:sdtContent>
              <w:r>
                <w:rPr>
                  <w:rFonts w:hint="default" w:ascii="Times New Roman" w:hAnsi="Times New Roman" w:cs="Times New Roman" w:eastAsiaTheme="majorEastAsia"/>
                  <w:sz w:val="28"/>
                  <w:szCs w:val="28"/>
                </w:rPr>
                <w:t>1.2 Limitation of FEA</w:t>
              </w:r>
            </w:sdtContent>
          </w:sdt>
          <w:r>
            <w:rPr>
              <w:rFonts w:hint="default" w:ascii="Times New Roman" w:hAnsi="Times New Roman" w:cs="Times New Roman"/>
              <w:sz w:val="28"/>
              <w:szCs w:val="28"/>
            </w:rPr>
            <w:tab/>
          </w:r>
          <w:bookmarkStart w:id="3" w:name="_Toc20149_WPSOffice_Level2Page"/>
          <w:r>
            <w:rPr>
              <w:rFonts w:hint="default" w:ascii="Times New Roman" w:hAnsi="Times New Roman" w:cs="Times New Roman"/>
              <w:sz w:val="28"/>
              <w:szCs w:val="28"/>
            </w:rPr>
            <w:t>1</w:t>
          </w:r>
          <w:bookmarkEnd w:id="3"/>
          <w:r>
            <w:rPr>
              <w:rFonts w:hint="default" w:ascii="Times New Roman" w:hAnsi="Times New Roman" w:cs="Times New Roman"/>
              <w:sz w:val="28"/>
              <w:szCs w:val="28"/>
            </w:rPr>
            <w:fldChar w:fldCharType="end"/>
          </w:r>
        </w:p>
        <w:p>
          <w:pPr>
            <w:pStyle w:val="14"/>
            <w:tabs>
              <w:tab w:val="right" w:leader="dot" w:pos="902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_Toc7169_WPSOffice_Level2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HAnsi"/>
                <w:sz w:val="28"/>
                <w:szCs w:val="28"/>
                <w:lang w:val="en-GB" w:eastAsia="en-US" w:bidi="ar-SA"/>
              </w:rPr>
              <w:id w:val="147468220"/>
              <w:placeholder>
                <w:docPart w:val="{02b21913-5a0a-467c-bddb-c0b10ab26708}"/>
              </w:placeholder>
              <w15:color w:val="509DF3"/>
            </w:sdtPr>
            <w:sdtEndPr>
              <w:rPr>
                <w:rFonts w:hint="default" w:ascii="Times New Roman" w:hAnsi="Times New Roman" w:cs="Times New Roman" w:eastAsiaTheme="minorHAnsi"/>
                <w:sz w:val="28"/>
                <w:szCs w:val="28"/>
                <w:lang w:val="en-GB" w:eastAsia="en-US" w:bidi="ar-SA"/>
              </w:rPr>
            </w:sdtEndPr>
            <w:sdtContent>
              <w:r>
                <w:rPr>
                  <w:rFonts w:hint="default" w:ascii="Times New Roman" w:hAnsi="Times New Roman" w:cs="Times New Roman" w:eastAsiaTheme="majorEastAsia"/>
                  <w:sz w:val="28"/>
                  <w:szCs w:val="28"/>
                </w:rPr>
                <w:t>1.3 The basic equations of FEA</w:t>
              </w:r>
            </w:sdtContent>
          </w:sdt>
          <w:r>
            <w:rPr>
              <w:rFonts w:hint="default" w:ascii="Times New Roman" w:hAnsi="Times New Roman" w:cs="Times New Roman"/>
              <w:sz w:val="28"/>
              <w:szCs w:val="28"/>
            </w:rPr>
            <w:tab/>
          </w:r>
          <w:bookmarkStart w:id="4" w:name="_Toc7169_WPSOffice_Level2Page"/>
          <w:r>
            <w:rPr>
              <w:rFonts w:hint="default" w:ascii="Times New Roman" w:hAnsi="Times New Roman" w:cs="Times New Roman"/>
              <w:sz w:val="28"/>
              <w:szCs w:val="28"/>
            </w:rPr>
            <w:t>1</w:t>
          </w:r>
          <w:bookmarkEnd w:id="4"/>
          <w:r>
            <w:rPr>
              <w:rFonts w:hint="default" w:ascii="Times New Roman" w:hAnsi="Times New Roman" w:cs="Times New Roman"/>
              <w:sz w:val="28"/>
              <w:szCs w:val="28"/>
            </w:rPr>
            <w:fldChar w:fldCharType="end"/>
          </w:r>
        </w:p>
        <w:p>
          <w:pPr>
            <w:pStyle w:val="14"/>
            <w:tabs>
              <w:tab w:val="right" w:leader="dot" w:pos="902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_Toc12880_WPSOffice_Level2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HAnsi"/>
                <w:sz w:val="28"/>
                <w:szCs w:val="28"/>
                <w:lang w:val="en-GB" w:eastAsia="en-US" w:bidi="ar-SA"/>
              </w:rPr>
              <w:id w:val="147468220"/>
              <w:placeholder>
                <w:docPart w:val="{398e9905-a466-4705-bfcf-b77df3a4c23b}"/>
              </w:placeholder>
              <w15:color w:val="509DF3"/>
            </w:sdtPr>
            <w:sdtEndPr>
              <w:rPr>
                <w:rFonts w:hint="default" w:ascii="Times New Roman" w:hAnsi="Times New Roman" w:cs="Times New Roman" w:eastAsiaTheme="minorHAnsi"/>
                <w:sz w:val="28"/>
                <w:szCs w:val="28"/>
                <w:lang w:val="en-GB" w:eastAsia="en-US" w:bidi="ar-SA"/>
              </w:rPr>
            </w:sdtEndPr>
            <w:sdtContent>
              <w:r>
                <w:rPr>
                  <w:rFonts w:hint="default" w:ascii="Times New Roman" w:hAnsi="Times New Roman" w:cs="Times New Roman" w:eastAsiaTheme="majorEastAsia"/>
                  <w:sz w:val="28"/>
                  <w:szCs w:val="28"/>
                </w:rPr>
                <w:t>1.4 The comparison of FEA and elastic mechanics</w:t>
              </w:r>
            </w:sdtContent>
          </w:sdt>
          <w:r>
            <w:rPr>
              <w:rFonts w:hint="default" w:ascii="Times New Roman" w:hAnsi="Times New Roman" w:cs="Times New Roman"/>
              <w:sz w:val="28"/>
              <w:szCs w:val="28"/>
            </w:rPr>
            <w:tab/>
          </w:r>
          <w:bookmarkStart w:id="5" w:name="_Toc12880_WPSOffice_Level2Page"/>
          <w:r>
            <w:rPr>
              <w:rFonts w:hint="default" w:ascii="Times New Roman" w:hAnsi="Times New Roman" w:cs="Times New Roman"/>
              <w:sz w:val="28"/>
              <w:szCs w:val="28"/>
            </w:rPr>
            <w:t>2</w:t>
          </w:r>
          <w:bookmarkEnd w:id="5"/>
          <w:r>
            <w:rPr>
              <w:rFonts w:hint="default" w:ascii="Times New Roman" w:hAnsi="Times New Roman" w:cs="Times New Roman"/>
              <w:sz w:val="28"/>
              <w:szCs w:val="28"/>
            </w:rPr>
            <w:fldChar w:fldCharType="end"/>
          </w:r>
        </w:p>
        <w:p>
          <w:pPr>
            <w:pStyle w:val="14"/>
            <w:tabs>
              <w:tab w:val="right" w:leader="dot" w:pos="902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_Toc8247_WPSOffice_Level2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HAnsi"/>
                <w:sz w:val="28"/>
                <w:szCs w:val="28"/>
                <w:lang w:val="en-GB" w:eastAsia="en-US" w:bidi="ar-SA"/>
              </w:rPr>
              <w:id w:val="147468220"/>
              <w:placeholder>
                <w:docPart w:val="{547bdb40-4d4d-415d-aca2-4a7142a6c229}"/>
              </w:placeholder>
              <w15:color w:val="509DF3"/>
            </w:sdtPr>
            <w:sdtEndPr>
              <w:rPr>
                <w:rFonts w:hint="default" w:ascii="Times New Roman" w:hAnsi="Times New Roman" w:cs="Times New Roman" w:eastAsiaTheme="minorHAnsi"/>
                <w:sz w:val="28"/>
                <w:szCs w:val="28"/>
                <w:lang w:val="en-GB" w:eastAsia="en-US" w:bidi="ar-SA"/>
              </w:rPr>
            </w:sdtEndPr>
            <w:sdtContent>
              <w:r>
                <w:rPr>
                  <w:rFonts w:hint="default" w:ascii="Times New Roman" w:hAnsi="Times New Roman" w:cs="Times New Roman" w:eastAsiaTheme="majorEastAsia"/>
                  <w:sz w:val="28"/>
                  <w:szCs w:val="28"/>
                </w:rPr>
                <w:t>1.5 The comparison of FEA and finite difference method</w:t>
              </w:r>
            </w:sdtContent>
          </w:sdt>
          <w:r>
            <w:rPr>
              <w:rFonts w:hint="default" w:ascii="Times New Roman" w:hAnsi="Times New Roman" w:cs="Times New Roman"/>
              <w:sz w:val="28"/>
              <w:szCs w:val="28"/>
            </w:rPr>
            <w:tab/>
          </w:r>
          <w:bookmarkStart w:id="6" w:name="_Toc8247_WPSOffice_Level2Page"/>
          <w:r>
            <w:rPr>
              <w:rFonts w:hint="default" w:ascii="Times New Roman" w:hAnsi="Times New Roman" w:cs="Times New Roman"/>
              <w:sz w:val="28"/>
              <w:szCs w:val="28"/>
            </w:rPr>
            <w:t>2</w:t>
          </w:r>
          <w:bookmarkEnd w:id="6"/>
          <w:r>
            <w:rPr>
              <w:rFonts w:hint="default" w:ascii="Times New Roman" w:hAnsi="Times New Roman" w:cs="Times New Roman"/>
              <w:sz w:val="28"/>
              <w:szCs w:val="28"/>
            </w:rPr>
            <w:fldChar w:fldCharType="end"/>
          </w:r>
        </w:p>
        <w:p>
          <w:pPr>
            <w:pStyle w:val="13"/>
            <w:tabs>
              <w:tab w:val="right" w:leader="dot" w:pos="9026"/>
            </w:tabs>
            <w:rPr>
              <w:rFonts w:hint="default" w:ascii="Times New Roman" w:hAnsi="Times New Roman" w:cs="Times New Roman"/>
              <w:sz w:val="28"/>
              <w:szCs w:val="28"/>
            </w:rPr>
          </w:pPr>
          <w:r>
            <w:rPr>
              <w:rFonts w:hint="default" w:ascii="Times New Roman" w:hAnsi="Times New Roman" w:cs="Times New Roman"/>
              <w:b/>
              <w:bCs/>
              <w:sz w:val="28"/>
              <w:szCs w:val="28"/>
            </w:rPr>
            <w:fldChar w:fldCharType="begin"/>
          </w:r>
          <w:r>
            <w:rPr>
              <w:rFonts w:hint="default" w:ascii="Times New Roman" w:hAnsi="Times New Roman" w:cs="Times New Roman"/>
              <w:sz w:val="28"/>
              <w:szCs w:val="28"/>
            </w:rPr>
            <w:instrText xml:space="preserve"> HYPERLINK \l _Toc5867_WPSOffice_Level1 </w:instrText>
          </w:r>
          <w:r>
            <w:rPr>
              <w:rFonts w:hint="default" w:ascii="Times New Roman" w:hAnsi="Times New Roman" w:cs="Times New Roman"/>
              <w:b/>
              <w:bCs/>
              <w:sz w:val="28"/>
              <w:szCs w:val="28"/>
            </w:rPr>
            <w:fldChar w:fldCharType="separate"/>
          </w:r>
          <w:sdt>
            <w:sdtPr>
              <w:rPr>
                <w:rFonts w:hint="default" w:ascii="Times New Roman" w:hAnsi="Times New Roman" w:cs="Times New Roman" w:eastAsiaTheme="minorHAnsi"/>
                <w:b/>
                <w:bCs/>
                <w:sz w:val="28"/>
                <w:szCs w:val="28"/>
                <w:lang w:val="en-GB" w:eastAsia="en-US" w:bidi="ar-SA"/>
              </w:rPr>
              <w:id w:val="147468220"/>
              <w:placeholder>
                <w:docPart w:val="{42ea9053-5628-4820-be07-8b47fd6bc67e}"/>
              </w:placeholder>
              <w15:color w:val="509DF3"/>
            </w:sdtPr>
            <w:sdtEndPr>
              <w:rPr>
                <w:rFonts w:hint="default" w:ascii="Times New Roman" w:hAnsi="Times New Roman" w:cs="Times New Roman" w:eastAsiaTheme="minorHAnsi"/>
                <w:b/>
                <w:bCs/>
                <w:sz w:val="28"/>
                <w:szCs w:val="28"/>
                <w:lang w:val="en-GB" w:eastAsia="en-US" w:bidi="ar-SA"/>
              </w:rPr>
            </w:sdtEndPr>
            <w:sdtContent>
              <w:r>
                <w:rPr>
                  <w:rFonts w:hint="default" w:ascii="Times New Roman" w:hAnsi="Times New Roman" w:cs="Times New Roman" w:eastAsiaTheme="majorEastAsia"/>
                  <w:b/>
                  <w:bCs/>
                  <w:sz w:val="28"/>
                  <w:szCs w:val="28"/>
                </w:rPr>
                <w:t>2 The steps to use FEA</w:t>
              </w:r>
            </w:sdtContent>
          </w:sdt>
          <w:r>
            <w:rPr>
              <w:rFonts w:hint="default" w:ascii="Times New Roman" w:hAnsi="Times New Roman" w:cs="Times New Roman"/>
              <w:b/>
              <w:bCs/>
              <w:sz w:val="28"/>
              <w:szCs w:val="28"/>
            </w:rPr>
            <w:tab/>
          </w:r>
          <w:bookmarkStart w:id="7" w:name="_Toc5867_WPSOffice_Level1Page"/>
          <w:r>
            <w:rPr>
              <w:rFonts w:hint="default" w:ascii="Times New Roman" w:hAnsi="Times New Roman" w:cs="Times New Roman"/>
              <w:b/>
              <w:bCs/>
              <w:sz w:val="28"/>
              <w:szCs w:val="28"/>
            </w:rPr>
            <w:t>3</w:t>
          </w:r>
          <w:bookmarkEnd w:id="7"/>
          <w:r>
            <w:rPr>
              <w:rFonts w:hint="default" w:ascii="Times New Roman" w:hAnsi="Times New Roman" w:cs="Times New Roman"/>
              <w:b/>
              <w:bCs/>
              <w:sz w:val="28"/>
              <w:szCs w:val="28"/>
            </w:rPr>
            <w:fldChar w:fldCharType="end"/>
          </w:r>
        </w:p>
        <w:p>
          <w:pPr>
            <w:pStyle w:val="14"/>
            <w:tabs>
              <w:tab w:val="right" w:leader="dot" w:pos="902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_Toc440_WPSOffice_Level2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HAnsi"/>
                <w:sz w:val="28"/>
                <w:szCs w:val="28"/>
                <w:lang w:val="en-GB" w:eastAsia="en-US" w:bidi="ar-SA"/>
              </w:rPr>
              <w:id w:val="147468220"/>
              <w:placeholder>
                <w:docPart w:val="{ef17aa73-7c1e-4a12-bc55-85a21a10d44b}"/>
              </w:placeholder>
              <w15:color w:val="509DF3"/>
            </w:sdtPr>
            <w:sdtEndPr>
              <w:rPr>
                <w:rFonts w:hint="default" w:ascii="Times New Roman" w:hAnsi="Times New Roman" w:cs="Times New Roman" w:eastAsiaTheme="minorHAnsi"/>
                <w:sz w:val="28"/>
                <w:szCs w:val="28"/>
                <w:lang w:val="en-GB" w:eastAsia="en-US" w:bidi="ar-SA"/>
              </w:rPr>
            </w:sdtEndPr>
            <w:sdtContent>
              <w:r>
                <w:rPr>
                  <w:rFonts w:hint="default" w:ascii="Times New Roman" w:hAnsi="Times New Roman" w:cs="Times New Roman" w:eastAsiaTheme="majorEastAsia"/>
                  <w:sz w:val="28"/>
                  <w:szCs w:val="28"/>
                </w:rPr>
                <w:t>2.1 How to improve the accuracy</w:t>
              </w:r>
            </w:sdtContent>
          </w:sdt>
          <w:r>
            <w:rPr>
              <w:rFonts w:hint="default" w:ascii="Times New Roman" w:hAnsi="Times New Roman" w:cs="Times New Roman"/>
              <w:sz w:val="28"/>
              <w:szCs w:val="28"/>
            </w:rPr>
            <w:tab/>
          </w:r>
          <w:bookmarkStart w:id="8" w:name="_Toc440_WPSOffice_Level2Page"/>
          <w:r>
            <w:rPr>
              <w:rFonts w:hint="default" w:ascii="Times New Roman" w:hAnsi="Times New Roman" w:cs="Times New Roman"/>
              <w:sz w:val="28"/>
              <w:szCs w:val="28"/>
            </w:rPr>
            <w:t>4</w:t>
          </w:r>
          <w:bookmarkEnd w:id="8"/>
          <w:r>
            <w:rPr>
              <w:rFonts w:hint="default" w:ascii="Times New Roman" w:hAnsi="Times New Roman" w:cs="Times New Roman"/>
              <w:sz w:val="28"/>
              <w:szCs w:val="28"/>
            </w:rPr>
            <w:fldChar w:fldCharType="end"/>
          </w:r>
        </w:p>
        <w:p>
          <w:pPr>
            <w:pStyle w:val="13"/>
            <w:tabs>
              <w:tab w:val="right" w:leader="dot" w:pos="9026"/>
            </w:tabs>
            <w:rPr>
              <w:rFonts w:hint="default" w:ascii="Times New Roman" w:hAnsi="Times New Roman" w:cs="Times New Roman"/>
              <w:sz w:val="28"/>
              <w:szCs w:val="28"/>
            </w:rPr>
          </w:pPr>
          <w:r>
            <w:rPr>
              <w:rFonts w:hint="default" w:ascii="Times New Roman" w:hAnsi="Times New Roman" w:cs="Times New Roman"/>
              <w:b/>
              <w:bCs/>
              <w:sz w:val="28"/>
              <w:szCs w:val="28"/>
            </w:rPr>
            <w:fldChar w:fldCharType="begin"/>
          </w:r>
          <w:r>
            <w:rPr>
              <w:rFonts w:hint="default" w:ascii="Times New Roman" w:hAnsi="Times New Roman" w:cs="Times New Roman"/>
              <w:sz w:val="28"/>
              <w:szCs w:val="28"/>
            </w:rPr>
            <w:instrText xml:space="preserve"> HYPERLINK \l _Toc20149_WPSOffice_Level1 </w:instrText>
          </w:r>
          <w:r>
            <w:rPr>
              <w:rFonts w:hint="default" w:ascii="Times New Roman" w:hAnsi="Times New Roman" w:cs="Times New Roman"/>
              <w:b/>
              <w:bCs/>
              <w:sz w:val="28"/>
              <w:szCs w:val="28"/>
            </w:rPr>
            <w:fldChar w:fldCharType="separate"/>
          </w:r>
          <w:sdt>
            <w:sdtPr>
              <w:rPr>
                <w:rFonts w:hint="default" w:ascii="Times New Roman" w:hAnsi="Times New Roman" w:cs="Times New Roman" w:eastAsiaTheme="minorHAnsi"/>
                <w:b/>
                <w:bCs/>
                <w:sz w:val="28"/>
                <w:szCs w:val="28"/>
                <w:lang w:val="en-GB" w:eastAsia="en-US" w:bidi="ar-SA"/>
              </w:rPr>
              <w:id w:val="147468220"/>
              <w:placeholder>
                <w:docPart w:val="{d2bbe6b5-d4ab-4ddb-9f0d-3c1c59da19a0}"/>
              </w:placeholder>
              <w15:color w:val="509DF3"/>
            </w:sdtPr>
            <w:sdtEndPr>
              <w:rPr>
                <w:rFonts w:hint="default" w:ascii="Times New Roman" w:hAnsi="Times New Roman" w:cs="Times New Roman" w:eastAsiaTheme="minorHAnsi"/>
                <w:b/>
                <w:bCs/>
                <w:sz w:val="28"/>
                <w:szCs w:val="28"/>
                <w:lang w:val="en-GB" w:eastAsia="en-US" w:bidi="ar-SA"/>
              </w:rPr>
            </w:sdtEndPr>
            <w:sdtContent>
              <w:r>
                <w:rPr>
                  <w:rFonts w:hint="default" w:ascii="Times New Roman" w:hAnsi="Times New Roman" w:cs="Times New Roman" w:eastAsiaTheme="majorEastAsia"/>
                  <w:b/>
                  <w:bCs/>
                  <w:sz w:val="28"/>
                  <w:szCs w:val="28"/>
                </w:rPr>
                <w:t>3 The analysis of a skateboard</w:t>
              </w:r>
            </w:sdtContent>
          </w:sdt>
          <w:r>
            <w:rPr>
              <w:rFonts w:hint="default" w:ascii="Times New Roman" w:hAnsi="Times New Roman" w:cs="Times New Roman"/>
              <w:b/>
              <w:bCs/>
              <w:sz w:val="28"/>
              <w:szCs w:val="28"/>
            </w:rPr>
            <w:tab/>
          </w:r>
          <w:bookmarkStart w:id="9" w:name="_Toc20149_WPSOffice_Level1Page"/>
          <w:r>
            <w:rPr>
              <w:rFonts w:hint="default" w:ascii="Times New Roman" w:hAnsi="Times New Roman" w:cs="Times New Roman"/>
              <w:b/>
              <w:bCs/>
              <w:sz w:val="28"/>
              <w:szCs w:val="28"/>
            </w:rPr>
            <w:t>4</w:t>
          </w:r>
          <w:bookmarkEnd w:id="9"/>
          <w:r>
            <w:rPr>
              <w:rFonts w:hint="default" w:ascii="Times New Roman" w:hAnsi="Times New Roman" w:cs="Times New Roman"/>
              <w:b/>
              <w:bCs/>
              <w:sz w:val="28"/>
              <w:szCs w:val="28"/>
            </w:rPr>
            <w:fldChar w:fldCharType="end"/>
          </w:r>
        </w:p>
        <w:p>
          <w:pPr>
            <w:pStyle w:val="14"/>
            <w:tabs>
              <w:tab w:val="right" w:leader="dot" w:pos="902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_Toc25224_WPSOffice_Level2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HAnsi"/>
                <w:sz w:val="28"/>
                <w:szCs w:val="28"/>
                <w:lang w:val="en-GB" w:eastAsia="en-US" w:bidi="ar-SA"/>
              </w:rPr>
              <w:id w:val="147468220"/>
              <w:placeholder>
                <w:docPart w:val="{ecb8f149-e5c0-4ad2-a86e-1cf67daa9502}"/>
              </w:placeholder>
              <w15:color w:val="509DF3"/>
            </w:sdtPr>
            <w:sdtEndPr>
              <w:rPr>
                <w:rFonts w:hint="default" w:ascii="Times New Roman" w:hAnsi="Times New Roman" w:cs="Times New Roman" w:eastAsiaTheme="minorHAnsi"/>
                <w:sz w:val="28"/>
                <w:szCs w:val="28"/>
                <w:lang w:val="en-GB" w:eastAsia="en-US" w:bidi="ar-SA"/>
              </w:rPr>
            </w:sdtEndPr>
            <w:sdtContent>
              <w:r>
                <w:rPr>
                  <w:rFonts w:hint="default" w:ascii="Times New Roman" w:hAnsi="Times New Roman" w:cs="Times New Roman" w:eastAsiaTheme="majorEastAsia"/>
                  <w:sz w:val="28"/>
                  <w:szCs w:val="28"/>
                </w:rPr>
                <w:t>3.1 Motion analysis</w:t>
              </w:r>
            </w:sdtContent>
          </w:sdt>
          <w:r>
            <w:rPr>
              <w:rFonts w:hint="default" w:ascii="Times New Roman" w:hAnsi="Times New Roman" w:cs="Times New Roman"/>
              <w:sz w:val="28"/>
              <w:szCs w:val="28"/>
            </w:rPr>
            <w:tab/>
          </w:r>
          <w:bookmarkStart w:id="10" w:name="_Toc25224_WPSOffice_Level2Page"/>
          <w:r>
            <w:rPr>
              <w:rFonts w:hint="default" w:ascii="Times New Roman" w:hAnsi="Times New Roman" w:cs="Times New Roman"/>
              <w:sz w:val="28"/>
              <w:szCs w:val="28"/>
            </w:rPr>
            <w:t>4</w:t>
          </w:r>
          <w:bookmarkEnd w:id="10"/>
          <w:r>
            <w:rPr>
              <w:rFonts w:hint="default" w:ascii="Times New Roman" w:hAnsi="Times New Roman" w:cs="Times New Roman"/>
              <w:sz w:val="28"/>
              <w:szCs w:val="28"/>
            </w:rPr>
            <w:fldChar w:fldCharType="end"/>
          </w:r>
        </w:p>
        <w:p>
          <w:pPr>
            <w:pStyle w:val="14"/>
            <w:tabs>
              <w:tab w:val="right" w:leader="dot" w:pos="902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_Toc23379_WPSOffice_Level2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HAnsi"/>
                <w:sz w:val="28"/>
                <w:szCs w:val="28"/>
                <w:lang w:val="en-GB" w:eastAsia="en-US" w:bidi="ar-SA"/>
              </w:rPr>
              <w:id w:val="147468220"/>
              <w:placeholder>
                <w:docPart w:val="{102af060-0696-461d-8da2-a4b302c695f1}"/>
              </w:placeholder>
              <w15:color w:val="509DF3"/>
            </w:sdtPr>
            <w:sdtEndPr>
              <w:rPr>
                <w:rFonts w:hint="default" w:ascii="Times New Roman" w:hAnsi="Times New Roman" w:cs="Times New Roman" w:eastAsiaTheme="minorHAnsi"/>
                <w:sz w:val="28"/>
                <w:szCs w:val="28"/>
                <w:lang w:val="en-GB" w:eastAsia="en-US" w:bidi="ar-SA"/>
              </w:rPr>
            </w:sdtEndPr>
            <w:sdtContent>
              <w:r>
                <w:rPr>
                  <w:rFonts w:hint="default" w:ascii="Times New Roman" w:hAnsi="Times New Roman" w:cs="Times New Roman" w:eastAsiaTheme="minorHAnsi"/>
                  <w:sz w:val="28"/>
                  <w:szCs w:val="28"/>
                </w:rPr>
                <w:t xml:space="preserve">3.2 </w:t>
              </w:r>
              <w:r>
                <w:rPr>
                  <w:rFonts w:hint="default" w:ascii="Times New Roman" w:hAnsi="Times New Roman" w:cs="Times New Roman" w:eastAsiaTheme="majorEastAsia"/>
                  <w:sz w:val="28"/>
                  <w:szCs w:val="28"/>
                </w:rPr>
                <w:t>FEA</w:t>
              </w:r>
            </w:sdtContent>
          </w:sdt>
          <w:r>
            <w:rPr>
              <w:rFonts w:hint="default" w:ascii="Times New Roman" w:hAnsi="Times New Roman" w:cs="Times New Roman"/>
              <w:sz w:val="28"/>
              <w:szCs w:val="28"/>
            </w:rPr>
            <w:tab/>
          </w:r>
          <w:bookmarkStart w:id="11" w:name="_Toc23379_WPSOffice_Level2Page"/>
          <w:r>
            <w:rPr>
              <w:rFonts w:hint="default" w:ascii="Times New Roman" w:hAnsi="Times New Roman" w:cs="Times New Roman"/>
              <w:sz w:val="28"/>
              <w:szCs w:val="28"/>
            </w:rPr>
            <w:t>5</w:t>
          </w:r>
          <w:bookmarkEnd w:id="11"/>
          <w:r>
            <w:rPr>
              <w:rFonts w:hint="default" w:ascii="Times New Roman" w:hAnsi="Times New Roman" w:cs="Times New Roman"/>
              <w:sz w:val="28"/>
              <w:szCs w:val="28"/>
            </w:rPr>
            <w:fldChar w:fldCharType="end"/>
          </w:r>
        </w:p>
        <w:p>
          <w:pPr>
            <w:pStyle w:val="14"/>
            <w:tabs>
              <w:tab w:val="right" w:leader="dot" w:pos="902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_Toc23979_WPSOffice_Level2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HAnsi"/>
                <w:sz w:val="28"/>
                <w:szCs w:val="28"/>
                <w:lang w:val="en-GB" w:eastAsia="en-US" w:bidi="ar-SA"/>
              </w:rPr>
              <w:id w:val="147468220"/>
              <w:placeholder>
                <w:docPart w:val="{5277790a-aa6c-45c4-990b-93b0331da689}"/>
              </w:placeholder>
              <w15:color w:val="509DF3"/>
            </w:sdtPr>
            <w:sdtEndPr>
              <w:rPr>
                <w:rFonts w:hint="default" w:ascii="Times New Roman" w:hAnsi="Times New Roman" w:cs="Times New Roman" w:eastAsiaTheme="minorHAnsi"/>
                <w:sz w:val="28"/>
                <w:szCs w:val="28"/>
                <w:lang w:val="en-GB" w:eastAsia="en-US" w:bidi="ar-SA"/>
              </w:rPr>
            </w:sdtEndPr>
            <w:sdtContent>
              <w:r>
                <w:rPr>
                  <w:rFonts w:hint="default" w:ascii="Times New Roman" w:hAnsi="Times New Roman" w:cs="Times New Roman" w:eastAsiaTheme="minorHAnsi"/>
                  <w:sz w:val="28"/>
                  <w:szCs w:val="28"/>
                </w:rPr>
                <w:t xml:space="preserve">3.3 </w:t>
              </w:r>
              <w:r>
                <w:rPr>
                  <w:rFonts w:hint="default" w:ascii="Times New Roman" w:hAnsi="Times New Roman" w:cs="Times New Roman" w:eastAsiaTheme="majorEastAsia"/>
                  <w:sz w:val="28"/>
                  <w:szCs w:val="28"/>
                </w:rPr>
                <w:t>Results of FEA</w:t>
              </w:r>
            </w:sdtContent>
          </w:sdt>
          <w:r>
            <w:rPr>
              <w:rFonts w:hint="default" w:ascii="Times New Roman" w:hAnsi="Times New Roman" w:cs="Times New Roman"/>
              <w:sz w:val="28"/>
              <w:szCs w:val="28"/>
            </w:rPr>
            <w:tab/>
          </w:r>
          <w:bookmarkStart w:id="12" w:name="_Toc23979_WPSOffice_Level2Page"/>
          <w:r>
            <w:rPr>
              <w:rFonts w:hint="default" w:ascii="Times New Roman" w:hAnsi="Times New Roman" w:cs="Times New Roman"/>
              <w:sz w:val="28"/>
              <w:szCs w:val="28"/>
            </w:rPr>
            <w:t>5</w:t>
          </w:r>
          <w:bookmarkEnd w:id="12"/>
          <w:r>
            <w:rPr>
              <w:rFonts w:hint="default" w:ascii="Times New Roman" w:hAnsi="Times New Roman" w:cs="Times New Roman"/>
              <w:sz w:val="28"/>
              <w:szCs w:val="28"/>
            </w:rPr>
            <w:fldChar w:fldCharType="end"/>
          </w:r>
        </w:p>
        <w:p>
          <w:pPr>
            <w:pStyle w:val="13"/>
            <w:tabs>
              <w:tab w:val="right" w:leader="dot" w:pos="9026"/>
            </w:tabs>
            <w:rPr>
              <w:rFonts w:hint="default" w:ascii="Times New Roman" w:hAnsi="Times New Roman" w:cs="Times New Roman"/>
              <w:sz w:val="28"/>
              <w:szCs w:val="28"/>
            </w:rPr>
          </w:pPr>
          <w:r>
            <w:rPr>
              <w:rFonts w:hint="default" w:ascii="Times New Roman" w:hAnsi="Times New Roman" w:cs="Times New Roman"/>
              <w:b/>
              <w:bCs/>
              <w:sz w:val="28"/>
              <w:szCs w:val="28"/>
            </w:rPr>
            <w:fldChar w:fldCharType="begin"/>
          </w:r>
          <w:r>
            <w:rPr>
              <w:rFonts w:hint="default" w:ascii="Times New Roman" w:hAnsi="Times New Roman" w:cs="Times New Roman"/>
              <w:sz w:val="28"/>
              <w:szCs w:val="28"/>
            </w:rPr>
            <w:instrText xml:space="preserve"> HYPERLINK \l _Toc7169_WPSOffice_Level1 </w:instrText>
          </w:r>
          <w:r>
            <w:rPr>
              <w:rFonts w:hint="default" w:ascii="Times New Roman" w:hAnsi="Times New Roman" w:cs="Times New Roman"/>
              <w:b/>
              <w:bCs/>
              <w:sz w:val="28"/>
              <w:szCs w:val="28"/>
            </w:rPr>
            <w:fldChar w:fldCharType="separate"/>
          </w:r>
          <w:sdt>
            <w:sdtPr>
              <w:rPr>
                <w:rFonts w:hint="default" w:ascii="Times New Roman" w:hAnsi="Times New Roman" w:cs="Times New Roman" w:eastAsiaTheme="minorHAnsi"/>
                <w:b/>
                <w:bCs/>
                <w:sz w:val="28"/>
                <w:szCs w:val="28"/>
                <w:lang w:val="en-GB" w:eastAsia="en-US" w:bidi="ar-SA"/>
              </w:rPr>
              <w:id w:val="147468220"/>
              <w:placeholder>
                <w:docPart w:val="{ce673c9f-8af9-4879-9c43-41f99c8cb3f8}"/>
              </w:placeholder>
              <w15:color w:val="509DF3"/>
            </w:sdtPr>
            <w:sdtEndPr>
              <w:rPr>
                <w:rFonts w:hint="default" w:ascii="Times New Roman" w:hAnsi="Times New Roman" w:cs="Times New Roman" w:eastAsiaTheme="minorHAnsi"/>
                <w:b/>
                <w:bCs/>
                <w:sz w:val="28"/>
                <w:szCs w:val="28"/>
                <w:lang w:val="en-GB" w:eastAsia="en-US" w:bidi="ar-SA"/>
              </w:rPr>
            </w:sdtEndPr>
            <w:sdtContent>
              <w:r>
                <w:rPr>
                  <w:rFonts w:hint="default" w:ascii="Times New Roman" w:hAnsi="Times New Roman" w:cs="Times New Roman" w:eastAsiaTheme="majorEastAsia"/>
                  <w:b/>
                  <w:bCs/>
                  <w:sz w:val="28"/>
                  <w:szCs w:val="28"/>
                </w:rPr>
                <w:t>4 Optimize</w:t>
              </w:r>
            </w:sdtContent>
          </w:sdt>
          <w:r>
            <w:rPr>
              <w:rFonts w:hint="default" w:ascii="Times New Roman" w:hAnsi="Times New Roman" w:cs="Times New Roman"/>
              <w:b/>
              <w:bCs/>
              <w:sz w:val="28"/>
              <w:szCs w:val="28"/>
            </w:rPr>
            <w:tab/>
          </w:r>
          <w:bookmarkStart w:id="13" w:name="_Toc7169_WPSOffice_Level1Page"/>
          <w:r>
            <w:rPr>
              <w:rFonts w:hint="default" w:ascii="Times New Roman" w:hAnsi="Times New Roman" w:cs="Times New Roman"/>
              <w:b/>
              <w:bCs/>
              <w:sz w:val="28"/>
              <w:szCs w:val="28"/>
            </w:rPr>
            <w:t>7</w:t>
          </w:r>
          <w:bookmarkEnd w:id="13"/>
          <w:r>
            <w:rPr>
              <w:rFonts w:hint="default" w:ascii="Times New Roman" w:hAnsi="Times New Roman" w:cs="Times New Roman"/>
              <w:b/>
              <w:bCs/>
              <w:sz w:val="28"/>
              <w:szCs w:val="28"/>
            </w:rPr>
            <w:fldChar w:fldCharType="end"/>
          </w:r>
        </w:p>
        <w:p>
          <w:pPr>
            <w:pStyle w:val="13"/>
            <w:tabs>
              <w:tab w:val="right" w:leader="dot" w:pos="9026"/>
            </w:tabs>
            <w:rPr>
              <w:rFonts w:hint="default" w:ascii="Times New Roman" w:hAnsi="Times New Roman" w:cs="Times New Roman"/>
              <w:sz w:val="28"/>
              <w:szCs w:val="28"/>
            </w:rPr>
          </w:pPr>
          <w:r>
            <w:rPr>
              <w:rFonts w:hint="default" w:ascii="Times New Roman" w:hAnsi="Times New Roman" w:cs="Times New Roman"/>
              <w:b/>
              <w:bCs/>
              <w:sz w:val="28"/>
              <w:szCs w:val="28"/>
            </w:rPr>
            <w:fldChar w:fldCharType="begin"/>
          </w:r>
          <w:r>
            <w:rPr>
              <w:rFonts w:hint="default" w:ascii="Times New Roman" w:hAnsi="Times New Roman" w:cs="Times New Roman"/>
              <w:sz w:val="28"/>
              <w:szCs w:val="28"/>
            </w:rPr>
            <w:instrText xml:space="preserve"> HYPERLINK \l _Toc12880_WPSOffice_Level1 </w:instrText>
          </w:r>
          <w:r>
            <w:rPr>
              <w:rFonts w:hint="default" w:ascii="Times New Roman" w:hAnsi="Times New Roman" w:cs="Times New Roman"/>
              <w:b/>
              <w:bCs/>
              <w:sz w:val="28"/>
              <w:szCs w:val="28"/>
            </w:rPr>
            <w:fldChar w:fldCharType="separate"/>
          </w:r>
          <w:sdt>
            <w:sdtPr>
              <w:rPr>
                <w:rFonts w:hint="default" w:ascii="Times New Roman" w:hAnsi="Times New Roman" w:cs="Times New Roman" w:eastAsiaTheme="minorHAnsi"/>
                <w:b/>
                <w:bCs/>
                <w:sz w:val="28"/>
                <w:szCs w:val="28"/>
                <w:lang w:val="en-GB" w:eastAsia="en-US" w:bidi="ar-SA"/>
              </w:rPr>
              <w:id w:val="147468220"/>
              <w:placeholder>
                <w:docPart w:val="{78b97106-2321-4ae5-b1a5-9ab364ffb327}"/>
              </w:placeholder>
              <w15:color w:val="509DF3"/>
            </w:sdtPr>
            <w:sdtEndPr>
              <w:rPr>
                <w:rFonts w:hint="default" w:ascii="Times New Roman" w:hAnsi="Times New Roman" w:cs="Times New Roman" w:eastAsiaTheme="minorHAnsi"/>
                <w:b/>
                <w:bCs/>
                <w:sz w:val="28"/>
                <w:szCs w:val="28"/>
                <w:lang w:val="en-GB" w:eastAsia="en-US" w:bidi="ar-SA"/>
              </w:rPr>
            </w:sdtEndPr>
            <w:sdtContent>
              <w:r>
                <w:rPr>
                  <w:rFonts w:hint="default" w:ascii="Times New Roman" w:hAnsi="Times New Roman" w:cs="Times New Roman" w:eastAsiaTheme="majorEastAsia"/>
                  <w:b/>
                  <w:bCs/>
                  <w:sz w:val="28"/>
                  <w:szCs w:val="28"/>
                </w:rPr>
                <w:t>5 Limitations</w:t>
              </w:r>
            </w:sdtContent>
          </w:sdt>
          <w:r>
            <w:rPr>
              <w:rFonts w:hint="default" w:ascii="Times New Roman" w:hAnsi="Times New Roman" w:cs="Times New Roman"/>
              <w:b/>
              <w:bCs/>
              <w:sz w:val="28"/>
              <w:szCs w:val="28"/>
            </w:rPr>
            <w:tab/>
          </w:r>
          <w:bookmarkStart w:id="14" w:name="_Toc12880_WPSOffice_Level1Page"/>
          <w:r>
            <w:rPr>
              <w:rFonts w:hint="default" w:ascii="Times New Roman" w:hAnsi="Times New Roman" w:cs="Times New Roman"/>
              <w:b/>
              <w:bCs/>
              <w:sz w:val="28"/>
              <w:szCs w:val="28"/>
            </w:rPr>
            <w:t>11</w:t>
          </w:r>
          <w:bookmarkEnd w:id="14"/>
          <w:r>
            <w:rPr>
              <w:rFonts w:hint="default" w:ascii="Times New Roman" w:hAnsi="Times New Roman" w:cs="Times New Roman"/>
              <w:b/>
              <w:bCs/>
              <w:sz w:val="28"/>
              <w:szCs w:val="28"/>
            </w:rPr>
            <w:fldChar w:fldCharType="end"/>
          </w:r>
        </w:p>
        <w:p>
          <w:pPr>
            <w:pStyle w:val="13"/>
            <w:tabs>
              <w:tab w:val="right" w:leader="dot" w:pos="9026"/>
            </w:tabs>
            <w:rPr>
              <w:rFonts w:hint="default" w:ascii="Times New Roman" w:hAnsi="Times New Roman" w:cs="Times New Roman"/>
              <w:sz w:val="28"/>
              <w:szCs w:val="28"/>
            </w:rPr>
          </w:pPr>
          <w:r>
            <w:rPr>
              <w:rFonts w:hint="default" w:ascii="Times New Roman" w:hAnsi="Times New Roman" w:cs="Times New Roman"/>
              <w:b/>
              <w:bCs/>
              <w:sz w:val="28"/>
              <w:szCs w:val="28"/>
            </w:rPr>
            <w:fldChar w:fldCharType="begin"/>
          </w:r>
          <w:r>
            <w:rPr>
              <w:rFonts w:hint="default" w:ascii="Times New Roman" w:hAnsi="Times New Roman" w:cs="Times New Roman"/>
              <w:sz w:val="28"/>
              <w:szCs w:val="28"/>
            </w:rPr>
            <w:instrText xml:space="preserve"> HYPERLINK \l _Toc8247_WPSOffice_Level1 </w:instrText>
          </w:r>
          <w:r>
            <w:rPr>
              <w:rFonts w:hint="default" w:ascii="Times New Roman" w:hAnsi="Times New Roman" w:cs="Times New Roman"/>
              <w:b/>
              <w:bCs/>
              <w:sz w:val="28"/>
              <w:szCs w:val="28"/>
            </w:rPr>
            <w:fldChar w:fldCharType="separate"/>
          </w:r>
          <w:sdt>
            <w:sdtPr>
              <w:rPr>
                <w:rFonts w:hint="default" w:ascii="Times New Roman" w:hAnsi="Times New Roman" w:cs="Times New Roman" w:eastAsiaTheme="minorHAnsi"/>
                <w:b/>
                <w:bCs/>
                <w:sz w:val="28"/>
                <w:szCs w:val="28"/>
                <w:lang w:val="en-GB" w:eastAsia="en-US" w:bidi="ar-SA"/>
              </w:rPr>
              <w:id w:val="147468220"/>
              <w:placeholder>
                <w:docPart w:val="{bcdbda0d-a241-4744-8f2f-b35d1a7c9a0f}"/>
              </w:placeholder>
              <w15:color w:val="509DF3"/>
            </w:sdtPr>
            <w:sdtEndPr>
              <w:rPr>
                <w:rFonts w:hint="default" w:ascii="Times New Roman" w:hAnsi="Times New Roman" w:cs="Times New Roman" w:eastAsiaTheme="minorHAnsi"/>
                <w:b/>
                <w:bCs/>
                <w:sz w:val="28"/>
                <w:szCs w:val="28"/>
                <w:lang w:val="en-GB" w:eastAsia="en-US" w:bidi="ar-SA"/>
              </w:rPr>
            </w:sdtEndPr>
            <w:sdtContent>
              <w:r>
                <w:rPr>
                  <w:rFonts w:hint="default" w:ascii="Times New Roman" w:hAnsi="Times New Roman" w:cs="Times New Roman" w:eastAsiaTheme="majorEastAsia"/>
                  <w:b/>
                  <w:bCs/>
                  <w:sz w:val="28"/>
                  <w:szCs w:val="28"/>
                </w:rPr>
                <w:t>6 Summary</w:t>
              </w:r>
            </w:sdtContent>
          </w:sdt>
          <w:r>
            <w:rPr>
              <w:rFonts w:hint="default" w:ascii="Times New Roman" w:hAnsi="Times New Roman" w:cs="Times New Roman"/>
              <w:b/>
              <w:bCs/>
              <w:sz w:val="28"/>
              <w:szCs w:val="28"/>
            </w:rPr>
            <w:tab/>
          </w:r>
          <w:bookmarkStart w:id="15" w:name="_Toc8247_WPSOffice_Level1Page"/>
          <w:r>
            <w:rPr>
              <w:rFonts w:hint="default" w:ascii="Times New Roman" w:hAnsi="Times New Roman" w:cs="Times New Roman"/>
              <w:b/>
              <w:bCs/>
              <w:sz w:val="28"/>
              <w:szCs w:val="28"/>
            </w:rPr>
            <w:t>11</w:t>
          </w:r>
          <w:bookmarkEnd w:id="15"/>
          <w:r>
            <w:rPr>
              <w:rFonts w:hint="default" w:ascii="Times New Roman" w:hAnsi="Times New Roman" w:cs="Times New Roman"/>
              <w:b/>
              <w:bCs/>
              <w:sz w:val="28"/>
              <w:szCs w:val="28"/>
            </w:rPr>
            <w:fldChar w:fldCharType="end"/>
          </w:r>
        </w:p>
        <w:p>
          <w:pPr>
            <w:pStyle w:val="13"/>
            <w:tabs>
              <w:tab w:val="right" w:leader="dot" w:pos="9026"/>
            </w:tabs>
            <w:rPr>
              <w:rFonts w:hint="default" w:ascii="Times New Roman" w:hAnsi="Times New Roman" w:cs="Times New Roman"/>
              <w:sz w:val="28"/>
              <w:szCs w:val="28"/>
            </w:rPr>
          </w:pPr>
          <w:r>
            <w:rPr>
              <w:rFonts w:hint="default" w:ascii="Times New Roman" w:hAnsi="Times New Roman" w:cs="Times New Roman"/>
              <w:b/>
              <w:bCs/>
              <w:sz w:val="28"/>
              <w:szCs w:val="28"/>
            </w:rPr>
            <w:fldChar w:fldCharType="begin"/>
          </w:r>
          <w:r>
            <w:rPr>
              <w:rFonts w:hint="default" w:ascii="Times New Roman" w:hAnsi="Times New Roman" w:cs="Times New Roman"/>
              <w:sz w:val="28"/>
              <w:szCs w:val="28"/>
            </w:rPr>
            <w:instrText xml:space="preserve"> HYPERLINK \l _Toc440_WPSOffice_Level1 </w:instrText>
          </w:r>
          <w:r>
            <w:rPr>
              <w:rFonts w:hint="default" w:ascii="Times New Roman" w:hAnsi="Times New Roman" w:cs="Times New Roman"/>
              <w:b/>
              <w:bCs/>
              <w:sz w:val="28"/>
              <w:szCs w:val="28"/>
            </w:rPr>
            <w:fldChar w:fldCharType="separate"/>
          </w:r>
          <w:sdt>
            <w:sdtPr>
              <w:rPr>
                <w:rFonts w:hint="default" w:ascii="Times New Roman" w:hAnsi="Times New Roman" w:cs="Times New Roman" w:eastAsiaTheme="minorHAnsi"/>
                <w:b/>
                <w:bCs/>
                <w:sz w:val="28"/>
                <w:szCs w:val="28"/>
                <w:lang w:val="en-GB" w:eastAsia="en-US" w:bidi="ar-SA"/>
              </w:rPr>
              <w:id w:val="147468220"/>
              <w:placeholder>
                <w:docPart w:val="{1a8f4ef5-7415-4c2b-b858-7b1325e9559b}"/>
              </w:placeholder>
              <w15:color w:val="509DF3"/>
            </w:sdtPr>
            <w:sdtEndPr>
              <w:rPr>
                <w:rFonts w:hint="default" w:ascii="Times New Roman" w:hAnsi="Times New Roman" w:cs="Times New Roman" w:eastAsiaTheme="minorHAnsi"/>
                <w:b/>
                <w:bCs/>
                <w:sz w:val="28"/>
                <w:szCs w:val="28"/>
                <w:lang w:val="en-GB" w:eastAsia="en-US" w:bidi="ar-SA"/>
              </w:rPr>
            </w:sdtEndPr>
            <w:sdtContent>
              <w:r>
                <w:rPr>
                  <w:rFonts w:hint="default" w:ascii="Times New Roman" w:hAnsi="Times New Roman" w:cs="Times New Roman" w:eastAsiaTheme="majorEastAsia"/>
                  <w:b/>
                  <w:bCs/>
                  <w:sz w:val="28"/>
                  <w:szCs w:val="28"/>
                </w:rPr>
                <w:t>7 Reference</w:t>
              </w:r>
            </w:sdtContent>
          </w:sdt>
          <w:r>
            <w:rPr>
              <w:rFonts w:hint="default" w:ascii="Times New Roman" w:hAnsi="Times New Roman" w:cs="Times New Roman"/>
              <w:b/>
              <w:bCs/>
              <w:sz w:val="28"/>
              <w:szCs w:val="28"/>
            </w:rPr>
            <w:tab/>
          </w:r>
          <w:bookmarkStart w:id="16" w:name="_Toc440_WPSOffice_Level1Page"/>
          <w:r>
            <w:rPr>
              <w:rFonts w:hint="default" w:ascii="Times New Roman" w:hAnsi="Times New Roman" w:cs="Times New Roman"/>
              <w:b/>
              <w:bCs/>
              <w:sz w:val="28"/>
              <w:szCs w:val="28"/>
            </w:rPr>
            <w:t>11</w:t>
          </w:r>
          <w:bookmarkEnd w:id="16"/>
          <w:r>
            <w:rPr>
              <w:rFonts w:hint="default" w:ascii="Times New Roman" w:hAnsi="Times New Roman" w:cs="Times New Roman"/>
              <w:b/>
              <w:bCs/>
              <w:sz w:val="28"/>
              <w:szCs w:val="28"/>
            </w:rPr>
            <w:fldChar w:fldCharType="end"/>
          </w:r>
        </w:p>
        <w:p>
          <w:pPr>
            <w:pStyle w:val="13"/>
            <w:tabs>
              <w:tab w:val="right" w:leader="dot" w:pos="9026"/>
            </w:tabs>
          </w:pPr>
          <w:r>
            <w:rPr>
              <w:rFonts w:hint="default" w:ascii="Times New Roman" w:hAnsi="Times New Roman" w:cs="Times New Roman"/>
              <w:b/>
              <w:bCs/>
              <w:sz w:val="28"/>
              <w:szCs w:val="28"/>
            </w:rPr>
            <w:fldChar w:fldCharType="begin"/>
          </w:r>
          <w:r>
            <w:rPr>
              <w:rFonts w:hint="default" w:ascii="Times New Roman" w:hAnsi="Times New Roman" w:cs="Times New Roman"/>
              <w:sz w:val="28"/>
              <w:szCs w:val="28"/>
            </w:rPr>
            <w:instrText xml:space="preserve"> HYPERLINK \l _Toc25224_WPSOffice_Level1 </w:instrText>
          </w:r>
          <w:r>
            <w:rPr>
              <w:rFonts w:hint="default" w:ascii="Times New Roman" w:hAnsi="Times New Roman" w:cs="Times New Roman"/>
              <w:b/>
              <w:bCs/>
              <w:sz w:val="28"/>
              <w:szCs w:val="28"/>
            </w:rPr>
            <w:fldChar w:fldCharType="separate"/>
          </w:r>
          <w:sdt>
            <w:sdtPr>
              <w:rPr>
                <w:rFonts w:hint="default" w:ascii="Times New Roman" w:hAnsi="Times New Roman" w:cs="Times New Roman" w:eastAsiaTheme="minorHAnsi"/>
                <w:b/>
                <w:bCs/>
                <w:sz w:val="28"/>
                <w:szCs w:val="28"/>
                <w:lang w:val="en-GB" w:eastAsia="en-US" w:bidi="ar-SA"/>
              </w:rPr>
              <w:id w:val="147468220"/>
              <w:placeholder>
                <w:docPart w:val="{b23527be-8dbd-4873-8df9-43f9b882a4a9}"/>
              </w:placeholder>
              <w15:color w:val="509DF3"/>
            </w:sdtPr>
            <w:sdtEndPr>
              <w:rPr>
                <w:rFonts w:hint="default" w:ascii="Times New Roman" w:hAnsi="Times New Roman" w:cs="Times New Roman" w:eastAsiaTheme="minorHAnsi"/>
                <w:b/>
                <w:bCs/>
                <w:sz w:val="28"/>
                <w:szCs w:val="28"/>
                <w:lang w:val="en-GB" w:eastAsia="en-US" w:bidi="ar-SA"/>
              </w:rPr>
            </w:sdtEndPr>
            <w:sdtContent>
              <w:r>
                <w:rPr>
                  <w:rFonts w:hint="default" w:ascii="Times New Roman" w:hAnsi="Times New Roman" w:cs="Times New Roman" w:eastAsiaTheme="majorEastAsia"/>
                  <w:b/>
                  <w:bCs/>
                  <w:sz w:val="28"/>
                  <w:szCs w:val="28"/>
                </w:rPr>
                <w:t>8 Model’s link</w:t>
              </w:r>
            </w:sdtContent>
          </w:sdt>
          <w:r>
            <w:rPr>
              <w:rFonts w:hint="default" w:ascii="Times New Roman" w:hAnsi="Times New Roman" w:cs="Times New Roman"/>
              <w:b/>
              <w:bCs/>
              <w:sz w:val="28"/>
              <w:szCs w:val="28"/>
            </w:rPr>
            <w:tab/>
          </w:r>
          <w:bookmarkStart w:id="17" w:name="_Toc25224_WPSOffice_Level1Page"/>
          <w:r>
            <w:rPr>
              <w:rFonts w:hint="default" w:ascii="Times New Roman" w:hAnsi="Times New Roman" w:cs="Times New Roman"/>
              <w:b/>
              <w:bCs/>
              <w:sz w:val="28"/>
              <w:szCs w:val="28"/>
            </w:rPr>
            <w:t>12</w:t>
          </w:r>
          <w:bookmarkEnd w:id="17"/>
          <w:r>
            <w:rPr>
              <w:rFonts w:hint="default" w:ascii="Times New Roman" w:hAnsi="Times New Roman" w:cs="Times New Roman"/>
              <w:b/>
              <w:bCs/>
              <w:sz w:val="28"/>
              <w:szCs w:val="28"/>
            </w:rPr>
            <w:fldChar w:fldCharType="end"/>
          </w:r>
          <w:bookmarkEnd w:id="0"/>
        </w:p>
      </w:sdtContent>
    </w:sdt>
    <w:p>
      <w:pPr>
        <w:ind w:left="425"/>
        <w:rPr>
          <w:rFonts w:ascii="Times New Roman" w:hAnsi="Times New Roman" w:cs="Times New Roman"/>
          <w:sz w:val="40"/>
          <w:szCs w:val="40"/>
        </w:rPr>
      </w:pPr>
    </w:p>
    <w:p>
      <w:pPr>
        <w:ind w:left="425"/>
        <w:rPr>
          <w:rFonts w:ascii="Times New Roman" w:hAnsi="Times New Roman" w:cs="Times New Roman"/>
          <w:sz w:val="40"/>
          <w:szCs w:val="40"/>
        </w:rPr>
      </w:pPr>
    </w:p>
    <w:p>
      <w:pPr>
        <w:ind w:left="425"/>
        <w:rPr>
          <w:rFonts w:ascii="Times New Roman" w:hAnsi="Times New Roman" w:cs="Times New Roman"/>
          <w:sz w:val="40"/>
          <w:szCs w:val="40"/>
        </w:rPr>
      </w:pPr>
    </w:p>
    <w:p>
      <w:pPr>
        <w:ind w:left="425"/>
        <w:rPr>
          <w:rFonts w:ascii="Times New Roman" w:hAnsi="Times New Roman" w:cs="Times New Roman"/>
          <w:sz w:val="40"/>
          <w:szCs w:val="40"/>
        </w:rPr>
      </w:pPr>
    </w:p>
    <w:p>
      <w:pPr>
        <w:ind w:left="425"/>
        <w:rPr>
          <w:rFonts w:ascii="Times New Roman" w:hAnsi="Times New Roman" w:cs="Times New Roman"/>
          <w:sz w:val="40"/>
          <w:szCs w:val="40"/>
        </w:rPr>
      </w:pPr>
    </w:p>
    <w:p>
      <w:pPr>
        <w:ind w:left="425"/>
        <w:rPr>
          <w:rFonts w:ascii="Times New Roman" w:hAnsi="Times New Roman" w:cs="Times New Roman"/>
          <w:sz w:val="40"/>
          <w:szCs w:val="40"/>
        </w:rPr>
      </w:pPr>
    </w:p>
    <w:p>
      <w:pPr>
        <w:ind w:left="425"/>
        <w:rPr>
          <w:rFonts w:ascii="Times New Roman" w:hAnsi="Times New Roman" w:cs="Times New Roman"/>
          <w:sz w:val="40"/>
          <w:szCs w:val="40"/>
        </w:rPr>
      </w:pPr>
    </w:p>
    <w:p>
      <w:pPr>
        <w:rPr>
          <w:rFonts w:ascii="Times New Roman" w:hAnsi="Times New Roman" w:cs="Times New Roman"/>
          <w:sz w:val="40"/>
          <w:szCs w:val="40"/>
        </w:rPr>
        <w:sectPr>
          <w:footerReference r:id="rId4" w:type="default"/>
          <w:pgSz w:w="11906" w:h="16838"/>
          <w:pgMar w:top="1440" w:right="1440" w:bottom="1440" w:left="1440" w:header="708" w:footer="708" w:gutter="0"/>
          <w:pgNumType w:fmt="decimal" w:start="1"/>
          <w:cols w:space="708" w:num="1"/>
          <w:docGrid w:linePitch="360" w:charSpace="0"/>
        </w:sectPr>
      </w:pPr>
    </w:p>
    <w:p>
      <w:pPr>
        <w:ind w:left="425"/>
        <w:rPr>
          <w:rFonts w:ascii="Times New Roman" w:hAnsi="Times New Roman" w:cs="Times New Roman"/>
          <w:sz w:val="40"/>
          <w:szCs w:val="40"/>
        </w:rPr>
      </w:pPr>
    </w:p>
    <w:p>
      <w:pPr>
        <w:pStyle w:val="2"/>
        <w:numPr>
          <w:ilvl w:val="0"/>
          <w:numId w:val="1"/>
        </w:numPr>
        <w:bidi w:val="0"/>
      </w:pPr>
      <w:bookmarkStart w:id="18" w:name="_Toc5254_WPSOffice_Level1"/>
      <w:r>
        <w:t xml:space="preserve">Introduction </w:t>
      </w:r>
      <w:r>
        <w:rPr>
          <w:rFonts w:hint="eastAsia"/>
          <w:lang w:val="en-US" w:eastAsia="zh-CN"/>
        </w:rPr>
        <w:t>of</w:t>
      </w:r>
      <w:r>
        <w:t xml:space="preserve"> FEA</w:t>
      </w:r>
      <w:bookmarkEnd w:id="18"/>
    </w:p>
    <w:p>
      <w:pPr>
        <w:pStyle w:val="2"/>
        <w:bidi w:val="0"/>
        <w:rPr>
          <w:lang w:val="en-US" w:eastAsia="zh-CN"/>
        </w:rPr>
      </w:pPr>
      <w:bookmarkStart w:id="19" w:name="_Toc5867_WPSOffice_Level2"/>
      <w:r>
        <w:rPr>
          <w:rFonts w:hint="eastAsia"/>
          <w:lang w:val="en-US" w:eastAsia="zh-CN"/>
        </w:rPr>
        <w:t>1.1 Basic idea of FEA</w:t>
      </w:r>
      <w:bookmarkEnd w:id="19"/>
    </w:p>
    <w:p>
      <w:pPr>
        <w:ind w:firstLine="560" w:firstLineChars="200"/>
        <w:jc w:val="both"/>
        <w:rPr>
          <w:rFonts w:hint="eastAsia" w:ascii="Times New Roman" w:hAnsi="Times New Roman" w:eastAsia="宋体" w:cs="Times New Roman"/>
          <w:sz w:val="28"/>
          <w:szCs w:val="28"/>
          <w:lang w:val="en-US" w:eastAsia="zh-CN"/>
        </w:rPr>
      </w:pPr>
      <w:r>
        <w:rPr>
          <w:rFonts w:hint="eastAsia" w:ascii="Times New Roman" w:hAnsi="Times New Roman" w:eastAsia="宋体" w:cs="Times New Roman"/>
          <w:sz w:val="28"/>
          <w:szCs w:val="28"/>
          <w:lang w:val="en-US" w:eastAsia="zh-CN"/>
        </w:rPr>
        <w:t>FEA is short for finite element analysis, which is a mathematical method to solve partial derivative equations. Its basic method is to discretize the domain which the equation concerns. The finite elements are connected by the nodes whose displacements will be calculated exactly according the loads and boundary conditions, and some assumption will be made about the displacement in the finite elements to get the displacements within the elements through interpolation.</w:t>
      </w:r>
    </w:p>
    <w:p>
      <w:pPr>
        <w:pStyle w:val="2"/>
        <w:bidi w:val="0"/>
        <w:rPr>
          <w:lang w:val="en-US" w:eastAsia="zh-CN"/>
        </w:rPr>
      </w:pPr>
      <w:bookmarkStart w:id="20" w:name="_Toc20149_WPSOffice_Level2"/>
      <w:r>
        <w:rPr>
          <w:rFonts w:hint="eastAsia"/>
          <w:lang w:val="en-US" w:eastAsia="zh-CN"/>
        </w:rPr>
        <w:t xml:space="preserve">1.2 </w:t>
      </w:r>
      <w:r>
        <w:t xml:space="preserve">Limitation </w:t>
      </w:r>
      <w:r>
        <w:rPr>
          <w:rFonts w:hint="eastAsia"/>
          <w:lang w:val="en-US" w:eastAsia="zh-CN"/>
        </w:rPr>
        <w:t>of FEA</w:t>
      </w:r>
      <w:bookmarkEnd w:id="20"/>
    </w:p>
    <w:p>
      <w:pPr>
        <w:ind w:firstLine="560" w:firstLineChars="200"/>
        <w:jc w:val="both"/>
        <w:rPr>
          <w:rFonts w:ascii="Times New Roman" w:hAnsi="Times New Roman" w:eastAsia="宋体" w:cs="Times New Roman"/>
          <w:b/>
          <w:bCs/>
          <w:sz w:val="28"/>
          <w:szCs w:val="28"/>
          <w:lang w:val="en-US" w:eastAsia="zh-CN"/>
        </w:rPr>
      </w:pPr>
      <w:r>
        <w:rPr>
          <w:rFonts w:ascii="Times New Roman" w:hAnsi="Times New Roman" w:cs="Times New Roman"/>
          <w:sz w:val="28"/>
          <w:szCs w:val="28"/>
        </w:rPr>
        <w:t>The practical finite element model for engineering applications just gives an approximate solution, this is because when a 2 or 3-dimensional model subjected to a complicated loading, it requires to solve a large set of equations for many variables which needs a special iterative solutions techniques that rely on incremental convergence towards s ‘correct’ solution. (Hall and Keynes</w:t>
      </w:r>
      <w:r>
        <w:rPr>
          <w:rFonts w:hint="eastAsia" w:ascii="Times New Roman" w:hAnsi="Times New Roman" w:eastAsia="宋体" w:cs="Times New Roman"/>
          <w:sz w:val="28"/>
          <w:szCs w:val="28"/>
          <w:lang w:val="en-US" w:eastAsia="zh-CN"/>
        </w:rPr>
        <w:t xml:space="preserve">, 2009, </w:t>
      </w:r>
      <w:r>
        <w:rPr>
          <w:rFonts w:ascii="Times New Roman" w:hAnsi="Times New Roman" w:cs="Times New Roman"/>
          <w:sz w:val="28"/>
          <w:szCs w:val="28"/>
        </w:rPr>
        <w:t>P77) And we always need to make a compromise between the accuracy of the solution, which is determined by the number of nodes and the method used, and cost, determined by the amount of computing power and time that can be spared in deriving a solution. (Hall and Keynes</w:t>
      </w:r>
      <w:r>
        <w:rPr>
          <w:rFonts w:hint="eastAsia" w:ascii="Times New Roman" w:hAnsi="Times New Roman" w:eastAsia="宋体" w:cs="Times New Roman"/>
          <w:sz w:val="28"/>
          <w:szCs w:val="28"/>
          <w:lang w:val="en-US" w:eastAsia="zh-CN"/>
        </w:rPr>
        <w:t xml:space="preserve">, 2009, </w:t>
      </w:r>
      <w:r>
        <w:rPr>
          <w:rFonts w:ascii="Times New Roman" w:hAnsi="Times New Roman" w:cs="Times New Roman"/>
          <w:sz w:val="28"/>
          <w:szCs w:val="28"/>
        </w:rPr>
        <w:t>P78)</w:t>
      </w:r>
    </w:p>
    <w:p>
      <w:pPr>
        <w:pStyle w:val="2"/>
        <w:bidi w:val="0"/>
      </w:pPr>
      <w:bookmarkStart w:id="21" w:name="_Toc7169_WPSOffice_Level2"/>
      <w:r>
        <w:rPr>
          <w:rFonts w:hint="eastAsia"/>
          <w:lang w:val="en-US" w:eastAsia="zh-CN"/>
        </w:rPr>
        <w:t xml:space="preserve">1.3 </w:t>
      </w:r>
      <w:r>
        <w:t>The basic equations of FEA</w:t>
      </w:r>
      <w:bookmarkEnd w:id="21"/>
    </w:p>
    <w:p>
      <w:pPr>
        <w:ind w:firstLine="560" w:firstLineChars="200"/>
        <w:jc w:val="both"/>
        <w:rPr>
          <w:rFonts w:ascii="Times New Roman" w:hAnsi="Times New Roman" w:eastAsia="宋体" w:cs="Times New Roman"/>
          <w:sz w:val="28"/>
          <w:szCs w:val="28"/>
          <w:lang w:val="en-US" w:eastAsia="zh-CN"/>
        </w:rPr>
      </w:pPr>
      <w:r>
        <w:rPr>
          <w:rFonts w:hint="eastAsia" w:ascii="Times New Roman" w:hAnsi="Times New Roman" w:eastAsia="宋体" w:cs="Times New Roman"/>
          <w:sz w:val="28"/>
          <w:szCs w:val="28"/>
          <w:lang w:val="en-US" w:eastAsia="zh-CN"/>
        </w:rPr>
        <w:t>In the situation of plane stress, the basic equation are as follows.</w:t>
      </w:r>
    </w:p>
    <w:p>
      <w:pPr>
        <w:ind w:firstLine="560" w:firstLineChars="200"/>
        <w:jc w:val="both"/>
        <w:rPr>
          <w:rFonts w:ascii="Times New Roman" w:hAnsi="Times New Roman" w:eastAsia="宋体" w:cs="Times New Roman"/>
          <w:sz w:val="28"/>
          <w:szCs w:val="28"/>
          <w:lang w:val="en-US" w:eastAsia="zh-CN"/>
        </w:rPr>
      </w:pPr>
      <w:r>
        <w:rPr>
          <w:rFonts w:ascii="Times New Roman" w:hAnsi="Times New Roman" w:cs="Times New Roman"/>
          <w:sz w:val="28"/>
          <w:szCs w:val="28"/>
        </w:rPr>
        <w:t xml:space="preserve">The first equation describes the relationships between stress and displacements, when the question is in a plain it can be written as </w:t>
      </w:r>
      <w:r>
        <w:rPr>
          <w:rFonts w:ascii="Times New Roman" w:hAnsi="Times New Roman" w:cs="Times New Roman"/>
          <w:position w:val="-62"/>
          <w:sz w:val="28"/>
          <w:szCs w:val="28"/>
        </w:rPr>
        <w:object>
          <v:shape id="_x0000_i1025" o:spt="75" type="#_x0000_t75" style="height:67.85pt;width:76.6pt;" o:ole="t" filled="f" o:preferrelative="t" stroked="f" coordsize="21600,21600">
            <v:path/>
            <v:fill on="f" focussize="0,0"/>
            <v:stroke on="f" joinstyle="miter"/>
            <v:imagedata r:id="rId8" o:title=""/>
            <o:lock v:ext="edit" aspectratio="t"/>
            <w10:wrap type="none"/>
            <w10:anchorlock/>
          </v:shape>
          <o:OLEObject Type="Embed" ProgID="Equation.KSEE3" ShapeID="_x0000_i1025" DrawAspect="Content" ObjectID="_1468075725" r:id="rId7">
            <o:LockedField>false</o:LockedField>
          </o:OLEObject>
        </w:object>
      </w:r>
      <w:r>
        <w:rPr>
          <w:rFonts w:hint="eastAsia" w:ascii="Times New Roman" w:hAnsi="Times New Roman" w:eastAsia="宋体" w:cs="Times New Roman"/>
          <w:sz w:val="28"/>
          <w:szCs w:val="28"/>
          <w:lang w:val="en-US" w:eastAsia="zh-CN"/>
        </w:rPr>
        <w:t xml:space="preserve">, where the </w:t>
      </w:r>
      <w:r>
        <w:rPr>
          <w:rFonts w:hint="eastAsia" w:ascii="Times New Roman" w:hAnsi="Times New Roman" w:eastAsia="宋体" w:cs="Times New Roman"/>
          <w:position w:val="-14"/>
          <w:sz w:val="28"/>
          <w:szCs w:val="28"/>
          <w:lang w:val="en-US" w:eastAsia="zh-CN"/>
        </w:rPr>
        <w:object>
          <v:shape id="_x0000_i1026" o:spt="75" type="#_x0000_t75" style="height:19.25pt;width:51.35pt;" o:ole="t" filled="f" o:preferrelative="t" stroked="f" coordsize="21600,21600">
            <v:path/>
            <v:fill on="f" focussize="0,0"/>
            <v:stroke on="f" joinstyle="miter"/>
            <v:imagedata r:id="rId10" o:title=""/>
            <o:lock v:ext="edit" aspectratio="t"/>
            <w10:wrap type="none"/>
            <w10:anchorlock/>
          </v:shape>
          <o:OLEObject Type="Embed" ProgID="Equation.KSEE3" ShapeID="_x0000_i1026" DrawAspect="Content" ObjectID="_1468075726" r:id="rId9">
            <o:LockedField>false</o:LockedField>
          </o:OLEObject>
        </w:object>
      </w:r>
      <w:r>
        <w:rPr>
          <w:rFonts w:hint="eastAsia" w:ascii="Times New Roman" w:hAnsi="Times New Roman" w:eastAsia="宋体" w:cs="Times New Roman"/>
          <w:sz w:val="28"/>
          <w:szCs w:val="28"/>
          <w:lang w:val="en-US" w:eastAsia="zh-CN"/>
        </w:rPr>
        <w:t>is the nonzero stress components.</w:t>
      </w:r>
      <w:r>
        <w:rPr>
          <w:rFonts w:ascii="Times New Roman" w:hAnsi="Times New Roman" w:eastAsia="宋体" w:cs="Times New Roman"/>
          <w:sz w:val="28"/>
          <w:szCs w:val="28"/>
          <w:lang w:val="en-US" w:eastAsia="zh-CN"/>
        </w:rPr>
        <w:t xml:space="preserve"> </w:t>
      </w:r>
      <w:r>
        <w:rPr>
          <w:rFonts w:hint="eastAsia" w:ascii="Times New Roman" w:hAnsi="Times New Roman" w:eastAsia="宋体" w:cs="Times New Roman"/>
          <w:sz w:val="28"/>
          <w:szCs w:val="28"/>
          <w:lang w:val="en-US" w:eastAsia="zh-CN"/>
        </w:rPr>
        <w:t>(Hutton, p328)</w:t>
      </w:r>
    </w:p>
    <w:p>
      <w:pPr>
        <w:ind w:firstLine="560" w:firstLineChars="200"/>
        <w:jc w:val="both"/>
        <w:rPr>
          <w:rFonts w:ascii="Times New Roman" w:hAnsi="Times New Roman" w:cs="Times New Roman"/>
          <w:sz w:val="28"/>
          <w:szCs w:val="28"/>
        </w:rPr>
      </w:pPr>
      <w:r>
        <w:rPr>
          <w:rFonts w:ascii="Times New Roman" w:hAnsi="Times New Roman" w:cs="Times New Roman"/>
          <w:sz w:val="28"/>
          <w:szCs w:val="28"/>
        </w:rPr>
        <w:t xml:space="preserve">The </w:t>
      </w:r>
      <w:r>
        <w:rPr>
          <w:rFonts w:hint="eastAsia" w:ascii="Times New Roman" w:hAnsi="Times New Roman" w:eastAsia="宋体" w:cs="Times New Roman"/>
          <w:sz w:val="28"/>
          <w:szCs w:val="28"/>
          <w:lang w:val="en-US" w:eastAsia="zh-CN"/>
        </w:rPr>
        <w:t>second</w:t>
      </w:r>
      <w:r>
        <w:rPr>
          <w:rFonts w:ascii="Times New Roman" w:hAnsi="Times New Roman" w:cs="Times New Roman"/>
          <w:sz w:val="28"/>
          <w:szCs w:val="28"/>
        </w:rPr>
        <w:t xml:space="preserve"> equation is about the property of material, </w:t>
      </w:r>
      <w:r>
        <w:rPr>
          <w:rFonts w:ascii="Times New Roman" w:hAnsi="Times New Roman" w:cs="Times New Roman"/>
          <w:position w:val="-64"/>
          <w:sz w:val="28"/>
          <w:szCs w:val="28"/>
        </w:rPr>
        <w:object>
          <v:shape id="_x0000_i1027" o:spt="75" type="#_x0000_t75" style="height:70.15pt;width:162.35pt;" o:ole="t" filled="f" o:preferrelative="t" stroked="f" coordsize="21600,21600">
            <v:path/>
            <v:fill on="f" focussize="0,0"/>
            <v:stroke on="f" joinstyle="miter"/>
            <v:imagedata r:id="rId12" o:title=""/>
            <o:lock v:ext="edit" aspectratio="t"/>
            <w10:wrap type="none"/>
            <w10:anchorlock/>
          </v:shape>
          <o:OLEObject Type="Embed" ProgID="Equation.KSEE3" ShapeID="_x0000_i1027" DrawAspect="Content" ObjectID="_1468075727" r:id="rId11">
            <o:LockedField>false</o:LockedField>
          </o:OLEObject>
        </w:object>
      </w:r>
    </w:p>
    <w:p>
      <w:pPr>
        <w:jc w:val="both"/>
        <w:rPr>
          <w:rFonts w:ascii="Times New Roman" w:hAnsi="Times New Roman" w:eastAsia="宋体" w:cs="Times New Roman"/>
          <w:sz w:val="28"/>
          <w:szCs w:val="28"/>
          <w:lang w:val="en-US" w:eastAsia="zh-CN"/>
        </w:rPr>
      </w:pPr>
      <w:r>
        <w:rPr>
          <w:rFonts w:hint="eastAsia" w:ascii="Times New Roman" w:hAnsi="Times New Roman" w:eastAsia="宋体" w:cs="Times New Roman"/>
          <w:sz w:val="28"/>
          <w:szCs w:val="28"/>
          <w:lang w:val="en-US" w:eastAsia="zh-CN"/>
        </w:rPr>
        <w:t xml:space="preserve"> where E is the modulus of elasticity and </w:t>
      </w:r>
      <w:r>
        <w:rPr>
          <w:rFonts w:hint="eastAsia" w:ascii="Times New Roman" w:hAnsi="Times New Roman" w:eastAsia="宋体" w:cs="Times New Roman"/>
          <w:position w:val="-6"/>
          <w:sz w:val="28"/>
          <w:szCs w:val="28"/>
          <w:lang w:val="en-US" w:eastAsia="zh-CN"/>
        </w:rPr>
        <w:object>
          <v:shape id="_x0000_i1028" o:spt="75" type="#_x0000_t75" style="height:11.45pt;width:10.55pt;" o:ole="t" filled="f" o:preferrelative="t" stroked="f" coordsize="21600,21600">
            <v:path/>
            <v:fill on="f" focussize="0,0"/>
            <v:stroke on="f" joinstyle="miter"/>
            <v:imagedata r:id="rId14" o:title=""/>
            <o:lock v:ext="edit" aspectratio="t"/>
            <w10:wrap type="none"/>
            <w10:anchorlock/>
          </v:shape>
          <o:OLEObject Type="Embed" ProgID="Equation.KSEE3" ShapeID="_x0000_i1028" DrawAspect="Content" ObjectID="_1468075728" r:id="rId13">
            <o:LockedField>false</o:LockedField>
          </o:OLEObject>
        </w:object>
      </w:r>
      <w:r>
        <w:rPr>
          <w:rFonts w:hint="eastAsia" w:ascii="Times New Roman" w:hAnsi="Times New Roman" w:eastAsia="宋体" w:cs="Times New Roman"/>
          <w:sz w:val="28"/>
          <w:szCs w:val="28"/>
          <w:lang w:val="en-US" w:eastAsia="zh-CN"/>
        </w:rPr>
        <w:t>is Poisson</w:t>
      </w:r>
      <w:r>
        <w:rPr>
          <w:rFonts w:ascii="Times New Roman" w:hAnsi="Times New Roman" w:eastAsia="宋体" w:cs="Times New Roman"/>
          <w:sz w:val="28"/>
          <w:szCs w:val="28"/>
          <w:lang w:val="en-US" w:eastAsia="zh-CN"/>
        </w:rPr>
        <w:t>’</w:t>
      </w:r>
      <w:r>
        <w:rPr>
          <w:rFonts w:hint="eastAsia" w:ascii="Times New Roman" w:hAnsi="Times New Roman" w:eastAsia="宋体" w:cs="Times New Roman"/>
          <w:sz w:val="28"/>
          <w:szCs w:val="28"/>
          <w:lang w:val="en-US" w:eastAsia="zh-CN"/>
        </w:rPr>
        <w:t>s ratio.</w:t>
      </w:r>
      <w:r>
        <w:rPr>
          <w:rFonts w:ascii="Times New Roman" w:hAnsi="Times New Roman" w:eastAsia="宋体" w:cs="Times New Roman"/>
          <w:sz w:val="28"/>
          <w:szCs w:val="28"/>
          <w:lang w:val="en-US" w:eastAsia="zh-CN"/>
        </w:rPr>
        <w:t xml:space="preserve"> </w:t>
      </w:r>
      <w:r>
        <w:rPr>
          <w:rFonts w:hint="eastAsia" w:ascii="Times New Roman" w:hAnsi="Times New Roman" w:eastAsia="宋体" w:cs="Times New Roman"/>
          <w:sz w:val="28"/>
          <w:szCs w:val="28"/>
          <w:lang w:val="en-US" w:eastAsia="zh-CN"/>
        </w:rPr>
        <w:t>(Hutton, p328)</w:t>
      </w:r>
    </w:p>
    <w:p>
      <w:pPr>
        <w:ind w:firstLine="560" w:firstLineChars="200"/>
        <w:jc w:val="both"/>
        <w:rPr>
          <w:rFonts w:ascii="Times New Roman" w:hAnsi="Times New Roman" w:eastAsia="宋体" w:cs="Times New Roman"/>
          <w:sz w:val="28"/>
          <w:szCs w:val="28"/>
          <w:lang w:val="en-US" w:eastAsia="zh-CN"/>
        </w:rPr>
      </w:pPr>
      <w:r>
        <w:rPr>
          <w:rFonts w:hint="eastAsia" w:ascii="Times New Roman" w:hAnsi="Times New Roman" w:eastAsia="宋体" w:cs="Times New Roman"/>
          <w:sz w:val="28"/>
          <w:szCs w:val="28"/>
          <w:lang w:val="en-US" w:eastAsia="zh-CN"/>
        </w:rPr>
        <w:t xml:space="preserve">And the strain energy per unit volume </w:t>
      </w:r>
      <w:r>
        <w:rPr>
          <w:rFonts w:hint="eastAsia" w:ascii="Times New Roman" w:hAnsi="Times New Roman" w:eastAsia="宋体" w:cs="Times New Roman"/>
          <w:position w:val="-24"/>
          <w:sz w:val="28"/>
          <w:szCs w:val="28"/>
          <w:lang w:val="en-US" w:eastAsia="zh-CN"/>
        </w:rPr>
        <w:object>
          <v:shape id="_x0000_i1029" o:spt="75" type="#_x0000_t75" style="height:31.2pt;width:133.45pt;" o:ole="t" filled="f" o:preferrelative="t" stroked="f" coordsize="21600,21600">
            <v:path/>
            <v:fill on="f" focussize="0,0"/>
            <v:stroke on="f" joinstyle="miter"/>
            <v:imagedata r:id="rId16" o:title=""/>
            <o:lock v:ext="edit" aspectratio="t"/>
            <w10:wrap type="none"/>
            <w10:anchorlock/>
          </v:shape>
          <o:OLEObject Type="Embed" ProgID="Equation.KSEE3" ShapeID="_x0000_i1029" DrawAspect="Content" ObjectID="_1468075729" r:id="rId15">
            <o:LockedField>false</o:LockedField>
          </o:OLEObject>
        </w:object>
      </w:r>
      <w:r>
        <w:rPr>
          <w:rFonts w:hint="eastAsia" w:ascii="Times New Roman" w:hAnsi="Times New Roman" w:eastAsia="宋体" w:cs="Times New Roman"/>
          <w:sz w:val="28"/>
          <w:szCs w:val="28"/>
          <w:lang w:val="en-US" w:eastAsia="zh-CN"/>
        </w:rPr>
        <w:t>.(Hutton, p329)</w:t>
      </w:r>
    </w:p>
    <w:p>
      <w:pPr>
        <w:ind w:firstLine="560" w:firstLineChars="200"/>
        <w:jc w:val="both"/>
        <w:rPr>
          <w:rFonts w:ascii="Times New Roman" w:hAnsi="Times New Roman" w:eastAsia="宋体" w:cs="Times New Roman"/>
          <w:sz w:val="28"/>
          <w:szCs w:val="28"/>
          <w:lang w:val="en-US" w:eastAsia="zh-CN"/>
        </w:rPr>
      </w:pPr>
      <w:r>
        <w:rPr>
          <w:rFonts w:ascii="Times New Roman" w:hAnsi="Times New Roman" w:cs="Times New Roman"/>
          <w:sz w:val="28"/>
          <w:szCs w:val="28"/>
        </w:rPr>
        <w:t>Another important point is the boundary condition, if the force applied on the boundary is known, it is the first boundary question, if we know the displacement of boundary, it is second boundary question. And the method to solve these questions is different.</w:t>
      </w:r>
      <w:r>
        <w:rPr>
          <w:rFonts w:hint="eastAsia" w:ascii="Times New Roman" w:hAnsi="Times New Roman" w:eastAsia="宋体" w:cs="Times New Roman"/>
          <w:sz w:val="28"/>
          <w:szCs w:val="28"/>
          <w:lang w:val="en-US" w:eastAsia="zh-CN"/>
        </w:rPr>
        <w:t xml:space="preserve"> Before solve the problem, we need to transfer the force to the equivalent force acting on the nodes.</w:t>
      </w:r>
    </w:p>
    <w:p>
      <w:pPr>
        <w:pStyle w:val="2"/>
        <w:bidi w:val="0"/>
      </w:pPr>
      <w:bookmarkStart w:id="22" w:name="_Toc12880_WPSOffice_Level2"/>
      <w:r>
        <w:rPr>
          <w:rFonts w:hint="eastAsia"/>
          <w:lang w:val="en-US" w:eastAsia="zh-CN"/>
        </w:rPr>
        <w:t xml:space="preserve">1.4 </w:t>
      </w:r>
      <w:r>
        <w:t>The comparison of FEA and elastic mechanics</w:t>
      </w:r>
      <w:bookmarkEnd w:id="22"/>
    </w:p>
    <w:p>
      <w:pPr>
        <w:ind w:firstLine="560" w:firstLineChars="200"/>
        <w:jc w:val="both"/>
        <w:rPr>
          <w:rFonts w:ascii="Times New Roman" w:hAnsi="Times New Roman" w:cs="Times New Roman"/>
          <w:sz w:val="28"/>
          <w:szCs w:val="28"/>
        </w:rPr>
      </w:pPr>
      <w:r>
        <w:rPr>
          <w:rFonts w:ascii="Times New Roman" w:hAnsi="Times New Roman" w:cs="Times New Roman"/>
          <w:sz w:val="28"/>
          <w:szCs w:val="28"/>
        </w:rPr>
        <w:t>Elastic mechanics is the general theory to explain the behaviour of any objects under the influence of forces and certain constraints, which solves the problem by searching the properties of all kinds of material and giving some reasonable assumptions and simplifications. It improves its accuracy by putting forward the theory which is more consistent with the nature of material. This is an accurate method to solve problem theoretically, but the equations it gets always are too complex to solve.</w:t>
      </w:r>
    </w:p>
    <w:p>
      <w:pPr>
        <w:ind w:firstLine="560" w:firstLineChars="200"/>
        <w:jc w:val="both"/>
        <w:rPr>
          <w:rFonts w:ascii="Times New Roman" w:hAnsi="Times New Roman" w:cs="Times New Roman"/>
          <w:sz w:val="28"/>
          <w:szCs w:val="28"/>
        </w:rPr>
      </w:pPr>
      <w:r>
        <w:rPr>
          <w:rFonts w:ascii="Times New Roman" w:hAnsi="Times New Roman" w:cs="Times New Roman"/>
          <w:sz w:val="28"/>
          <w:szCs w:val="28"/>
        </w:rPr>
        <w:t>However, FEA just uses some basic knowledge of mechanics of material, its main idea is to divide the objects into many small objects which interact with each other by the nodes, use some simple equations to describe the deformation of every small object, and then collect all these equations to get a system and the boundary condition will also be considered. It transforms an engineer question to a mathematical question, so it is easy to write a programme to use computer to solve it.</w:t>
      </w:r>
    </w:p>
    <w:p>
      <w:pPr>
        <w:ind w:firstLine="560" w:firstLineChars="200"/>
        <w:jc w:val="both"/>
        <w:rPr>
          <w:rFonts w:ascii="Times New Roman" w:hAnsi="Times New Roman" w:cs="Times New Roman"/>
          <w:sz w:val="28"/>
          <w:szCs w:val="28"/>
        </w:rPr>
      </w:pPr>
      <w:r>
        <w:rPr>
          <w:rFonts w:ascii="Times New Roman" w:hAnsi="Times New Roman" w:cs="Times New Roman"/>
          <w:sz w:val="28"/>
          <w:szCs w:val="28"/>
        </w:rPr>
        <w:t>Another advantage of FEA is that it can deal with the very complex objects with ease, which can lead to an even more complex equation when use elastic mechanics.</w:t>
      </w:r>
    </w:p>
    <w:p>
      <w:pPr>
        <w:pStyle w:val="2"/>
        <w:bidi w:val="0"/>
      </w:pPr>
      <w:bookmarkStart w:id="23" w:name="_Toc8247_WPSOffice_Level2"/>
      <w:r>
        <w:rPr>
          <w:rFonts w:hint="eastAsia"/>
          <w:lang w:val="en-US" w:eastAsia="zh-CN"/>
        </w:rPr>
        <w:t xml:space="preserve">1.5 </w:t>
      </w:r>
      <w:r>
        <w:t>The comparison of FEA and finite difference method</w:t>
      </w:r>
      <w:bookmarkEnd w:id="23"/>
    </w:p>
    <w:p>
      <w:pPr>
        <w:spacing w:before="240"/>
        <w:ind w:firstLine="560" w:firstLineChars="200"/>
        <w:jc w:val="both"/>
        <w:rPr>
          <w:rFonts w:ascii="Times New Roman" w:hAnsi="Times New Roman" w:cs="Times New Roman"/>
          <w:sz w:val="28"/>
          <w:szCs w:val="28"/>
        </w:rPr>
        <w:sectPr>
          <w:footerReference r:id="rId5" w:type="default"/>
          <w:pgSz w:w="11906" w:h="16838"/>
          <w:pgMar w:top="1440" w:right="1440" w:bottom="1440" w:left="1440" w:header="708" w:footer="708" w:gutter="0"/>
          <w:pgNumType w:fmt="decimal" w:start="1"/>
          <w:cols w:space="708" w:num="1"/>
          <w:docGrid w:linePitch="360" w:charSpace="0"/>
        </w:sectPr>
      </w:pPr>
      <w:r>
        <w:rPr>
          <w:rFonts w:ascii="Times New Roman" w:hAnsi="Times New Roman" w:cs="Times New Roman"/>
          <w:sz w:val="28"/>
          <w:szCs w:val="28"/>
        </w:rPr>
        <w:t>The finite difference method is another numerical technique frequently used to obtain approximate solutions of problems governed by differential equations. It uses the approximation of derivatives, and calculate the result step by step according to time. In FEA, we can calculate the result of every point in the domain according to selected interpolation functions. However, in finite difference method, only the result of specific points can be gotten. In a structural problem, for example, both methods provide displacement solutions, but the finite element solution can be used to directly compute strain components (first derivatives). To obtain strain data in the finite difference method requires additional considerations not inherent to the mathematical model. (Hutton</w:t>
      </w:r>
      <w:r>
        <w:rPr>
          <w:rFonts w:hint="eastAsia" w:ascii="Times New Roman" w:hAnsi="Times New Roman" w:eastAsia="宋体" w:cs="Times New Roman"/>
          <w:sz w:val="28"/>
          <w:szCs w:val="28"/>
          <w:lang w:val="en-US" w:eastAsia="zh-CN"/>
        </w:rPr>
        <w:t>,2004, p9</w:t>
      </w:r>
      <w:r>
        <w:rPr>
          <w:rFonts w:ascii="Times New Roman" w:hAnsi="Times New Roman" w:cs="Times New Roman"/>
          <w:sz w:val="28"/>
          <w:szCs w:val="28"/>
        </w:rPr>
        <w:t>) There are also some similarities between these two methods, in both cases, differential equations are reduced to algebraic equations, and the accuracy can be improved through increasing the number of nodes.</w:t>
      </w:r>
    </w:p>
    <w:p>
      <w:pPr>
        <w:spacing w:before="240"/>
        <w:jc w:val="both"/>
        <w:rPr>
          <w:rFonts w:ascii="Times New Roman" w:hAnsi="Times New Roman" w:cs="Times New Roman"/>
          <w:sz w:val="28"/>
          <w:szCs w:val="28"/>
        </w:rPr>
      </w:pPr>
    </w:p>
    <w:p>
      <w:pPr>
        <w:pStyle w:val="2"/>
        <w:numPr>
          <w:ilvl w:val="0"/>
          <w:numId w:val="1"/>
        </w:numPr>
        <w:bidi w:val="0"/>
      </w:pPr>
      <w:bookmarkStart w:id="24" w:name="_Toc5867_WPSOffice_Level1"/>
      <w:r>
        <w:t>The steps to use FEA</w:t>
      </w:r>
      <w:bookmarkEnd w:id="24"/>
    </w:p>
    <w:p>
      <w:pPr>
        <w:pStyle w:val="11"/>
        <w:ind w:left="0" w:firstLine="560" w:firstLineChars="200"/>
        <w:jc w:val="both"/>
        <w:rPr>
          <w:rFonts w:ascii="Times New Roman" w:hAnsi="Times New Roman" w:eastAsia="宋体" w:cs="Times New Roman"/>
          <w:sz w:val="28"/>
          <w:szCs w:val="28"/>
          <w:lang w:val="en-US" w:eastAsia="zh-CN"/>
        </w:rPr>
      </w:pPr>
      <w:r>
        <w:rPr>
          <w:rFonts w:hint="eastAsia" w:ascii="Times New Roman" w:hAnsi="Times New Roman" w:eastAsia="宋体" w:cs="Times New Roman"/>
          <w:sz w:val="28"/>
          <w:szCs w:val="28"/>
          <w:lang w:val="en-US" w:eastAsia="zh-CN"/>
        </w:rPr>
        <w:t xml:space="preserve">To use the FEA, we need to </w:t>
      </w:r>
      <w:r>
        <w:rPr>
          <w:rFonts w:ascii="Times New Roman" w:hAnsi="Times New Roman" w:eastAsia="宋体" w:cs="Times New Roman"/>
          <w:sz w:val="28"/>
          <w:szCs w:val="28"/>
          <w:lang w:val="en-US" w:eastAsia="zh-CN"/>
        </w:rPr>
        <w:t>discretize</w:t>
      </w:r>
      <w:r>
        <w:rPr>
          <w:rFonts w:ascii="Times New Roman" w:hAnsi="Times New Roman" w:cs="Times New Roman"/>
          <w:sz w:val="28"/>
          <w:szCs w:val="28"/>
        </w:rPr>
        <w:t xml:space="preserve"> the objects into small pieces, </w:t>
      </w:r>
      <w:r>
        <w:rPr>
          <w:rFonts w:hint="eastAsia" w:ascii="Times New Roman" w:hAnsi="Times New Roman" w:eastAsia="宋体" w:cs="Times New Roman"/>
          <w:sz w:val="28"/>
          <w:szCs w:val="28"/>
          <w:lang w:val="en-US" w:eastAsia="zh-CN"/>
        </w:rPr>
        <w:t xml:space="preserve">which is called mesh, an important step which can influence the accuracy of result and the time it needs to get the result. </w:t>
      </w:r>
      <w:r>
        <w:rPr>
          <w:rFonts w:ascii="Times New Roman" w:hAnsi="Times New Roman" w:cs="Times New Roman"/>
          <w:sz w:val="28"/>
          <w:szCs w:val="28"/>
        </w:rPr>
        <w:t>In this step, there are different kinds of shape of the finite element, and if there are some important points where we want to know the stress exactly, we need to put a node at that point.</w:t>
      </w:r>
      <w:r>
        <w:rPr>
          <w:rFonts w:hint="eastAsia" w:ascii="Times New Roman" w:hAnsi="Times New Roman" w:eastAsia="宋体" w:cs="Times New Roman"/>
          <w:sz w:val="28"/>
          <w:szCs w:val="28"/>
          <w:lang w:val="en-US" w:eastAsia="zh-CN"/>
        </w:rPr>
        <w:t xml:space="preserve"> </w:t>
      </w:r>
      <w:r>
        <w:rPr>
          <w:rFonts w:ascii="Times New Roman" w:hAnsi="Times New Roman" w:eastAsia="宋体" w:cs="Times New Roman"/>
          <w:sz w:val="28"/>
          <w:szCs w:val="28"/>
          <w:lang w:val="en-US" w:eastAsia="zh-CN"/>
        </w:rPr>
        <w:t>According to a PPT from internet, whose link is shown in the reference, t</w:t>
      </w:r>
      <w:r>
        <w:rPr>
          <w:rFonts w:hint="eastAsia" w:ascii="Times New Roman" w:hAnsi="Times New Roman" w:eastAsia="宋体" w:cs="Times New Roman"/>
          <w:sz w:val="28"/>
          <w:szCs w:val="28"/>
          <w:lang w:val="en-US" w:eastAsia="zh-CN"/>
        </w:rPr>
        <w:t>he exact process of analyzing a product shows as follows.</w:t>
      </w:r>
    </w:p>
    <w:p>
      <w:pPr>
        <w:ind w:left="360"/>
        <w:rPr>
          <w:rFonts w:ascii="Times New Roman" w:hAnsi="Times New Roman" w:cs="Times New Roman"/>
          <w:sz w:val="28"/>
          <w:szCs w:val="28"/>
        </w:rPr>
      </w:pPr>
      <w:r>
        <w:rPr>
          <w:rFonts w:ascii="Times New Roman" w:hAnsi="Times New Roman" w:cs="Times New Roman"/>
          <w:sz w:val="28"/>
          <w:szCs w:val="28"/>
        </w:rPr>
        <w:t xml:space="preserve">• Preprocessing </w:t>
      </w:r>
    </w:p>
    <w:p>
      <w:pPr>
        <w:ind w:left="360"/>
        <w:rPr>
          <w:rFonts w:ascii="Times New Roman" w:hAnsi="Times New Roman" w:cs="Times New Roman"/>
          <w:sz w:val="28"/>
          <w:szCs w:val="28"/>
        </w:rPr>
      </w:pPr>
      <w:r>
        <w:rPr>
          <w:rFonts w:ascii="Times New Roman" w:hAnsi="Times New Roman" w:cs="Times New Roman"/>
          <w:sz w:val="28"/>
          <w:szCs w:val="28"/>
        </w:rPr>
        <w:t xml:space="preserve">– Define the geometric domain of the problem. </w:t>
      </w:r>
    </w:p>
    <w:p>
      <w:pPr>
        <w:ind w:left="360"/>
        <w:rPr>
          <w:rFonts w:ascii="Times New Roman" w:hAnsi="Times New Roman" w:cs="Times New Roman"/>
          <w:sz w:val="28"/>
          <w:szCs w:val="28"/>
        </w:rPr>
      </w:pPr>
      <w:r>
        <w:rPr>
          <w:rFonts w:ascii="Times New Roman" w:hAnsi="Times New Roman" w:cs="Times New Roman"/>
          <w:sz w:val="28"/>
          <w:szCs w:val="28"/>
        </w:rPr>
        <w:t xml:space="preserve">– Define the element type(s) to be used. </w:t>
      </w:r>
    </w:p>
    <w:p>
      <w:pPr>
        <w:ind w:left="360"/>
        <w:rPr>
          <w:rFonts w:ascii="Times New Roman" w:hAnsi="Times New Roman" w:cs="Times New Roman"/>
          <w:sz w:val="28"/>
          <w:szCs w:val="28"/>
        </w:rPr>
      </w:pPr>
      <w:r>
        <w:rPr>
          <w:rFonts w:ascii="Times New Roman" w:hAnsi="Times New Roman" w:cs="Times New Roman"/>
          <w:sz w:val="28"/>
          <w:szCs w:val="28"/>
        </w:rPr>
        <w:t xml:space="preserve">– Define the material properties of the elements. </w:t>
      </w:r>
    </w:p>
    <w:p>
      <w:pPr>
        <w:ind w:left="360"/>
        <w:rPr>
          <w:rFonts w:ascii="Times New Roman" w:hAnsi="Times New Roman" w:cs="Times New Roman"/>
          <w:sz w:val="28"/>
          <w:szCs w:val="28"/>
        </w:rPr>
      </w:pPr>
      <w:r>
        <w:rPr>
          <w:rFonts w:ascii="Times New Roman" w:hAnsi="Times New Roman" w:cs="Times New Roman"/>
          <w:sz w:val="28"/>
          <w:szCs w:val="28"/>
        </w:rPr>
        <w:t xml:space="preserve">– Define the geometric properties of the elements (length, area, and the like). </w:t>
      </w:r>
    </w:p>
    <w:p>
      <w:pPr>
        <w:ind w:left="360"/>
        <w:rPr>
          <w:rFonts w:ascii="Times New Roman" w:hAnsi="Times New Roman" w:cs="Times New Roman"/>
          <w:sz w:val="28"/>
          <w:szCs w:val="28"/>
        </w:rPr>
      </w:pPr>
      <w:r>
        <w:rPr>
          <w:rFonts w:ascii="Times New Roman" w:hAnsi="Times New Roman" w:cs="Times New Roman"/>
          <w:sz w:val="28"/>
          <w:szCs w:val="28"/>
        </w:rPr>
        <w:t xml:space="preserve">– Define the element connectivities (mesh the model). </w:t>
      </w:r>
    </w:p>
    <w:p>
      <w:pPr>
        <w:ind w:left="360"/>
        <w:rPr>
          <w:rFonts w:ascii="Times New Roman" w:hAnsi="Times New Roman" w:cs="Times New Roman"/>
          <w:sz w:val="28"/>
          <w:szCs w:val="28"/>
        </w:rPr>
      </w:pPr>
      <w:r>
        <w:rPr>
          <w:rFonts w:ascii="Times New Roman" w:hAnsi="Times New Roman" w:cs="Times New Roman"/>
          <w:sz w:val="28"/>
          <w:szCs w:val="28"/>
        </w:rPr>
        <w:t xml:space="preserve">– Define the physical constraints (boundary conditions). </w:t>
      </w:r>
    </w:p>
    <w:p>
      <w:pPr>
        <w:ind w:left="360"/>
        <w:rPr>
          <w:rFonts w:ascii="Times New Roman" w:hAnsi="Times New Roman" w:cs="Times New Roman"/>
          <w:sz w:val="28"/>
          <w:szCs w:val="28"/>
        </w:rPr>
      </w:pPr>
      <w:r>
        <w:rPr>
          <w:rFonts w:hint="eastAsia" w:ascii="Times New Roman" w:hAnsi="Times New Roman" w:eastAsia="宋体" w:cs="Times New Roman"/>
          <w:sz w:val="28"/>
          <w:szCs w:val="28"/>
          <w:lang w:val="en-US" w:eastAsia="zh-CN"/>
        </w:rPr>
        <w:t>--</w:t>
      </w:r>
      <w:r>
        <w:rPr>
          <w:rFonts w:ascii="Times New Roman" w:hAnsi="Times New Roman" w:cs="Times New Roman"/>
          <w:sz w:val="28"/>
          <w:szCs w:val="28"/>
        </w:rPr>
        <w:t>Define the loadings.</w:t>
      </w:r>
    </w:p>
    <w:p>
      <w:pPr>
        <w:ind w:left="360"/>
        <w:rPr>
          <w:rFonts w:ascii="Times New Roman" w:hAnsi="Times New Roman" w:cs="Times New Roman"/>
          <w:sz w:val="28"/>
          <w:szCs w:val="28"/>
        </w:rPr>
      </w:pPr>
      <w:r>
        <w:rPr>
          <w:rFonts w:ascii="Times New Roman" w:hAnsi="Times New Roman" w:cs="Times New Roman"/>
          <w:sz w:val="28"/>
          <w:szCs w:val="28"/>
        </w:rPr>
        <w:t xml:space="preserve"> • Solution </w:t>
      </w:r>
    </w:p>
    <w:p>
      <w:pPr>
        <w:ind w:left="360"/>
        <w:rPr>
          <w:rFonts w:ascii="Times New Roman" w:hAnsi="Times New Roman" w:cs="Times New Roman"/>
          <w:sz w:val="28"/>
          <w:szCs w:val="28"/>
        </w:rPr>
      </w:pPr>
      <w:r>
        <w:rPr>
          <w:rFonts w:ascii="Times New Roman" w:hAnsi="Times New Roman" w:cs="Times New Roman"/>
          <w:sz w:val="28"/>
          <w:szCs w:val="28"/>
        </w:rPr>
        <w:t>– computes the unknown values of the primary field variable(s)</w:t>
      </w:r>
    </w:p>
    <w:p>
      <w:pPr>
        <w:ind w:left="360"/>
        <w:rPr>
          <w:rFonts w:ascii="Times New Roman" w:hAnsi="Times New Roman" w:cs="Times New Roman"/>
          <w:sz w:val="28"/>
          <w:szCs w:val="28"/>
        </w:rPr>
      </w:pPr>
      <w:r>
        <w:rPr>
          <w:rFonts w:ascii="Times New Roman" w:hAnsi="Times New Roman" w:cs="Times New Roman"/>
          <w:sz w:val="28"/>
          <w:szCs w:val="28"/>
        </w:rPr>
        <w:t xml:space="preserve"> – computed values are then used by back substitution to compute additional, derived variables, such as reaction forces, element stresses, and heat flow.</w:t>
      </w:r>
    </w:p>
    <w:p>
      <w:pPr>
        <w:ind w:left="360"/>
        <w:rPr>
          <w:rFonts w:ascii="Times New Roman" w:hAnsi="Times New Roman" w:cs="Times New Roman"/>
          <w:sz w:val="28"/>
          <w:szCs w:val="28"/>
        </w:rPr>
      </w:pPr>
      <w:r>
        <w:rPr>
          <w:rFonts w:ascii="Times New Roman" w:hAnsi="Times New Roman" w:cs="Times New Roman"/>
          <w:sz w:val="28"/>
          <w:szCs w:val="28"/>
        </w:rPr>
        <w:t xml:space="preserve"> • Postprocessing </w:t>
      </w:r>
    </w:p>
    <w:p>
      <w:pPr>
        <w:ind w:left="360"/>
        <w:rPr>
          <w:rFonts w:ascii="Times New Roman" w:hAnsi="Times New Roman" w:eastAsia="宋体" w:cs="Times New Roman"/>
          <w:sz w:val="28"/>
          <w:szCs w:val="28"/>
          <w:lang w:val="en-US" w:eastAsia="zh-CN"/>
        </w:rPr>
      </w:pPr>
      <w:r>
        <w:rPr>
          <w:rFonts w:ascii="Times New Roman" w:hAnsi="Times New Roman" w:cs="Times New Roman"/>
          <w:sz w:val="28"/>
          <w:szCs w:val="28"/>
        </w:rPr>
        <w:t>– Postprocessor</w:t>
      </w:r>
      <w:r>
        <w:rPr>
          <w:rFonts w:hint="eastAsia" w:ascii="Times New Roman" w:hAnsi="Times New Roman" w:eastAsia="宋体" w:cs="Times New Roman"/>
          <w:sz w:val="28"/>
          <w:szCs w:val="28"/>
          <w:lang w:val="en-US" w:eastAsia="zh-CN"/>
        </w:rPr>
        <w:t xml:space="preserve"> According to the result, we can check the stress or displacements either by form of data or graph. Usually, we can generate a graph as a demonstration when we need to communicate with others.</w:t>
      </w:r>
    </w:p>
    <w:p>
      <w:pPr>
        <w:ind w:firstLine="560" w:firstLineChars="200"/>
        <w:jc w:val="both"/>
        <w:rPr>
          <w:rFonts w:ascii="Times New Roman" w:hAnsi="Times New Roman" w:eastAsia="宋体" w:cs="Times New Roman"/>
          <w:sz w:val="28"/>
          <w:szCs w:val="28"/>
          <w:lang w:val="en-US" w:eastAsia="zh-CN"/>
        </w:rPr>
      </w:pPr>
      <w:r>
        <w:rPr>
          <w:rFonts w:hint="eastAsia" w:ascii="Times New Roman" w:hAnsi="Times New Roman" w:eastAsia="宋体" w:cs="Times New Roman"/>
          <w:sz w:val="28"/>
          <w:szCs w:val="28"/>
          <w:lang w:val="en-US" w:eastAsia="zh-CN"/>
        </w:rPr>
        <w:t xml:space="preserve">The above process is the detailed steps every FEA will follow, but there are some steps done by the software when we use solidworks, making it available to more people. </w:t>
      </w:r>
    </w:p>
    <w:p>
      <w:pPr>
        <w:pStyle w:val="2"/>
        <w:numPr>
          <w:ilvl w:val="1"/>
          <w:numId w:val="2"/>
        </w:numPr>
        <w:bidi w:val="0"/>
      </w:pPr>
      <w:bookmarkStart w:id="25" w:name="_Toc440_WPSOffice_Level2"/>
      <w:r>
        <w:t>How to improve the accuracy</w:t>
      </w:r>
      <w:bookmarkEnd w:id="25"/>
    </w:p>
    <w:p>
      <w:pPr>
        <w:pStyle w:val="11"/>
        <w:numPr>
          <w:ilvl w:val="0"/>
          <w:numId w:val="3"/>
        </w:numPr>
        <w:spacing w:before="240"/>
        <w:jc w:val="both"/>
        <w:rPr>
          <w:rFonts w:ascii="Times New Roman" w:hAnsi="Times New Roman" w:cs="Times New Roman"/>
          <w:sz w:val="28"/>
          <w:szCs w:val="28"/>
        </w:rPr>
      </w:pPr>
      <w:r>
        <w:rPr>
          <w:rFonts w:ascii="Times New Roman" w:hAnsi="Times New Roman" w:eastAsia="宋体" w:cs="Times New Roman"/>
          <w:sz w:val="28"/>
          <w:szCs w:val="28"/>
          <w:lang w:val="en-US" w:eastAsia="zh-CN"/>
        </w:rPr>
        <w:t>Improving</w:t>
      </w:r>
      <w:r>
        <w:rPr>
          <w:rFonts w:ascii="Times New Roman" w:hAnsi="Times New Roman" w:cs="Times New Roman"/>
          <w:sz w:val="28"/>
          <w:szCs w:val="28"/>
        </w:rPr>
        <w:t xml:space="preserve"> the number of finite elements can get a more accurate result, especially putting more finite element in the place where rapid shape change occurs can get a better result.</w:t>
      </w:r>
    </w:p>
    <w:p>
      <w:pPr>
        <w:pStyle w:val="11"/>
        <w:numPr>
          <w:ilvl w:val="0"/>
          <w:numId w:val="3"/>
        </w:numPr>
        <w:jc w:val="both"/>
        <w:rPr>
          <w:rFonts w:ascii="Times New Roman" w:hAnsi="Times New Roman" w:cs="Times New Roman"/>
          <w:sz w:val="28"/>
          <w:szCs w:val="28"/>
        </w:rPr>
      </w:pPr>
      <w:r>
        <w:rPr>
          <w:rFonts w:ascii="Times New Roman" w:hAnsi="Times New Roman" w:eastAsia="宋体" w:cs="Times New Roman"/>
          <w:sz w:val="28"/>
          <w:szCs w:val="28"/>
          <w:lang w:val="en-US" w:eastAsia="zh-CN"/>
        </w:rPr>
        <w:t>Size of elements</w:t>
      </w:r>
      <w:r>
        <w:rPr>
          <w:rFonts w:ascii="Times New Roman" w:hAnsi="Times New Roman" w:cs="Times New Roman"/>
          <w:sz w:val="28"/>
          <w:szCs w:val="28"/>
        </w:rPr>
        <w:t xml:space="preserve"> is unchanged but improve the order of the polynomials used as interpolation. It should be noticed that this means change the shape of elements or increase the nodes in a single element.</w:t>
      </w:r>
    </w:p>
    <w:p>
      <w:pPr>
        <w:ind w:firstLine="560" w:firstLineChars="200"/>
        <w:jc w:val="both"/>
        <w:rPr>
          <w:rFonts w:ascii="Times New Roman" w:hAnsi="Times New Roman" w:cs="Times New Roman"/>
          <w:sz w:val="28"/>
          <w:szCs w:val="28"/>
        </w:rPr>
      </w:pPr>
      <w:r>
        <w:rPr>
          <w:rFonts w:ascii="Times New Roman" w:hAnsi="Times New Roman" w:cs="Times New Roman"/>
          <w:sz w:val="28"/>
          <w:szCs w:val="28"/>
        </w:rPr>
        <w:t>Both of these two methods can obtain the solution that convergence to the exact result finally.</w:t>
      </w:r>
    </w:p>
    <w:p>
      <w:pPr>
        <w:pStyle w:val="2"/>
        <w:numPr>
          <w:ilvl w:val="0"/>
          <w:numId w:val="1"/>
        </w:numPr>
        <w:bidi w:val="0"/>
        <w:rPr>
          <w:lang w:val="en-US" w:eastAsia="zh-CN"/>
        </w:rPr>
      </w:pPr>
      <w:bookmarkStart w:id="26" w:name="_Toc20149_WPSOffice_Level1"/>
      <w:r>
        <w:rPr>
          <w:rFonts w:hint="eastAsia"/>
          <w:lang w:val="en-US" w:eastAsia="zh-CN"/>
        </w:rPr>
        <w:t>The analysis of a s</w:t>
      </w:r>
      <w:r>
        <w:t>kat</w:t>
      </w:r>
      <w:r>
        <w:rPr>
          <w:rFonts w:hint="eastAsia"/>
          <w:lang w:val="en-US" w:eastAsia="zh-CN"/>
        </w:rPr>
        <w:t>e</w:t>
      </w:r>
      <w:r>
        <w:t>board</w:t>
      </w:r>
      <w:bookmarkEnd w:id="26"/>
    </w:p>
    <w:p>
      <w:pPr>
        <w:ind w:firstLine="560" w:firstLineChars="200"/>
        <w:jc w:val="both"/>
        <w:rPr>
          <w:rFonts w:ascii="Times New Roman" w:hAnsi="Times New Roman" w:cs="Times New Roman"/>
          <w:sz w:val="28"/>
          <w:szCs w:val="28"/>
        </w:rPr>
      </w:pPr>
      <w:r>
        <w:rPr>
          <w:rFonts w:ascii="Times New Roman" w:hAnsi="Times New Roman" w:cs="Times New Roman"/>
          <w:sz w:val="28"/>
          <w:szCs w:val="28"/>
        </w:rPr>
        <w:t>Skating is one of the most popular sports among young people, the board is made of maple or aluminium alloy. It is apparent that the board should not be too thick, so it is light enough to do some complex action, but at the same time it need have enough strength to endure the weight of people and impact force when people do some action. So it is a good example to analysis using FEA. This report mainly includes three parts, the first one is to use motion analysis to imitate the situation when it slides down from a slope, then the force applied on the board will be export to the simulation study to analysis the deformation of board in this process, finally there is an advice to reduce the weight of board without weaken the strength considerably.</w:t>
      </w:r>
    </w:p>
    <w:p>
      <w:pPr>
        <w:pStyle w:val="2"/>
        <w:bidi w:val="0"/>
      </w:pPr>
      <w:bookmarkStart w:id="27" w:name="_Toc25224_WPSOffice_Level2"/>
      <w:r>
        <w:t xml:space="preserve">3.1 </w:t>
      </w:r>
      <w:r>
        <w:rPr>
          <w:rFonts w:hint="eastAsia"/>
          <w:lang w:val="en-US" w:eastAsia="zh-CN"/>
        </w:rPr>
        <w:t>M</w:t>
      </w:r>
      <w:r>
        <w:t>otion analysis</w:t>
      </w:r>
      <w:bookmarkEnd w:id="27"/>
    </w:p>
    <w:p>
      <w:pPr>
        <w:jc w:val="both"/>
        <w:rPr>
          <w:rFonts w:ascii="Times New Roman" w:hAnsi="Times New Roman" w:eastAsia="宋体" w:cs="Times New Roman"/>
          <w:sz w:val="28"/>
          <w:szCs w:val="28"/>
          <w:lang w:val="en-US" w:eastAsia="zh-CN"/>
        </w:rPr>
      </w:pPr>
      <w:r>
        <w:rPr>
          <w:rFonts w:hint="eastAsia" w:ascii="Times New Roman" w:hAnsi="Times New Roman" w:eastAsia="宋体" w:cs="Times New Roman"/>
          <w:sz w:val="28"/>
          <w:szCs w:val="28"/>
          <w:lang w:val="en-US" w:eastAsia="zh-CN"/>
        </w:rPr>
        <w:t xml:space="preserve">       We can simulate how a product works and the reaction force between components under some condition using motion analysis. This report simulate</w:t>
      </w:r>
      <w:r>
        <w:rPr>
          <w:rFonts w:ascii="Times New Roman" w:hAnsi="Times New Roman" w:eastAsia="宋体" w:cs="Times New Roman"/>
          <w:sz w:val="28"/>
          <w:szCs w:val="28"/>
          <w:lang w:val="en-US" w:eastAsia="zh-CN"/>
        </w:rPr>
        <w:t>s</w:t>
      </w:r>
      <w:r>
        <w:rPr>
          <w:rFonts w:hint="eastAsia" w:ascii="Times New Roman" w:hAnsi="Times New Roman" w:eastAsia="宋体" w:cs="Times New Roman"/>
          <w:sz w:val="28"/>
          <w:szCs w:val="28"/>
          <w:lang w:val="en-US" w:eastAsia="zh-CN"/>
        </w:rPr>
        <w:t xml:space="preserve"> the situation when people skates down form a slope. To make it easy to do, two iron blocks </w:t>
      </w:r>
      <w:r>
        <w:rPr>
          <w:rFonts w:ascii="Times New Roman" w:hAnsi="Times New Roman" w:eastAsia="宋体" w:cs="Times New Roman"/>
          <w:sz w:val="28"/>
          <w:szCs w:val="28"/>
          <w:lang w:val="en-US" w:eastAsia="zh-CN"/>
        </w:rPr>
        <w:t>are</w:t>
      </w:r>
      <w:r>
        <w:rPr>
          <w:rFonts w:hint="eastAsia" w:ascii="Times New Roman" w:hAnsi="Times New Roman" w:eastAsia="宋体" w:cs="Times New Roman"/>
          <w:sz w:val="28"/>
          <w:szCs w:val="28"/>
          <w:lang w:val="en-US" w:eastAsia="zh-CN"/>
        </w:rPr>
        <w:t xml:space="preserve"> put on the board to imitate people. The process to do motion analysis is shown as follows.</w:t>
      </w:r>
    </w:p>
    <w:p>
      <w:pPr>
        <w:pStyle w:val="11"/>
        <w:numPr>
          <w:ilvl w:val="0"/>
          <w:numId w:val="4"/>
        </w:numPr>
        <w:jc w:val="both"/>
        <w:rPr>
          <w:rFonts w:ascii="Times New Roman" w:hAnsi="Times New Roman" w:cs="Times New Roman"/>
          <w:sz w:val="28"/>
          <w:szCs w:val="28"/>
        </w:rPr>
      </w:pPr>
      <w:r>
        <w:rPr>
          <w:rFonts w:ascii="Times New Roman" w:hAnsi="Times New Roman" w:cs="Times New Roman"/>
          <w:sz w:val="28"/>
          <w:szCs w:val="28"/>
        </w:rPr>
        <w:t>Set motor, there are two kinds of motors, linear motor and rotate motor, but in this report neither o</w:t>
      </w:r>
      <w:r>
        <w:rPr>
          <w:rFonts w:hint="eastAsia" w:ascii="Times New Roman" w:hAnsi="Times New Roman" w:eastAsia="宋体" w:cs="Times New Roman"/>
          <w:sz w:val="28"/>
          <w:szCs w:val="28"/>
          <w:lang w:val="en-US" w:eastAsia="zh-CN"/>
        </w:rPr>
        <w:t xml:space="preserve">f </w:t>
      </w:r>
      <w:r>
        <w:rPr>
          <w:rFonts w:ascii="Times New Roman" w:hAnsi="Times New Roman" w:cs="Times New Roman"/>
          <w:sz w:val="28"/>
          <w:szCs w:val="28"/>
        </w:rPr>
        <w:t>them is used, because the gravity can make the board slide down.</w:t>
      </w:r>
    </w:p>
    <w:p>
      <w:pPr>
        <w:pStyle w:val="11"/>
        <w:numPr>
          <w:ilvl w:val="0"/>
          <w:numId w:val="4"/>
        </w:numPr>
        <w:jc w:val="both"/>
        <w:rPr>
          <w:rFonts w:ascii="Times New Roman" w:hAnsi="Times New Roman" w:cs="Times New Roman"/>
          <w:sz w:val="28"/>
          <w:szCs w:val="28"/>
        </w:rPr>
      </w:pPr>
      <w:r>
        <w:rPr>
          <w:rFonts w:ascii="Times New Roman" w:hAnsi="Times New Roman" w:cs="Times New Roman"/>
          <w:sz w:val="28"/>
          <w:szCs w:val="28"/>
        </w:rPr>
        <w:t>Time setting</w:t>
      </w:r>
    </w:p>
    <w:p>
      <w:pPr>
        <w:pStyle w:val="11"/>
        <w:numPr>
          <w:ilvl w:val="0"/>
          <w:numId w:val="4"/>
        </w:numPr>
        <w:jc w:val="both"/>
        <w:rPr>
          <w:rFonts w:ascii="Times New Roman" w:hAnsi="Times New Roman" w:cs="Times New Roman"/>
          <w:sz w:val="28"/>
          <w:szCs w:val="28"/>
        </w:rPr>
      </w:pPr>
      <w:r>
        <w:rPr>
          <w:rFonts w:ascii="Times New Roman" w:hAnsi="Times New Roman" w:cs="Times New Roman"/>
          <w:sz w:val="28"/>
          <w:szCs w:val="28"/>
        </w:rPr>
        <w:t>Frame rate, this can influence the velocity of calculation, but improve the frames per second can make it more accurate when imitate the real situation</w:t>
      </w:r>
    </w:p>
    <w:p>
      <w:pPr>
        <w:pStyle w:val="11"/>
        <w:numPr>
          <w:ilvl w:val="0"/>
          <w:numId w:val="4"/>
        </w:numPr>
        <w:jc w:val="both"/>
        <w:rPr>
          <w:rFonts w:ascii="Times New Roman" w:hAnsi="Times New Roman" w:cs="Times New Roman"/>
          <w:sz w:val="28"/>
          <w:szCs w:val="28"/>
        </w:rPr>
      </w:pPr>
      <w:r>
        <w:rPr>
          <w:rFonts w:ascii="Times New Roman" w:hAnsi="Times New Roman" w:cs="Times New Roman"/>
          <w:sz w:val="28"/>
          <w:szCs w:val="28"/>
        </w:rPr>
        <w:t>Results and plot, displacements and force or torque of any element can be shown by graphs or in exact data.</w:t>
      </w:r>
    </w:p>
    <w:p>
      <w:pPr>
        <w:pStyle w:val="2"/>
        <w:numPr>
          <w:ilvl w:val="1"/>
          <w:numId w:val="5"/>
        </w:numPr>
        <w:bidi w:val="0"/>
        <w:rPr>
          <w:lang w:val="en-US" w:eastAsia="zh-CN"/>
        </w:rPr>
      </w:pPr>
      <w:bookmarkStart w:id="28" w:name="_Toc23379_WPSOffice_Level2"/>
      <w:r>
        <w:t>FEA</w:t>
      </w:r>
      <w:bookmarkEnd w:id="28"/>
      <w:r>
        <w:rPr>
          <w:rFonts w:hint="eastAsia"/>
          <w:lang w:val="en-US" w:eastAsia="zh-CN"/>
        </w:rPr>
        <w:t xml:space="preserve"> </w:t>
      </w:r>
    </w:p>
    <w:p>
      <w:pPr>
        <w:ind w:firstLine="560" w:firstLineChars="200"/>
        <w:jc w:val="both"/>
        <w:rPr>
          <w:rFonts w:ascii="Times New Roman" w:hAnsi="Times New Roman" w:cs="Times New Roman"/>
          <w:sz w:val="28"/>
          <w:szCs w:val="28"/>
        </w:rPr>
      </w:pPr>
      <w:r>
        <w:rPr>
          <w:rFonts w:ascii="Times New Roman" w:hAnsi="Times New Roman" w:cs="Times New Roman"/>
          <w:sz w:val="28"/>
          <w:szCs w:val="28"/>
        </w:rPr>
        <w:t>The time period can be chosen when you import the forces calculated by the motion analysis to this part. I chose the time period which includes the situation when the board goes through the corner to analysis the influence of centrifugal force.</w:t>
      </w:r>
    </w:p>
    <w:p>
      <w:pPr>
        <w:ind w:firstLine="560" w:firstLineChars="200"/>
        <w:jc w:val="both"/>
        <w:rPr>
          <w:rFonts w:ascii="Times New Roman" w:hAnsi="Times New Roman" w:cs="Times New Roman"/>
          <w:sz w:val="28"/>
          <w:szCs w:val="28"/>
        </w:rPr>
      </w:pPr>
      <w:r>
        <w:rPr>
          <w:rFonts w:ascii="Times New Roman" w:hAnsi="Times New Roman" w:cs="Times New Roman"/>
          <w:sz w:val="28"/>
          <w:szCs w:val="28"/>
        </w:rPr>
        <w:t>It is much easy to do the finite element analysis using solidworks, users do not need to divide the object into finite element by themselves, but there are also some points to notice, firstly, when people increase the number of elements to improve the accuracy, they should know how to find the best number of the elements, because when it is bigger than necessary, it is just a waste of source, or sometimes property of computers cannot deal with so many elements. We can get the proper number by compare the results of analysis. When the result after refining is the same or very similar with that before the refinement, it is time to stop this process, and the result is accurate enough.</w:t>
      </w:r>
    </w:p>
    <w:p>
      <w:pPr>
        <w:jc w:val="both"/>
        <w:rPr>
          <w:rFonts w:ascii="Times New Roman" w:hAnsi="Times New Roman" w:cs="Times New Roman"/>
          <w:sz w:val="28"/>
          <w:szCs w:val="28"/>
        </w:rPr>
      </w:pPr>
      <w:r>
        <w:rPr>
          <w:rFonts w:ascii="Times New Roman" w:hAnsi="Times New Roman" w:cs="Times New Roman"/>
          <w:sz w:val="28"/>
          <w:szCs w:val="28"/>
        </w:rPr>
        <w:t xml:space="preserve"> </w:t>
      </w:r>
      <w:r>
        <w:rPr>
          <w:rFonts w:hint="eastAsia" w:ascii="Times New Roman" w:hAnsi="Times New Roman" w:eastAsia="宋体" w:cs="Times New Roman"/>
          <w:sz w:val="28"/>
          <w:szCs w:val="28"/>
          <w:lang w:val="en-US" w:eastAsia="zh-CN"/>
        </w:rPr>
        <w:t xml:space="preserve">      </w:t>
      </w:r>
      <w:r>
        <w:rPr>
          <w:rFonts w:ascii="Times New Roman" w:hAnsi="Times New Roman" w:cs="Times New Roman"/>
          <w:sz w:val="28"/>
          <w:szCs w:val="28"/>
        </w:rPr>
        <w:t>And it is a good habit to use the mesh control when the objects are very complex, meshing coarsely in some unimportant area and giving more nodes to the area you care about can help us get more information under the limits of property of computers. When the object is symmetrical, analysing just half of it is enough.</w:t>
      </w:r>
    </w:p>
    <w:p>
      <w:pPr>
        <w:ind w:firstLine="560" w:firstLineChars="200"/>
        <w:jc w:val="both"/>
        <w:rPr>
          <w:rFonts w:ascii="Times New Roman" w:hAnsi="Times New Roman" w:eastAsia="宋体" w:cs="Times New Roman"/>
          <w:sz w:val="28"/>
          <w:szCs w:val="28"/>
          <w:lang w:val="en-US" w:eastAsia="zh-CN"/>
        </w:rPr>
      </w:pPr>
      <w:r>
        <w:rPr>
          <w:rFonts w:hint="eastAsia" w:ascii="Times New Roman" w:hAnsi="Times New Roman" w:eastAsia="宋体" w:cs="Times New Roman"/>
          <w:sz w:val="28"/>
          <w:szCs w:val="28"/>
          <w:lang w:val="en-US" w:eastAsia="zh-CN"/>
        </w:rPr>
        <w:t>Another point that needs to be noticed is stress raisers. S</w:t>
      </w:r>
      <w:r>
        <w:rPr>
          <w:rFonts w:ascii="Times New Roman" w:hAnsi="Times New Roman" w:cs="Times New Roman"/>
          <w:sz w:val="28"/>
          <w:szCs w:val="28"/>
        </w:rPr>
        <w:t>tress raisers-some shapes result in local stress much higher than the calculated advantage, such as the sharp cut or sudden change in cross section. (Hall and Keynes</w:t>
      </w:r>
      <w:r>
        <w:rPr>
          <w:rFonts w:hint="eastAsia" w:ascii="Times New Roman" w:hAnsi="Times New Roman" w:eastAsia="宋体" w:cs="Times New Roman"/>
          <w:sz w:val="28"/>
          <w:szCs w:val="28"/>
          <w:lang w:val="en-US" w:eastAsia="zh-CN"/>
        </w:rPr>
        <w:t>, 2009,</w:t>
      </w:r>
      <w:r>
        <w:rPr>
          <w:rFonts w:ascii="Times New Roman" w:hAnsi="Times New Roman" w:eastAsia="宋体" w:cs="Times New Roman"/>
          <w:sz w:val="28"/>
          <w:szCs w:val="28"/>
          <w:lang w:val="en-US" w:eastAsia="zh-CN"/>
        </w:rPr>
        <w:t xml:space="preserve"> </w:t>
      </w:r>
      <w:r>
        <w:rPr>
          <w:rFonts w:hint="eastAsia" w:ascii="Times New Roman" w:hAnsi="Times New Roman" w:eastAsia="宋体" w:cs="Times New Roman"/>
          <w:sz w:val="28"/>
          <w:szCs w:val="28"/>
          <w:lang w:val="en-US" w:eastAsia="zh-CN"/>
        </w:rPr>
        <w:t>p25</w:t>
      </w:r>
      <w:r>
        <w:rPr>
          <w:rFonts w:ascii="Times New Roman" w:hAnsi="Times New Roman" w:cs="Times New Roman"/>
          <w:sz w:val="28"/>
          <w:szCs w:val="28"/>
        </w:rPr>
        <w:t xml:space="preserve">) </w:t>
      </w:r>
      <w:r>
        <w:rPr>
          <w:rFonts w:hint="eastAsia" w:ascii="Times New Roman" w:hAnsi="Times New Roman" w:eastAsia="宋体" w:cs="Times New Roman"/>
          <w:sz w:val="28"/>
          <w:szCs w:val="28"/>
          <w:lang w:val="en-US" w:eastAsia="zh-CN"/>
        </w:rPr>
        <w:t>Theoretically, the stress in these places is infinite, so this report uses the fillet to avoid this result.</w:t>
      </w:r>
    </w:p>
    <w:p>
      <w:pPr>
        <w:ind w:firstLine="560" w:firstLineChars="200"/>
        <w:jc w:val="both"/>
        <w:rPr>
          <w:rFonts w:ascii="Times New Roman" w:hAnsi="Times New Roman" w:eastAsia="宋体" w:cs="Times New Roman"/>
          <w:sz w:val="28"/>
          <w:szCs w:val="28"/>
          <w:lang w:val="en-US" w:eastAsia="zh-CN"/>
        </w:rPr>
      </w:pPr>
      <w:r>
        <w:rPr>
          <w:rFonts w:ascii="Times New Roman" w:hAnsi="Times New Roman" w:cs="Times New Roman"/>
          <w:sz w:val="28"/>
          <w:szCs w:val="28"/>
        </w:rPr>
        <w:t>The postprocessing is also fundamental, because there are many results we can get form FEA. To know about what these stress means to the structure, we need to understand some material mechanics. The stress and displacement distribution are the most important result we get form the FEA.</w:t>
      </w:r>
      <w:r>
        <w:rPr>
          <w:rFonts w:hint="eastAsia" w:ascii="Times New Roman" w:hAnsi="Times New Roman" w:eastAsia="宋体" w:cs="Times New Roman"/>
          <w:sz w:val="28"/>
          <w:szCs w:val="28"/>
          <w:lang w:val="en-US" w:eastAsia="zh-CN"/>
        </w:rPr>
        <w:t xml:space="preserve"> The graph </w:t>
      </w:r>
    </w:p>
    <w:p>
      <w:pPr>
        <w:pStyle w:val="2"/>
        <w:numPr>
          <w:ilvl w:val="1"/>
          <w:numId w:val="5"/>
        </w:numPr>
        <w:bidi w:val="0"/>
      </w:pPr>
      <w:r>
        <w:t xml:space="preserve"> </w:t>
      </w:r>
      <w:bookmarkStart w:id="29" w:name="_Toc23979_WPSOffice_Level2"/>
      <w:r>
        <w:rPr>
          <w:lang w:val="en-US" w:eastAsia="zh-CN"/>
        </w:rPr>
        <w:t xml:space="preserve">Results </w:t>
      </w:r>
      <w:r>
        <w:rPr>
          <w:rFonts w:hint="eastAsia"/>
          <w:lang w:val="en-US" w:eastAsia="zh-CN"/>
        </w:rPr>
        <w:t>of FEA</w:t>
      </w:r>
      <w:bookmarkEnd w:id="29"/>
    </w:p>
    <w:p>
      <w:pPr>
        <w:ind w:firstLine="560" w:firstLineChars="200"/>
        <w:jc w:val="both"/>
        <w:rPr>
          <w:rFonts w:ascii="Times New Roman" w:hAnsi="Times New Roman" w:cs="Times New Roman"/>
          <w:sz w:val="28"/>
          <w:szCs w:val="28"/>
        </w:rPr>
      </w:pPr>
      <w:r>
        <w:rPr>
          <w:rFonts w:hint="eastAsia" w:ascii="Times New Roman" w:hAnsi="Times New Roman" w:eastAsia="宋体" w:cs="Times New Roman"/>
          <w:sz w:val="28"/>
          <w:szCs w:val="28"/>
          <w:lang w:val="en-US" w:eastAsia="zh-CN"/>
        </w:rPr>
        <w:t xml:space="preserve">There </w:t>
      </w:r>
      <w:r>
        <w:rPr>
          <w:rFonts w:ascii="Times New Roman" w:hAnsi="Times New Roman" w:eastAsia="宋体" w:cs="Times New Roman"/>
          <w:sz w:val="28"/>
          <w:szCs w:val="28"/>
          <w:lang w:val="en-US" w:eastAsia="zh-CN"/>
        </w:rPr>
        <w:t xml:space="preserve">is </w:t>
      </w:r>
      <w:r>
        <w:rPr>
          <w:rFonts w:hint="eastAsia" w:ascii="Times New Roman" w:hAnsi="Times New Roman" w:eastAsia="宋体" w:cs="Times New Roman"/>
          <w:sz w:val="28"/>
          <w:szCs w:val="28"/>
          <w:lang w:val="en-US" w:eastAsia="zh-CN"/>
        </w:rPr>
        <w:t xml:space="preserve">many information we can get from the FEA, such as the </w:t>
      </w:r>
      <w:r>
        <w:rPr>
          <w:rFonts w:ascii="Times New Roman" w:hAnsi="Times New Roman" w:cs="Times New Roman"/>
          <w:sz w:val="28"/>
          <w:szCs w:val="28"/>
        </w:rPr>
        <w:t>Von Mises stress</w:t>
      </w:r>
      <w:r>
        <w:rPr>
          <w:rFonts w:hint="eastAsia" w:ascii="Times New Roman" w:hAnsi="Times New Roman" w:eastAsia="宋体" w:cs="Times New Roman"/>
          <w:sz w:val="28"/>
          <w:szCs w:val="28"/>
          <w:lang w:val="en-US" w:eastAsia="zh-CN"/>
        </w:rPr>
        <w:t xml:space="preserve">, displacement, first principal stress and so on. The Von Mises stress is a frequently-used result, </w:t>
      </w:r>
      <w:r>
        <w:rPr>
          <w:rFonts w:ascii="Times New Roman" w:hAnsi="Times New Roman" w:cs="Times New Roman"/>
          <w:sz w:val="28"/>
          <w:szCs w:val="28"/>
        </w:rPr>
        <w:t xml:space="preserve">giving an indication as to how close to yield a component is, rather than outputting individual stress components and leaving it to someone </w:t>
      </w:r>
      <w:r>
        <w:rPr>
          <w:rFonts w:ascii="Times New Roman" w:hAnsi="Times New Roman" w:eastAsia="宋体" w:cs="Times New Roman"/>
          <w:sz w:val="28"/>
          <w:szCs w:val="28"/>
          <w:lang w:val="en-US" w:eastAsia="zh-CN"/>
        </w:rPr>
        <w:t xml:space="preserve">else </w:t>
      </w:r>
      <w:r>
        <w:rPr>
          <w:rFonts w:ascii="Times New Roman" w:hAnsi="Times New Roman" w:cs="Times New Roman"/>
          <w:sz w:val="28"/>
          <w:szCs w:val="28"/>
        </w:rPr>
        <w:t>to do the calculation and assessment. (Hall and Keynes</w:t>
      </w:r>
      <w:r>
        <w:rPr>
          <w:rFonts w:hint="eastAsia" w:ascii="Times New Roman" w:hAnsi="Times New Roman" w:eastAsia="宋体" w:cs="Times New Roman"/>
          <w:sz w:val="28"/>
          <w:szCs w:val="28"/>
          <w:lang w:val="en-US" w:eastAsia="zh-CN"/>
        </w:rPr>
        <w:t>,</w:t>
      </w:r>
      <w:r>
        <w:rPr>
          <w:rFonts w:ascii="Times New Roman" w:hAnsi="Times New Roman" w:eastAsia="宋体" w:cs="Times New Roman"/>
          <w:sz w:val="28"/>
          <w:szCs w:val="28"/>
          <w:lang w:val="en-US" w:eastAsia="zh-CN"/>
        </w:rPr>
        <w:t xml:space="preserve"> </w:t>
      </w:r>
      <w:r>
        <w:rPr>
          <w:rFonts w:hint="eastAsia" w:ascii="Times New Roman" w:hAnsi="Times New Roman" w:eastAsia="宋体" w:cs="Times New Roman"/>
          <w:sz w:val="28"/>
          <w:szCs w:val="28"/>
          <w:lang w:val="en-US" w:eastAsia="zh-CN"/>
        </w:rPr>
        <w:t>2009,</w:t>
      </w:r>
      <w:r>
        <w:rPr>
          <w:rFonts w:ascii="Times New Roman" w:hAnsi="Times New Roman" w:eastAsia="宋体" w:cs="Times New Roman"/>
          <w:sz w:val="28"/>
          <w:szCs w:val="28"/>
          <w:lang w:val="en-US" w:eastAsia="zh-CN"/>
        </w:rPr>
        <w:t xml:space="preserve"> </w:t>
      </w:r>
      <w:r>
        <w:rPr>
          <w:rFonts w:hint="eastAsia" w:ascii="Times New Roman" w:hAnsi="Times New Roman" w:eastAsia="宋体" w:cs="Times New Roman"/>
          <w:sz w:val="28"/>
          <w:szCs w:val="28"/>
          <w:lang w:val="en-US" w:eastAsia="zh-CN"/>
        </w:rPr>
        <w:t>p24</w:t>
      </w:r>
      <w:r>
        <w:rPr>
          <w:rFonts w:ascii="Times New Roman" w:hAnsi="Times New Roman" w:cs="Times New Roman"/>
          <w:sz w:val="28"/>
          <w:szCs w:val="28"/>
        </w:rPr>
        <w:t>)</w:t>
      </w:r>
    </w:p>
    <w:p>
      <w:pPr>
        <w:ind w:firstLine="560" w:firstLineChars="200"/>
        <w:jc w:val="both"/>
        <w:rPr>
          <w:rFonts w:ascii="Times New Roman" w:hAnsi="Times New Roman" w:eastAsia="宋体" w:cs="Times New Roman"/>
          <w:sz w:val="28"/>
          <w:szCs w:val="28"/>
          <w:lang w:val="en-US" w:eastAsia="zh-CN"/>
        </w:rPr>
      </w:pPr>
      <w:r>
        <w:rPr>
          <w:rFonts w:hint="eastAsia" w:ascii="Times New Roman" w:hAnsi="Times New Roman" w:eastAsia="宋体" w:cs="Times New Roman"/>
          <w:sz w:val="28"/>
          <w:szCs w:val="28"/>
          <w:lang w:val="en-US" w:eastAsia="zh-CN"/>
        </w:rPr>
        <w:t>Picture 1 shows the von mises stress of skateboard at scenario 3, it is evident that the area around the junction has the biggest stress. And picture 2 shows the von mises stress of it in every scenario.</w:t>
      </w:r>
    </w:p>
    <w:p>
      <w:pPr>
        <w:ind w:left="440" w:leftChars="200" w:firstLine="0" w:firstLineChars="0"/>
        <w:jc w:val="both"/>
        <w:rPr>
          <w:rFonts w:hint="default" w:ascii="Times New Roman" w:hAnsi="Times New Roman" w:cs="Times New Roman"/>
          <w:color w:val="auto"/>
          <w:sz w:val="28"/>
          <w:szCs w:val="28"/>
          <w:lang w:val="en-US" w:eastAsia="zh-CN"/>
        </w:rPr>
      </w:pPr>
      <w:r>
        <w:drawing>
          <wp:inline distT="0" distB="0" distL="114300" distR="114300">
            <wp:extent cx="5857875" cy="3718560"/>
            <wp:effectExtent l="0" t="0" r="9525" b="0"/>
            <wp:docPr id="13" name="Picture 12" descr="SOLIDWORKS Education Edition - Instructional Use Only - [boar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SOLIDWORKS Education Edition - Instructional Use Only - [board *]"/>
                    <pic:cNvPicPr>
                      <a:picLocks noChangeAspect="1"/>
                    </pic:cNvPicPr>
                  </pic:nvPicPr>
                  <pic:blipFill>
                    <a:blip r:embed="rId17">
                      <a:extLst>
                        <a:ext uri="{28A0092B-C50C-407E-A947-70E740481C1C}">
                          <a14:useLocalDpi xmlns:a14="http://schemas.microsoft.com/office/drawing/2010/main" val="0"/>
                        </a:ext>
                      </a:extLst>
                    </a:blip>
                    <a:srcRect l="-340" t="13733"/>
                    <a:stretch>
                      <a:fillRect/>
                    </a:stretch>
                  </pic:blipFill>
                  <pic:spPr>
                    <a:xfrm>
                      <a:off x="0" y="0"/>
                      <a:ext cx="5857875" cy="3718560"/>
                    </a:xfrm>
                    <a:prstGeom prst="rect">
                      <a:avLst/>
                    </a:prstGeom>
                  </pic:spPr>
                </pic:pic>
              </a:graphicData>
            </a:graphic>
          </wp:inline>
        </w:drawing>
      </w:r>
      <w:bookmarkStart w:id="30" w:name="_Toc28362"/>
      <w:r>
        <w:rPr>
          <w:rFonts w:hint="default" w:ascii="Times New Roman" w:hAnsi="Times New Roman" w:cs="Times New Roman"/>
          <w:color w:val="auto"/>
          <w:sz w:val="28"/>
          <w:szCs w:val="28"/>
          <w:lang w:val="en-US" w:eastAsia="zh-CN"/>
        </w:rPr>
        <w:t>Picture 1</w:t>
      </w:r>
      <w:bookmarkEnd w:id="30"/>
    </w:p>
    <w:p>
      <w:pPr>
        <w:jc w:val="both"/>
      </w:pPr>
      <w:r>
        <w:drawing>
          <wp:inline distT="0" distB="0" distL="114300" distR="114300">
            <wp:extent cx="4097655" cy="3683000"/>
            <wp:effectExtent l="0" t="0" r="1905" b="5080"/>
            <wp:docPr id="15" name="Picture 14" descr="Graph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descr="Graph1"/>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4097655" cy="3683000"/>
                    </a:xfrm>
                    <a:prstGeom prst="rect">
                      <a:avLst/>
                    </a:prstGeom>
                  </pic:spPr>
                </pic:pic>
              </a:graphicData>
            </a:graphic>
          </wp:inline>
        </w:drawing>
      </w:r>
    </w:p>
    <w:p>
      <w:pPr>
        <w:jc w:val="both"/>
        <w:rPr>
          <w:rFonts w:eastAsia="宋体"/>
          <w:lang w:val="en-US" w:eastAsia="zh-CN"/>
        </w:rPr>
      </w:pPr>
      <w:r>
        <w:rPr>
          <w:rFonts w:hint="eastAsia" w:eastAsia="宋体"/>
          <w:lang w:val="en-US" w:eastAsia="zh-CN"/>
        </w:rPr>
        <w:t>Picture 2</w:t>
      </w:r>
    </w:p>
    <w:p>
      <w:pPr>
        <w:pStyle w:val="2"/>
        <w:numPr>
          <w:ilvl w:val="0"/>
          <w:numId w:val="1"/>
        </w:numPr>
        <w:bidi w:val="0"/>
      </w:pPr>
      <w:bookmarkStart w:id="31" w:name="_Toc7169_WPSOffice_Level1"/>
      <w:bookmarkStart w:id="36" w:name="_GoBack"/>
      <w:bookmarkEnd w:id="36"/>
      <w:r>
        <w:t>Optimize</w:t>
      </w:r>
      <w:bookmarkEnd w:id="31"/>
    </w:p>
    <w:p>
      <w:pPr>
        <w:ind w:firstLine="560" w:firstLineChars="200"/>
        <w:jc w:val="both"/>
        <w:rPr>
          <w:rFonts w:ascii="Times New Roman" w:hAnsi="Times New Roman" w:eastAsia="宋体" w:cs="Times New Roman"/>
          <w:sz w:val="28"/>
          <w:szCs w:val="28"/>
          <w:lang w:val="en-US" w:eastAsia="zh-CN"/>
        </w:rPr>
      </w:pPr>
      <w:r>
        <w:rPr>
          <w:rFonts w:ascii="Times New Roman" w:hAnsi="Times New Roman" w:cs="Times New Roman"/>
          <w:sz w:val="28"/>
          <w:szCs w:val="28"/>
        </w:rPr>
        <w:t xml:space="preserve">For a long period of time people use the basic empirical knowledge and some calculation by hand to design components, when they are not sure whether the strength is enough, they use a large security coefficient to solve the problem. In this case there is a tendency, that the component is overengineered which is a waste of material and can improve the cost. </w:t>
      </w:r>
      <w:r>
        <w:rPr>
          <w:rFonts w:hint="eastAsia" w:ascii="Times New Roman" w:hAnsi="Times New Roman" w:eastAsia="宋体" w:cs="Times New Roman"/>
          <w:sz w:val="28"/>
          <w:szCs w:val="28"/>
          <w:lang w:val="en-US" w:eastAsia="zh-CN"/>
        </w:rPr>
        <w:t>Nowadays, people using computers to design their products in a more elaborate way.</w:t>
      </w:r>
    </w:p>
    <w:p>
      <w:pPr>
        <w:ind w:firstLine="560" w:firstLineChars="200"/>
        <w:jc w:val="both"/>
        <w:rPr>
          <w:rFonts w:ascii="Times New Roman" w:hAnsi="Times New Roman" w:eastAsia="宋体" w:cs="Times New Roman"/>
          <w:sz w:val="28"/>
          <w:szCs w:val="28"/>
          <w:lang w:val="en-US" w:eastAsia="zh-CN"/>
        </w:rPr>
      </w:pPr>
      <w:r>
        <w:rPr>
          <w:rFonts w:ascii="Times New Roman" w:hAnsi="Times New Roman" w:eastAsia="宋体" w:cs="Times New Roman"/>
          <w:sz w:val="28"/>
          <w:szCs w:val="28"/>
          <w:lang w:val="en-US" w:eastAsia="zh-CN"/>
        </w:rPr>
        <w:t>St</w:t>
      </w:r>
      <w:r>
        <w:rPr>
          <w:rFonts w:hint="eastAsia" w:ascii="Times New Roman" w:hAnsi="Times New Roman" w:eastAsia="宋体" w:cs="Times New Roman"/>
          <w:sz w:val="28"/>
          <w:szCs w:val="28"/>
          <w:lang w:val="en-US" w:eastAsia="zh-CN"/>
        </w:rPr>
        <w:t>ructural</w:t>
      </w:r>
      <w:r>
        <w:rPr>
          <w:rFonts w:ascii="Times New Roman" w:hAnsi="Times New Roman" w:eastAsia="宋体" w:cs="Times New Roman"/>
          <w:sz w:val="28"/>
          <w:szCs w:val="28"/>
          <w:lang w:val="en-US" w:eastAsia="zh-CN"/>
        </w:rPr>
        <w:t xml:space="preserve"> optimization includes size optimization, shape optimization, and topology optimization.</w:t>
      </w:r>
      <w:r>
        <w:rPr>
          <w:rFonts w:hint="eastAsia" w:ascii="Times New Roman" w:hAnsi="Times New Roman" w:eastAsia="宋体" w:cs="Times New Roman"/>
          <w:sz w:val="28"/>
          <w:szCs w:val="28"/>
          <w:lang w:val="en-US" w:eastAsia="zh-CN"/>
        </w:rPr>
        <w:t xml:space="preserve"> </w:t>
      </w:r>
      <w:r>
        <w:rPr>
          <w:rFonts w:ascii="Times New Roman" w:hAnsi="Times New Roman" w:eastAsia="宋体" w:cs="Times New Roman"/>
          <w:sz w:val="28"/>
          <w:szCs w:val="28"/>
          <w:lang w:val="en-US" w:eastAsia="zh-CN"/>
        </w:rPr>
        <w:t>Topology optimization is a mathematical method which optimize the distribution of material in a given area, with some loads, constraints and property parameters.</w:t>
      </w:r>
    </w:p>
    <w:p>
      <w:pPr>
        <w:ind w:firstLine="560" w:firstLineChars="200"/>
        <w:jc w:val="both"/>
        <w:rPr>
          <w:rFonts w:ascii="Times New Roman" w:hAnsi="Times New Roman" w:eastAsia="宋体" w:cs="Times New Roman"/>
          <w:sz w:val="28"/>
          <w:szCs w:val="28"/>
          <w:lang w:val="en-US" w:eastAsia="zh-CN"/>
        </w:rPr>
      </w:pPr>
      <w:r>
        <w:rPr>
          <w:rFonts w:ascii="Times New Roman" w:hAnsi="Times New Roman" w:eastAsia="宋体" w:cs="Times New Roman"/>
          <w:sz w:val="28"/>
          <w:szCs w:val="28"/>
          <w:lang w:val="en-US" w:eastAsia="zh-CN"/>
        </w:rPr>
        <w:t xml:space="preserve">Topology optimization in solidworks can help to design a component according to the load applied on it and some boundary condition it have to satisfy. We can choose our optimization aim, including Best Stiffness to Weight Ratio, Minimize Mass, or Minimize Maximum Displacement. </w:t>
      </w:r>
      <w:r>
        <w:rPr>
          <w:rFonts w:hint="eastAsia" w:ascii="Times New Roman" w:hAnsi="Times New Roman" w:eastAsia="宋体" w:cs="Times New Roman"/>
          <w:sz w:val="28"/>
          <w:szCs w:val="28"/>
          <w:lang w:val="en-US" w:eastAsia="zh-CN"/>
        </w:rPr>
        <w:t>The steps to do the topology optimization in solidworks is shown as follows.</w:t>
      </w:r>
    </w:p>
    <w:p>
      <w:pPr>
        <w:numPr>
          <w:ilvl w:val="0"/>
          <w:numId w:val="6"/>
        </w:numPr>
        <w:jc w:val="both"/>
        <w:rPr>
          <w:rFonts w:ascii="Times New Roman" w:hAnsi="Times New Roman" w:eastAsia="宋体" w:cs="Times New Roman"/>
          <w:sz w:val="28"/>
          <w:szCs w:val="28"/>
          <w:lang w:val="en-US" w:eastAsia="zh-CN"/>
        </w:rPr>
      </w:pPr>
      <w:r>
        <w:rPr>
          <w:rFonts w:ascii="Times New Roman" w:hAnsi="Times New Roman" w:eastAsia="宋体" w:cs="Times New Roman"/>
          <w:sz w:val="28"/>
          <w:szCs w:val="28"/>
          <w:lang w:val="en-US" w:eastAsia="zh-CN"/>
        </w:rPr>
        <w:t>Create a topology study</w:t>
      </w:r>
    </w:p>
    <w:p>
      <w:pPr>
        <w:numPr>
          <w:ilvl w:val="0"/>
          <w:numId w:val="6"/>
        </w:numPr>
        <w:jc w:val="both"/>
        <w:rPr>
          <w:rFonts w:ascii="Times New Roman" w:hAnsi="Times New Roman" w:eastAsia="宋体" w:cs="Times New Roman"/>
          <w:sz w:val="28"/>
          <w:szCs w:val="28"/>
          <w:lang w:val="en-US" w:eastAsia="zh-CN"/>
        </w:rPr>
      </w:pPr>
      <w:r>
        <w:rPr>
          <w:rFonts w:ascii="Times New Roman" w:hAnsi="Times New Roman" w:eastAsia="宋体" w:cs="Times New Roman"/>
          <w:sz w:val="28"/>
          <w:szCs w:val="28"/>
          <w:lang w:val="en-US" w:eastAsia="zh-CN"/>
        </w:rPr>
        <w:t>Set the external load, fixtures, manufacturing constraints, and the optimization aim</w:t>
      </w:r>
    </w:p>
    <w:p>
      <w:pPr>
        <w:numPr>
          <w:ilvl w:val="0"/>
          <w:numId w:val="6"/>
        </w:numPr>
        <w:jc w:val="both"/>
        <w:rPr>
          <w:rFonts w:ascii="Times New Roman" w:hAnsi="Times New Roman" w:eastAsia="宋体" w:cs="Times New Roman"/>
          <w:sz w:val="28"/>
          <w:szCs w:val="28"/>
          <w:lang w:val="en-US" w:eastAsia="zh-CN"/>
        </w:rPr>
      </w:pPr>
      <w:r>
        <w:rPr>
          <w:rFonts w:ascii="Times New Roman" w:hAnsi="Times New Roman" w:eastAsia="宋体" w:cs="Times New Roman"/>
          <w:sz w:val="28"/>
          <w:szCs w:val="28"/>
          <w:lang w:val="en-US" w:eastAsia="zh-CN"/>
        </w:rPr>
        <w:t>Mesh and run</w:t>
      </w:r>
    </w:p>
    <w:p>
      <w:pPr>
        <w:ind w:left="360" w:firstLine="440" w:firstLineChars="200"/>
        <w:jc w:val="both"/>
        <w:rPr>
          <w:rFonts w:hint="default" w:ascii="Times New Roman" w:hAnsi="Times New Roman" w:eastAsia="宋体" w:cs="Times New Roman"/>
          <w:sz w:val="28"/>
          <w:szCs w:val="28"/>
          <w:lang w:val="en-US" w:eastAsia="zh-CN"/>
        </w:rPr>
      </w:pPr>
      <w:r>
        <w:drawing>
          <wp:anchor distT="0" distB="0" distL="114300" distR="114300" simplePos="0" relativeHeight="251660288" behindDoc="0" locked="0" layoutInCell="1" allowOverlap="1">
            <wp:simplePos x="0" y="0"/>
            <wp:positionH relativeFrom="column">
              <wp:posOffset>386715</wp:posOffset>
            </wp:positionH>
            <wp:positionV relativeFrom="paragraph">
              <wp:posOffset>4445</wp:posOffset>
            </wp:positionV>
            <wp:extent cx="3491230" cy="3513455"/>
            <wp:effectExtent l="0" t="0" r="13970" b="6985"/>
            <wp:wrapTopAndBottom/>
            <wp:docPr id="3" name="Picture 2" descr="SOLIDWORKS Education Edition - Instructional Use Only - [boar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SOLIDWORKS Education Edition - Instructional Use Only - [board *]"/>
                    <pic:cNvPicPr>
                      <a:picLocks noChangeAspect="1"/>
                    </pic:cNvPicPr>
                  </pic:nvPicPr>
                  <pic:blipFill>
                    <a:blip r:embed="rId19" cstate="print">
                      <a:extLst>
                        <a:ext uri="{28A0092B-C50C-407E-A947-70E740481C1C}">
                          <a14:useLocalDpi xmlns:a14="http://schemas.microsoft.com/office/drawing/2010/main" val="0"/>
                        </a:ext>
                      </a:extLst>
                    </a:blip>
                    <a:srcRect l="33822" t="11504"/>
                    <a:stretch>
                      <a:fillRect/>
                    </a:stretch>
                  </pic:blipFill>
                  <pic:spPr>
                    <a:xfrm>
                      <a:off x="0" y="0"/>
                      <a:ext cx="3491230" cy="3513455"/>
                    </a:xfrm>
                    <a:prstGeom prst="rect">
                      <a:avLst/>
                    </a:prstGeom>
                  </pic:spPr>
                </pic:pic>
              </a:graphicData>
            </a:graphic>
          </wp:anchor>
        </w:drawing>
      </w:r>
      <w:r>
        <w:rPr>
          <w:rFonts w:hint="eastAsia" w:ascii="Times New Roman" w:hAnsi="Times New Roman" w:eastAsia="宋体" w:cs="Times New Roman"/>
          <w:sz w:val="28"/>
          <w:szCs w:val="28"/>
          <w:lang w:val="en-US" w:eastAsia="zh-CN"/>
        </w:rPr>
        <w:t>Picture 3 the result of topology study 2</w:t>
      </w:r>
    </w:p>
    <w:p>
      <w:pPr>
        <w:ind w:left="360" w:firstLine="440" w:firstLineChars="200"/>
        <w:jc w:val="both"/>
      </w:pPr>
      <w:r>
        <w:drawing>
          <wp:inline distT="0" distB="0" distL="114300" distR="114300">
            <wp:extent cx="3293745" cy="3479165"/>
            <wp:effectExtent l="0" t="0" r="1905" b="6985"/>
            <wp:docPr id="7" name="Picture 6" descr="SOLIDWORKS Education Edition - Instructional Use Only - [boar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SOLIDWORKS Education Edition - Instructional Use Only - [board *]"/>
                    <pic:cNvPicPr>
                      <a:picLocks noChangeAspect="1"/>
                    </pic:cNvPicPr>
                  </pic:nvPicPr>
                  <pic:blipFill>
                    <a:blip r:embed="rId20" cstate="print">
                      <a:extLst>
                        <a:ext uri="{28A0092B-C50C-407E-A947-70E740481C1C}">
                          <a14:useLocalDpi xmlns:a14="http://schemas.microsoft.com/office/drawing/2010/main" val="0"/>
                        </a:ext>
                      </a:extLst>
                    </a:blip>
                    <a:srcRect l="37434" t="12560"/>
                    <a:stretch>
                      <a:fillRect/>
                    </a:stretch>
                  </pic:blipFill>
                  <pic:spPr>
                    <a:xfrm>
                      <a:off x="0" y="0"/>
                      <a:ext cx="3297227" cy="3482977"/>
                    </a:xfrm>
                    <a:prstGeom prst="rect">
                      <a:avLst/>
                    </a:prstGeom>
                  </pic:spPr>
                </pic:pic>
              </a:graphicData>
            </a:graphic>
          </wp:inline>
        </w:drawing>
      </w:r>
    </w:p>
    <w:p>
      <w:pPr>
        <w:ind w:left="360" w:firstLine="560" w:firstLineChars="200"/>
        <w:jc w:val="both"/>
        <w:rPr>
          <w:rFonts w:ascii="Times New Roman" w:hAnsi="Times New Roman" w:eastAsia="宋体" w:cs="Times New Roman"/>
          <w:sz w:val="28"/>
          <w:szCs w:val="28"/>
          <w:lang w:val="en-US" w:eastAsia="zh-CN"/>
        </w:rPr>
      </w:pPr>
      <w:r>
        <w:rPr>
          <w:rFonts w:hint="eastAsia" w:ascii="Times New Roman" w:hAnsi="Times New Roman" w:eastAsia="宋体" w:cs="Times New Roman"/>
          <w:sz w:val="28"/>
          <w:szCs w:val="28"/>
          <w:lang w:val="en-US" w:eastAsia="zh-CN"/>
        </w:rPr>
        <w:t>Picture 4 the result with smoother edge</w:t>
      </w:r>
    </w:p>
    <w:p>
      <w:pPr>
        <w:ind w:left="360" w:firstLine="440" w:firstLineChars="200"/>
        <w:jc w:val="both"/>
      </w:pPr>
    </w:p>
    <w:p>
      <w:pPr>
        <w:ind w:left="360" w:firstLine="440" w:firstLineChars="200"/>
        <w:jc w:val="both"/>
        <w:rPr>
          <w:rFonts w:ascii="Times New Roman" w:hAnsi="Times New Roman" w:cs="Times New Roman"/>
          <w:sz w:val="28"/>
          <w:szCs w:val="28"/>
          <w:lang w:val="en-US"/>
        </w:rPr>
      </w:pPr>
      <w:r>
        <w:drawing>
          <wp:inline distT="0" distB="0" distL="0" distR="0">
            <wp:extent cx="4527550" cy="2313305"/>
            <wp:effectExtent l="0" t="0" r="6350" b="0"/>
            <wp:docPr id="1" name="Picture 2" descr="SOLIDWORKS Education Edition - Instructional Use Only -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SOLIDWORKS Education Edition - Instructional Use Only - [board]"/>
                    <pic:cNvPicPr>
                      <a:picLocks noChangeAspect="1"/>
                    </pic:cNvPicPr>
                  </pic:nvPicPr>
                  <pic:blipFill>
                    <a:blip r:embed="rId21" cstate="print">
                      <a:extLst>
                        <a:ext uri="{28A0092B-C50C-407E-A947-70E740481C1C}">
                          <a14:useLocalDpi xmlns:a14="http://schemas.microsoft.com/office/drawing/2010/main" val="0"/>
                        </a:ext>
                      </a:extLst>
                    </a:blip>
                    <a:srcRect l="21721" t="11002" r="-742" b="14457"/>
                    <a:stretch>
                      <a:fillRect/>
                    </a:stretch>
                  </pic:blipFill>
                  <pic:spPr>
                    <a:xfrm>
                      <a:off x="0" y="0"/>
                      <a:ext cx="4529107" cy="2314143"/>
                    </a:xfrm>
                    <a:prstGeom prst="rect">
                      <a:avLst/>
                    </a:prstGeom>
                    <a:ln>
                      <a:noFill/>
                    </a:ln>
                  </pic:spPr>
                </pic:pic>
              </a:graphicData>
            </a:graphic>
          </wp:inline>
        </w:drawing>
      </w:r>
    </w:p>
    <w:p>
      <w:pPr>
        <w:ind w:left="360" w:firstLine="560" w:firstLineChars="200"/>
        <w:jc w:val="both"/>
        <w:rPr>
          <w:rFonts w:hint="default" w:ascii="Times New Roman" w:hAnsi="Times New Roman" w:eastAsia="宋体" w:cs="Times New Roman"/>
          <w:sz w:val="28"/>
          <w:szCs w:val="28"/>
          <w:lang w:val="en-US" w:eastAsia="zh-CN"/>
        </w:rPr>
      </w:pPr>
      <w:r>
        <w:rPr>
          <w:rFonts w:ascii="Times New Roman" w:hAnsi="Times New Roman" w:cs="Times New Roman"/>
          <w:sz w:val="28"/>
          <w:szCs w:val="28"/>
          <w:lang w:val="en-US"/>
        </w:rPr>
        <w:t xml:space="preserve">Picture 5 </w:t>
      </w:r>
      <w:r>
        <w:rPr>
          <w:rFonts w:hint="eastAsia" w:ascii="Times New Roman" w:hAnsi="Times New Roman" w:eastAsia="宋体" w:cs="Times New Roman"/>
          <w:sz w:val="28"/>
          <w:szCs w:val="28"/>
          <w:lang w:val="en-US" w:eastAsia="zh-CN"/>
        </w:rPr>
        <w:t xml:space="preserve"> the result of topology study 1</w:t>
      </w:r>
    </w:p>
    <w:p>
      <w:pPr>
        <w:ind w:left="360" w:firstLine="560" w:firstLineChars="200"/>
        <w:jc w:val="both"/>
        <w:rPr>
          <w:rFonts w:ascii="Times New Roman" w:hAnsi="Times New Roman" w:cs="Times New Roman"/>
          <w:sz w:val="28"/>
          <w:szCs w:val="28"/>
        </w:rPr>
      </w:pPr>
    </w:p>
    <w:p>
      <w:pPr>
        <w:ind w:left="360" w:firstLine="560" w:firstLineChars="200"/>
        <w:jc w:val="both"/>
        <w:rPr>
          <w:rFonts w:ascii="Times New Roman" w:hAnsi="Times New Roman" w:eastAsia="宋体" w:cs="Times New Roman"/>
          <w:sz w:val="28"/>
          <w:szCs w:val="28"/>
          <w:lang w:val="en-US" w:eastAsia="zh-CN"/>
        </w:rPr>
      </w:pPr>
      <w:r>
        <w:rPr>
          <w:rFonts w:hint="eastAsia" w:ascii="Times New Roman" w:hAnsi="Times New Roman" w:eastAsia="宋体" w:cs="Times New Roman"/>
          <w:sz w:val="28"/>
          <w:szCs w:val="28"/>
          <w:lang w:val="en-US" w:eastAsia="zh-CN"/>
        </w:rPr>
        <w:t xml:space="preserve">These pictures tell us where the material must be saved, and where the material is not under stress. </w:t>
      </w:r>
      <w:r>
        <w:rPr>
          <w:rFonts w:ascii="Times New Roman" w:hAnsi="Times New Roman" w:eastAsia="宋体" w:cs="Times New Roman"/>
          <w:sz w:val="28"/>
          <w:szCs w:val="28"/>
          <w:lang w:val="en-US" w:eastAsia="zh-CN"/>
        </w:rPr>
        <w:t xml:space="preserve">Picture 3 and 4 show the result of topology when the aim is to reduce the weight by 25%, and picture 5 shows the result when aim is to reduce weight by 20%. </w:t>
      </w:r>
      <w:r>
        <w:rPr>
          <w:rFonts w:hint="eastAsia" w:ascii="Times New Roman" w:hAnsi="Times New Roman" w:eastAsia="宋体" w:cs="Times New Roman"/>
          <w:sz w:val="28"/>
          <w:szCs w:val="28"/>
          <w:lang w:val="en-US" w:eastAsia="zh-CN"/>
        </w:rPr>
        <w:t>It is difficult to make the board exactly as the graph. According to th</w:t>
      </w:r>
      <w:r>
        <w:rPr>
          <w:rFonts w:ascii="Times New Roman" w:hAnsi="Times New Roman" w:eastAsia="宋体" w:cs="Times New Roman"/>
          <w:sz w:val="28"/>
          <w:szCs w:val="28"/>
          <w:lang w:val="en-US" w:eastAsia="zh-CN"/>
        </w:rPr>
        <w:t>ese</w:t>
      </w:r>
      <w:r>
        <w:rPr>
          <w:rFonts w:hint="eastAsia" w:ascii="Times New Roman" w:hAnsi="Times New Roman" w:eastAsia="宋体" w:cs="Times New Roman"/>
          <w:sz w:val="28"/>
          <w:szCs w:val="28"/>
          <w:lang w:val="en-US" w:eastAsia="zh-CN"/>
        </w:rPr>
        <w:t xml:space="preserve"> result</w:t>
      </w:r>
      <w:r>
        <w:rPr>
          <w:rFonts w:ascii="Times New Roman" w:hAnsi="Times New Roman" w:eastAsia="宋体" w:cs="Times New Roman"/>
          <w:sz w:val="28"/>
          <w:szCs w:val="28"/>
          <w:lang w:val="en-US" w:eastAsia="zh-CN"/>
        </w:rPr>
        <w:t>s</w:t>
      </w:r>
      <w:r>
        <w:rPr>
          <w:rFonts w:hint="eastAsia" w:ascii="Times New Roman" w:hAnsi="Times New Roman" w:eastAsia="宋体" w:cs="Times New Roman"/>
          <w:sz w:val="28"/>
          <w:szCs w:val="28"/>
          <w:lang w:val="en-US" w:eastAsia="zh-CN"/>
        </w:rPr>
        <w:t xml:space="preserve">, the board after refinement is shown in picture </w:t>
      </w:r>
      <w:r>
        <w:rPr>
          <w:rFonts w:ascii="Times New Roman" w:hAnsi="Times New Roman" w:eastAsia="宋体" w:cs="Times New Roman"/>
          <w:sz w:val="28"/>
          <w:szCs w:val="28"/>
          <w:lang w:val="en-US" w:eastAsia="zh-CN"/>
        </w:rPr>
        <w:t>6</w:t>
      </w:r>
      <w:r>
        <w:rPr>
          <w:rFonts w:hint="eastAsia" w:ascii="Times New Roman" w:hAnsi="Times New Roman" w:eastAsia="宋体" w:cs="Times New Roman"/>
          <w:sz w:val="28"/>
          <w:szCs w:val="28"/>
          <w:lang w:val="en-US" w:eastAsia="zh-CN"/>
        </w:rPr>
        <w:t xml:space="preserve">. </w:t>
      </w:r>
      <w:r>
        <w:rPr>
          <w:rFonts w:ascii="Times New Roman" w:hAnsi="Times New Roman" w:cs="Times New Roman"/>
          <w:sz w:val="28"/>
          <w:szCs w:val="28"/>
        </w:rPr>
        <w:t>According to the concept of beam with equal strength, I reduce the material where the stress is small</w:t>
      </w:r>
      <w:r>
        <w:rPr>
          <w:rFonts w:hint="eastAsia" w:ascii="Times New Roman" w:hAnsi="Times New Roman" w:eastAsia="宋体" w:cs="Times New Roman"/>
          <w:sz w:val="28"/>
          <w:szCs w:val="28"/>
          <w:lang w:val="en-US" w:eastAsia="zh-CN"/>
        </w:rPr>
        <w:t xml:space="preserve">. And picture </w:t>
      </w:r>
      <w:r>
        <w:rPr>
          <w:rFonts w:ascii="Times New Roman" w:hAnsi="Times New Roman" w:eastAsia="宋体" w:cs="Times New Roman"/>
          <w:sz w:val="28"/>
          <w:szCs w:val="28"/>
          <w:lang w:val="en-US" w:eastAsia="zh-CN"/>
        </w:rPr>
        <w:t>8</w:t>
      </w:r>
      <w:r>
        <w:rPr>
          <w:rFonts w:hint="eastAsia" w:ascii="Times New Roman" w:hAnsi="Times New Roman" w:eastAsia="宋体" w:cs="Times New Roman"/>
          <w:sz w:val="28"/>
          <w:szCs w:val="28"/>
          <w:lang w:val="en-US" w:eastAsia="zh-CN"/>
        </w:rPr>
        <w:t xml:space="preserve"> shows the von mises stress in different scenarios.</w:t>
      </w:r>
      <w:r>
        <w:rPr>
          <w:rFonts w:ascii="Times New Roman" w:hAnsi="Times New Roman" w:eastAsia="宋体" w:cs="Times New Roman"/>
          <w:sz w:val="28"/>
          <w:szCs w:val="28"/>
          <w:lang w:val="en-US" w:eastAsia="zh-CN"/>
        </w:rPr>
        <w:t xml:space="preserve"> It can be seen that the von mises stress did not increase considerable after improvement, indicating that this improvement is possible.</w:t>
      </w:r>
    </w:p>
    <w:p>
      <w:pPr>
        <w:ind w:left="360" w:firstLine="440" w:firstLineChars="200"/>
        <w:jc w:val="both"/>
      </w:pPr>
      <w:r>
        <w:drawing>
          <wp:inline distT="0" distB="0" distL="0" distR="0">
            <wp:extent cx="2670175" cy="3041015"/>
            <wp:effectExtent l="0" t="0" r="12065" b="6985"/>
            <wp:docPr id="16" name="Picture 15" descr="SOLIDWORKS Education Edition - Instructional Use Only -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descr="SOLIDWORKS Education Edition - Instructional Use Only - [board]"/>
                    <pic:cNvPicPr>
                      <a:picLocks noChangeAspect="1"/>
                    </pic:cNvPicPr>
                  </pic:nvPicPr>
                  <pic:blipFill>
                    <a:blip r:embed="rId22" cstate="print">
                      <a:extLst>
                        <a:ext uri="{28A0092B-C50C-407E-A947-70E740481C1C}">
                          <a14:useLocalDpi xmlns:a14="http://schemas.microsoft.com/office/drawing/2010/main" val="0"/>
                        </a:ext>
                      </a:extLst>
                    </a:blip>
                    <a:srcRect l="53400" t="14010" r="9790" b="8254"/>
                    <a:stretch>
                      <a:fillRect/>
                    </a:stretch>
                  </pic:blipFill>
                  <pic:spPr>
                    <a:xfrm>
                      <a:off x="0" y="0"/>
                      <a:ext cx="2670175" cy="3041015"/>
                    </a:xfrm>
                    <a:prstGeom prst="rect">
                      <a:avLst/>
                    </a:prstGeom>
                  </pic:spPr>
                </pic:pic>
              </a:graphicData>
            </a:graphic>
          </wp:inline>
        </w:drawing>
      </w:r>
    </w:p>
    <w:p>
      <w:pPr>
        <w:ind w:left="360" w:firstLine="440" w:firstLineChars="200"/>
        <w:jc w:val="both"/>
        <w:rPr>
          <w:rFonts w:eastAsia="宋体"/>
          <w:lang w:val="en-US" w:eastAsia="zh-CN"/>
        </w:rPr>
      </w:pPr>
      <w:r>
        <w:rPr>
          <w:rFonts w:hint="eastAsia" w:eastAsia="宋体"/>
          <w:lang w:val="en-US" w:eastAsia="zh-CN"/>
        </w:rPr>
        <w:t xml:space="preserve">Picture </w:t>
      </w:r>
      <w:r>
        <w:rPr>
          <w:rFonts w:eastAsia="宋体"/>
          <w:lang w:val="en-US" w:eastAsia="zh-CN"/>
        </w:rPr>
        <w:t>6</w:t>
      </w:r>
      <w:r>
        <w:rPr>
          <w:rFonts w:hint="eastAsia" w:eastAsia="宋体"/>
          <w:lang w:val="en-US" w:eastAsia="zh-CN"/>
        </w:rPr>
        <w:t xml:space="preserve"> </w:t>
      </w:r>
      <w:r>
        <w:rPr>
          <w:rFonts w:eastAsia="宋体"/>
          <w:lang w:val="en-US" w:eastAsia="zh-CN"/>
        </w:rPr>
        <w:t>board after improvement</w:t>
      </w:r>
    </w:p>
    <w:p>
      <w:pPr>
        <w:ind w:left="360" w:firstLine="440" w:firstLineChars="200"/>
        <w:jc w:val="both"/>
      </w:pPr>
      <w:r>
        <w:drawing>
          <wp:inline distT="0" distB="0" distL="0" distR="0">
            <wp:extent cx="5731510" cy="2971800"/>
            <wp:effectExtent l="0" t="0" r="2540" b="0"/>
            <wp:docPr id="14" name="Picture 13" descr="SOLIDWORKS Education Edition - Instructional Use Only - [boar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SOLIDWORKS Education Edition - Instructional Use Only - [board *]"/>
                    <pic:cNvPicPr>
                      <a:picLocks noChangeAspect="1"/>
                    </pic:cNvPicPr>
                  </pic:nvPicPr>
                  <pic:blipFill>
                    <a:blip r:embed="rId23" cstate="print">
                      <a:extLst>
                        <a:ext uri="{28A0092B-C50C-407E-A947-70E740481C1C}">
                          <a14:useLocalDpi xmlns:a14="http://schemas.microsoft.com/office/drawing/2010/main" val="0"/>
                        </a:ext>
                      </a:extLst>
                    </a:blip>
                    <a:srcRect l="4446" t="13597" r="9716" b="3860"/>
                    <a:stretch>
                      <a:fillRect/>
                    </a:stretch>
                  </pic:blipFill>
                  <pic:spPr>
                    <a:xfrm>
                      <a:off x="0" y="0"/>
                      <a:ext cx="5731510" cy="2971800"/>
                    </a:xfrm>
                    <a:prstGeom prst="rect">
                      <a:avLst/>
                    </a:prstGeom>
                  </pic:spPr>
                </pic:pic>
              </a:graphicData>
            </a:graphic>
          </wp:inline>
        </w:drawing>
      </w:r>
    </w:p>
    <w:p>
      <w:pPr>
        <w:ind w:left="360" w:firstLine="440" w:firstLineChars="200"/>
        <w:jc w:val="both"/>
        <w:rPr>
          <w:rFonts w:eastAsia="宋体"/>
          <w:lang w:val="en-US" w:eastAsia="zh-CN"/>
        </w:rPr>
      </w:pPr>
      <w:r>
        <w:rPr>
          <w:rFonts w:hint="eastAsia" w:eastAsia="宋体"/>
          <w:lang w:val="en-US" w:eastAsia="zh-CN"/>
        </w:rPr>
        <w:t xml:space="preserve">Picture </w:t>
      </w:r>
      <w:r>
        <w:rPr>
          <w:rFonts w:eastAsia="宋体"/>
          <w:lang w:val="en-US" w:eastAsia="zh-CN"/>
        </w:rPr>
        <w:t>7 the stress analysis after improvement</w:t>
      </w:r>
    </w:p>
    <w:p>
      <w:pPr>
        <w:ind w:left="360" w:firstLine="440" w:firstLineChars="200"/>
        <w:jc w:val="both"/>
        <w:rPr>
          <w:rFonts w:eastAsia="宋体"/>
          <w:lang w:val="en-US" w:eastAsia="zh-CN"/>
        </w:rPr>
      </w:pPr>
      <w:r>
        <w:drawing>
          <wp:anchor distT="0" distB="0" distL="114300" distR="114300" simplePos="0" relativeHeight="251661312" behindDoc="0" locked="0" layoutInCell="1" allowOverlap="1">
            <wp:simplePos x="0" y="0"/>
            <wp:positionH relativeFrom="column">
              <wp:posOffset>495300</wp:posOffset>
            </wp:positionH>
            <wp:positionV relativeFrom="paragraph">
              <wp:posOffset>54610</wp:posOffset>
            </wp:positionV>
            <wp:extent cx="3227705" cy="3227705"/>
            <wp:effectExtent l="0" t="0" r="0" b="0"/>
            <wp:wrapSquare wrapText="bothSides"/>
            <wp:docPr id="18" name="Picture 17" descr="Graph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descr="Graph1"/>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0" y="0"/>
                      <a:ext cx="3227942" cy="3227942"/>
                    </a:xfrm>
                    <a:prstGeom prst="rect">
                      <a:avLst/>
                    </a:prstGeom>
                  </pic:spPr>
                </pic:pic>
              </a:graphicData>
            </a:graphic>
          </wp:anchor>
        </w:drawing>
      </w:r>
    </w:p>
    <w:p>
      <w:pPr>
        <w:rPr>
          <w:rFonts w:eastAsia="宋体"/>
          <w:lang w:val="en-US" w:eastAsia="zh-CN"/>
        </w:rPr>
      </w:pPr>
    </w:p>
    <w:p>
      <w:pPr>
        <w:rPr>
          <w:rFonts w:eastAsia="宋体"/>
          <w:lang w:val="en-US" w:eastAsia="zh-CN"/>
        </w:rPr>
      </w:pPr>
    </w:p>
    <w:p>
      <w:pPr>
        <w:rPr>
          <w:rFonts w:eastAsia="宋体"/>
          <w:lang w:val="en-US" w:eastAsia="zh-CN"/>
        </w:rPr>
      </w:pPr>
    </w:p>
    <w:p>
      <w:pPr>
        <w:rPr>
          <w:rFonts w:eastAsia="宋体"/>
          <w:lang w:val="en-US" w:eastAsia="zh-CN"/>
        </w:rPr>
      </w:pPr>
    </w:p>
    <w:p>
      <w:pPr>
        <w:rPr>
          <w:rFonts w:eastAsia="宋体"/>
          <w:lang w:val="en-US" w:eastAsia="zh-CN"/>
        </w:rPr>
      </w:pPr>
    </w:p>
    <w:p>
      <w:pPr>
        <w:rPr>
          <w:rFonts w:eastAsia="宋体"/>
          <w:lang w:val="en-US" w:eastAsia="zh-CN"/>
        </w:rPr>
      </w:pPr>
    </w:p>
    <w:p>
      <w:pPr>
        <w:rPr>
          <w:rFonts w:eastAsia="宋体"/>
          <w:lang w:val="en-US" w:eastAsia="zh-CN"/>
        </w:rPr>
      </w:pPr>
    </w:p>
    <w:p>
      <w:pPr>
        <w:rPr>
          <w:rFonts w:eastAsia="宋体"/>
          <w:lang w:val="en-US" w:eastAsia="zh-CN"/>
        </w:rPr>
      </w:pPr>
    </w:p>
    <w:p>
      <w:pPr>
        <w:rPr>
          <w:rFonts w:eastAsia="宋体"/>
          <w:lang w:val="en-US" w:eastAsia="zh-CN"/>
        </w:rPr>
      </w:pPr>
    </w:p>
    <w:p>
      <w:pPr>
        <w:tabs>
          <w:tab w:val="center" w:pos="2281"/>
        </w:tabs>
        <w:ind w:left="360" w:firstLine="440" w:firstLineChars="200"/>
        <w:jc w:val="both"/>
        <w:rPr>
          <w:rFonts w:eastAsia="宋体"/>
          <w:lang w:val="en-US" w:eastAsia="zh-CN"/>
        </w:rPr>
      </w:pPr>
      <w:r>
        <w:rPr>
          <w:rFonts w:eastAsia="宋体"/>
          <w:lang w:val="en-US" w:eastAsia="zh-CN"/>
        </w:rPr>
        <w:tab/>
      </w:r>
    </w:p>
    <w:p>
      <w:pPr>
        <w:tabs>
          <w:tab w:val="center" w:pos="2281"/>
        </w:tabs>
        <w:ind w:left="360" w:firstLine="440" w:firstLineChars="200"/>
        <w:jc w:val="both"/>
        <w:rPr>
          <w:rFonts w:eastAsia="宋体"/>
          <w:lang w:val="en-US" w:eastAsia="zh-CN"/>
        </w:rPr>
      </w:pPr>
    </w:p>
    <w:p>
      <w:pPr>
        <w:tabs>
          <w:tab w:val="center" w:pos="2281"/>
        </w:tabs>
        <w:ind w:left="360" w:firstLine="440" w:firstLineChars="200"/>
        <w:jc w:val="both"/>
        <w:rPr>
          <w:rFonts w:eastAsia="宋体"/>
          <w:lang w:val="en-US" w:eastAsia="zh-CN"/>
        </w:rPr>
      </w:pPr>
      <w:r>
        <w:rPr>
          <w:rFonts w:eastAsia="宋体"/>
          <w:lang w:val="en-US" w:eastAsia="zh-CN"/>
        </w:rPr>
        <w:t>Picture 8 von mises tress after improvement</w:t>
      </w:r>
      <w:r>
        <w:rPr>
          <w:rFonts w:eastAsia="宋体"/>
          <w:lang w:val="en-US" w:eastAsia="zh-CN"/>
        </w:rPr>
        <w:br w:type="textWrapping" w:clear="all"/>
      </w:r>
    </w:p>
    <w:p>
      <w:pPr>
        <w:pStyle w:val="2"/>
        <w:numPr>
          <w:ilvl w:val="0"/>
          <w:numId w:val="1"/>
        </w:numPr>
        <w:bidi w:val="0"/>
      </w:pPr>
      <w:bookmarkStart w:id="32" w:name="_Toc12880_WPSOffice_Level1"/>
      <w:r>
        <w:t>Limitations</w:t>
      </w:r>
      <w:bookmarkEnd w:id="32"/>
    </w:p>
    <w:p>
      <w:pPr>
        <w:ind w:firstLine="560" w:firstLineChars="200"/>
        <w:jc w:val="both"/>
        <w:rPr>
          <w:rFonts w:ascii="Times New Roman" w:hAnsi="Times New Roman" w:eastAsia="宋体" w:cs="Times New Roman"/>
          <w:sz w:val="28"/>
          <w:szCs w:val="28"/>
          <w:lang w:val="en-US" w:eastAsia="zh-CN"/>
        </w:rPr>
      </w:pPr>
      <w:r>
        <w:rPr>
          <w:rFonts w:hint="eastAsia" w:ascii="Times New Roman" w:hAnsi="Times New Roman" w:eastAsia="宋体" w:cs="Times New Roman"/>
          <w:sz w:val="28"/>
          <w:szCs w:val="28"/>
          <w:lang w:val="en-US" w:eastAsia="zh-CN"/>
        </w:rPr>
        <w:t>During the process of stress analysis, due to limit of computer property, this report chooses the size of mesh directly without trying to improve the number of nodes. And when analyze a symmetrical product, it is possible to just use halve of it to get a more accurate result.</w:t>
      </w:r>
    </w:p>
    <w:p>
      <w:pPr>
        <w:ind w:firstLine="560" w:firstLineChars="200"/>
        <w:jc w:val="both"/>
        <w:rPr>
          <w:rFonts w:ascii="Times New Roman" w:hAnsi="Times New Roman" w:eastAsia="宋体" w:cs="Times New Roman"/>
          <w:sz w:val="28"/>
          <w:szCs w:val="28"/>
          <w:lang w:val="en-US" w:eastAsia="zh-CN"/>
        </w:rPr>
      </w:pPr>
      <w:r>
        <w:rPr>
          <w:rFonts w:hint="eastAsia" w:ascii="Times New Roman" w:hAnsi="Times New Roman" w:eastAsia="宋体" w:cs="Times New Roman"/>
          <w:sz w:val="28"/>
          <w:szCs w:val="28"/>
          <w:lang w:val="en-US" w:eastAsia="zh-CN"/>
        </w:rPr>
        <w:t>As for the improvement of the board, since t</w:t>
      </w:r>
      <w:r>
        <w:rPr>
          <w:rFonts w:ascii="Times New Roman" w:hAnsi="Times New Roman" w:cs="Times New Roman"/>
          <w:sz w:val="28"/>
          <w:szCs w:val="28"/>
        </w:rPr>
        <w:t>he forces applied on the board always change in different situations, it is important to take other cases into consideration</w:t>
      </w:r>
      <w:r>
        <w:rPr>
          <w:rFonts w:hint="eastAsia" w:ascii="Times New Roman" w:hAnsi="Times New Roman" w:eastAsia="宋体" w:cs="Times New Roman"/>
          <w:sz w:val="28"/>
          <w:szCs w:val="28"/>
          <w:lang w:val="en-US" w:eastAsia="zh-CN"/>
        </w:rPr>
        <w:t>, so to find a more plausible improvement of the skateboard, understanding more about skating is helpful and this report just considered a simple condition.</w:t>
      </w:r>
    </w:p>
    <w:p>
      <w:pPr>
        <w:pStyle w:val="2"/>
        <w:numPr>
          <w:ilvl w:val="0"/>
          <w:numId w:val="1"/>
        </w:numPr>
        <w:bidi w:val="0"/>
      </w:pPr>
      <w:bookmarkStart w:id="33" w:name="_Toc8247_WPSOffice_Level1"/>
      <w:r>
        <w:t>Summary</w:t>
      </w:r>
      <w:bookmarkEnd w:id="33"/>
    </w:p>
    <w:p>
      <w:pPr>
        <w:jc w:val="both"/>
        <w:rPr>
          <w:rFonts w:ascii="Times New Roman" w:hAnsi="Times New Roman" w:cs="Times New Roman"/>
          <w:sz w:val="28"/>
          <w:szCs w:val="28"/>
        </w:rPr>
      </w:pPr>
      <w:r>
        <w:rPr>
          <w:rFonts w:ascii="Times New Roman" w:hAnsi="Times New Roman" w:cs="Times New Roman"/>
          <w:sz w:val="28"/>
          <w:szCs w:val="28"/>
        </w:rPr>
        <w:t xml:space="preserve">       This report goes through the</w:t>
      </w:r>
      <w:r>
        <w:rPr>
          <w:rFonts w:hint="eastAsia" w:ascii="Times New Roman" w:hAnsi="Times New Roman" w:eastAsia="宋体" w:cs="Times New Roman"/>
          <w:sz w:val="28"/>
          <w:szCs w:val="28"/>
          <w:lang w:val="en-US" w:eastAsia="zh-CN"/>
        </w:rPr>
        <w:t xml:space="preserve"> basic </w:t>
      </w:r>
      <w:r>
        <w:rPr>
          <w:rFonts w:ascii="Times New Roman" w:hAnsi="Times New Roman" w:cs="Times New Roman"/>
          <w:sz w:val="28"/>
          <w:szCs w:val="28"/>
        </w:rPr>
        <w:t xml:space="preserve">process of motion analysis, FEA, and </w:t>
      </w:r>
      <w:r>
        <w:rPr>
          <w:rFonts w:hint="eastAsia" w:ascii="Times New Roman" w:hAnsi="Times New Roman" w:eastAsia="宋体" w:cs="Times New Roman"/>
          <w:sz w:val="28"/>
          <w:szCs w:val="28"/>
          <w:lang w:val="en-US" w:eastAsia="zh-CN"/>
        </w:rPr>
        <w:t xml:space="preserve">topology </w:t>
      </w:r>
      <w:r>
        <w:rPr>
          <w:rFonts w:ascii="Times New Roman" w:hAnsi="Times New Roman" w:cs="Times New Roman"/>
          <w:sz w:val="28"/>
          <w:szCs w:val="28"/>
        </w:rPr>
        <w:t>optimization</w:t>
      </w:r>
      <w:r>
        <w:rPr>
          <w:rFonts w:hint="eastAsia" w:ascii="Times New Roman" w:hAnsi="Times New Roman" w:eastAsia="宋体" w:cs="Times New Roman"/>
          <w:sz w:val="28"/>
          <w:szCs w:val="28"/>
          <w:lang w:val="en-US" w:eastAsia="zh-CN"/>
        </w:rPr>
        <w:t xml:space="preserve"> using the example of skateboard</w:t>
      </w:r>
      <w:r>
        <w:rPr>
          <w:rFonts w:ascii="Times New Roman" w:hAnsi="Times New Roman" w:cs="Times New Roman"/>
          <w:sz w:val="28"/>
          <w:szCs w:val="28"/>
        </w:rPr>
        <w:t xml:space="preserve">. This is the most basic process of this method, and there are also some other complex situations which </w:t>
      </w:r>
      <w:r>
        <w:rPr>
          <w:rFonts w:hint="eastAsia" w:ascii="Times New Roman" w:hAnsi="Times New Roman" w:eastAsia="宋体" w:cs="Times New Roman"/>
          <w:sz w:val="28"/>
          <w:szCs w:val="28"/>
          <w:lang w:val="en-US" w:eastAsia="zh-CN"/>
        </w:rPr>
        <w:t>can also be solved using these method, perhaps there will be more details need to notice</w:t>
      </w:r>
      <w:r>
        <w:rPr>
          <w:rFonts w:ascii="Times New Roman" w:hAnsi="Times New Roman" w:cs="Times New Roman"/>
          <w:sz w:val="28"/>
          <w:szCs w:val="28"/>
        </w:rPr>
        <w:t>.</w:t>
      </w:r>
    </w:p>
    <w:p>
      <w:pPr>
        <w:pStyle w:val="2"/>
        <w:numPr>
          <w:ilvl w:val="0"/>
          <w:numId w:val="1"/>
        </w:numPr>
        <w:bidi w:val="0"/>
      </w:pPr>
      <w:bookmarkStart w:id="34" w:name="_Toc440_WPSOffice_Level1"/>
      <w:r>
        <w:t>Reference</w:t>
      </w:r>
      <w:bookmarkEnd w:id="34"/>
    </w:p>
    <w:p>
      <w:pPr>
        <w:jc w:val="both"/>
        <w:rPr>
          <w:rFonts w:ascii="Times New Roman" w:hAnsi="Times New Roman" w:cs="Times New Roman"/>
          <w:sz w:val="28"/>
          <w:szCs w:val="28"/>
        </w:rPr>
      </w:pPr>
      <w:r>
        <w:rPr>
          <w:rFonts w:ascii="Times New Roman" w:hAnsi="Times New Roman" w:cs="Times New Roman"/>
          <w:sz w:val="28"/>
          <w:szCs w:val="28"/>
        </w:rPr>
        <w:t>Open University Course Team.</w:t>
      </w:r>
      <w:r>
        <w:rPr>
          <w:rFonts w:ascii="Times New Roman" w:hAnsi="Times New Roman" w:cs="Times New Roman"/>
          <w:i/>
          <w:iCs/>
          <w:sz w:val="28"/>
          <w:szCs w:val="28"/>
        </w:rPr>
        <w:t> Block 1 : Stress Analysis : Part 3: Failure Modes Part 4: Structural Modelling.: T357 Structural Integrity:designing against Failure.</w:t>
      </w:r>
      <w:r>
        <w:rPr>
          <w:rFonts w:ascii="Times New Roman" w:hAnsi="Times New Roman" w:cs="Times New Roman"/>
          <w:sz w:val="28"/>
          <w:szCs w:val="28"/>
        </w:rPr>
        <w:t> Milton Keynes: Open U, 2009. Print.</w:t>
      </w:r>
    </w:p>
    <w:p>
      <w:pPr>
        <w:jc w:val="both"/>
        <w:rPr>
          <w:rFonts w:ascii="Times New Roman" w:hAnsi="Times New Roman" w:eastAsia="宋体" w:cs="Times New Roman"/>
          <w:sz w:val="28"/>
          <w:szCs w:val="28"/>
          <w:lang w:val="en-US" w:eastAsia="zh-CN"/>
        </w:rPr>
      </w:pPr>
      <w:r>
        <w:rPr>
          <w:rFonts w:hint="eastAsia" w:ascii="Times New Roman" w:hAnsi="Times New Roman" w:cs="Times New Roman"/>
          <w:sz w:val="28"/>
          <w:szCs w:val="28"/>
          <w:lang w:val="en-US" w:eastAsia="zh-CN"/>
        </w:rPr>
        <w:t>Hutton, David V.(2004),</w:t>
      </w:r>
      <w:r>
        <w:rPr>
          <w:rFonts w:hint="eastAsia" w:ascii="Times New Roman" w:hAnsi="Times New Roman" w:cs="Times New Roman"/>
          <w:i/>
          <w:iCs/>
          <w:sz w:val="28"/>
          <w:szCs w:val="28"/>
          <w:lang w:val="en-US" w:eastAsia="zh-CN"/>
        </w:rPr>
        <w:t xml:space="preserve"> Fundamentals of finite elements analysis</w:t>
      </w:r>
      <w:r>
        <w:rPr>
          <w:rFonts w:hint="eastAsia" w:ascii="Times New Roman" w:hAnsi="Times New Roman" w:cs="Times New Roman"/>
          <w:sz w:val="28"/>
          <w:szCs w:val="28"/>
          <w:lang w:val="en-US" w:eastAsia="zh-CN"/>
        </w:rPr>
        <w:t xml:space="preserve">, McGraw-Hill, a business unit of The McGraw-Hill Companies, Available at </w:t>
      </w:r>
      <w:r>
        <w:fldChar w:fldCharType="begin"/>
      </w:r>
      <w:r>
        <w:instrText xml:space="preserve"> HYPERLINK "http://research.iaun.ac.ir/pd/atrian/pdfs/UploadFile_2613.pdf" </w:instrText>
      </w:r>
      <w:r>
        <w:fldChar w:fldCharType="separate"/>
      </w:r>
      <w:r>
        <w:rPr>
          <w:rStyle w:val="10"/>
          <w:rFonts w:ascii="Times New Roman" w:hAnsi="Times New Roman" w:eastAsia="宋体" w:cs="Times New Roman"/>
          <w:sz w:val="28"/>
          <w:szCs w:val="28"/>
        </w:rPr>
        <w:t>http://research.iaun.ac.ir/pd/atrian/pdfs/UploadFile_2613.pdf</w:t>
      </w:r>
      <w:r>
        <w:rPr>
          <w:rStyle w:val="10"/>
          <w:rFonts w:ascii="Times New Roman" w:hAnsi="Times New Roman" w:eastAsia="宋体" w:cs="Times New Roman"/>
          <w:sz w:val="28"/>
          <w:szCs w:val="28"/>
        </w:rPr>
        <w:fldChar w:fldCharType="end"/>
      </w:r>
      <w:r>
        <w:rPr>
          <w:rFonts w:hint="eastAsia" w:ascii="宋体" w:hAnsi="宋体" w:eastAsia="宋体" w:cs="宋体"/>
          <w:sz w:val="24"/>
          <w:szCs w:val="24"/>
          <w:lang w:val="en-US" w:eastAsia="zh-CN"/>
        </w:rPr>
        <w:t xml:space="preserve"> </w:t>
      </w:r>
      <w:r>
        <w:rPr>
          <w:rFonts w:ascii="Times New Roman" w:hAnsi="Times New Roman" w:eastAsia="宋体" w:cs="Times New Roman"/>
          <w:sz w:val="28"/>
          <w:szCs w:val="28"/>
          <w:lang w:val="en-US" w:eastAsia="zh-CN"/>
        </w:rPr>
        <w:t>(Accessed at 10/01/2020)</w:t>
      </w:r>
    </w:p>
    <w:p>
      <w:pPr>
        <w:jc w:val="both"/>
        <w:rPr>
          <w:rFonts w:ascii="Times New Roman" w:hAnsi="Times New Roman" w:eastAsia="宋体" w:cs="Times New Roman"/>
          <w:sz w:val="28"/>
          <w:szCs w:val="28"/>
          <w:lang w:val="en-US" w:eastAsia="zh-CN"/>
        </w:rPr>
      </w:pPr>
      <w:r>
        <w:rPr>
          <w:rFonts w:ascii="Times New Roman" w:hAnsi="Times New Roman" w:cs="Times New Roman"/>
          <w:iCs/>
          <w:sz w:val="28"/>
          <w:szCs w:val="28"/>
          <w:lang w:val="en-US" w:eastAsia="zh-CN"/>
        </w:rPr>
        <w:t>An PPT form internet</w:t>
      </w:r>
      <w:r>
        <w:rPr>
          <w:rFonts w:ascii="Times New Roman" w:hAnsi="Times New Roman" w:cs="Times New Roman"/>
          <w:i/>
          <w:iCs/>
          <w:sz w:val="28"/>
          <w:szCs w:val="28"/>
          <w:lang w:val="en-US" w:eastAsia="zh-CN"/>
        </w:rPr>
        <w:t xml:space="preserve"> </w:t>
      </w:r>
      <w:r>
        <w:rPr>
          <w:rFonts w:hint="eastAsia" w:ascii="Times New Roman" w:hAnsi="Times New Roman" w:cs="Times New Roman"/>
          <w:i/>
          <w:iCs/>
          <w:sz w:val="28"/>
          <w:szCs w:val="28"/>
          <w:lang w:val="en-US" w:eastAsia="zh-CN"/>
        </w:rPr>
        <w:t>Introduction to Finite Element Analysis (FEA) or Finite Element Method,</w:t>
      </w:r>
      <w:r>
        <w:rPr>
          <w:rFonts w:hint="eastAsia" w:ascii="Times New Roman" w:hAnsi="Times New Roman" w:cs="Times New Roman"/>
          <w:sz w:val="28"/>
          <w:szCs w:val="28"/>
          <w:lang w:val="en-US" w:eastAsia="zh-CN"/>
        </w:rPr>
        <w:t xml:space="preserve"> Available at </w:t>
      </w:r>
      <w:r>
        <w:fldChar w:fldCharType="begin"/>
      </w:r>
      <w:r>
        <w:instrText xml:space="preserve"> HYPERLINK "https://www.engr.uvic.ca/~mech410/lectures/FEA_Theory.pdf" </w:instrText>
      </w:r>
      <w:r>
        <w:fldChar w:fldCharType="separate"/>
      </w:r>
      <w:r>
        <w:rPr>
          <w:rStyle w:val="10"/>
          <w:rFonts w:ascii="Times New Roman" w:hAnsi="Times New Roman" w:eastAsia="宋体" w:cs="Times New Roman"/>
          <w:sz w:val="28"/>
          <w:szCs w:val="28"/>
        </w:rPr>
        <w:t>https://www.engr.uvic.ca/~mech410/lectures/FEA_Theory.pdf</w:t>
      </w:r>
      <w:r>
        <w:rPr>
          <w:rStyle w:val="10"/>
          <w:rFonts w:ascii="Times New Roman" w:hAnsi="Times New Roman" w:eastAsia="宋体" w:cs="Times New Roman"/>
          <w:sz w:val="28"/>
          <w:szCs w:val="28"/>
        </w:rPr>
        <w:fldChar w:fldCharType="end"/>
      </w:r>
      <w:r>
        <w:rPr>
          <w:rFonts w:ascii="Times New Roman" w:hAnsi="Times New Roman" w:eastAsia="宋体" w:cs="Times New Roman"/>
          <w:sz w:val="28"/>
          <w:szCs w:val="28"/>
          <w:lang w:val="en-US" w:eastAsia="zh-CN"/>
        </w:rPr>
        <w:t xml:space="preserve"> (Accessed at 10/01/2020)</w:t>
      </w:r>
    </w:p>
    <w:p>
      <w:pPr>
        <w:pStyle w:val="2"/>
        <w:numPr>
          <w:ilvl w:val="0"/>
          <w:numId w:val="1"/>
        </w:numPr>
        <w:bidi w:val="0"/>
      </w:pPr>
      <w:bookmarkStart w:id="35" w:name="_Toc25224_WPSOffice_Level1"/>
      <w:r>
        <w:t>Model’s link</w:t>
      </w:r>
      <w:bookmarkEnd w:id="35"/>
    </w:p>
    <w:p>
      <w:pPr>
        <w:jc w:val="both"/>
        <w:rPr>
          <w:rFonts w:ascii="Times New Roman" w:hAnsi="Times New Roman" w:eastAsia="宋体" w:cs="Times New Roman"/>
          <w:sz w:val="28"/>
          <w:szCs w:val="28"/>
          <w:lang w:val="en-US" w:eastAsia="zh-CN"/>
        </w:rPr>
      </w:pPr>
      <w:r>
        <w:rPr>
          <w:rFonts w:ascii="Times New Roman" w:hAnsi="Times New Roman" w:eastAsia="宋体" w:cs="Times New Roman"/>
          <w:sz w:val="28"/>
          <w:szCs w:val="28"/>
          <w:lang w:val="en-US" w:eastAsia="zh-CN"/>
        </w:rPr>
        <w:t>https://uowtsd-my.sharepoint.com/:f:/g/personal/1904657_student_uwtsd_ac_uk/EgQiuo7HQhlAlkG5vZa5ne0BoGMGued5OXgP03awCyhw_Q?e=InPSwF</w:t>
      </w:r>
    </w:p>
    <w:sectPr>
      <w:type w:val="continuous"/>
      <w:pgSz w:w="11906" w:h="16838"/>
      <w:pgMar w:top="1440" w:right="1440" w:bottom="1440" w:left="1440" w:header="708" w:footer="708" w:gutter="0"/>
      <w:pgNumType w:fmt="decimal"/>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等线">
    <w:panose1 w:val="02010600030101010101"/>
    <w:charset w:val="86"/>
    <w:family w:val="auto"/>
    <w:pitch w:val="default"/>
    <w:sig w:usb0="A00002BF" w:usb1="38CF7CFA" w:usb2="00000016" w:usb3="00000000" w:csb0="0004000F" w:csb1="00000000"/>
  </w:font>
  <w:font w:name="Malgun Gothic">
    <w:panose1 w:val="020B0503020000020004"/>
    <w:charset w:val="81"/>
    <w:family w:val="swiss"/>
    <w:pitch w:val="default"/>
    <w:sig w:usb0="9000002F" w:usb1="29D77CFB" w:usb2="00000012" w:usb3="00000000" w:csb0="00080001" w:csb1="00000000"/>
  </w:font>
  <w:font w:name="Courier New">
    <w:panose1 w:val="02070309020205020404"/>
    <w:charset w:val="00"/>
    <w:family w:val="modern"/>
    <w:pitch w:val="default"/>
    <w:sig w:usb0="E0002EFF" w:usb1="C0007843" w:usb2="00000009" w:usb3="00000000" w:csb0="400001FF" w:csb1="FFFF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新宋体">
    <w:panose1 w:val="02010609030101010101"/>
    <w:charset w:val="86"/>
    <w:family w:val="auto"/>
    <w:pitch w:val="default"/>
    <w:sig w:usb0="00000283" w:usb1="288F0000" w:usb2="00000006" w:usb3="00000000" w:csb0="00040001" w:csb1="00000000"/>
  </w:font>
  <w:font w:name="Wingdings">
    <w:panose1 w:val="05000000000000000000"/>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center"/>
    </w:pPr>
  </w:p>
  <w:p>
    <w:pPr>
      <w:pStyle w:val="4"/>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center"/>
    </w:pPr>
    <w:r>
      <w:rPr>
        <w:sz w:val="22"/>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sdt>
                          <w:sdtPr>
                            <w:id w:val="274908564"/>
                            <w:docPartObj>
                              <w:docPartGallery w:val="autotext"/>
                            </w:docPartObj>
                          </w:sdtPr>
                          <w:sdtContent>
                            <w:p>
                              <w:pPr>
                                <w:pStyle w:val="4"/>
                                <w:jc w:val="center"/>
                              </w:pPr>
                              <w:r>
                                <w:fldChar w:fldCharType="begin"/>
                              </w:r>
                              <w:r>
                                <w:instrText xml:space="preserve"> PAGE   \* MERGEFORMAT </w:instrText>
                              </w:r>
                              <w:r>
                                <w:fldChar w:fldCharType="separate"/>
                              </w:r>
                              <w:r>
                                <w:t>2</w:t>
                              </w:r>
                              <w:r>
                                <w:fldChar w:fldCharType="end"/>
                              </w:r>
                            </w:p>
                          </w:sdtContent>
                        </w:sdt>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s0lY7tAAAAAFAQAADwAAAAAAAAABACAA&#10;AAAiAAAAZHJzL2Rvd25yZXYueG1sUEsBAhQAFAAAAAgAh07iQJvSDC8VAgAAEwQAAA4AAAAAAAAA&#10;AQAgAAAAHwEAAGRycy9lMm9Eb2MueG1sUEsFBgAAAAAGAAYAWQEAAKYFAAAAAA==&#10;">
              <v:fill on="f" focussize="0,0"/>
              <v:stroke on="f" weight="0.5pt"/>
              <v:imagedata o:title=""/>
              <o:lock v:ext="edit" aspectratio="f"/>
              <v:textbox inset="0mm,0mm,0mm,0mm" style="mso-fit-shape-to-text:t;">
                <w:txbxContent>
                  <w:sdt>
                    <w:sdtPr>
                      <w:id w:val="274908564"/>
                      <w:docPartObj>
                        <w:docPartGallery w:val="autotext"/>
                      </w:docPartObj>
                    </w:sdtPr>
                    <w:sdtContent>
                      <w:p>
                        <w:pPr>
                          <w:pStyle w:val="4"/>
                          <w:jc w:val="center"/>
                        </w:pPr>
                        <w:r>
                          <w:fldChar w:fldCharType="begin"/>
                        </w:r>
                        <w:r>
                          <w:instrText xml:space="preserve"> PAGE   \* MERGEFORMAT </w:instrText>
                        </w:r>
                        <w:r>
                          <w:fldChar w:fldCharType="separate"/>
                        </w:r>
                        <w:r>
                          <w:t>2</w:t>
                        </w:r>
                        <w:r>
                          <w:fldChar w:fldCharType="end"/>
                        </w:r>
                      </w:p>
                    </w:sdtContent>
                  </w:sdt>
                  <w:p/>
                </w:txbxContent>
              </v:textbox>
            </v:shape>
          </w:pict>
        </mc:Fallback>
      </mc:AlternateContent>
    </w:r>
  </w:p>
  <w:p>
    <w:pPr>
      <w:pStyle w:val="4"/>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DE024B"/>
    <w:multiLevelType w:val="multilevel"/>
    <w:tmpl w:val="00DE024B"/>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248416C5"/>
    <w:multiLevelType w:val="multilevel"/>
    <w:tmpl w:val="248416C5"/>
    <w:lvl w:ilvl="0" w:tentative="0">
      <w:start w:val="3"/>
      <w:numFmt w:val="decimal"/>
      <w:lvlText w:val="%1"/>
      <w:lvlJc w:val="left"/>
      <w:pPr>
        <w:ind w:left="405" w:hanging="405"/>
      </w:pPr>
      <w:rPr>
        <w:rFonts w:hint="default" w:eastAsiaTheme="minorHAnsi"/>
      </w:rPr>
    </w:lvl>
    <w:lvl w:ilvl="1" w:tentative="0">
      <w:start w:val="2"/>
      <w:numFmt w:val="decimal"/>
      <w:lvlText w:val="%1.%2"/>
      <w:lvlJc w:val="left"/>
      <w:pPr>
        <w:ind w:left="861" w:hanging="720"/>
      </w:pPr>
      <w:rPr>
        <w:rFonts w:hint="default" w:eastAsiaTheme="minorHAnsi"/>
      </w:rPr>
    </w:lvl>
    <w:lvl w:ilvl="2" w:tentative="0">
      <w:start w:val="1"/>
      <w:numFmt w:val="decimal"/>
      <w:lvlText w:val="%1.%2.%3"/>
      <w:lvlJc w:val="left"/>
      <w:pPr>
        <w:ind w:left="720" w:hanging="720"/>
      </w:pPr>
      <w:rPr>
        <w:rFonts w:hint="default" w:eastAsiaTheme="minorHAnsi"/>
      </w:rPr>
    </w:lvl>
    <w:lvl w:ilvl="3" w:tentative="0">
      <w:start w:val="1"/>
      <w:numFmt w:val="decimal"/>
      <w:lvlText w:val="%1.%2.%3.%4"/>
      <w:lvlJc w:val="left"/>
      <w:pPr>
        <w:ind w:left="1080" w:hanging="1080"/>
      </w:pPr>
      <w:rPr>
        <w:rFonts w:hint="default" w:eastAsiaTheme="minorHAnsi"/>
      </w:rPr>
    </w:lvl>
    <w:lvl w:ilvl="4" w:tentative="0">
      <w:start w:val="1"/>
      <w:numFmt w:val="decimal"/>
      <w:lvlText w:val="%1.%2.%3.%4.%5"/>
      <w:lvlJc w:val="left"/>
      <w:pPr>
        <w:ind w:left="1440" w:hanging="1440"/>
      </w:pPr>
      <w:rPr>
        <w:rFonts w:hint="default" w:eastAsiaTheme="minorHAnsi"/>
      </w:rPr>
    </w:lvl>
    <w:lvl w:ilvl="5" w:tentative="0">
      <w:start w:val="1"/>
      <w:numFmt w:val="decimal"/>
      <w:lvlText w:val="%1.%2.%3.%4.%5.%6"/>
      <w:lvlJc w:val="left"/>
      <w:pPr>
        <w:ind w:left="1440" w:hanging="1440"/>
      </w:pPr>
      <w:rPr>
        <w:rFonts w:hint="default" w:eastAsiaTheme="minorHAnsi"/>
      </w:rPr>
    </w:lvl>
    <w:lvl w:ilvl="6" w:tentative="0">
      <w:start w:val="1"/>
      <w:numFmt w:val="decimal"/>
      <w:lvlText w:val="%1.%2.%3.%4.%5.%6.%7"/>
      <w:lvlJc w:val="left"/>
      <w:pPr>
        <w:ind w:left="1800" w:hanging="1800"/>
      </w:pPr>
      <w:rPr>
        <w:rFonts w:hint="default" w:eastAsiaTheme="minorHAnsi"/>
      </w:rPr>
    </w:lvl>
    <w:lvl w:ilvl="7" w:tentative="0">
      <w:start w:val="1"/>
      <w:numFmt w:val="decimal"/>
      <w:lvlText w:val="%1.%2.%3.%4.%5.%6.%7.%8"/>
      <w:lvlJc w:val="left"/>
      <w:pPr>
        <w:ind w:left="2160" w:hanging="2160"/>
      </w:pPr>
      <w:rPr>
        <w:rFonts w:hint="default" w:eastAsiaTheme="minorHAnsi"/>
      </w:rPr>
    </w:lvl>
    <w:lvl w:ilvl="8" w:tentative="0">
      <w:start w:val="1"/>
      <w:numFmt w:val="decimal"/>
      <w:lvlText w:val="%1.%2.%3.%4.%5.%6.%7.%8.%9"/>
      <w:lvlJc w:val="left"/>
      <w:pPr>
        <w:ind w:left="2160" w:hanging="2160"/>
      </w:pPr>
      <w:rPr>
        <w:rFonts w:hint="default" w:eastAsiaTheme="minorHAnsi"/>
      </w:rPr>
    </w:lvl>
  </w:abstractNum>
  <w:abstractNum w:abstractNumId="2">
    <w:nsid w:val="3C622E0F"/>
    <w:multiLevelType w:val="multilevel"/>
    <w:tmpl w:val="3C622E0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61A8935A"/>
    <w:multiLevelType w:val="singleLevel"/>
    <w:tmpl w:val="61A8935A"/>
    <w:lvl w:ilvl="0" w:tentative="0">
      <w:start w:val="1"/>
      <w:numFmt w:val="bullet"/>
      <w:lvlText w:val=""/>
      <w:lvlJc w:val="left"/>
      <w:pPr>
        <w:ind w:left="420" w:hanging="420"/>
      </w:pPr>
      <w:rPr>
        <w:rFonts w:hint="default" w:ascii="Wingdings" w:hAnsi="Wingdings"/>
      </w:rPr>
    </w:lvl>
  </w:abstractNum>
  <w:abstractNum w:abstractNumId="4">
    <w:nsid w:val="6AA3407C"/>
    <w:multiLevelType w:val="multilevel"/>
    <w:tmpl w:val="6AA3407C"/>
    <w:lvl w:ilvl="0" w:tentative="0">
      <w:start w:val="2"/>
      <w:numFmt w:val="decimal"/>
      <w:lvlText w:val="%1"/>
      <w:lvlJc w:val="left"/>
      <w:pPr>
        <w:ind w:left="405" w:hanging="405"/>
      </w:pPr>
      <w:rPr>
        <w:rFonts w:hint="default"/>
      </w:rPr>
    </w:lvl>
    <w:lvl w:ilvl="1" w:tentative="0">
      <w:start w:val="1"/>
      <w:numFmt w:val="decimal"/>
      <w:lvlText w:val="%1.%2"/>
      <w:lvlJc w:val="left"/>
      <w:pPr>
        <w:ind w:left="720" w:hanging="720"/>
      </w:pPr>
      <w:rPr>
        <w:rFonts w:hint="default"/>
      </w:rPr>
    </w:lvl>
    <w:lvl w:ilvl="2" w:tentative="0">
      <w:start w:val="1"/>
      <w:numFmt w:val="decimal"/>
      <w:lvlText w:val="%1.%2.%3"/>
      <w:lvlJc w:val="left"/>
      <w:pPr>
        <w:ind w:left="720" w:hanging="720"/>
      </w:pPr>
      <w:rPr>
        <w:rFonts w:hint="default"/>
      </w:rPr>
    </w:lvl>
    <w:lvl w:ilvl="3" w:tentative="0">
      <w:start w:val="1"/>
      <w:numFmt w:val="decimal"/>
      <w:lvlText w:val="%1.%2.%3.%4"/>
      <w:lvlJc w:val="left"/>
      <w:pPr>
        <w:ind w:left="1080" w:hanging="1080"/>
      </w:pPr>
      <w:rPr>
        <w:rFonts w:hint="default"/>
      </w:rPr>
    </w:lvl>
    <w:lvl w:ilvl="4" w:tentative="0">
      <w:start w:val="1"/>
      <w:numFmt w:val="decimal"/>
      <w:lvlText w:val="%1.%2.%3.%4.%5"/>
      <w:lvlJc w:val="left"/>
      <w:pPr>
        <w:ind w:left="1440" w:hanging="1440"/>
      </w:pPr>
      <w:rPr>
        <w:rFonts w:hint="default"/>
      </w:rPr>
    </w:lvl>
    <w:lvl w:ilvl="5" w:tentative="0">
      <w:start w:val="1"/>
      <w:numFmt w:val="decimal"/>
      <w:lvlText w:val="%1.%2.%3.%4.%5.%6"/>
      <w:lvlJc w:val="left"/>
      <w:pPr>
        <w:ind w:left="1440" w:hanging="1440"/>
      </w:pPr>
      <w:rPr>
        <w:rFonts w:hint="default"/>
      </w:rPr>
    </w:lvl>
    <w:lvl w:ilvl="6" w:tentative="0">
      <w:start w:val="1"/>
      <w:numFmt w:val="decimal"/>
      <w:lvlText w:val="%1.%2.%3.%4.%5.%6.%7"/>
      <w:lvlJc w:val="left"/>
      <w:pPr>
        <w:ind w:left="1800" w:hanging="1800"/>
      </w:pPr>
      <w:rPr>
        <w:rFonts w:hint="default"/>
      </w:rPr>
    </w:lvl>
    <w:lvl w:ilvl="7" w:tentative="0">
      <w:start w:val="1"/>
      <w:numFmt w:val="decimal"/>
      <w:lvlText w:val="%1.%2.%3.%4.%5.%6.%7.%8"/>
      <w:lvlJc w:val="left"/>
      <w:pPr>
        <w:ind w:left="2160" w:hanging="2160"/>
      </w:pPr>
      <w:rPr>
        <w:rFonts w:hint="default"/>
      </w:rPr>
    </w:lvl>
    <w:lvl w:ilvl="8" w:tentative="0">
      <w:start w:val="1"/>
      <w:numFmt w:val="decimal"/>
      <w:lvlText w:val="%1.%2.%3.%4.%5.%6.%7.%8.%9"/>
      <w:lvlJc w:val="left"/>
      <w:pPr>
        <w:ind w:left="2160" w:hanging="2160"/>
      </w:pPr>
      <w:rPr>
        <w:rFonts w:hint="default"/>
      </w:rPr>
    </w:lvl>
  </w:abstractNum>
  <w:abstractNum w:abstractNumId="5">
    <w:nsid w:val="74E12015"/>
    <w:multiLevelType w:val="multilevel"/>
    <w:tmpl w:val="74E12015"/>
    <w:lvl w:ilvl="0" w:tentative="0">
      <w:start w:val="1"/>
      <w:numFmt w:val="decimal"/>
      <w:lvlText w:val="%1"/>
      <w:lvlJc w:val="left"/>
      <w:pPr>
        <w:ind w:left="360" w:hanging="360"/>
      </w:pPr>
      <w:rPr>
        <w:rFonts w:hint="default"/>
      </w:rPr>
    </w:lvl>
    <w:lvl w:ilvl="1" w:tentative="0">
      <w:start w:val="1"/>
      <w:numFmt w:val="lowerLetter"/>
      <w:lvlText w:val="%2)"/>
      <w:lvlJc w:val="left"/>
      <w:pPr>
        <w:ind w:left="720" w:hanging="360"/>
      </w:pPr>
      <w:rPr>
        <w:rFonts w:hint="default"/>
      </w:rPr>
    </w:lvl>
    <w:lvl w:ilvl="2" w:tentative="0">
      <w:start w:val="1"/>
      <w:numFmt w:val="lowerRoman"/>
      <w:lvlText w:val="%3)"/>
      <w:lvlJc w:val="left"/>
      <w:pPr>
        <w:ind w:left="1080" w:hanging="360"/>
      </w:pPr>
      <w:rPr>
        <w:rFonts w:hint="default"/>
      </w:rPr>
    </w:lvl>
    <w:lvl w:ilvl="3" w:tentative="0">
      <w:start w:val="1"/>
      <w:numFmt w:val="decimal"/>
      <w:lvlText w:val="(%4)"/>
      <w:lvlJc w:val="left"/>
      <w:pPr>
        <w:ind w:left="1440" w:hanging="360"/>
      </w:pPr>
      <w:rPr>
        <w:rFonts w:hint="default"/>
      </w:rPr>
    </w:lvl>
    <w:lvl w:ilvl="4" w:tentative="0">
      <w:start w:val="1"/>
      <w:numFmt w:val="lowerLetter"/>
      <w:lvlText w:val="(%5)"/>
      <w:lvlJc w:val="left"/>
      <w:pPr>
        <w:ind w:left="1800" w:hanging="360"/>
      </w:pPr>
      <w:rPr>
        <w:rFonts w:hint="default"/>
      </w:rPr>
    </w:lvl>
    <w:lvl w:ilvl="5" w:tentative="0">
      <w:start w:val="1"/>
      <w:numFmt w:val="lowerRoman"/>
      <w:lvlText w:val="(%6)"/>
      <w:lvlJc w:val="left"/>
      <w:pPr>
        <w:ind w:left="2160" w:hanging="360"/>
      </w:pPr>
      <w:rPr>
        <w:rFonts w:hint="default"/>
      </w:rPr>
    </w:lvl>
    <w:lvl w:ilvl="6" w:tentative="0">
      <w:start w:val="1"/>
      <w:numFmt w:val="decimal"/>
      <w:lvlText w:val="%7."/>
      <w:lvlJc w:val="left"/>
      <w:pPr>
        <w:ind w:left="2520" w:hanging="360"/>
      </w:pPr>
      <w:rPr>
        <w:rFonts w:hint="default"/>
      </w:rPr>
    </w:lvl>
    <w:lvl w:ilvl="7" w:tentative="0">
      <w:start w:val="1"/>
      <w:numFmt w:val="lowerLetter"/>
      <w:lvlText w:val="%8."/>
      <w:lvlJc w:val="left"/>
      <w:pPr>
        <w:ind w:left="2880" w:hanging="360"/>
      </w:pPr>
      <w:rPr>
        <w:rFonts w:hint="default"/>
      </w:rPr>
    </w:lvl>
    <w:lvl w:ilvl="8" w:tentative="0">
      <w:start w:val="1"/>
      <w:numFmt w:val="lowerRoman"/>
      <w:lvlText w:val="%9."/>
      <w:lvlJc w:val="left"/>
      <w:pPr>
        <w:ind w:left="3240" w:hanging="360"/>
      </w:pPr>
      <w:rPr>
        <w:rFonts w:hint="default"/>
      </w:rPr>
    </w:lvl>
  </w:abstractNum>
  <w:num w:numId="1">
    <w:abstractNumId w:val="5"/>
  </w:num>
  <w:num w:numId="2">
    <w:abstractNumId w:val="4"/>
  </w:num>
  <w:num w:numId="3">
    <w:abstractNumId w:val="0"/>
  </w:num>
  <w:num w:numId="4">
    <w:abstractNumId w:val="2"/>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noPunctuationKerning w:val="1"/>
  <w:characterSpacingControl w:val="doNotCompress"/>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03CC"/>
    <w:rsid w:val="000A1639"/>
    <w:rsid w:val="000C3967"/>
    <w:rsid w:val="001C43C4"/>
    <w:rsid w:val="001F2221"/>
    <w:rsid w:val="00265B22"/>
    <w:rsid w:val="00294AA5"/>
    <w:rsid w:val="002A30F9"/>
    <w:rsid w:val="002A5474"/>
    <w:rsid w:val="002A6327"/>
    <w:rsid w:val="0037393E"/>
    <w:rsid w:val="0042030B"/>
    <w:rsid w:val="0042358B"/>
    <w:rsid w:val="00481E5F"/>
    <w:rsid w:val="00492735"/>
    <w:rsid w:val="004D488E"/>
    <w:rsid w:val="00517C07"/>
    <w:rsid w:val="005760A1"/>
    <w:rsid w:val="005C2BF9"/>
    <w:rsid w:val="00630D98"/>
    <w:rsid w:val="0065019F"/>
    <w:rsid w:val="006608DC"/>
    <w:rsid w:val="006A1B4F"/>
    <w:rsid w:val="00731D9C"/>
    <w:rsid w:val="00894760"/>
    <w:rsid w:val="009F495E"/>
    <w:rsid w:val="00A60936"/>
    <w:rsid w:val="00A76888"/>
    <w:rsid w:val="00A90A78"/>
    <w:rsid w:val="00AF6E7B"/>
    <w:rsid w:val="00B33BC3"/>
    <w:rsid w:val="00B403CC"/>
    <w:rsid w:val="00B431C4"/>
    <w:rsid w:val="00CC54C0"/>
    <w:rsid w:val="00D52EEB"/>
    <w:rsid w:val="00E21836"/>
    <w:rsid w:val="00E34756"/>
    <w:rsid w:val="00E655EA"/>
    <w:rsid w:val="00E87542"/>
    <w:rsid w:val="00EB5A4C"/>
    <w:rsid w:val="00EC0328"/>
    <w:rsid w:val="00ED1252"/>
    <w:rsid w:val="00F65C72"/>
    <w:rsid w:val="00F94222"/>
    <w:rsid w:val="06530775"/>
    <w:rsid w:val="081A718A"/>
    <w:rsid w:val="1050083A"/>
    <w:rsid w:val="107B28FE"/>
    <w:rsid w:val="12A556CC"/>
    <w:rsid w:val="16B06658"/>
    <w:rsid w:val="190B6CA3"/>
    <w:rsid w:val="244D2DD7"/>
    <w:rsid w:val="2BB43A53"/>
    <w:rsid w:val="2E27741A"/>
    <w:rsid w:val="42270D06"/>
    <w:rsid w:val="436C605E"/>
    <w:rsid w:val="465623B9"/>
    <w:rsid w:val="47C47FBA"/>
    <w:rsid w:val="4892714B"/>
    <w:rsid w:val="4B0B0663"/>
    <w:rsid w:val="4F051BBE"/>
    <w:rsid w:val="502D378D"/>
    <w:rsid w:val="51DA727C"/>
    <w:rsid w:val="544D4BBF"/>
    <w:rsid w:val="57D05D70"/>
    <w:rsid w:val="5A2B6F9E"/>
    <w:rsid w:val="5A4B220A"/>
    <w:rsid w:val="60313BE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99" w:name="Placeholder Text"/>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5"/>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character" w:default="1" w:styleId="9">
    <w:name w:val="Default Paragraph Font"/>
    <w:semiHidden/>
    <w:unhideWhenUsed/>
    <w:uiPriority w:val="1"/>
  </w:style>
  <w:style w:type="table" w:default="1" w:styleId="8">
    <w:name w:val="Normal Table"/>
    <w:semiHidden/>
    <w:unhideWhenUsed/>
    <w:uiPriority w:val="99"/>
    <w:tblPr>
      <w:tblLayout w:type="fixed"/>
      <w:tblCellMar>
        <w:top w:w="0" w:type="dxa"/>
        <w:left w:w="108" w:type="dxa"/>
        <w:bottom w:w="0" w:type="dxa"/>
        <w:right w:w="108" w:type="dxa"/>
      </w:tblCellMar>
    </w:tblPr>
  </w:style>
  <w:style w:type="paragraph" w:styleId="3">
    <w:name w:val="toc 3"/>
    <w:basedOn w:val="1"/>
    <w:next w:val="1"/>
    <w:unhideWhenUsed/>
    <w:uiPriority w:val="39"/>
    <w:pPr>
      <w:spacing w:after="100"/>
      <w:ind w:left="440"/>
    </w:pPr>
    <w:rPr>
      <w:rFonts w:cs="Times New Roman" w:eastAsiaTheme="minorEastAsia"/>
      <w:lang w:val="en-US"/>
    </w:rPr>
  </w:style>
  <w:style w:type="paragraph" w:styleId="4">
    <w:name w:val="footer"/>
    <w:basedOn w:val="1"/>
    <w:link w:val="18"/>
    <w:unhideWhenUsed/>
    <w:uiPriority w:val="99"/>
    <w:pPr>
      <w:tabs>
        <w:tab w:val="center" w:pos="4513"/>
        <w:tab w:val="right" w:pos="9026"/>
      </w:tabs>
      <w:spacing w:after="0" w:line="240" w:lineRule="auto"/>
    </w:pPr>
  </w:style>
  <w:style w:type="paragraph" w:styleId="5">
    <w:name w:val="header"/>
    <w:basedOn w:val="1"/>
    <w:link w:val="17"/>
    <w:unhideWhenUsed/>
    <w:uiPriority w:val="99"/>
    <w:pPr>
      <w:tabs>
        <w:tab w:val="center" w:pos="4513"/>
        <w:tab w:val="right" w:pos="9026"/>
      </w:tabs>
      <w:spacing w:after="0" w:line="240" w:lineRule="auto"/>
    </w:pPr>
  </w:style>
  <w:style w:type="paragraph" w:styleId="6">
    <w:name w:val="toc 1"/>
    <w:basedOn w:val="1"/>
    <w:next w:val="1"/>
    <w:unhideWhenUsed/>
    <w:uiPriority w:val="39"/>
    <w:pPr>
      <w:spacing w:after="100"/>
    </w:pPr>
    <w:rPr>
      <w:rFonts w:cs="Times New Roman" w:eastAsiaTheme="minorEastAsia"/>
      <w:lang w:val="en-US"/>
    </w:rPr>
  </w:style>
  <w:style w:type="paragraph" w:styleId="7">
    <w:name w:val="toc 2"/>
    <w:basedOn w:val="1"/>
    <w:next w:val="1"/>
    <w:unhideWhenUsed/>
    <w:uiPriority w:val="39"/>
    <w:pPr>
      <w:spacing w:after="100"/>
      <w:ind w:left="220"/>
    </w:pPr>
    <w:rPr>
      <w:rFonts w:cs="Times New Roman" w:eastAsiaTheme="minorEastAsia"/>
      <w:lang w:val="en-US"/>
    </w:rPr>
  </w:style>
  <w:style w:type="character" w:styleId="10">
    <w:name w:val="Hyperlink"/>
    <w:basedOn w:val="9"/>
    <w:semiHidden/>
    <w:unhideWhenUsed/>
    <w:uiPriority w:val="99"/>
    <w:rPr>
      <w:color w:val="0000FF"/>
      <w:u w:val="single"/>
    </w:rPr>
  </w:style>
  <w:style w:type="paragraph" w:styleId="11">
    <w:name w:val="List Paragraph"/>
    <w:basedOn w:val="1"/>
    <w:qFormat/>
    <w:uiPriority w:val="34"/>
    <w:pPr>
      <w:ind w:left="720"/>
      <w:contextualSpacing/>
    </w:pPr>
  </w:style>
  <w:style w:type="character" w:styleId="12">
    <w:name w:val="Placeholder Text"/>
    <w:basedOn w:val="9"/>
    <w:semiHidden/>
    <w:qFormat/>
    <w:uiPriority w:val="99"/>
    <w:rPr>
      <w:color w:val="808080"/>
    </w:rPr>
  </w:style>
  <w:style w:type="paragraph" w:customStyle="1" w:styleId="13">
    <w:name w:val="WPSOffice手动目录 1"/>
    <w:uiPriority w:val="0"/>
    <w:pPr>
      <w:spacing w:after="160" w:line="259" w:lineRule="auto"/>
    </w:pPr>
    <w:rPr>
      <w:rFonts w:ascii="Times New Roman" w:hAnsi="Times New Roman" w:eastAsia="宋体" w:cs="Times New Roman"/>
      <w:lang w:val="en-GB" w:eastAsia="en-GB" w:bidi="ar-SA"/>
    </w:rPr>
  </w:style>
  <w:style w:type="paragraph" w:customStyle="1" w:styleId="14">
    <w:name w:val="WPSOffice手动目录 2"/>
    <w:uiPriority w:val="0"/>
    <w:pPr>
      <w:spacing w:after="160" w:line="259" w:lineRule="auto"/>
      <w:ind w:left="200" w:leftChars="200"/>
    </w:pPr>
    <w:rPr>
      <w:rFonts w:ascii="Times New Roman" w:hAnsi="Times New Roman" w:eastAsia="宋体" w:cs="Times New Roman"/>
      <w:lang w:val="en-GB" w:eastAsia="en-GB" w:bidi="ar-SA"/>
    </w:rPr>
  </w:style>
  <w:style w:type="character" w:customStyle="1" w:styleId="15">
    <w:name w:val="Heading 1 Char"/>
    <w:basedOn w:val="9"/>
    <w:link w:val="2"/>
    <w:uiPriority w:val="9"/>
    <w:rPr>
      <w:rFonts w:asciiTheme="majorHAnsi" w:hAnsiTheme="majorHAnsi" w:eastAsiaTheme="majorEastAsia" w:cstheme="majorBidi"/>
      <w:color w:val="2F5597" w:themeColor="accent1" w:themeShade="BF"/>
      <w:sz w:val="32"/>
      <w:szCs w:val="32"/>
      <w:lang w:eastAsia="en-US"/>
    </w:rPr>
  </w:style>
  <w:style w:type="paragraph" w:customStyle="1" w:styleId="16">
    <w:name w:val="TOC Heading"/>
    <w:basedOn w:val="2"/>
    <w:next w:val="1"/>
    <w:unhideWhenUsed/>
    <w:qFormat/>
    <w:uiPriority w:val="39"/>
    <w:pPr>
      <w:outlineLvl w:val="9"/>
    </w:pPr>
    <w:rPr>
      <w:lang w:val="en-US"/>
    </w:rPr>
  </w:style>
  <w:style w:type="character" w:customStyle="1" w:styleId="17">
    <w:name w:val="Header Char"/>
    <w:basedOn w:val="9"/>
    <w:link w:val="5"/>
    <w:uiPriority w:val="99"/>
    <w:rPr>
      <w:rFonts w:asciiTheme="minorHAnsi" w:hAnsiTheme="minorHAnsi" w:eastAsiaTheme="minorHAnsi" w:cstheme="minorBidi"/>
      <w:sz w:val="22"/>
      <w:szCs w:val="22"/>
      <w:lang w:eastAsia="en-US"/>
    </w:rPr>
  </w:style>
  <w:style w:type="character" w:customStyle="1" w:styleId="18">
    <w:name w:val="Footer Char"/>
    <w:basedOn w:val="9"/>
    <w:link w:val="4"/>
    <w:uiPriority w:val="99"/>
    <w:rPr>
      <w:rFonts w:asciiTheme="minorHAnsi" w:hAnsiTheme="minorHAnsi" w:eastAsiaTheme="minorHAnsi" w:cstheme="minorBidi"/>
      <w:sz w:val="22"/>
      <w:szCs w:val="22"/>
      <w:lang w:eastAsia="en-US"/>
    </w:rPr>
  </w:style>
</w:styles>
</file>

<file path=word/_rels/document.xml.rels><?xml version="1.0" encoding="UTF-8" standalone="yes"?>
<Relationships xmlns="http://schemas.openxmlformats.org/package/2006/relationships"><Relationship Id="rId9" Type="http://schemas.openxmlformats.org/officeDocument/2006/relationships/oleObject" Target="embeddings/oleObject2.bin"/><Relationship Id="rId8" Type="http://schemas.openxmlformats.org/officeDocument/2006/relationships/image" Target="media/image1.wmf"/><Relationship Id="rId7" Type="http://schemas.openxmlformats.org/officeDocument/2006/relationships/oleObject" Target="embeddings/oleObject1.bin"/><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9" Type="http://schemas.openxmlformats.org/officeDocument/2006/relationships/glossaryDocument" Target="glossary/document.xml"/><Relationship Id="rId28" Type="http://schemas.openxmlformats.org/officeDocument/2006/relationships/fontTable" Target="fontTable.xml"/><Relationship Id="rId27" Type="http://schemas.openxmlformats.org/officeDocument/2006/relationships/customXml" Target="../customXml/item2.xml"/><Relationship Id="rId26" Type="http://schemas.openxmlformats.org/officeDocument/2006/relationships/numbering" Target="numbering.xml"/><Relationship Id="rId25" Type="http://schemas.openxmlformats.org/officeDocument/2006/relationships/customXml" Target="../customXml/item1.xml"/><Relationship Id="rId24" Type="http://schemas.openxmlformats.org/officeDocument/2006/relationships/image" Target="media/image13.png"/><Relationship Id="rId23" Type="http://schemas.openxmlformats.org/officeDocument/2006/relationships/image" Target="media/image12.png"/><Relationship Id="rId22" Type="http://schemas.openxmlformats.org/officeDocument/2006/relationships/image" Target="media/image11.png"/><Relationship Id="rId21" Type="http://schemas.openxmlformats.org/officeDocument/2006/relationships/image" Target="media/image10.png"/><Relationship Id="rId20" Type="http://schemas.openxmlformats.org/officeDocument/2006/relationships/image" Target="media/image9.png"/><Relationship Id="rId2" Type="http://schemas.openxmlformats.org/officeDocument/2006/relationships/settings" Target="settings.xml"/><Relationship Id="rId19" Type="http://schemas.openxmlformats.org/officeDocument/2006/relationships/image" Target="media/image8.png"/><Relationship Id="rId18" Type="http://schemas.openxmlformats.org/officeDocument/2006/relationships/image" Target="media/image7.png"/><Relationship Id="rId17" Type="http://schemas.openxmlformats.org/officeDocument/2006/relationships/image" Target="media/image6.png"/><Relationship Id="rId16" Type="http://schemas.openxmlformats.org/officeDocument/2006/relationships/image" Target="media/image5.wmf"/><Relationship Id="rId15" Type="http://schemas.openxmlformats.org/officeDocument/2006/relationships/oleObject" Target="embeddings/oleObject5.bin"/><Relationship Id="rId14" Type="http://schemas.openxmlformats.org/officeDocument/2006/relationships/image" Target="media/image4.wmf"/><Relationship Id="rId13" Type="http://schemas.openxmlformats.org/officeDocument/2006/relationships/oleObject" Target="embeddings/oleObject4.bin"/><Relationship Id="rId12" Type="http://schemas.openxmlformats.org/officeDocument/2006/relationships/image" Target="media/image3.wmf"/><Relationship Id="rId11" Type="http://schemas.openxmlformats.org/officeDocument/2006/relationships/oleObject" Target="embeddings/oleObject3.bin"/><Relationship Id="rId10" Type="http://schemas.openxmlformats.org/officeDocument/2006/relationships/image" Target="media/image2.wmf"/><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f38e9c55-d7eb-4223-bbab-0a839ff303be}"/>
        <w:style w:val=""/>
        <w:category>
          <w:name w:val="常规"/>
          <w:gallery w:val="placeholder"/>
        </w:category>
        <w:types>
          <w:type w:val="bbPlcHdr"/>
        </w:types>
        <w:behaviors>
          <w:behavior w:val="content"/>
        </w:behaviors>
        <w:description w:val=""/>
        <w:guid w:val="{f38e9c55-d7eb-4223-bbab-0a839ff303be}"/>
      </w:docPartPr>
      <w:docPartBody>
        <w:p>
          <w:r>
            <w:rPr>
              <w:color w:val="808080"/>
            </w:rPr>
            <w:t>单击此处输入文字。</w:t>
          </w:r>
        </w:p>
      </w:docPartBody>
    </w:docPart>
    <w:docPart>
      <w:docPartPr>
        <w:name w:val="{f91d41ae-5e84-4549-b67e-462f739f060d}"/>
        <w:style w:val=""/>
        <w:category>
          <w:name w:val="常规"/>
          <w:gallery w:val="placeholder"/>
        </w:category>
        <w:types>
          <w:type w:val="bbPlcHdr"/>
        </w:types>
        <w:behaviors>
          <w:behavior w:val="content"/>
        </w:behaviors>
        <w:description w:val=""/>
        <w:guid w:val="{f91d41ae-5e84-4549-b67e-462f739f060d}"/>
      </w:docPartPr>
      <w:docPartBody>
        <w:p>
          <w:r>
            <w:rPr>
              <w:color w:val="808080"/>
            </w:rPr>
            <w:t>单击此处输入文字。</w:t>
          </w:r>
        </w:p>
      </w:docPartBody>
    </w:docPart>
    <w:docPart>
      <w:docPartPr>
        <w:name w:val="{6852fd4e-87fd-4355-b294-c7129ec7956e}"/>
        <w:style w:val=""/>
        <w:category>
          <w:name w:val="常规"/>
          <w:gallery w:val="placeholder"/>
        </w:category>
        <w:types>
          <w:type w:val="bbPlcHdr"/>
        </w:types>
        <w:behaviors>
          <w:behavior w:val="content"/>
        </w:behaviors>
        <w:description w:val=""/>
        <w:guid w:val="{6852fd4e-87fd-4355-b294-c7129ec7956e}"/>
      </w:docPartPr>
      <w:docPartBody>
        <w:p>
          <w:r>
            <w:rPr>
              <w:color w:val="808080"/>
            </w:rPr>
            <w:t>单击此处输入文字。</w:t>
          </w:r>
        </w:p>
      </w:docPartBody>
    </w:docPart>
    <w:docPart>
      <w:docPartPr>
        <w:name w:val="{02b21913-5a0a-467c-bddb-c0b10ab26708}"/>
        <w:style w:val=""/>
        <w:category>
          <w:name w:val="常规"/>
          <w:gallery w:val="placeholder"/>
        </w:category>
        <w:types>
          <w:type w:val="bbPlcHdr"/>
        </w:types>
        <w:behaviors>
          <w:behavior w:val="content"/>
        </w:behaviors>
        <w:description w:val=""/>
        <w:guid w:val="{02b21913-5a0a-467c-bddb-c0b10ab26708}"/>
      </w:docPartPr>
      <w:docPartBody>
        <w:p>
          <w:r>
            <w:rPr>
              <w:color w:val="808080"/>
            </w:rPr>
            <w:t>单击此处输入文字。</w:t>
          </w:r>
        </w:p>
      </w:docPartBody>
    </w:docPart>
    <w:docPart>
      <w:docPartPr>
        <w:name w:val="{398e9905-a466-4705-bfcf-b77df3a4c23b}"/>
        <w:style w:val=""/>
        <w:category>
          <w:name w:val="常规"/>
          <w:gallery w:val="placeholder"/>
        </w:category>
        <w:types>
          <w:type w:val="bbPlcHdr"/>
        </w:types>
        <w:behaviors>
          <w:behavior w:val="content"/>
        </w:behaviors>
        <w:description w:val=""/>
        <w:guid w:val="{398e9905-a466-4705-bfcf-b77df3a4c23b}"/>
      </w:docPartPr>
      <w:docPartBody>
        <w:p>
          <w:r>
            <w:rPr>
              <w:color w:val="808080"/>
            </w:rPr>
            <w:t>单击此处输入文字。</w:t>
          </w:r>
        </w:p>
      </w:docPartBody>
    </w:docPart>
    <w:docPart>
      <w:docPartPr>
        <w:name w:val="{547bdb40-4d4d-415d-aca2-4a7142a6c229}"/>
        <w:style w:val=""/>
        <w:category>
          <w:name w:val="常规"/>
          <w:gallery w:val="placeholder"/>
        </w:category>
        <w:types>
          <w:type w:val="bbPlcHdr"/>
        </w:types>
        <w:behaviors>
          <w:behavior w:val="content"/>
        </w:behaviors>
        <w:description w:val=""/>
        <w:guid w:val="{547bdb40-4d4d-415d-aca2-4a7142a6c229}"/>
      </w:docPartPr>
      <w:docPartBody>
        <w:p>
          <w:r>
            <w:rPr>
              <w:color w:val="808080"/>
            </w:rPr>
            <w:t>单击此处输入文字。</w:t>
          </w:r>
        </w:p>
      </w:docPartBody>
    </w:docPart>
    <w:docPart>
      <w:docPartPr>
        <w:name w:val="{42ea9053-5628-4820-be07-8b47fd6bc67e}"/>
        <w:style w:val=""/>
        <w:category>
          <w:name w:val="常规"/>
          <w:gallery w:val="placeholder"/>
        </w:category>
        <w:types>
          <w:type w:val="bbPlcHdr"/>
        </w:types>
        <w:behaviors>
          <w:behavior w:val="content"/>
        </w:behaviors>
        <w:description w:val=""/>
        <w:guid w:val="{42ea9053-5628-4820-be07-8b47fd6bc67e}"/>
      </w:docPartPr>
      <w:docPartBody>
        <w:p>
          <w:r>
            <w:rPr>
              <w:color w:val="808080"/>
            </w:rPr>
            <w:t>单击此处输入文字。</w:t>
          </w:r>
        </w:p>
      </w:docPartBody>
    </w:docPart>
    <w:docPart>
      <w:docPartPr>
        <w:name w:val="{ef17aa73-7c1e-4a12-bc55-85a21a10d44b}"/>
        <w:style w:val=""/>
        <w:category>
          <w:name w:val="常规"/>
          <w:gallery w:val="placeholder"/>
        </w:category>
        <w:types>
          <w:type w:val="bbPlcHdr"/>
        </w:types>
        <w:behaviors>
          <w:behavior w:val="content"/>
        </w:behaviors>
        <w:description w:val=""/>
        <w:guid w:val="{ef17aa73-7c1e-4a12-bc55-85a21a10d44b}"/>
      </w:docPartPr>
      <w:docPartBody>
        <w:p>
          <w:r>
            <w:rPr>
              <w:color w:val="808080"/>
            </w:rPr>
            <w:t>单击此处输入文字。</w:t>
          </w:r>
        </w:p>
      </w:docPartBody>
    </w:docPart>
    <w:docPart>
      <w:docPartPr>
        <w:name w:val="{d2bbe6b5-d4ab-4ddb-9f0d-3c1c59da19a0}"/>
        <w:style w:val=""/>
        <w:category>
          <w:name w:val="常规"/>
          <w:gallery w:val="placeholder"/>
        </w:category>
        <w:types>
          <w:type w:val="bbPlcHdr"/>
        </w:types>
        <w:behaviors>
          <w:behavior w:val="content"/>
        </w:behaviors>
        <w:description w:val=""/>
        <w:guid w:val="{d2bbe6b5-d4ab-4ddb-9f0d-3c1c59da19a0}"/>
      </w:docPartPr>
      <w:docPartBody>
        <w:p>
          <w:r>
            <w:rPr>
              <w:color w:val="808080"/>
            </w:rPr>
            <w:t>单击此处输入文字。</w:t>
          </w:r>
        </w:p>
      </w:docPartBody>
    </w:docPart>
    <w:docPart>
      <w:docPartPr>
        <w:name w:val="{ecb8f149-e5c0-4ad2-a86e-1cf67daa9502}"/>
        <w:style w:val=""/>
        <w:category>
          <w:name w:val="常规"/>
          <w:gallery w:val="placeholder"/>
        </w:category>
        <w:types>
          <w:type w:val="bbPlcHdr"/>
        </w:types>
        <w:behaviors>
          <w:behavior w:val="content"/>
        </w:behaviors>
        <w:description w:val=""/>
        <w:guid w:val="{ecb8f149-e5c0-4ad2-a86e-1cf67daa9502}"/>
      </w:docPartPr>
      <w:docPartBody>
        <w:p>
          <w:r>
            <w:rPr>
              <w:color w:val="808080"/>
            </w:rPr>
            <w:t>单击此处输入文字。</w:t>
          </w:r>
        </w:p>
      </w:docPartBody>
    </w:docPart>
    <w:docPart>
      <w:docPartPr>
        <w:name w:val="{102af060-0696-461d-8da2-a4b302c695f1}"/>
        <w:style w:val=""/>
        <w:category>
          <w:name w:val="常规"/>
          <w:gallery w:val="placeholder"/>
        </w:category>
        <w:types>
          <w:type w:val="bbPlcHdr"/>
        </w:types>
        <w:behaviors>
          <w:behavior w:val="content"/>
        </w:behaviors>
        <w:description w:val=""/>
        <w:guid w:val="{102af060-0696-461d-8da2-a4b302c695f1}"/>
      </w:docPartPr>
      <w:docPartBody>
        <w:p>
          <w:r>
            <w:rPr>
              <w:color w:val="808080"/>
            </w:rPr>
            <w:t>单击此处输入文字。</w:t>
          </w:r>
        </w:p>
      </w:docPartBody>
    </w:docPart>
    <w:docPart>
      <w:docPartPr>
        <w:name w:val="{5277790a-aa6c-45c4-990b-93b0331da689}"/>
        <w:style w:val=""/>
        <w:category>
          <w:name w:val="常规"/>
          <w:gallery w:val="placeholder"/>
        </w:category>
        <w:types>
          <w:type w:val="bbPlcHdr"/>
        </w:types>
        <w:behaviors>
          <w:behavior w:val="content"/>
        </w:behaviors>
        <w:description w:val=""/>
        <w:guid w:val="{5277790a-aa6c-45c4-990b-93b0331da689}"/>
      </w:docPartPr>
      <w:docPartBody>
        <w:p>
          <w:r>
            <w:rPr>
              <w:color w:val="808080"/>
            </w:rPr>
            <w:t>单击此处输入文字。</w:t>
          </w:r>
        </w:p>
      </w:docPartBody>
    </w:docPart>
    <w:docPart>
      <w:docPartPr>
        <w:name w:val="{ce673c9f-8af9-4879-9c43-41f99c8cb3f8}"/>
        <w:style w:val=""/>
        <w:category>
          <w:name w:val="常规"/>
          <w:gallery w:val="placeholder"/>
        </w:category>
        <w:types>
          <w:type w:val="bbPlcHdr"/>
        </w:types>
        <w:behaviors>
          <w:behavior w:val="content"/>
        </w:behaviors>
        <w:description w:val=""/>
        <w:guid w:val="{ce673c9f-8af9-4879-9c43-41f99c8cb3f8}"/>
      </w:docPartPr>
      <w:docPartBody>
        <w:p>
          <w:r>
            <w:rPr>
              <w:color w:val="808080"/>
            </w:rPr>
            <w:t>单击此处输入文字。</w:t>
          </w:r>
        </w:p>
      </w:docPartBody>
    </w:docPart>
    <w:docPart>
      <w:docPartPr>
        <w:name w:val="{78b97106-2321-4ae5-b1a5-9ab364ffb327}"/>
        <w:style w:val=""/>
        <w:category>
          <w:name w:val="常规"/>
          <w:gallery w:val="placeholder"/>
        </w:category>
        <w:types>
          <w:type w:val="bbPlcHdr"/>
        </w:types>
        <w:behaviors>
          <w:behavior w:val="content"/>
        </w:behaviors>
        <w:description w:val=""/>
        <w:guid w:val="{78b97106-2321-4ae5-b1a5-9ab364ffb327}"/>
      </w:docPartPr>
      <w:docPartBody>
        <w:p>
          <w:r>
            <w:rPr>
              <w:color w:val="808080"/>
            </w:rPr>
            <w:t>单击此处输入文字。</w:t>
          </w:r>
        </w:p>
      </w:docPartBody>
    </w:docPart>
    <w:docPart>
      <w:docPartPr>
        <w:name w:val="{bcdbda0d-a241-4744-8f2f-b35d1a7c9a0f}"/>
        <w:style w:val=""/>
        <w:category>
          <w:name w:val="常规"/>
          <w:gallery w:val="placeholder"/>
        </w:category>
        <w:types>
          <w:type w:val="bbPlcHdr"/>
        </w:types>
        <w:behaviors>
          <w:behavior w:val="content"/>
        </w:behaviors>
        <w:description w:val=""/>
        <w:guid w:val="{bcdbda0d-a241-4744-8f2f-b35d1a7c9a0f}"/>
      </w:docPartPr>
      <w:docPartBody>
        <w:p>
          <w:r>
            <w:rPr>
              <w:color w:val="808080"/>
            </w:rPr>
            <w:t>单击此处输入文字。</w:t>
          </w:r>
        </w:p>
      </w:docPartBody>
    </w:docPart>
    <w:docPart>
      <w:docPartPr>
        <w:name w:val="{1a8f4ef5-7415-4c2b-b858-7b1325e9559b}"/>
        <w:style w:val=""/>
        <w:category>
          <w:name w:val="常规"/>
          <w:gallery w:val="placeholder"/>
        </w:category>
        <w:types>
          <w:type w:val="bbPlcHdr"/>
        </w:types>
        <w:behaviors>
          <w:behavior w:val="content"/>
        </w:behaviors>
        <w:description w:val=""/>
        <w:guid w:val="{1a8f4ef5-7415-4c2b-b858-7b1325e9559b}"/>
      </w:docPartPr>
      <w:docPartBody>
        <w:p>
          <w:r>
            <w:rPr>
              <w:color w:val="808080"/>
            </w:rPr>
            <w:t>单击此处输入文字。</w:t>
          </w:r>
        </w:p>
      </w:docPartBody>
    </w:docPart>
    <w:docPart>
      <w:docPartPr>
        <w:name w:val="{b23527be-8dbd-4873-8df9-43f9b882a4a9}"/>
        <w:style w:val=""/>
        <w:category>
          <w:name w:val="常规"/>
          <w:gallery w:val="placeholder"/>
        </w:category>
        <w:types>
          <w:type w:val="bbPlcHdr"/>
        </w:types>
        <w:behaviors>
          <w:behavior w:val="content"/>
        </w:behaviors>
        <w:description w:val=""/>
        <w:guid w:val="{b23527be-8dbd-4873-8df9-43f9b882a4a9}"/>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5"/>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8DCD616-EA03-47D9-9FAB-76A507BDB2D5}">
  <ds:schemaRefs/>
</ds:datastoreItem>
</file>

<file path=docProps/app.xml><?xml version="1.0" encoding="utf-8"?>
<Properties xmlns="http://schemas.openxmlformats.org/officeDocument/2006/extended-properties" xmlns:vt="http://schemas.openxmlformats.org/officeDocument/2006/docPropsVTypes">
  <Template>Normal</Template>
  <Pages>14</Pages>
  <Words>2377</Words>
  <Characters>13555</Characters>
  <Lines>112</Lines>
  <Paragraphs>31</Paragraphs>
  <TotalTime>2</TotalTime>
  <ScaleCrop>false</ScaleCrop>
  <LinksUpToDate>false</LinksUpToDate>
  <CharactersWithSpaces>15901</CharactersWithSpaces>
  <Application>WPS Office_11.3.0.8632_F1E327BC-269C-435d-A152-05C5408002CA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2020-01-21T12:40:00Z</dcterms:created>
  <dc:creator>Xinxin He (1904657)</dc:creator>
  <cp:lastModifiedBy>结弦</cp:lastModifiedBy>
  <dcterms:modified xsi:type="dcterms:W3CDTF">2020-01-22T19:39:58Z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2052-11.3.0.8632</vt:lpwstr>
  </property>
</Properties>
</file>