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271785403"/>
        <w:docPartObj>
          <w:docPartGallery w:val="Cover Pages"/>
          <w:docPartUnique/>
        </w:docPartObj>
      </w:sdtPr>
      <w:sdtEndPr>
        <w:rPr>
          <w:rFonts w:ascii="Arial" w:eastAsia="Arial" w:hAnsi="Arial" w:cs="Arial"/>
          <w:b/>
          <w:bCs/>
          <w:color w:val="auto"/>
          <w:lang w:val="en-IN" w:eastAsia="en-IN"/>
        </w:rPr>
      </w:sdtEndPr>
      <w:sdtContent>
        <w:p w14:paraId="60148CC8" w14:textId="4C15B5A9" w:rsidR="00870BA3" w:rsidRDefault="00870BA3">
          <w:pPr>
            <w:pStyle w:val="NoSpacing"/>
            <w:spacing w:before="1540" w:after="240"/>
            <w:jc w:val="center"/>
            <w:rPr>
              <w:color w:val="4F81BD" w:themeColor="accent1"/>
            </w:rPr>
          </w:pPr>
          <w:r>
            <w:rPr>
              <w:noProof/>
              <w:color w:val="4F81BD" w:themeColor="accent1"/>
            </w:rPr>
            <w:drawing>
              <wp:inline distT="0" distB="0" distL="0" distR="0" wp14:anchorId="7A87A2A9" wp14:editId="407817F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03F86DEAB7E24A47BCB2864CD0AF84E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F69CE7E" w14:textId="11CCEFAE" w:rsidR="00870BA3" w:rsidRDefault="00870BA3">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The Decline of Marks and Spencer.</w:t>
              </w:r>
            </w:p>
          </w:sdtContent>
        </w:sdt>
        <w:sdt>
          <w:sdtPr>
            <w:rPr>
              <w:color w:val="4F81BD" w:themeColor="accent1"/>
              <w:sz w:val="28"/>
              <w:szCs w:val="28"/>
            </w:rPr>
            <w:alias w:val="Subtitle"/>
            <w:tag w:val=""/>
            <w:id w:val="328029620"/>
            <w:placeholder>
              <w:docPart w:val="408CFA1096A94BFEA6F00D1ACA3C13E3"/>
            </w:placeholder>
            <w:dataBinding w:prefixMappings="xmlns:ns0='http://purl.org/dc/elements/1.1/' xmlns:ns1='http://schemas.openxmlformats.org/package/2006/metadata/core-properties' " w:xpath="/ns1:coreProperties[1]/ns0:subject[1]" w:storeItemID="{6C3C8BC8-F283-45AE-878A-BAB7291924A1}"/>
            <w:text/>
          </w:sdtPr>
          <w:sdtContent>
            <w:p w14:paraId="69237896" w14:textId="182A9D3C" w:rsidR="00870BA3" w:rsidRDefault="00870BA3">
              <w:pPr>
                <w:pStyle w:val="NoSpacing"/>
                <w:jc w:val="center"/>
                <w:rPr>
                  <w:color w:val="4F81BD" w:themeColor="accent1"/>
                  <w:sz w:val="28"/>
                  <w:szCs w:val="28"/>
                </w:rPr>
              </w:pPr>
              <w:r>
                <w:rPr>
                  <w:color w:val="4F81BD" w:themeColor="accent1"/>
                  <w:sz w:val="28"/>
                  <w:szCs w:val="28"/>
                </w:rPr>
                <w:t>Problem Solving and Decision Making</w:t>
              </w:r>
            </w:p>
          </w:sdtContent>
        </w:sdt>
        <w:p w14:paraId="10D5F0E8" w14:textId="3040EFAA" w:rsidR="00870BA3" w:rsidRDefault="00870BA3">
          <w:pPr>
            <w:pStyle w:val="NoSpacing"/>
            <w:spacing w:before="480"/>
            <w:jc w:val="center"/>
            <w:rPr>
              <w:color w:val="4F81BD" w:themeColor="accent1"/>
            </w:rPr>
          </w:pPr>
          <w:r>
            <w:rPr>
              <w:noProof/>
            </w:rPr>
            <w:pict w14:anchorId="64587302">
              <v:shapetype id="_x0000_t202" coordsize="21600,21600" o:spt="202" path="m,l,21600r21600,l21600,xe">
                <v:stroke joinstyle="miter"/>
                <v:path gradientshapeok="t" o:connecttype="rect"/>
              </v:shapetype>
              <v:shape id="Text Box 142" o:spid="_x0000_s1040"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VWh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pkGu4Evqdpi3p76nQlO3tQYyq0I8UF4LAnmiMWP9zi0ITSf&#10;BomzFflff9MnPLgLK2ctlq7k4edaeMWZ+WrB6rSho+BHYTkKdt1cEaZwiCfFySzCwUczitpT84z3&#10;YJFugUlYibtKvhzFq9ivPt4TqRaLDMIeOhFv7aOTKXQaSqLYU/csvBt4GMHgOxrXUcz26NhjM1/c&#10;Yh1ByszV1Ne+i0O/scOZ7cN7kx6Jt/8Z9foqzn8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D6QVWhdwIAAF0FAAAOAAAAAAAA&#10;AAAAAAAAAC4CAABkcnMvZTJvRG9jLnhtbFBLAQItABQABgAIAAAAIQDomEK02gAAAAUBAAAPAAAA&#10;AAAAAAAAAAAAANEEAABkcnMvZG93bnJldi54bWxQSwUGAAAAAAQABADzAAAA2AU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04T00:00:00Z">
                          <w:dateFormat w:val="MMMM d, yyyy"/>
                          <w:lid w:val="en-US"/>
                          <w:storeMappedDataAs w:val="dateTime"/>
                          <w:calendar w:val="gregorian"/>
                        </w:date>
                      </w:sdtPr>
                      <w:sdtContent>
                        <w:p w14:paraId="342239BA" w14:textId="2F675E61" w:rsidR="00870BA3" w:rsidRDefault="00870BA3">
                          <w:pPr>
                            <w:pStyle w:val="NoSpacing"/>
                            <w:spacing w:after="40"/>
                            <w:jc w:val="center"/>
                            <w:rPr>
                              <w:caps/>
                              <w:color w:val="4F81BD" w:themeColor="accent1"/>
                              <w:sz w:val="28"/>
                              <w:szCs w:val="28"/>
                            </w:rPr>
                          </w:pPr>
                          <w:r>
                            <w:rPr>
                              <w:caps/>
                              <w:color w:val="4F81BD" w:themeColor="accent1"/>
                              <w:sz w:val="28"/>
                              <w:szCs w:val="28"/>
                            </w:rPr>
                            <w:t>June 4, 2021</w:t>
                          </w:r>
                        </w:p>
                      </w:sdtContent>
                    </w:sdt>
                    <w:p w14:paraId="200D6F76" w14:textId="0478BB3C" w:rsidR="00870BA3" w:rsidRDefault="00870BA3">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University of Wales trinity saint david</w:t>
                          </w:r>
                        </w:sdtContent>
                      </w:sdt>
                    </w:p>
                    <w:p w14:paraId="3E79C202" w14:textId="2DA86DDC" w:rsidR="00870BA3" w:rsidRDefault="00870BA3">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Teodor Bahrii (2020368)</w:t>
                          </w:r>
                        </w:sdtContent>
                      </w:sdt>
                    </w:p>
                  </w:txbxContent>
                </v:textbox>
                <w10:wrap anchorx="margin" anchory="page"/>
              </v:shape>
            </w:pict>
          </w:r>
          <w:r>
            <w:rPr>
              <w:noProof/>
              <w:color w:val="4F81BD" w:themeColor="accent1"/>
            </w:rPr>
            <w:drawing>
              <wp:inline distT="0" distB="0" distL="0" distR="0" wp14:anchorId="60A6F0C5" wp14:editId="7F6F965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D96BA3" w14:textId="463721BA" w:rsidR="00870BA3" w:rsidRDefault="00870BA3">
          <w:r>
            <w:rPr>
              <w:b/>
              <w:bCs/>
            </w:rPr>
            <w:br w:type="page"/>
          </w:r>
        </w:p>
      </w:sdtContent>
    </w:sdt>
    <w:p w14:paraId="39E57E12" w14:textId="77777777" w:rsidR="00870BA3" w:rsidRDefault="00870BA3" w:rsidP="00F8571D">
      <w:pPr>
        <w:pStyle w:val="TOCHeading"/>
        <w:spacing w:line="360" w:lineRule="auto"/>
        <w:jc w:val="center"/>
        <w:rPr>
          <w:rFonts w:ascii="Arial" w:eastAsia="Arial" w:hAnsi="Arial" w:cs="Arial"/>
          <w:b w:val="0"/>
          <w:bCs w:val="0"/>
          <w:color w:val="auto"/>
          <w:sz w:val="22"/>
          <w:szCs w:val="22"/>
          <w:lang w:val="en-IN" w:eastAsia="en-IN"/>
        </w:rPr>
      </w:pPr>
    </w:p>
    <w:sdt>
      <w:sdtPr>
        <w:rPr>
          <w:rFonts w:ascii="Arial" w:eastAsia="Arial" w:hAnsi="Arial" w:cs="Arial"/>
          <w:b w:val="0"/>
          <w:bCs w:val="0"/>
          <w:color w:val="auto"/>
          <w:sz w:val="22"/>
          <w:szCs w:val="22"/>
          <w:lang w:val="en-IN" w:eastAsia="en-IN"/>
        </w:rPr>
        <w:id w:val="17730046"/>
        <w:docPartObj>
          <w:docPartGallery w:val="Table of Contents"/>
          <w:docPartUnique/>
        </w:docPartObj>
      </w:sdtPr>
      <w:sdtEndPr/>
      <w:sdtContent>
        <w:p w14:paraId="3D216E8F" w14:textId="548B0211" w:rsidR="00603865" w:rsidRPr="00603865" w:rsidRDefault="00603865" w:rsidP="00F8571D">
          <w:pPr>
            <w:pStyle w:val="TOCHeading"/>
            <w:spacing w:line="360" w:lineRule="auto"/>
            <w:jc w:val="center"/>
            <w:rPr>
              <w:rFonts w:ascii="Times New Roman" w:hAnsi="Times New Roman" w:cs="Times New Roman"/>
              <w:color w:val="000000" w:themeColor="text1"/>
              <w:sz w:val="24"/>
              <w:szCs w:val="24"/>
            </w:rPr>
          </w:pPr>
          <w:r w:rsidRPr="00603865">
            <w:rPr>
              <w:rFonts w:ascii="Times New Roman" w:hAnsi="Times New Roman" w:cs="Times New Roman"/>
              <w:color w:val="000000" w:themeColor="text1"/>
              <w:sz w:val="24"/>
              <w:szCs w:val="24"/>
            </w:rPr>
            <w:t>Table of Contents</w:t>
          </w:r>
        </w:p>
        <w:p w14:paraId="469B2E47" w14:textId="77777777" w:rsidR="00603865" w:rsidRPr="00603865" w:rsidRDefault="00641043" w:rsidP="00F8571D">
          <w:pPr>
            <w:pStyle w:val="TOC1"/>
            <w:tabs>
              <w:tab w:val="right" w:leader="dot" w:pos="9019"/>
            </w:tabs>
            <w:spacing w:line="360" w:lineRule="auto"/>
            <w:rPr>
              <w:rFonts w:ascii="Times New Roman" w:hAnsi="Times New Roman" w:cs="Times New Roman"/>
              <w:noProof/>
              <w:color w:val="000000" w:themeColor="text1"/>
              <w:sz w:val="24"/>
              <w:szCs w:val="24"/>
            </w:rPr>
          </w:pPr>
          <w:r w:rsidRPr="00603865">
            <w:rPr>
              <w:rFonts w:ascii="Times New Roman" w:hAnsi="Times New Roman" w:cs="Times New Roman"/>
              <w:color w:val="000000" w:themeColor="text1"/>
              <w:sz w:val="24"/>
              <w:szCs w:val="24"/>
            </w:rPr>
            <w:fldChar w:fldCharType="begin"/>
          </w:r>
          <w:r w:rsidR="00603865" w:rsidRPr="00603865">
            <w:rPr>
              <w:rFonts w:ascii="Times New Roman" w:hAnsi="Times New Roman" w:cs="Times New Roman"/>
              <w:color w:val="000000" w:themeColor="text1"/>
              <w:sz w:val="24"/>
              <w:szCs w:val="24"/>
            </w:rPr>
            <w:instrText xml:space="preserve"> TOC \o "1-3" \h \z \u </w:instrText>
          </w:r>
          <w:r w:rsidRPr="00603865">
            <w:rPr>
              <w:rFonts w:ascii="Times New Roman" w:hAnsi="Times New Roman" w:cs="Times New Roman"/>
              <w:color w:val="000000" w:themeColor="text1"/>
              <w:sz w:val="24"/>
              <w:szCs w:val="24"/>
            </w:rPr>
            <w:fldChar w:fldCharType="separate"/>
          </w:r>
          <w:hyperlink w:anchor="_Toc72503091" w:history="1">
            <w:r w:rsidR="00603865" w:rsidRPr="00603865">
              <w:rPr>
                <w:rStyle w:val="Hyperlink"/>
                <w:rFonts w:ascii="Times New Roman" w:hAnsi="Times New Roman" w:cs="Times New Roman"/>
                <w:noProof/>
                <w:color w:val="000000" w:themeColor="text1"/>
                <w:sz w:val="24"/>
                <w:szCs w:val="24"/>
              </w:rPr>
              <w:t>1.0 Introduction</w:t>
            </w:r>
            <w:r w:rsidR="00603865" w:rsidRPr="00603865">
              <w:rPr>
                <w:rFonts w:ascii="Times New Roman" w:hAnsi="Times New Roman" w:cs="Times New Roman"/>
                <w:noProof/>
                <w:webHidden/>
                <w:color w:val="000000" w:themeColor="text1"/>
                <w:sz w:val="24"/>
                <w:szCs w:val="24"/>
              </w:rPr>
              <w:tab/>
            </w:r>
            <w:r w:rsidRPr="00603865">
              <w:rPr>
                <w:rFonts w:ascii="Times New Roman" w:hAnsi="Times New Roman" w:cs="Times New Roman"/>
                <w:noProof/>
                <w:webHidden/>
                <w:color w:val="000000" w:themeColor="text1"/>
                <w:sz w:val="24"/>
                <w:szCs w:val="24"/>
              </w:rPr>
              <w:fldChar w:fldCharType="begin"/>
            </w:r>
            <w:r w:rsidR="00603865" w:rsidRPr="00603865">
              <w:rPr>
                <w:rFonts w:ascii="Times New Roman" w:hAnsi="Times New Roman" w:cs="Times New Roman"/>
                <w:noProof/>
                <w:webHidden/>
                <w:color w:val="000000" w:themeColor="text1"/>
                <w:sz w:val="24"/>
                <w:szCs w:val="24"/>
              </w:rPr>
              <w:instrText xml:space="preserve"> PAGEREF _Toc72503091 \h </w:instrText>
            </w:r>
            <w:r w:rsidRPr="00603865">
              <w:rPr>
                <w:rFonts w:ascii="Times New Roman" w:hAnsi="Times New Roman" w:cs="Times New Roman"/>
                <w:noProof/>
                <w:webHidden/>
                <w:color w:val="000000" w:themeColor="text1"/>
                <w:sz w:val="24"/>
                <w:szCs w:val="24"/>
              </w:rPr>
            </w:r>
            <w:r w:rsidRPr="00603865">
              <w:rPr>
                <w:rFonts w:ascii="Times New Roman" w:hAnsi="Times New Roman" w:cs="Times New Roman"/>
                <w:noProof/>
                <w:webHidden/>
                <w:color w:val="000000" w:themeColor="text1"/>
                <w:sz w:val="24"/>
                <w:szCs w:val="24"/>
              </w:rPr>
              <w:fldChar w:fldCharType="separate"/>
            </w:r>
            <w:r w:rsidR="00603865" w:rsidRPr="00603865">
              <w:rPr>
                <w:rFonts w:ascii="Times New Roman" w:hAnsi="Times New Roman" w:cs="Times New Roman"/>
                <w:noProof/>
                <w:webHidden/>
                <w:color w:val="000000" w:themeColor="text1"/>
                <w:sz w:val="24"/>
                <w:szCs w:val="24"/>
              </w:rPr>
              <w:t>3</w:t>
            </w:r>
            <w:r w:rsidRPr="00603865">
              <w:rPr>
                <w:rFonts w:ascii="Times New Roman" w:hAnsi="Times New Roman" w:cs="Times New Roman"/>
                <w:noProof/>
                <w:webHidden/>
                <w:color w:val="000000" w:themeColor="text1"/>
                <w:sz w:val="24"/>
                <w:szCs w:val="24"/>
              </w:rPr>
              <w:fldChar w:fldCharType="end"/>
            </w:r>
          </w:hyperlink>
        </w:p>
        <w:p w14:paraId="4A4B3AD3" w14:textId="77777777" w:rsidR="00603865" w:rsidRPr="00603865" w:rsidRDefault="00CB7FD3" w:rsidP="00F8571D">
          <w:pPr>
            <w:pStyle w:val="TOC1"/>
            <w:tabs>
              <w:tab w:val="right" w:leader="dot" w:pos="9019"/>
            </w:tabs>
            <w:spacing w:line="360" w:lineRule="auto"/>
            <w:rPr>
              <w:rFonts w:ascii="Times New Roman" w:hAnsi="Times New Roman" w:cs="Times New Roman"/>
              <w:noProof/>
              <w:color w:val="000000" w:themeColor="text1"/>
              <w:sz w:val="24"/>
              <w:szCs w:val="24"/>
            </w:rPr>
          </w:pPr>
          <w:hyperlink w:anchor="_Toc72503092" w:history="1">
            <w:r w:rsidR="00603865" w:rsidRPr="00603865">
              <w:rPr>
                <w:rStyle w:val="Hyperlink"/>
                <w:rFonts w:ascii="Times New Roman" w:hAnsi="Times New Roman" w:cs="Times New Roman"/>
                <w:noProof/>
                <w:color w:val="000000" w:themeColor="text1"/>
                <w:sz w:val="24"/>
                <w:szCs w:val="24"/>
              </w:rPr>
              <w:t>2.0 Main Findings</w:t>
            </w:r>
            <w:r w:rsidR="00603865" w:rsidRPr="00603865">
              <w:rPr>
                <w:rFonts w:ascii="Times New Roman" w:hAnsi="Times New Roman" w:cs="Times New Roman"/>
                <w:noProof/>
                <w:webHidden/>
                <w:color w:val="000000" w:themeColor="text1"/>
                <w:sz w:val="24"/>
                <w:szCs w:val="24"/>
              </w:rPr>
              <w:tab/>
            </w:r>
            <w:r w:rsidR="00641043" w:rsidRPr="00603865">
              <w:rPr>
                <w:rFonts w:ascii="Times New Roman" w:hAnsi="Times New Roman" w:cs="Times New Roman"/>
                <w:noProof/>
                <w:webHidden/>
                <w:color w:val="000000" w:themeColor="text1"/>
                <w:sz w:val="24"/>
                <w:szCs w:val="24"/>
              </w:rPr>
              <w:fldChar w:fldCharType="begin"/>
            </w:r>
            <w:r w:rsidR="00603865" w:rsidRPr="00603865">
              <w:rPr>
                <w:rFonts w:ascii="Times New Roman" w:hAnsi="Times New Roman" w:cs="Times New Roman"/>
                <w:noProof/>
                <w:webHidden/>
                <w:color w:val="000000" w:themeColor="text1"/>
                <w:sz w:val="24"/>
                <w:szCs w:val="24"/>
              </w:rPr>
              <w:instrText xml:space="preserve"> PAGEREF _Toc72503092 \h </w:instrText>
            </w:r>
            <w:r w:rsidR="00641043" w:rsidRPr="00603865">
              <w:rPr>
                <w:rFonts w:ascii="Times New Roman" w:hAnsi="Times New Roman" w:cs="Times New Roman"/>
                <w:noProof/>
                <w:webHidden/>
                <w:color w:val="000000" w:themeColor="text1"/>
                <w:sz w:val="24"/>
                <w:szCs w:val="24"/>
              </w:rPr>
            </w:r>
            <w:r w:rsidR="00641043" w:rsidRPr="00603865">
              <w:rPr>
                <w:rFonts w:ascii="Times New Roman" w:hAnsi="Times New Roman" w:cs="Times New Roman"/>
                <w:noProof/>
                <w:webHidden/>
                <w:color w:val="000000" w:themeColor="text1"/>
                <w:sz w:val="24"/>
                <w:szCs w:val="24"/>
              </w:rPr>
              <w:fldChar w:fldCharType="separate"/>
            </w:r>
            <w:r w:rsidR="00603865" w:rsidRPr="00603865">
              <w:rPr>
                <w:rFonts w:ascii="Times New Roman" w:hAnsi="Times New Roman" w:cs="Times New Roman"/>
                <w:noProof/>
                <w:webHidden/>
                <w:color w:val="000000" w:themeColor="text1"/>
                <w:sz w:val="24"/>
                <w:szCs w:val="24"/>
              </w:rPr>
              <w:t>3</w:t>
            </w:r>
            <w:r w:rsidR="00641043" w:rsidRPr="00603865">
              <w:rPr>
                <w:rFonts w:ascii="Times New Roman" w:hAnsi="Times New Roman" w:cs="Times New Roman"/>
                <w:noProof/>
                <w:webHidden/>
                <w:color w:val="000000" w:themeColor="text1"/>
                <w:sz w:val="24"/>
                <w:szCs w:val="24"/>
              </w:rPr>
              <w:fldChar w:fldCharType="end"/>
            </w:r>
          </w:hyperlink>
        </w:p>
        <w:p w14:paraId="431C931C" w14:textId="77777777" w:rsidR="00603865" w:rsidRPr="00603865" w:rsidRDefault="00CB7FD3" w:rsidP="00F8571D">
          <w:pPr>
            <w:pStyle w:val="TOC2"/>
            <w:tabs>
              <w:tab w:val="right" w:leader="dot" w:pos="9019"/>
            </w:tabs>
            <w:spacing w:line="360" w:lineRule="auto"/>
            <w:rPr>
              <w:rFonts w:ascii="Times New Roman" w:hAnsi="Times New Roman" w:cs="Times New Roman"/>
              <w:noProof/>
              <w:color w:val="000000" w:themeColor="text1"/>
              <w:sz w:val="24"/>
              <w:szCs w:val="24"/>
            </w:rPr>
          </w:pPr>
          <w:hyperlink w:anchor="_Toc72503093" w:history="1">
            <w:r w:rsidR="00603865" w:rsidRPr="00603865">
              <w:rPr>
                <w:rStyle w:val="Hyperlink"/>
                <w:rFonts w:ascii="Times New Roman" w:hAnsi="Times New Roman" w:cs="Times New Roman"/>
                <w:noProof/>
                <w:color w:val="000000" w:themeColor="text1"/>
                <w:sz w:val="24"/>
                <w:szCs w:val="24"/>
              </w:rPr>
              <w:t>2.1 Overview of the chosen business organisation</w:t>
            </w:r>
            <w:r w:rsidR="00603865" w:rsidRPr="00603865">
              <w:rPr>
                <w:rFonts w:ascii="Times New Roman" w:hAnsi="Times New Roman" w:cs="Times New Roman"/>
                <w:noProof/>
                <w:webHidden/>
                <w:color w:val="000000" w:themeColor="text1"/>
                <w:sz w:val="24"/>
                <w:szCs w:val="24"/>
              </w:rPr>
              <w:tab/>
            </w:r>
            <w:r w:rsidR="00641043" w:rsidRPr="00603865">
              <w:rPr>
                <w:rFonts w:ascii="Times New Roman" w:hAnsi="Times New Roman" w:cs="Times New Roman"/>
                <w:noProof/>
                <w:webHidden/>
                <w:color w:val="000000" w:themeColor="text1"/>
                <w:sz w:val="24"/>
                <w:szCs w:val="24"/>
              </w:rPr>
              <w:fldChar w:fldCharType="begin"/>
            </w:r>
            <w:r w:rsidR="00603865" w:rsidRPr="00603865">
              <w:rPr>
                <w:rFonts w:ascii="Times New Roman" w:hAnsi="Times New Roman" w:cs="Times New Roman"/>
                <w:noProof/>
                <w:webHidden/>
                <w:color w:val="000000" w:themeColor="text1"/>
                <w:sz w:val="24"/>
                <w:szCs w:val="24"/>
              </w:rPr>
              <w:instrText xml:space="preserve"> PAGEREF _Toc72503093 \h </w:instrText>
            </w:r>
            <w:r w:rsidR="00641043" w:rsidRPr="00603865">
              <w:rPr>
                <w:rFonts w:ascii="Times New Roman" w:hAnsi="Times New Roman" w:cs="Times New Roman"/>
                <w:noProof/>
                <w:webHidden/>
                <w:color w:val="000000" w:themeColor="text1"/>
                <w:sz w:val="24"/>
                <w:szCs w:val="24"/>
              </w:rPr>
            </w:r>
            <w:r w:rsidR="00641043" w:rsidRPr="00603865">
              <w:rPr>
                <w:rFonts w:ascii="Times New Roman" w:hAnsi="Times New Roman" w:cs="Times New Roman"/>
                <w:noProof/>
                <w:webHidden/>
                <w:color w:val="000000" w:themeColor="text1"/>
                <w:sz w:val="24"/>
                <w:szCs w:val="24"/>
              </w:rPr>
              <w:fldChar w:fldCharType="separate"/>
            </w:r>
            <w:r w:rsidR="00603865" w:rsidRPr="00603865">
              <w:rPr>
                <w:rFonts w:ascii="Times New Roman" w:hAnsi="Times New Roman" w:cs="Times New Roman"/>
                <w:noProof/>
                <w:webHidden/>
                <w:color w:val="000000" w:themeColor="text1"/>
                <w:sz w:val="24"/>
                <w:szCs w:val="24"/>
              </w:rPr>
              <w:t>3</w:t>
            </w:r>
            <w:r w:rsidR="00641043" w:rsidRPr="00603865">
              <w:rPr>
                <w:rFonts w:ascii="Times New Roman" w:hAnsi="Times New Roman" w:cs="Times New Roman"/>
                <w:noProof/>
                <w:webHidden/>
                <w:color w:val="000000" w:themeColor="text1"/>
                <w:sz w:val="24"/>
                <w:szCs w:val="24"/>
              </w:rPr>
              <w:fldChar w:fldCharType="end"/>
            </w:r>
          </w:hyperlink>
        </w:p>
        <w:p w14:paraId="3A446693" w14:textId="77777777" w:rsidR="00603865" w:rsidRPr="00603865" w:rsidRDefault="00CB7FD3" w:rsidP="00F8571D">
          <w:pPr>
            <w:pStyle w:val="TOC2"/>
            <w:tabs>
              <w:tab w:val="right" w:leader="dot" w:pos="9019"/>
            </w:tabs>
            <w:spacing w:line="360" w:lineRule="auto"/>
            <w:rPr>
              <w:rFonts w:ascii="Times New Roman" w:hAnsi="Times New Roman" w:cs="Times New Roman"/>
              <w:noProof/>
              <w:color w:val="000000" w:themeColor="text1"/>
              <w:sz w:val="24"/>
              <w:szCs w:val="24"/>
            </w:rPr>
          </w:pPr>
          <w:hyperlink w:anchor="_Toc72503094" w:history="1">
            <w:r w:rsidR="00603865" w:rsidRPr="00603865">
              <w:rPr>
                <w:rStyle w:val="Hyperlink"/>
                <w:rFonts w:ascii="Times New Roman" w:hAnsi="Times New Roman" w:cs="Times New Roman"/>
                <w:noProof/>
                <w:color w:val="000000" w:themeColor="text1"/>
                <w:sz w:val="24"/>
                <w:szCs w:val="24"/>
              </w:rPr>
              <w:t>2.2 Identification of the one problem faced by the chosen business organisation</w:t>
            </w:r>
            <w:r w:rsidR="00603865" w:rsidRPr="00603865">
              <w:rPr>
                <w:rFonts w:ascii="Times New Roman" w:hAnsi="Times New Roman" w:cs="Times New Roman"/>
                <w:noProof/>
                <w:webHidden/>
                <w:color w:val="000000" w:themeColor="text1"/>
                <w:sz w:val="24"/>
                <w:szCs w:val="24"/>
              </w:rPr>
              <w:tab/>
            </w:r>
            <w:r w:rsidR="00641043" w:rsidRPr="00603865">
              <w:rPr>
                <w:rFonts w:ascii="Times New Roman" w:hAnsi="Times New Roman" w:cs="Times New Roman"/>
                <w:noProof/>
                <w:webHidden/>
                <w:color w:val="000000" w:themeColor="text1"/>
                <w:sz w:val="24"/>
                <w:szCs w:val="24"/>
              </w:rPr>
              <w:fldChar w:fldCharType="begin"/>
            </w:r>
            <w:r w:rsidR="00603865" w:rsidRPr="00603865">
              <w:rPr>
                <w:rFonts w:ascii="Times New Roman" w:hAnsi="Times New Roman" w:cs="Times New Roman"/>
                <w:noProof/>
                <w:webHidden/>
                <w:color w:val="000000" w:themeColor="text1"/>
                <w:sz w:val="24"/>
                <w:szCs w:val="24"/>
              </w:rPr>
              <w:instrText xml:space="preserve"> PAGEREF _Toc72503094 \h </w:instrText>
            </w:r>
            <w:r w:rsidR="00641043" w:rsidRPr="00603865">
              <w:rPr>
                <w:rFonts w:ascii="Times New Roman" w:hAnsi="Times New Roman" w:cs="Times New Roman"/>
                <w:noProof/>
                <w:webHidden/>
                <w:color w:val="000000" w:themeColor="text1"/>
                <w:sz w:val="24"/>
                <w:szCs w:val="24"/>
              </w:rPr>
            </w:r>
            <w:r w:rsidR="00641043" w:rsidRPr="00603865">
              <w:rPr>
                <w:rFonts w:ascii="Times New Roman" w:hAnsi="Times New Roman" w:cs="Times New Roman"/>
                <w:noProof/>
                <w:webHidden/>
                <w:color w:val="000000" w:themeColor="text1"/>
                <w:sz w:val="24"/>
                <w:szCs w:val="24"/>
              </w:rPr>
              <w:fldChar w:fldCharType="separate"/>
            </w:r>
            <w:r w:rsidR="00603865" w:rsidRPr="00603865">
              <w:rPr>
                <w:rFonts w:ascii="Times New Roman" w:hAnsi="Times New Roman" w:cs="Times New Roman"/>
                <w:noProof/>
                <w:webHidden/>
                <w:color w:val="000000" w:themeColor="text1"/>
                <w:sz w:val="24"/>
                <w:szCs w:val="24"/>
              </w:rPr>
              <w:t>3</w:t>
            </w:r>
            <w:r w:rsidR="00641043" w:rsidRPr="00603865">
              <w:rPr>
                <w:rFonts w:ascii="Times New Roman" w:hAnsi="Times New Roman" w:cs="Times New Roman"/>
                <w:noProof/>
                <w:webHidden/>
                <w:color w:val="000000" w:themeColor="text1"/>
                <w:sz w:val="24"/>
                <w:szCs w:val="24"/>
              </w:rPr>
              <w:fldChar w:fldCharType="end"/>
            </w:r>
          </w:hyperlink>
        </w:p>
        <w:p w14:paraId="6D1FE13A" w14:textId="77777777" w:rsidR="00603865" w:rsidRPr="00603865" w:rsidRDefault="00CB7FD3" w:rsidP="00F8571D">
          <w:pPr>
            <w:pStyle w:val="TOC3"/>
            <w:tabs>
              <w:tab w:val="right" w:leader="dot" w:pos="9019"/>
            </w:tabs>
            <w:spacing w:line="360" w:lineRule="auto"/>
            <w:rPr>
              <w:rFonts w:ascii="Times New Roman" w:hAnsi="Times New Roman" w:cs="Times New Roman"/>
              <w:noProof/>
              <w:color w:val="000000" w:themeColor="text1"/>
              <w:sz w:val="24"/>
              <w:szCs w:val="24"/>
            </w:rPr>
          </w:pPr>
          <w:hyperlink w:anchor="_Toc72503095" w:history="1">
            <w:r w:rsidR="00603865" w:rsidRPr="00603865">
              <w:rPr>
                <w:rStyle w:val="Hyperlink"/>
                <w:rFonts w:ascii="Times New Roman" w:hAnsi="Times New Roman" w:cs="Times New Roman"/>
                <w:noProof/>
                <w:color w:val="000000" w:themeColor="text1"/>
                <w:sz w:val="24"/>
                <w:szCs w:val="24"/>
              </w:rPr>
              <w:t>2.2.1 Nature of the identified problem</w:t>
            </w:r>
            <w:r w:rsidR="00603865" w:rsidRPr="00603865">
              <w:rPr>
                <w:rFonts w:ascii="Times New Roman" w:hAnsi="Times New Roman" w:cs="Times New Roman"/>
                <w:noProof/>
                <w:webHidden/>
                <w:color w:val="000000" w:themeColor="text1"/>
                <w:sz w:val="24"/>
                <w:szCs w:val="24"/>
              </w:rPr>
              <w:tab/>
            </w:r>
            <w:r w:rsidR="00641043" w:rsidRPr="00603865">
              <w:rPr>
                <w:rFonts w:ascii="Times New Roman" w:hAnsi="Times New Roman" w:cs="Times New Roman"/>
                <w:noProof/>
                <w:webHidden/>
                <w:color w:val="000000" w:themeColor="text1"/>
                <w:sz w:val="24"/>
                <w:szCs w:val="24"/>
              </w:rPr>
              <w:fldChar w:fldCharType="begin"/>
            </w:r>
            <w:r w:rsidR="00603865" w:rsidRPr="00603865">
              <w:rPr>
                <w:rFonts w:ascii="Times New Roman" w:hAnsi="Times New Roman" w:cs="Times New Roman"/>
                <w:noProof/>
                <w:webHidden/>
                <w:color w:val="000000" w:themeColor="text1"/>
                <w:sz w:val="24"/>
                <w:szCs w:val="24"/>
              </w:rPr>
              <w:instrText xml:space="preserve"> PAGEREF _Toc72503095 \h </w:instrText>
            </w:r>
            <w:r w:rsidR="00641043" w:rsidRPr="00603865">
              <w:rPr>
                <w:rFonts w:ascii="Times New Roman" w:hAnsi="Times New Roman" w:cs="Times New Roman"/>
                <w:noProof/>
                <w:webHidden/>
                <w:color w:val="000000" w:themeColor="text1"/>
                <w:sz w:val="24"/>
                <w:szCs w:val="24"/>
              </w:rPr>
            </w:r>
            <w:r w:rsidR="00641043" w:rsidRPr="00603865">
              <w:rPr>
                <w:rFonts w:ascii="Times New Roman" w:hAnsi="Times New Roman" w:cs="Times New Roman"/>
                <w:noProof/>
                <w:webHidden/>
                <w:color w:val="000000" w:themeColor="text1"/>
                <w:sz w:val="24"/>
                <w:szCs w:val="24"/>
              </w:rPr>
              <w:fldChar w:fldCharType="separate"/>
            </w:r>
            <w:r w:rsidR="00603865" w:rsidRPr="00603865">
              <w:rPr>
                <w:rFonts w:ascii="Times New Roman" w:hAnsi="Times New Roman" w:cs="Times New Roman"/>
                <w:noProof/>
                <w:webHidden/>
                <w:color w:val="000000" w:themeColor="text1"/>
                <w:sz w:val="24"/>
                <w:szCs w:val="24"/>
              </w:rPr>
              <w:t>4</w:t>
            </w:r>
            <w:r w:rsidR="00641043" w:rsidRPr="00603865">
              <w:rPr>
                <w:rFonts w:ascii="Times New Roman" w:hAnsi="Times New Roman" w:cs="Times New Roman"/>
                <w:noProof/>
                <w:webHidden/>
                <w:color w:val="000000" w:themeColor="text1"/>
                <w:sz w:val="24"/>
                <w:szCs w:val="24"/>
              </w:rPr>
              <w:fldChar w:fldCharType="end"/>
            </w:r>
          </w:hyperlink>
        </w:p>
        <w:p w14:paraId="7B106760" w14:textId="77777777" w:rsidR="00603865" w:rsidRPr="00603865" w:rsidRDefault="00CB7FD3" w:rsidP="00F8571D">
          <w:pPr>
            <w:pStyle w:val="TOC3"/>
            <w:tabs>
              <w:tab w:val="right" w:leader="dot" w:pos="9019"/>
            </w:tabs>
            <w:spacing w:line="360" w:lineRule="auto"/>
            <w:rPr>
              <w:rFonts w:ascii="Times New Roman" w:hAnsi="Times New Roman" w:cs="Times New Roman"/>
              <w:noProof/>
              <w:color w:val="000000" w:themeColor="text1"/>
              <w:sz w:val="24"/>
              <w:szCs w:val="24"/>
            </w:rPr>
          </w:pPr>
          <w:hyperlink w:anchor="_Toc72503096" w:history="1">
            <w:r w:rsidR="00603865" w:rsidRPr="00603865">
              <w:rPr>
                <w:rStyle w:val="Hyperlink"/>
                <w:rFonts w:ascii="Times New Roman" w:hAnsi="Times New Roman" w:cs="Times New Roman"/>
                <w:noProof/>
                <w:color w:val="000000" w:themeColor="text1"/>
                <w:sz w:val="24"/>
                <w:szCs w:val="24"/>
              </w:rPr>
              <w:t>2.2.2 Scope of the identified problem</w:t>
            </w:r>
            <w:r w:rsidR="00603865" w:rsidRPr="00603865">
              <w:rPr>
                <w:rFonts w:ascii="Times New Roman" w:hAnsi="Times New Roman" w:cs="Times New Roman"/>
                <w:noProof/>
                <w:webHidden/>
                <w:color w:val="000000" w:themeColor="text1"/>
                <w:sz w:val="24"/>
                <w:szCs w:val="24"/>
              </w:rPr>
              <w:tab/>
            </w:r>
            <w:r w:rsidR="00641043" w:rsidRPr="00603865">
              <w:rPr>
                <w:rFonts w:ascii="Times New Roman" w:hAnsi="Times New Roman" w:cs="Times New Roman"/>
                <w:noProof/>
                <w:webHidden/>
                <w:color w:val="000000" w:themeColor="text1"/>
                <w:sz w:val="24"/>
                <w:szCs w:val="24"/>
              </w:rPr>
              <w:fldChar w:fldCharType="begin"/>
            </w:r>
            <w:r w:rsidR="00603865" w:rsidRPr="00603865">
              <w:rPr>
                <w:rFonts w:ascii="Times New Roman" w:hAnsi="Times New Roman" w:cs="Times New Roman"/>
                <w:noProof/>
                <w:webHidden/>
                <w:color w:val="000000" w:themeColor="text1"/>
                <w:sz w:val="24"/>
                <w:szCs w:val="24"/>
              </w:rPr>
              <w:instrText xml:space="preserve"> PAGEREF _Toc72503096 \h </w:instrText>
            </w:r>
            <w:r w:rsidR="00641043" w:rsidRPr="00603865">
              <w:rPr>
                <w:rFonts w:ascii="Times New Roman" w:hAnsi="Times New Roman" w:cs="Times New Roman"/>
                <w:noProof/>
                <w:webHidden/>
                <w:color w:val="000000" w:themeColor="text1"/>
                <w:sz w:val="24"/>
                <w:szCs w:val="24"/>
              </w:rPr>
            </w:r>
            <w:r w:rsidR="00641043" w:rsidRPr="00603865">
              <w:rPr>
                <w:rFonts w:ascii="Times New Roman" w:hAnsi="Times New Roman" w:cs="Times New Roman"/>
                <w:noProof/>
                <w:webHidden/>
                <w:color w:val="000000" w:themeColor="text1"/>
                <w:sz w:val="24"/>
                <w:szCs w:val="24"/>
              </w:rPr>
              <w:fldChar w:fldCharType="separate"/>
            </w:r>
            <w:r w:rsidR="00603865" w:rsidRPr="00603865">
              <w:rPr>
                <w:rFonts w:ascii="Times New Roman" w:hAnsi="Times New Roman" w:cs="Times New Roman"/>
                <w:noProof/>
                <w:webHidden/>
                <w:color w:val="000000" w:themeColor="text1"/>
                <w:sz w:val="24"/>
                <w:szCs w:val="24"/>
              </w:rPr>
              <w:t>4</w:t>
            </w:r>
            <w:r w:rsidR="00641043" w:rsidRPr="00603865">
              <w:rPr>
                <w:rFonts w:ascii="Times New Roman" w:hAnsi="Times New Roman" w:cs="Times New Roman"/>
                <w:noProof/>
                <w:webHidden/>
                <w:color w:val="000000" w:themeColor="text1"/>
                <w:sz w:val="24"/>
                <w:szCs w:val="24"/>
              </w:rPr>
              <w:fldChar w:fldCharType="end"/>
            </w:r>
          </w:hyperlink>
        </w:p>
        <w:p w14:paraId="3F5AD113" w14:textId="77777777" w:rsidR="00603865" w:rsidRPr="00603865" w:rsidRDefault="00CB7FD3" w:rsidP="00F8571D">
          <w:pPr>
            <w:pStyle w:val="TOC3"/>
            <w:tabs>
              <w:tab w:val="right" w:leader="dot" w:pos="9019"/>
            </w:tabs>
            <w:spacing w:line="360" w:lineRule="auto"/>
            <w:rPr>
              <w:rFonts w:ascii="Times New Roman" w:hAnsi="Times New Roman" w:cs="Times New Roman"/>
              <w:noProof/>
              <w:color w:val="000000" w:themeColor="text1"/>
              <w:sz w:val="24"/>
              <w:szCs w:val="24"/>
            </w:rPr>
          </w:pPr>
          <w:hyperlink w:anchor="_Toc72503097" w:history="1">
            <w:r w:rsidR="00603865" w:rsidRPr="00603865">
              <w:rPr>
                <w:rStyle w:val="Hyperlink"/>
                <w:rFonts w:ascii="Times New Roman" w:hAnsi="Times New Roman" w:cs="Times New Roman"/>
                <w:noProof/>
                <w:color w:val="000000" w:themeColor="text1"/>
                <w:sz w:val="24"/>
                <w:szCs w:val="24"/>
              </w:rPr>
              <w:t>2.2.3 Impact of the identified problem</w:t>
            </w:r>
            <w:r w:rsidR="00603865" w:rsidRPr="00603865">
              <w:rPr>
                <w:rFonts w:ascii="Times New Roman" w:hAnsi="Times New Roman" w:cs="Times New Roman"/>
                <w:noProof/>
                <w:webHidden/>
                <w:color w:val="000000" w:themeColor="text1"/>
                <w:sz w:val="24"/>
                <w:szCs w:val="24"/>
              </w:rPr>
              <w:tab/>
            </w:r>
            <w:r w:rsidR="00641043" w:rsidRPr="00603865">
              <w:rPr>
                <w:rFonts w:ascii="Times New Roman" w:hAnsi="Times New Roman" w:cs="Times New Roman"/>
                <w:noProof/>
                <w:webHidden/>
                <w:color w:val="000000" w:themeColor="text1"/>
                <w:sz w:val="24"/>
                <w:szCs w:val="24"/>
              </w:rPr>
              <w:fldChar w:fldCharType="begin"/>
            </w:r>
            <w:r w:rsidR="00603865" w:rsidRPr="00603865">
              <w:rPr>
                <w:rFonts w:ascii="Times New Roman" w:hAnsi="Times New Roman" w:cs="Times New Roman"/>
                <w:noProof/>
                <w:webHidden/>
                <w:color w:val="000000" w:themeColor="text1"/>
                <w:sz w:val="24"/>
                <w:szCs w:val="24"/>
              </w:rPr>
              <w:instrText xml:space="preserve"> PAGEREF _Toc72503097 \h </w:instrText>
            </w:r>
            <w:r w:rsidR="00641043" w:rsidRPr="00603865">
              <w:rPr>
                <w:rFonts w:ascii="Times New Roman" w:hAnsi="Times New Roman" w:cs="Times New Roman"/>
                <w:noProof/>
                <w:webHidden/>
                <w:color w:val="000000" w:themeColor="text1"/>
                <w:sz w:val="24"/>
                <w:szCs w:val="24"/>
              </w:rPr>
            </w:r>
            <w:r w:rsidR="00641043" w:rsidRPr="00603865">
              <w:rPr>
                <w:rFonts w:ascii="Times New Roman" w:hAnsi="Times New Roman" w:cs="Times New Roman"/>
                <w:noProof/>
                <w:webHidden/>
                <w:color w:val="000000" w:themeColor="text1"/>
                <w:sz w:val="24"/>
                <w:szCs w:val="24"/>
              </w:rPr>
              <w:fldChar w:fldCharType="separate"/>
            </w:r>
            <w:r w:rsidR="00603865" w:rsidRPr="00603865">
              <w:rPr>
                <w:rFonts w:ascii="Times New Roman" w:hAnsi="Times New Roman" w:cs="Times New Roman"/>
                <w:noProof/>
                <w:webHidden/>
                <w:color w:val="000000" w:themeColor="text1"/>
                <w:sz w:val="24"/>
                <w:szCs w:val="24"/>
              </w:rPr>
              <w:t>4</w:t>
            </w:r>
            <w:r w:rsidR="00641043" w:rsidRPr="00603865">
              <w:rPr>
                <w:rFonts w:ascii="Times New Roman" w:hAnsi="Times New Roman" w:cs="Times New Roman"/>
                <w:noProof/>
                <w:webHidden/>
                <w:color w:val="000000" w:themeColor="text1"/>
                <w:sz w:val="24"/>
                <w:szCs w:val="24"/>
              </w:rPr>
              <w:fldChar w:fldCharType="end"/>
            </w:r>
          </w:hyperlink>
        </w:p>
        <w:p w14:paraId="1A13A1D8" w14:textId="77777777" w:rsidR="00603865" w:rsidRPr="00603865" w:rsidRDefault="00CB7FD3" w:rsidP="00F8571D">
          <w:pPr>
            <w:pStyle w:val="TOC2"/>
            <w:tabs>
              <w:tab w:val="right" w:leader="dot" w:pos="9019"/>
            </w:tabs>
            <w:spacing w:line="360" w:lineRule="auto"/>
            <w:rPr>
              <w:rFonts w:ascii="Times New Roman" w:hAnsi="Times New Roman" w:cs="Times New Roman"/>
              <w:noProof/>
              <w:color w:val="000000" w:themeColor="text1"/>
              <w:sz w:val="24"/>
              <w:szCs w:val="24"/>
            </w:rPr>
          </w:pPr>
          <w:hyperlink w:anchor="_Toc72503098" w:history="1">
            <w:r w:rsidR="00603865" w:rsidRPr="00603865">
              <w:rPr>
                <w:rStyle w:val="Hyperlink"/>
                <w:rFonts w:ascii="Times New Roman" w:hAnsi="Times New Roman" w:cs="Times New Roman"/>
                <w:noProof/>
                <w:color w:val="000000" w:themeColor="text1"/>
                <w:sz w:val="24"/>
                <w:szCs w:val="24"/>
              </w:rPr>
              <w:t>2.3 SWOT analysis</w:t>
            </w:r>
            <w:r w:rsidR="00603865" w:rsidRPr="00603865">
              <w:rPr>
                <w:rFonts w:ascii="Times New Roman" w:hAnsi="Times New Roman" w:cs="Times New Roman"/>
                <w:noProof/>
                <w:webHidden/>
                <w:color w:val="000000" w:themeColor="text1"/>
                <w:sz w:val="24"/>
                <w:szCs w:val="24"/>
              </w:rPr>
              <w:tab/>
            </w:r>
            <w:r w:rsidR="00641043" w:rsidRPr="00603865">
              <w:rPr>
                <w:rFonts w:ascii="Times New Roman" w:hAnsi="Times New Roman" w:cs="Times New Roman"/>
                <w:noProof/>
                <w:webHidden/>
                <w:color w:val="000000" w:themeColor="text1"/>
                <w:sz w:val="24"/>
                <w:szCs w:val="24"/>
              </w:rPr>
              <w:fldChar w:fldCharType="begin"/>
            </w:r>
            <w:r w:rsidR="00603865" w:rsidRPr="00603865">
              <w:rPr>
                <w:rFonts w:ascii="Times New Roman" w:hAnsi="Times New Roman" w:cs="Times New Roman"/>
                <w:noProof/>
                <w:webHidden/>
                <w:color w:val="000000" w:themeColor="text1"/>
                <w:sz w:val="24"/>
                <w:szCs w:val="24"/>
              </w:rPr>
              <w:instrText xml:space="preserve"> PAGEREF _Toc72503098 \h </w:instrText>
            </w:r>
            <w:r w:rsidR="00641043" w:rsidRPr="00603865">
              <w:rPr>
                <w:rFonts w:ascii="Times New Roman" w:hAnsi="Times New Roman" w:cs="Times New Roman"/>
                <w:noProof/>
                <w:webHidden/>
                <w:color w:val="000000" w:themeColor="text1"/>
                <w:sz w:val="24"/>
                <w:szCs w:val="24"/>
              </w:rPr>
            </w:r>
            <w:r w:rsidR="00641043" w:rsidRPr="00603865">
              <w:rPr>
                <w:rFonts w:ascii="Times New Roman" w:hAnsi="Times New Roman" w:cs="Times New Roman"/>
                <w:noProof/>
                <w:webHidden/>
                <w:color w:val="000000" w:themeColor="text1"/>
                <w:sz w:val="24"/>
                <w:szCs w:val="24"/>
              </w:rPr>
              <w:fldChar w:fldCharType="separate"/>
            </w:r>
            <w:r w:rsidR="00603865" w:rsidRPr="00603865">
              <w:rPr>
                <w:rFonts w:ascii="Times New Roman" w:hAnsi="Times New Roman" w:cs="Times New Roman"/>
                <w:noProof/>
                <w:webHidden/>
                <w:color w:val="000000" w:themeColor="text1"/>
                <w:sz w:val="24"/>
                <w:szCs w:val="24"/>
              </w:rPr>
              <w:t>5</w:t>
            </w:r>
            <w:r w:rsidR="00641043" w:rsidRPr="00603865">
              <w:rPr>
                <w:rFonts w:ascii="Times New Roman" w:hAnsi="Times New Roman" w:cs="Times New Roman"/>
                <w:noProof/>
                <w:webHidden/>
                <w:color w:val="000000" w:themeColor="text1"/>
                <w:sz w:val="24"/>
                <w:szCs w:val="24"/>
              </w:rPr>
              <w:fldChar w:fldCharType="end"/>
            </w:r>
          </w:hyperlink>
        </w:p>
        <w:p w14:paraId="7E348A12" w14:textId="77777777" w:rsidR="00603865" w:rsidRPr="00603865" w:rsidRDefault="00CB7FD3" w:rsidP="00F8571D">
          <w:pPr>
            <w:pStyle w:val="TOC2"/>
            <w:tabs>
              <w:tab w:val="right" w:leader="dot" w:pos="9019"/>
            </w:tabs>
            <w:spacing w:line="360" w:lineRule="auto"/>
            <w:rPr>
              <w:rFonts w:ascii="Times New Roman" w:hAnsi="Times New Roman" w:cs="Times New Roman"/>
              <w:noProof/>
              <w:color w:val="000000" w:themeColor="text1"/>
              <w:sz w:val="24"/>
              <w:szCs w:val="24"/>
            </w:rPr>
          </w:pPr>
          <w:hyperlink w:anchor="_Toc72503099" w:history="1">
            <w:r w:rsidR="00603865" w:rsidRPr="00603865">
              <w:rPr>
                <w:rStyle w:val="Hyperlink"/>
                <w:rFonts w:ascii="Times New Roman" w:hAnsi="Times New Roman" w:cs="Times New Roman"/>
                <w:noProof/>
                <w:color w:val="000000" w:themeColor="text1"/>
                <w:sz w:val="24"/>
                <w:szCs w:val="24"/>
              </w:rPr>
              <w:t>2.4 PESTEL analysis</w:t>
            </w:r>
            <w:r w:rsidR="00603865" w:rsidRPr="00603865">
              <w:rPr>
                <w:rFonts w:ascii="Times New Roman" w:hAnsi="Times New Roman" w:cs="Times New Roman"/>
                <w:noProof/>
                <w:webHidden/>
                <w:color w:val="000000" w:themeColor="text1"/>
                <w:sz w:val="24"/>
                <w:szCs w:val="24"/>
              </w:rPr>
              <w:tab/>
            </w:r>
            <w:r w:rsidR="00641043" w:rsidRPr="00603865">
              <w:rPr>
                <w:rFonts w:ascii="Times New Roman" w:hAnsi="Times New Roman" w:cs="Times New Roman"/>
                <w:noProof/>
                <w:webHidden/>
                <w:color w:val="000000" w:themeColor="text1"/>
                <w:sz w:val="24"/>
                <w:szCs w:val="24"/>
              </w:rPr>
              <w:fldChar w:fldCharType="begin"/>
            </w:r>
            <w:r w:rsidR="00603865" w:rsidRPr="00603865">
              <w:rPr>
                <w:rFonts w:ascii="Times New Roman" w:hAnsi="Times New Roman" w:cs="Times New Roman"/>
                <w:noProof/>
                <w:webHidden/>
                <w:color w:val="000000" w:themeColor="text1"/>
                <w:sz w:val="24"/>
                <w:szCs w:val="24"/>
              </w:rPr>
              <w:instrText xml:space="preserve"> PAGEREF _Toc72503099 \h </w:instrText>
            </w:r>
            <w:r w:rsidR="00641043" w:rsidRPr="00603865">
              <w:rPr>
                <w:rFonts w:ascii="Times New Roman" w:hAnsi="Times New Roman" w:cs="Times New Roman"/>
                <w:noProof/>
                <w:webHidden/>
                <w:color w:val="000000" w:themeColor="text1"/>
                <w:sz w:val="24"/>
                <w:szCs w:val="24"/>
              </w:rPr>
            </w:r>
            <w:r w:rsidR="00641043" w:rsidRPr="00603865">
              <w:rPr>
                <w:rFonts w:ascii="Times New Roman" w:hAnsi="Times New Roman" w:cs="Times New Roman"/>
                <w:noProof/>
                <w:webHidden/>
                <w:color w:val="000000" w:themeColor="text1"/>
                <w:sz w:val="24"/>
                <w:szCs w:val="24"/>
              </w:rPr>
              <w:fldChar w:fldCharType="separate"/>
            </w:r>
            <w:r w:rsidR="00603865" w:rsidRPr="00603865">
              <w:rPr>
                <w:rFonts w:ascii="Times New Roman" w:hAnsi="Times New Roman" w:cs="Times New Roman"/>
                <w:noProof/>
                <w:webHidden/>
                <w:color w:val="000000" w:themeColor="text1"/>
                <w:sz w:val="24"/>
                <w:szCs w:val="24"/>
              </w:rPr>
              <w:t>7</w:t>
            </w:r>
            <w:r w:rsidR="00641043" w:rsidRPr="00603865">
              <w:rPr>
                <w:rFonts w:ascii="Times New Roman" w:hAnsi="Times New Roman" w:cs="Times New Roman"/>
                <w:noProof/>
                <w:webHidden/>
                <w:color w:val="000000" w:themeColor="text1"/>
                <w:sz w:val="24"/>
                <w:szCs w:val="24"/>
              </w:rPr>
              <w:fldChar w:fldCharType="end"/>
            </w:r>
          </w:hyperlink>
        </w:p>
        <w:p w14:paraId="40A1D3FE" w14:textId="77777777" w:rsidR="00603865" w:rsidRPr="00603865" w:rsidRDefault="00CB7FD3" w:rsidP="00F8571D">
          <w:pPr>
            <w:pStyle w:val="TOC1"/>
            <w:tabs>
              <w:tab w:val="right" w:leader="dot" w:pos="9019"/>
            </w:tabs>
            <w:spacing w:line="360" w:lineRule="auto"/>
            <w:rPr>
              <w:rFonts w:ascii="Times New Roman" w:hAnsi="Times New Roman" w:cs="Times New Roman"/>
              <w:noProof/>
              <w:color w:val="000000" w:themeColor="text1"/>
              <w:sz w:val="24"/>
              <w:szCs w:val="24"/>
            </w:rPr>
          </w:pPr>
          <w:hyperlink w:anchor="_Toc72503100" w:history="1">
            <w:r w:rsidR="00603865" w:rsidRPr="00603865">
              <w:rPr>
                <w:rStyle w:val="Hyperlink"/>
                <w:rFonts w:ascii="Times New Roman" w:hAnsi="Times New Roman" w:cs="Times New Roman"/>
                <w:noProof/>
                <w:color w:val="000000" w:themeColor="text1"/>
                <w:sz w:val="24"/>
                <w:szCs w:val="24"/>
              </w:rPr>
              <w:t>3.0 Conclusion</w:t>
            </w:r>
            <w:r w:rsidR="00603865" w:rsidRPr="00603865">
              <w:rPr>
                <w:rFonts w:ascii="Times New Roman" w:hAnsi="Times New Roman" w:cs="Times New Roman"/>
                <w:noProof/>
                <w:webHidden/>
                <w:color w:val="000000" w:themeColor="text1"/>
                <w:sz w:val="24"/>
                <w:szCs w:val="24"/>
              </w:rPr>
              <w:tab/>
            </w:r>
            <w:r w:rsidR="00641043" w:rsidRPr="00603865">
              <w:rPr>
                <w:rFonts w:ascii="Times New Roman" w:hAnsi="Times New Roman" w:cs="Times New Roman"/>
                <w:noProof/>
                <w:webHidden/>
                <w:color w:val="000000" w:themeColor="text1"/>
                <w:sz w:val="24"/>
                <w:szCs w:val="24"/>
              </w:rPr>
              <w:fldChar w:fldCharType="begin"/>
            </w:r>
            <w:r w:rsidR="00603865" w:rsidRPr="00603865">
              <w:rPr>
                <w:rFonts w:ascii="Times New Roman" w:hAnsi="Times New Roman" w:cs="Times New Roman"/>
                <w:noProof/>
                <w:webHidden/>
                <w:color w:val="000000" w:themeColor="text1"/>
                <w:sz w:val="24"/>
                <w:szCs w:val="24"/>
              </w:rPr>
              <w:instrText xml:space="preserve"> PAGEREF _Toc72503100 \h </w:instrText>
            </w:r>
            <w:r w:rsidR="00641043" w:rsidRPr="00603865">
              <w:rPr>
                <w:rFonts w:ascii="Times New Roman" w:hAnsi="Times New Roman" w:cs="Times New Roman"/>
                <w:noProof/>
                <w:webHidden/>
                <w:color w:val="000000" w:themeColor="text1"/>
                <w:sz w:val="24"/>
                <w:szCs w:val="24"/>
              </w:rPr>
            </w:r>
            <w:r w:rsidR="00641043" w:rsidRPr="00603865">
              <w:rPr>
                <w:rFonts w:ascii="Times New Roman" w:hAnsi="Times New Roman" w:cs="Times New Roman"/>
                <w:noProof/>
                <w:webHidden/>
                <w:color w:val="000000" w:themeColor="text1"/>
                <w:sz w:val="24"/>
                <w:szCs w:val="24"/>
              </w:rPr>
              <w:fldChar w:fldCharType="separate"/>
            </w:r>
            <w:r w:rsidR="00603865" w:rsidRPr="00603865">
              <w:rPr>
                <w:rFonts w:ascii="Times New Roman" w:hAnsi="Times New Roman" w:cs="Times New Roman"/>
                <w:noProof/>
                <w:webHidden/>
                <w:color w:val="000000" w:themeColor="text1"/>
                <w:sz w:val="24"/>
                <w:szCs w:val="24"/>
              </w:rPr>
              <w:t>9</w:t>
            </w:r>
            <w:r w:rsidR="00641043" w:rsidRPr="00603865">
              <w:rPr>
                <w:rFonts w:ascii="Times New Roman" w:hAnsi="Times New Roman" w:cs="Times New Roman"/>
                <w:noProof/>
                <w:webHidden/>
                <w:color w:val="000000" w:themeColor="text1"/>
                <w:sz w:val="24"/>
                <w:szCs w:val="24"/>
              </w:rPr>
              <w:fldChar w:fldCharType="end"/>
            </w:r>
          </w:hyperlink>
        </w:p>
        <w:p w14:paraId="1B4E9011" w14:textId="77777777" w:rsidR="00603865" w:rsidRPr="00603865" w:rsidRDefault="00CB7FD3" w:rsidP="00F8571D">
          <w:pPr>
            <w:pStyle w:val="TOC1"/>
            <w:tabs>
              <w:tab w:val="right" w:leader="dot" w:pos="9019"/>
            </w:tabs>
            <w:spacing w:line="360" w:lineRule="auto"/>
            <w:rPr>
              <w:rFonts w:ascii="Times New Roman" w:hAnsi="Times New Roman" w:cs="Times New Roman"/>
              <w:noProof/>
              <w:color w:val="000000" w:themeColor="text1"/>
              <w:sz w:val="24"/>
              <w:szCs w:val="24"/>
            </w:rPr>
          </w:pPr>
          <w:hyperlink w:anchor="_Toc72503101" w:history="1">
            <w:r w:rsidR="00603865" w:rsidRPr="00603865">
              <w:rPr>
                <w:rStyle w:val="Hyperlink"/>
                <w:rFonts w:ascii="Times New Roman" w:hAnsi="Times New Roman" w:cs="Times New Roman"/>
                <w:noProof/>
                <w:color w:val="000000" w:themeColor="text1"/>
                <w:sz w:val="24"/>
                <w:szCs w:val="24"/>
              </w:rPr>
              <w:t>4.0 References</w:t>
            </w:r>
            <w:r w:rsidR="00603865" w:rsidRPr="00603865">
              <w:rPr>
                <w:rFonts w:ascii="Times New Roman" w:hAnsi="Times New Roman" w:cs="Times New Roman"/>
                <w:noProof/>
                <w:webHidden/>
                <w:color w:val="000000" w:themeColor="text1"/>
                <w:sz w:val="24"/>
                <w:szCs w:val="24"/>
              </w:rPr>
              <w:tab/>
            </w:r>
            <w:r w:rsidR="00641043" w:rsidRPr="00603865">
              <w:rPr>
                <w:rFonts w:ascii="Times New Roman" w:hAnsi="Times New Roman" w:cs="Times New Roman"/>
                <w:noProof/>
                <w:webHidden/>
                <w:color w:val="000000" w:themeColor="text1"/>
                <w:sz w:val="24"/>
                <w:szCs w:val="24"/>
              </w:rPr>
              <w:fldChar w:fldCharType="begin"/>
            </w:r>
            <w:r w:rsidR="00603865" w:rsidRPr="00603865">
              <w:rPr>
                <w:rFonts w:ascii="Times New Roman" w:hAnsi="Times New Roman" w:cs="Times New Roman"/>
                <w:noProof/>
                <w:webHidden/>
                <w:color w:val="000000" w:themeColor="text1"/>
                <w:sz w:val="24"/>
                <w:szCs w:val="24"/>
              </w:rPr>
              <w:instrText xml:space="preserve"> PAGEREF _Toc72503101 \h </w:instrText>
            </w:r>
            <w:r w:rsidR="00641043" w:rsidRPr="00603865">
              <w:rPr>
                <w:rFonts w:ascii="Times New Roman" w:hAnsi="Times New Roman" w:cs="Times New Roman"/>
                <w:noProof/>
                <w:webHidden/>
                <w:color w:val="000000" w:themeColor="text1"/>
                <w:sz w:val="24"/>
                <w:szCs w:val="24"/>
              </w:rPr>
            </w:r>
            <w:r w:rsidR="00641043" w:rsidRPr="00603865">
              <w:rPr>
                <w:rFonts w:ascii="Times New Roman" w:hAnsi="Times New Roman" w:cs="Times New Roman"/>
                <w:noProof/>
                <w:webHidden/>
                <w:color w:val="000000" w:themeColor="text1"/>
                <w:sz w:val="24"/>
                <w:szCs w:val="24"/>
              </w:rPr>
              <w:fldChar w:fldCharType="separate"/>
            </w:r>
            <w:r w:rsidR="00603865" w:rsidRPr="00603865">
              <w:rPr>
                <w:rFonts w:ascii="Times New Roman" w:hAnsi="Times New Roman" w:cs="Times New Roman"/>
                <w:noProof/>
                <w:webHidden/>
                <w:color w:val="000000" w:themeColor="text1"/>
                <w:sz w:val="24"/>
                <w:szCs w:val="24"/>
              </w:rPr>
              <w:t>10</w:t>
            </w:r>
            <w:r w:rsidR="00641043" w:rsidRPr="00603865">
              <w:rPr>
                <w:rFonts w:ascii="Times New Roman" w:hAnsi="Times New Roman" w:cs="Times New Roman"/>
                <w:noProof/>
                <w:webHidden/>
                <w:color w:val="000000" w:themeColor="text1"/>
                <w:sz w:val="24"/>
                <w:szCs w:val="24"/>
              </w:rPr>
              <w:fldChar w:fldCharType="end"/>
            </w:r>
          </w:hyperlink>
        </w:p>
        <w:p w14:paraId="2FF99905" w14:textId="77777777" w:rsidR="00603865" w:rsidRPr="00603865" w:rsidRDefault="00CB7FD3" w:rsidP="00F8571D">
          <w:pPr>
            <w:pStyle w:val="TOC1"/>
            <w:tabs>
              <w:tab w:val="right" w:leader="dot" w:pos="9019"/>
            </w:tabs>
            <w:spacing w:line="360" w:lineRule="auto"/>
            <w:rPr>
              <w:rFonts w:ascii="Times New Roman" w:hAnsi="Times New Roman" w:cs="Times New Roman"/>
              <w:noProof/>
              <w:color w:val="000000" w:themeColor="text1"/>
              <w:sz w:val="24"/>
              <w:szCs w:val="24"/>
            </w:rPr>
          </w:pPr>
          <w:hyperlink w:anchor="_Toc72503102" w:history="1">
            <w:r w:rsidR="00603865" w:rsidRPr="00603865">
              <w:rPr>
                <w:rStyle w:val="Hyperlink"/>
                <w:rFonts w:ascii="Times New Roman" w:hAnsi="Times New Roman" w:cs="Times New Roman"/>
                <w:noProof/>
                <w:color w:val="000000" w:themeColor="text1"/>
                <w:sz w:val="24"/>
                <w:szCs w:val="24"/>
              </w:rPr>
              <w:t>5.0 Appendix</w:t>
            </w:r>
            <w:r w:rsidR="00603865" w:rsidRPr="00603865">
              <w:rPr>
                <w:rFonts w:ascii="Times New Roman" w:hAnsi="Times New Roman" w:cs="Times New Roman"/>
                <w:noProof/>
                <w:webHidden/>
                <w:color w:val="000000" w:themeColor="text1"/>
                <w:sz w:val="24"/>
                <w:szCs w:val="24"/>
              </w:rPr>
              <w:tab/>
            </w:r>
            <w:r w:rsidR="00641043" w:rsidRPr="00603865">
              <w:rPr>
                <w:rFonts w:ascii="Times New Roman" w:hAnsi="Times New Roman" w:cs="Times New Roman"/>
                <w:noProof/>
                <w:webHidden/>
                <w:color w:val="000000" w:themeColor="text1"/>
                <w:sz w:val="24"/>
                <w:szCs w:val="24"/>
              </w:rPr>
              <w:fldChar w:fldCharType="begin"/>
            </w:r>
            <w:r w:rsidR="00603865" w:rsidRPr="00603865">
              <w:rPr>
                <w:rFonts w:ascii="Times New Roman" w:hAnsi="Times New Roman" w:cs="Times New Roman"/>
                <w:noProof/>
                <w:webHidden/>
                <w:color w:val="000000" w:themeColor="text1"/>
                <w:sz w:val="24"/>
                <w:szCs w:val="24"/>
              </w:rPr>
              <w:instrText xml:space="preserve"> PAGEREF _Toc72503102 \h </w:instrText>
            </w:r>
            <w:r w:rsidR="00641043" w:rsidRPr="00603865">
              <w:rPr>
                <w:rFonts w:ascii="Times New Roman" w:hAnsi="Times New Roman" w:cs="Times New Roman"/>
                <w:noProof/>
                <w:webHidden/>
                <w:color w:val="000000" w:themeColor="text1"/>
                <w:sz w:val="24"/>
                <w:szCs w:val="24"/>
              </w:rPr>
            </w:r>
            <w:r w:rsidR="00641043" w:rsidRPr="00603865">
              <w:rPr>
                <w:rFonts w:ascii="Times New Roman" w:hAnsi="Times New Roman" w:cs="Times New Roman"/>
                <w:noProof/>
                <w:webHidden/>
                <w:color w:val="000000" w:themeColor="text1"/>
                <w:sz w:val="24"/>
                <w:szCs w:val="24"/>
              </w:rPr>
              <w:fldChar w:fldCharType="separate"/>
            </w:r>
            <w:r w:rsidR="00603865" w:rsidRPr="00603865">
              <w:rPr>
                <w:rFonts w:ascii="Times New Roman" w:hAnsi="Times New Roman" w:cs="Times New Roman"/>
                <w:noProof/>
                <w:webHidden/>
                <w:color w:val="000000" w:themeColor="text1"/>
                <w:sz w:val="24"/>
                <w:szCs w:val="24"/>
              </w:rPr>
              <w:t>11</w:t>
            </w:r>
            <w:r w:rsidR="00641043" w:rsidRPr="00603865">
              <w:rPr>
                <w:rFonts w:ascii="Times New Roman" w:hAnsi="Times New Roman" w:cs="Times New Roman"/>
                <w:noProof/>
                <w:webHidden/>
                <w:color w:val="000000" w:themeColor="text1"/>
                <w:sz w:val="24"/>
                <w:szCs w:val="24"/>
              </w:rPr>
              <w:fldChar w:fldCharType="end"/>
            </w:r>
          </w:hyperlink>
        </w:p>
        <w:p w14:paraId="15701B2D" w14:textId="77777777" w:rsidR="00603865" w:rsidRDefault="00641043" w:rsidP="00F8571D">
          <w:pPr>
            <w:spacing w:line="360" w:lineRule="auto"/>
          </w:pPr>
          <w:r w:rsidRPr="00603865">
            <w:rPr>
              <w:rFonts w:ascii="Times New Roman" w:hAnsi="Times New Roman" w:cs="Times New Roman"/>
              <w:color w:val="000000" w:themeColor="text1"/>
              <w:sz w:val="24"/>
              <w:szCs w:val="24"/>
            </w:rPr>
            <w:fldChar w:fldCharType="end"/>
          </w:r>
        </w:p>
      </w:sdtContent>
    </w:sdt>
    <w:p w14:paraId="08CF5655"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152FAB36"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60C7F029"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715541EA"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6ECE92DC"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05E4EEA6"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3AA3F8FF"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3F942C4C"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32743B66"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30177F17"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10735054"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32DD581F"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708A5A2D"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06B2640A"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04B4987F"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1F4AF0D8" w14:textId="77777777" w:rsidR="00A65D39" w:rsidRDefault="00603865" w:rsidP="00F8571D">
      <w:pPr>
        <w:pStyle w:val="Heading1"/>
        <w:spacing w:line="360" w:lineRule="auto"/>
        <w:rPr>
          <w:b w:val="0"/>
        </w:rPr>
      </w:pPr>
      <w:bookmarkStart w:id="0" w:name="_Toc72503091"/>
      <w:r>
        <w:lastRenderedPageBreak/>
        <w:t>1.0 Introduction</w:t>
      </w:r>
      <w:bookmarkEnd w:id="0"/>
    </w:p>
    <w:p w14:paraId="1906447F" w14:textId="680E92CA" w:rsidR="00A65D39" w:rsidRDefault="00603865" w:rsidP="00F8571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w:t>
      </w:r>
      <w:r w:rsidR="00870BA3">
        <w:rPr>
          <w:rFonts w:ascii="Times New Roman" w:eastAsia="Times New Roman" w:hAnsi="Times New Roman" w:cs="Times New Roman"/>
          <w:sz w:val="24"/>
          <w:szCs w:val="24"/>
        </w:rPr>
        <w:t>-</w:t>
      </w:r>
      <w:r>
        <w:rPr>
          <w:rFonts w:ascii="Times New Roman" w:eastAsia="Times New Roman" w:hAnsi="Times New Roman" w:cs="Times New Roman"/>
          <w:sz w:val="24"/>
          <w:szCs w:val="24"/>
        </w:rPr>
        <w:t>solving skills can be defined as the ability of an individual or business in analysing any provided scenario, identifying the various issues as well as problems associated with the same, and implementing effective strategies for mitigating the same. Decision</w:t>
      </w:r>
      <w:r w:rsidR="00870BA3">
        <w:rPr>
          <w:rFonts w:ascii="Times New Roman" w:eastAsia="Times New Roman" w:hAnsi="Times New Roman" w:cs="Times New Roman"/>
          <w:sz w:val="24"/>
          <w:szCs w:val="24"/>
        </w:rPr>
        <w:t>-</w:t>
      </w:r>
      <w:r>
        <w:rPr>
          <w:rFonts w:ascii="Times New Roman" w:eastAsia="Times New Roman" w:hAnsi="Times New Roman" w:cs="Times New Roman"/>
          <w:sz w:val="24"/>
          <w:szCs w:val="24"/>
        </w:rPr>
        <w:t>making skills, on the other hand, can be referred to as the ability of an individual or business in implementing various effective tactics as well as strategies for ensuring the successful execution of assigned tasks as well as activities. This report will be focusing on evaluating the one specific challenge faced by Marks and Spencer. The internal</w:t>
      </w:r>
      <w:r w:rsidR="00870BA3">
        <w:rPr>
          <w:rFonts w:ascii="Times New Roman" w:eastAsia="Times New Roman" w:hAnsi="Times New Roman" w:cs="Times New Roman"/>
          <w:sz w:val="24"/>
          <w:szCs w:val="24"/>
        </w:rPr>
        <w:t>, as well as external environmental analysis,</w:t>
      </w:r>
      <w:r>
        <w:rPr>
          <w:rFonts w:ascii="Times New Roman" w:eastAsia="Times New Roman" w:hAnsi="Times New Roman" w:cs="Times New Roman"/>
          <w:sz w:val="24"/>
          <w:szCs w:val="24"/>
        </w:rPr>
        <w:t xml:space="preserve"> will also be executed with the help of SWOT and PESTEL analysis.</w:t>
      </w:r>
    </w:p>
    <w:p w14:paraId="207E6E31" w14:textId="77777777" w:rsidR="00A65D39" w:rsidRDefault="00603865" w:rsidP="00F8571D">
      <w:pPr>
        <w:pStyle w:val="Heading1"/>
        <w:spacing w:line="360" w:lineRule="auto"/>
      </w:pPr>
      <w:bookmarkStart w:id="1" w:name="_Toc72503092"/>
      <w:r>
        <w:t>2.0 Main Findings</w:t>
      </w:r>
      <w:bookmarkEnd w:id="1"/>
    </w:p>
    <w:p w14:paraId="2D560E2A" w14:textId="77777777" w:rsidR="00A65D39" w:rsidRDefault="00603865" w:rsidP="00F8571D">
      <w:pPr>
        <w:pStyle w:val="Heading2"/>
        <w:spacing w:line="360" w:lineRule="auto"/>
        <w:rPr>
          <w:b w:val="0"/>
        </w:rPr>
      </w:pPr>
      <w:bookmarkStart w:id="2" w:name="_Toc72503093"/>
      <w:r>
        <w:t>2.1 Overview of the chosen business organisation</w:t>
      </w:r>
      <w:bookmarkEnd w:id="2"/>
    </w:p>
    <w:p w14:paraId="596A3C38" w14:textId="18F081D6" w:rsidR="00A65D39" w:rsidRDefault="00603865" w:rsidP="00F8571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organisation that will be taken into consideration for conducting the report will be Marks and Spencer. This is a UK based retail organisation, Headquartered in London. Founded in 1884, the products provided by the chosen business organisation include clothing, home products, as well as various food products, </w:t>
      </w:r>
      <w:r w:rsidR="00870BA3">
        <w:rPr>
          <w:rFonts w:ascii="Times New Roman" w:eastAsia="Times New Roman" w:hAnsi="Times New Roman" w:cs="Times New Roman"/>
          <w:sz w:val="24"/>
          <w:szCs w:val="24"/>
        </w:rPr>
        <w:t>which</w:t>
      </w:r>
      <w:r>
        <w:rPr>
          <w:rFonts w:ascii="Times New Roman" w:eastAsia="Times New Roman" w:hAnsi="Times New Roman" w:cs="Times New Roman"/>
          <w:sz w:val="24"/>
          <w:szCs w:val="24"/>
        </w:rPr>
        <w:t xml:space="preserve"> in turn helps the business organisation in gaining high business growth as well as sustainability within the competitive operating market. With more than 78,000 employees from </w:t>
      </w:r>
      <w:proofErr w:type="gramStart"/>
      <w:r>
        <w:rPr>
          <w:rFonts w:ascii="Times New Roman" w:eastAsia="Times New Roman" w:hAnsi="Times New Roman" w:cs="Times New Roman"/>
          <w:sz w:val="24"/>
          <w:szCs w:val="24"/>
        </w:rPr>
        <w:t>all across</w:t>
      </w:r>
      <w:proofErr w:type="gramEnd"/>
      <w:r>
        <w:rPr>
          <w:rFonts w:ascii="Times New Roman" w:eastAsia="Times New Roman" w:hAnsi="Times New Roman" w:cs="Times New Roman"/>
          <w:sz w:val="24"/>
          <w:szCs w:val="24"/>
        </w:rPr>
        <w:t xml:space="preserve"> the globe, the chosen business organisation has more than 1480 physical retail stores throughout the world. The chosen business organisation is said to obtain an annual revenue of 10.4 billion pounds as recorded in 2019 (Corporate.</w:t>
      </w:r>
      <w:r w:rsidR="00870BA3">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marksandspencer</w:t>
      </w:r>
      <w:proofErr w:type="spellEnd"/>
      <w:r>
        <w:rPr>
          <w:rFonts w:ascii="Times New Roman" w:eastAsia="Times New Roman" w:hAnsi="Times New Roman" w:cs="Times New Roman"/>
          <w:sz w:val="24"/>
          <w:szCs w:val="24"/>
        </w:rPr>
        <w:t>, 2019). The report will be analysing one specific challenge associated with the business operations of Marks and Spencer along with the effective environmental analysis.</w:t>
      </w:r>
    </w:p>
    <w:p w14:paraId="5B951DD0" w14:textId="77777777" w:rsidR="00A65D39" w:rsidRDefault="00603865" w:rsidP="00F8571D">
      <w:pPr>
        <w:pStyle w:val="Heading2"/>
        <w:spacing w:line="360" w:lineRule="auto"/>
      </w:pPr>
      <w:bookmarkStart w:id="3" w:name="_Toc72503094"/>
      <w:r>
        <w:t xml:space="preserve">2.2 Identification of the one problem faced by the chosen business </w:t>
      </w:r>
      <w:proofErr w:type="gramStart"/>
      <w:r>
        <w:t>organisation</w:t>
      </w:r>
      <w:bookmarkEnd w:id="3"/>
      <w:proofErr w:type="gramEnd"/>
    </w:p>
    <w:p w14:paraId="02A59CDE" w14:textId="36A96DCE" w:rsidR="00A65D39" w:rsidRDefault="00603865" w:rsidP="00F8571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specific problem faced by the chosen business organisation that will be discussed in this report is the lack of appeals of the clothing products to the customers in the various operating markets. </w:t>
      </w:r>
      <w:r w:rsidR="00870BA3">
        <w:rPr>
          <w:rFonts w:ascii="Times New Roman" w:eastAsia="Times New Roman" w:hAnsi="Times New Roman" w:cs="Times New Roman"/>
          <w:sz w:val="24"/>
          <w:szCs w:val="24"/>
        </w:rPr>
        <w:t>Based on</w:t>
      </w:r>
      <w:r>
        <w:rPr>
          <w:rFonts w:ascii="Times New Roman" w:eastAsia="Times New Roman" w:hAnsi="Times New Roman" w:cs="Times New Roman"/>
          <w:sz w:val="24"/>
          <w:szCs w:val="24"/>
        </w:rPr>
        <w:t xml:space="preserve"> the data provided in the given study, Marks and Spencer ha</w:t>
      </w:r>
      <w:r w:rsidR="00870BA3">
        <w:rPr>
          <w:rFonts w:ascii="Times New Roman" w:eastAsia="Times New Roman" w:hAnsi="Times New Roman" w:cs="Times New Roman"/>
          <w:sz w:val="24"/>
          <w:szCs w:val="24"/>
        </w:rPr>
        <w:t>ve</w:t>
      </w:r>
      <w:r>
        <w:rPr>
          <w:rFonts w:ascii="Times New Roman" w:eastAsia="Times New Roman" w:hAnsi="Times New Roman" w:cs="Times New Roman"/>
          <w:sz w:val="24"/>
          <w:szCs w:val="24"/>
        </w:rPr>
        <w:t xml:space="preserve"> been able to see high sales in its food products, however, the clothing sale seems to diminish with time gradually (BBC, 2020). The chosen business organisation has been accused of selling clothing products that are extremely outdated, boring, as well as conservative. Moreover, the chosen business organisation is also not able to determine the accurate demography of the </w:t>
      </w:r>
      <w:r>
        <w:rPr>
          <w:rFonts w:ascii="Times New Roman" w:eastAsia="Times New Roman" w:hAnsi="Times New Roman" w:cs="Times New Roman"/>
          <w:sz w:val="24"/>
          <w:szCs w:val="24"/>
        </w:rPr>
        <w:lastRenderedPageBreak/>
        <w:t xml:space="preserve">targeted customers, which may also contribute to this identified problem. </w:t>
      </w:r>
      <w:r w:rsidR="00870BA3">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further evaluation of the problem is performed below.</w:t>
      </w:r>
    </w:p>
    <w:p w14:paraId="267F9E22" w14:textId="77777777" w:rsidR="00A65D39" w:rsidRDefault="00603865" w:rsidP="00F8571D">
      <w:pPr>
        <w:pStyle w:val="Heading3"/>
        <w:spacing w:line="360" w:lineRule="auto"/>
        <w:rPr>
          <w:b w:val="0"/>
        </w:rPr>
      </w:pPr>
      <w:bookmarkStart w:id="4" w:name="_Toc72503095"/>
      <w:r>
        <w:t>2.2.1 Nature of the identified problem</w:t>
      </w:r>
      <w:bookmarkEnd w:id="4"/>
    </w:p>
    <w:p w14:paraId="08E23BA6" w14:textId="746CCFFB" w:rsidR="00A65D39" w:rsidRDefault="00603865" w:rsidP="00F8571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lack of diversification</w:t>
      </w:r>
      <w:r w:rsidR="00870BA3">
        <w:rPr>
          <w:rFonts w:ascii="Times New Roman" w:eastAsia="Times New Roman" w:hAnsi="Times New Roman" w:cs="Times New Roman"/>
          <w:sz w:val="24"/>
          <w:szCs w:val="24"/>
        </w:rPr>
        <w:t>, as well as modification of the clothing styles,</w:t>
      </w:r>
      <w:r>
        <w:rPr>
          <w:rFonts w:ascii="Times New Roman" w:eastAsia="Times New Roman" w:hAnsi="Times New Roman" w:cs="Times New Roman"/>
          <w:sz w:val="24"/>
          <w:szCs w:val="24"/>
        </w:rPr>
        <w:t xml:space="preserve"> has </w:t>
      </w:r>
      <w:proofErr w:type="gramStart"/>
      <w:r>
        <w:rPr>
          <w:rFonts w:ascii="Times New Roman" w:eastAsia="Times New Roman" w:hAnsi="Times New Roman" w:cs="Times New Roman"/>
          <w:sz w:val="24"/>
          <w:szCs w:val="24"/>
        </w:rPr>
        <w:t>been considered to be</w:t>
      </w:r>
      <w:proofErr w:type="gramEnd"/>
      <w:r>
        <w:rPr>
          <w:rFonts w:ascii="Times New Roman" w:eastAsia="Times New Roman" w:hAnsi="Times New Roman" w:cs="Times New Roman"/>
          <w:sz w:val="24"/>
          <w:szCs w:val="24"/>
        </w:rPr>
        <w:t xml:space="preserve"> the major problem that is being faced by Marks and Spencer. According to the reports, Marks and Spencer ha</w:t>
      </w:r>
      <w:r w:rsidR="00870BA3">
        <w:rPr>
          <w:rFonts w:ascii="Times New Roman" w:eastAsia="Times New Roman" w:hAnsi="Times New Roman" w:cs="Times New Roman"/>
          <w:sz w:val="24"/>
          <w:szCs w:val="24"/>
        </w:rPr>
        <w:t>ve</w:t>
      </w:r>
      <w:r>
        <w:rPr>
          <w:rFonts w:ascii="Times New Roman" w:eastAsia="Times New Roman" w:hAnsi="Times New Roman" w:cs="Times New Roman"/>
          <w:sz w:val="24"/>
          <w:szCs w:val="24"/>
        </w:rPr>
        <w:t xml:space="preserve"> not been able to perform effective demographic segmentation, thereby, targeting the wrong customer group with inappropriate products or services. The clothes that are offered to a 25</w:t>
      </w:r>
      <w:r w:rsidR="00870BA3">
        <w:rPr>
          <w:rFonts w:ascii="Times New Roman" w:eastAsia="Times New Roman" w:hAnsi="Times New Roman" w:cs="Times New Roman"/>
          <w:sz w:val="24"/>
          <w:szCs w:val="24"/>
        </w:rPr>
        <w:t>-year-</w:t>
      </w:r>
      <w:r>
        <w:rPr>
          <w:rFonts w:ascii="Times New Roman" w:eastAsia="Times New Roman" w:hAnsi="Times New Roman" w:cs="Times New Roman"/>
          <w:sz w:val="24"/>
          <w:szCs w:val="24"/>
        </w:rPr>
        <w:t xml:space="preserve">old customer seems to be that of </w:t>
      </w:r>
      <w:proofErr w:type="gramStart"/>
      <w:r>
        <w:rPr>
          <w:rFonts w:ascii="Times New Roman" w:eastAsia="Times New Roman" w:hAnsi="Times New Roman" w:cs="Times New Roman"/>
          <w:sz w:val="24"/>
          <w:szCs w:val="24"/>
        </w:rPr>
        <w:t>a 65 years</w:t>
      </w:r>
      <w:proofErr w:type="gramEnd"/>
      <w:r>
        <w:rPr>
          <w:rFonts w:ascii="Times New Roman" w:eastAsia="Times New Roman" w:hAnsi="Times New Roman" w:cs="Times New Roman"/>
          <w:sz w:val="24"/>
          <w:szCs w:val="24"/>
        </w:rPr>
        <w:t xml:space="preserve"> old (BBC, 2020). Hence, the wrong incorporation of promotional as well as targeting strategies can be considered as one of the major reasons behind the rise of this identified problem. </w:t>
      </w:r>
    </w:p>
    <w:p w14:paraId="6A1709BF" w14:textId="77777777" w:rsidR="00A65D39" w:rsidRDefault="00603865" w:rsidP="00F8571D">
      <w:pPr>
        <w:pStyle w:val="Heading3"/>
        <w:spacing w:line="360" w:lineRule="auto"/>
      </w:pPr>
      <w:bookmarkStart w:id="5" w:name="_Toc72503096"/>
      <w:r>
        <w:t>2.2.2 Scope of the identified problem</w:t>
      </w:r>
      <w:bookmarkEnd w:id="5"/>
    </w:p>
    <w:p w14:paraId="10DDD84E" w14:textId="74B9F174" w:rsidR="00A65D39" w:rsidRDefault="00603865" w:rsidP="00F8571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specific problem identified in this report has been able to highlight the inability of the management to ensure proper execution of the various business operations. According to the problem identified, the chosen business organisation is not able to conduct its segmentation as well as </w:t>
      </w:r>
      <w:r w:rsidR="00870BA3">
        <w:rPr>
          <w:rFonts w:ascii="Times New Roman" w:eastAsia="Times New Roman" w:hAnsi="Times New Roman" w:cs="Times New Roman"/>
          <w:sz w:val="24"/>
          <w:szCs w:val="24"/>
        </w:rPr>
        <w:t>accurately targeting strategies</w:t>
      </w:r>
      <w:r>
        <w:rPr>
          <w:rFonts w:ascii="Times New Roman" w:eastAsia="Times New Roman" w:hAnsi="Times New Roman" w:cs="Times New Roman"/>
          <w:sz w:val="24"/>
          <w:szCs w:val="24"/>
        </w:rPr>
        <w:t xml:space="preserve">, hence, implying the inability of the management to monitor, control, analyse, as well as organise the overall business operations </w:t>
      </w:r>
      <w:r w:rsidR="00870BA3">
        <w:rPr>
          <w:rFonts w:ascii="Times New Roman" w:eastAsia="Times New Roman" w:hAnsi="Times New Roman" w:cs="Times New Roman"/>
          <w:sz w:val="24"/>
          <w:szCs w:val="24"/>
        </w:rPr>
        <w:t>effectively and accurately</w:t>
      </w:r>
      <w:r>
        <w:rPr>
          <w:rFonts w:ascii="Times New Roman" w:eastAsia="Times New Roman" w:hAnsi="Times New Roman" w:cs="Times New Roman"/>
          <w:sz w:val="24"/>
          <w:szCs w:val="24"/>
        </w:rPr>
        <w:t xml:space="preserve"> (BBC, 2020). This identified problem should </w:t>
      </w:r>
      <w:proofErr w:type="gramStart"/>
      <w:r>
        <w:rPr>
          <w:rFonts w:ascii="Times New Roman" w:eastAsia="Times New Roman" w:hAnsi="Times New Roman" w:cs="Times New Roman"/>
          <w:sz w:val="24"/>
          <w:szCs w:val="24"/>
        </w:rPr>
        <w:t>be considered to be</w:t>
      </w:r>
      <w:proofErr w:type="gramEnd"/>
      <w:r>
        <w:rPr>
          <w:rFonts w:ascii="Times New Roman" w:eastAsia="Times New Roman" w:hAnsi="Times New Roman" w:cs="Times New Roman"/>
          <w:sz w:val="24"/>
          <w:szCs w:val="24"/>
        </w:rPr>
        <w:t xml:space="preserve"> extremely far</w:t>
      </w:r>
      <w:r w:rsidR="00870BA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reaching as it will have a strong negative impact on the financial stability as well as </w:t>
      </w:r>
      <w:r w:rsidR="00870BA3">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sustainability of Marks and Spencer.</w:t>
      </w:r>
    </w:p>
    <w:p w14:paraId="29BFDBBD" w14:textId="77777777" w:rsidR="00A65D39" w:rsidRDefault="00603865" w:rsidP="00F8571D">
      <w:pPr>
        <w:pStyle w:val="Heading3"/>
        <w:spacing w:line="360" w:lineRule="auto"/>
      </w:pPr>
      <w:bookmarkStart w:id="6" w:name="_Toc72503097"/>
      <w:r>
        <w:t>2.2.3 Impact of the identified problem</w:t>
      </w:r>
      <w:bookmarkEnd w:id="6"/>
    </w:p>
    <w:p w14:paraId="405DAC5D" w14:textId="74318FD7" w:rsidR="00A65D39" w:rsidRDefault="00603865" w:rsidP="00F8571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identified problem has led Marks and Spencer in suffering a huge loss for the first time in 94 years. The chosen business organisation is to have suffered a loss of 87.6 million pounds as recorded in 2020 (BBC, 2020). In addition to these, the overall business sales ha</w:t>
      </w:r>
      <w:r w:rsidR="00870BA3">
        <w:rPr>
          <w:rFonts w:ascii="Times New Roman" w:eastAsia="Times New Roman" w:hAnsi="Times New Roman" w:cs="Times New Roman"/>
          <w:sz w:val="24"/>
          <w:szCs w:val="24"/>
        </w:rPr>
        <w:t>ve</w:t>
      </w:r>
      <w:r>
        <w:rPr>
          <w:rFonts w:ascii="Times New Roman" w:eastAsia="Times New Roman" w:hAnsi="Times New Roman" w:cs="Times New Roman"/>
          <w:sz w:val="24"/>
          <w:szCs w:val="24"/>
        </w:rPr>
        <w:t xml:space="preserve"> a</w:t>
      </w:r>
      <w:r w:rsidR="00870BA3">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so reduced by 15.8% due to the extremely low sales of the clothing products as well as services. Considering the present pandemic outbreak, the overall sales of clothing products from the retail stores have also reduced by 53% during the </w:t>
      </w:r>
      <w:proofErr w:type="gramStart"/>
      <w:r>
        <w:rPr>
          <w:rFonts w:ascii="Times New Roman" w:eastAsia="Times New Roman" w:hAnsi="Times New Roman" w:cs="Times New Roman"/>
          <w:sz w:val="24"/>
          <w:szCs w:val="24"/>
        </w:rPr>
        <w:t>time period</w:t>
      </w:r>
      <w:proofErr w:type="gramEnd"/>
      <w:r>
        <w:rPr>
          <w:rFonts w:ascii="Times New Roman" w:eastAsia="Times New Roman" w:hAnsi="Times New Roman" w:cs="Times New Roman"/>
          <w:sz w:val="24"/>
          <w:szCs w:val="24"/>
        </w:rPr>
        <w:t xml:space="preserve"> of July to September 2020 (BBC, 2020). Hence, low profitability</w:t>
      </w:r>
      <w:r w:rsidR="00870BA3">
        <w:rPr>
          <w:rFonts w:ascii="Times New Roman" w:eastAsia="Times New Roman" w:hAnsi="Times New Roman" w:cs="Times New Roman"/>
          <w:sz w:val="24"/>
          <w:szCs w:val="24"/>
        </w:rPr>
        <w:t>, as well as sales,</w:t>
      </w:r>
      <w:r>
        <w:rPr>
          <w:rFonts w:ascii="Times New Roman" w:eastAsia="Times New Roman" w:hAnsi="Times New Roman" w:cs="Times New Roman"/>
          <w:sz w:val="24"/>
          <w:szCs w:val="24"/>
        </w:rPr>
        <w:t xml:space="preserve"> has threatened the brand value as well as </w:t>
      </w:r>
      <w:r w:rsidR="00870BA3">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sustainability of the chosen business organisation in the UK market.</w:t>
      </w:r>
    </w:p>
    <w:p w14:paraId="64AA494B" w14:textId="77777777" w:rsidR="00A65D39" w:rsidRDefault="00603865" w:rsidP="00F8571D">
      <w:pPr>
        <w:pStyle w:val="Heading2"/>
        <w:spacing w:line="360" w:lineRule="auto"/>
      </w:pPr>
      <w:bookmarkStart w:id="7" w:name="_Toc72503098"/>
      <w:r>
        <w:lastRenderedPageBreak/>
        <w:t>2.3 SWOT analysis</w:t>
      </w:r>
      <w:bookmarkEnd w:id="7"/>
    </w:p>
    <w:p w14:paraId="73CAB675" w14:textId="2C6819C7" w:rsidR="00A65D39" w:rsidRDefault="00603865" w:rsidP="00F8571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will be analysing the internal environment of Marks and Spencer by conducting </w:t>
      </w:r>
      <w:r w:rsidR="00870BA3">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SWOT analysis as shown below.</w:t>
      </w:r>
    </w:p>
    <w:p w14:paraId="42C69C24" w14:textId="77777777" w:rsidR="00A65D39" w:rsidRDefault="00603865" w:rsidP="00F8571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5860F1CF" w14:textId="3873E70D" w:rsidR="00A65D39" w:rsidRDefault="00603865" w:rsidP="00F8571D">
      <w:pPr>
        <w:pStyle w:val="normal1"/>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w:t>
      </w:r>
      <w:proofErr w:type="gramStart"/>
      <w:r w:rsidR="00870BA3">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considered to be</w:t>
      </w:r>
      <w:proofErr w:type="gramEnd"/>
      <w:r>
        <w:rPr>
          <w:rFonts w:ascii="Times New Roman" w:eastAsia="Times New Roman" w:hAnsi="Times New Roman" w:cs="Times New Roman"/>
          <w:sz w:val="24"/>
          <w:szCs w:val="24"/>
        </w:rPr>
        <w:t xml:space="preserve"> one of the most reputed retail organisations in the global competitive market. According to reports, the chosen business organisation owns more than 1500 retail stores </w:t>
      </w:r>
      <w:proofErr w:type="gramStart"/>
      <w:r>
        <w:rPr>
          <w:rFonts w:ascii="Times New Roman" w:eastAsia="Times New Roman" w:hAnsi="Times New Roman" w:cs="Times New Roman"/>
          <w:sz w:val="24"/>
          <w:szCs w:val="24"/>
        </w:rPr>
        <w:t>all across</w:t>
      </w:r>
      <w:proofErr w:type="gramEnd"/>
      <w:r>
        <w:rPr>
          <w:rFonts w:ascii="Times New Roman" w:eastAsia="Times New Roman" w:hAnsi="Times New Roman" w:cs="Times New Roman"/>
          <w:sz w:val="24"/>
          <w:szCs w:val="24"/>
        </w:rPr>
        <w:t xml:space="preserve"> the world, out of which more than 1000 stores are situated within the UK (</w:t>
      </w:r>
      <w:r>
        <w:rPr>
          <w:rFonts w:ascii="Times New Roman" w:eastAsia="Times New Roman" w:hAnsi="Times New Roman" w:cs="Times New Roman"/>
          <w:color w:val="222222"/>
          <w:sz w:val="24"/>
          <w:szCs w:val="24"/>
          <w:highlight w:val="white"/>
        </w:rPr>
        <w:t>Choudhary and Piparo, 2020)</w:t>
      </w:r>
      <w:r>
        <w:rPr>
          <w:rFonts w:ascii="Times New Roman" w:eastAsia="Times New Roman" w:hAnsi="Times New Roman" w:cs="Times New Roman"/>
          <w:sz w:val="24"/>
          <w:szCs w:val="24"/>
        </w:rPr>
        <w:t>. The total number of customers that are estimated to purchase the products and services provided by Marks and Spencer is 31 million per year worldwide. The total retail space occupied by this business organisation is estimated to be 16.8 million square feet in the UK and 5 million square feet in the various international markets. Apart from these offline business operations, Marks and Spencer use various digital platforms for performing effectively. More than 44 ecommerce sites have been associated with the retail organisation for ensuring high product sal</w:t>
      </w:r>
      <w:r w:rsidR="00870BA3">
        <w:rPr>
          <w:rFonts w:ascii="Times New Roman" w:eastAsia="Times New Roman" w:hAnsi="Times New Roman" w:cs="Times New Roman"/>
          <w:sz w:val="24"/>
          <w:szCs w:val="24"/>
        </w:rPr>
        <w:t>e</w:t>
      </w:r>
      <w:r>
        <w:rPr>
          <w:rFonts w:ascii="Times New Roman" w:eastAsia="Times New Roman" w:hAnsi="Times New Roman" w:cs="Times New Roman"/>
          <w:sz w:val="24"/>
          <w:szCs w:val="24"/>
        </w:rPr>
        <w:t>s, hence, leading to high business performance as well as high profitability (</w:t>
      </w:r>
      <w:r>
        <w:rPr>
          <w:rFonts w:ascii="Times New Roman" w:eastAsia="Times New Roman" w:hAnsi="Times New Roman" w:cs="Times New Roman"/>
          <w:color w:val="222222"/>
          <w:sz w:val="24"/>
          <w:szCs w:val="24"/>
          <w:highlight w:val="white"/>
        </w:rPr>
        <w:t>Morgan, 2015)</w:t>
      </w:r>
      <w:r>
        <w:rPr>
          <w:rFonts w:ascii="Times New Roman" w:eastAsia="Times New Roman" w:hAnsi="Times New Roman" w:cs="Times New Roman"/>
          <w:sz w:val="24"/>
          <w:szCs w:val="24"/>
        </w:rPr>
        <w:t xml:space="preserve">. </w:t>
      </w:r>
    </w:p>
    <w:p w14:paraId="1A297F26" w14:textId="734D7C46" w:rsidR="00A65D39" w:rsidRDefault="00603865" w:rsidP="00F8571D">
      <w:pPr>
        <w:pStyle w:val="normal1"/>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service offering of Marks and Spencer is highly diversified. These services help in interacting with the existing as well as potential customers in the various markets understand their respective demands, thereby, offering desired products as well as services and leading to high customer satisfaction as well as loyalty. The customers also get the advantage of tracking their orders with the help of the portal of Marks and Spencer and the deliveries are also made </w:t>
      </w:r>
      <w:r w:rsidR="00870BA3">
        <w:rPr>
          <w:rFonts w:ascii="Times New Roman" w:eastAsia="Times New Roman" w:hAnsi="Times New Roman" w:cs="Times New Roman"/>
          <w:sz w:val="24"/>
          <w:szCs w:val="24"/>
        </w:rPr>
        <w:t>effectively</w:t>
      </w:r>
      <w:r>
        <w:rPr>
          <w:rFonts w:ascii="Times New Roman" w:eastAsia="Times New Roman" w:hAnsi="Times New Roman" w:cs="Times New Roman"/>
          <w:sz w:val="24"/>
          <w:szCs w:val="24"/>
        </w:rPr>
        <w:t xml:space="preserve"> within the specified period (</w:t>
      </w:r>
      <w:r>
        <w:rPr>
          <w:rFonts w:ascii="Times New Roman" w:eastAsia="Times New Roman" w:hAnsi="Times New Roman" w:cs="Times New Roman"/>
          <w:color w:val="222222"/>
          <w:sz w:val="24"/>
          <w:szCs w:val="24"/>
          <w:highlight w:val="white"/>
        </w:rPr>
        <w:t>al Habibi, 2019)</w:t>
      </w:r>
      <w:r>
        <w:rPr>
          <w:rFonts w:ascii="Times New Roman" w:eastAsia="Times New Roman" w:hAnsi="Times New Roman" w:cs="Times New Roman"/>
          <w:sz w:val="24"/>
          <w:szCs w:val="24"/>
        </w:rPr>
        <w:t>. The customers also have the option of online shopping where they order the desired products and services online, as well as get the delivery done without any h</w:t>
      </w:r>
      <w:r w:rsidR="00870BA3">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ssle. Moreover, </w:t>
      </w:r>
      <w:proofErr w:type="gramStart"/>
      <w:r>
        <w:rPr>
          <w:rFonts w:ascii="Times New Roman" w:eastAsia="Times New Roman" w:hAnsi="Times New Roman" w:cs="Times New Roman"/>
          <w:sz w:val="24"/>
          <w:szCs w:val="24"/>
        </w:rPr>
        <w:t>a 14 days</w:t>
      </w:r>
      <w:proofErr w:type="gramEnd"/>
      <w:r>
        <w:rPr>
          <w:rFonts w:ascii="Times New Roman" w:eastAsia="Times New Roman" w:hAnsi="Times New Roman" w:cs="Times New Roman"/>
          <w:sz w:val="24"/>
          <w:szCs w:val="24"/>
        </w:rPr>
        <w:t xml:space="preserve"> return policy is also offered to the customer if they receive a defective product or want to return due to some inconvenience. </w:t>
      </w:r>
    </w:p>
    <w:p w14:paraId="44FF8C54" w14:textId="2F4D6139" w:rsidR="00A65D39" w:rsidRDefault="00603865" w:rsidP="00F8571D">
      <w:pPr>
        <w:pStyle w:val="normal1"/>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high liquidity that in turn helps in availing the various business growth opportunities within the operating market. According to reports, the current ratio of the retail organisation in 2020 has been recorded to 0.66 in comparison to 0.62 as recorded in 2019 (</w:t>
      </w:r>
      <w:r>
        <w:rPr>
          <w:rFonts w:ascii="Times New Roman" w:eastAsia="Times New Roman" w:hAnsi="Times New Roman" w:cs="Times New Roman"/>
          <w:color w:val="222222"/>
          <w:sz w:val="24"/>
          <w:szCs w:val="24"/>
          <w:highlight w:val="white"/>
        </w:rPr>
        <w:t>Choudhary and Piparo, 2020)</w:t>
      </w:r>
      <w:r>
        <w:rPr>
          <w:rFonts w:ascii="Times New Roman" w:eastAsia="Times New Roman" w:hAnsi="Times New Roman" w:cs="Times New Roman"/>
          <w:sz w:val="24"/>
          <w:szCs w:val="24"/>
        </w:rPr>
        <w:t xml:space="preserve">. This high current ratio indicates that the retail organisation </w:t>
      </w:r>
      <w:proofErr w:type="gramStart"/>
      <w:r>
        <w:rPr>
          <w:rFonts w:ascii="Times New Roman" w:eastAsia="Times New Roman" w:hAnsi="Times New Roman" w:cs="Times New Roman"/>
          <w:sz w:val="24"/>
          <w:szCs w:val="24"/>
        </w:rPr>
        <w:t xml:space="preserve">has the ability </w:t>
      </w:r>
      <w:r w:rsidR="00870BA3">
        <w:rPr>
          <w:rFonts w:ascii="Times New Roman" w:eastAsia="Times New Roman" w:hAnsi="Times New Roman" w:cs="Times New Roman"/>
          <w:sz w:val="24"/>
          <w:szCs w:val="24"/>
        </w:rPr>
        <w:t>to</w:t>
      </w:r>
      <w:proofErr w:type="gramEnd"/>
      <w:r w:rsidR="00870BA3">
        <w:rPr>
          <w:rFonts w:ascii="Times New Roman" w:eastAsia="Times New Roman" w:hAnsi="Times New Roman" w:cs="Times New Roman"/>
          <w:sz w:val="24"/>
          <w:szCs w:val="24"/>
        </w:rPr>
        <w:t xml:space="preserve"> overcome</w:t>
      </w:r>
      <w:r>
        <w:rPr>
          <w:rFonts w:ascii="Times New Roman" w:eastAsia="Times New Roman" w:hAnsi="Times New Roman" w:cs="Times New Roman"/>
          <w:sz w:val="24"/>
          <w:szCs w:val="24"/>
        </w:rPr>
        <w:t xml:space="preserve"> various </w:t>
      </w:r>
      <w:proofErr w:type="spellStart"/>
      <w:r>
        <w:rPr>
          <w:rFonts w:ascii="Times New Roman" w:eastAsia="Times New Roman" w:hAnsi="Times New Roman" w:cs="Times New Roman"/>
          <w:sz w:val="24"/>
          <w:szCs w:val="24"/>
        </w:rPr>
        <w:t>payout</w:t>
      </w:r>
      <w:proofErr w:type="spellEnd"/>
      <w:r>
        <w:rPr>
          <w:rFonts w:ascii="Times New Roman" w:eastAsia="Times New Roman" w:hAnsi="Times New Roman" w:cs="Times New Roman"/>
          <w:sz w:val="24"/>
          <w:szCs w:val="24"/>
        </w:rPr>
        <w:t xml:space="preserve"> obligations. </w:t>
      </w:r>
    </w:p>
    <w:p w14:paraId="1AB73CD9" w14:textId="77777777" w:rsidR="00A65D39" w:rsidRDefault="00603865" w:rsidP="00F8571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02A60B81" w14:textId="3D65FFD9" w:rsidR="00A65D39" w:rsidRDefault="00603865" w:rsidP="00F8571D">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According to reports, the financial instability of Marks and Spencer has been identified in 2020. The total annual revenue obtained in 2020 has been recorded to be 10,181.9 million GBP in comparison to 10,377 million GBP in 2019. The operating margin has been recorded to be 2.5% in 2020 in comparison to 2.9% in 2019 (</w:t>
      </w:r>
      <w:r>
        <w:rPr>
          <w:rFonts w:ascii="Times New Roman" w:eastAsia="Times New Roman" w:hAnsi="Times New Roman" w:cs="Times New Roman"/>
          <w:color w:val="222222"/>
          <w:sz w:val="24"/>
          <w:szCs w:val="24"/>
          <w:highlight w:val="white"/>
        </w:rPr>
        <w:t>Leite, 2020)</w:t>
      </w:r>
      <w:r>
        <w:rPr>
          <w:rFonts w:ascii="Times New Roman" w:eastAsia="Times New Roman" w:hAnsi="Times New Roman" w:cs="Times New Roman"/>
          <w:sz w:val="24"/>
          <w:szCs w:val="24"/>
        </w:rPr>
        <w:t xml:space="preserve">. </w:t>
      </w:r>
    </w:p>
    <w:p w14:paraId="37140FF5" w14:textId="77777777" w:rsidR="00A65D39" w:rsidRDefault="00603865" w:rsidP="00F8571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17B4F769" w14:textId="7A892E2B" w:rsidR="00A65D39" w:rsidRDefault="00603865" w:rsidP="00F8571D">
      <w:pPr>
        <w:pStyle w:val="normal1"/>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a high opportunity in strengthening its strategic partnerships. According to reports, the retail organisation has been able to collaborate with BP as well as Deliveroo for delivering the essential household products and services to the customers staying in “self</w:t>
      </w:r>
      <w:r w:rsidR="00870BA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isolation” due to COVID-19. </w:t>
      </w:r>
    </w:p>
    <w:p w14:paraId="1484339D" w14:textId="53972DFD" w:rsidR="00A65D39" w:rsidRDefault="00603865" w:rsidP="00F8571D">
      <w:pPr>
        <w:pStyle w:val="normal1"/>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a high business expansion opportunity in the UK market. As per certain reports, the UK retail industry is expected to have an increased worth of 52,669 million Euros by the end of 2022 (</w:t>
      </w:r>
      <w:r>
        <w:rPr>
          <w:rFonts w:ascii="Times New Roman" w:eastAsia="Times New Roman" w:hAnsi="Times New Roman" w:cs="Times New Roman"/>
          <w:color w:val="222222"/>
          <w:sz w:val="24"/>
          <w:szCs w:val="24"/>
          <w:highlight w:val="white"/>
        </w:rPr>
        <w:t>Leite, 2020)</w:t>
      </w:r>
      <w:r>
        <w:rPr>
          <w:rFonts w:ascii="Times New Roman" w:eastAsia="Times New Roman" w:hAnsi="Times New Roman" w:cs="Times New Roman"/>
          <w:sz w:val="24"/>
          <w:szCs w:val="24"/>
        </w:rPr>
        <w:t>. The clothing and footwear sector is expected to grow by 24.8% along with “furniture and floor coverings” by 3.8%, as well as food and grocery by 20.2%. This high growth opportunit</w:t>
      </w:r>
      <w:r w:rsidR="00870BA3">
        <w:rPr>
          <w:rFonts w:ascii="Times New Roman" w:eastAsia="Times New Roman" w:hAnsi="Times New Roman" w:cs="Times New Roman"/>
          <w:sz w:val="24"/>
          <w:szCs w:val="24"/>
        </w:rPr>
        <w:t>y</w:t>
      </w:r>
      <w:r>
        <w:rPr>
          <w:rFonts w:ascii="Times New Roman" w:eastAsia="Times New Roman" w:hAnsi="Times New Roman" w:cs="Times New Roman"/>
          <w:sz w:val="24"/>
          <w:szCs w:val="24"/>
        </w:rPr>
        <w:t xml:space="preserve"> will help the retail organisation in expanding more effectively in the UK market.</w:t>
      </w:r>
    </w:p>
    <w:p w14:paraId="2EBCD7EA" w14:textId="5A8B347A" w:rsidR="00A65D39" w:rsidRDefault="00603865" w:rsidP="00F8571D">
      <w:pPr>
        <w:pStyle w:val="normal1"/>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rapid growth of online shopping,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online retail sector is expected to grow by 60.6 billion US dollars by the end of 2022 which in turn indicates </w:t>
      </w:r>
      <w:r w:rsidR="00870BA3">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more than 23.9% increase in the current worth of the retail industry in the UK market (</w:t>
      </w:r>
      <w:r>
        <w:rPr>
          <w:rFonts w:ascii="Times New Roman" w:eastAsia="Times New Roman" w:hAnsi="Times New Roman" w:cs="Times New Roman"/>
          <w:color w:val="222222"/>
          <w:sz w:val="24"/>
          <w:szCs w:val="24"/>
          <w:highlight w:val="white"/>
        </w:rPr>
        <w:t>Polman and Bhattacharya, 2016)</w:t>
      </w:r>
      <w:r>
        <w:rPr>
          <w:rFonts w:ascii="Times New Roman" w:eastAsia="Times New Roman" w:hAnsi="Times New Roman" w:cs="Times New Roman"/>
          <w:sz w:val="24"/>
          <w:szCs w:val="24"/>
        </w:rPr>
        <w:t xml:space="preserve">. The clothing sector </w:t>
      </w:r>
      <w:proofErr w:type="gramStart"/>
      <w:r>
        <w:rPr>
          <w:rFonts w:ascii="Times New Roman" w:eastAsia="Times New Roman" w:hAnsi="Times New Roman" w:cs="Times New Roman"/>
          <w:sz w:val="24"/>
          <w:szCs w:val="24"/>
        </w:rPr>
        <w:t>is considered to be</w:t>
      </w:r>
      <w:proofErr w:type="gramEnd"/>
      <w:r>
        <w:rPr>
          <w:rFonts w:ascii="Times New Roman" w:eastAsia="Times New Roman" w:hAnsi="Times New Roman" w:cs="Times New Roman"/>
          <w:sz w:val="24"/>
          <w:szCs w:val="24"/>
        </w:rPr>
        <w:t xml:space="preserve"> the largest one with more than 25.8% of the tidal value followed by “food and groceries” by 25.7%.</w:t>
      </w:r>
    </w:p>
    <w:p w14:paraId="1DB40998" w14:textId="77777777" w:rsidR="00A65D39" w:rsidRDefault="00603865" w:rsidP="00F8571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1EE0E10A" w14:textId="4E4A4F23" w:rsidR="00A65D39" w:rsidRDefault="00603865" w:rsidP="00F8571D">
      <w:pPr>
        <w:pStyle w:val="normal1"/>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high labour costs can be considered a major threat for Marks and Spencer. The gradual rise in the labour costs will contribute </w:t>
      </w:r>
      <w:r w:rsidR="00870BA3">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enhancing the overall operating costs, which will reduce the overall profit margins earned to a great extent. According to the regulation of the UK government, the "minimum wage rate" has increased to 8.2 GBP in 2019 from 7.8 GBP in 2018 (</w:t>
      </w:r>
      <w:r>
        <w:rPr>
          <w:rFonts w:ascii="Times New Roman" w:eastAsia="Times New Roman" w:hAnsi="Times New Roman" w:cs="Times New Roman"/>
          <w:color w:val="222222"/>
          <w:sz w:val="24"/>
          <w:szCs w:val="24"/>
          <w:highlight w:val="white"/>
        </w:rPr>
        <w:t>al Habibi, 2019)</w:t>
      </w:r>
      <w:r>
        <w:rPr>
          <w:rFonts w:ascii="Times New Roman" w:eastAsia="Times New Roman" w:hAnsi="Times New Roman" w:cs="Times New Roman"/>
          <w:sz w:val="24"/>
          <w:szCs w:val="24"/>
        </w:rPr>
        <w:t>. The hourly wage rates for employees between the age range of 18-20 years increased to 6.1 GBP from 5.9 GBP.</w:t>
      </w:r>
    </w:p>
    <w:p w14:paraId="342607C9" w14:textId="77777777" w:rsidR="00A65D39" w:rsidRDefault="00603865" w:rsidP="00F8571D">
      <w:pPr>
        <w:pStyle w:val="normal1"/>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retail sector is highly competitive due to the presence of various existing rivals like ASDA, H&amp;M, Sainsbury's, Tesco, and many others. This existence leads to high rivalry within the market. Hence, the threat associated with imitation is very high in the UK market. </w:t>
      </w:r>
    </w:p>
    <w:p w14:paraId="32058AFA" w14:textId="77777777" w:rsidR="00A65D39" w:rsidRDefault="00603865" w:rsidP="00F8571D">
      <w:pPr>
        <w:pStyle w:val="Heading2"/>
        <w:spacing w:line="360" w:lineRule="auto"/>
      </w:pPr>
      <w:bookmarkStart w:id="8" w:name="_Toc72503099"/>
      <w:r>
        <w:lastRenderedPageBreak/>
        <w:t>2.4 PESTEL analysis</w:t>
      </w:r>
      <w:bookmarkEnd w:id="8"/>
    </w:p>
    <w:p w14:paraId="19B1744F" w14:textId="13CADC1E" w:rsidR="00A65D39" w:rsidRDefault="00603865" w:rsidP="00F8571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will be conducting </w:t>
      </w:r>
      <w:r w:rsidR="00870BA3">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external environmental analysis of Marks and Spencer by executing PESTEL analysis as shown below.</w:t>
      </w:r>
    </w:p>
    <w:tbl>
      <w:tblPr>
        <w:tblStyle w:val="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A65D39" w14:paraId="12C76BCB" w14:textId="77777777">
        <w:tc>
          <w:tcPr>
            <w:tcW w:w="3009" w:type="dxa"/>
            <w:shd w:val="clear" w:color="auto" w:fill="auto"/>
            <w:tcMar>
              <w:top w:w="100" w:type="dxa"/>
              <w:left w:w="100" w:type="dxa"/>
              <w:bottom w:w="100" w:type="dxa"/>
              <w:right w:w="100" w:type="dxa"/>
            </w:tcMar>
          </w:tcPr>
          <w:p w14:paraId="47C7CC39" w14:textId="77777777" w:rsidR="00A65D39" w:rsidRDefault="00603865" w:rsidP="00F8571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Factors </w:t>
            </w:r>
          </w:p>
        </w:tc>
        <w:tc>
          <w:tcPr>
            <w:tcW w:w="3009" w:type="dxa"/>
            <w:shd w:val="clear" w:color="auto" w:fill="auto"/>
            <w:tcMar>
              <w:top w:w="100" w:type="dxa"/>
              <w:left w:w="100" w:type="dxa"/>
              <w:bottom w:w="100" w:type="dxa"/>
              <w:right w:w="100" w:type="dxa"/>
            </w:tcMar>
          </w:tcPr>
          <w:p w14:paraId="56F27229" w14:textId="77777777" w:rsidR="00A65D39" w:rsidRDefault="00603865" w:rsidP="00F8571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Points</w:t>
            </w:r>
          </w:p>
        </w:tc>
        <w:tc>
          <w:tcPr>
            <w:tcW w:w="3009" w:type="dxa"/>
            <w:shd w:val="clear" w:color="auto" w:fill="auto"/>
            <w:tcMar>
              <w:top w:w="100" w:type="dxa"/>
              <w:left w:w="100" w:type="dxa"/>
              <w:bottom w:w="100" w:type="dxa"/>
              <w:right w:w="100" w:type="dxa"/>
            </w:tcMar>
          </w:tcPr>
          <w:p w14:paraId="2E12655D" w14:textId="77777777" w:rsidR="00A65D39" w:rsidRDefault="00603865" w:rsidP="00F8571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Explanation</w:t>
            </w:r>
          </w:p>
        </w:tc>
      </w:tr>
      <w:tr w:rsidR="00A65D39" w14:paraId="3B1F3843" w14:textId="77777777">
        <w:tc>
          <w:tcPr>
            <w:tcW w:w="3009" w:type="dxa"/>
            <w:shd w:val="clear" w:color="auto" w:fill="auto"/>
            <w:tcMar>
              <w:top w:w="100" w:type="dxa"/>
              <w:left w:w="100" w:type="dxa"/>
              <w:bottom w:w="100" w:type="dxa"/>
              <w:right w:w="100" w:type="dxa"/>
            </w:tcMar>
          </w:tcPr>
          <w:p w14:paraId="077EF768" w14:textId="77777777" w:rsidR="00A65D39" w:rsidRDefault="00603865" w:rsidP="00F8571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w:t>
            </w:r>
          </w:p>
        </w:tc>
        <w:tc>
          <w:tcPr>
            <w:tcW w:w="3009" w:type="dxa"/>
            <w:shd w:val="clear" w:color="auto" w:fill="auto"/>
            <w:tcMar>
              <w:top w:w="100" w:type="dxa"/>
              <w:left w:w="100" w:type="dxa"/>
              <w:bottom w:w="100" w:type="dxa"/>
              <w:right w:w="100" w:type="dxa"/>
            </w:tcMar>
          </w:tcPr>
          <w:p w14:paraId="2CE60E26" w14:textId="77777777" w:rsidR="00A65D39" w:rsidRDefault="00603865" w:rsidP="00F8571D">
            <w:pPr>
              <w:pStyle w:val="normal1"/>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BREXIT </w:t>
            </w:r>
          </w:p>
        </w:tc>
        <w:tc>
          <w:tcPr>
            <w:tcW w:w="3009" w:type="dxa"/>
            <w:shd w:val="clear" w:color="auto" w:fill="auto"/>
            <w:tcMar>
              <w:top w:w="100" w:type="dxa"/>
              <w:left w:w="100" w:type="dxa"/>
              <w:bottom w:w="100" w:type="dxa"/>
              <w:right w:w="100" w:type="dxa"/>
            </w:tcMar>
          </w:tcPr>
          <w:p w14:paraId="10B99895" w14:textId="77777777" w:rsidR="00A65D39" w:rsidRDefault="00603865" w:rsidP="00F8571D">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separation of the </w:t>
            </w:r>
            <w:proofErr w:type="spellStart"/>
            <w:r>
              <w:rPr>
                <w:rFonts w:ascii="Times New Roman" w:eastAsia="Times New Roman" w:hAnsi="Times New Roman" w:cs="Times New Roman"/>
                <w:sz w:val="24"/>
                <w:szCs w:val="24"/>
              </w:rPr>
              <w:t>Uk</w:t>
            </w:r>
            <w:proofErr w:type="spellEnd"/>
            <w:r>
              <w:rPr>
                <w:rFonts w:ascii="Times New Roman" w:eastAsia="Times New Roman" w:hAnsi="Times New Roman" w:cs="Times New Roman"/>
                <w:sz w:val="24"/>
                <w:szCs w:val="24"/>
              </w:rPr>
              <w:t xml:space="preserve"> from the EU, also known as BREXIT, has restricted the business operations of the UK based retail organisations in the different UK regions (</w:t>
            </w:r>
            <w:r>
              <w:rPr>
                <w:rFonts w:ascii="Times New Roman" w:eastAsia="Times New Roman" w:hAnsi="Times New Roman" w:cs="Times New Roman"/>
                <w:color w:val="222222"/>
                <w:sz w:val="24"/>
                <w:szCs w:val="24"/>
                <w:highlight w:val="white"/>
              </w:rPr>
              <w:t>Kordos, 2019)</w:t>
            </w:r>
            <w:r>
              <w:rPr>
                <w:rFonts w:ascii="Times New Roman" w:eastAsia="Times New Roman" w:hAnsi="Times New Roman" w:cs="Times New Roman"/>
                <w:sz w:val="24"/>
                <w:szCs w:val="24"/>
              </w:rPr>
              <w:t>. Hence, Marks and Spencer will also be facing certain operational challenges, that in turn will have a strong negative impact on the overall business operations.</w:t>
            </w:r>
          </w:p>
        </w:tc>
      </w:tr>
      <w:tr w:rsidR="00A65D39" w14:paraId="36BC2715" w14:textId="77777777">
        <w:tc>
          <w:tcPr>
            <w:tcW w:w="3009" w:type="dxa"/>
            <w:shd w:val="clear" w:color="auto" w:fill="auto"/>
            <w:tcMar>
              <w:top w:w="100" w:type="dxa"/>
              <w:left w:w="100" w:type="dxa"/>
              <w:bottom w:w="100" w:type="dxa"/>
              <w:right w:w="100" w:type="dxa"/>
            </w:tcMar>
          </w:tcPr>
          <w:p w14:paraId="37BE3BA8" w14:textId="77777777" w:rsidR="00A65D39" w:rsidRDefault="00603865" w:rsidP="00F8571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Economic</w:t>
            </w:r>
          </w:p>
        </w:tc>
        <w:tc>
          <w:tcPr>
            <w:tcW w:w="3009" w:type="dxa"/>
            <w:shd w:val="clear" w:color="auto" w:fill="auto"/>
            <w:tcMar>
              <w:top w:w="100" w:type="dxa"/>
              <w:left w:w="100" w:type="dxa"/>
              <w:bottom w:w="100" w:type="dxa"/>
              <w:right w:w="100" w:type="dxa"/>
            </w:tcMar>
          </w:tcPr>
          <w:p w14:paraId="1803634A" w14:textId="77777777" w:rsidR="00A65D39" w:rsidRDefault="00603865" w:rsidP="00F8571D">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Inflation rate</w:t>
            </w:r>
          </w:p>
        </w:tc>
        <w:tc>
          <w:tcPr>
            <w:tcW w:w="3009" w:type="dxa"/>
            <w:shd w:val="clear" w:color="auto" w:fill="auto"/>
            <w:tcMar>
              <w:top w:w="100" w:type="dxa"/>
              <w:left w:w="100" w:type="dxa"/>
              <w:bottom w:w="100" w:type="dxa"/>
              <w:right w:w="100" w:type="dxa"/>
            </w:tcMar>
          </w:tcPr>
          <w:p w14:paraId="5504DDC1" w14:textId="70119F33" w:rsidR="00A65D39" w:rsidRDefault="00603865" w:rsidP="00F8571D">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recorded one of the lowest rates of inflation in the world that is 1.6% as in 2021 (ONS, 2021). This low rate of inflation helps the UK retail industry to operate at lowest </w:t>
            </w:r>
            <w:r>
              <w:rPr>
                <w:rFonts w:ascii="Times New Roman" w:eastAsia="Times New Roman" w:hAnsi="Times New Roman" w:cs="Times New Roman"/>
                <w:sz w:val="24"/>
                <w:szCs w:val="24"/>
              </w:rPr>
              <w:lastRenderedPageBreak/>
              <w:t>possible operating costs. Hence, Marks and Spencer will also be able to gain high</w:t>
            </w:r>
            <w:r w:rsidR="00870BA3">
              <w:rPr>
                <w:rFonts w:ascii="Times New Roman" w:eastAsia="Times New Roman" w:hAnsi="Times New Roman" w:cs="Times New Roman"/>
                <w:sz w:val="24"/>
                <w:szCs w:val="24"/>
              </w:rPr>
              <w:t>-</w:t>
            </w:r>
            <w:r>
              <w:rPr>
                <w:rFonts w:ascii="Times New Roman" w:eastAsia="Times New Roman" w:hAnsi="Times New Roman" w:cs="Times New Roman"/>
                <w:sz w:val="24"/>
                <w:szCs w:val="24"/>
              </w:rPr>
              <w:t>profit margins while operating in the UK market.</w:t>
            </w:r>
          </w:p>
        </w:tc>
      </w:tr>
      <w:tr w:rsidR="00A65D39" w14:paraId="08B27498" w14:textId="77777777">
        <w:tc>
          <w:tcPr>
            <w:tcW w:w="3009" w:type="dxa"/>
            <w:shd w:val="clear" w:color="auto" w:fill="auto"/>
            <w:tcMar>
              <w:top w:w="100" w:type="dxa"/>
              <w:left w:w="100" w:type="dxa"/>
              <w:bottom w:w="100" w:type="dxa"/>
              <w:right w:w="100" w:type="dxa"/>
            </w:tcMar>
          </w:tcPr>
          <w:p w14:paraId="6B340EAB" w14:textId="77777777" w:rsidR="00A65D39" w:rsidRDefault="00603865" w:rsidP="00F8571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Social</w:t>
            </w:r>
          </w:p>
        </w:tc>
        <w:tc>
          <w:tcPr>
            <w:tcW w:w="3009" w:type="dxa"/>
            <w:shd w:val="clear" w:color="auto" w:fill="auto"/>
            <w:tcMar>
              <w:top w:w="100" w:type="dxa"/>
              <w:left w:w="100" w:type="dxa"/>
              <w:bottom w:w="100" w:type="dxa"/>
              <w:right w:w="100" w:type="dxa"/>
            </w:tcMar>
          </w:tcPr>
          <w:p w14:paraId="47239F3F" w14:textId="77777777" w:rsidR="00A65D39" w:rsidRDefault="00603865" w:rsidP="00F8571D">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population</w:t>
            </w:r>
          </w:p>
        </w:tc>
        <w:tc>
          <w:tcPr>
            <w:tcW w:w="3009" w:type="dxa"/>
            <w:shd w:val="clear" w:color="auto" w:fill="auto"/>
            <w:tcMar>
              <w:top w:w="100" w:type="dxa"/>
              <w:left w:w="100" w:type="dxa"/>
              <w:bottom w:w="100" w:type="dxa"/>
              <w:right w:w="100" w:type="dxa"/>
            </w:tcMar>
          </w:tcPr>
          <w:p w14:paraId="3CA107BB" w14:textId="22648C41" w:rsidR="00A65D39" w:rsidRDefault="00603865" w:rsidP="00F8571D">
            <w:pPr>
              <w:pStyle w:val="normal1"/>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holds one of the highest populations in the world which is 66 million as </w:t>
            </w:r>
            <w:r w:rsidR="00870BA3">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2019 (ONS, 2019). This high population offers a highly profitable market to the UK retail industry. Hence, Marks and Spencer will be able to expand its businesses effectively in the UK market.</w:t>
            </w:r>
          </w:p>
        </w:tc>
      </w:tr>
      <w:tr w:rsidR="00A65D39" w14:paraId="330159B0" w14:textId="77777777">
        <w:tc>
          <w:tcPr>
            <w:tcW w:w="3009" w:type="dxa"/>
            <w:shd w:val="clear" w:color="auto" w:fill="auto"/>
            <w:tcMar>
              <w:top w:w="100" w:type="dxa"/>
              <w:left w:w="100" w:type="dxa"/>
              <w:bottom w:w="100" w:type="dxa"/>
              <w:right w:w="100" w:type="dxa"/>
            </w:tcMar>
          </w:tcPr>
          <w:p w14:paraId="412F8EA9" w14:textId="77777777" w:rsidR="00A65D39" w:rsidRDefault="00603865" w:rsidP="00F8571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w:t>
            </w:r>
          </w:p>
        </w:tc>
        <w:tc>
          <w:tcPr>
            <w:tcW w:w="3009" w:type="dxa"/>
            <w:shd w:val="clear" w:color="auto" w:fill="auto"/>
            <w:tcMar>
              <w:top w:w="100" w:type="dxa"/>
              <w:left w:w="100" w:type="dxa"/>
              <w:bottom w:w="100" w:type="dxa"/>
              <w:right w:w="100" w:type="dxa"/>
            </w:tcMar>
          </w:tcPr>
          <w:p w14:paraId="5880C003" w14:textId="77777777" w:rsidR="00A65D39" w:rsidRDefault="00603865" w:rsidP="00F8571D">
            <w:pPr>
              <w:pStyle w:val="normal1"/>
              <w:widowControl w:val="0"/>
              <w:numPr>
                <w:ilvl w:val="0"/>
                <w:numId w:val="16"/>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rate of online shopping</w:t>
            </w:r>
          </w:p>
        </w:tc>
        <w:tc>
          <w:tcPr>
            <w:tcW w:w="3009" w:type="dxa"/>
            <w:shd w:val="clear" w:color="auto" w:fill="auto"/>
            <w:tcMar>
              <w:top w:w="100" w:type="dxa"/>
              <w:left w:w="100" w:type="dxa"/>
              <w:bottom w:w="100" w:type="dxa"/>
              <w:right w:w="100" w:type="dxa"/>
            </w:tcMar>
          </w:tcPr>
          <w:p w14:paraId="5E530C07" w14:textId="77777777" w:rsidR="00A65D39" w:rsidRDefault="00603865" w:rsidP="00F8571D">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gradual increasing rise of online shopping has facilitated the technological development of the UK retail industry. Hence, M&amp;S will also be able to use </w:t>
            </w:r>
            <w:r>
              <w:rPr>
                <w:rFonts w:ascii="Times New Roman" w:eastAsia="Times New Roman" w:hAnsi="Times New Roman" w:cs="Times New Roman"/>
                <w:sz w:val="24"/>
                <w:szCs w:val="24"/>
              </w:rPr>
              <w:lastRenderedPageBreak/>
              <w:t>innovative technologies for mitigating customer demands in the UK market.</w:t>
            </w:r>
          </w:p>
        </w:tc>
      </w:tr>
      <w:tr w:rsidR="00A65D39" w14:paraId="00B69278" w14:textId="77777777">
        <w:tc>
          <w:tcPr>
            <w:tcW w:w="3009" w:type="dxa"/>
            <w:shd w:val="clear" w:color="auto" w:fill="auto"/>
            <w:tcMar>
              <w:top w:w="100" w:type="dxa"/>
              <w:left w:w="100" w:type="dxa"/>
              <w:bottom w:w="100" w:type="dxa"/>
              <w:right w:w="100" w:type="dxa"/>
            </w:tcMar>
          </w:tcPr>
          <w:p w14:paraId="55DA730D" w14:textId="77777777" w:rsidR="00A65D39" w:rsidRDefault="00603865" w:rsidP="00F8571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Environmental</w:t>
            </w:r>
          </w:p>
        </w:tc>
        <w:tc>
          <w:tcPr>
            <w:tcW w:w="3009" w:type="dxa"/>
            <w:shd w:val="clear" w:color="auto" w:fill="auto"/>
            <w:tcMar>
              <w:top w:w="100" w:type="dxa"/>
              <w:left w:w="100" w:type="dxa"/>
              <w:bottom w:w="100" w:type="dxa"/>
              <w:right w:w="100" w:type="dxa"/>
            </w:tcMar>
          </w:tcPr>
          <w:p w14:paraId="387CA9D1" w14:textId="77777777" w:rsidR="00A65D39" w:rsidRDefault="00603865" w:rsidP="00F8571D">
            <w:pPr>
              <w:pStyle w:val="normal1"/>
              <w:widowControl w:val="0"/>
              <w:numPr>
                <w:ilvl w:val="0"/>
                <w:numId w:val="19"/>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Covid-19 outbreak</w:t>
            </w:r>
          </w:p>
        </w:tc>
        <w:tc>
          <w:tcPr>
            <w:tcW w:w="3009" w:type="dxa"/>
            <w:shd w:val="clear" w:color="auto" w:fill="auto"/>
            <w:tcMar>
              <w:top w:w="100" w:type="dxa"/>
              <w:left w:w="100" w:type="dxa"/>
              <w:bottom w:w="100" w:type="dxa"/>
              <w:right w:w="100" w:type="dxa"/>
            </w:tcMar>
          </w:tcPr>
          <w:p w14:paraId="218B8694" w14:textId="066551BD" w:rsidR="00A65D39" w:rsidRDefault="00603865" w:rsidP="00F8571D">
            <w:pPr>
              <w:pStyle w:val="normal1"/>
              <w:widowControl w:val="0"/>
              <w:numPr>
                <w:ilvl w:val="0"/>
                <w:numId w:val="20"/>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sudden outbreak of the pandemic has restricted the offline operations of the UK retail industry (</w:t>
            </w:r>
            <w:r>
              <w:rPr>
                <w:rFonts w:ascii="Times New Roman" w:eastAsia="Times New Roman" w:hAnsi="Times New Roman" w:cs="Times New Roman"/>
                <w:color w:val="222222"/>
                <w:sz w:val="24"/>
                <w:szCs w:val="24"/>
                <w:highlight w:val="white"/>
              </w:rPr>
              <w:t xml:space="preserve">Surico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Hence, M&amp;S also tends to suffer </w:t>
            </w:r>
            <w:r w:rsidR="00870BA3">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huge loss due to the dysfunction of the numerous retail stores in the UK market.</w:t>
            </w:r>
          </w:p>
        </w:tc>
      </w:tr>
      <w:tr w:rsidR="00A65D39" w14:paraId="1E800B45" w14:textId="77777777">
        <w:tc>
          <w:tcPr>
            <w:tcW w:w="3009" w:type="dxa"/>
            <w:shd w:val="clear" w:color="auto" w:fill="auto"/>
            <w:tcMar>
              <w:top w:w="100" w:type="dxa"/>
              <w:left w:w="100" w:type="dxa"/>
              <w:bottom w:w="100" w:type="dxa"/>
              <w:right w:w="100" w:type="dxa"/>
            </w:tcMar>
          </w:tcPr>
          <w:p w14:paraId="771DA9A2" w14:textId="77777777" w:rsidR="00A65D39" w:rsidRDefault="00603865" w:rsidP="00F8571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Legal</w:t>
            </w:r>
          </w:p>
        </w:tc>
        <w:tc>
          <w:tcPr>
            <w:tcW w:w="3009" w:type="dxa"/>
            <w:shd w:val="clear" w:color="auto" w:fill="auto"/>
            <w:tcMar>
              <w:top w:w="100" w:type="dxa"/>
              <w:left w:w="100" w:type="dxa"/>
              <w:bottom w:w="100" w:type="dxa"/>
              <w:right w:w="100" w:type="dxa"/>
            </w:tcMar>
          </w:tcPr>
          <w:p w14:paraId="480193DA" w14:textId="77777777" w:rsidR="00A65D39" w:rsidRDefault="00603865" w:rsidP="00F8571D">
            <w:pPr>
              <w:pStyle w:val="normal1"/>
              <w:widowControl w:val="0"/>
              <w:numPr>
                <w:ilvl w:val="0"/>
                <w:numId w:val="1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UK legislations</w:t>
            </w:r>
          </w:p>
        </w:tc>
        <w:tc>
          <w:tcPr>
            <w:tcW w:w="3009" w:type="dxa"/>
            <w:shd w:val="clear" w:color="auto" w:fill="auto"/>
            <w:tcMar>
              <w:top w:w="100" w:type="dxa"/>
              <w:left w:w="100" w:type="dxa"/>
              <w:bottom w:w="100" w:type="dxa"/>
              <w:right w:w="100" w:type="dxa"/>
            </w:tcMar>
          </w:tcPr>
          <w:p w14:paraId="7F91FC11" w14:textId="517EB427" w:rsidR="00A65D39" w:rsidRDefault="00603865" w:rsidP="00F8571D">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various legislation by the UK government like “Equality Act 2010”, “Employment Act”, and many others help the retail industry to operate ethically as well as ensure high employee satisfaction in the UK (Legislation.gov 2019). Hence, M&amp;S will be able to </w:t>
            </w:r>
            <w:r>
              <w:rPr>
                <w:rFonts w:ascii="Times New Roman" w:eastAsia="Times New Roman" w:hAnsi="Times New Roman" w:cs="Times New Roman"/>
                <w:sz w:val="24"/>
                <w:szCs w:val="24"/>
              </w:rPr>
              <w:lastRenderedPageBreak/>
              <w:t>maintain ethics within the workplace, ensuring high business growth in the UK market.</w:t>
            </w:r>
          </w:p>
        </w:tc>
      </w:tr>
    </w:tbl>
    <w:p w14:paraId="313D098B" w14:textId="77777777" w:rsidR="00A65D39" w:rsidRDefault="00603865" w:rsidP="00F8571D">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1. PESTEL analysis of Marks and </w:t>
      </w:r>
      <w:proofErr w:type="spellStart"/>
      <w:r>
        <w:rPr>
          <w:rFonts w:ascii="Times New Roman" w:eastAsia="Times New Roman" w:hAnsi="Times New Roman" w:cs="Times New Roman"/>
          <w:b/>
          <w:sz w:val="24"/>
          <w:szCs w:val="24"/>
        </w:rPr>
        <w:t>Spencers</w:t>
      </w:r>
      <w:proofErr w:type="spellEnd"/>
    </w:p>
    <w:p w14:paraId="0DA3EB2C" w14:textId="5DE7E689" w:rsidR="00A65D39" w:rsidRDefault="00603865" w:rsidP="00F8571D">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 Created by learner)</w:t>
      </w:r>
    </w:p>
    <w:p w14:paraId="6481AA02" w14:textId="77777777" w:rsidR="00A65D39" w:rsidRDefault="00603865" w:rsidP="00F8571D">
      <w:pPr>
        <w:pStyle w:val="Heading1"/>
        <w:spacing w:line="360" w:lineRule="auto"/>
      </w:pPr>
      <w:bookmarkStart w:id="9" w:name="_Toc72503100"/>
      <w:r>
        <w:t>3.0 Conclusion</w:t>
      </w:r>
      <w:bookmarkEnd w:id="9"/>
    </w:p>
    <w:p w14:paraId="5D640350" w14:textId="616DD563" w:rsidR="00A65D39" w:rsidRDefault="00603865" w:rsidP="00F8571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it can be said that problem solving as well as decision</w:t>
      </w:r>
      <w:r w:rsidR="00870BA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making skills are extremely important for any business organisations. These two factors play effective roles in assisting any business organisation in incorporating the most suitable business strategies, thereby, having a strong positive impact on the overall business expansion as well as business growth. The report has been able to identify a specific operating problem faced by Marks and Spencer. The identified problem has been deeply analysed. The report has been able to conduct SWOT as well as PESTEL analysis of the chosen retail organisation that in turn helped in analysing the various factors helping in resolving the identified problem. </w:t>
      </w:r>
    </w:p>
    <w:p w14:paraId="60E0062D"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0D59DEB1"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4BC0E6D2"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4263DACF"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0BCE0CD9"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7ACF858B"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064325DA"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590FD584"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4F7F0111"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5658DA64"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29BF19C7"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234CACE7"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4F91E9F1"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2BC89C17"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4A18FA84"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3B4F83D4" w14:textId="77777777" w:rsidR="00603865" w:rsidRDefault="00603865" w:rsidP="00F8571D">
      <w:pPr>
        <w:pStyle w:val="normal1"/>
        <w:spacing w:line="360" w:lineRule="auto"/>
        <w:jc w:val="both"/>
        <w:rPr>
          <w:rFonts w:ascii="Times New Roman" w:eastAsia="Times New Roman" w:hAnsi="Times New Roman" w:cs="Times New Roman"/>
          <w:b/>
          <w:sz w:val="24"/>
          <w:szCs w:val="24"/>
        </w:rPr>
      </w:pPr>
    </w:p>
    <w:p w14:paraId="748128BD" w14:textId="77777777" w:rsidR="00F8571D" w:rsidRPr="007F3A20" w:rsidRDefault="00603865" w:rsidP="007F3A20">
      <w:pPr>
        <w:pStyle w:val="Heading1"/>
        <w:spacing w:line="360" w:lineRule="auto"/>
      </w:pPr>
      <w:bookmarkStart w:id="10" w:name="_Toc72503101"/>
      <w:r>
        <w:lastRenderedPageBreak/>
        <w:t>4.0 References</w:t>
      </w:r>
      <w:bookmarkEnd w:id="10"/>
    </w:p>
    <w:p w14:paraId="5A5A325E" w14:textId="77777777" w:rsidR="00870BA3" w:rsidRDefault="00870BA3" w:rsidP="00F8571D">
      <w:pPr>
        <w:pStyle w:val="normal1"/>
        <w:spacing w:line="360" w:lineRule="auto"/>
        <w:jc w:val="both"/>
        <w:rPr>
          <w:rFonts w:ascii="Times New Roman" w:eastAsia="Times New Roman" w:hAnsi="Times New Roman" w:cs="Times New Roman"/>
          <w:b/>
          <w:color w:val="222222"/>
          <w:sz w:val="24"/>
          <w:szCs w:val="24"/>
          <w:highlight w:val="white"/>
        </w:rPr>
      </w:pPr>
    </w:p>
    <w:p w14:paraId="514B16B1"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highlight w:val="white"/>
        </w:rPr>
      </w:pPr>
      <w:r w:rsidRPr="00F8571D">
        <w:rPr>
          <w:rFonts w:ascii="Times New Roman" w:eastAsia="Times New Roman" w:hAnsi="Times New Roman" w:cs="Times New Roman"/>
          <w:color w:val="000000" w:themeColor="text1"/>
          <w:sz w:val="24"/>
          <w:szCs w:val="24"/>
          <w:highlight w:val="white"/>
        </w:rPr>
        <w:t xml:space="preserve">al Habibi, B., 2019. </w:t>
      </w:r>
      <w:r w:rsidRPr="00F8571D">
        <w:rPr>
          <w:rFonts w:ascii="Times New Roman" w:eastAsia="Times New Roman" w:hAnsi="Times New Roman" w:cs="Times New Roman"/>
          <w:i/>
          <w:color w:val="000000" w:themeColor="text1"/>
          <w:sz w:val="24"/>
          <w:szCs w:val="24"/>
          <w:highlight w:val="white"/>
        </w:rPr>
        <w:t>HR practices of Marks &amp; Spencer, Selfridges, Primark, and Sainsbury’s</w:t>
      </w:r>
      <w:r w:rsidRPr="00F8571D">
        <w:rPr>
          <w:rFonts w:ascii="Times New Roman" w:eastAsia="Times New Roman" w:hAnsi="Times New Roman" w:cs="Times New Roman"/>
          <w:color w:val="000000" w:themeColor="text1"/>
          <w:sz w:val="24"/>
          <w:szCs w:val="24"/>
          <w:highlight w:val="white"/>
        </w:rPr>
        <w:t xml:space="preserve"> (Doctoral dissertation, University of Science &amp; Technology).</w:t>
      </w:r>
    </w:p>
    <w:p w14:paraId="48B25646"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rPr>
      </w:pPr>
      <w:r w:rsidRPr="00F8571D">
        <w:rPr>
          <w:rFonts w:ascii="Times New Roman" w:eastAsia="Times New Roman" w:hAnsi="Times New Roman" w:cs="Times New Roman"/>
          <w:color w:val="000000" w:themeColor="text1"/>
          <w:sz w:val="24"/>
          <w:szCs w:val="24"/>
        </w:rPr>
        <w:t>BBC.com, 2020, M&amp;S suffers first loss in 94 years as clothing slumps [Online] Available at:&lt;</w:t>
      </w:r>
      <w:hyperlink r:id="rId12">
        <w:r w:rsidRPr="00F8571D">
          <w:rPr>
            <w:rFonts w:ascii="Times New Roman" w:eastAsia="Times New Roman" w:hAnsi="Times New Roman" w:cs="Times New Roman"/>
            <w:color w:val="000000" w:themeColor="text1"/>
            <w:sz w:val="24"/>
            <w:szCs w:val="24"/>
          </w:rPr>
          <w:t>https://www.bbc.com/news/business-54807247</w:t>
        </w:r>
      </w:hyperlink>
      <w:r w:rsidRPr="00F8571D">
        <w:rPr>
          <w:rFonts w:ascii="Times New Roman" w:eastAsia="Times New Roman" w:hAnsi="Times New Roman" w:cs="Times New Roman"/>
          <w:color w:val="000000" w:themeColor="text1"/>
          <w:sz w:val="24"/>
          <w:szCs w:val="24"/>
        </w:rPr>
        <w:t>&gt; [Accessed on May 21, 2021]</w:t>
      </w:r>
    </w:p>
    <w:p w14:paraId="7CA48A53"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rPr>
      </w:pPr>
      <w:r w:rsidRPr="00F8571D">
        <w:rPr>
          <w:rFonts w:ascii="Times New Roman" w:eastAsia="Times New Roman" w:hAnsi="Times New Roman" w:cs="Times New Roman"/>
          <w:color w:val="000000" w:themeColor="text1"/>
          <w:sz w:val="24"/>
          <w:szCs w:val="24"/>
        </w:rPr>
        <w:t>BBC.com, 2020, M&amp;S: Five reasons the retailer is struggling [Online] Available at:&lt;</w:t>
      </w:r>
      <w:hyperlink r:id="rId13">
        <w:r w:rsidRPr="00F8571D">
          <w:rPr>
            <w:rFonts w:ascii="Times New Roman" w:eastAsia="Times New Roman" w:hAnsi="Times New Roman" w:cs="Times New Roman"/>
            <w:color w:val="000000" w:themeColor="text1"/>
            <w:sz w:val="24"/>
            <w:szCs w:val="24"/>
          </w:rPr>
          <w:t>https://www.bbc.com/news/business-53478403</w:t>
        </w:r>
      </w:hyperlink>
      <w:r w:rsidRPr="00F8571D">
        <w:rPr>
          <w:rFonts w:ascii="Times New Roman" w:eastAsia="Times New Roman" w:hAnsi="Times New Roman" w:cs="Times New Roman"/>
          <w:color w:val="000000" w:themeColor="text1"/>
          <w:sz w:val="24"/>
          <w:szCs w:val="24"/>
        </w:rPr>
        <w:t>&gt; [Accessed on May 21, 2021]</w:t>
      </w:r>
    </w:p>
    <w:p w14:paraId="4F5B9C9F"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highlight w:val="white"/>
        </w:rPr>
      </w:pPr>
      <w:r w:rsidRPr="00F8571D">
        <w:rPr>
          <w:rFonts w:ascii="Times New Roman" w:eastAsia="Times New Roman" w:hAnsi="Times New Roman" w:cs="Times New Roman"/>
          <w:color w:val="000000" w:themeColor="text1"/>
          <w:sz w:val="24"/>
          <w:szCs w:val="24"/>
          <w:highlight w:val="white"/>
        </w:rPr>
        <w:t xml:space="preserve">Campbell, A. and </w:t>
      </w:r>
      <w:proofErr w:type="spellStart"/>
      <w:r w:rsidRPr="00F8571D">
        <w:rPr>
          <w:rFonts w:ascii="Times New Roman" w:eastAsia="Times New Roman" w:hAnsi="Times New Roman" w:cs="Times New Roman"/>
          <w:color w:val="000000" w:themeColor="text1"/>
          <w:sz w:val="24"/>
          <w:szCs w:val="24"/>
          <w:highlight w:val="white"/>
        </w:rPr>
        <w:t>Tawadey</w:t>
      </w:r>
      <w:proofErr w:type="spellEnd"/>
      <w:r w:rsidRPr="00F8571D">
        <w:rPr>
          <w:rFonts w:ascii="Times New Roman" w:eastAsia="Times New Roman" w:hAnsi="Times New Roman" w:cs="Times New Roman"/>
          <w:color w:val="000000" w:themeColor="text1"/>
          <w:sz w:val="24"/>
          <w:szCs w:val="24"/>
          <w:highlight w:val="white"/>
        </w:rPr>
        <w:t xml:space="preserve">, K., 2016. </w:t>
      </w:r>
      <w:r w:rsidRPr="00F8571D">
        <w:rPr>
          <w:rFonts w:ascii="Times New Roman" w:eastAsia="Times New Roman" w:hAnsi="Times New Roman" w:cs="Times New Roman"/>
          <w:i/>
          <w:color w:val="000000" w:themeColor="text1"/>
          <w:sz w:val="24"/>
          <w:szCs w:val="24"/>
          <w:highlight w:val="white"/>
        </w:rPr>
        <w:t>Mission and business philosophy</w:t>
      </w:r>
      <w:r w:rsidRPr="00F8571D">
        <w:rPr>
          <w:rFonts w:ascii="Times New Roman" w:eastAsia="Times New Roman" w:hAnsi="Times New Roman" w:cs="Times New Roman"/>
          <w:color w:val="000000" w:themeColor="text1"/>
          <w:sz w:val="24"/>
          <w:szCs w:val="24"/>
          <w:highlight w:val="white"/>
        </w:rPr>
        <w:t>. Elsevier.</w:t>
      </w:r>
    </w:p>
    <w:p w14:paraId="08944D04"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highlight w:val="white"/>
        </w:rPr>
      </w:pPr>
      <w:r w:rsidRPr="00F8571D">
        <w:rPr>
          <w:rFonts w:ascii="Times New Roman" w:eastAsia="Times New Roman" w:hAnsi="Times New Roman" w:cs="Times New Roman"/>
          <w:color w:val="000000" w:themeColor="text1"/>
          <w:sz w:val="24"/>
          <w:szCs w:val="24"/>
          <w:highlight w:val="white"/>
        </w:rPr>
        <w:t>Choudhary, B. and Piparo, T.L., Case Study–Strategy 2020 for M&amp;S.</w:t>
      </w:r>
    </w:p>
    <w:p w14:paraId="3C5B5058"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rPr>
      </w:pPr>
      <w:r w:rsidRPr="00F8571D">
        <w:rPr>
          <w:rFonts w:ascii="Times New Roman" w:eastAsia="Times New Roman" w:hAnsi="Times New Roman" w:cs="Times New Roman"/>
          <w:color w:val="000000" w:themeColor="text1"/>
          <w:sz w:val="24"/>
          <w:szCs w:val="24"/>
        </w:rPr>
        <w:t>Corporate.marksandspencer.com, 2019, Annual Report [Online] Available at:&lt;</w:t>
      </w:r>
      <w:hyperlink r:id="rId14">
        <w:r w:rsidRPr="00F8571D">
          <w:rPr>
            <w:rFonts w:ascii="Times New Roman" w:eastAsia="Times New Roman" w:hAnsi="Times New Roman" w:cs="Times New Roman"/>
            <w:color w:val="000000" w:themeColor="text1"/>
            <w:sz w:val="24"/>
            <w:szCs w:val="24"/>
          </w:rPr>
          <w:t>https://corporate.marksandspencer.com/archived/annualreport2019</w:t>
        </w:r>
      </w:hyperlink>
      <w:r w:rsidRPr="00F8571D">
        <w:rPr>
          <w:rFonts w:ascii="Times New Roman" w:eastAsia="Times New Roman" w:hAnsi="Times New Roman" w:cs="Times New Roman"/>
          <w:color w:val="000000" w:themeColor="text1"/>
          <w:sz w:val="24"/>
          <w:szCs w:val="24"/>
        </w:rPr>
        <w:t>&gt; [Accessed on May 21, 2021]</w:t>
      </w:r>
    </w:p>
    <w:p w14:paraId="16261B29"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highlight w:val="white"/>
        </w:rPr>
      </w:pPr>
      <w:r w:rsidRPr="00F8571D">
        <w:rPr>
          <w:rFonts w:ascii="Times New Roman" w:eastAsia="Times New Roman" w:hAnsi="Times New Roman" w:cs="Times New Roman"/>
          <w:color w:val="000000" w:themeColor="text1"/>
          <w:sz w:val="24"/>
          <w:szCs w:val="24"/>
          <w:highlight w:val="white"/>
        </w:rPr>
        <w:t>Kordos, M., 2019. British-Slovak Foreign Trade Relations: Consequences of Brexit.</w:t>
      </w:r>
    </w:p>
    <w:p w14:paraId="4EECA98B"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rPr>
      </w:pPr>
      <w:r w:rsidRPr="00F8571D">
        <w:rPr>
          <w:rFonts w:ascii="Times New Roman" w:eastAsia="Times New Roman" w:hAnsi="Times New Roman" w:cs="Times New Roman"/>
          <w:color w:val="000000" w:themeColor="text1"/>
          <w:sz w:val="24"/>
          <w:szCs w:val="24"/>
        </w:rPr>
        <w:t>Legislation.gov.uk, 2019, United Kingdom [Online] Available at:&lt;</w:t>
      </w:r>
      <w:hyperlink r:id="rId15">
        <w:r w:rsidRPr="00F8571D">
          <w:rPr>
            <w:rFonts w:ascii="Times New Roman" w:eastAsia="Times New Roman" w:hAnsi="Times New Roman" w:cs="Times New Roman"/>
            <w:color w:val="000000" w:themeColor="text1"/>
            <w:sz w:val="24"/>
            <w:szCs w:val="24"/>
          </w:rPr>
          <w:t>https://www.legislation.gov.uk/</w:t>
        </w:r>
      </w:hyperlink>
      <w:r w:rsidRPr="00F8571D">
        <w:rPr>
          <w:rFonts w:ascii="Times New Roman" w:eastAsia="Times New Roman" w:hAnsi="Times New Roman" w:cs="Times New Roman"/>
          <w:color w:val="000000" w:themeColor="text1"/>
          <w:sz w:val="24"/>
          <w:szCs w:val="24"/>
        </w:rPr>
        <w:t>&gt; [Accessed on May 21, 2021]</w:t>
      </w:r>
    </w:p>
    <w:p w14:paraId="6831156E"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highlight w:val="white"/>
        </w:rPr>
      </w:pPr>
      <w:r w:rsidRPr="00F8571D">
        <w:rPr>
          <w:rFonts w:ascii="Times New Roman" w:eastAsia="Times New Roman" w:hAnsi="Times New Roman" w:cs="Times New Roman"/>
          <w:color w:val="000000" w:themeColor="text1"/>
          <w:sz w:val="24"/>
          <w:szCs w:val="24"/>
          <w:highlight w:val="white"/>
        </w:rPr>
        <w:t xml:space="preserve">Leite, B.T.D.S., 2020. </w:t>
      </w:r>
      <w:r w:rsidRPr="00F8571D">
        <w:rPr>
          <w:rFonts w:ascii="Times New Roman" w:eastAsia="Times New Roman" w:hAnsi="Times New Roman" w:cs="Times New Roman"/>
          <w:i/>
          <w:color w:val="000000" w:themeColor="text1"/>
          <w:sz w:val="24"/>
          <w:szCs w:val="24"/>
          <w:highlight w:val="white"/>
        </w:rPr>
        <w:t>Marks &amp; spencer out of fashion the case of an outdated brick and mortar</w:t>
      </w:r>
      <w:r w:rsidRPr="00F8571D">
        <w:rPr>
          <w:rFonts w:ascii="Times New Roman" w:eastAsia="Times New Roman" w:hAnsi="Times New Roman" w:cs="Times New Roman"/>
          <w:color w:val="000000" w:themeColor="text1"/>
          <w:sz w:val="24"/>
          <w:szCs w:val="24"/>
          <w:highlight w:val="white"/>
        </w:rPr>
        <w:t xml:space="preserve"> (Doctoral dissertation)</w:t>
      </w:r>
    </w:p>
    <w:p w14:paraId="3E10184B"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highlight w:val="white"/>
        </w:rPr>
      </w:pPr>
      <w:r w:rsidRPr="00F8571D">
        <w:rPr>
          <w:rFonts w:ascii="Times New Roman" w:eastAsia="Times New Roman" w:hAnsi="Times New Roman" w:cs="Times New Roman"/>
          <w:color w:val="000000" w:themeColor="text1"/>
          <w:sz w:val="24"/>
          <w:szCs w:val="24"/>
          <w:highlight w:val="white"/>
        </w:rPr>
        <w:t xml:space="preserve">Morgan, E., 2015. ‘Plan A’: analysing business model innovation for sustainable consumption in mass-market clothes retailing. </w:t>
      </w:r>
      <w:r w:rsidRPr="00F8571D">
        <w:rPr>
          <w:rFonts w:ascii="Times New Roman" w:eastAsia="Times New Roman" w:hAnsi="Times New Roman" w:cs="Times New Roman"/>
          <w:i/>
          <w:color w:val="000000" w:themeColor="text1"/>
          <w:sz w:val="24"/>
          <w:szCs w:val="24"/>
          <w:highlight w:val="white"/>
        </w:rPr>
        <w:t>Journal of Corporate Citizenship</w:t>
      </w:r>
      <w:r w:rsidRPr="00F8571D">
        <w:rPr>
          <w:rFonts w:ascii="Times New Roman" w:eastAsia="Times New Roman" w:hAnsi="Times New Roman" w:cs="Times New Roman"/>
          <w:color w:val="000000" w:themeColor="text1"/>
          <w:sz w:val="24"/>
          <w:szCs w:val="24"/>
          <w:highlight w:val="white"/>
        </w:rPr>
        <w:t>, (57), pp.73-98.</w:t>
      </w:r>
    </w:p>
    <w:p w14:paraId="0A80CE57"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rPr>
      </w:pPr>
      <w:r w:rsidRPr="00F8571D">
        <w:rPr>
          <w:rFonts w:ascii="Times New Roman" w:eastAsia="Times New Roman" w:hAnsi="Times New Roman" w:cs="Times New Roman"/>
          <w:color w:val="000000" w:themeColor="text1"/>
          <w:sz w:val="24"/>
          <w:szCs w:val="24"/>
        </w:rPr>
        <w:t>ONS.gov, 2019, People Population and Community [Online] Available at:&lt;</w:t>
      </w:r>
      <w:hyperlink r:id="rId16">
        <w:r w:rsidRPr="00F8571D">
          <w:rPr>
            <w:rFonts w:ascii="Times New Roman" w:eastAsia="Times New Roman" w:hAnsi="Times New Roman" w:cs="Times New Roman"/>
            <w:color w:val="000000" w:themeColor="text1"/>
            <w:sz w:val="24"/>
            <w:szCs w:val="24"/>
          </w:rPr>
          <w:t>https://www.ons.gov.uk/peoplepopulationandcommunity/populationandmigration/populationestimates</w:t>
        </w:r>
      </w:hyperlink>
      <w:r w:rsidRPr="00F8571D">
        <w:rPr>
          <w:rFonts w:ascii="Times New Roman" w:eastAsia="Times New Roman" w:hAnsi="Times New Roman" w:cs="Times New Roman"/>
          <w:color w:val="000000" w:themeColor="text1"/>
          <w:sz w:val="24"/>
          <w:szCs w:val="24"/>
        </w:rPr>
        <w:t>&gt; [Accessed on May 21, 2021]</w:t>
      </w:r>
    </w:p>
    <w:p w14:paraId="0A7891F6"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rPr>
      </w:pPr>
      <w:r w:rsidRPr="00F8571D">
        <w:rPr>
          <w:rFonts w:ascii="Times New Roman" w:eastAsia="Times New Roman" w:hAnsi="Times New Roman" w:cs="Times New Roman"/>
          <w:color w:val="000000" w:themeColor="text1"/>
          <w:sz w:val="24"/>
          <w:szCs w:val="24"/>
        </w:rPr>
        <w:t>ONS.gov, 2021, Economy [Online] Available at:&lt;</w:t>
      </w:r>
      <w:hyperlink r:id="rId17">
        <w:r w:rsidRPr="00F8571D">
          <w:rPr>
            <w:rFonts w:ascii="Times New Roman" w:eastAsia="Times New Roman" w:hAnsi="Times New Roman" w:cs="Times New Roman"/>
            <w:color w:val="000000" w:themeColor="text1"/>
            <w:sz w:val="24"/>
            <w:szCs w:val="24"/>
          </w:rPr>
          <w:t>https://www.ons.gov.uk/economy/inflationandpriceindices</w:t>
        </w:r>
      </w:hyperlink>
      <w:r w:rsidRPr="00F8571D">
        <w:rPr>
          <w:rFonts w:ascii="Times New Roman" w:eastAsia="Times New Roman" w:hAnsi="Times New Roman" w:cs="Times New Roman"/>
          <w:color w:val="000000" w:themeColor="text1"/>
          <w:sz w:val="24"/>
          <w:szCs w:val="24"/>
        </w:rPr>
        <w:t>&gt; [Accessed on May 21, 2021]</w:t>
      </w:r>
    </w:p>
    <w:p w14:paraId="4E84403D"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highlight w:val="white"/>
        </w:rPr>
      </w:pPr>
      <w:r w:rsidRPr="00F8571D">
        <w:rPr>
          <w:rFonts w:ascii="Times New Roman" w:eastAsia="Times New Roman" w:hAnsi="Times New Roman" w:cs="Times New Roman"/>
          <w:color w:val="000000" w:themeColor="text1"/>
          <w:sz w:val="24"/>
          <w:szCs w:val="24"/>
          <w:highlight w:val="white"/>
        </w:rPr>
        <w:t xml:space="preserve">Polman, P. and Bhattacharya, C., 2016. Engaging employees to create a sustainable business. </w:t>
      </w:r>
      <w:r w:rsidRPr="00F8571D">
        <w:rPr>
          <w:rFonts w:ascii="Times New Roman" w:eastAsia="Times New Roman" w:hAnsi="Times New Roman" w:cs="Times New Roman"/>
          <w:i/>
          <w:color w:val="000000" w:themeColor="text1"/>
          <w:sz w:val="24"/>
          <w:szCs w:val="24"/>
          <w:highlight w:val="white"/>
        </w:rPr>
        <w:t>Stanford Social Innovation Review</w:t>
      </w:r>
      <w:r w:rsidRPr="00F8571D">
        <w:rPr>
          <w:rFonts w:ascii="Times New Roman" w:eastAsia="Times New Roman" w:hAnsi="Times New Roman" w:cs="Times New Roman"/>
          <w:color w:val="000000" w:themeColor="text1"/>
          <w:sz w:val="24"/>
          <w:szCs w:val="24"/>
          <w:highlight w:val="white"/>
        </w:rPr>
        <w:t xml:space="preserve">, </w:t>
      </w:r>
      <w:r w:rsidRPr="00F8571D">
        <w:rPr>
          <w:rFonts w:ascii="Times New Roman" w:eastAsia="Times New Roman" w:hAnsi="Times New Roman" w:cs="Times New Roman"/>
          <w:i/>
          <w:color w:val="000000" w:themeColor="text1"/>
          <w:sz w:val="24"/>
          <w:szCs w:val="24"/>
          <w:highlight w:val="white"/>
        </w:rPr>
        <w:t>14</w:t>
      </w:r>
      <w:r w:rsidRPr="00F8571D">
        <w:rPr>
          <w:rFonts w:ascii="Times New Roman" w:eastAsia="Times New Roman" w:hAnsi="Times New Roman" w:cs="Times New Roman"/>
          <w:color w:val="000000" w:themeColor="text1"/>
          <w:sz w:val="24"/>
          <w:szCs w:val="24"/>
          <w:highlight w:val="white"/>
        </w:rPr>
        <w:t>(4), pp.34-39.</w:t>
      </w:r>
    </w:p>
    <w:p w14:paraId="42A15501" w14:textId="77777777" w:rsidR="00870BA3" w:rsidRPr="00F8571D" w:rsidRDefault="00870BA3" w:rsidP="00F8571D">
      <w:pPr>
        <w:pStyle w:val="normal1"/>
        <w:spacing w:line="360" w:lineRule="auto"/>
        <w:jc w:val="both"/>
        <w:rPr>
          <w:rFonts w:ascii="Times New Roman" w:eastAsia="Times New Roman" w:hAnsi="Times New Roman" w:cs="Times New Roman"/>
          <w:color w:val="000000" w:themeColor="text1"/>
          <w:sz w:val="24"/>
          <w:szCs w:val="24"/>
          <w:highlight w:val="white"/>
        </w:rPr>
      </w:pPr>
      <w:r w:rsidRPr="00F8571D">
        <w:rPr>
          <w:rFonts w:ascii="Times New Roman" w:eastAsia="Times New Roman" w:hAnsi="Times New Roman" w:cs="Times New Roman"/>
          <w:color w:val="000000" w:themeColor="text1"/>
          <w:sz w:val="24"/>
          <w:szCs w:val="24"/>
          <w:highlight w:val="white"/>
        </w:rPr>
        <w:t xml:space="preserve">Surico, P., </w:t>
      </w:r>
      <w:proofErr w:type="spellStart"/>
      <w:r w:rsidRPr="00F8571D">
        <w:rPr>
          <w:rFonts w:ascii="Times New Roman" w:eastAsia="Times New Roman" w:hAnsi="Times New Roman" w:cs="Times New Roman"/>
          <w:color w:val="000000" w:themeColor="text1"/>
          <w:sz w:val="24"/>
          <w:szCs w:val="24"/>
          <w:highlight w:val="white"/>
        </w:rPr>
        <w:t>Känzig</w:t>
      </w:r>
      <w:proofErr w:type="spellEnd"/>
      <w:r w:rsidRPr="00F8571D">
        <w:rPr>
          <w:rFonts w:ascii="Times New Roman" w:eastAsia="Times New Roman" w:hAnsi="Times New Roman" w:cs="Times New Roman"/>
          <w:color w:val="000000" w:themeColor="text1"/>
          <w:sz w:val="24"/>
          <w:szCs w:val="24"/>
          <w:highlight w:val="white"/>
        </w:rPr>
        <w:t>, D. and Hoke, S.H., 2020. Consumption in the time of COVID-19: Evidence from UK transaction data.</w:t>
      </w:r>
    </w:p>
    <w:p w14:paraId="19AA2AF2" w14:textId="77777777" w:rsidR="00603865" w:rsidRDefault="00603865" w:rsidP="00F8571D">
      <w:pPr>
        <w:pStyle w:val="normal1"/>
        <w:spacing w:line="360" w:lineRule="auto"/>
        <w:jc w:val="both"/>
        <w:rPr>
          <w:rFonts w:ascii="Times New Roman" w:eastAsia="Times New Roman" w:hAnsi="Times New Roman" w:cs="Times New Roman"/>
          <w:b/>
          <w:color w:val="222222"/>
          <w:sz w:val="24"/>
          <w:szCs w:val="24"/>
          <w:highlight w:val="white"/>
        </w:rPr>
      </w:pPr>
    </w:p>
    <w:p w14:paraId="303E5112" w14:textId="77777777" w:rsidR="00603865" w:rsidRDefault="00603865" w:rsidP="00F8571D">
      <w:pPr>
        <w:pStyle w:val="normal1"/>
        <w:spacing w:line="360" w:lineRule="auto"/>
        <w:jc w:val="both"/>
        <w:rPr>
          <w:rFonts w:ascii="Times New Roman" w:eastAsia="Times New Roman" w:hAnsi="Times New Roman" w:cs="Times New Roman"/>
          <w:b/>
          <w:color w:val="222222"/>
          <w:sz w:val="24"/>
          <w:szCs w:val="24"/>
          <w:highlight w:val="white"/>
        </w:rPr>
      </w:pPr>
    </w:p>
    <w:p w14:paraId="61B8DA22" w14:textId="77777777" w:rsidR="00A65D39" w:rsidRDefault="00603865" w:rsidP="00F8571D">
      <w:pPr>
        <w:pStyle w:val="Heading1"/>
        <w:spacing w:line="360" w:lineRule="auto"/>
        <w:rPr>
          <w:highlight w:val="white"/>
        </w:rPr>
      </w:pPr>
      <w:bookmarkStart w:id="11" w:name="_Toc72503102"/>
      <w:r>
        <w:rPr>
          <w:highlight w:val="white"/>
        </w:rPr>
        <w:lastRenderedPageBreak/>
        <w:t>5.0 Appendix</w:t>
      </w:r>
      <w:bookmarkEnd w:id="11"/>
    </w:p>
    <w:p w14:paraId="0B9525D8" w14:textId="77777777" w:rsidR="00A65D39" w:rsidRDefault="00603865" w:rsidP="00F8571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i/>
          <w:color w:val="222222"/>
          <w:sz w:val="24"/>
          <w:szCs w:val="24"/>
          <w:highlight w:val="white"/>
        </w:rPr>
        <w:t>SWOT analysis</w:t>
      </w:r>
    </w:p>
    <w:tbl>
      <w:tblPr>
        <w:tblStyle w:val="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65D39" w14:paraId="5E48857D" w14:textId="77777777">
        <w:tc>
          <w:tcPr>
            <w:tcW w:w="4514" w:type="dxa"/>
            <w:shd w:val="clear" w:color="auto" w:fill="auto"/>
            <w:tcMar>
              <w:top w:w="100" w:type="dxa"/>
              <w:left w:w="100" w:type="dxa"/>
              <w:bottom w:w="100" w:type="dxa"/>
              <w:right w:w="100" w:type="dxa"/>
            </w:tcMar>
          </w:tcPr>
          <w:p w14:paraId="73D97AA0" w14:textId="77777777" w:rsidR="00A65D39" w:rsidRDefault="00603865" w:rsidP="00F8571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Strengths</w:t>
            </w:r>
          </w:p>
          <w:p w14:paraId="79423DF0" w14:textId="77777777" w:rsidR="00A65D39" w:rsidRDefault="00A65D39" w:rsidP="00F8571D">
            <w:pPr>
              <w:pStyle w:val="normal1"/>
              <w:widowControl w:val="0"/>
              <w:pBdr>
                <w:top w:val="nil"/>
                <w:left w:val="nil"/>
                <w:bottom w:val="nil"/>
                <w:right w:val="nil"/>
                <w:between w:val="nil"/>
              </w:pBdr>
              <w:spacing w:line="360" w:lineRule="auto"/>
              <w:rPr>
                <w:rFonts w:ascii="Times New Roman" w:eastAsia="Times New Roman" w:hAnsi="Times New Roman" w:cs="Times New Roman"/>
                <w:color w:val="222222"/>
                <w:sz w:val="24"/>
                <w:szCs w:val="24"/>
                <w:highlight w:val="white"/>
              </w:rPr>
            </w:pPr>
          </w:p>
          <w:p w14:paraId="7D4F1D17" w14:textId="77777777" w:rsidR="00A65D39" w:rsidRDefault="00603865" w:rsidP="00F8571D">
            <w:pPr>
              <w:pStyle w:val="normal1"/>
              <w:widowControl w:val="0"/>
              <w:numPr>
                <w:ilvl w:val="0"/>
                <w:numId w:val="13"/>
              </w:numPr>
              <w:pBdr>
                <w:top w:val="nil"/>
                <w:left w:val="nil"/>
                <w:bottom w:val="nil"/>
                <w:right w:val="nil"/>
                <w:between w:val="nil"/>
              </w:pBdr>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Marks and Spencer </w:t>
            </w:r>
            <w:proofErr w:type="gramStart"/>
            <w:r>
              <w:rPr>
                <w:rFonts w:ascii="Times New Roman" w:eastAsia="Times New Roman" w:hAnsi="Times New Roman" w:cs="Times New Roman"/>
                <w:sz w:val="24"/>
                <w:szCs w:val="24"/>
              </w:rPr>
              <w:t>owns</w:t>
            </w:r>
            <w:proofErr w:type="gramEnd"/>
            <w:r>
              <w:rPr>
                <w:rFonts w:ascii="Times New Roman" w:eastAsia="Times New Roman" w:hAnsi="Times New Roman" w:cs="Times New Roman"/>
                <w:sz w:val="24"/>
                <w:szCs w:val="24"/>
              </w:rPr>
              <w:t xml:space="preserve"> more than 1500 retail stores worldwide</w:t>
            </w:r>
          </w:p>
          <w:p w14:paraId="5F1BF3C3" w14:textId="77777777" w:rsidR="00A65D39" w:rsidRDefault="00603865" w:rsidP="00F8571D">
            <w:pPr>
              <w:pStyle w:val="normal1"/>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service offering of Marks and Spencer is highly </w:t>
            </w:r>
            <w:proofErr w:type="gramStart"/>
            <w:r>
              <w:rPr>
                <w:rFonts w:ascii="Times New Roman" w:eastAsia="Times New Roman" w:hAnsi="Times New Roman" w:cs="Times New Roman"/>
                <w:sz w:val="24"/>
                <w:szCs w:val="24"/>
              </w:rPr>
              <w:t>diversified</w:t>
            </w:r>
            <w:proofErr w:type="gramEnd"/>
          </w:p>
          <w:p w14:paraId="4E637C25" w14:textId="77777777" w:rsidR="00A65D39" w:rsidRDefault="00603865" w:rsidP="00F8571D">
            <w:pPr>
              <w:pStyle w:val="normal1"/>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high liquidity that in turn helps in availing the various business growth opportunities within the operating market. </w:t>
            </w:r>
          </w:p>
        </w:tc>
        <w:tc>
          <w:tcPr>
            <w:tcW w:w="4514" w:type="dxa"/>
            <w:shd w:val="clear" w:color="auto" w:fill="auto"/>
            <w:tcMar>
              <w:top w:w="100" w:type="dxa"/>
              <w:left w:w="100" w:type="dxa"/>
              <w:bottom w:w="100" w:type="dxa"/>
              <w:right w:w="100" w:type="dxa"/>
            </w:tcMar>
          </w:tcPr>
          <w:p w14:paraId="599E7E64" w14:textId="77777777" w:rsidR="00A65D39" w:rsidRDefault="00603865" w:rsidP="00F8571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Weaknesses</w:t>
            </w:r>
          </w:p>
          <w:p w14:paraId="3063B233" w14:textId="77777777" w:rsidR="00A65D39" w:rsidRDefault="00A65D39" w:rsidP="00F8571D">
            <w:pPr>
              <w:pStyle w:val="normal1"/>
              <w:widowControl w:val="0"/>
              <w:pBdr>
                <w:top w:val="nil"/>
                <w:left w:val="nil"/>
                <w:bottom w:val="nil"/>
                <w:right w:val="nil"/>
                <w:between w:val="nil"/>
              </w:pBdr>
              <w:spacing w:line="360" w:lineRule="auto"/>
              <w:rPr>
                <w:rFonts w:ascii="Times New Roman" w:eastAsia="Times New Roman" w:hAnsi="Times New Roman" w:cs="Times New Roman"/>
                <w:color w:val="222222"/>
                <w:sz w:val="24"/>
                <w:szCs w:val="24"/>
                <w:highlight w:val="white"/>
              </w:rPr>
            </w:pPr>
          </w:p>
          <w:p w14:paraId="7BB80945" w14:textId="77777777" w:rsidR="00A65D39" w:rsidRDefault="00603865" w:rsidP="00F8571D">
            <w:pPr>
              <w:pStyle w:val="normal1"/>
              <w:numPr>
                <w:ilvl w:val="0"/>
                <w:numId w:val="18"/>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The total annual revenue obtained in 2020 has been recorded to be 10,181.9 million GBP in comparison to 10,377 million GBP as in 2019</w:t>
            </w:r>
          </w:p>
        </w:tc>
      </w:tr>
      <w:tr w:rsidR="00A65D39" w14:paraId="6B1BBF8C" w14:textId="77777777">
        <w:tc>
          <w:tcPr>
            <w:tcW w:w="4514" w:type="dxa"/>
            <w:shd w:val="clear" w:color="auto" w:fill="auto"/>
            <w:tcMar>
              <w:top w:w="100" w:type="dxa"/>
              <w:left w:w="100" w:type="dxa"/>
              <w:bottom w:w="100" w:type="dxa"/>
              <w:right w:w="100" w:type="dxa"/>
            </w:tcMar>
          </w:tcPr>
          <w:p w14:paraId="1F35FC21" w14:textId="77777777" w:rsidR="00A65D39" w:rsidRDefault="00603865" w:rsidP="00F8571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Opportunities</w:t>
            </w:r>
          </w:p>
          <w:p w14:paraId="75165128" w14:textId="77777777" w:rsidR="00A65D39" w:rsidRDefault="00A65D39" w:rsidP="00F8571D">
            <w:pPr>
              <w:pStyle w:val="normal1"/>
              <w:widowControl w:val="0"/>
              <w:pBdr>
                <w:top w:val="nil"/>
                <w:left w:val="nil"/>
                <w:bottom w:val="nil"/>
                <w:right w:val="nil"/>
                <w:between w:val="nil"/>
              </w:pBdr>
              <w:spacing w:line="360" w:lineRule="auto"/>
              <w:rPr>
                <w:rFonts w:ascii="Times New Roman" w:eastAsia="Times New Roman" w:hAnsi="Times New Roman" w:cs="Times New Roman"/>
                <w:color w:val="222222"/>
                <w:sz w:val="24"/>
                <w:szCs w:val="24"/>
                <w:highlight w:val="white"/>
              </w:rPr>
            </w:pPr>
          </w:p>
          <w:p w14:paraId="74345D32" w14:textId="77777777" w:rsidR="00A65D39" w:rsidRDefault="00603865" w:rsidP="00F8571D">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Marks and Spencer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a high opportunity in strengthening its strategic partnerships.</w:t>
            </w:r>
          </w:p>
          <w:p w14:paraId="17E83623" w14:textId="77777777" w:rsidR="00A65D39" w:rsidRDefault="00603865" w:rsidP="00F8571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a high business expansion opportunity in the UK market.</w:t>
            </w:r>
          </w:p>
          <w:p w14:paraId="427190A4" w14:textId="77777777" w:rsidR="00A65D39" w:rsidRDefault="00603865" w:rsidP="00F8571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rapid growth of online shopping,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online retail sector is expected to grow by 60.6 billion US dollars by the end of 2022 </w:t>
            </w:r>
          </w:p>
        </w:tc>
        <w:tc>
          <w:tcPr>
            <w:tcW w:w="4514" w:type="dxa"/>
            <w:shd w:val="clear" w:color="auto" w:fill="auto"/>
            <w:tcMar>
              <w:top w:w="100" w:type="dxa"/>
              <w:left w:w="100" w:type="dxa"/>
              <w:bottom w:w="100" w:type="dxa"/>
              <w:right w:w="100" w:type="dxa"/>
            </w:tcMar>
          </w:tcPr>
          <w:p w14:paraId="19C6B8B3" w14:textId="77777777" w:rsidR="00A65D39" w:rsidRDefault="00603865" w:rsidP="00F8571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Threats</w:t>
            </w:r>
          </w:p>
          <w:p w14:paraId="77A86BB0" w14:textId="77777777" w:rsidR="00A65D39" w:rsidRDefault="00A65D39" w:rsidP="00F8571D">
            <w:pPr>
              <w:pStyle w:val="normal1"/>
              <w:widowControl w:val="0"/>
              <w:pBdr>
                <w:top w:val="nil"/>
                <w:left w:val="nil"/>
                <w:bottom w:val="nil"/>
                <w:right w:val="nil"/>
                <w:between w:val="nil"/>
              </w:pBdr>
              <w:spacing w:line="360" w:lineRule="auto"/>
              <w:rPr>
                <w:rFonts w:ascii="Times New Roman" w:eastAsia="Times New Roman" w:hAnsi="Times New Roman" w:cs="Times New Roman"/>
                <w:color w:val="222222"/>
                <w:sz w:val="24"/>
                <w:szCs w:val="24"/>
                <w:highlight w:val="white"/>
              </w:rPr>
            </w:pPr>
          </w:p>
          <w:p w14:paraId="133835C7" w14:textId="2483F993" w:rsidR="00A65D39" w:rsidRDefault="00603865" w:rsidP="00F8571D">
            <w:pPr>
              <w:pStyle w:val="normal1"/>
              <w:numPr>
                <w:ilvl w:val="0"/>
                <w:numId w:val="5"/>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The high labour costs can be considered a major threat for Marks and Spencer.</w:t>
            </w:r>
          </w:p>
          <w:p w14:paraId="6E73CA10" w14:textId="77777777" w:rsidR="00A65D39" w:rsidRDefault="00603865" w:rsidP="00F8571D">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retail sector is highly competitive due to the presence of various existing rivals like ASDA, H&amp;M, Sainsbury's, Tesco, and many others. </w:t>
            </w:r>
          </w:p>
        </w:tc>
      </w:tr>
    </w:tbl>
    <w:p w14:paraId="229041E4" w14:textId="77777777" w:rsidR="00A65D39" w:rsidRDefault="00A65D39" w:rsidP="00F8571D">
      <w:pPr>
        <w:pStyle w:val="normal1"/>
        <w:spacing w:line="360" w:lineRule="auto"/>
        <w:jc w:val="both"/>
        <w:rPr>
          <w:rFonts w:ascii="Times New Roman" w:eastAsia="Times New Roman" w:hAnsi="Times New Roman" w:cs="Times New Roman"/>
          <w:color w:val="222222"/>
          <w:sz w:val="24"/>
          <w:szCs w:val="24"/>
          <w:highlight w:val="white"/>
        </w:rPr>
      </w:pPr>
    </w:p>
    <w:p w14:paraId="133C8E30" w14:textId="77777777" w:rsidR="00A65D39" w:rsidRDefault="00A65D39" w:rsidP="00F8571D">
      <w:pPr>
        <w:pStyle w:val="normal1"/>
        <w:spacing w:line="360" w:lineRule="auto"/>
        <w:jc w:val="both"/>
        <w:rPr>
          <w:rFonts w:ascii="Times New Roman" w:eastAsia="Times New Roman" w:hAnsi="Times New Roman" w:cs="Times New Roman"/>
          <w:sz w:val="24"/>
          <w:szCs w:val="24"/>
        </w:rPr>
      </w:pPr>
    </w:p>
    <w:p w14:paraId="1527906C" w14:textId="77777777" w:rsidR="00A65D39" w:rsidRDefault="00A65D39" w:rsidP="00F8571D">
      <w:pPr>
        <w:pStyle w:val="normal1"/>
        <w:spacing w:line="360" w:lineRule="auto"/>
        <w:jc w:val="both"/>
        <w:rPr>
          <w:rFonts w:ascii="Times New Roman" w:eastAsia="Times New Roman" w:hAnsi="Times New Roman" w:cs="Times New Roman"/>
          <w:sz w:val="24"/>
          <w:szCs w:val="24"/>
        </w:rPr>
      </w:pPr>
    </w:p>
    <w:sectPr w:rsidR="00A65D39" w:rsidSect="00870BA3">
      <w:footerReference w:type="default" r:id="rId18"/>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45DF5" w14:textId="77777777" w:rsidR="00CB7FD3" w:rsidRDefault="00CB7FD3" w:rsidP="00603865">
      <w:pPr>
        <w:spacing w:line="240" w:lineRule="auto"/>
      </w:pPr>
      <w:r>
        <w:separator/>
      </w:r>
    </w:p>
  </w:endnote>
  <w:endnote w:type="continuationSeparator" w:id="0">
    <w:p w14:paraId="20E8AA64" w14:textId="77777777" w:rsidR="00CB7FD3" w:rsidRDefault="00CB7FD3" w:rsidP="006038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0045"/>
      <w:docPartObj>
        <w:docPartGallery w:val="Page Numbers (Bottom of Page)"/>
        <w:docPartUnique/>
      </w:docPartObj>
    </w:sdtPr>
    <w:sdtEndPr/>
    <w:sdtContent>
      <w:p w14:paraId="075768B1" w14:textId="77777777" w:rsidR="00603865" w:rsidRDefault="00CB7FD3">
        <w:pPr>
          <w:pStyle w:val="Footer"/>
          <w:jc w:val="right"/>
        </w:pPr>
        <w:r>
          <w:fldChar w:fldCharType="begin"/>
        </w:r>
        <w:r>
          <w:instrText xml:space="preserve"> PAGE   \* MERGEFORMAT </w:instrText>
        </w:r>
        <w:r>
          <w:fldChar w:fldCharType="separate"/>
        </w:r>
        <w:r w:rsidR="007F3A20">
          <w:rPr>
            <w:noProof/>
          </w:rPr>
          <w:t>12</w:t>
        </w:r>
        <w:r>
          <w:rPr>
            <w:noProof/>
          </w:rPr>
          <w:fldChar w:fldCharType="end"/>
        </w:r>
      </w:p>
    </w:sdtContent>
  </w:sdt>
  <w:p w14:paraId="3F580A78" w14:textId="77777777" w:rsidR="00603865" w:rsidRDefault="006038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8A2CD" w14:textId="77777777" w:rsidR="00CB7FD3" w:rsidRDefault="00CB7FD3" w:rsidP="00603865">
      <w:pPr>
        <w:spacing w:line="240" w:lineRule="auto"/>
      </w:pPr>
      <w:r>
        <w:separator/>
      </w:r>
    </w:p>
  </w:footnote>
  <w:footnote w:type="continuationSeparator" w:id="0">
    <w:p w14:paraId="1E42B080" w14:textId="77777777" w:rsidR="00CB7FD3" w:rsidRDefault="00CB7FD3" w:rsidP="006038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B4013"/>
    <w:multiLevelType w:val="multilevel"/>
    <w:tmpl w:val="BF1AE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4F1B7D"/>
    <w:multiLevelType w:val="multilevel"/>
    <w:tmpl w:val="9EB61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316136"/>
    <w:multiLevelType w:val="multilevel"/>
    <w:tmpl w:val="61E65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5E3285"/>
    <w:multiLevelType w:val="multilevel"/>
    <w:tmpl w:val="9E628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991060"/>
    <w:multiLevelType w:val="multilevel"/>
    <w:tmpl w:val="C9A66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003B30"/>
    <w:multiLevelType w:val="multilevel"/>
    <w:tmpl w:val="BD168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A12B65"/>
    <w:multiLevelType w:val="multilevel"/>
    <w:tmpl w:val="0FA8F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D6633B"/>
    <w:multiLevelType w:val="multilevel"/>
    <w:tmpl w:val="4E22C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6E2D38"/>
    <w:multiLevelType w:val="multilevel"/>
    <w:tmpl w:val="EDB25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44551A5"/>
    <w:multiLevelType w:val="multilevel"/>
    <w:tmpl w:val="E58604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544761F"/>
    <w:multiLevelType w:val="multilevel"/>
    <w:tmpl w:val="B40A9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58F3AE9"/>
    <w:multiLevelType w:val="multilevel"/>
    <w:tmpl w:val="74CA0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F70518"/>
    <w:multiLevelType w:val="multilevel"/>
    <w:tmpl w:val="39C48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B4C34B5"/>
    <w:multiLevelType w:val="multilevel"/>
    <w:tmpl w:val="6C207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4D86E81"/>
    <w:multiLevelType w:val="multilevel"/>
    <w:tmpl w:val="4AB0C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71316A8"/>
    <w:multiLevelType w:val="multilevel"/>
    <w:tmpl w:val="D50A9F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94E1ADF"/>
    <w:multiLevelType w:val="multilevel"/>
    <w:tmpl w:val="24DA4B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B032FB7"/>
    <w:multiLevelType w:val="multilevel"/>
    <w:tmpl w:val="93FA7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B0F6635"/>
    <w:multiLevelType w:val="multilevel"/>
    <w:tmpl w:val="83328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6CD6A3E"/>
    <w:multiLevelType w:val="multilevel"/>
    <w:tmpl w:val="2F9CE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16"/>
  </w:num>
  <w:num w:numId="3">
    <w:abstractNumId w:val="9"/>
  </w:num>
  <w:num w:numId="4">
    <w:abstractNumId w:val="2"/>
  </w:num>
  <w:num w:numId="5">
    <w:abstractNumId w:val="13"/>
  </w:num>
  <w:num w:numId="6">
    <w:abstractNumId w:val="7"/>
  </w:num>
  <w:num w:numId="7">
    <w:abstractNumId w:val="1"/>
  </w:num>
  <w:num w:numId="8">
    <w:abstractNumId w:val="0"/>
  </w:num>
  <w:num w:numId="9">
    <w:abstractNumId w:val="18"/>
  </w:num>
  <w:num w:numId="10">
    <w:abstractNumId w:val="5"/>
  </w:num>
  <w:num w:numId="11">
    <w:abstractNumId w:val="6"/>
  </w:num>
  <w:num w:numId="12">
    <w:abstractNumId w:val="11"/>
  </w:num>
  <w:num w:numId="13">
    <w:abstractNumId w:val="10"/>
  </w:num>
  <w:num w:numId="14">
    <w:abstractNumId w:val="4"/>
  </w:num>
  <w:num w:numId="15">
    <w:abstractNumId w:val="14"/>
  </w:num>
  <w:num w:numId="16">
    <w:abstractNumId w:val="19"/>
  </w:num>
  <w:num w:numId="17">
    <w:abstractNumId w:val="15"/>
  </w:num>
  <w:num w:numId="18">
    <w:abstractNumId w:val="17"/>
  </w:num>
  <w:num w:numId="19">
    <w:abstractNumId w:val="12"/>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c0NrUwsTA1szQwMTNW0lEKTi0uzszPAykwrAUAkmbErSwAAAA="/>
  </w:docVars>
  <w:rsids>
    <w:rsidRoot w:val="00A65D39"/>
    <w:rsid w:val="00603865"/>
    <w:rsid w:val="00641043"/>
    <w:rsid w:val="006476A0"/>
    <w:rsid w:val="007F3A20"/>
    <w:rsid w:val="00870BA3"/>
    <w:rsid w:val="009C3FD7"/>
    <w:rsid w:val="00A65D39"/>
    <w:rsid w:val="00CB7FD3"/>
    <w:rsid w:val="00F039E9"/>
    <w:rsid w:val="00F85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052669F8"/>
  <w15:docId w15:val="{EC0344DC-1101-4983-8836-4B9670FBD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43"/>
  </w:style>
  <w:style w:type="paragraph" w:styleId="Heading1">
    <w:name w:val="heading 1"/>
    <w:basedOn w:val="normal1"/>
    <w:next w:val="normal1"/>
    <w:rsid w:val="00603865"/>
    <w:pPr>
      <w:keepNext/>
      <w:keepLines/>
      <w:spacing w:before="400" w:after="120"/>
      <w:outlineLvl w:val="0"/>
    </w:pPr>
    <w:rPr>
      <w:rFonts w:ascii="Times New Roman" w:hAnsi="Times New Roman"/>
      <w:b/>
      <w:color w:val="000000" w:themeColor="text1"/>
      <w:sz w:val="24"/>
      <w:szCs w:val="40"/>
    </w:rPr>
  </w:style>
  <w:style w:type="paragraph" w:styleId="Heading2">
    <w:name w:val="heading 2"/>
    <w:basedOn w:val="normal1"/>
    <w:next w:val="normal1"/>
    <w:rsid w:val="00603865"/>
    <w:pPr>
      <w:keepNext/>
      <w:keepLines/>
      <w:spacing w:before="360" w:after="120"/>
      <w:outlineLvl w:val="1"/>
    </w:pPr>
    <w:rPr>
      <w:rFonts w:ascii="Times New Roman" w:hAnsi="Times New Roman"/>
      <w:b/>
      <w:color w:val="000000" w:themeColor="text1"/>
      <w:sz w:val="24"/>
      <w:szCs w:val="32"/>
    </w:rPr>
  </w:style>
  <w:style w:type="paragraph" w:styleId="Heading3">
    <w:name w:val="heading 3"/>
    <w:basedOn w:val="normal1"/>
    <w:next w:val="normal1"/>
    <w:rsid w:val="00603865"/>
    <w:pPr>
      <w:keepNext/>
      <w:keepLines/>
      <w:spacing w:before="320" w:after="80"/>
      <w:outlineLvl w:val="2"/>
    </w:pPr>
    <w:rPr>
      <w:rFonts w:ascii="Times New Roman" w:hAnsi="Times New Roman"/>
      <w:b/>
      <w:color w:val="434343"/>
      <w:sz w:val="24"/>
      <w:szCs w:val="28"/>
    </w:rPr>
  </w:style>
  <w:style w:type="paragraph" w:styleId="Heading4">
    <w:name w:val="heading 4"/>
    <w:basedOn w:val="normal1"/>
    <w:next w:val="normal1"/>
    <w:rsid w:val="00A65D39"/>
    <w:pPr>
      <w:keepNext/>
      <w:keepLines/>
      <w:spacing w:before="280" w:after="80"/>
      <w:outlineLvl w:val="3"/>
    </w:pPr>
    <w:rPr>
      <w:color w:val="666666"/>
      <w:sz w:val="24"/>
      <w:szCs w:val="24"/>
    </w:rPr>
  </w:style>
  <w:style w:type="paragraph" w:styleId="Heading5">
    <w:name w:val="heading 5"/>
    <w:basedOn w:val="normal1"/>
    <w:next w:val="normal1"/>
    <w:rsid w:val="00A65D39"/>
    <w:pPr>
      <w:keepNext/>
      <w:keepLines/>
      <w:spacing w:before="240" w:after="80"/>
      <w:outlineLvl w:val="4"/>
    </w:pPr>
    <w:rPr>
      <w:color w:val="666666"/>
    </w:rPr>
  </w:style>
  <w:style w:type="paragraph" w:styleId="Heading6">
    <w:name w:val="heading 6"/>
    <w:basedOn w:val="normal1"/>
    <w:next w:val="normal1"/>
    <w:rsid w:val="00A65D3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A65D39"/>
  </w:style>
  <w:style w:type="paragraph" w:styleId="Title">
    <w:name w:val="Title"/>
    <w:basedOn w:val="normal1"/>
    <w:next w:val="normal1"/>
    <w:link w:val="TitleChar"/>
    <w:uiPriority w:val="10"/>
    <w:qFormat/>
    <w:rsid w:val="00A65D39"/>
    <w:pPr>
      <w:keepNext/>
      <w:keepLines/>
      <w:spacing w:after="60"/>
    </w:pPr>
    <w:rPr>
      <w:sz w:val="52"/>
      <w:szCs w:val="52"/>
    </w:rPr>
  </w:style>
  <w:style w:type="paragraph" w:customStyle="1" w:styleId="normal1">
    <w:name w:val="normal1"/>
    <w:rsid w:val="00A65D39"/>
  </w:style>
  <w:style w:type="paragraph" w:styleId="Subtitle">
    <w:name w:val="Subtitle"/>
    <w:basedOn w:val="normal1"/>
    <w:next w:val="normal1"/>
    <w:link w:val="SubtitleChar"/>
    <w:uiPriority w:val="11"/>
    <w:qFormat/>
    <w:rsid w:val="00A65D39"/>
    <w:pPr>
      <w:keepNext/>
      <w:keepLines/>
      <w:spacing w:after="320"/>
    </w:pPr>
    <w:rPr>
      <w:color w:val="666666"/>
      <w:sz w:val="30"/>
      <w:szCs w:val="30"/>
    </w:rPr>
  </w:style>
  <w:style w:type="table" w:customStyle="1" w:styleId="2">
    <w:name w:val="2"/>
    <w:basedOn w:val="TableNormal"/>
    <w:rsid w:val="00A65D39"/>
    <w:tblPr>
      <w:tblStyleRowBandSize w:val="1"/>
      <w:tblStyleColBandSize w:val="1"/>
      <w:tblCellMar>
        <w:top w:w="100" w:type="dxa"/>
        <w:left w:w="100" w:type="dxa"/>
        <w:bottom w:w="100" w:type="dxa"/>
        <w:right w:w="100" w:type="dxa"/>
      </w:tblCellMar>
    </w:tblPr>
  </w:style>
  <w:style w:type="table" w:customStyle="1" w:styleId="1">
    <w:name w:val="1"/>
    <w:basedOn w:val="TableNormal"/>
    <w:rsid w:val="00A65D39"/>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603865"/>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03865"/>
  </w:style>
  <w:style w:type="paragraph" w:styleId="Footer">
    <w:name w:val="footer"/>
    <w:basedOn w:val="Normal"/>
    <w:link w:val="FooterChar"/>
    <w:uiPriority w:val="99"/>
    <w:unhideWhenUsed/>
    <w:rsid w:val="00603865"/>
    <w:pPr>
      <w:tabs>
        <w:tab w:val="center" w:pos="4513"/>
        <w:tab w:val="right" w:pos="9026"/>
      </w:tabs>
      <w:spacing w:line="240" w:lineRule="auto"/>
    </w:pPr>
  </w:style>
  <w:style w:type="character" w:customStyle="1" w:styleId="FooterChar">
    <w:name w:val="Footer Char"/>
    <w:basedOn w:val="DefaultParagraphFont"/>
    <w:link w:val="Footer"/>
    <w:uiPriority w:val="99"/>
    <w:rsid w:val="00603865"/>
  </w:style>
  <w:style w:type="paragraph" w:styleId="TOCHeading">
    <w:name w:val="TOC Heading"/>
    <w:basedOn w:val="Heading1"/>
    <w:next w:val="Normal"/>
    <w:uiPriority w:val="39"/>
    <w:semiHidden/>
    <w:unhideWhenUsed/>
    <w:qFormat/>
    <w:rsid w:val="00603865"/>
    <w:pPr>
      <w:spacing w:before="480" w:after="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603865"/>
    <w:pPr>
      <w:spacing w:after="100"/>
    </w:pPr>
  </w:style>
  <w:style w:type="paragraph" w:styleId="TOC2">
    <w:name w:val="toc 2"/>
    <w:basedOn w:val="Normal"/>
    <w:next w:val="Normal"/>
    <w:autoRedefine/>
    <w:uiPriority w:val="39"/>
    <w:unhideWhenUsed/>
    <w:rsid w:val="00603865"/>
    <w:pPr>
      <w:spacing w:after="100"/>
      <w:ind w:left="220"/>
    </w:pPr>
  </w:style>
  <w:style w:type="paragraph" w:styleId="TOC3">
    <w:name w:val="toc 3"/>
    <w:basedOn w:val="Normal"/>
    <w:next w:val="Normal"/>
    <w:autoRedefine/>
    <w:uiPriority w:val="39"/>
    <w:unhideWhenUsed/>
    <w:rsid w:val="00603865"/>
    <w:pPr>
      <w:spacing w:after="100"/>
      <w:ind w:left="440"/>
    </w:pPr>
  </w:style>
  <w:style w:type="character" w:styleId="Hyperlink">
    <w:name w:val="Hyperlink"/>
    <w:basedOn w:val="DefaultParagraphFont"/>
    <w:uiPriority w:val="99"/>
    <w:unhideWhenUsed/>
    <w:rsid w:val="00603865"/>
    <w:rPr>
      <w:color w:val="0000FF" w:themeColor="hyperlink"/>
      <w:u w:val="single"/>
    </w:rPr>
  </w:style>
  <w:style w:type="paragraph" w:styleId="BalloonText">
    <w:name w:val="Balloon Text"/>
    <w:basedOn w:val="Normal"/>
    <w:link w:val="BalloonTextChar"/>
    <w:uiPriority w:val="99"/>
    <w:semiHidden/>
    <w:unhideWhenUsed/>
    <w:rsid w:val="0060386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865"/>
    <w:rPr>
      <w:rFonts w:ascii="Tahoma" w:hAnsi="Tahoma" w:cs="Tahoma"/>
      <w:sz w:val="16"/>
      <w:szCs w:val="16"/>
    </w:rPr>
  </w:style>
  <w:style w:type="character" w:customStyle="1" w:styleId="TitleChar">
    <w:name w:val="Title Char"/>
    <w:basedOn w:val="DefaultParagraphFont"/>
    <w:link w:val="Title"/>
    <w:uiPriority w:val="10"/>
    <w:rsid w:val="00870BA3"/>
    <w:rPr>
      <w:sz w:val="52"/>
      <w:szCs w:val="52"/>
    </w:rPr>
  </w:style>
  <w:style w:type="character" w:customStyle="1" w:styleId="SubtitleChar">
    <w:name w:val="Subtitle Char"/>
    <w:basedOn w:val="DefaultParagraphFont"/>
    <w:link w:val="Subtitle"/>
    <w:uiPriority w:val="11"/>
    <w:rsid w:val="00870BA3"/>
    <w:rPr>
      <w:color w:val="666666"/>
      <w:sz w:val="30"/>
      <w:szCs w:val="30"/>
    </w:rPr>
  </w:style>
  <w:style w:type="paragraph" w:styleId="NoSpacing">
    <w:name w:val="No Spacing"/>
    <w:link w:val="NoSpacingChar"/>
    <w:uiPriority w:val="1"/>
    <w:qFormat/>
    <w:rsid w:val="00870BA3"/>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870BA3"/>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m/news/business-53478403"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bc.com/news/business-54807247" TargetMode="External"/><Relationship Id="rId17" Type="http://schemas.openxmlformats.org/officeDocument/2006/relationships/hyperlink" Target="https://www.ons.gov.uk/economy/inflationandpriceindices" TargetMode="External"/><Relationship Id="rId2" Type="http://schemas.openxmlformats.org/officeDocument/2006/relationships/customXml" Target="../customXml/item2.xml"/><Relationship Id="rId16" Type="http://schemas.openxmlformats.org/officeDocument/2006/relationships/hyperlink" Target="https://www.ons.gov.uk/peoplepopulationandcommunity/populationandmigration/populationestimate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legislation.gov.uk/"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rporate.marksandspencer.com/archived/annualreport201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3F86DEAB7E24A47BCB2864CD0AF84E4"/>
        <w:category>
          <w:name w:val="General"/>
          <w:gallery w:val="placeholder"/>
        </w:category>
        <w:types>
          <w:type w:val="bbPlcHdr"/>
        </w:types>
        <w:behaviors>
          <w:behavior w:val="content"/>
        </w:behaviors>
        <w:guid w:val="{D1F39163-B7BC-4197-8FFC-46AB7B0EA9FE}"/>
      </w:docPartPr>
      <w:docPartBody>
        <w:p w:rsidR="00000000" w:rsidRDefault="00BA2B10" w:rsidP="00BA2B10">
          <w:pPr>
            <w:pStyle w:val="03F86DEAB7E24A47BCB2864CD0AF84E4"/>
          </w:pPr>
          <w:r>
            <w:rPr>
              <w:rFonts w:asciiTheme="majorHAnsi" w:eastAsiaTheme="majorEastAsia" w:hAnsiTheme="majorHAnsi" w:cstheme="majorBidi"/>
              <w:caps/>
              <w:color w:val="4472C4" w:themeColor="accent1"/>
              <w:sz w:val="80"/>
              <w:szCs w:val="80"/>
            </w:rPr>
            <w:t>[Document title]</w:t>
          </w:r>
        </w:p>
      </w:docPartBody>
    </w:docPart>
    <w:docPart>
      <w:docPartPr>
        <w:name w:val="408CFA1096A94BFEA6F00D1ACA3C13E3"/>
        <w:category>
          <w:name w:val="General"/>
          <w:gallery w:val="placeholder"/>
        </w:category>
        <w:types>
          <w:type w:val="bbPlcHdr"/>
        </w:types>
        <w:behaviors>
          <w:behavior w:val="content"/>
        </w:behaviors>
        <w:guid w:val="{3CF61084-CFBC-4844-ADFC-FA717DBD319C}"/>
      </w:docPartPr>
      <w:docPartBody>
        <w:p w:rsidR="00000000" w:rsidRDefault="00BA2B10" w:rsidP="00BA2B10">
          <w:pPr>
            <w:pStyle w:val="408CFA1096A94BFEA6F00D1ACA3C13E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B10"/>
    <w:rsid w:val="00AE510A"/>
    <w:rsid w:val="00BA2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F86DEAB7E24A47BCB2864CD0AF84E4">
    <w:name w:val="03F86DEAB7E24A47BCB2864CD0AF84E4"/>
    <w:rsid w:val="00BA2B10"/>
  </w:style>
  <w:style w:type="paragraph" w:customStyle="1" w:styleId="408CFA1096A94BFEA6F00D1ACA3C13E3">
    <w:name w:val="408CFA1096A94BFEA6F00D1ACA3C13E3"/>
    <w:rsid w:val="00BA2B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2021-06-04T00:00:00</PublishDate>
  <Abstract/>
  <CompanyAddress>Teodor Bahrii (2020368)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go:gDocsCustomXmlDataStorage xmlns:go="http://customooxmlschemas.google.com/" xmlns:r="http://schemas.openxmlformats.org/officeDocument/2006/relationships">
  <go:docsCustomData xmlns:go="http://customooxmlschemas.google.com/" roundtripDataSignature="AMtx7mgkvytdkbvXUFh18jUalpXWbv71Dg==">AMUW2mUhTwbMwUfaOEIZt0Y7AB3u6hM9SWe/1PmeDLXnyInhPcN2cVUxig2NGeTuzeSLJAhVzotKafYeXfeM0kOnw4ovfnYnvXzrVnIXu+++LUQoTf0rTnY=</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582C20-8DCD-4FC2-9468-545DF8DF4835}">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2541</Words>
  <Characters>14488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Marks and Spencer.</dc:title>
  <dc:subject>Problem Solving and Decision Making</dc:subject>
  <dc:creator>ethenasingha</dc:creator>
  <cp:lastModifiedBy>Teodor Bahrii</cp:lastModifiedBy>
  <cp:revision>4</cp:revision>
  <dcterms:created xsi:type="dcterms:W3CDTF">2021-05-21T09:50:00Z</dcterms:created>
  <dcterms:modified xsi:type="dcterms:W3CDTF">2021-06-02T19:41:00Z</dcterms:modified>
</cp:coreProperties>
</file>