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DA4F62" w14:textId="77777777" w:rsidR="00A15ECE" w:rsidRDefault="00A15ECE" w:rsidP="00A97ACE">
      <w:pPr>
        <w:spacing w:line="480" w:lineRule="auto"/>
        <w:jc w:val="both"/>
        <w:rPr>
          <w:rFonts w:ascii="Arial" w:hAnsi="Arial" w:cs="Arial"/>
          <w:sz w:val="24"/>
          <w:szCs w:val="24"/>
        </w:rPr>
      </w:pPr>
      <w:bookmarkStart w:id="0" w:name="_GoBack"/>
      <w:bookmarkEnd w:id="0"/>
    </w:p>
    <w:p w14:paraId="10788973" w14:textId="50622F72" w:rsidR="00337A11" w:rsidRDefault="00DD44E4" w:rsidP="00E051FB">
      <w:pPr>
        <w:spacing w:line="480" w:lineRule="auto"/>
        <w:jc w:val="both"/>
        <w:rPr>
          <w:rFonts w:ascii="Arial" w:hAnsi="Arial" w:cs="Arial"/>
          <w:sz w:val="24"/>
          <w:szCs w:val="24"/>
        </w:rPr>
      </w:pPr>
      <w:r>
        <w:rPr>
          <w:rFonts w:ascii="Arial" w:hAnsi="Arial" w:cs="Arial"/>
          <w:sz w:val="24"/>
          <w:szCs w:val="24"/>
        </w:rPr>
        <w:t xml:space="preserve">This </w:t>
      </w:r>
      <w:r w:rsidR="00533139">
        <w:rPr>
          <w:rFonts w:ascii="Arial" w:hAnsi="Arial" w:cs="Arial"/>
          <w:sz w:val="24"/>
          <w:szCs w:val="24"/>
        </w:rPr>
        <w:t>paper</w:t>
      </w:r>
      <w:r>
        <w:rPr>
          <w:rFonts w:ascii="Arial" w:hAnsi="Arial" w:cs="Arial"/>
          <w:sz w:val="24"/>
          <w:szCs w:val="24"/>
        </w:rPr>
        <w:t xml:space="preserve"> </w:t>
      </w:r>
      <w:r w:rsidR="00AC69C9">
        <w:rPr>
          <w:rFonts w:ascii="Arial" w:hAnsi="Arial" w:cs="Arial"/>
          <w:sz w:val="24"/>
          <w:szCs w:val="24"/>
        </w:rPr>
        <w:t xml:space="preserve">will </w:t>
      </w:r>
      <w:r w:rsidR="00BA7DF0">
        <w:rPr>
          <w:rFonts w:ascii="Arial" w:hAnsi="Arial" w:cs="Arial"/>
          <w:sz w:val="24"/>
          <w:szCs w:val="24"/>
        </w:rPr>
        <w:t>discuss how youth work,</w:t>
      </w:r>
      <w:r w:rsidR="00FB175F">
        <w:rPr>
          <w:rFonts w:ascii="Arial" w:hAnsi="Arial" w:cs="Arial"/>
          <w:sz w:val="24"/>
          <w:szCs w:val="24"/>
        </w:rPr>
        <w:t xml:space="preserve"> its pri</w:t>
      </w:r>
      <w:r w:rsidR="00A578A1">
        <w:rPr>
          <w:rFonts w:ascii="Arial" w:hAnsi="Arial" w:cs="Arial"/>
          <w:sz w:val="24"/>
          <w:szCs w:val="24"/>
        </w:rPr>
        <w:t>n</w:t>
      </w:r>
      <w:r w:rsidR="009C22D5">
        <w:rPr>
          <w:rFonts w:ascii="Arial" w:hAnsi="Arial" w:cs="Arial"/>
          <w:sz w:val="24"/>
          <w:szCs w:val="24"/>
        </w:rPr>
        <w:t>ciples</w:t>
      </w:r>
      <w:r w:rsidR="00737137">
        <w:rPr>
          <w:rFonts w:ascii="Arial" w:hAnsi="Arial" w:cs="Arial"/>
          <w:sz w:val="24"/>
          <w:szCs w:val="24"/>
        </w:rPr>
        <w:t xml:space="preserve">, policies, strategies </w:t>
      </w:r>
      <w:r w:rsidR="00BA7DF0">
        <w:rPr>
          <w:rFonts w:ascii="Arial" w:hAnsi="Arial" w:cs="Arial"/>
          <w:sz w:val="24"/>
          <w:szCs w:val="24"/>
        </w:rPr>
        <w:t xml:space="preserve">and theories </w:t>
      </w:r>
      <w:r w:rsidR="006D2661">
        <w:rPr>
          <w:rFonts w:ascii="Arial" w:hAnsi="Arial" w:cs="Arial"/>
          <w:sz w:val="24"/>
          <w:szCs w:val="24"/>
        </w:rPr>
        <w:t>provide</w:t>
      </w:r>
      <w:r>
        <w:rPr>
          <w:rFonts w:ascii="Arial" w:hAnsi="Arial" w:cs="Arial"/>
          <w:sz w:val="24"/>
          <w:szCs w:val="24"/>
        </w:rPr>
        <w:t xml:space="preserve"> young people with </w:t>
      </w:r>
      <w:r w:rsidR="00464E19">
        <w:rPr>
          <w:rFonts w:ascii="Arial" w:hAnsi="Arial" w:cs="Arial"/>
          <w:sz w:val="24"/>
          <w:szCs w:val="24"/>
        </w:rPr>
        <w:t>long</w:t>
      </w:r>
      <w:r w:rsidR="009F7ECC">
        <w:rPr>
          <w:rFonts w:ascii="Arial" w:hAnsi="Arial" w:cs="Arial"/>
          <w:sz w:val="24"/>
          <w:szCs w:val="24"/>
        </w:rPr>
        <w:t>-term</w:t>
      </w:r>
      <w:r w:rsidR="00464E19">
        <w:rPr>
          <w:rFonts w:ascii="Arial" w:hAnsi="Arial" w:cs="Arial"/>
          <w:sz w:val="24"/>
          <w:szCs w:val="24"/>
        </w:rPr>
        <w:t xml:space="preserve"> and </w:t>
      </w:r>
      <w:r w:rsidR="009F7ECC">
        <w:rPr>
          <w:rFonts w:ascii="Arial" w:hAnsi="Arial" w:cs="Arial"/>
          <w:sz w:val="24"/>
          <w:szCs w:val="24"/>
        </w:rPr>
        <w:t>useful life skills</w:t>
      </w:r>
      <w:r w:rsidR="00E61689">
        <w:rPr>
          <w:rFonts w:ascii="Arial" w:hAnsi="Arial" w:cs="Arial"/>
          <w:sz w:val="24"/>
          <w:szCs w:val="24"/>
        </w:rPr>
        <w:t xml:space="preserve"> such as </w:t>
      </w:r>
      <w:r w:rsidR="006465D6">
        <w:rPr>
          <w:rFonts w:ascii="Arial" w:hAnsi="Arial" w:cs="Arial"/>
          <w:sz w:val="24"/>
          <w:szCs w:val="24"/>
        </w:rPr>
        <w:t>self-awareness, empathy, c</w:t>
      </w:r>
      <w:r w:rsidR="006465D6" w:rsidRPr="00A97ACE">
        <w:rPr>
          <w:rFonts w:ascii="Arial" w:hAnsi="Arial" w:cs="Arial"/>
          <w:sz w:val="24"/>
          <w:szCs w:val="24"/>
        </w:rPr>
        <w:t>ritical thinking</w:t>
      </w:r>
      <w:r w:rsidR="006465D6">
        <w:rPr>
          <w:rFonts w:ascii="Arial" w:hAnsi="Arial" w:cs="Arial"/>
          <w:sz w:val="24"/>
          <w:szCs w:val="24"/>
        </w:rPr>
        <w:t xml:space="preserve">, </w:t>
      </w:r>
      <w:r w:rsidR="00950C03">
        <w:rPr>
          <w:rFonts w:ascii="Arial" w:hAnsi="Arial" w:cs="Arial"/>
          <w:sz w:val="24"/>
          <w:szCs w:val="24"/>
        </w:rPr>
        <w:t>decision-making</w:t>
      </w:r>
      <w:r w:rsidR="006465D6">
        <w:rPr>
          <w:rFonts w:ascii="Arial" w:hAnsi="Arial" w:cs="Arial"/>
          <w:sz w:val="24"/>
          <w:szCs w:val="24"/>
        </w:rPr>
        <w:t xml:space="preserve">, problem solving, </w:t>
      </w:r>
      <w:r w:rsidR="00A97ACE">
        <w:rPr>
          <w:rFonts w:ascii="Arial" w:hAnsi="Arial" w:cs="Arial"/>
          <w:sz w:val="24"/>
          <w:szCs w:val="24"/>
        </w:rPr>
        <w:t>communication</w:t>
      </w:r>
      <w:r w:rsidR="00AD37A8">
        <w:rPr>
          <w:rFonts w:ascii="Arial" w:hAnsi="Arial" w:cs="Arial"/>
          <w:sz w:val="24"/>
          <w:szCs w:val="24"/>
        </w:rPr>
        <w:t xml:space="preserve"> and interpersonal skills</w:t>
      </w:r>
      <w:r w:rsidR="0008132E">
        <w:rPr>
          <w:rFonts w:ascii="Arial" w:hAnsi="Arial" w:cs="Arial"/>
          <w:sz w:val="24"/>
          <w:szCs w:val="24"/>
        </w:rPr>
        <w:t xml:space="preserve">. </w:t>
      </w:r>
      <w:r w:rsidR="000F3D1D">
        <w:rPr>
          <w:rFonts w:ascii="Arial" w:hAnsi="Arial" w:cs="Arial"/>
          <w:sz w:val="24"/>
          <w:szCs w:val="24"/>
        </w:rPr>
        <w:t xml:space="preserve"> </w:t>
      </w:r>
    </w:p>
    <w:p w14:paraId="62850F8B" w14:textId="5A055F03" w:rsidR="00E051FB" w:rsidRDefault="00791DB6" w:rsidP="00E051FB">
      <w:pPr>
        <w:spacing w:line="480" w:lineRule="auto"/>
        <w:jc w:val="both"/>
        <w:rPr>
          <w:rFonts w:ascii="Arial" w:hAnsi="Arial" w:cs="Arial"/>
          <w:sz w:val="24"/>
          <w:szCs w:val="24"/>
        </w:rPr>
      </w:pPr>
      <w:r>
        <w:rPr>
          <w:rFonts w:ascii="Arial" w:hAnsi="Arial" w:cs="Arial"/>
          <w:sz w:val="24"/>
          <w:szCs w:val="24"/>
        </w:rPr>
        <w:t>To evidence the</w:t>
      </w:r>
      <w:r w:rsidR="0001300D">
        <w:rPr>
          <w:rFonts w:ascii="Arial" w:hAnsi="Arial" w:cs="Arial"/>
          <w:sz w:val="24"/>
          <w:szCs w:val="24"/>
        </w:rPr>
        <w:t xml:space="preserve"> </w:t>
      </w:r>
      <w:r w:rsidR="00916DB8">
        <w:rPr>
          <w:rFonts w:ascii="Arial" w:hAnsi="Arial" w:cs="Arial"/>
          <w:sz w:val="24"/>
          <w:szCs w:val="24"/>
        </w:rPr>
        <w:t>paper</w:t>
      </w:r>
      <w:r w:rsidR="0001300D">
        <w:rPr>
          <w:rFonts w:ascii="Arial" w:hAnsi="Arial" w:cs="Arial"/>
          <w:sz w:val="24"/>
          <w:szCs w:val="24"/>
        </w:rPr>
        <w:t xml:space="preserve"> this </w:t>
      </w:r>
      <w:r w:rsidR="00B95A05">
        <w:rPr>
          <w:rFonts w:ascii="Arial" w:hAnsi="Arial" w:cs="Arial"/>
          <w:sz w:val="24"/>
          <w:szCs w:val="24"/>
        </w:rPr>
        <w:t>essa</w:t>
      </w:r>
      <w:r w:rsidR="002F0831">
        <w:rPr>
          <w:rFonts w:ascii="Arial" w:hAnsi="Arial" w:cs="Arial"/>
          <w:sz w:val="24"/>
          <w:szCs w:val="24"/>
        </w:rPr>
        <w:t>y</w:t>
      </w:r>
      <w:r w:rsidR="0001300D">
        <w:rPr>
          <w:rFonts w:ascii="Arial" w:hAnsi="Arial" w:cs="Arial"/>
          <w:sz w:val="24"/>
          <w:szCs w:val="24"/>
        </w:rPr>
        <w:t xml:space="preserve"> will use</w:t>
      </w:r>
      <w:r w:rsidR="008245F4">
        <w:rPr>
          <w:rFonts w:ascii="Arial" w:hAnsi="Arial" w:cs="Arial"/>
          <w:sz w:val="24"/>
          <w:szCs w:val="24"/>
        </w:rPr>
        <w:t xml:space="preserve"> an example</w:t>
      </w:r>
      <w:r w:rsidR="0001300D">
        <w:rPr>
          <w:rFonts w:ascii="Arial" w:hAnsi="Arial" w:cs="Arial"/>
          <w:sz w:val="24"/>
          <w:szCs w:val="24"/>
        </w:rPr>
        <w:t xml:space="preserve"> of </w:t>
      </w:r>
      <w:r w:rsidR="00312867">
        <w:rPr>
          <w:rFonts w:ascii="Arial" w:hAnsi="Arial" w:cs="Arial"/>
          <w:sz w:val="24"/>
          <w:szCs w:val="24"/>
        </w:rPr>
        <w:t xml:space="preserve">a </w:t>
      </w:r>
      <w:r w:rsidR="0072036E">
        <w:rPr>
          <w:rFonts w:ascii="Arial" w:hAnsi="Arial" w:cs="Arial"/>
          <w:sz w:val="24"/>
          <w:szCs w:val="24"/>
        </w:rPr>
        <w:t xml:space="preserve">youth work </w:t>
      </w:r>
      <w:r w:rsidR="0001300D">
        <w:rPr>
          <w:rFonts w:ascii="Arial" w:hAnsi="Arial" w:cs="Arial"/>
          <w:sz w:val="24"/>
          <w:szCs w:val="24"/>
        </w:rPr>
        <w:t>practic</w:t>
      </w:r>
      <w:r w:rsidR="00A25B85">
        <w:rPr>
          <w:rFonts w:ascii="Arial" w:hAnsi="Arial" w:cs="Arial"/>
          <w:sz w:val="24"/>
          <w:szCs w:val="24"/>
        </w:rPr>
        <w:t>e</w:t>
      </w:r>
      <w:r w:rsidR="00CF1FD4">
        <w:rPr>
          <w:rFonts w:ascii="Arial" w:hAnsi="Arial" w:cs="Arial"/>
          <w:sz w:val="24"/>
          <w:szCs w:val="24"/>
        </w:rPr>
        <w:t xml:space="preserve"> </w:t>
      </w:r>
      <w:r w:rsidR="0045188E">
        <w:rPr>
          <w:rFonts w:ascii="Arial" w:hAnsi="Arial" w:cs="Arial"/>
          <w:sz w:val="24"/>
          <w:szCs w:val="24"/>
        </w:rPr>
        <w:t xml:space="preserve">using non-formal education </w:t>
      </w:r>
      <w:r w:rsidR="00296A3F">
        <w:rPr>
          <w:rFonts w:ascii="Arial" w:hAnsi="Arial" w:cs="Arial"/>
          <w:sz w:val="24"/>
          <w:szCs w:val="24"/>
        </w:rPr>
        <w:t xml:space="preserve">by way of a one to one discussion between a young person and a youth worker </w:t>
      </w:r>
      <w:r w:rsidR="00CF1FD4">
        <w:rPr>
          <w:rFonts w:ascii="Arial" w:hAnsi="Arial" w:cs="Arial"/>
          <w:sz w:val="24"/>
          <w:szCs w:val="24"/>
        </w:rPr>
        <w:t>linking in</w:t>
      </w:r>
      <w:r w:rsidR="00A25B85">
        <w:rPr>
          <w:rFonts w:ascii="Arial" w:hAnsi="Arial" w:cs="Arial"/>
          <w:sz w:val="24"/>
          <w:szCs w:val="24"/>
        </w:rPr>
        <w:t xml:space="preserve"> </w:t>
      </w:r>
      <w:r w:rsidR="0096179F">
        <w:rPr>
          <w:rFonts w:ascii="Arial" w:hAnsi="Arial" w:cs="Arial"/>
          <w:sz w:val="24"/>
          <w:szCs w:val="24"/>
        </w:rPr>
        <w:t xml:space="preserve">youth work principles, </w:t>
      </w:r>
      <w:r w:rsidR="00342533">
        <w:rPr>
          <w:rFonts w:ascii="Arial" w:hAnsi="Arial" w:cs="Arial"/>
          <w:sz w:val="24"/>
          <w:szCs w:val="24"/>
        </w:rPr>
        <w:t>policies,</w:t>
      </w:r>
      <w:r w:rsidR="0096179F">
        <w:rPr>
          <w:rFonts w:ascii="Arial" w:hAnsi="Arial" w:cs="Arial"/>
          <w:sz w:val="24"/>
          <w:szCs w:val="24"/>
        </w:rPr>
        <w:t xml:space="preserve"> </w:t>
      </w:r>
      <w:r w:rsidR="00B33A29">
        <w:rPr>
          <w:rFonts w:ascii="Arial" w:hAnsi="Arial" w:cs="Arial"/>
          <w:sz w:val="24"/>
          <w:szCs w:val="24"/>
        </w:rPr>
        <w:t xml:space="preserve">and </w:t>
      </w:r>
      <w:r w:rsidR="00100276">
        <w:rPr>
          <w:rFonts w:ascii="Arial" w:hAnsi="Arial" w:cs="Arial"/>
          <w:sz w:val="24"/>
          <w:szCs w:val="24"/>
        </w:rPr>
        <w:t>theories</w:t>
      </w:r>
      <w:r w:rsidR="0096179F">
        <w:rPr>
          <w:rFonts w:ascii="Arial" w:hAnsi="Arial" w:cs="Arial"/>
          <w:sz w:val="24"/>
          <w:szCs w:val="24"/>
        </w:rPr>
        <w:t>.</w:t>
      </w:r>
      <w:r w:rsidR="00E051FB">
        <w:rPr>
          <w:rFonts w:ascii="Arial" w:hAnsi="Arial" w:cs="Arial"/>
          <w:sz w:val="24"/>
          <w:szCs w:val="24"/>
        </w:rPr>
        <w:t xml:space="preserve"> </w:t>
      </w:r>
    </w:p>
    <w:p w14:paraId="373FF735" w14:textId="4C5E2F63" w:rsidR="00965A8C" w:rsidRDefault="00965A8C" w:rsidP="00965A8C">
      <w:pPr>
        <w:spacing w:line="240" w:lineRule="auto"/>
        <w:ind w:left="1440" w:right="1440"/>
        <w:jc w:val="both"/>
        <w:rPr>
          <w:rFonts w:ascii="Arial" w:hAnsi="Arial" w:cs="Arial"/>
          <w:sz w:val="24"/>
          <w:szCs w:val="24"/>
        </w:rPr>
      </w:pPr>
      <w:r>
        <w:rPr>
          <w:rFonts w:ascii="Arial" w:hAnsi="Arial" w:cs="Arial"/>
          <w:sz w:val="24"/>
          <w:szCs w:val="24"/>
        </w:rPr>
        <w:t>“</w:t>
      </w:r>
      <w:r w:rsidRPr="00965A8C">
        <w:rPr>
          <w:rFonts w:ascii="Arial" w:hAnsi="Arial" w:cs="Arial"/>
          <w:sz w:val="24"/>
          <w:szCs w:val="24"/>
        </w:rPr>
        <w:t>Non-formal education became part of the international discourse on education policy in the late 1960s and early 1970s. It can be seen as related to the concepts of recurrent and lifelong learning. Tight (1996: 68) suggests that whereas the latter concepts have to do with the extension of education and learning throughout life, non-formal education is about ‘acknowledging the importance of education, learning and training which takes place outside reco</w:t>
      </w:r>
      <w:r w:rsidR="004156EE">
        <w:rPr>
          <w:rFonts w:ascii="Arial" w:hAnsi="Arial" w:cs="Arial"/>
          <w:sz w:val="24"/>
          <w:szCs w:val="24"/>
        </w:rPr>
        <w:t>gnis</w:t>
      </w:r>
      <w:r>
        <w:rPr>
          <w:rFonts w:ascii="Arial" w:hAnsi="Arial" w:cs="Arial"/>
          <w:sz w:val="24"/>
          <w:szCs w:val="24"/>
        </w:rPr>
        <w:t>ed educational institutions”</w:t>
      </w:r>
      <w:r w:rsidRPr="00965A8C">
        <w:rPr>
          <w:rFonts w:ascii="Arial" w:hAnsi="Arial" w:cs="Arial"/>
          <w:sz w:val="24"/>
          <w:szCs w:val="24"/>
        </w:rPr>
        <w:t>.</w:t>
      </w:r>
      <w:r>
        <w:rPr>
          <w:rFonts w:ascii="Arial" w:hAnsi="Arial" w:cs="Arial"/>
          <w:sz w:val="24"/>
          <w:szCs w:val="24"/>
        </w:rPr>
        <w:t xml:space="preserve"> </w:t>
      </w:r>
    </w:p>
    <w:p w14:paraId="150614B6" w14:textId="265204BD" w:rsidR="00AA1C29" w:rsidRDefault="00965A8C" w:rsidP="00AA1C29">
      <w:pPr>
        <w:spacing w:line="480" w:lineRule="auto"/>
        <w:ind w:left="1440" w:right="1440"/>
        <w:jc w:val="right"/>
        <w:rPr>
          <w:rFonts w:ascii="Arial" w:hAnsi="Arial" w:cs="Arial"/>
          <w:sz w:val="24"/>
          <w:szCs w:val="24"/>
        </w:rPr>
      </w:pPr>
      <w:r w:rsidRPr="00965A8C">
        <w:rPr>
          <w:rFonts w:ascii="Arial" w:hAnsi="Arial" w:cs="Arial"/>
          <w:sz w:val="24"/>
          <w:szCs w:val="24"/>
        </w:rPr>
        <w:t>(infed.org, 2019)</w:t>
      </w:r>
    </w:p>
    <w:p w14:paraId="5D667FE8" w14:textId="14766D8D" w:rsidR="0079752F" w:rsidRDefault="003301FB" w:rsidP="0079752F">
      <w:pPr>
        <w:spacing w:after="0" w:line="480" w:lineRule="auto"/>
        <w:jc w:val="both"/>
        <w:rPr>
          <w:rFonts w:ascii="Arial" w:hAnsi="Arial" w:cs="Arial"/>
          <w:sz w:val="24"/>
          <w:szCs w:val="24"/>
        </w:rPr>
      </w:pPr>
      <w:r>
        <w:rPr>
          <w:rFonts w:ascii="Arial" w:hAnsi="Arial" w:cs="Arial"/>
          <w:sz w:val="24"/>
          <w:szCs w:val="24"/>
        </w:rPr>
        <w:t xml:space="preserve">The paper will finally </w:t>
      </w:r>
      <w:r w:rsidR="00AA1C29">
        <w:rPr>
          <w:rFonts w:ascii="Arial" w:hAnsi="Arial" w:cs="Arial"/>
          <w:sz w:val="24"/>
          <w:szCs w:val="24"/>
        </w:rPr>
        <w:t>look at</w:t>
      </w:r>
      <w:r w:rsidR="0081694B" w:rsidRPr="0081694B">
        <w:t xml:space="preserve"> </w:t>
      </w:r>
      <w:r w:rsidR="0081694B" w:rsidRPr="0081694B">
        <w:rPr>
          <w:rFonts w:ascii="Arial" w:hAnsi="Arial" w:cs="Arial"/>
          <w:sz w:val="24"/>
          <w:szCs w:val="24"/>
        </w:rPr>
        <w:t>past and contemporary comm</w:t>
      </w:r>
      <w:r w:rsidR="00D54F93">
        <w:rPr>
          <w:rFonts w:ascii="Arial" w:hAnsi="Arial" w:cs="Arial"/>
          <w:sz w:val="24"/>
          <w:szCs w:val="24"/>
        </w:rPr>
        <w:t xml:space="preserve">unity work pedagogy, </w:t>
      </w:r>
      <w:r w:rsidR="0055263C">
        <w:rPr>
          <w:rFonts w:ascii="Arial" w:hAnsi="Arial" w:cs="Arial"/>
          <w:sz w:val="24"/>
          <w:szCs w:val="24"/>
        </w:rPr>
        <w:t>its practice</w:t>
      </w:r>
      <w:r w:rsidR="00AF1E9E">
        <w:rPr>
          <w:rFonts w:ascii="Arial" w:hAnsi="Arial" w:cs="Arial"/>
          <w:sz w:val="24"/>
          <w:szCs w:val="24"/>
        </w:rPr>
        <w:t xml:space="preserve"> and how it has evolved though the years f</w:t>
      </w:r>
      <w:r w:rsidR="00D54F93">
        <w:rPr>
          <w:rFonts w:ascii="Arial" w:hAnsi="Arial" w:cs="Arial"/>
          <w:sz w:val="24"/>
          <w:szCs w:val="24"/>
        </w:rPr>
        <w:t xml:space="preserve">rom the late eighteen </w:t>
      </w:r>
      <w:r w:rsidR="0055263C">
        <w:rPr>
          <w:rFonts w:ascii="Arial" w:hAnsi="Arial" w:cs="Arial"/>
          <w:sz w:val="24"/>
          <w:szCs w:val="24"/>
        </w:rPr>
        <w:t>century</w:t>
      </w:r>
      <w:r w:rsidR="00D54F93">
        <w:rPr>
          <w:rFonts w:ascii="Arial" w:hAnsi="Arial" w:cs="Arial"/>
          <w:sz w:val="24"/>
          <w:szCs w:val="24"/>
        </w:rPr>
        <w:t xml:space="preserve"> to the present day. </w:t>
      </w:r>
    </w:p>
    <w:p w14:paraId="2B94E0D0" w14:textId="3F8C8BAF" w:rsidR="00337A11" w:rsidRDefault="004041AC" w:rsidP="00B224CC">
      <w:pPr>
        <w:spacing w:line="480" w:lineRule="auto"/>
        <w:rPr>
          <w:rFonts w:ascii="Arial" w:hAnsi="Arial" w:cs="Arial"/>
          <w:sz w:val="24"/>
          <w:szCs w:val="24"/>
        </w:rPr>
      </w:pPr>
      <w:r>
        <w:rPr>
          <w:rFonts w:ascii="Arial" w:hAnsi="Arial" w:cs="Arial"/>
          <w:sz w:val="24"/>
          <w:szCs w:val="24"/>
        </w:rPr>
        <w:t xml:space="preserve">To begin we look at the </w:t>
      </w:r>
      <w:r w:rsidR="00C83132">
        <w:rPr>
          <w:rFonts w:ascii="Arial" w:hAnsi="Arial" w:cs="Arial"/>
          <w:sz w:val="24"/>
          <w:szCs w:val="24"/>
        </w:rPr>
        <w:t>aim</w:t>
      </w:r>
      <w:r w:rsidR="00754185">
        <w:rPr>
          <w:rFonts w:ascii="Arial" w:hAnsi="Arial" w:cs="Arial"/>
          <w:sz w:val="24"/>
          <w:szCs w:val="24"/>
        </w:rPr>
        <w:t xml:space="preserve"> </w:t>
      </w:r>
      <w:r w:rsidR="00337A11">
        <w:rPr>
          <w:rFonts w:ascii="Arial" w:hAnsi="Arial" w:cs="Arial"/>
          <w:sz w:val="24"/>
          <w:szCs w:val="24"/>
        </w:rPr>
        <w:t xml:space="preserve">and purposes </w:t>
      </w:r>
      <w:r w:rsidR="005B2F2F">
        <w:rPr>
          <w:rFonts w:ascii="Arial" w:hAnsi="Arial" w:cs="Arial"/>
          <w:sz w:val="24"/>
          <w:szCs w:val="24"/>
        </w:rPr>
        <w:t>of youth work</w:t>
      </w:r>
      <w:r>
        <w:rPr>
          <w:rFonts w:ascii="Arial" w:hAnsi="Arial" w:cs="Arial"/>
          <w:sz w:val="24"/>
          <w:szCs w:val="24"/>
        </w:rPr>
        <w:t>, w</w:t>
      </w:r>
      <w:r w:rsidR="00294FD9">
        <w:rPr>
          <w:rFonts w:ascii="Arial" w:hAnsi="Arial" w:cs="Arial"/>
          <w:sz w:val="24"/>
          <w:szCs w:val="24"/>
        </w:rPr>
        <w:t>h</w:t>
      </w:r>
      <w:r>
        <w:rPr>
          <w:rFonts w:ascii="Arial" w:hAnsi="Arial" w:cs="Arial"/>
          <w:sz w:val="24"/>
          <w:szCs w:val="24"/>
        </w:rPr>
        <w:t xml:space="preserve">ich </w:t>
      </w:r>
      <w:r w:rsidR="005B2F2F">
        <w:rPr>
          <w:rFonts w:ascii="Arial" w:hAnsi="Arial" w:cs="Arial"/>
          <w:sz w:val="24"/>
          <w:szCs w:val="24"/>
        </w:rPr>
        <w:t>is</w:t>
      </w:r>
      <w:r w:rsidR="00754185">
        <w:rPr>
          <w:rFonts w:ascii="Arial" w:hAnsi="Arial" w:cs="Arial"/>
          <w:sz w:val="24"/>
          <w:szCs w:val="24"/>
        </w:rPr>
        <w:t xml:space="preserve"> to provide education in a non-f</w:t>
      </w:r>
      <w:r w:rsidR="005B46B5">
        <w:rPr>
          <w:rFonts w:ascii="Arial" w:hAnsi="Arial" w:cs="Arial"/>
          <w:sz w:val="24"/>
          <w:szCs w:val="24"/>
        </w:rPr>
        <w:t>ormal way</w:t>
      </w:r>
      <w:r w:rsidR="00666EA9">
        <w:rPr>
          <w:rFonts w:ascii="Arial" w:hAnsi="Arial" w:cs="Arial"/>
          <w:sz w:val="24"/>
          <w:szCs w:val="24"/>
        </w:rPr>
        <w:t xml:space="preserve"> for</w:t>
      </w:r>
      <w:r w:rsidR="004820D6">
        <w:rPr>
          <w:rFonts w:ascii="Arial" w:hAnsi="Arial" w:cs="Arial"/>
          <w:sz w:val="24"/>
          <w:szCs w:val="24"/>
        </w:rPr>
        <w:t xml:space="preserve"> learning to take place.</w:t>
      </w:r>
      <w:r w:rsidR="00BC4615">
        <w:rPr>
          <w:rFonts w:ascii="Arial" w:hAnsi="Arial" w:cs="Arial"/>
          <w:sz w:val="24"/>
          <w:szCs w:val="24"/>
        </w:rPr>
        <w:t xml:space="preserve"> </w:t>
      </w:r>
      <w:r w:rsidR="00AA6F0D">
        <w:rPr>
          <w:rFonts w:ascii="Arial" w:hAnsi="Arial" w:cs="Arial"/>
          <w:sz w:val="24"/>
          <w:szCs w:val="24"/>
        </w:rPr>
        <w:t xml:space="preserve">It is to enable </w:t>
      </w:r>
      <w:r w:rsidR="00CE3AE1">
        <w:rPr>
          <w:rFonts w:ascii="Arial" w:hAnsi="Arial" w:cs="Arial"/>
          <w:sz w:val="24"/>
          <w:szCs w:val="24"/>
        </w:rPr>
        <w:t xml:space="preserve">and empower </w:t>
      </w:r>
      <w:r w:rsidR="00AA6F0D">
        <w:rPr>
          <w:rFonts w:ascii="Arial" w:hAnsi="Arial" w:cs="Arial"/>
          <w:sz w:val="24"/>
          <w:szCs w:val="24"/>
        </w:rPr>
        <w:t xml:space="preserve">young people to go from dependence to independence </w:t>
      </w:r>
      <w:r w:rsidR="00CE3AE1">
        <w:rPr>
          <w:rFonts w:ascii="Arial" w:hAnsi="Arial" w:cs="Arial"/>
          <w:sz w:val="24"/>
          <w:szCs w:val="24"/>
        </w:rPr>
        <w:t xml:space="preserve">learning </w:t>
      </w:r>
      <w:r w:rsidR="0055263C">
        <w:rPr>
          <w:rFonts w:ascii="Arial" w:hAnsi="Arial" w:cs="Arial"/>
          <w:sz w:val="24"/>
          <w:szCs w:val="24"/>
        </w:rPr>
        <w:t>lifelong</w:t>
      </w:r>
      <w:r w:rsidR="00AA6F0D">
        <w:rPr>
          <w:rFonts w:ascii="Arial" w:hAnsi="Arial" w:cs="Arial"/>
          <w:sz w:val="24"/>
          <w:szCs w:val="24"/>
        </w:rPr>
        <w:t xml:space="preserve"> skills along the way. </w:t>
      </w:r>
    </w:p>
    <w:p w14:paraId="0FA87DCF" w14:textId="02D474E3" w:rsidR="00F03600" w:rsidRDefault="00D02AE0" w:rsidP="00B224CC">
      <w:pPr>
        <w:spacing w:line="480" w:lineRule="auto"/>
        <w:rPr>
          <w:rFonts w:ascii="Arial" w:hAnsi="Arial" w:cs="Arial"/>
          <w:sz w:val="24"/>
          <w:szCs w:val="24"/>
        </w:rPr>
      </w:pPr>
      <w:r>
        <w:rPr>
          <w:rFonts w:ascii="Arial" w:hAnsi="Arial" w:cs="Arial"/>
          <w:sz w:val="24"/>
          <w:szCs w:val="24"/>
        </w:rPr>
        <w:t>In practice youth workers come across a range of everyday situations and issues that young</w:t>
      </w:r>
      <w:r w:rsidR="00B06F1D">
        <w:rPr>
          <w:rFonts w:ascii="Arial" w:hAnsi="Arial" w:cs="Arial"/>
          <w:sz w:val="24"/>
          <w:szCs w:val="24"/>
        </w:rPr>
        <w:t xml:space="preserve"> people face such as </w:t>
      </w:r>
      <w:r w:rsidR="00013AC1">
        <w:rPr>
          <w:rFonts w:ascii="Arial" w:hAnsi="Arial" w:cs="Arial"/>
          <w:sz w:val="24"/>
          <w:szCs w:val="24"/>
        </w:rPr>
        <w:t xml:space="preserve">homelessness, </w:t>
      </w:r>
      <w:r w:rsidR="00126337">
        <w:rPr>
          <w:rFonts w:ascii="Arial" w:hAnsi="Arial" w:cs="Arial"/>
          <w:sz w:val="24"/>
          <w:szCs w:val="24"/>
        </w:rPr>
        <w:t>substance misuse</w:t>
      </w:r>
      <w:r w:rsidR="005B30FC">
        <w:rPr>
          <w:rFonts w:ascii="Arial" w:hAnsi="Arial" w:cs="Arial"/>
          <w:sz w:val="24"/>
          <w:szCs w:val="24"/>
        </w:rPr>
        <w:t xml:space="preserve">, bullying, </w:t>
      </w:r>
      <w:r w:rsidR="00F71E42">
        <w:rPr>
          <w:rFonts w:ascii="Arial" w:hAnsi="Arial" w:cs="Arial"/>
          <w:sz w:val="24"/>
          <w:szCs w:val="24"/>
        </w:rPr>
        <w:t xml:space="preserve">lack of employment </w:t>
      </w:r>
      <w:r w:rsidR="005725E7">
        <w:rPr>
          <w:rFonts w:ascii="Arial" w:hAnsi="Arial" w:cs="Arial"/>
          <w:sz w:val="24"/>
          <w:szCs w:val="24"/>
        </w:rPr>
        <w:t>opportunities</w:t>
      </w:r>
      <w:r w:rsidR="00F71E42">
        <w:rPr>
          <w:rFonts w:ascii="Arial" w:hAnsi="Arial" w:cs="Arial"/>
          <w:sz w:val="24"/>
          <w:szCs w:val="24"/>
        </w:rPr>
        <w:t xml:space="preserve"> </w:t>
      </w:r>
      <w:r w:rsidR="005B30FC">
        <w:rPr>
          <w:rFonts w:ascii="Arial" w:hAnsi="Arial" w:cs="Arial"/>
          <w:sz w:val="24"/>
          <w:szCs w:val="24"/>
        </w:rPr>
        <w:t>and materialism.</w:t>
      </w:r>
    </w:p>
    <w:p w14:paraId="761F5E6D" w14:textId="32BB6E5D" w:rsidR="00322AE9" w:rsidRDefault="001D3324" w:rsidP="0079752F">
      <w:pPr>
        <w:spacing w:line="480" w:lineRule="auto"/>
        <w:rPr>
          <w:rFonts w:ascii="Arial" w:hAnsi="Arial" w:cs="Arial"/>
          <w:sz w:val="24"/>
          <w:szCs w:val="24"/>
        </w:rPr>
      </w:pPr>
      <w:r>
        <w:rPr>
          <w:rFonts w:ascii="Arial" w:hAnsi="Arial" w:cs="Arial"/>
          <w:sz w:val="24"/>
          <w:szCs w:val="24"/>
        </w:rPr>
        <w:t xml:space="preserve">To give an </w:t>
      </w:r>
      <w:r w:rsidR="00641EB7">
        <w:rPr>
          <w:rFonts w:ascii="Arial" w:hAnsi="Arial" w:cs="Arial"/>
          <w:sz w:val="24"/>
          <w:szCs w:val="24"/>
        </w:rPr>
        <w:t>e</w:t>
      </w:r>
      <w:r w:rsidR="00D02AE0">
        <w:rPr>
          <w:rFonts w:ascii="Arial" w:hAnsi="Arial" w:cs="Arial"/>
          <w:sz w:val="24"/>
          <w:szCs w:val="24"/>
        </w:rPr>
        <w:t xml:space="preserve">xample </w:t>
      </w:r>
      <w:r w:rsidR="00747F76">
        <w:rPr>
          <w:rFonts w:ascii="Arial" w:hAnsi="Arial" w:cs="Arial"/>
          <w:sz w:val="24"/>
          <w:szCs w:val="24"/>
        </w:rPr>
        <w:t>observed during</w:t>
      </w:r>
      <w:r w:rsidR="00D02AE0">
        <w:rPr>
          <w:rFonts w:ascii="Arial" w:hAnsi="Arial" w:cs="Arial"/>
          <w:sz w:val="24"/>
          <w:szCs w:val="24"/>
        </w:rPr>
        <w:t xml:space="preserve"> practice </w:t>
      </w:r>
      <w:r w:rsidR="00641EB7">
        <w:rPr>
          <w:rFonts w:ascii="Arial" w:hAnsi="Arial" w:cs="Arial"/>
          <w:sz w:val="24"/>
          <w:szCs w:val="24"/>
        </w:rPr>
        <w:t>was that of a</w:t>
      </w:r>
      <w:r w:rsidR="003A1964">
        <w:rPr>
          <w:rFonts w:ascii="Arial" w:hAnsi="Arial" w:cs="Arial"/>
          <w:sz w:val="24"/>
          <w:szCs w:val="24"/>
        </w:rPr>
        <w:t xml:space="preserve"> young person </w:t>
      </w:r>
      <w:r w:rsidR="008449EB">
        <w:rPr>
          <w:rFonts w:ascii="Arial" w:hAnsi="Arial" w:cs="Arial"/>
          <w:sz w:val="24"/>
          <w:szCs w:val="24"/>
        </w:rPr>
        <w:t xml:space="preserve">being </w:t>
      </w:r>
      <w:r w:rsidR="004D5EFC">
        <w:rPr>
          <w:rFonts w:ascii="Arial" w:hAnsi="Arial" w:cs="Arial"/>
          <w:sz w:val="24"/>
          <w:szCs w:val="24"/>
        </w:rPr>
        <w:t>at risk</w:t>
      </w:r>
      <w:r w:rsidR="005E73D7">
        <w:rPr>
          <w:rFonts w:ascii="Arial" w:hAnsi="Arial" w:cs="Arial"/>
          <w:sz w:val="24"/>
          <w:szCs w:val="24"/>
        </w:rPr>
        <w:t xml:space="preserve"> of homeless</w:t>
      </w:r>
      <w:r w:rsidR="00641EB7">
        <w:rPr>
          <w:rFonts w:ascii="Arial" w:hAnsi="Arial" w:cs="Arial"/>
          <w:sz w:val="24"/>
          <w:szCs w:val="24"/>
        </w:rPr>
        <w:t>ness</w:t>
      </w:r>
      <w:r w:rsidR="005E73D7">
        <w:rPr>
          <w:rFonts w:ascii="Arial" w:hAnsi="Arial" w:cs="Arial"/>
          <w:sz w:val="24"/>
          <w:szCs w:val="24"/>
        </w:rPr>
        <w:t xml:space="preserve"> by a parent if they </w:t>
      </w:r>
      <w:r w:rsidR="00F01CE1">
        <w:rPr>
          <w:rFonts w:ascii="Arial" w:hAnsi="Arial" w:cs="Arial"/>
          <w:sz w:val="24"/>
          <w:szCs w:val="24"/>
        </w:rPr>
        <w:t>did not</w:t>
      </w:r>
      <w:r w:rsidR="005E73D7">
        <w:rPr>
          <w:rFonts w:ascii="Arial" w:hAnsi="Arial" w:cs="Arial"/>
          <w:sz w:val="24"/>
          <w:szCs w:val="24"/>
        </w:rPr>
        <w:t xml:space="preserve"> gain employment </w:t>
      </w:r>
      <w:r w:rsidR="00126337">
        <w:rPr>
          <w:rFonts w:ascii="Arial" w:hAnsi="Arial" w:cs="Arial"/>
          <w:sz w:val="24"/>
          <w:szCs w:val="24"/>
        </w:rPr>
        <w:t>or go back into education</w:t>
      </w:r>
      <w:r w:rsidR="00F36C2E">
        <w:rPr>
          <w:rFonts w:ascii="Arial" w:hAnsi="Arial" w:cs="Arial"/>
          <w:sz w:val="24"/>
          <w:szCs w:val="24"/>
        </w:rPr>
        <w:t>.</w:t>
      </w:r>
      <w:r w:rsidR="005E73D7">
        <w:rPr>
          <w:rFonts w:ascii="Arial" w:hAnsi="Arial" w:cs="Arial"/>
          <w:sz w:val="24"/>
          <w:szCs w:val="24"/>
        </w:rPr>
        <w:t xml:space="preserve"> </w:t>
      </w:r>
      <w:r w:rsidR="00C93980">
        <w:rPr>
          <w:rFonts w:ascii="Arial" w:hAnsi="Arial" w:cs="Arial"/>
          <w:sz w:val="24"/>
          <w:szCs w:val="24"/>
        </w:rPr>
        <w:t xml:space="preserve">This raised the young </w:t>
      </w:r>
      <w:r w:rsidR="00950C03">
        <w:rPr>
          <w:rFonts w:ascii="Arial" w:hAnsi="Arial" w:cs="Arial"/>
          <w:sz w:val="24"/>
          <w:szCs w:val="24"/>
        </w:rPr>
        <w:t>person’s</w:t>
      </w:r>
      <w:r w:rsidR="00C93980">
        <w:rPr>
          <w:rFonts w:ascii="Arial" w:hAnsi="Arial" w:cs="Arial"/>
          <w:sz w:val="24"/>
          <w:szCs w:val="24"/>
        </w:rPr>
        <w:t xml:space="preserve"> anxiety causing them to </w:t>
      </w:r>
      <w:r w:rsidR="00FA5EBC">
        <w:rPr>
          <w:rFonts w:ascii="Arial" w:hAnsi="Arial" w:cs="Arial"/>
          <w:sz w:val="24"/>
          <w:szCs w:val="24"/>
        </w:rPr>
        <w:t xml:space="preserve">misuse substances </w:t>
      </w:r>
      <w:r w:rsidR="00EF3796">
        <w:rPr>
          <w:rFonts w:ascii="Arial" w:hAnsi="Arial" w:cs="Arial"/>
          <w:sz w:val="24"/>
          <w:szCs w:val="24"/>
        </w:rPr>
        <w:t>heightening</w:t>
      </w:r>
      <w:r w:rsidR="0034792B">
        <w:rPr>
          <w:rFonts w:ascii="Arial" w:hAnsi="Arial" w:cs="Arial"/>
          <w:sz w:val="24"/>
          <w:szCs w:val="24"/>
        </w:rPr>
        <w:t xml:space="preserve"> their</w:t>
      </w:r>
      <w:r w:rsidR="00EF3796">
        <w:rPr>
          <w:rFonts w:ascii="Arial" w:hAnsi="Arial" w:cs="Arial"/>
          <w:sz w:val="24"/>
          <w:szCs w:val="24"/>
        </w:rPr>
        <w:t xml:space="preserve"> an</w:t>
      </w:r>
      <w:r w:rsidR="001B49DE">
        <w:rPr>
          <w:rFonts w:ascii="Arial" w:hAnsi="Arial" w:cs="Arial"/>
          <w:sz w:val="24"/>
          <w:szCs w:val="24"/>
        </w:rPr>
        <w:t>xiety</w:t>
      </w:r>
      <w:r w:rsidR="00EF3796">
        <w:rPr>
          <w:rFonts w:ascii="Arial" w:hAnsi="Arial" w:cs="Arial"/>
          <w:sz w:val="24"/>
          <w:szCs w:val="24"/>
        </w:rPr>
        <w:t xml:space="preserve"> </w:t>
      </w:r>
      <w:r w:rsidR="007A234C">
        <w:rPr>
          <w:rFonts w:ascii="Arial" w:hAnsi="Arial" w:cs="Arial"/>
          <w:sz w:val="24"/>
          <w:szCs w:val="24"/>
        </w:rPr>
        <w:t xml:space="preserve">and </w:t>
      </w:r>
      <w:r w:rsidR="00C93980">
        <w:rPr>
          <w:rFonts w:ascii="Arial" w:hAnsi="Arial" w:cs="Arial"/>
          <w:sz w:val="24"/>
          <w:szCs w:val="24"/>
        </w:rPr>
        <w:t>not be</w:t>
      </w:r>
      <w:r w:rsidR="00FA5EBC">
        <w:rPr>
          <w:rFonts w:ascii="Arial" w:hAnsi="Arial" w:cs="Arial"/>
          <w:sz w:val="24"/>
          <w:szCs w:val="24"/>
        </w:rPr>
        <w:t>ing</w:t>
      </w:r>
      <w:r w:rsidR="00C93980">
        <w:rPr>
          <w:rFonts w:ascii="Arial" w:hAnsi="Arial" w:cs="Arial"/>
          <w:sz w:val="24"/>
          <w:szCs w:val="24"/>
        </w:rPr>
        <w:t xml:space="preserve"> able to think of a clear plan to move forward. </w:t>
      </w:r>
    </w:p>
    <w:p w14:paraId="241BD7D7" w14:textId="794C927A" w:rsidR="00677C89" w:rsidRDefault="00126337" w:rsidP="008B3434">
      <w:pPr>
        <w:spacing w:line="480" w:lineRule="auto"/>
        <w:rPr>
          <w:rFonts w:ascii="Arial" w:hAnsi="Arial" w:cs="Arial"/>
          <w:sz w:val="24"/>
          <w:szCs w:val="24"/>
        </w:rPr>
      </w:pPr>
      <w:r>
        <w:rPr>
          <w:rFonts w:ascii="Arial" w:hAnsi="Arial" w:cs="Arial"/>
          <w:sz w:val="24"/>
          <w:szCs w:val="24"/>
        </w:rPr>
        <w:lastRenderedPageBreak/>
        <w:t xml:space="preserve">The youth worker </w:t>
      </w:r>
      <w:r w:rsidR="00626C30">
        <w:rPr>
          <w:rFonts w:ascii="Arial" w:hAnsi="Arial" w:cs="Arial"/>
          <w:sz w:val="24"/>
          <w:szCs w:val="24"/>
        </w:rPr>
        <w:t>supported</w:t>
      </w:r>
      <w:r w:rsidR="002719F0">
        <w:rPr>
          <w:rFonts w:ascii="Arial" w:hAnsi="Arial" w:cs="Arial"/>
          <w:sz w:val="24"/>
          <w:szCs w:val="24"/>
        </w:rPr>
        <w:t xml:space="preserve"> the young person b</w:t>
      </w:r>
      <w:r>
        <w:rPr>
          <w:rFonts w:ascii="Arial" w:hAnsi="Arial" w:cs="Arial"/>
          <w:sz w:val="24"/>
          <w:szCs w:val="24"/>
        </w:rPr>
        <w:t>y un</w:t>
      </w:r>
      <w:r w:rsidR="005339B9">
        <w:rPr>
          <w:rFonts w:ascii="Arial" w:hAnsi="Arial" w:cs="Arial"/>
          <w:sz w:val="24"/>
          <w:szCs w:val="24"/>
        </w:rPr>
        <w:t>dertaking</w:t>
      </w:r>
      <w:r w:rsidR="00F171D1">
        <w:rPr>
          <w:rFonts w:ascii="Arial" w:hAnsi="Arial" w:cs="Arial"/>
          <w:sz w:val="24"/>
          <w:szCs w:val="24"/>
        </w:rPr>
        <w:t xml:space="preserve"> a</w:t>
      </w:r>
      <w:r w:rsidR="005339B9">
        <w:rPr>
          <w:rFonts w:ascii="Arial" w:hAnsi="Arial" w:cs="Arial"/>
          <w:sz w:val="24"/>
          <w:szCs w:val="24"/>
        </w:rPr>
        <w:t xml:space="preserve"> non-formal education</w:t>
      </w:r>
      <w:r w:rsidR="001E23B0">
        <w:rPr>
          <w:rFonts w:ascii="Arial" w:hAnsi="Arial" w:cs="Arial"/>
          <w:sz w:val="24"/>
          <w:szCs w:val="24"/>
        </w:rPr>
        <w:t xml:space="preserve"> </w:t>
      </w:r>
      <w:r w:rsidR="00F171D1">
        <w:rPr>
          <w:rFonts w:ascii="Arial" w:hAnsi="Arial" w:cs="Arial"/>
          <w:sz w:val="24"/>
          <w:szCs w:val="24"/>
        </w:rPr>
        <w:t xml:space="preserve">approach </w:t>
      </w:r>
      <w:r w:rsidR="003A1F1A">
        <w:rPr>
          <w:rFonts w:ascii="Arial" w:hAnsi="Arial" w:cs="Arial"/>
          <w:sz w:val="24"/>
          <w:szCs w:val="24"/>
        </w:rPr>
        <w:t>underpinned by</w:t>
      </w:r>
      <w:r w:rsidR="008E6364">
        <w:rPr>
          <w:rFonts w:ascii="Arial" w:hAnsi="Arial" w:cs="Arial"/>
          <w:sz w:val="24"/>
          <w:szCs w:val="24"/>
        </w:rPr>
        <w:t xml:space="preserve"> </w:t>
      </w:r>
      <w:r w:rsidR="00626EB0">
        <w:rPr>
          <w:rFonts w:ascii="Arial" w:hAnsi="Arial" w:cs="Arial"/>
          <w:sz w:val="24"/>
          <w:szCs w:val="24"/>
        </w:rPr>
        <w:t>youth work principles</w:t>
      </w:r>
      <w:r w:rsidR="001E23B0">
        <w:rPr>
          <w:rFonts w:ascii="Arial" w:hAnsi="Arial" w:cs="Arial"/>
          <w:sz w:val="24"/>
          <w:szCs w:val="24"/>
        </w:rPr>
        <w:t xml:space="preserve">, policies, </w:t>
      </w:r>
      <w:r w:rsidR="008E6364">
        <w:rPr>
          <w:rFonts w:ascii="Arial" w:hAnsi="Arial" w:cs="Arial"/>
          <w:sz w:val="24"/>
          <w:szCs w:val="24"/>
        </w:rPr>
        <w:t xml:space="preserve">and </w:t>
      </w:r>
      <w:r w:rsidR="00C02054">
        <w:rPr>
          <w:rFonts w:ascii="Arial" w:hAnsi="Arial" w:cs="Arial"/>
          <w:sz w:val="24"/>
          <w:szCs w:val="24"/>
        </w:rPr>
        <w:t xml:space="preserve">their </w:t>
      </w:r>
      <w:r w:rsidR="008366F7">
        <w:rPr>
          <w:rFonts w:ascii="Arial" w:hAnsi="Arial" w:cs="Arial"/>
          <w:sz w:val="24"/>
          <w:szCs w:val="24"/>
        </w:rPr>
        <w:t xml:space="preserve">own </w:t>
      </w:r>
      <w:r w:rsidR="00CF69D4">
        <w:rPr>
          <w:rFonts w:ascii="Arial" w:hAnsi="Arial" w:cs="Arial"/>
          <w:sz w:val="24"/>
          <w:szCs w:val="24"/>
        </w:rPr>
        <w:t xml:space="preserve">knowledge of </w:t>
      </w:r>
      <w:r w:rsidR="008E6364">
        <w:rPr>
          <w:rFonts w:ascii="Arial" w:hAnsi="Arial" w:cs="Arial"/>
          <w:sz w:val="24"/>
          <w:szCs w:val="24"/>
        </w:rPr>
        <w:t>past experiences</w:t>
      </w:r>
      <w:r w:rsidR="00626EB0">
        <w:rPr>
          <w:rFonts w:ascii="Arial" w:hAnsi="Arial" w:cs="Arial"/>
          <w:sz w:val="24"/>
          <w:szCs w:val="24"/>
        </w:rPr>
        <w:t xml:space="preserve">. </w:t>
      </w:r>
    </w:p>
    <w:p w14:paraId="12692B68" w14:textId="0AFAE032" w:rsidR="00FC1B78" w:rsidRDefault="008634B6" w:rsidP="00F570D7">
      <w:pPr>
        <w:spacing w:line="480" w:lineRule="auto"/>
        <w:rPr>
          <w:rFonts w:ascii="Arial" w:hAnsi="Arial" w:cs="Arial"/>
          <w:sz w:val="24"/>
          <w:szCs w:val="24"/>
        </w:rPr>
      </w:pPr>
      <w:r>
        <w:rPr>
          <w:rFonts w:ascii="Arial" w:hAnsi="Arial" w:cs="Arial"/>
          <w:sz w:val="24"/>
          <w:szCs w:val="24"/>
        </w:rPr>
        <w:t>Initially</w:t>
      </w:r>
      <w:r w:rsidR="00B05E72">
        <w:rPr>
          <w:rFonts w:ascii="Arial" w:hAnsi="Arial" w:cs="Arial"/>
          <w:sz w:val="24"/>
          <w:szCs w:val="24"/>
        </w:rPr>
        <w:t>, the youth worker</w:t>
      </w:r>
      <w:r w:rsidR="007C7D8C">
        <w:rPr>
          <w:rFonts w:ascii="Arial" w:hAnsi="Arial" w:cs="Arial"/>
          <w:sz w:val="24"/>
          <w:szCs w:val="24"/>
        </w:rPr>
        <w:t xml:space="preserve"> used the</w:t>
      </w:r>
      <w:r w:rsidR="003B46C2">
        <w:rPr>
          <w:rFonts w:ascii="Arial" w:hAnsi="Arial" w:cs="Arial"/>
          <w:sz w:val="24"/>
          <w:szCs w:val="24"/>
        </w:rPr>
        <w:t>i</w:t>
      </w:r>
      <w:r w:rsidR="007C7D8C">
        <w:rPr>
          <w:rFonts w:ascii="Arial" w:hAnsi="Arial" w:cs="Arial"/>
          <w:sz w:val="24"/>
          <w:szCs w:val="24"/>
        </w:rPr>
        <w:t xml:space="preserve">r communication </w:t>
      </w:r>
      <w:r w:rsidR="00F74659">
        <w:rPr>
          <w:rFonts w:ascii="Arial" w:hAnsi="Arial" w:cs="Arial"/>
          <w:sz w:val="24"/>
          <w:szCs w:val="24"/>
        </w:rPr>
        <w:t xml:space="preserve">and interpersonal </w:t>
      </w:r>
      <w:r w:rsidR="007C7D8C">
        <w:rPr>
          <w:rFonts w:ascii="Arial" w:hAnsi="Arial" w:cs="Arial"/>
          <w:sz w:val="24"/>
          <w:szCs w:val="24"/>
        </w:rPr>
        <w:t>skills by</w:t>
      </w:r>
      <w:r w:rsidR="00B05E72">
        <w:rPr>
          <w:rFonts w:ascii="Arial" w:hAnsi="Arial" w:cs="Arial"/>
          <w:sz w:val="24"/>
          <w:szCs w:val="24"/>
        </w:rPr>
        <w:t xml:space="preserve"> </w:t>
      </w:r>
      <w:r w:rsidR="00A96097">
        <w:rPr>
          <w:rFonts w:ascii="Arial" w:hAnsi="Arial" w:cs="Arial"/>
          <w:sz w:val="24"/>
          <w:szCs w:val="24"/>
        </w:rPr>
        <w:t xml:space="preserve">informally </w:t>
      </w:r>
      <w:r w:rsidR="00494FBE">
        <w:rPr>
          <w:rFonts w:ascii="Arial" w:hAnsi="Arial" w:cs="Arial"/>
          <w:sz w:val="24"/>
          <w:szCs w:val="24"/>
        </w:rPr>
        <w:t>discuss</w:t>
      </w:r>
      <w:r w:rsidR="007C7D8C">
        <w:rPr>
          <w:rFonts w:ascii="Arial" w:hAnsi="Arial" w:cs="Arial"/>
          <w:sz w:val="24"/>
          <w:szCs w:val="24"/>
        </w:rPr>
        <w:t>ing</w:t>
      </w:r>
      <w:r w:rsidR="00494FBE">
        <w:rPr>
          <w:rFonts w:ascii="Arial" w:hAnsi="Arial" w:cs="Arial"/>
          <w:sz w:val="24"/>
          <w:szCs w:val="24"/>
        </w:rPr>
        <w:t xml:space="preserve"> </w:t>
      </w:r>
      <w:r w:rsidR="006D2216">
        <w:rPr>
          <w:rFonts w:ascii="Arial" w:hAnsi="Arial" w:cs="Arial"/>
          <w:sz w:val="24"/>
          <w:szCs w:val="24"/>
        </w:rPr>
        <w:t xml:space="preserve">the young </w:t>
      </w:r>
      <w:r w:rsidR="00950C03">
        <w:rPr>
          <w:rFonts w:ascii="Arial" w:hAnsi="Arial" w:cs="Arial"/>
          <w:sz w:val="24"/>
          <w:szCs w:val="24"/>
        </w:rPr>
        <w:t>person’s</w:t>
      </w:r>
      <w:r w:rsidR="006D2216">
        <w:rPr>
          <w:rFonts w:ascii="Arial" w:hAnsi="Arial" w:cs="Arial"/>
          <w:sz w:val="24"/>
          <w:szCs w:val="24"/>
        </w:rPr>
        <w:t xml:space="preserve"> situation </w:t>
      </w:r>
      <w:r w:rsidR="004B77AF">
        <w:rPr>
          <w:rFonts w:ascii="Arial" w:hAnsi="Arial" w:cs="Arial"/>
          <w:sz w:val="24"/>
          <w:szCs w:val="24"/>
        </w:rPr>
        <w:t xml:space="preserve">in a </w:t>
      </w:r>
      <w:r w:rsidR="00950C03">
        <w:rPr>
          <w:rFonts w:ascii="Arial" w:hAnsi="Arial" w:cs="Arial"/>
          <w:sz w:val="24"/>
          <w:szCs w:val="24"/>
        </w:rPr>
        <w:t>non-judgemental</w:t>
      </w:r>
      <w:r w:rsidR="008363CE">
        <w:rPr>
          <w:rFonts w:ascii="Arial" w:hAnsi="Arial" w:cs="Arial"/>
          <w:sz w:val="24"/>
          <w:szCs w:val="24"/>
        </w:rPr>
        <w:t xml:space="preserve"> manor</w:t>
      </w:r>
      <w:r w:rsidR="006D2216">
        <w:rPr>
          <w:rFonts w:ascii="Arial" w:hAnsi="Arial" w:cs="Arial"/>
          <w:sz w:val="24"/>
          <w:szCs w:val="24"/>
        </w:rPr>
        <w:t xml:space="preserve">; </w:t>
      </w:r>
      <w:r w:rsidR="008363CE">
        <w:rPr>
          <w:rFonts w:ascii="Arial" w:hAnsi="Arial" w:cs="Arial"/>
          <w:sz w:val="24"/>
          <w:szCs w:val="24"/>
        </w:rPr>
        <w:t xml:space="preserve">and </w:t>
      </w:r>
      <w:r w:rsidR="004B77AF">
        <w:rPr>
          <w:rFonts w:ascii="Arial" w:hAnsi="Arial" w:cs="Arial"/>
          <w:sz w:val="24"/>
          <w:szCs w:val="24"/>
        </w:rPr>
        <w:t>being mi</w:t>
      </w:r>
      <w:r w:rsidR="00A66F06">
        <w:rPr>
          <w:rFonts w:ascii="Arial" w:hAnsi="Arial" w:cs="Arial"/>
          <w:sz w:val="24"/>
          <w:szCs w:val="24"/>
        </w:rPr>
        <w:t>n</w:t>
      </w:r>
      <w:r w:rsidR="004B77AF">
        <w:rPr>
          <w:rFonts w:ascii="Arial" w:hAnsi="Arial" w:cs="Arial"/>
          <w:sz w:val="24"/>
          <w:szCs w:val="24"/>
        </w:rPr>
        <w:t>dful of the</w:t>
      </w:r>
      <w:r w:rsidR="00C04031">
        <w:rPr>
          <w:rFonts w:ascii="Arial" w:hAnsi="Arial" w:cs="Arial"/>
          <w:sz w:val="24"/>
          <w:szCs w:val="24"/>
        </w:rPr>
        <w:t xml:space="preserve"> young </w:t>
      </w:r>
      <w:r w:rsidR="00950C03">
        <w:rPr>
          <w:rFonts w:ascii="Arial" w:hAnsi="Arial" w:cs="Arial"/>
          <w:sz w:val="24"/>
          <w:szCs w:val="24"/>
        </w:rPr>
        <w:t>person’s</w:t>
      </w:r>
      <w:r w:rsidR="00C04031">
        <w:rPr>
          <w:rFonts w:ascii="Arial" w:hAnsi="Arial" w:cs="Arial"/>
          <w:sz w:val="24"/>
          <w:szCs w:val="24"/>
        </w:rPr>
        <w:t xml:space="preserve"> </w:t>
      </w:r>
      <w:r w:rsidR="00C471B6">
        <w:rPr>
          <w:rFonts w:ascii="Arial" w:hAnsi="Arial" w:cs="Arial"/>
          <w:sz w:val="24"/>
          <w:szCs w:val="24"/>
        </w:rPr>
        <w:t xml:space="preserve">current </w:t>
      </w:r>
      <w:r w:rsidR="004B77AF">
        <w:rPr>
          <w:rFonts w:ascii="Arial" w:hAnsi="Arial" w:cs="Arial"/>
          <w:sz w:val="24"/>
          <w:szCs w:val="24"/>
        </w:rPr>
        <w:t>mental health state</w:t>
      </w:r>
      <w:r w:rsidR="00677C89">
        <w:rPr>
          <w:rFonts w:ascii="Arial" w:hAnsi="Arial" w:cs="Arial"/>
          <w:sz w:val="24"/>
          <w:szCs w:val="24"/>
        </w:rPr>
        <w:t>,</w:t>
      </w:r>
      <w:r w:rsidR="004B77AF">
        <w:rPr>
          <w:rFonts w:ascii="Arial" w:hAnsi="Arial" w:cs="Arial"/>
          <w:sz w:val="24"/>
          <w:szCs w:val="24"/>
        </w:rPr>
        <w:t xml:space="preserve"> spoke softly </w:t>
      </w:r>
      <w:r w:rsidR="00172013">
        <w:rPr>
          <w:rFonts w:ascii="Arial" w:hAnsi="Arial" w:cs="Arial"/>
          <w:sz w:val="24"/>
          <w:szCs w:val="24"/>
        </w:rPr>
        <w:t xml:space="preserve">encouraging </w:t>
      </w:r>
      <w:r w:rsidR="00A66F06">
        <w:rPr>
          <w:rFonts w:ascii="Arial" w:hAnsi="Arial" w:cs="Arial"/>
          <w:sz w:val="24"/>
          <w:szCs w:val="24"/>
        </w:rPr>
        <w:t>approachability</w:t>
      </w:r>
      <w:r w:rsidR="00172013">
        <w:rPr>
          <w:rFonts w:ascii="Arial" w:hAnsi="Arial" w:cs="Arial"/>
          <w:sz w:val="24"/>
          <w:szCs w:val="24"/>
        </w:rPr>
        <w:t xml:space="preserve">, </w:t>
      </w:r>
      <w:r w:rsidR="00C50A83">
        <w:rPr>
          <w:rFonts w:ascii="Arial" w:hAnsi="Arial" w:cs="Arial"/>
          <w:sz w:val="24"/>
          <w:szCs w:val="24"/>
        </w:rPr>
        <w:t xml:space="preserve">engagement, </w:t>
      </w:r>
      <w:r w:rsidR="00796AB1">
        <w:rPr>
          <w:rFonts w:ascii="Arial" w:hAnsi="Arial" w:cs="Arial"/>
          <w:sz w:val="24"/>
          <w:szCs w:val="24"/>
        </w:rPr>
        <w:t>openness</w:t>
      </w:r>
      <w:r w:rsidR="00172013">
        <w:rPr>
          <w:rFonts w:ascii="Arial" w:hAnsi="Arial" w:cs="Arial"/>
          <w:sz w:val="24"/>
          <w:szCs w:val="24"/>
        </w:rPr>
        <w:t xml:space="preserve"> and </w:t>
      </w:r>
      <w:r w:rsidR="00C04031">
        <w:rPr>
          <w:rFonts w:ascii="Arial" w:hAnsi="Arial" w:cs="Arial"/>
          <w:sz w:val="24"/>
          <w:szCs w:val="24"/>
        </w:rPr>
        <w:t xml:space="preserve">for the </w:t>
      </w:r>
      <w:r w:rsidR="00172013">
        <w:rPr>
          <w:rFonts w:ascii="Arial" w:hAnsi="Arial" w:cs="Arial"/>
          <w:sz w:val="24"/>
          <w:szCs w:val="24"/>
        </w:rPr>
        <w:t>professional relationship</w:t>
      </w:r>
      <w:r w:rsidR="00796AB1">
        <w:rPr>
          <w:rFonts w:ascii="Arial" w:hAnsi="Arial" w:cs="Arial"/>
          <w:sz w:val="24"/>
          <w:szCs w:val="24"/>
        </w:rPr>
        <w:t xml:space="preserve"> </w:t>
      </w:r>
      <w:r w:rsidR="00C04031">
        <w:rPr>
          <w:rFonts w:ascii="Arial" w:hAnsi="Arial" w:cs="Arial"/>
          <w:sz w:val="24"/>
          <w:szCs w:val="24"/>
        </w:rPr>
        <w:t>to develop.</w:t>
      </w:r>
      <w:r w:rsidR="00CC53F4">
        <w:rPr>
          <w:rFonts w:ascii="Arial" w:hAnsi="Arial" w:cs="Arial"/>
          <w:sz w:val="24"/>
          <w:szCs w:val="24"/>
        </w:rPr>
        <w:t xml:space="preserve"> </w:t>
      </w:r>
      <w:r w:rsidR="00EF4C2E">
        <w:rPr>
          <w:rFonts w:ascii="Arial" w:hAnsi="Arial" w:cs="Arial"/>
          <w:sz w:val="24"/>
          <w:szCs w:val="24"/>
        </w:rPr>
        <w:t xml:space="preserve">To ensure that </w:t>
      </w:r>
      <w:r w:rsidR="00950C03">
        <w:rPr>
          <w:rFonts w:ascii="Arial" w:hAnsi="Arial" w:cs="Arial"/>
          <w:sz w:val="24"/>
          <w:szCs w:val="24"/>
        </w:rPr>
        <w:t>transparency</w:t>
      </w:r>
      <w:r w:rsidR="00EF4C2E">
        <w:rPr>
          <w:rFonts w:ascii="Arial" w:hAnsi="Arial" w:cs="Arial"/>
          <w:sz w:val="24"/>
          <w:szCs w:val="24"/>
        </w:rPr>
        <w:t xml:space="preserve"> was present a</w:t>
      </w:r>
      <w:r w:rsidR="00CC53F4">
        <w:rPr>
          <w:rFonts w:ascii="Arial" w:hAnsi="Arial" w:cs="Arial"/>
          <w:sz w:val="24"/>
          <w:szCs w:val="24"/>
        </w:rPr>
        <w:t xml:space="preserve">t the </w:t>
      </w:r>
      <w:r w:rsidR="00B40D55">
        <w:rPr>
          <w:rFonts w:ascii="Arial" w:hAnsi="Arial" w:cs="Arial"/>
          <w:sz w:val="24"/>
          <w:szCs w:val="24"/>
        </w:rPr>
        <w:t xml:space="preserve">very </w:t>
      </w:r>
      <w:r w:rsidR="00CC53F4">
        <w:rPr>
          <w:rFonts w:ascii="Arial" w:hAnsi="Arial" w:cs="Arial"/>
          <w:sz w:val="24"/>
          <w:szCs w:val="24"/>
        </w:rPr>
        <w:t xml:space="preserve">beginning of the discussion the youth worker outlined their role </w:t>
      </w:r>
      <w:r w:rsidR="00464BFB">
        <w:rPr>
          <w:rFonts w:ascii="Arial" w:hAnsi="Arial" w:cs="Arial"/>
          <w:sz w:val="24"/>
          <w:szCs w:val="24"/>
        </w:rPr>
        <w:t xml:space="preserve">ensuring that the young person was aware of confidentiality and data protection. </w:t>
      </w:r>
    </w:p>
    <w:p w14:paraId="433C86DE" w14:textId="59413C31" w:rsidR="00D20D54" w:rsidRDefault="00F570D7" w:rsidP="00B91390">
      <w:pPr>
        <w:spacing w:line="240" w:lineRule="auto"/>
        <w:ind w:left="1440" w:right="1440"/>
        <w:rPr>
          <w:rFonts w:ascii="Arial" w:hAnsi="Arial" w:cs="Arial"/>
          <w:sz w:val="24"/>
          <w:szCs w:val="24"/>
        </w:rPr>
      </w:pPr>
      <w:r>
        <w:rPr>
          <w:rFonts w:ascii="Arial" w:hAnsi="Arial" w:cs="Arial"/>
          <w:sz w:val="24"/>
          <w:szCs w:val="24"/>
        </w:rPr>
        <w:t xml:space="preserve">“Young people </w:t>
      </w:r>
      <w:r w:rsidR="002231E7" w:rsidRPr="002231E7">
        <w:rPr>
          <w:rFonts w:ascii="Arial" w:hAnsi="Arial" w:cs="Arial"/>
          <w:sz w:val="24"/>
          <w:szCs w:val="24"/>
        </w:rPr>
        <w:t>have a right to a youth club or group that is safe space where they can express their feelings or concerns and have their privacy protected. However, this right to privacy and confidentiality</w:t>
      </w:r>
      <w:r w:rsidR="00B84E8B">
        <w:rPr>
          <w:rFonts w:ascii="Arial" w:hAnsi="Arial" w:cs="Arial"/>
          <w:sz w:val="24"/>
          <w:szCs w:val="24"/>
        </w:rPr>
        <w:t xml:space="preserve"> must be balanced with workers </w:t>
      </w:r>
      <w:r w:rsidR="002231E7" w:rsidRPr="002231E7">
        <w:rPr>
          <w:rFonts w:ascii="Arial" w:hAnsi="Arial" w:cs="Arial"/>
          <w:sz w:val="24"/>
          <w:szCs w:val="24"/>
        </w:rPr>
        <w:t>needing to act on valid child protection concerns</w:t>
      </w:r>
      <w:r w:rsidR="00FC1B78">
        <w:rPr>
          <w:rFonts w:ascii="Arial" w:hAnsi="Arial" w:cs="Arial"/>
          <w:sz w:val="24"/>
          <w:szCs w:val="24"/>
        </w:rPr>
        <w:t>.</w:t>
      </w:r>
      <w:r w:rsidR="00B91390">
        <w:rPr>
          <w:rFonts w:ascii="Arial" w:hAnsi="Arial" w:cs="Arial"/>
          <w:sz w:val="24"/>
          <w:szCs w:val="24"/>
        </w:rPr>
        <w:t xml:space="preserve"> </w:t>
      </w:r>
    </w:p>
    <w:p w14:paraId="7F2A4D09" w14:textId="7D1C56D8" w:rsidR="00B91390" w:rsidRPr="00D20D54" w:rsidRDefault="00B91390" w:rsidP="00B91390">
      <w:pPr>
        <w:spacing w:line="240" w:lineRule="auto"/>
        <w:ind w:left="1440" w:right="1440"/>
        <w:rPr>
          <w:rFonts w:ascii="Arial" w:hAnsi="Arial" w:cs="Arial"/>
          <w:sz w:val="24"/>
          <w:szCs w:val="24"/>
        </w:rPr>
      </w:pPr>
      <w:r w:rsidRPr="00D20D54">
        <w:rPr>
          <w:rFonts w:ascii="Arial" w:hAnsi="Arial" w:cs="Arial"/>
          <w:sz w:val="24"/>
          <w:szCs w:val="24"/>
        </w:rPr>
        <w:t xml:space="preserve">Workers </w:t>
      </w:r>
      <w:r w:rsidR="002231E7" w:rsidRPr="00D20D54">
        <w:rPr>
          <w:rFonts w:ascii="Arial" w:hAnsi="Arial" w:cs="Arial"/>
          <w:sz w:val="24"/>
          <w:szCs w:val="24"/>
        </w:rPr>
        <w:t xml:space="preserve">need to understand that young people will develop trusting relationships with them, and disclose information that the worker feels should be reported. Also, adults that work with young people are obliged to disclose information about themselves that they </w:t>
      </w:r>
      <w:r w:rsidRPr="00D20D54">
        <w:rPr>
          <w:rFonts w:ascii="Arial" w:hAnsi="Arial" w:cs="Arial"/>
          <w:sz w:val="24"/>
          <w:szCs w:val="24"/>
        </w:rPr>
        <w:t xml:space="preserve">may wish to remain confidential”. </w:t>
      </w:r>
    </w:p>
    <w:p w14:paraId="5148E978" w14:textId="3B10661D" w:rsidR="00B91390" w:rsidRPr="00F570D7" w:rsidRDefault="00B91390" w:rsidP="00E747A2">
      <w:pPr>
        <w:spacing w:line="480" w:lineRule="auto"/>
        <w:ind w:left="1440" w:right="1440"/>
        <w:jc w:val="right"/>
        <w:rPr>
          <w:rFonts w:ascii="Arial" w:hAnsi="Arial" w:cs="Arial"/>
          <w:sz w:val="24"/>
          <w:szCs w:val="24"/>
        </w:rPr>
      </w:pPr>
      <w:r w:rsidRPr="00F570D7">
        <w:rPr>
          <w:rFonts w:ascii="Arial" w:hAnsi="Arial" w:cs="Arial"/>
          <w:sz w:val="24"/>
          <w:szCs w:val="24"/>
        </w:rPr>
        <w:t>(Youthworkessentials.org, 2019)</w:t>
      </w:r>
      <w:r>
        <w:rPr>
          <w:rFonts w:ascii="Arial" w:hAnsi="Arial" w:cs="Arial"/>
          <w:sz w:val="24"/>
          <w:szCs w:val="24"/>
        </w:rPr>
        <w:t xml:space="preserve">. </w:t>
      </w:r>
    </w:p>
    <w:p w14:paraId="17AA9102" w14:textId="2B9940DD" w:rsidR="00594686" w:rsidRDefault="007F557C" w:rsidP="00E747A2">
      <w:pPr>
        <w:spacing w:line="480" w:lineRule="auto"/>
        <w:rPr>
          <w:rFonts w:ascii="Arial" w:hAnsi="Arial" w:cs="Arial"/>
          <w:sz w:val="24"/>
          <w:szCs w:val="24"/>
        </w:rPr>
      </w:pPr>
      <w:r>
        <w:rPr>
          <w:rFonts w:ascii="Arial" w:hAnsi="Arial" w:cs="Arial"/>
          <w:sz w:val="24"/>
          <w:szCs w:val="24"/>
        </w:rPr>
        <w:t>In the dialog</w:t>
      </w:r>
      <w:r w:rsidR="00796AB1">
        <w:rPr>
          <w:rFonts w:ascii="Arial" w:hAnsi="Arial" w:cs="Arial"/>
          <w:sz w:val="24"/>
          <w:szCs w:val="24"/>
        </w:rPr>
        <w:t xml:space="preserve"> </w:t>
      </w:r>
      <w:r w:rsidR="00AC2F26">
        <w:rPr>
          <w:rFonts w:ascii="Arial" w:hAnsi="Arial" w:cs="Arial"/>
          <w:sz w:val="24"/>
          <w:szCs w:val="24"/>
        </w:rPr>
        <w:t>it was</w:t>
      </w:r>
      <w:r w:rsidR="009F6F67">
        <w:rPr>
          <w:rFonts w:ascii="Arial" w:hAnsi="Arial" w:cs="Arial"/>
          <w:sz w:val="24"/>
          <w:szCs w:val="24"/>
        </w:rPr>
        <w:t xml:space="preserve"> discu</w:t>
      </w:r>
      <w:r>
        <w:rPr>
          <w:rFonts w:ascii="Arial" w:hAnsi="Arial" w:cs="Arial"/>
          <w:sz w:val="24"/>
          <w:szCs w:val="24"/>
        </w:rPr>
        <w:t xml:space="preserve">ssed </w:t>
      </w:r>
      <w:r w:rsidR="00494FBE">
        <w:rPr>
          <w:rFonts w:ascii="Arial" w:hAnsi="Arial" w:cs="Arial"/>
          <w:sz w:val="24"/>
          <w:szCs w:val="24"/>
        </w:rPr>
        <w:t>what the young person wanted to do</w:t>
      </w:r>
      <w:r w:rsidR="009F6F67">
        <w:rPr>
          <w:rFonts w:ascii="Arial" w:hAnsi="Arial" w:cs="Arial"/>
          <w:sz w:val="24"/>
          <w:szCs w:val="24"/>
        </w:rPr>
        <w:t xml:space="preserve"> to ensur</w:t>
      </w:r>
      <w:r w:rsidR="00A47F31">
        <w:rPr>
          <w:rFonts w:ascii="Arial" w:hAnsi="Arial" w:cs="Arial"/>
          <w:sz w:val="24"/>
          <w:szCs w:val="24"/>
        </w:rPr>
        <w:t xml:space="preserve">ing </w:t>
      </w:r>
      <w:r w:rsidR="009F6F67">
        <w:rPr>
          <w:rFonts w:ascii="Arial" w:hAnsi="Arial" w:cs="Arial"/>
          <w:sz w:val="24"/>
          <w:szCs w:val="24"/>
        </w:rPr>
        <w:t xml:space="preserve">the discussion was young person lead </w:t>
      </w:r>
      <w:r w:rsidR="005B70A7">
        <w:rPr>
          <w:rFonts w:ascii="Arial" w:hAnsi="Arial" w:cs="Arial"/>
          <w:sz w:val="24"/>
          <w:szCs w:val="24"/>
        </w:rPr>
        <w:t>for</w:t>
      </w:r>
      <w:r w:rsidR="00C566F1">
        <w:rPr>
          <w:rFonts w:ascii="Arial" w:hAnsi="Arial" w:cs="Arial"/>
          <w:sz w:val="24"/>
          <w:szCs w:val="24"/>
        </w:rPr>
        <w:t xml:space="preserve"> an</w:t>
      </w:r>
      <w:r w:rsidR="00201C1A">
        <w:rPr>
          <w:rFonts w:ascii="Arial" w:hAnsi="Arial" w:cs="Arial"/>
          <w:sz w:val="24"/>
          <w:szCs w:val="24"/>
        </w:rPr>
        <w:t xml:space="preserve"> </w:t>
      </w:r>
      <w:r w:rsidR="005405A0">
        <w:rPr>
          <w:rFonts w:ascii="Arial" w:hAnsi="Arial" w:cs="Arial"/>
          <w:sz w:val="24"/>
          <w:szCs w:val="24"/>
        </w:rPr>
        <w:t>greater</w:t>
      </w:r>
      <w:r w:rsidR="00201C1A">
        <w:rPr>
          <w:rFonts w:ascii="Arial" w:hAnsi="Arial" w:cs="Arial"/>
          <w:sz w:val="24"/>
          <w:szCs w:val="24"/>
        </w:rPr>
        <w:t xml:space="preserve"> chance of the plan being carried out</w:t>
      </w:r>
      <w:r w:rsidR="00C66B69">
        <w:rPr>
          <w:rFonts w:ascii="Arial" w:hAnsi="Arial" w:cs="Arial"/>
          <w:sz w:val="24"/>
          <w:szCs w:val="24"/>
        </w:rPr>
        <w:t xml:space="preserve"> and successful. </w:t>
      </w:r>
      <w:r w:rsidR="00796AB1">
        <w:rPr>
          <w:rFonts w:ascii="Arial" w:hAnsi="Arial" w:cs="Arial"/>
          <w:sz w:val="24"/>
          <w:szCs w:val="24"/>
        </w:rPr>
        <w:t xml:space="preserve">This approach encouraged </w:t>
      </w:r>
      <w:r w:rsidR="00C52B4B">
        <w:rPr>
          <w:rFonts w:ascii="Arial" w:hAnsi="Arial" w:cs="Arial"/>
          <w:sz w:val="24"/>
          <w:szCs w:val="24"/>
        </w:rPr>
        <w:t xml:space="preserve">trust and </w:t>
      </w:r>
      <w:r w:rsidR="00796AB1">
        <w:rPr>
          <w:rFonts w:ascii="Arial" w:hAnsi="Arial" w:cs="Arial"/>
          <w:sz w:val="24"/>
          <w:szCs w:val="24"/>
        </w:rPr>
        <w:t xml:space="preserve">open communication between </w:t>
      </w:r>
      <w:r w:rsidR="004967F2">
        <w:rPr>
          <w:rFonts w:ascii="Arial" w:hAnsi="Arial" w:cs="Arial"/>
          <w:sz w:val="24"/>
          <w:szCs w:val="24"/>
        </w:rPr>
        <w:t xml:space="preserve">both parties </w:t>
      </w:r>
      <w:r w:rsidR="000F5450">
        <w:rPr>
          <w:rFonts w:ascii="Arial" w:hAnsi="Arial" w:cs="Arial"/>
          <w:sz w:val="24"/>
          <w:szCs w:val="24"/>
        </w:rPr>
        <w:t>that</w:t>
      </w:r>
      <w:r w:rsidR="00DF079A">
        <w:rPr>
          <w:rFonts w:ascii="Arial" w:hAnsi="Arial" w:cs="Arial"/>
          <w:sz w:val="24"/>
          <w:szCs w:val="24"/>
        </w:rPr>
        <w:t xml:space="preserve"> resulted </w:t>
      </w:r>
      <w:r w:rsidR="0040637B">
        <w:rPr>
          <w:rFonts w:ascii="Arial" w:hAnsi="Arial" w:cs="Arial"/>
          <w:sz w:val="24"/>
          <w:szCs w:val="24"/>
        </w:rPr>
        <w:t xml:space="preserve">in </w:t>
      </w:r>
      <w:r w:rsidR="004967F2">
        <w:rPr>
          <w:rFonts w:ascii="Arial" w:hAnsi="Arial" w:cs="Arial"/>
          <w:sz w:val="24"/>
          <w:szCs w:val="24"/>
        </w:rPr>
        <w:t>a</w:t>
      </w:r>
      <w:r w:rsidR="00494FBE">
        <w:rPr>
          <w:rFonts w:ascii="Arial" w:hAnsi="Arial" w:cs="Arial"/>
          <w:sz w:val="24"/>
          <w:szCs w:val="24"/>
        </w:rPr>
        <w:t xml:space="preserve"> person-</w:t>
      </w:r>
      <w:r w:rsidR="00BD5986">
        <w:rPr>
          <w:rFonts w:ascii="Arial" w:hAnsi="Arial" w:cs="Arial"/>
          <w:sz w:val="24"/>
          <w:szCs w:val="24"/>
        </w:rPr>
        <w:t xml:space="preserve">centred plan </w:t>
      </w:r>
      <w:r w:rsidR="00813A8B">
        <w:rPr>
          <w:rFonts w:ascii="Arial" w:hAnsi="Arial" w:cs="Arial"/>
          <w:sz w:val="24"/>
          <w:szCs w:val="24"/>
        </w:rPr>
        <w:t xml:space="preserve">being </w:t>
      </w:r>
      <w:r w:rsidR="0040637B">
        <w:rPr>
          <w:rFonts w:ascii="Arial" w:hAnsi="Arial" w:cs="Arial"/>
          <w:sz w:val="24"/>
          <w:szCs w:val="24"/>
        </w:rPr>
        <w:t xml:space="preserve">created </w:t>
      </w:r>
      <w:r w:rsidR="00892216">
        <w:rPr>
          <w:rFonts w:ascii="Arial" w:hAnsi="Arial" w:cs="Arial"/>
          <w:sz w:val="24"/>
          <w:szCs w:val="24"/>
        </w:rPr>
        <w:t xml:space="preserve">which </w:t>
      </w:r>
      <w:r w:rsidR="00BD5986">
        <w:rPr>
          <w:rFonts w:ascii="Arial" w:hAnsi="Arial" w:cs="Arial"/>
          <w:sz w:val="24"/>
          <w:szCs w:val="24"/>
        </w:rPr>
        <w:t xml:space="preserve">was realistic, </w:t>
      </w:r>
      <w:r w:rsidR="00494FBE">
        <w:rPr>
          <w:rFonts w:ascii="Arial" w:hAnsi="Arial" w:cs="Arial"/>
          <w:sz w:val="24"/>
          <w:szCs w:val="24"/>
        </w:rPr>
        <w:t>achievable</w:t>
      </w:r>
      <w:r w:rsidR="00BD5986">
        <w:rPr>
          <w:rFonts w:ascii="Arial" w:hAnsi="Arial" w:cs="Arial"/>
          <w:sz w:val="24"/>
          <w:szCs w:val="24"/>
        </w:rPr>
        <w:t xml:space="preserve">, and in a timely </w:t>
      </w:r>
      <w:r w:rsidR="00950C03">
        <w:rPr>
          <w:rFonts w:ascii="Arial" w:hAnsi="Arial" w:cs="Arial"/>
          <w:sz w:val="24"/>
          <w:szCs w:val="24"/>
        </w:rPr>
        <w:t>manner</w:t>
      </w:r>
      <w:r w:rsidR="00494FBE">
        <w:rPr>
          <w:rFonts w:ascii="Arial" w:hAnsi="Arial" w:cs="Arial"/>
          <w:sz w:val="24"/>
          <w:szCs w:val="24"/>
        </w:rPr>
        <w:t xml:space="preserve"> to the young pers</w:t>
      </w:r>
      <w:r w:rsidR="00B851C0">
        <w:rPr>
          <w:rFonts w:ascii="Arial" w:hAnsi="Arial" w:cs="Arial"/>
          <w:sz w:val="24"/>
          <w:szCs w:val="24"/>
        </w:rPr>
        <w:t xml:space="preserve">on. </w:t>
      </w:r>
      <w:r w:rsidR="00594686">
        <w:rPr>
          <w:rFonts w:ascii="Arial" w:hAnsi="Arial" w:cs="Arial"/>
          <w:sz w:val="24"/>
          <w:szCs w:val="24"/>
        </w:rPr>
        <w:t>“</w:t>
      </w:r>
      <w:r w:rsidR="00594686" w:rsidRPr="00594686">
        <w:rPr>
          <w:rFonts w:ascii="Arial" w:hAnsi="Arial" w:cs="Arial"/>
          <w:sz w:val="24"/>
          <w:szCs w:val="24"/>
        </w:rPr>
        <w:t>S - specific, significant, stretching. M - measurable, meaningful, motivational. A - agreed upon, attainable, achievable, acceptable, action-oriented</w:t>
      </w:r>
      <w:r w:rsidR="00594686">
        <w:rPr>
          <w:rFonts w:ascii="Arial" w:hAnsi="Arial" w:cs="Arial"/>
          <w:sz w:val="24"/>
          <w:szCs w:val="24"/>
        </w:rPr>
        <w:t>”</w:t>
      </w:r>
      <w:r w:rsidR="00594686" w:rsidRPr="00594686">
        <w:rPr>
          <w:rFonts w:ascii="Arial" w:hAnsi="Arial" w:cs="Arial"/>
          <w:sz w:val="24"/>
          <w:szCs w:val="24"/>
        </w:rPr>
        <w:t>.</w:t>
      </w:r>
      <w:r w:rsidR="00594686">
        <w:rPr>
          <w:rFonts w:ascii="Arial" w:hAnsi="Arial" w:cs="Arial"/>
          <w:sz w:val="24"/>
          <w:szCs w:val="24"/>
        </w:rPr>
        <w:t xml:space="preserve"> </w:t>
      </w:r>
      <w:r w:rsidR="00594686" w:rsidRPr="00594686">
        <w:rPr>
          <w:rFonts w:ascii="Arial" w:hAnsi="Arial" w:cs="Arial"/>
          <w:sz w:val="24"/>
          <w:szCs w:val="24"/>
        </w:rPr>
        <w:t>(Google.co.uk, 2019)</w:t>
      </w:r>
      <w:r w:rsidR="00594686">
        <w:rPr>
          <w:rFonts w:ascii="Arial" w:hAnsi="Arial" w:cs="Arial"/>
          <w:sz w:val="24"/>
          <w:szCs w:val="24"/>
        </w:rPr>
        <w:t xml:space="preserve">. </w:t>
      </w:r>
    </w:p>
    <w:p w14:paraId="0F6BF72B" w14:textId="70DFB365" w:rsidR="006A7FA8" w:rsidRDefault="004E3BD6" w:rsidP="00E00656">
      <w:pPr>
        <w:spacing w:line="480" w:lineRule="auto"/>
        <w:rPr>
          <w:rFonts w:ascii="Arial" w:hAnsi="Arial" w:cs="Arial"/>
          <w:sz w:val="24"/>
          <w:szCs w:val="24"/>
        </w:rPr>
      </w:pPr>
      <w:r>
        <w:rPr>
          <w:rFonts w:ascii="Arial" w:hAnsi="Arial" w:cs="Arial"/>
          <w:sz w:val="24"/>
          <w:szCs w:val="24"/>
        </w:rPr>
        <w:t xml:space="preserve">This </w:t>
      </w:r>
      <w:r w:rsidR="00B064E5">
        <w:rPr>
          <w:rFonts w:ascii="Arial" w:hAnsi="Arial" w:cs="Arial"/>
          <w:sz w:val="24"/>
          <w:szCs w:val="24"/>
        </w:rPr>
        <w:t xml:space="preserve">in turn reduced </w:t>
      </w:r>
      <w:r>
        <w:rPr>
          <w:rFonts w:ascii="Arial" w:hAnsi="Arial" w:cs="Arial"/>
          <w:sz w:val="24"/>
          <w:szCs w:val="24"/>
        </w:rPr>
        <w:t xml:space="preserve">the young person’s anxiety somewhat as they could </w:t>
      </w:r>
      <w:r w:rsidR="00950C03">
        <w:rPr>
          <w:rFonts w:ascii="Arial" w:hAnsi="Arial" w:cs="Arial"/>
          <w:sz w:val="24"/>
          <w:szCs w:val="24"/>
        </w:rPr>
        <w:t>visibly</w:t>
      </w:r>
      <w:r>
        <w:rPr>
          <w:rFonts w:ascii="Arial" w:hAnsi="Arial" w:cs="Arial"/>
          <w:sz w:val="24"/>
          <w:szCs w:val="24"/>
        </w:rPr>
        <w:t xml:space="preserve"> see a plan of action and a way forward. </w:t>
      </w:r>
      <w:r w:rsidR="00E00656">
        <w:rPr>
          <w:rFonts w:ascii="Arial" w:hAnsi="Arial" w:cs="Arial"/>
          <w:sz w:val="24"/>
          <w:szCs w:val="24"/>
        </w:rPr>
        <w:t>“</w:t>
      </w:r>
      <w:r w:rsidR="00E00656" w:rsidRPr="00E00656">
        <w:rPr>
          <w:rFonts w:ascii="Arial" w:hAnsi="Arial" w:cs="Arial"/>
          <w:sz w:val="24"/>
          <w:szCs w:val="24"/>
        </w:rPr>
        <w:t xml:space="preserve">Person centred planning (PCP) provides a way of helping a person </w:t>
      </w:r>
      <w:r w:rsidR="00E00656" w:rsidRPr="00E00656">
        <w:rPr>
          <w:rFonts w:ascii="Arial" w:hAnsi="Arial" w:cs="Arial"/>
          <w:sz w:val="24"/>
          <w:szCs w:val="24"/>
        </w:rPr>
        <w:lastRenderedPageBreak/>
        <w:t>plan all aspects of their life, thus ensuring that the individual remains central to the creation of any plan which will affect them</w:t>
      </w:r>
      <w:r w:rsidR="00E00656">
        <w:rPr>
          <w:rFonts w:ascii="Arial" w:hAnsi="Arial" w:cs="Arial"/>
          <w:sz w:val="24"/>
          <w:szCs w:val="24"/>
        </w:rPr>
        <w:t xml:space="preserve">”. </w:t>
      </w:r>
      <w:r w:rsidR="00E00656" w:rsidRPr="00E00656">
        <w:rPr>
          <w:rFonts w:ascii="Arial" w:hAnsi="Arial" w:cs="Arial"/>
          <w:sz w:val="24"/>
          <w:szCs w:val="24"/>
        </w:rPr>
        <w:t>(Mental Health Foundation, 2019)</w:t>
      </w:r>
      <w:r w:rsidR="00E00656">
        <w:rPr>
          <w:rFonts w:ascii="Arial" w:hAnsi="Arial" w:cs="Arial"/>
          <w:sz w:val="24"/>
          <w:szCs w:val="24"/>
        </w:rPr>
        <w:t xml:space="preserve">. </w:t>
      </w:r>
    </w:p>
    <w:p w14:paraId="4169FCC6" w14:textId="66942150" w:rsidR="006A7FA8" w:rsidRPr="007A7A9B" w:rsidRDefault="006A7FA8" w:rsidP="007A7A9B">
      <w:pPr>
        <w:spacing w:line="480" w:lineRule="auto"/>
        <w:rPr>
          <w:rFonts w:ascii="Arial" w:hAnsi="Arial" w:cs="Arial"/>
          <w:sz w:val="24"/>
          <w:szCs w:val="24"/>
        </w:rPr>
      </w:pPr>
      <w:r>
        <w:rPr>
          <w:rFonts w:ascii="Arial" w:hAnsi="Arial" w:cs="Arial"/>
          <w:sz w:val="24"/>
          <w:szCs w:val="24"/>
        </w:rPr>
        <w:t xml:space="preserve">As the young person felt more at ease due to seeing an action plan that was achievable </w:t>
      </w:r>
      <w:r w:rsidR="00C472EC">
        <w:rPr>
          <w:rFonts w:ascii="Arial" w:hAnsi="Arial" w:cs="Arial"/>
          <w:sz w:val="24"/>
          <w:szCs w:val="24"/>
        </w:rPr>
        <w:t>for them</w:t>
      </w:r>
      <w:r w:rsidR="001A0E43">
        <w:rPr>
          <w:rFonts w:ascii="Arial" w:hAnsi="Arial" w:cs="Arial"/>
          <w:sz w:val="24"/>
          <w:szCs w:val="24"/>
        </w:rPr>
        <w:t xml:space="preserve"> </w:t>
      </w:r>
      <w:r>
        <w:rPr>
          <w:rFonts w:ascii="Arial" w:hAnsi="Arial" w:cs="Arial"/>
          <w:sz w:val="24"/>
          <w:szCs w:val="24"/>
        </w:rPr>
        <w:t xml:space="preserve">then </w:t>
      </w:r>
      <w:r w:rsidR="00C472EC">
        <w:rPr>
          <w:rFonts w:ascii="Arial" w:hAnsi="Arial" w:cs="Arial"/>
          <w:sz w:val="24"/>
          <w:szCs w:val="24"/>
        </w:rPr>
        <w:t>this</w:t>
      </w:r>
      <w:r>
        <w:rPr>
          <w:rFonts w:ascii="Arial" w:hAnsi="Arial" w:cs="Arial"/>
          <w:sz w:val="24"/>
          <w:szCs w:val="24"/>
        </w:rPr>
        <w:t xml:space="preserve"> </w:t>
      </w:r>
      <w:r w:rsidR="00D576CC">
        <w:rPr>
          <w:rFonts w:ascii="Arial" w:hAnsi="Arial" w:cs="Arial"/>
          <w:sz w:val="24"/>
          <w:szCs w:val="24"/>
        </w:rPr>
        <w:t>c</w:t>
      </w:r>
      <w:r>
        <w:rPr>
          <w:rFonts w:ascii="Arial" w:hAnsi="Arial" w:cs="Arial"/>
          <w:sz w:val="24"/>
          <w:szCs w:val="24"/>
        </w:rPr>
        <w:t>ould suggest</w:t>
      </w:r>
      <w:r w:rsidR="001A0E43">
        <w:rPr>
          <w:rFonts w:ascii="Arial" w:hAnsi="Arial" w:cs="Arial"/>
          <w:sz w:val="24"/>
          <w:szCs w:val="24"/>
        </w:rPr>
        <w:t xml:space="preserve"> that they were a visual learner. </w:t>
      </w:r>
      <w:r w:rsidR="00C1562F">
        <w:rPr>
          <w:rFonts w:ascii="Arial" w:hAnsi="Arial" w:cs="Arial"/>
          <w:sz w:val="24"/>
          <w:szCs w:val="24"/>
        </w:rPr>
        <w:t xml:space="preserve">Young people and adults alike learn in </w:t>
      </w:r>
      <w:r w:rsidR="00D9343D">
        <w:rPr>
          <w:rFonts w:ascii="Arial" w:hAnsi="Arial" w:cs="Arial"/>
          <w:sz w:val="24"/>
          <w:szCs w:val="24"/>
        </w:rPr>
        <w:t xml:space="preserve">many </w:t>
      </w:r>
      <w:r w:rsidR="00C1562F">
        <w:rPr>
          <w:rFonts w:ascii="Arial" w:hAnsi="Arial" w:cs="Arial"/>
          <w:sz w:val="24"/>
          <w:szCs w:val="24"/>
        </w:rPr>
        <w:t xml:space="preserve">different ways </w:t>
      </w:r>
      <w:r w:rsidR="00D9343D">
        <w:rPr>
          <w:rFonts w:ascii="Arial" w:hAnsi="Arial" w:cs="Arial"/>
          <w:sz w:val="24"/>
          <w:szCs w:val="24"/>
        </w:rPr>
        <w:t>such as</w:t>
      </w:r>
      <w:r w:rsidR="004218F4">
        <w:rPr>
          <w:rFonts w:ascii="Arial" w:hAnsi="Arial" w:cs="Arial"/>
          <w:sz w:val="24"/>
          <w:szCs w:val="24"/>
        </w:rPr>
        <w:t xml:space="preserve"> v</w:t>
      </w:r>
      <w:r w:rsidR="00C1562F">
        <w:rPr>
          <w:rFonts w:ascii="Arial" w:hAnsi="Arial" w:cs="Arial"/>
          <w:sz w:val="24"/>
          <w:szCs w:val="24"/>
        </w:rPr>
        <w:t xml:space="preserve">isual, </w:t>
      </w:r>
      <w:r w:rsidR="004218F4">
        <w:rPr>
          <w:rFonts w:ascii="Arial" w:hAnsi="Arial" w:cs="Arial"/>
          <w:sz w:val="24"/>
          <w:szCs w:val="24"/>
        </w:rPr>
        <w:t>aural, r</w:t>
      </w:r>
      <w:r w:rsidR="00C1562F">
        <w:rPr>
          <w:rFonts w:ascii="Arial" w:hAnsi="Arial" w:cs="Arial"/>
          <w:sz w:val="24"/>
          <w:szCs w:val="24"/>
        </w:rPr>
        <w:t>eading</w:t>
      </w:r>
      <w:r w:rsidR="004218F4">
        <w:rPr>
          <w:rFonts w:ascii="Arial" w:hAnsi="Arial" w:cs="Arial"/>
          <w:sz w:val="24"/>
          <w:szCs w:val="24"/>
        </w:rPr>
        <w:t xml:space="preserve">/writing, or </w:t>
      </w:r>
      <w:r w:rsidR="00950C03">
        <w:rPr>
          <w:rFonts w:ascii="Arial" w:hAnsi="Arial" w:cs="Arial"/>
          <w:sz w:val="24"/>
          <w:szCs w:val="24"/>
        </w:rPr>
        <w:t>kinaesthetic</w:t>
      </w:r>
      <w:r w:rsidR="00C1562F">
        <w:rPr>
          <w:rFonts w:ascii="Arial" w:hAnsi="Arial" w:cs="Arial"/>
          <w:sz w:val="24"/>
          <w:szCs w:val="24"/>
        </w:rPr>
        <w:t xml:space="preserve">. </w:t>
      </w:r>
      <w:r w:rsidR="007A7A9B">
        <w:rPr>
          <w:rFonts w:ascii="Arial" w:hAnsi="Arial" w:cs="Arial"/>
          <w:sz w:val="24"/>
          <w:szCs w:val="24"/>
        </w:rPr>
        <w:t>“</w:t>
      </w:r>
      <w:r w:rsidR="007A7A9B" w:rsidRPr="007A7A9B">
        <w:rPr>
          <w:rFonts w:ascii="Arial" w:hAnsi="Arial" w:cs="Arial"/>
          <w:sz w:val="24"/>
          <w:szCs w:val="24"/>
        </w:rPr>
        <w:t xml:space="preserve">The acronym VARK stands for Visual, Aural, Read/write, and </w:t>
      </w:r>
      <w:r w:rsidR="00950C03" w:rsidRPr="007A7A9B">
        <w:rPr>
          <w:rFonts w:ascii="Arial" w:hAnsi="Arial" w:cs="Arial"/>
          <w:sz w:val="24"/>
          <w:szCs w:val="24"/>
        </w:rPr>
        <w:t>Kinaesthetic</w:t>
      </w:r>
      <w:r w:rsidR="007A7A9B" w:rsidRPr="007A7A9B">
        <w:rPr>
          <w:rFonts w:ascii="Arial" w:hAnsi="Arial" w:cs="Arial"/>
          <w:sz w:val="24"/>
          <w:szCs w:val="24"/>
        </w:rPr>
        <w:t xml:space="preserve"> sensory modalities that are used for learning information. Fleming and Mills (1992) suggested four modalities that seemed to reflect the experienc</w:t>
      </w:r>
      <w:r w:rsidR="007A7A9B">
        <w:rPr>
          <w:rFonts w:ascii="Arial" w:hAnsi="Arial" w:cs="Arial"/>
          <w:sz w:val="24"/>
          <w:szCs w:val="24"/>
        </w:rPr>
        <w:t>es of the students and teachers”</w:t>
      </w:r>
      <w:r w:rsidR="00422749">
        <w:rPr>
          <w:rFonts w:ascii="Arial" w:hAnsi="Arial" w:cs="Arial"/>
          <w:sz w:val="24"/>
          <w:szCs w:val="24"/>
        </w:rPr>
        <w:t>.</w:t>
      </w:r>
      <w:r w:rsidR="007A7A9B">
        <w:rPr>
          <w:rFonts w:ascii="Arial" w:hAnsi="Arial" w:cs="Arial"/>
          <w:sz w:val="24"/>
          <w:szCs w:val="24"/>
        </w:rPr>
        <w:t xml:space="preserve"> </w:t>
      </w:r>
      <w:r w:rsidR="007A7A9B" w:rsidRPr="007A7A9B">
        <w:rPr>
          <w:rFonts w:ascii="Arial" w:hAnsi="Arial" w:cs="Arial"/>
          <w:sz w:val="24"/>
          <w:szCs w:val="24"/>
        </w:rPr>
        <w:t>(Vark-learn.com, 2019)</w:t>
      </w:r>
      <w:r w:rsidR="007A7A9B">
        <w:rPr>
          <w:rFonts w:ascii="Arial" w:hAnsi="Arial" w:cs="Arial"/>
          <w:sz w:val="24"/>
          <w:szCs w:val="24"/>
        </w:rPr>
        <w:t>.</w:t>
      </w:r>
    </w:p>
    <w:p w14:paraId="465F9C7F" w14:textId="64755E98" w:rsidR="001F036D" w:rsidRDefault="00A00D16" w:rsidP="008B3434">
      <w:pPr>
        <w:spacing w:line="480" w:lineRule="auto"/>
        <w:rPr>
          <w:rFonts w:ascii="Arial" w:hAnsi="Arial" w:cs="Arial"/>
          <w:sz w:val="24"/>
          <w:szCs w:val="24"/>
        </w:rPr>
      </w:pPr>
      <w:r>
        <w:rPr>
          <w:rFonts w:ascii="Arial" w:hAnsi="Arial" w:cs="Arial"/>
          <w:sz w:val="24"/>
          <w:szCs w:val="24"/>
        </w:rPr>
        <w:t xml:space="preserve">The action plan </w:t>
      </w:r>
      <w:r w:rsidR="001F036D">
        <w:rPr>
          <w:rFonts w:ascii="Arial" w:hAnsi="Arial" w:cs="Arial"/>
          <w:sz w:val="24"/>
          <w:szCs w:val="24"/>
        </w:rPr>
        <w:t xml:space="preserve">covered </w:t>
      </w:r>
      <w:r>
        <w:rPr>
          <w:rFonts w:ascii="Arial" w:hAnsi="Arial" w:cs="Arial"/>
          <w:sz w:val="24"/>
          <w:szCs w:val="24"/>
        </w:rPr>
        <w:t>points</w:t>
      </w:r>
      <w:r w:rsidR="001F036D">
        <w:rPr>
          <w:rFonts w:ascii="Arial" w:hAnsi="Arial" w:cs="Arial"/>
          <w:sz w:val="24"/>
          <w:szCs w:val="24"/>
        </w:rPr>
        <w:t xml:space="preserve"> such as contacting employers, educational providers</w:t>
      </w:r>
      <w:r w:rsidR="00BA7AAA">
        <w:rPr>
          <w:rFonts w:ascii="Arial" w:hAnsi="Arial" w:cs="Arial"/>
          <w:sz w:val="24"/>
          <w:szCs w:val="24"/>
        </w:rPr>
        <w:t xml:space="preserve">, </w:t>
      </w:r>
      <w:r w:rsidR="001F036D">
        <w:rPr>
          <w:rFonts w:ascii="Arial" w:hAnsi="Arial" w:cs="Arial"/>
          <w:sz w:val="24"/>
          <w:szCs w:val="24"/>
        </w:rPr>
        <w:t>the local authorities housing department</w:t>
      </w:r>
      <w:r w:rsidR="00BA7AAA">
        <w:rPr>
          <w:rFonts w:ascii="Arial" w:hAnsi="Arial" w:cs="Arial"/>
          <w:sz w:val="24"/>
          <w:szCs w:val="24"/>
        </w:rPr>
        <w:t xml:space="preserve"> and a substance misuse agency</w:t>
      </w:r>
      <w:r w:rsidR="001F036D">
        <w:rPr>
          <w:rFonts w:ascii="Arial" w:hAnsi="Arial" w:cs="Arial"/>
          <w:sz w:val="24"/>
          <w:szCs w:val="24"/>
        </w:rPr>
        <w:t xml:space="preserve">. </w:t>
      </w:r>
      <w:r w:rsidR="00950C03">
        <w:rPr>
          <w:rFonts w:ascii="Arial" w:hAnsi="Arial" w:cs="Arial"/>
          <w:sz w:val="24"/>
          <w:szCs w:val="24"/>
        </w:rPr>
        <w:t xml:space="preserve">Under each of these headings, </w:t>
      </w:r>
      <w:r w:rsidR="00F10C41">
        <w:rPr>
          <w:rFonts w:ascii="Arial" w:hAnsi="Arial" w:cs="Arial"/>
          <w:sz w:val="24"/>
          <w:szCs w:val="24"/>
        </w:rPr>
        <w:t xml:space="preserve">it would say who would contact the different provisions, by when and more specific </w:t>
      </w:r>
      <w:r w:rsidR="007C6C96">
        <w:rPr>
          <w:rFonts w:ascii="Arial" w:hAnsi="Arial" w:cs="Arial"/>
          <w:sz w:val="24"/>
          <w:szCs w:val="24"/>
        </w:rPr>
        <w:t xml:space="preserve">what </w:t>
      </w:r>
      <w:r w:rsidR="00F10C41">
        <w:rPr>
          <w:rFonts w:ascii="Arial" w:hAnsi="Arial" w:cs="Arial"/>
          <w:sz w:val="24"/>
          <w:szCs w:val="24"/>
        </w:rPr>
        <w:t>em</w:t>
      </w:r>
      <w:r w:rsidR="00F20938">
        <w:rPr>
          <w:rFonts w:ascii="Arial" w:hAnsi="Arial" w:cs="Arial"/>
          <w:sz w:val="24"/>
          <w:szCs w:val="24"/>
        </w:rPr>
        <w:t>ployers,</w:t>
      </w:r>
      <w:r w:rsidR="00F10C41">
        <w:rPr>
          <w:rFonts w:ascii="Arial" w:hAnsi="Arial" w:cs="Arial"/>
          <w:sz w:val="24"/>
          <w:szCs w:val="24"/>
        </w:rPr>
        <w:t xml:space="preserve"> educational providers </w:t>
      </w:r>
      <w:r w:rsidR="00EE3687">
        <w:rPr>
          <w:rFonts w:ascii="Arial" w:hAnsi="Arial" w:cs="Arial"/>
          <w:sz w:val="24"/>
          <w:szCs w:val="24"/>
        </w:rPr>
        <w:t>and how they</w:t>
      </w:r>
      <w:r w:rsidR="006566EB">
        <w:rPr>
          <w:rFonts w:ascii="Arial" w:hAnsi="Arial" w:cs="Arial"/>
          <w:sz w:val="24"/>
          <w:szCs w:val="24"/>
        </w:rPr>
        <w:t xml:space="preserve"> would find the</w:t>
      </w:r>
      <w:r w:rsidR="00EE3687">
        <w:rPr>
          <w:rFonts w:ascii="Arial" w:hAnsi="Arial" w:cs="Arial"/>
          <w:sz w:val="24"/>
          <w:szCs w:val="24"/>
        </w:rPr>
        <w:t xml:space="preserve"> information to contact them which in this case </w:t>
      </w:r>
      <w:r w:rsidR="007C6C96">
        <w:rPr>
          <w:rFonts w:ascii="Arial" w:hAnsi="Arial" w:cs="Arial"/>
          <w:sz w:val="24"/>
          <w:szCs w:val="24"/>
        </w:rPr>
        <w:t>was the</w:t>
      </w:r>
      <w:r w:rsidR="00EE3687">
        <w:rPr>
          <w:rFonts w:ascii="Arial" w:hAnsi="Arial" w:cs="Arial"/>
          <w:sz w:val="24"/>
          <w:szCs w:val="24"/>
        </w:rPr>
        <w:t xml:space="preserve"> internet</w:t>
      </w:r>
      <w:r w:rsidR="00F40DAF">
        <w:rPr>
          <w:rFonts w:ascii="Arial" w:hAnsi="Arial" w:cs="Arial"/>
          <w:sz w:val="24"/>
          <w:szCs w:val="24"/>
        </w:rPr>
        <w:t xml:space="preserve"> and contact details the youth worker </w:t>
      </w:r>
      <w:r w:rsidR="00B05468">
        <w:rPr>
          <w:rFonts w:ascii="Arial" w:hAnsi="Arial" w:cs="Arial"/>
          <w:sz w:val="24"/>
          <w:szCs w:val="24"/>
        </w:rPr>
        <w:t xml:space="preserve">passed onto </w:t>
      </w:r>
      <w:r w:rsidR="00F40DAF">
        <w:rPr>
          <w:rFonts w:ascii="Arial" w:hAnsi="Arial" w:cs="Arial"/>
          <w:sz w:val="24"/>
          <w:szCs w:val="24"/>
        </w:rPr>
        <w:t>the young person.</w:t>
      </w:r>
      <w:r w:rsidR="00EE3687">
        <w:rPr>
          <w:rFonts w:ascii="Arial" w:hAnsi="Arial" w:cs="Arial"/>
          <w:sz w:val="24"/>
          <w:szCs w:val="24"/>
        </w:rPr>
        <w:t xml:space="preserve"> </w:t>
      </w:r>
    </w:p>
    <w:p w14:paraId="3D1974CE" w14:textId="21ECCDF8" w:rsidR="007E465D" w:rsidRDefault="00BA3964" w:rsidP="008B3434">
      <w:pPr>
        <w:spacing w:line="480" w:lineRule="auto"/>
        <w:rPr>
          <w:rFonts w:ascii="Arial" w:hAnsi="Arial" w:cs="Arial"/>
          <w:sz w:val="24"/>
          <w:szCs w:val="24"/>
        </w:rPr>
      </w:pPr>
      <w:r>
        <w:rPr>
          <w:rFonts w:ascii="Arial" w:hAnsi="Arial" w:cs="Arial"/>
          <w:sz w:val="24"/>
          <w:szCs w:val="24"/>
        </w:rPr>
        <w:t>As stated above, t</w:t>
      </w:r>
      <w:r w:rsidR="007E465D">
        <w:rPr>
          <w:rFonts w:ascii="Arial" w:hAnsi="Arial" w:cs="Arial"/>
          <w:sz w:val="24"/>
          <w:szCs w:val="24"/>
        </w:rPr>
        <w:t>he plan also cov</w:t>
      </w:r>
      <w:r w:rsidR="00986E45">
        <w:rPr>
          <w:rFonts w:ascii="Arial" w:hAnsi="Arial" w:cs="Arial"/>
          <w:sz w:val="24"/>
          <w:szCs w:val="24"/>
        </w:rPr>
        <w:t>ered the substance misuse issue. T</w:t>
      </w:r>
      <w:r w:rsidR="007E465D">
        <w:rPr>
          <w:rFonts w:ascii="Arial" w:hAnsi="Arial" w:cs="Arial"/>
          <w:sz w:val="24"/>
          <w:szCs w:val="24"/>
        </w:rPr>
        <w:t xml:space="preserve">he youth worker informed </w:t>
      </w:r>
      <w:r w:rsidR="00885FEE">
        <w:rPr>
          <w:rFonts w:ascii="Arial" w:hAnsi="Arial" w:cs="Arial"/>
          <w:sz w:val="24"/>
          <w:szCs w:val="24"/>
        </w:rPr>
        <w:t xml:space="preserve">the young person </w:t>
      </w:r>
      <w:r w:rsidR="007E465D">
        <w:rPr>
          <w:rFonts w:ascii="Arial" w:hAnsi="Arial" w:cs="Arial"/>
          <w:sz w:val="24"/>
          <w:szCs w:val="24"/>
        </w:rPr>
        <w:t xml:space="preserve">that there were specific agencies that could help with their substance misuse and </w:t>
      </w:r>
      <w:r w:rsidR="004676BE">
        <w:rPr>
          <w:rFonts w:ascii="Arial" w:hAnsi="Arial" w:cs="Arial"/>
          <w:sz w:val="24"/>
          <w:szCs w:val="24"/>
        </w:rPr>
        <w:t xml:space="preserve">offered </w:t>
      </w:r>
      <w:r w:rsidR="0055263C">
        <w:rPr>
          <w:rFonts w:ascii="Arial" w:hAnsi="Arial" w:cs="Arial"/>
          <w:sz w:val="24"/>
          <w:szCs w:val="24"/>
        </w:rPr>
        <w:t>a</w:t>
      </w:r>
      <w:r w:rsidR="004676BE">
        <w:rPr>
          <w:rFonts w:ascii="Arial" w:hAnsi="Arial" w:cs="Arial"/>
          <w:sz w:val="24"/>
          <w:szCs w:val="24"/>
        </w:rPr>
        <w:t xml:space="preserve"> support to which the young person was happy to engage with this </w:t>
      </w:r>
      <w:r w:rsidR="00F55B2B">
        <w:rPr>
          <w:rFonts w:ascii="Arial" w:hAnsi="Arial" w:cs="Arial"/>
          <w:sz w:val="24"/>
          <w:szCs w:val="24"/>
        </w:rPr>
        <w:t>provision</w:t>
      </w:r>
      <w:r w:rsidR="004676BE">
        <w:rPr>
          <w:rFonts w:ascii="Arial" w:hAnsi="Arial" w:cs="Arial"/>
          <w:sz w:val="24"/>
          <w:szCs w:val="24"/>
        </w:rPr>
        <w:t xml:space="preserve">. </w:t>
      </w:r>
      <w:r w:rsidR="001C02F3">
        <w:rPr>
          <w:rFonts w:ascii="Arial" w:hAnsi="Arial" w:cs="Arial"/>
          <w:sz w:val="24"/>
          <w:szCs w:val="24"/>
        </w:rPr>
        <w:t xml:space="preserve">This </w:t>
      </w:r>
      <w:r w:rsidR="00E62446">
        <w:rPr>
          <w:rFonts w:ascii="Arial" w:hAnsi="Arial" w:cs="Arial"/>
          <w:sz w:val="24"/>
          <w:szCs w:val="24"/>
        </w:rPr>
        <w:t>may</w:t>
      </w:r>
      <w:r w:rsidR="00DC528B">
        <w:rPr>
          <w:rFonts w:ascii="Arial" w:hAnsi="Arial" w:cs="Arial"/>
          <w:sz w:val="24"/>
          <w:szCs w:val="24"/>
        </w:rPr>
        <w:t xml:space="preserve"> suggest </w:t>
      </w:r>
      <w:r w:rsidR="001C02F3">
        <w:rPr>
          <w:rFonts w:ascii="Arial" w:hAnsi="Arial" w:cs="Arial"/>
          <w:sz w:val="24"/>
          <w:szCs w:val="24"/>
        </w:rPr>
        <w:t xml:space="preserve">that the young person was </w:t>
      </w:r>
      <w:r w:rsidR="006447C8">
        <w:rPr>
          <w:rFonts w:ascii="Arial" w:hAnsi="Arial" w:cs="Arial"/>
          <w:sz w:val="24"/>
          <w:szCs w:val="24"/>
        </w:rPr>
        <w:t>committed</w:t>
      </w:r>
      <w:r w:rsidR="001C02F3">
        <w:rPr>
          <w:rFonts w:ascii="Arial" w:hAnsi="Arial" w:cs="Arial"/>
          <w:sz w:val="24"/>
          <w:szCs w:val="24"/>
        </w:rPr>
        <w:t xml:space="preserve"> </w:t>
      </w:r>
      <w:r w:rsidR="006447C8">
        <w:rPr>
          <w:rFonts w:ascii="Arial" w:hAnsi="Arial" w:cs="Arial"/>
          <w:sz w:val="24"/>
          <w:szCs w:val="24"/>
        </w:rPr>
        <w:t xml:space="preserve">and accepting </w:t>
      </w:r>
      <w:r w:rsidR="00C31B4D">
        <w:rPr>
          <w:rFonts w:ascii="Arial" w:hAnsi="Arial" w:cs="Arial"/>
          <w:sz w:val="24"/>
          <w:szCs w:val="24"/>
        </w:rPr>
        <w:t>of</w:t>
      </w:r>
      <w:r w:rsidR="001C02F3">
        <w:rPr>
          <w:rFonts w:ascii="Arial" w:hAnsi="Arial" w:cs="Arial"/>
          <w:sz w:val="24"/>
          <w:szCs w:val="24"/>
        </w:rPr>
        <w:t xml:space="preserve"> the advice</w:t>
      </w:r>
      <w:r w:rsidR="008F44A6">
        <w:rPr>
          <w:rFonts w:ascii="Arial" w:hAnsi="Arial" w:cs="Arial"/>
          <w:sz w:val="24"/>
          <w:szCs w:val="24"/>
        </w:rPr>
        <w:t xml:space="preserve"> a</w:t>
      </w:r>
      <w:r w:rsidR="004621F8">
        <w:rPr>
          <w:rFonts w:ascii="Arial" w:hAnsi="Arial" w:cs="Arial"/>
          <w:sz w:val="24"/>
          <w:szCs w:val="24"/>
        </w:rPr>
        <w:t xml:space="preserve">nd guidance that was offered </w:t>
      </w:r>
      <w:r w:rsidR="003A28D7">
        <w:rPr>
          <w:rFonts w:ascii="Arial" w:hAnsi="Arial" w:cs="Arial"/>
          <w:sz w:val="24"/>
          <w:szCs w:val="24"/>
        </w:rPr>
        <w:t xml:space="preserve">and felt comfortable with the youth worker </w:t>
      </w:r>
      <w:r w:rsidR="004621F8">
        <w:rPr>
          <w:rFonts w:ascii="Arial" w:hAnsi="Arial" w:cs="Arial"/>
          <w:sz w:val="24"/>
          <w:szCs w:val="24"/>
        </w:rPr>
        <w:t>which could display</w:t>
      </w:r>
      <w:r w:rsidR="00480761">
        <w:rPr>
          <w:rFonts w:ascii="Arial" w:hAnsi="Arial" w:cs="Arial"/>
          <w:sz w:val="24"/>
          <w:szCs w:val="24"/>
        </w:rPr>
        <w:t xml:space="preserve"> an element of </w:t>
      </w:r>
      <w:r w:rsidR="008F44A6">
        <w:rPr>
          <w:rFonts w:ascii="Arial" w:hAnsi="Arial" w:cs="Arial"/>
          <w:sz w:val="24"/>
          <w:szCs w:val="24"/>
        </w:rPr>
        <w:t>trust</w:t>
      </w:r>
      <w:r w:rsidR="00480761">
        <w:rPr>
          <w:rFonts w:ascii="Arial" w:hAnsi="Arial" w:cs="Arial"/>
          <w:sz w:val="24"/>
          <w:szCs w:val="24"/>
        </w:rPr>
        <w:t xml:space="preserve"> in</w:t>
      </w:r>
      <w:r w:rsidR="003A28D7">
        <w:rPr>
          <w:rFonts w:ascii="Arial" w:hAnsi="Arial" w:cs="Arial"/>
          <w:sz w:val="24"/>
          <w:szCs w:val="24"/>
        </w:rPr>
        <w:t xml:space="preserve"> them. </w:t>
      </w:r>
      <w:r w:rsidR="008F44A6">
        <w:rPr>
          <w:rFonts w:ascii="Arial" w:hAnsi="Arial" w:cs="Arial"/>
          <w:sz w:val="24"/>
          <w:szCs w:val="24"/>
        </w:rPr>
        <w:t xml:space="preserve"> </w:t>
      </w:r>
    </w:p>
    <w:p w14:paraId="37472821" w14:textId="60B1D2FB" w:rsidR="001B7613" w:rsidRPr="007F06A0" w:rsidRDefault="007D4D8E" w:rsidP="007F06A0">
      <w:pPr>
        <w:spacing w:line="480" w:lineRule="auto"/>
        <w:rPr>
          <w:rFonts w:ascii="Arial" w:hAnsi="Arial" w:cs="Arial"/>
          <w:sz w:val="24"/>
          <w:szCs w:val="24"/>
        </w:rPr>
      </w:pPr>
      <w:r>
        <w:rPr>
          <w:rFonts w:ascii="Arial" w:hAnsi="Arial" w:cs="Arial"/>
          <w:sz w:val="24"/>
          <w:szCs w:val="24"/>
        </w:rPr>
        <w:t xml:space="preserve">This </w:t>
      </w:r>
      <w:r w:rsidR="00737365">
        <w:rPr>
          <w:rFonts w:ascii="Arial" w:hAnsi="Arial" w:cs="Arial"/>
          <w:sz w:val="24"/>
          <w:szCs w:val="24"/>
        </w:rPr>
        <w:t>enabled</w:t>
      </w:r>
      <w:r>
        <w:rPr>
          <w:rFonts w:ascii="Arial" w:hAnsi="Arial" w:cs="Arial"/>
          <w:sz w:val="24"/>
          <w:szCs w:val="24"/>
        </w:rPr>
        <w:t xml:space="preserve"> </w:t>
      </w:r>
      <w:r w:rsidR="003B2693">
        <w:rPr>
          <w:rFonts w:ascii="Arial" w:hAnsi="Arial" w:cs="Arial"/>
          <w:sz w:val="24"/>
          <w:szCs w:val="24"/>
        </w:rPr>
        <w:t xml:space="preserve">the young person to </w:t>
      </w:r>
      <w:r w:rsidRPr="007D4D8E">
        <w:rPr>
          <w:rFonts w:ascii="Arial" w:hAnsi="Arial" w:cs="Arial"/>
          <w:sz w:val="24"/>
          <w:szCs w:val="24"/>
        </w:rPr>
        <w:t xml:space="preserve">be </w:t>
      </w:r>
      <w:r w:rsidR="003B2693">
        <w:rPr>
          <w:rFonts w:ascii="Arial" w:hAnsi="Arial" w:cs="Arial"/>
          <w:sz w:val="24"/>
          <w:szCs w:val="24"/>
        </w:rPr>
        <w:t xml:space="preserve">an </w:t>
      </w:r>
      <w:r w:rsidRPr="007D4D8E">
        <w:rPr>
          <w:rFonts w:ascii="Arial" w:hAnsi="Arial" w:cs="Arial"/>
          <w:sz w:val="24"/>
          <w:szCs w:val="24"/>
        </w:rPr>
        <w:t>empowered</w:t>
      </w:r>
      <w:r>
        <w:rPr>
          <w:rFonts w:ascii="Arial" w:hAnsi="Arial" w:cs="Arial"/>
          <w:sz w:val="24"/>
          <w:szCs w:val="24"/>
        </w:rPr>
        <w:t xml:space="preserve"> </w:t>
      </w:r>
      <w:r w:rsidRPr="007D4D8E">
        <w:rPr>
          <w:rFonts w:ascii="Arial" w:hAnsi="Arial" w:cs="Arial"/>
          <w:sz w:val="24"/>
          <w:szCs w:val="24"/>
        </w:rPr>
        <w:t>partner</w:t>
      </w:r>
      <w:r w:rsidR="00714A97">
        <w:rPr>
          <w:rFonts w:ascii="Arial" w:hAnsi="Arial" w:cs="Arial"/>
          <w:sz w:val="24"/>
          <w:szCs w:val="24"/>
        </w:rPr>
        <w:t xml:space="preserve"> in the process</w:t>
      </w:r>
      <w:r w:rsidR="00510CCD">
        <w:rPr>
          <w:rFonts w:ascii="Arial" w:hAnsi="Arial" w:cs="Arial"/>
          <w:sz w:val="24"/>
          <w:szCs w:val="24"/>
        </w:rPr>
        <w:t xml:space="preserve">, </w:t>
      </w:r>
      <w:r w:rsidR="00227370">
        <w:rPr>
          <w:rFonts w:ascii="Arial" w:hAnsi="Arial" w:cs="Arial"/>
          <w:sz w:val="24"/>
          <w:szCs w:val="24"/>
        </w:rPr>
        <w:t xml:space="preserve">thus in turn </w:t>
      </w:r>
      <w:r w:rsidR="00690C18">
        <w:rPr>
          <w:rFonts w:ascii="Arial" w:hAnsi="Arial" w:cs="Arial"/>
          <w:sz w:val="24"/>
          <w:szCs w:val="24"/>
        </w:rPr>
        <w:t>e</w:t>
      </w:r>
      <w:r w:rsidR="00510CCD">
        <w:rPr>
          <w:rFonts w:ascii="Arial" w:hAnsi="Arial" w:cs="Arial"/>
          <w:sz w:val="24"/>
          <w:szCs w:val="24"/>
        </w:rPr>
        <w:t xml:space="preserve">ncouraged voluntary </w:t>
      </w:r>
      <w:r w:rsidR="006156AC">
        <w:rPr>
          <w:rFonts w:ascii="Arial" w:hAnsi="Arial" w:cs="Arial"/>
          <w:sz w:val="24"/>
          <w:szCs w:val="24"/>
        </w:rPr>
        <w:t>engagement</w:t>
      </w:r>
      <w:r w:rsidR="006156AC" w:rsidRPr="007D4D8E">
        <w:rPr>
          <w:rFonts w:ascii="Arial" w:hAnsi="Arial" w:cs="Arial"/>
          <w:sz w:val="24"/>
          <w:szCs w:val="24"/>
        </w:rPr>
        <w:t>, which</w:t>
      </w:r>
      <w:r w:rsidR="005B62FA">
        <w:rPr>
          <w:rFonts w:ascii="Arial" w:hAnsi="Arial" w:cs="Arial"/>
          <w:sz w:val="24"/>
          <w:szCs w:val="24"/>
        </w:rPr>
        <w:t xml:space="preserve"> </w:t>
      </w:r>
      <w:r w:rsidR="00510CCD">
        <w:rPr>
          <w:rFonts w:ascii="Arial" w:hAnsi="Arial" w:cs="Arial"/>
          <w:sz w:val="24"/>
          <w:szCs w:val="24"/>
        </w:rPr>
        <w:t>are two</w:t>
      </w:r>
      <w:r w:rsidR="005B62FA">
        <w:rPr>
          <w:rFonts w:ascii="Arial" w:hAnsi="Arial" w:cs="Arial"/>
          <w:sz w:val="24"/>
          <w:szCs w:val="24"/>
        </w:rPr>
        <w:t xml:space="preserve"> principl</w:t>
      </w:r>
      <w:r w:rsidR="007922ED">
        <w:rPr>
          <w:rFonts w:ascii="Arial" w:hAnsi="Arial" w:cs="Arial"/>
          <w:sz w:val="24"/>
          <w:szCs w:val="24"/>
        </w:rPr>
        <w:t xml:space="preserve">es of youth work. </w:t>
      </w:r>
      <w:r w:rsidR="00FD5639">
        <w:rPr>
          <w:rFonts w:ascii="Arial" w:hAnsi="Arial" w:cs="Arial"/>
          <w:sz w:val="24"/>
          <w:szCs w:val="24"/>
        </w:rPr>
        <w:t xml:space="preserve">It also </w:t>
      </w:r>
      <w:r w:rsidR="00484491">
        <w:rPr>
          <w:rFonts w:ascii="Arial" w:hAnsi="Arial" w:cs="Arial"/>
          <w:sz w:val="24"/>
          <w:szCs w:val="24"/>
        </w:rPr>
        <w:t>supported the youth work prin</w:t>
      </w:r>
      <w:r w:rsidR="00A64AF5">
        <w:rPr>
          <w:rFonts w:ascii="Arial" w:hAnsi="Arial" w:cs="Arial"/>
          <w:sz w:val="24"/>
          <w:szCs w:val="24"/>
        </w:rPr>
        <w:t>ciple</w:t>
      </w:r>
      <w:r w:rsidR="00484491">
        <w:rPr>
          <w:rFonts w:ascii="Arial" w:hAnsi="Arial" w:cs="Arial"/>
          <w:sz w:val="24"/>
          <w:szCs w:val="24"/>
        </w:rPr>
        <w:t xml:space="preserve"> of </w:t>
      </w:r>
      <w:r w:rsidR="00FD5639">
        <w:rPr>
          <w:rFonts w:ascii="Arial" w:hAnsi="Arial" w:cs="Arial"/>
          <w:sz w:val="24"/>
          <w:szCs w:val="24"/>
        </w:rPr>
        <w:t>“</w:t>
      </w:r>
      <w:r w:rsidR="00FD5639" w:rsidRPr="00FD5639">
        <w:rPr>
          <w:rFonts w:ascii="Arial" w:hAnsi="Arial" w:cs="Arial"/>
          <w:sz w:val="24"/>
          <w:szCs w:val="24"/>
        </w:rPr>
        <w:t>young</w:t>
      </w:r>
      <w:r w:rsidR="00484491">
        <w:rPr>
          <w:rFonts w:ascii="Arial" w:hAnsi="Arial" w:cs="Arial"/>
          <w:sz w:val="24"/>
          <w:szCs w:val="24"/>
        </w:rPr>
        <w:t xml:space="preserve"> </w:t>
      </w:r>
      <w:r w:rsidR="00FD5639" w:rsidRPr="00FD5639">
        <w:rPr>
          <w:rFonts w:ascii="Arial" w:hAnsi="Arial" w:cs="Arial"/>
          <w:sz w:val="24"/>
          <w:szCs w:val="24"/>
        </w:rPr>
        <w:t>people have responsibilities and</w:t>
      </w:r>
      <w:r w:rsidR="00FD5639">
        <w:rPr>
          <w:rFonts w:ascii="Arial" w:hAnsi="Arial" w:cs="Arial"/>
          <w:sz w:val="24"/>
          <w:szCs w:val="24"/>
        </w:rPr>
        <w:t xml:space="preserve"> </w:t>
      </w:r>
      <w:r w:rsidR="00FD5639" w:rsidRPr="00FD5639">
        <w:rPr>
          <w:rFonts w:ascii="Arial" w:hAnsi="Arial" w:cs="Arial"/>
          <w:sz w:val="24"/>
          <w:szCs w:val="24"/>
        </w:rPr>
        <w:t>requirements placed upon them.</w:t>
      </w:r>
      <w:r w:rsidR="00FD5639">
        <w:rPr>
          <w:rFonts w:ascii="Arial" w:hAnsi="Arial" w:cs="Arial"/>
          <w:sz w:val="24"/>
          <w:szCs w:val="24"/>
        </w:rPr>
        <w:t xml:space="preserve"> </w:t>
      </w:r>
      <w:r w:rsidR="00FD5639" w:rsidRPr="00FD5639">
        <w:rPr>
          <w:rFonts w:ascii="Arial" w:hAnsi="Arial" w:cs="Arial"/>
          <w:sz w:val="24"/>
          <w:szCs w:val="24"/>
        </w:rPr>
        <w:t>Youth work seeks to help them</w:t>
      </w:r>
      <w:r w:rsidR="00FD5639">
        <w:rPr>
          <w:rFonts w:ascii="Arial" w:hAnsi="Arial" w:cs="Arial"/>
          <w:sz w:val="24"/>
          <w:szCs w:val="24"/>
        </w:rPr>
        <w:t xml:space="preserve"> </w:t>
      </w:r>
      <w:r w:rsidR="00FD5639" w:rsidRPr="00FD5639">
        <w:rPr>
          <w:rFonts w:ascii="Arial" w:hAnsi="Arial" w:cs="Arial"/>
          <w:sz w:val="24"/>
          <w:szCs w:val="24"/>
        </w:rPr>
        <w:t>address those responsibilities and</w:t>
      </w:r>
      <w:r w:rsidR="00FD5639">
        <w:rPr>
          <w:rFonts w:ascii="Arial" w:hAnsi="Arial" w:cs="Arial"/>
          <w:sz w:val="24"/>
          <w:szCs w:val="24"/>
        </w:rPr>
        <w:t xml:space="preserve"> </w:t>
      </w:r>
      <w:r w:rsidR="00FD5639" w:rsidRPr="00FD5639">
        <w:rPr>
          <w:rFonts w:ascii="Arial" w:hAnsi="Arial" w:cs="Arial"/>
          <w:sz w:val="24"/>
          <w:szCs w:val="24"/>
        </w:rPr>
        <w:t>requirements</w:t>
      </w:r>
      <w:r w:rsidR="00FD5639">
        <w:rPr>
          <w:rFonts w:ascii="Arial" w:hAnsi="Arial" w:cs="Arial"/>
          <w:sz w:val="24"/>
          <w:szCs w:val="24"/>
        </w:rPr>
        <w:t>”</w:t>
      </w:r>
      <w:r w:rsidR="00FD5639" w:rsidRPr="00FD5639">
        <w:rPr>
          <w:rFonts w:ascii="Arial" w:hAnsi="Arial" w:cs="Arial"/>
          <w:sz w:val="24"/>
          <w:szCs w:val="24"/>
        </w:rPr>
        <w:t>.</w:t>
      </w:r>
      <w:r w:rsidR="007F06A0">
        <w:rPr>
          <w:rFonts w:ascii="Arial" w:hAnsi="Arial" w:cs="Arial"/>
          <w:sz w:val="24"/>
          <w:szCs w:val="24"/>
        </w:rPr>
        <w:t xml:space="preserve"> </w:t>
      </w:r>
      <w:r w:rsidR="002434C2">
        <w:rPr>
          <w:rFonts w:ascii="Arial" w:hAnsi="Arial" w:cs="Arial"/>
          <w:sz w:val="24"/>
          <w:szCs w:val="24"/>
        </w:rPr>
        <w:t>(</w:t>
      </w:r>
      <w:r w:rsidR="007F06A0" w:rsidRPr="007F06A0">
        <w:rPr>
          <w:rFonts w:ascii="Arial" w:hAnsi="Arial" w:cs="Arial"/>
          <w:sz w:val="24"/>
          <w:szCs w:val="24"/>
        </w:rPr>
        <w:t>Cwvys.org.uk, 2019)</w:t>
      </w:r>
      <w:r w:rsidR="007F06A0">
        <w:rPr>
          <w:rFonts w:ascii="Arial" w:hAnsi="Arial" w:cs="Arial"/>
          <w:sz w:val="24"/>
          <w:szCs w:val="24"/>
        </w:rPr>
        <w:t xml:space="preserve">. </w:t>
      </w:r>
    </w:p>
    <w:p w14:paraId="649D71F6" w14:textId="2F6C3F9F" w:rsidR="008A5A06" w:rsidRDefault="00DD4542" w:rsidP="00DD4542">
      <w:pPr>
        <w:spacing w:line="480" w:lineRule="auto"/>
        <w:rPr>
          <w:rFonts w:ascii="Arial" w:hAnsi="Arial" w:cs="Arial"/>
          <w:sz w:val="24"/>
          <w:szCs w:val="24"/>
        </w:rPr>
      </w:pPr>
      <w:r w:rsidRPr="00DD4542">
        <w:rPr>
          <w:rFonts w:ascii="Arial" w:hAnsi="Arial" w:cs="Arial"/>
          <w:sz w:val="24"/>
          <w:szCs w:val="24"/>
        </w:rPr>
        <w:lastRenderedPageBreak/>
        <w:t xml:space="preserve">This </w:t>
      </w:r>
      <w:r w:rsidR="00FD597A" w:rsidRPr="00DD4542">
        <w:rPr>
          <w:rFonts w:ascii="Arial" w:hAnsi="Arial" w:cs="Arial"/>
          <w:sz w:val="24"/>
          <w:szCs w:val="24"/>
        </w:rPr>
        <w:t>s</w:t>
      </w:r>
      <w:r w:rsidR="00F5446F">
        <w:rPr>
          <w:rFonts w:ascii="Arial" w:hAnsi="Arial" w:cs="Arial"/>
          <w:sz w:val="24"/>
          <w:szCs w:val="24"/>
        </w:rPr>
        <w:t>upported</w:t>
      </w:r>
      <w:r w:rsidRPr="00DD4542">
        <w:rPr>
          <w:rFonts w:ascii="Arial" w:hAnsi="Arial" w:cs="Arial"/>
          <w:sz w:val="24"/>
          <w:szCs w:val="24"/>
        </w:rPr>
        <w:t xml:space="preserve"> the young person by reassuring and minimising their </w:t>
      </w:r>
      <w:r w:rsidR="006156AC" w:rsidRPr="00DD4542">
        <w:rPr>
          <w:rFonts w:ascii="Arial" w:hAnsi="Arial" w:cs="Arial"/>
          <w:sz w:val="24"/>
          <w:szCs w:val="24"/>
        </w:rPr>
        <w:t>anxiety</w:t>
      </w:r>
      <w:r w:rsidRPr="00DD4542">
        <w:rPr>
          <w:rFonts w:ascii="Arial" w:hAnsi="Arial" w:cs="Arial"/>
          <w:sz w:val="24"/>
          <w:szCs w:val="24"/>
        </w:rPr>
        <w:t xml:space="preserve"> to the situation. It taught the young person in a non-formal way </w:t>
      </w:r>
      <w:r w:rsidR="007102AD">
        <w:rPr>
          <w:rFonts w:ascii="Arial" w:hAnsi="Arial" w:cs="Arial"/>
          <w:sz w:val="24"/>
          <w:szCs w:val="24"/>
        </w:rPr>
        <w:t xml:space="preserve">a number of </w:t>
      </w:r>
      <w:r w:rsidR="00AB0C6B">
        <w:rPr>
          <w:rFonts w:ascii="Arial" w:hAnsi="Arial" w:cs="Arial"/>
          <w:sz w:val="24"/>
          <w:szCs w:val="24"/>
        </w:rPr>
        <w:t xml:space="preserve">useful </w:t>
      </w:r>
      <w:r w:rsidR="007102AD">
        <w:rPr>
          <w:rFonts w:ascii="Arial" w:hAnsi="Arial" w:cs="Arial"/>
          <w:sz w:val="24"/>
          <w:szCs w:val="24"/>
        </w:rPr>
        <w:t>li</w:t>
      </w:r>
      <w:r w:rsidR="00976C7C">
        <w:rPr>
          <w:rFonts w:ascii="Arial" w:hAnsi="Arial" w:cs="Arial"/>
          <w:sz w:val="24"/>
          <w:szCs w:val="24"/>
        </w:rPr>
        <w:t>f</w:t>
      </w:r>
      <w:r w:rsidR="007102AD">
        <w:rPr>
          <w:rFonts w:ascii="Arial" w:hAnsi="Arial" w:cs="Arial"/>
          <w:sz w:val="24"/>
          <w:szCs w:val="24"/>
        </w:rPr>
        <w:t>e skills. One such as</w:t>
      </w:r>
      <w:r w:rsidR="00BF41F9">
        <w:rPr>
          <w:rFonts w:ascii="Arial" w:hAnsi="Arial" w:cs="Arial"/>
          <w:sz w:val="24"/>
          <w:szCs w:val="24"/>
        </w:rPr>
        <w:t xml:space="preserve"> decision making</w:t>
      </w:r>
      <w:r w:rsidR="00F90B21">
        <w:rPr>
          <w:rFonts w:ascii="Arial" w:hAnsi="Arial" w:cs="Arial"/>
          <w:sz w:val="24"/>
          <w:szCs w:val="24"/>
        </w:rPr>
        <w:t>;</w:t>
      </w:r>
      <w:r w:rsidR="002825BC">
        <w:rPr>
          <w:rFonts w:ascii="Arial" w:hAnsi="Arial" w:cs="Arial"/>
          <w:sz w:val="24"/>
          <w:szCs w:val="24"/>
        </w:rPr>
        <w:t xml:space="preserve"> </w:t>
      </w:r>
      <w:r w:rsidRPr="00DD4542">
        <w:rPr>
          <w:rFonts w:ascii="Arial" w:hAnsi="Arial" w:cs="Arial"/>
          <w:sz w:val="24"/>
          <w:szCs w:val="24"/>
        </w:rPr>
        <w:t xml:space="preserve">the young person </w:t>
      </w:r>
      <w:r w:rsidR="000A799A">
        <w:rPr>
          <w:rFonts w:ascii="Arial" w:hAnsi="Arial" w:cs="Arial"/>
          <w:sz w:val="24"/>
          <w:szCs w:val="24"/>
        </w:rPr>
        <w:t>made</w:t>
      </w:r>
      <w:r w:rsidRPr="00DD4542">
        <w:rPr>
          <w:rFonts w:ascii="Arial" w:hAnsi="Arial" w:cs="Arial"/>
          <w:sz w:val="24"/>
          <w:szCs w:val="24"/>
        </w:rPr>
        <w:t xml:space="preserve"> decisions</w:t>
      </w:r>
      <w:r w:rsidR="0050144E">
        <w:rPr>
          <w:rFonts w:ascii="Arial" w:hAnsi="Arial" w:cs="Arial"/>
          <w:sz w:val="24"/>
          <w:szCs w:val="24"/>
        </w:rPr>
        <w:t xml:space="preserve"> and choices</w:t>
      </w:r>
      <w:r w:rsidRPr="00DD4542">
        <w:rPr>
          <w:rFonts w:ascii="Arial" w:hAnsi="Arial" w:cs="Arial"/>
          <w:sz w:val="24"/>
          <w:szCs w:val="24"/>
        </w:rPr>
        <w:t xml:space="preserve"> on who to contact in regards to employers and </w:t>
      </w:r>
      <w:r w:rsidR="00F86CA3">
        <w:rPr>
          <w:rFonts w:ascii="Arial" w:hAnsi="Arial" w:cs="Arial"/>
          <w:sz w:val="24"/>
          <w:szCs w:val="24"/>
        </w:rPr>
        <w:t xml:space="preserve">training providers, </w:t>
      </w:r>
      <w:r w:rsidRPr="00DD4542">
        <w:rPr>
          <w:rFonts w:ascii="Arial" w:hAnsi="Arial" w:cs="Arial"/>
          <w:sz w:val="24"/>
          <w:szCs w:val="24"/>
        </w:rPr>
        <w:t>by when</w:t>
      </w:r>
      <w:r w:rsidR="009A20CE">
        <w:rPr>
          <w:rFonts w:ascii="Arial" w:hAnsi="Arial" w:cs="Arial"/>
          <w:sz w:val="24"/>
          <w:szCs w:val="24"/>
        </w:rPr>
        <w:t xml:space="preserve"> and how to get the information needed. </w:t>
      </w:r>
      <w:r w:rsidR="00F12C3D">
        <w:rPr>
          <w:rFonts w:ascii="Arial" w:hAnsi="Arial" w:cs="Arial"/>
          <w:sz w:val="24"/>
          <w:szCs w:val="24"/>
        </w:rPr>
        <w:t xml:space="preserve">Another </w:t>
      </w:r>
      <w:r w:rsidR="007262DE">
        <w:rPr>
          <w:rFonts w:ascii="Arial" w:hAnsi="Arial" w:cs="Arial"/>
          <w:sz w:val="24"/>
          <w:szCs w:val="24"/>
        </w:rPr>
        <w:t xml:space="preserve">life skill </w:t>
      </w:r>
      <w:r w:rsidR="00F12C3D">
        <w:rPr>
          <w:rFonts w:ascii="Arial" w:hAnsi="Arial" w:cs="Arial"/>
          <w:sz w:val="24"/>
          <w:szCs w:val="24"/>
        </w:rPr>
        <w:t xml:space="preserve">that naturally </w:t>
      </w:r>
      <w:r w:rsidR="0085638E">
        <w:rPr>
          <w:rFonts w:ascii="Arial" w:hAnsi="Arial" w:cs="Arial"/>
          <w:sz w:val="24"/>
          <w:szCs w:val="24"/>
        </w:rPr>
        <w:t xml:space="preserve">occurred </w:t>
      </w:r>
      <w:r w:rsidR="00F12C3D">
        <w:rPr>
          <w:rFonts w:ascii="Arial" w:hAnsi="Arial" w:cs="Arial"/>
          <w:sz w:val="24"/>
          <w:szCs w:val="24"/>
        </w:rPr>
        <w:t xml:space="preserve">as part of the informal </w:t>
      </w:r>
      <w:r w:rsidR="00A0761E">
        <w:rPr>
          <w:rFonts w:ascii="Arial" w:hAnsi="Arial" w:cs="Arial"/>
          <w:sz w:val="24"/>
          <w:szCs w:val="24"/>
        </w:rPr>
        <w:t>learning</w:t>
      </w:r>
      <w:r w:rsidR="00F12C3D">
        <w:rPr>
          <w:rFonts w:ascii="Arial" w:hAnsi="Arial" w:cs="Arial"/>
          <w:sz w:val="24"/>
          <w:szCs w:val="24"/>
        </w:rPr>
        <w:t xml:space="preserve"> was how to</w:t>
      </w:r>
      <w:r w:rsidR="007262DE">
        <w:rPr>
          <w:rFonts w:ascii="Arial" w:hAnsi="Arial" w:cs="Arial"/>
          <w:sz w:val="24"/>
          <w:szCs w:val="24"/>
        </w:rPr>
        <w:t xml:space="preserve"> </w:t>
      </w:r>
      <w:r w:rsidRPr="00DD4542">
        <w:rPr>
          <w:rFonts w:ascii="Arial" w:hAnsi="Arial" w:cs="Arial"/>
          <w:sz w:val="24"/>
          <w:szCs w:val="24"/>
        </w:rPr>
        <w:t>problem solv</w:t>
      </w:r>
      <w:r w:rsidR="00F12C3D">
        <w:rPr>
          <w:rFonts w:ascii="Arial" w:hAnsi="Arial" w:cs="Arial"/>
          <w:sz w:val="24"/>
          <w:szCs w:val="24"/>
        </w:rPr>
        <w:t xml:space="preserve">e. </w:t>
      </w:r>
      <w:r w:rsidR="009645FC">
        <w:rPr>
          <w:rFonts w:ascii="Arial" w:hAnsi="Arial" w:cs="Arial"/>
          <w:sz w:val="24"/>
          <w:szCs w:val="24"/>
        </w:rPr>
        <w:t xml:space="preserve">The young person with the support of their youth worker was able to </w:t>
      </w:r>
      <w:r w:rsidRPr="00DD4542">
        <w:rPr>
          <w:rFonts w:ascii="Arial" w:hAnsi="Arial" w:cs="Arial"/>
          <w:sz w:val="24"/>
          <w:szCs w:val="24"/>
        </w:rPr>
        <w:t>address</w:t>
      </w:r>
      <w:r w:rsidR="005F27F4">
        <w:rPr>
          <w:rFonts w:ascii="Arial" w:hAnsi="Arial" w:cs="Arial"/>
          <w:sz w:val="24"/>
          <w:szCs w:val="24"/>
        </w:rPr>
        <w:t xml:space="preserve"> t</w:t>
      </w:r>
      <w:r w:rsidRPr="00DD4542">
        <w:rPr>
          <w:rFonts w:ascii="Arial" w:hAnsi="Arial" w:cs="Arial"/>
          <w:sz w:val="24"/>
          <w:szCs w:val="24"/>
        </w:rPr>
        <w:t>he issues</w:t>
      </w:r>
      <w:r w:rsidR="007262DE">
        <w:rPr>
          <w:rFonts w:ascii="Arial" w:hAnsi="Arial" w:cs="Arial"/>
          <w:sz w:val="24"/>
          <w:szCs w:val="24"/>
        </w:rPr>
        <w:t xml:space="preserve"> by coming up with a plan that would work for them. </w:t>
      </w:r>
      <w:r w:rsidR="00B80646">
        <w:rPr>
          <w:rFonts w:ascii="Arial" w:hAnsi="Arial" w:cs="Arial"/>
          <w:sz w:val="24"/>
          <w:szCs w:val="24"/>
        </w:rPr>
        <w:t xml:space="preserve">This method of non-formal education also </w:t>
      </w:r>
      <w:r w:rsidR="00E16237">
        <w:rPr>
          <w:rFonts w:ascii="Arial" w:hAnsi="Arial" w:cs="Arial"/>
          <w:sz w:val="24"/>
          <w:szCs w:val="24"/>
        </w:rPr>
        <w:t>strengthened</w:t>
      </w:r>
      <w:r w:rsidR="00B80646">
        <w:rPr>
          <w:rFonts w:ascii="Arial" w:hAnsi="Arial" w:cs="Arial"/>
          <w:sz w:val="24"/>
          <w:szCs w:val="24"/>
        </w:rPr>
        <w:t xml:space="preserve"> the young </w:t>
      </w:r>
      <w:r w:rsidR="006156AC">
        <w:rPr>
          <w:rFonts w:ascii="Arial" w:hAnsi="Arial" w:cs="Arial"/>
          <w:sz w:val="24"/>
          <w:szCs w:val="24"/>
        </w:rPr>
        <w:t>person’s</w:t>
      </w:r>
      <w:r w:rsidR="00B80646">
        <w:rPr>
          <w:rFonts w:ascii="Arial" w:hAnsi="Arial" w:cs="Arial"/>
          <w:sz w:val="24"/>
          <w:szCs w:val="24"/>
        </w:rPr>
        <w:t xml:space="preserve"> communication </w:t>
      </w:r>
      <w:r w:rsidR="00C73F35">
        <w:rPr>
          <w:rFonts w:ascii="Arial" w:hAnsi="Arial" w:cs="Arial"/>
          <w:sz w:val="24"/>
          <w:szCs w:val="24"/>
        </w:rPr>
        <w:t xml:space="preserve">and interpersonal </w:t>
      </w:r>
      <w:r w:rsidR="00B80646">
        <w:rPr>
          <w:rFonts w:ascii="Arial" w:hAnsi="Arial" w:cs="Arial"/>
          <w:sz w:val="24"/>
          <w:szCs w:val="24"/>
        </w:rPr>
        <w:t>skills</w:t>
      </w:r>
      <w:r w:rsidR="00C73F35">
        <w:rPr>
          <w:rFonts w:ascii="Arial" w:hAnsi="Arial" w:cs="Arial"/>
          <w:sz w:val="24"/>
          <w:szCs w:val="24"/>
        </w:rPr>
        <w:t xml:space="preserve"> by being able to open</w:t>
      </w:r>
      <w:r w:rsidR="00B12875">
        <w:rPr>
          <w:rFonts w:ascii="Arial" w:hAnsi="Arial" w:cs="Arial"/>
          <w:sz w:val="24"/>
          <w:szCs w:val="24"/>
        </w:rPr>
        <w:t xml:space="preserve"> </w:t>
      </w:r>
      <w:r w:rsidR="00237355">
        <w:rPr>
          <w:rFonts w:ascii="Arial" w:hAnsi="Arial" w:cs="Arial"/>
          <w:sz w:val="24"/>
          <w:szCs w:val="24"/>
        </w:rPr>
        <w:t xml:space="preserve">up and discuss their </w:t>
      </w:r>
      <w:r w:rsidR="006156AC">
        <w:rPr>
          <w:rFonts w:ascii="Arial" w:hAnsi="Arial" w:cs="Arial"/>
          <w:sz w:val="24"/>
          <w:szCs w:val="24"/>
        </w:rPr>
        <w:t>situation, which</w:t>
      </w:r>
      <w:r w:rsidR="00237355">
        <w:rPr>
          <w:rFonts w:ascii="Arial" w:hAnsi="Arial" w:cs="Arial"/>
          <w:sz w:val="24"/>
          <w:szCs w:val="24"/>
        </w:rPr>
        <w:t xml:space="preserve"> in turn reduced their stress levels. </w:t>
      </w:r>
    </w:p>
    <w:p w14:paraId="2283AE55" w14:textId="194BF2AC" w:rsidR="006F0901" w:rsidRDefault="0065446A" w:rsidP="00DD4542">
      <w:pPr>
        <w:spacing w:line="480" w:lineRule="auto"/>
        <w:rPr>
          <w:rFonts w:ascii="Arial" w:hAnsi="Arial" w:cs="Arial"/>
          <w:sz w:val="24"/>
          <w:szCs w:val="24"/>
        </w:rPr>
      </w:pPr>
      <w:r>
        <w:rPr>
          <w:rFonts w:ascii="Arial" w:hAnsi="Arial" w:cs="Arial"/>
          <w:sz w:val="24"/>
          <w:szCs w:val="24"/>
        </w:rPr>
        <w:t>To conclude the discussion it was agreed that both parties would meet up a week later to discuss how the action points have been undertaken – what went we</w:t>
      </w:r>
      <w:r w:rsidR="006F0901">
        <w:rPr>
          <w:rFonts w:ascii="Arial" w:hAnsi="Arial" w:cs="Arial"/>
          <w:sz w:val="24"/>
          <w:szCs w:val="24"/>
        </w:rPr>
        <w:t>ll, what they struggled with,</w:t>
      </w:r>
      <w:r>
        <w:rPr>
          <w:rFonts w:ascii="Arial" w:hAnsi="Arial" w:cs="Arial"/>
          <w:sz w:val="24"/>
          <w:szCs w:val="24"/>
        </w:rPr>
        <w:t xml:space="preserve"> how would they do it differently</w:t>
      </w:r>
      <w:r w:rsidR="006F0901">
        <w:rPr>
          <w:rFonts w:ascii="Arial" w:hAnsi="Arial" w:cs="Arial"/>
          <w:sz w:val="24"/>
          <w:szCs w:val="24"/>
        </w:rPr>
        <w:t xml:space="preserve"> and what actions were outstanding (if any).</w:t>
      </w:r>
      <w:r>
        <w:rPr>
          <w:rFonts w:ascii="Arial" w:hAnsi="Arial" w:cs="Arial"/>
          <w:sz w:val="24"/>
          <w:szCs w:val="24"/>
        </w:rPr>
        <w:t xml:space="preserve"> </w:t>
      </w:r>
      <w:r w:rsidR="009F4590">
        <w:rPr>
          <w:rFonts w:ascii="Arial" w:hAnsi="Arial" w:cs="Arial"/>
          <w:sz w:val="24"/>
          <w:szCs w:val="24"/>
        </w:rPr>
        <w:t xml:space="preserve">They both also agreed at the next meeting that they would move forward onto the next </w:t>
      </w:r>
      <w:r w:rsidR="0055263C">
        <w:rPr>
          <w:rFonts w:ascii="Arial" w:hAnsi="Arial" w:cs="Arial"/>
          <w:sz w:val="24"/>
          <w:szCs w:val="24"/>
        </w:rPr>
        <w:t>step, which</w:t>
      </w:r>
      <w:r w:rsidR="009F4590">
        <w:rPr>
          <w:rFonts w:ascii="Arial" w:hAnsi="Arial" w:cs="Arial"/>
          <w:sz w:val="24"/>
          <w:szCs w:val="24"/>
        </w:rPr>
        <w:t xml:space="preserve"> would be to </w:t>
      </w:r>
      <w:r w:rsidR="00264D01">
        <w:rPr>
          <w:rFonts w:ascii="Arial" w:hAnsi="Arial" w:cs="Arial"/>
          <w:sz w:val="24"/>
          <w:szCs w:val="24"/>
        </w:rPr>
        <w:t>create</w:t>
      </w:r>
      <w:r w:rsidR="009F4590">
        <w:rPr>
          <w:rFonts w:ascii="Arial" w:hAnsi="Arial" w:cs="Arial"/>
          <w:sz w:val="24"/>
          <w:szCs w:val="24"/>
        </w:rPr>
        <w:t xml:space="preserve"> a CV </w:t>
      </w:r>
      <w:r w:rsidR="00264D01">
        <w:rPr>
          <w:rFonts w:ascii="Arial" w:hAnsi="Arial" w:cs="Arial"/>
          <w:sz w:val="24"/>
          <w:szCs w:val="24"/>
        </w:rPr>
        <w:t>and a cover letter and t</w:t>
      </w:r>
      <w:r w:rsidR="00964BFF">
        <w:rPr>
          <w:rFonts w:ascii="Arial" w:hAnsi="Arial" w:cs="Arial"/>
          <w:sz w:val="24"/>
          <w:szCs w:val="24"/>
        </w:rPr>
        <w:t xml:space="preserve">o undertake some job searching with the potential to undertake some interview preparation. </w:t>
      </w:r>
    </w:p>
    <w:p w14:paraId="4F3D2449" w14:textId="14F2AFCA" w:rsidR="00066D3C" w:rsidRDefault="00066D3C" w:rsidP="00DD4542">
      <w:pPr>
        <w:spacing w:line="480" w:lineRule="auto"/>
        <w:rPr>
          <w:rFonts w:ascii="Arial" w:hAnsi="Arial" w:cs="Arial"/>
          <w:sz w:val="24"/>
          <w:szCs w:val="24"/>
        </w:rPr>
      </w:pPr>
      <w:r>
        <w:rPr>
          <w:rFonts w:ascii="Arial" w:hAnsi="Arial" w:cs="Arial"/>
          <w:sz w:val="24"/>
          <w:szCs w:val="24"/>
        </w:rPr>
        <w:t xml:space="preserve">As a result of the initial discussion, the young person </w:t>
      </w:r>
      <w:r w:rsidR="00750CE4">
        <w:rPr>
          <w:rFonts w:ascii="Arial" w:hAnsi="Arial" w:cs="Arial"/>
          <w:sz w:val="24"/>
          <w:szCs w:val="24"/>
        </w:rPr>
        <w:t>left</w:t>
      </w:r>
      <w:r w:rsidR="00AD2F94">
        <w:rPr>
          <w:rFonts w:ascii="Arial" w:hAnsi="Arial" w:cs="Arial"/>
          <w:sz w:val="24"/>
          <w:szCs w:val="24"/>
        </w:rPr>
        <w:t xml:space="preserve"> with a clear plan, </w:t>
      </w:r>
      <w:r w:rsidR="00750CE4">
        <w:rPr>
          <w:rFonts w:ascii="Arial" w:hAnsi="Arial" w:cs="Arial"/>
          <w:sz w:val="24"/>
          <w:szCs w:val="24"/>
        </w:rPr>
        <w:t xml:space="preserve">their </w:t>
      </w:r>
      <w:r w:rsidR="0065103C">
        <w:rPr>
          <w:rFonts w:ascii="Arial" w:hAnsi="Arial" w:cs="Arial"/>
          <w:sz w:val="24"/>
          <w:szCs w:val="24"/>
        </w:rPr>
        <w:t xml:space="preserve">stress levels reduced and </w:t>
      </w:r>
      <w:r>
        <w:rPr>
          <w:rFonts w:ascii="Arial" w:hAnsi="Arial" w:cs="Arial"/>
          <w:sz w:val="24"/>
          <w:szCs w:val="24"/>
        </w:rPr>
        <w:t>supporting solutions</w:t>
      </w:r>
      <w:r w:rsidR="00AD2F94">
        <w:rPr>
          <w:rFonts w:ascii="Arial" w:hAnsi="Arial" w:cs="Arial"/>
          <w:sz w:val="24"/>
          <w:szCs w:val="24"/>
        </w:rPr>
        <w:t xml:space="preserve"> as well as </w:t>
      </w:r>
      <w:r w:rsidR="00F27630">
        <w:rPr>
          <w:rFonts w:ascii="Arial" w:hAnsi="Arial" w:cs="Arial"/>
          <w:sz w:val="24"/>
          <w:szCs w:val="24"/>
        </w:rPr>
        <w:t xml:space="preserve">embedding </w:t>
      </w:r>
      <w:r w:rsidR="005D0BF8">
        <w:rPr>
          <w:rFonts w:ascii="Arial" w:hAnsi="Arial" w:cs="Arial"/>
          <w:sz w:val="24"/>
          <w:szCs w:val="24"/>
        </w:rPr>
        <w:t xml:space="preserve">useful </w:t>
      </w:r>
      <w:r w:rsidR="00F27630">
        <w:rPr>
          <w:rFonts w:ascii="Arial" w:hAnsi="Arial" w:cs="Arial"/>
          <w:sz w:val="24"/>
          <w:szCs w:val="24"/>
        </w:rPr>
        <w:t xml:space="preserve">life skills. </w:t>
      </w:r>
    </w:p>
    <w:p w14:paraId="127FD80F" w14:textId="1F5767F7" w:rsidR="00CD7A15" w:rsidRDefault="001E38CF" w:rsidP="009302A3">
      <w:pPr>
        <w:spacing w:line="480" w:lineRule="auto"/>
        <w:rPr>
          <w:rFonts w:ascii="Arial" w:hAnsi="Arial" w:cs="Arial"/>
          <w:sz w:val="24"/>
          <w:szCs w:val="24"/>
        </w:rPr>
      </w:pPr>
      <w:r>
        <w:rPr>
          <w:rFonts w:ascii="Arial" w:hAnsi="Arial" w:cs="Arial"/>
          <w:sz w:val="24"/>
          <w:szCs w:val="24"/>
        </w:rPr>
        <w:t xml:space="preserve">To discuss </w:t>
      </w:r>
      <w:r w:rsidR="00AB5F35" w:rsidRPr="00AB5F35">
        <w:rPr>
          <w:rFonts w:ascii="Arial" w:hAnsi="Arial" w:cs="Arial"/>
          <w:sz w:val="24"/>
          <w:szCs w:val="24"/>
        </w:rPr>
        <w:t>past and contemporary youth and commun</w:t>
      </w:r>
      <w:r w:rsidR="00AB5F35">
        <w:rPr>
          <w:rFonts w:ascii="Arial" w:hAnsi="Arial" w:cs="Arial"/>
          <w:sz w:val="24"/>
          <w:szCs w:val="24"/>
        </w:rPr>
        <w:t>ity work pedagogy and practice</w:t>
      </w:r>
      <w:r w:rsidR="00B308C9">
        <w:rPr>
          <w:rFonts w:ascii="Arial" w:hAnsi="Arial" w:cs="Arial"/>
          <w:sz w:val="24"/>
          <w:szCs w:val="24"/>
        </w:rPr>
        <w:t xml:space="preserve"> </w:t>
      </w:r>
      <w:r w:rsidR="00F936CD">
        <w:rPr>
          <w:rFonts w:ascii="Arial" w:hAnsi="Arial" w:cs="Arial"/>
          <w:sz w:val="24"/>
          <w:szCs w:val="24"/>
        </w:rPr>
        <w:t xml:space="preserve">we begin with discussing history of </w:t>
      </w:r>
      <w:r w:rsidR="00B308C9">
        <w:rPr>
          <w:rFonts w:ascii="Arial" w:hAnsi="Arial" w:cs="Arial"/>
          <w:sz w:val="24"/>
          <w:szCs w:val="24"/>
        </w:rPr>
        <w:t>youth work</w:t>
      </w:r>
      <w:r w:rsidR="00F936CD">
        <w:rPr>
          <w:rFonts w:ascii="Arial" w:hAnsi="Arial" w:cs="Arial"/>
          <w:sz w:val="24"/>
          <w:szCs w:val="24"/>
        </w:rPr>
        <w:t xml:space="preserve">. </w:t>
      </w:r>
      <w:r w:rsidR="00B308C9">
        <w:rPr>
          <w:rFonts w:ascii="Arial" w:hAnsi="Arial" w:cs="Arial"/>
          <w:sz w:val="24"/>
          <w:szCs w:val="24"/>
        </w:rPr>
        <w:t xml:space="preserve"> </w:t>
      </w:r>
    </w:p>
    <w:p w14:paraId="45364B45" w14:textId="77777777" w:rsidR="00CD7A15" w:rsidRPr="00CD7A15" w:rsidRDefault="00CD7A15" w:rsidP="00CD7A15">
      <w:pPr>
        <w:spacing w:line="240" w:lineRule="auto"/>
        <w:ind w:left="1440" w:right="1440"/>
        <w:rPr>
          <w:rFonts w:ascii="Arial" w:hAnsi="Arial" w:cs="Arial"/>
          <w:sz w:val="24"/>
          <w:szCs w:val="24"/>
        </w:rPr>
      </w:pPr>
      <w:r w:rsidRPr="00CD7A15">
        <w:rPr>
          <w:rFonts w:ascii="Arial" w:hAnsi="Arial" w:cs="Arial"/>
          <w:sz w:val="24"/>
          <w:szCs w:val="24"/>
        </w:rPr>
        <w:t>“Central to understanding this way of working is an appreciation that historically what we know as ‘youth work’ has taken place through the action of volunteers and workers in local groups. As Jeffs and Smith (2010) have argued ‘Youth work was born, and remains fundamentally a part, of civil society. It is wrapped up with associational life, community groups and voluntary organisations”.</w:t>
      </w:r>
    </w:p>
    <w:p w14:paraId="773C4160" w14:textId="4EF277EC" w:rsidR="00CD7A15" w:rsidRDefault="00CD7A15" w:rsidP="00CD7A15">
      <w:pPr>
        <w:spacing w:line="240" w:lineRule="auto"/>
        <w:ind w:left="1440" w:right="1440"/>
        <w:jc w:val="right"/>
        <w:rPr>
          <w:rFonts w:ascii="Arial" w:hAnsi="Arial" w:cs="Arial"/>
          <w:sz w:val="24"/>
          <w:szCs w:val="24"/>
        </w:rPr>
      </w:pPr>
      <w:r w:rsidRPr="00CD7A15">
        <w:rPr>
          <w:rFonts w:ascii="Arial" w:hAnsi="Arial" w:cs="Arial"/>
          <w:sz w:val="24"/>
          <w:szCs w:val="24"/>
        </w:rPr>
        <w:t>(infed.org, 2019).</w:t>
      </w:r>
    </w:p>
    <w:p w14:paraId="2B4F0C9C" w14:textId="77777777" w:rsidR="00261AE7" w:rsidRDefault="00261AE7" w:rsidP="009302A3">
      <w:pPr>
        <w:spacing w:line="480" w:lineRule="auto"/>
        <w:rPr>
          <w:rFonts w:ascii="Arial" w:hAnsi="Arial" w:cs="Arial"/>
          <w:sz w:val="24"/>
          <w:szCs w:val="24"/>
        </w:rPr>
      </w:pPr>
    </w:p>
    <w:p w14:paraId="546DAAAE" w14:textId="260D58B6" w:rsidR="002A6043" w:rsidRDefault="002F548C" w:rsidP="009302A3">
      <w:pPr>
        <w:spacing w:line="480" w:lineRule="auto"/>
        <w:rPr>
          <w:rFonts w:ascii="Arial" w:hAnsi="Arial" w:cs="Arial"/>
          <w:sz w:val="24"/>
          <w:szCs w:val="24"/>
        </w:rPr>
      </w:pPr>
      <w:r>
        <w:rPr>
          <w:rFonts w:ascii="Arial" w:hAnsi="Arial" w:cs="Arial"/>
          <w:sz w:val="24"/>
          <w:szCs w:val="24"/>
        </w:rPr>
        <w:lastRenderedPageBreak/>
        <w:t>Youth work be</w:t>
      </w:r>
      <w:r w:rsidR="00B308C9">
        <w:rPr>
          <w:rFonts w:ascii="Arial" w:hAnsi="Arial" w:cs="Arial"/>
          <w:sz w:val="24"/>
          <w:szCs w:val="24"/>
        </w:rPr>
        <w:t xml:space="preserve">gan in the </w:t>
      </w:r>
      <w:r w:rsidR="002E6310">
        <w:rPr>
          <w:rFonts w:ascii="Arial" w:hAnsi="Arial" w:cs="Arial"/>
          <w:sz w:val="24"/>
          <w:szCs w:val="24"/>
        </w:rPr>
        <w:t xml:space="preserve">later years of the </w:t>
      </w:r>
      <w:r w:rsidR="00985062">
        <w:rPr>
          <w:rFonts w:ascii="Arial" w:hAnsi="Arial" w:cs="Arial"/>
          <w:sz w:val="24"/>
          <w:szCs w:val="24"/>
        </w:rPr>
        <w:t>eighteenth</w:t>
      </w:r>
      <w:r w:rsidR="00B308C9">
        <w:rPr>
          <w:rFonts w:ascii="Arial" w:hAnsi="Arial" w:cs="Arial"/>
          <w:sz w:val="24"/>
          <w:szCs w:val="24"/>
        </w:rPr>
        <w:t xml:space="preserve"> century</w:t>
      </w:r>
      <w:r w:rsidR="00602E68">
        <w:rPr>
          <w:rFonts w:ascii="Arial" w:hAnsi="Arial" w:cs="Arial"/>
          <w:sz w:val="24"/>
          <w:szCs w:val="24"/>
        </w:rPr>
        <w:t xml:space="preserve"> and took place in </w:t>
      </w:r>
      <w:r w:rsidR="008B7B27">
        <w:rPr>
          <w:rFonts w:ascii="Arial" w:hAnsi="Arial" w:cs="Arial"/>
          <w:sz w:val="24"/>
          <w:szCs w:val="24"/>
        </w:rPr>
        <w:t>Sunday schools</w:t>
      </w:r>
      <w:r w:rsidR="00315984">
        <w:rPr>
          <w:rFonts w:ascii="Arial" w:hAnsi="Arial" w:cs="Arial"/>
          <w:sz w:val="24"/>
          <w:szCs w:val="24"/>
        </w:rPr>
        <w:t xml:space="preserve"> moving into the first half of the </w:t>
      </w:r>
      <w:r w:rsidR="0055263C">
        <w:rPr>
          <w:rFonts w:ascii="Arial" w:hAnsi="Arial" w:cs="Arial"/>
          <w:sz w:val="24"/>
          <w:szCs w:val="24"/>
        </w:rPr>
        <w:t>nineteen century</w:t>
      </w:r>
      <w:r w:rsidR="00315984">
        <w:rPr>
          <w:rFonts w:ascii="Arial" w:hAnsi="Arial" w:cs="Arial"/>
          <w:sz w:val="24"/>
          <w:szCs w:val="24"/>
        </w:rPr>
        <w:t xml:space="preserve"> being undertaken in ragged schools</w:t>
      </w:r>
      <w:r w:rsidR="008B7B27">
        <w:rPr>
          <w:rFonts w:ascii="Arial" w:hAnsi="Arial" w:cs="Arial"/>
          <w:sz w:val="24"/>
          <w:szCs w:val="24"/>
        </w:rPr>
        <w:t xml:space="preserve">. </w:t>
      </w:r>
    </w:p>
    <w:p w14:paraId="240DFBED" w14:textId="65712361" w:rsidR="00E44FEC" w:rsidRDefault="002A6043" w:rsidP="00837F9E">
      <w:pPr>
        <w:spacing w:line="480" w:lineRule="auto"/>
        <w:rPr>
          <w:rFonts w:ascii="Arial" w:hAnsi="Arial" w:cs="Arial"/>
          <w:sz w:val="24"/>
          <w:szCs w:val="24"/>
        </w:rPr>
      </w:pPr>
      <w:r>
        <w:rPr>
          <w:rFonts w:ascii="Arial" w:hAnsi="Arial" w:cs="Arial"/>
          <w:sz w:val="24"/>
          <w:szCs w:val="24"/>
        </w:rPr>
        <w:t xml:space="preserve">Both </w:t>
      </w:r>
      <w:r w:rsidR="00D81B84">
        <w:rPr>
          <w:rFonts w:ascii="Arial" w:hAnsi="Arial" w:cs="Arial"/>
          <w:sz w:val="24"/>
          <w:szCs w:val="24"/>
        </w:rPr>
        <w:t>Sunday</w:t>
      </w:r>
      <w:r w:rsidR="00E44FEC">
        <w:rPr>
          <w:rFonts w:ascii="Arial" w:hAnsi="Arial" w:cs="Arial"/>
          <w:sz w:val="24"/>
          <w:szCs w:val="24"/>
        </w:rPr>
        <w:t xml:space="preserve"> schools </w:t>
      </w:r>
      <w:r>
        <w:rPr>
          <w:rFonts w:ascii="Arial" w:hAnsi="Arial" w:cs="Arial"/>
          <w:sz w:val="24"/>
          <w:szCs w:val="24"/>
        </w:rPr>
        <w:t xml:space="preserve">and ragged schools were ran by volunteers and </w:t>
      </w:r>
      <w:r w:rsidR="00E44FEC" w:rsidRPr="00E44FEC">
        <w:rPr>
          <w:rFonts w:ascii="Arial" w:hAnsi="Arial" w:cs="Arial"/>
          <w:sz w:val="24"/>
          <w:szCs w:val="24"/>
        </w:rPr>
        <w:t xml:space="preserve">used more informal ways </w:t>
      </w:r>
      <w:r>
        <w:rPr>
          <w:rFonts w:ascii="Arial" w:hAnsi="Arial" w:cs="Arial"/>
          <w:sz w:val="24"/>
          <w:szCs w:val="24"/>
        </w:rPr>
        <w:t xml:space="preserve">to educate young people. They included a range </w:t>
      </w:r>
      <w:r w:rsidR="00E44FEC" w:rsidRPr="00E44FEC">
        <w:rPr>
          <w:rFonts w:ascii="Arial" w:hAnsi="Arial" w:cs="Arial"/>
          <w:sz w:val="24"/>
          <w:szCs w:val="24"/>
        </w:rPr>
        <w:t>of activities including tea</w:t>
      </w:r>
      <w:r w:rsidR="00E44FEC">
        <w:rPr>
          <w:rFonts w:ascii="Arial" w:hAnsi="Arial" w:cs="Arial"/>
          <w:sz w:val="24"/>
          <w:szCs w:val="24"/>
        </w:rPr>
        <w:t xml:space="preserve">m sports and day trips to </w:t>
      </w:r>
      <w:r w:rsidR="0055263C">
        <w:rPr>
          <w:rFonts w:ascii="Arial" w:hAnsi="Arial" w:cs="Arial"/>
          <w:sz w:val="24"/>
          <w:szCs w:val="24"/>
        </w:rPr>
        <w:t>enhance</w:t>
      </w:r>
      <w:r w:rsidR="00E44FEC">
        <w:rPr>
          <w:rFonts w:ascii="Arial" w:hAnsi="Arial" w:cs="Arial"/>
          <w:sz w:val="24"/>
          <w:szCs w:val="24"/>
        </w:rPr>
        <w:t xml:space="preserve"> young people’s experiences</w:t>
      </w:r>
      <w:r w:rsidR="00C16BB8">
        <w:rPr>
          <w:rFonts w:ascii="Arial" w:hAnsi="Arial" w:cs="Arial"/>
          <w:sz w:val="24"/>
          <w:szCs w:val="24"/>
        </w:rPr>
        <w:t xml:space="preserve"> and develop their social skills</w:t>
      </w:r>
      <w:r w:rsidR="00E44FEC">
        <w:rPr>
          <w:rFonts w:ascii="Arial" w:hAnsi="Arial" w:cs="Arial"/>
          <w:sz w:val="24"/>
          <w:szCs w:val="24"/>
        </w:rPr>
        <w:t xml:space="preserve">. </w:t>
      </w:r>
    </w:p>
    <w:p w14:paraId="1ACE58D6" w14:textId="1DAFDECB" w:rsidR="005615E2" w:rsidRDefault="00946029" w:rsidP="0001772A">
      <w:pPr>
        <w:spacing w:line="480" w:lineRule="auto"/>
        <w:rPr>
          <w:rFonts w:ascii="Arial" w:hAnsi="Arial" w:cs="Arial"/>
          <w:sz w:val="24"/>
          <w:szCs w:val="24"/>
        </w:rPr>
      </w:pPr>
      <w:r>
        <w:rPr>
          <w:rFonts w:ascii="Arial" w:hAnsi="Arial" w:cs="Arial"/>
          <w:sz w:val="24"/>
          <w:szCs w:val="24"/>
        </w:rPr>
        <w:t xml:space="preserve">Ragged school were predominately </w:t>
      </w:r>
      <w:r w:rsidR="008334C5">
        <w:rPr>
          <w:rFonts w:ascii="Arial" w:hAnsi="Arial" w:cs="Arial"/>
          <w:sz w:val="24"/>
          <w:szCs w:val="24"/>
        </w:rPr>
        <w:t xml:space="preserve">ran </w:t>
      </w:r>
      <w:r>
        <w:rPr>
          <w:rFonts w:ascii="Arial" w:hAnsi="Arial" w:cs="Arial"/>
          <w:sz w:val="24"/>
          <w:szCs w:val="24"/>
        </w:rPr>
        <w:t xml:space="preserve">for </w:t>
      </w:r>
      <w:r w:rsidR="008334C5">
        <w:rPr>
          <w:rFonts w:ascii="Arial" w:hAnsi="Arial" w:cs="Arial"/>
          <w:sz w:val="24"/>
          <w:szCs w:val="24"/>
        </w:rPr>
        <w:t>children and young people</w:t>
      </w:r>
      <w:r>
        <w:rPr>
          <w:rFonts w:ascii="Arial" w:hAnsi="Arial" w:cs="Arial"/>
          <w:sz w:val="24"/>
          <w:szCs w:val="24"/>
        </w:rPr>
        <w:t xml:space="preserve"> who lived in poverty and had no other way of accessing education</w:t>
      </w:r>
      <w:r w:rsidR="008334C5">
        <w:rPr>
          <w:rFonts w:ascii="Arial" w:hAnsi="Arial" w:cs="Arial"/>
          <w:sz w:val="24"/>
          <w:szCs w:val="24"/>
        </w:rPr>
        <w:t xml:space="preserve">. </w:t>
      </w:r>
      <w:r w:rsidR="00EE5926">
        <w:rPr>
          <w:rFonts w:ascii="Arial" w:hAnsi="Arial" w:cs="Arial"/>
          <w:sz w:val="24"/>
          <w:szCs w:val="24"/>
        </w:rPr>
        <w:t>“</w:t>
      </w:r>
      <w:r w:rsidR="00EE5926" w:rsidRPr="00EE5926">
        <w:rPr>
          <w:rFonts w:ascii="Arial" w:hAnsi="Arial" w:cs="Arial"/>
          <w:sz w:val="24"/>
          <w:szCs w:val="24"/>
        </w:rPr>
        <w:t>They often met in far from ideal settings like stables, under railway arches, c</w:t>
      </w:r>
      <w:r w:rsidR="00EE5926">
        <w:rPr>
          <w:rFonts w:ascii="Arial" w:hAnsi="Arial" w:cs="Arial"/>
          <w:sz w:val="24"/>
          <w:szCs w:val="24"/>
        </w:rPr>
        <w:t xml:space="preserve">hurch halls and run-down houses”. </w:t>
      </w:r>
      <w:r w:rsidR="0001772A" w:rsidRPr="0001772A">
        <w:rPr>
          <w:rFonts w:ascii="Arial" w:hAnsi="Arial" w:cs="Arial"/>
          <w:sz w:val="24"/>
          <w:szCs w:val="24"/>
        </w:rPr>
        <w:t>(infed.org, 2019)</w:t>
      </w:r>
      <w:r w:rsidR="0001772A">
        <w:rPr>
          <w:rFonts w:ascii="Arial" w:hAnsi="Arial" w:cs="Arial"/>
          <w:sz w:val="24"/>
          <w:szCs w:val="24"/>
        </w:rPr>
        <w:t xml:space="preserve">. </w:t>
      </w:r>
    </w:p>
    <w:p w14:paraId="7F02CE96" w14:textId="298DF44E" w:rsidR="00F83C8B" w:rsidRPr="0001772A" w:rsidRDefault="00F83C8B" w:rsidP="0001772A">
      <w:pPr>
        <w:spacing w:line="480" w:lineRule="auto"/>
        <w:rPr>
          <w:rFonts w:ascii="Arial" w:hAnsi="Arial" w:cs="Arial"/>
          <w:sz w:val="24"/>
          <w:szCs w:val="24"/>
        </w:rPr>
      </w:pPr>
      <w:r>
        <w:rPr>
          <w:rFonts w:ascii="Arial" w:hAnsi="Arial" w:cs="Arial"/>
          <w:sz w:val="24"/>
          <w:szCs w:val="24"/>
        </w:rPr>
        <w:t xml:space="preserve">In the </w:t>
      </w:r>
      <w:r w:rsidR="002E27B8">
        <w:rPr>
          <w:rFonts w:ascii="Arial" w:hAnsi="Arial" w:cs="Arial"/>
          <w:sz w:val="24"/>
          <w:szCs w:val="24"/>
        </w:rPr>
        <w:t>1950,’s</w:t>
      </w:r>
      <w:r>
        <w:rPr>
          <w:rFonts w:ascii="Arial" w:hAnsi="Arial" w:cs="Arial"/>
          <w:sz w:val="24"/>
          <w:szCs w:val="24"/>
        </w:rPr>
        <w:t xml:space="preserve"> youth work was supported and promoted with t</w:t>
      </w:r>
      <w:r w:rsidR="00276907">
        <w:rPr>
          <w:rFonts w:ascii="Arial" w:hAnsi="Arial" w:cs="Arial"/>
          <w:sz w:val="24"/>
          <w:szCs w:val="24"/>
        </w:rPr>
        <w:t xml:space="preserve">he </w:t>
      </w:r>
      <w:r w:rsidR="00801062">
        <w:rPr>
          <w:rFonts w:ascii="Arial" w:hAnsi="Arial" w:cs="Arial"/>
          <w:sz w:val="24"/>
          <w:szCs w:val="24"/>
        </w:rPr>
        <w:t xml:space="preserve">release of the </w:t>
      </w:r>
      <w:r w:rsidR="002E27B8">
        <w:rPr>
          <w:rFonts w:ascii="Arial" w:hAnsi="Arial" w:cs="Arial"/>
          <w:sz w:val="24"/>
          <w:szCs w:val="24"/>
        </w:rPr>
        <w:t>Albemarle</w:t>
      </w:r>
      <w:r w:rsidR="00801062">
        <w:rPr>
          <w:rFonts w:ascii="Arial" w:hAnsi="Arial" w:cs="Arial"/>
          <w:sz w:val="24"/>
          <w:szCs w:val="24"/>
        </w:rPr>
        <w:t xml:space="preserve"> Report and </w:t>
      </w:r>
      <w:r w:rsidR="002E27B8">
        <w:rPr>
          <w:rFonts w:ascii="Arial" w:hAnsi="Arial" w:cs="Arial"/>
          <w:sz w:val="24"/>
          <w:szCs w:val="24"/>
        </w:rPr>
        <w:t>its</w:t>
      </w:r>
      <w:r w:rsidR="00276907">
        <w:rPr>
          <w:rFonts w:ascii="Arial" w:hAnsi="Arial" w:cs="Arial"/>
          <w:sz w:val="24"/>
          <w:szCs w:val="24"/>
        </w:rPr>
        <w:t xml:space="preserve"> </w:t>
      </w:r>
      <w:r w:rsidR="002E27B8">
        <w:rPr>
          <w:rFonts w:ascii="Arial" w:hAnsi="Arial" w:cs="Arial"/>
          <w:sz w:val="24"/>
          <w:szCs w:val="24"/>
        </w:rPr>
        <w:t>recommendations, which</w:t>
      </w:r>
      <w:r w:rsidR="005E6370">
        <w:rPr>
          <w:rFonts w:ascii="Arial" w:hAnsi="Arial" w:cs="Arial"/>
          <w:sz w:val="24"/>
          <w:szCs w:val="24"/>
        </w:rPr>
        <w:t xml:space="preserve"> </w:t>
      </w:r>
      <w:r w:rsidR="001E37D7">
        <w:rPr>
          <w:rFonts w:ascii="Arial" w:hAnsi="Arial" w:cs="Arial"/>
          <w:sz w:val="24"/>
          <w:szCs w:val="24"/>
        </w:rPr>
        <w:t>supported</w:t>
      </w:r>
      <w:r w:rsidR="00487EE0">
        <w:rPr>
          <w:rFonts w:ascii="Arial" w:hAnsi="Arial" w:cs="Arial"/>
          <w:sz w:val="24"/>
          <w:szCs w:val="24"/>
        </w:rPr>
        <w:t xml:space="preserve"> </w:t>
      </w:r>
      <w:r w:rsidR="005E6370">
        <w:rPr>
          <w:rFonts w:ascii="Arial" w:hAnsi="Arial" w:cs="Arial"/>
          <w:sz w:val="24"/>
          <w:szCs w:val="24"/>
        </w:rPr>
        <w:t xml:space="preserve">youth work </w:t>
      </w:r>
      <w:r w:rsidR="00023BB5">
        <w:rPr>
          <w:rFonts w:ascii="Arial" w:hAnsi="Arial" w:cs="Arial"/>
          <w:sz w:val="24"/>
          <w:szCs w:val="24"/>
        </w:rPr>
        <w:t xml:space="preserve">such as money being invested into youth centres and projects. </w:t>
      </w:r>
    </w:p>
    <w:p w14:paraId="57D3DC9A" w14:textId="4BF806EB" w:rsidR="001E38CF" w:rsidRDefault="005615E2" w:rsidP="009302A3">
      <w:pPr>
        <w:spacing w:line="480" w:lineRule="auto"/>
        <w:rPr>
          <w:rFonts w:ascii="Arial" w:hAnsi="Arial" w:cs="Arial"/>
          <w:sz w:val="24"/>
          <w:szCs w:val="24"/>
        </w:rPr>
      </w:pPr>
      <w:r>
        <w:rPr>
          <w:rFonts w:ascii="Arial" w:hAnsi="Arial" w:cs="Arial"/>
          <w:sz w:val="24"/>
          <w:szCs w:val="24"/>
        </w:rPr>
        <w:t xml:space="preserve">Youth work has evolved through the years since the late eighteen century </w:t>
      </w:r>
      <w:r w:rsidR="00D564D8">
        <w:rPr>
          <w:rFonts w:ascii="Arial" w:hAnsi="Arial" w:cs="Arial"/>
          <w:sz w:val="24"/>
          <w:szCs w:val="24"/>
        </w:rPr>
        <w:t>to now with t</w:t>
      </w:r>
      <w:r w:rsidR="008A4104">
        <w:rPr>
          <w:rFonts w:ascii="Arial" w:hAnsi="Arial" w:cs="Arial"/>
          <w:sz w:val="24"/>
          <w:szCs w:val="24"/>
        </w:rPr>
        <w:t>oday</w:t>
      </w:r>
      <w:r w:rsidR="008D653E">
        <w:rPr>
          <w:rFonts w:ascii="Arial" w:hAnsi="Arial" w:cs="Arial"/>
          <w:sz w:val="24"/>
          <w:szCs w:val="24"/>
        </w:rPr>
        <w:t xml:space="preserve"> </w:t>
      </w:r>
      <w:r w:rsidR="00A24F17">
        <w:rPr>
          <w:rFonts w:ascii="Arial" w:hAnsi="Arial" w:cs="Arial"/>
          <w:sz w:val="24"/>
          <w:szCs w:val="24"/>
        </w:rPr>
        <w:t>youth work</w:t>
      </w:r>
      <w:r w:rsidR="00D564D8">
        <w:rPr>
          <w:rFonts w:ascii="Arial" w:hAnsi="Arial" w:cs="Arial"/>
          <w:sz w:val="24"/>
          <w:szCs w:val="24"/>
        </w:rPr>
        <w:t xml:space="preserve"> being </w:t>
      </w:r>
      <w:r w:rsidR="008A4104">
        <w:rPr>
          <w:rFonts w:ascii="Arial" w:hAnsi="Arial" w:cs="Arial"/>
          <w:sz w:val="24"/>
          <w:szCs w:val="24"/>
        </w:rPr>
        <w:t xml:space="preserve">recognised </w:t>
      </w:r>
      <w:r w:rsidR="00655B56">
        <w:rPr>
          <w:rFonts w:ascii="Arial" w:hAnsi="Arial" w:cs="Arial"/>
          <w:sz w:val="24"/>
          <w:szCs w:val="24"/>
        </w:rPr>
        <w:t>a</w:t>
      </w:r>
      <w:r w:rsidR="003D61EF">
        <w:rPr>
          <w:rFonts w:ascii="Arial" w:hAnsi="Arial" w:cs="Arial"/>
          <w:sz w:val="24"/>
          <w:szCs w:val="24"/>
        </w:rPr>
        <w:t>s a profession in its own right</w:t>
      </w:r>
      <w:r w:rsidR="00972608">
        <w:rPr>
          <w:rFonts w:ascii="Arial" w:hAnsi="Arial" w:cs="Arial"/>
          <w:sz w:val="24"/>
          <w:szCs w:val="24"/>
        </w:rPr>
        <w:t>. S</w:t>
      </w:r>
      <w:r w:rsidR="00060866">
        <w:rPr>
          <w:rFonts w:ascii="Arial" w:hAnsi="Arial" w:cs="Arial"/>
          <w:sz w:val="24"/>
          <w:szCs w:val="24"/>
        </w:rPr>
        <w:t xml:space="preserve">ince 2017 youth workers have been </w:t>
      </w:r>
      <w:r w:rsidR="008A4104">
        <w:rPr>
          <w:rFonts w:ascii="Arial" w:hAnsi="Arial" w:cs="Arial"/>
          <w:sz w:val="24"/>
          <w:szCs w:val="24"/>
        </w:rPr>
        <w:t>required</w:t>
      </w:r>
      <w:r w:rsidR="003D61EF">
        <w:rPr>
          <w:rFonts w:ascii="Arial" w:hAnsi="Arial" w:cs="Arial"/>
          <w:sz w:val="24"/>
          <w:szCs w:val="24"/>
        </w:rPr>
        <w:t xml:space="preserve"> to register with the Education Workforce Council</w:t>
      </w:r>
      <w:r w:rsidR="00655B56">
        <w:rPr>
          <w:rFonts w:ascii="Arial" w:hAnsi="Arial" w:cs="Arial"/>
          <w:sz w:val="24"/>
          <w:szCs w:val="24"/>
        </w:rPr>
        <w:t xml:space="preserve">. </w:t>
      </w:r>
      <w:r w:rsidR="009302A3">
        <w:rPr>
          <w:rFonts w:ascii="Arial" w:hAnsi="Arial" w:cs="Arial"/>
          <w:sz w:val="24"/>
          <w:szCs w:val="24"/>
        </w:rPr>
        <w:t>“</w:t>
      </w:r>
      <w:r w:rsidR="009302A3" w:rsidRPr="009302A3">
        <w:rPr>
          <w:rFonts w:ascii="Arial" w:hAnsi="Arial" w:cs="Arial"/>
          <w:sz w:val="24"/>
          <w:szCs w:val="24"/>
        </w:rPr>
        <w:t>From 1 April 2017, all appropriately qualified Youth Workers and youth work support staff employed by a local authority, college or voluntary sector will need to be registered with the Ed</w:t>
      </w:r>
      <w:r w:rsidR="009302A3">
        <w:rPr>
          <w:rFonts w:ascii="Arial" w:hAnsi="Arial" w:cs="Arial"/>
          <w:sz w:val="24"/>
          <w:szCs w:val="24"/>
        </w:rPr>
        <w:t xml:space="preserve">ucation Workforce Council (EWC)”. </w:t>
      </w:r>
      <w:r w:rsidR="009302A3" w:rsidRPr="009302A3">
        <w:rPr>
          <w:rFonts w:ascii="Arial" w:hAnsi="Arial" w:cs="Arial"/>
          <w:sz w:val="24"/>
          <w:szCs w:val="24"/>
        </w:rPr>
        <w:t>(User, 2019)</w:t>
      </w:r>
      <w:r w:rsidR="009302A3">
        <w:rPr>
          <w:rFonts w:ascii="Arial" w:hAnsi="Arial" w:cs="Arial"/>
          <w:sz w:val="24"/>
          <w:szCs w:val="24"/>
        </w:rPr>
        <w:t xml:space="preserve">. </w:t>
      </w:r>
    </w:p>
    <w:p w14:paraId="1F7B39FD" w14:textId="17876420" w:rsidR="00D555D6" w:rsidRDefault="00457E93" w:rsidP="006A6BE5">
      <w:pPr>
        <w:spacing w:line="480" w:lineRule="auto"/>
        <w:jc w:val="both"/>
        <w:rPr>
          <w:rFonts w:ascii="Arial" w:hAnsi="Arial" w:cs="Arial"/>
          <w:sz w:val="24"/>
          <w:szCs w:val="24"/>
        </w:rPr>
      </w:pPr>
      <w:r>
        <w:rPr>
          <w:rFonts w:ascii="Arial" w:hAnsi="Arial" w:cs="Arial"/>
          <w:sz w:val="24"/>
          <w:szCs w:val="24"/>
        </w:rPr>
        <w:t>Youth work today</w:t>
      </w:r>
      <w:r w:rsidR="00F544E2">
        <w:rPr>
          <w:rFonts w:ascii="Arial" w:hAnsi="Arial" w:cs="Arial"/>
          <w:sz w:val="24"/>
          <w:szCs w:val="24"/>
        </w:rPr>
        <w:t xml:space="preserve"> has a </w:t>
      </w:r>
      <w:r w:rsidR="00154472">
        <w:rPr>
          <w:rFonts w:ascii="Arial" w:hAnsi="Arial" w:cs="Arial"/>
          <w:sz w:val="24"/>
          <w:szCs w:val="24"/>
        </w:rPr>
        <w:t xml:space="preserve">National </w:t>
      </w:r>
      <w:r w:rsidR="00F544E2">
        <w:rPr>
          <w:rFonts w:ascii="Arial" w:hAnsi="Arial" w:cs="Arial"/>
          <w:sz w:val="24"/>
          <w:szCs w:val="24"/>
        </w:rPr>
        <w:t>Youth Work S</w:t>
      </w:r>
      <w:r w:rsidR="00D555D6">
        <w:rPr>
          <w:rFonts w:ascii="Arial" w:hAnsi="Arial" w:cs="Arial"/>
          <w:sz w:val="24"/>
          <w:szCs w:val="24"/>
        </w:rPr>
        <w:t xml:space="preserve">trategy </w:t>
      </w:r>
      <w:r w:rsidR="00F544E2">
        <w:rPr>
          <w:rFonts w:ascii="Arial" w:hAnsi="Arial" w:cs="Arial"/>
          <w:sz w:val="24"/>
          <w:szCs w:val="24"/>
        </w:rPr>
        <w:t xml:space="preserve">in </w:t>
      </w:r>
      <w:r w:rsidR="0055263C">
        <w:rPr>
          <w:rFonts w:ascii="Arial" w:hAnsi="Arial" w:cs="Arial"/>
          <w:sz w:val="24"/>
          <w:szCs w:val="24"/>
        </w:rPr>
        <w:t>place, which</w:t>
      </w:r>
      <w:r w:rsidR="00F544E2">
        <w:rPr>
          <w:rFonts w:ascii="Arial" w:hAnsi="Arial" w:cs="Arial"/>
          <w:sz w:val="24"/>
          <w:szCs w:val="24"/>
        </w:rPr>
        <w:t xml:space="preserve"> </w:t>
      </w:r>
      <w:r w:rsidR="00D133F3">
        <w:rPr>
          <w:rFonts w:ascii="Arial" w:hAnsi="Arial" w:cs="Arial"/>
          <w:sz w:val="24"/>
          <w:szCs w:val="24"/>
        </w:rPr>
        <w:t xml:space="preserve">sets out to </w:t>
      </w:r>
      <w:r w:rsidR="00154472">
        <w:rPr>
          <w:rFonts w:ascii="Arial" w:hAnsi="Arial" w:cs="Arial"/>
          <w:sz w:val="24"/>
          <w:szCs w:val="24"/>
        </w:rPr>
        <w:t>“</w:t>
      </w:r>
      <w:r w:rsidR="00D133F3">
        <w:rPr>
          <w:rFonts w:ascii="Arial" w:hAnsi="Arial" w:cs="Arial"/>
          <w:sz w:val="24"/>
          <w:szCs w:val="24"/>
        </w:rPr>
        <w:t>s</w:t>
      </w:r>
      <w:r w:rsidR="00154472">
        <w:rPr>
          <w:rFonts w:ascii="Arial" w:hAnsi="Arial" w:cs="Arial"/>
          <w:sz w:val="24"/>
          <w:szCs w:val="24"/>
        </w:rPr>
        <w:t xml:space="preserve">upporting </w:t>
      </w:r>
      <w:r w:rsidR="00154472" w:rsidRPr="00154472">
        <w:rPr>
          <w:rFonts w:ascii="Arial" w:hAnsi="Arial" w:cs="Arial"/>
          <w:sz w:val="24"/>
          <w:szCs w:val="24"/>
        </w:rPr>
        <w:t>young people to reach their potential and live</w:t>
      </w:r>
      <w:r w:rsidR="00154472">
        <w:rPr>
          <w:rFonts w:ascii="Arial" w:hAnsi="Arial" w:cs="Arial"/>
          <w:sz w:val="24"/>
          <w:szCs w:val="24"/>
        </w:rPr>
        <w:t xml:space="preserve"> </w:t>
      </w:r>
      <w:r w:rsidR="00154472" w:rsidRPr="00154472">
        <w:rPr>
          <w:rFonts w:ascii="Arial" w:hAnsi="Arial" w:cs="Arial"/>
          <w:sz w:val="24"/>
          <w:szCs w:val="24"/>
        </w:rPr>
        <w:t>fulfilled lives</w:t>
      </w:r>
      <w:r w:rsidR="00154472">
        <w:rPr>
          <w:rFonts w:ascii="Arial" w:hAnsi="Arial" w:cs="Arial"/>
          <w:sz w:val="24"/>
          <w:szCs w:val="24"/>
        </w:rPr>
        <w:t xml:space="preserve">”. </w:t>
      </w:r>
      <w:r w:rsidR="006A6BE5" w:rsidRPr="006A6BE5">
        <w:rPr>
          <w:rFonts w:ascii="Arial" w:hAnsi="Arial" w:cs="Arial"/>
          <w:sz w:val="24"/>
          <w:szCs w:val="24"/>
        </w:rPr>
        <w:t>(Beta.gov.wales, 2019)</w:t>
      </w:r>
      <w:r w:rsidR="006A6BE5">
        <w:rPr>
          <w:rFonts w:ascii="Arial" w:hAnsi="Arial" w:cs="Arial"/>
          <w:sz w:val="24"/>
          <w:szCs w:val="24"/>
        </w:rPr>
        <w:t xml:space="preserve">. </w:t>
      </w:r>
    </w:p>
    <w:p w14:paraId="182FFC45" w14:textId="4A1AF1B2" w:rsidR="00204F05" w:rsidRPr="00204F05" w:rsidRDefault="00204F05" w:rsidP="00204F05">
      <w:pPr>
        <w:spacing w:after="0" w:line="240" w:lineRule="auto"/>
        <w:ind w:left="1440" w:right="1440"/>
        <w:jc w:val="both"/>
        <w:rPr>
          <w:rFonts w:ascii="Arial" w:hAnsi="Arial" w:cs="Arial"/>
          <w:sz w:val="24"/>
          <w:szCs w:val="24"/>
        </w:rPr>
      </w:pPr>
      <w:r>
        <w:rPr>
          <w:rFonts w:ascii="Arial" w:hAnsi="Arial" w:cs="Arial"/>
          <w:sz w:val="24"/>
          <w:szCs w:val="24"/>
        </w:rPr>
        <w:t>“</w:t>
      </w:r>
      <w:r w:rsidRPr="00204F05">
        <w:rPr>
          <w:rFonts w:ascii="Arial" w:hAnsi="Arial" w:cs="Arial"/>
          <w:sz w:val="24"/>
          <w:szCs w:val="24"/>
        </w:rPr>
        <w:t>The strategy recognises the value and role of open-access youth</w:t>
      </w:r>
    </w:p>
    <w:p w14:paraId="03ED8F34" w14:textId="77777777" w:rsidR="00204F05" w:rsidRPr="00204F05" w:rsidRDefault="00204F05" w:rsidP="00204F05">
      <w:pPr>
        <w:spacing w:after="0" w:line="240" w:lineRule="auto"/>
        <w:ind w:left="1440" w:right="1440"/>
        <w:jc w:val="both"/>
        <w:rPr>
          <w:rFonts w:ascii="Arial" w:hAnsi="Arial" w:cs="Arial"/>
          <w:sz w:val="24"/>
          <w:szCs w:val="24"/>
        </w:rPr>
      </w:pPr>
      <w:r w:rsidRPr="00204F05">
        <w:rPr>
          <w:rFonts w:ascii="Arial" w:hAnsi="Arial" w:cs="Arial"/>
          <w:sz w:val="24"/>
          <w:szCs w:val="24"/>
        </w:rPr>
        <w:t>work provision; promotes a stronger connection between youth</w:t>
      </w:r>
    </w:p>
    <w:p w14:paraId="4B9B70D7" w14:textId="77777777" w:rsidR="00204F05" w:rsidRPr="00204F05" w:rsidRDefault="00204F05" w:rsidP="00204F05">
      <w:pPr>
        <w:spacing w:after="0" w:line="240" w:lineRule="auto"/>
        <w:ind w:left="1440" w:right="1440"/>
        <w:jc w:val="both"/>
        <w:rPr>
          <w:rFonts w:ascii="Arial" w:hAnsi="Arial" w:cs="Arial"/>
          <w:sz w:val="24"/>
          <w:szCs w:val="24"/>
        </w:rPr>
      </w:pPr>
      <w:r w:rsidRPr="00204F05">
        <w:rPr>
          <w:rFonts w:ascii="Arial" w:hAnsi="Arial" w:cs="Arial"/>
          <w:sz w:val="24"/>
          <w:szCs w:val="24"/>
        </w:rPr>
        <w:t>work provision and formal education; identifies the need for closer</w:t>
      </w:r>
    </w:p>
    <w:p w14:paraId="2544D5BA" w14:textId="77777777" w:rsidR="00204F05" w:rsidRPr="00204F05" w:rsidRDefault="00204F05" w:rsidP="00204F05">
      <w:pPr>
        <w:spacing w:after="0" w:line="240" w:lineRule="auto"/>
        <w:ind w:left="1440" w:right="1440"/>
        <w:jc w:val="both"/>
        <w:rPr>
          <w:rFonts w:ascii="Arial" w:hAnsi="Arial" w:cs="Arial"/>
          <w:sz w:val="24"/>
          <w:szCs w:val="24"/>
        </w:rPr>
      </w:pPr>
      <w:r w:rsidRPr="00204F05">
        <w:rPr>
          <w:rFonts w:ascii="Arial" w:hAnsi="Arial" w:cs="Arial"/>
          <w:sz w:val="24"/>
          <w:szCs w:val="24"/>
        </w:rPr>
        <w:t>working between statutory and voluntary youth work organisations;</w:t>
      </w:r>
    </w:p>
    <w:p w14:paraId="5CC81071" w14:textId="77777777" w:rsidR="00204F05" w:rsidRPr="00204F05" w:rsidRDefault="00204F05" w:rsidP="00204F05">
      <w:pPr>
        <w:spacing w:after="0" w:line="240" w:lineRule="auto"/>
        <w:ind w:left="1440" w:right="1440"/>
        <w:jc w:val="both"/>
        <w:rPr>
          <w:rFonts w:ascii="Arial" w:hAnsi="Arial" w:cs="Arial"/>
          <w:sz w:val="24"/>
          <w:szCs w:val="24"/>
        </w:rPr>
      </w:pPr>
      <w:r w:rsidRPr="00204F05">
        <w:rPr>
          <w:rFonts w:ascii="Arial" w:hAnsi="Arial" w:cs="Arial"/>
          <w:sz w:val="24"/>
          <w:szCs w:val="24"/>
        </w:rPr>
        <w:t>and identifies the need to significantly strengthen the evidence base</w:t>
      </w:r>
    </w:p>
    <w:p w14:paraId="022BB105" w14:textId="77777777" w:rsidR="00204F05" w:rsidRPr="00204F05" w:rsidRDefault="00204F05" w:rsidP="00204F05">
      <w:pPr>
        <w:spacing w:after="0" w:line="240" w:lineRule="auto"/>
        <w:ind w:left="1440" w:right="1440"/>
        <w:jc w:val="both"/>
        <w:rPr>
          <w:rFonts w:ascii="Arial" w:hAnsi="Arial" w:cs="Arial"/>
          <w:sz w:val="24"/>
          <w:szCs w:val="24"/>
        </w:rPr>
      </w:pPr>
      <w:r w:rsidRPr="00204F05">
        <w:rPr>
          <w:rFonts w:ascii="Arial" w:hAnsi="Arial" w:cs="Arial"/>
          <w:sz w:val="24"/>
          <w:szCs w:val="24"/>
        </w:rPr>
        <w:t>on the impact of youth work across Wales. The Welsh Government,</w:t>
      </w:r>
    </w:p>
    <w:p w14:paraId="6132CADB" w14:textId="77777777" w:rsidR="00204F05" w:rsidRPr="00204F05" w:rsidRDefault="00204F05" w:rsidP="00204F05">
      <w:pPr>
        <w:spacing w:after="0" w:line="240" w:lineRule="auto"/>
        <w:ind w:left="1440" w:right="1440"/>
        <w:jc w:val="both"/>
        <w:rPr>
          <w:rFonts w:ascii="Arial" w:hAnsi="Arial" w:cs="Arial"/>
          <w:sz w:val="24"/>
          <w:szCs w:val="24"/>
        </w:rPr>
      </w:pPr>
      <w:r w:rsidRPr="00204F05">
        <w:rPr>
          <w:rFonts w:ascii="Arial" w:hAnsi="Arial" w:cs="Arial"/>
          <w:sz w:val="24"/>
          <w:szCs w:val="24"/>
        </w:rPr>
        <w:t>national and local voluntary organisations, as well as local authorities,</w:t>
      </w:r>
    </w:p>
    <w:p w14:paraId="749D1CAF" w14:textId="77777777" w:rsidR="00204F05" w:rsidRPr="00204F05" w:rsidRDefault="00204F05" w:rsidP="00204F05">
      <w:pPr>
        <w:spacing w:after="0" w:line="240" w:lineRule="auto"/>
        <w:ind w:left="1440" w:right="1440"/>
        <w:jc w:val="both"/>
        <w:rPr>
          <w:rFonts w:ascii="Arial" w:hAnsi="Arial" w:cs="Arial"/>
          <w:sz w:val="24"/>
          <w:szCs w:val="24"/>
        </w:rPr>
      </w:pPr>
      <w:r w:rsidRPr="00204F05">
        <w:rPr>
          <w:rFonts w:ascii="Arial" w:hAnsi="Arial" w:cs="Arial"/>
          <w:sz w:val="24"/>
          <w:szCs w:val="24"/>
        </w:rPr>
        <w:t>will need to work together to successfully implement the identified</w:t>
      </w:r>
    </w:p>
    <w:p w14:paraId="65EA6ADD" w14:textId="41350409" w:rsidR="00204F05" w:rsidRPr="00FA21A9" w:rsidRDefault="00204F05" w:rsidP="00FA21A9">
      <w:pPr>
        <w:spacing w:after="0" w:line="240" w:lineRule="auto"/>
        <w:ind w:left="1440" w:right="1440"/>
        <w:jc w:val="both"/>
        <w:rPr>
          <w:rFonts w:ascii="Arial" w:hAnsi="Arial" w:cs="Arial"/>
          <w:sz w:val="24"/>
          <w:szCs w:val="24"/>
        </w:rPr>
      </w:pPr>
      <w:r w:rsidRPr="00204F05">
        <w:rPr>
          <w:rFonts w:ascii="Arial" w:hAnsi="Arial" w:cs="Arial"/>
          <w:sz w:val="24"/>
          <w:szCs w:val="24"/>
        </w:rPr>
        <w:t>actions and drive youth work forward</w:t>
      </w:r>
      <w:r>
        <w:rPr>
          <w:rFonts w:ascii="Arial" w:hAnsi="Arial" w:cs="Arial"/>
          <w:sz w:val="24"/>
          <w:szCs w:val="24"/>
        </w:rPr>
        <w:t>”</w:t>
      </w:r>
      <w:r w:rsidRPr="00204F05">
        <w:rPr>
          <w:rFonts w:ascii="Arial" w:hAnsi="Arial" w:cs="Arial"/>
          <w:sz w:val="24"/>
          <w:szCs w:val="24"/>
        </w:rPr>
        <w:t>.</w:t>
      </w:r>
      <w:r w:rsidR="00FA21A9" w:rsidRPr="00FA21A9">
        <w:t xml:space="preserve"> </w:t>
      </w:r>
      <w:r w:rsidR="00FA21A9" w:rsidRPr="00FA21A9">
        <w:rPr>
          <w:rFonts w:ascii="Arial" w:hAnsi="Arial" w:cs="Arial"/>
          <w:sz w:val="24"/>
          <w:szCs w:val="24"/>
        </w:rPr>
        <w:t>(Beta.gov.wales, 2019).</w:t>
      </w:r>
    </w:p>
    <w:p w14:paraId="4496F9F4" w14:textId="77777777" w:rsidR="00041969" w:rsidRPr="006A6BE5" w:rsidRDefault="00041969" w:rsidP="00204F05">
      <w:pPr>
        <w:spacing w:after="0" w:line="240" w:lineRule="auto"/>
        <w:ind w:left="1440" w:right="1440"/>
        <w:jc w:val="both"/>
        <w:rPr>
          <w:rFonts w:ascii="Arial" w:hAnsi="Arial" w:cs="Arial"/>
          <w:sz w:val="24"/>
          <w:szCs w:val="24"/>
        </w:rPr>
      </w:pPr>
    </w:p>
    <w:p w14:paraId="4FA26445" w14:textId="49F30DE8" w:rsidR="00EC6E5A" w:rsidRPr="00EC6E5A" w:rsidRDefault="00EC6E5A" w:rsidP="00EC6E5A">
      <w:pPr>
        <w:spacing w:line="480" w:lineRule="auto"/>
        <w:jc w:val="both"/>
        <w:rPr>
          <w:rFonts w:ascii="Arial" w:hAnsi="Arial" w:cs="Arial"/>
          <w:sz w:val="24"/>
          <w:szCs w:val="24"/>
        </w:rPr>
      </w:pPr>
      <w:r w:rsidRPr="00EC6E5A">
        <w:rPr>
          <w:rFonts w:ascii="Arial" w:hAnsi="Arial" w:cs="Arial"/>
          <w:sz w:val="24"/>
          <w:szCs w:val="24"/>
        </w:rPr>
        <w:lastRenderedPageBreak/>
        <w:t xml:space="preserve">However, now with the current </w:t>
      </w:r>
      <w:r w:rsidR="002E27B8" w:rsidRPr="00EC6E5A">
        <w:rPr>
          <w:rFonts w:ascii="Arial" w:hAnsi="Arial" w:cs="Arial"/>
          <w:sz w:val="24"/>
          <w:szCs w:val="24"/>
        </w:rPr>
        <w:t>economy</w:t>
      </w:r>
      <w:r w:rsidRPr="00EC6E5A">
        <w:rPr>
          <w:rFonts w:ascii="Arial" w:hAnsi="Arial" w:cs="Arial"/>
          <w:sz w:val="24"/>
          <w:szCs w:val="24"/>
        </w:rPr>
        <w:t xml:space="preserve"> and Brexit, youth work services are at risk of being cut which would of course be detrimental to our young people.</w:t>
      </w:r>
    </w:p>
    <w:p w14:paraId="0E129113" w14:textId="44C49D40" w:rsidR="00D11FC1" w:rsidRDefault="0012305E" w:rsidP="00334E2C">
      <w:pPr>
        <w:spacing w:line="480" w:lineRule="auto"/>
        <w:jc w:val="both"/>
        <w:rPr>
          <w:rFonts w:ascii="Arial" w:hAnsi="Arial" w:cs="Arial"/>
          <w:sz w:val="24"/>
          <w:szCs w:val="24"/>
        </w:rPr>
      </w:pPr>
      <w:r>
        <w:rPr>
          <w:rFonts w:ascii="Arial" w:hAnsi="Arial" w:cs="Arial"/>
          <w:sz w:val="24"/>
          <w:szCs w:val="24"/>
        </w:rPr>
        <w:t xml:space="preserve">To conclude </w:t>
      </w:r>
      <w:r w:rsidR="00D555D6">
        <w:rPr>
          <w:rFonts w:ascii="Arial" w:hAnsi="Arial" w:cs="Arial"/>
          <w:sz w:val="24"/>
          <w:szCs w:val="24"/>
        </w:rPr>
        <w:t xml:space="preserve">youth work and its </w:t>
      </w:r>
      <w:r w:rsidR="00950C03">
        <w:rPr>
          <w:rFonts w:ascii="Arial" w:hAnsi="Arial" w:cs="Arial"/>
          <w:sz w:val="24"/>
          <w:szCs w:val="24"/>
        </w:rPr>
        <w:t>theories</w:t>
      </w:r>
      <w:r w:rsidR="00F05789">
        <w:rPr>
          <w:rFonts w:ascii="Arial" w:hAnsi="Arial" w:cs="Arial"/>
          <w:sz w:val="24"/>
          <w:szCs w:val="24"/>
        </w:rPr>
        <w:t xml:space="preserve">, </w:t>
      </w:r>
      <w:r w:rsidR="00950C03">
        <w:rPr>
          <w:rFonts w:ascii="Arial" w:hAnsi="Arial" w:cs="Arial"/>
          <w:sz w:val="24"/>
          <w:szCs w:val="24"/>
        </w:rPr>
        <w:t>principles</w:t>
      </w:r>
      <w:r w:rsidR="00F05789">
        <w:rPr>
          <w:rFonts w:ascii="Arial" w:hAnsi="Arial" w:cs="Arial"/>
          <w:sz w:val="24"/>
          <w:szCs w:val="24"/>
        </w:rPr>
        <w:t xml:space="preserve"> and policies </w:t>
      </w:r>
      <w:r w:rsidR="00EB0599">
        <w:rPr>
          <w:rFonts w:ascii="Arial" w:hAnsi="Arial" w:cs="Arial"/>
          <w:sz w:val="24"/>
          <w:szCs w:val="24"/>
        </w:rPr>
        <w:t xml:space="preserve">would suggest that non-formal learning is </w:t>
      </w:r>
      <w:r w:rsidR="00950C03">
        <w:rPr>
          <w:rFonts w:ascii="Arial" w:hAnsi="Arial" w:cs="Arial"/>
          <w:sz w:val="24"/>
          <w:szCs w:val="24"/>
        </w:rPr>
        <w:t>an</w:t>
      </w:r>
      <w:r w:rsidR="00EB0599">
        <w:rPr>
          <w:rFonts w:ascii="Arial" w:hAnsi="Arial" w:cs="Arial"/>
          <w:sz w:val="24"/>
          <w:szCs w:val="24"/>
        </w:rPr>
        <w:t xml:space="preserve"> </w:t>
      </w:r>
      <w:r w:rsidR="00F9701D">
        <w:rPr>
          <w:rFonts w:ascii="Arial" w:hAnsi="Arial" w:cs="Arial"/>
          <w:sz w:val="24"/>
          <w:szCs w:val="24"/>
        </w:rPr>
        <w:t>abundant</w:t>
      </w:r>
      <w:r w:rsidR="00EB0599">
        <w:rPr>
          <w:rFonts w:ascii="Arial" w:hAnsi="Arial" w:cs="Arial"/>
          <w:sz w:val="24"/>
          <w:szCs w:val="24"/>
        </w:rPr>
        <w:t xml:space="preserve"> way </w:t>
      </w:r>
      <w:r w:rsidR="00890C3D">
        <w:rPr>
          <w:rFonts w:ascii="Arial" w:hAnsi="Arial" w:cs="Arial"/>
          <w:sz w:val="24"/>
          <w:szCs w:val="24"/>
        </w:rPr>
        <w:t>o</w:t>
      </w:r>
      <w:r w:rsidR="007E7A7B">
        <w:rPr>
          <w:rFonts w:ascii="Arial" w:hAnsi="Arial" w:cs="Arial"/>
          <w:sz w:val="24"/>
          <w:szCs w:val="24"/>
        </w:rPr>
        <w:t>f embedding useful life skills for young people</w:t>
      </w:r>
      <w:r w:rsidR="00196117">
        <w:rPr>
          <w:rFonts w:ascii="Arial" w:hAnsi="Arial" w:cs="Arial"/>
          <w:sz w:val="24"/>
          <w:szCs w:val="24"/>
        </w:rPr>
        <w:t>;</w:t>
      </w:r>
      <w:r w:rsidR="00F80487">
        <w:rPr>
          <w:rFonts w:ascii="Arial" w:hAnsi="Arial" w:cs="Arial"/>
          <w:sz w:val="24"/>
          <w:szCs w:val="24"/>
        </w:rPr>
        <w:t xml:space="preserve"> </w:t>
      </w:r>
      <w:r w:rsidR="00196117">
        <w:rPr>
          <w:rFonts w:ascii="Arial" w:hAnsi="Arial" w:cs="Arial"/>
          <w:sz w:val="24"/>
          <w:szCs w:val="24"/>
        </w:rPr>
        <w:t>moving</w:t>
      </w:r>
      <w:r w:rsidR="003558C9">
        <w:rPr>
          <w:rFonts w:ascii="Arial" w:hAnsi="Arial" w:cs="Arial"/>
          <w:sz w:val="24"/>
          <w:szCs w:val="24"/>
        </w:rPr>
        <w:t xml:space="preserve"> from </w:t>
      </w:r>
      <w:r w:rsidR="00D052EB">
        <w:rPr>
          <w:rFonts w:ascii="Arial" w:hAnsi="Arial" w:cs="Arial"/>
          <w:sz w:val="24"/>
          <w:szCs w:val="24"/>
        </w:rPr>
        <w:t>dependence</w:t>
      </w:r>
      <w:r w:rsidR="003558C9">
        <w:rPr>
          <w:rFonts w:ascii="Arial" w:hAnsi="Arial" w:cs="Arial"/>
          <w:sz w:val="24"/>
          <w:szCs w:val="24"/>
        </w:rPr>
        <w:t xml:space="preserve"> to </w:t>
      </w:r>
      <w:r w:rsidR="00E0123B">
        <w:rPr>
          <w:rFonts w:ascii="Arial" w:hAnsi="Arial" w:cs="Arial"/>
          <w:sz w:val="24"/>
          <w:szCs w:val="24"/>
        </w:rPr>
        <w:t xml:space="preserve">independence </w:t>
      </w:r>
      <w:r w:rsidR="004E1D8D">
        <w:rPr>
          <w:rFonts w:ascii="Arial" w:hAnsi="Arial" w:cs="Arial"/>
          <w:sz w:val="24"/>
          <w:szCs w:val="24"/>
        </w:rPr>
        <w:t xml:space="preserve">and </w:t>
      </w:r>
      <w:r w:rsidR="002E27B8">
        <w:rPr>
          <w:rFonts w:ascii="Arial" w:hAnsi="Arial" w:cs="Arial"/>
          <w:sz w:val="24"/>
          <w:szCs w:val="24"/>
        </w:rPr>
        <w:t>becoming</w:t>
      </w:r>
      <w:r w:rsidR="00E0123B">
        <w:rPr>
          <w:rFonts w:ascii="Arial" w:hAnsi="Arial" w:cs="Arial"/>
          <w:sz w:val="24"/>
          <w:szCs w:val="24"/>
        </w:rPr>
        <w:t xml:space="preserve"> role models for the future generations. </w:t>
      </w:r>
    </w:p>
    <w:p w14:paraId="4B2B53B8" w14:textId="05F8083E" w:rsidR="0012305E" w:rsidRDefault="003F6123" w:rsidP="00334E2C">
      <w:pPr>
        <w:spacing w:line="480" w:lineRule="auto"/>
        <w:jc w:val="both"/>
        <w:rPr>
          <w:rFonts w:ascii="Arial" w:hAnsi="Arial" w:cs="Arial"/>
          <w:sz w:val="24"/>
          <w:szCs w:val="24"/>
        </w:rPr>
      </w:pPr>
      <w:r>
        <w:rPr>
          <w:rFonts w:ascii="Arial" w:hAnsi="Arial" w:cs="Arial"/>
          <w:sz w:val="24"/>
          <w:szCs w:val="24"/>
        </w:rPr>
        <w:t xml:space="preserve">With the case study discussed </w:t>
      </w:r>
      <w:r w:rsidR="004272B5">
        <w:rPr>
          <w:rFonts w:ascii="Arial" w:hAnsi="Arial" w:cs="Arial"/>
          <w:sz w:val="24"/>
          <w:szCs w:val="24"/>
        </w:rPr>
        <w:t xml:space="preserve">it </w:t>
      </w:r>
      <w:r w:rsidR="00023BD5">
        <w:rPr>
          <w:rFonts w:ascii="Arial" w:hAnsi="Arial" w:cs="Arial"/>
          <w:sz w:val="24"/>
          <w:szCs w:val="24"/>
        </w:rPr>
        <w:t>was clear that the y</w:t>
      </w:r>
      <w:r w:rsidR="000C299C">
        <w:rPr>
          <w:rFonts w:ascii="Arial" w:hAnsi="Arial" w:cs="Arial"/>
          <w:sz w:val="24"/>
          <w:szCs w:val="24"/>
        </w:rPr>
        <w:t>outh worker</w:t>
      </w:r>
      <w:r w:rsidR="00023BD5">
        <w:rPr>
          <w:rFonts w:ascii="Arial" w:hAnsi="Arial" w:cs="Arial"/>
          <w:sz w:val="24"/>
          <w:szCs w:val="24"/>
        </w:rPr>
        <w:t xml:space="preserve"> had</w:t>
      </w:r>
      <w:r w:rsidR="000C299C">
        <w:rPr>
          <w:rFonts w:ascii="Arial" w:hAnsi="Arial" w:cs="Arial"/>
          <w:sz w:val="24"/>
          <w:szCs w:val="24"/>
        </w:rPr>
        <w:t xml:space="preserve"> solid communication</w:t>
      </w:r>
      <w:r w:rsidR="008523C7">
        <w:rPr>
          <w:rFonts w:ascii="Arial" w:hAnsi="Arial" w:cs="Arial"/>
          <w:sz w:val="24"/>
          <w:szCs w:val="24"/>
        </w:rPr>
        <w:t xml:space="preserve">, </w:t>
      </w:r>
      <w:r w:rsidR="00031692">
        <w:rPr>
          <w:rFonts w:ascii="Arial" w:hAnsi="Arial" w:cs="Arial"/>
          <w:sz w:val="24"/>
          <w:szCs w:val="24"/>
        </w:rPr>
        <w:t xml:space="preserve">interpersonal skills and </w:t>
      </w:r>
      <w:r w:rsidR="008523C7">
        <w:rPr>
          <w:rFonts w:ascii="Arial" w:hAnsi="Arial" w:cs="Arial"/>
          <w:sz w:val="24"/>
          <w:szCs w:val="24"/>
        </w:rPr>
        <w:t xml:space="preserve">the ability to reflect </w:t>
      </w:r>
      <w:r w:rsidR="00031692">
        <w:rPr>
          <w:rFonts w:ascii="Arial" w:hAnsi="Arial" w:cs="Arial"/>
          <w:sz w:val="24"/>
          <w:szCs w:val="24"/>
        </w:rPr>
        <w:t xml:space="preserve">on past practice for </w:t>
      </w:r>
      <w:r w:rsidR="00023BD5">
        <w:rPr>
          <w:rFonts w:ascii="Arial" w:hAnsi="Arial" w:cs="Arial"/>
          <w:sz w:val="24"/>
          <w:szCs w:val="24"/>
        </w:rPr>
        <w:t xml:space="preserve">the </w:t>
      </w:r>
      <w:r w:rsidR="0055263C">
        <w:rPr>
          <w:rFonts w:ascii="Arial" w:hAnsi="Arial" w:cs="Arial"/>
          <w:sz w:val="24"/>
          <w:szCs w:val="24"/>
        </w:rPr>
        <w:t>professional</w:t>
      </w:r>
      <w:r w:rsidR="000C299C">
        <w:rPr>
          <w:rFonts w:ascii="Arial" w:hAnsi="Arial" w:cs="Arial"/>
          <w:sz w:val="24"/>
          <w:szCs w:val="24"/>
        </w:rPr>
        <w:t xml:space="preserve"> relationship to develop</w:t>
      </w:r>
      <w:r w:rsidR="008448E6">
        <w:rPr>
          <w:rFonts w:ascii="Arial" w:hAnsi="Arial" w:cs="Arial"/>
          <w:sz w:val="24"/>
          <w:szCs w:val="24"/>
        </w:rPr>
        <w:t xml:space="preserve">, </w:t>
      </w:r>
      <w:r w:rsidR="000C299C">
        <w:rPr>
          <w:rFonts w:ascii="Arial" w:hAnsi="Arial" w:cs="Arial"/>
          <w:sz w:val="24"/>
          <w:szCs w:val="24"/>
        </w:rPr>
        <w:t xml:space="preserve">non-formal learning </w:t>
      </w:r>
      <w:r w:rsidR="006C78EF">
        <w:rPr>
          <w:rFonts w:ascii="Arial" w:hAnsi="Arial" w:cs="Arial"/>
          <w:sz w:val="24"/>
          <w:szCs w:val="24"/>
        </w:rPr>
        <w:t>to take place</w:t>
      </w:r>
      <w:r w:rsidR="008448E6">
        <w:rPr>
          <w:rFonts w:ascii="Arial" w:hAnsi="Arial" w:cs="Arial"/>
          <w:sz w:val="24"/>
          <w:szCs w:val="24"/>
        </w:rPr>
        <w:t xml:space="preserve"> and for </w:t>
      </w:r>
      <w:r w:rsidR="00053D05">
        <w:rPr>
          <w:rFonts w:ascii="Arial" w:hAnsi="Arial" w:cs="Arial"/>
          <w:sz w:val="24"/>
          <w:szCs w:val="24"/>
        </w:rPr>
        <w:t>the</w:t>
      </w:r>
      <w:r w:rsidR="008448E6">
        <w:rPr>
          <w:rFonts w:ascii="Arial" w:hAnsi="Arial" w:cs="Arial"/>
          <w:sz w:val="24"/>
          <w:szCs w:val="24"/>
        </w:rPr>
        <w:t xml:space="preserve"> young person </w:t>
      </w:r>
      <w:r w:rsidR="00053D05">
        <w:rPr>
          <w:rFonts w:ascii="Arial" w:hAnsi="Arial" w:cs="Arial"/>
          <w:sz w:val="24"/>
          <w:szCs w:val="24"/>
        </w:rPr>
        <w:t>to lear</w:t>
      </w:r>
      <w:r w:rsidR="008448E6">
        <w:rPr>
          <w:rFonts w:ascii="Arial" w:hAnsi="Arial" w:cs="Arial"/>
          <w:sz w:val="24"/>
          <w:szCs w:val="24"/>
        </w:rPr>
        <w:t xml:space="preserve">n to become semi-independent. </w:t>
      </w:r>
      <w:r w:rsidR="00E46C5E">
        <w:rPr>
          <w:rFonts w:ascii="Arial" w:hAnsi="Arial" w:cs="Arial"/>
          <w:sz w:val="24"/>
          <w:szCs w:val="24"/>
        </w:rPr>
        <w:t xml:space="preserve"> The worker </w:t>
      </w:r>
      <w:r w:rsidR="003F36AE">
        <w:rPr>
          <w:rFonts w:ascii="Arial" w:hAnsi="Arial" w:cs="Arial"/>
          <w:sz w:val="24"/>
          <w:szCs w:val="24"/>
        </w:rPr>
        <w:t>remained</w:t>
      </w:r>
      <w:r w:rsidR="00E46C5E">
        <w:rPr>
          <w:rFonts w:ascii="Arial" w:hAnsi="Arial" w:cs="Arial"/>
          <w:sz w:val="24"/>
          <w:szCs w:val="24"/>
        </w:rPr>
        <w:t xml:space="preserve"> open, honest</w:t>
      </w:r>
      <w:r w:rsidR="006635C9">
        <w:rPr>
          <w:rFonts w:ascii="Arial" w:hAnsi="Arial" w:cs="Arial"/>
          <w:sz w:val="24"/>
          <w:szCs w:val="24"/>
        </w:rPr>
        <w:t xml:space="preserve">, </w:t>
      </w:r>
      <w:r w:rsidR="00E46C5E">
        <w:rPr>
          <w:rFonts w:ascii="Arial" w:hAnsi="Arial" w:cs="Arial"/>
          <w:sz w:val="24"/>
          <w:szCs w:val="24"/>
        </w:rPr>
        <w:t xml:space="preserve">transparent </w:t>
      </w:r>
      <w:r w:rsidR="00F9441C">
        <w:rPr>
          <w:rFonts w:ascii="Arial" w:hAnsi="Arial" w:cs="Arial"/>
          <w:sz w:val="24"/>
          <w:szCs w:val="24"/>
        </w:rPr>
        <w:t>offer</w:t>
      </w:r>
      <w:r w:rsidR="00E14EBC">
        <w:rPr>
          <w:rFonts w:ascii="Arial" w:hAnsi="Arial" w:cs="Arial"/>
          <w:sz w:val="24"/>
          <w:szCs w:val="24"/>
        </w:rPr>
        <w:t>ing</w:t>
      </w:r>
      <w:r w:rsidR="00F9441C">
        <w:rPr>
          <w:rFonts w:ascii="Arial" w:hAnsi="Arial" w:cs="Arial"/>
          <w:sz w:val="24"/>
          <w:szCs w:val="24"/>
        </w:rPr>
        <w:t xml:space="preserve"> advice and </w:t>
      </w:r>
      <w:r w:rsidR="002E27B8">
        <w:rPr>
          <w:rFonts w:ascii="Arial" w:hAnsi="Arial" w:cs="Arial"/>
          <w:sz w:val="24"/>
          <w:szCs w:val="24"/>
        </w:rPr>
        <w:t>guidance, which</w:t>
      </w:r>
      <w:r w:rsidR="00011196">
        <w:rPr>
          <w:rFonts w:ascii="Arial" w:hAnsi="Arial" w:cs="Arial"/>
          <w:sz w:val="24"/>
          <w:szCs w:val="24"/>
        </w:rPr>
        <w:t xml:space="preserve"> prompted</w:t>
      </w:r>
      <w:r w:rsidR="00F9441C">
        <w:rPr>
          <w:rFonts w:ascii="Arial" w:hAnsi="Arial" w:cs="Arial"/>
          <w:sz w:val="24"/>
          <w:szCs w:val="24"/>
        </w:rPr>
        <w:t xml:space="preserve"> the young per</w:t>
      </w:r>
      <w:r w:rsidR="006A3214">
        <w:rPr>
          <w:rFonts w:ascii="Arial" w:hAnsi="Arial" w:cs="Arial"/>
          <w:sz w:val="24"/>
          <w:szCs w:val="24"/>
        </w:rPr>
        <w:t xml:space="preserve">son to develop their own action </w:t>
      </w:r>
      <w:r w:rsidR="002E27B8">
        <w:rPr>
          <w:rFonts w:ascii="Arial" w:hAnsi="Arial" w:cs="Arial"/>
          <w:sz w:val="24"/>
          <w:szCs w:val="24"/>
        </w:rPr>
        <w:t>plan, which</w:t>
      </w:r>
      <w:r w:rsidR="00F9441C">
        <w:rPr>
          <w:rFonts w:ascii="Arial" w:hAnsi="Arial" w:cs="Arial"/>
          <w:sz w:val="24"/>
          <w:szCs w:val="24"/>
        </w:rPr>
        <w:t xml:space="preserve"> </w:t>
      </w:r>
      <w:r w:rsidR="004D4964">
        <w:rPr>
          <w:rFonts w:ascii="Arial" w:hAnsi="Arial" w:cs="Arial"/>
          <w:sz w:val="24"/>
          <w:szCs w:val="24"/>
        </w:rPr>
        <w:t xml:space="preserve">enabled and supported </w:t>
      </w:r>
      <w:r w:rsidR="00E02B81">
        <w:rPr>
          <w:rFonts w:ascii="Arial" w:hAnsi="Arial" w:cs="Arial"/>
          <w:sz w:val="24"/>
          <w:szCs w:val="24"/>
        </w:rPr>
        <w:t>empowerment, inclusion</w:t>
      </w:r>
      <w:r w:rsidR="00851CEB">
        <w:rPr>
          <w:rFonts w:ascii="Arial" w:hAnsi="Arial" w:cs="Arial"/>
          <w:sz w:val="24"/>
          <w:szCs w:val="24"/>
        </w:rPr>
        <w:t>. The non-formal learning supported development of</w:t>
      </w:r>
      <w:r w:rsidR="00C31822">
        <w:rPr>
          <w:rFonts w:ascii="Arial" w:hAnsi="Arial" w:cs="Arial"/>
          <w:sz w:val="24"/>
          <w:szCs w:val="24"/>
        </w:rPr>
        <w:t xml:space="preserve"> life</w:t>
      </w:r>
      <w:r w:rsidR="006D68E9">
        <w:rPr>
          <w:rFonts w:ascii="Arial" w:hAnsi="Arial" w:cs="Arial"/>
          <w:sz w:val="24"/>
          <w:szCs w:val="24"/>
        </w:rPr>
        <w:t xml:space="preserve"> skills </w:t>
      </w:r>
      <w:r w:rsidR="00D32F1D">
        <w:rPr>
          <w:rFonts w:ascii="Arial" w:hAnsi="Arial" w:cs="Arial"/>
          <w:sz w:val="24"/>
          <w:szCs w:val="24"/>
        </w:rPr>
        <w:t xml:space="preserve">in the young person </w:t>
      </w:r>
      <w:r w:rsidR="006D68E9">
        <w:rPr>
          <w:rFonts w:ascii="Arial" w:hAnsi="Arial" w:cs="Arial"/>
          <w:sz w:val="24"/>
          <w:szCs w:val="24"/>
        </w:rPr>
        <w:t xml:space="preserve">such as problem solving, </w:t>
      </w:r>
      <w:r w:rsidR="00BC40C3">
        <w:rPr>
          <w:rFonts w:ascii="Arial" w:hAnsi="Arial" w:cs="Arial"/>
          <w:sz w:val="24"/>
          <w:szCs w:val="24"/>
        </w:rPr>
        <w:t xml:space="preserve">decision making, </w:t>
      </w:r>
      <w:r w:rsidR="00A33401">
        <w:rPr>
          <w:rFonts w:ascii="Arial" w:hAnsi="Arial" w:cs="Arial"/>
          <w:sz w:val="24"/>
          <w:szCs w:val="24"/>
        </w:rPr>
        <w:t xml:space="preserve">and </w:t>
      </w:r>
      <w:r w:rsidR="00C31822">
        <w:rPr>
          <w:rFonts w:ascii="Arial" w:hAnsi="Arial" w:cs="Arial"/>
          <w:sz w:val="24"/>
          <w:szCs w:val="24"/>
        </w:rPr>
        <w:t>support</w:t>
      </w:r>
      <w:r w:rsidR="00A33401">
        <w:rPr>
          <w:rFonts w:ascii="Arial" w:hAnsi="Arial" w:cs="Arial"/>
          <w:sz w:val="24"/>
          <w:szCs w:val="24"/>
        </w:rPr>
        <w:t>ed</w:t>
      </w:r>
      <w:r w:rsidR="00C31822">
        <w:rPr>
          <w:rFonts w:ascii="Arial" w:hAnsi="Arial" w:cs="Arial"/>
          <w:sz w:val="24"/>
          <w:szCs w:val="24"/>
        </w:rPr>
        <w:t xml:space="preserve"> the young </w:t>
      </w:r>
      <w:r w:rsidR="002E27B8">
        <w:rPr>
          <w:rFonts w:ascii="Arial" w:hAnsi="Arial" w:cs="Arial"/>
          <w:sz w:val="24"/>
          <w:szCs w:val="24"/>
        </w:rPr>
        <w:t>person’s</w:t>
      </w:r>
      <w:r w:rsidR="00C31822">
        <w:rPr>
          <w:rFonts w:ascii="Arial" w:hAnsi="Arial" w:cs="Arial"/>
          <w:sz w:val="24"/>
          <w:szCs w:val="24"/>
        </w:rPr>
        <w:t xml:space="preserve"> ownership of the</w:t>
      </w:r>
      <w:r w:rsidR="00BC40C3">
        <w:rPr>
          <w:rFonts w:ascii="Arial" w:hAnsi="Arial" w:cs="Arial"/>
          <w:sz w:val="24"/>
          <w:szCs w:val="24"/>
        </w:rPr>
        <w:t xml:space="preserve">ir plan as well as raising their mental health. </w:t>
      </w:r>
    </w:p>
    <w:p w14:paraId="53ADD743" w14:textId="5FE9E829" w:rsidR="009547B6" w:rsidRDefault="009547B6" w:rsidP="00334E2C">
      <w:pPr>
        <w:spacing w:line="480" w:lineRule="auto"/>
        <w:jc w:val="both"/>
        <w:rPr>
          <w:rFonts w:ascii="Arial" w:hAnsi="Arial" w:cs="Arial"/>
          <w:sz w:val="24"/>
          <w:szCs w:val="24"/>
        </w:rPr>
      </w:pPr>
      <w:r>
        <w:rPr>
          <w:rFonts w:ascii="Arial" w:hAnsi="Arial" w:cs="Arial"/>
          <w:sz w:val="24"/>
          <w:szCs w:val="24"/>
        </w:rPr>
        <w:t xml:space="preserve">It is evident that youth work is a vital </w:t>
      </w:r>
      <w:r w:rsidR="009600DA">
        <w:rPr>
          <w:rFonts w:ascii="Arial" w:hAnsi="Arial" w:cs="Arial"/>
          <w:sz w:val="24"/>
          <w:szCs w:val="24"/>
        </w:rPr>
        <w:t xml:space="preserve">part of </w:t>
      </w:r>
      <w:r w:rsidR="002E27B8">
        <w:rPr>
          <w:rFonts w:ascii="Arial" w:hAnsi="Arial" w:cs="Arial"/>
          <w:sz w:val="24"/>
          <w:szCs w:val="24"/>
        </w:rPr>
        <w:t>today’s</w:t>
      </w:r>
      <w:r w:rsidR="007E5A29">
        <w:rPr>
          <w:rFonts w:ascii="Arial" w:hAnsi="Arial" w:cs="Arial"/>
          <w:sz w:val="24"/>
          <w:szCs w:val="24"/>
        </w:rPr>
        <w:t xml:space="preserve"> </w:t>
      </w:r>
      <w:r w:rsidR="0064116F">
        <w:rPr>
          <w:rFonts w:ascii="Arial" w:hAnsi="Arial" w:cs="Arial"/>
          <w:sz w:val="24"/>
          <w:szCs w:val="24"/>
        </w:rPr>
        <w:t xml:space="preserve">society and </w:t>
      </w:r>
      <w:r w:rsidR="002E27B8">
        <w:rPr>
          <w:rFonts w:ascii="Arial" w:hAnsi="Arial" w:cs="Arial"/>
          <w:sz w:val="24"/>
          <w:szCs w:val="24"/>
        </w:rPr>
        <w:t>its</w:t>
      </w:r>
      <w:r w:rsidR="00EB6CBA">
        <w:rPr>
          <w:rFonts w:ascii="Arial" w:hAnsi="Arial" w:cs="Arial"/>
          <w:sz w:val="24"/>
          <w:szCs w:val="24"/>
        </w:rPr>
        <w:t xml:space="preserve"> </w:t>
      </w:r>
      <w:r w:rsidR="007E5A29">
        <w:rPr>
          <w:rFonts w:ascii="Arial" w:hAnsi="Arial" w:cs="Arial"/>
          <w:sz w:val="24"/>
          <w:szCs w:val="24"/>
        </w:rPr>
        <w:t xml:space="preserve">young people. </w:t>
      </w:r>
      <w:r w:rsidR="00D81CFB">
        <w:rPr>
          <w:rFonts w:ascii="Arial" w:hAnsi="Arial" w:cs="Arial"/>
          <w:sz w:val="24"/>
          <w:szCs w:val="24"/>
        </w:rPr>
        <w:t xml:space="preserve">Youth work has moved on </w:t>
      </w:r>
      <w:r w:rsidR="0065718C">
        <w:rPr>
          <w:rFonts w:ascii="Arial" w:hAnsi="Arial" w:cs="Arial"/>
          <w:sz w:val="24"/>
          <w:szCs w:val="24"/>
        </w:rPr>
        <w:t xml:space="preserve">since the late </w:t>
      </w:r>
      <w:r w:rsidR="002E27B8">
        <w:rPr>
          <w:rFonts w:ascii="Arial" w:hAnsi="Arial" w:cs="Arial"/>
          <w:sz w:val="24"/>
          <w:szCs w:val="24"/>
        </w:rPr>
        <w:t>eighteenth</w:t>
      </w:r>
      <w:r w:rsidR="0065718C">
        <w:rPr>
          <w:rFonts w:ascii="Arial" w:hAnsi="Arial" w:cs="Arial"/>
          <w:sz w:val="24"/>
          <w:szCs w:val="24"/>
        </w:rPr>
        <w:t xml:space="preserve"> century </w:t>
      </w:r>
      <w:r w:rsidR="005E7642">
        <w:rPr>
          <w:rFonts w:ascii="Arial" w:hAnsi="Arial" w:cs="Arial"/>
          <w:sz w:val="24"/>
          <w:szCs w:val="24"/>
        </w:rPr>
        <w:t>with theories, polices and stra</w:t>
      </w:r>
      <w:r w:rsidR="008742CA">
        <w:rPr>
          <w:rFonts w:ascii="Arial" w:hAnsi="Arial" w:cs="Arial"/>
          <w:sz w:val="24"/>
          <w:szCs w:val="24"/>
        </w:rPr>
        <w:t>tegies</w:t>
      </w:r>
      <w:r w:rsidR="005E7642">
        <w:rPr>
          <w:rFonts w:ascii="Arial" w:hAnsi="Arial" w:cs="Arial"/>
          <w:sz w:val="24"/>
          <w:szCs w:val="24"/>
        </w:rPr>
        <w:t xml:space="preserve"> being devel</w:t>
      </w:r>
      <w:r w:rsidR="00731C5A">
        <w:rPr>
          <w:rFonts w:ascii="Arial" w:hAnsi="Arial" w:cs="Arial"/>
          <w:sz w:val="24"/>
          <w:szCs w:val="24"/>
        </w:rPr>
        <w:t xml:space="preserve">oped to enhance the profession however is currently at risk of being rationed due to the current </w:t>
      </w:r>
      <w:r w:rsidR="002E27B8">
        <w:rPr>
          <w:rFonts w:ascii="Arial" w:hAnsi="Arial" w:cs="Arial"/>
          <w:sz w:val="24"/>
          <w:szCs w:val="24"/>
        </w:rPr>
        <w:t>economy</w:t>
      </w:r>
      <w:r w:rsidR="00731C5A">
        <w:rPr>
          <w:rFonts w:ascii="Arial" w:hAnsi="Arial" w:cs="Arial"/>
          <w:sz w:val="24"/>
          <w:szCs w:val="24"/>
        </w:rPr>
        <w:t xml:space="preserve">. </w:t>
      </w:r>
    </w:p>
    <w:p w14:paraId="2B7C5532" w14:textId="0A25E45E" w:rsidR="00CB3312" w:rsidRDefault="00CB3312" w:rsidP="00334E2C">
      <w:pPr>
        <w:spacing w:line="480" w:lineRule="auto"/>
        <w:jc w:val="both"/>
        <w:rPr>
          <w:rFonts w:ascii="Arial" w:hAnsi="Arial" w:cs="Arial"/>
          <w:sz w:val="24"/>
          <w:szCs w:val="24"/>
        </w:rPr>
      </w:pPr>
    </w:p>
    <w:p w14:paraId="6AB693E2" w14:textId="7CBC9529" w:rsidR="00CB3312" w:rsidRDefault="00CB3312" w:rsidP="00334E2C">
      <w:pPr>
        <w:spacing w:line="480" w:lineRule="auto"/>
        <w:jc w:val="both"/>
        <w:rPr>
          <w:rFonts w:ascii="Arial" w:hAnsi="Arial" w:cs="Arial"/>
          <w:sz w:val="24"/>
          <w:szCs w:val="24"/>
        </w:rPr>
      </w:pPr>
    </w:p>
    <w:p w14:paraId="69B34A37" w14:textId="041EC829" w:rsidR="00CB3312" w:rsidRDefault="00CB3312" w:rsidP="00334E2C">
      <w:pPr>
        <w:spacing w:line="480" w:lineRule="auto"/>
        <w:jc w:val="both"/>
        <w:rPr>
          <w:rFonts w:ascii="Arial" w:hAnsi="Arial" w:cs="Arial"/>
          <w:sz w:val="24"/>
          <w:szCs w:val="24"/>
        </w:rPr>
      </w:pPr>
    </w:p>
    <w:p w14:paraId="2BF17907" w14:textId="2250FE67" w:rsidR="00CB3312" w:rsidRDefault="00CB3312" w:rsidP="00334E2C">
      <w:pPr>
        <w:spacing w:line="480" w:lineRule="auto"/>
        <w:jc w:val="both"/>
        <w:rPr>
          <w:rFonts w:ascii="Arial" w:hAnsi="Arial" w:cs="Arial"/>
          <w:sz w:val="24"/>
          <w:szCs w:val="24"/>
        </w:rPr>
      </w:pPr>
    </w:p>
    <w:p w14:paraId="183C7449" w14:textId="77777777" w:rsidR="00CB3312" w:rsidRDefault="00CB3312" w:rsidP="00334E2C">
      <w:pPr>
        <w:spacing w:line="480" w:lineRule="auto"/>
        <w:jc w:val="both"/>
        <w:rPr>
          <w:rFonts w:ascii="Arial" w:hAnsi="Arial" w:cs="Arial"/>
          <w:sz w:val="24"/>
          <w:szCs w:val="24"/>
        </w:rPr>
      </w:pPr>
    </w:p>
    <w:p w14:paraId="2AE8B84C" w14:textId="77777777" w:rsidR="00C8032D" w:rsidRPr="00B256E7" w:rsidRDefault="00C8032D" w:rsidP="00334E2C">
      <w:pPr>
        <w:spacing w:line="480" w:lineRule="auto"/>
        <w:jc w:val="both"/>
        <w:rPr>
          <w:rFonts w:ascii="Arial" w:hAnsi="Arial" w:cs="Arial"/>
          <w:sz w:val="24"/>
          <w:szCs w:val="24"/>
        </w:rPr>
      </w:pPr>
    </w:p>
    <w:p w14:paraId="4F1D5B56" w14:textId="525C7B94" w:rsidR="00B256E7" w:rsidRDefault="00B256E7" w:rsidP="00370F16">
      <w:pPr>
        <w:spacing w:line="240" w:lineRule="auto"/>
        <w:jc w:val="both"/>
        <w:rPr>
          <w:rFonts w:ascii="Arial" w:hAnsi="Arial" w:cs="Arial"/>
          <w:sz w:val="24"/>
          <w:szCs w:val="24"/>
        </w:rPr>
      </w:pPr>
      <w:r w:rsidRPr="00B256E7">
        <w:rPr>
          <w:rFonts w:ascii="Arial" w:hAnsi="Arial" w:cs="Arial"/>
          <w:sz w:val="24"/>
          <w:szCs w:val="24"/>
        </w:rPr>
        <w:lastRenderedPageBreak/>
        <w:t xml:space="preserve">References </w:t>
      </w:r>
    </w:p>
    <w:p w14:paraId="41B30C90" w14:textId="587078B6" w:rsidR="007F06A0" w:rsidRDefault="00171561" w:rsidP="00E04225">
      <w:pPr>
        <w:spacing w:after="0" w:line="240" w:lineRule="auto"/>
        <w:jc w:val="both"/>
        <w:rPr>
          <w:rFonts w:ascii="Arial" w:hAnsi="Arial" w:cs="Arial"/>
          <w:sz w:val="24"/>
          <w:szCs w:val="24"/>
        </w:rPr>
      </w:pPr>
      <w:r>
        <w:rPr>
          <w:rFonts w:ascii="Arial" w:hAnsi="Arial" w:cs="Arial"/>
          <w:sz w:val="24"/>
          <w:szCs w:val="24"/>
        </w:rPr>
        <w:t>Cwvys.org.uk.(2019).[online]Availableat:</w:t>
      </w:r>
      <w:r w:rsidR="007F06A0" w:rsidRPr="007F06A0">
        <w:rPr>
          <w:rFonts w:ascii="Arial" w:hAnsi="Arial" w:cs="Arial"/>
          <w:sz w:val="24"/>
          <w:szCs w:val="24"/>
        </w:rPr>
        <w:t>http://www.cwvys.org.uk/wp-</w:t>
      </w:r>
      <w:r w:rsidR="00E04225">
        <w:rPr>
          <w:rFonts w:ascii="Arial" w:hAnsi="Arial" w:cs="Arial"/>
          <w:sz w:val="24"/>
          <w:szCs w:val="24"/>
        </w:rPr>
        <w:t>c</w:t>
      </w:r>
      <w:r w:rsidR="007F06A0" w:rsidRPr="007F06A0">
        <w:rPr>
          <w:rFonts w:ascii="Arial" w:hAnsi="Arial" w:cs="Arial"/>
          <w:sz w:val="24"/>
          <w:szCs w:val="24"/>
        </w:rPr>
        <w:t>ontent/uploads/2018/11/YOUTH-WORK-IN-WALES-PRINCIPLES-AND-PURPOSES.pdf [Accessed 30 Jan. 2019].</w:t>
      </w:r>
      <w:r w:rsidR="007F06A0">
        <w:rPr>
          <w:rFonts w:ascii="Arial" w:hAnsi="Arial" w:cs="Arial"/>
          <w:sz w:val="24"/>
          <w:szCs w:val="24"/>
        </w:rPr>
        <w:t xml:space="preserve"> </w:t>
      </w:r>
    </w:p>
    <w:p w14:paraId="5D73B9D0" w14:textId="5BB7284E" w:rsidR="00C21AE6" w:rsidRDefault="00C21AE6" w:rsidP="00E04225">
      <w:pPr>
        <w:spacing w:after="0" w:line="240" w:lineRule="auto"/>
        <w:jc w:val="both"/>
        <w:rPr>
          <w:rFonts w:ascii="Arial" w:hAnsi="Arial" w:cs="Arial"/>
          <w:sz w:val="24"/>
          <w:szCs w:val="24"/>
        </w:rPr>
      </w:pPr>
    </w:p>
    <w:p w14:paraId="3225479D" w14:textId="60D7D8F8" w:rsidR="006A6BE5" w:rsidRDefault="005265E0" w:rsidP="00E04225">
      <w:pPr>
        <w:spacing w:after="0" w:line="240" w:lineRule="auto"/>
        <w:jc w:val="both"/>
        <w:rPr>
          <w:rFonts w:ascii="Arial" w:hAnsi="Arial" w:cs="Arial"/>
          <w:sz w:val="24"/>
          <w:szCs w:val="24"/>
        </w:rPr>
      </w:pPr>
      <w:r>
        <w:rPr>
          <w:rFonts w:ascii="Arial" w:hAnsi="Arial" w:cs="Arial"/>
          <w:sz w:val="24"/>
          <w:szCs w:val="24"/>
        </w:rPr>
        <w:t>Beta.gov.wales.(2019).</w:t>
      </w:r>
      <w:r w:rsidR="006A6BE5" w:rsidRPr="006A6BE5">
        <w:rPr>
          <w:rFonts w:ascii="Arial" w:hAnsi="Arial" w:cs="Arial"/>
          <w:sz w:val="24"/>
          <w:szCs w:val="24"/>
        </w:rPr>
        <w:t>[online</w:t>
      </w:r>
      <w:r>
        <w:rPr>
          <w:rFonts w:ascii="Arial" w:hAnsi="Arial" w:cs="Arial"/>
          <w:sz w:val="24"/>
          <w:szCs w:val="24"/>
        </w:rPr>
        <w:t>]Availableat:</w:t>
      </w:r>
      <w:r w:rsidR="006A6BE5" w:rsidRPr="006A6BE5">
        <w:rPr>
          <w:rFonts w:ascii="Arial" w:hAnsi="Arial" w:cs="Arial"/>
          <w:sz w:val="24"/>
          <w:szCs w:val="24"/>
        </w:rPr>
        <w:t>https://beta.gov.wales/sites/default/files/publications/2018-03/the-national-youth-work-strategy-for-wales-2014-2018.pdf [Accessed 31 Jan. 2019].</w:t>
      </w:r>
    </w:p>
    <w:p w14:paraId="2FE29EF7" w14:textId="6EFCF4C1" w:rsidR="00C21AE6" w:rsidRDefault="00C21AE6" w:rsidP="00E04225">
      <w:pPr>
        <w:spacing w:after="0" w:line="240" w:lineRule="auto"/>
        <w:jc w:val="both"/>
        <w:rPr>
          <w:rFonts w:ascii="Arial" w:hAnsi="Arial" w:cs="Arial"/>
          <w:sz w:val="24"/>
          <w:szCs w:val="24"/>
        </w:rPr>
      </w:pPr>
      <w:r w:rsidRPr="00C21AE6">
        <w:rPr>
          <w:rFonts w:ascii="Arial" w:hAnsi="Arial" w:cs="Arial"/>
          <w:sz w:val="24"/>
          <w:szCs w:val="24"/>
        </w:rPr>
        <w:t>Youthworkessentials.org. (2019). Confidentiality and Data Protection. [online] Available at: http://www.youthworkessentials.org/safe-sound/policies-procedures/confidentiality-and-data-protection.aspx [Accessed 30 Jan. 2019].</w:t>
      </w:r>
      <w:r>
        <w:rPr>
          <w:rFonts w:ascii="Arial" w:hAnsi="Arial" w:cs="Arial"/>
          <w:sz w:val="24"/>
          <w:szCs w:val="24"/>
        </w:rPr>
        <w:t xml:space="preserve"> </w:t>
      </w:r>
    </w:p>
    <w:p w14:paraId="7EA36E98" w14:textId="0C6DF111" w:rsidR="00E00656" w:rsidRDefault="00E00656" w:rsidP="00E04225">
      <w:pPr>
        <w:spacing w:after="0" w:line="240" w:lineRule="auto"/>
        <w:jc w:val="both"/>
        <w:rPr>
          <w:rFonts w:ascii="Arial" w:hAnsi="Arial" w:cs="Arial"/>
          <w:sz w:val="24"/>
          <w:szCs w:val="24"/>
        </w:rPr>
      </w:pPr>
    </w:p>
    <w:p w14:paraId="70C5DC29" w14:textId="16323F91" w:rsidR="00E00656" w:rsidRDefault="00E00656" w:rsidP="00E04225">
      <w:pPr>
        <w:spacing w:after="0" w:line="240" w:lineRule="auto"/>
        <w:jc w:val="both"/>
        <w:rPr>
          <w:rFonts w:ascii="Arial" w:hAnsi="Arial" w:cs="Arial"/>
          <w:sz w:val="24"/>
          <w:szCs w:val="24"/>
        </w:rPr>
      </w:pPr>
      <w:r w:rsidRPr="00E00656">
        <w:rPr>
          <w:rFonts w:ascii="Arial" w:hAnsi="Arial" w:cs="Arial"/>
          <w:sz w:val="24"/>
          <w:szCs w:val="24"/>
        </w:rPr>
        <w:t>Mental Health Foundation. (2019). Person-centred planning (PCP). [online] Available at: https://www.mentalhealth.org.uk/learning-disabilities/a-to-z/p/person-centred-planning-pcp [Accessed 30 Jan. 2019].</w:t>
      </w:r>
    </w:p>
    <w:p w14:paraId="20BD6ADB" w14:textId="13EA1188" w:rsidR="00594686" w:rsidRDefault="00594686" w:rsidP="00E04225">
      <w:pPr>
        <w:spacing w:after="0" w:line="240" w:lineRule="auto"/>
        <w:jc w:val="both"/>
        <w:rPr>
          <w:rFonts w:ascii="Arial" w:hAnsi="Arial" w:cs="Arial"/>
          <w:sz w:val="24"/>
          <w:szCs w:val="24"/>
        </w:rPr>
      </w:pPr>
    </w:p>
    <w:p w14:paraId="15AF43C2" w14:textId="6374E7F4" w:rsidR="00594686" w:rsidRDefault="00594686" w:rsidP="00E04225">
      <w:pPr>
        <w:spacing w:after="0" w:line="240" w:lineRule="auto"/>
        <w:jc w:val="both"/>
        <w:rPr>
          <w:rFonts w:ascii="Arial" w:hAnsi="Arial" w:cs="Arial"/>
          <w:sz w:val="24"/>
          <w:szCs w:val="24"/>
        </w:rPr>
      </w:pPr>
      <w:r>
        <w:rPr>
          <w:rFonts w:ascii="Arial" w:hAnsi="Arial" w:cs="Arial"/>
          <w:sz w:val="24"/>
          <w:szCs w:val="24"/>
        </w:rPr>
        <w:t>Google.co.uk.(2019).smarttargets-GoogleSearch.[online]Availableat:h</w:t>
      </w:r>
      <w:r w:rsidRPr="00594686">
        <w:rPr>
          <w:rFonts w:ascii="Arial" w:hAnsi="Arial" w:cs="Arial"/>
          <w:sz w:val="24"/>
          <w:szCs w:val="24"/>
        </w:rPr>
        <w:t>ttps://www.google.co.uk/search?hl=en&amp;q=smart+targets&amp;meta=&amp;safe=vss&amp;gws_rd=ssl [Accessed 30 Jan. 2019].</w:t>
      </w:r>
    </w:p>
    <w:p w14:paraId="16F360CC" w14:textId="6D8114C3" w:rsidR="00BC5535" w:rsidRDefault="00BC5535" w:rsidP="00E04225">
      <w:pPr>
        <w:spacing w:after="0" w:line="240" w:lineRule="auto"/>
        <w:jc w:val="both"/>
        <w:rPr>
          <w:rFonts w:ascii="Arial" w:hAnsi="Arial" w:cs="Arial"/>
          <w:sz w:val="24"/>
          <w:szCs w:val="24"/>
        </w:rPr>
      </w:pPr>
    </w:p>
    <w:p w14:paraId="0C066E5C" w14:textId="7F8D338B" w:rsidR="00BC5535" w:rsidRDefault="00BC5535" w:rsidP="00E04225">
      <w:pPr>
        <w:spacing w:after="0" w:line="240" w:lineRule="auto"/>
        <w:jc w:val="both"/>
        <w:rPr>
          <w:rFonts w:ascii="Arial" w:hAnsi="Arial" w:cs="Arial"/>
          <w:sz w:val="24"/>
          <w:szCs w:val="24"/>
        </w:rPr>
      </w:pPr>
      <w:r w:rsidRPr="00BC5535">
        <w:rPr>
          <w:rFonts w:ascii="Arial" w:hAnsi="Arial" w:cs="Arial"/>
          <w:sz w:val="24"/>
          <w:szCs w:val="24"/>
        </w:rPr>
        <w:t>Vark-learn.com. (2019). The VARK Modalities | VARK. [online] Available at: http://vark-learn.com/introduction-to-vark/the-vark-modalities/ [Accessed 30 Jan. 2019].</w:t>
      </w:r>
    </w:p>
    <w:p w14:paraId="66FF5434" w14:textId="3F556C00" w:rsidR="009302A3" w:rsidRDefault="009302A3" w:rsidP="00E04225">
      <w:pPr>
        <w:spacing w:after="0" w:line="240" w:lineRule="auto"/>
        <w:jc w:val="both"/>
        <w:rPr>
          <w:rFonts w:ascii="Arial" w:hAnsi="Arial" w:cs="Arial"/>
          <w:sz w:val="24"/>
          <w:szCs w:val="24"/>
        </w:rPr>
      </w:pPr>
    </w:p>
    <w:p w14:paraId="4B1D0C19" w14:textId="3037AEAF" w:rsidR="009302A3" w:rsidRPr="00E00656" w:rsidRDefault="009302A3" w:rsidP="00E04225">
      <w:pPr>
        <w:spacing w:after="0" w:line="240" w:lineRule="auto"/>
        <w:jc w:val="both"/>
        <w:rPr>
          <w:rFonts w:ascii="Arial" w:hAnsi="Arial" w:cs="Arial"/>
          <w:sz w:val="24"/>
          <w:szCs w:val="24"/>
        </w:rPr>
      </w:pPr>
      <w:r w:rsidRPr="009302A3">
        <w:rPr>
          <w:rFonts w:ascii="Arial" w:hAnsi="Arial" w:cs="Arial"/>
          <w:sz w:val="24"/>
          <w:szCs w:val="24"/>
        </w:rPr>
        <w:t>User, S. (2019). Education Workforce Council. [online] Ewc.wales. Available at: https://www.ewc.wales/site/index.php/en/component/content/article/15-english/registration/247-faq [Accessed 30 Jan. 2019].</w:t>
      </w:r>
      <w:r>
        <w:rPr>
          <w:rFonts w:ascii="Arial" w:hAnsi="Arial" w:cs="Arial"/>
          <w:sz w:val="24"/>
          <w:szCs w:val="24"/>
        </w:rPr>
        <w:t xml:space="preserve"> </w:t>
      </w:r>
    </w:p>
    <w:p w14:paraId="0F2B1EFE" w14:textId="77777777" w:rsidR="00E00656" w:rsidRDefault="00E00656" w:rsidP="00E04225">
      <w:pPr>
        <w:spacing w:after="0" w:line="240" w:lineRule="auto"/>
        <w:jc w:val="both"/>
        <w:rPr>
          <w:rFonts w:ascii="Arial" w:hAnsi="Arial" w:cs="Arial"/>
          <w:sz w:val="24"/>
          <w:szCs w:val="24"/>
        </w:rPr>
      </w:pPr>
    </w:p>
    <w:p w14:paraId="419DDB85" w14:textId="7BF40E8E" w:rsidR="00ED6979" w:rsidRDefault="00ED6979" w:rsidP="00E04225">
      <w:pPr>
        <w:spacing w:after="0" w:line="240" w:lineRule="auto"/>
        <w:jc w:val="both"/>
        <w:rPr>
          <w:rFonts w:ascii="Arial" w:hAnsi="Arial" w:cs="Arial"/>
          <w:sz w:val="24"/>
          <w:szCs w:val="24"/>
        </w:rPr>
      </w:pPr>
      <w:r w:rsidRPr="00ED6979">
        <w:rPr>
          <w:rFonts w:ascii="Arial" w:hAnsi="Arial" w:cs="Arial"/>
          <w:sz w:val="24"/>
          <w:szCs w:val="24"/>
        </w:rPr>
        <w:t>infed.org. (2019). What is non-formal education?. [online] Available at: http://infed.org/mobi/what-is-non-formal-education/ [Accessed 30 Jan. 2019].</w:t>
      </w:r>
      <w:r>
        <w:rPr>
          <w:rFonts w:ascii="Arial" w:hAnsi="Arial" w:cs="Arial"/>
          <w:sz w:val="24"/>
          <w:szCs w:val="24"/>
        </w:rPr>
        <w:t xml:space="preserve"> </w:t>
      </w:r>
    </w:p>
    <w:p w14:paraId="5CDF5432" w14:textId="1A613803" w:rsidR="006B2225" w:rsidRDefault="006B2225" w:rsidP="00E04225">
      <w:pPr>
        <w:spacing w:after="0" w:line="240" w:lineRule="auto"/>
        <w:jc w:val="both"/>
        <w:rPr>
          <w:rFonts w:ascii="Arial" w:hAnsi="Arial" w:cs="Arial"/>
          <w:sz w:val="24"/>
          <w:szCs w:val="24"/>
        </w:rPr>
      </w:pPr>
    </w:p>
    <w:p w14:paraId="1EAE8A68" w14:textId="3D06A03C" w:rsidR="006B2225" w:rsidRDefault="006B2225" w:rsidP="00E04225">
      <w:pPr>
        <w:spacing w:after="0" w:line="240" w:lineRule="auto"/>
        <w:jc w:val="both"/>
        <w:rPr>
          <w:rFonts w:ascii="Arial" w:hAnsi="Arial" w:cs="Arial"/>
          <w:sz w:val="24"/>
          <w:szCs w:val="24"/>
        </w:rPr>
      </w:pPr>
      <w:r w:rsidRPr="006B2225">
        <w:rPr>
          <w:rFonts w:ascii="Arial" w:hAnsi="Arial" w:cs="Arial"/>
          <w:sz w:val="24"/>
          <w:szCs w:val="24"/>
        </w:rPr>
        <w:t>infed.org. (2019). What is youth work? Exploring the history, theory and practice of work with young people. [online] Available at: http://infed.org/mobi/what-is-youth-work-exploring-the-history-theory-and-practice-of-work-with-young-people/ [Accessed 30 Jan. 2019].</w:t>
      </w:r>
      <w:r>
        <w:rPr>
          <w:rFonts w:ascii="Arial" w:hAnsi="Arial" w:cs="Arial"/>
          <w:sz w:val="24"/>
          <w:szCs w:val="24"/>
        </w:rPr>
        <w:t xml:space="preserve"> </w:t>
      </w:r>
    </w:p>
    <w:p w14:paraId="1FE05677" w14:textId="2D52E56C" w:rsidR="007F06A0" w:rsidRDefault="007F06A0" w:rsidP="00E051FB">
      <w:pPr>
        <w:spacing w:line="240" w:lineRule="auto"/>
        <w:jc w:val="both"/>
        <w:rPr>
          <w:rFonts w:ascii="Arial" w:hAnsi="Arial" w:cs="Arial"/>
          <w:sz w:val="24"/>
          <w:szCs w:val="24"/>
        </w:rPr>
      </w:pPr>
    </w:p>
    <w:p w14:paraId="30F8A913" w14:textId="4050D670" w:rsidR="00C017C5" w:rsidRDefault="00C017C5" w:rsidP="00485763">
      <w:pPr>
        <w:spacing w:line="240" w:lineRule="auto"/>
        <w:jc w:val="both"/>
        <w:rPr>
          <w:rFonts w:ascii="Arial" w:hAnsi="Arial" w:cs="Arial"/>
          <w:color w:val="FF0000"/>
          <w:sz w:val="24"/>
          <w:szCs w:val="24"/>
        </w:rPr>
      </w:pPr>
    </w:p>
    <w:p w14:paraId="783F5390" w14:textId="77777777" w:rsidR="00485763" w:rsidRPr="00F01CBB" w:rsidRDefault="00485763" w:rsidP="00485763">
      <w:pPr>
        <w:spacing w:line="240" w:lineRule="auto"/>
        <w:jc w:val="both"/>
        <w:rPr>
          <w:rFonts w:ascii="Arial" w:hAnsi="Arial" w:cs="Arial"/>
          <w:color w:val="FF0000"/>
          <w:sz w:val="24"/>
          <w:szCs w:val="24"/>
        </w:rPr>
      </w:pPr>
    </w:p>
    <w:sectPr w:rsidR="00485763" w:rsidRPr="00F01CBB" w:rsidSect="003D4E7E">
      <w:headerReference w:type="default" r:id="rId8"/>
      <w:footerReference w:type="default" r:id="rId9"/>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327755" w14:textId="77777777" w:rsidR="00456DD2" w:rsidRDefault="00456DD2" w:rsidP="00842B1D">
      <w:pPr>
        <w:spacing w:after="0" w:line="240" w:lineRule="auto"/>
      </w:pPr>
      <w:r>
        <w:separator/>
      </w:r>
    </w:p>
  </w:endnote>
  <w:endnote w:type="continuationSeparator" w:id="0">
    <w:p w14:paraId="22241DAD" w14:textId="77777777" w:rsidR="00456DD2" w:rsidRDefault="00456DD2" w:rsidP="00842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2408910"/>
      <w:docPartObj>
        <w:docPartGallery w:val="Page Numbers (Bottom of Page)"/>
        <w:docPartUnique/>
      </w:docPartObj>
    </w:sdtPr>
    <w:sdtEndPr>
      <w:rPr>
        <w:noProof/>
      </w:rPr>
    </w:sdtEndPr>
    <w:sdtContent>
      <w:p w14:paraId="4490FA6C" w14:textId="03C34141" w:rsidR="00F02569" w:rsidRDefault="00F02569" w:rsidP="00F02569">
        <w:pPr>
          <w:pStyle w:val="Footer"/>
          <w:jc w:val="right"/>
        </w:pPr>
        <w:r w:rsidRPr="00F02569">
          <w:rPr>
            <w:rFonts w:ascii="Arial" w:hAnsi="Arial" w:cs="Arial"/>
            <w:sz w:val="24"/>
            <w:szCs w:val="24"/>
          </w:rPr>
          <w:fldChar w:fldCharType="begin"/>
        </w:r>
        <w:r w:rsidRPr="00F02569">
          <w:rPr>
            <w:rFonts w:ascii="Arial" w:hAnsi="Arial" w:cs="Arial"/>
            <w:sz w:val="24"/>
            <w:szCs w:val="24"/>
          </w:rPr>
          <w:instrText xml:space="preserve"> PAGE   \* MERGEFORMAT </w:instrText>
        </w:r>
        <w:r w:rsidRPr="00F02569">
          <w:rPr>
            <w:rFonts w:ascii="Arial" w:hAnsi="Arial" w:cs="Arial"/>
            <w:sz w:val="24"/>
            <w:szCs w:val="24"/>
          </w:rPr>
          <w:fldChar w:fldCharType="separate"/>
        </w:r>
        <w:r w:rsidR="00F93AA1">
          <w:rPr>
            <w:rFonts w:ascii="Arial" w:hAnsi="Arial" w:cs="Arial"/>
            <w:noProof/>
            <w:sz w:val="24"/>
            <w:szCs w:val="24"/>
          </w:rPr>
          <w:t>1</w:t>
        </w:r>
        <w:r w:rsidRPr="00F02569">
          <w:rPr>
            <w:rFonts w:ascii="Arial" w:hAnsi="Arial" w:cs="Arial"/>
            <w:noProof/>
            <w:sz w:val="24"/>
            <w:szCs w:val="24"/>
          </w:rPr>
          <w:fldChar w:fldCharType="end"/>
        </w:r>
      </w:p>
    </w:sdtContent>
  </w:sdt>
  <w:p w14:paraId="08E3DCBA" w14:textId="77777777" w:rsidR="00842B1D" w:rsidRDefault="00842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67A18A" w14:textId="77777777" w:rsidR="00456DD2" w:rsidRDefault="00456DD2" w:rsidP="00842B1D">
      <w:pPr>
        <w:spacing w:after="0" w:line="240" w:lineRule="auto"/>
      </w:pPr>
      <w:r>
        <w:separator/>
      </w:r>
    </w:p>
  </w:footnote>
  <w:footnote w:type="continuationSeparator" w:id="0">
    <w:p w14:paraId="0E22627A" w14:textId="77777777" w:rsidR="00456DD2" w:rsidRDefault="00456DD2" w:rsidP="00842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18FE1" w14:textId="77777777" w:rsidR="00842B1D" w:rsidRPr="00842B1D" w:rsidRDefault="00842B1D" w:rsidP="00842B1D">
    <w:pPr>
      <w:pStyle w:val="Header"/>
      <w:jc w:val="right"/>
      <w:rPr>
        <w:rFonts w:ascii="Arial" w:hAnsi="Arial" w:cs="Arial"/>
        <w:sz w:val="24"/>
      </w:rPr>
    </w:pPr>
    <w:r w:rsidRPr="00842B1D">
      <w:rPr>
        <w:rFonts w:ascii="Arial" w:hAnsi="Arial" w:cs="Arial"/>
        <w:sz w:val="24"/>
      </w:rPr>
      <w:t>1808776</w:t>
    </w:r>
  </w:p>
  <w:p w14:paraId="5D19A5EB" w14:textId="774B616D" w:rsidR="00842B1D" w:rsidRPr="00842B1D" w:rsidRDefault="00C52206" w:rsidP="00842B1D">
    <w:pPr>
      <w:pStyle w:val="Header"/>
      <w:jc w:val="right"/>
      <w:rPr>
        <w:rFonts w:ascii="Arial" w:hAnsi="Arial" w:cs="Arial"/>
        <w:sz w:val="24"/>
      </w:rPr>
    </w:pPr>
    <w:r>
      <w:rPr>
        <w:rFonts w:ascii="Arial" w:hAnsi="Arial" w:cs="Arial"/>
        <w:sz w:val="24"/>
      </w:rPr>
      <w:t>SJYW4010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4526C"/>
    <w:multiLevelType w:val="hybridMultilevel"/>
    <w:tmpl w:val="9AB6C2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067476"/>
    <w:multiLevelType w:val="hybridMultilevel"/>
    <w:tmpl w:val="28CA1F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864D91"/>
    <w:multiLevelType w:val="hybridMultilevel"/>
    <w:tmpl w:val="F968C966"/>
    <w:lvl w:ilvl="0" w:tplc="54EAF83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D561A7C"/>
    <w:multiLevelType w:val="hybridMultilevel"/>
    <w:tmpl w:val="742E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B2AE1"/>
    <w:multiLevelType w:val="hybridMultilevel"/>
    <w:tmpl w:val="504A81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4B61239"/>
    <w:multiLevelType w:val="hybridMultilevel"/>
    <w:tmpl w:val="2F82EA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59F7A0A"/>
    <w:multiLevelType w:val="hybridMultilevel"/>
    <w:tmpl w:val="26C6BC9C"/>
    <w:lvl w:ilvl="0" w:tplc="54EAF83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C514F1E"/>
    <w:multiLevelType w:val="hybridMultilevel"/>
    <w:tmpl w:val="D6F61A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96052BE"/>
    <w:multiLevelType w:val="hybridMultilevel"/>
    <w:tmpl w:val="123846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0BB0B2C"/>
    <w:multiLevelType w:val="hybridMultilevel"/>
    <w:tmpl w:val="99B07A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1461E0F"/>
    <w:multiLevelType w:val="hybridMultilevel"/>
    <w:tmpl w:val="C7F0DC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C94544B"/>
    <w:multiLevelType w:val="hybridMultilevel"/>
    <w:tmpl w:val="EEDC2F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69A5C6A"/>
    <w:multiLevelType w:val="hybridMultilevel"/>
    <w:tmpl w:val="3C98FD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110C30"/>
    <w:multiLevelType w:val="hybridMultilevel"/>
    <w:tmpl w:val="DB70D396"/>
    <w:lvl w:ilvl="0" w:tplc="54EAF83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07562A"/>
    <w:multiLevelType w:val="hybridMultilevel"/>
    <w:tmpl w:val="56C8B622"/>
    <w:lvl w:ilvl="0" w:tplc="D6F8624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4"/>
  </w:num>
  <w:num w:numId="3">
    <w:abstractNumId w:val="5"/>
  </w:num>
  <w:num w:numId="4">
    <w:abstractNumId w:val="0"/>
  </w:num>
  <w:num w:numId="5">
    <w:abstractNumId w:val="11"/>
  </w:num>
  <w:num w:numId="6">
    <w:abstractNumId w:val="9"/>
  </w:num>
  <w:num w:numId="7">
    <w:abstractNumId w:val="4"/>
  </w:num>
  <w:num w:numId="8">
    <w:abstractNumId w:val="1"/>
  </w:num>
  <w:num w:numId="9">
    <w:abstractNumId w:val="10"/>
  </w:num>
  <w:num w:numId="10">
    <w:abstractNumId w:val="3"/>
  </w:num>
  <w:num w:numId="11">
    <w:abstractNumId w:val="13"/>
  </w:num>
  <w:num w:numId="12">
    <w:abstractNumId w:val="2"/>
  </w:num>
  <w:num w:numId="13">
    <w:abstractNumId w:val="6"/>
  </w:num>
  <w:num w:numId="14">
    <w:abstractNumId w:val="8"/>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E7E"/>
    <w:rsid w:val="000011F4"/>
    <w:rsid w:val="0000213F"/>
    <w:rsid w:val="00002A4D"/>
    <w:rsid w:val="00011068"/>
    <w:rsid w:val="00011196"/>
    <w:rsid w:val="00011289"/>
    <w:rsid w:val="000125CC"/>
    <w:rsid w:val="0001300D"/>
    <w:rsid w:val="0001338E"/>
    <w:rsid w:val="00013AC1"/>
    <w:rsid w:val="000144F1"/>
    <w:rsid w:val="00015BD4"/>
    <w:rsid w:val="000175D3"/>
    <w:rsid w:val="0001772A"/>
    <w:rsid w:val="00020814"/>
    <w:rsid w:val="00023448"/>
    <w:rsid w:val="00023BB5"/>
    <w:rsid w:val="00023BD5"/>
    <w:rsid w:val="00025321"/>
    <w:rsid w:val="00026096"/>
    <w:rsid w:val="0002756B"/>
    <w:rsid w:val="00031692"/>
    <w:rsid w:val="00033A11"/>
    <w:rsid w:val="000359F7"/>
    <w:rsid w:val="00036868"/>
    <w:rsid w:val="000402EE"/>
    <w:rsid w:val="000405CB"/>
    <w:rsid w:val="00041969"/>
    <w:rsid w:val="00045EF3"/>
    <w:rsid w:val="00050F1E"/>
    <w:rsid w:val="00053D05"/>
    <w:rsid w:val="00055695"/>
    <w:rsid w:val="0005625C"/>
    <w:rsid w:val="00060866"/>
    <w:rsid w:val="000660C5"/>
    <w:rsid w:val="00066D3C"/>
    <w:rsid w:val="0006768B"/>
    <w:rsid w:val="000719FF"/>
    <w:rsid w:val="00074792"/>
    <w:rsid w:val="00075241"/>
    <w:rsid w:val="00077414"/>
    <w:rsid w:val="0008132E"/>
    <w:rsid w:val="0008751F"/>
    <w:rsid w:val="00090B36"/>
    <w:rsid w:val="00091812"/>
    <w:rsid w:val="00093F09"/>
    <w:rsid w:val="00095862"/>
    <w:rsid w:val="00096D81"/>
    <w:rsid w:val="00097F65"/>
    <w:rsid w:val="000A087F"/>
    <w:rsid w:val="000A1EF4"/>
    <w:rsid w:val="000A2201"/>
    <w:rsid w:val="000A32F3"/>
    <w:rsid w:val="000A3E54"/>
    <w:rsid w:val="000A4354"/>
    <w:rsid w:val="000A7190"/>
    <w:rsid w:val="000A799A"/>
    <w:rsid w:val="000B1CCE"/>
    <w:rsid w:val="000B2DCD"/>
    <w:rsid w:val="000B3542"/>
    <w:rsid w:val="000B492D"/>
    <w:rsid w:val="000C02EB"/>
    <w:rsid w:val="000C0B83"/>
    <w:rsid w:val="000C199A"/>
    <w:rsid w:val="000C299C"/>
    <w:rsid w:val="000C2E21"/>
    <w:rsid w:val="000C2FC3"/>
    <w:rsid w:val="000C2FFA"/>
    <w:rsid w:val="000C3281"/>
    <w:rsid w:val="000C50FF"/>
    <w:rsid w:val="000C5625"/>
    <w:rsid w:val="000C6785"/>
    <w:rsid w:val="000C7578"/>
    <w:rsid w:val="000C758F"/>
    <w:rsid w:val="000C778C"/>
    <w:rsid w:val="000D0535"/>
    <w:rsid w:val="000E011B"/>
    <w:rsid w:val="000F0BAB"/>
    <w:rsid w:val="000F23BD"/>
    <w:rsid w:val="000F3D1D"/>
    <w:rsid w:val="000F4378"/>
    <w:rsid w:val="000F5450"/>
    <w:rsid w:val="000F599F"/>
    <w:rsid w:val="00100276"/>
    <w:rsid w:val="0010091B"/>
    <w:rsid w:val="00100A99"/>
    <w:rsid w:val="00101124"/>
    <w:rsid w:val="00102B1F"/>
    <w:rsid w:val="001033B5"/>
    <w:rsid w:val="001036CC"/>
    <w:rsid w:val="0010544A"/>
    <w:rsid w:val="0010587E"/>
    <w:rsid w:val="00105DB3"/>
    <w:rsid w:val="00107A06"/>
    <w:rsid w:val="00107D9A"/>
    <w:rsid w:val="00111951"/>
    <w:rsid w:val="00111FE6"/>
    <w:rsid w:val="001134FB"/>
    <w:rsid w:val="00113E6B"/>
    <w:rsid w:val="0011426F"/>
    <w:rsid w:val="00114C56"/>
    <w:rsid w:val="00115C5F"/>
    <w:rsid w:val="001165AE"/>
    <w:rsid w:val="00116B3B"/>
    <w:rsid w:val="00120200"/>
    <w:rsid w:val="00120A40"/>
    <w:rsid w:val="00121828"/>
    <w:rsid w:val="001222D7"/>
    <w:rsid w:val="00122326"/>
    <w:rsid w:val="0012305E"/>
    <w:rsid w:val="001242ED"/>
    <w:rsid w:val="00126337"/>
    <w:rsid w:val="0013067F"/>
    <w:rsid w:val="00130724"/>
    <w:rsid w:val="00131992"/>
    <w:rsid w:val="00133436"/>
    <w:rsid w:val="00134829"/>
    <w:rsid w:val="00134A96"/>
    <w:rsid w:val="00134D74"/>
    <w:rsid w:val="00135BAA"/>
    <w:rsid w:val="00140E48"/>
    <w:rsid w:val="001430A5"/>
    <w:rsid w:val="00143436"/>
    <w:rsid w:val="00145BAD"/>
    <w:rsid w:val="0014676A"/>
    <w:rsid w:val="00146CE3"/>
    <w:rsid w:val="00150134"/>
    <w:rsid w:val="00152DB4"/>
    <w:rsid w:val="00154472"/>
    <w:rsid w:val="0015466B"/>
    <w:rsid w:val="001610F1"/>
    <w:rsid w:val="00164614"/>
    <w:rsid w:val="00164E11"/>
    <w:rsid w:val="00166469"/>
    <w:rsid w:val="00171561"/>
    <w:rsid w:val="00172013"/>
    <w:rsid w:val="001733B5"/>
    <w:rsid w:val="0017717D"/>
    <w:rsid w:val="00177AE7"/>
    <w:rsid w:val="00183C46"/>
    <w:rsid w:val="0018408B"/>
    <w:rsid w:val="00187F3C"/>
    <w:rsid w:val="0019007C"/>
    <w:rsid w:val="00191626"/>
    <w:rsid w:val="00192825"/>
    <w:rsid w:val="00193532"/>
    <w:rsid w:val="001949EA"/>
    <w:rsid w:val="00196117"/>
    <w:rsid w:val="001975E0"/>
    <w:rsid w:val="001A0E43"/>
    <w:rsid w:val="001A772D"/>
    <w:rsid w:val="001B0E3C"/>
    <w:rsid w:val="001B2178"/>
    <w:rsid w:val="001B49DE"/>
    <w:rsid w:val="001B5EE3"/>
    <w:rsid w:val="001B6FF9"/>
    <w:rsid w:val="001B73D1"/>
    <w:rsid w:val="001B7613"/>
    <w:rsid w:val="001C02F3"/>
    <w:rsid w:val="001C0E81"/>
    <w:rsid w:val="001C2357"/>
    <w:rsid w:val="001C2FF2"/>
    <w:rsid w:val="001C36A8"/>
    <w:rsid w:val="001C4510"/>
    <w:rsid w:val="001C696E"/>
    <w:rsid w:val="001C6DCD"/>
    <w:rsid w:val="001C7DC3"/>
    <w:rsid w:val="001D308C"/>
    <w:rsid w:val="001D3324"/>
    <w:rsid w:val="001D444D"/>
    <w:rsid w:val="001D7AF7"/>
    <w:rsid w:val="001D7B02"/>
    <w:rsid w:val="001E1353"/>
    <w:rsid w:val="001E23B0"/>
    <w:rsid w:val="001E34C6"/>
    <w:rsid w:val="001E37D7"/>
    <w:rsid w:val="001E38CF"/>
    <w:rsid w:val="001E4F2F"/>
    <w:rsid w:val="001E7E4B"/>
    <w:rsid w:val="001F036D"/>
    <w:rsid w:val="001F094D"/>
    <w:rsid w:val="001F5C9E"/>
    <w:rsid w:val="001F6558"/>
    <w:rsid w:val="001F73DB"/>
    <w:rsid w:val="001F7D43"/>
    <w:rsid w:val="00200C09"/>
    <w:rsid w:val="00201C1A"/>
    <w:rsid w:val="00202584"/>
    <w:rsid w:val="0020313E"/>
    <w:rsid w:val="00204553"/>
    <w:rsid w:val="00204F05"/>
    <w:rsid w:val="00206F3F"/>
    <w:rsid w:val="00207F28"/>
    <w:rsid w:val="00211F1A"/>
    <w:rsid w:val="002160A9"/>
    <w:rsid w:val="00216953"/>
    <w:rsid w:val="00217ED3"/>
    <w:rsid w:val="002231E7"/>
    <w:rsid w:val="00224ED6"/>
    <w:rsid w:val="00227370"/>
    <w:rsid w:val="00227B2F"/>
    <w:rsid w:val="002342E3"/>
    <w:rsid w:val="00237355"/>
    <w:rsid w:val="00241A7C"/>
    <w:rsid w:val="00241C40"/>
    <w:rsid w:val="002434C2"/>
    <w:rsid w:val="002443E2"/>
    <w:rsid w:val="00244820"/>
    <w:rsid w:val="00246DA5"/>
    <w:rsid w:val="00246F6C"/>
    <w:rsid w:val="00251ADC"/>
    <w:rsid w:val="00251D91"/>
    <w:rsid w:val="00257F10"/>
    <w:rsid w:val="00260AA1"/>
    <w:rsid w:val="00261403"/>
    <w:rsid w:val="0026149F"/>
    <w:rsid w:val="00261AE7"/>
    <w:rsid w:val="00261EF5"/>
    <w:rsid w:val="002646F4"/>
    <w:rsid w:val="00264D01"/>
    <w:rsid w:val="00264E8F"/>
    <w:rsid w:val="0026567E"/>
    <w:rsid w:val="00265B66"/>
    <w:rsid w:val="00267C51"/>
    <w:rsid w:val="002719F0"/>
    <w:rsid w:val="00271C0A"/>
    <w:rsid w:val="00272A54"/>
    <w:rsid w:val="00274CF6"/>
    <w:rsid w:val="002768A0"/>
    <w:rsid w:val="00276907"/>
    <w:rsid w:val="0028201E"/>
    <w:rsid w:val="002825BC"/>
    <w:rsid w:val="00283581"/>
    <w:rsid w:val="00284ED2"/>
    <w:rsid w:val="00285465"/>
    <w:rsid w:val="00285A69"/>
    <w:rsid w:val="00285D85"/>
    <w:rsid w:val="00291CF9"/>
    <w:rsid w:val="00292B2E"/>
    <w:rsid w:val="00293CDE"/>
    <w:rsid w:val="00294FD9"/>
    <w:rsid w:val="0029505F"/>
    <w:rsid w:val="002960FF"/>
    <w:rsid w:val="00296A3F"/>
    <w:rsid w:val="002970EF"/>
    <w:rsid w:val="00297949"/>
    <w:rsid w:val="00297F35"/>
    <w:rsid w:val="002A07F7"/>
    <w:rsid w:val="002A194C"/>
    <w:rsid w:val="002A3221"/>
    <w:rsid w:val="002A4140"/>
    <w:rsid w:val="002A4600"/>
    <w:rsid w:val="002A5112"/>
    <w:rsid w:val="002A5DC2"/>
    <w:rsid w:val="002A6043"/>
    <w:rsid w:val="002B0C71"/>
    <w:rsid w:val="002B1057"/>
    <w:rsid w:val="002B1C4F"/>
    <w:rsid w:val="002B51D1"/>
    <w:rsid w:val="002B7638"/>
    <w:rsid w:val="002C084A"/>
    <w:rsid w:val="002C0CBC"/>
    <w:rsid w:val="002C1235"/>
    <w:rsid w:val="002C3596"/>
    <w:rsid w:val="002C4548"/>
    <w:rsid w:val="002C6743"/>
    <w:rsid w:val="002C69A1"/>
    <w:rsid w:val="002C6B3A"/>
    <w:rsid w:val="002C726F"/>
    <w:rsid w:val="002D139C"/>
    <w:rsid w:val="002D223F"/>
    <w:rsid w:val="002D339C"/>
    <w:rsid w:val="002D68F4"/>
    <w:rsid w:val="002D6969"/>
    <w:rsid w:val="002E27B8"/>
    <w:rsid w:val="002E318B"/>
    <w:rsid w:val="002E6310"/>
    <w:rsid w:val="002E7873"/>
    <w:rsid w:val="002F0831"/>
    <w:rsid w:val="002F548C"/>
    <w:rsid w:val="00300273"/>
    <w:rsid w:val="00300E95"/>
    <w:rsid w:val="00302848"/>
    <w:rsid w:val="00304EB3"/>
    <w:rsid w:val="00305D92"/>
    <w:rsid w:val="00312867"/>
    <w:rsid w:val="00313C82"/>
    <w:rsid w:val="00313F00"/>
    <w:rsid w:val="00314802"/>
    <w:rsid w:val="00315984"/>
    <w:rsid w:val="0031784B"/>
    <w:rsid w:val="00321757"/>
    <w:rsid w:val="0032252A"/>
    <w:rsid w:val="003228E8"/>
    <w:rsid w:val="00322AE9"/>
    <w:rsid w:val="003301FB"/>
    <w:rsid w:val="00331B70"/>
    <w:rsid w:val="00334E2C"/>
    <w:rsid w:val="003370DF"/>
    <w:rsid w:val="003371ED"/>
    <w:rsid w:val="00337636"/>
    <w:rsid w:val="003378AF"/>
    <w:rsid w:val="00337A11"/>
    <w:rsid w:val="00337FE0"/>
    <w:rsid w:val="0034054F"/>
    <w:rsid w:val="003406F1"/>
    <w:rsid w:val="00340DB1"/>
    <w:rsid w:val="00341A6C"/>
    <w:rsid w:val="00342533"/>
    <w:rsid w:val="0034458D"/>
    <w:rsid w:val="0034792B"/>
    <w:rsid w:val="00350BE2"/>
    <w:rsid w:val="00351FD5"/>
    <w:rsid w:val="00353BDB"/>
    <w:rsid w:val="00353D22"/>
    <w:rsid w:val="00354A1A"/>
    <w:rsid w:val="003558C9"/>
    <w:rsid w:val="0035604F"/>
    <w:rsid w:val="00356396"/>
    <w:rsid w:val="00356537"/>
    <w:rsid w:val="003569AA"/>
    <w:rsid w:val="0036603C"/>
    <w:rsid w:val="00366218"/>
    <w:rsid w:val="00370F16"/>
    <w:rsid w:val="00373A1A"/>
    <w:rsid w:val="00374E3E"/>
    <w:rsid w:val="00374F3A"/>
    <w:rsid w:val="0037545F"/>
    <w:rsid w:val="00375D19"/>
    <w:rsid w:val="00376840"/>
    <w:rsid w:val="00381815"/>
    <w:rsid w:val="0038337F"/>
    <w:rsid w:val="00383AC1"/>
    <w:rsid w:val="00383D83"/>
    <w:rsid w:val="0038659B"/>
    <w:rsid w:val="003908BA"/>
    <w:rsid w:val="003919DC"/>
    <w:rsid w:val="003945E7"/>
    <w:rsid w:val="00394EB3"/>
    <w:rsid w:val="003967DF"/>
    <w:rsid w:val="00397D6A"/>
    <w:rsid w:val="003A1964"/>
    <w:rsid w:val="003A1F1A"/>
    <w:rsid w:val="003A274B"/>
    <w:rsid w:val="003A28D7"/>
    <w:rsid w:val="003A369B"/>
    <w:rsid w:val="003A5AB9"/>
    <w:rsid w:val="003A65D7"/>
    <w:rsid w:val="003A71B5"/>
    <w:rsid w:val="003B220B"/>
    <w:rsid w:val="003B2693"/>
    <w:rsid w:val="003B46C2"/>
    <w:rsid w:val="003C183C"/>
    <w:rsid w:val="003C335C"/>
    <w:rsid w:val="003C36CC"/>
    <w:rsid w:val="003C6FE0"/>
    <w:rsid w:val="003C7902"/>
    <w:rsid w:val="003D0CE5"/>
    <w:rsid w:val="003D1DA8"/>
    <w:rsid w:val="003D2ABE"/>
    <w:rsid w:val="003D4E7E"/>
    <w:rsid w:val="003D61EF"/>
    <w:rsid w:val="003E1784"/>
    <w:rsid w:val="003E19C2"/>
    <w:rsid w:val="003E2934"/>
    <w:rsid w:val="003E4E3E"/>
    <w:rsid w:val="003E6432"/>
    <w:rsid w:val="003E69F0"/>
    <w:rsid w:val="003F322A"/>
    <w:rsid w:val="003F36AE"/>
    <w:rsid w:val="003F4359"/>
    <w:rsid w:val="003F5FAA"/>
    <w:rsid w:val="003F6123"/>
    <w:rsid w:val="003F74EF"/>
    <w:rsid w:val="00400AF3"/>
    <w:rsid w:val="00403169"/>
    <w:rsid w:val="004036CD"/>
    <w:rsid w:val="0040394C"/>
    <w:rsid w:val="0040405E"/>
    <w:rsid w:val="004041AC"/>
    <w:rsid w:val="0040637B"/>
    <w:rsid w:val="00406E39"/>
    <w:rsid w:val="004077B3"/>
    <w:rsid w:val="00410A75"/>
    <w:rsid w:val="004133EF"/>
    <w:rsid w:val="004156AA"/>
    <w:rsid w:val="004156EE"/>
    <w:rsid w:val="004171CD"/>
    <w:rsid w:val="004218F4"/>
    <w:rsid w:val="00422749"/>
    <w:rsid w:val="004246C3"/>
    <w:rsid w:val="00424F8A"/>
    <w:rsid w:val="004272B5"/>
    <w:rsid w:val="00430B5E"/>
    <w:rsid w:val="00431321"/>
    <w:rsid w:val="0043152A"/>
    <w:rsid w:val="00434DE2"/>
    <w:rsid w:val="00435875"/>
    <w:rsid w:val="00436E85"/>
    <w:rsid w:val="00437483"/>
    <w:rsid w:val="00437B91"/>
    <w:rsid w:val="00442351"/>
    <w:rsid w:val="00442996"/>
    <w:rsid w:val="004472E2"/>
    <w:rsid w:val="00447859"/>
    <w:rsid w:val="0045041C"/>
    <w:rsid w:val="00450AA4"/>
    <w:rsid w:val="0045188E"/>
    <w:rsid w:val="00453074"/>
    <w:rsid w:val="0045553A"/>
    <w:rsid w:val="004565BA"/>
    <w:rsid w:val="00456DD2"/>
    <w:rsid w:val="00456F59"/>
    <w:rsid w:val="00457A96"/>
    <w:rsid w:val="00457E93"/>
    <w:rsid w:val="004621F8"/>
    <w:rsid w:val="00462B5E"/>
    <w:rsid w:val="00462D02"/>
    <w:rsid w:val="00463173"/>
    <w:rsid w:val="00463909"/>
    <w:rsid w:val="00464402"/>
    <w:rsid w:val="00464BFB"/>
    <w:rsid w:val="00464E19"/>
    <w:rsid w:val="0046516C"/>
    <w:rsid w:val="00465524"/>
    <w:rsid w:val="004673CF"/>
    <w:rsid w:val="004676BE"/>
    <w:rsid w:val="00467EB5"/>
    <w:rsid w:val="00472192"/>
    <w:rsid w:val="004731C7"/>
    <w:rsid w:val="004735D8"/>
    <w:rsid w:val="00476235"/>
    <w:rsid w:val="00477D38"/>
    <w:rsid w:val="00477F80"/>
    <w:rsid w:val="00480761"/>
    <w:rsid w:val="00481F1F"/>
    <w:rsid w:val="004820D6"/>
    <w:rsid w:val="00482614"/>
    <w:rsid w:val="004833AE"/>
    <w:rsid w:val="00484491"/>
    <w:rsid w:val="004844F5"/>
    <w:rsid w:val="0048502D"/>
    <w:rsid w:val="00485763"/>
    <w:rsid w:val="00485792"/>
    <w:rsid w:val="00487D20"/>
    <w:rsid w:val="00487EE0"/>
    <w:rsid w:val="00492169"/>
    <w:rsid w:val="00494FBE"/>
    <w:rsid w:val="004967F2"/>
    <w:rsid w:val="004A098F"/>
    <w:rsid w:val="004A2B93"/>
    <w:rsid w:val="004A3B97"/>
    <w:rsid w:val="004A4B98"/>
    <w:rsid w:val="004A5393"/>
    <w:rsid w:val="004B0736"/>
    <w:rsid w:val="004B074A"/>
    <w:rsid w:val="004B6933"/>
    <w:rsid w:val="004B77AF"/>
    <w:rsid w:val="004B7835"/>
    <w:rsid w:val="004C2D81"/>
    <w:rsid w:val="004C3F0C"/>
    <w:rsid w:val="004C64A0"/>
    <w:rsid w:val="004D030F"/>
    <w:rsid w:val="004D2355"/>
    <w:rsid w:val="004D4964"/>
    <w:rsid w:val="004D5EFC"/>
    <w:rsid w:val="004E0248"/>
    <w:rsid w:val="004E1D8D"/>
    <w:rsid w:val="004E2BED"/>
    <w:rsid w:val="004E3BD6"/>
    <w:rsid w:val="004E4DB4"/>
    <w:rsid w:val="004E659A"/>
    <w:rsid w:val="004E668A"/>
    <w:rsid w:val="004F0AEA"/>
    <w:rsid w:val="004F133A"/>
    <w:rsid w:val="004F2779"/>
    <w:rsid w:val="004F2CAD"/>
    <w:rsid w:val="004F58C2"/>
    <w:rsid w:val="004F7119"/>
    <w:rsid w:val="004F7752"/>
    <w:rsid w:val="0050144E"/>
    <w:rsid w:val="00502CDF"/>
    <w:rsid w:val="00503171"/>
    <w:rsid w:val="00503D04"/>
    <w:rsid w:val="00503FF0"/>
    <w:rsid w:val="00510CCD"/>
    <w:rsid w:val="00513366"/>
    <w:rsid w:val="00516248"/>
    <w:rsid w:val="00516FAD"/>
    <w:rsid w:val="00517143"/>
    <w:rsid w:val="00517A9D"/>
    <w:rsid w:val="00517F3C"/>
    <w:rsid w:val="00520C48"/>
    <w:rsid w:val="00525ACA"/>
    <w:rsid w:val="005265E0"/>
    <w:rsid w:val="005267C0"/>
    <w:rsid w:val="00526C28"/>
    <w:rsid w:val="00533139"/>
    <w:rsid w:val="005339B9"/>
    <w:rsid w:val="00534BC9"/>
    <w:rsid w:val="005405A0"/>
    <w:rsid w:val="0054421B"/>
    <w:rsid w:val="00544DF2"/>
    <w:rsid w:val="00546A00"/>
    <w:rsid w:val="00550798"/>
    <w:rsid w:val="0055263C"/>
    <w:rsid w:val="00554FE5"/>
    <w:rsid w:val="005615E2"/>
    <w:rsid w:val="00565E9B"/>
    <w:rsid w:val="005663F8"/>
    <w:rsid w:val="00571E80"/>
    <w:rsid w:val="005725E7"/>
    <w:rsid w:val="0057286F"/>
    <w:rsid w:val="00581E53"/>
    <w:rsid w:val="00583936"/>
    <w:rsid w:val="00583CD1"/>
    <w:rsid w:val="00590225"/>
    <w:rsid w:val="00592306"/>
    <w:rsid w:val="00593158"/>
    <w:rsid w:val="00593FA2"/>
    <w:rsid w:val="00594686"/>
    <w:rsid w:val="005971FD"/>
    <w:rsid w:val="005A189E"/>
    <w:rsid w:val="005A3F3B"/>
    <w:rsid w:val="005A4169"/>
    <w:rsid w:val="005A4D5F"/>
    <w:rsid w:val="005A5A26"/>
    <w:rsid w:val="005A7EEB"/>
    <w:rsid w:val="005B04DB"/>
    <w:rsid w:val="005B2681"/>
    <w:rsid w:val="005B2F2F"/>
    <w:rsid w:val="005B30FC"/>
    <w:rsid w:val="005B46B5"/>
    <w:rsid w:val="005B4A0B"/>
    <w:rsid w:val="005B62FA"/>
    <w:rsid w:val="005B70A7"/>
    <w:rsid w:val="005C3AE7"/>
    <w:rsid w:val="005C3B1E"/>
    <w:rsid w:val="005C4D85"/>
    <w:rsid w:val="005C6867"/>
    <w:rsid w:val="005C7A19"/>
    <w:rsid w:val="005D0BF8"/>
    <w:rsid w:val="005D37A5"/>
    <w:rsid w:val="005D4AFA"/>
    <w:rsid w:val="005E047C"/>
    <w:rsid w:val="005E07AE"/>
    <w:rsid w:val="005E1AB0"/>
    <w:rsid w:val="005E60A3"/>
    <w:rsid w:val="005E6370"/>
    <w:rsid w:val="005E648B"/>
    <w:rsid w:val="005E73D7"/>
    <w:rsid w:val="005E7642"/>
    <w:rsid w:val="005F27F4"/>
    <w:rsid w:val="005F363B"/>
    <w:rsid w:val="005F4AB7"/>
    <w:rsid w:val="005F6FA6"/>
    <w:rsid w:val="00602B45"/>
    <w:rsid w:val="00602E68"/>
    <w:rsid w:val="00604ED7"/>
    <w:rsid w:val="00605FD8"/>
    <w:rsid w:val="0060790E"/>
    <w:rsid w:val="0061021D"/>
    <w:rsid w:val="00610B6E"/>
    <w:rsid w:val="00610F9B"/>
    <w:rsid w:val="00612A0D"/>
    <w:rsid w:val="0061393A"/>
    <w:rsid w:val="006156AC"/>
    <w:rsid w:val="006157EC"/>
    <w:rsid w:val="00616AC2"/>
    <w:rsid w:val="00626C30"/>
    <w:rsid w:val="00626EB0"/>
    <w:rsid w:val="00627D6B"/>
    <w:rsid w:val="006307A9"/>
    <w:rsid w:val="00630B32"/>
    <w:rsid w:val="006326A0"/>
    <w:rsid w:val="00636364"/>
    <w:rsid w:val="00637B08"/>
    <w:rsid w:val="0064116F"/>
    <w:rsid w:val="0064188E"/>
    <w:rsid w:val="00641EB7"/>
    <w:rsid w:val="0064362D"/>
    <w:rsid w:val="00643E43"/>
    <w:rsid w:val="006447C8"/>
    <w:rsid w:val="00645BD1"/>
    <w:rsid w:val="00645E89"/>
    <w:rsid w:val="006465D6"/>
    <w:rsid w:val="006474F4"/>
    <w:rsid w:val="006503ED"/>
    <w:rsid w:val="0065088B"/>
    <w:rsid w:val="0065103C"/>
    <w:rsid w:val="00652FB1"/>
    <w:rsid w:val="006538B3"/>
    <w:rsid w:val="0065446A"/>
    <w:rsid w:val="0065477E"/>
    <w:rsid w:val="00654CB9"/>
    <w:rsid w:val="006557D9"/>
    <w:rsid w:val="00655B56"/>
    <w:rsid w:val="006566EB"/>
    <w:rsid w:val="0065718C"/>
    <w:rsid w:val="00657EE4"/>
    <w:rsid w:val="00661878"/>
    <w:rsid w:val="0066304F"/>
    <w:rsid w:val="006635C9"/>
    <w:rsid w:val="00663B02"/>
    <w:rsid w:val="00663C4F"/>
    <w:rsid w:val="00666EA9"/>
    <w:rsid w:val="0067000D"/>
    <w:rsid w:val="006703BC"/>
    <w:rsid w:val="0067148E"/>
    <w:rsid w:val="006718DF"/>
    <w:rsid w:val="00671AFB"/>
    <w:rsid w:val="0067231D"/>
    <w:rsid w:val="00672A67"/>
    <w:rsid w:val="00673943"/>
    <w:rsid w:val="00674BB2"/>
    <w:rsid w:val="00677463"/>
    <w:rsid w:val="00677C89"/>
    <w:rsid w:val="00677FF5"/>
    <w:rsid w:val="00683558"/>
    <w:rsid w:val="00684A41"/>
    <w:rsid w:val="00684C3B"/>
    <w:rsid w:val="00684DE5"/>
    <w:rsid w:val="00685283"/>
    <w:rsid w:val="00687E57"/>
    <w:rsid w:val="00690607"/>
    <w:rsid w:val="00690C18"/>
    <w:rsid w:val="0069135D"/>
    <w:rsid w:val="006918C8"/>
    <w:rsid w:val="006927DD"/>
    <w:rsid w:val="0069295C"/>
    <w:rsid w:val="00695F79"/>
    <w:rsid w:val="006966E5"/>
    <w:rsid w:val="006A0E48"/>
    <w:rsid w:val="006A10AD"/>
    <w:rsid w:val="006A1918"/>
    <w:rsid w:val="006A3214"/>
    <w:rsid w:val="006A6BE5"/>
    <w:rsid w:val="006A6FC8"/>
    <w:rsid w:val="006A7FA8"/>
    <w:rsid w:val="006B2023"/>
    <w:rsid w:val="006B2225"/>
    <w:rsid w:val="006B691C"/>
    <w:rsid w:val="006B75C2"/>
    <w:rsid w:val="006C21FC"/>
    <w:rsid w:val="006C4292"/>
    <w:rsid w:val="006C5F97"/>
    <w:rsid w:val="006C78EF"/>
    <w:rsid w:val="006D007F"/>
    <w:rsid w:val="006D12CB"/>
    <w:rsid w:val="006D2184"/>
    <w:rsid w:val="006D2216"/>
    <w:rsid w:val="006D2661"/>
    <w:rsid w:val="006D544D"/>
    <w:rsid w:val="006D63BD"/>
    <w:rsid w:val="006D68E9"/>
    <w:rsid w:val="006D7D22"/>
    <w:rsid w:val="006E0250"/>
    <w:rsid w:val="006E3076"/>
    <w:rsid w:val="006E5319"/>
    <w:rsid w:val="006F0901"/>
    <w:rsid w:val="006F2340"/>
    <w:rsid w:val="006F2CF3"/>
    <w:rsid w:val="006F32A9"/>
    <w:rsid w:val="006F3302"/>
    <w:rsid w:val="006F4B05"/>
    <w:rsid w:val="006F52FD"/>
    <w:rsid w:val="00700DD7"/>
    <w:rsid w:val="007050AB"/>
    <w:rsid w:val="00707712"/>
    <w:rsid w:val="007079AC"/>
    <w:rsid w:val="007102AD"/>
    <w:rsid w:val="007105F3"/>
    <w:rsid w:val="0071096C"/>
    <w:rsid w:val="00712020"/>
    <w:rsid w:val="00714A97"/>
    <w:rsid w:val="00716069"/>
    <w:rsid w:val="00717A7B"/>
    <w:rsid w:val="00717BF5"/>
    <w:rsid w:val="0072036E"/>
    <w:rsid w:val="00725ADC"/>
    <w:rsid w:val="007262DE"/>
    <w:rsid w:val="00731575"/>
    <w:rsid w:val="0073176F"/>
    <w:rsid w:val="00731C5A"/>
    <w:rsid w:val="00737137"/>
    <w:rsid w:val="00737365"/>
    <w:rsid w:val="00737B68"/>
    <w:rsid w:val="00742ADB"/>
    <w:rsid w:val="007447BE"/>
    <w:rsid w:val="0074719A"/>
    <w:rsid w:val="00747F76"/>
    <w:rsid w:val="00750CE4"/>
    <w:rsid w:val="00752B92"/>
    <w:rsid w:val="00753DD5"/>
    <w:rsid w:val="00753FF0"/>
    <w:rsid w:val="00754185"/>
    <w:rsid w:val="007548CA"/>
    <w:rsid w:val="00763F29"/>
    <w:rsid w:val="007649EB"/>
    <w:rsid w:val="00766819"/>
    <w:rsid w:val="007670C9"/>
    <w:rsid w:val="00771A5C"/>
    <w:rsid w:val="00775F71"/>
    <w:rsid w:val="007763D2"/>
    <w:rsid w:val="00776C65"/>
    <w:rsid w:val="0078000B"/>
    <w:rsid w:val="00780971"/>
    <w:rsid w:val="007850B4"/>
    <w:rsid w:val="00791DB6"/>
    <w:rsid w:val="007922ED"/>
    <w:rsid w:val="007947F0"/>
    <w:rsid w:val="00794911"/>
    <w:rsid w:val="007963D7"/>
    <w:rsid w:val="00796AB1"/>
    <w:rsid w:val="0079752F"/>
    <w:rsid w:val="007A234C"/>
    <w:rsid w:val="007A356F"/>
    <w:rsid w:val="007A5150"/>
    <w:rsid w:val="007A5695"/>
    <w:rsid w:val="007A6639"/>
    <w:rsid w:val="007A6E8B"/>
    <w:rsid w:val="007A7A9B"/>
    <w:rsid w:val="007B42B2"/>
    <w:rsid w:val="007B4473"/>
    <w:rsid w:val="007B4E68"/>
    <w:rsid w:val="007B4FF0"/>
    <w:rsid w:val="007B622C"/>
    <w:rsid w:val="007B7C4F"/>
    <w:rsid w:val="007C1240"/>
    <w:rsid w:val="007C267B"/>
    <w:rsid w:val="007C2849"/>
    <w:rsid w:val="007C47BB"/>
    <w:rsid w:val="007C67B9"/>
    <w:rsid w:val="007C6C96"/>
    <w:rsid w:val="007C77F2"/>
    <w:rsid w:val="007C7934"/>
    <w:rsid w:val="007C7D8C"/>
    <w:rsid w:val="007D0169"/>
    <w:rsid w:val="007D13DD"/>
    <w:rsid w:val="007D15ED"/>
    <w:rsid w:val="007D434A"/>
    <w:rsid w:val="007D4D8E"/>
    <w:rsid w:val="007D5FAB"/>
    <w:rsid w:val="007E38F5"/>
    <w:rsid w:val="007E465D"/>
    <w:rsid w:val="007E5A29"/>
    <w:rsid w:val="007E5D09"/>
    <w:rsid w:val="007E7691"/>
    <w:rsid w:val="007E7A7B"/>
    <w:rsid w:val="007F06A0"/>
    <w:rsid w:val="007F13D0"/>
    <w:rsid w:val="007F2B03"/>
    <w:rsid w:val="007F42AA"/>
    <w:rsid w:val="007F557C"/>
    <w:rsid w:val="007F5B6C"/>
    <w:rsid w:val="00801062"/>
    <w:rsid w:val="00801C24"/>
    <w:rsid w:val="00802EE8"/>
    <w:rsid w:val="0080333F"/>
    <w:rsid w:val="00805FAB"/>
    <w:rsid w:val="00807CD8"/>
    <w:rsid w:val="00810A46"/>
    <w:rsid w:val="00813A8B"/>
    <w:rsid w:val="00815087"/>
    <w:rsid w:val="00816703"/>
    <w:rsid w:val="0081694B"/>
    <w:rsid w:val="00817138"/>
    <w:rsid w:val="008245F4"/>
    <w:rsid w:val="0082563B"/>
    <w:rsid w:val="00827C5D"/>
    <w:rsid w:val="008310C9"/>
    <w:rsid w:val="008323C2"/>
    <w:rsid w:val="0083253C"/>
    <w:rsid w:val="008334C5"/>
    <w:rsid w:val="008363CE"/>
    <w:rsid w:val="008366F7"/>
    <w:rsid w:val="00837F9E"/>
    <w:rsid w:val="00842B1D"/>
    <w:rsid w:val="008447C0"/>
    <w:rsid w:val="008448E6"/>
    <w:rsid w:val="008449EB"/>
    <w:rsid w:val="00845B7C"/>
    <w:rsid w:val="00845DBC"/>
    <w:rsid w:val="008519CB"/>
    <w:rsid w:val="00851CEB"/>
    <w:rsid w:val="008523C7"/>
    <w:rsid w:val="00853080"/>
    <w:rsid w:val="0085364D"/>
    <w:rsid w:val="0085391D"/>
    <w:rsid w:val="00854BE6"/>
    <w:rsid w:val="0085638E"/>
    <w:rsid w:val="00862B4F"/>
    <w:rsid w:val="008634B6"/>
    <w:rsid w:val="00864581"/>
    <w:rsid w:val="00864A4D"/>
    <w:rsid w:val="00865EDB"/>
    <w:rsid w:val="00867E56"/>
    <w:rsid w:val="00871893"/>
    <w:rsid w:val="00872892"/>
    <w:rsid w:val="00873324"/>
    <w:rsid w:val="008742CA"/>
    <w:rsid w:val="00874805"/>
    <w:rsid w:val="008751AB"/>
    <w:rsid w:val="0087569F"/>
    <w:rsid w:val="008813A9"/>
    <w:rsid w:val="00883AB9"/>
    <w:rsid w:val="00884221"/>
    <w:rsid w:val="0088557A"/>
    <w:rsid w:val="00885FEE"/>
    <w:rsid w:val="00890C3D"/>
    <w:rsid w:val="00892216"/>
    <w:rsid w:val="0089285A"/>
    <w:rsid w:val="00892BA8"/>
    <w:rsid w:val="00893134"/>
    <w:rsid w:val="00893C7B"/>
    <w:rsid w:val="0089590E"/>
    <w:rsid w:val="008979CE"/>
    <w:rsid w:val="008A2409"/>
    <w:rsid w:val="008A4104"/>
    <w:rsid w:val="008A564B"/>
    <w:rsid w:val="008A5A06"/>
    <w:rsid w:val="008A767F"/>
    <w:rsid w:val="008A7FAA"/>
    <w:rsid w:val="008B253F"/>
    <w:rsid w:val="008B3434"/>
    <w:rsid w:val="008B3900"/>
    <w:rsid w:val="008B480D"/>
    <w:rsid w:val="008B5B48"/>
    <w:rsid w:val="008B6B41"/>
    <w:rsid w:val="008B7B27"/>
    <w:rsid w:val="008C0B6A"/>
    <w:rsid w:val="008C6307"/>
    <w:rsid w:val="008C75B4"/>
    <w:rsid w:val="008D49A5"/>
    <w:rsid w:val="008D4AC8"/>
    <w:rsid w:val="008D4FF2"/>
    <w:rsid w:val="008D653E"/>
    <w:rsid w:val="008D7BED"/>
    <w:rsid w:val="008E05B4"/>
    <w:rsid w:val="008E286A"/>
    <w:rsid w:val="008E2A2C"/>
    <w:rsid w:val="008E4D7E"/>
    <w:rsid w:val="008E6364"/>
    <w:rsid w:val="008E6A29"/>
    <w:rsid w:val="008F1B9A"/>
    <w:rsid w:val="008F2DA1"/>
    <w:rsid w:val="008F44A6"/>
    <w:rsid w:val="008F51E3"/>
    <w:rsid w:val="00900A15"/>
    <w:rsid w:val="0090105A"/>
    <w:rsid w:val="00901363"/>
    <w:rsid w:val="00901835"/>
    <w:rsid w:val="009028EC"/>
    <w:rsid w:val="009065C2"/>
    <w:rsid w:val="009079F2"/>
    <w:rsid w:val="0091053D"/>
    <w:rsid w:val="00912123"/>
    <w:rsid w:val="00912167"/>
    <w:rsid w:val="00912C72"/>
    <w:rsid w:val="0091600F"/>
    <w:rsid w:val="00916DB8"/>
    <w:rsid w:val="00920105"/>
    <w:rsid w:val="00920EC3"/>
    <w:rsid w:val="00922D11"/>
    <w:rsid w:val="00923CA5"/>
    <w:rsid w:val="0092421F"/>
    <w:rsid w:val="00924C8F"/>
    <w:rsid w:val="009252CE"/>
    <w:rsid w:val="00925F68"/>
    <w:rsid w:val="009261C2"/>
    <w:rsid w:val="009275D6"/>
    <w:rsid w:val="009302A3"/>
    <w:rsid w:val="00932324"/>
    <w:rsid w:val="00932970"/>
    <w:rsid w:val="00932C4D"/>
    <w:rsid w:val="00935ACB"/>
    <w:rsid w:val="0094086F"/>
    <w:rsid w:val="0094592E"/>
    <w:rsid w:val="00946029"/>
    <w:rsid w:val="009471EE"/>
    <w:rsid w:val="0094734C"/>
    <w:rsid w:val="00947BED"/>
    <w:rsid w:val="00950C03"/>
    <w:rsid w:val="009520EA"/>
    <w:rsid w:val="009547B6"/>
    <w:rsid w:val="00955146"/>
    <w:rsid w:val="009566D5"/>
    <w:rsid w:val="009600DA"/>
    <w:rsid w:val="0096179F"/>
    <w:rsid w:val="00962BAE"/>
    <w:rsid w:val="00963877"/>
    <w:rsid w:val="009645FC"/>
    <w:rsid w:val="00964BFF"/>
    <w:rsid w:val="00965489"/>
    <w:rsid w:val="00965A8C"/>
    <w:rsid w:val="00965F9F"/>
    <w:rsid w:val="00966510"/>
    <w:rsid w:val="00970964"/>
    <w:rsid w:val="0097147A"/>
    <w:rsid w:val="00972608"/>
    <w:rsid w:val="009742A5"/>
    <w:rsid w:val="00975653"/>
    <w:rsid w:val="00975CEF"/>
    <w:rsid w:val="00976C7C"/>
    <w:rsid w:val="009770D6"/>
    <w:rsid w:val="00977411"/>
    <w:rsid w:val="00977C8C"/>
    <w:rsid w:val="009832A7"/>
    <w:rsid w:val="00984364"/>
    <w:rsid w:val="00985062"/>
    <w:rsid w:val="00985F3D"/>
    <w:rsid w:val="00986B2F"/>
    <w:rsid w:val="00986E45"/>
    <w:rsid w:val="00992580"/>
    <w:rsid w:val="00993544"/>
    <w:rsid w:val="00993BF4"/>
    <w:rsid w:val="0099464B"/>
    <w:rsid w:val="00996D86"/>
    <w:rsid w:val="009973FE"/>
    <w:rsid w:val="00997EB1"/>
    <w:rsid w:val="009A16E0"/>
    <w:rsid w:val="009A20CE"/>
    <w:rsid w:val="009A3689"/>
    <w:rsid w:val="009A54B1"/>
    <w:rsid w:val="009A5E33"/>
    <w:rsid w:val="009A63B9"/>
    <w:rsid w:val="009A7649"/>
    <w:rsid w:val="009B01A2"/>
    <w:rsid w:val="009C0A97"/>
    <w:rsid w:val="009C22D5"/>
    <w:rsid w:val="009C6BB9"/>
    <w:rsid w:val="009D0F25"/>
    <w:rsid w:val="009D1635"/>
    <w:rsid w:val="009D2125"/>
    <w:rsid w:val="009D2DE8"/>
    <w:rsid w:val="009D3192"/>
    <w:rsid w:val="009D3807"/>
    <w:rsid w:val="009D5943"/>
    <w:rsid w:val="009D65DC"/>
    <w:rsid w:val="009D6D71"/>
    <w:rsid w:val="009E01C0"/>
    <w:rsid w:val="009E0A7E"/>
    <w:rsid w:val="009E32D4"/>
    <w:rsid w:val="009E698D"/>
    <w:rsid w:val="009E76D1"/>
    <w:rsid w:val="009E7E13"/>
    <w:rsid w:val="009F08AF"/>
    <w:rsid w:val="009F0FB6"/>
    <w:rsid w:val="009F26F4"/>
    <w:rsid w:val="009F36F7"/>
    <w:rsid w:val="009F4590"/>
    <w:rsid w:val="009F45A8"/>
    <w:rsid w:val="009F6F67"/>
    <w:rsid w:val="009F739A"/>
    <w:rsid w:val="009F7781"/>
    <w:rsid w:val="009F782C"/>
    <w:rsid w:val="009F7ECC"/>
    <w:rsid w:val="00A005AA"/>
    <w:rsid w:val="00A00C06"/>
    <w:rsid w:val="00A00D16"/>
    <w:rsid w:val="00A068E5"/>
    <w:rsid w:val="00A0761E"/>
    <w:rsid w:val="00A07AE3"/>
    <w:rsid w:val="00A11E3B"/>
    <w:rsid w:val="00A1410C"/>
    <w:rsid w:val="00A14252"/>
    <w:rsid w:val="00A1574D"/>
    <w:rsid w:val="00A15ECE"/>
    <w:rsid w:val="00A1605F"/>
    <w:rsid w:val="00A20466"/>
    <w:rsid w:val="00A20A64"/>
    <w:rsid w:val="00A21E9C"/>
    <w:rsid w:val="00A22313"/>
    <w:rsid w:val="00A22B80"/>
    <w:rsid w:val="00A23240"/>
    <w:rsid w:val="00A23D91"/>
    <w:rsid w:val="00A24288"/>
    <w:rsid w:val="00A24F17"/>
    <w:rsid w:val="00A25B85"/>
    <w:rsid w:val="00A3106E"/>
    <w:rsid w:val="00A33401"/>
    <w:rsid w:val="00A33BE9"/>
    <w:rsid w:val="00A358D1"/>
    <w:rsid w:val="00A41A24"/>
    <w:rsid w:val="00A459D5"/>
    <w:rsid w:val="00A46983"/>
    <w:rsid w:val="00A47F31"/>
    <w:rsid w:val="00A509DB"/>
    <w:rsid w:val="00A5277A"/>
    <w:rsid w:val="00A53FFE"/>
    <w:rsid w:val="00A5497A"/>
    <w:rsid w:val="00A561BA"/>
    <w:rsid w:val="00A5696B"/>
    <w:rsid w:val="00A578A1"/>
    <w:rsid w:val="00A60CF9"/>
    <w:rsid w:val="00A61183"/>
    <w:rsid w:val="00A64AF5"/>
    <w:rsid w:val="00A66F06"/>
    <w:rsid w:val="00A7188F"/>
    <w:rsid w:val="00A71B01"/>
    <w:rsid w:val="00A74B1D"/>
    <w:rsid w:val="00A75469"/>
    <w:rsid w:val="00A83080"/>
    <w:rsid w:val="00A84007"/>
    <w:rsid w:val="00A85AD2"/>
    <w:rsid w:val="00A8686F"/>
    <w:rsid w:val="00A87152"/>
    <w:rsid w:val="00A91C3D"/>
    <w:rsid w:val="00A96097"/>
    <w:rsid w:val="00A974EC"/>
    <w:rsid w:val="00A97ACE"/>
    <w:rsid w:val="00AA009E"/>
    <w:rsid w:val="00AA03F1"/>
    <w:rsid w:val="00AA1C29"/>
    <w:rsid w:val="00AA56AD"/>
    <w:rsid w:val="00AA6EED"/>
    <w:rsid w:val="00AA6F0D"/>
    <w:rsid w:val="00AB0C6B"/>
    <w:rsid w:val="00AB0D7E"/>
    <w:rsid w:val="00AB1B08"/>
    <w:rsid w:val="00AB28D6"/>
    <w:rsid w:val="00AB2BEA"/>
    <w:rsid w:val="00AB4F72"/>
    <w:rsid w:val="00AB54E1"/>
    <w:rsid w:val="00AB5F35"/>
    <w:rsid w:val="00AB6C6E"/>
    <w:rsid w:val="00AB73F0"/>
    <w:rsid w:val="00AC0C35"/>
    <w:rsid w:val="00AC2F26"/>
    <w:rsid w:val="00AC69C9"/>
    <w:rsid w:val="00AD29DC"/>
    <w:rsid w:val="00AD2F94"/>
    <w:rsid w:val="00AD37A8"/>
    <w:rsid w:val="00AD5A57"/>
    <w:rsid w:val="00AD7E20"/>
    <w:rsid w:val="00AE0FBE"/>
    <w:rsid w:val="00AE1182"/>
    <w:rsid w:val="00AE5C37"/>
    <w:rsid w:val="00AE734D"/>
    <w:rsid w:val="00AF0271"/>
    <w:rsid w:val="00AF1D86"/>
    <w:rsid w:val="00AF1E9E"/>
    <w:rsid w:val="00B01CF4"/>
    <w:rsid w:val="00B03CFB"/>
    <w:rsid w:val="00B05468"/>
    <w:rsid w:val="00B05A1E"/>
    <w:rsid w:val="00B05E72"/>
    <w:rsid w:val="00B064E5"/>
    <w:rsid w:val="00B06F1D"/>
    <w:rsid w:val="00B10DD1"/>
    <w:rsid w:val="00B12875"/>
    <w:rsid w:val="00B133FA"/>
    <w:rsid w:val="00B155DF"/>
    <w:rsid w:val="00B20288"/>
    <w:rsid w:val="00B208FE"/>
    <w:rsid w:val="00B21D5B"/>
    <w:rsid w:val="00B224CC"/>
    <w:rsid w:val="00B24AFC"/>
    <w:rsid w:val="00B256E7"/>
    <w:rsid w:val="00B26437"/>
    <w:rsid w:val="00B26A91"/>
    <w:rsid w:val="00B27E2C"/>
    <w:rsid w:val="00B30411"/>
    <w:rsid w:val="00B3048A"/>
    <w:rsid w:val="00B308C9"/>
    <w:rsid w:val="00B316D5"/>
    <w:rsid w:val="00B32432"/>
    <w:rsid w:val="00B328FC"/>
    <w:rsid w:val="00B32A69"/>
    <w:rsid w:val="00B33A29"/>
    <w:rsid w:val="00B40D55"/>
    <w:rsid w:val="00B40DDD"/>
    <w:rsid w:val="00B41792"/>
    <w:rsid w:val="00B4270C"/>
    <w:rsid w:val="00B50060"/>
    <w:rsid w:val="00B50191"/>
    <w:rsid w:val="00B52106"/>
    <w:rsid w:val="00B538D8"/>
    <w:rsid w:val="00B5642E"/>
    <w:rsid w:val="00B57467"/>
    <w:rsid w:val="00B57D17"/>
    <w:rsid w:val="00B60137"/>
    <w:rsid w:val="00B62B1D"/>
    <w:rsid w:val="00B66E03"/>
    <w:rsid w:val="00B675CC"/>
    <w:rsid w:val="00B72BF9"/>
    <w:rsid w:val="00B73358"/>
    <w:rsid w:val="00B7590A"/>
    <w:rsid w:val="00B771A8"/>
    <w:rsid w:val="00B80646"/>
    <w:rsid w:val="00B80806"/>
    <w:rsid w:val="00B8104E"/>
    <w:rsid w:val="00B8392A"/>
    <w:rsid w:val="00B84E8B"/>
    <w:rsid w:val="00B851C0"/>
    <w:rsid w:val="00B904E3"/>
    <w:rsid w:val="00B91390"/>
    <w:rsid w:val="00B95A05"/>
    <w:rsid w:val="00BA190C"/>
    <w:rsid w:val="00BA3964"/>
    <w:rsid w:val="00BA4567"/>
    <w:rsid w:val="00BA5ECD"/>
    <w:rsid w:val="00BA68D4"/>
    <w:rsid w:val="00BA7AAA"/>
    <w:rsid w:val="00BA7DF0"/>
    <w:rsid w:val="00BA7E51"/>
    <w:rsid w:val="00BB0857"/>
    <w:rsid w:val="00BB19DD"/>
    <w:rsid w:val="00BC40C3"/>
    <w:rsid w:val="00BC42E0"/>
    <w:rsid w:val="00BC4615"/>
    <w:rsid w:val="00BC5535"/>
    <w:rsid w:val="00BC6440"/>
    <w:rsid w:val="00BC693E"/>
    <w:rsid w:val="00BD5986"/>
    <w:rsid w:val="00BD5CE2"/>
    <w:rsid w:val="00BD6BE8"/>
    <w:rsid w:val="00BE29D7"/>
    <w:rsid w:val="00BE33F7"/>
    <w:rsid w:val="00BE4161"/>
    <w:rsid w:val="00BE4457"/>
    <w:rsid w:val="00BE6EFB"/>
    <w:rsid w:val="00BE7CB7"/>
    <w:rsid w:val="00BF1A89"/>
    <w:rsid w:val="00BF37C2"/>
    <w:rsid w:val="00BF3AF2"/>
    <w:rsid w:val="00BF41F9"/>
    <w:rsid w:val="00BF42E8"/>
    <w:rsid w:val="00BF617B"/>
    <w:rsid w:val="00BF7249"/>
    <w:rsid w:val="00BF7D06"/>
    <w:rsid w:val="00C017C5"/>
    <w:rsid w:val="00C02054"/>
    <w:rsid w:val="00C04031"/>
    <w:rsid w:val="00C045F3"/>
    <w:rsid w:val="00C10541"/>
    <w:rsid w:val="00C1136E"/>
    <w:rsid w:val="00C1562F"/>
    <w:rsid w:val="00C16BB8"/>
    <w:rsid w:val="00C20159"/>
    <w:rsid w:val="00C205F5"/>
    <w:rsid w:val="00C21AE6"/>
    <w:rsid w:val="00C22150"/>
    <w:rsid w:val="00C30C87"/>
    <w:rsid w:val="00C31271"/>
    <w:rsid w:val="00C31822"/>
    <w:rsid w:val="00C31952"/>
    <w:rsid w:val="00C31B4D"/>
    <w:rsid w:val="00C33496"/>
    <w:rsid w:val="00C3423F"/>
    <w:rsid w:val="00C350EE"/>
    <w:rsid w:val="00C35722"/>
    <w:rsid w:val="00C36D15"/>
    <w:rsid w:val="00C42391"/>
    <w:rsid w:val="00C44CE6"/>
    <w:rsid w:val="00C45760"/>
    <w:rsid w:val="00C471B6"/>
    <w:rsid w:val="00C472EC"/>
    <w:rsid w:val="00C50A83"/>
    <w:rsid w:val="00C52206"/>
    <w:rsid w:val="00C52B4B"/>
    <w:rsid w:val="00C5349E"/>
    <w:rsid w:val="00C554A9"/>
    <w:rsid w:val="00C566F1"/>
    <w:rsid w:val="00C576EB"/>
    <w:rsid w:val="00C6081D"/>
    <w:rsid w:val="00C614FB"/>
    <w:rsid w:val="00C617B0"/>
    <w:rsid w:val="00C61F6A"/>
    <w:rsid w:val="00C626A5"/>
    <w:rsid w:val="00C64E9F"/>
    <w:rsid w:val="00C65D0D"/>
    <w:rsid w:val="00C66B69"/>
    <w:rsid w:val="00C67E21"/>
    <w:rsid w:val="00C67FDC"/>
    <w:rsid w:val="00C706E5"/>
    <w:rsid w:val="00C70A2F"/>
    <w:rsid w:val="00C71245"/>
    <w:rsid w:val="00C732D3"/>
    <w:rsid w:val="00C73F35"/>
    <w:rsid w:val="00C74D1E"/>
    <w:rsid w:val="00C8032D"/>
    <w:rsid w:val="00C818FA"/>
    <w:rsid w:val="00C8243F"/>
    <w:rsid w:val="00C83132"/>
    <w:rsid w:val="00C837DC"/>
    <w:rsid w:val="00C854D7"/>
    <w:rsid w:val="00C855BE"/>
    <w:rsid w:val="00C8603F"/>
    <w:rsid w:val="00C90423"/>
    <w:rsid w:val="00C90D15"/>
    <w:rsid w:val="00C91750"/>
    <w:rsid w:val="00C9201D"/>
    <w:rsid w:val="00C93980"/>
    <w:rsid w:val="00C95514"/>
    <w:rsid w:val="00C96F13"/>
    <w:rsid w:val="00CA0676"/>
    <w:rsid w:val="00CA10D7"/>
    <w:rsid w:val="00CA2B49"/>
    <w:rsid w:val="00CA5206"/>
    <w:rsid w:val="00CB299A"/>
    <w:rsid w:val="00CB31E5"/>
    <w:rsid w:val="00CB3312"/>
    <w:rsid w:val="00CB5698"/>
    <w:rsid w:val="00CB60F5"/>
    <w:rsid w:val="00CB663A"/>
    <w:rsid w:val="00CB7D3A"/>
    <w:rsid w:val="00CC0803"/>
    <w:rsid w:val="00CC504C"/>
    <w:rsid w:val="00CC53F4"/>
    <w:rsid w:val="00CC63C3"/>
    <w:rsid w:val="00CC6998"/>
    <w:rsid w:val="00CD0DAB"/>
    <w:rsid w:val="00CD34B4"/>
    <w:rsid w:val="00CD3EAE"/>
    <w:rsid w:val="00CD67E6"/>
    <w:rsid w:val="00CD7A15"/>
    <w:rsid w:val="00CE041C"/>
    <w:rsid w:val="00CE0C74"/>
    <w:rsid w:val="00CE17D5"/>
    <w:rsid w:val="00CE3AE1"/>
    <w:rsid w:val="00CE3AEF"/>
    <w:rsid w:val="00CE5C66"/>
    <w:rsid w:val="00CF0436"/>
    <w:rsid w:val="00CF0EE3"/>
    <w:rsid w:val="00CF17FF"/>
    <w:rsid w:val="00CF1FD4"/>
    <w:rsid w:val="00CF242A"/>
    <w:rsid w:val="00CF613B"/>
    <w:rsid w:val="00CF617B"/>
    <w:rsid w:val="00CF69D4"/>
    <w:rsid w:val="00CF7877"/>
    <w:rsid w:val="00CF7E47"/>
    <w:rsid w:val="00D02138"/>
    <w:rsid w:val="00D02AE0"/>
    <w:rsid w:val="00D039BD"/>
    <w:rsid w:val="00D04D61"/>
    <w:rsid w:val="00D052EB"/>
    <w:rsid w:val="00D06A6C"/>
    <w:rsid w:val="00D06FCA"/>
    <w:rsid w:val="00D07708"/>
    <w:rsid w:val="00D079E1"/>
    <w:rsid w:val="00D11FC1"/>
    <w:rsid w:val="00D12283"/>
    <w:rsid w:val="00D124DF"/>
    <w:rsid w:val="00D12C47"/>
    <w:rsid w:val="00D133F3"/>
    <w:rsid w:val="00D137A9"/>
    <w:rsid w:val="00D13F93"/>
    <w:rsid w:val="00D151DE"/>
    <w:rsid w:val="00D15E8E"/>
    <w:rsid w:val="00D17E7E"/>
    <w:rsid w:val="00D20D54"/>
    <w:rsid w:val="00D239A8"/>
    <w:rsid w:val="00D23D74"/>
    <w:rsid w:val="00D25D0C"/>
    <w:rsid w:val="00D318C3"/>
    <w:rsid w:val="00D32F1D"/>
    <w:rsid w:val="00D359AD"/>
    <w:rsid w:val="00D37388"/>
    <w:rsid w:val="00D37B5C"/>
    <w:rsid w:val="00D37C7A"/>
    <w:rsid w:val="00D414E5"/>
    <w:rsid w:val="00D41F1A"/>
    <w:rsid w:val="00D42298"/>
    <w:rsid w:val="00D42F58"/>
    <w:rsid w:val="00D43AF2"/>
    <w:rsid w:val="00D44223"/>
    <w:rsid w:val="00D448CB"/>
    <w:rsid w:val="00D460F1"/>
    <w:rsid w:val="00D4710B"/>
    <w:rsid w:val="00D50AEA"/>
    <w:rsid w:val="00D520C4"/>
    <w:rsid w:val="00D53E03"/>
    <w:rsid w:val="00D54F93"/>
    <w:rsid w:val="00D555D6"/>
    <w:rsid w:val="00D557C6"/>
    <w:rsid w:val="00D564D8"/>
    <w:rsid w:val="00D576CC"/>
    <w:rsid w:val="00D61741"/>
    <w:rsid w:val="00D63DDD"/>
    <w:rsid w:val="00D64007"/>
    <w:rsid w:val="00D72656"/>
    <w:rsid w:val="00D72821"/>
    <w:rsid w:val="00D72E2B"/>
    <w:rsid w:val="00D746C0"/>
    <w:rsid w:val="00D75874"/>
    <w:rsid w:val="00D75B83"/>
    <w:rsid w:val="00D768C1"/>
    <w:rsid w:val="00D80024"/>
    <w:rsid w:val="00D819DE"/>
    <w:rsid w:val="00D819EF"/>
    <w:rsid w:val="00D81B84"/>
    <w:rsid w:val="00D81CFB"/>
    <w:rsid w:val="00D824F2"/>
    <w:rsid w:val="00D90F6D"/>
    <w:rsid w:val="00D921A9"/>
    <w:rsid w:val="00D926C4"/>
    <w:rsid w:val="00D9343D"/>
    <w:rsid w:val="00D9374A"/>
    <w:rsid w:val="00D93751"/>
    <w:rsid w:val="00D93BA8"/>
    <w:rsid w:val="00D95D5F"/>
    <w:rsid w:val="00D96152"/>
    <w:rsid w:val="00D96F8E"/>
    <w:rsid w:val="00DA0FEB"/>
    <w:rsid w:val="00DA12DC"/>
    <w:rsid w:val="00DA4625"/>
    <w:rsid w:val="00DA55D4"/>
    <w:rsid w:val="00DA6B61"/>
    <w:rsid w:val="00DB0690"/>
    <w:rsid w:val="00DB3796"/>
    <w:rsid w:val="00DB599D"/>
    <w:rsid w:val="00DB5ADA"/>
    <w:rsid w:val="00DB5C37"/>
    <w:rsid w:val="00DB768E"/>
    <w:rsid w:val="00DB7E24"/>
    <w:rsid w:val="00DC0314"/>
    <w:rsid w:val="00DC0964"/>
    <w:rsid w:val="00DC0F56"/>
    <w:rsid w:val="00DC1C5B"/>
    <w:rsid w:val="00DC1FDB"/>
    <w:rsid w:val="00DC2550"/>
    <w:rsid w:val="00DC2FF4"/>
    <w:rsid w:val="00DC3C64"/>
    <w:rsid w:val="00DC528B"/>
    <w:rsid w:val="00DC543C"/>
    <w:rsid w:val="00DD06EE"/>
    <w:rsid w:val="00DD3B31"/>
    <w:rsid w:val="00DD44E4"/>
    <w:rsid w:val="00DD4542"/>
    <w:rsid w:val="00DD4E6B"/>
    <w:rsid w:val="00DE3847"/>
    <w:rsid w:val="00DE5ADE"/>
    <w:rsid w:val="00DE657D"/>
    <w:rsid w:val="00DE6BE2"/>
    <w:rsid w:val="00DE7B1F"/>
    <w:rsid w:val="00DF011C"/>
    <w:rsid w:val="00DF079A"/>
    <w:rsid w:val="00DF196C"/>
    <w:rsid w:val="00DF46FC"/>
    <w:rsid w:val="00DF584B"/>
    <w:rsid w:val="00DF6641"/>
    <w:rsid w:val="00DF7DFC"/>
    <w:rsid w:val="00E00656"/>
    <w:rsid w:val="00E01065"/>
    <w:rsid w:val="00E0123B"/>
    <w:rsid w:val="00E022DD"/>
    <w:rsid w:val="00E02B81"/>
    <w:rsid w:val="00E03241"/>
    <w:rsid w:val="00E04225"/>
    <w:rsid w:val="00E051FB"/>
    <w:rsid w:val="00E05EF7"/>
    <w:rsid w:val="00E06686"/>
    <w:rsid w:val="00E07FA2"/>
    <w:rsid w:val="00E102A2"/>
    <w:rsid w:val="00E13BD3"/>
    <w:rsid w:val="00E142A6"/>
    <w:rsid w:val="00E14EBC"/>
    <w:rsid w:val="00E15DE5"/>
    <w:rsid w:val="00E16237"/>
    <w:rsid w:val="00E163FA"/>
    <w:rsid w:val="00E1738B"/>
    <w:rsid w:val="00E219AB"/>
    <w:rsid w:val="00E22C00"/>
    <w:rsid w:val="00E237EA"/>
    <w:rsid w:val="00E24B0C"/>
    <w:rsid w:val="00E24B86"/>
    <w:rsid w:val="00E258A6"/>
    <w:rsid w:val="00E2632A"/>
    <w:rsid w:val="00E332EC"/>
    <w:rsid w:val="00E34676"/>
    <w:rsid w:val="00E41E4B"/>
    <w:rsid w:val="00E44FEC"/>
    <w:rsid w:val="00E46C5E"/>
    <w:rsid w:val="00E53EAE"/>
    <w:rsid w:val="00E54A0E"/>
    <w:rsid w:val="00E551E5"/>
    <w:rsid w:val="00E55A41"/>
    <w:rsid w:val="00E60F1E"/>
    <w:rsid w:val="00E61689"/>
    <w:rsid w:val="00E61F41"/>
    <w:rsid w:val="00E62446"/>
    <w:rsid w:val="00E63283"/>
    <w:rsid w:val="00E65313"/>
    <w:rsid w:val="00E656C2"/>
    <w:rsid w:val="00E66253"/>
    <w:rsid w:val="00E66682"/>
    <w:rsid w:val="00E675E1"/>
    <w:rsid w:val="00E70AE1"/>
    <w:rsid w:val="00E70EAC"/>
    <w:rsid w:val="00E747A2"/>
    <w:rsid w:val="00E767F6"/>
    <w:rsid w:val="00E82D07"/>
    <w:rsid w:val="00E831CF"/>
    <w:rsid w:val="00E8337A"/>
    <w:rsid w:val="00E83D14"/>
    <w:rsid w:val="00E9104D"/>
    <w:rsid w:val="00E91E22"/>
    <w:rsid w:val="00E9265F"/>
    <w:rsid w:val="00E96B46"/>
    <w:rsid w:val="00EA2A98"/>
    <w:rsid w:val="00EA3878"/>
    <w:rsid w:val="00EA5D52"/>
    <w:rsid w:val="00EA6D5A"/>
    <w:rsid w:val="00EA7F04"/>
    <w:rsid w:val="00EB0599"/>
    <w:rsid w:val="00EB1F93"/>
    <w:rsid w:val="00EB22CB"/>
    <w:rsid w:val="00EB3F5C"/>
    <w:rsid w:val="00EB6CBA"/>
    <w:rsid w:val="00EB7729"/>
    <w:rsid w:val="00EB79DD"/>
    <w:rsid w:val="00EC21E9"/>
    <w:rsid w:val="00EC6E5A"/>
    <w:rsid w:val="00EC7ED1"/>
    <w:rsid w:val="00ED149D"/>
    <w:rsid w:val="00ED24BB"/>
    <w:rsid w:val="00ED5627"/>
    <w:rsid w:val="00ED67F4"/>
    <w:rsid w:val="00ED695D"/>
    <w:rsid w:val="00ED6979"/>
    <w:rsid w:val="00ED7A90"/>
    <w:rsid w:val="00EE3687"/>
    <w:rsid w:val="00EE556F"/>
    <w:rsid w:val="00EE5926"/>
    <w:rsid w:val="00EE70A5"/>
    <w:rsid w:val="00EE790E"/>
    <w:rsid w:val="00EF3796"/>
    <w:rsid w:val="00EF4C2E"/>
    <w:rsid w:val="00F01528"/>
    <w:rsid w:val="00F0199A"/>
    <w:rsid w:val="00F01CBB"/>
    <w:rsid w:val="00F01CE1"/>
    <w:rsid w:val="00F02569"/>
    <w:rsid w:val="00F03600"/>
    <w:rsid w:val="00F05789"/>
    <w:rsid w:val="00F06EDD"/>
    <w:rsid w:val="00F10466"/>
    <w:rsid w:val="00F105EC"/>
    <w:rsid w:val="00F10C41"/>
    <w:rsid w:val="00F12C3D"/>
    <w:rsid w:val="00F1392A"/>
    <w:rsid w:val="00F144D7"/>
    <w:rsid w:val="00F16C87"/>
    <w:rsid w:val="00F171D1"/>
    <w:rsid w:val="00F17E4F"/>
    <w:rsid w:val="00F20938"/>
    <w:rsid w:val="00F247CF"/>
    <w:rsid w:val="00F24EDC"/>
    <w:rsid w:val="00F24F75"/>
    <w:rsid w:val="00F2516F"/>
    <w:rsid w:val="00F26CFC"/>
    <w:rsid w:val="00F27630"/>
    <w:rsid w:val="00F36C2E"/>
    <w:rsid w:val="00F40DAF"/>
    <w:rsid w:val="00F41238"/>
    <w:rsid w:val="00F41776"/>
    <w:rsid w:val="00F4723C"/>
    <w:rsid w:val="00F51DB9"/>
    <w:rsid w:val="00F53357"/>
    <w:rsid w:val="00F5446F"/>
    <w:rsid w:val="00F544E2"/>
    <w:rsid w:val="00F55B2B"/>
    <w:rsid w:val="00F5619D"/>
    <w:rsid w:val="00F570D7"/>
    <w:rsid w:val="00F6021A"/>
    <w:rsid w:val="00F613FB"/>
    <w:rsid w:val="00F6153C"/>
    <w:rsid w:val="00F6219C"/>
    <w:rsid w:val="00F625C4"/>
    <w:rsid w:val="00F64F21"/>
    <w:rsid w:val="00F65AD6"/>
    <w:rsid w:val="00F6666A"/>
    <w:rsid w:val="00F7045A"/>
    <w:rsid w:val="00F70F92"/>
    <w:rsid w:val="00F71E42"/>
    <w:rsid w:val="00F72D58"/>
    <w:rsid w:val="00F73C39"/>
    <w:rsid w:val="00F74659"/>
    <w:rsid w:val="00F76C3A"/>
    <w:rsid w:val="00F80080"/>
    <w:rsid w:val="00F80487"/>
    <w:rsid w:val="00F805E7"/>
    <w:rsid w:val="00F81732"/>
    <w:rsid w:val="00F83C8B"/>
    <w:rsid w:val="00F848F3"/>
    <w:rsid w:val="00F8546B"/>
    <w:rsid w:val="00F86BB7"/>
    <w:rsid w:val="00F86CA3"/>
    <w:rsid w:val="00F90B21"/>
    <w:rsid w:val="00F9207D"/>
    <w:rsid w:val="00F92901"/>
    <w:rsid w:val="00F9295E"/>
    <w:rsid w:val="00F936CD"/>
    <w:rsid w:val="00F93AA1"/>
    <w:rsid w:val="00F9425F"/>
    <w:rsid w:val="00F9441C"/>
    <w:rsid w:val="00F945C2"/>
    <w:rsid w:val="00F95E9F"/>
    <w:rsid w:val="00F96E7B"/>
    <w:rsid w:val="00F9701D"/>
    <w:rsid w:val="00FA01A7"/>
    <w:rsid w:val="00FA21A9"/>
    <w:rsid w:val="00FA413A"/>
    <w:rsid w:val="00FA4ED6"/>
    <w:rsid w:val="00FA5EBC"/>
    <w:rsid w:val="00FB0910"/>
    <w:rsid w:val="00FB175F"/>
    <w:rsid w:val="00FB4187"/>
    <w:rsid w:val="00FB5185"/>
    <w:rsid w:val="00FB5CA7"/>
    <w:rsid w:val="00FB76A6"/>
    <w:rsid w:val="00FB7B08"/>
    <w:rsid w:val="00FC0C03"/>
    <w:rsid w:val="00FC1B78"/>
    <w:rsid w:val="00FC1D38"/>
    <w:rsid w:val="00FC5D06"/>
    <w:rsid w:val="00FC682A"/>
    <w:rsid w:val="00FC6860"/>
    <w:rsid w:val="00FC7272"/>
    <w:rsid w:val="00FC7EB0"/>
    <w:rsid w:val="00FD5639"/>
    <w:rsid w:val="00FD597A"/>
    <w:rsid w:val="00FD702C"/>
    <w:rsid w:val="00FE0983"/>
    <w:rsid w:val="00FE44BA"/>
    <w:rsid w:val="00FF08DD"/>
    <w:rsid w:val="00FF0EBC"/>
    <w:rsid w:val="00FF311D"/>
    <w:rsid w:val="00FF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14DF45"/>
  <w15:chartTrackingRefBased/>
  <w15:docId w15:val="{DD238219-73F1-4913-832B-A31C6540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4E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E7E"/>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3D4E7E"/>
    <w:pPr>
      <w:spacing w:after="0" w:line="240" w:lineRule="auto"/>
    </w:pPr>
  </w:style>
  <w:style w:type="character" w:customStyle="1" w:styleId="selectable">
    <w:name w:val="selectable"/>
    <w:basedOn w:val="DefaultParagraphFont"/>
    <w:rsid w:val="00283581"/>
  </w:style>
  <w:style w:type="paragraph" w:styleId="Header">
    <w:name w:val="header"/>
    <w:basedOn w:val="Normal"/>
    <w:link w:val="HeaderChar"/>
    <w:uiPriority w:val="99"/>
    <w:unhideWhenUsed/>
    <w:rsid w:val="00842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1D"/>
  </w:style>
  <w:style w:type="paragraph" w:styleId="Footer">
    <w:name w:val="footer"/>
    <w:basedOn w:val="Normal"/>
    <w:link w:val="FooterChar"/>
    <w:uiPriority w:val="99"/>
    <w:unhideWhenUsed/>
    <w:rsid w:val="00842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1D"/>
  </w:style>
  <w:style w:type="character" w:styleId="Hyperlink">
    <w:name w:val="Hyperlink"/>
    <w:basedOn w:val="DefaultParagraphFont"/>
    <w:uiPriority w:val="99"/>
    <w:unhideWhenUsed/>
    <w:rsid w:val="006D544D"/>
    <w:rPr>
      <w:color w:val="0563C1" w:themeColor="hyperlink"/>
      <w:u w:val="single"/>
    </w:rPr>
  </w:style>
  <w:style w:type="paragraph" w:styleId="ListParagraph">
    <w:name w:val="List Paragraph"/>
    <w:basedOn w:val="Normal"/>
    <w:uiPriority w:val="34"/>
    <w:qFormat/>
    <w:rsid w:val="0019007C"/>
    <w:pPr>
      <w:ind w:left="720"/>
      <w:contextualSpacing/>
    </w:pPr>
  </w:style>
  <w:style w:type="character" w:styleId="CommentReference">
    <w:name w:val="annotation reference"/>
    <w:basedOn w:val="DefaultParagraphFont"/>
    <w:uiPriority w:val="99"/>
    <w:semiHidden/>
    <w:unhideWhenUsed/>
    <w:rsid w:val="008B253F"/>
    <w:rPr>
      <w:sz w:val="16"/>
      <w:szCs w:val="16"/>
    </w:rPr>
  </w:style>
  <w:style w:type="paragraph" w:styleId="CommentText">
    <w:name w:val="annotation text"/>
    <w:basedOn w:val="Normal"/>
    <w:link w:val="CommentTextChar"/>
    <w:uiPriority w:val="99"/>
    <w:semiHidden/>
    <w:unhideWhenUsed/>
    <w:rsid w:val="008B253F"/>
    <w:pPr>
      <w:spacing w:line="240" w:lineRule="auto"/>
    </w:pPr>
    <w:rPr>
      <w:sz w:val="20"/>
      <w:szCs w:val="20"/>
    </w:rPr>
  </w:style>
  <w:style w:type="character" w:customStyle="1" w:styleId="CommentTextChar">
    <w:name w:val="Comment Text Char"/>
    <w:basedOn w:val="DefaultParagraphFont"/>
    <w:link w:val="CommentText"/>
    <w:uiPriority w:val="99"/>
    <w:semiHidden/>
    <w:rsid w:val="008B253F"/>
    <w:rPr>
      <w:sz w:val="20"/>
      <w:szCs w:val="20"/>
    </w:rPr>
  </w:style>
  <w:style w:type="paragraph" w:styleId="CommentSubject">
    <w:name w:val="annotation subject"/>
    <w:basedOn w:val="CommentText"/>
    <w:next w:val="CommentText"/>
    <w:link w:val="CommentSubjectChar"/>
    <w:uiPriority w:val="99"/>
    <w:semiHidden/>
    <w:unhideWhenUsed/>
    <w:rsid w:val="008B253F"/>
    <w:rPr>
      <w:b/>
      <w:bCs/>
    </w:rPr>
  </w:style>
  <w:style w:type="character" w:customStyle="1" w:styleId="CommentSubjectChar">
    <w:name w:val="Comment Subject Char"/>
    <w:basedOn w:val="CommentTextChar"/>
    <w:link w:val="CommentSubject"/>
    <w:uiPriority w:val="99"/>
    <w:semiHidden/>
    <w:rsid w:val="008B253F"/>
    <w:rPr>
      <w:b/>
      <w:bCs/>
      <w:sz w:val="20"/>
      <w:szCs w:val="20"/>
    </w:rPr>
  </w:style>
  <w:style w:type="paragraph" w:styleId="BalloonText">
    <w:name w:val="Balloon Text"/>
    <w:basedOn w:val="Normal"/>
    <w:link w:val="BalloonTextChar"/>
    <w:uiPriority w:val="99"/>
    <w:semiHidden/>
    <w:unhideWhenUsed/>
    <w:rsid w:val="008B25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53F"/>
    <w:rPr>
      <w:rFonts w:ascii="Segoe UI" w:hAnsi="Segoe UI" w:cs="Segoe UI"/>
      <w:sz w:val="18"/>
      <w:szCs w:val="18"/>
    </w:rPr>
  </w:style>
  <w:style w:type="character" w:customStyle="1" w:styleId="ilfuvd">
    <w:name w:val="ilfuvd"/>
    <w:basedOn w:val="DefaultParagraphFont"/>
    <w:rsid w:val="004F27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D7BC7D-2AB9-444D-8B4F-F38BD3DF7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2021</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Wisby, Frances</dc:creator>
  <cp:keywords/>
  <dc:description/>
  <cp:lastModifiedBy>Wisby, Frances</cp:lastModifiedBy>
  <cp:revision>2</cp:revision>
  <dcterms:created xsi:type="dcterms:W3CDTF">2019-01-31T10:23:00Z</dcterms:created>
  <dcterms:modified xsi:type="dcterms:W3CDTF">2019-01-31T10:23:00Z</dcterms:modified>
</cp:coreProperties>
</file>