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6E334D" w14:textId="4C13E129" w:rsidR="003878DC" w:rsidRPr="00FE368E" w:rsidRDefault="003878DC">
      <w:pPr>
        <w:rPr>
          <w:rStyle w:val="normaltextrun"/>
          <w:rFonts w:ascii="Arial" w:hAnsi="Arial" w:cs="Arial"/>
          <w:color w:val="000000"/>
          <w:bdr w:val="none" w:sz="0" w:space="0" w:color="auto" w:frame="1"/>
        </w:rPr>
      </w:pPr>
      <w:r w:rsidRPr="00FE368E">
        <w:rPr>
          <w:rStyle w:val="normaltextrun"/>
          <w:rFonts w:ascii="Arial" w:hAnsi="Arial" w:cs="Arial"/>
          <w:color w:val="000000"/>
          <w:bdr w:val="none" w:sz="0" w:space="0" w:color="auto" w:frame="1"/>
        </w:rPr>
        <w:t>Evaluation and reflection on my contribution to developing the literacy skills of children, young people</w:t>
      </w:r>
      <w:r w:rsidR="00E079A0" w:rsidRPr="00FE368E">
        <w:rPr>
          <w:rStyle w:val="normaltextrun"/>
          <w:rFonts w:ascii="Arial" w:hAnsi="Arial" w:cs="Arial"/>
          <w:color w:val="000000"/>
          <w:bdr w:val="none" w:sz="0" w:space="0" w:color="auto" w:frame="1"/>
        </w:rPr>
        <w:t xml:space="preserve"> based on theoretical evidence</w:t>
      </w:r>
      <w:r w:rsidRPr="00FE368E">
        <w:rPr>
          <w:rStyle w:val="normaltextrun"/>
          <w:rFonts w:ascii="Arial" w:hAnsi="Arial" w:cs="Arial"/>
          <w:color w:val="000000"/>
          <w:bdr w:val="none" w:sz="0" w:space="0" w:color="auto" w:frame="1"/>
        </w:rPr>
        <w:t xml:space="preserve"> within the video</w:t>
      </w:r>
      <w:r w:rsidR="00B13093" w:rsidRPr="00FE368E">
        <w:rPr>
          <w:rStyle w:val="normaltextrun"/>
          <w:rFonts w:ascii="Arial" w:hAnsi="Arial" w:cs="Arial"/>
          <w:color w:val="000000"/>
          <w:bdr w:val="none" w:sz="0" w:space="0" w:color="auto" w:frame="1"/>
        </w:rPr>
        <w:t xml:space="preserve"> </w:t>
      </w:r>
      <w:r w:rsidRPr="00FE368E">
        <w:rPr>
          <w:rStyle w:val="normaltextrun"/>
          <w:rFonts w:ascii="Arial" w:hAnsi="Arial" w:cs="Arial"/>
          <w:color w:val="000000"/>
          <w:bdr w:val="none" w:sz="0" w:space="0" w:color="auto" w:frame="1"/>
        </w:rPr>
        <w:t>presentation</w:t>
      </w:r>
      <w:r w:rsidR="00B13093" w:rsidRPr="00FE368E">
        <w:rPr>
          <w:rStyle w:val="normaltextrun"/>
          <w:rFonts w:ascii="Arial" w:hAnsi="Arial" w:cs="Arial"/>
          <w:color w:val="000000"/>
          <w:bdr w:val="none" w:sz="0" w:space="0" w:color="auto" w:frame="1"/>
        </w:rPr>
        <w:t>?</w:t>
      </w:r>
    </w:p>
    <w:p w14:paraId="5FBD4746" w14:textId="42A2409C" w:rsidR="00E079A0" w:rsidRPr="00FE368E" w:rsidRDefault="00E079A0">
      <w:pPr>
        <w:rPr>
          <w:rStyle w:val="normaltextrun"/>
          <w:rFonts w:ascii="Arial" w:hAnsi="Arial" w:cs="Arial"/>
          <w:color w:val="000000"/>
          <w:bdr w:val="none" w:sz="0" w:space="0" w:color="auto" w:frame="1"/>
        </w:rPr>
      </w:pPr>
    </w:p>
    <w:p w14:paraId="547BEFCF" w14:textId="3566AB2F" w:rsidR="005A105D" w:rsidRDefault="00E079A0">
      <w:pPr>
        <w:rPr>
          <w:rStyle w:val="normaltextrun"/>
          <w:rFonts w:ascii="Arial" w:hAnsi="Arial" w:cs="Arial"/>
          <w:color w:val="000000"/>
          <w:bdr w:val="none" w:sz="0" w:space="0" w:color="auto" w:frame="1"/>
        </w:rPr>
      </w:pPr>
      <w:r w:rsidRPr="00FE368E">
        <w:rPr>
          <w:rStyle w:val="normaltextrun"/>
          <w:rFonts w:ascii="Arial" w:hAnsi="Arial" w:cs="Arial"/>
          <w:color w:val="000000"/>
          <w:bdr w:val="none" w:sz="0" w:space="0" w:color="auto" w:frame="1"/>
        </w:rPr>
        <w:t xml:space="preserve">Within this </w:t>
      </w:r>
      <w:r w:rsidR="00D73524" w:rsidRPr="00FE368E">
        <w:rPr>
          <w:rStyle w:val="normaltextrun"/>
          <w:rFonts w:ascii="Arial" w:hAnsi="Arial" w:cs="Arial"/>
          <w:color w:val="000000"/>
          <w:bdr w:val="none" w:sz="0" w:space="0" w:color="auto" w:frame="1"/>
        </w:rPr>
        <w:t>description</w:t>
      </w:r>
      <w:r w:rsidR="00286624" w:rsidRPr="00FE368E">
        <w:rPr>
          <w:rStyle w:val="normaltextrun"/>
          <w:rFonts w:ascii="Arial" w:hAnsi="Arial" w:cs="Arial"/>
          <w:color w:val="000000"/>
          <w:bdr w:val="none" w:sz="0" w:space="0" w:color="auto" w:frame="1"/>
        </w:rPr>
        <w:t>,</w:t>
      </w:r>
      <w:r w:rsidRPr="00FE368E">
        <w:rPr>
          <w:rStyle w:val="normaltextrun"/>
          <w:rFonts w:ascii="Arial" w:hAnsi="Arial" w:cs="Arial"/>
          <w:color w:val="000000"/>
          <w:bdr w:val="none" w:sz="0" w:space="0" w:color="auto" w:frame="1"/>
        </w:rPr>
        <w:t xml:space="preserve"> </w:t>
      </w:r>
      <w:r w:rsidR="00B12FB1" w:rsidRPr="00FE368E">
        <w:rPr>
          <w:rStyle w:val="normaltextrun"/>
          <w:rFonts w:ascii="Arial" w:hAnsi="Arial" w:cs="Arial"/>
          <w:color w:val="000000"/>
          <w:bdr w:val="none" w:sz="0" w:space="0" w:color="auto" w:frame="1"/>
        </w:rPr>
        <w:t>one</w:t>
      </w:r>
      <w:r w:rsidRPr="00FE368E">
        <w:rPr>
          <w:rStyle w:val="normaltextrun"/>
          <w:rFonts w:ascii="Arial" w:hAnsi="Arial" w:cs="Arial"/>
          <w:color w:val="000000"/>
          <w:bdr w:val="none" w:sz="0" w:space="0" w:color="auto" w:frame="1"/>
        </w:rPr>
        <w:t xml:space="preserve"> will be speaking about </w:t>
      </w:r>
      <w:r w:rsidR="00050D4E" w:rsidRPr="00FE368E">
        <w:rPr>
          <w:rStyle w:val="normaltextrun"/>
          <w:rFonts w:ascii="Arial" w:hAnsi="Arial" w:cs="Arial"/>
          <w:color w:val="000000"/>
          <w:bdr w:val="none" w:sz="0" w:space="0" w:color="auto" w:frame="1"/>
        </w:rPr>
        <w:t xml:space="preserve">what had happened within the </w:t>
      </w:r>
      <w:r w:rsidR="00B12FB1" w:rsidRPr="00FE368E">
        <w:rPr>
          <w:rStyle w:val="normaltextrun"/>
          <w:rFonts w:ascii="Arial" w:hAnsi="Arial" w:cs="Arial"/>
          <w:color w:val="000000"/>
          <w:bdr w:val="none" w:sz="0" w:space="0" w:color="auto" w:frame="1"/>
        </w:rPr>
        <w:t>personal contribution</w:t>
      </w:r>
      <w:r w:rsidR="00050D4E" w:rsidRPr="00FE368E">
        <w:rPr>
          <w:rStyle w:val="normaltextrun"/>
          <w:rFonts w:ascii="Arial" w:hAnsi="Arial" w:cs="Arial"/>
          <w:color w:val="000000"/>
          <w:bdr w:val="none" w:sz="0" w:space="0" w:color="auto" w:frame="1"/>
        </w:rPr>
        <w:t xml:space="preserve"> </w:t>
      </w:r>
      <w:r w:rsidR="00B12FB1" w:rsidRPr="00FE368E">
        <w:rPr>
          <w:rStyle w:val="normaltextrun"/>
          <w:rFonts w:ascii="Arial" w:hAnsi="Arial" w:cs="Arial"/>
          <w:color w:val="000000"/>
          <w:bdr w:val="none" w:sz="0" w:space="0" w:color="auto" w:frame="1"/>
        </w:rPr>
        <w:t xml:space="preserve">with </w:t>
      </w:r>
      <w:r w:rsidR="00050D4E" w:rsidRPr="00FE368E">
        <w:rPr>
          <w:rStyle w:val="normaltextrun"/>
          <w:rFonts w:ascii="Arial" w:hAnsi="Arial" w:cs="Arial"/>
          <w:color w:val="000000"/>
          <w:bdr w:val="none" w:sz="0" w:space="0" w:color="auto" w:frame="1"/>
        </w:rPr>
        <w:t xml:space="preserve">a detailed reflection on the </w:t>
      </w:r>
      <w:r w:rsidR="000A4CCE" w:rsidRPr="00FE368E">
        <w:rPr>
          <w:rStyle w:val="normaltextrun"/>
          <w:rFonts w:ascii="Arial" w:hAnsi="Arial" w:cs="Arial"/>
          <w:color w:val="000000"/>
          <w:bdr w:val="none" w:sz="0" w:space="0" w:color="auto" w:frame="1"/>
        </w:rPr>
        <w:t xml:space="preserve">result towards the development of </w:t>
      </w:r>
      <w:r w:rsidR="00202D63" w:rsidRPr="00FE368E">
        <w:rPr>
          <w:rStyle w:val="normaltextrun"/>
          <w:rFonts w:ascii="Arial" w:hAnsi="Arial" w:cs="Arial"/>
          <w:color w:val="000000"/>
          <w:bdr w:val="none" w:sz="0" w:space="0" w:color="auto" w:frame="1"/>
        </w:rPr>
        <w:t>literacy and</w:t>
      </w:r>
      <w:r w:rsidR="00655192" w:rsidRPr="00FE368E">
        <w:rPr>
          <w:rStyle w:val="normaltextrun"/>
          <w:rFonts w:ascii="Arial" w:hAnsi="Arial" w:cs="Arial"/>
          <w:color w:val="000000"/>
          <w:bdr w:val="none" w:sz="0" w:space="0" w:color="auto" w:frame="1"/>
        </w:rPr>
        <w:t xml:space="preserve"> enlightening </w:t>
      </w:r>
      <w:r w:rsidR="008D340B">
        <w:rPr>
          <w:rStyle w:val="normaltextrun"/>
          <w:rFonts w:ascii="Arial" w:hAnsi="Arial" w:cs="Arial"/>
          <w:color w:val="000000"/>
          <w:bdr w:val="none" w:sz="0" w:space="0" w:color="auto" w:frame="1"/>
        </w:rPr>
        <w:t xml:space="preserve">on </w:t>
      </w:r>
      <w:r w:rsidR="00655192" w:rsidRPr="00FE368E">
        <w:rPr>
          <w:rStyle w:val="normaltextrun"/>
          <w:rFonts w:ascii="Arial" w:hAnsi="Arial" w:cs="Arial"/>
          <w:color w:val="000000"/>
          <w:bdr w:val="none" w:sz="0" w:space="0" w:color="auto" w:frame="1"/>
        </w:rPr>
        <w:t xml:space="preserve">the importance </w:t>
      </w:r>
      <w:r w:rsidR="00F4587E" w:rsidRPr="00FE368E">
        <w:rPr>
          <w:rStyle w:val="normaltextrun"/>
          <w:rFonts w:ascii="Arial" w:hAnsi="Arial" w:cs="Arial"/>
          <w:color w:val="000000"/>
          <w:bdr w:val="none" w:sz="0" w:space="0" w:color="auto" w:frame="1"/>
        </w:rPr>
        <w:t xml:space="preserve">towards </w:t>
      </w:r>
      <w:r w:rsidR="00056CC0" w:rsidRPr="00FE368E">
        <w:rPr>
          <w:rStyle w:val="normaltextrun"/>
          <w:rFonts w:ascii="Arial" w:hAnsi="Arial" w:cs="Arial"/>
          <w:color w:val="000000"/>
          <w:bdr w:val="none" w:sz="0" w:space="0" w:color="auto" w:frame="1"/>
        </w:rPr>
        <w:t>the</w:t>
      </w:r>
      <w:r w:rsidR="00F4587E" w:rsidRPr="00FE368E">
        <w:rPr>
          <w:rStyle w:val="normaltextrun"/>
          <w:rFonts w:ascii="Arial" w:hAnsi="Arial" w:cs="Arial"/>
          <w:color w:val="000000"/>
          <w:bdr w:val="none" w:sz="0" w:space="0" w:color="auto" w:frame="1"/>
        </w:rPr>
        <w:t xml:space="preserve"> </w:t>
      </w:r>
      <w:r w:rsidR="008D340B">
        <w:rPr>
          <w:rStyle w:val="normaltextrun"/>
          <w:rFonts w:ascii="Arial" w:hAnsi="Arial" w:cs="Arial"/>
          <w:color w:val="000000"/>
          <w:bdr w:val="none" w:sz="0" w:space="0" w:color="auto" w:frame="1"/>
        </w:rPr>
        <w:t xml:space="preserve">key </w:t>
      </w:r>
      <w:r w:rsidR="00F4587E" w:rsidRPr="00FE368E">
        <w:rPr>
          <w:rStyle w:val="normaltextrun"/>
          <w:rFonts w:ascii="Arial" w:hAnsi="Arial" w:cs="Arial"/>
          <w:color w:val="000000"/>
          <w:bdr w:val="none" w:sz="0" w:space="0" w:color="auto" w:frame="1"/>
        </w:rPr>
        <w:t>development of literacy</w:t>
      </w:r>
      <w:r w:rsidR="00286624" w:rsidRPr="00FE368E">
        <w:rPr>
          <w:rStyle w:val="normaltextrun"/>
          <w:rFonts w:ascii="Arial" w:hAnsi="Arial" w:cs="Arial"/>
          <w:color w:val="000000"/>
          <w:bdr w:val="none" w:sz="0" w:space="0" w:color="auto" w:frame="1"/>
        </w:rPr>
        <w:t xml:space="preserve">. </w:t>
      </w:r>
    </w:p>
    <w:p w14:paraId="202FBCF7" w14:textId="4813F86E" w:rsidR="00872F3A" w:rsidRPr="000140BA" w:rsidRDefault="005A105D">
      <w:pPr>
        <w:rPr>
          <w:rStyle w:val="normaltextrun"/>
          <w:rFonts w:ascii="Arial" w:hAnsi="Arial" w:cs="Arial"/>
          <w:bdr w:val="none" w:sz="0" w:space="0" w:color="auto" w:frame="1"/>
        </w:rPr>
      </w:pPr>
      <w:r>
        <w:rPr>
          <w:rStyle w:val="normaltextrun"/>
          <w:rFonts w:ascii="Arial" w:hAnsi="Arial" w:cs="Arial"/>
          <w:color w:val="000000"/>
          <w:bdr w:val="none" w:sz="0" w:space="0" w:color="auto" w:frame="1"/>
        </w:rPr>
        <w:t>Within this text</w:t>
      </w:r>
      <w:r w:rsidR="002A649C">
        <w:rPr>
          <w:rStyle w:val="normaltextrun"/>
          <w:rFonts w:ascii="Arial" w:hAnsi="Arial" w:cs="Arial"/>
          <w:color w:val="000000"/>
          <w:bdr w:val="none" w:sz="0" w:space="0" w:color="auto" w:frame="1"/>
        </w:rPr>
        <w:t>,</w:t>
      </w:r>
      <w:r>
        <w:rPr>
          <w:rStyle w:val="normaltextrun"/>
          <w:rFonts w:ascii="Arial" w:hAnsi="Arial" w:cs="Arial"/>
          <w:color w:val="000000"/>
          <w:bdr w:val="none" w:sz="0" w:space="0" w:color="auto" w:frame="1"/>
        </w:rPr>
        <w:t xml:space="preserve"> some theories and their theorist will be spoken about in the effects of literacy </w:t>
      </w:r>
      <w:r w:rsidR="002A649C">
        <w:rPr>
          <w:rStyle w:val="normaltextrun"/>
          <w:rFonts w:ascii="Arial" w:hAnsi="Arial" w:cs="Arial"/>
          <w:color w:val="000000"/>
          <w:bdr w:val="none" w:sz="0" w:space="0" w:color="auto" w:frame="1"/>
        </w:rPr>
        <w:t>on</w:t>
      </w:r>
      <w:r>
        <w:rPr>
          <w:rStyle w:val="normaltextrun"/>
          <w:rFonts w:ascii="Arial" w:hAnsi="Arial" w:cs="Arial"/>
          <w:color w:val="000000"/>
          <w:bdr w:val="none" w:sz="0" w:space="0" w:color="auto" w:frame="1"/>
        </w:rPr>
        <w:t xml:space="preserve"> the development of a child.</w:t>
      </w:r>
      <w:r w:rsidR="002A65B3" w:rsidRPr="00FE368E">
        <w:rPr>
          <w:rStyle w:val="normaltextrun"/>
          <w:rFonts w:ascii="Arial" w:hAnsi="Arial" w:cs="Arial"/>
          <w:color w:val="000000"/>
          <w:bdr w:val="none" w:sz="0" w:space="0" w:color="auto" w:frame="1"/>
        </w:rPr>
        <w:t xml:space="preserve"> </w:t>
      </w:r>
      <w:r w:rsidR="00872F3A">
        <w:rPr>
          <w:rStyle w:val="normaltextrun"/>
          <w:rFonts w:ascii="Arial" w:hAnsi="Arial" w:cs="Arial"/>
          <w:color w:val="000000"/>
          <w:bdr w:val="none" w:sz="0" w:space="0" w:color="auto" w:frame="1"/>
        </w:rPr>
        <w:t xml:space="preserve">The theories I will speak about include those </w:t>
      </w:r>
      <w:r w:rsidR="00873279">
        <w:rPr>
          <w:rStyle w:val="normaltextrun"/>
          <w:rFonts w:ascii="Arial" w:hAnsi="Arial" w:cs="Arial"/>
          <w:color w:val="000000"/>
          <w:bdr w:val="none" w:sz="0" w:space="0" w:color="auto" w:frame="1"/>
        </w:rPr>
        <w:t>of</w:t>
      </w:r>
      <w:r w:rsidR="006E225E">
        <w:rPr>
          <w:rStyle w:val="normaltextrun"/>
          <w:rFonts w:ascii="Arial" w:hAnsi="Arial" w:cs="Arial"/>
          <w:color w:val="000000"/>
          <w:bdr w:val="none" w:sz="0" w:space="0" w:color="auto" w:frame="1"/>
        </w:rPr>
        <w:t xml:space="preserve"> Jean </w:t>
      </w:r>
      <w:r w:rsidR="00D236EF">
        <w:rPr>
          <w:rStyle w:val="normaltextrun"/>
          <w:rFonts w:ascii="Arial" w:hAnsi="Arial" w:cs="Arial"/>
          <w:color w:val="000000"/>
          <w:bdr w:val="none" w:sz="0" w:space="0" w:color="auto" w:frame="1"/>
        </w:rPr>
        <w:t>P</w:t>
      </w:r>
      <w:r w:rsidR="006E225E">
        <w:rPr>
          <w:rStyle w:val="normaltextrun"/>
          <w:rFonts w:ascii="Arial" w:hAnsi="Arial" w:cs="Arial"/>
          <w:color w:val="000000"/>
          <w:bdr w:val="none" w:sz="0" w:space="0" w:color="auto" w:frame="1"/>
        </w:rPr>
        <w:t xml:space="preserve">iaget who is a Swiss psychologist. He was born </w:t>
      </w:r>
      <w:r w:rsidR="002A649C">
        <w:rPr>
          <w:rStyle w:val="normaltextrun"/>
          <w:rFonts w:ascii="Arial" w:hAnsi="Arial" w:cs="Arial"/>
          <w:color w:val="000000"/>
          <w:bdr w:val="none" w:sz="0" w:space="0" w:color="auto" w:frame="1"/>
        </w:rPr>
        <w:t xml:space="preserve">in </w:t>
      </w:r>
      <w:r w:rsidR="006E225E">
        <w:rPr>
          <w:rStyle w:val="normaltextrun"/>
          <w:rFonts w:ascii="Arial" w:hAnsi="Arial" w:cs="Arial"/>
          <w:color w:val="000000"/>
          <w:bdr w:val="none" w:sz="0" w:space="0" w:color="auto" w:frame="1"/>
        </w:rPr>
        <w:t>1896 in Switzerland and</w:t>
      </w:r>
      <w:r w:rsidR="002A649C">
        <w:rPr>
          <w:rStyle w:val="normaltextrun"/>
          <w:rFonts w:ascii="Arial" w:hAnsi="Arial" w:cs="Arial"/>
          <w:color w:val="000000"/>
          <w:bdr w:val="none" w:sz="0" w:space="0" w:color="auto" w:frame="1"/>
        </w:rPr>
        <w:t xml:space="preserve"> the year</w:t>
      </w:r>
      <w:r w:rsidR="006E225E">
        <w:rPr>
          <w:rStyle w:val="normaltextrun"/>
          <w:rFonts w:ascii="Arial" w:hAnsi="Arial" w:cs="Arial"/>
          <w:color w:val="000000"/>
          <w:bdr w:val="none" w:sz="0" w:space="0" w:color="auto" w:frame="1"/>
        </w:rPr>
        <w:t xml:space="preserve"> 1936 developed his theory of cognitive development, this theory consisted of four stages of development to how a child’s intelligence would change a develop</w:t>
      </w:r>
      <w:r w:rsidR="002A649C">
        <w:rPr>
          <w:rStyle w:val="normaltextrun"/>
          <w:rFonts w:ascii="Arial" w:hAnsi="Arial" w:cs="Arial"/>
          <w:color w:val="000000"/>
          <w:bdr w:val="none" w:sz="0" w:space="0" w:color="auto" w:frame="1"/>
        </w:rPr>
        <w:t>ment</w:t>
      </w:r>
      <w:r w:rsidR="006E225E">
        <w:rPr>
          <w:rStyle w:val="normaltextrun"/>
          <w:rFonts w:ascii="Arial" w:hAnsi="Arial" w:cs="Arial"/>
          <w:color w:val="000000"/>
          <w:bdr w:val="none" w:sz="0" w:space="0" w:color="auto" w:frame="1"/>
        </w:rPr>
        <w:t xml:space="preserve"> within their mental </w:t>
      </w:r>
      <w:r w:rsidR="00D236EF">
        <w:rPr>
          <w:rStyle w:val="normaltextrun"/>
          <w:rFonts w:ascii="Arial" w:hAnsi="Arial" w:cs="Arial"/>
          <w:color w:val="000000"/>
          <w:bdr w:val="none" w:sz="0" w:space="0" w:color="auto" w:frame="1"/>
        </w:rPr>
        <w:t>model</w:t>
      </w:r>
      <w:r w:rsidR="006E225E">
        <w:rPr>
          <w:rStyle w:val="normaltextrun"/>
          <w:rFonts w:ascii="Arial" w:hAnsi="Arial" w:cs="Arial"/>
          <w:color w:val="000000"/>
          <w:bdr w:val="none" w:sz="0" w:space="0" w:color="auto" w:frame="1"/>
        </w:rPr>
        <w:t xml:space="preserve"> of perceiving the world. </w:t>
      </w:r>
      <w:r w:rsidR="00D236EF">
        <w:rPr>
          <w:rStyle w:val="normaltextrun"/>
          <w:rFonts w:ascii="Arial" w:hAnsi="Arial" w:cs="Arial"/>
          <w:color w:val="000000"/>
          <w:bdr w:val="none" w:sz="0" w:space="0" w:color="auto" w:frame="1"/>
        </w:rPr>
        <w:t>These stages</w:t>
      </w:r>
      <w:r w:rsidR="006E225E">
        <w:rPr>
          <w:rStyle w:val="normaltextrun"/>
          <w:rFonts w:ascii="Arial" w:hAnsi="Arial" w:cs="Arial"/>
          <w:color w:val="000000"/>
          <w:bdr w:val="none" w:sz="0" w:space="0" w:color="auto" w:frame="1"/>
        </w:rPr>
        <w:t xml:space="preserve"> change from the ages of 18 months to </w:t>
      </w:r>
      <w:r>
        <w:rPr>
          <w:rStyle w:val="normaltextrun"/>
          <w:rFonts w:ascii="Arial" w:hAnsi="Arial" w:cs="Arial"/>
          <w:color w:val="000000"/>
          <w:bdr w:val="none" w:sz="0" w:space="0" w:color="auto" w:frame="1"/>
        </w:rPr>
        <w:t>the ages of 12 where the mindset holds.</w:t>
      </w:r>
      <w:r w:rsidR="00B33963">
        <w:rPr>
          <w:rStyle w:val="normaltextrun"/>
          <w:rFonts w:ascii="Arial" w:hAnsi="Arial" w:cs="Arial"/>
          <w:color w:val="000000"/>
          <w:bdr w:val="none" w:sz="0" w:space="0" w:color="auto" w:frame="1"/>
        </w:rPr>
        <w:t xml:space="preserve"> Also, Noam Chomsky is an American linguist. </w:t>
      </w:r>
      <w:r w:rsidR="000140BA">
        <w:rPr>
          <w:rStyle w:val="normaltextrun"/>
          <w:rFonts w:ascii="Arial" w:hAnsi="Arial" w:cs="Arial"/>
          <w:color w:val="000000"/>
          <w:bdr w:val="none" w:sz="0" w:space="0" w:color="auto" w:frame="1"/>
        </w:rPr>
        <w:t>“</w:t>
      </w:r>
      <w:r w:rsidR="00B33963">
        <w:rPr>
          <w:rStyle w:val="normaltextrun"/>
          <w:rFonts w:ascii="Arial" w:hAnsi="Arial" w:cs="Arial"/>
          <w:color w:val="000000"/>
          <w:bdr w:val="none" w:sz="0" w:space="0" w:color="auto" w:frame="1"/>
        </w:rPr>
        <w:t xml:space="preserve">Chomsky was born on December 1928 in the United States. Chomsky was educated at the University of </w:t>
      </w:r>
      <w:r w:rsidR="00B33963" w:rsidRPr="000140BA">
        <w:rPr>
          <w:rStyle w:val="normaltextrun"/>
          <w:rFonts w:ascii="Arial" w:hAnsi="Arial" w:cs="Arial"/>
          <w:bdr w:val="none" w:sz="0" w:space="0" w:color="auto" w:frame="1"/>
        </w:rPr>
        <w:t>Pennsylvania.</w:t>
      </w:r>
      <w:r w:rsidR="000140BA" w:rsidRPr="000140BA">
        <w:rPr>
          <w:rStyle w:val="normaltextrun"/>
          <w:rFonts w:ascii="Arial" w:hAnsi="Arial" w:cs="Arial"/>
          <w:bdr w:val="none" w:sz="0" w:space="0" w:color="auto" w:frame="1"/>
        </w:rPr>
        <w:t>”</w:t>
      </w:r>
      <w:r w:rsidR="00B33963" w:rsidRPr="000140BA">
        <w:rPr>
          <w:rStyle w:val="normaltextrun"/>
          <w:rFonts w:ascii="Arial" w:hAnsi="Arial" w:cs="Arial"/>
          <w:bdr w:val="none" w:sz="0" w:space="0" w:color="auto" w:frame="1"/>
        </w:rPr>
        <w:t xml:space="preserve"> </w:t>
      </w:r>
      <w:r w:rsidR="000140BA" w:rsidRPr="000140BA">
        <w:rPr>
          <w:rStyle w:val="normaltextrun"/>
          <w:rFonts w:ascii="Arial" w:hAnsi="Arial" w:cs="Arial"/>
          <w:bdr w:val="none" w:sz="0" w:space="0" w:color="auto" w:frame="1"/>
        </w:rPr>
        <w:t>(</w:t>
      </w:r>
      <w:hyperlink r:id="rId4" w:history="1">
        <w:r w:rsidR="000140BA" w:rsidRPr="000140BA">
          <w:rPr>
            <w:rStyle w:val="Hyperlink"/>
            <w:rFonts w:ascii="Arial" w:hAnsi="Arial" w:cs="Arial"/>
            <w:color w:val="auto"/>
            <w:u w:val="none"/>
            <w:shd w:val="clear" w:color="auto" w:fill="FFFFFF"/>
          </w:rPr>
          <w:t xml:space="preserve">James A. </w:t>
        </w:r>
        <w:proofErr w:type="spellStart"/>
        <w:r w:rsidR="000140BA" w:rsidRPr="000140BA">
          <w:rPr>
            <w:rStyle w:val="Hyperlink"/>
            <w:rFonts w:ascii="Arial" w:hAnsi="Arial" w:cs="Arial"/>
            <w:color w:val="auto"/>
            <w:u w:val="none"/>
            <w:shd w:val="clear" w:color="auto" w:fill="FFFFFF"/>
          </w:rPr>
          <w:t>McGilvray</w:t>
        </w:r>
        <w:proofErr w:type="spellEnd"/>
      </w:hyperlink>
      <w:r w:rsidR="000140BA" w:rsidRPr="000140BA">
        <w:rPr>
          <w:rFonts w:ascii="Arial" w:hAnsi="Arial" w:cs="Arial"/>
        </w:rPr>
        <w:t xml:space="preserve">, </w:t>
      </w:r>
      <w:r w:rsidR="000140BA" w:rsidRPr="000140BA">
        <w:rPr>
          <w:rFonts w:ascii="Arial" w:hAnsi="Arial" w:cs="Arial"/>
          <w:shd w:val="clear" w:color="auto" w:fill="FFFFFF"/>
        </w:rPr>
        <w:t>Dec 03, 2020</w:t>
      </w:r>
      <w:r w:rsidR="000140BA">
        <w:rPr>
          <w:rFonts w:ascii="Arial" w:hAnsi="Arial" w:cs="Arial"/>
          <w:shd w:val="clear" w:color="auto" w:fill="FFFFFF"/>
        </w:rPr>
        <w:t xml:space="preserve">). </w:t>
      </w:r>
      <w:r w:rsidR="00B33963" w:rsidRPr="000140BA">
        <w:rPr>
          <w:rStyle w:val="normaltextrun"/>
          <w:rFonts w:ascii="Arial" w:hAnsi="Arial" w:cs="Arial"/>
          <w:bdr w:val="none" w:sz="0" w:space="0" w:color="auto" w:frame="1"/>
        </w:rPr>
        <w:t xml:space="preserve">In the 1960’s Chomsky proposed a theory that all people are born with the ability to understand language. This theory </w:t>
      </w:r>
      <w:r w:rsidR="00B33963">
        <w:rPr>
          <w:rStyle w:val="normaltextrun"/>
          <w:rFonts w:ascii="Arial" w:hAnsi="Arial" w:cs="Arial"/>
          <w:color w:val="000000"/>
          <w:bdr w:val="none" w:sz="0" w:space="0" w:color="auto" w:frame="1"/>
        </w:rPr>
        <w:t xml:space="preserve">met widespread criticism from other behavior theorists and </w:t>
      </w:r>
      <w:r w:rsidR="00B33963" w:rsidRPr="000140BA">
        <w:rPr>
          <w:rStyle w:val="normaltextrun"/>
          <w:rFonts w:ascii="Arial" w:hAnsi="Arial" w:cs="Arial"/>
          <w:bdr w:val="none" w:sz="0" w:space="0" w:color="auto" w:frame="1"/>
        </w:rPr>
        <w:t>linguists.</w:t>
      </w:r>
      <w:r w:rsidR="000140BA" w:rsidRPr="000140BA">
        <w:rPr>
          <w:rStyle w:val="normaltextrun"/>
          <w:rFonts w:ascii="Arial" w:hAnsi="Arial" w:cs="Arial"/>
          <w:bdr w:val="none" w:sz="0" w:space="0" w:color="auto" w:frame="1"/>
        </w:rPr>
        <w:t xml:space="preserve"> (</w:t>
      </w:r>
      <w:r w:rsidR="000140BA" w:rsidRPr="000140BA">
        <w:rPr>
          <w:rFonts w:ascii="Arial" w:hAnsi="Arial" w:cs="Arial"/>
          <w:shd w:val="clear" w:color="auto" w:fill="FFFFFF"/>
        </w:rPr>
        <w:t>By </w:t>
      </w:r>
      <w:hyperlink r:id="rId5" w:history="1">
        <w:r w:rsidR="000140BA" w:rsidRPr="000140BA">
          <w:rPr>
            <w:rStyle w:val="Hyperlink"/>
            <w:rFonts w:ascii="Arial" w:hAnsi="Arial" w:cs="Arial"/>
            <w:color w:val="auto"/>
            <w:u w:val="none"/>
            <w:bdr w:val="none" w:sz="0" w:space="0" w:color="auto" w:frame="1"/>
            <w:shd w:val="clear" w:color="auto" w:fill="FFFFFF"/>
          </w:rPr>
          <w:t xml:space="preserve">Dana </w:t>
        </w:r>
        <w:proofErr w:type="spellStart"/>
        <w:r w:rsidR="000140BA" w:rsidRPr="000140BA">
          <w:rPr>
            <w:rStyle w:val="Hyperlink"/>
            <w:rFonts w:ascii="Arial" w:hAnsi="Arial" w:cs="Arial"/>
            <w:color w:val="auto"/>
            <w:u w:val="none"/>
            <w:bdr w:val="none" w:sz="0" w:space="0" w:color="auto" w:frame="1"/>
            <w:shd w:val="clear" w:color="auto" w:fill="FFFFFF"/>
          </w:rPr>
          <w:t>Dovey</w:t>
        </w:r>
        <w:proofErr w:type="spellEnd"/>
      </w:hyperlink>
      <w:r w:rsidR="000140BA" w:rsidRPr="000140BA">
        <w:rPr>
          <w:rStyle w:val="author"/>
          <w:rFonts w:ascii="Arial" w:hAnsi="Arial" w:cs="Arial"/>
          <w:bdr w:val="none" w:sz="0" w:space="0" w:color="auto" w:frame="1"/>
          <w:shd w:val="clear" w:color="auto" w:fill="FFFFFF"/>
        </w:rPr>
        <w:t xml:space="preserve">, </w:t>
      </w:r>
      <w:r w:rsidR="000140BA" w:rsidRPr="000140BA">
        <w:rPr>
          <w:rFonts w:ascii="Arial" w:hAnsi="Arial" w:cs="Arial"/>
          <w:shd w:val="clear" w:color="auto" w:fill="FFFFFF"/>
        </w:rPr>
        <w:t>Dec 7, 2015</w:t>
      </w:r>
      <w:r w:rsidR="000140BA" w:rsidRPr="000140BA">
        <w:rPr>
          <w:rFonts w:ascii="Arial" w:hAnsi="Arial" w:cs="Arial"/>
          <w:shd w:val="clear" w:color="auto" w:fill="FFFFFF"/>
        </w:rPr>
        <w:t>)</w:t>
      </w:r>
      <w:r w:rsidR="000140BA">
        <w:rPr>
          <w:rFonts w:ascii="Arial" w:hAnsi="Arial" w:cs="Arial"/>
          <w:shd w:val="clear" w:color="auto" w:fill="FFFFFF"/>
        </w:rPr>
        <w:t>.</w:t>
      </w:r>
    </w:p>
    <w:p w14:paraId="3FC54FEE" w14:textId="4F666EFF" w:rsidR="002819EC" w:rsidRPr="00FE368E" w:rsidRDefault="002819EC">
      <w:pPr>
        <w:rPr>
          <w:rStyle w:val="normaltextrun"/>
          <w:rFonts w:ascii="Arial" w:hAnsi="Arial" w:cs="Arial"/>
          <w:color w:val="000000"/>
          <w:bdr w:val="none" w:sz="0" w:space="0" w:color="auto" w:frame="1"/>
        </w:rPr>
      </w:pPr>
    </w:p>
    <w:p w14:paraId="5C5504BD" w14:textId="2DF4062F" w:rsidR="002819EC" w:rsidRPr="00FE368E" w:rsidRDefault="00084D36">
      <w:pPr>
        <w:rPr>
          <w:rStyle w:val="normaltextrun"/>
          <w:rFonts w:ascii="Arial" w:hAnsi="Arial" w:cs="Arial"/>
          <w:color w:val="000000"/>
          <w:bdr w:val="none" w:sz="0" w:space="0" w:color="auto" w:frame="1"/>
        </w:rPr>
      </w:pPr>
      <w:r w:rsidRPr="00FE368E">
        <w:rPr>
          <w:rStyle w:val="normaltextrun"/>
          <w:rFonts w:ascii="Arial" w:hAnsi="Arial" w:cs="Arial"/>
          <w:color w:val="000000"/>
          <w:bdr w:val="none" w:sz="0" w:space="0" w:color="auto" w:frame="1"/>
        </w:rPr>
        <w:t xml:space="preserve">The importance of </w:t>
      </w:r>
      <w:r w:rsidR="00FE57FA" w:rsidRPr="00FE368E">
        <w:rPr>
          <w:rStyle w:val="normaltextrun"/>
          <w:rFonts w:ascii="Arial" w:hAnsi="Arial" w:cs="Arial"/>
          <w:color w:val="000000"/>
          <w:bdr w:val="none" w:sz="0" w:space="0" w:color="auto" w:frame="1"/>
        </w:rPr>
        <w:t xml:space="preserve">literacy and </w:t>
      </w:r>
      <w:r w:rsidR="005602CA" w:rsidRPr="00FE368E">
        <w:rPr>
          <w:rStyle w:val="normaltextrun"/>
          <w:rFonts w:ascii="Arial" w:hAnsi="Arial" w:cs="Arial"/>
          <w:color w:val="000000"/>
          <w:bdr w:val="none" w:sz="0" w:space="0" w:color="auto" w:frame="1"/>
        </w:rPr>
        <w:t>its</w:t>
      </w:r>
      <w:r w:rsidR="00FE57FA" w:rsidRPr="00FE368E">
        <w:rPr>
          <w:rStyle w:val="normaltextrun"/>
          <w:rFonts w:ascii="Arial" w:hAnsi="Arial" w:cs="Arial"/>
          <w:color w:val="000000"/>
          <w:bdr w:val="none" w:sz="0" w:space="0" w:color="auto" w:frame="1"/>
        </w:rPr>
        <w:t xml:space="preserve"> development</w:t>
      </w:r>
      <w:r w:rsidR="00436CC3" w:rsidRPr="00FE368E">
        <w:rPr>
          <w:rStyle w:val="normaltextrun"/>
          <w:rFonts w:ascii="Arial" w:hAnsi="Arial" w:cs="Arial"/>
          <w:color w:val="000000"/>
          <w:bdr w:val="none" w:sz="0" w:space="0" w:color="auto" w:frame="1"/>
        </w:rPr>
        <w:t xml:space="preserve"> is key to a student furthering in education and later life. </w:t>
      </w:r>
      <w:r w:rsidR="0012168C" w:rsidRPr="00FE368E">
        <w:rPr>
          <w:rStyle w:val="normaltextrun"/>
          <w:rFonts w:ascii="Arial" w:hAnsi="Arial" w:cs="Arial"/>
          <w:color w:val="000000"/>
          <w:bdr w:val="none" w:sz="0" w:space="0" w:color="auto" w:frame="1"/>
        </w:rPr>
        <w:t xml:space="preserve">This is due to the use of speaking </w:t>
      </w:r>
      <w:r w:rsidR="00872F3A">
        <w:rPr>
          <w:rStyle w:val="normaltextrun"/>
          <w:rFonts w:ascii="Arial" w:hAnsi="Arial" w:cs="Arial"/>
          <w:color w:val="000000"/>
          <w:bdr w:val="none" w:sz="0" w:space="0" w:color="auto" w:frame="1"/>
        </w:rPr>
        <w:t xml:space="preserve">and </w:t>
      </w:r>
      <w:r w:rsidR="0012168C" w:rsidRPr="00FE368E">
        <w:rPr>
          <w:rStyle w:val="normaltextrun"/>
          <w:rFonts w:ascii="Arial" w:hAnsi="Arial" w:cs="Arial"/>
          <w:color w:val="000000"/>
          <w:bdr w:val="none" w:sz="0" w:space="0" w:color="auto" w:frame="1"/>
        </w:rPr>
        <w:t>writing. The use of speaking is needed for all conversation</w:t>
      </w:r>
      <w:r w:rsidR="00056CC0" w:rsidRPr="00FE368E">
        <w:rPr>
          <w:rStyle w:val="normaltextrun"/>
          <w:rFonts w:ascii="Arial" w:hAnsi="Arial" w:cs="Arial"/>
          <w:color w:val="000000"/>
          <w:bdr w:val="none" w:sz="0" w:space="0" w:color="auto" w:frame="1"/>
        </w:rPr>
        <w:t>s</w:t>
      </w:r>
      <w:r w:rsidR="0012168C" w:rsidRPr="00FE368E">
        <w:rPr>
          <w:rStyle w:val="normaltextrun"/>
          <w:rFonts w:ascii="Arial" w:hAnsi="Arial" w:cs="Arial"/>
          <w:color w:val="000000"/>
          <w:bdr w:val="none" w:sz="0" w:space="0" w:color="auto" w:frame="1"/>
        </w:rPr>
        <w:t xml:space="preserve"> in terms of their pronunciation and their structure of the conversation.</w:t>
      </w:r>
    </w:p>
    <w:p w14:paraId="296B2F7C" w14:textId="252D70E4" w:rsidR="0012168C" w:rsidRPr="00FE368E" w:rsidRDefault="0012168C">
      <w:pPr>
        <w:rPr>
          <w:rStyle w:val="normaltextrun"/>
          <w:rFonts w:ascii="Arial" w:hAnsi="Arial" w:cs="Arial"/>
          <w:color w:val="000000"/>
          <w:bdr w:val="none" w:sz="0" w:space="0" w:color="auto" w:frame="1"/>
        </w:rPr>
      </w:pPr>
      <w:r w:rsidRPr="00FE368E">
        <w:rPr>
          <w:rStyle w:val="normaltextrun"/>
          <w:rFonts w:ascii="Arial" w:hAnsi="Arial" w:cs="Arial"/>
          <w:color w:val="000000"/>
          <w:bdr w:val="none" w:sz="0" w:space="0" w:color="auto" w:frame="1"/>
        </w:rPr>
        <w:t xml:space="preserve">For their </w:t>
      </w:r>
      <w:r w:rsidR="005602CA" w:rsidRPr="00FE368E">
        <w:rPr>
          <w:rStyle w:val="normaltextrun"/>
          <w:rFonts w:ascii="Arial" w:hAnsi="Arial" w:cs="Arial"/>
          <w:color w:val="000000"/>
          <w:bdr w:val="none" w:sz="0" w:space="0" w:color="auto" w:frame="1"/>
        </w:rPr>
        <w:t>writing,</w:t>
      </w:r>
      <w:r w:rsidRPr="00FE368E">
        <w:rPr>
          <w:rStyle w:val="normaltextrun"/>
          <w:rFonts w:ascii="Arial" w:hAnsi="Arial" w:cs="Arial"/>
          <w:color w:val="000000"/>
          <w:bdr w:val="none" w:sz="0" w:space="0" w:color="auto" w:frame="1"/>
        </w:rPr>
        <w:t xml:space="preserve"> the use of correct structure and grammar is key in the form of writing, even in different languages.</w:t>
      </w:r>
      <w:r w:rsidR="001E1D6D" w:rsidRPr="00FE368E">
        <w:rPr>
          <w:rStyle w:val="normaltextrun"/>
          <w:rFonts w:ascii="Arial" w:hAnsi="Arial" w:cs="Arial"/>
          <w:color w:val="000000"/>
          <w:bdr w:val="none" w:sz="0" w:space="0" w:color="auto" w:frame="1"/>
        </w:rPr>
        <w:t xml:space="preserve"> </w:t>
      </w:r>
      <w:r w:rsidR="00872F3A">
        <w:rPr>
          <w:rStyle w:val="normaltextrun"/>
          <w:rFonts w:ascii="Arial" w:hAnsi="Arial" w:cs="Arial"/>
          <w:color w:val="000000"/>
          <w:bdr w:val="none" w:sz="0" w:space="0" w:color="auto" w:frame="1"/>
        </w:rPr>
        <w:t>The first and most impor</w:t>
      </w:r>
      <w:r w:rsidR="002A649C">
        <w:rPr>
          <w:rStyle w:val="normaltextrun"/>
          <w:rFonts w:ascii="Arial" w:hAnsi="Arial" w:cs="Arial"/>
          <w:color w:val="000000"/>
          <w:bdr w:val="none" w:sz="0" w:space="0" w:color="auto" w:frame="1"/>
        </w:rPr>
        <w:t>tan</w:t>
      </w:r>
      <w:r w:rsidR="00872F3A">
        <w:rPr>
          <w:rStyle w:val="normaltextrun"/>
          <w:rFonts w:ascii="Arial" w:hAnsi="Arial" w:cs="Arial"/>
          <w:color w:val="000000"/>
          <w:bdr w:val="none" w:sz="0" w:space="0" w:color="auto" w:frame="1"/>
        </w:rPr>
        <w:t xml:space="preserve">t part of literacy outside of their education includes your C.V. when you are writing about yourself and selling the key point are part of it but looking at your grammar and ability to write is part of it. </w:t>
      </w:r>
    </w:p>
    <w:p w14:paraId="58535200" w14:textId="4F60518D" w:rsidR="002819EC" w:rsidRDefault="002819EC">
      <w:pPr>
        <w:rPr>
          <w:rStyle w:val="normaltextrun"/>
          <w:rFonts w:ascii="Arial" w:hAnsi="Arial" w:cs="Arial"/>
          <w:color w:val="000000"/>
          <w:bdr w:val="none" w:sz="0" w:space="0" w:color="auto" w:frame="1"/>
        </w:rPr>
      </w:pPr>
    </w:p>
    <w:p w14:paraId="3D255C4C" w14:textId="0247FD69" w:rsidR="00872F3A" w:rsidRDefault="00872F3A">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Literacy is started in the education </w:t>
      </w:r>
      <w:r w:rsidR="002A649C">
        <w:rPr>
          <w:rStyle w:val="normaltextrun"/>
          <w:rFonts w:ascii="Arial" w:hAnsi="Arial" w:cs="Arial"/>
          <w:color w:val="000000"/>
          <w:bdr w:val="none" w:sz="0" w:space="0" w:color="auto" w:frame="1"/>
        </w:rPr>
        <w:t>of</w:t>
      </w:r>
      <w:r>
        <w:rPr>
          <w:rStyle w:val="normaltextrun"/>
          <w:rFonts w:ascii="Arial" w:hAnsi="Arial" w:cs="Arial"/>
          <w:color w:val="000000"/>
          <w:bdr w:val="none" w:sz="0" w:space="0" w:color="auto" w:frame="1"/>
        </w:rPr>
        <w:t xml:space="preserve"> a</w:t>
      </w:r>
      <w:r w:rsidR="002A775B">
        <w:rPr>
          <w:rStyle w:val="normaltextrun"/>
          <w:rFonts w:ascii="Arial" w:hAnsi="Arial" w:cs="Arial"/>
          <w:color w:val="000000"/>
          <w:bdr w:val="none" w:sz="0" w:space="0" w:color="auto" w:frame="1"/>
        </w:rPr>
        <w:t>n</w:t>
      </w:r>
      <w:r>
        <w:rPr>
          <w:rStyle w:val="normaltextrun"/>
          <w:rFonts w:ascii="Arial" w:hAnsi="Arial" w:cs="Arial"/>
          <w:color w:val="000000"/>
          <w:bdr w:val="none" w:sz="0" w:space="0" w:color="auto" w:frame="1"/>
        </w:rPr>
        <w:t xml:space="preserve"> </w:t>
      </w:r>
      <w:r w:rsidR="002A775B">
        <w:rPr>
          <w:rStyle w:val="normaltextrun"/>
          <w:rFonts w:ascii="Arial" w:hAnsi="Arial" w:cs="Arial"/>
          <w:color w:val="000000"/>
          <w:bdr w:val="none" w:sz="0" w:space="0" w:color="auto" w:frame="1"/>
        </w:rPr>
        <w:t>infant</w:t>
      </w:r>
      <w:r>
        <w:rPr>
          <w:rStyle w:val="normaltextrun"/>
          <w:rFonts w:ascii="Arial" w:hAnsi="Arial" w:cs="Arial"/>
          <w:color w:val="000000"/>
          <w:bdr w:val="none" w:sz="0" w:space="0" w:color="auto" w:frame="1"/>
        </w:rPr>
        <w:t xml:space="preserve"> when listening to the environment around and picking up on the speech. This point of putting sounds together to form some kind of familiar words and sounds. </w:t>
      </w:r>
      <w:r w:rsidR="003A5880">
        <w:rPr>
          <w:rStyle w:val="normaltextrun"/>
          <w:rFonts w:ascii="Arial" w:hAnsi="Arial" w:cs="Arial"/>
          <w:color w:val="000000"/>
          <w:bdr w:val="none" w:sz="0" w:space="0" w:color="auto" w:frame="1"/>
        </w:rPr>
        <w:t xml:space="preserve">This fits in within the theory of “cognitive development” by Jean Piaget. From early development a child will learn by sights and sounds, within </w:t>
      </w:r>
      <w:r w:rsidR="00D236EF">
        <w:rPr>
          <w:rStyle w:val="normaltextrun"/>
          <w:rFonts w:ascii="Arial" w:hAnsi="Arial" w:cs="Arial"/>
          <w:color w:val="000000"/>
          <w:bdr w:val="none" w:sz="0" w:space="0" w:color="auto" w:frame="1"/>
        </w:rPr>
        <w:t>the</w:t>
      </w:r>
      <w:r w:rsidR="003A5880">
        <w:rPr>
          <w:rStyle w:val="normaltextrun"/>
          <w:rFonts w:ascii="Arial" w:hAnsi="Arial" w:cs="Arial"/>
          <w:color w:val="000000"/>
          <w:bdr w:val="none" w:sz="0" w:space="0" w:color="auto" w:frame="1"/>
        </w:rPr>
        <w:t xml:space="preserve"> nursery age a student learns better from the sounds and sights of single letters to build familiarity, this can then further into the second stage of development </w:t>
      </w:r>
      <w:r w:rsidR="00BA2AA5">
        <w:rPr>
          <w:rStyle w:val="normaltextrun"/>
          <w:rFonts w:ascii="Arial" w:hAnsi="Arial" w:cs="Arial"/>
          <w:color w:val="000000"/>
          <w:bdr w:val="none" w:sz="0" w:space="0" w:color="auto" w:frame="1"/>
        </w:rPr>
        <w:t xml:space="preserve">this is where a student can benefit from learning methods of full literacy use in speaking </w:t>
      </w:r>
      <w:r w:rsidR="002A775B">
        <w:rPr>
          <w:rStyle w:val="normaltextrun"/>
          <w:rFonts w:ascii="Arial" w:hAnsi="Arial" w:cs="Arial"/>
          <w:color w:val="000000"/>
          <w:bdr w:val="none" w:sz="0" w:space="0" w:color="auto" w:frame="1"/>
        </w:rPr>
        <w:t xml:space="preserve">and </w:t>
      </w:r>
      <w:r w:rsidR="00CD3F39">
        <w:rPr>
          <w:rStyle w:val="normaltextrun"/>
          <w:rFonts w:ascii="Arial" w:hAnsi="Arial" w:cs="Arial"/>
          <w:color w:val="000000"/>
          <w:bdr w:val="none" w:sz="0" w:space="0" w:color="auto" w:frame="1"/>
        </w:rPr>
        <w:t>writing,</w:t>
      </w:r>
      <w:r w:rsidR="00BA2AA5">
        <w:rPr>
          <w:rStyle w:val="normaltextrun"/>
          <w:rFonts w:ascii="Arial" w:hAnsi="Arial" w:cs="Arial"/>
          <w:color w:val="000000"/>
          <w:bdr w:val="none" w:sz="0" w:space="0" w:color="auto" w:frame="1"/>
        </w:rPr>
        <w:t xml:space="preserve"> they store information in written and numerical information</w:t>
      </w:r>
      <w:r w:rsidR="00D236EF">
        <w:rPr>
          <w:rStyle w:val="normaltextrun"/>
          <w:rFonts w:ascii="Arial" w:hAnsi="Arial" w:cs="Arial"/>
          <w:color w:val="000000"/>
          <w:bdr w:val="none" w:sz="0" w:space="0" w:color="auto" w:frame="1"/>
        </w:rPr>
        <w:t xml:space="preserve"> compared to the first stage where information is stored in images</w:t>
      </w:r>
      <w:r w:rsidR="002B01C1">
        <w:rPr>
          <w:rStyle w:val="normaltextrun"/>
          <w:rFonts w:ascii="Arial" w:hAnsi="Arial" w:cs="Arial"/>
          <w:color w:val="000000"/>
          <w:bdr w:val="none" w:sz="0" w:space="0" w:color="auto" w:frame="1"/>
        </w:rPr>
        <w:t>. This theory show</w:t>
      </w:r>
      <w:r w:rsidR="00E47853">
        <w:rPr>
          <w:rStyle w:val="normaltextrun"/>
          <w:rFonts w:ascii="Arial" w:hAnsi="Arial" w:cs="Arial"/>
          <w:color w:val="000000"/>
          <w:bdr w:val="none" w:sz="0" w:space="0" w:color="auto" w:frame="1"/>
        </w:rPr>
        <w:t>s</w:t>
      </w:r>
      <w:r w:rsidR="002B01C1">
        <w:rPr>
          <w:rStyle w:val="normaltextrun"/>
          <w:rFonts w:ascii="Arial" w:hAnsi="Arial" w:cs="Arial"/>
          <w:color w:val="000000"/>
          <w:bdr w:val="none" w:sz="0" w:space="0" w:color="auto" w:frame="1"/>
        </w:rPr>
        <w:t xml:space="preserve"> </w:t>
      </w:r>
      <w:r w:rsidR="002A775B">
        <w:rPr>
          <w:rStyle w:val="normaltextrun"/>
          <w:rFonts w:ascii="Arial" w:hAnsi="Arial" w:cs="Arial"/>
          <w:color w:val="000000"/>
          <w:bdr w:val="none" w:sz="0" w:space="0" w:color="auto" w:frame="1"/>
        </w:rPr>
        <w:t>the</w:t>
      </w:r>
      <w:r w:rsidR="002B01C1">
        <w:rPr>
          <w:rStyle w:val="normaltextrun"/>
          <w:rFonts w:ascii="Arial" w:hAnsi="Arial" w:cs="Arial"/>
          <w:color w:val="000000"/>
          <w:bdr w:val="none" w:sz="0" w:space="0" w:color="auto" w:frame="1"/>
        </w:rPr>
        <w:t xml:space="preserve"> importance of literacy with the correct teaching a </w:t>
      </w:r>
      <w:r w:rsidR="00E47853">
        <w:rPr>
          <w:rStyle w:val="normaltextrun"/>
          <w:rFonts w:ascii="Arial" w:hAnsi="Arial" w:cs="Arial"/>
          <w:color w:val="000000"/>
          <w:bdr w:val="none" w:sz="0" w:space="0" w:color="auto" w:frame="1"/>
        </w:rPr>
        <w:t>development,</w:t>
      </w:r>
      <w:r w:rsidR="002B01C1">
        <w:rPr>
          <w:rStyle w:val="normaltextrun"/>
          <w:rFonts w:ascii="Arial" w:hAnsi="Arial" w:cs="Arial"/>
          <w:color w:val="000000"/>
          <w:bdr w:val="none" w:sz="0" w:space="0" w:color="auto" w:frame="1"/>
        </w:rPr>
        <w:t xml:space="preserve"> so information is collected and stored correctly</w:t>
      </w:r>
      <w:r w:rsidR="00174058">
        <w:rPr>
          <w:rStyle w:val="normaltextrun"/>
          <w:rFonts w:ascii="Arial" w:hAnsi="Arial" w:cs="Arial"/>
          <w:color w:val="000000"/>
          <w:bdr w:val="none" w:sz="0" w:space="0" w:color="auto" w:frame="1"/>
        </w:rPr>
        <w:t xml:space="preserve">. A theory that </w:t>
      </w:r>
      <w:r w:rsidR="00AD60D7">
        <w:rPr>
          <w:rStyle w:val="normaltextrun"/>
          <w:rFonts w:ascii="Arial" w:hAnsi="Arial" w:cs="Arial"/>
          <w:color w:val="000000"/>
          <w:bdr w:val="none" w:sz="0" w:space="0" w:color="auto" w:frame="1"/>
        </w:rPr>
        <w:t>supports</w:t>
      </w:r>
      <w:r w:rsidR="00174058">
        <w:rPr>
          <w:rStyle w:val="normaltextrun"/>
          <w:rFonts w:ascii="Arial" w:hAnsi="Arial" w:cs="Arial"/>
          <w:color w:val="000000"/>
          <w:bdr w:val="none" w:sz="0" w:space="0" w:color="auto" w:frame="1"/>
        </w:rPr>
        <w:t xml:space="preserve"> the importance of literacy is Noam Chomsky. He believed in </w:t>
      </w:r>
      <w:r w:rsidR="002A775B">
        <w:rPr>
          <w:rStyle w:val="normaltextrun"/>
          <w:rFonts w:ascii="Arial" w:hAnsi="Arial" w:cs="Arial"/>
          <w:color w:val="000000"/>
          <w:bdr w:val="none" w:sz="0" w:space="0" w:color="auto" w:frame="1"/>
        </w:rPr>
        <w:t>the</w:t>
      </w:r>
      <w:r w:rsidR="00174058">
        <w:rPr>
          <w:rStyle w:val="normaltextrun"/>
          <w:rFonts w:ascii="Arial" w:hAnsi="Arial" w:cs="Arial"/>
          <w:color w:val="000000"/>
          <w:bdr w:val="none" w:sz="0" w:space="0" w:color="auto" w:frame="1"/>
        </w:rPr>
        <w:t xml:space="preserve"> theory that humans are born with an innate ability to understanding universal grammar. </w:t>
      </w:r>
      <w:r w:rsidR="00A808D0">
        <w:rPr>
          <w:rStyle w:val="normaltextrun"/>
          <w:rFonts w:ascii="Arial" w:hAnsi="Arial" w:cs="Arial"/>
          <w:color w:val="000000"/>
          <w:bdr w:val="none" w:sz="0" w:space="0" w:color="auto" w:frame="1"/>
        </w:rPr>
        <w:t>This theory is called “</w:t>
      </w:r>
      <w:r w:rsidR="00A96693">
        <w:rPr>
          <w:rStyle w:val="normaltextrun"/>
          <w:rFonts w:ascii="Arial" w:hAnsi="Arial" w:cs="Arial"/>
          <w:color w:val="000000"/>
          <w:bdr w:val="none" w:sz="0" w:space="0" w:color="auto" w:frame="1"/>
        </w:rPr>
        <w:t xml:space="preserve">Language acquisition” the idea of the theory is that people are born with the ability to recognise language and “see what </w:t>
      </w:r>
      <w:r w:rsidR="00004F62">
        <w:rPr>
          <w:rStyle w:val="normaltextrun"/>
          <w:rFonts w:ascii="Arial" w:hAnsi="Arial" w:cs="Arial"/>
          <w:color w:val="000000"/>
          <w:bdr w:val="none" w:sz="0" w:space="0" w:color="auto" w:frame="1"/>
        </w:rPr>
        <w:t>the outcome is</w:t>
      </w:r>
      <w:r w:rsidR="00A96693">
        <w:rPr>
          <w:rStyle w:val="normaltextrun"/>
          <w:rFonts w:ascii="Arial" w:hAnsi="Arial" w:cs="Arial"/>
          <w:color w:val="000000"/>
          <w:bdr w:val="none" w:sz="0" w:space="0" w:color="auto" w:frame="1"/>
        </w:rPr>
        <w:t xml:space="preserve"> of what </w:t>
      </w:r>
      <w:r w:rsidR="00A96693" w:rsidRPr="00A96693">
        <w:rPr>
          <w:rStyle w:val="normaltextrun"/>
          <w:rFonts w:ascii="Arial" w:hAnsi="Arial" w:cs="Arial"/>
          <w:bdr w:val="none" w:sz="0" w:space="0" w:color="auto" w:frame="1"/>
        </w:rPr>
        <w:t xml:space="preserve">was said it is early development. This early development of the theory was supported by B.F.Skinner in 1957 with theories closely related to </w:t>
      </w:r>
      <w:proofErr w:type="spellStart"/>
      <w:r w:rsidR="00A96693" w:rsidRPr="00A96693">
        <w:rPr>
          <w:rStyle w:val="normaltextrun"/>
          <w:rFonts w:ascii="Arial" w:hAnsi="Arial" w:cs="Arial"/>
          <w:bdr w:val="none" w:sz="0" w:space="0" w:color="auto" w:frame="1"/>
        </w:rPr>
        <w:t>behaviorisms</w:t>
      </w:r>
      <w:proofErr w:type="spellEnd"/>
      <w:r w:rsidR="00A96693" w:rsidRPr="00A96693">
        <w:rPr>
          <w:rStyle w:val="normaltextrun"/>
          <w:rFonts w:ascii="Arial" w:hAnsi="Arial" w:cs="Arial"/>
          <w:bdr w:val="none" w:sz="0" w:space="0" w:color="auto" w:frame="1"/>
        </w:rPr>
        <w:t xml:space="preserve">, with </w:t>
      </w:r>
      <w:r w:rsidR="002A775B">
        <w:rPr>
          <w:rStyle w:val="normaltextrun"/>
          <w:rFonts w:ascii="Arial" w:hAnsi="Arial" w:cs="Arial"/>
          <w:bdr w:val="none" w:sz="0" w:space="0" w:color="auto" w:frame="1"/>
        </w:rPr>
        <w:t xml:space="preserve">the </w:t>
      </w:r>
      <w:r w:rsidR="00A96693" w:rsidRPr="00A96693">
        <w:rPr>
          <w:rStyle w:val="normaltextrun"/>
          <w:rFonts w:ascii="Arial" w:hAnsi="Arial" w:cs="Arial"/>
          <w:bdr w:val="none" w:sz="0" w:space="0" w:color="auto" w:frame="1"/>
        </w:rPr>
        <w:t>language being learned by behavior reinforcement” (</w:t>
      </w:r>
      <w:r w:rsidR="00A96693" w:rsidRPr="00A96693">
        <w:rPr>
          <w:rFonts w:ascii="Arial" w:hAnsi="Arial" w:cs="Arial"/>
          <w:shd w:val="clear" w:color="auto" w:fill="FFFFFF"/>
        </w:rPr>
        <w:t> </w:t>
      </w:r>
      <w:hyperlink r:id="rId6" w:history="1">
        <w:r w:rsidR="00A96693" w:rsidRPr="00A96693">
          <w:rPr>
            <w:rStyle w:val="Hyperlink"/>
            <w:rFonts w:ascii="Arial" w:hAnsi="Arial" w:cs="Arial"/>
            <w:color w:val="auto"/>
            <w:u w:val="none"/>
            <w:shd w:val="clear" w:color="auto" w:fill="FFFFFF"/>
          </w:rPr>
          <w:t xml:space="preserve">Henna </w:t>
        </w:r>
        <w:proofErr w:type="spellStart"/>
        <w:r w:rsidR="00A96693" w:rsidRPr="00A96693">
          <w:rPr>
            <w:rStyle w:val="Hyperlink"/>
            <w:rFonts w:ascii="Arial" w:hAnsi="Arial" w:cs="Arial"/>
            <w:color w:val="auto"/>
            <w:u w:val="none"/>
            <w:shd w:val="clear" w:color="auto" w:fill="FFFFFF"/>
          </w:rPr>
          <w:t>Lemetyinen</w:t>
        </w:r>
        <w:proofErr w:type="spellEnd"/>
      </w:hyperlink>
      <w:r w:rsidR="00A96693" w:rsidRPr="00A96693">
        <w:rPr>
          <w:rFonts w:ascii="Arial" w:hAnsi="Arial" w:cs="Arial"/>
          <w:shd w:val="clear" w:color="auto" w:fill="FFFFFF"/>
        </w:rPr>
        <w:t>, 2012)</w:t>
      </w:r>
      <w:r w:rsidR="00A96693" w:rsidRPr="00A96693">
        <w:rPr>
          <w:rStyle w:val="normaltextrun"/>
          <w:rFonts w:ascii="Arial" w:hAnsi="Arial" w:cs="Arial"/>
          <w:bdr w:val="none" w:sz="0" w:space="0" w:color="auto" w:frame="1"/>
        </w:rPr>
        <w:t>.</w:t>
      </w:r>
      <w:r w:rsidR="002A775B">
        <w:rPr>
          <w:rStyle w:val="normaltextrun"/>
          <w:rFonts w:ascii="Arial" w:hAnsi="Arial" w:cs="Arial"/>
          <w:bdr w:val="none" w:sz="0" w:space="0" w:color="auto" w:frame="1"/>
        </w:rPr>
        <w:t xml:space="preserve"> </w:t>
      </w:r>
      <w:r w:rsidR="00A96693">
        <w:rPr>
          <w:rStyle w:val="normaltextrun"/>
          <w:rFonts w:ascii="Arial" w:hAnsi="Arial" w:cs="Arial"/>
          <w:bdr w:val="none" w:sz="0" w:space="0" w:color="auto" w:frame="1"/>
        </w:rPr>
        <w:t xml:space="preserve">Later Chomsky heavily criticized this theory stating that “children will never gain the tools needed to process information of an infinite number of sentences by input alone”. Chomsky suggested that a universal grammar bringing an innate categorised system such </w:t>
      </w:r>
      <w:r w:rsidR="00004F62">
        <w:rPr>
          <w:rStyle w:val="normaltextrun"/>
          <w:rFonts w:ascii="Arial" w:hAnsi="Arial" w:cs="Arial"/>
          <w:bdr w:val="none" w:sz="0" w:space="0" w:color="auto" w:frame="1"/>
        </w:rPr>
        <w:t>as</w:t>
      </w:r>
      <w:r w:rsidR="00A96693">
        <w:rPr>
          <w:rStyle w:val="normaltextrun"/>
          <w:rFonts w:ascii="Arial" w:hAnsi="Arial" w:cs="Arial"/>
          <w:bdr w:val="none" w:sz="0" w:space="0" w:color="auto" w:frame="1"/>
        </w:rPr>
        <w:t xml:space="preserve"> </w:t>
      </w:r>
      <w:r w:rsidR="00004F62">
        <w:rPr>
          <w:rStyle w:val="normaltextrun"/>
          <w:rFonts w:ascii="Arial" w:hAnsi="Arial" w:cs="Arial"/>
          <w:bdr w:val="none" w:sz="0" w:space="0" w:color="auto" w:frame="1"/>
        </w:rPr>
        <w:t xml:space="preserve">nouns </w:t>
      </w:r>
      <w:r w:rsidR="00004F62">
        <w:rPr>
          <w:rStyle w:val="normaltextrun"/>
          <w:rFonts w:ascii="Arial" w:hAnsi="Arial" w:cs="Arial"/>
          <w:bdr w:val="none" w:sz="0" w:space="0" w:color="auto" w:frame="1"/>
        </w:rPr>
        <w:lastRenderedPageBreak/>
        <w:t>and verbs, using these categories can later lead to the correct formation of phrases that give a relevant structure to our language. In terms of this theory’s relation to the importance of literacy, if the structure of this universal grammar is not put in place then a student will fail in the creation of a structured conversation that can make sense to others with this skill.</w:t>
      </w:r>
    </w:p>
    <w:p w14:paraId="48C8209A" w14:textId="77777777" w:rsidR="00872F3A" w:rsidRPr="00FE368E" w:rsidRDefault="00872F3A">
      <w:pPr>
        <w:rPr>
          <w:rStyle w:val="normaltextrun"/>
          <w:rFonts w:ascii="Arial" w:hAnsi="Arial" w:cs="Arial"/>
          <w:color w:val="000000"/>
          <w:bdr w:val="none" w:sz="0" w:space="0" w:color="auto" w:frame="1"/>
        </w:rPr>
      </w:pPr>
    </w:p>
    <w:p w14:paraId="1A8CB913" w14:textId="38B1325C" w:rsidR="00001BF9" w:rsidRDefault="00001BF9">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When reading a story to a group of children it is important to keep the story interesting and ex</w:t>
      </w:r>
      <w:r w:rsidR="002A775B">
        <w:rPr>
          <w:rStyle w:val="normaltextrun"/>
          <w:rFonts w:ascii="Arial" w:hAnsi="Arial" w:cs="Arial"/>
          <w:color w:val="000000"/>
          <w:bdr w:val="none" w:sz="0" w:space="0" w:color="auto" w:frame="1"/>
        </w:rPr>
        <w:t>c</w:t>
      </w:r>
      <w:r>
        <w:rPr>
          <w:rStyle w:val="normaltextrun"/>
          <w:rFonts w:ascii="Arial" w:hAnsi="Arial" w:cs="Arial"/>
          <w:color w:val="000000"/>
          <w:bdr w:val="none" w:sz="0" w:space="0" w:color="auto" w:frame="1"/>
        </w:rPr>
        <w:t>iting and control those who become restless or disruptive in the appropriate man</w:t>
      </w:r>
      <w:r w:rsidR="002A775B">
        <w:rPr>
          <w:rStyle w:val="normaltextrun"/>
          <w:rFonts w:ascii="Arial" w:hAnsi="Arial" w:cs="Arial"/>
          <w:color w:val="000000"/>
          <w:bdr w:val="none" w:sz="0" w:space="0" w:color="auto" w:frame="1"/>
        </w:rPr>
        <w:t>ne</w:t>
      </w:r>
      <w:r>
        <w:rPr>
          <w:rStyle w:val="normaltextrun"/>
          <w:rFonts w:ascii="Arial" w:hAnsi="Arial" w:cs="Arial"/>
          <w:color w:val="000000"/>
          <w:bdr w:val="none" w:sz="0" w:space="0" w:color="auto" w:frame="1"/>
        </w:rPr>
        <w:t xml:space="preserve">r. When keeping the story interesting the use of body language is key, this give the sense of motion in the actions of a story and memorable to the children, this can be seen in different ways from swing the arms down for a strike in the story or motion to represent that of and animal or person. Using </w:t>
      </w:r>
      <w:r w:rsidR="00B515BF">
        <w:rPr>
          <w:rStyle w:val="normaltextrun"/>
          <w:rFonts w:ascii="Arial" w:hAnsi="Arial" w:cs="Arial"/>
          <w:color w:val="000000"/>
          <w:bdr w:val="none" w:sz="0" w:space="0" w:color="auto" w:frame="1"/>
        </w:rPr>
        <w:t>these motions</w:t>
      </w:r>
      <w:r>
        <w:rPr>
          <w:rStyle w:val="normaltextrun"/>
          <w:rFonts w:ascii="Arial" w:hAnsi="Arial" w:cs="Arial"/>
          <w:color w:val="000000"/>
          <w:bdr w:val="none" w:sz="0" w:space="0" w:color="auto" w:frame="1"/>
        </w:rPr>
        <w:t xml:space="preserve"> can help a student remember depending on the five areas of learning, these areas are Reading, Writing, Listening, Visual and </w:t>
      </w:r>
      <w:r>
        <w:rPr>
          <w:rFonts w:ascii="Arial" w:hAnsi="Arial" w:cs="Arial"/>
          <w:color w:val="202124"/>
          <w:shd w:val="clear" w:color="auto" w:fill="FFFFFF"/>
        </w:rPr>
        <w:t>Ki</w:t>
      </w:r>
      <w:r w:rsidRPr="00001BF9">
        <w:rPr>
          <w:rFonts w:ascii="Arial" w:hAnsi="Arial" w:cs="Arial"/>
          <w:color w:val="202124"/>
          <w:shd w:val="clear" w:color="auto" w:fill="FFFFFF"/>
        </w:rPr>
        <w:t>nesthetic</w:t>
      </w:r>
      <w:r>
        <w:rPr>
          <w:rStyle w:val="normaltextrun"/>
          <w:rFonts w:ascii="Arial" w:hAnsi="Arial" w:cs="Arial"/>
          <w:color w:val="000000"/>
          <w:bdr w:val="none" w:sz="0" w:space="0" w:color="auto" w:frame="1"/>
        </w:rPr>
        <w:t>.</w:t>
      </w:r>
    </w:p>
    <w:p w14:paraId="02AF9702" w14:textId="658D4E5B" w:rsidR="00001BF9" w:rsidRDefault="00001BF9">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The definition of these </w:t>
      </w:r>
      <w:r w:rsidR="00004F62">
        <w:rPr>
          <w:rStyle w:val="normaltextrun"/>
          <w:rFonts w:ascii="Arial" w:hAnsi="Arial" w:cs="Arial"/>
          <w:color w:val="000000"/>
          <w:bdr w:val="none" w:sz="0" w:space="0" w:color="auto" w:frame="1"/>
        </w:rPr>
        <w:t>include</w:t>
      </w:r>
      <w:r w:rsidR="002A775B">
        <w:rPr>
          <w:rStyle w:val="normaltextrun"/>
          <w:rFonts w:ascii="Arial" w:hAnsi="Arial" w:cs="Arial"/>
          <w:color w:val="000000"/>
          <w:bdr w:val="none" w:sz="0" w:space="0" w:color="auto" w:frame="1"/>
        </w:rPr>
        <w:t>s</w:t>
      </w:r>
      <w:r>
        <w:rPr>
          <w:rStyle w:val="normaltextrun"/>
          <w:rFonts w:ascii="Arial" w:hAnsi="Arial" w:cs="Arial"/>
          <w:color w:val="000000"/>
          <w:bdr w:val="none" w:sz="0" w:space="0" w:color="auto" w:frame="1"/>
        </w:rPr>
        <w:t xml:space="preserve">, Reading is </w:t>
      </w:r>
      <w:r w:rsidRPr="00001BF9">
        <w:rPr>
          <w:rStyle w:val="normaltextrun"/>
          <w:rFonts w:ascii="Arial" w:hAnsi="Arial" w:cs="Arial"/>
          <w:bdr w:val="none" w:sz="0" w:space="0" w:color="auto" w:frame="1"/>
        </w:rPr>
        <w:t>when “</w:t>
      </w:r>
      <w:r w:rsidRPr="00001BF9">
        <w:rPr>
          <w:rFonts w:ascii="Arial" w:hAnsi="Arial" w:cs="Arial"/>
          <w:shd w:val="clear" w:color="auto" w:fill="FFFFFF"/>
        </w:rPr>
        <w:t xml:space="preserve">Reading is a multifaceted process involving word recognition, comprehension, fluency, and motivation. Learn how readers integrate </w:t>
      </w:r>
      <w:r w:rsidRPr="003219DE">
        <w:rPr>
          <w:rFonts w:ascii="Arial" w:hAnsi="Arial" w:cs="Arial"/>
          <w:shd w:val="clear" w:color="auto" w:fill="FFFFFF"/>
        </w:rPr>
        <w:t>these facets to make meaning from print.” Leipzig, D. H. (January 2001). What is reading? WETA.</w:t>
      </w:r>
      <w:r w:rsidR="003219DE" w:rsidRPr="003219DE">
        <w:rPr>
          <w:rFonts w:ascii="Arial" w:hAnsi="Arial" w:cs="Arial"/>
          <w:shd w:val="clear" w:color="auto" w:fill="FFFFFF"/>
        </w:rPr>
        <w:t xml:space="preserve"> Writing</w:t>
      </w:r>
      <w:r w:rsidR="003219DE">
        <w:rPr>
          <w:rFonts w:ascii="Arial" w:hAnsi="Arial" w:cs="Arial"/>
          <w:shd w:val="clear" w:color="auto" w:fill="FFFFFF"/>
        </w:rPr>
        <w:t xml:space="preserve"> which is “</w:t>
      </w:r>
      <w:r w:rsidR="00CF4EA1">
        <w:rPr>
          <w:rFonts w:ascii="Arial" w:hAnsi="Arial" w:cs="Arial"/>
          <w:shd w:val="clear" w:color="auto" w:fill="FFFFFF"/>
        </w:rPr>
        <w:t xml:space="preserve">the ability to learn through the </w:t>
      </w:r>
      <w:r w:rsidR="003416ED">
        <w:rPr>
          <w:rFonts w:ascii="Arial" w:hAnsi="Arial" w:cs="Arial"/>
          <w:shd w:val="clear" w:color="auto" w:fill="FFFFFF"/>
        </w:rPr>
        <w:t>writing</w:t>
      </w:r>
      <w:r w:rsidR="00CF4EA1">
        <w:rPr>
          <w:rFonts w:ascii="Arial" w:hAnsi="Arial" w:cs="Arial"/>
          <w:shd w:val="clear" w:color="auto" w:fill="FFFFFF"/>
        </w:rPr>
        <w:t xml:space="preserve"> of paragraphs of texts and storing the information </w:t>
      </w:r>
      <w:r w:rsidR="00E029DF">
        <w:rPr>
          <w:rFonts w:ascii="Arial" w:hAnsi="Arial" w:cs="Arial"/>
          <w:shd w:val="clear" w:color="auto" w:fill="FFFFFF"/>
        </w:rPr>
        <w:t>in a symbolic text</w:t>
      </w:r>
      <w:r w:rsidR="00184BCD">
        <w:rPr>
          <w:rFonts w:ascii="Arial" w:hAnsi="Arial" w:cs="Arial"/>
          <w:shd w:val="clear" w:color="auto" w:fill="FFFFFF"/>
        </w:rPr>
        <w:t>”</w:t>
      </w:r>
      <w:r w:rsidR="00E029DF">
        <w:rPr>
          <w:rFonts w:ascii="Arial" w:hAnsi="Arial" w:cs="Arial"/>
          <w:shd w:val="clear" w:color="auto" w:fill="FFFFFF"/>
        </w:rPr>
        <w:t xml:space="preserve"> this </w:t>
      </w:r>
      <w:r w:rsidR="002A775B">
        <w:rPr>
          <w:rFonts w:ascii="Arial" w:hAnsi="Arial" w:cs="Arial"/>
          <w:shd w:val="clear" w:color="auto" w:fill="FFFFFF"/>
        </w:rPr>
        <w:t>could be</w:t>
      </w:r>
      <w:r w:rsidR="00E029DF">
        <w:rPr>
          <w:rFonts w:ascii="Arial" w:hAnsi="Arial" w:cs="Arial"/>
          <w:shd w:val="clear" w:color="auto" w:fill="FFFFFF"/>
        </w:rPr>
        <w:t xml:space="preserve"> seen as a visual learner</w:t>
      </w:r>
      <w:r w:rsidR="00184BCD">
        <w:rPr>
          <w:rFonts w:ascii="Arial" w:hAnsi="Arial" w:cs="Arial"/>
          <w:shd w:val="clear" w:color="auto" w:fill="FFFFFF"/>
        </w:rPr>
        <w:t xml:space="preserve">. A Visual learner by definition is </w:t>
      </w:r>
      <w:r w:rsidR="00184BCD" w:rsidRPr="006A1D5B">
        <w:rPr>
          <w:rFonts w:ascii="Arial" w:hAnsi="Arial" w:cs="Arial"/>
          <w:shd w:val="clear" w:color="auto" w:fill="FFFFFF"/>
        </w:rPr>
        <w:t>“</w:t>
      </w:r>
      <w:r w:rsidR="006A1D5B" w:rsidRPr="006A1D5B">
        <w:rPr>
          <w:rFonts w:ascii="Arial" w:hAnsi="Arial" w:cs="Arial"/>
          <w:shd w:val="clear" w:color="auto" w:fill="FFFFFF"/>
        </w:rPr>
        <w:t>Visual learners are those who prefer learning by observing things. Using pictures, images, diagrams, whiteboards and more helps these types of learners understand information bett</w:t>
      </w:r>
      <w:r w:rsidR="006A1D5B" w:rsidRPr="00920E4D">
        <w:rPr>
          <w:rFonts w:ascii="Arial" w:hAnsi="Arial" w:cs="Arial"/>
          <w:shd w:val="clear" w:color="auto" w:fill="FFFFFF"/>
        </w:rPr>
        <w:t>er”</w:t>
      </w:r>
      <w:r w:rsidR="00920E4D" w:rsidRPr="00920E4D">
        <w:rPr>
          <w:rFonts w:ascii="Arial" w:hAnsi="Arial" w:cs="Arial"/>
          <w:shd w:val="clear" w:color="auto" w:fill="FFFFFF"/>
        </w:rPr>
        <w:t xml:space="preserve"> </w:t>
      </w:r>
      <w:r w:rsidR="003416ED">
        <w:rPr>
          <w:rFonts w:ascii="Arial" w:hAnsi="Arial" w:cs="Arial"/>
          <w:shd w:val="clear" w:color="auto" w:fill="FFFFFF"/>
        </w:rPr>
        <w:t>(</w:t>
      </w:r>
      <w:hyperlink r:id="rId7" w:history="1">
        <w:r w:rsidR="00920E4D" w:rsidRPr="00920E4D">
          <w:rPr>
            <w:rStyle w:val="Hyperlink"/>
            <w:rFonts w:ascii="Arial" w:hAnsi="Arial" w:cs="Arial"/>
            <w:color w:val="auto"/>
            <w:u w:val="none"/>
          </w:rPr>
          <w:t xml:space="preserve">Different Learning Styles | </w:t>
        </w:r>
        <w:proofErr w:type="spellStart"/>
        <w:r w:rsidR="00920E4D" w:rsidRPr="00920E4D">
          <w:rPr>
            <w:rStyle w:val="Hyperlink"/>
            <w:rFonts w:ascii="Arial" w:hAnsi="Arial" w:cs="Arial"/>
            <w:color w:val="auto"/>
            <w:u w:val="none"/>
          </w:rPr>
          <w:t>Time4Learning</w:t>
        </w:r>
        <w:proofErr w:type="spellEnd"/>
      </w:hyperlink>
      <w:r w:rsidR="003416ED">
        <w:rPr>
          <w:rFonts w:ascii="Arial" w:hAnsi="Arial" w:cs="Arial"/>
        </w:rPr>
        <w:t>)</w:t>
      </w:r>
      <w:r w:rsidR="00920E4D">
        <w:rPr>
          <w:rFonts w:ascii="Arial" w:hAnsi="Arial" w:cs="Arial"/>
        </w:rPr>
        <w:t>. These learners find the use of illustrated stories highly effective for their lea</w:t>
      </w:r>
      <w:r w:rsidR="002A775B">
        <w:rPr>
          <w:rFonts w:ascii="Arial" w:hAnsi="Arial" w:cs="Arial"/>
        </w:rPr>
        <w:t>r</w:t>
      </w:r>
      <w:r w:rsidR="00920E4D">
        <w:rPr>
          <w:rFonts w:ascii="Arial" w:hAnsi="Arial" w:cs="Arial"/>
        </w:rPr>
        <w:t>ning</w:t>
      </w:r>
      <w:r w:rsidR="003416ED">
        <w:rPr>
          <w:rFonts w:ascii="Arial" w:hAnsi="Arial" w:cs="Arial"/>
        </w:rPr>
        <w:t>, the use of having the story read to them while they look at the images give</w:t>
      </w:r>
      <w:r w:rsidR="002A775B">
        <w:rPr>
          <w:rFonts w:ascii="Arial" w:hAnsi="Arial" w:cs="Arial"/>
        </w:rPr>
        <w:t>s</w:t>
      </w:r>
      <w:r w:rsidR="003416ED">
        <w:rPr>
          <w:rFonts w:ascii="Arial" w:hAnsi="Arial" w:cs="Arial"/>
        </w:rPr>
        <w:t xml:space="preserve"> a connection that lets them remember clearly.</w:t>
      </w:r>
      <w:r w:rsidR="00004F62">
        <w:rPr>
          <w:rFonts w:ascii="Arial" w:hAnsi="Arial" w:cs="Arial"/>
        </w:rPr>
        <w:t xml:space="preserve"> </w:t>
      </w:r>
      <w:r w:rsidR="00004F62">
        <w:rPr>
          <w:rStyle w:val="normaltextrun"/>
          <w:rFonts w:ascii="Arial" w:hAnsi="Arial" w:cs="Arial"/>
          <w:color w:val="000000"/>
          <w:bdr w:val="none" w:sz="0" w:space="0" w:color="auto" w:frame="1"/>
        </w:rPr>
        <w:t>When a student is a Kinaesthetic learner, using motions can help them to remember parts of the story, when the student copies this motion, they can then place that with the part of the story using the other methods.</w:t>
      </w:r>
    </w:p>
    <w:p w14:paraId="66BFFD74" w14:textId="2FCD9FBC" w:rsidR="002819EC" w:rsidRDefault="002D3CEE">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Every Child uses all forms of learning but the level they are capable of vary among all</w:t>
      </w:r>
      <w:r w:rsidR="00004F62">
        <w:rPr>
          <w:rStyle w:val="normaltextrun"/>
          <w:rFonts w:ascii="Arial" w:hAnsi="Arial" w:cs="Arial"/>
          <w:color w:val="000000"/>
          <w:bdr w:val="none" w:sz="0" w:space="0" w:color="auto" w:frame="1"/>
        </w:rPr>
        <w:t>.</w:t>
      </w:r>
      <w:r>
        <w:rPr>
          <w:rStyle w:val="normaltextrun"/>
          <w:rFonts w:ascii="Arial" w:hAnsi="Arial" w:cs="Arial"/>
          <w:color w:val="000000"/>
          <w:bdr w:val="none" w:sz="0" w:space="0" w:color="auto" w:frame="1"/>
        </w:rPr>
        <w:t xml:space="preserve"> </w:t>
      </w:r>
      <w:r w:rsidR="00004F62">
        <w:rPr>
          <w:rStyle w:val="normaltextrun"/>
          <w:rFonts w:ascii="Arial" w:hAnsi="Arial" w:cs="Arial"/>
          <w:color w:val="000000"/>
          <w:bdr w:val="none" w:sz="0" w:space="0" w:color="auto" w:frame="1"/>
        </w:rPr>
        <w:t>B</w:t>
      </w:r>
      <w:r>
        <w:rPr>
          <w:rStyle w:val="normaltextrun"/>
          <w:rFonts w:ascii="Arial" w:hAnsi="Arial" w:cs="Arial"/>
          <w:color w:val="000000"/>
          <w:bdr w:val="none" w:sz="0" w:space="0" w:color="auto" w:frame="1"/>
        </w:rPr>
        <w:t>eing strong in some and weaker in others, disabilities can have a great effect on these as</w:t>
      </w:r>
      <w:r w:rsidR="006D24E1">
        <w:rPr>
          <w:rStyle w:val="normaltextrun"/>
          <w:rFonts w:ascii="Arial" w:hAnsi="Arial" w:cs="Arial"/>
          <w:color w:val="000000"/>
          <w:bdr w:val="none" w:sz="0" w:space="0" w:color="auto" w:frame="1"/>
        </w:rPr>
        <w:t xml:space="preserve"> </w:t>
      </w:r>
      <w:r>
        <w:rPr>
          <w:rStyle w:val="normaltextrun"/>
          <w:rFonts w:ascii="Arial" w:hAnsi="Arial" w:cs="Arial"/>
          <w:color w:val="000000"/>
          <w:bdr w:val="none" w:sz="0" w:space="0" w:color="auto" w:frame="1"/>
        </w:rPr>
        <w:t>well, most reduce them like deafness</w:t>
      </w:r>
      <w:r w:rsidR="00004F62">
        <w:rPr>
          <w:rStyle w:val="normaltextrun"/>
          <w:rFonts w:ascii="Arial" w:hAnsi="Arial" w:cs="Arial"/>
          <w:color w:val="000000"/>
          <w:bdr w:val="none" w:sz="0" w:space="0" w:color="auto" w:frame="1"/>
        </w:rPr>
        <w:t xml:space="preserve"> </w:t>
      </w:r>
      <w:r w:rsidR="002A775B">
        <w:rPr>
          <w:rStyle w:val="normaltextrun"/>
          <w:rFonts w:ascii="Arial" w:hAnsi="Arial" w:cs="Arial"/>
          <w:color w:val="000000"/>
          <w:bdr w:val="none" w:sz="0" w:space="0" w:color="auto" w:frame="1"/>
        </w:rPr>
        <w:t>a</w:t>
      </w:r>
      <w:r w:rsidR="00004F62">
        <w:rPr>
          <w:rStyle w:val="normaltextrun"/>
          <w:rFonts w:ascii="Arial" w:hAnsi="Arial" w:cs="Arial"/>
          <w:color w:val="000000"/>
          <w:bdr w:val="none" w:sz="0" w:space="0" w:color="auto" w:frame="1"/>
        </w:rPr>
        <w:t xml:space="preserve">ffecting listening, and </w:t>
      </w:r>
      <w:r>
        <w:rPr>
          <w:rStyle w:val="normaltextrun"/>
          <w:rFonts w:ascii="Arial" w:hAnsi="Arial" w:cs="Arial"/>
          <w:color w:val="000000"/>
          <w:bdr w:val="none" w:sz="0" w:space="0" w:color="auto" w:frame="1"/>
        </w:rPr>
        <w:t>blindness</w:t>
      </w:r>
      <w:r w:rsidR="00004F62">
        <w:rPr>
          <w:rStyle w:val="normaltextrun"/>
          <w:rFonts w:ascii="Arial" w:hAnsi="Arial" w:cs="Arial"/>
          <w:color w:val="000000"/>
          <w:bdr w:val="none" w:sz="0" w:space="0" w:color="auto" w:frame="1"/>
        </w:rPr>
        <w:t xml:space="preserve"> </w:t>
      </w:r>
      <w:r w:rsidR="002A775B">
        <w:rPr>
          <w:rStyle w:val="normaltextrun"/>
          <w:rFonts w:ascii="Arial" w:hAnsi="Arial" w:cs="Arial"/>
          <w:color w:val="000000"/>
          <w:bdr w:val="none" w:sz="0" w:space="0" w:color="auto" w:frame="1"/>
        </w:rPr>
        <w:t>a</w:t>
      </w:r>
      <w:r w:rsidR="00004F62">
        <w:rPr>
          <w:rStyle w:val="normaltextrun"/>
          <w:rFonts w:ascii="Arial" w:hAnsi="Arial" w:cs="Arial"/>
          <w:color w:val="000000"/>
          <w:bdr w:val="none" w:sz="0" w:space="0" w:color="auto" w:frame="1"/>
        </w:rPr>
        <w:t>ffecting reading and visual.</w:t>
      </w:r>
      <w:r>
        <w:rPr>
          <w:rStyle w:val="normaltextrun"/>
          <w:rFonts w:ascii="Arial" w:hAnsi="Arial" w:cs="Arial"/>
          <w:color w:val="000000"/>
          <w:bdr w:val="none" w:sz="0" w:space="0" w:color="auto" w:frame="1"/>
        </w:rPr>
        <w:t xml:space="preserve"> </w:t>
      </w:r>
      <w:r w:rsidR="00004F62">
        <w:rPr>
          <w:rStyle w:val="normaltextrun"/>
          <w:rFonts w:ascii="Arial" w:hAnsi="Arial" w:cs="Arial"/>
          <w:color w:val="000000"/>
          <w:bdr w:val="none" w:sz="0" w:space="0" w:color="auto" w:frame="1"/>
        </w:rPr>
        <w:t>W</w:t>
      </w:r>
      <w:r>
        <w:rPr>
          <w:rStyle w:val="normaltextrun"/>
          <w:rFonts w:ascii="Arial" w:hAnsi="Arial" w:cs="Arial"/>
          <w:color w:val="000000"/>
          <w:bdr w:val="none" w:sz="0" w:space="0" w:color="auto" w:frame="1"/>
        </w:rPr>
        <w:t xml:space="preserve">hilst others can heighten like ADHD, where motion is </w:t>
      </w:r>
      <w:r w:rsidR="003E70E3">
        <w:rPr>
          <w:rStyle w:val="normaltextrun"/>
          <w:rFonts w:ascii="Arial" w:hAnsi="Arial" w:cs="Arial"/>
          <w:color w:val="000000"/>
          <w:bdr w:val="none" w:sz="0" w:space="0" w:color="auto" w:frame="1"/>
        </w:rPr>
        <w:t xml:space="preserve">a </w:t>
      </w:r>
      <w:r>
        <w:rPr>
          <w:rStyle w:val="normaltextrun"/>
          <w:rFonts w:ascii="Arial" w:hAnsi="Arial" w:cs="Arial"/>
          <w:color w:val="000000"/>
          <w:bdr w:val="none" w:sz="0" w:space="0" w:color="auto" w:frame="1"/>
        </w:rPr>
        <w:t xml:space="preserve">greater effect on the student. </w:t>
      </w:r>
    </w:p>
    <w:p w14:paraId="0B7E57E8" w14:textId="08FF0F2A" w:rsidR="00560565" w:rsidRDefault="00560565">
      <w:pPr>
        <w:rPr>
          <w:rStyle w:val="normaltextrun"/>
          <w:rFonts w:ascii="Arial" w:hAnsi="Arial" w:cs="Arial"/>
          <w:color w:val="000000"/>
          <w:bdr w:val="none" w:sz="0" w:space="0" w:color="auto" w:frame="1"/>
        </w:rPr>
      </w:pPr>
    </w:p>
    <w:p w14:paraId="3BF5745B" w14:textId="6A9DEA27" w:rsidR="00560565" w:rsidRDefault="00560565">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From </w:t>
      </w:r>
      <w:r w:rsidR="00CD6C84">
        <w:rPr>
          <w:rStyle w:val="normaltextrun"/>
          <w:rFonts w:ascii="Arial" w:hAnsi="Arial" w:cs="Arial"/>
          <w:color w:val="000000"/>
          <w:bdr w:val="none" w:sz="0" w:space="0" w:color="auto" w:frame="1"/>
        </w:rPr>
        <w:t>one’s</w:t>
      </w:r>
      <w:r>
        <w:rPr>
          <w:rStyle w:val="normaltextrun"/>
          <w:rFonts w:ascii="Arial" w:hAnsi="Arial" w:cs="Arial"/>
          <w:color w:val="000000"/>
          <w:bdr w:val="none" w:sz="0" w:space="0" w:color="auto" w:frame="1"/>
        </w:rPr>
        <w:t xml:space="preserve"> contribution </w:t>
      </w:r>
      <w:r w:rsidR="003051EC">
        <w:rPr>
          <w:rStyle w:val="normaltextrun"/>
          <w:rFonts w:ascii="Arial" w:hAnsi="Arial" w:cs="Arial"/>
          <w:color w:val="000000"/>
          <w:bdr w:val="none" w:sz="0" w:space="0" w:color="auto" w:frame="1"/>
        </w:rPr>
        <w:t>towards the development of literacy in students is in the form of a video presentation where two students aged seven and nine listened to a story read by myself. This was to see how the story was read and presented to the students and then can be improved further if re</w:t>
      </w:r>
      <w:r w:rsidR="002E0B89">
        <w:rPr>
          <w:rStyle w:val="normaltextrun"/>
          <w:rFonts w:ascii="Arial" w:hAnsi="Arial" w:cs="Arial"/>
          <w:color w:val="000000"/>
          <w:bdr w:val="none" w:sz="0" w:space="0" w:color="auto" w:frame="1"/>
        </w:rPr>
        <w:t xml:space="preserve">turned to and in other performances of literature choices. The story </w:t>
      </w:r>
      <w:r w:rsidR="00004F62">
        <w:rPr>
          <w:rStyle w:val="normaltextrun"/>
          <w:rFonts w:ascii="Arial" w:hAnsi="Arial" w:cs="Arial"/>
          <w:color w:val="000000"/>
          <w:bdr w:val="none" w:sz="0" w:space="0" w:color="auto" w:frame="1"/>
        </w:rPr>
        <w:t>one</w:t>
      </w:r>
      <w:r w:rsidR="002E0B89">
        <w:rPr>
          <w:rStyle w:val="normaltextrun"/>
          <w:rFonts w:ascii="Arial" w:hAnsi="Arial" w:cs="Arial"/>
          <w:color w:val="000000"/>
          <w:bdr w:val="none" w:sz="0" w:space="0" w:color="auto" w:frame="1"/>
        </w:rPr>
        <w:t xml:space="preserve"> had read was called “Floss” which is a story about a border collie owned by a</w:t>
      </w:r>
      <w:r w:rsidR="003E70E3">
        <w:rPr>
          <w:rStyle w:val="normaltextrun"/>
          <w:rFonts w:ascii="Arial" w:hAnsi="Arial" w:cs="Arial"/>
          <w:color w:val="000000"/>
          <w:bdr w:val="none" w:sz="0" w:space="0" w:color="auto" w:frame="1"/>
        </w:rPr>
        <w:t>n</w:t>
      </w:r>
      <w:r w:rsidR="002E0B89">
        <w:rPr>
          <w:rStyle w:val="normaltextrun"/>
          <w:rFonts w:ascii="Arial" w:hAnsi="Arial" w:cs="Arial"/>
          <w:color w:val="000000"/>
          <w:bdr w:val="none" w:sz="0" w:space="0" w:color="auto" w:frame="1"/>
        </w:rPr>
        <w:t xml:space="preserve"> old man, that loved playing with children in the park. He was then tak</w:t>
      </w:r>
      <w:r w:rsidR="003E70E3">
        <w:rPr>
          <w:rStyle w:val="normaltextrun"/>
          <w:rFonts w:ascii="Arial" w:hAnsi="Arial" w:cs="Arial"/>
          <w:color w:val="000000"/>
          <w:bdr w:val="none" w:sz="0" w:space="0" w:color="auto" w:frame="1"/>
        </w:rPr>
        <w:t>en</w:t>
      </w:r>
      <w:r w:rsidR="002E0B89">
        <w:rPr>
          <w:rStyle w:val="normaltextrun"/>
          <w:rFonts w:ascii="Arial" w:hAnsi="Arial" w:cs="Arial"/>
          <w:color w:val="000000"/>
          <w:bdr w:val="none" w:sz="0" w:space="0" w:color="auto" w:frame="1"/>
        </w:rPr>
        <w:t xml:space="preserve"> to the </w:t>
      </w:r>
      <w:r w:rsidR="0016704F">
        <w:rPr>
          <w:rStyle w:val="normaltextrun"/>
          <w:rFonts w:ascii="Arial" w:hAnsi="Arial" w:cs="Arial"/>
          <w:color w:val="000000"/>
          <w:bdr w:val="none" w:sz="0" w:space="0" w:color="auto" w:frame="1"/>
        </w:rPr>
        <w:t>son’s</w:t>
      </w:r>
      <w:r w:rsidR="002E0B89">
        <w:rPr>
          <w:rStyle w:val="normaltextrun"/>
          <w:rFonts w:ascii="Arial" w:hAnsi="Arial" w:cs="Arial"/>
          <w:color w:val="000000"/>
          <w:bdr w:val="none" w:sz="0" w:space="0" w:color="auto" w:frame="1"/>
        </w:rPr>
        <w:t xml:space="preserve"> farm to become a sheepdog and missed the town. These children had not heard this story</w:t>
      </w:r>
      <w:r w:rsidR="002C52FB">
        <w:rPr>
          <w:rStyle w:val="normaltextrun"/>
          <w:rFonts w:ascii="Arial" w:hAnsi="Arial" w:cs="Arial"/>
          <w:color w:val="000000"/>
          <w:bdr w:val="none" w:sz="0" w:space="0" w:color="auto" w:frame="1"/>
        </w:rPr>
        <w:t xml:space="preserve">. The use of a slide show to present the images of the book allowed to read easily whilst the students can listen to the story and have a larger visual available instead of trying to see the pages from a distance. The use of pronounced body language can raise the level of </w:t>
      </w:r>
      <w:r w:rsidR="00A775B7">
        <w:rPr>
          <w:rStyle w:val="normaltextrun"/>
          <w:rFonts w:ascii="Arial" w:hAnsi="Arial" w:cs="Arial"/>
          <w:color w:val="000000"/>
          <w:bdr w:val="none" w:sz="0" w:space="0" w:color="auto" w:frame="1"/>
        </w:rPr>
        <w:t>engagement</w:t>
      </w:r>
      <w:r w:rsidR="002C52FB">
        <w:rPr>
          <w:rStyle w:val="normaltextrun"/>
          <w:rFonts w:ascii="Arial" w:hAnsi="Arial" w:cs="Arial"/>
          <w:color w:val="000000"/>
          <w:bdr w:val="none" w:sz="0" w:space="0" w:color="auto" w:frame="1"/>
        </w:rPr>
        <w:t xml:space="preserve"> of a student due to the use of movement and changing levels of tone and pitch when reading to activate the imagination of the story.</w:t>
      </w:r>
    </w:p>
    <w:p w14:paraId="729BFFB0" w14:textId="6C0E4020" w:rsidR="000967BA" w:rsidRDefault="00CD3F39">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This contribution one read to two students shall follow the Gibbs cycle of reflection</w:t>
      </w:r>
      <w:r w:rsidR="00DD0346">
        <w:rPr>
          <w:rStyle w:val="normaltextrun"/>
          <w:rFonts w:ascii="Arial" w:hAnsi="Arial" w:cs="Arial"/>
          <w:color w:val="000000"/>
          <w:bdr w:val="none" w:sz="0" w:space="0" w:color="auto" w:frame="1"/>
        </w:rPr>
        <w:t>. This process will help to give a clear view o</w:t>
      </w:r>
      <w:r w:rsidR="002A775B">
        <w:rPr>
          <w:rStyle w:val="normaltextrun"/>
          <w:rFonts w:ascii="Arial" w:hAnsi="Arial" w:cs="Arial"/>
          <w:color w:val="000000"/>
          <w:bdr w:val="none" w:sz="0" w:space="0" w:color="auto" w:frame="1"/>
        </w:rPr>
        <w:t>f</w:t>
      </w:r>
      <w:r w:rsidR="00DD0346">
        <w:rPr>
          <w:rStyle w:val="normaltextrun"/>
          <w:rFonts w:ascii="Arial" w:hAnsi="Arial" w:cs="Arial"/>
          <w:color w:val="000000"/>
          <w:bdr w:val="none" w:sz="0" w:space="0" w:color="auto" w:frame="1"/>
        </w:rPr>
        <w:t xml:space="preserve"> what one felt during the video presentations and set a clear view on what makes a good presentation and how this may be improved.</w:t>
      </w:r>
      <w:r w:rsidR="00875B22">
        <w:rPr>
          <w:rStyle w:val="normaltextrun"/>
          <w:rFonts w:ascii="Arial" w:hAnsi="Arial" w:cs="Arial"/>
          <w:color w:val="000000"/>
          <w:bdr w:val="none" w:sz="0" w:space="0" w:color="auto" w:frame="1"/>
        </w:rPr>
        <w:t xml:space="preserve"> The Gibbs cycle uses the stages of “Description of the experience; feeling on felt th</w:t>
      </w:r>
      <w:r w:rsidR="002A775B">
        <w:rPr>
          <w:rStyle w:val="normaltextrun"/>
          <w:rFonts w:ascii="Arial" w:hAnsi="Arial" w:cs="Arial"/>
          <w:color w:val="000000"/>
          <w:bdr w:val="none" w:sz="0" w:space="0" w:color="auto" w:frame="1"/>
        </w:rPr>
        <w:t>r</w:t>
      </w:r>
      <w:r w:rsidR="00875B22">
        <w:rPr>
          <w:rStyle w:val="normaltextrun"/>
          <w:rFonts w:ascii="Arial" w:hAnsi="Arial" w:cs="Arial"/>
          <w:color w:val="000000"/>
          <w:bdr w:val="none" w:sz="0" w:space="0" w:color="auto" w:frame="1"/>
        </w:rPr>
        <w:t xml:space="preserve">oughout the </w:t>
      </w:r>
      <w:r w:rsidR="00875B22">
        <w:rPr>
          <w:rStyle w:val="normaltextrun"/>
          <w:rFonts w:ascii="Arial" w:hAnsi="Arial" w:cs="Arial"/>
          <w:color w:val="000000"/>
          <w:bdr w:val="none" w:sz="0" w:space="0" w:color="auto" w:frame="1"/>
        </w:rPr>
        <w:lastRenderedPageBreak/>
        <w:t>experience; evaluation towards the success and issues; analysis to make sense of the situation; conclusion of how it went overall and an action plan for how one can improve on a later experience of a similar event” (Adapted from Gibbs G(1988). Learning by doing November 2020)</w:t>
      </w:r>
    </w:p>
    <w:p w14:paraId="31FFFEA4" w14:textId="33763BFD" w:rsidR="000967BA" w:rsidRPr="00B24B6E" w:rsidRDefault="000967BA">
      <w:pPr>
        <w:rPr>
          <w:rStyle w:val="normaltextrun"/>
          <w:rFonts w:ascii="Arial" w:hAnsi="Arial" w:cs="Arial"/>
          <w:bdr w:val="none" w:sz="0" w:space="0" w:color="auto" w:frame="1"/>
        </w:rPr>
      </w:pPr>
      <w:r w:rsidRPr="00B24B6E">
        <w:rPr>
          <w:rStyle w:val="normaltextrun"/>
          <w:rFonts w:ascii="Arial" w:hAnsi="Arial" w:cs="Arial"/>
          <w:bdr w:val="none" w:sz="0" w:space="0" w:color="auto" w:frame="1"/>
        </w:rPr>
        <w:t xml:space="preserve">Feelings one felt </w:t>
      </w:r>
      <w:r w:rsidR="00EB5DC1" w:rsidRPr="00B24B6E">
        <w:rPr>
          <w:rStyle w:val="normaltextrun"/>
          <w:rFonts w:ascii="Arial" w:hAnsi="Arial" w:cs="Arial"/>
          <w:bdr w:val="none" w:sz="0" w:space="0" w:color="auto" w:frame="1"/>
        </w:rPr>
        <w:t>throughout</w:t>
      </w:r>
      <w:r w:rsidRPr="00B24B6E">
        <w:rPr>
          <w:rStyle w:val="normaltextrun"/>
          <w:rFonts w:ascii="Arial" w:hAnsi="Arial" w:cs="Arial"/>
          <w:bdr w:val="none" w:sz="0" w:space="0" w:color="auto" w:frame="1"/>
        </w:rPr>
        <w:t xml:space="preserve"> the reading were concern and caution</w:t>
      </w:r>
      <w:r w:rsidR="00EB5DC1" w:rsidRPr="00B24B6E">
        <w:rPr>
          <w:rStyle w:val="normaltextrun"/>
          <w:rFonts w:ascii="Arial" w:hAnsi="Arial" w:cs="Arial"/>
          <w:bdr w:val="none" w:sz="0" w:space="0" w:color="auto" w:frame="1"/>
        </w:rPr>
        <w:t xml:space="preserve">, due to the need to read clearly </w:t>
      </w:r>
      <w:r w:rsidR="00261025" w:rsidRPr="00B24B6E">
        <w:rPr>
          <w:rStyle w:val="normaltextrun"/>
          <w:rFonts w:ascii="Arial" w:hAnsi="Arial" w:cs="Arial"/>
          <w:bdr w:val="none" w:sz="0" w:space="0" w:color="auto" w:frame="1"/>
        </w:rPr>
        <w:t>and</w:t>
      </w:r>
      <w:r w:rsidR="00EB5DC1" w:rsidRPr="00B24B6E">
        <w:rPr>
          <w:rStyle w:val="normaltextrun"/>
          <w:rFonts w:ascii="Arial" w:hAnsi="Arial" w:cs="Arial"/>
          <w:bdr w:val="none" w:sz="0" w:space="0" w:color="auto" w:frame="1"/>
        </w:rPr>
        <w:t xml:space="preserve"> present</w:t>
      </w:r>
      <w:r w:rsidR="00261025" w:rsidRPr="00B24B6E">
        <w:rPr>
          <w:rStyle w:val="normaltextrun"/>
          <w:rFonts w:ascii="Arial" w:hAnsi="Arial" w:cs="Arial"/>
          <w:bdr w:val="none" w:sz="0" w:space="0" w:color="auto" w:frame="1"/>
        </w:rPr>
        <w:t>able</w:t>
      </w:r>
      <w:r w:rsidR="00EB5DC1" w:rsidRPr="00B24B6E">
        <w:rPr>
          <w:rStyle w:val="normaltextrun"/>
          <w:rFonts w:ascii="Arial" w:hAnsi="Arial" w:cs="Arial"/>
          <w:bdr w:val="none" w:sz="0" w:space="0" w:color="auto" w:frame="1"/>
        </w:rPr>
        <w:t xml:space="preserve"> towards the students.</w:t>
      </w:r>
      <w:r w:rsidR="00261025" w:rsidRPr="00B24B6E">
        <w:rPr>
          <w:rStyle w:val="normaltextrun"/>
          <w:rFonts w:ascii="Arial" w:hAnsi="Arial" w:cs="Arial"/>
          <w:bdr w:val="none" w:sz="0" w:space="0" w:color="auto" w:frame="1"/>
        </w:rPr>
        <w:t xml:space="preserve"> Towards the end of the reading one felt relief towards completing the book, as this was the point where the student reflected on the story with how </w:t>
      </w:r>
      <w:r w:rsidR="002A775B">
        <w:rPr>
          <w:rStyle w:val="normaltextrun"/>
          <w:rFonts w:ascii="Arial" w:hAnsi="Arial" w:cs="Arial"/>
          <w:bdr w:val="none" w:sz="0" w:space="0" w:color="auto" w:frame="1"/>
        </w:rPr>
        <w:t>n</w:t>
      </w:r>
      <w:r w:rsidR="00261025" w:rsidRPr="00B24B6E">
        <w:rPr>
          <w:rStyle w:val="normaltextrun"/>
          <w:rFonts w:ascii="Arial" w:hAnsi="Arial" w:cs="Arial"/>
          <w:bdr w:val="none" w:sz="0" w:space="0" w:color="auto" w:frame="1"/>
        </w:rPr>
        <w:t>it was; if they enjoyed it</w:t>
      </w:r>
      <w:r w:rsidR="002A775B">
        <w:rPr>
          <w:rStyle w:val="normaltextrun"/>
          <w:rFonts w:ascii="Arial" w:hAnsi="Arial" w:cs="Arial"/>
          <w:bdr w:val="none" w:sz="0" w:space="0" w:color="auto" w:frame="1"/>
        </w:rPr>
        <w:t>,</w:t>
      </w:r>
      <w:r w:rsidR="00261025" w:rsidRPr="00B24B6E">
        <w:rPr>
          <w:rStyle w:val="normaltextrun"/>
          <w:rFonts w:ascii="Arial" w:hAnsi="Arial" w:cs="Arial"/>
          <w:bdr w:val="none" w:sz="0" w:space="0" w:color="auto" w:frame="1"/>
        </w:rPr>
        <w:t xml:space="preserve"> and what they learned from this. This then brought a feeling of comfort that the students showed they understood and enjoyed the book.</w:t>
      </w:r>
    </w:p>
    <w:p w14:paraId="0A969F71" w14:textId="6660C9BA" w:rsidR="00EB5DC1" w:rsidRPr="00B24B6E" w:rsidRDefault="00EB5DC1">
      <w:pPr>
        <w:rPr>
          <w:rStyle w:val="normaltextrun"/>
          <w:rFonts w:ascii="Arial" w:hAnsi="Arial" w:cs="Arial"/>
          <w:bdr w:val="none" w:sz="0" w:space="0" w:color="auto" w:frame="1"/>
        </w:rPr>
      </w:pPr>
      <w:r w:rsidRPr="00B24B6E">
        <w:rPr>
          <w:rStyle w:val="normaltextrun"/>
          <w:rFonts w:ascii="Arial" w:hAnsi="Arial" w:cs="Arial"/>
          <w:bdr w:val="none" w:sz="0" w:space="0" w:color="auto" w:frame="1"/>
        </w:rPr>
        <w:t xml:space="preserve">Evaluation towards the experience shows that </w:t>
      </w:r>
      <w:r w:rsidR="00D174E4" w:rsidRPr="00B24B6E">
        <w:rPr>
          <w:rStyle w:val="normaltextrun"/>
          <w:rFonts w:ascii="Arial" w:hAnsi="Arial" w:cs="Arial"/>
          <w:bdr w:val="none" w:sz="0" w:space="0" w:color="auto" w:frame="1"/>
        </w:rPr>
        <w:t xml:space="preserve">points of good development towards </w:t>
      </w:r>
      <w:r w:rsidR="00E66BE6" w:rsidRPr="00B24B6E">
        <w:rPr>
          <w:rStyle w:val="normaltextrun"/>
          <w:rFonts w:ascii="Arial" w:hAnsi="Arial" w:cs="Arial"/>
          <w:bdr w:val="none" w:sz="0" w:space="0" w:color="auto" w:frame="1"/>
        </w:rPr>
        <w:t>an</w:t>
      </w:r>
      <w:r w:rsidR="00D174E4" w:rsidRPr="00B24B6E">
        <w:rPr>
          <w:rStyle w:val="normaltextrun"/>
          <w:rFonts w:ascii="Arial" w:hAnsi="Arial" w:cs="Arial"/>
          <w:bdr w:val="none" w:sz="0" w:space="0" w:color="auto" w:frame="1"/>
        </w:rPr>
        <w:t xml:space="preserve"> </w:t>
      </w:r>
      <w:r w:rsidR="00013D20" w:rsidRPr="00B24B6E">
        <w:rPr>
          <w:rStyle w:val="normaltextrun"/>
          <w:rFonts w:ascii="Arial" w:hAnsi="Arial" w:cs="Arial"/>
          <w:bdr w:val="none" w:sz="0" w:space="0" w:color="auto" w:frame="1"/>
        </w:rPr>
        <w:t xml:space="preserve">education learning of literacy </w:t>
      </w:r>
      <w:r w:rsidR="002A775B">
        <w:rPr>
          <w:rStyle w:val="normaltextrun"/>
          <w:rFonts w:ascii="Arial" w:hAnsi="Arial" w:cs="Arial"/>
          <w:bdr w:val="none" w:sz="0" w:space="0" w:color="auto" w:frame="1"/>
        </w:rPr>
        <w:t>are</w:t>
      </w:r>
      <w:r w:rsidR="00013D20" w:rsidRPr="00B24B6E">
        <w:rPr>
          <w:rStyle w:val="normaltextrun"/>
          <w:rFonts w:ascii="Arial" w:hAnsi="Arial" w:cs="Arial"/>
          <w:bdr w:val="none" w:sz="0" w:space="0" w:color="auto" w:frame="1"/>
        </w:rPr>
        <w:t xml:space="preserve"> a clear speaking of the story showing the use of </w:t>
      </w:r>
      <w:r w:rsidR="002044E7" w:rsidRPr="00B24B6E">
        <w:rPr>
          <w:rStyle w:val="normaltextrun"/>
          <w:rFonts w:ascii="Arial" w:hAnsi="Arial" w:cs="Arial"/>
          <w:bdr w:val="none" w:sz="0" w:space="0" w:color="auto" w:frame="1"/>
        </w:rPr>
        <w:t>sentences</w:t>
      </w:r>
      <w:r w:rsidR="00013D20" w:rsidRPr="00B24B6E">
        <w:rPr>
          <w:rStyle w:val="normaltextrun"/>
          <w:rFonts w:ascii="Arial" w:hAnsi="Arial" w:cs="Arial"/>
          <w:bdr w:val="none" w:sz="0" w:space="0" w:color="auto" w:frame="1"/>
        </w:rPr>
        <w:t xml:space="preserve"> and structure to the story. A bad point would be the lack of motions and </w:t>
      </w:r>
      <w:r w:rsidR="00E66BE6" w:rsidRPr="00B24B6E">
        <w:rPr>
          <w:rStyle w:val="normaltextrun"/>
          <w:rFonts w:ascii="Arial" w:hAnsi="Arial" w:cs="Arial"/>
          <w:bdr w:val="none" w:sz="0" w:space="0" w:color="auto" w:frame="1"/>
        </w:rPr>
        <w:t xml:space="preserve">character within the voice, this structure is better in the support for a student to help </w:t>
      </w:r>
      <w:r w:rsidR="0019550E" w:rsidRPr="00B24B6E">
        <w:rPr>
          <w:rStyle w:val="normaltextrun"/>
          <w:rFonts w:ascii="Arial" w:hAnsi="Arial" w:cs="Arial"/>
          <w:bdr w:val="none" w:sz="0" w:space="0" w:color="auto" w:frame="1"/>
        </w:rPr>
        <w:t>invoke</w:t>
      </w:r>
      <w:r w:rsidR="00E66BE6" w:rsidRPr="00B24B6E">
        <w:rPr>
          <w:rStyle w:val="normaltextrun"/>
          <w:rFonts w:ascii="Arial" w:hAnsi="Arial" w:cs="Arial"/>
          <w:bdr w:val="none" w:sz="0" w:space="0" w:color="auto" w:frame="1"/>
        </w:rPr>
        <w:t xml:space="preserve"> the imagination of the story and give key </w:t>
      </w:r>
      <w:r w:rsidR="0019550E" w:rsidRPr="00B24B6E">
        <w:rPr>
          <w:rStyle w:val="normaltextrun"/>
          <w:rFonts w:ascii="Arial" w:hAnsi="Arial" w:cs="Arial"/>
          <w:bdr w:val="none" w:sz="0" w:space="0" w:color="auto" w:frame="1"/>
        </w:rPr>
        <w:t xml:space="preserve">patterns for the student to use in memory of the story. This can be </w:t>
      </w:r>
      <w:r w:rsidR="00783809" w:rsidRPr="00B24B6E">
        <w:rPr>
          <w:rStyle w:val="normaltextrun"/>
          <w:rFonts w:ascii="Arial" w:hAnsi="Arial" w:cs="Arial"/>
          <w:bdr w:val="none" w:sz="0" w:space="0" w:color="auto" w:frame="1"/>
        </w:rPr>
        <w:t>from keywords</w:t>
      </w:r>
      <w:r w:rsidR="0019550E" w:rsidRPr="00B24B6E">
        <w:rPr>
          <w:rStyle w:val="normaltextrun"/>
          <w:rFonts w:ascii="Arial" w:hAnsi="Arial" w:cs="Arial"/>
          <w:bdr w:val="none" w:sz="0" w:space="0" w:color="auto" w:frame="1"/>
        </w:rPr>
        <w:t xml:space="preserve"> to sections </w:t>
      </w:r>
      <w:r w:rsidR="00783809" w:rsidRPr="00B24B6E">
        <w:rPr>
          <w:rStyle w:val="normaltextrun"/>
          <w:rFonts w:ascii="Arial" w:hAnsi="Arial" w:cs="Arial"/>
          <w:bdr w:val="none" w:sz="0" w:space="0" w:color="auto" w:frame="1"/>
        </w:rPr>
        <w:t xml:space="preserve">of the story </w:t>
      </w:r>
      <w:r w:rsidR="0019550E" w:rsidRPr="00B24B6E">
        <w:rPr>
          <w:rStyle w:val="normaltextrun"/>
          <w:rFonts w:ascii="Arial" w:hAnsi="Arial" w:cs="Arial"/>
          <w:bdr w:val="none" w:sz="0" w:space="0" w:color="auto" w:frame="1"/>
        </w:rPr>
        <w:t xml:space="preserve">that support them </w:t>
      </w:r>
      <w:r w:rsidR="00783809" w:rsidRPr="00B24B6E">
        <w:rPr>
          <w:rStyle w:val="normaltextrun"/>
          <w:rFonts w:ascii="Arial" w:hAnsi="Arial" w:cs="Arial"/>
          <w:bdr w:val="none" w:sz="0" w:space="0" w:color="auto" w:frame="1"/>
        </w:rPr>
        <w:t>in their literacy.</w:t>
      </w:r>
    </w:p>
    <w:p w14:paraId="749216EE" w14:textId="25E1602A" w:rsidR="00261025" w:rsidRPr="00B24B6E" w:rsidRDefault="00261025">
      <w:pPr>
        <w:rPr>
          <w:rStyle w:val="normaltextrun"/>
          <w:rFonts w:ascii="Arial" w:hAnsi="Arial" w:cs="Arial"/>
          <w:bdr w:val="none" w:sz="0" w:space="0" w:color="auto" w:frame="1"/>
        </w:rPr>
      </w:pPr>
      <w:r w:rsidRPr="00B24B6E">
        <w:rPr>
          <w:rStyle w:val="normaltextrun"/>
          <w:rFonts w:ascii="Arial" w:hAnsi="Arial" w:cs="Arial"/>
          <w:bdr w:val="none" w:sz="0" w:space="0" w:color="auto" w:frame="1"/>
        </w:rPr>
        <w:t>Analysis</w:t>
      </w:r>
      <w:r w:rsidR="000A1555" w:rsidRPr="00B24B6E">
        <w:rPr>
          <w:rStyle w:val="normaltextrun"/>
          <w:rFonts w:ascii="Arial" w:hAnsi="Arial" w:cs="Arial"/>
          <w:bdr w:val="none" w:sz="0" w:space="0" w:color="auto" w:frame="1"/>
        </w:rPr>
        <w:t xml:space="preserve"> of the reading in a sense shows </w:t>
      </w:r>
      <w:r w:rsidR="00BE5CA8" w:rsidRPr="00B24B6E">
        <w:rPr>
          <w:rStyle w:val="normaltextrun"/>
          <w:rFonts w:ascii="Arial" w:hAnsi="Arial" w:cs="Arial"/>
          <w:bdr w:val="none" w:sz="0" w:space="0" w:color="auto" w:frame="1"/>
        </w:rPr>
        <w:t xml:space="preserve">things went well as the presentation slides allowed for a better experience to the students as the story was read over a video call, this made it easier to follow and imagine the story with the prompts of the information. However, the slides lacked all the images so at a point in the story the slides stopped but the story continued this made it confusing for the students but </w:t>
      </w:r>
      <w:r w:rsidR="00DD0413" w:rsidRPr="00B24B6E">
        <w:rPr>
          <w:rStyle w:val="normaltextrun"/>
          <w:rFonts w:ascii="Arial" w:hAnsi="Arial" w:cs="Arial"/>
          <w:bdr w:val="none" w:sz="0" w:space="0" w:color="auto" w:frame="1"/>
        </w:rPr>
        <w:t>did not</w:t>
      </w:r>
      <w:r w:rsidR="00BE5CA8" w:rsidRPr="00B24B6E">
        <w:rPr>
          <w:rStyle w:val="normaltextrun"/>
          <w:rFonts w:ascii="Arial" w:hAnsi="Arial" w:cs="Arial"/>
          <w:bdr w:val="none" w:sz="0" w:space="0" w:color="auto" w:frame="1"/>
        </w:rPr>
        <w:t xml:space="preserve"> completely </w:t>
      </w:r>
      <w:r w:rsidR="005B564E" w:rsidRPr="00B24B6E">
        <w:rPr>
          <w:rStyle w:val="normaltextrun"/>
          <w:rFonts w:ascii="Arial" w:hAnsi="Arial" w:cs="Arial"/>
          <w:bdr w:val="none" w:sz="0" w:space="0" w:color="auto" w:frame="1"/>
        </w:rPr>
        <w:t>affect</w:t>
      </w:r>
      <w:r w:rsidR="00BE5CA8" w:rsidRPr="00B24B6E">
        <w:rPr>
          <w:rStyle w:val="normaltextrun"/>
          <w:rFonts w:ascii="Arial" w:hAnsi="Arial" w:cs="Arial"/>
          <w:bdr w:val="none" w:sz="0" w:space="0" w:color="auto" w:frame="1"/>
        </w:rPr>
        <w:t xml:space="preserve"> the experience.</w:t>
      </w:r>
    </w:p>
    <w:p w14:paraId="0EECF328" w14:textId="75072911" w:rsidR="0016704F" w:rsidRPr="00B24B6E" w:rsidRDefault="00CE5739">
      <w:pPr>
        <w:rPr>
          <w:rStyle w:val="normaltextrun"/>
          <w:rFonts w:ascii="Arial" w:hAnsi="Arial" w:cs="Arial"/>
          <w:bdr w:val="none" w:sz="0" w:space="0" w:color="auto" w:frame="1"/>
        </w:rPr>
      </w:pPr>
      <w:r w:rsidRPr="00B24B6E">
        <w:rPr>
          <w:rStyle w:val="normaltextrun"/>
          <w:rFonts w:ascii="Arial" w:hAnsi="Arial" w:cs="Arial"/>
          <w:bdr w:val="none" w:sz="0" w:space="0" w:color="auto" w:frame="1"/>
        </w:rPr>
        <w:t>T</w:t>
      </w:r>
      <w:r w:rsidR="000A1555" w:rsidRPr="00B24B6E">
        <w:rPr>
          <w:rStyle w:val="normaltextrun"/>
          <w:rFonts w:ascii="Arial" w:hAnsi="Arial" w:cs="Arial"/>
          <w:bdr w:val="none" w:sz="0" w:space="0" w:color="auto" w:frame="1"/>
        </w:rPr>
        <w:t>o conclude there are several points to improve on the methods of reading that will come with experience, but overall it was a successful session that had helped the student within their literacy from the understanding of improvement and pushing forward from the story.</w:t>
      </w:r>
      <w:r w:rsidR="00BE5CA8" w:rsidRPr="00B24B6E">
        <w:rPr>
          <w:rStyle w:val="normaltextrun"/>
          <w:rFonts w:ascii="Arial" w:hAnsi="Arial" w:cs="Arial"/>
          <w:bdr w:val="none" w:sz="0" w:space="0" w:color="auto" w:frame="1"/>
        </w:rPr>
        <w:t xml:space="preserve"> One learn</w:t>
      </w:r>
      <w:r w:rsidR="002A775B">
        <w:rPr>
          <w:rStyle w:val="normaltextrun"/>
          <w:rFonts w:ascii="Arial" w:hAnsi="Arial" w:cs="Arial"/>
          <w:bdr w:val="none" w:sz="0" w:space="0" w:color="auto" w:frame="1"/>
        </w:rPr>
        <w:t>ed</w:t>
      </w:r>
      <w:r w:rsidR="00BE5CA8" w:rsidRPr="00B24B6E">
        <w:rPr>
          <w:rStyle w:val="normaltextrun"/>
          <w:rFonts w:ascii="Arial" w:hAnsi="Arial" w:cs="Arial"/>
          <w:bdr w:val="none" w:sz="0" w:space="0" w:color="auto" w:frame="1"/>
        </w:rPr>
        <w:t xml:space="preserve"> that some skills are capable but </w:t>
      </w:r>
      <w:r w:rsidR="002A775B">
        <w:rPr>
          <w:rStyle w:val="normaltextrun"/>
          <w:rFonts w:ascii="Arial" w:hAnsi="Arial" w:cs="Arial"/>
          <w:bdr w:val="none" w:sz="0" w:space="0" w:color="auto" w:frame="1"/>
        </w:rPr>
        <w:t xml:space="preserve">the </w:t>
      </w:r>
      <w:r w:rsidR="00BE5CA8" w:rsidRPr="00B24B6E">
        <w:rPr>
          <w:rStyle w:val="normaltextrun"/>
          <w:rFonts w:ascii="Arial" w:hAnsi="Arial" w:cs="Arial"/>
          <w:bdr w:val="none" w:sz="0" w:space="0" w:color="auto" w:frame="1"/>
        </w:rPr>
        <w:t>further experience is needed to work towards improving above a basic level. The development of engagement skills need</w:t>
      </w:r>
      <w:r w:rsidR="00DD0413" w:rsidRPr="00B24B6E">
        <w:rPr>
          <w:rStyle w:val="normaltextrun"/>
          <w:rFonts w:ascii="Arial" w:hAnsi="Arial" w:cs="Arial"/>
          <w:bdr w:val="none" w:sz="0" w:space="0" w:color="auto" w:frame="1"/>
        </w:rPr>
        <w:t>s</w:t>
      </w:r>
      <w:r w:rsidR="00BE5CA8" w:rsidRPr="00B24B6E">
        <w:rPr>
          <w:rStyle w:val="normaltextrun"/>
          <w:rFonts w:ascii="Arial" w:hAnsi="Arial" w:cs="Arial"/>
          <w:bdr w:val="none" w:sz="0" w:space="0" w:color="auto" w:frame="1"/>
        </w:rPr>
        <w:t xml:space="preserve"> improvement to work for other </w:t>
      </w:r>
      <w:r w:rsidR="00DD0413" w:rsidRPr="00B24B6E">
        <w:rPr>
          <w:rStyle w:val="normaltextrun"/>
          <w:rFonts w:ascii="Arial" w:hAnsi="Arial" w:cs="Arial"/>
          <w:bdr w:val="none" w:sz="0" w:space="0" w:color="auto" w:frame="1"/>
        </w:rPr>
        <w:t>students that have higher learning level</w:t>
      </w:r>
      <w:r w:rsidR="002A775B">
        <w:rPr>
          <w:rStyle w:val="normaltextrun"/>
          <w:rFonts w:ascii="Arial" w:hAnsi="Arial" w:cs="Arial"/>
          <w:bdr w:val="none" w:sz="0" w:space="0" w:color="auto" w:frame="1"/>
        </w:rPr>
        <w:t>s</w:t>
      </w:r>
      <w:r w:rsidR="00DD0413" w:rsidRPr="00B24B6E">
        <w:rPr>
          <w:rStyle w:val="normaltextrun"/>
          <w:rFonts w:ascii="Arial" w:hAnsi="Arial" w:cs="Arial"/>
          <w:bdr w:val="none" w:sz="0" w:space="0" w:color="auto" w:frame="1"/>
        </w:rPr>
        <w:t xml:space="preserve"> from visual </w:t>
      </w:r>
      <w:r w:rsidR="001F353E" w:rsidRPr="00B24B6E">
        <w:rPr>
          <w:rStyle w:val="normaltextrun"/>
          <w:rFonts w:ascii="Arial" w:hAnsi="Arial" w:cs="Arial"/>
          <w:bdr w:val="none" w:sz="0" w:space="0" w:color="auto" w:frame="1"/>
        </w:rPr>
        <w:t xml:space="preserve">learning. Further improvement on the story would be to obtain all the illustrations of the story to allow the full use of </w:t>
      </w:r>
      <w:r w:rsidR="00383AAE" w:rsidRPr="00B24B6E">
        <w:rPr>
          <w:rStyle w:val="normaltextrun"/>
          <w:rFonts w:ascii="Arial" w:hAnsi="Arial" w:cs="Arial"/>
          <w:bdr w:val="none" w:sz="0" w:space="0" w:color="auto" w:frame="1"/>
        </w:rPr>
        <w:t>its design to activate the imagination of children making the images move and playing the story in their mind.</w:t>
      </w:r>
    </w:p>
    <w:p w14:paraId="2CD50678" w14:textId="71F9583F" w:rsidR="0016704F" w:rsidRPr="00B24B6E" w:rsidRDefault="002A775B">
      <w:pPr>
        <w:rPr>
          <w:rStyle w:val="normaltextrun"/>
          <w:rFonts w:ascii="Arial" w:hAnsi="Arial" w:cs="Arial"/>
          <w:bdr w:val="none" w:sz="0" w:space="0" w:color="auto" w:frame="1"/>
        </w:rPr>
      </w:pPr>
      <w:r>
        <w:rPr>
          <w:rStyle w:val="normaltextrun"/>
          <w:rFonts w:ascii="Arial" w:hAnsi="Arial" w:cs="Arial"/>
          <w:bdr w:val="none" w:sz="0" w:space="0" w:color="auto" w:frame="1"/>
        </w:rPr>
        <w:t>The a</w:t>
      </w:r>
      <w:r w:rsidR="00261025" w:rsidRPr="00B24B6E">
        <w:rPr>
          <w:rStyle w:val="normaltextrun"/>
          <w:rFonts w:ascii="Arial" w:hAnsi="Arial" w:cs="Arial"/>
          <w:bdr w:val="none" w:sz="0" w:space="0" w:color="auto" w:frame="1"/>
        </w:rPr>
        <w:t>ction plan to improve</w:t>
      </w:r>
      <w:r w:rsidR="000A1555" w:rsidRPr="00B24B6E">
        <w:rPr>
          <w:rStyle w:val="normaltextrun"/>
          <w:rFonts w:ascii="Arial" w:hAnsi="Arial" w:cs="Arial"/>
          <w:bdr w:val="none" w:sz="0" w:space="0" w:color="auto" w:frame="1"/>
        </w:rPr>
        <w:t xml:space="preserve"> i</w:t>
      </w:r>
      <w:r w:rsidR="0016704F" w:rsidRPr="00B24B6E">
        <w:rPr>
          <w:rStyle w:val="normaltextrun"/>
          <w:rFonts w:ascii="Arial" w:hAnsi="Arial" w:cs="Arial"/>
          <w:bdr w:val="none" w:sz="0" w:space="0" w:color="auto" w:frame="1"/>
        </w:rPr>
        <w:t xml:space="preserve">n </w:t>
      </w:r>
      <w:r>
        <w:rPr>
          <w:rStyle w:val="normaltextrun"/>
          <w:rFonts w:ascii="Arial" w:hAnsi="Arial" w:cs="Arial"/>
          <w:bdr w:val="none" w:sz="0" w:space="0" w:color="auto" w:frame="1"/>
        </w:rPr>
        <w:t xml:space="preserve">the </w:t>
      </w:r>
      <w:r w:rsidR="0016704F" w:rsidRPr="00B24B6E">
        <w:rPr>
          <w:rStyle w:val="normaltextrun"/>
          <w:rFonts w:ascii="Arial" w:hAnsi="Arial" w:cs="Arial"/>
          <w:bdr w:val="none" w:sz="0" w:space="0" w:color="auto" w:frame="1"/>
        </w:rPr>
        <w:t xml:space="preserve">future </w:t>
      </w:r>
      <w:r w:rsidR="000A1555" w:rsidRPr="00B24B6E">
        <w:rPr>
          <w:rStyle w:val="normaltextrun"/>
          <w:rFonts w:ascii="Arial" w:hAnsi="Arial" w:cs="Arial"/>
          <w:bdr w:val="none" w:sz="0" w:space="0" w:color="auto" w:frame="1"/>
        </w:rPr>
        <w:t xml:space="preserve">is </w:t>
      </w:r>
      <w:r w:rsidR="0016704F" w:rsidRPr="00B24B6E">
        <w:rPr>
          <w:rStyle w:val="normaltextrun"/>
          <w:rFonts w:ascii="Arial" w:hAnsi="Arial" w:cs="Arial"/>
          <w:bdr w:val="none" w:sz="0" w:space="0" w:color="auto" w:frame="1"/>
        </w:rPr>
        <w:t xml:space="preserve">the greater use of </w:t>
      </w:r>
      <w:r>
        <w:rPr>
          <w:rStyle w:val="normaltextrun"/>
          <w:rFonts w:ascii="Arial" w:hAnsi="Arial" w:cs="Arial"/>
          <w:bdr w:val="none" w:sz="0" w:space="0" w:color="auto" w:frame="1"/>
        </w:rPr>
        <w:t xml:space="preserve">the </w:t>
      </w:r>
      <w:r w:rsidR="000A1555" w:rsidRPr="00B24B6E">
        <w:rPr>
          <w:rStyle w:val="normaltextrun"/>
          <w:rFonts w:ascii="Arial" w:hAnsi="Arial" w:cs="Arial"/>
          <w:bdr w:val="none" w:sz="0" w:space="0" w:color="auto" w:frame="1"/>
        </w:rPr>
        <w:t xml:space="preserve">expression in the voice and </w:t>
      </w:r>
      <w:r w:rsidR="0016704F" w:rsidRPr="00B24B6E">
        <w:rPr>
          <w:rStyle w:val="normaltextrun"/>
          <w:rFonts w:ascii="Arial" w:hAnsi="Arial" w:cs="Arial"/>
          <w:bdr w:val="none" w:sz="0" w:space="0" w:color="auto" w:frame="1"/>
        </w:rPr>
        <w:t>body movement can make the story more engaging and have improvement towards the development of literacy</w:t>
      </w:r>
      <w:r w:rsidR="006D6916" w:rsidRPr="00B24B6E">
        <w:rPr>
          <w:rStyle w:val="normaltextrun"/>
          <w:rFonts w:ascii="Arial" w:hAnsi="Arial" w:cs="Arial"/>
          <w:bdr w:val="none" w:sz="0" w:space="0" w:color="auto" w:frame="1"/>
        </w:rPr>
        <w:t>. Also</w:t>
      </w:r>
      <w:r>
        <w:rPr>
          <w:rStyle w:val="normaltextrun"/>
          <w:rFonts w:ascii="Arial" w:hAnsi="Arial" w:cs="Arial"/>
          <w:bdr w:val="none" w:sz="0" w:space="0" w:color="auto" w:frame="1"/>
        </w:rPr>
        <w:t>,</w:t>
      </w:r>
      <w:r w:rsidR="006D6916" w:rsidRPr="00B24B6E">
        <w:rPr>
          <w:rStyle w:val="normaltextrun"/>
          <w:rFonts w:ascii="Arial" w:hAnsi="Arial" w:cs="Arial"/>
          <w:bdr w:val="none" w:sz="0" w:space="0" w:color="auto" w:frame="1"/>
        </w:rPr>
        <w:t xml:space="preserve"> a further improvement is to include more involvement of the student(s) during the reading, to see if they are following the story and understanding and timeline or meaning</w:t>
      </w:r>
      <w:r w:rsidR="000A1555" w:rsidRPr="00B24B6E">
        <w:rPr>
          <w:rStyle w:val="normaltextrun"/>
          <w:rFonts w:ascii="Arial" w:hAnsi="Arial" w:cs="Arial"/>
          <w:bdr w:val="none" w:sz="0" w:space="0" w:color="auto" w:frame="1"/>
        </w:rPr>
        <w:t>, this can also have use</w:t>
      </w:r>
      <w:r>
        <w:rPr>
          <w:rStyle w:val="normaltextrun"/>
          <w:rFonts w:ascii="Arial" w:hAnsi="Arial" w:cs="Arial"/>
          <w:bdr w:val="none" w:sz="0" w:space="0" w:color="auto" w:frame="1"/>
        </w:rPr>
        <w:t>d</w:t>
      </w:r>
      <w:r w:rsidR="000A1555" w:rsidRPr="00B24B6E">
        <w:rPr>
          <w:rStyle w:val="normaltextrun"/>
          <w:rFonts w:ascii="Arial" w:hAnsi="Arial" w:cs="Arial"/>
          <w:bdr w:val="none" w:sz="0" w:space="0" w:color="auto" w:frame="1"/>
        </w:rPr>
        <w:t xml:space="preserve"> in a group session with students of this age to take </w:t>
      </w:r>
      <w:r>
        <w:rPr>
          <w:rStyle w:val="normaltextrun"/>
          <w:rFonts w:ascii="Arial" w:hAnsi="Arial" w:cs="Arial"/>
          <w:bdr w:val="none" w:sz="0" w:space="0" w:color="auto" w:frame="1"/>
        </w:rPr>
        <w:t xml:space="preserve">a </w:t>
      </w:r>
      <w:r w:rsidR="000A1555" w:rsidRPr="00B24B6E">
        <w:rPr>
          <w:rStyle w:val="normaltextrun"/>
          <w:rFonts w:ascii="Arial" w:hAnsi="Arial" w:cs="Arial"/>
          <w:bdr w:val="none" w:sz="0" w:space="0" w:color="auto" w:frame="1"/>
        </w:rPr>
        <w:t>turn in their reading with tasks of describing that part of the story in a follow</w:t>
      </w:r>
      <w:r>
        <w:rPr>
          <w:rStyle w:val="normaltextrun"/>
          <w:rFonts w:ascii="Arial" w:hAnsi="Arial" w:cs="Arial"/>
          <w:bdr w:val="none" w:sz="0" w:space="0" w:color="auto" w:frame="1"/>
        </w:rPr>
        <w:t>-</w:t>
      </w:r>
      <w:r w:rsidR="000A1555" w:rsidRPr="00B24B6E">
        <w:rPr>
          <w:rStyle w:val="normaltextrun"/>
          <w:rFonts w:ascii="Arial" w:hAnsi="Arial" w:cs="Arial"/>
          <w:bdr w:val="none" w:sz="0" w:space="0" w:color="auto" w:frame="1"/>
        </w:rPr>
        <w:t>up activity to bring to the rest of the group what they had found out and learn</w:t>
      </w:r>
      <w:r>
        <w:rPr>
          <w:rStyle w:val="normaltextrun"/>
          <w:rFonts w:ascii="Arial" w:hAnsi="Arial" w:cs="Arial"/>
          <w:bdr w:val="none" w:sz="0" w:space="0" w:color="auto" w:frame="1"/>
        </w:rPr>
        <w:t>ed</w:t>
      </w:r>
      <w:r w:rsidR="000A1555" w:rsidRPr="00B24B6E">
        <w:rPr>
          <w:rStyle w:val="normaltextrun"/>
          <w:rFonts w:ascii="Arial" w:hAnsi="Arial" w:cs="Arial"/>
          <w:bdr w:val="none" w:sz="0" w:space="0" w:color="auto" w:frame="1"/>
        </w:rPr>
        <w:t>.</w:t>
      </w:r>
      <w:r w:rsidR="000640D7" w:rsidRPr="00B24B6E">
        <w:rPr>
          <w:rStyle w:val="normaltextrun"/>
          <w:rFonts w:ascii="Arial" w:hAnsi="Arial" w:cs="Arial"/>
          <w:bdr w:val="none" w:sz="0" w:space="0" w:color="auto" w:frame="1"/>
        </w:rPr>
        <w:t xml:space="preserve"> I will develop these skills by reading kids</w:t>
      </w:r>
      <w:r>
        <w:rPr>
          <w:rStyle w:val="normaltextrun"/>
          <w:rFonts w:ascii="Arial" w:hAnsi="Arial" w:cs="Arial"/>
          <w:bdr w:val="none" w:sz="0" w:space="0" w:color="auto" w:frame="1"/>
        </w:rPr>
        <w:t>'</w:t>
      </w:r>
      <w:r w:rsidR="000640D7" w:rsidRPr="00B24B6E">
        <w:rPr>
          <w:rStyle w:val="normaltextrun"/>
          <w:rFonts w:ascii="Arial" w:hAnsi="Arial" w:cs="Arial"/>
          <w:bdr w:val="none" w:sz="0" w:space="0" w:color="auto" w:frame="1"/>
        </w:rPr>
        <w:t xml:space="preserve"> stories to get used to the phrasing and rhyming, then to read to younger ages that </w:t>
      </w:r>
      <w:r w:rsidR="00F856AF" w:rsidRPr="00B24B6E">
        <w:rPr>
          <w:rStyle w:val="normaltextrun"/>
          <w:rFonts w:ascii="Arial" w:hAnsi="Arial" w:cs="Arial"/>
          <w:bdr w:val="none" w:sz="0" w:space="0" w:color="auto" w:frame="1"/>
        </w:rPr>
        <w:t>do not</w:t>
      </w:r>
      <w:r w:rsidR="000640D7" w:rsidRPr="00B24B6E">
        <w:rPr>
          <w:rStyle w:val="normaltextrun"/>
          <w:rFonts w:ascii="Arial" w:hAnsi="Arial" w:cs="Arial"/>
          <w:bdr w:val="none" w:sz="0" w:space="0" w:color="auto" w:frame="1"/>
        </w:rPr>
        <w:t xml:space="preserve"> have much focus on their </w:t>
      </w:r>
      <w:r w:rsidR="00F856AF" w:rsidRPr="00B24B6E">
        <w:rPr>
          <w:rStyle w:val="normaltextrun"/>
          <w:rFonts w:ascii="Arial" w:hAnsi="Arial" w:cs="Arial"/>
          <w:bdr w:val="none" w:sz="0" w:space="0" w:color="auto" w:frame="1"/>
        </w:rPr>
        <w:t>literacy and</w:t>
      </w:r>
      <w:r w:rsidR="000640D7" w:rsidRPr="00B24B6E">
        <w:rPr>
          <w:rStyle w:val="normaltextrun"/>
          <w:rFonts w:ascii="Arial" w:hAnsi="Arial" w:cs="Arial"/>
          <w:bdr w:val="none" w:sz="0" w:space="0" w:color="auto" w:frame="1"/>
        </w:rPr>
        <w:t xml:space="preserve"> have a lower attention span commonly. </w:t>
      </w:r>
      <w:r w:rsidR="00F856AF" w:rsidRPr="00B24B6E">
        <w:rPr>
          <w:rStyle w:val="normaltextrun"/>
          <w:rFonts w:ascii="Arial" w:hAnsi="Arial" w:cs="Arial"/>
          <w:bdr w:val="none" w:sz="0" w:space="0" w:color="auto" w:frame="1"/>
        </w:rPr>
        <w:t xml:space="preserve">This can then allow a practice to keep a story captivating to them, with </w:t>
      </w:r>
      <w:r w:rsidR="00875B22" w:rsidRPr="00B24B6E">
        <w:rPr>
          <w:rStyle w:val="normaltextrun"/>
          <w:rFonts w:ascii="Arial" w:hAnsi="Arial" w:cs="Arial"/>
          <w:bdr w:val="none" w:sz="0" w:space="0" w:color="auto" w:frame="1"/>
        </w:rPr>
        <w:t xml:space="preserve">a greater amount </w:t>
      </w:r>
      <w:r>
        <w:rPr>
          <w:rStyle w:val="normaltextrun"/>
          <w:rFonts w:ascii="Arial" w:hAnsi="Arial" w:cs="Arial"/>
          <w:bdr w:val="none" w:sz="0" w:space="0" w:color="auto" w:frame="1"/>
        </w:rPr>
        <w:t xml:space="preserve">of </w:t>
      </w:r>
      <w:r w:rsidR="00F856AF" w:rsidRPr="00B24B6E">
        <w:rPr>
          <w:rStyle w:val="normaltextrun"/>
          <w:rFonts w:ascii="Arial" w:hAnsi="Arial" w:cs="Arial"/>
          <w:bdr w:val="none" w:sz="0" w:space="0" w:color="auto" w:frame="1"/>
        </w:rPr>
        <w:t>motion and vocal expression</w:t>
      </w:r>
      <w:r w:rsidR="00875B22" w:rsidRPr="00B24B6E">
        <w:rPr>
          <w:rStyle w:val="normaltextrun"/>
          <w:rFonts w:ascii="Arial" w:hAnsi="Arial" w:cs="Arial"/>
          <w:bdr w:val="none" w:sz="0" w:space="0" w:color="auto" w:frame="1"/>
        </w:rPr>
        <w:t>.</w:t>
      </w:r>
    </w:p>
    <w:p w14:paraId="00F62CBF" w14:textId="219F52D8" w:rsidR="003051EC" w:rsidRDefault="003051EC">
      <w:pPr>
        <w:rPr>
          <w:rFonts w:ascii="Arial" w:hAnsi="Arial" w:cs="Arial"/>
        </w:rPr>
      </w:pPr>
    </w:p>
    <w:p w14:paraId="7839E921" w14:textId="5B1D97D6" w:rsidR="00E47853" w:rsidRDefault="00E47853">
      <w:pPr>
        <w:rPr>
          <w:rFonts w:ascii="Arial" w:hAnsi="Arial" w:cs="Arial"/>
        </w:rPr>
      </w:pPr>
      <w:r>
        <w:rPr>
          <w:rFonts w:ascii="Arial" w:hAnsi="Arial" w:cs="Arial"/>
        </w:rPr>
        <w:t>To sum up</w:t>
      </w:r>
      <w:r w:rsidR="002A775B">
        <w:rPr>
          <w:rFonts w:ascii="Arial" w:hAnsi="Arial" w:cs="Arial"/>
        </w:rPr>
        <w:t>,</w:t>
      </w:r>
      <w:r>
        <w:rPr>
          <w:rFonts w:ascii="Arial" w:hAnsi="Arial" w:cs="Arial"/>
        </w:rPr>
        <w:t xml:space="preserve"> everything that has been stated so </w:t>
      </w:r>
      <w:r w:rsidR="00CD6C84">
        <w:rPr>
          <w:rFonts w:ascii="Arial" w:hAnsi="Arial" w:cs="Arial"/>
        </w:rPr>
        <w:t>far,</w:t>
      </w:r>
      <w:r>
        <w:rPr>
          <w:rFonts w:ascii="Arial" w:hAnsi="Arial" w:cs="Arial"/>
        </w:rPr>
        <w:t xml:space="preserve"> the need for the development of literacy is extremely key to a student furthering in education</w:t>
      </w:r>
      <w:r w:rsidR="000A1555">
        <w:rPr>
          <w:rFonts w:ascii="Arial" w:hAnsi="Arial" w:cs="Arial"/>
        </w:rPr>
        <w:t>. This can be seen in all forms of teaching using language whether it is in the form of reading a story, a video</w:t>
      </w:r>
      <w:r w:rsidR="002A775B">
        <w:rPr>
          <w:rFonts w:ascii="Arial" w:hAnsi="Arial" w:cs="Arial"/>
        </w:rPr>
        <w:t>,</w:t>
      </w:r>
      <w:r w:rsidR="000A1555">
        <w:rPr>
          <w:rFonts w:ascii="Arial" w:hAnsi="Arial" w:cs="Arial"/>
        </w:rPr>
        <w:t xml:space="preserve"> or </w:t>
      </w:r>
      <w:r w:rsidR="002A775B">
        <w:rPr>
          <w:rFonts w:ascii="Arial" w:hAnsi="Arial" w:cs="Arial"/>
        </w:rPr>
        <w:t xml:space="preserve">a </w:t>
      </w:r>
      <w:r w:rsidR="006A0C9E">
        <w:rPr>
          <w:rFonts w:ascii="Arial" w:hAnsi="Arial" w:cs="Arial"/>
        </w:rPr>
        <w:t>section of text</w:t>
      </w:r>
      <w:r w:rsidR="000A1555">
        <w:rPr>
          <w:rFonts w:ascii="Arial" w:hAnsi="Arial" w:cs="Arial"/>
        </w:rPr>
        <w:t xml:space="preserve">. </w:t>
      </w:r>
      <w:r w:rsidR="006A0C9E">
        <w:rPr>
          <w:rFonts w:ascii="Arial" w:hAnsi="Arial" w:cs="Arial"/>
        </w:rPr>
        <w:t xml:space="preserve">The key within reading is to use </w:t>
      </w:r>
      <w:r w:rsidR="002A775B">
        <w:rPr>
          <w:rFonts w:ascii="Arial" w:hAnsi="Arial" w:cs="Arial"/>
        </w:rPr>
        <w:t xml:space="preserve">the </w:t>
      </w:r>
      <w:r w:rsidR="006A0C9E">
        <w:rPr>
          <w:rFonts w:ascii="Arial" w:hAnsi="Arial" w:cs="Arial"/>
        </w:rPr>
        <w:t>expression to keep the interest of the student so they hear and understand the whole story.</w:t>
      </w:r>
      <w:r w:rsidR="00BA3211">
        <w:rPr>
          <w:rFonts w:ascii="Arial" w:hAnsi="Arial" w:cs="Arial"/>
        </w:rPr>
        <w:t xml:space="preserve"> Also with relation to relevant theories, the reason </w:t>
      </w:r>
      <w:r w:rsidR="00BA3211">
        <w:rPr>
          <w:rFonts w:ascii="Arial" w:hAnsi="Arial" w:cs="Arial"/>
        </w:rPr>
        <w:lastRenderedPageBreak/>
        <w:t>it is key for the development of literacy across all student</w:t>
      </w:r>
      <w:r w:rsidR="00EB5083">
        <w:rPr>
          <w:rFonts w:ascii="Arial" w:hAnsi="Arial" w:cs="Arial"/>
        </w:rPr>
        <w:t>s</w:t>
      </w:r>
      <w:r w:rsidR="00BA3211">
        <w:rPr>
          <w:rFonts w:ascii="Arial" w:hAnsi="Arial" w:cs="Arial"/>
        </w:rPr>
        <w:t xml:space="preserve"> is so they all have the same structure in place that has some natural instinct but has a required reinforcement in </w:t>
      </w:r>
      <w:proofErr w:type="spellStart"/>
      <w:r w:rsidR="00BA3211">
        <w:rPr>
          <w:rFonts w:ascii="Arial" w:hAnsi="Arial" w:cs="Arial"/>
        </w:rPr>
        <w:t>behaviorism</w:t>
      </w:r>
      <w:proofErr w:type="spellEnd"/>
      <w:r w:rsidR="00BA3211">
        <w:rPr>
          <w:rFonts w:ascii="Arial" w:hAnsi="Arial" w:cs="Arial"/>
        </w:rPr>
        <w:t xml:space="preserve"> and input to the categories of literacy.</w:t>
      </w:r>
    </w:p>
    <w:p w14:paraId="593A261A" w14:textId="77777777" w:rsidR="006F79EC" w:rsidRDefault="006F79EC">
      <w:pPr>
        <w:rPr>
          <w:rFonts w:ascii="Arial" w:hAnsi="Arial" w:cs="Arial"/>
        </w:rPr>
      </w:pPr>
    </w:p>
    <w:p w14:paraId="2053D8E6" w14:textId="26D4A689" w:rsidR="002819EC" w:rsidRDefault="00346D5D">
      <w:pPr>
        <w:rPr>
          <w:rFonts w:ascii="Arial" w:hAnsi="Arial" w:cs="Arial"/>
        </w:rPr>
      </w:pPr>
      <w:r w:rsidRPr="00FE368E">
        <w:rPr>
          <w:rFonts w:ascii="Arial" w:hAnsi="Arial" w:cs="Arial"/>
        </w:rPr>
        <w:t xml:space="preserve">Referencing </w:t>
      </w:r>
    </w:p>
    <w:p w14:paraId="2D6FA044" w14:textId="412E7FB5" w:rsidR="000140BA" w:rsidRDefault="000140BA" w:rsidP="006F79EC">
      <w:pPr>
        <w:rPr>
          <w:rFonts w:ascii="Arial" w:hAnsi="Arial" w:cs="Arial"/>
          <w:shd w:val="clear" w:color="auto" w:fill="FFFFFF"/>
        </w:rPr>
      </w:pPr>
      <w:hyperlink r:id="rId8" w:anchor="history" w:history="1">
        <w:r>
          <w:rPr>
            <w:rStyle w:val="Hyperlink"/>
          </w:rPr>
          <w:t>Noam Chomsky: Additional Information | Britannica</w:t>
        </w:r>
      </w:hyperlink>
      <w:r>
        <w:t xml:space="preserve"> </w:t>
      </w:r>
      <w:r w:rsidRPr="000140BA">
        <w:rPr>
          <w:rStyle w:val="normaltextrun"/>
          <w:rFonts w:ascii="Arial" w:hAnsi="Arial" w:cs="Arial"/>
          <w:bdr w:val="none" w:sz="0" w:space="0" w:color="auto" w:frame="1"/>
        </w:rPr>
        <w:t>(</w:t>
      </w:r>
      <w:hyperlink r:id="rId9" w:history="1">
        <w:r w:rsidRPr="000140BA">
          <w:rPr>
            <w:rStyle w:val="Hyperlink"/>
            <w:rFonts w:ascii="Arial" w:hAnsi="Arial" w:cs="Arial"/>
            <w:color w:val="auto"/>
            <w:u w:val="none"/>
            <w:shd w:val="clear" w:color="auto" w:fill="FFFFFF"/>
          </w:rPr>
          <w:t xml:space="preserve">James A. </w:t>
        </w:r>
        <w:proofErr w:type="spellStart"/>
        <w:r w:rsidRPr="000140BA">
          <w:rPr>
            <w:rStyle w:val="Hyperlink"/>
            <w:rFonts w:ascii="Arial" w:hAnsi="Arial" w:cs="Arial"/>
            <w:color w:val="auto"/>
            <w:u w:val="none"/>
            <w:shd w:val="clear" w:color="auto" w:fill="FFFFFF"/>
          </w:rPr>
          <w:t>McGilvray</w:t>
        </w:r>
        <w:proofErr w:type="spellEnd"/>
      </w:hyperlink>
      <w:r w:rsidRPr="000140BA">
        <w:rPr>
          <w:rFonts w:ascii="Arial" w:hAnsi="Arial" w:cs="Arial"/>
        </w:rPr>
        <w:t xml:space="preserve">, </w:t>
      </w:r>
      <w:r w:rsidRPr="000140BA">
        <w:rPr>
          <w:rFonts w:ascii="Arial" w:hAnsi="Arial" w:cs="Arial"/>
          <w:shd w:val="clear" w:color="auto" w:fill="FFFFFF"/>
        </w:rPr>
        <w:t>Dec 03, 2020</w:t>
      </w:r>
      <w:r>
        <w:rPr>
          <w:rFonts w:ascii="Arial" w:hAnsi="Arial" w:cs="Arial"/>
          <w:shd w:val="clear" w:color="auto" w:fill="FFFFFF"/>
        </w:rPr>
        <w:t>)</w:t>
      </w:r>
    </w:p>
    <w:p w14:paraId="2FE6243D" w14:textId="00900364" w:rsidR="000140BA" w:rsidRPr="000140BA" w:rsidRDefault="000140BA" w:rsidP="006F79EC">
      <w:pPr>
        <w:rPr>
          <w:rFonts w:ascii="Arial" w:hAnsi="Arial" w:cs="Arial"/>
          <w:bdr w:val="none" w:sz="0" w:space="0" w:color="auto" w:frame="1"/>
        </w:rPr>
      </w:pPr>
      <w:hyperlink r:id="rId10" w:history="1">
        <w:r>
          <w:rPr>
            <w:rStyle w:val="Hyperlink"/>
          </w:rPr>
          <w:t>Noam Chomsky’s Theory Of Universal Grammar Is Right; It's Hardwired Into Our Brains (medicaldaily.com)</w:t>
        </w:r>
      </w:hyperlink>
      <w:r w:rsidRPr="000140BA">
        <w:rPr>
          <w:rStyle w:val="normaltextrun"/>
          <w:rFonts w:ascii="Arial" w:hAnsi="Arial" w:cs="Arial"/>
          <w:bdr w:val="none" w:sz="0" w:space="0" w:color="auto" w:frame="1"/>
        </w:rPr>
        <w:t xml:space="preserve"> (</w:t>
      </w:r>
      <w:r w:rsidRPr="000140BA">
        <w:rPr>
          <w:rFonts w:ascii="Arial" w:hAnsi="Arial" w:cs="Arial"/>
          <w:shd w:val="clear" w:color="auto" w:fill="FFFFFF"/>
        </w:rPr>
        <w:t>By </w:t>
      </w:r>
      <w:hyperlink r:id="rId11" w:history="1">
        <w:r w:rsidRPr="000140BA">
          <w:rPr>
            <w:rStyle w:val="Hyperlink"/>
            <w:rFonts w:ascii="Arial" w:hAnsi="Arial" w:cs="Arial"/>
            <w:color w:val="auto"/>
            <w:u w:val="none"/>
            <w:bdr w:val="none" w:sz="0" w:space="0" w:color="auto" w:frame="1"/>
            <w:shd w:val="clear" w:color="auto" w:fill="FFFFFF"/>
          </w:rPr>
          <w:t xml:space="preserve">Dana </w:t>
        </w:r>
        <w:proofErr w:type="spellStart"/>
        <w:r w:rsidRPr="000140BA">
          <w:rPr>
            <w:rStyle w:val="Hyperlink"/>
            <w:rFonts w:ascii="Arial" w:hAnsi="Arial" w:cs="Arial"/>
            <w:color w:val="auto"/>
            <w:u w:val="none"/>
            <w:bdr w:val="none" w:sz="0" w:space="0" w:color="auto" w:frame="1"/>
            <w:shd w:val="clear" w:color="auto" w:fill="FFFFFF"/>
          </w:rPr>
          <w:t>Dovey</w:t>
        </w:r>
        <w:proofErr w:type="spellEnd"/>
      </w:hyperlink>
      <w:r w:rsidRPr="000140BA">
        <w:rPr>
          <w:rStyle w:val="author"/>
          <w:rFonts w:ascii="Arial" w:hAnsi="Arial" w:cs="Arial"/>
          <w:bdr w:val="none" w:sz="0" w:space="0" w:color="auto" w:frame="1"/>
          <w:shd w:val="clear" w:color="auto" w:fill="FFFFFF"/>
        </w:rPr>
        <w:t xml:space="preserve">, </w:t>
      </w:r>
      <w:r w:rsidRPr="000140BA">
        <w:rPr>
          <w:rFonts w:ascii="Arial" w:hAnsi="Arial" w:cs="Arial"/>
          <w:shd w:val="clear" w:color="auto" w:fill="FFFFFF"/>
        </w:rPr>
        <w:t>Dec 7, 2015)</w:t>
      </w:r>
    </w:p>
    <w:p w14:paraId="402EC558" w14:textId="00E553CA" w:rsidR="006F79EC" w:rsidRDefault="000140BA" w:rsidP="006F79EC">
      <w:pPr>
        <w:rPr>
          <w:rStyle w:val="normaltextrun"/>
          <w:rFonts w:ascii="Arial" w:hAnsi="Arial" w:cs="Arial"/>
          <w:color w:val="000000"/>
          <w:bdr w:val="none" w:sz="0" w:space="0" w:color="auto" w:frame="1"/>
        </w:rPr>
      </w:pPr>
      <w:hyperlink r:id="rId12" w:history="1">
        <w:r w:rsidRPr="004758BC">
          <w:rPr>
            <w:rStyle w:val="Hyperlink"/>
            <w:rFonts w:ascii="Arial" w:hAnsi="Arial" w:cs="Arial"/>
            <w:shd w:val="clear" w:color="auto" w:fill="FFFFFF"/>
          </w:rPr>
          <w:t>https://www.readingrockets.org/article/what-reading</w:t>
        </w:r>
      </w:hyperlink>
      <w:r w:rsidR="006F79EC">
        <w:rPr>
          <w:rFonts w:ascii="Arial" w:hAnsi="Arial" w:cs="Arial"/>
          <w:shd w:val="clear" w:color="auto" w:fill="FFFFFF"/>
        </w:rPr>
        <w:t xml:space="preserve"> </w:t>
      </w:r>
      <w:r w:rsidR="006F79EC" w:rsidRPr="00001BF9">
        <w:rPr>
          <w:rFonts w:ascii="Arial" w:hAnsi="Arial" w:cs="Arial"/>
          <w:shd w:val="clear" w:color="auto" w:fill="FFFFFF"/>
        </w:rPr>
        <w:t>Leipzig, D. H. (January 2001). What is reading? WETA</w:t>
      </w:r>
      <w:r w:rsidR="006F79EC" w:rsidRPr="00001BF9">
        <w:rPr>
          <w:rFonts w:ascii="Arial" w:hAnsi="Arial" w:cs="Arial"/>
          <w:sz w:val="19"/>
          <w:szCs w:val="19"/>
          <w:shd w:val="clear" w:color="auto" w:fill="FFFFFF"/>
        </w:rPr>
        <w:t>.</w:t>
      </w:r>
    </w:p>
    <w:p w14:paraId="4705AF9C" w14:textId="6BC6C5A5" w:rsidR="006F79EC" w:rsidRDefault="000140BA">
      <w:pPr>
        <w:rPr>
          <w:rFonts w:ascii="Arial" w:hAnsi="Arial" w:cs="Arial"/>
          <w:shd w:val="clear" w:color="auto" w:fill="FFFFFF"/>
        </w:rPr>
      </w:pPr>
      <w:hyperlink r:id="rId13" w:history="1">
        <w:r w:rsidR="00A96693">
          <w:rPr>
            <w:rStyle w:val="Hyperlink"/>
          </w:rPr>
          <w:t>Language Acquisition Theory | Simply Psychology</w:t>
        </w:r>
      </w:hyperlink>
      <w:r w:rsidR="00A96693" w:rsidRPr="00A96693">
        <w:rPr>
          <w:rStyle w:val="Hyperlink"/>
          <w:rFonts w:ascii="Arial" w:hAnsi="Arial" w:cs="Arial"/>
          <w:bdr w:val="none" w:sz="0" w:space="0" w:color="auto" w:frame="1"/>
        </w:rPr>
        <w:t xml:space="preserve"> </w:t>
      </w:r>
      <w:r w:rsidR="00A96693">
        <w:rPr>
          <w:rStyle w:val="Hyperlink"/>
          <w:rFonts w:ascii="Arial" w:hAnsi="Arial" w:cs="Arial"/>
          <w:bdr w:val="none" w:sz="0" w:space="0" w:color="auto" w:frame="1"/>
        </w:rPr>
        <w:t xml:space="preserve"> </w:t>
      </w:r>
      <w:r w:rsidR="00A96693" w:rsidRPr="00A96693">
        <w:rPr>
          <w:rStyle w:val="normaltextrun"/>
          <w:rFonts w:ascii="Arial" w:hAnsi="Arial" w:cs="Arial"/>
          <w:bdr w:val="none" w:sz="0" w:space="0" w:color="auto" w:frame="1"/>
        </w:rPr>
        <w:t>(</w:t>
      </w:r>
      <w:hyperlink r:id="rId14" w:history="1">
        <w:r w:rsidR="00A96693" w:rsidRPr="00A96693">
          <w:rPr>
            <w:rStyle w:val="Hyperlink"/>
            <w:rFonts w:ascii="Arial" w:hAnsi="Arial" w:cs="Arial"/>
            <w:color w:val="auto"/>
            <w:u w:val="none"/>
            <w:shd w:val="clear" w:color="auto" w:fill="FFFFFF"/>
          </w:rPr>
          <w:t>Henna Lemetyinen</w:t>
        </w:r>
      </w:hyperlink>
      <w:r w:rsidR="00A96693" w:rsidRPr="00A96693">
        <w:rPr>
          <w:rFonts w:ascii="Arial" w:hAnsi="Arial" w:cs="Arial"/>
          <w:shd w:val="clear" w:color="auto" w:fill="FFFFFF"/>
        </w:rPr>
        <w:t>, published 2012</w:t>
      </w:r>
    </w:p>
    <w:p w14:paraId="439946DF" w14:textId="2B10D619" w:rsidR="00875B22" w:rsidRPr="00FE368E" w:rsidRDefault="000140BA">
      <w:pPr>
        <w:rPr>
          <w:rFonts w:ascii="Arial" w:hAnsi="Arial" w:cs="Arial"/>
        </w:rPr>
      </w:pPr>
      <w:hyperlink r:id="rId15" w:history="1">
        <w:r w:rsidR="00875B22">
          <w:rPr>
            <w:rStyle w:val="Hyperlink"/>
          </w:rPr>
          <w:t>Gibbs' Reflective Cycle | The University of Edinburgh</w:t>
        </w:r>
      </w:hyperlink>
      <w:r w:rsidR="00875B22">
        <w:rPr>
          <w:rStyle w:val="Hyperlink"/>
          <w:rFonts w:ascii="Arial" w:hAnsi="Arial" w:cs="Arial"/>
          <w:color w:val="000000"/>
          <w:bdr w:val="none" w:sz="0" w:space="0" w:color="auto" w:frame="1"/>
        </w:rPr>
        <w:t xml:space="preserve">  </w:t>
      </w:r>
      <w:r w:rsidR="00875B22">
        <w:rPr>
          <w:rStyle w:val="normaltextrun"/>
          <w:rFonts w:ascii="Arial" w:hAnsi="Arial" w:cs="Arial"/>
          <w:color w:val="000000"/>
          <w:bdr w:val="none" w:sz="0" w:space="0" w:color="auto" w:frame="1"/>
        </w:rPr>
        <w:t>(Adapted from Gibbs G(1988). Learning by doing November 2020)</w:t>
      </w:r>
    </w:p>
    <w:sectPr w:rsidR="00875B22" w:rsidRPr="00FE36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2NzU3MjIzszA0MTNT0lEKTi0uzszPAykwNKoFAPhuETUtAAAA"/>
  </w:docVars>
  <w:rsids>
    <w:rsidRoot w:val="00AE4C6F"/>
    <w:rsid w:val="00001BF9"/>
    <w:rsid w:val="00004F62"/>
    <w:rsid w:val="00013D20"/>
    <w:rsid w:val="000140BA"/>
    <w:rsid w:val="00050D4E"/>
    <w:rsid w:val="00056CC0"/>
    <w:rsid w:val="000640D7"/>
    <w:rsid w:val="00084D36"/>
    <w:rsid w:val="000967BA"/>
    <w:rsid w:val="000A1555"/>
    <w:rsid w:val="000A4CCE"/>
    <w:rsid w:val="0012168C"/>
    <w:rsid w:val="0016704F"/>
    <w:rsid w:val="00174058"/>
    <w:rsid w:val="00184BCD"/>
    <w:rsid w:val="0019550E"/>
    <w:rsid w:val="001E1D6D"/>
    <w:rsid w:val="001F353E"/>
    <w:rsid w:val="00202D63"/>
    <w:rsid w:val="00204210"/>
    <w:rsid w:val="002043F4"/>
    <w:rsid w:val="002044E7"/>
    <w:rsid w:val="00261025"/>
    <w:rsid w:val="00262177"/>
    <w:rsid w:val="002819EC"/>
    <w:rsid w:val="00286624"/>
    <w:rsid w:val="002A649C"/>
    <w:rsid w:val="002A65B3"/>
    <w:rsid w:val="002A775B"/>
    <w:rsid w:val="002B01C1"/>
    <w:rsid w:val="002B7693"/>
    <w:rsid w:val="002C52FB"/>
    <w:rsid w:val="002D3CEE"/>
    <w:rsid w:val="002E0B89"/>
    <w:rsid w:val="002E78F2"/>
    <w:rsid w:val="003051EC"/>
    <w:rsid w:val="00310C76"/>
    <w:rsid w:val="003219DE"/>
    <w:rsid w:val="00330D6F"/>
    <w:rsid w:val="003416ED"/>
    <w:rsid w:val="00346D5D"/>
    <w:rsid w:val="00383AAE"/>
    <w:rsid w:val="003878DC"/>
    <w:rsid w:val="003A5880"/>
    <w:rsid w:val="003D5216"/>
    <w:rsid w:val="003E70E3"/>
    <w:rsid w:val="00413CDD"/>
    <w:rsid w:val="00436CC3"/>
    <w:rsid w:val="00442E2F"/>
    <w:rsid w:val="00506851"/>
    <w:rsid w:val="005602CA"/>
    <w:rsid w:val="00560565"/>
    <w:rsid w:val="005A105D"/>
    <w:rsid w:val="005B564E"/>
    <w:rsid w:val="00655192"/>
    <w:rsid w:val="006A0C9E"/>
    <w:rsid w:val="006A1D5B"/>
    <w:rsid w:val="006C5AB9"/>
    <w:rsid w:val="006D24E1"/>
    <w:rsid w:val="006D6916"/>
    <w:rsid w:val="006E225E"/>
    <w:rsid w:val="006F79EC"/>
    <w:rsid w:val="00783809"/>
    <w:rsid w:val="007A0C93"/>
    <w:rsid w:val="00805578"/>
    <w:rsid w:val="00872F3A"/>
    <w:rsid w:val="00873279"/>
    <w:rsid w:val="00875B22"/>
    <w:rsid w:val="008D340B"/>
    <w:rsid w:val="00920E4D"/>
    <w:rsid w:val="00997DAE"/>
    <w:rsid w:val="00A6008E"/>
    <w:rsid w:val="00A775B7"/>
    <w:rsid w:val="00A77B45"/>
    <w:rsid w:val="00A808D0"/>
    <w:rsid w:val="00A96693"/>
    <w:rsid w:val="00AD60D7"/>
    <w:rsid w:val="00AE4C6F"/>
    <w:rsid w:val="00B030D6"/>
    <w:rsid w:val="00B12FB1"/>
    <w:rsid w:val="00B13093"/>
    <w:rsid w:val="00B24B6E"/>
    <w:rsid w:val="00B33963"/>
    <w:rsid w:val="00B515BF"/>
    <w:rsid w:val="00B97427"/>
    <w:rsid w:val="00BA2AA5"/>
    <w:rsid w:val="00BA3211"/>
    <w:rsid w:val="00BE5CA8"/>
    <w:rsid w:val="00C23DFB"/>
    <w:rsid w:val="00C93FC5"/>
    <w:rsid w:val="00CD3F39"/>
    <w:rsid w:val="00CD6C84"/>
    <w:rsid w:val="00CE5739"/>
    <w:rsid w:val="00CF4EA1"/>
    <w:rsid w:val="00D174E4"/>
    <w:rsid w:val="00D236EF"/>
    <w:rsid w:val="00D73524"/>
    <w:rsid w:val="00DD0346"/>
    <w:rsid w:val="00DD0413"/>
    <w:rsid w:val="00E029DF"/>
    <w:rsid w:val="00E079A0"/>
    <w:rsid w:val="00E41A28"/>
    <w:rsid w:val="00E47853"/>
    <w:rsid w:val="00E66BE6"/>
    <w:rsid w:val="00EB5083"/>
    <w:rsid w:val="00EB5DC1"/>
    <w:rsid w:val="00F4587E"/>
    <w:rsid w:val="00F856AF"/>
    <w:rsid w:val="00F936CA"/>
    <w:rsid w:val="00FE368E"/>
    <w:rsid w:val="00FE5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C5BC8"/>
  <w15:chartTrackingRefBased/>
  <w15:docId w15:val="{DD00779C-AC46-4109-A3C6-395E15FE4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E4C6F"/>
  </w:style>
  <w:style w:type="character" w:styleId="Hyperlink">
    <w:name w:val="Hyperlink"/>
    <w:basedOn w:val="DefaultParagraphFont"/>
    <w:uiPriority w:val="99"/>
    <w:unhideWhenUsed/>
    <w:rsid w:val="006F79EC"/>
    <w:rPr>
      <w:color w:val="0563C1" w:themeColor="hyperlink"/>
      <w:u w:val="single"/>
    </w:rPr>
  </w:style>
  <w:style w:type="character" w:styleId="UnresolvedMention">
    <w:name w:val="Unresolved Mention"/>
    <w:basedOn w:val="DefaultParagraphFont"/>
    <w:uiPriority w:val="99"/>
    <w:semiHidden/>
    <w:unhideWhenUsed/>
    <w:rsid w:val="006F79EC"/>
    <w:rPr>
      <w:color w:val="605E5C"/>
      <w:shd w:val="clear" w:color="auto" w:fill="E1DFDD"/>
    </w:rPr>
  </w:style>
  <w:style w:type="character" w:customStyle="1" w:styleId="author">
    <w:name w:val="author"/>
    <w:basedOn w:val="DefaultParagraphFont"/>
    <w:rsid w:val="000140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Noam-Chomsky/additional-info" TargetMode="External"/><Relationship Id="rId13" Type="http://schemas.openxmlformats.org/officeDocument/2006/relationships/hyperlink" Target="https://www.simplypsychology.org/language.html" TargetMode="External"/><Relationship Id="rId3" Type="http://schemas.openxmlformats.org/officeDocument/2006/relationships/webSettings" Target="webSettings.xml"/><Relationship Id="rId7" Type="http://schemas.openxmlformats.org/officeDocument/2006/relationships/hyperlink" Target="https://www.time4learning.com/learning-styles/" TargetMode="External"/><Relationship Id="rId12" Type="http://schemas.openxmlformats.org/officeDocument/2006/relationships/hyperlink" Target="https://www.readingrockets.org/article/what-reading"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plus.google.com/u/0/118135946358919880836?rel=author" TargetMode="External"/><Relationship Id="rId11" Type="http://schemas.openxmlformats.org/officeDocument/2006/relationships/hyperlink" Target="https://www.medicaldaily.com/reporters/dana-dovey" TargetMode="External"/><Relationship Id="rId5" Type="http://schemas.openxmlformats.org/officeDocument/2006/relationships/hyperlink" Target="https://www.medicaldaily.com/reporters/dana-dovey" TargetMode="Externa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www.medicaldaily.com/noam-chomskys-theory-universal-grammar-right-its-hardwired-our-brains-364236" TargetMode="External"/><Relationship Id="rId4" Type="http://schemas.openxmlformats.org/officeDocument/2006/relationships/hyperlink" Target="https://www.britannica.com/contributor/James-A-McGilvray/5878" TargetMode="External"/><Relationship Id="rId9" Type="http://schemas.openxmlformats.org/officeDocument/2006/relationships/hyperlink" Target="https://www.britannica.com/contributor/James-A-McGilvray/5878" TargetMode="External"/><Relationship Id="rId14" Type="http://schemas.openxmlformats.org/officeDocument/2006/relationships/hyperlink" Target="https://plus.google.com/u/0/118135946358919880836?rel=auth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659</TotalTime>
  <Pages>4</Pages>
  <Words>1989</Words>
  <Characters>11339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Church</dc:creator>
  <cp:keywords/>
  <dc:description/>
  <cp:lastModifiedBy>Josh Church</cp:lastModifiedBy>
  <cp:revision>5</cp:revision>
  <dcterms:created xsi:type="dcterms:W3CDTF">2021-04-01T14:59:00Z</dcterms:created>
  <dcterms:modified xsi:type="dcterms:W3CDTF">2021-04-11T22:10:00Z</dcterms:modified>
</cp:coreProperties>
</file>