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header4.xml" ContentType="application/vnd.openxmlformats-officedocument.wordprocessingml.head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1C598A" w14:textId="15A98349" w:rsidR="0069150D" w:rsidRPr="00301299" w:rsidRDefault="00301299" w:rsidP="00301299">
      <w:pPr>
        <w:jc w:val="center"/>
        <w:rPr>
          <w:sz w:val="52"/>
          <w:szCs w:val="52"/>
        </w:rPr>
      </w:pPr>
      <w:r w:rsidRPr="00301299">
        <w:rPr>
          <w:sz w:val="52"/>
          <w:szCs w:val="52"/>
        </w:rPr>
        <w:t>University of Wales Trinity Saint David</w:t>
      </w:r>
    </w:p>
    <w:p w14:paraId="4C871724" w14:textId="58984D01" w:rsidR="00301299" w:rsidRDefault="3B5FE139" w:rsidP="0C941E44">
      <w:pPr>
        <w:jc w:val="center"/>
        <w:rPr>
          <w:sz w:val="28"/>
          <w:szCs w:val="28"/>
        </w:rPr>
      </w:pPr>
      <w:r w:rsidRPr="0C941E44">
        <w:rPr>
          <w:sz w:val="28"/>
          <w:szCs w:val="28"/>
        </w:rPr>
        <w:t>Wales Institute of Scien</w:t>
      </w:r>
      <w:r w:rsidR="1CEEA826" w:rsidRPr="0C941E44">
        <w:rPr>
          <w:sz w:val="28"/>
          <w:szCs w:val="28"/>
        </w:rPr>
        <w:t>ce</w:t>
      </w:r>
    </w:p>
    <w:p w14:paraId="3B4F1989" w14:textId="40933548" w:rsidR="0C941E44" w:rsidRDefault="0C941E44" w:rsidP="0C941E44">
      <w:pPr>
        <w:jc w:val="center"/>
        <w:rPr>
          <w:sz w:val="28"/>
          <w:szCs w:val="28"/>
        </w:rPr>
      </w:pPr>
    </w:p>
    <w:p w14:paraId="3CE4CF69" w14:textId="3F2C4F1E" w:rsidR="0C941E44" w:rsidRDefault="0C941E44" w:rsidP="0C941E44">
      <w:pPr>
        <w:jc w:val="center"/>
        <w:rPr>
          <w:sz w:val="28"/>
          <w:szCs w:val="28"/>
        </w:rPr>
      </w:pPr>
    </w:p>
    <w:p w14:paraId="042AB3FE" w14:textId="5C7E2E43" w:rsidR="0C941E44" w:rsidRDefault="0C941E44" w:rsidP="0C941E44">
      <w:pPr>
        <w:jc w:val="center"/>
        <w:rPr>
          <w:sz w:val="28"/>
          <w:szCs w:val="28"/>
        </w:rPr>
      </w:pPr>
    </w:p>
    <w:p w14:paraId="7BDCFF25" w14:textId="71231398" w:rsidR="0C941E44" w:rsidRDefault="0C941E44" w:rsidP="0C941E44">
      <w:pPr>
        <w:jc w:val="center"/>
        <w:rPr>
          <w:sz w:val="28"/>
          <w:szCs w:val="28"/>
        </w:rPr>
      </w:pPr>
    </w:p>
    <w:p w14:paraId="676C45DA" w14:textId="40CB95F0" w:rsidR="0C941E44" w:rsidRDefault="0C941E44" w:rsidP="0C941E44">
      <w:pPr>
        <w:jc w:val="center"/>
        <w:rPr>
          <w:sz w:val="28"/>
          <w:szCs w:val="28"/>
        </w:rPr>
      </w:pPr>
    </w:p>
    <w:p w14:paraId="1DEAC1D4" w14:textId="094FACF9" w:rsidR="0C941E44" w:rsidRDefault="0C941E44" w:rsidP="0C941E44">
      <w:pPr>
        <w:jc w:val="center"/>
        <w:rPr>
          <w:sz w:val="28"/>
          <w:szCs w:val="28"/>
        </w:rPr>
      </w:pPr>
    </w:p>
    <w:p w14:paraId="689AB7DC" w14:textId="271B0765" w:rsidR="0C941E44" w:rsidRDefault="0C941E44" w:rsidP="0C941E44">
      <w:pPr>
        <w:jc w:val="center"/>
        <w:rPr>
          <w:sz w:val="28"/>
          <w:szCs w:val="28"/>
        </w:rPr>
      </w:pPr>
    </w:p>
    <w:p w14:paraId="7563B8FC" w14:textId="77793451" w:rsidR="1CEEA826" w:rsidRDefault="1CEEA826" w:rsidP="0C941E44">
      <w:pPr>
        <w:jc w:val="center"/>
        <w:rPr>
          <w:sz w:val="28"/>
          <w:szCs w:val="28"/>
        </w:rPr>
      </w:pPr>
      <w:r w:rsidRPr="0C941E44">
        <w:rPr>
          <w:sz w:val="28"/>
          <w:szCs w:val="28"/>
        </w:rPr>
        <w:t>Electrical Control Systems</w:t>
      </w:r>
    </w:p>
    <w:p w14:paraId="75602CC8" w14:textId="5E145F9C" w:rsidR="00301299" w:rsidRDefault="1CEEA826" w:rsidP="00301299">
      <w:pPr>
        <w:jc w:val="center"/>
        <w:rPr>
          <w:sz w:val="32"/>
          <w:szCs w:val="32"/>
        </w:rPr>
      </w:pPr>
      <w:r w:rsidRPr="0C941E44">
        <w:rPr>
          <w:sz w:val="32"/>
          <w:szCs w:val="32"/>
        </w:rPr>
        <w:t>ACHA4010</w:t>
      </w:r>
    </w:p>
    <w:p w14:paraId="53BFEA00" w14:textId="77777777" w:rsidR="00301299" w:rsidRDefault="00301299" w:rsidP="00301299">
      <w:pPr>
        <w:jc w:val="center"/>
        <w:rPr>
          <w:sz w:val="32"/>
          <w:szCs w:val="32"/>
        </w:rPr>
      </w:pPr>
    </w:p>
    <w:p w14:paraId="5ECC3549" w14:textId="77777777" w:rsidR="00301299" w:rsidRDefault="00301299" w:rsidP="00301299">
      <w:pPr>
        <w:jc w:val="center"/>
        <w:rPr>
          <w:sz w:val="32"/>
          <w:szCs w:val="32"/>
        </w:rPr>
      </w:pPr>
    </w:p>
    <w:p w14:paraId="37B2F446" w14:textId="77777777" w:rsidR="00301299" w:rsidRDefault="00301299" w:rsidP="00301299">
      <w:pPr>
        <w:jc w:val="center"/>
        <w:rPr>
          <w:sz w:val="32"/>
          <w:szCs w:val="32"/>
        </w:rPr>
      </w:pPr>
    </w:p>
    <w:p w14:paraId="50046D85" w14:textId="77777777" w:rsidR="00301299" w:rsidRDefault="00301299" w:rsidP="00301299">
      <w:pPr>
        <w:jc w:val="center"/>
        <w:rPr>
          <w:sz w:val="32"/>
          <w:szCs w:val="32"/>
        </w:rPr>
      </w:pPr>
    </w:p>
    <w:p w14:paraId="35A27D40" w14:textId="2730AEF5" w:rsidR="1CEEA826" w:rsidRDefault="1CEEA826" w:rsidP="0C941E44">
      <w:pPr>
        <w:jc w:val="center"/>
        <w:rPr>
          <w:sz w:val="24"/>
          <w:szCs w:val="24"/>
          <w:highlight w:val="yellow"/>
        </w:rPr>
      </w:pPr>
      <w:r w:rsidRPr="0C941E44">
        <w:rPr>
          <w:sz w:val="24"/>
          <w:szCs w:val="24"/>
          <w:highlight w:val="yellow"/>
        </w:rPr>
        <w:t xml:space="preserve">Joshua Davies </w:t>
      </w:r>
    </w:p>
    <w:p w14:paraId="6D5F9500" w14:textId="42F48DA5" w:rsidR="00301299" w:rsidRDefault="1CEEA826" w:rsidP="00301299">
      <w:pPr>
        <w:jc w:val="center"/>
      </w:pPr>
      <w:r w:rsidRPr="0C941E44">
        <w:rPr>
          <w:highlight w:val="yellow"/>
        </w:rPr>
        <w:t>2404886</w:t>
      </w:r>
    </w:p>
    <w:p w14:paraId="5E3CE57E" w14:textId="13C13524" w:rsidR="00301299" w:rsidRDefault="1CEEA826" w:rsidP="0C941E44">
      <w:pPr>
        <w:jc w:val="center"/>
        <w:rPr>
          <w:highlight w:val="yellow"/>
        </w:rPr>
        <w:sectPr w:rsidR="00301299" w:rsidSect="00D26C24">
          <w:headerReference w:type="default" r:id="rId11"/>
          <w:footerReference w:type="default" r:id="rId12"/>
          <w:headerReference w:type="first" r:id="rId13"/>
          <w:footerReference w:type="first" r:id="rId14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  <w:r w:rsidRPr="0C941E44">
        <w:rPr>
          <w:highlight w:val="yellow"/>
        </w:rPr>
        <w:t>27/03/2025</w:t>
      </w: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6566536" w:rsidR="00B25D24" w:rsidRDefault="00B25D24">
          <w:pPr>
            <w:pStyle w:val="TOCHeading"/>
          </w:pPr>
          <w:r>
            <w:t>Contents</w:t>
          </w:r>
        </w:p>
        <w:p w14:paraId="2B3378C3" w14:textId="1ECC63A8" w:rsidR="00660A53" w:rsidRDefault="00B25D2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2754482" w:history="1">
            <w:r w:rsidR="00660A53" w:rsidRPr="003D4299">
              <w:rPr>
                <w:rStyle w:val="Hyperlink"/>
                <w:noProof/>
              </w:rPr>
              <w:t>1</w:t>
            </w:r>
            <w:r w:rsidR="00660A53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660A53" w:rsidRPr="003D4299">
              <w:rPr>
                <w:rStyle w:val="Hyperlink"/>
                <w:noProof/>
              </w:rPr>
              <w:t>Task 3</w:t>
            </w:r>
            <w:r w:rsidR="00660A53">
              <w:rPr>
                <w:noProof/>
                <w:webHidden/>
              </w:rPr>
              <w:tab/>
            </w:r>
            <w:r w:rsidR="00660A53">
              <w:rPr>
                <w:noProof/>
                <w:webHidden/>
              </w:rPr>
              <w:fldChar w:fldCharType="begin"/>
            </w:r>
            <w:r w:rsidR="00660A53">
              <w:rPr>
                <w:noProof/>
                <w:webHidden/>
              </w:rPr>
              <w:instrText xml:space="preserve"> PAGEREF _Toc192754482 \h </w:instrText>
            </w:r>
            <w:r w:rsidR="00660A53">
              <w:rPr>
                <w:noProof/>
                <w:webHidden/>
              </w:rPr>
            </w:r>
            <w:r w:rsidR="00660A53">
              <w:rPr>
                <w:noProof/>
                <w:webHidden/>
              </w:rPr>
              <w:fldChar w:fldCharType="separate"/>
            </w:r>
            <w:r w:rsidR="00660A53">
              <w:rPr>
                <w:noProof/>
                <w:webHidden/>
              </w:rPr>
              <w:t>1</w:t>
            </w:r>
            <w:r w:rsidR="00660A53">
              <w:rPr>
                <w:noProof/>
                <w:webHidden/>
              </w:rPr>
              <w:fldChar w:fldCharType="end"/>
            </w:r>
          </w:hyperlink>
        </w:p>
        <w:p w14:paraId="70AC9B04" w14:textId="355D2245" w:rsidR="00660A53" w:rsidRDefault="00660A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83" w:history="1">
            <w:r w:rsidRPr="003D4299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Scope Time Division Calculations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C3E1EA" w14:textId="07166F8B" w:rsidR="00660A53" w:rsidRDefault="00660A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84" w:history="1">
            <w:r w:rsidRPr="003D4299">
              <w:rPr>
                <w:rStyle w:val="Hyperlink"/>
                <w:noProof/>
              </w:rPr>
              <w:t>1.2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Function Generator output square wave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BE926A" w14:textId="76D576EA" w:rsidR="00660A53" w:rsidRDefault="00660A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85" w:history="1">
            <w:r w:rsidRPr="003D4299">
              <w:rPr>
                <w:rStyle w:val="Hyperlink"/>
                <w:noProof/>
              </w:rPr>
              <w:t>1.3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Capacitor charge and discharge wave marked at correct points.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03E67E" w14:textId="51DE313D" w:rsidR="00660A53" w:rsidRDefault="00660A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86" w:history="1">
            <w:r w:rsidRPr="003D4299">
              <w:rPr>
                <w:rStyle w:val="Hyperlink"/>
                <w:noProof/>
              </w:rPr>
              <w:t>1.4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Basic Capacitor Calculations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AE3E87" w14:textId="38364BD3" w:rsidR="00660A53" w:rsidRDefault="00660A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87" w:history="1">
            <w:r w:rsidRPr="003D4299">
              <w:rPr>
                <w:rStyle w:val="Hyperlink"/>
                <w:noProof/>
              </w:rPr>
              <w:t>1.5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Capacitor discharge table (2)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A170DA" w14:textId="7A691B84" w:rsidR="00660A53" w:rsidRDefault="00660A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88" w:history="1">
            <w:r w:rsidRPr="003D4299">
              <w:rPr>
                <w:rStyle w:val="Hyperlink"/>
                <w:noProof/>
              </w:rPr>
              <w:t>1.6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Plot log(V) Gradient (2)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730A53" w14:textId="6BC57F90" w:rsidR="00660A53" w:rsidRDefault="00660A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89" w:history="1">
            <w:r w:rsidRPr="003D4299">
              <w:rPr>
                <w:rStyle w:val="Hyperlink"/>
                <w:noProof/>
              </w:rPr>
              <w:t>1.7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Gradient Calculations and Compare(4)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5FF5A9" w14:textId="123A1117" w:rsidR="00660A53" w:rsidRDefault="00660A53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90" w:history="1">
            <w:r w:rsidRPr="003D4299">
              <w:rPr>
                <w:rStyle w:val="Hyperlink"/>
                <w:noProof/>
              </w:rPr>
              <w:t>1.7.1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Gradient 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601042" w14:textId="1F4962B0" w:rsidR="00660A53" w:rsidRDefault="00660A53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91" w:history="1">
            <w:r w:rsidRPr="003D4299">
              <w:rPr>
                <w:rStyle w:val="Hyperlink"/>
                <w:noProof/>
              </w:rPr>
              <w:t>1.7.2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Comparison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5CB933" w14:textId="653503DE" w:rsidR="00660A53" w:rsidRDefault="00660A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92" w:history="1">
            <w:r w:rsidRPr="003D4299">
              <w:rPr>
                <w:rStyle w:val="Hyperlink"/>
                <w:noProof/>
              </w:rPr>
              <w:t>1.8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Capacitor Uses (5)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39B1DE" w14:textId="1EF6F7D2" w:rsidR="00660A53" w:rsidRDefault="00660A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93" w:history="1">
            <w:r w:rsidRPr="003D4299">
              <w:rPr>
                <w:rStyle w:val="Hyperlink"/>
                <w:noProof/>
              </w:rPr>
              <w:t>1.9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Inaccuracies Question 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697169" w14:textId="22C6E1A1" w:rsidR="00660A53" w:rsidRDefault="00660A53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94" w:history="1">
            <w:r w:rsidRPr="003D4299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0FA7E4" w14:textId="423081DE" w:rsidR="00B25D24" w:rsidRDefault="00B25D24">
          <w:r>
            <w:rPr>
              <w:b/>
              <w:bCs/>
              <w:noProof/>
            </w:rPr>
            <w:fldChar w:fldCharType="end"/>
          </w:r>
        </w:p>
      </w:sdtContent>
    </w:sdt>
    <w:p w14:paraId="4EFDA460" w14:textId="77777777" w:rsidR="001728B1" w:rsidRDefault="001728B1" w:rsidP="77E69633">
      <w:pPr>
        <w:pStyle w:val="Heading1"/>
        <w:numPr>
          <w:ilvl w:val="0"/>
          <w:numId w:val="0"/>
        </w:numPr>
        <w:ind w:left="432"/>
        <w:sectPr w:rsidR="001728B1" w:rsidSect="00D26C24">
          <w:headerReference w:type="first" r:id="rId15"/>
          <w:footerReference w:type="first" r:id="rId16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47B315D1" w14:textId="178B422B" w:rsidR="00952BC4" w:rsidRDefault="00952BC4" w:rsidP="00952BC4">
      <w:pPr>
        <w:pStyle w:val="Heading1"/>
      </w:pPr>
      <w:bookmarkStart w:id="0" w:name="_Toc192754482"/>
      <w:r>
        <w:lastRenderedPageBreak/>
        <w:t xml:space="preserve">Task </w:t>
      </w:r>
      <w:r w:rsidR="001728B1">
        <w:t>3</w:t>
      </w:r>
      <w:bookmarkEnd w:id="0"/>
    </w:p>
    <w:p w14:paraId="30BD5770" w14:textId="06DA321F" w:rsidR="001728B1" w:rsidRDefault="4F9696B8" w:rsidP="001728B1">
      <w:pPr>
        <w:pStyle w:val="Heading2"/>
      </w:pPr>
      <w:bookmarkStart w:id="1" w:name="_Toc192754483"/>
      <w:r>
        <w:t>Scope Time Division Calculations</w:t>
      </w:r>
      <w:r w:rsidR="67767180">
        <w:t xml:space="preserve"> (</w:t>
      </w:r>
      <w:r w:rsidR="46557EE8">
        <w:t>3</w:t>
      </w:r>
      <w:r w:rsidR="67767180">
        <w:t>)</w:t>
      </w:r>
      <w:bookmarkEnd w:id="1"/>
    </w:p>
    <w:p w14:paraId="78BDEEE1" w14:textId="75386A87" w:rsidR="00E0748A" w:rsidRDefault="00E0748A" w:rsidP="0C941E44">
      <w:pPr>
        <w:rPr>
          <w:rFonts w:asciiTheme="majorHAnsi" w:eastAsiaTheme="majorEastAsia" w:hAnsiTheme="majorHAnsi" w:cstheme="majorBidi"/>
        </w:rPr>
      </w:pPr>
      <w:r>
        <w:rPr>
          <w:rFonts w:asciiTheme="majorHAnsi" w:eastAsiaTheme="majorEastAsia" w:hAnsiTheme="majorHAnsi" w:cstheme="majorBidi"/>
        </w:rPr>
        <w:t>Frequency= 250hz</w:t>
      </w:r>
    </w:p>
    <w:p w14:paraId="1A13C467" w14:textId="18FC75C6" w:rsidR="00E0748A" w:rsidRPr="00E0748A" w:rsidRDefault="00E0748A" w:rsidP="0C941E44">
      <w:pPr>
        <w:rPr>
          <w:rFonts w:asciiTheme="majorHAnsi" w:eastAsiaTheme="majorEastAsia" w:hAnsiTheme="majorHAnsi" w:cstheme="majorBidi"/>
        </w:rPr>
      </w:pPr>
      <w:r>
        <w:rPr>
          <w:rFonts w:asciiTheme="majorHAnsi" w:eastAsiaTheme="majorEastAsia" w:hAnsiTheme="majorHAnsi" w:cstheme="majorBidi"/>
        </w:rPr>
        <w:t>time division squares= 10</w:t>
      </w:r>
    </w:p>
    <w:p w14:paraId="18DD1A78" w14:textId="42D01C85" w:rsidR="0C941E44" w:rsidRDefault="00E0748A" w:rsidP="0C941E44">
      <m:oMathPara>
        <m:oMath>
          <m:r>
            <w:rPr>
              <w:rFonts w:ascii="Cambria Math" w:hAnsi="Cambria Math"/>
            </w:rPr>
            <m:t>period=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freq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250</m:t>
              </m:r>
            </m:den>
          </m:f>
        </m:oMath>
      </m:oMathPara>
    </w:p>
    <w:p w14:paraId="5AC76A71" w14:textId="59BBFD16" w:rsidR="0C941E44" w:rsidRDefault="00B1199B" w:rsidP="0C941E44"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250</m:t>
              </m:r>
            </m:den>
          </m:f>
          <m:r>
            <w:rPr>
              <w:rFonts w:ascii="Cambria Math" w:hAnsi="Cambria Math"/>
            </w:rPr>
            <m:t>÷10=0.0004</m:t>
          </m:r>
          <m:r>
            <w:rPr>
              <w:rFonts w:ascii="Cambria Math" w:hAnsi="Cambria Math"/>
            </w:rPr>
            <m:t>s</m:t>
          </m:r>
          <m:r>
            <w:rPr>
              <w:rFonts w:ascii="Cambria Math" w:eastAsiaTheme="minorEastAsia" w:hAnsi="Cambria Math"/>
            </w:rPr>
            <m:t>=400µ</m:t>
          </m:r>
          <m:r>
            <w:rPr>
              <w:rFonts w:ascii="Cambria Math" w:eastAsiaTheme="minorEastAsia" w:hAnsi="Cambria Math"/>
            </w:rPr>
            <m:t>s</m:t>
          </m:r>
        </m:oMath>
      </m:oMathPara>
    </w:p>
    <w:p w14:paraId="18679F68" w14:textId="4C7076B8" w:rsidR="0C941E44" w:rsidRDefault="00E0748A" w:rsidP="0C941E44">
      <w:r>
        <w:t>Rounded up to 500</w:t>
      </w:r>
      <w:r>
        <w:rPr>
          <w:rFonts w:cstheme="minorHAnsi"/>
        </w:rPr>
        <w:t>µ</w:t>
      </w:r>
      <w:r>
        <w:t>s</w:t>
      </w:r>
    </w:p>
    <w:p w14:paraId="6AD036B5" w14:textId="77777777" w:rsidR="001728B1" w:rsidRPr="00DB24FE" w:rsidRDefault="001728B1" w:rsidP="001728B1"/>
    <w:p w14:paraId="50CFA17C" w14:textId="3A42F7DD" w:rsidR="001728B1" w:rsidRDefault="4F9696B8" w:rsidP="001728B1">
      <w:pPr>
        <w:pStyle w:val="Heading2"/>
      </w:pPr>
      <w:bookmarkStart w:id="2" w:name="_Toc192754484"/>
      <w:r>
        <w:t>Function Generator output s</w:t>
      </w:r>
      <w:r w:rsidR="67767180">
        <w:t>quare</w:t>
      </w:r>
      <w:r>
        <w:t xml:space="preserve"> wave</w:t>
      </w:r>
      <w:r w:rsidR="67767180">
        <w:t xml:space="preserve"> (3)</w:t>
      </w:r>
      <w:bookmarkEnd w:id="2"/>
    </w:p>
    <w:p w14:paraId="5CE3EAB2" w14:textId="7A701F60" w:rsidR="0C941E44" w:rsidRDefault="007178E3">
      <w:r w:rsidRPr="007178E3">
        <w:rPr>
          <w:rFonts w:ascii="Aptos" w:eastAsia="DengXian" w:hAnsi="Aptos" w:cs="Times New Roman"/>
          <w:noProof/>
          <w:kern w:val="2"/>
          <w:sz w:val="24"/>
          <w:szCs w:val="24"/>
          <w:lang w:eastAsia="zh-CN"/>
          <w14:ligatures w14:val="standardContextual"/>
        </w:rPr>
        <w:drawing>
          <wp:inline distT="0" distB="0" distL="0" distR="0" wp14:anchorId="3A709E96" wp14:editId="3620EE57">
            <wp:extent cx="5943600" cy="2543175"/>
            <wp:effectExtent l="0" t="0" r="0" b="9525"/>
            <wp:docPr id="167615590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6155908" name="Picture 1" descr="A screenshot of a computer&#10;&#10;AI-generated content may be incorrect."/>
                    <pic:cNvPicPr/>
                  </pic:nvPicPr>
                  <pic:blipFill rotWithShape="1">
                    <a:blip r:embed="rId17"/>
                    <a:srcRect l="11444" t="10636" r="134" b="24896"/>
                    <a:stretch/>
                  </pic:blipFill>
                  <pic:spPr bwMode="auto">
                    <a:xfrm>
                      <a:off x="0" y="0"/>
                      <a:ext cx="5957034" cy="254892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53D385C" wp14:editId="1788BC97">
            <wp:extent cx="2552700" cy="2140975"/>
            <wp:effectExtent l="0" t="0" r="0" b="0"/>
            <wp:docPr id="200398824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6155908" name="Picture 1" descr="A screenshot of a computer&#10;&#10;AI-generated content may be incorrect."/>
                    <pic:cNvPicPr/>
                  </pic:nvPicPr>
                  <pic:blipFill rotWithShape="1">
                    <a:blip r:embed="rId17"/>
                    <a:srcRect l="11444" t="71794" r="72431" b="5161"/>
                    <a:stretch/>
                  </pic:blipFill>
                  <pic:spPr bwMode="auto">
                    <a:xfrm>
                      <a:off x="0" y="0"/>
                      <a:ext cx="2579113" cy="216312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872E2E5" w14:textId="77777777" w:rsidR="001728B1" w:rsidRPr="00DB24FE" w:rsidRDefault="001728B1" w:rsidP="001728B1"/>
    <w:p w14:paraId="5A02269E" w14:textId="16DB7572" w:rsidR="0C941E44" w:rsidRDefault="0C941E44"/>
    <w:p w14:paraId="448EFC99" w14:textId="77777777" w:rsidR="00FC7DA7" w:rsidRDefault="00FC7DA7"/>
    <w:p w14:paraId="25CF2A2E" w14:textId="77777777" w:rsidR="00FC7DA7" w:rsidRDefault="00FC7DA7"/>
    <w:p w14:paraId="7CC6F65C" w14:textId="77777777" w:rsidR="001C3557" w:rsidRDefault="001C3557" w:rsidP="001C3557">
      <w:pPr>
        <w:pStyle w:val="Heading2"/>
      </w:pPr>
      <w:bookmarkStart w:id="3" w:name="_Toc192754485"/>
      <w:r>
        <w:lastRenderedPageBreak/>
        <w:t>Capacitor charge and discharge wave marked at correct points. (3)</w:t>
      </w:r>
      <w:bookmarkEnd w:id="3"/>
    </w:p>
    <w:p w14:paraId="3C9DDBBA" w14:textId="209ED3E4" w:rsidR="00FC7DA7" w:rsidRDefault="0013400B" w:rsidP="00FC7DA7">
      <w:r>
        <w:t>max</w:t>
      </w:r>
      <w:r w:rsidR="00FC7DA7">
        <w:t>= 2</w:t>
      </w:r>
      <w:r w:rsidR="00A135CB">
        <w:t>.4</w:t>
      </w:r>
      <w:r w:rsidR="00FC7DA7">
        <w:t xml:space="preserve">v </w:t>
      </w:r>
    </w:p>
    <w:p w14:paraId="3EEF0C15" w14:textId="2E027BF5" w:rsidR="0013400B" w:rsidRDefault="00FC7DA7" w:rsidP="00FC7DA7">
      <w:r>
        <w:t>Start= 1</w:t>
      </w:r>
      <w:r w:rsidR="000A223E">
        <w:t>.4</w:t>
      </w:r>
      <w:r>
        <w:t xml:space="preserve">v  </w:t>
      </w:r>
    </w:p>
    <w:p w14:paraId="4025C018" w14:textId="10FCB6E5" w:rsidR="00FC7DA7" w:rsidRDefault="0013400B" w:rsidP="00FC7DA7">
      <w:r>
        <w:t>Range= 1v</w:t>
      </w:r>
      <w:r w:rsidR="00FC7DA7">
        <w:t xml:space="preserve">                     </w:t>
      </w:r>
    </w:p>
    <w:p w14:paraId="5131D078" w14:textId="38583F2D" w:rsidR="00FC7DA7" w:rsidRDefault="00FC7DA7" w:rsidP="00FC7DA7">
      <w:pPr>
        <w:rPr>
          <w:rFonts w:eastAsiaTheme="minorEastAsia"/>
        </w:rPr>
      </w:pPr>
      <w:r>
        <w:t xml:space="preserve">                                               </w:t>
      </w:r>
      <m:oMath>
        <m:r>
          <w:rPr>
            <w:rFonts w:ascii="Cambria Math" w:hAnsi="Cambria Math"/>
          </w:rPr>
          <m:t>1×0.632=0.632+1.4=2.032v</m:t>
        </m:r>
      </m:oMath>
    </w:p>
    <w:p w14:paraId="04E08493" w14:textId="1227851A" w:rsidR="00FC7DA7" w:rsidRDefault="00FC7DA7" w:rsidP="00FC7DA7">
      <w:pPr>
        <w:rPr>
          <w:rFonts w:eastAsiaTheme="minorEastAsia"/>
        </w:rPr>
      </w:pPr>
      <w:r>
        <w:rPr>
          <w:rFonts w:eastAsiaTheme="minorEastAsia"/>
        </w:rPr>
        <w:t xml:space="preserve">                    V top cursor= </w:t>
      </w:r>
      <m:oMath>
        <m:r>
          <w:rPr>
            <w:rFonts w:ascii="Cambria Math" w:eastAsiaTheme="minorEastAsia" w:hAnsi="Cambria Math"/>
          </w:rPr>
          <m:t>1.4+0.632=2.032</m:t>
        </m:r>
      </m:oMath>
    </w:p>
    <w:p w14:paraId="611226F6" w14:textId="001CE384" w:rsidR="00F9181D" w:rsidRDefault="00C94725" w:rsidP="00FC7DA7">
      <w:pPr>
        <w:rPr>
          <w:rFonts w:eastAsiaTheme="minorEastAsia"/>
        </w:rPr>
      </w:pPr>
      <w:r>
        <w:rPr>
          <w:rFonts w:eastAsiaTheme="minorEastAsia"/>
        </w:rPr>
        <w:t xml:space="preserve">Period= </w:t>
      </w:r>
      <w:r w:rsidR="00724426">
        <w:rPr>
          <w:rFonts w:eastAsiaTheme="minorEastAsia"/>
        </w:rPr>
        <w:t>472</w:t>
      </w:r>
      <w:r w:rsidR="00A135CB">
        <w:rPr>
          <w:rFonts w:eastAsiaTheme="minorEastAsia" w:cstheme="minorHAnsi"/>
        </w:rPr>
        <w:t>µ</w:t>
      </w:r>
      <w:r w:rsidR="00A135CB">
        <w:rPr>
          <w:rFonts w:eastAsiaTheme="minorEastAsia"/>
        </w:rPr>
        <w:t>s</w:t>
      </w:r>
    </w:p>
    <w:p w14:paraId="66B6344B" w14:textId="678E81B0" w:rsidR="00C94725" w:rsidRPr="00FC7DA7" w:rsidRDefault="00F9181D" w:rsidP="00FC7DA7">
      <w:pPr>
        <w:rPr>
          <w:rFonts w:eastAsiaTheme="minorEastAsia"/>
        </w:rPr>
      </w:pPr>
      <w:r>
        <w:rPr>
          <w:noProof/>
        </w:rPr>
        <w:drawing>
          <wp:inline distT="0" distB="0" distL="0" distR="0" wp14:anchorId="7875F96E" wp14:editId="7EC748D6">
            <wp:extent cx="2414607" cy="316549"/>
            <wp:effectExtent l="0" t="0" r="5080" b="7620"/>
            <wp:docPr id="545391638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5391638" name="Picture 1" descr="A screen shot of a computer&#10;&#10;AI-generated content may be incorrect."/>
                    <pic:cNvPicPr/>
                  </pic:nvPicPr>
                  <pic:blipFill rotWithShape="1">
                    <a:blip r:embed="rId18"/>
                    <a:srcRect t="86729" r="69718" b="6213"/>
                    <a:stretch/>
                  </pic:blipFill>
                  <pic:spPr bwMode="auto">
                    <a:xfrm>
                      <a:off x="0" y="0"/>
                      <a:ext cx="2441752" cy="32010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C91B639" w14:textId="0DEF4647" w:rsidR="001728B1" w:rsidRDefault="00F9181D" w:rsidP="001728B1">
      <w:r>
        <w:rPr>
          <w:noProof/>
        </w:rPr>
        <w:drawing>
          <wp:inline distT="0" distB="0" distL="0" distR="0" wp14:anchorId="2EB53E09" wp14:editId="09434BF5">
            <wp:extent cx="5712460" cy="2676525"/>
            <wp:effectExtent l="0" t="0" r="2540" b="9525"/>
            <wp:docPr id="417777764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7777764" name="Picture 1" descr="A screen shot of a computer&#10;&#10;AI-generated content may be incorrect."/>
                    <pic:cNvPicPr/>
                  </pic:nvPicPr>
                  <pic:blipFill rotWithShape="1">
                    <a:blip r:embed="rId18"/>
                    <a:srcRect l="332" t="10341" r="-1" b="6638"/>
                    <a:stretch/>
                  </pic:blipFill>
                  <pic:spPr bwMode="auto">
                    <a:xfrm>
                      <a:off x="0" y="0"/>
                      <a:ext cx="5712460" cy="26765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4452E77" w14:textId="77777777" w:rsidR="002E4C98" w:rsidRDefault="002E4C98" w:rsidP="001728B1"/>
    <w:p w14:paraId="34FA2F3F" w14:textId="77777777" w:rsidR="002E4C98" w:rsidRDefault="002E4C98" w:rsidP="001728B1"/>
    <w:p w14:paraId="1D966ECF" w14:textId="77777777" w:rsidR="002E4C98" w:rsidRDefault="002E4C98" w:rsidP="001728B1"/>
    <w:p w14:paraId="54126FDD" w14:textId="77777777" w:rsidR="002E4C98" w:rsidRDefault="002E4C98" w:rsidP="001728B1"/>
    <w:p w14:paraId="3DB31447" w14:textId="77777777" w:rsidR="002E4C98" w:rsidRDefault="002E4C98" w:rsidP="001728B1"/>
    <w:p w14:paraId="047D1FCD" w14:textId="77777777" w:rsidR="002E4C98" w:rsidRDefault="002E4C98" w:rsidP="001728B1"/>
    <w:p w14:paraId="72A335D4" w14:textId="77777777" w:rsidR="002E4C98" w:rsidRDefault="002E4C98" w:rsidP="001728B1"/>
    <w:p w14:paraId="26531857" w14:textId="77777777" w:rsidR="002E4C98" w:rsidRDefault="002E4C98" w:rsidP="001728B1"/>
    <w:p w14:paraId="20B4D28A" w14:textId="77777777" w:rsidR="002E4C98" w:rsidRDefault="002E4C98" w:rsidP="001728B1"/>
    <w:p w14:paraId="493F6838" w14:textId="77777777" w:rsidR="002E4C98" w:rsidRDefault="002E4C98" w:rsidP="001728B1"/>
    <w:p w14:paraId="02931621" w14:textId="77777777" w:rsidR="002E4C98" w:rsidRDefault="002E4C98" w:rsidP="001728B1"/>
    <w:p w14:paraId="184980AE" w14:textId="77777777" w:rsidR="002E4C98" w:rsidRDefault="002E4C98" w:rsidP="001728B1"/>
    <w:p w14:paraId="109FAB0D" w14:textId="77777777" w:rsidR="002E4C98" w:rsidRDefault="002E4C98" w:rsidP="001728B1"/>
    <w:p w14:paraId="78171568" w14:textId="56DA5299" w:rsidR="00096C97" w:rsidRDefault="005C456B" w:rsidP="001728B1">
      <w:r>
        <w:lastRenderedPageBreak/>
        <w:t>Start</w:t>
      </w:r>
      <w:r w:rsidR="002E4C98">
        <w:t>/range</w:t>
      </w:r>
      <w:r>
        <w:t>= 1v</w:t>
      </w:r>
    </w:p>
    <w:p w14:paraId="620C7FA1" w14:textId="295CE41B" w:rsidR="005C456B" w:rsidRPr="00D64BCF" w:rsidRDefault="005C456B" w:rsidP="001728B1">
      <w:pPr>
        <w:rPr>
          <w:rFonts w:eastAsiaTheme="minorEastAsia"/>
        </w:rPr>
      </w:pPr>
      <m:oMath>
        <m:r>
          <w:rPr>
            <w:rFonts w:ascii="Cambria Math" w:hAnsi="Cambria Math"/>
          </w:rPr>
          <m:t>1×0.368=0.368</m:t>
        </m:r>
      </m:oMath>
      <w:r w:rsidR="002E4C98">
        <w:rPr>
          <w:rFonts w:eastAsiaTheme="minorEastAsia"/>
        </w:rPr>
        <w:t xml:space="preserve"> </w:t>
      </w:r>
    </w:p>
    <w:p w14:paraId="1A619E73" w14:textId="7CE52C6F" w:rsidR="00D64BCF" w:rsidRPr="00D64BCF" w:rsidRDefault="00D64BCF" w:rsidP="001728B1">
      <w:pPr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1-0.368=0.632v</m:t>
        </m:r>
      </m:oMath>
      <w:r w:rsidR="002E4C98">
        <w:rPr>
          <w:rFonts w:eastAsiaTheme="minorEastAsia"/>
        </w:rPr>
        <w:t xml:space="preserve">         period=</w:t>
      </w:r>
      <w:r w:rsidR="00CF0B55">
        <w:rPr>
          <w:rFonts w:eastAsiaTheme="minorEastAsia"/>
        </w:rPr>
        <w:t>202</w:t>
      </w:r>
      <w:r w:rsidR="00CF0B55">
        <w:rPr>
          <w:rFonts w:eastAsiaTheme="minorEastAsia" w:cstheme="minorHAnsi"/>
        </w:rPr>
        <w:t>π</w:t>
      </w:r>
      <w:r w:rsidR="00CF0B55">
        <w:rPr>
          <w:rFonts w:eastAsiaTheme="minorEastAsia"/>
        </w:rPr>
        <w:t>s</w:t>
      </w:r>
    </w:p>
    <w:p w14:paraId="613C3B82" w14:textId="24AF7264" w:rsidR="009E68A7" w:rsidRDefault="002E4C98" w:rsidP="001728B1">
      <w:r>
        <w:rPr>
          <w:noProof/>
        </w:rPr>
        <w:drawing>
          <wp:inline distT="0" distB="0" distL="0" distR="0" wp14:anchorId="79C42CD5" wp14:editId="75F8E4A8">
            <wp:extent cx="5638800" cy="2647950"/>
            <wp:effectExtent l="0" t="0" r="0" b="0"/>
            <wp:docPr id="1487583128" name="Picture 1" descr="A computer screen shot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6571141" name="Picture 1" descr="A computer screen shot of a graph&#10;&#10;AI-generated content may be incorrect."/>
                    <pic:cNvPicPr/>
                  </pic:nvPicPr>
                  <pic:blipFill rotWithShape="1">
                    <a:blip r:embed="rId19"/>
                    <a:srcRect t="10636" r="1617" b="7229"/>
                    <a:stretch/>
                  </pic:blipFill>
                  <pic:spPr bwMode="auto">
                    <a:xfrm>
                      <a:off x="0" y="0"/>
                      <a:ext cx="5638800" cy="2647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096C97">
        <w:rPr>
          <w:noProof/>
        </w:rPr>
        <w:drawing>
          <wp:inline distT="0" distB="0" distL="0" distR="0" wp14:anchorId="2AA2D706" wp14:editId="332A8AF2">
            <wp:extent cx="3943350" cy="343779"/>
            <wp:effectExtent l="0" t="0" r="0" b="0"/>
            <wp:docPr id="1926571141" name="Picture 1" descr="A computer screen shot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6571141" name="Picture 1" descr="A computer screen shot of a graph&#10;&#10;AI-generated content may be incorrect."/>
                    <pic:cNvPicPr/>
                  </pic:nvPicPr>
                  <pic:blipFill rotWithShape="1">
                    <a:blip r:embed="rId19"/>
                    <a:srcRect t="87748" r="67593" b="7229"/>
                    <a:stretch/>
                  </pic:blipFill>
                  <pic:spPr bwMode="auto">
                    <a:xfrm>
                      <a:off x="0" y="0"/>
                      <a:ext cx="3996301" cy="3483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D0896C8" w14:textId="52D8192E" w:rsidR="001728B1" w:rsidRDefault="1C6A5902" w:rsidP="001728B1">
      <w:pPr>
        <w:pStyle w:val="Heading2"/>
      </w:pPr>
      <w:bookmarkStart w:id="4" w:name="_Toc192754486"/>
      <w:r>
        <w:t xml:space="preserve">Basic Capacitor </w:t>
      </w:r>
      <w:r w:rsidR="0B4B5C16">
        <w:t>Calculations</w:t>
      </w:r>
      <w:r w:rsidR="67767180">
        <w:t xml:space="preserve"> (</w:t>
      </w:r>
      <w:r w:rsidR="06266E98">
        <w:t>3)</w:t>
      </w:r>
      <w:bookmarkEnd w:id="4"/>
    </w:p>
    <w:p w14:paraId="40576AD6" w14:textId="77777777" w:rsidR="005B375F" w:rsidRDefault="005B375F" w:rsidP="005B375F"/>
    <w:p w14:paraId="45F084B1" w14:textId="4DEB0326" w:rsidR="005B375F" w:rsidRPr="005B375F" w:rsidRDefault="005B375F" w:rsidP="005B375F">
      <w:r>
        <w:t>Charge:</w:t>
      </w:r>
    </w:p>
    <w:p w14:paraId="297EE0E5" w14:textId="77777777" w:rsidR="00FA4C46" w:rsidRPr="00FA4C46" w:rsidRDefault="00CF0B55" w:rsidP="001C3557">
      <w:pPr>
        <w:rPr>
          <w:rFonts w:asciiTheme="majorHAnsi" w:eastAsiaTheme="majorEastAsia" w:hAnsiTheme="majorHAnsi" w:cstheme="majorBidi"/>
        </w:rPr>
      </w:pPr>
      <m:oMathPara>
        <m:oMath>
          <m:r>
            <w:rPr>
              <w:rFonts w:ascii="Cambria Math" w:hAnsi="Cambria Math"/>
            </w:rPr>
            <m:t>t=RC</m:t>
          </m:r>
        </m:oMath>
      </m:oMathPara>
    </w:p>
    <w:p w14:paraId="019C87AB" w14:textId="77777777" w:rsidR="00E12307" w:rsidRPr="00E12307" w:rsidRDefault="00E12307" w:rsidP="001C3557">
      <w:pPr>
        <w:rPr>
          <w:rFonts w:asciiTheme="majorHAnsi" w:eastAsiaTheme="majorEastAsia" w:hAnsiTheme="majorHAnsi" w:cstheme="majorBidi"/>
        </w:rPr>
      </w:pPr>
      <m:oMathPara>
        <m:oMath>
          <m:r>
            <w:rPr>
              <w:rFonts w:ascii="Cambria Math" w:hAnsi="Cambria Math"/>
            </w:rPr>
            <m:t>C=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t</m:t>
              </m:r>
            </m:num>
            <m:den>
              <m:r>
                <w:rPr>
                  <w:rFonts w:ascii="Cambria Math" w:hAnsi="Cambria Math"/>
                </w:rPr>
                <m:t>R</m:t>
              </m:r>
            </m:den>
          </m:f>
        </m:oMath>
      </m:oMathPara>
    </w:p>
    <w:p w14:paraId="515D4FF6" w14:textId="78A17E99" w:rsidR="001C3557" w:rsidRPr="00FA4C46" w:rsidRDefault="00E12307" w:rsidP="001C3557">
      <w:pPr>
        <w:rPr>
          <w:rFonts w:asciiTheme="majorHAnsi" w:eastAsiaTheme="majorEastAsia" w:hAnsiTheme="majorHAnsi" w:cstheme="majorBidi"/>
        </w:rPr>
      </w:pPr>
      <m:oMathPara>
        <m:oMath>
          <m:r>
            <w:rPr>
              <w:rFonts w:ascii="Cambria Math" w:hAnsi="Cambria Math"/>
            </w:rPr>
            <m:t>C=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472×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-6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100</m:t>
              </m:r>
            </m:den>
          </m:f>
          <m:r>
            <w:rPr>
              <w:rFonts w:ascii="Cambria Math" w:hAnsi="Cambria Math"/>
            </w:rPr>
            <m:t>=4.72µf</m:t>
          </m:r>
        </m:oMath>
      </m:oMathPara>
    </w:p>
    <w:p w14:paraId="29CD2397" w14:textId="77777777" w:rsidR="000C3286" w:rsidRDefault="000C3286" w:rsidP="001C3557"/>
    <w:p w14:paraId="190379E5" w14:textId="77777777" w:rsidR="000C3286" w:rsidRDefault="000C3286" w:rsidP="001C3557"/>
    <w:p w14:paraId="13F58427" w14:textId="3DDB16B9" w:rsidR="001C3557" w:rsidRDefault="005B375F" w:rsidP="001C3557">
      <w:r>
        <w:t>Discharge</w:t>
      </w:r>
      <w:r w:rsidR="00CE34C5">
        <w:t xml:space="preserve">:                                  </w:t>
      </w:r>
      <m:oMath>
        <m:r>
          <w:rPr>
            <w:rFonts w:ascii="Cambria Math" w:hAnsi="Cambria Math"/>
          </w:rPr>
          <m:t>C=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202×10-6</m:t>
            </m:r>
          </m:num>
          <m:den>
            <m:r>
              <w:rPr>
                <w:rFonts w:ascii="Cambria Math" w:hAnsi="Cambria Math"/>
              </w:rPr>
              <m:t>100</m:t>
            </m:r>
          </m:den>
        </m:f>
        <m:r>
          <w:rPr>
            <w:rFonts w:ascii="Cambria Math" w:hAnsi="Cambria Math"/>
          </w:rPr>
          <m:t>=2.02μf</m:t>
        </m:r>
      </m:oMath>
    </w:p>
    <w:p w14:paraId="7D96F859" w14:textId="302D78E4" w:rsidR="000243D9" w:rsidRDefault="000243D9">
      <w:r>
        <w:br w:type="page"/>
      </w:r>
    </w:p>
    <w:p w14:paraId="5B839FE3" w14:textId="77777777" w:rsidR="001C3557" w:rsidRPr="001C3557" w:rsidRDefault="001C3557" w:rsidP="001C3557"/>
    <w:p w14:paraId="4A9C1746" w14:textId="482EF070" w:rsidR="001728B1" w:rsidRDefault="000C44D0" w:rsidP="001728B1">
      <w:pPr>
        <w:pStyle w:val="Heading2"/>
      </w:pPr>
      <w:bookmarkStart w:id="5" w:name="_Toc192754487"/>
      <w:r>
        <w:t>Capacitor discharge table</w:t>
      </w:r>
      <w:r w:rsidR="00C34C38">
        <w:t xml:space="preserve"> (</w:t>
      </w:r>
      <w:r w:rsidR="00684820">
        <w:t>2</w:t>
      </w:r>
      <w:r w:rsidR="00156CE0">
        <w:t>)</w:t>
      </w:r>
      <w:bookmarkEnd w:id="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54"/>
        <w:gridCol w:w="1404"/>
        <w:gridCol w:w="1275"/>
        <w:gridCol w:w="2105"/>
        <w:gridCol w:w="1965"/>
        <w:gridCol w:w="1213"/>
      </w:tblGrid>
      <w:tr w:rsidR="0045095D" w14:paraId="6AFD5C27" w14:textId="77777777" w:rsidTr="00E4362A">
        <w:tc>
          <w:tcPr>
            <w:tcW w:w="1051" w:type="dxa"/>
          </w:tcPr>
          <w:p w14:paraId="4EC22151" w14:textId="5804B0FD" w:rsidR="0045095D" w:rsidRDefault="009D1102" w:rsidP="00156CE0">
            <w:r>
              <w:t>Time (s)</w:t>
            </w:r>
          </w:p>
        </w:tc>
        <w:tc>
          <w:tcPr>
            <w:tcW w:w="1405" w:type="dxa"/>
          </w:tcPr>
          <w:p w14:paraId="08851073" w14:textId="1D11D237" w:rsidR="0045095D" w:rsidRDefault="009D1102" w:rsidP="00156CE0">
            <w:r>
              <w:t>Voltage (V)</w:t>
            </w:r>
          </w:p>
        </w:tc>
        <w:tc>
          <w:tcPr>
            <w:tcW w:w="1274" w:type="dxa"/>
          </w:tcPr>
          <w:p w14:paraId="73D4AE17" w14:textId="070B5595" w:rsidR="0045095D" w:rsidRDefault="00E279FB" w:rsidP="00156CE0">
            <w:r>
              <w:t>ln (V)</w:t>
            </w:r>
          </w:p>
        </w:tc>
        <w:tc>
          <w:tcPr>
            <w:tcW w:w="2106" w:type="dxa"/>
          </w:tcPr>
          <w:p w14:paraId="096BC275" w14:textId="77777777" w:rsidR="00750A67" w:rsidRDefault="00E279FB" w:rsidP="00156CE0">
            <w:proofErr w:type="spellStart"/>
            <w:r>
              <w:t>dy</w:t>
            </w:r>
            <w:proofErr w:type="spellEnd"/>
            <w:r>
              <w:t xml:space="preserve"> = y</w:t>
            </w:r>
            <w:r w:rsidR="00750A67">
              <w:t>2 – y1</w:t>
            </w:r>
          </w:p>
          <w:p w14:paraId="4127AFE7" w14:textId="24A845A4" w:rsidR="0045095D" w:rsidRDefault="00750A67" w:rsidP="00156CE0">
            <w:proofErr w:type="spellStart"/>
            <w:r>
              <w:t>dy</w:t>
            </w:r>
            <w:proofErr w:type="spellEnd"/>
            <w:r>
              <w:t xml:space="preserve"> = ln(V)2-ln(V)1 </w:t>
            </w:r>
          </w:p>
        </w:tc>
        <w:tc>
          <w:tcPr>
            <w:tcW w:w="1966" w:type="dxa"/>
          </w:tcPr>
          <w:p w14:paraId="5A2A82E3" w14:textId="77777777" w:rsidR="0045095D" w:rsidRDefault="00EE755C" w:rsidP="00156CE0">
            <w:r>
              <w:t xml:space="preserve">dx = x2- x1 </w:t>
            </w:r>
          </w:p>
          <w:p w14:paraId="2A93FB06" w14:textId="416700F2" w:rsidR="00EE755C" w:rsidRDefault="00EE755C" w:rsidP="00156CE0">
            <w:r>
              <w:t xml:space="preserve">dx = </w:t>
            </w:r>
            <w:r w:rsidR="00000ACC">
              <w:t>Time2 – Time1</w:t>
            </w:r>
          </w:p>
        </w:tc>
        <w:tc>
          <w:tcPr>
            <w:tcW w:w="1214" w:type="dxa"/>
          </w:tcPr>
          <w:p w14:paraId="0A11E14F" w14:textId="2A9F3F0E" w:rsidR="0045095D" w:rsidRDefault="00000ACC" w:rsidP="00156CE0">
            <w:proofErr w:type="spellStart"/>
            <w:r>
              <w:t>dy</w:t>
            </w:r>
            <w:proofErr w:type="spellEnd"/>
            <w:r>
              <w:t>/dx</w:t>
            </w:r>
          </w:p>
        </w:tc>
      </w:tr>
      <w:tr w:rsidR="0045095D" w14:paraId="3197C239" w14:textId="77777777" w:rsidTr="00E4362A">
        <w:tc>
          <w:tcPr>
            <w:tcW w:w="1051" w:type="dxa"/>
          </w:tcPr>
          <w:p w14:paraId="0B385707" w14:textId="413A395D" w:rsidR="0045095D" w:rsidRDefault="0045095D" w:rsidP="00156CE0"/>
        </w:tc>
        <w:tc>
          <w:tcPr>
            <w:tcW w:w="1405" w:type="dxa"/>
          </w:tcPr>
          <w:p w14:paraId="0B6F4CF0" w14:textId="77777777" w:rsidR="0045095D" w:rsidRDefault="0045095D" w:rsidP="00156CE0"/>
        </w:tc>
        <w:tc>
          <w:tcPr>
            <w:tcW w:w="1274" w:type="dxa"/>
          </w:tcPr>
          <w:p w14:paraId="47E738CD" w14:textId="77777777" w:rsidR="0045095D" w:rsidRDefault="0045095D" w:rsidP="00156CE0"/>
        </w:tc>
        <w:tc>
          <w:tcPr>
            <w:tcW w:w="2106" w:type="dxa"/>
          </w:tcPr>
          <w:p w14:paraId="0C7AF15C" w14:textId="3A42D1A8" w:rsidR="0045095D" w:rsidRDefault="00000ACC" w:rsidP="00000ACC">
            <w:pPr>
              <w:jc w:val="center"/>
            </w:pPr>
            <w:r>
              <w:t>x</w:t>
            </w:r>
          </w:p>
        </w:tc>
        <w:tc>
          <w:tcPr>
            <w:tcW w:w="1966" w:type="dxa"/>
          </w:tcPr>
          <w:p w14:paraId="638A0493" w14:textId="3071DE24" w:rsidR="0045095D" w:rsidRDefault="00000ACC" w:rsidP="00000ACC">
            <w:pPr>
              <w:jc w:val="center"/>
            </w:pPr>
            <w:r>
              <w:t>x</w:t>
            </w:r>
          </w:p>
        </w:tc>
        <w:tc>
          <w:tcPr>
            <w:tcW w:w="1214" w:type="dxa"/>
          </w:tcPr>
          <w:p w14:paraId="40DE7769" w14:textId="1B63E931" w:rsidR="0045095D" w:rsidRDefault="00000ACC" w:rsidP="00000ACC">
            <w:pPr>
              <w:jc w:val="center"/>
            </w:pPr>
            <w:r>
              <w:t>x</w:t>
            </w:r>
          </w:p>
        </w:tc>
      </w:tr>
      <w:tr w:rsidR="00E4362A" w:rsidRPr="00E4362A" w14:paraId="40571871" w14:textId="77777777" w:rsidTr="00E4362A">
        <w:trPr>
          <w:trHeight w:val="300"/>
        </w:trPr>
        <w:tc>
          <w:tcPr>
            <w:tcW w:w="1051" w:type="dxa"/>
            <w:noWrap/>
            <w:hideMark/>
          </w:tcPr>
          <w:p w14:paraId="48A28F16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0.001855</w:t>
            </w:r>
          </w:p>
        </w:tc>
        <w:tc>
          <w:tcPr>
            <w:tcW w:w="1405" w:type="dxa"/>
            <w:noWrap/>
            <w:hideMark/>
          </w:tcPr>
          <w:p w14:paraId="1F581709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2.0078</w:t>
            </w:r>
          </w:p>
        </w:tc>
        <w:tc>
          <w:tcPr>
            <w:tcW w:w="1274" w:type="dxa"/>
            <w:noWrap/>
            <w:hideMark/>
          </w:tcPr>
          <w:p w14:paraId="11787828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0.6970396</w:t>
            </w:r>
          </w:p>
        </w:tc>
        <w:tc>
          <w:tcPr>
            <w:tcW w:w="2106" w:type="dxa"/>
            <w:noWrap/>
            <w:hideMark/>
          </w:tcPr>
          <w:p w14:paraId="55A65FBC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</w:p>
        </w:tc>
        <w:tc>
          <w:tcPr>
            <w:tcW w:w="1966" w:type="dxa"/>
            <w:noWrap/>
            <w:hideMark/>
          </w:tcPr>
          <w:p w14:paraId="6AB39AE4" w14:textId="77777777" w:rsidR="00E4362A" w:rsidRPr="00E4362A" w:rsidRDefault="00E4362A" w:rsidP="00E4362A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214" w:type="dxa"/>
            <w:noWrap/>
            <w:hideMark/>
          </w:tcPr>
          <w:p w14:paraId="074A16BE" w14:textId="77777777" w:rsidR="00E4362A" w:rsidRPr="00E4362A" w:rsidRDefault="00E4362A" w:rsidP="00E4362A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</w:tr>
      <w:tr w:rsidR="00E4362A" w:rsidRPr="00E4362A" w14:paraId="1D725F71" w14:textId="77777777" w:rsidTr="00E4362A">
        <w:trPr>
          <w:trHeight w:val="300"/>
        </w:trPr>
        <w:tc>
          <w:tcPr>
            <w:tcW w:w="1051" w:type="dxa"/>
            <w:noWrap/>
            <w:hideMark/>
          </w:tcPr>
          <w:p w14:paraId="68518156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0.001955</w:t>
            </w:r>
          </w:p>
        </w:tc>
        <w:tc>
          <w:tcPr>
            <w:tcW w:w="1405" w:type="dxa"/>
            <w:noWrap/>
            <w:hideMark/>
          </w:tcPr>
          <w:p w14:paraId="19DBBBBA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1.349</w:t>
            </w:r>
          </w:p>
        </w:tc>
        <w:tc>
          <w:tcPr>
            <w:tcW w:w="1274" w:type="dxa"/>
            <w:noWrap/>
            <w:hideMark/>
          </w:tcPr>
          <w:p w14:paraId="1DBD8F3C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0.29936358</w:t>
            </w:r>
          </w:p>
        </w:tc>
        <w:tc>
          <w:tcPr>
            <w:tcW w:w="2106" w:type="dxa"/>
            <w:noWrap/>
            <w:hideMark/>
          </w:tcPr>
          <w:p w14:paraId="0C2CC146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-0.397676</w:t>
            </w:r>
          </w:p>
        </w:tc>
        <w:tc>
          <w:tcPr>
            <w:tcW w:w="1966" w:type="dxa"/>
            <w:noWrap/>
            <w:hideMark/>
          </w:tcPr>
          <w:p w14:paraId="2BFF510E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0.0001</w:t>
            </w:r>
          </w:p>
        </w:tc>
        <w:tc>
          <w:tcPr>
            <w:tcW w:w="1214" w:type="dxa"/>
            <w:noWrap/>
            <w:hideMark/>
          </w:tcPr>
          <w:p w14:paraId="7CD54985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-3976.7602</w:t>
            </w:r>
          </w:p>
        </w:tc>
      </w:tr>
      <w:tr w:rsidR="00E4362A" w:rsidRPr="00E4362A" w14:paraId="0C284AF4" w14:textId="77777777" w:rsidTr="00E4362A">
        <w:trPr>
          <w:trHeight w:val="300"/>
        </w:trPr>
        <w:tc>
          <w:tcPr>
            <w:tcW w:w="1051" w:type="dxa"/>
            <w:noWrap/>
            <w:hideMark/>
          </w:tcPr>
          <w:p w14:paraId="47C429B9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0.002055</w:t>
            </w:r>
          </w:p>
        </w:tc>
        <w:tc>
          <w:tcPr>
            <w:tcW w:w="1405" w:type="dxa"/>
            <w:noWrap/>
            <w:hideMark/>
          </w:tcPr>
          <w:p w14:paraId="4B817679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0.9412</w:t>
            </w:r>
          </w:p>
        </w:tc>
        <w:tc>
          <w:tcPr>
            <w:tcW w:w="1274" w:type="dxa"/>
            <w:noWrap/>
            <w:hideMark/>
          </w:tcPr>
          <w:p w14:paraId="40AAD8BF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-0.0605996</w:t>
            </w:r>
          </w:p>
        </w:tc>
        <w:tc>
          <w:tcPr>
            <w:tcW w:w="2106" w:type="dxa"/>
            <w:noWrap/>
            <w:hideMark/>
          </w:tcPr>
          <w:p w14:paraId="7549FA97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-0.3599632</w:t>
            </w:r>
          </w:p>
        </w:tc>
        <w:tc>
          <w:tcPr>
            <w:tcW w:w="1966" w:type="dxa"/>
            <w:noWrap/>
            <w:hideMark/>
          </w:tcPr>
          <w:p w14:paraId="321F5F94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0.0001</w:t>
            </w:r>
          </w:p>
        </w:tc>
        <w:tc>
          <w:tcPr>
            <w:tcW w:w="1214" w:type="dxa"/>
            <w:noWrap/>
            <w:hideMark/>
          </w:tcPr>
          <w:p w14:paraId="78A279D1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-3599.632</w:t>
            </w:r>
          </w:p>
        </w:tc>
      </w:tr>
      <w:tr w:rsidR="00E4362A" w:rsidRPr="00E4362A" w14:paraId="03961487" w14:textId="77777777" w:rsidTr="00E4362A">
        <w:trPr>
          <w:trHeight w:val="300"/>
        </w:trPr>
        <w:tc>
          <w:tcPr>
            <w:tcW w:w="1051" w:type="dxa"/>
            <w:noWrap/>
            <w:hideMark/>
          </w:tcPr>
          <w:p w14:paraId="00D02838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0.002155</w:t>
            </w:r>
          </w:p>
        </w:tc>
        <w:tc>
          <w:tcPr>
            <w:tcW w:w="1405" w:type="dxa"/>
            <w:noWrap/>
            <w:hideMark/>
          </w:tcPr>
          <w:p w14:paraId="4CA39AF3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0.6588</w:t>
            </w:r>
          </w:p>
        </w:tc>
        <w:tc>
          <w:tcPr>
            <w:tcW w:w="1274" w:type="dxa"/>
            <w:noWrap/>
            <w:hideMark/>
          </w:tcPr>
          <w:p w14:paraId="3B7C355E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-0.4173353</w:t>
            </w:r>
          </w:p>
        </w:tc>
        <w:tc>
          <w:tcPr>
            <w:tcW w:w="2106" w:type="dxa"/>
            <w:noWrap/>
            <w:hideMark/>
          </w:tcPr>
          <w:p w14:paraId="27183B54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-0.3567357</w:t>
            </w:r>
          </w:p>
        </w:tc>
        <w:tc>
          <w:tcPr>
            <w:tcW w:w="1966" w:type="dxa"/>
            <w:noWrap/>
            <w:hideMark/>
          </w:tcPr>
          <w:p w14:paraId="67A8D9BC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0.0001</w:t>
            </w:r>
          </w:p>
        </w:tc>
        <w:tc>
          <w:tcPr>
            <w:tcW w:w="1214" w:type="dxa"/>
            <w:noWrap/>
            <w:hideMark/>
          </w:tcPr>
          <w:p w14:paraId="53B5E16E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-3567.3566</w:t>
            </w:r>
          </w:p>
        </w:tc>
      </w:tr>
      <w:tr w:rsidR="00E4362A" w:rsidRPr="00E4362A" w14:paraId="6EF86452" w14:textId="77777777" w:rsidTr="00E4362A">
        <w:trPr>
          <w:trHeight w:val="300"/>
        </w:trPr>
        <w:tc>
          <w:tcPr>
            <w:tcW w:w="1051" w:type="dxa"/>
            <w:noWrap/>
            <w:hideMark/>
          </w:tcPr>
          <w:p w14:paraId="2F9E312C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0.002255</w:t>
            </w:r>
          </w:p>
        </w:tc>
        <w:tc>
          <w:tcPr>
            <w:tcW w:w="1405" w:type="dxa"/>
            <w:noWrap/>
            <w:hideMark/>
          </w:tcPr>
          <w:p w14:paraId="62D12C50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0.4706</w:t>
            </w:r>
          </w:p>
        </w:tc>
        <w:tc>
          <w:tcPr>
            <w:tcW w:w="1274" w:type="dxa"/>
            <w:noWrap/>
            <w:hideMark/>
          </w:tcPr>
          <w:p w14:paraId="0D9DF645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-0.7537468</w:t>
            </w:r>
          </w:p>
        </w:tc>
        <w:tc>
          <w:tcPr>
            <w:tcW w:w="2106" w:type="dxa"/>
            <w:noWrap/>
            <w:hideMark/>
          </w:tcPr>
          <w:p w14:paraId="7FFD7C8B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-0.3364115</w:t>
            </w:r>
          </w:p>
        </w:tc>
        <w:tc>
          <w:tcPr>
            <w:tcW w:w="1966" w:type="dxa"/>
            <w:noWrap/>
            <w:hideMark/>
          </w:tcPr>
          <w:p w14:paraId="3A9FEBA3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0.0001</w:t>
            </w:r>
          </w:p>
        </w:tc>
        <w:tc>
          <w:tcPr>
            <w:tcW w:w="1214" w:type="dxa"/>
            <w:noWrap/>
            <w:hideMark/>
          </w:tcPr>
          <w:p w14:paraId="241FB1E5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-3364.1152</w:t>
            </w:r>
          </w:p>
        </w:tc>
      </w:tr>
      <w:tr w:rsidR="00E4362A" w:rsidRPr="00E4362A" w14:paraId="18A81A32" w14:textId="77777777" w:rsidTr="00E4362A">
        <w:trPr>
          <w:trHeight w:val="300"/>
        </w:trPr>
        <w:tc>
          <w:tcPr>
            <w:tcW w:w="1051" w:type="dxa"/>
            <w:noWrap/>
            <w:hideMark/>
          </w:tcPr>
          <w:p w14:paraId="4A2D9E97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0.002355</w:t>
            </w:r>
          </w:p>
        </w:tc>
        <w:tc>
          <w:tcPr>
            <w:tcW w:w="1405" w:type="dxa"/>
            <w:noWrap/>
            <w:hideMark/>
          </w:tcPr>
          <w:p w14:paraId="5329E9FC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0.3451</w:t>
            </w:r>
          </w:p>
        </w:tc>
        <w:tc>
          <w:tcPr>
            <w:tcW w:w="1274" w:type="dxa"/>
            <w:noWrap/>
            <w:hideMark/>
          </w:tcPr>
          <w:p w14:paraId="0A024E4E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-1.063921</w:t>
            </w:r>
          </w:p>
        </w:tc>
        <w:tc>
          <w:tcPr>
            <w:tcW w:w="2106" w:type="dxa"/>
            <w:noWrap/>
            <w:hideMark/>
          </w:tcPr>
          <w:p w14:paraId="1582AD14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-0.3101742</w:t>
            </w:r>
          </w:p>
        </w:tc>
        <w:tc>
          <w:tcPr>
            <w:tcW w:w="1966" w:type="dxa"/>
            <w:noWrap/>
            <w:hideMark/>
          </w:tcPr>
          <w:p w14:paraId="51368838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0.0001</w:t>
            </w:r>
          </w:p>
        </w:tc>
        <w:tc>
          <w:tcPr>
            <w:tcW w:w="1214" w:type="dxa"/>
            <w:noWrap/>
            <w:hideMark/>
          </w:tcPr>
          <w:p w14:paraId="3414AFC6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-3101.7425</w:t>
            </w:r>
          </w:p>
        </w:tc>
      </w:tr>
      <w:tr w:rsidR="00E4362A" w:rsidRPr="00E4362A" w14:paraId="4108D61B" w14:textId="77777777" w:rsidTr="00E4362A">
        <w:trPr>
          <w:trHeight w:val="300"/>
        </w:trPr>
        <w:tc>
          <w:tcPr>
            <w:tcW w:w="1051" w:type="dxa"/>
            <w:noWrap/>
            <w:hideMark/>
          </w:tcPr>
          <w:p w14:paraId="0401ACC9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0.002455</w:t>
            </w:r>
          </w:p>
        </w:tc>
        <w:tc>
          <w:tcPr>
            <w:tcW w:w="1405" w:type="dxa"/>
            <w:noWrap/>
            <w:hideMark/>
          </w:tcPr>
          <w:p w14:paraId="4F4E4C79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0.2824</w:t>
            </w:r>
          </w:p>
        </w:tc>
        <w:tc>
          <w:tcPr>
            <w:tcW w:w="1274" w:type="dxa"/>
            <w:noWrap/>
            <w:hideMark/>
          </w:tcPr>
          <w:p w14:paraId="09D8934E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-1.2644308</w:t>
            </w:r>
          </w:p>
        </w:tc>
        <w:tc>
          <w:tcPr>
            <w:tcW w:w="2106" w:type="dxa"/>
            <w:noWrap/>
            <w:hideMark/>
          </w:tcPr>
          <w:p w14:paraId="5497C68A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-0.2005097</w:t>
            </w:r>
          </w:p>
        </w:tc>
        <w:tc>
          <w:tcPr>
            <w:tcW w:w="1966" w:type="dxa"/>
            <w:noWrap/>
            <w:hideMark/>
          </w:tcPr>
          <w:p w14:paraId="5DA8869B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0.0001</w:t>
            </w:r>
          </w:p>
        </w:tc>
        <w:tc>
          <w:tcPr>
            <w:tcW w:w="1214" w:type="dxa"/>
            <w:noWrap/>
            <w:hideMark/>
          </w:tcPr>
          <w:p w14:paraId="2540C66C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-2005.0972</w:t>
            </w:r>
          </w:p>
        </w:tc>
      </w:tr>
      <w:tr w:rsidR="00E4362A" w:rsidRPr="00E4362A" w14:paraId="73C082D6" w14:textId="77777777" w:rsidTr="00E4362A">
        <w:trPr>
          <w:trHeight w:val="300"/>
        </w:trPr>
        <w:tc>
          <w:tcPr>
            <w:tcW w:w="1051" w:type="dxa"/>
            <w:noWrap/>
            <w:hideMark/>
          </w:tcPr>
          <w:p w14:paraId="0B0A9E7B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0.002555</w:t>
            </w:r>
          </w:p>
        </w:tc>
        <w:tc>
          <w:tcPr>
            <w:tcW w:w="1405" w:type="dxa"/>
            <w:noWrap/>
            <w:hideMark/>
          </w:tcPr>
          <w:p w14:paraId="316E91E7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0.1882</w:t>
            </w:r>
          </w:p>
        </w:tc>
        <w:tc>
          <w:tcPr>
            <w:tcW w:w="1274" w:type="dxa"/>
            <w:noWrap/>
            <w:hideMark/>
          </w:tcPr>
          <w:p w14:paraId="79E00DC0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-1.6702501</w:t>
            </w:r>
          </w:p>
        </w:tc>
        <w:tc>
          <w:tcPr>
            <w:tcW w:w="2106" w:type="dxa"/>
            <w:noWrap/>
            <w:hideMark/>
          </w:tcPr>
          <w:p w14:paraId="237C7FDB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-0.4058193</w:t>
            </w:r>
          </w:p>
        </w:tc>
        <w:tc>
          <w:tcPr>
            <w:tcW w:w="1966" w:type="dxa"/>
            <w:noWrap/>
            <w:hideMark/>
          </w:tcPr>
          <w:p w14:paraId="7A41A6D5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0.0001</w:t>
            </w:r>
          </w:p>
        </w:tc>
        <w:tc>
          <w:tcPr>
            <w:tcW w:w="1214" w:type="dxa"/>
            <w:noWrap/>
            <w:hideMark/>
          </w:tcPr>
          <w:p w14:paraId="43AA3503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-4058.1928</w:t>
            </w:r>
          </w:p>
        </w:tc>
      </w:tr>
      <w:tr w:rsidR="00E4362A" w:rsidRPr="00E4362A" w14:paraId="0544D121" w14:textId="77777777" w:rsidTr="00E4362A">
        <w:trPr>
          <w:trHeight w:val="300"/>
        </w:trPr>
        <w:tc>
          <w:tcPr>
            <w:tcW w:w="1051" w:type="dxa"/>
            <w:noWrap/>
            <w:hideMark/>
          </w:tcPr>
          <w:p w14:paraId="3B684846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0.002655</w:t>
            </w:r>
          </w:p>
        </w:tc>
        <w:tc>
          <w:tcPr>
            <w:tcW w:w="1405" w:type="dxa"/>
            <w:noWrap/>
            <w:hideMark/>
          </w:tcPr>
          <w:p w14:paraId="2AA97B13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0.1882</w:t>
            </w:r>
          </w:p>
        </w:tc>
        <w:tc>
          <w:tcPr>
            <w:tcW w:w="1274" w:type="dxa"/>
            <w:noWrap/>
            <w:hideMark/>
          </w:tcPr>
          <w:p w14:paraId="42E352FB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-1.6702501</w:t>
            </w:r>
          </w:p>
        </w:tc>
        <w:tc>
          <w:tcPr>
            <w:tcW w:w="2106" w:type="dxa"/>
            <w:noWrap/>
            <w:hideMark/>
          </w:tcPr>
          <w:p w14:paraId="25F3412D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0</w:t>
            </w:r>
          </w:p>
        </w:tc>
        <w:tc>
          <w:tcPr>
            <w:tcW w:w="1966" w:type="dxa"/>
            <w:noWrap/>
            <w:hideMark/>
          </w:tcPr>
          <w:p w14:paraId="00181499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0.0001</w:t>
            </w:r>
          </w:p>
        </w:tc>
        <w:tc>
          <w:tcPr>
            <w:tcW w:w="1214" w:type="dxa"/>
            <w:noWrap/>
            <w:hideMark/>
          </w:tcPr>
          <w:p w14:paraId="36DADC5E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0</w:t>
            </w:r>
          </w:p>
        </w:tc>
      </w:tr>
      <w:tr w:rsidR="00E4362A" w:rsidRPr="00E4362A" w14:paraId="7A6E9062" w14:textId="77777777" w:rsidTr="00E4362A">
        <w:trPr>
          <w:trHeight w:val="300"/>
        </w:trPr>
        <w:tc>
          <w:tcPr>
            <w:tcW w:w="1051" w:type="dxa"/>
            <w:noWrap/>
            <w:hideMark/>
          </w:tcPr>
          <w:p w14:paraId="3C178AF9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0.002755</w:t>
            </w:r>
          </w:p>
        </w:tc>
        <w:tc>
          <w:tcPr>
            <w:tcW w:w="1405" w:type="dxa"/>
            <w:noWrap/>
            <w:hideMark/>
          </w:tcPr>
          <w:p w14:paraId="6E3B3DD5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0.1569</w:t>
            </w:r>
          </w:p>
        </w:tc>
        <w:tc>
          <w:tcPr>
            <w:tcW w:w="1274" w:type="dxa"/>
            <w:noWrap/>
            <w:hideMark/>
          </w:tcPr>
          <w:p w14:paraId="71C00A3D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-1.8521466</w:t>
            </w:r>
          </w:p>
        </w:tc>
        <w:tc>
          <w:tcPr>
            <w:tcW w:w="2106" w:type="dxa"/>
            <w:noWrap/>
            <w:hideMark/>
          </w:tcPr>
          <w:p w14:paraId="6F55BBB8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-0.1818966</w:t>
            </w:r>
          </w:p>
        </w:tc>
        <w:tc>
          <w:tcPr>
            <w:tcW w:w="1966" w:type="dxa"/>
            <w:noWrap/>
            <w:hideMark/>
          </w:tcPr>
          <w:p w14:paraId="470F81E5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0.0001</w:t>
            </w:r>
          </w:p>
        </w:tc>
        <w:tc>
          <w:tcPr>
            <w:tcW w:w="1214" w:type="dxa"/>
            <w:noWrap/>
            <w:hideMark/>
          </w:tcPr>
          <w:p w14:paraId="38F7185E" w14:textId="77777777" w:rsidR="00E4362A" w:rsidRPr="00E4362A" w:rsidRDefault="00E4362A" w:rsidP="00E4362A">
            <w:pPr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4362A">
              <w:rPr>
                <w:rFonts w:ascii="Calibri" w:eastAsia="Times New Roman" w:hAnsi="Calibri" w:cs="Calibri"/>
                <w:color w:val="000000"/>
                <w:lang w:eastAsia="zh-CN"/>
              </w:rPr>
              <w:t>-1818.9657</w:t>
            </w:r>
          </w:p>
        </w:tc>
      </w:tr>
    </w:tbl>
    <w:p w14:paraId="0738F9E8" w14:textId="77777777" w:rsidR="00156CE0" w:rsidRPr="00156CE0" w:rsidRDefault="00156CE0" w:rsidP="00156CE0"/>
    <w:p w14:paraId="24153F6F" w14:textId="171A79CC" w:rsidR="00B030CA" w:rsidRDefault="00E5667C" w:rsidP="001728B1">
      <w:pPr>
        <w:pStyle w:val="Heading2"/>
      </w:pPr>
      <w:bookmarkStart w:id="6" w:name="_Toc192754488"/>
      <w:r>
        <w:t xml:space="preserve">Plot log(V) </w:t>
      </w:r>
      <w:r w:rsidR="008F2254">
        <w:t>Gradient</w:t>
      </w:r>
      <w:r w:rsidR="00915067">
        <w:t xml:space="preserve"> (2)</w:t>
      </w:r>
      <w:bookmarkEnd w:id="6"/>
    </w:p>
    <w:p w14:paraId="038B4D22" w14:textId="427B897F" w:rsidR="00E5667C" w:rsidRPr="00E5667C" w:rsidRDefault="00E66555" w:rsidP="00E5667C">
      <w:r>
        <w:rPr>
          <w:noProof/>
        </w:rPr>
        <w:drawing>
          <wp:inline distT="0" distB="0" distL="0" distR="0" wp14:anchorId="18569E36" wp14:editId="4E00459F">
            <wp:extent cx="5172075" cy="3205164"/>
            <wp:effectExtent l="0" t="0" r="9525" b="14605"/>
            <wp:docPr id="181579088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21122DD1-9919-2852-D1E4-BD7D26A14C1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</wp:inline>
        </w:drawing>
      </w:r>
    </w:p>
    <w:p w14:paraId="65F05C9F" w14:textId="3B6E75CA" w:rsidR="001728B1" w:rsidRDefault="00915067" w:rsidP="001728B1">
      <w:pPr>
        <w:pStyle w:val="Heading2"/>
      </w:pPr>
      <w:bookmarkStart w:id="7" w:name="_Toc192754489"/>
      <w:r>
        <w:t xml:space="preserve">Gradient </w:t>
      </w:r>
      <w:r w:rsidR="001D60EB">
        <w:t>Calculations</w:t>
      </w:r>
      <w:r w:rsidR="00E829CD">
        <w:t xml:space="preserve"> </w:t>
      </w:r>
      <w:r w:rsidR="002F0B84">
        <w:t xml:space="preserve">and </w:t>
      </w:r>
      <w:proofErr w:type="gramStart"/>
      <w:r w:rsidR="002F0B84">
        <w:t>Compare</w:t>
      </w:r>
      <w:r w:rsidR="007C7D1F">
        <w:t>(</w:t>
      </w:r>
      <w:proofErr w:type="gramEnd"/>
      <w:r w:rsidR="007C7D1F">
        <w:t>4)</w:t>
      </w:r>
      <w:bookmarkEnd w:id="7"/>
    </w:p>
    <w:p w14:paraId="5048E6D9" w14:textId="77777777" w:rsidR="00E66555" w:rsidRPr="00E66555" w:rsidRDefault="00E66555" w:rsidP="00E66555"/>
    <w:p w14:paraId="22AD50A2" w14:textId="142256FB" w:rsidR="003D3658" w:rsidRDefault="003D3658" w:rsidP="003D3658">
      <w:pPr>
        <w:pStyle w:val="Heading3"/>
      </w:pPr>
      <w:bookmarkStart w:id="8" w:name="_Toc192754490"/>
      <w:r>
        <w:lastRenderedPageBreak/>
        <w:t>Gradient Calculations</w:t>
      </w:r>
      <w:bookmarkEnd w:id="8"/>
    </w:p>
    <w:p w14:paraId="6E108592" w14:textId="52007BB0" w:rsidR="00E66555" w:rsidRPr="00E66555" w:rsidRDefault="00E66555" w:rsidP="003D3658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t= -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gradient</m:t>
              </m:r>
            </m:den>
          </m:f>
        </m:oMath>
      </m:oMathPara>
    </w:p>
    <w:p w14:paraId="7B71D52F" w14:textId="69188FD5" w:rsidR="00E66555" w:rsidRPr="00AC3F85" w:rsidRDefault="00E66555" w:rsidP="003D3658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t=-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-0</m:t>
              </m:r>
              <m:r>
                <w:rPr>
                  <w:rFonts w:ascii="Cambria Math" w:hAnsi="Cambria Math"/>
                </w:rPr>
                <m:t>.</m:t>
              </m:r>
              <m:r>
                <w:rPr>
                  <w:rFonts w:ascii="Cambria Math" w:hAnsi="Cambria Math"/>
                </w:rPr>
                <m:t>2887</m:t>
              </m:r>
            </m:den>
          </m:f>
          <m:r>
            <w:rPr>
              <w:rFonts w:ascii="Cambria Math" w:hAnsi="Cambria Math"/>
            </w:rPr>
            <m:t>=3</m:t>
          </m:r>
          <m:r>
            <w:rPr>
              <w:rFonts w:ascii="Cambria Math" w:hAnsi="Cambria Math"/>
            </w:rPr>
            <m:t>.464</m:t>
          </m:r>
          <m:r>
            <w:rPr>
              <w:rFonts w:ascii="Cambria Math" w:hAnsi="Cambria Math"/>
            </w:rPr>
            <m:t>s</m:t>
          </m:r>
        </m:oMath>
      </m:oMathPara>
    </w:p>
    <w:p w14:paraId="516B6DC3" w14:textId="5731C469" w:rsidR="00AC3F85" w:rsidRPr="00AC3F85" w:rsidRDefault="00AC3F85" w:rsidP="003D3658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t=RC</m:t>
          </m:r>
        </m:oMath>
      </m:oMathPara>
    </w:p>
    <w:p w14:paraId="5D1E5BB2" w14:textId="5E63C557" w:rsidR="00AC3F85" w:rsidRPr="00AC3F85" w:rsidRDefault="00AC3F85" w:rsidP="003D3658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C=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t</m:t>
              </m:r>
            </m:num>
            <m:den>
              <m:r>
                <w:rPr>
                  <w:rFonts w:ascii="Cambria Math" w:eastAsiaTheme="minorEastAsia" w:hAnsi="Cambria Math"/>
                </w:rPr>
                <m:t>R</m:t>
              </m:r>
            </m:den>
          </m:f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3.475</m:t>
              </m:r>
            </m:num>
            <m:den>
              <m:r>
                <w:rPr>
                  <w:rFonts w:ascii="Cambria Math" w:eastAsiaTheme="minorEastAsia" w:hAnsi="Cambria Math"/>
                </w:rPr>
                <m:t>100</m:t>
              </m:r>
            </m:den>
          </m:f>
          <m:r>
            <w:rPr>
              <w:rFonts w:ascii="Cambria Math" w:eastAsiaTheme="minorEastAsia" w:hAnsi="Cambria Math"/>
            </w:rPr>
            <m:t>=0.034</m:t>
          </m:r>
          <m:r>
            <w:rPr>
              <w:rFonts w:ascii="Cambria Math" w:eastAsiaTheme="minorEastAsia" w:hAnsi="Cambria Math"/>
            </w:rPr>
            <m:t>64</m:t>
          </m:r>
          <m:r>
            <w:rPr>
              <w:rFonts w:ascii="Cambria Math" w:eastAsiaTheme="minorEastAsia" w:hAnsi="Cambria Math"/>
            </w:rPr>
            <m:t>f   ??</m:t>
          </m:r>
        </m:oMath>
      </m:oMathPara>
    </w:p>
    <w:p w14:paraId="1BACC33C" w14:textId="77777777" w:rsidR="00A02A67" w:rsidRDefault="00A02A67" w:rsidP="003D3658"/>
    <w:p w14:paraId="4DF6D0EB" w14:textId="3B83A601" w:rsidR="003D3658" w:rsidRDefault="00AB4271" w:rsidP="003D3658">
      <w:pPr>
        <w:pStyle w:val="Heading3"/>
      </w:pPr>
      <w:bookmarkStart w:id="9" w:name="_Toc192754491"/>
      <w:r>
        <w:t>Comparison table</w:t>
      </w:r>
      <w:bookmarkEnd w:id="9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98"/>
        <w:gridCol w:w="2433"/>
        <w:gridCol w:w="2086"/>
        <w:gridCol w:w="2099"/>
      </w:tblGrid>
      <w:tr w:rsidR="006F12E5" w14:paraId="050FAEAE" w14:textId="77777777" w:rsidTr="00F16119">
        <w:tc>
          <w:tcPr>
            <w:tcW w:w="2492" w:type="dxa"/>
          </w:tcPr>
          <w:p w14:paraId="57097462" w14:textId="77777777" w:rsidR="006F12E5" w:rsidRDefault="006F12E5" w:rsidP="00F16119"/>
        </w:tc>
        <w:tc>
          <w:tcPr>
            <w:tcW w:w="2522" w:type="dxa"/>
          </w:tcPr>
          <w:p w14:paraId="20C2C8A2" w14:textId="77777777" w:rsidR="006F12E5" w:rsidRDefault="006F12E5" w:rsidP="00F16119">
            <w:r>
              <w:t>Capacitance</w:t>
            </w:r>
          </w:p>
        </w:tc>
        <w:tc>
          <w:tcPr>
            <w:tcW w:w="2168" w:type="dxa"/>
          </w:tcPr>
          <w:p w14:paraId="6B97AEC3" w14:textId="77777777" w:rsidR="006F12E5" w:rsidRDefault="006F12E5" w:rsidP="00F16119">
            <w:r>
              <w:t>Delta</w:t>
            </w:r>
          </w:p>
        </w:tc>
        <w:tc>
          <w:tcPr>
            <w:tcW w:w="2168" w:type="dxa"/>
          </w:tcPr>
          <w:p w14:paraId="35186CB8" w14:textId="77777777" w:rsidR="006F12E5" w:rsidRDefault="006F12E5" w:rsidP="00F16119">
            <w:r>
              <w:t>Percentage difference</w:t>
            </w:r>
          </w:p>
        </w:tc>
      </w:tr>
      <w:tr w:rsidR="006F12E5" w14:paraId="42A28B9B" w14:textId="77777777" w:rsidTr="00F16119">
        <w:tc>
          <w:tcPr>
            <w:tcW w:w="2492" w:type="dxa"/>
          </w:tcPr>
          <w:p w14:paraId="45AD08E6" w14:textId="77777777" w:rsidR="006F12E5" w:rsidRDefault="006F12E5" w:rsidP="00F16119">
            <w:r>
              <w:t>Actual</w:t>
            </w:r>
          </w:p>
        </w:tc>
        <w:tc>
          <w:tcPr>
            <w:tcW w:w="2522" w:type="dxa"/>
          </w:tcPr>
          <w:p w14:paraId="1A3B4888" w14:textId="77777777" w:rsidR="006F12E5" w:rsidRDefault="006F12E5" w:rsidP="00F16119">
            <w:r w:rsidRPr="00466CD6">
              <w:t>1</w:t>
            </w:r>
            <w:r w:rsidRPr="00466CD6">
              <w:rPr>
                <w:rFonts w:cstheme="minorHAnsi"/>
              </w:rPr>
              <w:t xml:space="preserve"> µ</w:t>
            </w:r>
            <w:r>
              <w:rPr>
                <w:rFonts w:cstheme="minorHAnsi"/>
              </w:rPr>
              <w:t>F</w:t>
            </w:r>
          </w:p>
        </w:tc>
        <w:tc>
          <w:tcPr>
            <w:tcW w:w="2168" w:type="dxa"/>
          </w:tcPr>
          <w:p w14:paraId="6F5A4F3D" w14:textId="77777777" w:rsidR="006F12E5" w:rsidRDefault="006F12E5" w:rsidP="00F16119">
            <w:r>
              <w:t>x</w:t>
            </w:r>
          </w:p>
        </w:tc>
        <w:tc>
          <w:tcPr>
            <w:tcW w:w="2168" w:type="dxa"/>
          </w:tcPr>
          <w:p w14:paraId="769EBC16" w14:textId="77777777" w:rsidR="006F12E5" w:rsidRDefault="006F12E5" w:rsidP="00F16119">
            <w:r>
              <w:t>X</w:t>
            </w:r>
          </w:p>
        </w:tc>
      </w:tr>
      <w:tr w:rsidR="006F12E5" w14:paraId="79B55629" w14:textId="77777777" w:rsidTr="00F16119">
        <w:tc>
          <w:tcPr>
            <w:tcW w:w="2492" w:type="dxa"/>
          </w:tcPr>
          <w:p w14:paraId="70D29DA3" w14:textId="77777777" w:rsidR="006F12E5" w:rsidRDefault="006F12E5" w:rsidP="00F16119">
            <w:r>
              <w:t>Marker Calculation</w:t>
            </w:r>
          </w:p>
        </w:tc>
        <w:tc>
          <w:tcPr>
            <w:tcW w:w="2522" w:type="dxa"/>
          </w:tcPr>
          <w:p w14:paraId="5AF6585F" w14:textId="0C7AC9E2" w:rsidR="006F12E5" w:rsidRDefault="00E66555" w:rsidP="00F16119">
            <w:r>
              <w:t>2.02</w:t>
            </w:r>
            <w:r>
              <w:rPr>
                <w:rFonts w:cstheme="minorHAnsi"/>
              </w:rPr>
              <w:t>π</w:t>
            </w:r>
            <w:r>
              <w:t>f</w:t>
            </w:r>
          </w:p>
        </w:tc>
        <w:tc>
          <w:tcPr>
            <w:tcW w:w="2168" w:type="dxa"/>
          </w:tcPr>
          <w:p w14:paraId="37A90C8E" w14:textId="226987AF" w:rsidR="006F12E5" w:rsidRDefault="00E66555" w:rsidP="00F16119">
            <w:r>
              <w:t>1.02</w:t>
            </w:r>
          </w:p>
        </w:tc>
        <w:tc>
          <w:tcPr>
            <w:tcW w:w="2168" w:type="dxa"/>
          </w:tcPr>
          <w:p w14:paraId="6B536778" w14:textId="41555686" w:rsidR="006F12E5" w:rsidRDefault="00E66555" w:rsidP="00F16119">
            <w:r>
              <w:t>102%</w:t>
            </w:r>
          </w:p>
        </w:tc>
      </w:tr>
      <w:tr w:rsidR="006F12E5" w14:paraId="2DB11235" w14:textId="77777777" w:rsidTr="00F16119">
        <w:tc>
          <w:tcPr>
            <w:tcW w:w="2492" w:type="dxa"/>
          </w:tcPr>
          <w:p w14:paraId="3CB74E91" w14:textId="77777777" w:rsidR="006F12E5" w:rsidRDefault="006F12E5" w:rsidP="00F16119">
            <w:r>
              <w:t>Gradient Calculation</w:t>
            </w:r>
          </w:p>
        </w:tc>
        <w:tc>
          <w:tcPr>
            <w:tcW w:w="2522" w:type="dxa"/>
          </w:tcPr>
          <w:p w14:paraId="5F4DEB43" w14:textId="74B98326" w:rsidR="006F12E5" w:rsidRDefault="00E66555" w:rsidP="00F16119">
            <w:r>
              <w:t>34</w:t>
            </w:r>
            <w:r w:rsidR="00B1199B">
              <w:t>.64m</w:t>
            </w:r>
            <w:r>
              <w:t>f</w:t>
            </w:r>
          </w:p>
        </w:tc>
        <w:tc>
          <w:tcPr>
            <w:tcW w:w="2168" w:type="dxa"/>
          </w:tcPr>
          <w:p w14:paraId="4B475A55" w14:textId="17A8C359" w:rsidR="006F12E5" w:rsidRDefault="00B1199B" w:rsidP="00F16119">
            <w:r>
              <w:t>0.034639</w:t>
            </w:r>
          </w:p>
        </w:tc>
        <w:tc>
          <w:tcPr>
            <w:tcW w:w="2168" w:type="dxa"/>
          </w:tcPr>
          <w:p w14:paraId="0B61456D" w14:textId="53998E94" w:rsidR="006F12E5" w:rsidRDefault="00B1199B" w:rsidP="00F16119">
            <w:r>
              <w:t>2886.9</w:t>
            </w:r>
            <w:r w:rsidR="00E66555">
              <w:t>%</w:t>
            </w:r>
          </w:p>
        </w:tc>
      </w:tr>
    </w:tbl>
    <w:p w14:paraId="40462598" w14:textId="77777777" w:rsidR="00AB4271" w:rsidRPr="00AB4271" w:rsidRDefault="00AB4271" w:rsidP="00AB4271"/>
    <w:p w14:paraId="69439BDB" w14:textId="7D87D015" w:rsidR="007C7D1F" w:rsidRPr="007C7D1F" w:rsidRDefault="007C7D1F" w:rsidP="007C7D1F">
      <w:pPr>
        <w:pStyle w:val="Heading2"/>
      </w:pPr>
      <w:bookmarkStart w:id="10" w:name="_Toc192754492"/>
      <w:r>
        <w:t>Capacitor Uses (5)</w:t>
      </w:r>
      <w:bookmarkEnd w:id="10"/>
    </w:p>
    <w:p w14:paraId="511E315A" w14:textId="7B67C472" w:rsidR="001728B1" w:rsidRDefault="007A7E3E" w:rsidP="00E66555">
      <w:pPr>
        <w:pStyle w:val="ListParagraph"/>
        <w:numPr>
          <w:ilvl w:val="0"/>
          <w:numId w:val="2"/>
        </w:numPr>
      </w:pPr>
      <w:r>
        <w:t>Used in some electric motors to boost current when they’re first started</w:t>
      </w:r>
    </w:p>
    <w:p w14:paraId="29543906" w14:textId="08E474AA" w:rsidR="007A7E3E" w:rsidRDefault="007A7E3E" w:rsidP="00E66555">
      <w:pPr>
        <w:pStyle w:val="ListParagraph"/>
        <w:numPr>
          <w:ilvl w:val="0"/>
          <w:numId w:val="2"/>
        </w:numPr>
      </w:pPr>
      <w:r>
        <w:t>capacitor discharge ignition systems</w:t>
      </w:r>
    </w:p>
    <w:p w14:paraId="51E1F0C6" w14:textId="0E609EB3" w:rsidR="007A7E3E" w:rsidRDefault="007A7E3E" w:rsidP="00E66555">
      <w:pPr>
        <w:pStyle w:val="ListParagraph"/>
        <w:numPr>
          <w:ilvl w:val="0"/>
          <w:numId w:val="2"/>
        </w:numPr>
      </w:pPr>
      <w:r>
        <w:t>used in some vehicles to store and discharge energy from regenerative braking systems</w:t>
      </w:r>
    </w:p>
    <w:p w14:paraId="57439E23" w14:textId="3BD122BB" w:rsidR="007A7E3E" w:rsidRDefault="007A7E3E" w:rsidP="00E66555">
      <w:pPr>
        <w:pStyle w:val="ListParagraph"/>
        <w:numPr>
          <w:ilvl w:val="0"/>
          <w:numId w:val="2"/>
        </w:numPr>
      </w:pPr>
      <w:r>
        <w:t>AC coupling. Allows AC current to pass through but not DC</w:t>
      </w:r>
    </w:p>
    <w:p w14:paraId="42B0B207" w14:textId="586EF07E" w:rsidR="007A7E3E" w:rsidRPr="00514DC8" w:rsidRDefault="007A7E3E" w:rsidP="00E66555">
      <w:pPr>
        <w:pStyle w:val="ListParagraph"/>
        <w:numPr>
          <w:ilvl w:val="0"/>
          <w:numId w:val="2"/>
        </w:numPr>
      </w:pPr>
      <w:r>
        <w:t>Capacitors are used to absorb and dissipate surges to protect sensitive circuits.</w:t>
      </w:r>
    </w:p>
    <w:p w14:paraId="0E5831A0" w14:textId="0E77EEB9" w:rsidR="001728B1" w:rsidRDefault="004D5065" w:rsidP="001728B1">
      <w:pPr>
        <w:pStyle w:val="Heading2"/>
      </w:pPr>
      <w:bookmarkStart w:id="11" w:name="_Toc192754493"/>
      <w:r>
        <w:t>Inaccur</w:t>
      </w:r>
      <w:r w:rsidR="009F732A">
        <w:t>acies Question</w:t>
      </w:r>
      <w:r w:rsidR="007C7D1F">
        <w:t xml:space="preserve"> (4)</w:t>
      </w:r>
      <w:bookmarkEnd w:id="11"/>
    </w:p>
    <w:p w14:paraId="292EF830" w14:textId="77777777" w:rsidR="00B1199B" w:rsidRDefault="00086B97" w:rsidP="00952BC4">
      <w:r>
        <w:t>Parasitic inductance</w:t>
      </w:r>
      <w:r w:rsidR="00A02A67">
        <w:t>. A change in current through induces a voltage across the conductor which opposes change in current that induced the voltage (</w:t>
      </w:r>
      <w:proofErr w:type="spellStart"/>
      <w:r w:rsidR="00A02A67">
        <w:t>EEpower</w:t>
      </w:r>
      <w:proofErr w:type="spellEnd"/>
      <w:r w:rsidR="00A02A67">
        <w:t>, 2010)</w:t>
      </w:r>
    </w:p>
    <w:p w14:paraId="4EA02785" w14:textId="10157032" w:rsidR="00301299" w:rsidRPr="00952BC4" w:rsidRDefault="00B1199B" w:rsidP="00952BC4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t>Inaccuracy could also be caused by human error in placing the markers on the charge and discharge curves.</w:t>
      </w:r>
      <w:r w:rsidR="00301299">
        <w:br w:type="page"/>
      </w:r>
    </w:p>
    <w:p w14:paraId="3B12337A" w14:textId="05F730F7" w:rsidR="00301299" w:rsidRDefault="00B25D24" w:rsidP="00301299">
      <w:pPr>
        <w:pStyle w:val="Heading1"/>
      </w:pPr>
      <w:bookmarkStart w:id="12" w:name="_Toc192754494"/>
      <w:r>
        <w:lastRenderedPageBreak/>
        <w:t>References</w:t>
      </w:r>
      <w:r w:rsidR="613AC13F">
        <w:t xml:space="preserve">       </w:t>
      </w:r>
      <w:bookmarkEnd w:id="12"/>
    </w:p>
    <w:p w14:paraId="622A0EBC" w14:textId="15ABCE9F" w:rsidR="0004542F" w:rsidRDefault="00B1199B" w:rsidP="0004542F">
      <w:r>
        <w:t>EE power (2010)</w:t>
      </w:r>
    </w:p>
    <w:p w14:paraId="72CCA2E5" w14:textId="776D5930" w:rsidR="00B1199B" w:rsidRDefault="00B1199B" w:rsidP="0004542F">
      <w:pPr>
        <w:rPr>
          <w:i/>
          <w:iCs/>
        </w:rPr>
      </w:pPr>
      <w:r>
        <w:rPr>
          <w:i/>
          <w:iCs/>
        </w:rPr>
        <w:t>Capacitor guide</w:t>
      </w:r>
    </w:p>
    <w:p w14:paraId="573CF427" w14:textId="7C2205C8" w:rsidR="00B1199B" w:rsidRPr="00B1199B" w:rsidRDefault="00B1199B" w:rsidP="0004542F">
      <w:pPr>
        <w:rPr>
          <w:i/>
          <w:iCs/>
        </w:rPr>
      </w:pPr>
      <w:r w:rsidRPr="00B1199B">
        <w:rPr>
          <w:i/>
          <w:iCs/>
        </w:rPr>
        <w:t>https://eepower.com/capacitor-guide/</w:t>
      </w:r>
    </w:p>
    <w:sectPr w:rsidR="00B1199B" w:rsidRPr="00B1199B" w:rsidSect="00D26C24">
      <w:headerReference w:type="first" r:id="rId21"/>
      <w:footerReference w:type="first" r:id="rId22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13F09F" w14:textId="77777777" w:rsidR="005D2B56" w:rsidRDefault="005D2B56" w:rsidP="00962E5F">
      <w:pPr>
        <w:spacing w:after="0" w:line="240" w:lineRule="auto"/>
      </w:pPr>
      <w:r>
        <w:separator/>
      </w:r>
    </w:p>
  </w:endnote>
  <w:endnote w:type="continuationSeparator" w:id="0">
    <w:p w14:paraId="5BBD1CF9" w14:textId="77777777" w:rsidR="005D2B56" w:rsidRDefault="005D2B56" w:rsidP="00962E5F">
      <w:pPr>
        <w:spacing w:after="0" w:line="240" w:lineRule="auto"/>
      </w:pPr>
      <w:r>
        <w:continuationSeparator/>
      </w:r>
    </w:p>
  </w:endnote>
  <w:endnote w:type="continuationNotice" w:id="1">
    <w:p w14:paraId="77331919" w14:textId="77777777" w:rsidR="005D2B56" w:rsidRDefault="005D2B5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C941E44" w14:paraId="63FA2016" w14:textId="77777777" w:rsidTr="0C941E44">
      <w:trPr>
        <w:trHeight w:val="300"/>
      </w:trPr>
      <w:tc>
        <w:tcPr>
          <w:tcW w:w="3005" w:type="dxa"/>
        </w:tcPr>
        <w:p w14:paraId="247D2B80" w14:textId="5C98CF36" w:rsidR="0C941E44" w:rsidRDefault="0C941E44" w:rsidP="0C941E44">
          <w:pPr>
            <w:pStyle w:val="Header"/>
            <w:ind w:left="-115"/>
          </w:pPr>
        </w:p>
      </w:tc>
      <w:tc>
        <w:tcPr>
          <w:tcW w:w="3005" w:type="dxa"/>
        </w:tcPr>
        <w:p w14:paraId="7ACBC4B6" w14:textId="599828BC" w:rsidR="0C941E44" w:rsidRDefault="0C941E44" w:rsidP="0C941E44">
          <w:pPr>
            <w:pStyle w:val="Header"/>
            <w:jc w:val="center"/>
          </w:pPr>
        </w:p>
      </w:tc>
      <w:tc>
        <w:tcPr>
          <w:tcW w:w="3005" w:type="dxa"/>
        </w:tcPr>
        <w:p w14:paraId="5A074F27" w14:textId="2C9DEACD" w:rsidR="0C941E44" w:rsidRDefault="0C941E44" w:rsidP="0C941E44">
          <w:pPr>
            <w:pStyle w:val="Header"/>
            <w:ind w:right="-115"/>
            <w:jc w:val="right"/>
          </w:pPr>
        </w:p>
      </w:tc>
    </w:tr>
  </w:tbl>
  <w:p w14:paraId="30283796" w14:textId="64830F06" w:rsidR="0C941E44" w:rsidRDefault="0C941E44" w:rsidP="0C941E4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C941E44" w14:paraId="596CDB7F" w14:textId="77777777" w:rsidTr="0C941E44">
      <w:trPr>
        <w:trHeight w:val="300"/>
      </w:trPr>
      <w:tc>
        <w:tcPr>
          <w:tcW w:w="3005" w:type="dxa"/>
        </w:tcPr>
        <w:p w14:paraId="3F4E2983" w14:textId="249E6186" w:rsidR="0C941E44" w:rsidRDefault="0C941E44" w:rsidP="0C941E44">
          <w:pPr>
            <w:pStyle w:val="Header"/>
            <w:ind w:left="-115"/>
          </w:pPr>
        </w:p>
      </w:tc>
      <w:tc>
        <w:tcPr>
          <w:tcW w:w="3005" w:type="dxa"/>
        </w:tcPr>
        <w:p w14:paraId="232B2A00" w14:textId="05FE30BE" w:rsidR="0C941E44" w:rsidRDefault="0C941E44" w:rsidP="0C941E44">
          <w:pPr>
            <w:pStyle w:val="Header"/>
            <w:jc w:val="center"/>
          </w:pPr>
        </w:p>
      </w:tc>
      <w:tc>
        <w:tcPr>
          <w:tcW w:w="3005" w:type="dxa"/>
        </w:tcPr>
        <w:p w14:paraId="2E60699F" w14:textId="65E3425E" w:rsidR="0C941E44" w:rsidRDefault="0C941E44" w:rsidP="0C941E44">
          <w:pPr>
            <w:pStyle w:val="Header"/>
            <w:ind w:right="-115"/>
            <w:jc w:val="right"/>
          </w:pPr>
        </w:p>
      </w:tc>
    </w:tr>
  </w:tbl>
  <w:p w14:paraId="1EDAEE3D" w14:textId="3BB5DF82" w:rsidR="0C941E44" w:rsidRDefault="0C941E44" w:rsidP="0C941E44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C941E44" w14:paraId="2F03F09F" w14:textId="77777777" w:rsidTr="0C941E44">
      <w:trPr>
        <w:trHeight w:val="300"/>
      </w:trPr>
      <w:tc>
        <w:tcPr>
          <w:tcW w:w="3005" w:type="dxa"/>
        </w:tcPr>
        <w:p w14:paraId="57223AF9" w14:textId="4D85606B" w:rsidR="0C941E44" w:rsidRDefault="0C941E44" w:rsidP="0C941E44">
          <w:pPr>
            <w:pStyle w:val="Header"/>
            <w:ind w:left="-115"/>
          </w:pPr>
        </w:p>
      </w:tc>
      <w:tc>
        <w:tcPr>
          <w:tcW w:w="3005" w:type="dxa"/>
        </w:tcPr>
        <w:p w14:paraId="2BB998E8" w14:textId="5A8E2AC9" w:rsidR="0C941E44" w:rsidRDefault="0C941E44" w:rsidP="0C941E44">
          <w:pPr>
            <w:pStyle w:val="Header"/>
            <w:jc w:val="center"/>
          </w:pPr>
        </w:p>
      </w:tc>
      <w:tc>
        <w:tcPr>
          <w:tcW w:w="3005" w:type="dxa"/>
        </w:tcPr>
        <w:p w14:paraId="2C3D369B" w14:textId="07055622" w:rsidR="0C941E44" w:rsidRDefault="0C941E44" w:rsidP="0C941E44">
          <w:pPr>
            <w:pStyle w:val="Header"/>
            <w:ind w:right="-115"/>
            <w:jc w:val="right"/>
          </w:pPr>
        </w:p>
      </w:tc>
    </w:tr>
  </w:tbl>
  <w:p w14:paraId="17CCC09B" w14:textId="3CF3D0ED" w:rsidR="0C941E44" w:rsidRDefault="0C941E44" w:rsidP="0C941E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397BB8A" w14:textId="77777777" w:rsidR="005D2B56" w:rsidRDefault="005D2B56" w:rsidP="00962E5F">
      <w:pPr>
        <w:spacing w:after="0" w:line="240" w:lineRule="auto"/>
      </w:pPr>
      <w:r>
        <w:separator/>
      </w:r>
    </w:p>
  </w:footnote>
  <w:footnote w:type="continuationSeparator" w:id="0">
    <w:p w14:paraId="7DA933F8" w14:textId="77777777" w:rsidR="005D2B56" w:rsidRDefault="005D2B56" w:rsidP="00962E5F">
      <w:pPr>
        <w:spacing w:after="0" w:line="240" w:lineRule="auto"/>
      </w:pPr>
      <w:r>
        <w:continuationSeparator/>
      </w:r>
    </w:p>
  </w:footnote>
  <w:footnote w:type="continuationNotice" w:id="1">
    <w:p w14:paraId="0F6C899A" w14:textId="77777777" w:rsidR="005D2B56" w:rsidRDefault="005D2B56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F729C9" w14:textId="055428C8" w:rsidR="000D61BC" w:rsidRDefault="000D61BC">
    <w:pPr>
      <w:pStyle w:val="Header"/>
    </w:pPr>
    <w:r>
      <w:t>Student Name</w:t>
    </w:r>
    <w:r>
      <w:ptab w:relativeTo="margin" w:alignment="center" w:leader="none"/>
    </w:r>
    <w:r w:rsidR="003A02C3">
      <w:t>Assignment Title or Module</w:t>
    </w:r>
    <w:r>
      <w:ptab w:relativeTo="margin" w:alignment="right" w:leader="none"/>
    </w:r>
    <w:r w:rsidR="003A02C3">
      <w:t>Student Number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C941E44" w14:paraId="507E3931" w14:textId="77777777" w:rsidTr="0C941E44">
      <w:trPr>
        <w:trHeight w:val="300"/>
      </w:trPr>
      <w:tc>
        <w:tcPr>
          <w:tcW w:w="3005" w:type="dxa"/>
        </w:tcPr>
        <w:p w14:paraId="34C40AB8" w14:textId="0D6EA5D4" w:rsidR="0C941E44" w:rsidRDefault="0C941E44" w:rsidP="0C941E44">
          <w:pPr>
            <w:pStyle w:val="Header"/>
            <w:ind w:left="-115"/>
          </w:pPr>
        </w:p>
      </w:tc>
      <w:tc>
        <w:tcPr>
          <w:tcW w:w="3005" w:type="dxa"/>
        </w:tcPr>
        <w:p w14:paraId="2503EBC1" w14:textId="69ADCE0A" w:rsidR="0C941E44" w:rsidRDefault="0C941E44" w:rsidP="0C941E44">
          <w:pPr>
            <w:pStyle w:val="Header"/>
            <w:jc w:val="center"/>
          </w:pPr>
        </w:p>
      </w:tc>
      <w:tc>
        <w:tcPr>
          <w:tcW w:w="3005" w:type="dxa"/>
        </w:tcPr>
        <w:p w14:paraId="474E914E" w14:textId="269771D4" w:rsidR="0C941E44" w:rsidRDefault="0C941E44" w:rsidP="0C941E44">
          <w:pPr>
            <w:pStyle w:val="Header"/>
            <w:ind w:right="-115"/>
            <w:jc w:val="right"/>
          </w:pPr>
        </w:p>
      </w:tc>
    </w:tr>
  </w:tbl>
  <w:p w14:paraId="1B99F48F" w14:textId="10AC78E3" w:rsidR="0C941E44" w:rsidRDefault="0C941E44" w:rsidP="0C941E4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C941E44" w14:paraId="5B53F344" w14:textId="77777777" w:rsidTr="0C941E44">
      <w:trPr>
        <w:trHeight w:val="300"/>
      </w:trPr>
      <w:tc>
        <w:tcPr>
          <w:tcW w:w="3005" w:type="dxa"/>
        </w:tcPr>
        <w:p w14:paraId="3E7F36F2" w14:textId="19763CF9" w:rsidR="0C941E44" w:rsidRDefault="0C941E44" w:rsidP="0C941E44">
          <w:pPr>
            <w:pStyle w:val="Header"/>
            <w:ind w:left="-115"/>
          </w:pPr>
        </w:p>
      </w:tc>
      <w:tc>
        <w:tcPr>
          <w:tcW w:w="3005" w:type="dxa"/>
        </w:tcPr>
        <w:p w14:paraId="18399E1C" w14:textId="4A88A9BC" w:rsidR="0C941E44" w:rsidRDefault="0C941E44" w:rsidP="0C941E44">
          <w:pPr>
            <w:pStyle w:val="Header"/>
            <w:jc w:val="center"/>
          </w:pPr>
        </w:p>
      </w:tc>
      <w:tc>
        <w:tcPr>
          <w:tcW w:w="3005" w:type="dxa"/>
        </w:tcPr>
        <w:p w14:paraId="498929EB" w14:textId="5661047C" w:rsidR="0C941E44" w:rsidRDefault="0C941E44" w:rsidP="0C941E44">
          <w:pPr>
            <w:pStyle w:val="Header"/>
            <w:ind w:right="-115"/>
            <w:jc w:val="right"/>
          </w:pPr>
        </w:p>
      </w:tc>
    </w:tr>
  </w:tbl>
  <w:p w14:paraId="749E7A59" w14:textId="41AEB877" w:rsidR="0C941E44" w:rsidRDefault="0C941E44" w:rsidP="0C941E44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C941E44" w14:paraId="1F64C6E0" w14:textId="77777777" w:rsidTr="0C941E44">
      <w:trPr>
        <w:trHeight w:val="300"/>
      </w:trPr>
      <w:tc>
        <w:tcPr>
          <w:tcW w:w="3005" w:type="dxa"/>
        </w:tcPr>
        <w:p w14:paraId="66FCC165" w14:textId="72D11416" w:rsidR="0C941E44" w:rsidRDefault="0C941E44" w:rsidP="0C941E44">
          <w:pPr>
            <w:pStyle w:val="Header"/>
            <w:ind w:left="-115"/>
          </w:pPr>
        </w:p>
      </w:tc>
      <w:tc>
        <w:tcPr>
          <w:tcW w:w="3005" w:type="dxa"/>
        </w:tcPr>
        <w:p w14:paraId="2F8BD73E" w14:textId="4CECA441" w:rsidR="0C941E44" w:rsidRDefault="0C941E44" w:rsidP="0C941E44">
          <w:pPr>
            <w:pStyle w:val="Header"/>
            <w:jc w:val="center"/>
          </w:pPr>
        </w:p>
      </w:tc>
      <w:tc>
        <w:tcPr>
          <w:tcW w:w="3005" w:type="dxa"/>
        </w:tcPr>
        <w:p w14:paraId="7E711A2E" w14:textId="36EC90DA" w:rsidR="0C941E44" w:rsidRDefault="0C941E44" w:rsidP="0C941E44">
          <w:pPr>
            <w:pStyle w:val="Header"/>
            <w:ind w:right="-115"/>
            <w:jc w:val="right"/>
          </w:pPr>
        </w:p>
      </w:tc>
    </w:tr>
  </w:tbl>
  <w:p w14:paraId="0AA9FE5E" w14:textId="649F16FA" w:rsidR="0C941E44" w:rsidRDefault="0C941E44" w:rsidP="0C941E4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0D1D4EF4"/>
    <w:multiLevelType w:val="hybridMultilevel"/>
    <w:tmpl w:val="7340ED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35061103">
    <w:abstractNumId w:val="0"/>
  </w:num>
  <w:num w:numId="2" w16cid:durableId="5336125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0ACC"/>
    <w:rsid w:val="00015F1C"/>
    <w:rsid w:val="000243D9"/>
    <w:rsid w:val="0004542F"/>
    <w:rsid w:val="00060EC0"/>
    <w:rsid w:val="00067C94"/>
    <w:rsid w:val="00086B97"/>
    <w:rsid w:val="00096C97"/>
    <w:rsid w:val="000A223E"/>
    <w:rsid w:val="000A286D"/>
    <w:rsid w:val="000C3286"/>
    <w:rsid w:val="000C44D0"/>
    <w:rsid w:val="000D61BC"/>
    <w:rsid w:val="000F0D22"/>
    <w:rsid w:val="00100154"/>
    <w:rsid w:val="0013400B"/>
    <w:rsid w:val="001454FC"/>
    <w:rsid w:val="00156CE0"/>
    <w:rsid w:val="00160245"/>
    <w:rsid w:val="001728B1"/>
    <w:rsid w:val="001911F1"/>
    <w:rsid w:val="0019332E"/>
    <w:rsid w:val="001A4EB7"/>
    <w:rsid w:val="001C3557"/>
    <w:rsid w:val="001C4B6E"/>
    <w:rsid w:val="001D16D3"/>
    <w:rsid w:val="001D34E0"/>
    <w:rsid w:val="001D60EB"/>
    <w:rsid w:val="001E3C05"/>
    <w:rsid w:val="00201A61"/>
    <w:rsid w:val="00203670"/>
    <w:rsid w:val="002044B2"/>
    <w:rsid w:val="0024740C"/>
    <w:rsid w:val="00270878"/>
    <w:rsid w:val="002A2C0D"/>
    <w:rsid w:val="002A400B"/>
    <w:rsid w:val="002A6E9E"/>
    <w:rsid w:val="002C2808"/>
    <w:rsid w:val="002E4C98"/>
    <w:rsid w:val="002F0B84"/>
    <w:rsid w:val="00301299"/>
    <w:rsid w:val="003211F6"/>
    <w:rsid w:val="00321F36"/>
    <w:rsid w:val="00324D41"/>
    <w:rsid w:val="00324EDD"/>
    <w:rsid w:val="00326A6E"/>
    <w:rsid w:val="00337E35"/>
    <w:rsid w:val="00367038"/>
    <w:rsid w:val="0037013C"/>
    <w:rsid w:val="0037417D"/>
    <w:rsid w:val="00395053"/>
    <w:rsid w:val="003A02C3"/>
    <w:rsid w:val="003B1A68"/>
    <w:rsid w:val="003D2A1B"/>
    <w:rsid w:val="003D3658"/>
    <w:rsid w:val="00400DC7"/>
    <w:rsid w:val="004506B2"/>
    <w:rsid w:val="0045095D"/>
    <w:rsid w:val="004C5F45"/>
    <w:rsid w:val="004D5065"/>
    <w:rsid w:val="004E2E7C"/>
    <w:rsid w:val="004F2C29"/>
    <w:rsid w:val="0050456F"/>
    <w:rsid w:val="00510730"/>
    <w:rsid w:val="00514DC8"/>
    <w:rsid w:val="005356C3"/>
    <w:rsid w:val="005919FC"/>
    <w:rsid w:val="005B375F"/>
    <w:rsid w:val="005C456B"/>
    <w:rsid w:val="005D2B56"/>
    <w:rsid w:val="005D62C6"/>
    <w:rsid w:val="005E4F7B"/>
    <w:rsid w:val="005F4B3F"/>
    <w:rsid w:val="005F7167"/>
    <w:rsid w:val="0063622C"/>
    <w:rsid w:val="00647B3D"/>
    <w:rsid w:val="00651E6C"/>
    <w:rsid w:val="00660A53"/>
    <w:rsid w:val="00664834"/>
    <w:rsid w:val="0066554A"/>
    <w:rsid w:val="00684820"/>
    <w:rsid w:val="0069150D"/>
    <w:rsid w:val="006A4811"/>
    <w:rsid w:val="006F12E5"/>
    <w:rsid w:val="007071B6"/>
    <w:rsid w:val="007178E3"/>
    <w:rsid w:val="00724426"/>
    <w:rsid w:val="00746710"/>
    <w:rsid w:val="0075047F"/>
    <w:rsid w:val="00750A67"/>
    <w:rsid w:val="00762464"/>
    <w:rsid w:val="007861CC"/>
    <w:rsid w:val="007A0C00"/>
    <w:rsid w:val="007A7E3E"/>
    <w:rsid w:val="007C7D1F"/>
    <w:rsid w:val="007D5B33"/>
    <w:rsid w:val="008104B7"/>
    <w:rsid w:val="00814DB7"/>
    <w:rsid w:val="0086680C"/>
    <w:rsid w:val="008B05DA"/>
    <w:rsid w:val="008E3EFF"/>
    <w:rsid w:val="008F2254"/>
    <w:rsid w:val="00901BF3"/>
    <w:rsid w:val="00915067"/>
    <w:rsid w:val="009237B9"/>
    <w:rsid w:val="00952BC4"/>
    <w:rsid w:val="00962E5F"/>
    <w:rsid w:val="00965787"/>
    <w:rsid w:val="009D1102"/>
    <w:rsid w:val="009E68A7"/>
    <w:rsid w:val="009F732A"/>
    <w:rsid w:val="00A02A67"/>
    <w:rsid w:val="00A135CB"/>
    <w:rsid w:val="00A358CC"/>
    <w:rsid w:val="00A64BD1"/>
    <w:rsid w:val="00AB2987"/>
    <w:rsid w:val="00AB4271"/>
    <w:rsid w:val="00AC3F85"/>
    <w:rsid w:val="00AE0A7D"/>
    <w:rsid w:val="00AE0F5E"/>
    <w:rsid w:val="00B0072D"/>
    <w:rsid w:val="00B030CA"/>
    <w:rsid w:val="00B1199B"/>
    <w:rsid w:val="00B14C99"/>
    <w:rsid w:val="00B25D24"/>
    <w:rsid w:val="00B44170"/>
    <w:rsid w:val="00BA2D73"/>
    <w:rsid w:val="00BA4DAA"/>
    <w:rsid w:val="00BE0A58"/>
    <w:rsid w:val="00C34C38"/>
    <w:rsid w:val="00C675BB"/>
    <w:rsid w:val="00C8273F"/>
    <w:rsid w:val="00C94725"/>
    <w:rsid w:val="00CA5F1C"/>
    <w:rsid w:val="00CD63BF"/>
    <w:rsid w:val="00CE34C5"/>
    <w:rsid w:val="00CE51D4"/>
    <w:rsid w:val="00CF0B55"/>
    <w:rsid w:val="00D22CC3"/>
    <w:rsid w:val="00D26C24"/>
    <w:rsid w:val="00D64BCF"/>
    <w:rsid w:val="00D80299"/>
    <w:rsid w:val="00D87FC4"/>
    <w:rsid w:val="00D95D78"/>
    <w:rsid w:val="00DB24FE"/>
    <w:rsid w:val="00DC25E0"/>
    <w:rsid w:val="00DD6E31"/>
    <w:rsid w:val="00E00960"/>
    <w:rsid w:val="00E055B4"/>
    <w:rsid w:val="00E0748A"/>
    <w:rsid w:val="00E12307"/>
    <w:rsid w:val="00E279FB"/>
    <w:rsid w:val="00E4362A"/>
    <w:rsid w:val="00E44D60"/>
    <w:rsid w:val="00E5667C"/>
    <w:rsid w:val="00E66555"/>
    <w:rsid w:val="00E829CD"/>
    <w:rsid w:val="00E930BA"/>
    <w:rsid w:val="00EC72C3"/>
    <w:rsid w:val="00EE755C"/>
    <w:rsid w:val="00EF50C8"/>
    <w:rsid w:val="00F16119"/>
    <w:rsid w:val="00F32D0B"/>
    <w:rsid w:val="00F63948"/>
    <w:rsid w:val="00F63C9F"/>
    <w:rsid w:val="00F9181D"/>
    <w:rsid w:val="00FA11A3"/>
    <w:rsid w:val="00FA4C46"/>
    <w:rsid w:val="00FC3082"/>
    <w:rsid w:val="00FC7DA7"/>
    <w:rsid w:val="00FD41BA"/>
    <w:rsid w:val="012A51D9"/>
    <w:rsid w:val="01960972"/>
    <w:rsid w:val="05F86DFE"/>
    <w:rsid w:val="06266E98"/>
    <w:rsid w:val="0684E59C"/>
    <w:rsid w:val="06B93D80"/>
    <w:rsid w:val="0AFDD9E6"/>
    <w:rsid w:val="0B4B5C16"/>
    <w:rsid w:val="0C941E44"/>
    <w:rsid w:val="0D34DA61"/>
    <w:rsid w:val="0DCFEBB1"/>
    <w:rsid w:val="1A0829CE"/>
    <w:rsid w:val="1C4488E8"/>
    <w:rsid w:val="1C6A5902"/>
    <w:rsid w:val="1CEEA826"/>
    <w:rsid w:val="1E6D955D"/>
    <w:rsid w:val="201B2788"/>
    <w:rsid w:val="2533FD66"/>
    <w:rsid w:val="25D2E748"/>
    <w:rsid w:val="286770BE"/>
    <w:rsid w:val="2B26DA36"/>
    <w:rsid w:val="2B3DF5E0"/>
    <w:rsid w:val="2C427063"/>
    <w:rsid w:val="2D70D8B1"/>
    <w:rsid w:val="2F5A190B"/>
    <w:rsid w:val="36AB078E"/>
    <w:rsid w:val="38FEB65A"/>
    <w:rsid w:val="3B5FE139"/>
    <w:rsid w:val="3B61E6A1"/>
    <w:rsid w:val="3BB308CF"/>
    <w:rsid w:val="40179EBE"/>
    <w:rsid w:val="42813550"/>
    <w:rsid w:val="46557EE8"/>
    <w:rsid w:val="47686081"/>
    <w:rsid w:val="4C4B5C84"/>
    <w:rsid w:val="4F9696B8"/>
    <w:rsid w:val="501848AD"/>
    <w:rsid w:val="504FBD03"/>
    <w:rsid w:val="525F2E88"/>
    <w:rsid w:val="54A69498"/>
    <w:rsid w:val="56C02DB3"/>
    <w:rsid w:val="5AC24BAE"/>
    <w:rsid w:val="5C9E52D4"/>
    <w:rsid w:val="5E1E16CD"/>
    <w:rsid w:val="5F706589"/>
    <w:rsid w:val="613AC13F"/>
    <w:rsid w:val="613E7354"/>
    <w:rsid w:val="61412DC5"/>
    <w:rsid w:val="6682E89A"/>
    <w:rsid w:val="67767180"/>
    <w:rsid w:val="695E19A3"/>
    <w:rsid w:val="6C87AB0F"/>
    <w:rsid w:val="6FAF2070"/>
    <w:rsid w:val="72329F8C"/>
    <w:rsid w:val="7793F878"/>
    <w:rsid w:val="77E69633"/>
    <w:rsid w:val="78EA4528"/>
    <w:rsid w:val="79B3B1B4"/>
    <w:rsid w:val="79D74201"/>
    <w:rsid w:val="7AC9EA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2A606F51-0A27-40C5-ABF2-DF256B45A0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25D2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  <w:style w:type="character" w:styleId="PlaceholderText">
    <w:name w:val="Placeholder Text"/>
    <w:basedOn w:val="DefaultParagraphFont"/>
    <w:uiPriority w:val="99"/>
    <w:semiHidden/>
    <w:rsid w:val="00E0748A"/>
    <w:rPr>
      <w:color w:val="666666"/>
    </w:rPr>
  </w:style>
  <w:style w:type="paragraph" w:styleId="ListParagraph">
    <w:name w:val="List Paragraph"/>
    <w:basedOn w:val="Normal"/>
    <w:uiPriority w:val="34"/>
    <w:qFormat/>
    <w:rsid w:val="00E6655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13629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image" Target="media/image2.png"/><Relationship Id="rId3" Type="http://schemas.openxmlformats.org/officeDocument/2006/relationships/customXml" Target="../customXml/item3.xml"/><Relationship Id="rId21" Type="http://schemas.openxmlformats.org/officeDocument/2006/relationships/header" Target="header4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image" Target="media/image1.png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20" Type="http://schemas.openxmlformats.org/officeDocument/2006/relationships/chart" Target="charts/chart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header" Target="header3.xml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3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Relationship Id="rId22" Type="http://schemas.openxmlformats.org/officeDocument/2006/relationships/footer" Target="footer4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0"/>
    <c:plotArea>
      <c:layout>
        <c:manualLayout>
          <c:layoutTarget val="inner"/>
          <c:xMode val="edge"/>
          <c:yMode val="edge"/>
          <c:x val="0.10432157306303563"/>
          <c:y val="7.9746309393216697E-2"/>
          <c:w val="0.88312505135753039"/>
          <c:h val="0.81435021733677282"/>
        </c:manualLayout>
      </c:layout>
      <c:lineChart>
        <c:grouping val="standard"/>
        <c:varyColors val="0"/>
        <c:ser>
          <c:idx val="0"/>
          <c:order val="0"/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linear"/>
            <c:dispRSqr val="0"/>
            <c:dispEq val="0"/>
          </c:trendline>
          <c:trendline>
            <c:spPr>
              <a:ln w="19050" cap="rnd">
                <a:gradFill>
                  <a:gsLst>
                    <a:gs pos="0">
                      <a:schemeClr val="accent1">
                        <a:lumMod val="5000"/>
                        <a:lumOff val="95000"/>
                      </a:schemeClr>
                    </a:gs>
                    <a:gs pos="74000">
                      <a:schemeClr val="accent1">
                        <a:lumMod val="45000"/>
                        <a:lumOff val="55000"/>
                      </a:schemeClr>
                    </a:gs>
                    <a:gs pos="83000">
                      <a:schemeClr val="accent1">
                        <a:lumMod val="45000"/>
                        <a:lumOff val="55000"/>
                      </a:schemeClr>
                    </a:gs>
                    <a:gs pos="100000">
                      <a:schemeClr val="accent1">
                        <a:lumMod val="30000"/>
                        <a:lumOff val="70000"/>
                      </a:schemeClr>
                    </a:gs>
                  </a:gsLst>
                  <a:lin ang="5400000" scaled="1"/>
                </a:gradFill>
                <a:prstDash val="sysDot"/>
              </a:ln>
              <a:effectLst/>
            </c:spPr>
            <c:trendlineType val="linear"/>
            <c:dispRSqr val="0"/>
            <c:dispEq val="1"/>
            <c:trendlineLbl>
              <c:numFmt formatCode="General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anchor="ctr" anchorCtr="1"/>
                <a:lstStyle/>
                <a:p>
                  <a:pPr>
                    <a:defRPr sz="900" b="0" i="0" u="none" strike="noStrike" kern="1200" baseline="0">
                      <a:solidFill>
                        <a:schemeClr val="tx1">
                          <a:lumMod val="65000"/>
                          <a:lumOff val="3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</c:trendlineLbl>
          </c:trendline>
          <c:cat>
            <c:numRef>
              <c:f>in!$H$6:$H$15</c:f>
              <c:numCache>
                <c:formatCode>General</c:formatCode>
                <c:ptCount val="10"/>
                <c:pt idx="0">
                  <c:v>1.8550000000000001E-3</c:v>
                </c:pt>
                <c:pt idx="1">
                  <c:v>1.9550000000000001E-3</c:v>
                </c:pt>
                <c:pt idx="2">
                  <c:v>2.055E-3</c:v>
                </c:pt>
                <c:pt idx="3">
                  <c:v>2.1549999999999998E-3</c:v>
                </c:pt>
                <c:pt idx="4">
                  <c:v>2.2550000000000001E-3</c:v>
                </c:pt>
                <c:pt idx="5">
                  <c:v>2.3549999999999999E-3</c:v>
                </c:pt>
                <c:pt idx="6">
                  <c:v>2.4550000000000002E-3</c:v>
                </c:pt>
                <c:pt idx="7">
                  <c:v>2.555E-3</c:v>
                </c:pt>
                <c:pt idx="8">
                  <c:v>2.6549999999999998E-3</c:v>
                </c:pt>
                <c:pt idx="9">
                  <c:v>2.7550000000000001E-3</c:v>
                </c:pt>
              </c:numCache>
            </c:numRef>
          </c:cat>
          <c:val>
            <c:numRef>
              <c:f>in!$J$6:$J$15</c:f>
              <c:numCache>
                <c:formatCode>General</c:formatCode>
                <c:ptCount val="10"/>
                <c:pt idx="0">
                  <c:v>0.69703959527528914</c:v>
                </c:pt>
                <c:pt idx="1">
                  <c:v>0.29936357722561879</c:v>
                </c:pt>
                <c:pt idx="2">
                  <c:v>-6.0599622128929595E-2</c:v>
                </c:pt>
                <c:pt idx="3">
                  <c:v>-0.41733528067865172</c:v>
                </c:pt>
                <c:pt idx="4">
                  <c:v>-0.75374680268887495</c:v>
                </c:pt>
                <c:pt idx="5">
                  <c:v>-1.0639210488781792</c:v>
                </c:pt>
                <c:pt idx="6">
                  <c:v>-1.26443077336305</c:v>
                </c:pt>
                <c:pt idx="7">
                  <c:v>-1.6702500518308578</c:v>
                </c:pt>
                <c:pt idx="8">
                  <c:v>-1.6702500518308578</c:v>
                </c:pt>
                <c:pt idx="9">
                  <c:v>-1.8521466192431502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4869-4645-AAB9-9205EBCADFF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608996351"/>
        <c:axId val="608994431"/>
      </c:lineChart>
      <c:catAx>
        <c:axId val="608996351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time/ 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low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08994431"/>
        <c:crosses val="autoZero"/>
        <c:auto val="1"/>
        <c:lblAlgn val="ctr"/>
        <c:lblOffset val="100"/>
        <c:noMultiLvlLbl val="0"/>
      </c:catAx>
      <c:valAx>
        <c:axId val="60899443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Ln V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08996351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10" ma:contentTypeDescription="Create a new document." ma:contentTypeScope="" ma:versionID="781d66b09db2b945678a66249148ff56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9186b4f24b9f3709041e2ef45718497a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70d7878-6d73-463a-a069-a6c57769e00c" xsi:nil="true"/>
  </documentManagement>
</p:properties>
</file>

<file path=customXml/itemProps1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687BA10B-B552-4544-86A4-E18D966F515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8FB17EE-2AFB-4C4F-A08C-8D601A8FF87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93FCCF6-4082-4DFC-A715-0792241A0345}">
  <ds:schemaRefs>
    <ds:schemaRef ds:uri="http://www.w3.org/XML/1998/namespace"/>
    <ds:schemaRef ds:uri="170d7878-6d73-463a-a069-a6c57769e00c"/>
    <ds:schemaRef ds:uri="http://purl.org/dc/dcmitype/"/>
    <ds:schemaRef ds:uri="http://purl.org/dc/terms/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8</Pages>
  <Words>401</Words>
  <Characters>3517</Characters>
  <Application>Microsoft Office Word</Application>
  <DocSecurity>0</DocSecurity>
  <Lines>29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Lars Milner (2404286)</dc:creator>
  <cp:keywords/>
  <dc:description/>
  <cp:lastModifiedBy>Lars Milner (2404286)</cp:lastModifiedBy>
  <cp:revision>2</cp:revision>
  <cp:lastPrinted>2021-09-30T11:07:00Z</cp:lastPrinted>
  <dcterms:created xsi:type="dcterms:W3CDTF">2025-04-05T14:22:00Z</dcterms:created>
  <dcterms:modified xsi:type="dcterms:W3CDTF">2025-04-05T14:22:00Z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  <property fmtid="{D5CDD505-2E9C-101B-9397-08002B2CF9AE}" pid="3" name="MediaServiceImageTags">
    <vt:lpwstr/>
  </property>
</Properties>
</file>