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eastAsiaTheme="minorHAnsi"/>
          <w:color w:val="auto"/>
          <w:sz w:val="24"/>
          <w:szCs w:val="24"/>
          <w:lang w:val="en-GB"/>
        </w:rPr>
        <w:id w:val="-1165705419"/>
        <w:docPartObj>
          <w:docPartGallery w:val="Table of Contents"/>
          <w:docPartUnique/>
        </w:docPartObj>
      </w:sdtPr>
      <w:sdtEndPr>
        <w:rPr>
          <w:b/>
          <w:bCs/>
          <w:noProof/>
        </w:rPr>
      </w:sdtEndPr>
      <w:sdtContent>
        <w:p w:rsidR="760EEFCF" w:rsidP="5724AF7B" w:rsidRDefault="760EEFCF" w14:paraId="3C4CAB01" w14:textId="21EBDEA9">
          <w:pPr>
            <w:pStyle w:val="TOCHeading"/>
            <w:spacing w:line="360" w:lineRule="auto"/>
            <w:rPr>
              <w:rFonts w:ascii="Times New Roman" w:hAnsi="Times New Roman" w:cs="Times New Roman"/>
              <w:b w:val="1"/>
              <w:bCs w:val="1"/>
              <w:sz w:val="24"/>
              <w:szCs w:val="24"/>
            </w:rPr>
          </w:pPr>
          <w:r w:rsidRPr="5724AF7B" w:rsidR="760EEFCF">
            <w:rPr>
              <w:rFonts w:ascii="Times New Roman" w:hAnsi="Times New Roman" w:cs="Times New Roman"/>
              <w:b w:val="1"/>
              <w:bCs w:val="1"/>
              <w:sz w:val="24"/>
              <w:szCs w:val="24"/>
            </w:rPr>
            <w:t>Dorine Welch</w:t>
          </w:r>
        </w:p>
        <w:p w:rsidR="760EEFCF" w:rsidP="5724AF7B" w:rsidRDefault="760EEFCF" w14:paraId="44A631A2" w14:textId="680C6AC1">
          <w:pPr>
            <w:pStyle w:val="Normal"/>
          </w:pPr>
          <w:r w:rsidRPr="5724AF7B" w:rsidR="760EEFCF">
            <w:rPr>
              <w:rFonts w:ascii="Times New Roman" w:hAnsi="Times New Roman" w:cs="Times New Roman"/>
              <w:b w:val="1"/>
              <w:bCs w:val="1"/>
              <w:sz w:val="24"/>
              <w:szCs w:val="24"/>
            </w:rPr>
            <w:t>1919387</w:t>
          </w:r>
        </w:p>
        <w:p w:rsidR="760EEFCF" w:rsidP="5724AF7B" w:rsidRDefault="760EEFCF" w14:paraId="75FF8949" w14:textId="5D9C349F">
          <w:pPr>
            <w:pStyle w:val="Normal"/>
            <w:rPr>
              <w:rFonts w:ascii="Times New Roman" w:hAnsi="Times New Roman" w:cs="Times New Roman"/>
              <w:b w:val="1"/>
              <w:bCs w:val="1"/>
              <w:sz w:val="24"/>
              <w:szCs w:val="24"/>
            </w:rPr>
          </w:pPr>
          <w:r w:rsidRPr="5724AF7B" w:rsidR="760EEFCF">
            <w:rPr>
              <w:rFonts w:ascii="Times New Roman" w:hAnsi="Times New Roman" w:cs="Times New Roman"/>
              <w:b w:val="1"/>
              <w:bCs w:val="1"/>
              <w:sz w:val="24"/>
              <w:szCs w:val="24"/>
            </w:rPr>
            <w:t>Introduction to Physiology</w:t>
          </w:r>
        </w:p>
        <w:p w:rsidR="760EEFCF" w:rsidP="5724AF7B" w:rsidRDefault="760EEFCF" w14:paraId="1B9F7464" w14:textId="305738D0">
          <w:pPr>
            <w:pStyle w:val="Normal"/>
            <w:rPr>
              <w:rFonts w:ascii="Times New Roman" w:hAnsi="Times New Roman" w:cs="Times New Roman"/>
              <w:b w:val="1"/>
              <w:bCs w:val="1"/>
              <w:sz w:val="24"/>
              <w:szCs w:val="24"/>
            </w:rPr>
          </w:pPr>
          <w:r w:rsidRPr="5724AF7B" w:rsidR="760EEFCF">
            <w:rPr>
              <w:rFonts w:ascii="Times New Roman" w:hAnsi="Times New Roman" w:cs="Times New Roman"/>
              <w:b w:val="1"/>
              <w:bCs w:val="1"/>
              <w:sz w:val="24"/>
              <w:szCs w:val="24"/>
            </w:rPr>
            <w:t>BMHP5003</w:t>
          </w:r>
        </w:p>
        <w:p w:rsidR="760EEFCF" w:rsidP="5724AF7B" w:rsidRDefault="760EEFCF" w14:paraId="203D2210" w14:textId="7C001E9E">
          <w:pPr>
            <w:pStyle w:val="Normal"/>
            <w:rPr>
              <w:rFonts w:ascii="Times New Roman" w:hAnsi="Times New Roman" w:cs="Times New Roman"/>
              <w:b w:val="1"/>
              <w:bCs w:val="1"/>
              <w:sz w:val="24"/>
              <w:szCs w:val="24"/>
            </w:rPr>
          </w:pPr>
          <w:r w:rsidRPr="5724AF7B" w:rsidR="760EEFCF">
            <w:rPr>
              <w:rFonts w:ascii="Times New Roman" w:hAnsi="Times New Roman" w:cs="Times New Roman"/>
              <w:b w:val="1"/>
              <w:bCs w:val="1"/>
              <w:sz w:val="24"/>
              <w:szCs w:val="24"/>
            </w:rPr>
            <w:t>Noura Mohamed</w:t>
          </w:r>
        </w:p>
        <w:p w:rsidRPr="0025185A" w:rsidR="00F9780F" w:rsidP="5724AF7B" w:rsidRDefault="00F9780F" w14:paraId="2EE81F35" w14:textId="0D27C4EE">
          <w:pPr>
            <w:pStyle w:val="TOCHeading"/>
            <w:spacing w:line="360" w:lineRule="auto"/>
            <w:rPr>
              <w:rFonts w:ascii="Times New Roman" w:hAnsi="Times New Roman" w:cs="Times New Roman"/>
              <w:b w:val="1"/>
              <w:bCs w:val="1"/>
              <w:sz w:val="24"/>
              <w:szCs w:val="24"/>
            </w:rPr>
          </w:pPr>
          <w:r w:rsidRPr="5724AF7B" w:rsidR="00F9780F">
            <w:rPr>
              <w:rFonts w:ascii="Times New Roman" w:hAnsi="Times New Roman" w:cs="Times New Roman"/>
              <w:b w:val="1"/>
              <w:bCs w:val="1"/>
              <w:sz w:val="24"/>
              <w:szCs w:val="24"/>
            </w:rPr>
            <w:t>Table of Content</w:t>
          </w:r>
          <w:r w:rsidRPr="5724AF7B" w:rsidR="00F9780F">
            <w:rPr>
              <w:rFonts w:ascii="Times New Roman" w:hAnsi="Times New Roman" w:cs="Times New Roman"/>
              <w:b w:val="1"/>
              <w:bCs w:val="1"/>
              <w:sz w:val="24"/>
              <w:szCs w:val="24"/>
            </w:rPr>
            <w:t>s</w:t>
          </w:r>
        </w:p>
        <w:p w:rsidR="00954B80" w:rsidP="00954B80" w:rsidRDefault="00F9780F" w14:paraId="1A020567" w14:textId="77777777">
          <w:pPr>
            <w:pStyle w:val="TOC1"/>
            <w:rPr>
              <w:rFonts w:eastAsiaTheme="minorEastAsia"/>
              <w:lang w:val="en-US"/>
            </w:rPr>
          </w:pPr>
          <w:r w:rsidRPr="0025185A">
            <w:rPr>
              <w:noProof w:val="0"/>
              <w:sz w:val="24"/>
              <w:szCs w:val="24"/>
            </w:rPr>
            <w:fldChar w:fldCharType="begin"/>
          </w:r>
          <w:r w:rsidRPr="0025185A">
            <w:rPr>
              <w:sz w:val="24"/>
              <w:szCs w:val="24"/>
            </w:rPr>
            <w:instrText xml:space="preserve"> TOC \o "1-3" \h \z \u </w:instrText>
          </w:r>
          <w:r w:rsidRPr="0025185A">
            <w:rPr>
              <w:noProof w:val="0"/>
              <w:sz w:val="24"/>
              <w:szCs w:val="24"/>
            </w:rPr>
            <w:fldChar w:fldCharType="separate"/>
          </w:r>
          <w:hyperlink w:history="1" w:anchor="_Toc81354415">
            <w:r w:rsidRPr="004C554C" w:rsidR="00954B80">
              <w:rPr>
                <w:rStyle w:val="Hyperlink"/>
              </w:rPr>
              <w:t>Introduction</w:t>
            </w:r>
            <w:r w:rsidR="00954B80">
              <w:rPr>
                <w:webHidden/>
              </w:rPr>
              <w:tab/>
            </w:r>
            <w:r w:rsidR="00954B80">
              <w:rPr>
                <w:webHidden/>
              </w:rPr>
              <w:fldChar w:fldCharType="begin"/>
            </w:r>
            <w:r w:rsidR="00954B80">
              <w:rPr>
                <w:webHidden/>
              </w:rPr>
              <w:instrText xml:space="preserve"> PAGEREF _Toc81354415 \h </w:instrText>
            </w:r>
            <w:r w:rsidR="00954B80">
              <w:rPr>
                <w:webHidden/>
              </w:rPr>
            </w:r>
            <w:r w:rsidR="00954B80">
              <w:rPr>
                <w:webHidden/>
              </w:rPr>
              <w:fldChar w:fldCharType="separate"/>
            </w:r>
            <w:r w:rsidR="00954B80">
              <w:rPr>
                <w:webHidden/>
              </w:rPr>
              <w:t>1</w:t>
            </w:r>
            <w:r w:rsidR="00954B80">
              <w:rPr>
                <w:webHidden/>
              </w:rPr>
              <w:fldChar w:fldCharType="end"/>
            </w:r>
          </w:hyperlink>
        </w:p>
        <w:p w:rsidR="00954B80" w:rsidP="00954B80" w:rsidRDefault="00F24733" w14:paraId="5A960F64" w14:textId="77777777">
          <w:pPr>
            <w:pStyle w:val="TOC1"/>
            <w:rPr>
              <w:rFonts w:eastAsiaTheme="minorEastAsia"/>
              <w:lang w:val="en-US"/>
            </w:rPr>
          </w:pPr>
          <w:hyperlink w:history="1" w:anchor="_Toc81354416">
            <w:r w:rsidRPr="004C554C" w:rsidR="00954B80">
              <w:rPr>
                <w:rStyle w:val="Hyperlink"/>
              </w:rPr>
              <w:t>Case Study: Health Status Report of Patient A</w:t>
            </w:r>
            <w:r w:rsidR="00954B80">
              <w:rPr>
                <w:webHidden/>
              </w:rPr>
              <w:tab/>
            </w:r>
            <w:r w:rsidR="00954B80">
              <w:rPr>
                <w:webHidden/>
              </w:rPr>
              <w:fldChar w:fldCharType="begin"/>
            </w:r>
            <w:r w:rsidR="00954B80">
              <w:rPr>
                <w:webHidden/>
              </w:rPr>
              <w:instrText xml:space="preserve"> PAGEREF _Toc81354416 \h </w:instrText>
            </w:r>
            <w:r w:rsidR="00954B80">
              <w:rPr>
                <w:webHidden/>
              </w:rPr>
            </w:r>
            <w:r w:rsidR="00954B80">
              <w:rPr>
                <w:webHidden/>
              </w:rPr>
              <w:fldChar w:fldCharType="separate"/>
            </w:r>
            <w:r w:rsidR="00954B80">
              <w:rPr>
                <w:webHidden/>
              </w:rPr>
              <w:t>2</w:t>
            </w:r>
            <w:r w:rsidR="00954B80">
              <w:rPr>
                <w:webHidden/>
              </w:rPr>
              <w:fldChar w:fldCharType="end"/>
            </w:r>
          </w:hyperlink>
        </w:p>
        <w:p w:rsidR="00954B80" w:rsidP="00954B80" w:rsidRDefault="00F24733" w14:paraId="49D95A66" w14:textId="77777777">
          <w:pPr>
            <w:pStyle w:val="TOC1"/>
            <w:rPr>
              <w:rFonts w:eastAsiaTheme="minorEastAsia"/>
              <w:lang w:val="en-US"/>
            </w:rPr>
          </w:pPr>
          <w:hyperlink w:history="1" w:anchor="_Toc81354417">
            <w:r w:rsidRPr="004C554C" w:rsidR="00954B80">
              <w:rPr>
                <w:rStyle w:val="Hyperlink"/>
              </w:rPr>
              <w:t>Diagnosing Patient A</w:t>
            </w:r>
            <w:r w:rsidR="00954B80">
              <w:rPr>
                <w:webHidden/>
              </w:rPr>
              <w:tab/>
            </w:r>
            <w:r w:rsidR="00954B80">
              <w:rPr>
                <w:webHidden/>
              </w:rPr>
              <w:fldChar w:fldCharType="begin"/>
            </w:r>
            <w:r w:rsidR="00954B80">
              <w:rPr>
                <w:webHidden/>
              </w:rPr>
              <w:instrText xml:space="preserve"> PAGEREF _Toc81354417 \h </w:instrText>
            </w:r>
            <w:r w:rsidR="00954B80">
              <w:rPr>
                <w:webHidden/>
              </w:rPr>
            </w:r>
            <w:r w:rsidR="00954B80">
              <w:rPr>
                <w:webHidden/>
              </w:rPr>
              <w:fldChar w:fldCharType="separate"/>
            </w:r>
            <w:r w:rsidR="00954B80">
              <w:rPr>
                <w:webHidden/>
              </w:rPr>
              <w:t>2</w:t>
            </w:r>
            <w:r w:rsidR="00954B80">
              <w:rPr>
                <w:webHidden/>
              </w:rPr>
              <w:fldChar w:fldCharType="end"/>
            </w:r>
          </w:hyperlink>
        </w:p>
        <w:p w:rsidR="00954B80" w:rsidP="00954B80" w:rsidRDefault="00F24733" w14:paraId="326DEA8D" w14:textId="77777777">
          <w:pPr>
            <w:pStyle w:val="TOC1"/>
            <w:ind w:left="720"/>
            <w:rPr>
              <w:rFonts w:eastAsiaTheme="minorEastAsia"/>
              <w:lang w:val="en-US"/>
            </w:rPr>
          </w:pPr>
          <w:hyperlink w:history="1" w:anchor="_Toc81354418">
            <w:r w:rsidRPr="004C554C" w:rsidR="00954B80">
              <w:rPr>
                <w:rStyle w:val="Hyperlink"/>
                <w:lang w:val="en-US"/>
              </w:rPr>
              <w:t>Smoking and Respiratory Failure</w:t>
            </w:r>
            <w:r w:rsidR="00954B80">
              <w:rPr>
                <w:webHidden/>
              </w:rPr>
              <w:tab/>
            </w:r>
            <w:r w:rsidR="00954B80">
              <w:rPr>
                <w:webHidden/>
              </w:rPr>
              <w:fldChar w:fldCharType="begin"/>
            </w:r>
            <w:r w:rsidR="00954B80">
              <w:rPr>
                <w:webHidden/>
              </w:rPr>
              <w:instrText xml:space="preserve"> PAGEREF _Toc81354418 \h </w:instrText>
            </w:r>
            <w:r w:rsidR="00954B80">
              <w:rPr>
                <w:webHidden/>
              </w:rPr>
            </w:r>
            <w:r w:rsidR="00954B80">
              <w:rPr>
                <w:webHidden/>
              </w:rPr>
              <w:fldChar w:fldCharType="separate"/>
            </w:r>
            <w:r w:rsidR="00954B80">
              <w:rPr>
                <w:webHidden/>
              </w:rPr>
              <w:t>3</w:t>
            </w:r>
            <w:r w:rsidR="00954B80">
              <w:rPr>
                <w:webHidden/>
              </w:rPr>
              <w:fldChar w:fldCharType="end"/>
            </w:r>
          </w:hyperlink>
        </w:p>
        <w:p w:rsidR="00954B80" w:rsidP="00954B80" w:rsidRDefault="00F24733" w14:paraId="3DCBE17D" w14:textId="77777777">
          <w:pPr>
            <w:pStyle w:val="TOC1"/>
            <w:ind w:left="720"/>
            <w:rPr>
              <w:rFonts w:eastAsiaTheme="minorEastAsia"/>
              <w:lang w:val="en-US"/>
            </w:rPr>
          </w:pPr>
          <w:hyperlink w:history="1" w:anchor="_Toc81354419">
            <w:r w:rsidRPr="004C554C" w:rsidR="00954B80">
              <w:rPr>
                <w:rStyle w:val="Hyperlink"/>
              </w:rPr>
              <w:t>Smoking, Drinking, High-Blood Pressure</w:t>
            </w:r>
            <w:r w:rsidR="00954B80">
              <w:rPr>
                <w:webHidden/>
              </w:rPr>
              <w:tab/>
            </w:r>
            <w:r w:rsidR="00954B80">
              <w:rPr>
                <w:webHidden/>
              </w:rPr>
              <w:fldChar w:fldCharType="begin"/>
            </w:r>
            <w:r w:rsidR="00954B80">
              <w:rPr>
                <w:webHidden/>
              </w:rPr>
              <w:instrText xml:space="preserve"> PAGEREF _Toc81354419 \h </w:instrText>
            </w:r>
            <w:r w:rsidR="00954B80">
              <w:rPr>
                <w:webHidden/>
              </w:rPr>
            </w:r>
            <w:r w:rsidR="00954B80">
              <w:rPr>
                <w:webHidden/>
              </w:rPr>
              <w:fldChar w:fldCharType="separate"/>
            </w:r>
            <w:r w:rsidR="00954B80">
              <w:rPr>
                <w:webHidden/>
              </w:rPr>
              <w:t>3</w:t>
            </w:r>
            <w:r w:rsidR="00954B80">
              <w:rPr>
                <w:webHidden/>
              </w:rPr>
              <w:fldChar w:fldCharType="end"/>
            </w:r>
          </w:hyperlink>
        </w:p>
        <w:p w:rsidR="00954B80" w:rsidP="00954B80" w:rsidRDefault="00F24733" w14:paraId="51965013" w14:textId="77777777">
          <w:pPr>
            <w:pStyle w:val="TOC1"/>
            <w:ind w:left="720"/>
            <w:rPr>
              <w:rFonts w:eastAsiaTheme="minorEastAsia"/>
              <w:lang w:val="en-US"/>
            </w:rPr>
          </w:pPr>
          <w:hyperlink w:history="1" w:anchor="_Toc81354420">
            <w:r w:rsidRPr="004C554C" w:rsidR="00954B80">
              <w:rPr>
                <w:rStyle w:val="Hyperlink"/>
              </w:rPr>
              <w:t>Exercise</w:t>
            </w:r>
            <w:r w:rsidR="00954B80">
              <w:rPr>
                <w:webHidden/>
              </w:rPr>
              <w:tab/>
            </w:r>
            <w:r w:rsidR="00954B80">
              <w:rPr>
                <w:webHidden/>
              </w:rPr>
              <w:fldChar w:fldCharType="begin"/>
            </w:r>
            <w:r w:rsidR="00954B80">
              <w:rPr>
                <w:webHidden/>
              </w:rPr>
              <w:instrText xml:space="preserve"> PAGEREF _Toc81354420 \h </w:instrText>
            </w:r>
            <w:r w:rsidR="00954B80">
              <w:rPr>
                <w:webHidden/>
              </w:rPr>
            </w:r>
            <w:r w:rsidR="00954B80">
              <w:rPr>
                <w:webHidden/>
              </w:rPr>
              <w:fldChar w:fldCharType="separate"/>
            </w:r>
            <w:r w:rsidR="00954B80">
              <w:rPr>
                <w:webHidden/>
              </w:rPr>
              <w:t>4</w:t>
            </w:r>
            <w:r w:rsidR="00954B80">
              <w:rPr>
                <w:webHidden/>
              </w:rPr>
              <w:fldChar w:fldCharType="end"/>
            </w:r>
          </w:hyperlink>
        </w:p>
        <w:p w:rsidR="00954B80" w:rsidP="00954B80" w:rsidRDefault="00F24733" w14:paraId="0E8AD6AD" w14:textId="77777777">
          <w:pPr>
            <w:pStyle w:val="TOC1"/>
            <w:ind w:left="720"/>
            <w:rPr>
              <w:rFonts w:eastAsiaTheme="minorEastAsia"/>
              <w:lang w:val="en-US"/>
            </w:rPr>
          </w:pPr>
          <w:hyperlink w:history="1" w:anchor="_Toc81354421">
            <w:r w:rsidRPr="004C554C" w:rsidR="00954B80">
              <w:rPr>
                <w:rStyle w:val="Hyperlink"/>
              </w:rPr>
              <w:t>Balanced Diet</w:t>
            </w:r>
            <w:r w:rsidR="00954B80">
              <w:rPr>
                <w:webHidden/>
              </w:rPr>
              <w:tab/>
            </w:r>
            <w:r w:rsidR="00954B80">
              <w:rPr>
                <w:webHidden/>
              </w:rPr>
              <w:fldChar w:fldCharType="begin"/>
            </w:r>
            <w:r w:rsidR="00954B80">
              <w:rPr>
                <w:webHidden/>
              </w:rPr>
              <w:instrText xml:space="preserve"> PAGEREF _Toc81354421 \h </w:instrText>
            </w:r>
            <w:r w:rsidR="00954B80">
              <w:rPr>
                <w:webHidden/>
              </w:rPr>
            </w:r>
            <w:r w:rsidR="00954B80">
              <w:rPr>
                <w:webHidden/>
              </w:rPr>
              <w:fldChar w:fldCharType="separate"/>
            </w:r>
            <w:r w:rsidR="00954B80">
              <w:rPr>
                <w:webHidden/>
              </w:rPr>
              <w:t>4</w:t>
            </w:r>
            <w:r w:rsidR="00954B80">
              <w:rPr>
                <w:webHidden/>
              </w:rPr>
              <w:fldChar w:fldCharType="end"/>
            </w:r>
          </w:hyperlink>
        </w:p>
        <w:p w:rsidR="00954B80" w:rsidP="00954B80" w:rsidRDefault="00F24733" w14:paraId="7F5A624B" w14:textId="77777777">
          <w:pPr>
            <w:pStyle w:val="TOC1"/>
            <w:rPr>
              <w:rFonts w:eastAsiaTheme="minorEastAsia"/>
              <w:lang w:val="en-US"/>
            </w:rPr>
          </w:pPr>
          <w:hyperlink w:history="1" w:anchor="_Toc81354422">
            <w:r w:rsidRPr="004C554C" w:rsidR="00954B80">
              <w:rPr>
                <w:rStyle w:val="Hyperlink"/>
              </w:rPr>
              <w:t>Recommendations for Healthcare Planning for Patient A</w:t>
            </w:r>
            <w:r w:rsidR="00954B80">
              <w:rPr>
                <w:webHidden/>
              </w:rPr>
              <w:tab/>
            </w:r>
            <w:r w:rsidR="00954B80">
              <w:rPr>
                <w:webHidden/>
              </w:rPr>
              <w:fldChar w:fldCharType="begin"/>
            </w:r>
            <w:r w:rsidR="00954B80">
              <w:rPr>
                <w:webHidden/>
              </w:rPr>
              <w:instrText xml:space="preserve"> PAGEREF _Toc81354422 \h </w:instrText>
            </w:r>
            <w:r w:rsidR="00954B80">
              <w:rPr>
                <w:webHidden/>
              </w:rPr>
            </w:r>
            <w:r w:rsidR="00954B80">
              <w:rPr>
                <w:webHidden/>
              </w:rPr>
              <w:fldChar w:fldCharType="separate"/>
            </w:r>
            <w:r w:rsidR="00954B80">
              <w:rPr>
                <w:webHidden/>
              </w:rPr>
              <w:t>5</w:t>
            </w:r>
            <w:r w:rsidR="00954B80">
              <w:rPr>
                <w:webHidden/>
              </w:rPr>
              <w:fldChar w:fldCharType="end"/>
            </w:r>
          </w:hyperlink>
        </w:p>
        <w:p w:rsidR="00954B80" w:rsidP="00954B80" w:rsidRDefault="00F24733" w14:paraId="4979C0F8" w14:textId="77777777">
          <w:pPr>
            <w:pStyle w:val="TOC1"/>
            <w:rPr>
              <w:rFonts w:eastAsiaTheme="minorEastAsia"/>
              <w:lang w:val="en-US"/>
            </w:rPr>
          </w:pPr>
          <w:hyperlink w:history="1" w:anchor="_Toc81354423">
            <w:r w:rsidRPr="004C554C" w:rsidR="00954B80">
              <w:rPr>
                <w:rStyle w:val="Hyperlink"/>
              </w:rPr>
              <w:t>Healthy Eating and Regular Physical Activity</w:t>
            </w:r>
            <w:r w:rsidR="00954B80">
              <w:rPr>
                <w:webHidden/>
              </w:rPr>
              <w:tab/>
            </w:r>
            <w:r w:rsidR="00954B80">
              <w:rPr>
                <w:webHidden/>
              </w:rPr>
              <w:fldChar w:fldCharType="begin"/>
            </w:r>
            <w:r w:rsidR="00954B80">
              <w:rPr>
                <w:webHidden/>
              </w:rPr>
              <w:instrText xml:space="preserve"> PAGEREF _Toc81354423 \h </w:instrText>
            </w:r>
            <w:r w:rsidR="00954B80">
              <w:rPr>
                <w:webHidden/>
              </w:rPr>
            </w:r>
            <w:r w:rsidR="00954B80">
              <w:rPr>
                <w:webHidden/>
              </w:rPr>
              <w:fldChar w:fldCharType="separate"/>
            </w:r>
            <w:r w:rsidR="00954B80">
              <w:rPr>
                <w:webHidden/>
              </w:rPr>
              <w:t>5</w:t>
            </w:r>
            <w:r w:rsidR="00954B80">
              <w:rPr>
                <w:webHidden/>
              </w:rPr>
              <w:fldChar w:fldCharType="end"/>
            </w:r>
          </w:hyperlink>
        </w:p>
        <w:p w:rsidR="00954B80" w:rsidP="00954B80" w:rsidRDefault="00F24733" w14:paraId="5EECCF52" w14:textId="77777777">
          <w:pPr>
            <w:pStyle w:val="TOC1"/>
            <w:ind w:left="720"/>
            <w:rPr>
              <w:rFonts w:eastAsiaTheme="minorEastAsia"/>
              <w:lang w:val="en-US"/>
            </w:rPr>
          </w:pPr>
          <w:hyperlink w:history="1" w:anchor="_Toc81354424">
            <w:r w:rsidRPr="004C554C" w:rsidR="00954B80">
              <w:rPr>
                <w:rStyle w:val="Hyperlink"/>
              </w:rPr>
              <w:t>Changing Habits</w:t>
            </w:r>
            <w:r w:rsidR="00954B80">
              <w:rPr>
                <w:webHidden/>
              </w:rPr>
              <w:tab/>
            </w:r>
            <w:r w:rsidR="00954B80">
              <w:rPr>
                <w:webHidden/>
              </w:rPr>
              <w:fldChar w:fldCharType="begin"/>
            </w:r>
            <w:r w:rsidR="00954B80">
              <w:rPr>
                <w:webHidden/>
              </w:rPr>
              <w:instrText xml:space="preserve"> PAGEREF _Toc81354424 \h </w:instrText>
            </w:r>
            <w:r w:rsidR="00954B80">
              <w:rPr>
                <w:webHidden/>
              </w:rPr>
            </w:r>
            <w:r w:rsidR="00954B80">
              <w:rPr>
                <w:webHidden/>
              </w:rPr>
              <w:fldChar w:fldCharType="separate"/>
            </w:r>
            <w:r w:rsidR="00954B80">
              <w:rPr>
                <w:webHidden/>
              </w:rPr>
              <w:t>5</w:t>
            </w:r>
            <w:r w:rsidR="00954B80">
              <w:rPr>
                <w:webHidden/>
              </w:rPr>
              <w:fldChar w:fldCharType="end"/>
            </w:r>
          </w:hyperlink>
        </w:p>
        <w:p w:rsidR="00954B80" w:rsidP="00954B80" w:rsidRDefault="00F24733" w14:paraId="3DDA65D7" w14:textId="77777777">
          <w:pPr>
            <w:pStyle w:val="TOC1"/>
            <w:ind w:left="720"/>
            <w:rPr>
              <w:rFonts w:eastAsiaTheme="minorEastAsia"/>
              <w:lang w:val="en-US"/>
            </w:rPr>
          </w:pPr>
          <w:hyperlink w:history="1" w:anchor="_Toc81354425">
            <w:r w:rsidRPr="004C554C" w:rsidR="00954B80">
              <w:rPr>
                <w:rStyle w:val="Hyperlink"/>
              </w:rPr>
              <w:t>Weight-management programs</w:t>
            </w:r>
            <w:r w:rsidR="00954B80">
              <w:rPr>
                <w:webHidden/>
              </w:rPr>
              <w:tab/>
            </w:r>
            <w:r w:rsidR="00954B80">
              <w:rPr>
                <w:webHidden/>
              </w:rPr>
              <w:fldChar w:fldCharType="begin"/>
            </w:r>
            <w:r w:rsidR="00954B80">
              <w:rPr>
                <w:webHidden/>
              </w:rPr>
              <w:instrText xml:space="preserve"> PAGEREF _Toc81354425 \h </w:instrText>
            </w:r>
            <w:r w:rsidR="00954B80">
              <w:rPr>
                <w:webHidden/>
              </w:rPr>
            </w:r>
            <w:r w:rsidR="00954B80">
              <w:rPr>
                <w:webHidden/>
              </w:rPr>
              <w:fldChar w:fldCharType="separate"/>
            </w:r>
            <w:r w:rsidR="00954B80">
              <w:rPr>
                <w:webHidden/>
              </w:rPr>
              <w:t>6</w:t>
            </w:r>
            <w:r w:rsidR="00954B80">
              <w:rPr>
                <w:webHidden/>
              </w:rPr>
              <w:fldChar w:fldCharType="end"/>
            </w:r>
          </w:hyperlink>
        </w:p>
        <w:p w:rsidR="00954B80" w:rsidP="00954B80" w:rsidRDefault="00F24733" w14:paraId="7E81B5E7" w14:textId="77777777">
          <w:pPr>
            <w:pStyle w:val="TOC1"/>
            <w:ind w:left="720"/>
            <w:rPr>
              <w:rFonts w:eastAsiaTheme="minorEastAsia"/>
              <w:lang w:val="en-US"/>
            </w:rPr>
          </w:pPr>
          <w:hyperlink w:history="1" w:anchor="_Toc81354426">
            <w:r w:rsidRPr="004C554C" w:rsidR="00954B80">
              <w:rPr>
                <w:rStyle w:val="Hyperlink"/>
              </w:rPr>
              <w:t>Weight-loss medicines</w:t>
            </w:r>
            <w:r w:rsidR="00954B80">
              <w:rPr>
                <w:webHidden/>
              </w:rPr>
              <w:tab/>
            </w:r>
            <w:r w:rsidR="00954B80">
              <w:rPr>
                <w:webHidden/>
              </w:rPr>
              <w:fldChar w:fldCharType="begin"/>
            </w:r>
            <w:r w:rsidR="00954B80">
              <w:rPr>
                <w:webHidden/>
              </w:rPr>
              <w:instrText xml:space="preserve"> PAGEREF _Toc81354426 \h </w:instrText>
            </w:r>
            <w:r w:rsidR="00954B80">
              <w:rPr>
                <w:webHidden/>
              </w:rPr>
            </w:r>
            <w:r w:rsidR="00954B80">
              <w:rPr>
                <w:webHidden/>
              </w:rPr>
              <w:fldChar w:fldCharType="separate"/>
            </w:r>
            <w:r w:rsidR="00954B80">
              <w:rPr>
                <w:webHidden/>
              </w:rPr>
              <w:t>6</w:t>
            </w:r>
            <w:r w:rsidR="00954B80">
              <w:rPr>
                <w:webHidden/>
              </w:rPr>
              <w:fldChar w:fldCharType="end"/>
            </w:r>
          </w:hyperlink>
        </w:p>
        <w:p w:rsidR="00954B80" w:rsidP="00954B80" w:rsidRDefault="00F24733" w14:paraId="512C6616" w14:textId="77777777">
          <w:pPr>
            <w:pStyle w:val="TOC1"/>
            <w:ind w:left="720"/>
            <w:rPr>
              <w:rFonts w:eastAsiaTheme="minorEastAsia"/>
              <w:lang w:val="en-US"/>
            </w:rPr>
          </w:pPr>
          <w:hyperlink w:history="1" w:anchor="_Toc81354427">
            <w:r w:rsidRPr="004C554C" w:rsidR="00954B80">
              <w:rPr>
                <w:rStyle w:val="Hyperlink"/>
              </w:rPr>
              <w:t>Weight-loss devices</w:t>
            </w:r>
            <w:r w:rsidR="00954B80">
              <w:rPr>
                <w:webHidden/>
              </w:rPr>
              <w:tab/>
            </w:r>
            <w:r w:rsidR="00954B80">
              <w:rPr>
                <w:webHidden/>
              </w:rPr>
              <w:fldChar w:fldCharType="begin"/>
            </w:r>
            <w:r w:rsidR="00954B80">
              <w:rPr>
                <w:webHidden/>
              </w:rPr>
              <w:instrText xml:space="preserve"> PAGEREF _Toc81354427 \h </w:instrText>
            </w:r>
            <w:r w:rsidR="00954B80">
              <w:rPr>
                <w:webHidden/>
              </w:rPr>
            </w:r>
            <w:r w:rsidR="00954B80">
              <w:rPr>
                <w:webHidden/>
              </w:rPr>
              <w:fldChar w:fldCharType="separate"/>
            </w:r>
            <w:r w:rsidR="00954B80">
              <w:rPr>
                <w:webHidden/>
              </w:rPr>
              <w:t>7</w:t>
            </w:r>
            <w:r w:rsidR="00954B80">
              <w:rPr>
                <w:webHidden/>
              </w:rPr>
              <w:fldChar w:fldCharType="end"/>
            </w:r>
          </w:hyperlink>
        </w:p>
        <w:p w:rsidR="00954B80" w:rsidP="00954B80" w:rsidRDefault="00F24733" w14:paraId="2F554DE8" w14:textId="77777777">
          <w:pPr>
            <w:pStyle w:val="TOC1"/>
            <w:rPr>
              <w:rFonts w:eastAsiaTheme="minorEastAsia"/>
              <w:lang w:val="en-US"/>
            </w:rPr>
          </w:pPr>
          <w:hyperlink w:history="1" w:anchor="_Toc81354428">
            <w:r w:rsidRPr="004C554C" w:rsidR="00954B80">
              <w:rPr>
                <w:rStyle w:val="Hyperlink"/>
              </w:rPr>
              <w:t>Conclusion</w:t>
            </w:r>
            <w:r w:rsidR="00954B80">
              <w:rPr>
                <w:webHidden/>
              </w:rPr>
              <w:tab/>
            </w:r>
            <w:r w:rsidR="00954B80">
              <w:rPr>
                <w:webHidden/>
              </w:rPr>
              <w:fldChar w:fldCharType="begin"/>
            </w:r>
            <w:r w:rsidR="00954B80">
              <w:rPr>
                <w:webHidden/>
              </w:rPr>
              <w:instrText xml:space="preserve"> PAGEREF _Toc81354428 \h </w:instrText>
            </w:r>
            <w:r w:rsidR="00954B80">
              <w:rPr>
                <w:webHidden/>
              </w:rPr>
            </w:r>
            <w:r w:rsidR="00954B80">
              <w:rPr>
                <w:webHidden/>
              </w:rPr>
              <w:fldChar w:fldCharType="separate"/>
            </w:r>
            <w:r w:rsidR="00954B80">
              <w:rPr>
                <w:webHidden/>
              </w:rPr>
              <w:t>7</w:t>
            </w:r>
            <w:r w:rsidR="00954B80">
              <w:rPr>
                <w:webHidden/>
              </w:rPr>
              <w:fldChar w:fldCharType="end"/>
            </w:r>
          </w:hyperlink>
        </w:p>
        <w:p w:rsidRPr="00954B80" w:rsidR="00954B80" w:rsidP="00954B80" w:rsidRDefault="00F24733" w14:paraId="769A970B" w14:textId="77777777">
          <w:pPr>
            <w:pStyle w:val="TOC1"/>
            <w:rPr>
              <w:rFonts w:eastAsiaTheme="minorEastAsia"/>
              <w:lang w:val="en-US"/>
            </w:rPr>
          </w:pPr>
          <w:hyperlink w:history="1" w:anchor="_Toc81354429">
            <w:r w:rsidRPr="00954B80" w:rsidR="00954B80">
              <w:rPr>
                <w:rStyle w:val="Hyperlink"/>
              </w:rPr>
              <w:t>References</w:t>
            </w:r>
            <w:r w:rsidRPr="00954B80" w:rsidR="00954B80">
              <w:rPr>
                <w:webHidden/>
              </w:rPr>
              <w:tab/>
            </w:r>
            <w:r w:rsidRPr="00954B80" w:rsidR="00954B80">
              <w:rPr>
                <w:webHidden/>
              </w:rPr>
              <w:fldChar w:fldCharType="begin"/>
            </w:r>
            <w:r w:rsidRPr="00954B80" w:rsidR="00954B80">
              <w:rPr>
                <w:webHidden/>
              </w:rPr>
              <w:instrText xml:space="preserve"> PAGEREF _Toc81354429 \h </w:instrText>
            </w:r>
            <w:r w:rsidRPr="00954B80" w:rsidR="00954B80">
              <w:rPr>
                <w:webHidden/>
              </w:rPr>
            </w:r>
            <w:r w:rsidRPr="00954B80" w:rsidR="00954B80">
              <w:rPr>
                <w:webHidden/>
              </w:rPr>
              <w:fldChar w:fldCharType="separate"/>
            </w:r>
            <w:r w:rsidRPr="00954B80" w:rsidR="00954B80">
              <w:rPr>
                <w:webHidden/>
              </w:rPr>
              <w:t>7</w:t>
            </w:r>
            <w:r w:rsidRPr="00954B80" w:rsidR="00954B80">
              <w:rPr>
                <w:webHidden/>
              </w:rPr>
              <w:fldChar w:fldCharType="end"/>
            </w:r>
          </w:hyperlink>
        </w:p>
        <w:p w:rsidRPr="0025185A" w:rsidR="00F9780F" w:rsidP="0025185A" w:rsidRDefault="00F9780F" w14:paraId="23A17211" w14:textId="77777777">
          <w:pPr>
            <w:spacing w:line="360" w:lineRule="auto"/>
            <w:rPr>
              <w:rFonts w:ascii="Times New Roman" w:hAnsi="Times New Roman" w:cs="Times New Roman"/>
              <w:sz w:val="24"/>
              <w:szCs w:val="24"/>
            </w:rPr>
          </w:pPr>
          <w:r w:rsidRPr="0025185A">
            <w:rPr>
              <w:rFonts w:ascii="Times New Roman" w:hAnsi="Times New Roman" w:cs="Times New Roman"/>
              <w:b/>
              <w:bCs/>
              <w:noProof/>
              <w:sz w:val="24"/>
              <w:szCs w:val="24"/>
            </w:rPr>
            <w:fldChar w:fldCharType="end"/>
          </w:r>
        </w:p>
      </w:sdtContent>
    </w:sdt>
    <w:p w:rsidRPr="0025185A" w:rsidR="00F9780F" w:rsidP="0025185A" w:rsidRDefault="00F9780F" w14:paraId="03A1AD67" w14:textId="77777777">
      <w:pPr>
        <w:pStyle w:val="Heading1"/>
        <w:spacing w:line="360" w:lineRule="auto"/>
        <w:rPr>
          <w:rFonts w:ascii="Times New Roman" w:hAnsi="Times New Roman" w:cs="Times New Roman"/>
          <w:b/>
          <w:sz w:val="24"/>
          <w:szCs w:val="24"/>
        </w:rPr>
      </w:pPr>
    </w:p>
    <w:p w:rsidRPr="0025185A" w:rsidR="00C33F3C" w:rsidP="0025185A" w:rsidRDefault="00C33F3C" w14:paraId="6C85F6DF" w14:textId="77777777">
      <w:pPr>
        <w:spacing w:line="360" w:lineRule="auto"/>
        <w:rPr>
          <w:rFonts w:ascii="Times New Roman" w:hAnsi="Times New Roman" w:cs="Times New Roman"/>
          <w:sz w:val="24"/>
          <w:szCs w:val="24"/>
        </w:rPr>
      </w:pPr>
    </w:p>
    <w:p w:rsidRPr="0025185A" w:rsidR="00C33F3C" w:rsidP="0025185A" w:rsidRDefault="00C33F3C" w14:paraId="6A5CBA87" w14:textId="77777777">
      <w:pPr>
        <w:spacing w:line="360" w:lineRule="auto"/>
        <w:rPr>
          <w:rFonts w:ascii="Times New Roman" w:hAnsi="Times New Roman" w:cs="Times New Roman"/>
          <w:sz w:val="24"/>
          <w:szCs w:val="24"/>
        </w:rPr>
      </w:pPr>
    </w:p>
    <w:p w:rsidRPr="0025185A" w:rsidR="00C33F3C" w:rsidP="0025185A" w:rsidRDefault="00C33F3C" w14:paraId="026CAE14" w14:textId="77777777">
      <w:pPr>
        <w:spacing w:line="360" w:lineRule="auto"/>
        <w:rPr>
          <w:rFonts w:ascii="Times New Roman" w:hAnsi="Times New Roman" w:cs="Times New Roman"/>
          <w:sz w:val="24"/>
          <w:szCs w:val="24"/>
        </w:rPr>
      </w:pPr>
    </w:p>
    <w:p w:rsidRPr="0025185A" w:rsidR="00C33F3C" w:rsidP="0025185A" w:rsidRDefault="00C33F3C" w14:paraId="1E5EF15C" w14:textId="77777777">
      <w:pPr>
        <w:spacing w:line="360" w:lineRule="auto"/>
        <w:rPr>
          <w:rFonts w:ascii="Times New Roman" w:hAnsi="Times New Roman" w:cs="Times New Roman"/>
          <w:sz w:val="24"/>
          <w:szCs w:val="24"/>
        </w:rPr>
      </w:pPr>
    </w:p>
    <w:p w:rsidRPr="0025185A" w:rsidR="00C33F3C" w:rsidP="0025185A" w:rsidRDefault="00C33F3C" w14:paraId="3B5E23D3" w14:textId="77777777">
      <w:pPr>
        <w:spacing w:line="360" w:lineRule="auto"/>
        <w:rPr>
          <w:rFonts w:ascii="Times New Roman" w:hAnsi="Times New Roman" w:cs="Times New Roman"/>
          <w:sz w:val="24"/>
          <w:szCs w:val="24"/>
        </w:rPr>
      </w:pPr>
    </w:p>
    <w:p w:rsidRPr="0025185A" w:rsidR="00C33F3C" w:rsidP="0025185A" w:rsidRDefault="00C33F3C" w14:paraId="2591387C" w14:textId="77777777">
      <w:pPr>
        <w:spacing w:line="360" w:lineRule="auto"/>
        <w:rPr>
          <w:rFonts w:ascii="Times New Roman" w:hAnsi="Times New Roman" w:cs="Times New Roman"/>
          <w:sz w:val="24"/>
          <w:szCs w:val="24"/>
        </w:rPr>
      </w:pPr>
    </w:p>
    <w:p w:rsidRPr="0025185A" w:rsidR="008E73C1" w:rsidP="0025185A" w:rsidRDefault="008E73C1" w14:paraId="4F30B6ED" w14:textId="77777777">
      <w:pPr>
        <w:pStyle w:val="Heading1"/>
        <w:spacing w:line="360" w:lineRule="auto"/>
        <w:rPr>
          <w:rFonts w:ascii="Times New Roman" w:hAnsi="Times New Roman" w:cs="Times New Roman"/>
          <w:b/>
          <w:sz w:val="24"/>
          <w:szCs w:val="24"/>
        </w:rPr>
      </w:pPr>
      <w:bookmarkStart w:name="_Toc81354415" w:id="0"/>
      <w:r w:rsidRPr="0025185A">
        <w:rPr>
          <w:rFonts w:ascii="Times New Roman" w:hAnsi="Times New Roman" w:cs="Times New Roman"/>
          <w:b/>
          <w:sz w:val="24"/>
          <w:szCs w:val="24"/>
        </w:rPr>
        <w:t>Introduction</w:t>
      </w:r>
      <w:bookmarkEnd w:id="0"/>
      <w:r w:rsidRPr="0025185A">
        <w:rPr>
          <w:rFonts w:ascii="Times New Roman" w:hAnsi="Times New Roman" w:cs="Times New Roman"/>
          <w:b/>
          <w:sz w:val="24"/>
          <w:szCs w:val="24"/>
        </w:rPr>
        <w:t xml:space="preserve"> </w:t>
      </w:r>
    </w:p>
    <w:p w:rsidRPr="0025185A" w:rsidR="00E10E88" w:rsidP="0025185A" w:rsidRDefault="000A19BB" w14:paraId="1AE67FB0" w14:textId="77777777">
      <w:pPr>
        <w:autoSpaceDE w:val="0"/>
        <w:autoSpaceDN w:val="0"/>
        <w:adjustRightInd w:val="0"/>
        <w:spacing w:after="0" w:line="360" w:lineRule="auto"/>
        <w:jc w:val="both"/>
        <w:rPr>
          <w:rFonts w:ascii="Times New Roman" w:hAnsi="Times New Roman" w:cs="Times New Roman"/>
          <w:sz w:val="24"/>
          <w:szCs w:val="24"/>
        </w:rPr>
      </w:pPr>
      <w:r w:rsidRPr="0025185A">
        <w:rPr>
          <w:rFonts w:ascii="Times New Roman" w:hAnsi="Times New Roman" w:cs="Times New Roman"/>
          <w:sz w:val="24"/>
          <w:szCs w:val="24"/>
          <w:lang w:val="en-US"/>
        </w:rPr>
        <w:t>The nature of p</w:t>
      </w:r>
      <w:r w:rsidRPr="0025185A" w:rsidR="00940649">
        <w:rPr>
          <w:rFonts w:ascii="Times New Roman" w:hAnsi="Times New Roman" w:cs="Times New Roman"/>
          <w:sz w:val="24"/>
          <w:szCs w:val="24"/>
          <w:lang w:val="en-US"/>
        </w:rPr>
        <w:t xml:space="preserve">hysiology </w:t>
      </w:r>
      <w:r w:rsidRPr="0025185A">
        <w:rPr>
          <w:rFonts w:ascii="Times New Roman" w:hAnsi="Times New Roman" w:cs="Times New Roman"/>
          <w:sz w:val="24"/>
          <w:szCs w:val="24"/>
          <w:lang w:val="en-US"/>
        </w:rPr>
        <w:t>indicates how the human body works, p</w:t>
      </w:r>
      <w:r w:rsidRPr="0025185A" w:rsidR="00940649">
        <w:rPr>
          <w:rFonts w:ascii="Times New Roman" w:hAnsi="Times New Roman" w:cs="Times New Roman"/>
          <w:sz w:val="24"/>
          <w:szCs w:val="24"/>
          <w:lang w:val="en-US"/>
        </w:rPr>
        <w:t xml:space="preserve">hysiology </w:t>
      </w:r>
      <w:r w:rsidRPr="0025185A">
        <w:rPr>
          <w:rFonts w:ascii="Times New Roman" w:hAnsi="Times New Roman" w:cs="Times New Roman"/>
          <w:sz w:val="24"/>
          <w:szCs w:val="24"/>
          <w:lang w:val="en-US"/>
        </w:rPr>
        <w:t xml:space="preserve">as a result, </w:t>
      </w:r>
      <w:r w:rsidRPr="0025185A" w:rsidR="00940649">
        <w:rPr>
          <w:rFonts w:ascii="Times New Roman" w:hAnsi="Times New Roman" w:cs="Times New Roman"/>
          <w:sz w:val="24"/>
          <w:szCs w:val="24"/>
          <w:lang w:val="en-US"/>
        </w:rPr>
        <w:t xml:space="preserve">is </w:t>
      </w:r>
      <w:r w:rsidRPr="0025185A">
        <w:rPr>
          <w:rFonts w:ascii="Times New Roman" w:hAnsi="Times New Roman" w:cs="Times New Roman"/>
          <w:sz w:val="24"/>
          <w:szCs w:val="24"/>
          <w:lang w:val="en-US"/>
        </w:rPr>
        <w:t xml:space="preserve">focused on the </w:t>
      </w:r>
      <w:r w:rsidRPr="0025185A" w:rsidR="00940649">
        <w:rPr>
          <w:rFonts w:ascii="Times New Roman" w:hAnsi="Times New Roman" w:cs="Times New Roman"/>
          <w:sz w:val="24"/>
          <w:szCs w:val="24"/>
          <w:lang w:val="en-US"/>
        </w:rPr>
        <w:t>gross and microstructure</w:t>
      </w:r>
      <w:r w:rsidRPr="0025185A">
        <w:rPr>
          <w:rFonts w:ascii="Times New Roman" w:hAnsi="Times New Roman" w:cs="Times New Roman"/>
          <w:sz w:val="24"/>
          <w:szCs w:val="24"/>
          <w:lang w:val="en-US"/>
        </w:rPr>
        <w:t xml:space="preserve"> of the bodies of living organisms </w:t>
      </w:r>
      <w:sdt>
        <w:sdtPr>
          <w:rPr>
            <w:rFonts w:ascii="Times New Roman" w:hAnsi="Times New Roman" w:cs="Times New Roman"/>
            <w:sz w:val="24"/>
            <w:szCs w:val="24"/>
            <w:lang w:val="en-US"/>
          </w:rPr>
          <w:id w:val="-1131710416"/>
          <w:citation/>
        </w:sdtPr>
        <w:sdtEndPr/>
        <w:sdtContent>
          <w:r w:rsidRPr="0025185A" w:rsidR="00E10E88">
            <w:rPr>
              <w:rFonts w:ascii="Times New Roman" w:hAnsi="Times New Roman" w:cs="Times New Roman"/>
              <w:sz w:val="24"/>
              <w:szCs w:val="24"/>
              <w:lang w:val="en-US"/>
            </w:rPr>
            <w:fldChar w:fldCharType="begin"/>
          </w:r>
          <w:r w:rsidRPr="0025185A" w:rsidR="00E10E88">
            <w:rPr>
              <w:rFonts w:ascii="Times New Roman" w:hAnsi="Times New Roman" w:cs="Times New Roman"/>
              <w:b/>
              <w:sz w:val="24"/>
              <w:szCs w:val="24"/>
              <w:lang w:val="en-US"/>
            </w:rPr>
            <w:instrText xml:space="preserve"> CITATION Bha161 \l 1033 </w:instrText>
          </w:r>
          <w:r w:rsidRPr="0025185A" w:rsidR="00E10E88">
            <w:rPr>
              <w:rFonts w:ascii="Times New Roman" w:hAnsi="Times New Roman" w:cs="Times New Roman"/>
              <w:sz w:val="24"/>
              <w:szCs w:val="24"/>
              <w:lang w:val="en-US"/>
            </w:rPr>
            <w:fldChar w:fldCharType="separate"/>
          </w:r>
          <w:r w:rsidRPr="0025185A" w:rsidR="00E10E88">
            <w:rPr>
              <w:rFonts w:ascii="Times New Roman" w:hAnsi="Times New Roman" w:cs="Times New Roman"/>
              <w:noProof/>
              <w:sz w:val="24"/>
              <w:szCs w:val="24"/>
              <w:lang w:val="en-US"/>
            </w:rPr>
            <w:t>(Bhardwaj &amp; Mekonnen, 2016)</w:t>
          </w:r>
          <w:r w:rsidRPr="0025185A" w:rsidR="00E10E88">
            <w:rPr>
              <w:rFonts w:ascii="Times New Roman" w:hAnsi="Times New Roman" w:cs="Times New Roman"/>
              <w:sz w:val="24"/>
              <w:szCs w:val="24"/>
              <w:lang w:val="en-US"/>
            </w:rPr>
            <w:fldChar w:fldCharType="end"/>
          </w:r>
        </w:sdtContent>
      </w:sdt>
      <w:r w:rsidRPr="0025185A" w:rsidR="00940649">
        <w:rPr>
          <w:rFonts w:ascii="Times New Roman" w:hAnsi="Times New Roman" w:cs="Times New Roman"/>
          <w:sz w:val="24"/>
          <w:szCs w:val="24"/>
          <w:lang w:val="en-US"/>
        </w:rPr>
        <w:t xml:space="preserve">. </w:t>
      </w:r>
      <w:r w:rsidRPr="0025185A" w:rsidR="00C30CDC">
        <w:rPr>
          <w:rFonts w:ascii="Times New Roman" w:hAnsi="Times New Roman" w:cs="Times New Roman"/>
          <w:sz w:val="24"/>
          <w:szCs w:val="24"/>
          <w:lang w:val="en-US"/>
        </w:rPr>
        <w:t>In physiology, b</w:t>
      </w:r>
      <w:r w:rsidRPr="0025185A" w:rsidR="00940649">
        <w:rPr>
          <w:rFonts w:ascii="Times New Roman" w:hAnsi="Times New Roman" w:cs="Times New Roman"/>
          <w:sz w:val="24"/>
          <w:szCs w:val="24"/>
          <w:lang w:val="en-US"/>
        </w:rPr>
        <w:t xml:space="preserve">oth </w:t>
      </w:r>
      <w:r w:rsidRPr="0025185A" w:rsidR="00C30CDC">
        <w:rPr>
          <w:rFonts w:ascii="Times New Roman" w:hAnsi="Times New Roman" w:cs="Times New Roman"/>
          <w:sz w:val="24"/>
          <w:szCs w:val="24"/>
          <w:lang w:val="en-US"/>
        </w:rPr>
        <w:t xml:space="preserve">bodily </w:t>
      </w:r>
      <w:r w:rsidRPr="0025185A" w:rsidR="00940649">
        <w:rPr>
          <w:rFonts w:ascii="Times New Roman" w:hAnsi="Times New Roman" w:cs="Times New Roman"/>
          <w:sz w:val="24"/>
          <w:szCs w:val="24"/>
          <w:lang w:val="en-US"/>
        </w:rPr>
        <w:t xml:space="preserve">structure and function </w:t>
      </w:r>
      <w:r w:rsidRPr="0025185A" w:rsidR="00544FC6">
        <w:rPr>
          <w:rFonts w:ascii="Times New Roman" w:hAnsi="Times New Roman" w:cs="Times New Roman"/>
          <w:sz w:val="24"/>
          <w:szCs w:val="24"/>
          <w:lang w:val="en-US"/>
        </w:rPr>
        <w:t>are</w:t>
      </w:r>
      <w:r w:rsidRPr="0025185A" w:rsidR="00940649">
        <w:rPr>
          <w:rFonts w:ascii="Times New Roman" w:hAnsi="Times New Roman" w:cs="Times New Roman"/>
          <w:sz w:val="24"/>
          <w:szCs w:val="24"/>
          <w:lang w:val="en-US"/>
        </w:rPr>
        <w:t xml:space="preserve"> studied </w:t>
      </w:r>
      <w:r w:rsidRPr="0025185A" w:rsidR="00544FC6">
        <w:rPr>
          <w:rFonts w:ascii="Times New Roman" w:hAnsi="Times New Roman" w:cs="Times New Roman"/>
          <w:sz w:val="24"/>
          <w:szCs w:val="24"/>
          <w:lang w:val="en-US"/>
        </w:rPr>
        <w:t>across</w:t>
      </w:r>
      <w:r w:rsidRPr="0025185A" w:rsidR="00940649">
        <w:rPr>
          <w:rFonts w:ascii="Times New Roman" w:hAnsi="Times New Roman" w:cs="Times New Roman"/>
          <w:sz w:val="24"/>
          <w:szCs w:val="24"/>
          <w:lang w:val="en-US"/>
        </w:rPr>
        <w:t xml:space="preserve"> all levels </w:t>
      </w:r>
      <w:r w:rsidRPr="0025185A" w:rsidR="00544FC6">
        <w:rPr>
          <w:rFonts w:ascii="Times New Roman" w:hAnsi="Times New Roman" w:cs="Times New Roman"/>
          <w:sz w:val="24"/>
          <w:szCs w:val="24"/>
          <w:lang w:val="en-US"/>
        </w:rPr>
        <w:t>ranging from</w:t>
      </w:r>
      <w:r w:rsidRPr="0025185A" w:rsidR="00940649">
        <w:rPr>
          <w:rFonts w:ascii="Times New Roman" w:hAnsi="Times New Roman" w:cs="Times New Roman"/>
          <w:sz w:val="24"/>
          <w:szCs w:val="24"/>
          <w:lang w:val="en-US"/>
        </w:rPr>
        <w:t xml:space="preserve"> cellular</w:t>
      </w:r>
      <w:r w:rsidRPr="0025185A" w:rsidR="00544FC6">
        <w:rPr>
          <w:rFonts w:ascii="Times New Roman" w:hAnsi="Times New Roman" w:cs="Times New Roman"/>
          <w:sz w:val="24"/>
          <w:szCs w:val="24"/>
          <w:lang w:val="en-US"/>
        </w:rPr>
        <w:t>,</w:t>
      </w:r>
      <w:r w:rsidRPr="0025185A" w:rsidR="00940649">
        <w:rPr>
          <w:rFonts w:ascii="Times New Roman" w:hAnsi="Times New Roman" w:cs="Times New Roman"/>
          <w:sz w:val="24"/>
          <w:szCs w:val="24"/>
          <w:lang w:val="en-US"/>
        </w:rPr>
        <w:t xml:space="preserve"> to molecular </w:t>
      </w:r>
      <w:r w:rsidRPr="0025185A" w:rsidR="00544FC6">
        <w:rPr>
          <w:rFonts w:ascii="Times New Roman" w:hAnsi="Times New Roman" w:cs="Times New Roman"/>
          <w:sz w:val="24"/>
          <w:szCs w:val="24"/>
          <w:lang w:val="en-US"/>
        </w:rPr>
        <w:t>and then down to</w:t>
      </w:r>
      <w:r w:rsidRPr="0025185A" w:rsidR="00940649">
        <w:rPr>
          <w:rFonts w:ascii="Times New Roman" w:hAnsi="Times New Roman" w:cs="Times New Roman"/>
          <w:sz w:val="24"/>
          <w:szCs w:val="24"/>
          <w:lang w:val="en-US"/>
        </w:rPr>
        <w:t xml:space="preserve"> the </w:t>
      </w:r>
      <w:r w:rsidRPr="0025185A" w:rsidR="00544FC6">
        <w:rPr>
          <w:rFonts w:ascii="Times New Roman" w:hAnsi="Times New Roman" w:cs="Times New Roman"/>
          <w:sz w:val="24"/>
          <w:szCs w:val="24"/>
          <w:lang w:val="en-US"/>
        </w:rPr>
        <w:t xml:space="preserve">level of the </w:t>
      </w:r>
      <w:r w:rsidRPr="0025185A" w:rsidR="00940649">
        <w:rPr>
          <w:rFonts w:ascii="Times New Roman" w:hAnsi="Times New Roman" w:cs="Times New Roman"/>
          <w:sz w:val="24"/>
          <w:szCs w:val="24"/>
          <w:lang w:val="en-US"/>
        </w:rPr>
        <w:t>intact organism.</w:t>
      </w:r>
      <w:r w:rsidRPr="0025185A" w:rsidR="00544FC6">
        <w:rPr>
          <w:rFonts w:ascii="Times New Roman" w:hAnsi="Times New Roman" w:cs="Times New Roman"/>
          <w:sz w:val="24"/>
          <w:szCs w:val="24"/>
          <w:lang w:val="en-US"/>
        </w:rPr>
        <w:t xml:space="preserve"> Every</w:t>
      </w:r>
      <w:r w:rsidRPr="0025185A" w:rsidR="00940649">
        <w:rPr>
          <w:rFonts w:ascii="Times New Roman" w:hAnsi="Times New Roman" w:cs="Times New Roman"/>
          <w:sz w:val="24"/>
          <w:szCs w:val="24"/>
          <w:lang w:val="en-US"/>
        </w:rPr>
        <w:t xml:space="preserve"> aspect</w:t>
      </w:r>
      <w:r w:rsidRPr="0025185A" w:rsidR="00544FC6">
        <w:rPr>
          <w:rFonts w:ascii="Times New Roman" w:hAnsi="Times New Roman" w:cs="Times New Roman"/>
          <w:sz w:val="24"/>
          <w:szCs w:val="24"/>
          <w:lang w:val="en-US"/>
        </w:rPr>
        <w:t xml:space="preserve"> </w:t>
      </w:r>
      <w:r w:rsidRPr="0025185A" w:rsidR="00940649">
        <w:rPr>
          <w:rFonts w:ascii="Times New Roman" w:hAnsi="Times New Roman" w:cs="Times New Roman"/>
          <w:sz w:val="24"/>
          <w:szCs w:val="24"/>
          <w:lang w:val="en-US"/>
        </w:rPr>
        <w:t xml:space="preserve">of human physiology </w:t>
      </w:r>
      <w:r w:rsidRPr="0025185A" w:rsidR="00544FC6">
        <w:rPr>
          <w:rFonts w:ascii="Times New Roman" w:hAnsi="Times New Roman" w:cs="Times New Roman"/>
          <w:sz w:val="24"/>
          <w:szCs w:val="24"/>
          <w:lang w:val="en-US"/>
        </w:rPr>
        <w:t>developed from</w:t>
      </w:r>
      <w:r w:rsidRPr="0025185A" w:rsidR="00940649">
        <w:rPr>
          <w:rFonts w:ascii="Times New Roman" w:hAnsi="Times New Roman" w:cs="Times New Roman"/>
          <w:sz w:val="24"/>
          <w:szCs w:val="24"/>
          <w:lang w:val="en-US"/>
        </w:rPr>
        <w:t xml:space="preserve"> thousands of inherited </w:t>
      </w:r>
      <w:r w:rsidRPr="0025185A" w:rsidR="00544FC6">
        <w:rPr>
          <w:rFonts w:ascii="Times New Roman" w:hAnsi="Times New Roman" w:cs="Times New Roman"/>
          <w:sz w:val="24"/>
          <w:szCs w:val="24"/>
          <w:lang w:val="en-US"/>
        </w:rPr>
        <w:t>components</w:t>
      </w:r>
      <w:r w:rsidRPr="0025185A" w:rsidR="00940649">
        <w:rPr>
          <w:rFonts w:ascii="Times New Roman" w:hAnsi="Times New Roman" w:cs="Times New Roman"/>
          <w:sz w:val="24"/>
          <w:szCs w:val="24"/>
          <w:lang w:val="en-US"/>
        </w:rPr>
        <w:t xml:space="preserve"> of </w:t>
      </w:r>
      <w:r w:rsidRPr="0025185A" w:rsidR="00544FC6">
        <w:rPr>
          <w:rFonts w:ascii="Times New Roman" w:hAnsi="Times New Roman" w:cs="Times New Roman"/>
          <w:sz w:val="24"/>
          <w:szCs w:val="24"/>
          <w:lang w:val="en-US"/>
        </w:rPr>
        <w:t xml:space="preserve">human </w:t>
      </w:r>
      <w:r w:rsidRPr="0025185A" w:rsidR="00940649">
        <w:rPr>
          <w:rFonts w:ascii="Times New Roman" w:hAnsi="Times New Roman" w:cs="Times New Roman"/>
          <w:sz w:val="24"/>
          <w:szCs w:val="24"/>
          <w:lang w:val="en-US"/>
        </w:rPr>
        <w:t>DNA</w:t>
      </w:r>
      <w:r w:rsidRPr="0025185A" w:rsidR="00544FC6">
        <w:rPr>
          <w:rFonts w:ascii="Times New Roman" w:hAnsi="Times New Roman" w:cs="Times New Roman"/>
          <w:sz w:val="24"/>
          <w:szCs w:val="24"/>
          <w:lang w:val="en-US"/>
        </w:rPr>
        <w:t xml:space="preserve"> referred to as</w:t>
      </w:r>
      <w:r w:rsidRPr="0025185A" w:rsidR="00940649">
        <w:rPr>
          <w:rFonts w:ascii="Times New Roman" w:hAnsi="Times New Roman" w:cs="Times New Roman"/>
          <w:sz w:val="24"/>
          <w:szCs w:val="24"/>
          <w:lang w:val="en-US"/>
        </w:rPr>
        <w:t xml:space="preserve"> </w:t>
      </w:r>
      <w:r w:rsidRPr="0025185A" w:rsidR="00940649">
        <w:rPr>
          <w:rFonts w:ascii="Times New Roman" w:hAnsi="Times New Roman" w:cs="Times New Roman"/>
          <w:i/>
          <w:sz w:val="24"/>
          <w:szCs w:val="24"/>
          <w:lang w:val="en-US"/>
        </w:rPr>
        <w:t>genes</w:t>
      </w:r>
      <w:r w:rsidRPr="0025185A" w:rsidR="00544FC6">
        <w:rPr>
          <w:rFonts w:ascii="Times New Roman" w:hAnsi="Times New Roman" w:cs="Times New Roman"/>
          <w:i/>
          <w:sz w:val="24"/>
          <w:szCs w:val="24"/>
          <w:lang w:val="en-US"/>
        </w:rPr>
        <w:t xml:space="preserve"> </w:t>
      </w:r>
      <w:sdt>
        <w:sdtPr>
          <w:rPr>
            <w:rFonts w:ascii="Times New Roman" w:hAnsi="Times New Roman" w:cs="Times New Roman"/>
            <w:i/>
            <w:sz w:val="24"/>
            <w:szCs w:val="24"/>
            <w:lang w:val="en-US"/>
          </w:rPr>
          <w:id w:val="1687028084"/>
          <w:citation/>
        </w:sdtPr>
        <w:sdtEndPr/>
        <w:sdtContent>
          <w:r w:rsidRPr="0025185A" w:rsidR="00E10E88">
            <w:rPr>
              <w:rFonts w:ascii="Times New Roman" w:hAnsi="Times New Roman" w:cs="Times New Roman"/>
              <w:i/>
              <w:sz w:val="24"/>
              <w:szCs w:val="24"/>
              <w:lang w:val="en-US"/>
            </w:rPr>
            <w:fldChar w:fldCharType="begin"/>
          </w:r>
          <w:r w:rsidRPr="0025185A" w:rsidR="00E10E88">
            <w:rPr>
              <w:rFonts w:ascii="Times New Roman" w:hAnsi="Times New Roman" w:cs="Times New Roman"/>
              <w:b/>
              <w:sz w:val="24"/>
              <w:szCs w:val="24"/>
              <w:lang w:val="en-US"/>
            </w:rPr>
            <w:instrText xml:space="preserve"> CITATION Bha161 \l 1033 </w:instrText>
          </w:r>
          <w:r w:rsidRPr="0025185A" w:rsidR="00E10E88">
            <w:rPr>
              <w:rFonts w:ascii="Times New Roman" w:hAnsi="Times New Roman" w:cs="Times New Roman"/>
              <w:i/>
              <w:sz w:val="24"/>
              <w:szCs w:val="24"/>
              <w:lang w:val="en-US"/>
            </w:rPr>
            <w:fldChar w:fldCharType="separate"/>
          </w:r>
          <w:r w:rsidRPr="0025185A" w:rsidR="00E10E88">
            <w:rPr>
              <w:rFonts w:ascii="Times New Roman" w:hAnsi="Times New Roman" w:cs="Times New Roman"/>
              <w:noProof/>
              <w:sz w:val="24"/>
              <w:szCs w:val="24"/>
              <w:lang w:val="en-US"/>
            </w:rPr>
            <w:t xml:space="preserve">(Bhardwaj </w:t>
          </w:r>
          <w:r w:rsidRPr="0025185A" w:rsidR="00E10E88">
            <w:rPr>
              <w:rFonts w:ascii="Times New Roman" w:hAnsi="Times New Roman" w:cs="Times New Roman"/>
              <w:noProof/>
              <w:sz w:val="24"/>
              <w:szCs w:val="24"/>
              <w:lang w:val="en-US"/>
            </w:rPr>
            <w:lastRenderedPageBreak/>
            <w:t>&amp; Mekonnen, 2016)</w:t>
          </w:r>
          <w:r w:rsidRPr="0025185A" w:rsidR="00E10E88">
            <w:rPr>
              <w:rFonts w:ascii="Times New Roman" w:hAnsi="Times New Roman" w:cs="Times New Roman"/>
              <w:i/>
              <w:sz w:val="24"/>
              <w:szCs w:val="24"/>
              <w:lang w:val="en-US"/>
            </w:rPr>
            <w:fldChar w:fldCharType="end"/>
          </w:r>
        </w:sdtContent>
      </w:sdt>
      <w:r w:rsidRPr="0025185A" w:rsidR="00940649">
        <w:rPr>
          <w:rFonts w:ascii="Times New Roman" w:hAnsi="Times New Roman" w:cs="Times New Roman"/>
          <w:sz w:val="24"/>
          <w:szCs w:val="24"/>
          <w:lang w:val="en-US"/>
        </w:rPr>
        <w:t>.</w:t>
      </w:r>
      <w:r w:rsidRPr="0025185A" w:rsidR="00E10E88">
        <w:rPr>
          <w:rFonts w:ascii="Times New Roman" w:hAnsi="Times New Roman" w:cs="Times New Roman"/>
          <w:sz w:val="24"/>
          <w:szCs w:val="24"/>
        </w:rPr>
        <w:t xml:space="preserve"> In accordance with the structure of the </w:t>
      </w:r>
      <w:r w:rsidRPr="0025185A" w:rsidR="00E10E88">
        <w:rPr>
          <w:rFonts w:ascii="Times New Roman" w:hAnsi="Times New Roman" w:cs="Times New Roman"/>
          <w:bCs/>
          <w:iCs/>
          <w:sz w:val="24"/>
          <w:szCs w:val="24"/>
        </w:rPr>
        <w:t>human body</w:t>
      </w:r>
      <w:r w:rsidRPr="0025185A" w:rsidR="00E10E88">
        <w:rPr>
          <w:rFonts w:ascii="Times New Roman" w:hAnsi="Times New Roman" w:cs="Times New Roman"/>
          <w:sz w:val="24"/>
          <w:szCs w:val="24"/>
        </w:rPr>
        <w:t xml:space="preserve">, physiology refers to </w:t>
      </w:r>
      <w:r w:rsidRPr="0025185A" w:rsidR="00E10E88">
        <w:rPr>
          <w:rFonts w:ascii="Times New Roman" w:hAnsi="Times New Roman" w:cs="Times New Roman"/>
          <w:bCs/>
          <w:iCs/>
          <w:sz w:val="24"/>
          <w:szCs w:val="24"/>
        </w:rPr>
        <w:t>underlying mechanisms identified to</w:t>
      </w:r>
      <w:r w:rsidRPr="0025185A" w:rsidR="00E10E88">
        <w:rPr>
          <w:rFonts w:ascii="Times New Roman" w:hAnsi="Times New Roman" w:cs="Times New Roman"/>
          <w:sz w:val="24"/>
          <w:szCs w:val="24"/>
        </w:rPr>
        <w:t xml:space="preserve"> operate and manifest themselves within observable properties, functions and bodily behaviour. Specific emphasis is laid on the sequences of </w:t>
      </w:r>
      <w:proofErr w:type="gramStart"/>
      <w:r w:rsidRPr="0025185A" w:rsidR="00E10E88">
        <w:rPr>
          <w:rFonts w:ascii="Times New Roman" w:hAnsi="Times New Roman" w:cs="Times New Roman"/>
          <w:sz w:val="24"/>
          <w:szCs w:val="24"/>
        </w:rPr>
        <w:t>cause and effect</w:t>
      </w:r>
      <w:proofErr w:type="gramEnd"/>
      <w:r w:rsidRPr="0025185A" w:rsidR="00E10E88">
        <w:rPr>
          <w:rFonts w:ascii="Times New Roman" w:hAnsi="Times New Roman" w:cs="Times New Roman"/>
          <w:sz w:val="24"/>
          <w:szCs w:val="24"/>
        </w:rPr>
        <w:t xml:space="preserve"> interactions. In accordance with the foregoing, the objective of this report is to examine the normal and abnormal elements of physiology of an obese individual named Patient A in accordance with the data presented in the Health and Lifestyle Questionnaire, the report will also be making relevant recommendations to inculcate life-style changes for a healthy lifestyle. </w:t>
      </w:r>
    </w:p>
    <w:p w:rsidRPr="0025185A" w:rsidR="00E10E88" w:rsidP="0025185A" w:rsidRDefault="00E10E88" w14:paraId="17BD3165" w14:textId="77777777">
      <w:pPr>
        <w:pStyle w:val="Default"/>
        <w:spacing w:line="360" w:lineRule="auto"/>
        <w:jc w:val="both"/>
      </w:pPr>
    </w:p>
    <w:p w:rsidRPr="0025185A" w:rsidR="00E10E88" w:rsidP="0025185A" w:rsidRDefault="00E10E88" w14:paraId="501CBAD8" w14:textId="77777777">
      <w:pPr>
        <w:autoSpaceDE w:val="0"/>
        <w:autoSpaceDN w:val="0"/>
        <w:adjustRightInd w:val="0"/>
        <w:spacing w:after="0" w:line="360" w:lineRule="auto"/>
        <w:jc w:val="both"/>
        <w:rPr>
          <w:rFonts w:ascii="Times New Roman" w:hAnsi="Times New Roman" w:cs="Times New Roman"/>
          <w:sz w:val="24"/>
          <w:szCs w:val="24"/>
        </w:rPr>
      </w:pPr>
      <w:r w:rsidRPr="0025185A">
        <w:rPr>
          <w:rFonts w:ascii="Times New Roman" w:hAnsi="Times New Roman" w:cs="Times New Roman"/>
          <w:sz w:val="24"/>
          <w:szCs w:val="24"/>
        </w:rPr>
        <w:t xml:space="preserve"> </w:t>
      </w:r>
    </w:p>
    <w:p w:rsidRPr="0025185A" w:rsidR="00733309" w:rsidP="0025185A" w:rsidRDefault="00733309" w14:paraId="7938D16C" w14:textId="77777777">
      <w:pPr>
        <w:pStyle w:val="Heading1"/>
        <w:spacing w:line="360" w:lineRule="auto"/>
        <w:rPr>
          <w:rFonts w:ascii="Times New Roman" w:hAnsi="Times New Roman" w:cs="Times New Roman"/>
          <w:b/>
          <w:sz w:val="24"/>
          <w:szCs w:val="24"/>
        </w:rPr>
      </w:pPr>
      <w:bookmarkStart w:name="_Toc81354416" w:id="1"/>
      <w:r w:rsidRPr="0025185A">
        <w:rPr>
          <w:rFonts w:ascii="Times New Roman" w:hAnsi="Times New Roman" w:cs="Times New Roman"/>
          <w:b/>
          <w:sz w:val="24"/>
          <w:szCs w:val="24"/>
        </w:rPr>
        <w:t>Case Study: Health Status Report of Patient A</w:t>
      </w:r>
      <w:bookmarkEnd w:id="1"/>
    </w:p>
    <w:p w:rsidRPr="0025185A" w:rsidR="00733309" w:rsidP="0025185A" w:rsidRDefault="00733309" w14:paraId="13C71E17" w14:textId="77777777">
      <w:pPr>
        <w:spacing w:line="360" w:lineRule="auto"/>
        <w:jc w:val="both"/>
        <w:rPr>
          <w:rFonts w:ascii="Times New Roman" w:hAnsi="Times New Roman" w:cs="Times New Roman"/>
          <w:sz w:val="24"/>
          <w:szCs w:val="24"/>
        </w:rPr>
      </w:pPr>
      <w:r w:rsidRPr="0025185A">
        <w:rPr>
          <w:rFonts w:ascii="Times New Roman" w:hAnsi="Times New Roman" w:cs="Times New Roman"/>
          <w:sz w:val="24"/>
          <w:szCs w:val="24"/>
        </w:rPr>
        <w:t xml:space="preserve">Patient A’s health status report according to the data presented in the questionnaire indicates that they are </w:t>
      </w:r>
      <w:r w:rsidRPr="0025185A" w:rsidR="001C0A81">
        <w:rPr>
          <w:rFonts w:ascii="Times New Roman" w:hAnsi="Times New Roman" w:cs="Times New Roman"/>
          <w:sz w:val="24"/>
          <w:szCs w:val="24"/>
        </w:rPr>
        <w:t xml:space="preserve">45 years old, </w:t>
      </w:r>
      <w:r w:rsidRPr="0025185A" w:rsidR="00D67B4E">
        <w:rPr>
          <w:rFonts w:ascii="Times New Roman" w:hAnsi="Times New Roman" w:cs="Times New Roman"/>
          <w:sz w:val="24"/>
          <w:szCs w:val="24"/>
        </w:rPr>
        <w:t xml:space="preserve">has a blood pressure of </w:t>
      </w:r>
      <w:r w:rsidRPr="0025185A" w:rsidR="00B328E4">
        <w:rPr>
          <w:rFonts w:ascii="Times New Roman" w:hAnsi="Times New Roman" w:cs="Times New Roman"/>
          <w:sz w:val="24"/>
          <w:szCs w:val="24"/>
        </w:rPr>
        <w:t>140</w:t>
      </w:r>
      <w:r w:rsidRPr="0025185A" w:rsidR="00E10E88">
        <w:rPr>
          <w:rFonts w:ascii="Times New Roman" w:hAnsi="Times New Roman" w:cs="Times New Roman"/>
          <w:sz w:val="24"/>
          <w:szCs w:val="24"/>
        </w:rPr>
        <w:t>/</w:t>
      </w:r>
      <w:r w:rsidRPr="0025185A" w:rsidR="00B328E4">
        <w:rPr>
          <w:rFonts w:ascii="Times New Roman" w:hAnsi="Times New Roman" w:cs="Times New Roman"/>
          <w:sz w:val="24"/>
          <w:szCs w:val="24"/>
        </w:rPr>
        <w:t xml:space="preserve">90, a height of 1.70m and weighs 70kg, the patient is also </w:t>
      </w:r>
      <w:r w:rsidRPr="0025185A">
        <w:rPr>
          <w:rFonts w:ascii="Times New Roman" w:hAnsi="Times New Roman" w:cs="Times New Roman"/>
          <w:sz w:val="24"/>
          <w:szCs w:val="24"/>
        </w:rPr>
        <w:t>a smoker</w:t>
      </w:r>
      <w:r w:rsidRPr="0025185A" w:rsidR="001C0A81">
        <w:rPr>
          <w:rFonts w:ascii="Times New Roman" w:hAnsi="Times New Roman" w:cs="Times New Roman"/>
          <w:sz w:val="24"/>
          <w:szCs w:val="24"/>
        </w:rPr>
        <w:t xml:space="preserve"> </w:t>
      </w:r>
      <w:r w:rsidRPr="0025185A">
        <w:rPr>
          <w:rFonts w:ascii="Times New Roman" w:hAnsi="Times New Roman" w:cs="Times New Roman"/>
          <w:sz w:val="24"/>
          <w:szCs w:val="24"/>
        </w:rPr>
        <w:t>with an average of 1-9 cigarettes in day</w:t>
      </w:r>
      <w:r w:rsidRPr="0025185A" w:rsidR="001C0A81">
        <w:rPr>
          <w:rFonts w:ascii="Times New Roman" w:hAnsi="Times New Roman" w:cs="Times New Roman"/>
          <w:sz w:val="24"/>
          <w:szCs w:val="24"/>
        </w:rPr>
        <w:t xml:space="preserve">. The questionnaire also demonstrated that Patient A has high blood pressure, never had a shock, a heart attack of suffer from angina. The questionnaire further discloses that Patient A has no family history of a heart attack below and above 60 years, neither do they have a history of a stroke. It however indicates that there is a </w:t>
      </w:r>
      <w:r w:rsidRPr="0025185A" w:rsidR="000F55D1">
        <w:rPr>
          <w:rFonts w:ascii="Times New Roman" w:hAnsi="Times New Roman" w:cs="Times New Roman"/>
          <w:sz w:val="24"/>
          <w:szCs w:val="24"/>
        </w:rPr>
        <w:t>history of hyperlipidaemia in the family</w:t>
      </w:r>
      <w:r w:rsidRPr="0025185A" w:rsidR="003A4C40">
        <w:rPr>
          <w:rFonts w:ascii="Times New Roman" w:hAnsi="Times New Roman" w:cs="Times New Roman"/>
          <w:sz w:val="24"/>
          <w:szCs w:val="24"/>
        </w:rPr>
        <w:t>. The questionnaire further indicates that they Patient A only exercises once a month, is fond of eating frozen meals 3 to 4 times a week including snacks and chips and drinks between 3 to 6 units of alcohol in a single day.</w:t>
      </w:r>
    </w:p>
    <w:p w:rsidRPr="0025185A" w:rsidR="008E73C1" w:rsidP="0025185A" w:rsidRDefault="00E10E88" w14:paraId="58DA0397" w14:textId="77777777">
      <w:pPr>
        <w:pStyle w:val="Heading1"/>
        <w:spacing w:line="360" w:lineRule="auto"/>
        <w:rPr>
          <w:rFonts w:ascii="Times New Roman" w:hAnsi="Times New Roman" w:cs="Times New Roman"/>
          <w:b/>
          <w:sz w:val="24"/>
          <w:szCs w:val="24"/>
        </w:rPr>
      </w:pPr>
      <w:bookmarkStart w:name="_Toc81354417" w:id="2"/>
      <w:r w:rsidRPr="0025185A">
        <w:rPr>
          <w:rFonts w:ascii="Times New Roman" w:hAnsi="Times New Roman" w:cs="Times New Roman"/>
          <w:b/>
          <w:sz w:val="24"/>
          <w:szCs w:val="24"/>
        </w:rPr>
        <w:t xml:space="preserve">Diagnosing </w:t>
      </w:r>
      <w:proofErr w:type="gramStart"/>
      <w:r w:rsidRPr="0025185A">
        <w:rPr>
          <w:rFonts w:ascii="Times New Roman" w:hAnsi="Times New Roman" w:cs="Times New Roman"/>
          <w:b/>
          <w:sz w:val="24"/>
          <w:szCs w:val="24"/>
        </w:rPr>
        <w:t>Patient</w:t>
      </w:r>
      <w:proofErr w:type="gramEnd"/>
      <w:r w:rsidRPr="0025185A">
        <w:rPr>
          <w:rFonts w:ascii="Times New Roman" w:hAnsi="Times New Roman" w:cs="Times New Roman"/>
          <w:b/>
          <w:sz w:val="24"/>
          <w:szCs w:val="24"/>
        </w:rPr>
        <w:t xml:space="preserve"> A</w:t>
      </w:r>
      <w:bookmarkEnd w:id="2"/>
    </w:p>
    <w:p w:rsidRPr="0025185A" w:rsidR="008E73C1" w:rsidP="0025185A" w:rsidRDefault="00E10E88" w14:paraId="3EC88A47" w14:textId="77777777">
      <w:pPr>
        <w:autoSpaceDE w:val="0"/>
        <w:autoSpaceDN w:val="0"/>
        <w:adjustRightInd w:val="0"/>
        <w:spacing w:after="0" w:line="360" w:lineRule="auto"/>
        <w:jc w:val="both"/>
        <w:rPr>
          <w:rFonts w:ascii="Times New Roman" w:hAnsi="Times New Roman" w:cs="Times New Roman"/>
          <w:sz w:val="24"/>
          <w:szCs w:val="24"/>
        </w:rPr>
      </w:pPr>
      <w:r w:rsidRPr="0025185A">
        <w:rPr>
          <w:rFonts w:ascii="Times New Roman" w:hAnsi="Times New Roman" w:cs="Times New Roman"/>
          <w:sz w:val="24"/>
          <w:szCs w:val="24"/>
        </w:rPr>
        <w:t xml:space="preserve">Data available in the questionnaire indicates that Patient A has an unhealthy </w:t>
      </w:r>
      <w:r w:rsidRPr="0025185A" w:rsidR="005F6033">
        <w:rPr>
          <w:rFonts w:ascii="Times New Roman" w:hAnsi="Times New Roman" w:cs="Times New Roman"/>
          <w:sz w:val="24"/>
          <w:szCs w:val="24"/>
        </w:rPr>
        <w:t xml:space="preserve">cigarette </w:t>
      </w:r>
      <w:r w:rsidRPr="0025185A" w:rsidR="000A2FA5">
        <w:rPr>
          <w:rFonts w:ascii="Times New Roman" w:hAnsi="Times New Roman" w:cs="Times New Roman"/>
          <w:sz w:val="24"/>
          <w:szCs w:val="24"/>
        </w:rPr>
        <w:t xml:space="preserve">and alcohol </w:t>
      </w:r>
      <w:r w:rsidRPr="0025185A" w:rsidR="005F6033">
        <w:rPr>
          <w:rFonts w:ascii="Times New Roman" w:hAnsi="Times New Roman" w:cs="Times New Roman"/>
          <w:sz w:val="24"/>
          <w:szCs w:val="24"/>
        </w:rPr>
        <w:t>usage</w:t>
      </w:r>
      <w:r w:rsidRPr="0025185A" w:rsidR="000A2FA5">
        <w:rPr>
          <w:rFonts w:ascii="Times New Roman" w:hAnsi="Times New Roman" w:cs="Times New Roman"/>
          <w:sz w:val="24"/>
          <w:szCs w:val="24"/>
        </w:rPr>
        <w:t xml:space="preserve"> as well as a history of hyperlipidaemia in the family. These are indicative of a condition of o</w:t>
      </w:r>
      <w:r w:rsidRPr="0025185A">
        <w:rPr>
          <w:rFonts w:ascii="Times New Roman" w:hAnsi="Times New Roman" w:cs="Times New Roman"/>
          <w:sz w:val="24"/>
          <w:szCs w:val="24"/>
        </w:rPr>
        <w:t>besity</w:t>
      </w:r>
      <w:r w:rsidRPr="0025185A" w:rsidR="000A2FA5">
        <w:rPr>
          <w:rFonts w:ascii="Times New Roman" w:hAnsi="Times New Roman" w:cs="Times New Roman"/>
          <w:sz w:val="24"/>
          <w:szCs w:val="24"/>
        </w:rPr>
        <w:t>, identified</w:t>
      </w:r>
      <w:r w:rsidRPr="0025185A">
        <w:rPr>
          <w:rFonts w:ascii="Times New Roman" w:hAnsi="Times New Roman" w:cs="Times New Roman"/>
          <w:sz w:val="24"/>
          <w:szCs w:val="24"/>
        </w:rPr>
        <w:t xml:space="preserve"> as a highly prevalent condition within the developed nations of the world </w:t>
      </w:r>
      <w:sdt>
        <w:sdtPr>
          <w:rPr>
            <w:rFonts w:ascii="Times New Roman" w:hAnsi="Times New Roman" w:cs="Times New Roman"/>
            <w:sz w:val="24"/>
            <w:szCs w:val="24"/>
          </w:rPr>
          <w:id w:val="295117875"/>
          <w:citation/>
        </w:sdtPr>
        <w:sdtEndPr/>
        <w:sdtContent>
          <w:r w:rsidRPr="0025185A">
            <w:rPr>
              <w:rFonts w:ascii="Times New Roman" w:hAnsi="Times New Roman" w:cs="Times New Roman"/>
              <w:sz w:val="24"/>
              <w:szCs w:val="24"/>
            </w:rPr>
            <w:fldChar w:fldCharType="begin"/>
          </w:r>
          <w:r w:rsidRPr="0025185A">
            <w:rPr>
              <w:rFonts w:ascii="Times New Roman" w:hAnsi="Times New Roman" w:cs="Times New Roman"/>
              <w:sz w:val="24"/>
              <w:szCs w:val="24"/>
              <w:lang w:val="en-US"/>
            </w:rPr>
            <w:instrText xml:space="preserve">CITATION SMi14 \l 1033 </w:instrText>
          </w:r>
          <w:r w:rsidRPr="0025185A">
            <w:rPr>
              <w:rFonts w:ascii="Times New Roman" w:hAnsi="Times New Roman" w:cs="Times New Roman"/>
              <w:sz w:val="24"/>
              <w:szCs w:val="24"/>
            </w:rPr>
            <w:fldChar w:fldCharType="separate"/>
          </w:r>
          <w:r w:rsidRPr="0025185A">
            <w:rPr>
              <w:rFonts w:ascii="Times New Roman" w:hAnsi="Times New Roman" w:cs="Times New Roman"/>
              <w:noProof/>
              <w:sz w:val="24"/>
              <w:szCs w:val="24"/>
              <w:lang w:val="en-US"/>
            </w:rPr>
            <w:t>(Michael, et al., 2014)</w:t>
          </w:r>
          <w:r w:rsidRPr="0025185A">
            <w:rPr>
              <w:rFonts w:ascii="Times New Roman" w:hAnsi="Times New Roman" w:cs="Times New Roman"/>
              <w:sz w:val="24"/>
              <w:szCs w:val="24"/>
            </w:rPr>
            <w:fldChar w:fldCharType="end"/>
          </w:r>
        </w:sdtContent>
      </w:sdt>
      <w:r w:rsidRPr="0025185A">
        <w:rPr>
          <w:rFonts w:ascii="Times New Roman" w:hAnsi="Times New Roman" w:cs="Times New Roman"/>
          <w:sz w:val="24"/>
          <w:szCs w:val="24"/>
        </w:rPr>
        <w:t xml:space="preserve">. Despite their being a report on a reduction of its prevalence within the last decade, WHO reports that two-thirds of world adults have body mass index (BMIs) indicated to be beyond the stipulated average range of 18.5–25 kg/m2 according to the WHO, while one-third of this population are obese (BMI &gt; 30 kg/m2) </w:t>
      </w:r>
      <w:sdt>
        <w:sdtPr>
          <w:rPr>
            <w:rFonts w:ascii="Times New Roman" w:hAnsi="Times New Roman" w:cs="Times New Roman"/>
            <w:sz w:val="24"/>
            <w:szCs w:val="24"/>
          </w:rPr>
          <w:id w:val="175705819"/>
          <w:citation/>
        </w:sdtPr>
        <w:sdtEndPr/>
        <w:sdtContent>
          <w:r w:rsidRPr="0025185A">
            <w:rPr>
              <w:rFonts w:ascii="Times New Roman" w:hAnsi="Times New Roman" w:cs="Times New Roman"/>
              <w:sz w:val="24"/>
              <w:szCs w:val="24"/>
            </w:rPr>
            <w:fldChar w:fldCharType="begin"/>
          </w:r>
          <w:r w:rsidRPr="0025185A">
            <w:rPr>
              <w:rFonts w:ascii="Times New Roman" w:hAnsi="Times New Roman" w:cs="Times New Roman"/>
              <w:sz w:val="24"/>
              <w:szCs w:val="24"/>
              <w:lang w:val="en-US"/>
            </w:rPr>
            <w:instrText xml:space="preserve"> CITATION SMi14 \l 1033 </w:instrText>
          </w:r>
          <w:r w:rsidRPr="0025185A">
            <w:rPr>
              <w:rFonts w:ascii="Times New Roman" w:hAnsi="Times New Roman" w:cs="Times New Roman"/>
              <w:sz w:val="24"/>
              <w:szCs w:val="24"/>
            </w:rPr>
            <w:fldChar w:fldCharType="separate"/>
          </w:r>
          <w:r w:rsidRPr="0025185A">
            <w:rPr>
              <w:rFonts w:ascii="Times New Roman" w:hAnsi="Times New Roman" w:cs="Times New Roman"/>
              <w:noProof/>
              <w:sz w:val="24"/>
              <w:szCs w:val="24"/>
              <w:lang w:val="en-US"/>
            </w:rPr>
            <w:t>(Michael, et al., 2014)</w:t>
          </w:r>
          <w:r w:rsidRPr="0025185A">
            <w:rPr>
              <w:rFonts w:ascii="Times New Roman" w:hAnsi="Times New Roman" w:cs="Times New Roman"/>
              <w:sz w:val="24"/>
              <w:szCs w:val="24"/>
            </w:rPr>
            <w:fldChar w:fldCharType="end"/>
          </w:r>
        </w:sdtContent>
      </w:sdt>
      <w:r w:rsidRPr="0025185A">
        <w:rPr>
          <w:rFonts w:ascii="Times New Roman" w:hAnsi="Times New Roman" w:cs="Times New Roman"/>
          <w:sz w:val="24"/>
          <w:szCs w:val="24"/>
        </w:rPr>
        <w:t xml:space="preserve">. According to the same report, morbid obesity (BMI &gt; 40 kg/m2) has the prevalence of about 6.3%, a situation for which critical care personnel, organizations and communities have been alerted. The prevalence of levels of obesity in ICU is estimated at 25%, with numerous studies within the last decade exploring </w:t>
      </w:r>
      <w:r w:rsidRPr="0025185A">
        <w:rPr>
          <w:rFonts w:ascii="Times New Roman" w:hAnsi="Times New Roman" w:cs="Times New Roman"/>
          <w:sz w:val="24"/>
          <w:szCs w:val="24"/>
        </w:rPr>
        <w:lastRenderedPageBreak/>
        <w:t xml:space="preserve">molecular and gross </w:t>
      </w:r>
      <w:proofErr w:type="spellStart"/>
      <w:r w:rsidRPr="0025185A">
        <w:rPr>
          <w:rFonts w:ascii="Times New Roman" w:hAnsi="Times New Roman" w:cs="Times New Roman"/>
          <w:sz w:val="24"/>
          <w:szCs w:val="24"/>
        </w:rPr>
        <w:t>patho</w:t>
      </w:r>
      <w:proofErr w:type="spellEnd"/>
      <w:r w:rsidRPr="0025185A">
        <w:rPr>
          <w:rFonts w:ascii="Times New Roman" w:hAnsi="Times New Roman" w:cs="Times New Roman"/>
          <w:sz w:val="24"/>
          <w:szCs w:val="24"/>
        </w:rPr>
        <w:t xml:space="preserve">-physiology, management, as well as the critical outcomes of obesity to critically ill patients </w:t>
      </w:r>
      <w:sdt>
        <w:sdtPr>
          <w:rPr>
            <w:rFonts w:ascii="Times New Roman" w:hAnsi="Times New Roman" w:cs="Times New Roman"/>
            <w:sz w:val="24"/>
            <w:szCs w:val="24"/>
          </w:rPr>
          <w:id w:val="1468238237"/>
          <w:citation/>
        </w:sdtPr>
        <w:sdtEndPr/>
        <w:sdtContent>
          <w:r w:rsidRPr="0025185A">
            <w:rPr>
              <w:rFonts w:ascii="Times New Roman" w:hAnsi="Times New Roman" w:cs="Times New Roman"/>
              <w:sz w:val="24"/>
              <w:szCs w:val="24"/>
            </w:rPr>
            <w:fldChar w:fldCharType="begin"/>
          </w:r>
          <w:r w:rsidRPr="0025185A">
            <w:rPr>
              <w:rFonts w:ascii="Times New Roman" w:hAnsi="Times New Roman" w:cs="Times New Roman"/>
              <w:sz w:val="24"/>
              <w:szCs w:val="24"/>
              <w:lang w:val="en-US"/>
            </w:rPr>
            <w:instrText xml:space="preserve"> CITATION Til10 \l 1033 </w:instrText>
          </w:r>
          <w:r w:rsidRPr="0025185A">
            <w:rPr>
              <w:rFonts w:ascii="Times New Roman" w:hAnsi="Times New Roman" w:cs="Times New Roman"/>
              <w:sz w:val="24"/>
              <w:szCs w:val="24"/>
            </w:rPr>
            <w:fldChar w:fldCharType="separate"/>
          </w:r>
          <w:r w:rsidRPr="0025185A">
            <w:rPr>
              <w:rFonts w:ascii="Times New Roman" w:hAnsi="Times New Roman" w:cs="Times New Roman"/>
              <w:noProof/>
              <w:sz w:val="24"/>
              <w:szCs w:val="24"/>
              <w:lang w:val="en-US"/>
            </w:rPr>
            <w:t>(Farhat, et al., 2010)</w:t>
          </w:r>
          <w:r w:rsidRPr="0025185A">
            <w:rPr>
              <w:rFonts w:ascii="Times New Roman" w:hAnsi="Times New Roman" w:cs="Times New Roman"/>
              <w:sz w:val="24"/>
              <w:szCs w:val="24"/>
            </w:rPr>
            <w:fldChar w:fldCharType="end"/>
          </w:r>
        </w:sdtContent>
      </w:sdt>
      <w:r w:rsidRPr="0025185A">
        <w:rPr>
          <w:rFonts w:ascii="Times New Roman" w:hAnsi="Times New Roman" w:cs="Times New Roman"/>
          <w:sz w:val="24"/>
          <w:szCs w:val="24"/>
        </w:rPr>
        <w:t xml:space="preserve">. </w:t>
      </w:r>
    </w:p>
    <w:p w:rsidRPr="0025185A" w:rsidR="005E47B7" w:rsidP="0025185A" w:rsidRDefault="004F1BAC" w14:paraId="2E6D9824" w14:textId="77777777">
      <w:pPr>
        <w:spacing w:line="360" w:lineRule="auto"/>
        <w:jc w:val="both"/>
        <w:rPr>
          <w:rFonts w:ascii="Times New Roman" w:hAnsi="Times New Roman" w:cs="Times New Roman"/>
          <w:sz w:val="24"/>
          <w:szCs w:val="24"/>
        </w:rPr>
      </w:pPr>
      <w:r w:rsidRPr="0025185A">
        <w:rPr>
          <w:rFonts w:ascii="Times New Roman" w:hAnsi="Times New Roman" w:cs="Times New Roman"/>
          <w:sz w:val="24"/>
          <w:szCs w:val="24"/>
        </w:rPr>
        <w:t xml:space="preserve">With reference to the normal and abnormal elements of physiology of an individual and their lifestyle, the report will examine </w:t>
      </w:r>
      <w:r w:rsidRPr="0025185A" w:rsidR="00B02914">
        <w:rPr>
          <w:rFonts w:ascii="Times New Roman" w:hAnsi="Times New Roman" w:cs="Times New Roman"/>
          <w:sz w:val="24"/>
          <w:szCs w:val="24"/>
        </w:rPr>
        <w:t>smoking, drinking, exercise</w:t>
      </w:r>
      <w:r w:rsidRPr="0025185A">
        <w:rPr>
          <w:rFonts w:ascii="Times New Roman" w:hAnsi="Times New Roman" w:cs="Times New Roman"/>
          <w:sz w:val="24"/>
          <w:szCs w:val="24"/>
        </w:rPr>
        <w:t xml:space="preserve">, </w:t>
      </w:r>
      <w:r w:rsidRPr="0025185A" w:rsidR="00B02914">
        <w:rPr>
          <w:rFonts w:ascii="Times New Roman" w:hAnsi="Times New Roman" w:cs="Times New Roman"/>
          <w:sz w:val="24"/>
          <w:szCs w:val="24"/>
        </w:rPr>
        <w:t xml:space="preserve">and food diet </w:t>
      </w:r>
      <w:r w:rsidRPr="0025185A" w:rsidR="00FB71D1">
        <w:rPr>
          <w:rFonts w:ascii="Times New Roman" w:hAnsi="Times New Roman" w:cs="Times New Roman"/>
          <w:sz w:val="24"/>
          <w:szCs w:val="24"/>
        </w:rPr>
        <w:t>with reference to the Health and Lifestyle Questionnaire</w:t>
      </w:r>
      <w:r w:rsidRPr="0025185A" w:rsidR="000A2FA5">
        <w:rPr>
          <w:rFonts w:ascii="Times New Roman" w:hAnsi="Times New Roman" w:cs="Times New Roman"/>
          <w:sz w:val="24"/>
          <w:szCs w:val="24"/>
        </w:rPr>
        <w:t xml:space="preserve"> while making relevant recommendations to enable Patient A lead a healthy lifestyle. </w:t>
      </w:r>
    </w:p>
    <w:p w:rsidRPr="0025185A" w:rsidR="00F63CED" w:rsidP="0025185A" w:rsidRDefault="00742A34" w14:paraId="3D726875" w14:textId="77777777">
      <w:pPr>
        <w:pStyle w:val="Heading1"/>
        <w:spacing w:line="360" w:lineRule="auto"/>
        <w:rPr>
          <w:rFonts w:ascii="Times New Roman" w:hAnsi="Times New Roman" w:cs="Times New Roman"/>
          <w:b/>
          <w:sz w:val="24"/>
          <w:szCs w:val="24"/>
          <w:lang w:val="en-US"/>
        </w:rPr>
      </w:pPr>
      <w:bookmarkStart w:name="_Toc81354418" w:id="3"/>
      <w:r w:rsidRPr="0025185A">
        <w:rPr>
          <w:rFonts w:ascii="Times New Roman" w:hAnsi="Times New Roman" w:cs="Times New Roman"/>
          <w:b/>
          <w:sz w:val="24"/>
          <w:szCs w:val="24"/>
          <w:lang w:val="en-US"/>
        </w:rPr>
        <w:t>Smoking</w:t>
      </w:r>
      <w:r w:rsidRPr="0025185A" w:rsidR="000A2FA5">
        <w:rPr>
          <w:rFonts w:ascii="Times New Roman" w:hAnsi="Times New Roman" w:cs="Times New Roman"/>
          <w:b/>
          <w:sz w:val="24"/>
          <w:szCs w:val="24"/>
          <w:lang w:val="en-US"/>
        </w:rPr>
        <w:t xml:space="preserve"> and </w:t>
      </w:r>
      <w:r w:rsidRPr="0025185A" w:rsidR="00F63CED">
        <w:rPr>
          <w:rFonts w:ascii="Times New Roman" w:hAnsi="Times New Roman" w:cs="Times New Roman"/>
          <w:b/>
          <w:sz w:val="24"/>
          <w:szCs w:val="24"/>
          <w:lang w:val="en-US"/>
        </w:rPr>
        <w:t>Respiratory Failure</w:t>
      </w:r>
      <w:bookmarkEnd w:id="3"/>
    </w:p>
    <w:p w:rsidRPr="0025185A" w:rsidR="00170156" w:rsidP="0025185A" w:rsidRDefault="00B42957" w14:paraId="691E2000" w14:textId="77777777">
      <w:pPr>
        <w:autoSpaceDE w:val="0"/>
        <w:autoSpaceDN w:val="0"/>
        <w:adjustRightInd w:val="0"/>
        <w:spacing w:after="0" w:line="360" w:lineRule="auto"/>
        <w:jc w:val="both"/>
        <w:rPr>
          <w:rFonts w:ascii="Times New Roman" w:hAnsi="Times New Roman" w:cs="Times New Roman"/>
          <w:sz w:val="24"/>
          <w:szCs w:val="24"/>
          <w:lang w:val="en-US"/>
        </w:rPr>
      </w:pPr>
      <w:r w:rsidRPr="0025185A">
        <w:rPr>
          <w:rFonts w:ascii="Times New Roman" w:hAnsi="Times New Roman" w:cs="Times New Roman"/>
          <w:sz w:val="24"/>
          <w:szCs w:val="24"/>
          <w:lang w:val="en-US"/>
        </w:rPr>
        <w:t>According to available e</w:t>
      </w:r>
      <w:r w:rsidRPr="0025185A" w:rsidR="00F63CED">
        <w:rPr>
          <w:rFonts w:ascii="Times New Roman" w:hAnsi="Times New Roman" w:cs="Times New Roman"/>
          <w:sz w:val="24"/>
          <w:szCs w:val="24"/>
          <w:lang w:val="en-US"/>
        </w:rPr>
        <w:t>pidemiologic data</w:t>
      </w:r>
      <w:r w:rsidRPr="0025185A">
        <w:rPr>
          <w:rFonts w:ascii="Times New Roman" w:hAnsi="Times New Roman" w:cs="Times New Roman"/>
          <w:sz w:val="24"/>
          <w:szCs w:val="24"/>
          <w:lang w:val="en-US"/>
        </w:rPr>
        <w:t>, obesity was</w:t>
      </w:r>
      <w:r w:rsidRPr="0025185A" w:rsidR="00F63CED">
        <w:rPr>
          <w:rFonts w:ascii="Times New Roman" w:hAnsi="Times New Roman" w:cs="Times New Roman"/>
          <w:sz w:val="24"/>
          <w:szCs w:val="24"/>
          <w:lang w:val="en-US"/>
        </w:rPr>
        <w:t xml:space="preserve"> </w:t>
      </w:r>
      <w:r w:rsidRPr="0025185A">
        <w:rPr>
          <w:rFonts w:ascii="Times New Roman" w:hAnsi="Times New Roman" w:cs="Times New Roman"/>
          <w:sz w:val="24"/>
          <w:szCs w:val="24"/>
          <w:lang w:val="en-US"/>
        </w:rPr>
        <w:t xml:space="preserve">implicated as an </w:t>
      </w:r>
      <w:r w:rsidRPr="0025185A" w:rsidR="00F63CED">
        <w:rPr>
          <w:rFonts w:ascii="Times New Roman" w:hAnsi="Times New Roman" w:cs="Times New Roman"/>
          <w:sz w:val="24"/>
          <w:szCs w:val="24"/>
          <w:lang w:val="en-US"/>
        </w:rPr>
        <w:t>independent risk</w:t>
      </w:r>
      <w:r w:rsidRPr="0025185A">
        <w:rPr>
          <w:rFonts w:ascii="Times New Roman" w:hAnsi="Times New Roman" w:cs="Times New Roman"/>
          <w:sz w:val="24"/>
          <w:szCs w:val="24"/>
          <w:lang w:val="en-US"/>
        </w:rPr>
        <w:t>-</w:t>
      </w:r>
      <w:r w:rsidRPr="0025185A" w:rsidR="00F63CED">
        <w:rPr>
          <w:rFonts w:ascii="Times New Roman" w:hAnsi="Times New Roman" w:cs="Times New Roman"/>
          <w:sz w:val="24"/>
          <w:szCs w:val="24"/>
          <w:lang w:val="en-US"/>
        </w:rPr>
        <w:t xml:space="preserve">factor for </w:t>
      </w:r>
      <w:r w:rsidRPr="0025185A">
        <w:rPr>
          <w:rFonts w:ascii="Times New Roman" w:hAnsi="Times New Roman" w:cs="Times New Roman"/>
          <w:sz w:val="24"/>
          <w:szCs w:val="24"/>
          <w:lang w:val="en-US"/>
        </w:rPr>
        <w:t xml:space="preserve">the development of </w:t>
      </w:r>
      <w:r w:rsidRPr="0025185A" w:rsidR="00F63CED">
        <w:rPr>
          <w:rFonts w:ascii="Times New Roman" w:hAnsi="Times New Roman" w:cs="Times New Roman"/>
          <w:sz w:val="24"/>
          <w:szCs w:val="24"/>
          <w:lang w:val="en-US"/>
        </w:rPr>
        <w:t>acute</w:t>
      </w:r>
      <w:r w:rsidRPr="0025185A">
        <w:rPr>
          <w:rFonts w:ascii="Times New Roman" w:hAnsi="Times New Roman" w:cs="Times New Roman"/>
          <w:sz w:val="24"/>
          <w:szCs w:val="24"/>
          <w:lang w:val="en-US"/>
        </w:rPr>
        <w:t xml:space="preserve"> </w:t>
      </w:r>
      <w:r w:rsidRPr="0025185A" w:rsidR="00F63CED">
        <w:rPr>
          <w:rFonts w:ascii="Times New Roman" w:hAnsi="Times New Roman" w:cs="Times New Roman"/>
          <w:sz w:val="24"/>
          <w:szCs w:val="24"/>
          <w:lang w:val="en-US"/>
        </w:rPr>
        <w:t>respiratory failure</w:t>
      </w:r>
      <w:r w:rsidRPr="0025185A">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590772571"/>
          <w:citation/>
        </w:sdtPr>
        <w:sdtEndPr/>
        <w:sdtContent>
          <w:r w:rsidRPr="0025185A" w:rsidR="006B67C9">
            <w:rPr>
              <w:rFonts w:ascii="Times New Roman" w:hAnsi="Times New Roman" w:cs="Times New Roman"/>
              <w:sz w:val="24"/>
              <w:szCs w:val="24"/>
              <w:lang w:val="en-US"/>
            </w:rPr>
            <w:fldChar w:fldCharType="begin"/>
          </w:r>
          <w:r w:rsidRPr="0025185A" w:rsidR="006B67C9">
            <w:rPr>
              <w:rFonts w:ascii="Times New Roman" w:hAnsi="Times New Roman" w:cs="Times New Roman"/>
              <w:b/>
              <w:sz w:val="24"/>
              <w:szCs w:val="24"/>
              <w:lang w:val="en-US"/>
            </w:rPr>
            <w:instrText xml:space="preserve"> CITATION Sha151 \l 1033 </w:instrText>
          </w:r>
          <w:r w:rsidRPr="0025185A" w:rsidR="006B67C9">
            <w:rPr>
              <w:rFonts w:ascii="Times New Roman" w:hAnsi="Times New Roman" w:cs="Times New Roman"/>
              <w:sz w:val="24"/>
              <w:szCs w:val="24"/>
              <w:lang w:val="en-US"/>
            </w:rPr>
            <w:fldChar w:fldCharType="separate"/>
          </w:r>
          <w:r w:rsidRPr="0025185A" w:rsidR="006B67C9">
            <w:rPr>
              <w:rFonts w:ascii="Times New Roman" w:hAnsi="Times New Roman" w:cs="Times New Roman"/>
              <w:noProof/>
              <w:sz w:val="24"/>
              <w:szCs w:val="24"/>
              <w:lang w:val="en-US"/>
            </w:rPr>
            <w:t>(Dare, et al., 2015)</w:t>
          </w:r>
          <w:r w:rsidRPr="0025185A" w:rsidR="006B67C9">
            <w:rPr>
              <w:rFonts w:ascii="Times New Roman" w:hAnsi="Times New Roman" w:cs="Times New Roman"/>
              <w:sz w:val="24"/>
              <w:szCs w:val="24"/>
              <w:lang w:val="en-US"/>
            </w:rPr>
            <w:fldChar w:fldCharType="end"/>
          </w:r>
        </w:sdtContent>
      </w:sdt>
      <w:r w:rsidRPr="0025185A" w:rsidR="00F63CED">
        <w:rPr>
          <w:rFonts w:ascii="Times New Roman" w:hAnsi="Times New Roman" w:cs="Times New Roman"/>
          <w:sz w:val="24"/>
          <w:szCs w:val="24"/>
          <w:lang w:val="en-US"/>
        </w:rPr>
        <w:t xml:space="preserve">. </w:t>
      </w:r>
      <w:r w:rsidRPr="0025185A">
        <w:rPr>
          <w:rFonts w:ascii="Times New Roman" w:hAnsi="Times New Roman" w:cs="Times New Roman"/>
          <w:sz w:val="24"/>
          <w:szCs w:val="24"/>
          <w:lang w:val="en-US"/>
        </w:rPr>
        <w:t xml:space="preserve">The </w:t>
      </w:r>
      <w:r w:rsidRPr="0025185A">
        <w:rPr>
          <w:rFonts w:ascii="Times New Roman" w:hAnsi="Times New Roman" w:cs="Times New Roman"/>
          <w:sz w:val="24"/>
          <w:szCs w:val="24"/>
        </w:rPr>
        <w:t xml:space="preserve">Health and Lifestyle </w:t>
      </w:r>
      <w:r w:rsidRPr="0025185A" w:rsidR="00170156">
        <w:rPr>
          <w:rFonts w:ascii="Times New Roman" w:hAnsi="Times New Roman" w:cs="Times New Roman"/>
          <w:sz w:val="24"/>
          <w:szCs w:val="24"/>
        </w:rPr>
        <w:t>Questionnaire</w:t>
      </w:r>
      <w:r w:rsidRPr="0025185A" w:rsidR="00170156">
        <w:rPr>
          <w:rFonts w:ascii="Times New Roman" w:hAnsi="Times New Roman" w:cs="Times New Roman"/>
          <w:sz w:val="24"/>
          <w:szCs w:val="24"/>
          <w:lang w:val="en-US"/>
        </w:rPr>
        <w:t xml:space="preserve"> indicates</w:t>
      </w:r>
      <w:r w:rsidRPr="0025185A">
        <w:rPr>
          <w:rFonts w:ascii="Times New Roman" w:hAnsi="Times New Roman" w:cs="Times New Roman"/>
          <w:sz w:val="24"/>
          <w:szCs w:val="24"/>
          <w:lang w:val="en-US"/>
        </w:rPr>
        <w:t xml:space="preserve"> an average smoking </w:t>
      </w:r>
      <w:r w:rsidRPr="0025185A" w:rsidR="000A2FA5">
        <w:rPr>
          <w:rFonts w:ascii="Times New Roman" w:hAnsi="Times New Roman" w:cs="Times New Roman"/>
          <w:sz w:val="24"/>
          <w:szCs w:val="24"/>
          <w:lang w:val="en-US"/>
        </w:rPr>
        <w:t>of</w:t>
      </w:r>
      <w:r w:rsidRPr="0025185A" w:rsidR="00170156">
        <w:rPr>
          <w:rFonts w:ascii="Times New Roman" w:hAnsi="Times New Roman" w:cs="Times New Roman"/>
          <w:sz w:val="24"/>
          <w:szCs w:val="24"/>
          <w:lang w:val="en-US"/>
        </w:rPr>
        <w:t xml:space="preserve"> between 1-9 cigarettes in a day, there is clinical evidence indicating that smoking is one of the leading causes of lung disease, which damages the airways and the alveoli </w:t>
      </w:r>
      <w:sdt>
        <w:sdtPr>
          <w:rPr>
            <w:rFonts w:ascii="Times New Roman" w:hAnsi="Times New Roman" w:cs="Times New Roman"/>
            <w:sz w:val="24"/>
            <w:szCs w:val="24"/>
            <w:lang w:val="en-US"/>
          </w:rPr>
          <w:id w:val="1537551193"/>
          <w:citation/>
        </w:sdtPr>
        <w:sdtEndPr/>
        <w:sdtContent>
          <w:r w:rsidRPr="0025185A" w:rsidR="006B67C9">
            <w:rPr>
              <w:rFonts w:ascii="Times New Roman" w:hAnsi="Times New Roman" w:cs="Times New Roman"/>
              <w:sz w:val="24"/>
              <w:szCs w:val="24"/>
              <w:lang w:val="en-US"/>
            </w:rPr>
            <w:fldChar w:fldCharType="begin"/>
          </w:r>
          <w:r w:rsidRPr="0025185A" w:rsidR="006B67C9">
            <w:rPr>
              <w:rFonts w:ascii="Times New Roman" w:hAnsi="Times New Roman" w:cs="Times New Roman"/>
              <w:b/>
              <w:sz w:val="24"/>
              <w:szCs w:val="24"/>
              <w:lang w:val="en-US"/>
            </w:rPr>
            <w:instrText xml:space="preserve"> CITATION Sha151 \l 1033 </w:instrText>
          </w:r>
          <w:r w:rsidRPr="0025185A" w:rsidR="006B67C9">
            <w:rPr>
              <w:rFonts w:ascii="Times New Roman" w:hAnsi="Times New Roman" w:cs="Times New Roman"/>
              <w:sz w:val="24"/>
              <w:szCs w:val="24"/>
              <w:lang w:val="en-US"/>
            </w:rPr>
            <w:fldChar w:fldCharType="separate"/>
          </w:r>
          <w:r w:rsidRPr="0025185A" w:rsidR="006B67C9">
            <w:rPr>
              <w:rFonts w:ascii="Times New Roman" w:hAnsi="Times New Roman" w:cs="Times New Roman"/>
              <w:noProof/>
              <w:sz w:val="24"/>
              <w:szCs w:val="24"/>
              <w:lang w:val="en-US"/>
            </w:rPr>
            <w:t>(Dare, et al., 2015)</w:t>
          </w:r>
          <w:r w:rsidRPr="0025185A" w:rsidR="006B67C9">
            <w:rPr>
              <w:rFonts w:ascii="Times New Roman" w:hAnsi="Times New Roman" w:cs="Times New Roman"/>
              <w:sz w:val="24"/>
              <w:szCs w:val="24"/>
              <w:lang w:val="en-US"/>
            </w:rPr>
            <w:fldChar w:fldCharType="end"/>
          </w:r>
        </w:sdtContent>
      </w:sdt>
      <w:r w:rsidRPr="0025185A" w:rsidR="00170156">
        <w:rPr>
          <w:rFonts w:ascii="Times New Roman" w:hAnsi="Times New Roman" w:cs="Times New Roman"/>
          <w:sz w:val="24"/>
          <w:szCs w:val="24"/>
          <w:lang w:val="en-US"/>
        </w:rPr>
        <w:t xml:space="preserve">, this has been demonstrated to cause lung cancer as well. Within smokers, the risk of obesity has been reported to increase with amount of cigarette smoked. The same study indicated that former heavy smokers have a higher likelihood to end up getting obese when compared with former light smokers. As a result, these set of smokers have a higher chance of respiratory failures from smoking and from obesity. </w:t>
      </w:r>
    </w:p>
    <w:p w:rsidRPr="0025185A" w:rsidR="00B02914" w:rsidP="0025185A" w:rsidRDefault="00B02914" w14:paraId="43BE957D" w14:textId="77777777">
      <w:pPr>
        <w:spacing w:line="360" w:lineRule="auto"/>
        <w:jc w:val="both"/>
        <w:rPr>
          <w:rFonts w:ascii="Times New Roman" w:hAnsi="Times New Roman" w:cs="Times New Roman"/>
          <w:sz w:val="24"/>
          <w:szCs w:val="24"/>
        </w:rPr>
      </w:pPr>
    </w:p>
    <w:p w:rsidRPr="0025185A" w:rsidR="00F63CED" w:rsidP="0025185A" w:rsidRDefault="00742A34" w14:paraId="0179AF0F" w14:textId="77777777">
      <w:pPr>
        <w:pStyle w:val="Heading1"/>
        <w:spacing w:line="360" w:lineRule="auto"/>
        <w:rPr>
          <w:rFonts w:ascii="Times New Roman" w:hAnsi="Times New Roman" w:cs="Times New Roman"/>
          <w:b/>
          <w:sz w:val="24"/>
          <w:szCs w:val="24"/>
        </w:rPr>
      </w:pPr>
      <w:bookmarkStart w:name="_Toc81354419" w:id="4"/>
      <w:r w:rsidRPr="0025185A">
        <w:rPr>
          <w:rFonts w:ascii="Times New Roman" w:hAnsi="Times New Roman" w:cs="Times New Roman"/>
          <w:b/>
          <w:sz w:val="24"/>
          <w:szCs w:val="24"/>
        </w:rPr>
        <w:t xml:space="preserve">Smoking, Drinking, </w:t>
      </w:r>
      <w:r w:rsidRPr="0025185A" w:rsidR="00170156">
        <w:rPr>
          <w:rFonts w:ascii="Times New Roman" w:hAnsi="Times New Roman" w:cs="Times New Roman"/>
          <w:b/>
          <w:sz w:val="24"/>
          <w:szCs w:val="24"/>
        </w:rPr>
        <w:t>High-Blood Pressure</w:t>
      </w:r>
      <w:bookmarkEnd w:id="4"/>
    </w:p>
    <w:p w:rsidRPr="0025185A" w:rsidR="00742A34" w:rsidP="0025185A" w:rsidRDefault="00170156" w14:paraId="343D9357" w14:textId="77777777">
      <w:pPr>
        <w:pStyle w:val="NormalWeb"/>
        <w:shd w:val="clear" w:color="auto" w:fill="FFFFFF"/>
        <w:spacing w:before="300" w:beforeAutospacing="0" w:after="300" w:afterAutospacing="0" w:line="360" w:lineRule="auto"/>
        <w:jc w:val="both"/>
        <w:rPr>
          <w:color w:val="333333"/>
        </w:rPr>
      </w:pPr>
      <w:r w:rsidRPr="0025185A">
        <w:rPr>
          <w:color w:val="333333"/>
        </w:rPr>
        <w:t xml:space="preserve">The implication of obesity is that the heart </w:t>
      </w:r>
      <w:r w:rsidRPr="0025185A" w:rsidR="006B67C9">
        <w:rPr>
          <w:color w:val="333333"/>
        </w:rPr>
        <w:t>is expected to work harder in order to pump blood through the</w:t>
      </w:r>
      <w:r w:rsidRPr="0025185A">
        <w:rPr>
          <w:color w:val="333333"/>
        </w:rPr>
        <w:t xml:space="preserve"> body</w:t>
      </w:r>
      <w:r w:rsidRPr="0025185A" w:rsidR="006B67C9">
        <w:rPr>
          <w:color w:val="333333"/>
        </w:rPr>
        <w:t xml:space="preserve">, these efforts put significant strain on the </w:t>
      </w:r>
      <w:r w:rsidRPr="0025185A">
        <w:rPr>
          <w:color w:val="333333"/>
        </w:rPr>
        <w:t>arteries</w:t>
      </w:r>
      <w:r w:rsidRPr="0025185A" w:rsidR="006B67C9">
        <w:rPr>
          <w:color w:val="333333"/>
        </w:rPr>
        <w:t xml:space="preserve"> which</w:t>
      </w:r>
      <w:r w:rsidRPr="0025185A">
        <w:rPr>
          <w:color w:val="333333"/>
        </w:rPr>
        <w:t xml:space="preserve"> resist th</w:t>
      </w:r>
      <w:r w:rsidRPr="0025185A" w:rsidR="006B67C9">
        <w:rPr>
          <w:color w:val="333333"/>
        </w:rPr>
        <w:t>e</w:t>
      </w:r>
      <w:r w:rsidRPr="0025185A">
        <w:rPr>
          <w:color w:val="333333"/>
        </w:rPr>
        <w:t xml:space="preserve"> flow of blood, </w:t>
      </w:r>
      <w:r w:rsidRPr="0025185A" w:rsidR="006B67C9">
        <w:rPr>
          <w:color w:val="333333"/>
        </w:rPr>
        <w:t xml:space="preserve">thereby resulting into an increase in </w:t>
      </w:r>
      <w:r w:rsidRPr="0025185A">
        <w:rPr>
          <w:color w:val="333333"/>
        </w:rPr>
        <w:t>blood pressure</w:t>
      </w:r>
      <w:sdt>
        <w:sdtPr>
          <w:rPr>
            <w:color w:val="333333"/>
          </w:rPr>
          <w:id w:val="750322732"/>
          <w:citation/>
        </w:sdtPr>
        <w:sdtEndPr/>
        <w:sdtContent>
          <w:r w:rsidRPr="0025185A" w:rsidR="006B67C9">
            <w:rPr>
              <w:color w:val="333333"/>
            </w:rPr>
            <w:fldChar w:fldCharType="begin"/>
          </w:r>
          <w:r w:rsidRPr="0025185A" w:rsidR="006B67C9">
            <w:rPr>
              <w:color w:val="333333"/>
            </w:rPr>
            <w:instrText xml:space="preserve"> CITATION Jen19 \l 1033 </w:instrText>
          </w:r>
          <w:r w:rsidRPr="0025185A" w:rsidR="006B67C9">
            <w:rPr>
              <w:color w:val="333333"/>
            </w:rPr>
            <w:fldChar w:fldCharType="separate"/>
          </w:r>
          <w:r w:rsidRPr="0025185A" w:rsidR="006B67C9">
            <w:rPr>
              <w:noProof/>
              <w:color w:val="333333"/>
            </w:rPr>
            <w:t xml:space="preserve"> (Larson, 2019)</w:t>
          </w:r>
          <w:r w:rsidRPr="0025185A" w:rsidR="006B67C9">
            <w:rPr>
              <w:color w:val="333333"/>
            </w:rPr>
            <w:fldChar w:fldCharType="end"/>
          </w:r>
        </w:sdtContent>
      </w:sdt>
      <w:r w:rsidRPr="0025185A">
        <w:rPr>
          <w:color w:val="333333"/>
        </w:rPr>
        <w:t xml:space="preserve">. </w:t>
      </w:r>
      <w:r w:rsidRPr="0025185A" w:rsidR="006B67C9">
        <w:rPr>
          <w:color w:val="333333"/>
        </w:rPr>
        <w:t xml:space="preserve">This combination of </w:t>
      </w:r>
      <w:r w:rsidRPr="0025185A">
        <w:rPr>
          <w:color w:val="333333"/>
        </w:rPr>
        <w:t xml:space="preserve">obesity and hypertension </w:t>
      </w:r>
      <w:r w:rsidRPr="0025185A" w:rsidR="006B67C9">
        <w:rPr>
          <w:color w:val="333333"/>
        </w:rPr>
        <w:t>have the potential</w:t>
      </w:r>
      <w:r w:rsidRPr="0025185A">
        <w:rPr>
          <w:color w:val="333333"/>
        </w:rPr>
        <w:t xml:space="preserve"> to </w:t>
      </w:r>
      <w:r w:rsidRPr="0025185A" w:rsidR="006B67C9">
        <w:rPr>
          <w:color w:val="333333"/>
        </w:rPr>
        <w:t>generate</w:t>
      </w:r>
      <w:r w:rsidRPr="0025185A">
        <w:rPr>
          <w:color w:val="333333"/>
        </w:rPr>
        <w:t xml:space="preserve"> a </w:t>
      </w:r>
      <w:r w:rsidRPr="0025185A" w:rsidR="006B67C9">
        <w:rPr>
          <w:color w:val="333333"/>
        </w:rPr>
        <w:t xml:space="preserve">formidable force, enabling them to feature as the </w:t>
      </w:r>
      <w:r w:rsidRPr="0025185A">
        <w:rPr>
          <w:color w:val="333333"/>
        </w:rPr>
        <w:t xml:space="preserve">leading </w:t>
      </w:r>
      <w:r w:rsidRPr="0025185A" w:rsidR="006B67C9">
        <w:rPr>
          <w:color w:val="333333"/>
        </w:rPr>
        <w:t>root</w:t>
      </w:r>
      <w:r w:rsidRPr="0025185A">
        <w:rPr>
          <w:color w:val="333333"/>
        </w:rPr>
        <w:t xml:space="preserve"> of cardiovascular disease. </w:t>
      </w:r>
      <w:r w:rsidRPr="0025185A" w:rsidR="006B67C9">
        <w:rPr>
          <w:color w:val="333333"/>
        </w:rPr>
        <w:t>Studies indicate that obese people who carry their weights around their abdomens are at a particularly higher risk</w:t>
      </w:r>
      <w:sdt>
        <w:sdtPr>
          <w:rPr>
            <w:color w:val="333333"/>
          </w:rPr>
          <w:id w:val="233448100"/>
          <w:citation/>
        </w:sdtPr>
        <w:sdtEndPr/>
        <w:sdtContent>
          <w:r w:rsidRPr="0025185A" w:rsidR="006B67C9">
            <w:rPr>
              <w:color w:val="333333"/>
            </w:rPr>
            <w:fldChar w:fldCharType="begin"/>
          </w:r>
          <w:r w:rsidRPr="0025185A" w:rsidR="006B67C9">
            <w:rPr>
              <w:color w:val="333333"/>
            </w:rPr>
            <w:instrText xml:space="preserve"> CITATION Jen19 \l 1033 </w:instrText>
          </w:r>
          <w:r w:rsidRPr="0025185A" w:rsidR="006B67C9">
            <w:rPr>
              <w:color w:val="333333"/>
            </w:rPr>
            <w:fldChar w:fldCharType="separate"/>
          </w:r>
          <w:r w:rsidRPr="0025185A" w:rsidR="006B67C9">
            <w:rPr>
              <w:noProof/>
              <w:color w:val="333333"/>
            </w:rPr>
            <w:t xml:space="preserve"> (Larson, 2019)</w:t>
          </w:r>
          <w:r w:rsidRPr="0025185A" w:rsidR="006B67C9">
            <w:rPr>
              <w:color w:val="333333"/>
            </w:rPr>
            <w:fldChar w:fldCharType="end"/>
          </w:r>
        </w:sdtContent>
      </w:sdt>
      <w:r w:rsidRPr="0025185A" w:rsidR="006B67C9">
        <w:rPr>
          <w:color w:val="333333"/>
        </w:rPr>
        <w:t xml:space="preserve">. Obesity was also reported to </w:t>
      </w:r>
      <w:r w:rsidRPr="0025185A">
        <w:rPr>
          <w:color w:val="333333"/>
        </w:rPr>
        <w:t>put </w:t>
      </w:r>
      <w:r w:rsidRPr="0025185A" w:rsidR="006B67C9">
        <w:rPr>
          <w:color w:val="333333"/>
        </w:rPr>
        <w:t>strains on the</w:t>
      </w:r>
      <w:r w:rsidRPr="0025185A">
        <w:rPr>
          <w:color w:val="333333"/>
        </w:rPr>
        <w:t xml:space="preserve"> kidneys, </w:t>
      </w:r>
      <w:r w:rsidRPr="0025185A" w:rsidR="006B67C9">
        <w:rPr>
          <w:color w:val="333333"/>
        </w:rPr>
        <w:t xml:space="preserve">which also </w:t>
      </w:r>
      <w:r w:rsidRPr="0025185A">
        <w:rPr>
          <w:color w:val="333333"/>
        </w:rPr>
        <w:t xml:space="preserve">puts more strain on </w:t>
      </w:r>
      <w:r w:rsidRPr="0025185A" w:rsidR="006B67C9">
        <w:rPr>
          <w:color w:val="333333"/>
        </w:rPr>
        <w:t>the</w:t>
      </w:r>
      <w:r w:rsidRPr="0025185A">
        <w:rPr>
          <w:color w:val="333333"/>
        </w:rPr>
        <w:t xml:space="preserve"> heart. </w:t>
      </w:r>
      <w:r w:rsidRPr="0025185A" w:rsidR="006B67C9">
        <w:rPr>
          <w:color w:val="333333"/>
        </w:rPr>
        <w:t>Obese people with high</w:t>
      </w:r>
      <w:r w:rsidRPr="0025185A">
        <w:rPr>
          <w:color w:val="333333"/>
        </w:rPr>
        <w:t xml:space="preserve"> blood </w:t>
      </w:r>
      <w:r w:rsidRPr="0025185A" w:rsidR="00F528E1">
        <w:rPr>
          <w:color w:val="333333"/>
        </w:rPr>
        <w:t xml:space="preserve">pressure </w:t>
      </w:r>
      <w:r w:rsidRPr="0025185A" w:rsidR="00180946">
        <w:rPr>
          <w:color w:val="333333"/>
        </w:rPr>
        <w:t xml:space="preserve">implies that there will be </w:t>
      </w:r>
      <w:r w:rsidRPr="0025185A" w:rsidR="00F528E1">
        <w:rPr>
          <w:color w:val="333333"/>
        </w:rPr>
        <w:t>damages</w:t>
      </w:r>
      <w:r w:rsidRPr="0025185A">
        <w:rPr>
          <w:color w:val="333333"/>
        </w:rPr>
        <w:t xml:space="preserve"> </w:t>
      </w:r>
      <w:r w:rsidRPr="0025185A" w:rsidR="00180946">
        <w:rPr>
          <w:color w:val="333333"/>
        </w:rPr>
        <w:t xml:space="preserve">to </w:t>
      </w:r>
      <w:r w:rsidRPr="0025185A">
        <w:rPr>
          <w:color w:val="333333"/>
        </w:rPr>
        <w:t xml:space="preserve">the tiny vessels in </w:t>
      </w:r>
      <w:r w:rsidRPr="0025185A" w:rsidR="00180946">
        <w:rPr>
          <w:color w:val="333333"/>
        </w:rPr>
        <w:t>the</w:t>
      </w:r>
      <w:r w:rsidRPr="0025185A">
        <w:rPr>
          <w:color w:val="333333"/>
        </w:rPr>
        <w:t xml:space="preserve"> kidneys</w:t>
      </w:r>
      <w:r w:rsidRPr="0025185A" w:rsidR="00180946">
        <w:rPr>
          <w:color w:val="333333"/>
        </w:rPr>
        <w:t xml:space="preserve">, these vessel-walls </w:t>
      </w:r>
      <w:r w:rsidRPr="0025185A">
        <w:rPr>
          <w:color w:val="333333"/>
        </w:rPr>
        <w:t>thicken</w:t>
      </w:r>
      <w:r w:rsidRPr="0025185A" w:rsidR="00180946">
        <w:rPr>
          <w:color w:val="333333"/>
        </w:rPr>
        <w:t>, thereby</w:t>
      </w:r>
      <w:r w:rsidRPr="0025185A">
        <w:rPr>
          <w:color w:val="333333"/>
        </w:rPr>
        <w:t xml:space="preserve"> limit</w:t>
      </w:r>
      <w:r w:rsidRPr="0025185A" w:rsidR="00180946">
        <w:rPr>
          <w:color w:val="333333"/>
        </w:rPr>
        <w:t>ing</w:t>
      </w:r>
      <w:r w:rsidRPr="0025185A">
        <w:rPr>
          <w:color w:val="333333"/>
        </w:rPr>
        <w:t xml:space="preserve"> blood flow</w:t>
      </w:r>
      <w:r w:rsidRPr="0025185A" w:rsidR="00180946">
        <w:rPr>
          <w:color w:val="333333"/>
        </w:rPr>
        <w:t xml:space="preserve"> causing difficulties for the kidney </w:t>
      </w:r>
      <w:r w:rsidRPr="0025185A">
        <w:rPr>
          <w:color w:val="333333"/>
        </w:rPr>
        <w:t xml:space="preserve">to filter blood </w:t>
      </w:r>
      <w:r w:rsidRPr="0025185A" w:rsidR="00180946">
        <w:rPr>
          <w:color w:val="333333"/>
        </w:rPr>
        <w:t xml:space="preserve">in the removal of </w:t>
      </w:r>
      <w:r w:rsidRPr="0025185A">
        <w:rPr>
          <w:color w:val="333333"/>
        </w:rPr>
        <w:t>waste and fluids</w:t>
      </w:r>
      <w:r w:rsidRPr="0025185A" w:rsidR="00180946">
        <w:rPr>
          <w:color w:val="333333"/>
        </w:rPr>
        <w:t xml:space="preserve"> </w:t>
      </w:r>
      <w:sdt>
        <w:sdtPr>
          <w:rPr>
            <w:color w:val="333333"/>
          </w:rPr>
          <w:id w:val="28229277"/>
          <w:citation/>
        </w:sdtPr>
        <w:sdtEndPr/>
        <w:sdtContent>
          <w:r w:rsidRPr="0025185A" w:rsidR="00180946">
            <w:rPr>
              <w:color w:val="333333"/>
            </w:rPr>
            <w:fldChar w:fldCharType="begin"/>
          </w:r>
          <w:r w:rsidRPr="0025185A" w:rsidR="00180946">
            <w:rPr>
              <w:color w:val="333333"/>
            </w:rPr>
            <w:instrText xml:space="preserve"> CITATION Jen19 \l 1033 </w:instrText>
          </w:r>
          <w:r w:rsidRPr="0025185A" w:rsidR="00180946">
            <w:rPr>
              <w:color w:val="333333"/>
            </w:rPr>
            <w:fldChar w:fldCharType="separate"/>
          </w:r>
          <w:r w:rsidRPr="0025185A" w:rsidR="00180946">
            <w:rPr>
              <w:noProof/>
              <w:color w:val="333333"/>
            </w:rPr>
            <w:t>(Larson, 2019)</w:t>
          </w:r>
          <w:r w:rsidRPr="0025185A" w:rsidR="00180946">
            <w:rPr>
              <w:color w:val="333333"/>
            </w:rPr>
            <w:fldChar w:fldCharType="end"/>
          </w:r>
        </w:sdtContent>
      </w:sdt>
      <w:r w:rsidRPr="0025185A">
        <w:rPr>
          <w:color w:val="333333"/>
        </w:rPr>
        <w:t xml:space="preserve">. When </w:t>
      </w:r>
      <w:r w:rsidRPr="0025185A" w:rsidR="00180946">
        <w:rPr>
          <w:color w:val="333333"/>
        </w:rPr>
        <w:t>the</w:t>
      </w:r>
      <w:r w:rsidRPr="0025185A">
        <w:rPr>
          <w:color w:val="333333"/>
        </w:rPr>
        <w:t xml:space="preserve"> body </w:t>
      </w:r>
      <w:r w:rsidRPr="0025185A" w:rsidR="008957E1">
        <w:rPr>
          <w:color w:val="333333"/>
        </w:rPr>
        <w:t>is unable to</w:t>
      </w:r>
      <w:r w:rsidRPr="0025185A">
        <w:rPr>
          <w:color w:val="333333"/>
        </w:rPr>
        <w:t xml:space="preserve"> </w:t>
      </w:r>
      <w:r w:rsidRPr="0025185A" w:rsidR="008957E1">
        <w:rPr>
          <w:color w:val="333333"/>
        </w:rPr>
        <w:t>eliminate</w:t>
      </w:r>
      <w:r w:rsidRPr="0025185A">
        <w:rPr>
          <w:color w:val="333333"/>
        </w:rPr>
        <w:t xml:space="preserve"> excess fluid, </w:t>
      </w:r>
      <w:r w:rsidRPr="0025185A" w:rsidR="008957E1">
        <w:rPr>
          <w:color w:val="333333"/>
        </w:rPr>
        <w:t>the</w:t>
      </w:r>
      <w:r w:rsidRPr="0025185A">
        <w:rPr>
          <w:color w:val="333333"/>
        </w:rPr>
        <w:t xml:space="preserve"> heart </w:t>
      </w:r>
      <w:r w:rsidRPr="0025185A" w:rsidR="008957E1">
        <w:rPr>
          <w:color w:val="333333"/>
        </w:rPr>
        <w:t>is automatically made</w:t>
      </w:r>
      <w:r w:rsidRPr="0025185A">
        <w:rPr>
          <w:color w:val="333333"/>
        </w:rPr>
        <w:t xml:space="preserve"> to work harder.</w:t>
      </w:r>
      <w:r w:rsidRPr="0025185A" w:rsidR="0000527C">
        <w:rPr>
          <w:color w:val="333333"/>
        </w:rPr>
        <w:t xml:space="preserve"> Drinking alcohol has also been discovered to raise blood pressure. Research indicates that taking more than three drinks at a sitting temporarily </w:t>
      </w:r>
      <w:r w:rsidRPr="0025185A" w:rsidR="0000527C">
        <w:rPr>
          <w:color w:val="333333"/>
        </w:rPr>
        <w:lastRenderedPageBreak/>
        <w:t>increases the blood pressure, which can be further damaged if a person binge drinks</w:t>
      </w:r>
      <w:sdt>
        <w:sdtPr>
          <w:rPr>
            <w:color w:val="333333"/>
          </w:rPr>
          <w:id w:val="1491291138"/>
          <w:citation/>
        </w:sdtPr>
        <w:sdtEndPr/>
        <w:sdtContent>
          <w:r w:rsidRPr="0025185A" w:rsidR="0000527C">
            <w:rPr>
              <w:color w:val="333333"/>
            </w:rPr>
            <w:fldChar w:fldCharType="begin"/>
          </w:r>
          <w:r w:rsidRPr="0025185A" w:rsidR="0000527C">
            <w:rPr>
              <w:color w:val="333333"/>
            </w:rPr>
            <w:instrText xml:space="preserve"> CITATION Fra21 \l 1033 </w:instrText>
          </w:r>
          <w:r w:rsidRPr="0025185A" w:rsidR="0000527C">
            <w:rPr>
              <w:color w:val="333333"/>
            </w:rPr>
            <w:fldChar w:fldCharType="separate"/>
          </w:r>
          <w:r w:rsidRPr="0025185A" w:rsidR="0000527C">
            <w:rPr>
              <w:noProof/>
              <w:color w:val="333333"/>
            </w:rPr>
            <w:t xml:space="preserve"> (Lopez-Jimenez, 2021)</w:t>
          </w:r>
          <w:r w:rsidRPr="0025185A" w:rsidR="0000527C">
            <w:rPr>
              <w:color w:val="333333"/>
            </w:rPr>
            <w:fldChar w:fldCharType="end"/>
          </w:r>
        </w:sdtContent>
      </w:sdt>
      <w:r w:rsidRPr="0025185A" w:rsidR="0000527C">
        <w:rPr>
          <w:color w:val="333333"/>
        </w:rPr>
        <w:t>.</w:t>
      </w:r>
    </w:p>
    <w:p w:rsidRPr="0025185A" w:rsidR="003102F1" w:rsidP="0025185A" w:rsidRDefault="003102F1" w14:paraId="394A2F9F" w14:textId="77777777">
      <w:pPr>
        <w:pStyle w:val="NormalWeb"/>
        <w:shd w:val="clear" w:color="auto" w:fill="FFFFFF"/>
        <w:spacing w:before="300" w:beforeAutospacing="0" w:after="300" w:afterAutospacing="0" w:line="360" w:lineRule="auto"/>
        <w:jc w:val="both"/>
        <w:rPr>
          <w:color w:val="333333"/>
        </w:rPr>
      </w:pPr>
    </w:p>
    <w:p w:rsidRPr="0025185A" w:rsidR="00170156" w:rsidP="0025185A" w:rsidRDefault="00742A34" w14:paraId="6E11C2E2" w14:textId="77777777">
      <w:pPr>
        <w:pStyle w:val="Heading1"/>
        <w:spacing w:line="360" w:lineRule="auto"/>
        <w:rPr>
          <w:rFonts w:ascii="Times New Roman" w:hAnsi="Times New Roman" w:cs="Times New Roman"/>
          <w:b/>
          <w:sz w:val="24"/>
          <w:szCs w:val="24"/>
        </w:rPr>
      </w:pPr>
      <w:bookmarkStart w:name="_Toc81354420" w:id="5"/>
      <w:r w:rsidRPr="0025185A">
        <w:rPr>
          <w:rFonts w:ascii="Times New Roman" w:hAnsi="Times New Roman" w:cs="Times New Roman"/>
          <w:b/>
          <w:sz w:val="24"/>
          <w:szCs w:val="24"/>
        </w:rPr>
        <w:t>Exercise</w:t>
      </w:r>
      <w:bookmarkEnd w:id="5"/>
    </w:p>
    <w:p w:rsidRPr="0025185A" w:rsidR="00742A34" w:rsidP="0025185A" w:rsidRDefault="00742A34" w14:paraId="3A6E51A3" w14:textId="77777777">
      <w:pPr>
        <w:pStyle w:val="body"/>
        <w:spacing w:before="300" w:beforeAutospacing="0" w:after="300" w:afterAutospacing="0" w:line="360" w:lineRule="auto"/>
        <w:jc w:val="both"/>
        <w:rPr>
          <w:color w:val="231F20"/>
        </w:rPr>
      </w:pPr>
      <w:r w:rsidRPr="0025185A">
        <w:rPr>
          <w:color w:val="231F20"/>
        </w:rPr>
        <w:t>The combination of exercise and a healthy and balanced diet is an effective means of losing weight, as opposed to sole dependence on calorie restrictions</w:t>
      </w:r>
      <w:r w:rsidRPr="0025185A" w:rsidR="006C371C">
        <w:rPr>
          <w:color w:val="231F20"/>
        </w:rPr>
        <w:t xml:space="preserve"> </w:t>
      </w:r>
      <w:sdt>
        <w:sdtPr>
          <w:rPr>
            <w:color w:val="231F20"/>
          </w:rPr>
          <w:id w:val="-119994317"/>
          <w:citation/>
        </w:sdtPr>
        <w:sdtEndPr/>
        <w:sdtContent>
          <w:r w:rsidRPr="0025185A" w:rsidR="006C371C">
            <w:rPr>
              <w:color w:val="231F20"/>
            </w:rPr>
            <w:fldChar w:fldCharType="begin"/>
          </w:r>
          <w:r w:rsidRPr="0025185A" w:rsidR="006C371C">
            <w:rPr>
              <w:color w:val="231F20"/>
            </w:rPr>
            <w:instrText xml:space="preserve"> CITATION Mic17 \l 1033 </w:instrText>
          </w:r>
          <w:r w:rsidRPr="0025185A" w:rsidR="006C371C">
            <w:rPr>
              <w:color w:val="231F20"/>
            </w:rPr>
            <w:fldChar w:fldCharType="separate"/>
          </w:r>
          <w:r w:rsidRPr="0025185A" w:rsidR="006C371C">
            <w:rPr>
              <w:noProof/>
              <w:color w:val="231F20"/>
            </w:rPr>
            <w:t>(Kerr, 2017)</w:t>
          </w:r>
          <w:r w:rsidRPr="0025185A" w:rsidR="006C371C">
            <w:rPr>
              <w:color w:val="231F20"/>
            </w:rPr>
            <w:fldChar w:fldCharType="end"/>
          </w:r>
        </w:sdtContent>
      </w:sdt>
      <w:r w:rsidRPr="0025185A">
        <w:rPr>
          <w:color w:val="231F20"/>
        </w:rPr>
        <w:t xml:space="preserve">. </w:t>
      </w:r>
      <w:r w:rsidRPr="0025185A" w:rsidR="004F59F9">
        <w:rPr>
          <w:color w:val="231F20"/>
        </w:rPr>
        <w:t xml:space="preserve">The Health and </w:t>
      </w:r>
      <w:r w:rsidRPr="0025185A" w:rsidR="00ED3ED7">
        <w:rPr>
          <w:color w:val="231F20"/>
        </w:rPr>
        <w:t>Lifestyle</w:t>
      </w:r>
      <w:r w:rsidRPr="0025185A" w:rsidR="004F59F9">
        <w:rPr>
          <w:color w:val="231F20"/>
        </w:rPr>
        <w:t xml:space="preserve"> Questionnaire indicates that the interviewee only exercised once a month, </w:t>
      </w:r>
      <w:r w:rsidRPr="0025185A">
        <w:rPr>
          <w:color w:val="231F20"/>
        </w:rPr>
        <w:t xml:space="preserve">Exercise </w:t>
      </w:r>
      <w:r w:rsidRPr="0025185A" w:rsidR="00F1266A">
        <w:rPr>
          <w:color w:val="231F20"/>
        </w:rPr>
        <w:t xml:space="preserve">has the potential to </w:t>
      </w:r>
      <w:r w:rsidRPr="0025185A">
        <w:rPr>
          <w:color w:val="231F20"/>
        </w:rPr>
        <w:t xml:space="preserve">prevent </w:t>
      </w:r>
      <w:r w:rsidRPr="0025185A" w:rsidR="00F1266A">
        <w:rPr>
          <w:color w:val="231F20"/>
        </w:rPr>
        <w:t>and</w:t>
      </w:r>
      <w:r w:rsidRPr="0025185A">
        <w:rPr>
          <w:color w:val="231F20"/>
        </w:rPr>
        <w:t xml:space="preserve"> reverse effects of </w:t>
      </w:r>
      <w:r w:rsidRPr="0025185A" w:rsidR="00F1266A">
        <w:rPr>
          <w:color w:val="231F20"/>
        </w:rPr>
        <w:t>some</w:t>
      </w:r>
      <w:r w:rsidRPr="0025185A">
        <w:rPr>
          <w:color w:val="231F20"/>
        </w:rPr>
        <w:t xml:space="preserve"> diseases</w:t>
      </w:r>
      <w:r w:rsidRPr="0025185A" w:rsidR="00F1266A">
        <w:rPr>
          <w:color w:val="231F20"/>
        </w:rPr>
        <w:t xml:space="preserve">, for it to be effective however, an individual has to adopt specific exercising procedures which will enable them to lose weight while keeping a balanced diet, this will ensure that their </w:t>
      </w:r>
      <w:r w:rsidRPr="0025185A">
        <w:rPr>
          <w:color w:val="231F20"/>
        </w:rPr>
        <w:t>blood pressure and cholesterol</w:t>
      </w:r>
      <w:r w:rsidRPr="0025185A" w:rsidR="00F1266A">
        <w:rPr>
          <w:color w:val="231F20"/>
        </w:rPr>
        <w:t xml:space="preserve"> levels are lowered; thereby preventing</w:t>
      </w:r>
      <w:r w:rsidRPr="0025185A">
        <w:rPr>
          <w:color w:val="231F20"/>
        </w:rPr>
        <w:t xml:space="preserve"> heart attack</w:t>
      </w:r>
      <w:r w:rsidRPr="0025185A" w:rsidR="00F1266A">
        <w:rPr>
          <w:color w:val="231F20"/>
        </w:rPr>
        <w:t xml:space="preserve"> </w:t>
      </w:r>
      <w:sdt>
        <w:sdtPr>
          <w:rPr>
            <w:color w:val="231F20"/>
          </w:rPr>
          <w:id w:val="-1168475419"/>
          <w:citation/>
        </w:sdtPr>
        <w:sdtEndPr/>
        <w:sdtContent>
          <w:r w:rsidRPr="0025185A" w:rsidR="00F1266A">
            <w:rPr>
              <w:color w:val="231F20"/>
            </w:rPr>
            <w:fldChar w:fldCharType="begin"/>
          </w:r>
          <w:r w:rsidRPr="0025185A" w:rsidR="00F1266A">
            <w:rPr>
              <w:color w:val="231F20"/>
            </w:rPr>
            <w:instrText xml:space="preserve"> CITATION Mic17 \l 1033 </w:instrText>
          </w:r>
          <w:r w:rsidRPr="0025185A" w:rsidR="00F1266A">
            <w:rPr>
              <w:color w:val="231F20"/>
            </w:rPr>
            <w:fldChar w:fldCharType="separate"/>
          </w:r>
          <w:r w:rsidRPr="0025185A" w:rsidR="00F1266A">
            <w:rPr>
              <w:noProof/>
              <w:color w:val="231F20"/>
            </w:rPr>
            <w:t>(Kerr, 2017)</w:t>
          </w:r>
          <w:r w:rsidRPr="0025185A" w:rsidR="00F1266A">
            <w:rPr>
              <w:color w:val="231F20"/>
            </w:rPr>
            <w:fldChar w:fldCharType="end"/>
          </w:r>
        </w:sdtContent>
      </w:sdt>
      <w:r w:rsidRPr="0025185A">
        <w:rPr>
          <w:color w:val="231F20"/>
        </w:rPr>
        <w:t>.</w:t>
      </w:r>
      <w:r w:rsidRPr="0025185A" w:rsidR="00B02914">
        <w:rPr>
          <w:color w:val="231F20"/>
        </w:rPr>
        <w:t xml:space="preserve"> </w:t>
      </w:r>
      <w:r w:rsidRPr="0025185A">
        <w:rPr>
          <w:color w:val="231F20"/>
        </w:rPr>
        <w:t xml:space="preserve">Exercise </w:t>
      </w:r>
      <w:r w:rsidRPr="0025185A" w:rsidR="00B02914">
        <w:rPr>
          <w:color w:val="231F20"/>
        </w:rPr>
        <w:t>has been demonstrated to be</w:t>
      </w:r>
      <w:r w:rsidRPr="0025185A">
        <w:rPr>
          <w:color w:val="231F20"/>
        </w:rPr>
        <w:t xml:space="preserve"> helpful </w:t>
      </w:r>
      <w:r w:rsidRPr="0025185A" w:rsidR="00B02914">
        <w:rPr>
          <w:color w:val="231F20"/>
        </w:rPr>
        <w:t>in the reduction and maintenance of</w:t>
      </w:r>
      <w:r w:rsidRPr="0025185A">
        <w:rPr>
          <w:color w:val="231F20"/>
        </w:rPr>
        <w:t xml:space="preserve"> weight</w:t>
      </w:r>
      <w:r w:rsidRPr="0025185A" w:rsidR="00B02914">
        <w:rPr>
          <w:color w:val="231F20"/>
        </w:rPr>
        <w:t>, this is because it has been indicated to</w:t>
      </w:r>
      <w:r w:rsidRPr="0025185A">
        <w:rPr>
          <w:color w:val="231F20"/>
        </w:rPr>
        <w:t xml:space="preserve"> increase metabolism</w:t>
      </w:r>
      <w:r w:rsidRPr="0025185A" w:rsidR="00B02914">
        <w:rPr>
          <w:color w:val="231F20"/>
        </w:rPr>
        <w:t xml:space="preserve"> while dictating the amount of burnt calories in a day. At the same time, it plays a role in </w:t>
      </w:r>
      <w:r w:rsidRPr="0025185A">
        <w:rPr>
          <w:color w:val="231F20"/>
        </w:rPr>
        <w:t>maintain</w:t>
      </w:r>
      <w:r w:rsidRPr="0025185A" w:rsidR="00B02914">
        <w:rPr>
          <w:color w:val="231F20"/>
        </w:rPr>
        <w:t>ing</w:t>
      </w:r>
      <w:r w:rsidRPr="0025185A">
        <w:rPr>
          <w:color w:val="231F20"/>
        </w:rPr>
        <w:t xml:space="preserve"> and increas</w:t>
      </w:r>
      <w:r w:rsidRPr="0025185A" w:rsidR="00B02914">
        <w:rPr>
          <w:color w:val="231F20"/>
        </w:rPr>
        <w:t>ing a</w:t>
      </w:r>
      <w:r w:rsidRPr="0025185A">
        <w:rPr>
          <w:color w:val="231F20"/>
        </w:rPr>
        <w:t xml:space="preserve"> lean body mass, which helps</w:t>
      </w:r>
      <w:r w:rsidRPr="0025185A" w:rsidR="00B02914">
        <w:rPr>
          <w:color w:val="231F20"/>
        </w:rPr>
        <w:t xml:space="preserve"> to</w:t>
      </w:r>
      <w:r w:rsidRPr="0025185A">
        <w:rPr>
          <w:color w:val="231F20"/>
        </w:rPr>
        <w:t xml:space="preserve"> increase calories burn</w:t>
      </w:r>
      <w:r w:rsidRPr="0025185A" w:rsidR="00B02914">
        <w:rPr>
          <w:color w:val="231F20"/>
        </w:rPr>
        <w:t>t</w:t>
      </w:r>
      <w:sdt>
        <w:sdtPr>
          <w:rPr>
            <w:color w:val="231F20"/>
          </w:rPr>
          <w:id w:val="678631217"/>
          <w:citation/>
        </w:sdtPr>
        <w:sdtEndPr/>
        <w:sdtContent>
          <w:r w:rsidRPr="0025185A" w:rsidR="00B02914">
            <w:rPr>
              <w:color w:val="231F20"/>
            </w:rPr>
            <w:fldChar w:fldCharType="begin"/>
          </w:r>
          <w:r w:rsidRPr="0025185A" w:rsidR="00B02914">
            <w:rPr>
              <w:color w:val="231F20"/>
            </w:rPr>
            <w:instrText xml:space="preserve"> CITATION Mic17 \l 1033 </w:instrText>
          </w:r>
          <w:r w:rsidRPr="0025185A" w:rsidR="00B02914">
            <w:rPr>
              <w:color w:val="231F20"/>
            </w:rPr>
            <w:fldChar w:fldCharType="separate"/>
          </w:r>
          <w:r w:rsidRPr="0025185A" w:rsidR="00B02914">
            <w:rPr>
              <w:noProof/>
              <w:color w:val="231F20"/>
            </w:rPr>
            <w:t xml:space="preserve"> (Kerr, 2017)</w:t>
          </w:r>
          <w:r w:rsidRPr="0025185A" w:rsidR="00B02914">
            <w:rPr>
              <w:color w:val="231F20"/>
            </w:rPr>
            <w:fldChar w:fldCharType="end"/>
          </w:r>
        </w:sdtContent>
      </w:sdt>
      <w:r w:rsidRPr="0025185A" w:rsidR="00B02914">
        <w:rPr>
          <w:color w:val="231F20"/>
        </w:rPr>
        <w:t>.</w:t>
      </w:r>
    </w:p>
    <w:p w:rsidRPr="0025185A" w:rsidR="00FE012E" w:rsidP="0025185A" w:rsidRDefault="000E642D" w14:paraId="353EA5AB" w14:textId="77777777">
      <w:pPr>
        <w:pStyle w:val="Heading1"/>
        <w:spacing w:line="360" w:lineRule="auto"/>
        <w:rPr>
          <w:rFonts w:ascii="Times New Roman" w:hAnsi="Times New Roman" w:cs="Times New Roman"/>
          <w:b/>
          <w:sz w:val="24"/>
          <w:szCs w:val="24"/>
        </w:rPr>
      </w:pPr>
      <w:bookmarkStart w:name="_Toc81354421" w:id="6"/>
      <w:r w:rsidRPr="0025185A">
        <w:rPr>
          <w:rFonts w:ascii="Times New Roman" w:hAnsi="Times New Roman" w:cs="Times New Roman"/>
          <w:b/>
          <w:sz w:val="24"/>
          <w:szCs w:val="24"/>
        </w:rPr>
        <w:t xml:space="preserve">Balanced </w:t>
      </w:r>
      <w:r w:rsidRPr="0025185A" w:rsidR="00FE012E">
        <w:rPr>
          <w:rFonts w:ascii="Times New Roman" w:hAnsi="Times New Roman" w:cs="Times New Roman"/>
          <w:b/>
          <w:sz w:val="24"/>
          <w:szCs w:val="24"/>
        </w:rPr>
        <w:t>Diet</w:t>
      </w:r>
      <w:bookmarkEnd w:id="6"/>
      <w:r w:rsidRPr="0025185A" w:rsidR="00FE012E">
        <w:rPr>
          <w:rFonts w:ascii="Times New Roman" w:hAnsi="Times New Roman" w:cs="Times New Roman"/>
          <w:b/>
          <w:sz w:val="24"/>
          <w:szCs w:val="24"/>
        </w:rPr>
        <w:t xml:space="preserve"> </w:t>
      </w:r>
    </w:p>
    <w:p w:rsidRPr="0025185A" w:rsidR="00693BD0" w:rsidP="0025185A" w:rsidRDefault="005135CD" w14:paraId="3F666797" w14:textId="77777777">
      <w:pPr>
        <w:pStyle w:val="NormalWeb"/>
        <w:shd w:val="clear" w:color="auto" w:fill="FFFFFF"/>
        <w:spacing w:before="0" w:beforeAutospacing="0" w:after="0" w:line="360" w:lineRule="auto"/>
        <w:jc w:val="both"/>
        <w:rPr>
          <w:color w:val="000000"/>
        </w:rPr>
      </w:pPr>
      <w:r w:rsidRPr="0025185A">
        <w:t xml:space="preserve">Food consumption is connected to obesity in terms of volume ingested as well as the composition and quality of diet. </w:t>
      </w:r>
      <w:r w:rsidRPr="0025185A" w:rsidR="00F231C2">
        <w:t>Additionally</w:t>
      </w:r>
      <w:r w:rsidRPr="0025185A">
        <w:t xml:space="preserve">, </w:t>
      </w:r>
      <w:r w:rsidRPr="0025185A" w:rsidR="00F231C2">
        <w:t>diet habits</w:t>
      </w:r>
      <w:r w:rsidRPr="0025185A">
        <w:t xml:space="preserve"> </w:t>
      </w:r>
      <w:r w:rsidRPr="0025185A" w:rsidR="00F231C2">
        <w:t>need to be consistently checked and</w:t>
      </w:r>
      <w:r w:rsidRPr="0025185A">
        <w:t xml:space="preserve"> </w:t>
      </w:r>
      <w:r w:rsidRPr="0025185A" w:rsidR="00F231C2">
        <w:t xml:space="preserve">monitored in order to ensure that there is no deviation from what is considered to be normal and healthy towards the maintenance of a non-obese lifestyle. </w:t>
      </w:r>
      <w:r w:rsidRPr="0025185A" w:rsidR="00FE012E">
        <w:rPr>
          <w:color w:val="231F20"/>
        </w:rPr>
        <w:t xml:space="preserve">In order to manage individual weight, several medical and clinical research have suggested eating plans which includes </w:t>
      </w:r>
      <w:r w:rsidRPr="0025185A" w:rsidR="00693BD0">
        <w:rPr>
          <w:color w:val="231F20"/>
        </w:rPr>
        <w:t>variety of healthy foods</w:t>
      </w:r>
      <w:sdt>
        <w:sdtPr>
          <w:rPr>
            <w:color w:val="231F20"/>
          </w:rPr>
          <w:id w:val="1451753966"/>
          <w:citation/>
        </w:sdtPr>
        <w:sdtEndPr/>
        <w:sdtContent>
          <w:r w:rsidRPr="0025185A" w:rsidR="00921DEB">
            <w:rPr>
              <w:color w:val="231F20"/>
            </w:rPr>
            <w:fldChar w:fldCharType="begin"/>
          </w:r>
          <w:r w:rsidRPr="0025185A" w:rsidR="00921DEB">
            <w:rPr>
              <w:color w:val="231F20"/>
            </w:rPr>
            <w:instrText xml:space="preserve"> CITATION CDC172 \l 1033 </w:instrText>
          </w:r>
          <w:r w:rsidRPr="0025185A" w:rsidR="00921DEB">
            <w:rPr>
              <w:color w:val="231F20"/>
            </w:rPr>
            <w:fldChar w:fldCharType="separate"/>
          </w:r>
          <w:r w:rsidRPr="0025185A" w:rsidR="00921DEB">
            <w:rPr>
              <w:noProof/>
              <w:color w:val="231F20"/>
            </w:rPr>
            <w:t xml:space="preserve"> (CDC, 2017)</w:t>
          </w:r>
          <w:r w:rsidRPr="0025185A" w:rsidR="00921DEB">
            <w:rPr>
              <w:color w:val="231F20"/>
            </w:rPr>
            <w:fldChar w:fldCharType="end"/>
          </w:r>
        </w:sdtContent>
      </w:sdt>
      <w:r w:rsidRPr="0025185A" w:rsidR="00693BD0">
        <w:rPr>
          <w:color w:val="231F20"/>
        </w:rPr>
        <w:t xml:space="preserve">. </w:t>
      </w:r>
      <w:r w:rsidRPr="0025185A" w:rsidR="00693BD0">
        <w:rPr>
          <w:color w:val="000000"/>
        </w:rPr>
        <w:t>According to the </w:t>
      </w:r>
      <w:r w:rsidRPr="0025185A" w:rsidR="00693BD0">
        <w:rPr>
          <w:i/>
          <w:color w:val="000000"/>
        </w:rPr>
        <w:t>Dietary Guidelines for Americans 2020–2025</w:t>
      </w:r>
      <w:r w:rsidRPr="0025185A" w:rsidR="00693BD0">
        <w:rPr>
          <w:color w:val="000000"/>
        </w:rPr>
        <w:t>, a healthy eating plan includes the following:</w:t>
      </w:r>
    </w:p>
    <w:p w:rsidRPr="0025185A" w:rsidR="00693BD0" w:rsidP="0025185A" w:rsidRDefault="00693BD0" w14:paraId="56A0D6DC" w14:textId="77777777">
      <w:pPr>
        <w:numPr>
          <w:ilvl w:val="0"/>
          <w:numId w:val="1"/>
        </w:numPr>
        <w:shd w:val="clear" w:color="auto" w:fill="FFFFFF"/>
        <w:spacing w:before="100" w:beforeAutospacing="1" w:after="100" w:afterAutospacing="1" w:line="360" w:lineRule="auto"/>
        <w:jc w:val="both"/>
        <w:rPr>
          <w:rFonts w:ascii="Times New Roman" w:hAnsi="Times New Roman" w:eastAsia="Times New Roman" w:cs="Times New Roman"/>
          <w:color w:val="000000"/>
          <w:sz w:val="24"/>
          <w:szCs w:val="24"/>
          <w:lang w:val="en-US"/>
        </w:rPr>
      </w:pPr>
      <w:r w:rsidRPr="0025185A">
        <w:rPr>
          <w:rFonts w:ascii="Times New Roman" w:hAnsi="Times New Roman" w:eastAsia="Times New Roman" w:cs="Times New Roman"/>
          <w:color w:val="000000"/>
          <w:sz w:val="24"/>
          <w:szCs w:val="24"/>
          <w:lang w:val="en-US"/>
        </w:rPr>
        <w:t>It emphasizes fruit, vegetable, grains, fat-free and low-fat milk products</w:t>
      </w:r>
    </w:p>
    <w:p w:rsidRPr="0025185A" w:rsidR="00693BD0" w:rsidP="0025185A" w:rsidRDefault="00693BD0" w14:paraId="735F88F1" w14:textId="77777777">
      <w:pPr>
        <w:numPr>
          <w:ilvl w:val="0"/>
          <w:numId w:val="1"/>
        </w:numPr>
        <w:shd w:val="clear" w:color="auto" w:fill="FFFFFF"/>
        <w:spacing w:before="100" w:beforeAutospacing="1" w:after="100" w:afterAutospacing="1" w:line="360" w:lineRule="auto"/>
        <w:jc w:val="both"/>
        <w:rPr>
          <w:rFonts w:ascii="Times New Roman" w:hAnsi="Times New Roman" w:eastAsia="Times New Roman" w:cs="Times New Roman"/>
          <w:color w:val="000000"/>
          <w:sz w:val="24"/>
          <w:szCs w:val="24"/>
          <w:lang w:val="en-US"/>
        </w:rPr>
      </w:pPr>
      <w:r w:rsidRPr="0025185A">
        <w:rPr>
          <w:rFonts w:ascii="Times New Roman" w:hAnsi="Times New Roman" w:eastAsia="Times New Roman" w:cs="Times New Roman"/>
          <w:color w:val="000000"/>
          <w:sz w:val="24"/>
          <w:szCs w:val="24"/>
          <w:lang w:val="en-US"/>
        </w:rPr>
        <w:t>It includes varieties of protein such as meat, fish, seafood, poultry, egg, legumes, soy products, seeds and nuts.</w:t>
      </w:r>
    </w:p>
    <w:p w:rsidRPr="0025185A" w:rsidR="00693BD0" w:rsidP="0025185A" w:rsidRDefault="00693BD0" w14:paraId="33156948" w14:textId="77777777">
      <w:pPr>
        <w:numPr>
          <w:ilvl w:val="0"/>
          <w:numId w:val="1"/>
        </w:numPr>
        <w:shd w:val="clear" w:color="auto" w:fill="FFFFFF"/>
        <w:spacing w:before="100" w:beforeAutospacing="1" w:after="100" w:afterAutospacing="1" w:line="360" w:lineRule="auto"/>
        <w:jc w:val="both"/>
        <w:rPr>
          <w:rFonts w:ascii="Times New Roman" w:hAnsi="Times New Roman" w:eastAsia="Times New Roman" w:cs="Times New Roman"/>
          <w:color w:val="000000"/>
          <w:sz w:val="24"/>
          <w:szCs w:val="24"/>
          <w:lang w:val="en-US"/>
        </w:rPr>
      </w:pPr>
      <w:r w:rsidRPr="0025185A">
        <w:rPr>
          <w:rFonts w:ascii="Times New Roman" w:hAnsi="Times New Roman" w:eastAsia="Times New Roman" w:cs="Times New Roman"/>
          <w:color w:val="000000"/>
          <w:sz w:val="24"/>
          <w:szCs w:val="24"/>
          <w:lang w:val="en-US"/>
        </w:rPr>
        <w:t>Is short on saturated fat, </w:t>
      </w:r>
      <w:r w:rsidRPr="0025185A">
        <w:rPr>
          <w:rFonts w:ascii="Times New Roman" w:hAnsi="Times New Roman" w:eastAsia="Times New Roman" w:cs="Times New Roman"/>
          <w:i/>
          <w:iCs/>
          <w:color w:val="000000"/>
          <w:sz w:val="24"/>
          <w:szCs w:val="24"/>
          <w:lang w:val="en-US"/>
        </w:rPr>
        <w:t>trans-</w:t>
      </w:r>
      <w:r w:rsidRPr="0025185A">
        <w:rPr>
          <w:rFonts w:ascii="Times New Roman" w:hAnsi="Times New Roman" w:eastAsia="Times New Roman" w:cs="Times New Roman"/>
          <w:color w:val="000000"/>
          <w:sz w:val="24"/>
          <w:szCs w:val="24"/>
          <w:lang w:val="en-US"/>
        </w:rPr>
        <w:t>fats, salt (sodium), cholesterol and added sugar</w:t>
      </w:r>
    </w:p>
    <w:p w:rsidRPr="0025185A" w:rsidR="00693BD0" w:rsidP="0025185A" w:rsidRDefault="00693BD0" w14:paraId="5774C001" w14:textId="77777777">
      <w:pPr>
        <w:numPr>
          <w:ilvl w:val="0"/>
          <w:numId w:val="1"/>
        </w:numPr>
        <w:shd w:val="clear" w:color="auto" w:fill="FFFFFF"/>
        <w:spacing w:before="100" w:beforeAutospacing="1" w:after="100" w:afterAutospacing="1" w:line="360" w:lineRule="auto"/>
        <w:jc w:val="both"/>
        <w:rPr>
          <w:rFonts w:ascii="Times New Roman" w:hAnsi="Times New Roman" w:eastAsia="Times New Roman" w:cs="Times New Roman"/>
          <w:color w:val="000000"/>
          <w:sz w:val="24"/>
          <w:szCs w:val="24"/>
          <w:lang w:val="en-US"/>
        </w:rPr>
      </w:pPr>
      <w:r w:rsidRPr="0025185A">
        <w:rPr>
          <w:rFonts w:ascii="Times New Roman" w:hAnsi="Times New Roman" w:eastAsia="Times New Roman" w:cs="Times New Roman"/>
          <w:color w:val="000000"/>
          <w:sz w:val="24"/>
          <w:szCs w:val="24"/>
          <w:lang w:val="en-US"/>
        </w:rPr>
        <w:t>Stays within daily calorie needs</w:t>
      </w:r>
      <w:r w:rsidRPr="0025185A" w:rsidR="00921DEB">
        <w:rPr>
          <w:rFonts w:ascii="Times New Roman" w:hAnsi="Times New Roman" w:eastAsia="Times New Roman" w:cs="Times New Roman"/>
          <w:color w:val="000000"/>
          <w:sz w:val="24"/>
          <w:szCs w:val="24"/>
          <w:lang w:val="en-US"/>
        </w:rPr>
        <w:t xml:space="preserve"> </w:t>
      </w:r>
      <w:sdt>
        <w:sdtPr>
          <w:rPr>
            <w:rFonts w:ascii="Times New Roman" w:hAnsi="Times New Roman" w:eastAsia="Times New Roman" w:cs="Times New Roman"/>
            <w:color w:val="000000"/>
            <w:sz w:val="24"/>
            <w:szCs w:val="24"/>
            <w:lang w:val="en-US"/>
          </w:rPr>
          <w:id w:val="572089654"/>
          <w:citation/>
        </w:sdtPr>
        <w:sdtEndPr/>
        <w:sdtContent>
          <w:r w:rsidRPr="0025185A" w:rsidR="00921DEB">
            <w:rPr>
              <w:rFonts w:ascii="Times New Roman" w:hAnsi="Times New Roman" w:eastAsia="Times New Roman" w:cs="Times New Roman"/>
              <w:color w:val="000000"/>
              <w:sz w:val="24"/>
              <w:szCs w:val="24"/>
              <w:lang w:val="en-US"/>
            </w:rPr>
            <w:fldChar w:fldCharType="begin"/>
          </w:r>
          <w:r w:rsidRPr="0025185A" w:rsidR="00921DEB">
            <w:rPr>
              <w:rFonts w:ascii="Times New Roman" w:hAnsi="Times New Roman" w:eastAsia="Times New Roman" w:cs="Times New Roman"/>
              <w:color w:val="000000"/>
              <w:sz w:val="24"/>
              <w:szCs w:val="24"/>
              <w:lang w:val="en-US"/>
            </w:rPr>
            <w:instrText xml:space="preserve"> CITATION USD25 \l 1033 </w:instrText>
          </w:r>
          <w:r w:rsidRPr="0025185A" w:rsidR="00921DEB">
            <w:rPr>
              <w:rFonts w:ascii="Times New Roman" w:hAnsi="Times New Roman" w:eastAsia="Times New Roman" w:cs="Times New Roman"/>
              <w:color w:val="000000"/>
              <w:sz w:val="24"/>
              <w:szCs w:val="24"/>
              <w:lang w:val="en-US"/>
            </w:rPr>
            <w:fldChar w:fldCharType="separate"/>
          </w:r>
          <w:r w:rsidRPr="0025185A" w:rsidR="00921DEB">
            <w:rPr>
              <w:rFonts w:ascii="Times New Roman" w:hAnsi="Times New Roman" w:eastAsia="Times New Roman" w:cs="Times New Roman"/>
              <w:noProof/>
              <w:color w:val="000000"/>
              <w:sz w:val="24"/>
              <w:szCs w:val="24"/>
              <w:lang w:val="en-US"/>
            </w:rPr>
            <w:t>(USDA, 2020-2025)</w:t>
          </w:r>
          <w:r w:rsidRPr="0025185A" w:rsidR="00921DEB">
            <w:rPr>
              <w:rFonts w:ascii="Times New Roman" w:hAnsi="Times New Roman" w:eastAsia="Times New Roman" w:cs="Times New Roman"/>
              <w:color w:val="000000"/>
              <w:sz w:val="24"/>
              <w:szCs w:val="24"/>
              <w:lang w:val="en-US"/>
            </w:rPr>
            <w:fldChar w:fldCharType="end"/>
          </w:r>
        </w:sdtContent>
      </w:sdt>
      <w:r w:rsidRPr="0025185A">
        <w:rPr>
          <w:rFonts w:ascii="Times New Roman" w:hAnsi="Times New Roman" w:eastAsia="Times New Roman" w:cs="Times New Roman"/>
          <w:color w:val="000000"/>
          <w:sz w:val="24"/>
          <w:szCs w:val="24"/>
          <w:lang w:val="en-US"/>
        </w:rPr>
        <w:t xml:space="preserve">. </w:t>
      </w:r>
    </w:p>
    <w:p w:rsidRPr="0025185A" w:rsidR="00ED3ED7" w:rsidP="0025185A" w:rsidRDefault="00ED3ED7" w14:paraId="34F6BFD4" w14:textId="77777777">
      <w:pPr>
        <w:shd w:val="clear" w:color="auto" w:fill="FFFFFF"/>
        <w:spacing w:before="100" w:beforeAutospacing="1" w:after="100" w:afterAutospacing="1" w:line="360" w:lineRule="auto"/>
        <w:jc w:val="both"/>
        <w:rPr>
          <w:rFonts w:ascii="Times New Roman" w:hAnsi="Times New Roman" w:eastAsia="Times New Roman" w:cs="Times New Roman"/>
          <w:color w:val="000000"/>
          <w:sz w:val="24"/>
          <w:szCs w:val="24"/>
          <w:lang w:val="en-US"/>
        </w:rPr>
      </w:pPr>
      <w:r w:rsidRPr="0025185A">
        <w:rPr>
          <w:rFonts w:ascii="Times New Roman" w:hAnsi="Times New Roman" w:eastAsia="Times New Roman" w:cs="Times New Roman"/>
          <w:color w:val="000000"/>
          <w:sz w:val="24"/>
          <w:szCs w:val="24"/>
          <w:lang w:val="en-US"/>
        </w:rPr>
        <w:lastRenderedPageBreak/>
        <w:t xml:space="preserve">The patient in the </w:t>
      </w:r>
      <w:r w:rsidRPr="0025185A">
        <w:rPr>
          <w:rFonts w:ascii="Times New Roman" w:hAnsi="Times New Roman" w:cs="Times New Roman"/>
          <w:color w:val="231F20"/>
          <w:sz w:val="24"/>
          <w:szCs w:val="24"/>
        </w:rPr>
        <w:t xml:space="preserve">Health and Lifestyle Questionnaire </w:t>
      </w:r>
      <w:r w:rsidRPr="0025185A" w:rsidR="00921DEB">
        <w:rPr>
          <w:rFonts w:ascii="Times New Roman" w:hAnsi="Times New Roman" w:cs="Times New Roman"/>
          <w:color w:val="231F20"/>
          <w:sz w:val="24"/>
          <w:szCs w:val="24"/>
        </w:rPr>
        <w:t xml:space="preserve">indicates that they take frozen food several times a week, this could be a healthy eating habit given that research indicates that some frozen meals retain their nutrients even better than fresh ones. </w:t>
      </w:r>
    </w:p>
    <w:p w:rsidRPr="0025185A" w:rsidR="00FE012E" w:rsidP="0025185A" w:rsidRDefault="00602E70" w14:paraId="7929FD35" w14:textId="77777777">
      <w:pPr>
        <w:pStyle w:val="Heading1"/>
        <w:spacing w:line="360" w:lineRule="auto"/>
        <w:rPr>
          <w:rFonts w:ascii="Times New Roman" w:hAnsi="Times New Roman" w:cs="Times New Roman"/>
          <w:b/>
          <w:sz w:val="24"/>
          <w:szCs w:val="24"/>
        </w:rPr>
      </w:pPr>
      <w:bookmarkStart w:name="_Toc81354422" w:id="7"/>
      <w:r w:rsidRPr="0025185A">
        <w:rPr>
          <w:rFonts w:ascii="Times New Roman" w:hAnsi="Times New Roman" w:cs="Times New Roman"/>
          <w:b/>
          <w:sz w:val="24"/>
          <w:szCs w:val="24"/>
        </w:rPr>
        <w:t>Recommendations for Healthcare Planning for Patient</w:t>
      </w:r>
      <w:r w:rsidRPr="0025185A" w:rsidR="00D67FB4">
        <w:rPr>
          <w:rFonts w:ascii="Times New Roman" w:hAnsi="Times New Roman" w:cs="Times New Roman"/>
          <w:b/>
          <w:sz w:val="24"/>
          <w:szCs w:val="24"/>
        </w:rPr>
        <w:t xml:space="preserve"> A</w:t>
      </w:r>
      <w:bookmarkEnd w:id="7"/>
    </w:p>
    <w:p w:rsidRPr="0025185A" w:rsidR="00693F71" w:rsidP="0025185A" w:rsidRDefault="00BB4B5F" w14:paraId="5AE3C83F" w14:textId="77777777">
      <w:pPr>
        <w:spacing w:line="360" w:lineRule="auto"/>
        <w:jc w:val="both"/>
        <w:rPr>
          <w:rFonts w:ascii="Times New Roman" w:hAnsi="Times New Roman" w:cs="Times New Roman"/>
          <w:sz w:val="24"/>
          <w:szCs w:val="24"/>
        </w:rPr>
      </w:pPr>
      <w:r w:rsidRPr="0025185A">
        <w:rPr>
          <w:rFonts w:ascii="Times New Roman" w:hAnsi="Times New Roman" w:cs="Times New Roman"/>
          <w:sz w:val="24"/>
          <w:szCs w:val="24"/>
        </w:rPr>
        <w:t xml:space="preserve">There are </w:t>
      </w:r>
      <w:r w:rsidRPr="0025185A" w:rsidR="00342C04">
        <w:rPr>
          <w:rFonts w:ascii="Times New Roman" w:hAnsi="Times New Roman" w:cs="Times New Roman"/>
          <w:sz w:val="24"/>
          <w:szCs w:val="24"/>
        </w:rPr>
        <w:t>some holistic recommendations and</w:t>
      </w:r>
      <w:r w:rsidRPr="0025185A" w:rsidR="00693F71">
        <w:rPr>
          <w:rFonts w:ascii="Times New Roman" w:hAnsi="Times New Roman" w:cs="Times New Roman"/>
          <w:sz w:val="24"/>
          <w:szCs w:val="24"/>
        </w:rPr>
        <w:t xml:space="preserve"> treatments </w:t>
      </w:r>
      <w:r w:rsidRPr="0025185A" w:rsidR="00342C04">
        <w:rPr>
          <w:rFonts w:ascii="Times New Roman" w:hAnsi="Times New Roman" w:cs="Times New Roman"/>
          <w:sz w:val="24"/>
          <w:szCs w:val="24"/>
        </w:rPr>
        <w:t>which apply to</w:t>
      </w:r>
      <w:r w:rsidRPr="0025185A" w:rsidR="00693F71">
        <w:rPr>
          <w:rFonts w:ascii="Times New Roman" w:hAnsi="Times New Roman" w:cs="Times New Roman"/>
          <w:sz w:val="24"/>
          <w:szCs w:val="24"/>
        </w:rPr>
        <w:t xml:space="preserve"> overweight and obes</w:t>
      </w:r>
      <w:r w:rsidRPr="0025185A" w:rsidR="00342C04">
        <w:rPr>
          <w:rFonts w:ascii="Times New Roman" w:hAnsi="Times New Roman" w:cs="Times New Roman"/>
          <w:sz w:val="24"/>
          <w:szCs w:val="24"/>
        </w:rPr>
        <w:t>e patients and enable them</w:t>
      </w:r>
      <w:r w:rsidRPr="0025185A" w:rsidR="00693F71">
        <w:rPr>
          <w:rFonts w:ascii="Times New Roman" w:hAnsi="Times New Roman" w:cs="Times New Roman"/>
          <w:sz w:val="24"/>
          <w:szCs w:val="24"/>
        </w:rPr>
        <w:t xml:space="preserve"> </w:t>
      </w:r>
      <w:r w:rsidRPr="0025185A" w:rsidR="00342C04">
        <w:rPr>
          <w:rFonts w:ascii="Times New Roman" w:hAnsi="Times New Roman" w:cs="Times New Roman"/>
          <w:sz w:val="24"/>
          <w:szCs w:val="24"/>
        </w:rPr>
        <w:t>to lose</w:t>
      </w:r>
      <w:r w:rsidRPr="0025185A" w:rsidR="00693F71">
        <w:rPr>
          <w:rFonts w:ascii="Times New Roman" w:hAnsi="Times New Roman" w:cs="Times New Roman"/>
          <w:sz w:val="24"/>
          <w:szCs w:val="24"/>
        </w:rPr>
        <w:t xml:space="preserve"> weight through </w:t>
      </w:r>
      <w:r w:rsidRPr="0025185A" w:rsidR="00342C04">
        <w:rPr>
          <w:rFonts w:ascii="Times New Roman" w:hAnsi="Times New Roman" w:cs="Times New Roman"/>
          <w:sz w:val="24"/>
          <w:szCs w:val="24"/>
        </w:rPr>
        <w:t xml:space="preserve">a series of activities which include; </w:t>
      </w:r>
      <w:r w:rsidRPr="0025185A" w:rsidR="00693F71">
        <w:rPr>
          <w:rFonts w:ascii="Times New Roman" w:hAnsi="Times New Roman" w:cs="Times New Roman"/>
          <w:sz w:val="24"/>
          <w:szCs w:val="24"/>
        </w:rPr>
        <w:t>healthy eating, physical</w:t>
      </w:r>
      <w:r w:rsidRPr="0025185A" w:rsidR="00342C04">
        <w:rPr>
          <w:rFonts w:ascii="Times New Roman" w:hAnsi="Times New Roman" w:cs="Times New Roman"/>
          <w:sz w:val="24"/>
          <w:szCs w:val="24"/>
        </w:rPr>
        <w:t xml:space="preserve"> </w:t>
      </w:r>
      <w:r w:rsidRPr="0025185A" w:rsidR="00693F71">
        <w:rPr>
          <w:rFonts w:ascii="Times New Roman" w:hAnsi="Times New Roman" w:cs="Times New Roman"/>
          <w:sz w:val="24"/>
          <w:szCs w:val="24"/>
        </w:rPr>
        <w:t>activ</w:t>
      </w:r>
      <w:r w:rsidRPr="0025185A" w:rsidR="00342C04">
        <w:rPr>
          <w:rFonts w:ascii="Times New Roman" w:hAnsi="Times New Roman" w:cs="Times New Roman"/>
          <w:sz w:val="24"/>
          <w:szCs w:val="24"/>
        </w:rPr>
        <w:t>ity</w:t>
      </w:r>
      <w:r w:rsidRPr="0025185A" w:rsidR="00693F71">
        <w:rPr>
          <w:rFonts w:ascii="Times New Roman" w:hAnsi="Times New Roman" w:cs="Times New Roman"/>
          <w:sz w:val="24"/>
          <w:szCs w:val="24"/>
        </w:rPr>
        <w:t>,</w:t>
      </w:r>
      <w:r w:rsidRPr="0025185A" w:rsidR="00342C04">
        <w:rPr>
          <w:rFonts w:ascii="Times New Roman" w:hAnsi="Times New Roman" w:cs="Times New Roman"/>
          <w:sz w:val="24"/>
          <w:szCs w:val="24"/>
        </w:rPr>
        <w:t xml:space="preserve"> and </w:t>
      </w:r>
      <w:r w:rsidRPr="0025185A" w:rsidR="00693F71">
        <w:rPr>
          <w:rFonts w:ascii="Times New Roman" w:hAnsi="Times New Roman" w:cs="Times New Roman"/>
          <w:sz w:val="24"/>
          <w:szCs w:val="24"/>
        </w:rPr>
        <w:t xml:space="preserve">changes </w:t>
      </w:r>
      <w:r w:rsidRPr="0025185A" w:rsidR="00342C04">
        <w:rPr>
          <w:rFonts w:ascii="Times New Roman" w:hAnsi="Times New Roman" w:cs="Times New Roman"/>
          <w:sz w:val="24"/>
          <w:szCs w:val="24"/>
        </w:rPr>
        <w:t>in</w:t>
      </w:r>
      <w:r w:rsidRPr="0025185A" w:rsidR="00693F71">
        <w:rPr>
          <w:rFonts w:ascii="Times New Roman" w:hAnsi="Times New Roman" w:cs="Times New Roman"/>
          <w:sz w:val="24"/>
          <w:szCs w:val="24"/>
        </w:rPr>
        <w:t xml:space="preserve"> usual habits</w:t>
      </w:r>
      <w:sdt>
        <w:sdtPr>
          <w:rPr>
            <w:rFonts w:ascii="Times New Roman" w:hAnsi="Times New Roman" w:cs="Times New Roman"/>
            <w:sz w:val="24"/>
            <w:szCs w:val="24"/>
          </w:rPr>
          <w:id w:val="2133512927"/>
          <w:citation/>
        </w:sdtPr>
        <w:sdtEndPr/>
        <w:sdtContent>
          <w:r w:rsidRPr="0025185A" w:rsidR="00342C04">
            <w:rPr>
              <w:rFonts w:ascii="Times New Roman" w:hAnsi="Times New Roman" w:cs="Times New Roman"/>
              <w:sz w:val="24"/>
              <w:szCs w:val="24"/>
            </w:rPr>
            <w:fldChar w:fldCharType="begin"/>
          </w:r>
          <w:r w:rsidRPr="0025185A" w:rsidR="00342C04">
            <w:rPr>
              <w:rFonts w:ascii="Times New Roman" w:hAnsi="Times New Roman" w:cs="Times New Roman"/>
              <w:sz w:val="24"/>
              <w:szCs w:val="24"/>
              <w:lang w:val="en-US"/>
            </w:rPr>
            <w:instrText xml:space="preserve"> CITATION Jen191 \l 1033 </w:instrText>
          </w:r>
          <w:r w:rsidRPr="0025185A" w:rsidR="00342C04">
            <w:rPr>
              <w:rFonts w:ascii="Times New Roman" w:hAnsi="Times New Roman" w:cs="Times New Roman"/>
              <w:sz w:val="24"/>
              <w:szCs w:val="24"/>
            </w:rPr>
            <w:fldChar w:fldCharType="separate"/>
          </w:r>
          <w:r w:rsidRPr="0025185A" w:rsidR="00342C04">
            <w:rPr>
              <w:rFonts w:ascii="Times New Roman" w:hAnsi="Times New Roman" w:cs="Times New Roman"/>
              <w:noProof/>
              <w:sz w:val="24"/>
              <w:szCs w:val="24"/>
              <w:lang w:val="en-US"/>
            </w:rPr>
            <w:t xml:space="preserve"> (Jensen &amp; Ryan, 2019)</w:t>
          </w:r>
          <w:r w:rsidRPr="0025185A" w:rsidR="00342C04">
            <w:rPr>
              <w:rFonts w:ascii="Times New Roman" w:hAnsi="Times New Roman" w:cs="Times New Roman"/>
              <w:sz w:val="24"/>
              <w:szCs w:val="24"/>
            </w:rPr>
            <w:fldChar w:fldCharType="end"/>
          </w:r>
        </w:sdtContent>
      </w:sdt>
      <w:r w:rsidRPr="0025185A" w:rsidR="00693F71">
        <w:rPr>
          <w:rFonts w:ascii="Times New Roman" w:hAnsi="Times New Roman" w:cs="Times New Roman"/>
          <w:sz w:val="24"/>
          <w:szCs w:val="24"/>
        </w:rPr>
        <w:t xml:space="preserve">. </w:t>
      </w:r>
      <w:r w:rsidRPr="0025185A" w:rsidR="00342C04">
        <w:rPr>
          <w:rFonts w:ascii="Times New Roman" w:hAnsi="Times New Roman" w:cs="Times New Roman"/>
          <w:sz w:val="24"/>
          <w:szCs w:val="24"/>
        </w:rPr>
        <w:t>There are w</w:t>
      </w:r>
      <w:r w:rsidRPr="0025185A" w:rsidR="00693F71">
        <w:rPr>
          <w:rFonts w:ascii="Times New Roman" w:hAnsi="Times New Roman" w:cs="Times New Roman"/>
          <w:sz w:val="24"/>
          <w:szCs w:val="24"/>
        </w:rPr>
        <w:t>eight-management programs</w:t>
      </w:r>
      <w:r w:rsidRPr="0025185A" w:rsidR="00342C04">
        <w:rPr>
          <w:rFonts w:ascii="Times New Roman" w:hAnsi="Times New Roman" w:cs="Times New Roman"/>
          <w:sz w:val="24"/>
          <w:szCs w:val="24"/>
        </w:rPr>
        <w:t>, designed to assist individuals</w:t>
      </w:r>
      <w:r w:rsidRPr="0025185A" w:rsidR="00693F71">
        <w:rPr>
          <w:rFonts w:ascii="Times New Roman" w:hAnsi="Times New Roman" w:cs="Times New Roman"/>
          <w:sz w:val="24"/>
          <w:szCs w:val="24"/>
        </w:rPr>
        <w:t xml:space="preserve"> </w:t>
      </w:r>
      <w:r w:rsidRPr="0025185A" w:rsidR="00342C04">
        <w:rPr>
          <w:rFonts w:ascii="Times New Roman" w:hAnsi="Times New Roman" w:cs="Times New Roman"/>
          <w:sz w:val="24"/>
          <w:szCs w:val="24"/>
        </w:rPr>
        <w:t>in</w:t>
      </w:r>
      <w:r w:rsidRPr="0025185A" w:rsidR="00693F71">
        <w:rPr>
          <w:rFonts w:ascii="Times New Roman" w:hAnsi="Times New Roman" w:cs="Times New Roman"/>
          <w:sz w:val="24"/>
          <w:szCs w:val="24"/>
        </w:rPr>
        <w:t xml:space="preserve"> lo</w:t>
      </w:r>
      <w:r w:rsidRPr="0025185A" w:rsidR="00342C04">
        <w:rPr>
          <w:rFonts w:ascii="Times New Roman" w:hAnsi="Times New Roman" w:cs="Times New Roman"/>
          <w:sz w:val="24"/>
          <w:szCs w:val="24"/>
        </w:rPr>
        <w:t>sing</w:t>
      </w:r>
      <w:r w:rsidRPr="0025185A" w:rsidR="00693F71">
        <w:rPr>
          <w:rFonts w:ascii="Times New Roman" w:hAnsi="Times New Roman" w:cs="Times New Roman"/>
          <w:sz w:val="24"/>
          <w:szCs w:val="24"/>
        </w:rPr>
        <w:t xml:space="preserve"> weight </w:t>
      </w:r>
      <w:r w:rsidRPr="0025185A" w:rsidR="00342C04">
        <w:rPr>
          <w:rFonts w:ascii="Times New Roman" w:hAnsi="Times New Roman" w:cs="Times New Roman"/>
          <w:sz w:val="24"/>
          <w:szCs w:val="24"/>
        </w:rPr>
        <w:t xml:space="preserve">while implementing measures to enable them maintain their lean statures and not </w:t>
      </w:r>
      <w:r w:rsidRPr="0025185A" w:rsidR="00693F71">
        <w:rPr>
          <w:rFonts w:ascii="Times New Roman" w:hAnsi="Times New Roman" w:cs="Times New Roman"/>
          <w:sz w:val="24"/>
          <w:szCs w:val="24"/>
        </w:rPr>
        <w:t>regain</w:t>
      </w:r>
      <w:r w:rsidRPr="0025185A" w:rsidR="00342C04">
        <w:rPr>
          <w:rFonts w:ascii="Times New Roman" w:hAnsi="Times New Roman" w:cs="Times New Roman"/>
          <w:sz w:val="24"/>
          <w:szCs w:val="24"/>
        </w:rPr>
        <w:t xml:space="preserve"> </w:t>
      </w:r>
      <w:r w:rsidRPr="0025185A" w:rsidR="00693F71">
        <w:rPr>
          <w:rFonts w:ascii="Times New Roman" w:hAnsi="Times New Roman" w:cs="Times New Roman"/>
          <w:sz w:val="24"/>
          <w:szCs w:val="24"/>
        </w:rPr>
        <w:t xml:space="preserve">lost weight. </w:t>
      </w:r>
      <w:r w:rsidRPr="0025185A" w:rsidR="00342C04">
        <w:rPr>
          <w:rFonts w:ascii="Times New Roman" w:hAnsi="Times New Roman" w:cs="Times New Roman"/>
          <w:sz w:val="24"/>
          <w:szCs w:val="24"/>
        </w:rPr>
        <w:t>Obese patients</w:t>
      </w:r>
      <w:r w:rsidRPr="0025185A" w:rsidR="00693F71">
        <w:rPr>
          <w:rFonts w:ascii="Times New Roman" w:hAnsi="Times New Roman" w:cs="Times New Roman"/>
          <w:sz w:val="24"/>
          <w:szCs w:val="24"/>
        </w:rPr>
        <w:t xml:space="preserve"> are unable to lose </w:t>
      </w:r>
      <w:r w:rsidRPr="0025185A" w:rsidR="00342C04">
        <w:rPr>
          <w:rFonts w:ascii="Times New Roman" w:hAnsi="Times New Roman" w:cs="Times New Roman"/>
          <w:sz w:val="24"/>
          <w:szCs w:val="24"/>
        </w:rPr>
        <w:t>sufficient</w:t>
      </w:r>
      <w:r w:rsidRPr="0025185A" w:rsidR="00693F71">
        <w:rPr>
          <w:rFonts w:ascii="Times New Roman" w:hAnsi="Times New Roman" w:cs="Times New Roman"/>
          <w:sz w:val="24"/>
          <w:szCs w:val="24"/>
        </w:rPr>
        <w:t xml:space="preserve"> weight</w:t>
      </w:r>
      <w:r w:rsidRPr="0025185A" w:rsidR="00342C04">
        <w:rPr>
          <w:rFonts w:ascii="Times New Roman" w:hAnsi="Times New Roman" w:cs="Times New Roman"/>
          <w:sz w:val="24"/>
          <w:szCs w:val="24"/>
        </w:rPr>
        <w:t>s in an effort</w:t>
      </w:r>
      <w:r w:rsidRPr="0025185A" w:rsidR="00693F71">
        <w:rPr>
          <w:rFonts w:ascii="Times New Roman" w:hAnsi="Times New Roman" w:cs="Times New Roman"/>
          <w:sz w:val="24"/>
          <w:szCs w:val="24"/>
        </w:rPr>
        <w:t xml:space="preserve"> to </w:t>
      </w:r>
      <w:r w:rsidRPr="0025185A" w:rsidR="00342C04">
        <w:rPr>
          <w:rFonts w:ascii="Times New Roman" w:hAnsi="Times New Roman" w:cs="Times New Roman"/>
          <w:sz w:val="24"/>
          <w:szCs w:val="24"/>
        </w:rPr>
        <w:t>advance</w:t>
      </w:r>
      <w:r w:rsidRPr="0025185A" w:rsidR="00693F71">
        <w:rPr>
          <w:rFonts w:ascii="Times New Roman" w:hAnsi="Times New Roman" w:cs="Times New Roman"/>
          <w:sz w:val="24"/>
          <w:szCs w:val="24"/>
        </w:rPr>
        <w:t xml:space="preserve"> </w:t>
      </w:r>
      <w:r w:rsidRPr="0025185A" w:rsidR="00342C04">
        <w:rPr>
          <w:rFonts w:ascii="Times New Roman" w:hAnsi="Times New Roman" w:cs="Times New Roman"/>
          <w:sz w:val="24"/>
          <w:szCs w:val="24"/>
        </w:rPr>
        <w:t>their</w:t>
      </w:r>
      <w:r w:rsidRPr="0025185A" w:rsidR="00693F71">
        <w:rPr>
          <w:rFonts w:ascii="Times New Roman" w:hAnsi="Times New Roman" w:cs="Times New Roman"/>
          <w:sz w:val="24"/>
          <w:szCs w:val="24"/>
        </w:rPr>
        <w:t xml:space="preserve"> health</w:t>
      </w:r>
      <w:r w:rsidRPr="0025185A" w:rsidR="00342C04">
        <w:rPr>
          <w:rFonts w:ascii="Times New Roman" w:hAnsi="Times New Roman" w:cs="Times New Roman"/>
          <w:sz w:val="24"/>
          <w:szCs w:val="24"/>
        </w:rPr>
        <w:t>, in these cases, doctors</w:t>
      </w:r>
      <w:r w:rsidRPr="0025185A" w:rsidR="00693F71">
        <w:rPr>
          <w:rFonts w:ascii="Times New Roman" w:hAnsi="Times New Roman" w:cs="Times New Roman"/>
          <w:sz w:val="24"/>
          <w:szCs w:val="24"/>
        </w:rPr>
        <w:t xml:space="preserve"> consider </w:t>
      </w:r>
      <w:r w:rsidRPr="0025185A" w:rsidR="00342C04">
        <w:rPr>
          <w:rFonts w:ascii="Times New Roman" w:hAnsi="Times New Roman" w:cs="Times New Roman"/>
          <w:sz w:val="24"/>
          <w:szCs w:val="24"/>
        </w:rPr>
        <w:t xml:space="preserve">the addition of </w:t>
      </w:r>
      <w:r w:rsidRPr="0025185A" w:rsidR="00693F71">
        <w:rPr>
          <w:rFonts w:ascii="Times New Roman" w:hAnsi="Times New Roman" w:cs="Times New Roman"/>
          <w:sz w:val="24"/>
          <w:szCs w:val="24"/>
        </w:rPr>
        <w:t xml:space="preserve">treatments, </w:t>
      </w:r>
      <w:r w:rsidRPr="0025185A" w:rsidR="00342C04">
        <w:rPr>
          <w:rFonts w:ascii="Times New Roman" w:hAnsi="Times New Roman" w:cs="Times New Roman"/>
          <w:sz w:val="24"/>
          <w:szCs w:val="24"/>
        </w:rPr>
        <w:t xml:space="preserve">which </w:t>
      </w:r>
      <w:r w:rsidRPr="0025185A" w:rsidR="00693F71">
        <w:rPr>
          <w:rFonts w:ascii="Times New Roman" w:hAnsi="Times New Roman" w:cs="Times New Roman"/>
          <w:sz w:val="24"/>
          <w:szCs w:val="24"/>
        </w:rPr>
        <w:t>includ</w:t>
      </w:r>
      <w:r w:rsidRPr="0025185A" w:rsidR="00342C04">
        <w:rPr>
          <w:rFonts w:ascii="Times New Roman" w:hAnsi="Times New Roman" w:cs="Times New Roman"/>
          <w:sz w:val="24"/>
          <w:szCs w:val="24"/>
        </w:rPr>
        <w:t xml:space="preserve">e; </w:t>
      </w:r>
      <w:r w:rsidRPr="0025185A" w:rsidR="00693F71">
        <w:rPr>
          <w:rFonts w:ascii="Times New Roman" w:hAnsi="Times New Roman" w:cs="Times New Roman"/>
          <w:sz w:val="24"/>
          <w:szCs w:val="24"/>
        </w:rPr>
        <w:t xml:space="preserve">weight-loss medicines, </w:t>
      </w:r>
      <w:r w:rsidRPr="0025185A" w:rsidR="00342C04">
        <w:rPr>
          <w:rFonts w:ascii="Times New Roman" w:hAnsi="Times New Roman" w:cs="Times New Roman"/>
          <w:sz w:val="24"/>
          <w:szCs w:val="24"/>
        </w:rPr>
        <w:t xml:space="preserve">and </w:t>
      </w:r>
      <w:r w:rsidRPr="0025185A" w:rsidR="00693F71">
        <w:rPr>
          <w:rFonts w:ascii="Times New Roman" w:hAnsi="Times New Roman" w:cs="Times New Roman"/>
          <w:sz w:val="24"/>
          <w:szCs w:val="24"/>
        </w:rPr>
        <w:t>weight-loss devices,</w:t>
      </w:r>
    </w:p>
    <w:p w:rsidRPr="0025185A" w:rsidR="00693F71" w:rsidP="0025185A" w:rsidRDefault="00693F71" w14:paraId="6F860B99" w14:textId="77777777">
      <w:pPr>
        <w:pStyle w:val="Heading1"/>
        <w:spacing w:line="360" w:lineRule="auto"/>
        <w:rPr>
          <w:rFonts w:ascii="Times New Roman" w:hAnsi="Times New Roman" w:cs="Times New Roman"/>
          <w:b/>
          <w:sz w:val="24"/>
          <w:szCs w:val="24"/>
        </w:rPr>
      </w:pPr>
      <w:bookmarkStart w:name="_Toc81354423" w:id="8"/>
      <w:r w:rsidRPr="0025185A">
        <w:rPr>
          <w:rFonts w:ascii="Times New Roman" w:hAnsi="Times New Roman" w:cs="Times New Roman"/>
          <w:b/>
          <w:sz w:val="24"/>
          <w:szCs w:val="24"/>
        </w:rPr>
        <w:t xml:space="preserve">Healthy </w:t>
      </w:r>
      <w:r w:rsidRPr="0025185A" w:rsidR="00DC1B0B">
        <w:rPr>
          <w:rFonts w:ascii="Times New Roman" w:hAnsi="Times New Roman" w:cs="Times New Roman"/>
          <w:b/>
          <w:sz w:val="24"/>
          <w:szCs w:val="24"/>
        </w:rPr>
        <w:t>E</w:t>
      </w:r>
      <w:r w:rsidRPr="0025185A">
        <w:rPr>
          <w:rFonts w:ascii="Times New Roman" w:hAnsi="Times New Roman" w:cs="Times New Roman"/>
          <w:b/>
          <w:sz w:val="24"/>
          <w:szCs w:val="24"/>
        </w:rPr>
        <w:t xml:space="preserve">ating and </w:t>
      </w:r>
      <w:r w:rsidRPr="0025185A" w:rsidR="00DC1B0B">
        <w:rPr>
          <w:rFonts w:ascii="Times New Roman" w:hAnsi="Times New Roman" w:cs="Times New Roman"/>
          <w:b/>
          <w:sz w:val="24"/>
          <w:szCs w:val="24"/>
        </w:rPr>
        <w:t>R</w:t>
      </w:r>
      <w:r w:rsidRPr="0025185A">
        <w:rPr>
          <w:rFonts w:ascii="Times New Roman" w:hAnsi="Times New Roman" w:cs="Times New Roman"/>
          <w:b/>
          <w:sz w:val="24"/>
          <w:szCs w:val="24"/>
        </w:rPr>
        <w:t xml:space="preserve">egular </w:t>
      </w:r>
      <w:r w:rsidRPr="0025185A" w:rsidR="00DC1B0B">
        <w:rPr>
          <w:rFonts w:ascii="Times New Roman" w:hAnsi="Times New Roman" w:cs="Times New Roman"/>
          <w:b/>
          <w:sz w:val="24"/>
          <w:szCs w:val="24"/>
        </w:rPr>
        <w:t>P</w:t>
      </w:r>
      <w:r w:rsidRPr="0025185A">
        <w:rPr>
          <w:rFonts w:ascii="Times New Roman" w:hAnsi="Times New Roman" w:cs="Times New Roman"/>
          <w:b/>
          <w:sz w:val="24"/>
          <w:szCs w:val="24"/>
        </w:rPr>
        <w:t xml:space="preserve">hysical </w:t>
      </w:r>
      <w:r w:rsidRPr="0025185A" w:rsidR="00DC1B0B">
        <w:rPr>
          <w:rFonts w:ascii="Times New Roman" w:hAnsi="Times New Roman" w:cs="Times New Roman"/>
          <w:b/>
          <w:sz w:val="24"/>
          <w:szCs w:val="24"/>
        </w:rPr>
        <w:t>A</w:t>
      </w:r>
      <w:r w:rsidRPr="0025185A">
        <w:rPr>
          <w:rFonts w:ascii="Times New Roman" w:hAnsi="Times New Roman" w:cs="Times New Roman"/>
          <w:b/>
          <w:sz w:val="24"/>
          <w:szCs w:val="24"/>
        </w:rPr>
        <w:t>ctivity</w:t>
      </w:r>
      <w:bookmarkEnd w:id="8"/>
    </w:p>
    <w:p w:rsidRPr="0025185A" w:rsidR="00693F71" w:rsidP="0025185A" w:rsidRDefault="00DC1B0B" w14:paraId="0477F04F" w14:textId="77777777">
      <w:pPr>
        <w:spacing w:line="360" w:lineRule="auto"/>
        <w:jc w:val="both"/>
        <w:rPr>
          <w:rFonts w:ascii="Times New Roman" w:hAnsi="Times New Roman" w:cs="Times New Roman"/>
          <w:sz w:val="24"/>
          <w:szCs w:val="24"/>
        </w:rPr>
      </w:pPr>
      <w:r w:rsidRPr="0025185A">
        <w:rPr>
          <w:rFonts w:ascii="Times New Roman" w:hAnsi="Times New Roman" w:cs="Times New Roman"/>
          <w:sz w:val="24"/>
          <w:szCs w:val="24"/>
        </w:rPr>
        <w:t>Strict adherence to an established</w:t>
      </w:r>
      <w:r w:rsidRPr="0025185A" w:rsidR="00693F71">
        <w:rPr>
          <w:rFonts w:ascii="Times New Roman" w:hAnsi="Times New Roman" w:cs="Times New Roman"/>
          <w:sz w:val="24"/>
          <w:szCs w:val="24"/>
        </w:rPr>
        <w:t xml:space="preserve"> eating plan </w:t>
      </w:r>
      <w:r w:rsidRPr="0025185A">
        <w:rPr>
          <w:rFonts w:ascii="Times New Roman" w:hAnsi="Times New Roman" w:cs="Times New Roman"/>
          <w:sz w:val="24"/>
          <w:szCs w:val="24"/>
        </w:rPr>
        <w:t xml:space="preserve">with significantly little </w:t>
      </w:r>
      <w:proofErr w:type="gramStart"/>
      <w:r w:rsidRPr="0025185A">
        <w:rPr>
          <w:rFonts w:ascii="Times New Roman" w:hAnsi="Times New Roman" w:cs="Times New Roman"/>
          <w:sz w:val="24"/>
          <w:szCs w:val="24"/>
        </w:rPr>
        <w:t>amount</w:t>
      </w:r>
      <w:proofErr w:type="gramEnd"/>
      <w:r w:rsidRPr="0025185A">
        <w:rPr>
          <w:rFonts w:ascii="Times New Roman" w:hAnsi="Times New Roman" w:cs="Times New Roman"/>
          <w:sz w:val="24"/>
          <w:szCs w:val="24"/>
        </w:rPr>
        <w:t xml:space="preserve"> of </w:t>
      </w:r>
      <w:r w:rsidRPr="0025185A" w:rsidR="00693F71">
        <w:rPr>
          <w:rFonts w:ascii="Times New Roman" w:hAnsi="Times New Roman" w:cs="Times New Roman"/>
          <w:sz w:val="24"/>
          <w:szCs w:val="24"/>
        </w:rPr>
        <w:t xml:space="preserve">calories is </w:t>
      </w:r>
      <w:r w:rsidRPr="0025185A">
        <w:rPr>
          <w:rFonts w:ascii="Times New Roman" w:hAnsi="Times New Roman" w:cs="Times New Roman"/>
          <w:sz w:val="24"/>
          <w:szCs w:val="24"/>
        </w:rPr>
        <w:t>an important</w:t>
      </w:r>
      <w:r w:rsidRPr="0025185A" w:rsidR="00693F71">
        <w:rPr>
          <w:rFonts w:ascii="Times New Roman" w:hAnsi="Times New Roman" w:cs="Times New Roman"/>
          <w:sz w:val="24"/>
          <w:szCs w:val="24"/>
        </w:rPr>
        <w:t xml:space="preserve"> </w:t>
      </w:r>
      <w:r w:rsidRPr="0025185A">
        <w:rPr>
          <w:rFonts w:ascii="Times New Roman" w:hAnsi="Times New Roman" w:cs="Times New Roman"/>
          <w:sz w:val="24"/>
          <w:szCs w:val="24"/>
        </w:rPr>
        <w:t>process</w:t>
      </w:r>
      <w:r w:rsidRPr="0025185A" w:rsidR="00693F71">
        <w:rPr>
          <w:rFonts w:ascii="Times New Roman" w:hAnsi="Times New Roman" w:cs="Times New Roman"/>
          <w:sz w:val="24"/>
          <w:szCs w:val="24"/>
        </w:rPr>
        <w:t xml:space="preserve"> in </w:t>
      </w:r>
      <w:r w:rsidRPr="0025185A">
        <w:rPr>
          <w:rFonts w:ascii="Times New Roman" w:hAnsi="Times New Roman" w:cs="Times New Roman"/>
          <w:sz w:val="24"/>
          <w:szCs w:val="24"/>
        </w:rPr>
        <w:t>attempting to treat</w:t>
      </w:r>
      <w:r w:rsidRPr="0025185A" w:rsidR="00693F71">
        <w:rPr>
          <w:rFonts w:ascii="Times New Roman" w:hAnsi="Times New Roman" w:cs="Times New Roman"/>
          <w:sz w:val="24"/>
          <w:szCs w:val="24"/>
        </w:rPr>
        <w:t xml:space="preserve"> and obesity</w:t>
      </w:r>
      <w:r w:rsidRPr="0025185A">
        <w:rPr>
          <w:rFonts w:ascii="Times New Roman" w:hAnsi="Times New Roman" w:cs="Times New Roman"/>
          <w:sz w:val="24"/>
          <w:szCs w:val="24"/>
        </w:rPr>
        <w:t xml:space="preserve"> in individuals</w:t>
      </w:r>
      <w:sdt>
        <w:sdtPr>
          <w:rPr>
            <w:rFonts w:ascii="Times New Roman" w:hAnsi="Times New Roman" w:cs="Times New Roman"/>
            <w:sz w:val="24"/>
            <w:szCs w:val="24"/>
          </w:rPr>
          <w:id w:val="934873834"/>
          <w:citation/>
        </w:sdtPr>
        <w:sdtEndPr/>
        <w:sdtContent>
          <w:r w:rsidRPr="0025185A">
            <w:rPr>
              <w:rFonts w:ascii="Times New Roman" w:hAnsi="Times New Roman" w:cs="Times New Roman"/>
              <w:sz w:val="24"/>
              <w:szCs w:val="24"/>
            </w:rPr>
            <w:fldChar w:fldCharType="begin"/>
          </w:r>
          <w:r w:rsidRPr="0025185A">
            <w:rPr>
              <w:rFonts w:ascii="Times New Roman" w:hAnsi="Times New Roman" w:cs="Times New Roman"/>
              <w:sz w:val="24"/>
              <w:szCs w:val="24"/>
              <w:lang w:val="en-US"/>
            </w:rPr>
            <w:instrText xml:space="preserve"> CITATION USD25 \l 1033 </w:instrText>
          </w:r>
          <w:r w:rsidRPr="0025185A">
            <w:rPr>
              <w:rFonts w:ascii="Times New Roman" w:hAnsi="Times New Roman" w:cs="Times New Roman"/>
              <w:sz w:val="24"/>
              <w:szCs w:val="24"/>
            </w:rPr>
            <w:fldChar w:fldCharType="separate"/>
          </w:r>
          <w:r w:rsidRPr="0025185A">
            <w:rPr>
              <w:rFonts w:ascii="Times New Roman" w:hAnsi="Times New Roman" w:cs="Times New Roman"/>
              <w:noProof/>
              <w:sz w:val="24"/>
              <w:szCs w:val="24"/>
              <w:lang w:val="en-US"/>
            </w:rPr>
            <w:t xml:space="preserve"> (USDA, 2020-2025)</w:t>
          </w:r>
          <w:r w:rsidRPr="0025185A">
            <w:rPr>
              <w:rFonts w:ascii="Times New Roman" w:hAnsi="Times New Roman" w:cs="Times New Roman"/>
              <w:sz w:val="24"/>
              <w:szCs w:val="24"/>
            </w:rPr>
            <w:fldChar w:fldCharType="end"/>
          </w:r>
        </w:sdtContent>
      </w:sdt>
      <w:r w:rsidRPr="0025185A">
        <w:rPr>
          <w:rFonts w:ascii="Times New Roman" w:hAnsi="Times New Roman" w:cs="Times New Roman"/>
          <w:sz w:val="24"/>
          <w:szCs w:val="24"/>
        </w:rPr>
        <w:t>. O</w:t>
      </w:r>
      <w:r w:rsidRPr="0025185A" w:rsidR="00693F71">
        <w:rPr>
          <w:rFonts w:ascii="Times New Roman" w:hAnsi="Times New Roman" w:cs="Times New Roman"/>
          <w:sz w:val="24"/>
          <w:szCs w:val="24"/>
        </w:rPr>
        <w:t>bes</w:t>
      </w:r>
      <w:r w:rsidRPr="0025185A">
        <w:rPr>
          <w:rFonts w:ascii="Times New Roman" w:hAnsi="Times New Roman" w:cs="Times New Roman"/>
          <w:sz w:val="24"/>
          <w:szCs w:val="24"/>
        </w:rPr>
        <w:t>e individuals are advised to implement a</w:t>
      </w:r>
      <w:r w:rsidRPr="0025185A" w:rsidR="00693F71">
        <w:rPr>
          <w:rFonts w:ascii="Times New Roman" w:hAnsi="Times New Roman" w:cs="Times New Roman"/>
          <w:sz w:val="24"/>
          <w:szCs w:val="24"/>
        </w:rPr>
        <w:t xml:space="preserve"> regular physical activity</w:t>
      </w:r>
      <w:r w:rsidRPr="0025185A">
        <w:rPr>
          <w:rFonts w:ascii="Times New Roman" w:hAnsi="Times New Roman" w:cs="Times New Roman"/>
          <w:sz w:val="24"/>
          <w:szCs w:val="24"/>
        </w:rPr>
        <w:t>, as against the once of twice a month indicated in the Questionnaire while also incorporating a</w:t>
      </w:r>
      <w:r w:rsidRPr="0025185A" w:rsidR="00693F71">
        <w:rPr>
          <w:rFonts w:ascii="Times New Roman" w:hAnsi="Times New Roman" w:cs="Times New Roman"/>
          <w:sz w:val="24"/>
          <w:szCs w:val="24"/>
        </w:rPr>
        <w:t xml:space="preserve"> healthy eating</w:t>
      </w:r>
      <w:r w:rsidRPr="0025185A">
        <w:rPr>
          <w:rFonts w:ascii="Times New Roman" w:hAnsi="Times New Roman" w:cs="Times New Roman"/>
          <w:sz w:val="24"/>
          <w:szCs w:val="24"/>
        </w:rPr>
        <w:t>-</w:t>
      </w:r>
      <w:r w:rsidRPr="0025185A" w:rsidR="00693F71">
        <w:rPr>
          <w:rFonts w:ascii="Times New Roman" w:hAnsi="Times New Roman" w:cs="Times New Roman"/>
          <w:sz w:val="24"/>
          <w:szCs w:val="24"/>
        </w:rPr>
        <w:t xml:space="preserve">plan. </w:t>
      </w:r>
      <w:r w:rsidRPr="0025185A">
        <w:rPr>
          <w:rFonts w:ascii="Times New Roman" w:hAnsi="Times New Roman" w:cs="Times New Roman"/>
          <w:sz w:val="24"/>
          <w:szCs w:val="24"/>
        </w:rPr>
        <w:t>This is because b</w:t>
      </w:r>
      <w:r w:rsidRPr="0025185A" w:rsidR="00693F71">
        <w:rPr>
          <w:rFonts w:ascii="Times New Roman" w:hAnsi="Times New Roman" w:cs="Times New Roman"/>
          <w:sz w:val="24"/>
          <w:szCs w:val="24"/>
        </w:rPr>
        <w:t>eing active help</w:t>
      </w:r>
      <w:r w:rsidRPr="0025185A">
        <w:rPr>
          <w:rFonts w:ascii="Times New Roman" w:hAnsi="Times New Roman" w:cs="Times New Roman"/>
          <w:sz w:val="24"/>
          <w:szCs w:val="24"/>
        </w:rPr>
        <w:t>s with calorie loss</w:t>
      </w:r>
      <w:r w:rsidRPr="0025185A" w:rsidR="00693F71">
        <w:rPr>
          <w:rFonts w:ascii="Times New Roman" w:hAnsi="Times New Roman" w:cs="Times New Roman"/>
          <w:sz w:val="24"/>
          <w:szCs w:val="24"/>
        </w:rPr>
        <w:t xml:space="preserve"> </w:t>
      </w:r>
      <w:r w:rsidRPr="0025185A">
        <w:rPr>
          <w:rFonts w:ascii="Times New Roman" w:hAnsi="Times New Roman" w:cs="Times New Roman"/>
          <w:sz w:val="24"/>
          <w:szCs w:val="24"/>
        </w:rPr>
        <w:t>while r</w:t>
      </w:r>
      <w:r w:rsidRPr="0025185A" w:rsidR="00693F71">
        <w:rPr>
          <w:rFonts w:ascii="Times New Roman" w:hAnsi="Times New Roman" w:cs="Times New Roman"/>
          <w:sz w:val="24"/>
          <w:szCs w:val="24"/>
        </w:rPr>
        <w:t>egular physical activi</w:t>
      </w:r>
      <w:r w:rsidRPr="0025185A">
        <w:rPr>
          <w:rFonts w:ascii="Times New Roman" w:hAnsi="Times New Roman" w:cs="Times New Roman"/>
          <w:sz w:val="24"/>
          <w:szCs w:val="24"/>
        </w:rPr>
        <w:t xml:space="preserve">ties </w:t>
      </w:r>
      <w:r w:rsidRPr="0025185A" w:rsidR="00693F71">
        <w:rPr>
          <w:rFonts w:ascii="Times New Roman" w:hAnsi="Times New Roman" w:cs="Times New Roman"/>
          <w:sz w:val="24"/>
          <w:szCs w:val="24"/>
        </w:rPr>
        <w:t xml:space="preserve">help </w:t>
      </w:r>
      <w:r w:rsidRPr="0025185A">
        <w:rPr>
          <w:rFonts w:ascii="Times New Roman" w:hAnsi="Times New Roman" w:cs="Times New Roman"/>
          <w:sz w:val="24"/>
          <w:szCs w:val="24"/>
        </w:rPr>
        <w:t>to maintain</w:t>
      </w:r>
      <w:r w:rsidRPr="0025185A" w:rsidR="00693F71">
        <w:rPr>
          <w:rFonts w:ascii="Times New Roman" w:hAnsi="Times New Roman" w:cs="Times New Roman"/>
          <w:sz w:val="24"/>
          <w:szCs w:val="24"/>
        </w:rPr>
        <w:t xml:space="preserve"> a healthy weight</w:t>
      </w:r>
      <w:sdt>
        <w:sdtPr>
          <w:rPr>
            <w:rFonts w:ascii="Times New Roman" w:hAnsi="Times New Roman" w:cs="Times New Roman"/>
            <w:sz w:val="24"/>
            <w:szCs w:val="24"/>
          </w:rPr>
          <w:id w:val="-1645043944"/>
          <w:citation/>
        </w:sdtPr>
        <w:sdtEndPr/>
        <w:sdtContent>
          <w:r w:rsidRPr="0025185A" w:rsidR="008C02EC">
            <w:rPr>
              <w:rFonts w:ascii="Times New Roman" w:hAnsi="Times New Roman" w:cs="Times New Roman"/>
              <w:sz w:val="24"/>
              <w:szCs w:val="24"/>
            </w:rPr>
            <w:fldChar w:fldCharType="begin"/>
          </w:r>
          <w:r w:rsidRPr="0025185A" w:rsidR="008C02EC">
            <w:rPr>
              <w:rFonts w:ascii="Times New Roman" w:hAnsi="Times New Roman" w:cs="Times New Roman"/>
              <w:sz w:val="24"/>
              <w:szCs w:val="24"/>
              <w:lang w:val="en-US"/>
            </w:rPr>
            <w:instrText xml:space="preserve"> CITATION CDC172 \l 1033 </w:instrText>
          </w:r>
          <w:r w:rsidRPr="0025185A" w:rsidR="008C02EC">
            <w:rPr>
              <w:rFonts w:ascii="Times New Roman" w:hAnsi="Times New Roman" w:cs="Times New Roman"/>
              <w:sz w:val="24"/>
              <w:szCs w:val="24"/>
            </w:rPr>
            <w:fldChar w:fldCharType="separate"/>
          </w:r>
          <w:r w:rsidRPr="0025185A" w:rsidR="008C02EC">
            <w:rPr>
              <w:rFonts w:ascii="Times New Roman" w:hAnsi="Times New Roman" w:cs="Times New Roman"/>
              <w:noProof/>
              <w:sz w:val="24"/>
              <w:szCs w:val="24"/>
              <w:lang w:val="en-US"/>
            </w:rPr>
            <w:t xml:space="preserve"> (CDC, 2017)</w:t>
          </w:r>
          <w:r w:rsidRPr="0025185A" w:rsidR="008C02EC">
            <w:rPr>
              <w:rFonts w:ascii="Times New Roman" w:hAnsi="Times New Roman" w:cs="Times New Roman"/>
              <w:sz w:val="24"/>
              <w:szCs w:val="24"/>
            </w:rPr>
            <w:fldChar w:fldCharType="end"/>
          </w:r>
        </w:sdtContent>
      </w:sdt>
      <w:r w:rsidRPr="0025185A" w:rsidR="00693F71">
        <w:rPr>
          <w:rFonts w:ascii="Times New Roman" w:hAnsi="Times New Roman" w:cs="Times New Roman"/>
          <w:sz w:val="24"/>
          <w:szCs w:val="24"/>
        </w:rPr>
        <w:t>.</w:t>
      </w:r>
    </w:p>
    <w:p w:rsidRPr="0025185A" w:rsidR="008C02EC" w:rsidP="0025185A" w:rsidRDefault="00693F71" w14:paraId="084AC6C4" w14:textId="77777777">
      <w:pPr>
        <w:pStyle w:val="Heading1"/>
        <w:spacing w:line="360" w:lineRule="auto"/>
        <w:rPr>
          <w:rFonts w:ascii="Times New Roman" w:hAnsi="Times New Roman" w:cs="Times New Roman"/>
          <w:b/>
          <w:sz w:val="24"/>
          <w:szCs w:val="24"/>
        </w:rPr>
      </w:pPr>
      <w:bookmarkStart w:name="_Toc81354424" w:id="9"/>
      <w:r w:rsidRPr="0025185A">
        <w:rPr>
          <w:rFonts w:ascii="Times New Roman" w:hAnsi="Times New Roman" w:cs="Times New Roman"/>
          <w:b/>
          <w:sz w:val="24"/>
          <w:szCs w:val="24"/>
        </w:rPr>
        <w:t xml:space="preserve">Changing </w:t>
      </w:r>
      <w:r w:rsidRPr="0025185A" w:rsidR="008C02EC">
        <w:rPr>
          <w:rFonts w:ascii="Times New Roman" w:hAnsi="Times New Roman" w:cs="Times New Roman"/>
          <w:b/>
          <w:sz w:val="24"/>
          <w:szCs w:val="24"/>
        </w:rPr>
        <w:t>H</w:t>
      </w:r>
      <w:r w:rsidRPr="0025185A">
        <w:rPr>
          <w:rFonts w:ascii="Times New Roman" w:hAnsi="Times New Roman" w:cs="Times New Roman"/>
          <w:b/>
          <w:sz w:val="24"/>
          <w:szCs w:val="24"/>
        </w:rPr>
        <w:t>abits</w:t>
      </w:r>
      <w:bookmarkEnd w:id="9"/>
    </w:p>
    <w:p w:rsidRPr="0025185A" w:rsidR="00693F71" w:rsidP="0025185A" w:rsidRDefault="00693F71" w14:paraId="37B80C4B" w14:textId="77777777">
      <w:pPr>
        <w:spacing w:line="360" w:lineRule="auto"/>
        <w:jc w:val="both"/>
        <w:rPr>
          <w:rFonts w:ascii="Times New Roman" w:hAnsi="Times New Roman" w:cs="Times New Roman"/>
          <w:sz w:val="24"/>
          <w:szCs w:val="24"/>
        </w:rPr>
      </w:pPr>
      <w:r w:rsidRPr="0025185A">
        <w:rPr>
          <w:rFonts w:ascii="Times New Roman" w:hAnsi="Times New Roman" w:cs="Times New Roman"/>
          <w:sz w:val="24"/>
          <w:szCs w:val="24"/>
        </w:rPr>
        <w:t>Changing eating and physical activit</w:t>
      </w:r>
      <w:r w:rsidRPr="0025185A" w:rsidR="008C02EC">
        <w:rPr>
          <w:rFonts w:ascii="Times New Roman" w:hAnsi="Times New Roman" w:cs="Times New Roman"/>
          <w:sz w:val="24"/>
          <w:szCs w:val="24"/>
        </w:rPr>
        <w:t>ies’</w:t>
      </w:r>
      <w:r w:rsidRPr="0025185A">
        <w:rPr>
          <w:rFonts w:ascii="Times New Roman" w:hAnsi="Times New Roman" w:cs="Times New Roman"/>
          <w:sz w:val="24"/>
          <w:szCs w:val="24"/>
        </w:rPr>
        <w:t xml:space="preserve"> habits </w:t>
      </w:r>
      <w:r w:rsidRPr="0025185A" w:rsidR="008C02EC">
        <w:rPr>
          <w:rFonts w:ascii="Times New Roman" w:hAnsi="Times New Roman" w:cs="Times New Roman"/>
          <w:sz w:val="24"/>
          <w:szCs w:val="24"/>
        </w:rPr>
        <w:t>as well as</w:t>
      </w:r>
      <w:r w:rsidRPr="0025185A">
        <w:rPr>
          <w:rFonts w:ascii="Times New Roman" w:hAnsi="Times New Roman" w:cs="Times New Roman"/>
          <w:sz w:val="24"/>
          <w:szCs w:val="24"/>
        </w:rPr>
        <w:t xml:space="preserve"> lifestyle </w:t>
      </w:r>
      <w:r w:rsidRPr="0025185A" w:rsidR="008C02EC">
        <w:rPr>
          <w:rFonts w:ascii="Times New Roman" w:hAnsi="Times New Roman" w:cs="Times New Roman"/>
          <w:sz w:val="24"/>
          <w:szCs w:val="24"/>
        </w:rPr>
        <w:t>may be considered to be</w:t>
      </w:r>
      <w:r w:rsidRPr="0025185A">
        <w:rPr>
          <w:rFonts w:ascii="Times New Roman" w:hAnsi="Times New Roman" w:cs="Times New Roman"/>
          <w:sz w:val="24"/>
          <w:szCs w:val="24"/>
        </w:rPr>
        <w:t xml:space="preserve"> difficult</w:t>
      </w:r>
      <w:r w:rsidRPr="0025185A" w:rsidR="008C02EC">
        <w:rPr>
          <w:rFonts w:ascii="Times New Roman" w:hAnsi="Times New Roman" w:cs="Times New Roman"/>
          <w:sz w:val="24"/>
          <w:szCs w:val="24"/>
        </w:rPr>
        <w:t>. It is however possible with the introduction of a plan, consistent</w:t>
      </w:r>
      <w:r w:rsidRPr="0025185A">
        <w:rPr>
          <w:rFonts w:ascii="Times New Roman" w:hAnsi="Times New Roman" w:cs="Times New Roman"/>
          <w:sz w:val="24"/>
          <w:szCs w:val="24"/>
        </w:rPr>
        <w:t xml:space="preserve"> support, </w:t>
      </w:r>
      <w:r w:rsidRPr="0025185A" w:rsidR="008C02EC">
        <w:rPr>
          <w:rFonts w:ascii="Times New Roman" w:hAnsi="Times New Roman" w:cs="Times New Roman"/>
          <w:sz w:val="24"/>
          <w:szCs w:val="24"/>
        </w:rPr>
        <w:t xml:space="preserve">as well as </w:t>
      </w:r>
      <w:r w:rsidRPr="0025185A">
        <w:rPr>
          <w:rFonts w:ascii="Times New Roman" w:hAnsi="Times New Roman" w:cs="Times New Roman"/>
          <w:sz w:val="24"/>
          <w:szCs w:val="24"/>
        </w:rPr>
        <w:t xml:space="preserve">patience, </w:t>
      </w:r>
      <w:r w:rsidRPr="0025185A" w:rsidR="005E1EBE">
        <w:rPr>
          <w:rFonts w:ascii="Times New Roman" w:hAnsi="Times New Roman" w:cs="Times New Roman"/>
          <w:sz w:val="24"/>
          <w:szCs w:val="24"/>
        </w:rPr>
        <w:t xml:space="preserve">the introduction of these measures implies that an obese patient will be able to </w:t>
      </w:r>
      <w:r w:rsidRPr="0025185A">
        <w:rPr>
          <w:rFonts w:ascii="Times New Roman" w:hAnsi="Times New Roman" w:cs="Times New Roman"/>
          <w:sz w:val="24"/>
          <w:szCs w:val="24"/>
        </w:rPr>
        <w:t xml:space="preserve">lose weight </w:t>
      </w:r>
      <w:r w:rsidRPr="0025185A" w:rsidR="005E1EBE">
        <w:rPr>
          <w:rFonts w:ascii="Times New Roman" w:hAnsi="Times New Roman" w:cs="Times New Roman"/>
          <w:sz w:val="24"/>
          <w:szCs w:val="24"/>
        </w:rPr>
        <w:t>while</w:t>
      </w:r>
      <w:r w:rsidRPr="0025185A">
        <w:rPr>
          <w:rFonts w:ascii="Times New Roman" w:hAnsi="Times New Roman" w:cs="Times New Roman"/>
          <w:sz w:val="24"/>
          <w:szCs w:val="24"/>
        </w:rPr>
        <w:t xml:space="preserve"> improv</w:t>
      </w:r>
      <w:r w:rsidRPr="0025185A" w:rsidR="005E1EBE">
        <w:rPr>
          <w:rFonts w:ascii="Times New Roman" w:hAnsi="Times New Roman" w:cs="Times New Roman"/>
          <w:sz w:val="24"/>
          <w:szCs w:val="24"/>
        </w:rPr>
        <w:t xml:space="preserve">ing their </w:t>
      </w:r>
      <w:r w:rsidRPr="0025185A">
        <w:rPr>
          <w:rFonts w:ascii="Times New Roman" w:hAnsi="Times New Roman" w:cs="Times New Roman"/>
          <w:sz w:val="24"/>
          <w:szCs w:val="24"/>
        </w:rPr>
        <w:t>health</w:t>
      </w:r>
      <w:sdt>
        <w:sdtPr>
          <w:rPr>
            <w:rFonts w:ascii="Times New Roman" w:hAnsi="Times New Roman" w:cs="Times New Roman"/>
            <w:sz w:val="24"/>
            <w:szCs w:val="24"/>
          </w:rPr>
          <w:id w:val="680705202"/>
          <w:citation/>
        </w:sdtPr>
        <w:sdtEndPr/>
        <w:sdtContent>
          <w:r w:rsidRPr="0025185A" w:rsidR="005E1EBE">
            <w:rPr>
              <w:rFonts w:ascii="Times New Roman" w:hAnsi="Times New Roman" w:cs="Times New Roman"/>
              <w:sz w:val="24"/>
              <w:szCs w:val="24"/>
            </w:rPr>
            <w:fldChar w:fldCharType="begin"/>
          </w:r>
          <w:r w:rsidRPr="0025185A" w:rsidR="005E1EBE">
            <w:rPr>
              <w:rFonts w:ascii="Times New Roman" w:hAnsi="Times New Roman" w:cs="Times New Roman"/>
              <w:sz w:val="24"/>
              <w:szCs w:val="24"/>
              <w:lang w:val="en-US"/>
            </w:rPr>
            <w:instrText xml:space="preserve"> CITATION Jen191 \l 1033 </w:instrText>
          </w:r>
          <w:r w:rsidRPr="0025185A" w:rsidR="005E1EBE">
            <w:rPr>
              <w:rFonts w:ascii="Times New Roman" w:hAnsi="Times New Roman" w:cs="Times New Roman"/>
              <w:sz w:val="24"/>
              <w:szCs w:val="24"/>
            </w:rPr>
            <w:fldChar w:fldCharType="separate"/>
          </w:r>
          <w:r w:rsidRPr="0025185A" w:rsidR="005E1EBE">
            <w:rPr>
              <w:rFonts w:ascii="Times New Roman" w:hAnsi="Times New Roman" w:cs="Times New Roman"/>
              <w:noProof/>
              <w:sz w:val="24"/>
              <w:szCs w:val="24"/>
              <w:lang w:val="en-US"/>
            </w:rPr>
            <w:t xml:space="preserve"> (Jensen &amp; Ryan, 2019)</w:t>
          </w:r>
          <w:r w:rsidRPr="0025185A" w:rsidR="005E1EBE">
            <w:rPr>
              <w:rFonts w:ascii="Times New Roman" w:hAnsi="Times New Roman" w:cs="Times New Roman"/>
              <w:sz w:val="24"/>
              <w:szCs w:val="24"/>
            </w:rPr>
            <w:fldChar w:fldCharType="end"/>
          </w:r>
        </w:sdtContent>
      </w:sdt>
      <w:r w:rsidRPr="0025185A">
        <w:rPr>
          <w:rFonts w:ascii="Times New Roman" w:hAnsi="Times New Roman" w:cs="Times New Roman"/>
          <w:sz w:val="24"/>
          <w:szCs w:val="24"/>
        </w:rPr>
        <w:t xml:space="preserve">. </w:t>
      </w:r>
      <w:r w:rsidRPr="0025185A" w:rsidR="005E1EBE">
        <w:rPr>
          <w:rFonts w:ascii="Times New Roman" w:hAnsi="Times New Roman" w:cs="Times New Roman"/>
          <w:sz w:val="24"/>
          <w:szCs w:val="24"/>
        </w:rPr>
        <w:t xml:space="preserve">The inculcation of such health habits should also imply the reduction of unhealthy ones such as alcohol drinking and smoking. </w:t>
      </w:r>
      <w:r w:rsidRPr="0025185A">
        <w:rPr>
          <w:rFonts w:ascii="Times New Roman" w:hAnsi="Times New Roman" w:cs="Times New Roman"/>
          <w:sz w:val="24"/>
          <w:szCs w:val="24"/>
        </w:rPr>
        <w:t>The</w:t>
      </w:r>
      <w:r w:rsidRPr="0025185A" w:rsidR="005E1EBE">
        <w:rPr>
          <w:rFonts w:ascii="Times New Roman" w:hAnsi="Times New Roman" w:cs="Times New Roman"/>
          <w:sz w:val="24"/>
          <w:szCs w:val="24"/>
        </w:rPr>
        <w:t>re is an established</w:t>
      </w:r>
      <w:r w:rsidRPr="0025185A">
        <w:rPr>
          <w:rFonts w:ascii="Times New Roman" w:hAnsi="Times New Roman" w:cs="Times New Roman"/>
          <w:sz w:val="24"/>
          <w:szCs w:val="24"/>
        </w:rPr>
        <w:t xml:space="preserve"> </w:t>
      </w:r>
      <w:r w:rsidRPr="0025185A" w:rsidR="005E1EBE">
        <w:rPr>
          <w:rFonts w:ascii="Times New Roman" w:hAnsi="Times New Roman" w:cs="Times New Roman"/>
          <w:sz w:val="24"/>
          <w:szCs w:val="24"/>
        </w:rPr>
        <w:t>procedure, which has been designed with the intention of assisting in the loss of weight</w:t>
      </w:r>
      <w:r w:rsidRPr="0025185A">
        <w:rPr>
          <w:rFonts w:ascii="Times New Roman" w:hAnsi="Times New Roman" w:cs="Times New Roman"/>
          <w:sz w:val="24"/>
          <w:szCs w:val="24"/>
        </w:rPr>
        <w:t>, engage</w:t>
      </w:r>
      <w:r w:rsidRPr="0025185A" w:rsidR="005E1EBE">
        <w:rPr>
          <w:rFonts w:ascii="Times New Roman" w:hAnsi="Times New Roman" w:cs="Times New Roman"/>
          <w:sz w:val="24"/>
          <w:szCs w:val="24"/>
        </w:rPr>
        <w:t>ment</w:t>
      </w:r>
      <w:r w:rsidRPr="0025185A">
        <w:rPr>
          <w:rFonts w:ascii="Times New Roman" w:hAnsi="Times New Roman" w:cs="Times New Roman"/>
          <w:sz w:val="24"/>
          <w:szCs w:val="24"/>
        </w:rPr>
        <w:t xml:space="preserve"> in </w:t>
      </w:r>
      <w:r w:rsidRPr="0025185A" w:rsidR="005E1EBE">
        <w:rPr>
          <w:rFonts w:ascii="Times New Roman" w:hAnsi="Times New Roman" w:cs="Times New Roman"/>
          <w:sz w:val="24"/>
          <w:szCs w:val="24"/>
        </w:rPr>
        <w:t>consistent</w:t>
      </w:r>
      <w:r w:rsidRPr="0025185A">
        <w:rPr>
          <w:rFonts w:ascii="Times New Roman" w:hAnsi="Times New Roman" w:cs="Times New Roman"/>
          <w:sz w:val="24"/>
          <w:szCs w:val="24"/>
        </w:rPr>
        <w:t xml:space="preserve"> physical activit</w:t>
      </w:r>
      <w:r w:rsidRPr="0025185A" w:rsidR="005E1EBE">
        <w:rPr>
          <w:rFonts w:ascii="Times New Roman" w:hAnsi="Times New Roman" w:cs="Times New Roman"/>
          <w:sz w:val="24"/>
          <w:szCs w:val="24"/>
        </w:rPr>
        <w:t>ies</w:t>
      </w:r>
      <w:r w:rsidRPr="0025185A">
        <w:rPr>
          <w:rFonts w:ascii="Times New Roman" w:hAnsi="Times New Roman" w:cs="Times New Roman"/>
          <w:sz w:val="24"/>
          <w:szCs w:val="24"/>
        </w:rPr>
        <w:t xml:space="preserve">, and </w:t>
      </w:r>
      <w:r w:rsidRPr="0025185A" w:rsidR="005E1EBE">
        <w:rPr>
          <w:rFonts w:ascii="Times New Roman" w:hAnsi="Times New Roman" w:cs="Times New Roman"/>
          <w:sz w:val="24"/>
          <w:szCs w:val="24"/>
        </w:rPr>
        <w:t xml:space="preserve">an </w:t>
      </w:r>
      <w:r w:rsidRPr="0025185A">
        <w:rPr>
          <w:rFonts w:ascii="Times New Roman" w:hAnsi="Times New Roman" w:cs="Times New Roman"/>
          <w:sz w:val="24"/>
          <w:szCs w:val="24"/>
        </w:rPr>
        <w:t xml:space="preserve">improve </w:t>
      </w:r>
      <w:r w:rsidRPr="0025185A" w:rsidR="005E1EBE">
        <w:rPr>
          <w:rFonts w:ascii="Times New Roman" w:hAnsi="Times New Roman" w:cs="Times New Roman"/>
          <w:sz w:val="24"/>
          <w:szCs w:val="24"/>
        </w:rPr>
        <w:t xml:space="preserve">in </w:t>
      </w:r>
      <w:r w:rsidRPr="0025185A">
        <w:rPr>
          <w:rFonts w:ascii="Times New Roman" w:hAnsi="Times New Roman" w:cs="Times New Roman"/>
          <w:sz w:val="24"/>
          <w:szCs w:val="24"/>
        </w:rPr>
        <w:t xml:space="preserve">health </w:t>
      </w:r>
      <w:r w:rsidRPr="0025185A" w:rsidR="005E1EBE">
        <w:rPr>
          <w:rFonts w:ascii="Times New Roman" w:hAnsi="Times New Roman" w:cs="Times New Roman"/>
          <w:sz w:val="24"/>
          <w:szCs w:val="24"/>
        </w:rPr>
        <w:t>in</w:t>
      </w:r>
      <w:r w:rsidRPr="0025185A">
        <w:rPr>
          <w:rFonts w:ascii="Times New Roman" w:hAnsi="Times New Roman" w:cs="Times New Roman"/>
          <w:sz w:val="24"/>
          <w:szCs w:val="24"/>
        </w:rPr>
        <w:t xml:space="preserve"> the long-term.</w:t>
      </w:r>
    </w:p>
    <w:p w:rsidRPr="0025185A" w:rsidR="003102F1" w:rsidP="0025185A" w:rsidRDefault="00693F71" w14:paraId="2ABC70D7" w14:textId="77777777">
      <w:pPr>
        <w:pStyle w:val="ListParagraph"/>
        <w:numPr>
          <w:ilvl w:val="0"/>
          <w:numId w:val="4"/>
        </w:numPr>
        <w:spacing w:line="360" w:lineRule="auto"/>
        <w:jc w:val="both"/>
        <w:rPr>
          <w:rFonts w:ascii="Times New Roman" w:hAnsi="Times New Roman" w:cs="Times New Roman"/>
          <w:sz w:val="24"/>
          <w:szCs w:val="24"/>
        </w:rPr>
      </w:pPr>
      <w:r w:rsidRPr="0025185A">
        <w:rPr>
          <w:rFonts w:ascii="Times New Roman" w:hAnsi="Times New Roman" w:cs="Times New Roman"/>
          <w:b/>
          <w:sz w:val="24"/>
          <w:szCs w:val="24"/>
        </w:rPr>
        <w:t>Be</w:t>
      </w:r>
      <w:r w:rsidRPr="0025185A" w:rsidR="005E1EBE">
        <w:rPr>
          <w:rFonts w:ascii="Times New Roman" w:hAnsi="Times New Roman" w:cs="Times New Roman"/>
          <w:b/>
          <w:sz w:val="24"/>
          <w:szCs w:val="24"/>
        </w:rPr>
        <w:t>ing</w:t>
      </w:r>
      <w:r w:rsidRPr="0025185A">
        <w:rPr>
          <w:rFonts w:ascii="Times New Roman" w:hAnsi="Times New Roman" w:cs="Times New Roman"/>
          <w:b/>
          <w:sz w:val="24"/>
          <w:szCs w:val="24"/>
        </w:rPr>
        <w:t xml:space="preserve"> prepared for setbacks</w:t>
      </w:r>
      <w:r w:rsidRPr="0025185A" w:rsidR="005E1EBE">
        <w:rPr>
          <w:rFonts w:ascii="Times New Roman" w:hAnsi="Times New Roman" w:cs="Times New Roman"/>
          <w:sz w:val="24"/>
          <w:szCs w:val="24"/>
        </w:rPr>
        <w:t xml:space="preserve">: </w:t>
      </w:r>
      <w:r w:rsidRPr="0025185A">
        <w:rPr>
          <w:rFonts w:ascii="Times New Roman" w:hAnsi="Times New Roman" w:cs="Times New Roman"/>
          <w:sz w:val="24"/>
          <w:szCs w:val="24"/>
        </w:rPr>
        <w:t>After setback</w:t>
      </w:r>
      <w:r w:rsidRPr="0025185A" w:rsidR="005E1EBE">
        <w:rPr>
          <w:rFonts w:ascii="Times New Roman" w:hAnsi="Times New Roman" w:cs="Times New Roman"/>
          <w:sz w:val="24"/>
          <w:szCs w:val="24"/>
        </w:rPr>
        <w:t>s such as</w:t>
      </w:r>
      <w:r w:rsidRPr="0025185A">
        <w:rPr>
          <w:rFonts w:ascii="Times New Roman" w:hAnsi="Times New Roman" w:cs="Times New Roman"/>
          <w:sz w:val="24"/>
          <w:szCs w:val="24"/>
        </w:rPr>
        <w:t xml:space="preserve"> overeating at </w:t>
      </w:r>
      <w:r w:rsidRPr="0025185A" w:rsidR="005E1EBE">
        <w:rPr>
          <w:rFonts w:ascii="Times New Roman" w:hAnsi="Times New Roman" w:cs="Times New Roman"/>
          <w:sz w:val="24"/>
          <w:szCs w:val="24"/>
        </w:rPr>
        <w:t xml:space="preserve">social </w:t>
      </w:r>
      <w:r w:rsidRPr="0025185A">
        <w:rPr>
          <w:rFonts w:ascii="Times New Roman" w:hAnsi="Times New Roman" w:cs="Times New Roman"/>
          <w:sz w:val="24"/>
          <w:szCs w:val="24"/>
        </w:rPr>
        <w:t>or work</w:t>
      </w:r>
      <w:r w:rsidRPr="0025185A" w:rsidR="005E1EBE">
        <w:rPr>
          <w:rFonts w:ascii="Times New Roman" w:hAnsi="Times New Roman" w:cs="Times New Roman"/>
          <w:sz w:val="24"/>
          <w:szCs w:val="24"/>
        </w:rPr>
        <w:t xml:space="preserve"> </w:t>
      </w:r>
      <w:r w:rsidRPr="0025185A">
        <w:rPr>
          <w:rFonts w:ascii="Times New Roman" w:hAnsi="Times New Roman" w:cs="Times New Roman"/>
          <w:sz w:val="24"/>
          <w:szCs w:val="24"/>
        </w:rPr>
        <w:t xml:space="preserve">gathering, </w:t>
      </w:r>
      <w:r w:rsidRPr="0025185A" w:rsidR="005E1EBE">
        <w:rPr>
          <w:rFonts w:ascii="Times New Roman" w:hAnsi="Times New Roman" w:cs="Times New Roman"/>
          <w:sz w:val="24"/>
          <w:szCs w:val="24"/>
        </w:rPr>
        <w:t>it is important to</w:t>
      </w:r>
      <w:r w:rsidRPr="0025185A">
        <w:rPr>
          <w:rFonts w:ascii="Times New Roman" w:hAnsi="Times New Roman" w:cs="Times New Roman"/>
          <w:sz w:val="24"/>
          <w:szCs w:val="24"/>
        </w:rPr>
        <w:t xml:space="preserve"> </w:t>
      </w:r>
      <w:r w:rsidRPr="0025185A" w:rsidR="005E1EBE">
        <w:rPr>
          <w:rFonts w:ascii="Times New Roman" w:hAnsi="Times New Roman" w:cs="Times New Roman"/>
          <w:sz w:val="24"/>
          <w:szCs w:val="24"/>
        </w:rPr>
        <w:t>reform</w:t>
      </w:r>
      <w:r w:rsidRPr="0025185A">
        <w:rPr>
          <w:rFonts w:ascii="Times New Roman" w:hAnsi="Times New Roman" w:cs="Times New Roman"/>
          <w:sz w:val="24"/>
          <w:szCs w:val="24"/>
        </w:rPr>
        <w:t xml:space="preserve"> </w:t>
      </w:r>
      <w:r w:rsidRPr="0025185A" w:rsidR="005E1EBE">
        <w:rPr>
          <w:rFonts w:ascii="Times New Roman" w:hAnsi="Times New Roman" w:cs="Times New Roman"/>
          <w:sz w:val="24"/>
          <w:szCs w:val="24"/>
        </w:rPr>
        <w:t>while focusing on</w:t>
      </w:r>
      <w:r w:rsidRPr="0025185A">
        <w:rPr>
          <w:rFonts w:ascii="Times New Roman" w:hAnsi="Times New Roman" w:cs="Times New Roman"/>
          <w:sz w:val="24"/>
          <w:szCs w:val="24"/>
        </w:rPr>
        <w:t xml:space="preserve"> </w:t>
      </w:r>
      <w:r w:rsidRPr="0025185A" w:rsidR="005E1EBE">
        <w:rPr>
          <w:rFonts w:ascii="Times New Roman" w:hAnsi="Times New Roman" w:cs="Times New Roman"/>
          <w:sz w:val="24"/>
          <w:szCs w:val="24"/>
        </w:rPr>
        <w:t xml:space="preserve">recovery of the </w:t>
      </w:r>
      <w:r w:rsidRPr="0025185A">
        <w:rPr>
          <w:rFonts w:ascii="Times New Roman" w:hAnsi="Times New Roman" w:cs="Times New Roman"/>
          <w:sz w:val="24"/>
          <w:szCs w:val="24"/>
        </w:rPr>
        <w:t xml:space="preserve">healthy eating. </w:t>
      </w:r>
      <w:r w:rsidRPr="0025185A" w:rsidR="005E1EBE">
        <w:rPr>
          <w:rFonts w:ascii="Times New Roman" w:hAnsi="Times New Roman" w:cs="Times New Roman"/>
          <w:sz w:val="24"/>
          <w:szCs w:val="24"/>
        </w:rPr>
        <w:t xml:space="preserve">This may involve eating only at the dinning or kitchen table while tracking progress through </w:t>
      </w:r>
      <w:r w:rsidRPr="0025185A" w:rsidR="005E1EBE">
        <w:rPr>
          <w:rFonts w:ascii="Times New Roman" w:hAnsi="Times New Roman" w:cs="Times New Roman"/>
          <w:sz w:val="24"/>
          <w:szCs w:val="24"/>
        </w:rPr>
        <w:lastRenderedPageBreak/>
        <w:t xml:space="preserve">online food trackers. Physical activities should also be diligently implemented in an effort to consistently remain motivated. </w:t>
      </w:r>
    </w:p>
    <w:p w:rsidRPr="0025185A" w:rsidR="003102F1" w:rsidP="0025185A" w:rsidRDefault="00811466" w14:paraId="1A41A88C" w14:textId="77777777">
      <w:pPr>
        <w:pStyle w:val="ListParagraph"/>
        <w:numPr>
          <w:ilvl w:val="0"/>
          <w:numId w:val="4"/>
        </w:numPr>
        <w:spacing w:line="360" w:lineRule="auto"/>
        <w:jc w:val="both"/>
        <w:rPr>
          <w:rFonts w:ascii="Times New Roman" w:hAnsi="Times New Roman" w:cs="Times New Roman"/>
          <w:sz w:val="24"/>
          <w:szCs w:val="24"/>
        </w:rPr>
      </w:pPr>
      <w:r w:rsidRPr="0025185A">
        <w:rPr>
          <w:rFonts w:ascii="Times New Roman" w:hAnsi="Times New Roman" w:cs="Times New Roman"/>
          <w:b/>
          <w:sz w:val="24"/>
          <w:szCs w:val="24"/>
        </w:rPr>
        <w:t>Designing Goals</w:t>
      </w:r>
      <w:r w:rsidRPr="0025185A">
        <w:rPr>
          <w:rFonts w:ascii="Times New Roman" w:hAnsi="Times New Roman" w:cs="Times New Roman"/>
          <w:sz w:val="24"/>
          <w:szCs w:val="24"/>
        </w:rPr>
        <w:t>: Setting</w:t>
      </w:r>
      <w:r w:rsidRPr="0025185A" w:rsidR="00693F71">
        <w:rPr>
          <w:rFonts w:ascii="Times New Roman" w:hAnsi="Times New Roman" w:cs="Times New Roman"/>
          <w:sz w:val="24"/>
          <w:szCs w:val="24"/>
        </w:rPr>
        <w:t xml:space="preserve"> specif</w:t>
      </w:r>
      <w:r w:rsidRPr="0025185A">
        <w:rPr>
          <w:rFonts w:ascii="Times New Roman" w:hAnsi="Times New Roman" w:cs="Times New Roman"/>
          <w:sz w:val="24"/>
          <w:szCs w:val="24"/>
        </w:rPr>
        <w:t xml:space="preserve">ied objectives and </w:t>
      </w:r>
      <w:r w:rsidRPr="0025185A" w:rsidR="00693F71">
        <w:rPr>
          <w:rFonts w:ascii="Times New Roman" w:hAnsi="Times New Roman" w:cs="Times New Roman"/>
          <w:sz w:val="24"/>
          <w:szCs w:val="24"/>
        </w:rPr>
        <w:t>goals help</w:t>
      </w:r>
      <w:r w:rsidRPr="0025185A">
        <w:rPr>
          <w:rFonts w:ascii="Times New Roman" w:hAnsi="Times New Roman" w:cs="Times New Roman"/>
          <w:sz w:val="24"/>
          <w:szCs w:val="24"/>
        </w:rPr>
        <w:t>s</w:t>
      </w:r>
      <w:r w:rsidRPr="0025185A" w:rsidR="00693F71">
        <w:rPr>
          <w:rFonts w:ascii="Times New Roman" w:hAnsi="Times New Roman" w:cs="Times New Roman"/>
          <w:sz w:val="24"/>
          <w:szCs w:val="24"/>
        </w:rPr>
        <w:t xml:space="preserve"> </w:t>
      </w:r>
      <w:r w:rsidRPr="0025185A">
        <w:rPr>
          <w:rFonts w:ascii="Times New Roman" w:hAnsi="Times New Roman" w:cs="Times New Roman"/>
          <w:sz w:val="24"/>
          <w:szCs w:val="24"/>
        </w:rPr>
        <w:t>a recovering person to</w:t>
      </w:r>
      <w:r w:rsidRPr="0025185A" w:rsidR="00693F71">
        <w:rPr>
          <w:rFonts w:ascii="Times New Roman" w:hAnsi="Times New Roman" w:cs="Times New Roman"/>
          <w:sz w:val="24"/>
          <w:szCs w:val="24"/>
        </w:rPr>
        <w:t xml:space="preserve"> stay on track</w:t>
      </w:r>
      <w:r w:rsidRPr="0025185A">
        <w:rPr>
          <w:rFonts w:ascii="Times New Roman" w:hAnsi="Times New Roman" w:cs="Times New Roman"/>
          <w:sz w:val="24"/>
          <w:szCs w:val="24"/>
        </w:rPr>
        <w:t xml:space="preserve">, this will ensure that they are able to meet with their daily targets while ensuring that their regular procedures are stuck with amidst the intricacies of a busy lifestyle. </w:t>
      </w:r>
    </w:p>
    <w:p w:rsidRPr="0025185A" w:rsidR="00693F71" w:rsidP="0025185A" w:rsidRDefault="00693F71" w14:paraId="63EBBE6D" w14:textId="77777777">
      <w:pPr>
        <w:pStyle w:val="ListParagraph"/>
        <w:numPr>
          <w:ilvl w:val="0"/>
          <w:numId w:val="4"/>
        </w:numPr>
        <w:spacing w:line="360" w:lineRule="auto"/>
        <w:jc w:val="both"/>
        <w:rPr>
          <w:rFonts w:ascii="Times New Roman" w:hAnsi="Times New Roman" w:cs="Times New Roman"/>
          <w:sz w:val="24"/>
          <w:szCs w:val="24"/>
        </w:rPr>
      </w:pPr>
      <w:r w:rsidRPr="0025185A">
        <w:rPr>
          <w:rFonts w:ascii="Times New Roman" w:hAnsi="Times New Roman" w:cs="Times New Roman"/>
          <w:b/>
          <w:sz w:val="24"/>
          <w:szCs w:val="24"/>
        </w:rPr>
        <w:t>Seek</w:t>
      </w:r>
      <w:r w:rsidRPr="0025185A" w:rsidR="00811466">
        <w:rPr>
          <w:rFonts w:ascii="Times New Roman" w:hAnsi="Times New Roman" w:cs="Times New Roman"/>
          <w:b/>
          <w:sz w:val="24"/>
          <w:szCs w:val="24"/>
        </w:rPr>
        <w:t>ing</w:t>
      </w:r>
      <w:r w:rsidRPr="0025185A">
        <w:rPr>
          <w:rFonts w:ascii="Times New Roman" w:hAnsi="Times New Roman" w:cs="Times New Roman"/>
          <w:b/>
          <w:sz w:val="24"/>
          <w:szCs w:val="24"/>
        </w:rPr>
        <w:t xml:space="preserve"> support</w:t>
      </w:r>
      <w:r w:rsidRPr="0025185A" w:rsidR="0092209C">
        <w:rPr>
          <w:rFonts w:ascii="Times New Roman" w:hAnsi="Times New Roman" w:cs="Times New Roman"/>
          <w:sz w:val="24"/>
          <w:szCs w:val="24"/>
        </w:rPr>
        <w:t>: It is important to</w:t>
      </w:r>
      <w:r w:rsidRPr="0025185A">
        <w:rPr>
          <w:rFonts w:ascii="Times New Roman" w:hAnsi="Times New Roman" w:cs="Times New Roman"/>
          <w:sz w:val="24"/>
          <w:szCs w:val="24"/>
        </w:rPr>
        <w:t xml:space="preserve"> </w:t>
      </w:r>
      <w:r w:rsidRPr="0025185A" w:rsidR="0092209C">
        <w:rPr>
          <w:rFonts w:ascii="Times New Roman" w:hAnsi="Times New Roman" w:cs="Times New Roman"/>
          <w:sz w:val="24"/>
          <w:szCs w:val="24"/>
        </w:rPr>
        <w:t xml:space="preserve">request for encouragement and support from friends, </w:t>
      </w:r>
      <w:r w:rsidRPr="0025185A">
        <w:rPr>
          <w:rFonts w:ascii="Times New Roman" w:hAnsi="Times New Roman" w:cs="Times New Roman"/>
          <w:sz w:val="24"/>
          <w:szCs w:val="24"/>
        </w:rPr>
        <w:t xml:space="preserve">family, </w:t>
      </w:r>
      <w:r w:rsidRPr="0025185A" w:rsidR="0092209C">
        <w:rPr>
          <w:rFonts w:ascii="Times New Roman" w:hAnsi="Times New Roman" w:cs="Times New Roman"/>
          <w:sz w:val="24"/>
          <w:szCs w:val="24"/>
        </w:rPr>
        <w:t>and</w:t>
      </w:r>
      <w:r w:rsidRPr="0025185A">
        <w:rPr>
          <w:rFonts w:ascii="Times New Roman" w:hAnsi="Times New Roman" w:cs="Times New Roman"/>
          <w:sz w:val="24"/>
          <w:szCs w:val="24"/>
        </w:rPr>
        <w:t xml:space="preserve"> health</w:t>
      </w:r>
      <w:r w:rsidRPr="0025185A" w:rsidR="0092209C">
        <w:rPr>
          <w:rFonts w:ascii="Times New Roman" w:hAnsi="Times New Roman" w:cs="Times New Roman"/>
          <w:sz w:val="24"/>
          <w:szCs w:val="24"/>
        </w:rPr>
        <w:t>-</w:t>
      </w:r>
      <w:r w:rsidRPr="0025185A">
        <w:rPr>
          <w:rFonts w:ascii="Times New Roman" w:hAnsi="Times New Roman" w:cs="Times New Roman"/>
          <w:sz w:val="24"/>
          <w:szCs w:val="24"/>
        </w:rPr>
        <w:t xml:space="preserve">care professionals. </w:t>
      </w:r>
      <w:r w:rsidRPr="0025185A" w:rsidR="0092209C">
        <w:rPr>
          <w:rFonts w:ascii="Times New Roman" w:hAnsi="Times New Roman" w:cs="Times New Roman"/>
          <w:sz w:val="24"/>
          <w:szCs w:val="24"/>
        </w:rPr>
        <w:t>This kind of support can either be delivered in person, through mail or through phone conversations. Becoming a member of a support group also ensures that s</w:t>
      </w:r>
      <w:r w:rsidRPr="0025185A">
        <w:rPr>
          <w:rFonts w:ascii="Times New Roman" w:hAnsi="Times New Roman" w:cs="Times New Roman"/>
          <w:sz w:val="24"/>
          <w:szCs w:val="24"/>
        </w:rPr>
        <w:t xml:space="preserve">pecially trained professionals </w:t>
      </w:r>
      <w:r w:rsidRPr="0025185A" w:rsidR="0092209C">
        <w:rPr>
          <w:rFonts w:ascii="Times New Roman" w:hAnsi="Times New Roman" w:cs="Times New Roman"/>
          <w:sz w:val="24"/>
          <w:szCs w:val="24"/>
        </w:rPr>
        <w:t>are able to influence the obese</w:t>
      </w:r>
      <w:r w:rsidRPr="0025185A">
        <w:rPr>
          <w:rFonts w:ascii="Times New Roman" w:hAnsi="Times New Roman" w:cs="Times New Roman"/>
          <w:sz w:val="24"/>
          <w:szCs w:val="24"/>
        </w:rPr>
        <w:t xml:space="preserve"> lifestyl</w:t>
      </w:r>
      <w:r w:rsidRPr="0025185A" w:rsidR="0092209C">
        <w:rPr>
          <w:rFonts w:ascii="Times New Roman" w:hAnsi="Times New Roman" w:cs="Times New Roman"/>
          <w:sz w:val="24"/>
          <w:szCs w:val="24"/>
        </w:rPr>
        <w:t>e and eventually change it</w:t>
      </w:r>
      <w:r w:rsidRPr="0025185A">
        <w:rPr>
          <w:rFonts w:ascii="Times New Roman" w:hAnsi="Times New Roman" w:cs="Times New Roman"/>
          <w:sz w:val="24"/>
          <w:szCs w:val="24"/>
        </w:rPr>
        <w:t>.</w:t>
      </w:r>
    </w:p>
    <w:p w:rsidRPr="0025185A" w:rsidR="00693F71" w:rsidP="0025185A" w:rsidRDefault="00693F71" w14:paraId="65F544F2" w14:textId="77777777">
      <w:pPr>
        <w:pStyle w:val="Heading1"/>
        <w:spacing w:line="360" w:lineRule="auto"/>
        <w:rPr>
          <w:rFonts w:ascii="Times New Roman" w:hAnsi="Times New Roman" w:cs="Times New Roman"/>
          <w:b/>
          <w:sz w:val="24"/>
          <w:szCs w:val="24"/>
        </w:rPr>
      </w:pPr>
      <w:bookmarkStart w:name="_Toc81354425" w:id="10"/>
      <w:r w:rsidRPr="0025185A">
        <w:rPr>
          <w:rFonts w:ascii="Times New Roman" w:hAnsi="Times New Roman" w:cs="Times New Roman"/>
          <w:b/>
          <w:sz w:val="24"/>
          <w:szCs w:val="24"/>
        </w:rPr>
        <w:t>Weight-management programs</w:t>
      </w:r>
      <w:bookmarkEnd w:id="10"/>
    </w:p>
    <w:p w:rsidRPr="0025185A" w:rsidR="00693F71" w:rsidP="0025185A" w:rsidRDefault="001860DE" w14:paraId="0D62E098" w14:textId="77777777">
      <w:pPr>
        <w:spacing w:line="360" w:lineRule="auto"/>
        <w:jc w:val="both"/>
        <w:rPr>
          <w:rFonts w:ascii="Times New Roman" w:hAnsi="Times New Roman" w:cs="Times New Roman"/>
          <w:sz w:val="24"/>
          <w:szCs w:val="24"/>
        </w:rPr>
      </w:pPr>
      <w:r w:rsidRPr="0025185A">
        <w:rPr>
          <w:rFonts w:ascii="Times New Roman" w:hAnsi="Times New Roman" w:cs="Times New Roman"/>
          <w:sz w:val="24"/>
          <w:szCs w:val="24"/>
        </w:rPr>
        <w:t>Certain types of p</w:t>
      </w:r>
      <w:r w:rsidRPr="0025185A" w:rsidR="00693F71">
        <w:rPr>
          <w:rFonts w:ascii="Times New Roman" w:hAnsi="Times New Roman" w:cs="Times New Roman"/>
          <w:sz w:val="24"/>
          <w:szCs w:val="24"/>
        </w:rPr>
        <w:t xml:space="preserve">eople </w:t>
      </w:r>
      <w:r w:rsidRPr="0025185A">
        <w:rPr>
          <w:rFonts w:ascii="Times New Roman" w:hAnsi="Times New Roman" w:cs="Times New Roman"/>
          <w:sz w:val="24"/>
          <w:szCs w:val="24"/>
        </w:rPr>
        <w:t xml:space="preserve">enjoy more </w:t>
      </w:r>
      <w:r w:rsidRPr="0025185A" w:rsidR="00693F71">
        <w:rPr>
          <w:rFonts w:ascii="Times New Roman" w:hAnsi="Times New Roman" w:cs="Times New Roman"/>
          <w:sz w:val="24"/>
          <w:szCs w:val="24"/>
        </w:rPr>
        <w:t>benefit from formal weight-management program</w:t>
      </w:r>
      <w:r w:rsidRPr="0025185A">
        <w:rPr>
          <w:rFonts w:ascii="Times New Roman" w:hAnsi="Times New Roman" w:cs="Times New Roman"/>
          <w:sz w:val="24"/>
          <w:szCs w:val="24"/>
        </w:rPr>
        <w:t>s than other kinds</w:t>
      </w:r>
      <w:r w:rsidRPr="0025185A" w:rsidR="00693F71">
        <w:rPr>
          <w:rFonts w:ascii="Times New Roman" w:hAnsi="Times New Roman" w:cs="Times New Roman"/>
          <w:sz w:val="24"/>
          <w:szCs w:val="24"/>
        </w:rPr>
        <w:t>. In weight-management program</w:t>
      </w:r>
      <w:r w:rsidRPr="0025185A" w:rsidR="00576B26">
        <w:rPr>
          <w:rFonts w:ascii="Times New Roman" w:hAnsi="Times New Roman" w:cs="Times New Roman"/>
          <w:sz w:val="24"/>
          <w:szCs w:val="24"/>
        </w:rPr>
        <w:t>s</w:t>
      </w:r>
      <w:r w:rsidRPr="0025185A" w:rsidR="00693F71">
        <w:rPr>
          <w:rFonts w:ascii="Times New Roman" w:hAnsi="Times New Roman" w:cs="Times New Roman"/>
          <w:sz w:val="24"/>
          <w:szCs w:val="24"/>
        </w:rPr>
        <w:t xml:space="preserve">, </w:t>
      </w:r>
      <w:r w:rsidRPr="0025185A" w:rsidR="00576B26">
        <w:rPr>
          <w:rFonts w:ascii="Times New Roman" w:hAnsi="Times New Roman" w:cs="Times New Roman"/>
          <w:sz w:val="24"/>
          <w:szCs w:val="24"/>
        </w:rPr>
        <w:t xml:space="preserve">a </w:t>
      </w:r>
      <w:r w:rsidRPr="0025185A" w:rsidR="00693F71">
        <w:rPr>
          <w:rFonts w:ascii="Times New Roman" w:hAnsi="Times New Roman" w:cs="Times New Roman"/>
          <w:sz w:val="24"/>
          <w:szCs w:val="24"/>
        </w:rPr>
        <w:t xml:space="preserve">trained weight-management specialist will design broad plan for </w:t>
      </w:r>
      <w:r w:rsidRPr="0025185A" w:rsidR="00576B26">
        <w:rPr>
          <w:rFonts w:ascii="Times New Roman" w:hAnsi="Times New Roman" w:cs="Times New Roman"/>
          <w:sz w:val="24"/>
          <w:szCs w:val="24"/>
        </w:rPr>
        <w:t>the patient in order to enable them successfully implement their plans.</w:t>
      </w:r>
      <w:r w:rsidRPr="0025185A" w:rsidR="00693F71">
        <w:rPr>
          <w:rFonts w:ascii="Times New Roman" w:hAnsi="Times New Roman" w:cs="Times New Roman"/>
          <w:sz w:val="24"/>
          <w:szCs w:val="24"/>
        </w:rPr>
        <w:t xml:space="preserve"> </w:t>
      </w:r>
      <w:r w:rsidRPr="0025185A" w:rsidR="00576B26">
        <w:rPr>
          <w:rFonts w:ascii="Times New Roman" w:hAnsi="Times New Roman" w:cs="Times New Roman"/>
          <w:sz w:val="24"/>
          <w:szCs w:val="24"/>
        </w:rPr>
        <w:t>Such p</w:t>
      </w:r>
      <w:r w:rsidRPr="0025185A" w:rsidR="00693F71">
        <w:rPr>
          <w:rFonts w:ascii="Times New Roman" w:hAnsi="Times New Roman" w:cs="Times New Roman"/>
          <w:sz w:val="24"/>
          <w:szCs w:val="24"/>
        </w:rPr>
        <w:t xml:space="preserve">lans </w:t>
      </w:r>
      <w:r w:rsidRPr="0025185A" w:rsidR="00576B26">
        <w:rPr>
          <w:rFonts w:ascii="Times New Roman" w:hAnsi="Times New Roman" w:cs="Times New Roman"/>
          <w:sz w:val="24"/>
          <w:szCs w:val="24"/>
        </w:rPr>
        <w:t xml:space="preserve">may </w:t>
      </w:r>
      <w:r w:rsidRPr="0025185A" w:rsidR="00693F71">
        <w:rPr>
          <w:rFonts w:ascii="Times New Roman" w:hAnsi="Times New Roman" w:cs="Times New Roman"/>
          <w:sz w:val="24"/>
          <w:szCs w:val="24"/>
        </w:rPr>
        <w:t>include lower-calorie</w:t>
      </w:r>
      <w:r w:rsidRPr="0025185A" w:rsidR="00576B26">
        <w:rPr>
          <w:rFonts w:ascii="Times New Roman" w:hAnsi="Times New Roman" w:cs="Times New Roman"/>
          <w:sz w:val="24"/>
          <w:szCs w:val="24"/>
        </w:rPr>
        <w:t>s</w:t>
      </w:r>
      <w:r w:rsidRPr="0025185A" w:rsidR="00693F71">
        <w:rPr>
          <w:rFonts w:ascii="Times New Roman" w:hAnsi="Times New Roman" w:cs="Times New Roman"/>
          <w:sz w:val="24"/>
          <w:szCs w:val="24"/>
        </w:rPr>
        <w:t xml:space="preserve"> diet, </w:t>
      </w:r>
      <w:r w:rsidRPr="0025185A" w:rsidR="00576B26">
        <w:rPr>
          <w:rFonts w:ascii="Times New Roman" w:hAnsi="Times New Roman" w:cs="Times New Roman"/>
          <w:sz w:val="24"/>
          <w:szCs w:val="24"/>
        </w:rPr>
        <w:t>amplified</w:t>
      </w:r>
      <w:r w:rsidRPr="0025185A" w:rsidR="00693F71">
        <w:rPr>
          <w:rFonts w:ascii="Times New Roman" w:hAnsi="Times New Roman" w:cs="Times New Roman"/>
          <w:sz w:val="24"/>
          <w:szCs w:val="24"/>
        </w:rPr>
        <w:t xml:space="preserve"> physical activit</w:t>
      </w:r>
      <w:r w:rsidRPr="0025185A" w:rsidR="00576B26">
        <w:rPr>
          <w:rFonts w:ascii="Times New Roman" w:hAnsi="Times New Roman" w:cs="Times New Roman"/>
          <w:sz w:val="24"/>
          <w:szCs w:val="24"/>
        </w:rPr>
        <w:t>ies</w:t>
      </w:r>
      <w:r w:rsidRPr="0025185A" w:rsidR="00693F71">
        <w:rPr>
          <w:rFonts w:ascii="Times New Roman" w:hAnsi="Times New Roman" w:cs="Times New Roman"/>
          <w:sz w:val="24"/>
          <w:szCs w:val="24"/>
        </w:rPr>
        <w:t xml:space="preserve">, and </w:t>
      </w:r>
      <w:r w:rsidRPr="0025185A" w:rsidR="00576B26">
        <w:rPr>
          <w:rFonts w:ascii="Times New Roman" w:hAnsi="Times New Roman" w:cs="Times New Roman"/>
          <w:sz w:val="24"/>
          <w:szCs w:val="24"/>
        </w:rPr>
        <w:t xml:space="preserve">even </w:t>
      </w:r>
      <w:r w:rsidRPr="0025185A" w:rsidR="00693F71">
        <w:rPr>
          <w:rFonts w:ascii="Times New Roman" w:hAnsi="Times New Roman" w:cs="Times New Roman"/>
          <w:sz w:val="24"/>
          <w:szCs w:val="24"/>
        </w:rPr>
        <w:t xml:space="preserve">ways </w:t>
      </w:r>
      <w:r w:rsidRPr="0025185A" w:rsidR="00576B26">
        <w:rPr>
          <w:rFonts w:ascii="Times New Roman" w:hAnsi="Times New Roman" w:cs="Times New Roman"/>
          <w:sz w:val="24"/>
          <w:szCs w:val="24"/>
        </w:rPr>
        <w:t>that enable them</w:t>
      </w:r>
      <w:r w:rsidRPr="0025185A" w:rsidR="00693F71">
        <w:rPr>
          <w:rFonts w:ascii="Times New Roman" w:hAnsi="Times New Roman" w:cs="Times New Roman"/>
          <w:sz w:val="24"/>
          <w:szCs w:val="24"/>
        </w:rPr>
        <w:t xml:space="preserve"> change </w:t>
      </w:r>
      <w:r w:rsidRPr="0025185A" w:rsidR="00576B26">
        <w:rPr>
          <w:rFonts w:ascii="Times New Roman" w:hAnsi="Times New Roman" w:cs="Times New Roman"/>
          <w:sz w:val="24"/>
          <w:szCs w:val="24"/>
        </w:rPr>
        <w:t>their</w:t>
      </w:r>
      <w:r w:rsidRPr="0025185A" w:rsidR="00693F71">
        <w:rPr>
          <w:rFonts w:ascii="Times New Roman" w:hAnsi="Times New Roman" w:cs="Times New Roman"/>
          <w:sz w:val="24"/>
          <w:szCs w:val="24"/>
        </w:rPr>
        <w:t xml:space="preserve"> habits </w:t>
      </w:r>
      <w:r w:rsidRPr="0025185A" w:rsidR="00576B26">
        <w:rPr>
          <w:rFonts w:ascii="Times New Roman" w:hAnsi="Times New Roman" w:cs="Times New Roman"/>
          <w:sz w:val="24"/>
          <w:szCs w:val="24"/>
        </w:rPr>
        <w:t>while</w:t>
      </w:r>
      <w:r w:rsidRPr="0025185A" w:rsidR="00693F71">
        <w:rPr>
          <w:rFonts w:ascii="Times New Roman" w:hAnsi="Times New Roman" w:cs="Times New Roman"/>
          <w:sz w:val="24"/>
          <w:szCs w:val="24"/>
        </w:rPr>
        <w:t xml:space="preserve"> stick</w:t>
      </w:r>
      <w:r w:rsidRPr="0025185A" w:rsidR="00576B26">
        <w:rPr>
          <w:rFonts w:ascii="Times New Roman" w:hAnsi="Times New Roman" w:cs="Times New Roman"/>
          <w:sz w:val="24"/>
          <w:szCs w:val="24"/>
        </w:rPr>
        <w:t>ing</w:t>
      </w:r>
      <w:r w:rsidRPr="0025185A" w:rsidR="00693F71">
        <w:rPr>
          <w:rFonts w:ascii="Times New Roman" w:hAnsi="Times New Roman" w:cs="Times New Roman"/>
          <w:sz w:val="24"/>
          <w:szCs w:val="24"/>
        </w:rPr>
        <w:t xml:space="preserve"> with them. </w:t>
      </w:r>
      <w:r w:rsidRPr="0025185A" w:rsidR="0072187F">
        <w:rPr>
          <w:rFonts w:ascii="Times New Roman" w:hAnsi="Times New Roman" w:cs="Times New Roman"/>
          <w:sz w:val="24"/>
          <w:szCs w:val="24"/>
        </w:rPr>
        <w:t>It is possible to</w:t>
      </w:r>
      <w:r w:rsidRPr="0025185A" w:rsidR="00693F71">
        <w:rPr>
          <w:rFonts w:ascii="Times New Roman" w:hAnsi="Times New Roman" w:cs="Times New Roman"/>
          <w:sz w:val="24"/>
          <w:szCs w:val="24"/>
        </w:rPr>
        <w:t xml:space="preserve"> work with specialists on-site</w:t>
      </w:r>
      <w:r w:rsidRPr="0025185A" w:rsidR="0072187F">
        <w:rPr>
          <w:rFonts w:ascii="Times New Roman" w:hAnsi="Times New Roman" w:cs="Times New Roman"/>
          <w:sz w:val="24"/>
          <w:szCs w:val="24"/>
        </w:rPr>
        <w:t>,</w:t>
      </w:r>
      <w:r w:rsidRPr="0025185A" w:rsidR="00693F71">
        <w:rPr>
          <w:rFonts w:ascii="Times New Roman" w:hAnsi="Times New Roman" w:cs="Times New Roman"/>
          <w:sz w:val="24"/>
          <w:szCs w:val="24"/>
        </w:rPr>
        <w:t xml:space="preserve"> individua</w:t>
      </w:r>
      <w:r w:rsidRPr="0025185A" w:rsidR="0072187F">
        <w:rPr>
          <w:rFonts w:ascii="Times New Roman" w:hAnsi="Times New Roman" w:cs="Times New Roman"/>
          <w:sz w:val="24"/>
          <w:szCs w:val="24"/>
        </w:rPr>
        <w:t>lly,</w:t>
      </w:r>
      <w:r w:rsidRPr="0025185A" w:rsidR="00693F71">
        <w:rPr>
          <w:rFonts w:ascii="Times New Roman" w:hAnsi="Times New Roman" w:cs="Times New Roman"/>
          <w:sz w:val="24"/>
          <w:szCs w:val="24"/>
        </w:rPr>
        <w:t xml:space="preserve"> or group sessions. The</w:t>
      </w:r>
      <w:r w:rsidRPr="0025185A" w:rsidR="0072187F">
        <w:rPr>
          <w:rFonts w:ascii="Times New Roman" w:hAnsi="Times New Roman" w:cs="Times New Roman"/>
          <w:sz w:val="24"/>
          <w:szCs w:val="24"/>
        </w:rPr>
        <w:t>se</w:t>
      </w:r>
      <w:r w:rsidRPr="0025185A" w:rsidR="00693F71">
        <w:rPr>
          <w:rFonts w:ascii="Times New Roman" w:hAnsi="Times New Roman" w:cs="Times New Roman"/>
          <w:sz w:val="24"/>
          <w:szCs w:val="24"/>
        </w:rPr>
        <w:t xml:space="preserve"> specialists contact </w:t>
      </w:r>
      <w:r w:rsidRPr="0025185A" w:rsidR="0072187F">
        <w:rPr>
          <w:rFonts w:ascii="Times New Roman" w:hAnsi="Times New Roman" w:cs="Times New Roman"/>
          <w:sz w:val="24"/>
          <w:szCs w:val="24"/>
        </w:rPr>
        <w:t xml:space="preserve">their patients </w:t>
      </w:r>
      <w:r w:rsidRPr="0025185A" w:rsidR="00693F71">
        <w:rPr>
          <w:rFonts w:ascii="Times New Roman" w:hAnsi="Times New Roman" w:cs="Times New Roman"/>
          <w:sz w:val="24"/>
          <w:szCs w:val="24"/>
        </w:rPr>
        <w:t xml:space="preserve">regularly by </w:t>
      </w:r>
      <w:r w:rsidRPr="0025185A" w:rsidR="0072187F">
        <w:rPr>
          <w:rFonts w:ascii="Times New Roman" w:hAnsi="Times New Roman" w:cs="Times New Roman"/>
          <w:sz w:val="24"/>
          <w:szCs w:val="24"/>
        </w:rPr>
        <w:t>through phone calls or email</w:t>
      </w:r>
      <w:r w:rsidRPr="0025185A" w:rsidR="00693F71">
        <w:rPr>
          <w:rFonts w:ascii="Times New Roman" w:hAnsi="Times New Roman" w:cs="Times New Roman"/>
          <w:sz w:val="24"/>
          <w:szCs w:val="24"/>
        </w:rPr>
        <w:t xml:space="preserve"> to </w:t>
      </w:r>
      <w:r w:rsidRPr="0025185A" w:rsidR="0072187F">
        <w:rPr>
          <w:rFonts w:ascii="Times New Roman" w:hAnsi="Times New Roman" w:cs="Times New Roman"/>
          <w:sz w:val="24"/>
          <w:szCs w:val="24"/>
        </w:rPr>
        <w:t>provide the relevant</w:t>
      </w:r>
      <w:r w:rsidRPr="0025185A" w:rsidR="00693F71">
        <w:rPr>
          <w:rFonts w:ascii="Times New Roman" w:hAnsi="Times New Roman" w:cs="Times New Roman"/>
          <w:sz w:val="24"/>
          <w:szCs w:val="24"/>
        </w:rPr>
        <w:t xml:space="preserve"> support </w:t>
      </w:r>
      <w:r w:rsidRPr="0025185A" w:rsidR="0072187F">
        <w:rPr>
          <w:rFonts w:ascii="Times New Roman" w:hAnsi="Times New Roman" w:cs="Times New Roman"/>
          <w:sz w:val="24"/>
          <w:szCs w:val="24"/>
        </w:rPr>
        <w:t>for recovery</w:t>
      </w:r>
      <w:r w:rsidRPr="0025185A" w:rsidR="00693F71">
        <w:rPr>
          <w:rFonts w:ascii="Times New Roman" w:hAnsi="Times New Roman" w:cs="Times New Roman"/>
          <w:sz w:val="24"/>
          <w:szCs w:val="24"/>
        </w:rPr>
        <w:t xml:space="preserve"> plan</w:t>
      </w:r>
      <w:r w:rsidRPr="0025185A" w:rsidR="0072187F">
        <w:rPr>
          <w:rFonts w:ascii="Times New Roman" w:hAnsi="Times New Roman" w:cs="Times New Roman"/>
          <w:sz w:val="24"/>
          <w:szCs w:val="24"/>
        </w:rPr>
        <w:t>s</w:t>
      </w:r>
      <w:r w:rsidRPr="0025185A" w:rsidR="00693F71">
        <w:rPr>
          <w:rFonts w:ascii="Times New Roman" w:hAnsi="Times New Roman" w:cs="Times New Roman"/>
          <w:sz w:val="24"/>
          <w:szCs w:val="24"/>
        </w:rPr>
        <w:t xml:space="preserve">. </w:t>
      </w:r>
      <w:r w:rsidRPr="0025185A" w:rsidR="0072187F">
        <w:rPr>
          <w:rFonts w:ascii="Times New Roman" w:hAnsi="Times New Roman" w:cs="Times New Roman"/>
          <w:sz w:val="24"/>
          <w:szCs w:val="24"/>
        </w:rPr>
        <w:t>In implementing their services, d</w:t>
      </w:r>
      <w:r w:rsidRPr="0025185A" w:rsidR="00693F71">
        <w:rPr>
          <w:rFonts w:ascii="Times New Roman" w:hAnsi="Times New Roman" w:cs="Times New Roman"/>
          <w:sz w:val="24"/>
          <w:szCs w:val="24"/>
        </w:rPr>
        <w:t xml:space="preserve">evices </w:t>
      </w:r>
      <w:r w:rsidRPr="0025185A" w:rsidR="0072187F">
        <w:rPr>
          <w:rFonts w:ascii="Times New Roman" w:hAnsi="Times New Roman" w:cs="Times New Roman"/>
          <w:sz w:val="24"/>
          <w:szCs w:val="24"/>
        </w:rPr>
        <w:t>including</w:t>
      </w:r>
      <w:r w:rsidRPr="0025185A" w:rsidR="00693F71">
        <w:rPr>
          <w:rFonts w:ascii="Times New Roman" w:hAnsi="Times New Roman" w:cs="Times New Roman"/>
          <w:sz w:val="24"/>
          <w:szCs w:val="24"/>
        </w:rPr>
        <w:t xml:space="preserve"> smartphones, accelerometers </w:t>
      </w:r>
      <w:r w:rsidRPr="0025185A" w:rsidR="0072187F">
        <w:rPr>
          <w:rFonts w:ascii="Times New Roman" w:hAnsi="Times New Roman" w:cs="Times New Roman"/>
          <w:sz w:val="24"/>
          <w:szCs w:val="24"/>
        </w:rPr>
        <w:t xml:space="preserve">and pedometers </w:t>
      </w:r>
      <w:r w:rsidRPr="0025185A" w:rsidR="00693F71">
        <w:rPr>
          <w:rFonts w:ascii="Times New Roman" w:hAnsi="Times New Roman" w:cs="Times New Roman"/>
          <w:sz w:val="24"/>
          <w:szCs w:val="24"/>
        </w:rPr>
        <w:t xml:space="preserve">help </w:t>
      </w:r>
      <w:r w:rsidRPr="0025185A" w:rsidR="0072187F">
        <w:rPr>
          <w:rFonts w:ascii="Times New Roman" w:hAnsi="Times New Roman" w:cs="Times New Roman"/>
          <w:sz w:val="24"/>
          <w:szCs w:val="24"/>
        </w:rPr>
        <w:t>to</w:t>
      </w:r>
      <w:r w:rsidRPr="0025185A" w:rsidR="00693F71">
        <w:rPr>
          <w:rFonts w:ascii="Times New Roman" w:hAnsi="Times New Roman" w:cs="Times New Roman"/>
          <w:sz w:val="24"/>
          <w:szCs w:val="24"/>
        </w:rPr>
        <w:t xml:space="preserve"> track </w:t>
      </w:r>
      <w:r w:rsidRPr="0025185A" w:rsidR="0072187F">
        <w:rPr>
          <w:rFonts w:ascii="Times New Roman" w:hAnsi="Times New Roman" w:cs="Times New Roman"/>
          <w:sz w:val="24"/>
          <w:szCs w:val="24"/>
        </w:rPr>
        <w:t>the rate at which such plans are adhered to</w:t>
      </w:r>
      <w:r w:rsidRPr="0025185A" w:rsidR="00693F71">
        <w:rPr>
          <w:rFonts w:ascii="Times New Roman" w:hAnsi="Times New Roman" w:cs="Times New Roman"/>
          <w:sz w:val="24"/>
          <w:szCs w:val="24"/>
        </w:rPr>
        <w:t>.</w:t>
      </w:r>
    </w:p>
    <w:p w:rsidRPr="0025185A" w:rsidR="00693F71" w:rsidP="0025185A" w:rsidRDefault="00693F71" w14:paraId="254ED12E" w14:textId="77777777">
      <w:pPr>
        <w:pStyle w:val="Heading1"/>
        <w:spacing w:line="360" w:lineRule="auto"/>
        <w:rPr>
          <w:rFonts w:ascii="Times New Roman" w:hAnsi="Times New Roman" w:cs="Times New Roman"/>
          <w:b/>
          <w:sz w:val="24"/>
          <w:szCs w:val="24"/>
        </w:rPr>
      </w:pPr>
      <w:bookmarkStart w:name="_Toc81354426" w:id="11"/>
      <w:r w:rsidRPr="0025185A">
        <w:rPr>
          <w:rFonts w:ascii="Times New Roman" w:hAnsi="Times New Roman" w:cs="Times New Roman"/>
          <w:b/>
          <w:sz w:val="24"/>
          <w:szCs w:val="24"/>
        </w:rPr>
        <w:t>Weight-loss medicines</w:t>
      </w:r>
      <w:bookmarkEnd w:id="11"/>
    </w:p>
    <w:p w:rsidRPr="0025185A" w:rsidR="00BE3119" w:rsidP="0025185A" w:rsidRDefault="00BE3119" w14:paraId="5BBBA0C2" w14:textId="77777777">
      <w:pPr>
        <w:spacing w:line="360" w:lineRule="auto"/>
        <w:jc w:val="both"/>
        <w:rPr>
          <w:rFonts w:ascii="Times New Roman" w:hAnsi="Times New Roman" w:cs="Times New Roman"/>
          <w:sz w:val="24"/>
          <w:szCs w:val="24"/>
        </w:rPr>
      </w:pPr>
      <w:r w:rsidRPr="0025185A">
        <w:rPr>
          <w:rFonts w:ascii="Times New Roman" w:hAnsi="Times New Roman" w:cs="Times New Roman"/>
          <w:sz w:val="24"/>
          <w:szCs w:val="24"/>
        </w:rPr>
        <w:t>In the event that</w:t>
      </w:r>
      <w:r w:rsidRPr="0025185A" w:rsidR="00693F71">
        <w:rPr>
          <w:rFonts w:ascii="Times New Roman" w:hAnsi="Times New Roman" w:cs="Times New Roman"/>
          <w:sz w:val="24"/>
          <w:szCs w:val="24"/>
        </w:rPr>
        <w:t xml:space="preserve"> </w:t>
      </w:r>
      <w:r w:rsidRPr="0025185A">
        <w:rPr>
          <w:rFonts w:ascii="Times New Roman" w:hAnsi="Times New Roman" w:cs="Times New Roman"/>
          <w:sz w:val="24"/>
          <w:szCs w:val="24"/>
        </w:rPr>
        <w:t xml:space="preserve">physical activity </w:t>
      </w:r>
      <w:r w:rsidRPr="0025185A" w:rsidR="00693F71">
        <w:rPr>
          <w:rFonts w:ascii="Times New Roman" w:hAnsi="Times New Roman" w:cs="Times New Roman"/>
          <w:sz w:val="24"/>
          <w:szCs w:val="24"/>
        </w:rPr>
        <w:t xml:space="preserve">healthy habits are </w:t>
      </w:r>
      <w:r w:rsidRPr="0025185A">
        <w:rPr>
          <w:rFonts w:ascii="Times New Roman" w:hAnsi="Times New Roman" w:cs="Times New Roman"/>
          <w:sz w:val="24"/>
          <w:szCs w:val="24"/>
        </w:rPr>
        <w:t>insufficient</w:t>
      </w:r>
      <w:r w:rsidRPr="0025185A" w:rsidR="00693F71">
        <w:rPr>
          <w:rFonts w:ascii="Times New Roman" w:hAnsi="Times New Roman" w:cs="Times New Roman"/>
          <w:sz w:val="24"/>
          <w:szCs w:val="24"/>
        </w:rPr>
        <w:t xml:space="preserve">, </w:t>
      </w:r>
      <w:r w:rsidRPr="0025185A">
        <w:rPr>
          <w:rFonts w:ascii="Times New Roman" w:hAnsi="Times New Roman" w:cs="Times New Roman"/>
          <w:sz w:val="24"/>
          <w:szCs w:val="24"/>
        </w:rPr>
        <w:t xml:space="preserve">medical practitioners can </w:t>
      </w:r>
      <w:r w:rsidRPr="0025185A" w:rsidR="00693F71">
        <w:rPr>
          <w:rFonts w:ascii="Times New Roman" w:hAnsi="Times New Roman" w:cs="Times New Roman"/>
          <w:sz w:val="24"/>
          <w:szCs w:val="24"/>
        </w:rPr>
        <w:t xml:space="preserve">prescribe </w:t>
      </w:r>
      <w:r w:rsidRPr="0025185A">
        <w:rPr>
          <w:rFonts w:ascii="Times New Roman" w:hAnsi="Times New Roman" w:cs="Times New Roman"/>
          <w:sz w:val="24"/>
          <w:szCs w:val="24"/>
        </w:rPr>
        <w:t>medications</w:t>
      </w:r>
      <w:r w:rsidRPr="0025185A" w:rsidR="00693F71">
        <w:rPr>
          <w:rFonts w:ascii="Times New Roman" w:hAnsi="Times New Roman" w:cs="Times New Roman"/>
          <w:sz w:val="24"/>
          <w:szCs w:val="24"/>
        </w:rPr>
        <w:t xml:space="preserve"> </w:t>
      </w:r>
      <w:r w:rsidRPr="0025185A">
        <w:rPr>
          <w:rFonts w:ascii="Times New Roman" w:hAnsi="Times New Roman" w:cs="Times New Roman"/>
          <w:sz w:val="24"/>
          <w:szCs w:val="24"/>
        </w:rPr>
        <w:t>that enable the</w:t>
      </w:r>
      <w:r w:rsidRPr="0025185A" w:rsidR="00693F71">
        <w:rPr>
          <w:rFonts w:ascii="Times New Roman" w:hAnsi="Times New Roman" w:cs="Times New Roman"/>
          <w:sz w:val="24"/>
          <w:szCs w:val="24"/>
        </w:rPr>
        <w:t xml:space="preserve"> treat</w:t>
      </w:r>
      <w:r w:rsidRPr="0025185A">
        <w:rPr>
          <w:rFonts w:ascii="Times New Roman" w:hAnsi="Times New Roman" w:cs="Times New Roman"/>
          <w:sz w:val="24"/>
          <w:szCs w:val="24"/>
        </w:rPr>
        <w:t>ment of</w:t>
      </w:r>
      <w:r w:rsidRPr="0025185A" w:rsidR="00693F71">
        <w:rPr>
          <w:rFonts w:ascii="Times New Roman" w:hAnsi="Times New Roman" w:cs="Times New Roman"/>
          <w:sz w:val="24"/>
          <w:szCs w:val="24"/>
        </w:rPr>
        <w:t xml:space="preserve"> obesity</w:t>
      </w:r>
      <w:r w:rsidRPr="0025185A">
        <w:rPr>
          <w:rFonts w:ascii="Times New Roman" w:hAnsi="Times New Roman" w:cs="Times New Roman"/>
          <w:sz w:val="24"/>
          <w:szCs w:val="24"/>
        </w:rPr>
        <w:t xml:space="preserve"> in their patients</w:t>
      </w:r>
      <w:r w:rsidRPr="0025185A" w:rsidR="00693F71">
        <w:rPr>
          <w:rFonts w:ascii="Times New Roman" w:hAnsi="Times New Roman" w:cs="Times New Roman"/>
          <w:sz w:val="24"/>
          <w:szCs w:val="24"/>
        </w:rPr>
        <w:t>.</w:t>
      </w:r>
      <w:r w:rsidRPr="0025185A">
        <w:rPr>
          <w:rFonts w:ascii="Times New Roman" w:hAnsi="Times New Roman" w:cs="Times New Roman"/>
          <w:sz w:val="24"/>
          <w:szCs w:val="24"/>
        </w:rPr>
        <w:t xml:space="preserve"> While taking these medicines, it is important </w:t>
      </w:r>
      <w:r w:rsidRPr="0025185A" w:rsidR="00693F71">
        <w:rPr>
          <w:rFonts w:ascii="Times New Roman" w:hAnsi="Times New Roman" w:cs="Times New Roman"/>
          <w:sz w:val="24"/>
          <w:szCs w:val="24"/>
        </w:rPr>
        <w:t xml:space="preserve">stick </w:t>
      </w:r>
      <w:r w:rsidRPr="0025185A">
        <w:rPr>
          <w:rFonts w:ascii="Times New Roman" w:hAnsi="Times New Roman" w:cs="Times New Roman"/>
          <w:sz w:val="24"/>
          <w:szCs w:val="24"/>
        </w:rPr>
        <w:t xml:space="preserve">to the </w:t>
      </w:r>
      <w:r w:rsidRPr="0025185A" w:rsidR="00693F71">
        <w:rPr>
          <w:rFonts w:ascii="Times New Roman" w:hAnsi="Times New Roman" w:cs="Times New Roman"/>
          <w:sz w:val="24"/>
          <w:szCs w:val="24"/>
        </w:rPr>
        <w:t xml:space="preserve">healthy eating </w:t>
      </w:r>
      <w:r w:rsidRPr="0025185A">
        <w:rPr>
          <w:rFonts w:ascii="Times New Roman" w:hAnsi="Times New Roman" w:cs="Times New Roman"/>
          <w:sz w:val="24"/>
          <w:szCs w:val="24"/>
        </w:rPr>
        <w:t>habits</w:t>
      </w:r>
      <w:r w:rsidRPr="0025185A" w:rsidR="00693F71">
        <w:rPr>
          <w:rFonts w:ascii="Times New Roman" w:hAnsi="Times New Roman" w:cs="Times New Roman"/>
          <w:sz w:val="24"/>
          <w:szCs w:val="24"/>
        </w:rPr>
        <w:t xml:space="preserve"> and regular physical activit</w:t>
      </w:r>
      <w:r w:rsidRPr="0025185A">
        <w:rPr>
          <w:rFonts w:ascii="Times New Roman" w:hAnsi="Times New Roman" w:cs="Times New Roman"/>
          <w:sz w:val="24"/>
          <w:szCs w:val="24"/>
        </w:rPr>
        <w:t xml:space="preserve">ies. Because of the rate of self-proclaimed weight-loss medicines in the markets some of which include dietary supplements and </w:t>
      </w:r>
      <w:r w:rsidRPr="0025185A" w:rsidR="00693F71">
        <w:rPr>
          <w:rFonts w:ascii="Times New Roman" w:hAnsi="Times New Roman" w:cs="Times New Roman"/>
          <w:sz w:val="24"/>
          <w:szCs w:val="24"/>
        </w:rPr>
        <w:t>herbal remedies</w:t>
      </w:r>
      <w:r w:rsidRPr="0025185A">
        <w:rPr>
          <w:rFonts w:ascii="Times New Roman" w:hAnsi="Times New Roman" w:cs="Times New Roman"/>
          <w:sz w:val="24"/>
          <w:szCs w:val="24"/>
        </w:rPr>
        <w:t>, it is important to consult the</w:t>
      </w:r>
      <w:r w:rsidRPr="0025185A" w:rsidR="00693F71">
        <w:rPr>
          <w:rFonts w:ascii="Times New Roman" w:hAnsi="Times New Roman" w:cs="Times New Roman"/>
          <w:sz w:val="24"/>
          <w:szCs w:val="24"/>
        </w:rPr>
        <w:t xml:space="preserve"> doctor </w:t>
      </w:r>
      <w:r w:rsidRPr="0025185A">
        <w:rPr>
          <w:rFonts w:ascii="Times New Roman" w:hAnsi="Times New Roman" w:cs="Times New Roman"/>
          <w:sz w:val="24"/>
          <w:szCs w:val="24"/>
        </w:rPr>
        <w:t>prior to embarking on any of these medications in order to attain weight-loss.</w:t>
      </w:r>
    </w:p>
    <w:p w:rsidRPr="0025185A" w:rsidR="00693F71" w:rsidP="0025185A" w:rsidRDefault="00693F71" w14:paraId="48132484" w14:textId="77777777">
      <w:pPr>
        <w:pStyle w:val="Heading1"/>
        <w:spacing w:line="360" w:lineRule="auto"/>
        <w:rPr>
          <w:rFonts w:ascii="Times New Roman" w:hAnsi="Times New Roman" w:cs="Times New Roman"/>
          <w:b/>
          <w:sz w:val="24"/>
          <w:szCs w:val="24"/>
        </w:rPr>
      </w:pPr>
      <w:bookmarkStart w:name="_Toc81354427" w:id="12"/>
      <w:r w:rsidRPr="0025185A">
        <w:rPr>
          <w:rFonts w:ascii="Times New Roman" w:hAnsi="Times New Roman" w:cs="Times New Roman"/>
          <w:b/>
          <w:sz w:val="24"/>
          <w:szCs w:val="24"/>
        </w:rPr>
        <w:t>Weight-loss devices</w:t>
      </w:r>
      <w:bookmarkEnd w:id="12"/>
    </w:p>
    <w:p w:rsidRPr="0025185A" w:rsidR="00693F71" w:rsidP="0025185A" w:rsidRDefault="00BE3119" w14:paraId="216CC754" w14:textId="77777777">
      <w:pPr>
        <w:spacing w:line="360" w:lineRule="auto"/>
        <w:jc w:val="both"/>
        <w:rPr>
          <w:rFonts w:ascii="Times New Roman" w:hAnsi="Times New Roman" w:cs="Times New Roman"/>
          <w:sz w:val="24"/>
          <w:szCs w:val="24"/>
        </w:rPr>
      </w:pPr>
      <w:r w:rsidRPr="0025185A">
        <w:rPr>
          <w:rFonts w:ascii="Times New Roman" w:hAnsi="Times New Roman" w:cs="Times New Roman"/>
          <w:sz w:val="24"/>
          <w:szCs w:val="24"/>
        </w:rPr>
        <w:t>Medical practitioners can</w:t>
      </w:r>
      <w:r w:rsidRPr="0025185A" w:rsidR="00693F71">
        <w:rPr>
          <w:rFonts w:ascii="Times New Roman" w:hAnsi="Times New Roman" w:cs="Times New Roman"/>
          <w:sz w:val="24"/>
          <w:szCs w:val="24"/>
        </w:rPr>
        <w:t xml:space="preserve"> consider </w:t>
      </w:r>
      <w:r w:rsidRPr="0025185A">
        <w:rPr>
          <w:rFonts w:ascii="Times New Roman" w:hAnsi="Times New Roman" w:cs="Times New Roman"/>
          <w:sz w:val="24"/>
          <w:szCs w:val="24"/>
        </w:rPr>
        <w:t xml:space="preserve">the recommendation of </w:t>
      </w:r>
      <w:r w:rsidRPr="0025185A" w:rsidR="00693F71">
        <w:rPr>
          <w:rFonts w:ascii="Times New Roman" w:hAnsi="Times New Roman" w:cs="Times New Roman"/>
          <w:sz w:val="24"/>
          <w:szCs w:val="24"/>
        </w:rPr>
        <w:t xml:space="preserve">weight-loss devices </w:t>
      </w:r>
      <w:r w:rsidRPr="0025185A" w:rsidR="00854ADD">
        <w:rPr>
          <w:rFonts w:ascii="Times New Roman" w:hAnsi="Times New Roman" w:cs="Times New Roman"/>
          <w:sz w:val="24"/>
          <w:szCs w:val="24"/>
        </w:rPr>
        <w:t xml:space="preserve">which may come in handy in the event that other measures are ineffective. As a result of the recent approval of </w:t>
      </w:r>
      <w:r w:rsidRPr="0025185A" w:rsidR="00693F71">
        <w:rPr>
          <w:rFonts w:ascii="Times New Roman" w:hAnsi="Times New Roman" w:cs="Times New Roman"/>
          <w:sz w:val="24"/>
          <w:szCs w:val="24"/>
        </w:rPr>
        <w:lastRenderedPageBreak/>
        <w:t>weight-loss devices</w:t>
      </w:r>
      <w:r w:rsidRPr="0025185A" w:rsidR="00854ADD">
        <w:rPr>
          <w:rFonts w:ascii="Times New Roman" w:hAnsi="Times New Roman" w:cs="Times New Roman"/>
          <w:sz w:val="24"/>
          <w:szCs w:val="24"/>
        </w:rPr>
        <w:t>,</w:t>
      </w:r>
      <w:r w:rsidRPr="0025185A" w:rsidR="00693F71">
        <w:rPr>
          <w:rFonts w:ascii="Times New Roman" w:hAnsi="Times New Roman" w:cs="Times New Roman"/>
          <w:sz w:val="24"/>
          <w:szCs w:val="24"/>
        </w:rPr>
        <w:t xml:space="preserve"> </w:t>
      </w:r>
      <w:r w:rsidRPr="0025185A" w:rsidR="00854ADD">
        <w:rPr>
          <w:rFonts w:ascii="Times New Roman" w:hAnsi="Times New Roman" w:cs="Times New Roman"/>
          <w:sz w:val="24"/>
          <w:szCs w:val="24"/>
        </w:rPr>
        <w:t>there is scarcely little date gathered</w:t>
      </w:r>
      <w:r w:rsidRPr="0025185A" w:rsidR="00693F71">
        <w:rPr>
          <w:rFonts w:ascii="Times New Roman" w:hAnsi="Times New Roman" w:cs="Times New Roman"/>
          <w:sz w:val="24"/>
          <w:szCs w:val="24"/>
        </w:rPr>
        <w:t xml:space="preserve"> researchers </w:t>
      </w:r>
      <w:r w:rsidRPr="0025185A" w:rsidR="00854ADD">
        <w:rPr>
          <w:rFonts w:ascii="Times New Roman" w:hAnsi="Times New Roman" w:cs="Times New Roman"/>
          <w:sz w:val="24"/>
          <w:szCs w:val="24"/>
        </w:rPr>
        <w:t>on their</w:t>
      </w:r>
      <w:r w:rsidRPr="0025185A" w:rsidR="00693F71">
        <w:rPr>
          <w:rFonts w:ascii="Times New Roman" w:hAnsi="Times New Roman" w:cs="Times New Roman"/>
          <w:sz w:val="24"/>
          <w:szCs w:val="24"/>
        </w:rPr>
        <w:t xml:space="preserve"> long-term safety and effectiveness. </w:t>
      </w:r>
      <w:r w:rsidRPr="0025185A" w:rsidR="00854ADD">
        <w:rPr>
          <w:rFonts w:ascii="Times New Roman" w:hAnsi="Times New Roman" w:cs="Times New Roman"/>
          <w:sz w:val="24"/>
          <w:szCs w:val="24"/>
        </w:rPr>
        <w:t xml:space="preserve">However, some of these devices </w:t>
      </w:r>
      <w:r w:rsidRPr="0025185A" w:rsidR="00693F71">
        <w:rPr>
          <w:rFonts w:ascii="Times New Roman" w:hAnsi="Times New Roman" w:cs="Times New Roman"/>
          <w:sz w:val="24"/>
          <w:szCs w:val="24"/>
        </w:rPr>
        <w:t>include</w:t>
      </w:r>
    </w:p>
    <w:p w:rsidRPr="0025185A" w:rsidR="00693F71" w:rsidP="0025185A" w:rsidRDefault="00693F71" w14:paraId="6527A027" w14:textId="77777777">
      <w:pPr>
        <w:pStyle w:val="ListParagraph"/>
        <w:numPr>
          <w:ilvl w:val="0"/>
          <w:numId w:val="5"/>
        </w:numPr>
        <w:spacing w:line="360" w:lineRule="auto"/>
        <w:jc w:val="both"/>
        <w:rPr>
          <w:rFonts w:ascii="Times New Roman" w:hAnsi="Times New Roman" w:cs="Times New Roman"/>
          <w:sz w:val="24"/>
          <w:szCs w:val="24"/>
        </w:rPr>
      </w:pPr>
      <w:r w:rsidRPr="0025185A">
        <w:rPr>
          <w:rFonts w:ascii="Times New Roman" w:hAnsi="Times New Roman" w:cs="Times New Roman"/>
          <w:b/>
          <w:sz w:val="24"/>
          <w:szCs w:val="24"/>
        </w:rPr>
        <w:t>Electrical stimulation system</w:t>
      </w:r>
      <w:r w:rsidRPr="0025185A" w:rsidR="007C01D8">
        <w:rPr>
          <w:rFonts w:ascii="Times New Roman" w:hAnsi="Times New Roman" w:cs="Times New Roman"/>
          <w:sz w:val="24"/>
          <w:szCs w:val="24"/>
        </w:rPr>
        <w:t>:</w:t>
      </w:r>
      <w:r w:rsidRPr="0025185A">
        <w:rPr>
          <w:rFonts w:ascii="Times New Roman" w:hAnsi="Times New Roman" w:cs="Times New Roman"/>
          <w:sz w:val="24"/>
          <w:szCs w:val="24"/>
        </w:rPr>
        <w:t xml:space="preserve"> Th</w:t>
      </w:r>
      <w:r w:rsidRPr="0025185A" w:rsidR="007C01D8">
        <w:rPr>
          <w:rFonts w:ascii="Times New Roman" w:hAnsi="Times New Roman" w:cs="Times New Roman"/>
          <w:sz w:val="24"/>
          <w:szCs w:val="24"/>
        </w:rPr>
        <w:t>is device makes</w:t>
      </w:r>
      <w:r w:rsidRPr="0025185A">
        <w:rPr>
          <w:rFonts w:ascii="Times New Roman" w:hAnsi="Times New Roman" w:cs="Times New Roman"/>
          <w:sz w:val="24"/>
          <w:szCs w:val="24"/>
        </w:rPr>
        <w:t xml:space="preserve"> use</w:t>
      </w:r>
      <w:r w:rsidRPr="0025185A" w:rsidR="007C01D8">
        <w:rPr>
          <w:rFonts w:ascii="Times New Roman" w:hAnsi="Times New Roman" w:cs="Times New Roman"/>
          <w:sz w:val="24"/>
          <w:szCs w:val="24"/>
        </w:rPr>
        <w:t xml:space="preserve"> of </w:t>
      </w:r>
      <w:r w:rsidRPr="0025185A">
        <w:rPr>
          <w:rFonts w:ascii="Times New Roman" w:hAnsi="Times New Roman" w:cs="Times New Roman"/>
          <w:sz w:val="24"/>
          <w:szCs w:val="24"/>
        </w:rPr>
        <w:t xml:space="preserve">a device </w:t>
      </w:r>
      <w:r w:rsidRPr="0025185A" w:rsidR="007C01D8">
        <w:rPr>
          <w:rFonts w:ascii="Times New Roman" w:hAnsi="Times New Roman" w:cs="Times New Roman"/>
          <w:sz w:val="24"/>
          <w:szCs w:val="24"/>
        </w:rPr>
        <w:t xml:space="preserve">placed by </w:t>
      </w:r>
      <w:r w:rsidRPr="0025185A">
        <w:rPr>
          <w:rFonts w:ascii="Times New Roman" w:hAnsi="Times New Roman" w:cs="Times New Roman"/>
          <w:sz w:val="24"/>
          <w:szCs w:val="24"/>
        </w:rPr>
        <w:t xml:space="preserve">a surgeon in </w:t>
      </w:r>
      <w:r w:rsidRPr="0025185A" w:rsidR="007C01D8">
        <w:rPr>
          <w:rFonts w:ascii="Times New Roman" w:hAnsi="Times New Roman" w:cs="Times New Roman"/>
          <w:sz w:val="24"/>
          <w:szCs w:val="24"/>
        </w:rPr>
        <w:t>the</w:t>
      </w:r>
      <w:r w:rsidRPr="0025185A">
        <w:rPr>
          <w:rFonts w:ascii="Times New Roman" w:hAnsi="Times New Roman" w:cs="Times New Roman"/>
          <w:sz w:val="24"/>
          <w:szCs w:val="24"/>
        </w:rPr>
        <w:t xml:space="preserve"> abdomen with</w:t>
      </w:r>
      <w:r w:rsidRPr="0025185A" w:rsidR="007C01D8">
        <w:rPr>
          <w:rFonts w:ascii="Times New Roman" w:hAnsi="Times New Roman" w:cs="Times New Roman"/>
          <w:sz w:val="24"/>
          <w:szCs w:val="24"/>
        </w:rPr>
        <w:t xml:space="preserve"> a</w:t>
      </w:r>
      <w:r w:rsidRPr="0025185A">
        <w:rPr>
          <w:rFonts w:ascii="Times New Roman" w:hAnsi="Times New Roman" w:cs="Times New Roman"/>
          <w:sz w:val="24"/>
          <w:szCs w:val="24"/>
        </w:rPr>
        <w:t xml:space="preserve"> laparoscopic surgery</w:t>
      </w:r>
      <w:sdt>
        <w:sdtPr>
          <w:rPr>
            <w:rFonts w:ascii="Times New Roman" w:hAnsi="Times New Roman" w:cs="Times New Roman"/>
            <w:sz w:val="24"/>
            <w:szCs w:val="24"/>
          </w:rPr>
          <w:id w:val="-1118068593"/>
          <w:citation/>
        </w:sdtPr>
        <w:sdtEndPr/>
        <w:sdtContent>
          <w:r w:rsidRPr="0025185A" w:rsidR="007C01D8">
            <w:rPr>
              <w:rFonts w:ascii="Times New Roman" w:hAnsi="Times New Roman" w:cs="Times New Roman"/>
              <w:sz w:val="24"/>
              <w:szCs w:val="24"/>
            </w:rPr>
            <w:fldChar w:fldCharType="begin"/>
          </w:r>
          <w:r w:rsidRPr="0025185A" w:rsidR="007C01D8">
            <w:rPr>
              <w:rFonts w:ascii="Times New Roman" w:hAnsi="Times New Roman" w:cs="Times New Roman"/>
              <w:sz w:val="24"/>
              <w:szCs w:val="24"/>
              <w:lang w:val="en-US"/>
            </w:rPr>
            <w:instrText xml:space="preserve"> CITATION Jen191 \l 1033 </w:instrText>
          </w:r>
          <w:r w:rsidRPr="0025185A" w:rsidR="007C01D8">
            <w:rPr>
              <w:rFonts w:ascii="Times New Roman" w:hAnsi="Times New Roman" w:cs="Times New Roman"/>
              <w:sz w:val="24"/>
              <w:szCs w:val="24"/>
            </w:rPr>
            <w:fldChar w:fldCharType="separate"/>
          </w:r>
          <w:r w:rsidRPr="0025185A" w:rsidR="007C01D8">
            <w:rPr>
              <w:rFonts w:ascii="Times New Roman" w:hAnsi="Times New Roman" w:cs="Times New Roman"/>
              <w:noProof/>
              <w:sz w:val="24"/>
              <w:szCs w:val="24"/>
              <w:lang w:val="en-US"/>
            </w:rPr>
            <w:t xml:space="preserve"> (Jensen &amp; Ryan, 2019)</w:t>
          </w:r>
          <w:r w:rsidRPr="0025185A" w:rsidR="007C01D8">
            <w:rPr>
              <w:rFonts w:ascii="Times New Roman" w:hAnsi="Times New Roman" w:cs="Times New Roman"/>
              <w:sz w:val="24"/>
              <w:szCs w:val="24"/>
            </w:rPr>
            <w:fldChar w:fldCharType="end"/>
          </w:r>
        </w:sdtContent>
      </w:sdt>
      <w:r w:rsidRPr="0025185A">
        <w:rPr>
          <w:rFonts w:ascii="Times New Roman" w:hAnsi="Times New Roman" w:cs="Times New Roman"/>
          <w:sz w:val="24"/>
          <w:szCs w:val="24"/>
        </w:rPr>
        <w:t xml:space="preserve">. The device </w:t>
      </w:r>
      <w:r w:rsidRPr="0025185A" w:rsidR="007C01D8">
        <w:rPr>
          <w:rFonts w:ascii="Times New Roman" w:hAnsi="Times New Roman" w:cs="Times New Roman"/>
          <w:sz w:val="24"/>
          <w:szCs w:val="24"/>
        </w:rPr>
        <w:t xml:space="preserve">is responsible for restricting </w:t>
      </w:r>
      <w:r w:rsidRPr="0025185A">
        <w:rPr>
          <w:rFonts w:ascii="Times New Roman" w:hAnsi="Times New Roman" w:cs="Times New Roman"/>
          <w:sz w:val="24"/>
          <w:szCs w:val="24"/>
        </w:rPr>
        <w:t>nerve activit</w:t>
      </w:r>
      <w:r w:rsidRPr="0025185A" w:rsidR="007C01D8">
        <w:rPr>
          <w:rFonts w:ascii="Times New Roman" w:hAnsi="Times New Roman" w:cs="Times New Roman"/>
          <w:sz w:val="24"/>
          <w:szCs w:val="24"/>
        </w:rPr>
        <w:t xml:space="preserve">ies </w:t>
      </w:r>
      <w:r w:rsidRPr="0025185A">
        <w:rPr>
          <w:rFonts w:ascii="Times New Roman" w:hAnsi="Times New Roman" w:cs="Times New Roman"/>
          <w:sz w:val="24"/>
          <w:szCs w:val="24"/>
        </w:rPr>
        <w:t xml:space="preserve">between </w:t>
      </w:r>
      <w:r w:rsidRPr="0025185A" w:rsidR="007C01D8">
        <w:rPr>
          <w:rFonts w:ascii="Times New Roman" w:hAnsi="Times New Roman" w:cs="Times New Roman"/>
          <w:sz w:val="24"/>
          <w:szCs w:val="24"/>
        </w:rPr>
        <w:t>the</w:t>
      </w:r>
      <w:r w:rsidRPr="0025185A">
        <w:rPr>
          <w:rFonts w:ascii="Times New Roman" w:hAnsi="Times New Roman" w:cs="Times New Roman"/>
          <w:sz w:val="24"/>
          <w:szCs w:val="24"/>
        </w:rPr>
        <w:t xml:space="preserve"> stomach and </w:t>
      </w:r>
      <w:r w:rsidRPr="0025185A" w:rsidR="007C01D8">
        <w:rPr>
          <w:rFonts w:ascii="Times New Roman" w:hAnsi="Times New Roman" w:cs="Times New Roman"/>
          <w:sz w:val="24"/>
          <w:szCs w:val="24"/>
        </w:rPr>
        <w:t xml:space="preserve">the </w:t>
      </w:r>
      <w:r w:rsidRPr="0025185A">
        <w:rPr>
          <w:rFonts w:ascii="Times New Roman" w:hAnsi="Times New Roman" w:cs="Times New Roman"/>
          <w:sz w:val="24"/>
          <w:szCs w:val="24"/>
        </w:rPr>
        <w:t>brain.</w:t>
      </w:r>
    </w:p>
    <w:p w:rsidRPr="0025185A" w:rsidR="00693F71" w:rsidP="0025185A" w:rsidRDefault="00693F71" w14:paraId="3C37F2AD" w14:textId="77777777">
      <w:pPr>
        <w:pStyle w:val="ListParagraph"/>
        <w:numPr>
          <w:ilvl w:val="0"/>
          <w:numId w:val="5"/>
        </w:numPr>
        <w:spacing w:line="360" w:lineRule="auto"/>
        <w:jc w:val="both"/>
        <w:rPr>
          <w:rFonts w:ascii="Times New Roman" w:hAnsi="Times New Roman" w:cs="Times New Roman"/>
          <w:sz w:val="24"/>
          <w:szCs w:val="24"/>
        </w:rPr>
      </w:pPr>
      <w:r w:rsidRPr="0025185A">
        <w:rPr>
          <w:rFonts w:ascii="Times New Roman" w:hAnsi="Times New Roman" w:cs="Times New Roman"/>
          <w:b/>
          <w:sz w:val="24"/>
          <w:szCs w:val="24"/>
        </w:rPr>
        <w:t>Gastric balloon system</w:t>
      </w:r>
      <w:r w:rsidRPr="0025185A" w:rsidR="00684D9E">
        <w:rPr>
          <w:rFonts w:ascii="Times New Roman" w:hAnsi="Times New Roman" w:cs="Times New Roman"/>
          <w:sz w:val="24"/>
          <w:szCs w:val="24"/>
        </w:rPr>
        <w:t>:</w:t>
      </w:r>
      <w:r w:rsidRPr="0025185A">
        <w:rPr>
          <w:rFonts w:ascii="Times New Roman" w:hAnsi="Times New Roman" w:cs="Times New Roman"/>
          <w:sz w:val="24"/>
          <w:szCs w:val="24"/>
        </w:rPr>
        <w:t xml:space="preserve"> </w:t>
      </w:r>
      <w:r w:rsidRPr="0025185A" w:rsidR="00684D9E">
        <w:rPr>
          <w:rFonts w:ascii="Times New Roman" w:hAnsi="Times New Roman" w:cs="Times New Roman"/>
          <w:sz w:val="24"/>
          <w:szCs w:val="24"/>
        </w:rPr>
        <w:t>In</w:t>
      </w:r>
      <w:r w:rsidRPr="0025185A">
        <w:rPr>
          <w:rFonts w:ascii="Times New Roman" w:hAnsi="Times New Roman" w:cs="Times New Roman"/>
          <w:sz w:val="24"/>
          <w:szCs w:val="24"/>
        </w:rPr>
        <w:t xml:space="preserve"> </w:t>
      </w:r>
      <w:r w:rsidRPr="0025185A" w:rsidR="00684D9E">
        <w:rPr>
          <w:rFonts w:ascii="Times New Roman" w:hAnsi="Times New Roman" w:cs="Times New Roman"/>
          <w:sz w:val="24"/>
          <w:szCs w:val="24"/>
        </w:rPr>
        <w:t>a</w:t>
      </w:r>
      <w:r w:rsidRPr="0025185A">
        <w:rPr>
          <w:rFonts w:ascii="Times New Roman" w:hAnsi="Times New Roman" w:cs="Times New Roman"/>
          <w:sz w:val="24"/>
          <w:szCs w:val="24"/>
        </w:rPr>
        <w:t xml:space="preserve"> gastric balloon system, </w:t>
      </w:r>
      <w:r w:rsidRPr="0025185A" w:rsidR="00684D9E">
        <w:rPr>
          <w:rFonts w:ascii="Times New Roman" w:hAnsi="Times New Roman" w:cs="Times New Roman"/>
          <w:sz w:val="24"/>
          <w:szCs w:val="24"/>
        </w:rPr>
        <w:t>the</w:t>
      </w:r>
      <w:r w:rsidRPr="0025185A">
        <w:rPr>
          <w:rFonts w:ascii="Times New Roman" w:hAnsi="Times New Roman" w:cs="Times New Roman"/>
          <w:sz w:val="24"/>
          <w:szCs w:val="24"/>
        </w:rPr>
        <w:t xml:space="preserve"> doctor places two balloons in </w:t>
      </w:r>
      <w:r w:rsidRPr="0025185A" w:rsidR="00684D9E">
        <w:rPr>
          <w:rFonts w:ascii="Times New Roman" w:hAnsi="Times New Roman" w:cs="Times New Roman"/>
          <w:sz w:val="24"/>
          <w:szCs w:val="24"/>
        </w:rPr>
        <w:t>the</w:t>
      </w:r>
      <w:r w:rsidRPr="0025185A">
        <w:rPr>
          <w:rFonts w:ascii="Times New Roman" w:hAnsi="Times New Roman" w:cs="Times New Roman"/>
          <w:sz w:val="24"/>
          <w:szCs w:val="24"/>
        </w:rPr>
        <w:t xml:space="preserve"> stomach</w:t>
      </w:r>
      <w:r w:rsidRPr="0025185A" w:rsidR="00684D9E">
        <w:rPr>
          <w:rFonts w:ascii="Times New Roman" w:hAnsi="Times New Roman" w:cs="Times New Roman"/>
          <w:sz w:val="24"/>
          <w:szCs w:val="24"/>
        </w:rPr>
        <w:t xml:space="preserve">, </w:t>
      </w:r>
      <w:r w:rsidRPr="0025185A">
        <w:rPr>
          <w:rFonts w:ascii="Times New Roman" w:hAnsi="Times New Roman" w:cs="Times New Roman"/>
          <w:sz w:val="24"/>
          <w:szCs w:val="24"/>
        </w:rPr>
        <w:t>through a</w:t>
      </w:r>
      <w:r w:rsidRPr="0025185A" w:rsidR="00684D9E">
        <w:rPr>
          <w:rFonts w:ascii="Times New Roman" w:hAnsi="Times New Roman" w:cs="Times New Roman"/>
          <w:sz w:val="24"/>
          <w:szCs w:val="24"/>
        </w:rPr>
        <w:t>n inserted tube which comes in through the mouth</w:t>
      </w:r>
      <w:r w:rsidRPr="0025185A">
        <w:rPr>
          <w:rFonts w:ascii="Times New Roman" w:hAnsi="Times New Roman" w:cs="Times New Roman"/>
          <w:sz w:val="24"/>
          <w:szCs w:val="24"/>
        </w:rPr>
        <w:t xml:space="preserve">. </w:t>
      </w:r>
      <w:r w:rsidRPr="0025185A" w:rsidR="00684D9E">
        <w:rPr>
          <w:rFonts w:ascii="Times New Roman" w:hAnsi="Times New Roman" w:cs="Times New Roman"/>
          <w:sz w:val="24"/>
          <w:szCs w:val="24"/>
        </w:rPr>
        <w:t>Immediately</w:t>
      </w:r>
      <w:r w:rsidRPr="0025185A">
        <w:rPr>
          <w:rFonts w:ascii="Times New Roman" w:hAnsi="Times New Roman" w:cs="Times New Roman"/>
          <w:sz w:val="24"/>
          <w:szCs w:val="24"/>
        </w:rPr>
        <w:t xml:space="preserve"> the</w:t>
      </w:r>
      <w:r w:rsidRPr="0025185A" w:rsidR="00684D9E">
        <w:rPr>
          <w:rFonts w:ascii="Times New Roman" w:hAnsi="Times New Roman" w:cs="Times New Roman"/>
          <w:sz w:val="24"/>
          <w:szCs w:val="24"/>
        </w:rPr>
        <w:t>se</w:t>
      </w:r>
      <w:r w:rsidRPr="0025185A">
        <w:rPr>
          <w:rFonts w:ascii="Times New Roman" w:hAnsi="Times New Roman" w:cs="Times New Roman"/>
          <w:sz w:val="24"/>
          <w:szCs w:val="24"/>
        </w:rPr>
        <w:t xml:space="preserve"> balloons are in </w:t>
      </w:r>
      <w:r w:rsidRPr="0025185A" w:rsidR="00684D9E">
        <w:rPr>
          <w:rFonts w:ascii="Times New Roman" w:hAnsi="Times New Roman" w:cs="Times New Roman"/>
          <w:sz w:val="24"/>
          <w:szCs w:val="24"/>
        </w:rPr>
        <w:t>the</w:t>
      </w:r>
      <w:r w:rsidRPr="0025185A">
        <w:rPr>
          <w:rFonts w:ascii="Times New Roman" w:hAnsi="Times New Roman" w:cs="Times New Roman"/>
          <w:sz w:val="24"/>
          <w:szCs w:val="24"/>
        </w:rPr>
        <w:t xml:space="preserve"> stomach, the </w:t>
      </w:r>
      <w:r w:rsidRPr="0025185A" w:rsidR="00684D9E">
        <w:rPr>
          <w:rFonts w:ascii="Times New Roman" w:hAnsi="Times New Roman" w:cs="Times New Roman"/>
          <w:sz w:val="24"/>
          <w:szCs w:val="24"/>
        </w:rPr>
        <w:t>specialist</w:t>
      </w:r>
      <w:r w:rsidRPr="0025185A">
        <w:rPr>
          <w:rFonts w:ascii="Times New Roman" w:hAnsi="Times New Roman" w:cs="Times New Roman"/>
          <w:sz w:val="24"/>
          <w:szCs w:val="24"/>
        </w:rPr>
        <w:t xml:space="preserve"> </w:t>
      </w:r>
      <w:r w:rsidRPr="0025185A" w:rsidR="00684D9E">
        <w:rPr>
          <w:rFonts w:ascii="Times New Roman" w:hAnsi="Times New Roman" w:cs="Times New Roman"/>
          <w:sz w:val="24"/>
          <w:szCs w:val="24"/>
        </w:rPr>
        <w:t>infuses</w:t>
      </w:r>
      <w:r w:rsidRPr="0025185A">
        <w:rPr>
          <w:rFonts w:ascii="Times New Roman" w:hAnsi="Times New Roman" w:cs="Times New Roman"/>
          <w:sz w:val="24"/>
          <w:szCs w:val="24"/>
        </w:rPr>
        <w:t xml:space="preserve"> salt water </w:t>
      </w:r>
      <w:r w:rsidRPr="0025185A" w:rsidR="00684D9E">
        <w:rPr>
          <w:rFonts w:ascii="Times New Roman" w:hAnsi="Times New Roman" w:cs="Times New Roman"/>
          <w:sz w:val="24"/>
          <w:szCs w:val="24"/>
        </w:rPr>
        <w:t xml:space="preserve">into them, in order to ensure that it takes more space </w:t>
      </w:r>
      <w:r w:rsidRPr="0025185A">
        <w:rPr>
          <w:rFonts w:ascii="Times New Roman" w:hAnsi="Times New Roman" w:cs="Times New Roman"/>
          <w:sz w:val="24"/>
          <w:szCs w:val="24"/>
        </w:rPr>
        <w:t xml:space="preserve">in </w:t>
      </w:r>
      <w:r w:rsidRPr="0025185A" w:rsidR="00684D9E">
        <w:rPr>
          <w:rFonts w:ascii="Times New Roman" w:hAnsi="Times New Roman" w:cs="Times New Roman"/>
          <w:sz w:val="24"/>
          <w:szCs w:val="24"/>
        </w:rPr>
        <w:t xml:space="preserve">the </w:t>
      </w:r>
      <w:r w:rsidRPr="0025185A">
        <w:rPr>
          <w:rFonts w:ascii="Times New Roman" w:hAnsi="Times New Roman" w:cs="Times New Roman"/>
          <w:sz w:val="24"/>
          <w:szCs w:val="24"/>
        </w:rPr>
        <w:t xml:space="preserve">stomach </w:t>
      </w:r>
      <w:r w:rsidRPr="0025185A" w:rsidR="00684D9E">
        <w:rPr>
          <w:rFonts w:ascii="Times New Roman" w:hAnsi="Times New Roman" w:cs="Times New Roman"/>
          <w:sz w:val="24"/>
          <w:szCs w:val="24"/>
        </w:rPr>
        <w:t>while ensuring that the patient feels fuller</w:t>
      </w:r>
      <w:sdt>
        <w:sdtPr>
          <w:rPr>
            <w:rFonts w:ascii="Times New Roman" w:hAnsi="Times New Roman" w:cs="Times New Roman"/>
            <w:sz w:val="24"/>
            <w:szCs w:val="24"/>
          </w:rPr>
          <w:id w:val="109555849"/>
          <w:citation/>
        </w:sdtPr>
        <w:sdtEndPr/>
        <w:sdtContent>
          <w:r w:rsidRPr="0025185A" w:rsidR="009B123E">
            <w:rPr>
              <w:rFonts w:ascii="Times New Roman" w:hAnsi="Times New Roman" w:cs="Times New Roman"/>
              <w:sz w:val="24"/>
              <w:szCs w:val="24"/>
            </w:rPr>
            <w:fldChar w:fldCharType="begin"/>
          </w:r>
          <w:r w:rsidRPr="0025185A" w:rsidR="009B123E">
            <w:rPr>
              <w:rFonts w:ascii="Times New Roman" w:hAnsi="Times New Roman" w:cs="Times New Roman"/>
              <w:sz w:val="24"/>
              <w:szCs w:val="24"/>
              <w:lang w:val="en-US"/>
            </w:rPr>
            <w:instrText xml:space="preserve"> CITATION Jen191 \l 1033 </w:instrText>
          </w:r>
          <w:r w:rsidRPr="0025185A" w:rsidR="009B123E">
            <w:rPr>
              <w:rFonts w:ascii="Times New Roman" w:hAnsi="Times New Roman" w:cs="Times New Roman"/>
              <w:sz w:val="24"/>
              <w:szCs w:val="24"/>
            </w:rPr>
            <w:fldChar w:fldCharType="separate"/>
          </w:r>
          <w:r w:rsidRPr="0025185A" w:rsidR="009B123E">
            <w:rPr>
              <w:rFonts w:ascii="Times New Roman" w:hAnsi="Times New Roman" w:cs="Times New Roman"/>
              <w:noProof/>
              <w:sz w:val="24"/>
              <w:szCs w:val="24"/>
              <w:lang w:val="en-US"/>
            </w:rPr>
            <w:t xml:space="preserve"> (Jensen &amp; Ryan, 2019)</w:t>
          </w:r>
          <w:r w:rsidRPr="0025185A" w:rsidR="009B123E">
            <w:rPr>
              <w:rFonts w:ascii="Times New Roman" w:hAnsi="Times New Roman" w:cs="Times New Roman"/>
              <w:sz w:val="24"/>
              <w:szCs w:val="24"/>
            </w:rPr>
            <w:fldChar w:fldCharType="end"/>
          </w:r>
        </w:sdtContent>
      </w:sdt>
      <w:r w:rsidRPr="0025185A" w:rsidR="00684D9E">
        <w:rPr>
          <w:rFonts w:ascii="Times New Roman" w:hAnsi="Times New Roman" w:cs="Times New Roman"/>
          <w:sz w:val="24"/>
          <w:szCs w:val="24"/>
        </w:rPr>
        <w:t xml:space="preserve">. </w:t>
      </w:r>
    </w:p>
    <w:p w:rsidRPr="0025185A" w:rsidR="00693F71" w:rsidP="0025185A" w:rsidRDefault="00693F71" w14:paraId="4965B003" w14:textId="77777777">
      <w:pPr>
        <w:pStyle w:val="ListParagraph"/>
        <w:numPr>
          <w:ilvl w:val="0"/>
          <w:numId w:val="5"/>
        </w:numPr>
        <w:spacing w:line="360" w:lineRule="auto"/>
        <w:jc w:val="both"/>
        <w:rPr>
          <w:rFonts w:ascii="Times New Roman" w:hAnsi="Times New Roman" w:cs="Times New Roman"/>
          <w:sz w:val="24"/>
          <w:szCs w:val="24"/>
        </w:rPr>
      </w:pPr>
      <w:r w:rsidRPr="0025185A">
        <w:rPr>
          <w:rFonts w:ascii="Times New Roman" w:hAnsi="Times New Roman" w:cs="Times New Roman"/>
          <w:b/>
          <w:sz w:val="24"/>
          <w:szCs w:val="24"/>
        </w:rPr>
        <w:t>Gastric emptying syste</w:t>
      </w:r>
      <w:r w:rsidRPr="0025185A" w:rsidR="009B123E">
        <w:rPr>
          <w:rFonts w:ascii="Times New Roman" w:hAnsi="Times New Roman" w:cs="Times New Roman"/>
          <w:sz w:val="24"/>
          <w:szCs w:val="24"/>
        </w:rPr>
        <w:t>m:</w:t>
      </w:r>
      <w:r w:rsidRPr="0025185A">
        <w:rPr>
          <w:rFonts w:ascii="Times New Roman" w:hAnsi="Times New Roman" w:cs="Times New Roman"/>
          <w:sz w:val="24"/>
          <w:szCs w:val="24"/>
        </w:rPr>
        <w:t xml:space="preserve"> </w:t>
      </w:r>
      <w:r w:rsidRPr="0025185A" w:rsidR="009B123E">
        <w:rPr>
          <w:rFonts w:ascii="Times New Roman" w:hAnsi="Times New Roman" w:cs="Times New Roman"/>
          <w:sz w:val="24"/>
          <w:szCs w:val="24"/>
        </w:rPr>
        <w:t>This device makes</w:t>
      </w:r>
      <w:r w:rsidRPr="0025185A">
        <w:rPr>
          <w:rFonts w:ascii="Times New Roman" w:hAnsi="Times New Roman" w:cs="Times New Roman"/>
          <w:sz w:val="24"/>
          <w:szCs w:val="24"/>
        </w:rPr>
        <w:t xml:space="preserve"> use</w:t>
      </w:r>
      <w:r w:rsidRPr="0025185A" w:rsidR="009B123E">
        <w:rPr>
          <w:rFonts w:ascii="Times New Roman" w:hAnsi="Times New Roman" w:cs="Times New Roman"/>
          <w:sz w:val="24"/>
          <w:szCs w:val="24"/>
        </w:rPr>
        <w:t xml:space="preserve"> of</w:t>
      </w:r>
      <w:r w:rsidRPr="0025185A">
        <w:rPr>
          <w:rFonts w:ascii="Times New Roman" w:hAnsi="Times New Roman" w:cs="Times New Roman"/>
          <w:sz w:val="24"/>
          <w:szCs w:val="24"/>
        </w:rPr>
        <w:t xml:space="preserve"> a pump </w:t>
      </w:r>
      <w:r w:rsidRPr="0025185A" w:rsidR="009B123E">
        <w:rPr>
          <w:rFonts w:ascii="Times New Roman" w:hAnsi="Times New Roman" w:cs="Times New Roman"/>
          <w:sz w:val="24"/>
          <w:szCs w:val="24"/>
        </w:rPr>
        <w:t>which enables it</w:t>
      </w:r>
      <w:r w:rsidRPr="0025185A">
        <w:rPr>
          <w:rFonts w:ascii="Times New Roman" w:hAnsi="Times New Roman" w:cs="Times New Roman"/>
          <w:sz w:val="24"/>
          <w:szCs w:val="24"/>
        </w:rPr>
        <w:t xml:space="preserve"> drain part</w:t>
      </w:r>
      <w:r w:rsidRPr="0025185A" w:rsidR="009B123E">
        <w:rPr>
          <w:rFonts w:ascii="Times New Roman" w:hAnsi="Times New Roman" w:cs="Times New Roman"/>
          <w:sz w:val="24"/>
          <w:szCs w:val="24"/>
        </w:rPr>
        <w:t>s</w:t>
      </w:r>
      <w:r w:rsidRPr="0025185A">
        <w:rPr>
          <w:rFonts w:ascii="Times New Roman" w:hAnsi="Times New Roman" w:cs="Times New Roman"/>
          <w:sz w:val="24"/>
          <w:szCs w:val="24"/>
        </w:rPr>
        <w:t xml:space="preserve"> of </w:t>
      </w:r>
      <w:r w:rsidRPr="0025185A" w:rsidR="009B123E">
        <w:rPr>
          <w:rFonts w:ascii="Times New Roman" w:hAnsi="Times New Roman" w:cs="Times New Roman"/>
          <w:sz w:val="24"/>
          <w:szCs w:val="24"/>
        </w:rPr>
        <w:t xml:space="preserve">eaten </w:t>
      </w:r>
      <w:r w:rsidRPr="0025185A">
        <w:rPr>
          <w:rFonts w:ascii="Times New Roman" w:hAnsi="Times New Roman" w:cs="Times New Roman"/>
          <w:sz w:val="24"/>
          <w:szCs w:val="24"/>
        </w:rPr>
        <w:t xml:space="preserve">food from </w:t>
      </w:r>
      <w:r w:rsidRPr="0025185A" w:rsidR="009B123E">
        <w:rPr>
          <w:rFonts w:ascii="Times New Roman" w:hAnsi="Times New Roman" w:cs="Times New Roman"/>
          <w:sz w:val="24"/>
          <w:szCs w:val="24"/>
        </w:rPr>
        <w:t>the</w:t>
      </w:r>
      <w:r w:rsidRPr="0025185A">
        <w:rPr>
          <w:rFonts w:ascii="Times New Roman" w:hAnsi="Times New Roman" w:cs="Times New Roman"/>
          <w:sz w:val="24"/>
          <w:szCs w:val="24"/>
        </w:rPr>
        <w:t xml:space="preserve"> stomach after meal</w:t>
      </w:r>
      <w:r w:rsidRPr="0025185A" w:rsidR="009B123E">
        <w:rPr>
          <w:rFonts w:ascii="Times New Roman" w:hAnsi="Times New Roman" w:cs="Times New Roman"/>
          <w:sz w:val="24"/>
          <w:szCs w:val="24"/>
        </w:rPr>
        <w:t>s</w:t>
      </w:r>
      <w:sdt>
        <w:sdtPr>
          <w:rPr>
            <w:rFonts w:ascii="Times New Roman" w:hAnsi="Times New Roman" w:cs="Times New Roman"/>
            <w:sz w:val="24"/>
            <w:szCs w:val="24"/>
          </w:rPr>
          <w:id w:val="-2072192270"/>
          <w:citation/>
        </w:sdtPr>
        <w:sdtEndPr/>
        <w:sdtContent>
          <w:r w:rsidRPr="0025185A" w:rsidR="009B123E">
            <w:rPr>
              <w:rFonts w:ascii="Times New Roman" w:hAnsi="Times New Roman" w:cs="Times New Roman"/>
              <w:sz w:val="24"/>
              <w:szCs w:val="24"/>
            </w:rPr>
            <w:fldChar w:fldCharType="begin"/>
          </w:r>
          <w:r w:rsidRPr="0025185A" w:rsidR="009B123E">
            <w:rPr>
              <w:rFonts w:ascii="Times New Roman" w:hAnsi="Times New Roman" w:cs="Times New Roman"/>
              <w:sz w:val="24"/>
              <w:szCs w:val="24"/>
              <w:lang w:val="en-US"/>
            </w:rPr>
            <w:instrText xml:space="preserve"> CITATION Jen191 \l 1033 </w:instrText>
          </w:r>
          <w:r w:rsidRPr="0025185A" w:rsidR="009B123E">
            <w:rPr>
              <w:rFonts w:ascii="Times New Roman" w:hAnsi="Times New Roman" w:cs="Times New Roman"/>
              <w:sz w:val="24"/>
              <w:szCs w:val="24"/>
            </w:rPr>
            <w:fldChar w:fldCharType="separate"/>
          </w:r>
          <w:r w:rsidRPr="0025185A" w:rsidR="009B123E">
            <w:rPr>
              <w:rFonts w:ascii="Times New Roman" w:hAnsi="Times New Roman" w:cs="Times New Roman"/>
              <w:noProof/>
              <w:sz w:val="24"/>
              <w:szCs w:val="24"/>
              <w:lang w:val="en-US"/>
            </w:rPr>
            <w:t xml:space="preserve"> (Jensen &amp; Ryan, 2019)</w:t>
          </w:r>
          <w:r w:rsidRPr="0025185A" w:rsidR="009B123E">
            <w:rPr>
              <w:rFonts w:ascii="Times New Roman" w:hAnsi="Times New Roman" w:cs="Times New Roman"/>
              <w:sz w:val="24"/>
              <w:szCs w:val="24"/>
            </w:rPr>
            <w:fldChar w:fldCharType="end"/>
          </w:r>
        </w:sdtContent>
      </w:sdt>
      <w:r w:rsidRPr="0025185A">
        <w:rPr>
          <w:rFonts w:ascii="Times New Roman" w:hAnsi="Times New Roman" w:cs="Times New Roman"/>
          <w:sz w:val="24"/>
          <w:szCs w:val="24"/>
        </w:rPr>
        <w:t xml:space="preserve">. </w:t>
      </w:r>
      <w:r w:rsidRPr="0025185A" w:rsidR="009B123E">
        <w:rPr>
          <w:rFonts w:ascii="Times New Roman" w:hAnsi="Times New Roman" w:cs="Times New Roman"/>
          <w:sz w:val="24"/>
          <w:szCs w:val="24"/>
        </w:rPr>
        <w:t xml:space="preserve">Such a </w:t>
      </w:r>
      <w:r w:rsidRPr="0025185A">
        <w:rPr>
          <w:rFonts w:ascii="Times New Roman" w:hAnsi="Times New Roman" w:cs="Times New Roman"/>
          <w:sz w:val="24"/>
          <w:szCs w:val="24"/>
        </w:rPr>
        <w:t xml:space="preserve">device </w:t>
      </w:r>
      <w:r w:rsidRPr="0025185A" w:rsidR="009B123E">
        <w:rPr>
          <w:rFonts w:ascii="Times New Roman" w:hAnsi="Times New Roman" w:cs="Times New Roman"/>
          <w:sz w:val="24"/>
          <w:szCs w:val="24"/>
        </w:rPr>
        <w:t>comprises</w:t>
      </w:r>
      <w:r w:rsidRPr="0025185A">
        <w:rPr>
          <w:rFonts w:ascii="Times New Roman" w:hAnsi="Times New Roman" w:cs="Times New Roman"/>
          <w:sz w:val="24"/>
          <w:szCs w:val="24"/>
        </w:rPr>
        <w:t xml:space="preserve"> a tube </w:t>
      </w:r>
      <w:r w:rsidRPr="0025185A" w:rsidR="009B123E">
        <w:rPr>
          <w:rFonts w:ascii="Times New Roman" w:hAnsi="Times New Roman" w:cs="Times New Roman"/>
          <w:sz w:val="24"/>
          <w:szCs w:val="24"/>
        </w:rPr>
        <w:t>which</w:t>
      </w:r>
      <w:r w:rsidRPr="0025185A">
        <w:rPr>
          <w:rFonts w:ascii="Times New Roman" w:hAnsi="Times New Roman" w:cs="Times New Roman"/>
          <w:sz w:val="24"/>
          <w:szCs w:val="24"/>
        </w:rPr>
        <w:t xml:space="preserve"> </w:t>
      </w:r>
      <w:r w:rsidRPr="0025185A" w:rsidR="009B123E">
        <w:rPr>
          <w:rFonts w:ascii="Times New Roman" w:hAnsi="Times New Roman" w:cs="Times New Roman"/>
          <w:sz w:val="24"/>
          <w:szCs w:val="24"/>
        </w:rPr>
        <w:t>is inserted through</w:t>
      </w:r>
      <w:r w:rsidRPr="0025185A">
        <w:rPr>
          <w:rFonts w:ascii="Times New Roman" w:hAnsi="Times New Roman" w:cs="Times New Roman"/>
          <w:sz w:val="24"/>
          <w:szCs w:val="24"/>
        </w:rPr>
        <w:t xml:space="preserve"> the inside of </w:t>
      </w:r>
      <w:r w:rsidRPr="0025185A" w:rsidR="009B123E">
        <w:rPr>
          <w:rFonts w:ascii="Times New Roman" w:hAnsi="Times New Roman" w:cs="Times New Roman"/>
          <w:sz w:val="24"/>
          <w:szCs w:val="24"/>
        </w:rPr>
        <w:t xml:space="preserve">the </w:t>
      </w:r>
      <w:r w:rsidRPr="0025185A">
        <w:rPr>
          <w:rFonts w:ascii="Times New Roman" w:hAnsi="Times New Roman" w:cs="Times New Roman"/>
          <w:sz w:val="24"/>
          <w:szCs w:val="24"/>
        </w:rPr>
        <w:t xml:space="preserve">stomach </w:t>
      </w:r>
      <w:r w:rsidRPr="0025185A" w:rsidR="009B123E">
        <w:rPr>
          <w:rFonts w:ascii="Times New Roman" w:hAnsi="Times New Roman" w:cs="Times New Roman"/>
          <w:sz w:val="24"/>
          <w:szCs w:val="24"/>
        </w:rPr>
        <w:t xml:space="preserve">and exits through </w:t>
      </w:r>
      <w:r w:rsidRPr="0025185A">
        <w:rPr>
          <w:rFonts w:ascii="Times New Roman" w:hAnsi="Times New Roman" w:cs="Times New Roman"/>
          <w:sz w:val="24"/>
          <w:szCs w:val="24"/>
        </w:rPr>
        <w:t xml:space="preserve">the </w:t>
      </w:r>
      <w:r w:rsidRPr="0025185A" w:rsidR="009B123E">
        <w:rPr>
          <w:rFonts w:ascii="Times New Roman" w:hAnsi="Times New Roman" w:cs="Times New Roman"/>
          <w:sz w:val="24"/>
          <w:szCs w:val="24"/>
        </w:rPr>
        <w:t xml:space="preserve">outer part of the </w:t>
      </w:r>
      <w:r w:rsidRPr="0025185A">
        <w:rPr>
          <w:rFonts w:ascii="Times New Roman" w:hAnsi="Times New Roman" w:cs="Times New Roman"/>
          <w:sz w:val="24"/>
          <w:szCs w:val="24"/>
        </w:rPr>
        <w:t>abdomen</w:t>
      </w:r>
      <w:r w:rsidRPr="0025185A" w:rsidR="009B123E">
        <w:rPr>
          <w:rFonts w:ascii="Times New Roman" w:hAnsi="Times New Roman" w:cs="Times New Roman"/>
          <w:sz w:val="24"/>
          <w:szCs w:val="24"/>
        </w:rPr>
        <w:t>.</w:t>
      </w:r>
    </w:p>
    <w:p w:rsidRPr="0025185A" w:rsidR="0025185A" w:rsidP="0025185A" w:rsidRDefault="0025185A" w14:paraId="5D1E42C6" w14:textId="77777777">
      <w:pPr>
        <w:pStyle w:val="Heading1"/>
        <w:spacing w:line="360" w:lineRule="auto"/>
        <w:rPr>
          <w:rFonts w:ascii="Times New Roman" w:hAnsi="Times New Roman" w:cs="Times New Roman"/>
          <w:b/>
          <w:sz w:val="24"/>
          <w:szCs w:val="24"/>
        </w:rPr>
      </w:pPr>
      <w:bookmarkStart w:name="_Toc81354428" w:id="13"/>
      <w:r w:rsidRPr="0025185A">
        <w:rPr>
          <w:rFonts w:ascii="Times New Roman" w:hAnsi="Times New Roman" w:cs="Times New Roman"/>
          <w:b/>
          <w:sz w:val="24"/>
          <w:szCs w:val="24"/>
        </w:rPr>
        <w:t>Conclusion</w:t>
      </w:r>
      <w:bookmarkEnd w:id="13"/>
    </w:p>
    <w:p w:rsidRPr="0025185A" w:rsidR="005242E0" w:rsidP="0025185A" w:rsidRDefault="0025185A" w14:paraId="6CF47E0B" w14:textId="77777777">
      <w:pPr>
        <w:spacing w:line="360" w:lineRule="auto"/>
        <w:jc w:val="both"/>
        <w:rPr>
          <w:rFonts w:ascii="Times New Roman" w:hAnsi="Times New Roman" w:cs="Times New Roman"/>
          <w:sz w:val="24"/>
          <w:szCs w:val="24"/>
        </w:rPr>
      </w:pPr>
      <w:r w:rsidRPr="0025185A">
        <w:rPr>
          <w:rFonts w:ascii="Times New Roman" w:hAnsi="Times New Roman" w:cs="Times New Roman"/>
          <w:sz w:val="24"/>
          <w:szCs w:val="24"/>
        </w:rPr>
        <w:t xml:space="preserve">The report discovered that there is an intricate relationship between an individual’s lifestyle, heredity and their health condition. Smoking, drinking and an unhealthy eating habit in this case have a potential of contributing to an unhealthy lifestyle for Patient A as the case analysis indicated. The report as a result of these discoveries made several recommendations ranging from healthy eating habits to exercise, and several weight management systems. </w:t>
      </w:r>
    </w:p>
    <w:bookmarkStart w:name="_Toc81354429" w:displacedByCustomXml="next" w:id="14"/>
    <w:sdt>
      <w:sdtPr>
        <w:rPr>
          <w:rFonts w:ascii="Times New Roman" w:hAnsi="Times New Roman" w:cs="Times New Roman" w:eastAsiaTheme="minorHAnsi"/>
          <w:color w:val="auto"/>
          <w:sz w:val="24"/>
          <w:szCs w:val="24"/>
        </w:rPr>
        <w:id w:val="1227114657"/>
        <w:docPartObj>
          <w:docPartGallery w:val="Bibliographies"/>
          <w:docPartUnique/>
        </w:docPartObj>
      </w:sdtPr>
      <w:sdtEndPr/>
      <w:sdtContent>
        <w:p w:rsidRPr="0025185A" w:rsidR="005242E0" w:rsidP="0025185A" w:rsidRDefault="005242E0" w14:paraId="7A945D36" w14:textId="77777777">
          <w:pPr>
            <w:pStyle w:val="Heading1"/>
            <w:spacing w:line="360" w:lineRule="auto"/>
            <w:rPr>
              <w:rFonts w:ascii="Times New Roman" w:hAnsi="Times New Roman" w:cs="Times New Roman"/>
              <w:sz w:val="24"/>
              <w:szCs w:val="24"/>
            </w:rPr>
          </w:pPr>
          <w:r w:rsidRPr="0025185A">
            <w:rPr>
              <w:rFonts w:ascii="Times New Roman" w:hAnsi="Times New Roman" w:cs="Times New Roman"/>
              <w:sz w:val="24"/>
              <w:szCs w:val="24"/>
            </w:rPr>
            <w:t>References</w:t>
          </w:r>
          <w:bookmarkEnd w:id="14"/>
        </w:p>
        <w:sdt>
          <w:sdtPr>
            <w:rPr>
              <w:rFonts w:ascii="Times New Roman" w:hAnsi="Times New Roman" w:cs="Times New Roman"/>
              <w:sz w:val="24"/>
              <w:szCs w:val="24"/>
            </w:rPr>
            <w:id w:val="-573587230"/>
            <w:bibliography/>
          </w:sdtPr>
          <w:sdtEndPr/>
          <w:sdtContent>
            <w:p w:rsidRPr="0025185A" w:rsidR="005242E0" w:rsidP="0025185A" w:rsidRDefault="005242E0" w14:paraId="28C8CC24" w14:textId="77777777">
              <w:pPr>
                <w:pStyle w:val="Bibliography"/>
                <w:spacing w:line="360" w:lineRule="auto"/>
                <w:rPr>
                  <w:rFonts w:ascii="Times New Roman" w:hAnsi="Times New Roman" w:cs="Times New Roman"/>
                  <w:noProof/>
                  <w:sz w:val="24"/>
                  <w:szCs w:val="24"/>
                </w:rPr>
              </w:pPr>
              <w:r w:rsidRPr="0025185A">
                <w:rPr>
                  <w:rFonts w:ascii="Times New Roman" w:hAnsi="Times New Roman" w:cs="Times New Roman"/>
                  <w:sz w:val="24"/>
                  <w:szCs w:val="24"/>
                </w:rPr>
                <w:fldChar w:fldCharType="begin"/>
              </w:r>
              <w:r w:rsidRPr="0025185A">
                <w:rPr>
                  <w:rFonts w:ascii="Times New Roman" w:hAnsi="Times New Roman" w:cs="Times New Roman"/>
                  <w:sz w:val="24"/>
                  <w:szCs w:val="24"/>
                </w:rPr>
                <w:instrText xml:space="preserve"> BIBLIOGRAPHY </w:instrText>
              </w:r>
              <w:r w:rsidRPr="0025185A">
                <w:rPr>
                  <w:rFonts w:ascii="Times New Roman" w:hAnsi="Times New Roman" w:cs="Times New Roman"/>
                  <w:sz w:val="24"/>
                  <w:szCs w:val="24"/>
                </w:rPr>
                <w:fldChar w:fldCharType="separate"/>
              </w:r>
              <w:r w:rsidRPr="0025185A">
                <w:rPr>
                  <w:rFonts w:ascii="Times New Roman" w:hAnsi="Times New Roman" w:cs="Times New Roman"/>
                  <w:noProof/>
                  <w:sz w:val="24"/>
                  <w:szCs w:val="24"/>
                </w:rPr>
                <w:t xml:space="preserve">CDC, 2017. </w:t>
              </w:r>
              <w:r w:rsidRPr="0025185A">
                <w:rPr>
                  <w:rFonts w:ascii="Times New Roman" w:hAnsi="Times New Roman" w:cs="Times New Roman"/>
                  <w:i/>
                  <w:iCs/>
                  <w:noProof/>
                  <w:sz w:val="24"/>
                  <w:szCs w:val="24"/>
                </w:rPr>
                <w:t xml:space="preserve">Healhy Eating for a Healthy Weight, </w:t>
              </w:r>
              <w:r w:rsidRPr="0025185A">
                <w:rPr>
                  <w:rFonts w:ascii="Times New Roman" w:hAnsi="Times New Roman" w:cs="Times New Roman"/>
                  <w:noProof/>
                  <w:sz w:val="24"/>
                  <w:szCs w:val="24"/>
                </w:rPr>
                <w:t>s.l.: Centers for Disease Control and Prevention.</w:t>
              </w:r>
            </w:p>
            <w:p w:rsidRPr="0025185A" w:rsidR="005242E0" w:rsidP="0025185A" w:rsidRDefault="005242E0" w14:paraId="3A4C4DBB" w14:textId="77777777">
              <w:pPr>
                <w:pStyle w:val="Bibliography"/>
                <w:spacing w:line="360" w:lineRule="auto"/>
                <w:rPr>
                  <w:rFonts w:ascii="Times New Roman" w:hAnsi="Times New Roman" w:cs="Times New Roman"/>
                  <w:noProof/>
                  <w:sz w:val="24"/>
                  <w:szCs w:val="24"/>
                </w:rPr>
              </w:pPr>
              <w:r w:rsidRPr="0025185A">
                <w:rPr>
                  <w:rFonts w:ascii="Times New Roman" w:hAnsi="Times New Roman" w:cs="Times New Roman"/>
                  <w:noProof/>
                  <w:sz w:val="24"/>
                  <w:szCs w:val="24"/>
                </w:rPr>
                <w:t xml:space="preserve">Dare, S., Mackay, D. F. &amp; Pell, J. P., 2015. Relationship between smoking and obesity: a cross-sectional study of 499,504 middle-aged adults in the UK general population. </w:t>
              </w:r>
              <w:r w:rsidRPr="0025185A">
                <w:rPr>
                  <w:rFonts w:ascii="Times New Roman" w:hAnsi="Times New Roman" w:cs="Times New Roman"/>
                  <w:i/>
                  <w:iCs/>
                  <w:noProof/>
                  <w:sz w:val="24"/>
                  <w:szCs w:val="24"/>
                </w:rPr>
                <w:t xml:space="preserve">Public Medicine, </w:t>
              </w:r>
              <w:r w:rsidRPr="0025185A">
                <w:rPr>
                  <w:rFonts w:ascii="Times New Roman" w:hAnsi="Times New Roman" w:cs="Times New Roman"/>
                  <w:noProof/>
                  <w:sz w:val="24"/>
                  <w:szCs w:val="24"/>
                </w:rPr>
                <w:t>10(4), pp. 23-35.</w:t>
              </w:r>
            </w:p>
            <w:p w:rsidRPr="0025185A" w:rsidR="005242E0" w:rsidP="0025185A" w:rsidRDefault="005242E0" w14:paraId="1C4ED1CF" w14:textId="77777777">
              <w:pPr>
                <w:pStyle w:val="Bibliography"/>
                <w:spacing w:line="360" w:lineRule="auto"/>
                <w:rPr>
                  <w:rFonts w:ascii="Times New Roman" w:hAnsi="Times New Roman" w:cs="Times New Roman"/>
                  <w:noProof/>
                  <w:sz w:val="24"/>
                  <w:szCs w:val="24"/>
                </w:rPr>
              </w:pPr>
              <w:r w:rsidRPr="0025185A">
                <w:rPr>
                  <w:rFonts w:ascii="Times New Roman" w:hAnsi="Times New Roman" w:cs="Times New Roman"/>
                  <w:noProof/>
                  <w:sz w:val="24"/>
                  <w:szCs w:val="24"/>
                </w:rPr>
                <w:t xml:space="preserve">Farhat, T., Iannotti, R. J. &amp; Simons-Morton, B., 2010. Overweight, Obesity, Youth, and Health-Risk Behaviors. </w:t>
              </w:r>
              <w:r w:rsidRPr="0025185A">
                <w:rPr>
                  <w:rFonts w:ascii="Times New Roman" w:hAnsi="Times New Roman" w:cs="Times New Roman"/>
                  <w:i/>
                  <w:iCs/>
                  <w:noProof/>
                  <w:sz w:val="24"/>
                  <w:szCs w:val="24"/>
                </w:rPr>
                <w:t xml:space="preserve">Am J Prev Med, </w:t>
              </w:r>
              <w:r w:rsidRPr="0025185A">
                <w:rPr>
                  <w:rFonts w:ascii="Times New Roman" w:hAnsi="Times New Roman" w:cs="Times New Roman"/>
                  <w:noProof/>
                  <w:sz w:val="24"/>
                  <w:szCs w:val="24"/>
                </w:rPr>
                <w:t>38(3), p. 258–267.</w:t>
              </w:r>
            </w:p>
            <w:p w:rsidRPr="0025185A" w:rsidR="005242E0" w:rsidP="0025185A" w:rsidRDefault="005242E0" w14:paraId="16D3A1A2" w14:textId="77777777">
              <w:pPr>
                <w:pStyle w:val="Bibliography"/>
                <w:spacing w:line="360" w:lineRule="auto"/>
                <w:rPr>
                  <w:rFonts w:ascii="Times New Roman" w:hAnsi="Times New Roman" w:cs="Times New Roman"/>
                  <w:noProof/>
                  <w:sz w:val="24"/>
                  <w:szCs w:val="24"/>
                </w:rPr>
              </w:pPr>
              <w:r w:rsidRPr="0025185A">
                <w:rPr>
                  <w:rFonts w:ascii="Times New Roman" w:hAnsi="Times New Roman" w:cs="Times New Roman"/>
                  <w:noProof/>
                  <w:sz w:val="24"/>
                  <w:szCs w:val="24"/>
                </w:rPr>
                <w:t xml:space="preserve">Jensen, M. &amp; Ryan, F., 2019. </w:t>
              </w:r>
              <w:r w:rsidRPr="0025185A">
                <w:rPr>
                  <w:rFonts w:ascii="Times New Roman" w:hAnsi="Times New Roman" w:cs="Times New Roman"/>
                  <w:i/>
                  <w:iCs/>
                  <w:noProof/>
                  <w:sz w:val="24"/>
                  <w:szCs w:val="24"/>
                </w:rPr>
                <w:t xml:space="preserve">Treatment for Overweight &amp; Obesity, </w:t>
              </w:r>
              <w:r w:rsidRPr="0025185A">
                <w:rPr>
                  <w:rFonts w:ascii="Times New Roman" w:hAnsi="Times New Roman" w:cs="Times New Roman"/>
                  <w:noProof/>
                  <w:sz w:val="24"/>
                  <w:szCs w:val="24"/>
                </w:rPr>
                <w:t>New York: NIDDK.</w:t>
              </w:r>
            </w:p>
            <w:p w:rsidRPr="0025185A" w:rsidR="005242E0" w:rsidP="0025185A" w:rsidRDefault="005242E0" w14:paraId="4FEC7681" w14:textId="77777777">
              <w:pPr>
                <w:pStyle w:val="Bibliography"/>
                <w:spacing w:line="360" w:lineRule="auto"/>
                <w:rPr>
                  <w:rFonts w:ascii="Times New Roman" w:hAnsi="Times New Roman" w:cs="Times New Roman"/>
                  <w:noProof/>
                  <w:sz w:val="24"/>
                  <w:szCs w:val="24"/>
                </w:rPr>
              </w:pPr>
              <w:r w:rsidRPr="0025185A">
                <w:rPr>
                  <w:rFonts w:ascii="Times New Roman" w:hAnsi="Times New Roman" w:cs="Times New Roman"/>
                  <w:noProof/>
                  <w:sz w:val="24"/>
                  <w:szCs w:val="24"/>
                </w:rPr>
                <w:lastRenderedPageBreak/>
                <w:t xml:space="preserve">Kerr, M., 2017. Exercise and Weight Loss. </w:t>
              </w:r>
              <w:r w:rsidRPr="0025185A">
                <w:rPr>
                  <w:rFonts w:ascii="Times New Roman" w:hAnsi="Times New Roman" w:cs="Times New Roman"/>
                  <w:i/>
                  <w:iCs/>
                  <w:noProof/>
                  <w:sz w:val="24"/>
                  <w:szCs w:val="24"/>
                </w:rPr>
                <w:t xml:space="preserve">Healthline, </w:t>
              </w:r>
              <w:r w:rsidRPr="0025185A">
                <w:rPr>
                  <w:rFonts w:ascii="Times New Roman" w:hAnsi="Times New Roman" w:cs="Times New Roman"/>
                  <w:noProof/>
                  <w:sz w:val="24"/>
                  <w:szCs w:val="24"/>
                </w:rPr>
                <w:t>pp. 8-19.</w:t>
              </w:r>
            </w:p>
            <w:p w:rsidRPr="0025185A" w:rsidR="005242E0" w:rsidP="0025185A" w:rsidRDefault="005242E0" w14:paraId="3D8B049C" w14:textId="77777777">
              <w:pPr>
                <w:pStyle w:val="Bibliography"/>
                <w:spacing w:line="360" w:lineRule="auto"/>
                <w:rPr>
                  <w:rFonts w:ascii="Times New Roman" w:hAnsi="Times New Roman" w:cs="Times New Roman"/>
                  <w:noProof/>
                  <w:sz w:val="24"/>
                  <w:szCs w:val="24"/>
                </w:rPr>
              </w:pPr>
              <w:r w:rsidRPr="0025185A">
                <w:rPr>
                  <w:rFonts w:ascii="Times New Roman" w:hAnsi="Times New Roman" w:cs="Times New Roman"/>
                  <w:noProof/>
                  <w:sz w:val="24"/>
                  <w:szCs w:val="24"/>
                </w:rPr>
                <w:t xml:space="preserve">Larson, J., 2019. The Obesity and High Blood Pressure Connection. </w:t>
              </w:r>
              <w:r w:rsidRPr="0025185A">
                <w:rPr>
                  <w:rFonts w:ascii="Times New Roman" w:hAnsi="Times New Roman" w:cs="Times New Roman"/>
                  <w:i/>
                  <w:iCs/>
                  <w:noProof/>
                  <w:sz w:val="24"/>
                  <w:szCs w:val="24"/>
                </w:rPr>
                <w:t xml:space="preserve">Weight Control and Obesity, </w:t>
              </w:r>
              <w:r w:rsidRPr="0025185A">
                <w:rPr>
                  <w:rFonts w:ascii="Times New Roman" w:hAnsi="Times New Roman" w:cs="Times New Roman"/>
                  <w:noProof/>
                  <w:sz w:val="24"/>
                  <w:szCs w:val="24"/>
                </w:rPr>
                <w:t>pp. 43-54.</w:t>
              </w:r>
            </w:p>
            <w:p w:rsidRPr="0025185A" w:rsidR="005242E0" w:rsidP="0025185A" w:rsidRDefault="005242E0" w14:paraId="193CB508" w14:textId="77777777">
              <w:pPr>
                <w:pStyle w:val="Bibliography"/>
                <w:spacing w:line="360" w:lineRule="auto"/>
                <w:rPr>
                  <w:rFonts w:ascii="Times New Roman" w:hAnsi="Times New Roman" w:cs="Times New Roman"/>
                  <w:noProof/>
                  <w:sz w:val="24"/>
                  <w:szCs w:val="24"/>
                </w:rPr>
              </w:pPr>
              <w:r w:rsidRPr="0025185A">
                <w:rPr>
                  <w:rFonts w:ascii="Times New Roman" w:hAnsi="Times New Roman" w:cs="Times New Roman"/>
                  <w:noProof/>
                  <w:sz w:val="24"/>
                  <w:szCs w:val="24"/>
                </w:rPr>
                <w:t xml:space="preserve">Lopez-Jimenez, F., 2021. Alcohol: Does it affect blood pressure?. </w:t>
              </w:r>
              <w:r w:rsidRPr="0025185A">
                <w:rPr>
                  <w:rFonts w:ascii="Times New Roman" w:hAnsi="Times New Roman" w:cs="Times New Roman"/>
                  <w:i/>
                  <w:iCs/>
                  <w:noProof/>
                  <w:sz w:val="24"/>
                  <w:szCs w:val="24"/>
                </w:rPr>
                <w:t xml:space="preserve">Mayo Clinic, </w:t>
              </w:r>
              <w:r w:rsidRPr="0025185A">
                <w:rPr>
                  <w:rFonts w:ascii="Times New Roman" w:hAnsi="Times New Roman" w:cs="Times New Roman"/>
                  <w:noProof/>
                  <w:sz w:val="24"/>
                  <w:szCs w:val="24"/>
                </w:rPr>
                <w:t>pp. 98-102.</w:t>
              </w:r>
            </w:p>
            <w:p w:rsidRPr="0025185A" w:rsidR="005242E0" w:rsidP="0025185A" w:rsidRDefault="005242E0" w14:paraId="48F9BE03" w14:textId="77777777">
              <w:pPr>
                <w:pStyle w:val="Bibliography"/>
                <w:spacing w:line="360" w:lineRule="auto"/>
                <w:rPr>
                  <w:rFonts w:ascii="Times New Roman" w:hAnsi="Times New Roman" w:cs="Times New Roman"/>
                  <w:noProof/>
                  <w:sz w:val="24"/>
                  <w:szCs w:val="24"/>
                </w:rPr>
              </w:pPr>
              <w:r w:rsidRPr="0025185A">
                <w:rPr>
                  <w:rFonts w:ascii="Times New Roman" w:hAnsi="Times New Roman" w:cs="Times New Roman"/>
                  <w:noProof/>
                  <w:sz w:val="24"/>
                  <w:szCs w:val="24"/>
                </w:rPr>
                <w:t xml:space="preserve">Michael, G. S., Shashaty &amp; Stapleton, R. D., 2014. Physiological and Management Implications of Obesity in. </w:t>
              </w:r>
              <w:r w:rsidRPr="0025185A">
                <w:rPr>
                  <w:rFonts w:ascii="Times New Roman" w:hAnsi="Times New Roman" w:cs="Times New Roman"/>
                  <w:i/>
                  <w:iCs/>
                  <w:noProof/>
                  <w:sz w:val="24"/>
                  <w:szCs w:val="24"/>
                </w:rPr>
                <w:t xml:space="preserve">AnnalsATS, </w:t>
              </w:r>
              <w:r w:rsidRPr="0025185A">
                <w:rPr>
                  <w:rFonts w:ascii="Times New Roman" w:hAnsi="Times New Roman" w:cs="Times New Roman"/>
                  <w:noProof/>
                  <w:sz w:val="24"/>
                  <w:szCs w:val="24"/>
                </w:rPr>
                <w:t>11(8), pp. 1286-1297.</w:t>
              </w:r>
            </w:p>
            <w:p w:rsidRPr="0025185A" w:rsidR="005242E0" w:rsidP="0025185A" w:rsidRDefault="005242E0" w14:paraId="2FFB4538" w14:textId="77777777">
              <w:pPr>
                <w:pStyle w:val="Bibliography"/>
                <w:spacing w:line="360" w:lineRule="auto"/>
                <w:rPr>
                  <w:rFonts w:ascii="Times New Roman" w:hAnsi="Times New Roman" w:cs="Times New Roman"/>
                  <w:noProof/>
                  <w:sz w:val="24"/>
                  <w:szCs w:val="24"/>
                </w:rPr>
              </w:pPr>
              <w:r w:rsidRPr="0025185A">
                <w:rPr>
                  <w:rFonts w:ascii="Times New Roman" w:hAnsi="Times New Roman" w:cs="Times New Roman"/>
                  <w:noProof/>
                  <w:sz w:val="24"/>
                  <w:szCs w:val="24"/>
                </w:rPr>
                <w:t xml:space="preserve">USDA, 2020-2025. </w:t>
              </w:r>
              <w:r w:rsidRPr="0025185A">
                <w:rPr>
                  <w:rFonts w:ascii="Times New Roman" w:hAnsi="Times New Roman" w:cs="Times New Roman"/>
                  <w:i/>
                  <w:iCs/>
                  <w:noProof/>
                  <w:sz w:val="24"/>
                  <w:szCs w:val="24"/>
                </w:rPr>
                <w:t xml:space="preserve">Make Every Bite Count with the Dietary Guidelines, </w:t>
              </w:r>
              <w:r w:rsidRPr="0025185A">
                <w:rPr>
                  <w:rFonts w:ascii="Times New Roman" w:hAnsi="Times New Roman" w:cs="Times New Roman"/>
                  <w:noProof/>
                  <w:sz w:val="24"/>
                  <w:szCs w:val="24"/>
                </w:rPr>
                <w:t>Arizona: Dietary Guidelines for Americans.</w:t>
              </w:r>
            </w:p>
            <w:p w:rsidRPr="0025185A" w:rsidR="005242E0" w:rsidP="0025185A" w:rsidRDefault="005242E0" w14:paraId="559B3DCC" w14:textId="77777777">
              <w:pPr>
                <w:spacing w:line="360" w:lineRule="auto"/>
                <w:rPr>
                  <w:rFonts w:ascii="Times New Roman" w:hAnsi="Times New Roman" w:cs="Times New Roman"/>
                  <w:sz w:val="24"/>
                  <w:szCs w:val="24"/>
                </w:rPr>
              </w:pPr>
              <w:r w:rsidRPr="0025185A">
                <w:rPr>
                  <w:rFonts w:ascii="Times New Roman" w:hAnsi="Times New Roman" w:cs="Times New Roman"/>
                  <w:b/>
                  <w:bCs/>
                  <w:noProof/>
                  <w:sz w:val="24"/>
                  <w:szCs w:val="24"/>
                </w:rPr>
                <w:fldChar w:fldCharType="end"/>
              </w:r>
            </w:p>
          </w:sdtContent>
        </w:sdt>
      </w:sdtContent>
    </w:sdt>
    <w:p w:rsidRPr="0025185A" w:rsidR="005242E0" w:rsidP="0025185A" w:rsidRDefault="005242E0" w14:paraId="3F9EADC0" w14:textId="77777777">
      <w:pPr>
        <w:spacing w:line="360" w:lineRule="auto"/>
        <w:jc w:val="both"/>
        <w:rPr>
          <w:rFonts w:ascii="Times New Roman" w:hAnsi="Times New Roman" w:cs="Times New Roman"/>
          <w:sz w:val="24"/>
          <w:szCs w:val="24"/>
        </w:rPr>
      </w:pPr>
    </w:p>
    <w:sectPr w:rsidRPr="0025185A" w:rsidR="005242E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243D96"/>
    <w:multiLevelType w:val="hybridMultilevel"/>
    <w:tmpl w:val="B18266B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DD6AC4"/>
    <w:multiLevelType w:val="hybridMultilevel"/>
    <w:tmpl w:val="48A079C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CA3E0C"/>
    <w:multiLevelType w:val="multilevel"/>
    <w:tmpl w:val="379602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B587AAE"/>
    <w:multiLevelType w:val="multilevel"/>
    <w:tmpl w:val="59EC26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AB25D0E"/>
    <w:multiLevelType w:val="multilevel"/>
    <w:tmpl w:val="3F2031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F5B"/>
    <w:rsid w:val="0000527C"/>
    <w:rsid w:val="000A19BB"/>
    <w:rsid w:val="000A2FA5"/>
    <w:rsid w:val="000E642D"/>
    <w:rsid w:val="000F55D1"/>
    <w:rsid w:val="00103BAD"/>
    <w:rsid w:val="00133B6D"/>
    <w:rsid w:val="00150307"/>
    <w:rsid w:val="00162D91"/>
    <w:rsid w:val="00170156"/>
    <w:rsid w:val="00180946"/>
    <w:rsid w:val="001860DE"/>
    <w:rsid w:val="00187A6F"/>
    <w:rsid w:val="001C0A81"/>
    <w:rsid w:val="001F5FF0"/>
    <w:rsid w:val="002151DD"/>
    <w:rsid w:val="0025185A"/>
    <w:rsid w:val="00251B77"/>
    <w:rsid w:val="00254B65"/>
    <w:rsid w:val="002B0F6A"/>
    <w:rsid w:val="003102F1"/>
    <w:rsid w:val="00342C04"/>
    <w:rsid w:val="00353E23"/>
    <w:rsid w:val="003A4C40"/>
    <w:rsid w:val="003D7095"/>
    <w:rsid w:val="00423C08"/>
    <w:rsid w:val="004E1F5B"/>
    <w:rsid w:val="004F1BAC"/>
    <w:rsid w:val="004F59F9"/>
    <w:rsid w:val="005135CD"/>
    <w:rsid w:val="005242E0"/>
    <w:rsid w:val="00544FC6"/>
    <w:rsid w:val="00576B26"/>
    <w:rsid w:val="00590D9E"/>
    <w:rsid w:val="005D46DF"/>
    <w:rsid w:val="005E1EBE"/>
    <w:rsid w:val="005E47B7"/>
    <w:rsid w:val="005F6033"/>
    <w:rsid w:val="00602E70"/>
    <w:rsid w:val="00613459"/>
    <w:rsid w:val="00616342"/>
    <w:rsid w:val="00684D9E"/>
    <w:rsid w:val="00693BD0"/>
    <w:rsid w:val="00693F71"/>
    <w:rsid w:val="006A1399"/>
    <w:rsid w:val="006B67C9"/>
    <w:rsid w:val="006C371C"/>
    <w:rsid w:val="006E5408"/>
    <w:rsid w:val="006F47F1"/>
    <w:rsid w:val="00716D97"/>
    <w:rsid w:val="0072187F"/>
    <w:rsid w:val="00733309"/>
    <w:rsid w:val="00742A34"/>
    <w:rsid w:val="007C01D8"/>
    <w:rsid w:val="0080644E"/>
    <w:rsid w:val="00807D79"/>
    <w:rsid w:val="00811466"/>
    <w:rsid w:val="00850EE9"/>
    <w:rsid w:val="00854ADD"/>
    <w:rsid w:val="008957E1"/>
    <w:rsid w:val="008C02EC"/>
    <w:rsid w:val="008E3C56"/>
    <w:rsid w:val="008E73C1"/>
    <w:rsid w:val="008F3D69"/>
    <w:rsid w:val="00921DEB"/>
    <w:rsid w:val="0092209C"/>
    <w:rsid w:val="0092460F"/>
    <w:rsid w:val="00940649"/>
    <w:rsid w:val="00954B80"/>
    <w:rsid w:val="009B123E"/>
    <w:rsid w:val="009B6C90"/>
    <w:rsid w:val="00A0551A"/>
    <w:rsid w:val="00A35710"/>
    <w:rsid w:val="00A35A64"/>
    <w:rsid w:val="00A515DC"/>
    <w:rsid w:val="00A61D68"/>
    <w:rsid w:val="00AA71C7"/>
    <w:rsid w:val="00AC1091"/>
    <w:rsid w:val="00AC39BF"/>
    <w:rsid w:val="00B02914"/>
    <w:rsid w:val="00B17917"/>
    <w:rsid w:val="00B328E4"/>
    <w:rsid w:val="00B42957"/>
    <w:rsid w:val="00BB4B5F"/>
    <w:rsid w:val="00BD5F22"/>
    <w:rsid w:val="00BE3119"/>
    <w:rsid w:val="00C30CDC"/>
    <w:rsid w:val="00C33F3C"/>
    <w:rsid w:val="00CB4A07"/>
    <w:rsid w:val="00D01FEA"/>
    <w:rsid w:val="00D67B4E"/>
    <w:rsid w:val="00D67FB4"/>
    <w:rsid w:val="00D70A48"/>
    <w:rsid w:val="00D83B32"/>
    <w:rsid w:val="00DC1296"/>
    <w:rsid w:val="00DC1B0B"/>
    <w:rsid w:val="00E10E88"/>
    <w:rsid w:val="00E22350"/>
    <w:rsid w:val="00E73C4A"/>
    <w:rsid w:val="00EC0CD7"/>
    <w:rsid w:val="00ED3ED7"/>
    <w:rsid w:val="00EF0F6D"/>
    <w:rsid w:val="00F1266A"/>
    <w:rsid w:val="00F231C2"/>
    <w:rsid w:val="00F24733"/>
    <w:rsid w:val="00F477F7"/>
    <w:rsid w:val="00F528E1"/>
    <w:rsid w:val="00F63CED"/>
    <w:rsid w:val="00F84400"/>
    <w:rsid w:val="00F9780F"/>
    <w:rsid w:val="00F97C20"/>
    <w:rsid w:val="00FB71D1"/>
    <w:rsid w:val="00FC40DB"/>
    <w:rsid w:val="00FE012E"/>
    <w:rsid w:val="0288FAA5"/>
    <w:rsid w:val="3A040746"/>
    <w:rsid w:val="5724AF7B"/>
    <w:rsid w:val="760EE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6D07A"/>
  <w15:chartTrackingRefBased/>
  <w15:docId w15:val="{5690307A-6149-4A1C-9A81-E08D18B4C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251B77"/>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93F71"/>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51B77"/>
    <w:rPr>
      <w:rFonts w:asciiTheme="majorHAnsi" w:hAnsiTheme="majorHAnsi" w:eastAsiaTheme="majorEastAsia" w:cstheme="majorBidi"/>
      <w:color w:val="2F5496" w:themeColor="accent1" w:themeShade="BF"/>
      <w:sz w:val="32"/>
      <w:szCs w:val="32"/>
      <w:lang w:val="en-GB"/>
    </w:rPr>
  </w:style>
  <w:style w:type="paragraph" w:styleId="NormalWeb">
    <w:name w:val="Normal (Web)"/>
    <w:basedOn w:val="Normal"/>
    <w:uiPriority w:val="99"/>
    <w:unhideWhenUsed/>
    <w:rsid w:val="00170156"/>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yperlink">
    <w:name w:val="Hyperlink"/>
    <w:basedOn w:val="DefaultParagraphFont"/>
    <w:uiPriority w:val="99"/>
    <w:unhideWhenUsed/>
    <w:rsid w:val="00170156"/>
    <w:rPr>
      <w:color w:val="0000FF"/>
      <w:u w:val="single"/>
    </w:rPr>
  </w:style>
  <w:style w:type="paragraph" w:styleId="body" w:customStyle="1">
    <w:name w:val="body"/>
    <w:basedOn w:val="Normal"/>
    <w:rsid w:val="00742A34"/>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Emphasis">
    <w:name w:val="Emphasis"/>
    <w:basedOn w:val="DefaultParagraphFont"/>
    <w:uiPriority w:val="20"/>
    <w:qFormat/>
    <w:rsid w:val="00693BD0"/>
    <w:rPr>
      <w:i/>
      <w:iCs/>
    </w:rPr>
  </w:style>
  <w:style w:type="character" w:styleId="sr-only" w:customStyle="1">
    <w:name w:val="sr-only"/>
    <w:basedOn w:val="DefaultParagraphFont"/>
    <w:rsid w:val="00693BD0"/>
  </w:style>
  <w:style w:type="character" w:styleId="file-details" w:customStyle="1">
    <w:name w:val="file-details"/>
    <w:basedOn w:val="DefaultParagraphFont"/>
    <w:rsid w:val="00693BD0"/>
  </w:style>
  <w:style w:type="character" w:styleId="Heading2Char" w:customStyle="1">
    <w:name w:val="Heading 2 Char"/>
    <w:basedOn w:val="DefaultParagraphFont"/>
    <w:link w:val="Heading2"/>
    <w:uiPriority w:val="9"/>
    <w:semiHidden/>
    <w:rsid w:val="00693F71"/>
    <w:rPr>
      <w:rFonts w:asciiTheme="majorHAnsi" w:hAnsiTheme="majorHAnsi" w:eastAsiaTheme="majorEastAsia" w:cstheme="majorBidi"/>
      <w:color w:val="2F5496" w:themeColor="accent1" w:themeShade="BF"/>
      <w:sz w:val="26"/>
      <w:szCs w:val="26"/>
      <w:lang w:val="en-GB"/>
    </w:rPr>
  </w:style>
  <w:style w:type="character" w:styleId="Strong">
    <w:name w:val="Strong"/>
    <w:basedOn w:val="DefaultParagraphFont"/>
    <w:uiPriority w:val="22"/>
    <w:qFormat/>
    <w:rsid w:val="00693F71"/>
    <w:rPr>
      <w:b/>
      <w:bCs/>
    </w:rPr>
  </w:style>
  <w:style w:type="paragraph" w:styleId="ListParagraph">
    <w:name w:val="List Paragraph"/>
    <w:basedOn w:val="Normal"/>
    <w:uiPriority w:val="34"/>
    <w:qFormat/>
    <w:rsid w:val="003102F1"/>
    <w:pPr>
      <w:ind w:left="720"/>
      <w:contextualSpacing/>
    </w:pPr>
  </w:style>
  <w:style w:type="paragraph" w:styleId="TOCHeading">
    <w:name w:val="TOC Heading"/>
    <w:basedOn w:val="Heading1"/>
    <w:next w:val="Normal"/>
    <w:uiPriority w:val="39"/>
    <w:unhideWhenUsed/>
    <w:qFormat/>
    <w:rsid w:val="00F9780F"/>
    <w:pPr>
      <w:outlineLvl w:val="9"/>
    </w:pPr>
    <w:rPr>
      <w:lang w:val="en-US"/>
    </w:rPr>
  </w:style>
  <w:style w:type="paragraph" w:styleId="TOC1">
    <w:name w:val="toc 1"/>
    <w:basedOn w:val="Normal"/>
    <w:next w:val="Normal"/>
    <w:autoRedefine/>
    <w:uiPriority w:val="39"/>
    <w:unhideWhenUsed/>
    <w:rsid w:val="00954B80"/>
    <w:pPr>
      <w:tabs>
        <w:tab w:val="right" w:leader="dot" w:pos="9350"/>
      </w:tabs>
      <w:spacing w:after="100"/>
    </w:pPr>
    <w:rPr>
      <w:rFonts w:ascii="Times New Roman" w:hAnsi="Times New Roman" w:cs="Times New Roman"/>
      <w:b/>
      <w:noProof/>
    </w:rPr>
  </w:style>
  <w:style w:type="paragraph" w:styleId="Bibliography">
    <w:name w:val="Bibliography"/>
    <w:basedOn w:val="Normal"/>
    <w:next w:val="Normal"/>
    <w:uiPriority w:val="37"/>
    <w:unhideWhenUsed/>
    <w:rsid w:val="005242E0"/>
  </w:style>
  <w:style w:type="paragraph" w:styleId="Default" w:customStyle="1">
    <w:name w:val="Default"/>
    <w:rsid w:val="00E10E8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24844">
      <w:bodyDiv w:val="1"/>
      <w:marLeft w:val="0"/>
      <w:marRight w:val="0"/>
      <w:marTop w:val="0"/>
      <w:marBottom w:val="0"/>
      <w:divBdr>
        <w:top w:val="none" w:sz="0" w:space="0" w:color="auto"/>
        <w:left w:val="none" w:sz="0" w:space="0" w:color="auto"/>
        <w:bottom w:val="none" w:sz="0" w:space="0" w:color="auto"/>
        <w:right w:val="none" w:sz="0" w:space="0" w:color="auto"/>
      </w:divBdr>
    </w:div>
    <w:div w:id="130248798">
      <w:bodyDiv w:val="1"/>
      <w:marLeft w:val="0"/>
      <w:marRight w:val="0"/>
      <w:marTop w:val="0"/>
      <w:marBottom w:val="0"/>
      <w:divBdr>
        <w:top w:val="none" w:sz="0" w:space="0" w:color="auto"/>
        <w:left w:val="none" w:sz="0" w:space="0" w:color="auto"/>
        <w:bottom w:val="none" w:sz="0" w:space="0" w:color="auto"/>
        <w:right w:val="none" w:sz="0" w:space="0" w:color="auto"/>
      </w:divBdr>
    </w:div>
    <w:div w:id="152918372">
      <w:bodyDiv w:val="1"/>
      <w:marLeft w:val="0"/>
      <w:marRight w:val="0"/>
      <w:marTop w:val="0"/>
      <w:marBottom w:val="0"/>
      <w:divBdr>
        <w:top w:val="none" w:sz="0" w:space="0" w:color="auto"/>
        <w:left w:val="none" w:sz="0" w:space="0" w:color="auto"/>
        <w:bottom w:val="none" w:sz="0" w:space="0" w:color="auto"/>
        <w:right w:val="none" w:sz="0" w:space="0" w:color="auto"/>
      </w:divBdr>
    </w:div>
    <w:div w:id="171529017">
      <w:bodyDiv w:val="1"/>
      <w:marLeft w:val="0"/>
      <w:marRight w:val="0"/>
      <w:marTop w:val="0"/>
      <w:marBottom w:val="0"/>
      <w:divBdr>
        <w:top w:val="none" w:sz="0" w:space="0" w:color="auto"/>
        <w:left w:val="none" w:sz="0" w:space="0" w:color="auto"/>
        <w:bottom w:val="none" w:sz="0" w:space="0" w:color="auto"/>
        <w:right w:val="none" w:sz="0" w:space="0" w:color="auto"/>
      </w:divBdr>
    </w:div>
    <w:div w:id="217136647">
      <w:bodyDiv w:val="1"/>
      <w:marLeft w:val="0"/>
      <w:marRight w:val="0"/>
      <w:marTop w:val="0"/>
      <w:marBottom w:val="0"/>
      <w:divBdr>
        <w:top w:val="none" w:sz="0" w:space="0" w:color="auto"/>
        <w:left w:val="none" w:sz="0" w:space="0" w:color="auto"/>
        <w:bottom w:val="none" w:sz="0" w:space="0" w:color="auto"/>
        <w:right w:val="none" w:sz="0" w:space="0" w:color="auto"/>
      </w:divBdr>
    </w:div>
    <w:div w:id="240335554">
      <w:bodyDiv w:val="1"/>
      <w:marLeft w:val="0"/>
      <w:marRight w:val="0"/>
      <w:marTop w:val="0"/>
      <w:marBottom w:val="0"/>
      <w:divBdr>
        <w:top w:val="none" w:sz="0" w:space="0" w:color="auto"/>
        <w:left w:val="none" w:sz="0" w:space="0" w:color="auto"/>
        <w:bottom w:val="none" w:sz="0" w:space="0" w:color="auto"/>
        <w:right w:val="none" w:sz="0" w:space="0" w:color="auto"/>
      </w:divBdr>
    </w:div>
    <w:div w:id="355422729">
      <w:bodyDiv w:val="1"/>
      <w:marLeft w:val="0"/>
      <w:marRight w:val="0"/>
      <w:marTop w:val="0"/>
      <w:marBottom w:val="0"/>
      <w:divBdr>
        <w:top w:val="none" w:sz="0" w:space="0" w:color="auto"/>
        <w:left w:val="none" w:sz="0" w:space="0" w:color="auto"/>
        <w:bottom w:val="none" w:sz="0" w:space="0" w:color="auto"/>
        <w:right w:val="none" w:sz="0" w:space="0" w:color="auto"/>
      </w:divBdr>
    </w:div>
    <w:div w:id="370307798">
      <w:bodyDiv w:val="1"/>
      <w:marLeft w:val="0"/>
      <w:marRight w:val="0"/>
      <w:marTop w:val="0"/>
      <w:marBottom w:val="0"/>
      <w:divBdr>
        <w:top w:val="none" w:sz="0" w:space="0" w:color="auto"/>
        <w:left w:val="none" w:sz="0" w:space="0" w:color="auto"/>
        <w:bottom w:val="none" w:sz="0" w:space="0" w:color="auto"/>
        <w:right w:val="none" w:sz="0" w:space="0" w:color="auto"/>
      </w:divBdr>
    </w:div>
    <w:div w:id="503204510">
      <w:bodyDiv w:val="1"/>
      <w:marLeft w:val="0"/>
      <w:marRight w:val="0"/>
      <w:marTop w:val="0"/>
      <w:marBottom w:val="0"/>
      <w:divBdr>
        <w:top w:val="none" w:sz="0" w:space="0" w:color="auto"/>
        <w:left w:val="none" w:sz="0" w:space="0" w:color="auto"/>
        <w:bottom w:val="none" w:sz="0" w:space="0" w:color="auto"/>
        <w:right w:val="none" w:sz="0" w:space="0" w:color="auto"/>
      </w:divBdr>
    </w:div>
    <w:div w:id="586574893">
      <w:bodyDiv w:val="1"/>
      <w:marLeft w:val="0"/>
      <w:marRight w:val="0"/>
      <w:marTop w:val="0"/>
      <w:marBottom w:val="0"/>
      <w:divBdr>
        <w:top w:val="none" w:sz="0" w:space="0" w:color="auto"/>
        <w:left w:val="none" w:sz="0" w:space="0" w:color="auto"/>
        <w:bottom w:val="none" w:sz="0" w:space="0" w:color="auto"/>
        <w:right w:val="none" w:sz="0" w:space="0" w:color="auto"/>
      </w:divBdr>
    </w:div>
    <w:div w:id="612445579">
      <w:bodyDiv w:val="1"/>
      <w:marLeft w:val="0"/>
      <w:marRight w:val="0"/>
      <w:marTop w:val="0"/>
      <w:marBottom w:val="0"/>
      <w:divBdr>
        <w:top w:val="none" w:sz="0" w:space="0" w:color="auto"/>
        <w:left w:val="none" w:sz="0" w:space="0" w:color="auto"/>
        <w:bottom w:val="none" w:sz="0" w:space="0" w:color="auto"/>
        <w:right w:val="none" w:sz="0" w:space="0" w:color="auto"/>
      </w:divBdr>
    </w:div>
    <w:div w:id="696465259">
      <w:bodyDiv w:val="1"/>
      <w:marLeft w:val="0"/>
      <w:marRight w:val="0"/>
      <w:marTop w:val="0"/>
      <w:marBottom w:val="0"/>
      <w:divBdr>
        <w:top w:val="none" w:sz="0" w:space="0" w:color="auto"/>
        <w:left w:val="none" w:sz="0" w:space="0" w:color="auto"/>
        <w:bottom w:val="none" w:sz="0" w:space="0" w:color="auto"/>
        <w:right w:val="none" w:sz="0" w:space="0" w:color="auto"/>
      </w:divBdr>
    </w:div>
    <w:div w:id="759251716">
      <w:bodyDiv w:val="1"/>
      <w:marLeft w:val="0"/>
      <w:marRight w:val="0"/>
      <w:marTop w:val="0"/>
      <w:marBottom w:val="0"/>
      <w:divBdr>
        <w:top w:val="none" w:sz="0" w:space="0" w:color="auto"/>
        <w:left w:val="none" w:sz="0" w:space="0" w:color="auto"/>
        <w:bottom w:val="none" w:sz="0" w:space="0" w:color="auto"/>
        <w:right w:val="none" w:sz="0" w:space="0" w:color="auto"/>
      </w:divBdr>
    </w:div>
    <w:div w:id="800999641">
      <w:bodyDiv w:val="1"/>
      <w:marLeft w:val="0"/>
      <w:marRight w:val="0"/>
      <w:marTop w:val="0"/>
      <w:marBottom w:val="0"/>
      <w:divBdr>
        <w:top w:val="none" w:sz="0" w:space="0" w:color="auto"/>
        <w:left w:val="none" w:sz="0" w:space="0" w:color="auto"/>
        <w:bottom w:val="none" w:sz="0" w:space="0" w:color="auto"/>
        <w:right w:val="none" w:sz="0" w:space="0" w:color="auto"/>
      </w:divBdr>
    </w:div>
    <w:div w:id="842168172">
      <w:bodyDiv w:val="1"/>
      <w:marLeft w:val="0"/>
      <w:marRight w:val="0"/>
      <w:marTop w:val="0"/>
      <w:marBottom w:val="0"/>
      <w:divBdr>
        <w:top w:val="none" w:sz="0" w:space="0" w:color="auto"/>
        <w:left w:val="none" w:sz="0" w:space="0" w:color="auto"/>
        <w:bottom w:val="none" w:sz="0" w:space="0" w:color="auto"/>
        <w:right w:val="none" w:sz="0" w:space="0" w:color="auto"/>
      </w:divBdr>
    </w:div>
    <w:div w:id="887450586">
      <w:bodyDiv w:val="1"/>
      <w:marLeft w:val="0"/>
      <w:marRight w:val="0"/>
      <w:marTop w:val="0"/>
      <w:marBottom w:val="0"/>
      <w:divBdr>
        <w:top w:val="none" w:sz="0" w:space="0" w:color="auto"/>
        <w:left w:val="none" w:sz="0" w:space="0" w:color="auto"/>
        <w:bottom w:val="none" w:sz="0" w:space="0" w:color="auto"/>
        <w:right w:val="none" w:sz="0" w:space="0" w:color="auto"/>
      </w:divBdr>
    </w:div>
    <w:div w:id="1074351959">
      <w:bodyDiv w:val="1"/>
      <w:marLeft w:val="0"/>
      <w:marRight w:val="0"/>
      <w:marTop w:val="0"/>
      <w:marBottom w:val="0"/>
      <w:divBdr>
        <w:top w:val="none" w:sz="0" w:space="0" w:color="auto"/>
        <w:left w:val="none" w:sz="0" w:space="0" w:color="auto"/>
        <w:bottom w:val="none" w:sz="0" w:space="0" w:color="auto"/>
        <w:right w:val="none" w:sz="0" w:space="0" w:color="auto"/>
      </w:divBdr>
    </w:div>
    <w:div w:id="1078987439">
      <w:bodyDiv w:val="1"/>
      <w:marLeft w:val="0"/>
      <w:marRight w:val="0"/>
      <w:marTop w:val="0"/>
      <w:marBottom w:val="0"/>
      <w:divBdr>
        <w:top w:val="none" w:sz="0" w:space="0" w:color="auto"/>
        <w:left w:val="none" w:sz="0" w:space="0" w:color="auto"/>
        <w:bottom w:val="none" w:sz="0" w:space="0" w:color="auto"/>
        <w:right w:val="none" w:sz="0" w:space="0" w:color="auto"/>
      </w:divBdr>
    </w:div>
    <w:div w:id="1327052893">
      <w:bodyDiv w:val="1"/>
      <w:marLeft w:val="0"/>
      <w:marRight w:val="0"/>
      <w:marTop w:val="0"/>
      <w:marBottom w:val="0"/>
      <w:divBdr>
        <w:top w:val="none" w:sz="0" w:space="0" w:color="auto"/>
        <w:left w:val="none" w:sz="0" w:space="0" w:color="auto"/>
        <w:bottom w:val="none" w:sz="0" w:space="0" w:color="auto"/>
        <w:right w:val="none" w:sz="0" w:space="0" w:color="auto"/>
      </w:divBdr>
    </w:div>
    <w:div w:id="1334138114">
      <w:bodyDiv w:val="1"/>
      <w:marLeft w:val="0"/>
      <w:marRight w:val="0"/>
      <w:marTop w:val="0"/>
      <w:marBottom w:val="0"/>
      <w:divBdr>
        <w:top w:val="none" w:sz="0" w:space="0" w:color="auto"/>
        <w:left w:val="none" w:sz="0" w:space="0" w:color="auto"/>
        <w:bottom w:val="none" w:sz="0" w:space="0" w:color="auto"/>
        <w:right w:val="none" w:sz="0" w:space="0" w:color="auto"/>
      </w:divBdr>
    </w:div>
    <w:div w:id="1478573711">
      <w:bodyDiv w:val="1"/>
      <w:marLeft w:val="0"/>
      <w:marRight w:val="0"/>
      <w:marTop w:val="0"/>
      <w:marBottom w:val="0"/>
      <w:divBdr>
        <w:top w:val="none" w:sz="0" w:space="0" w:color="auto"/>
        <w:left w:val="none" w:sz="0" w:space="0" w:color="auto"/>
        <w:bottom w:val="none" w:sz="0" w:space="0" w:color="auto"/>
        <w:right w:val="none" w:sz="0" w:space="0" w:color="auto"/>
      </w:divBdr>
    </w:div>
    <w:div w:id="1541552808">
      <w:bodyDiv w:val="1"/>
      <w:marLeft w:val="0"/>
      <w:marRight w:val="0"/>
      <w:marTop w:val="0"/>
      <w:marBottom w:val="0"/>
      <w:divBdr>
        <w:top w:val="none" w:sz="0" w:space="0" w:color="auto"/>
        <w:left w:val="none" w:sz="0" w:space="0" w:color="auto"/>
        <w:bottom w:val="none" w:sz="0" w:space="0" w:color="auto"/>
        <w:right w:val="none" w:sz="0" w:space="0" w:color="auto"/>
      </w:divBdr>
    </w:div>
    <w:div w:id="1673026145">
      <w:bodyDiv w:val="1"/>
      <w:marLeft w:val="0"/>
      <w:marRight w:val="0"/>
      <w:marTop w:val="0"/>
      <w:marBottom w:val="0"/>
      <w:divBdr>
        <w:top w:val="none" w:sz="0" w:space="0" w:color="auto"/>
        <w:left w:val="none" w:sz="0" w:space="0" w:color="auto"/>
        <w:bottom w:val="none" w:sz="0" w:space="0" w:color="auto"/>
        <w:right w:val="none" w:sz="0" w:space="0" w:color="auto"/>
      </w:divBdr>
    </w:div>
    <w:div w:id="1681661338">
      <w:bodyDiv w:val="1"/>
      <w:marLeft w:val="0"/>
      <w:marRight w:val="0"/>
      <w:marTop w:val="0"/>
      <w:marBottom w:val="0"/>
      <w:divBdr>
        <w:top w:val="none" w:sz="0" w:space="0" w:color="auto"/>
        <w:left w:val="none" w:sz="0" w:space="0" w:color="auto"/>
        <w:bottom w:val="none" w:sz="0" w:space="0" w:color="auto"/>
        <w:right w:val="none" w:sz="0" w:space="0" w:color="auto"/>
      </w:divBdr>
    </w:div>
    <w:div w:id="1745224205">
      <w:bodyDiv w:val="1"/>
      <w:marLeft w:val="0"/>
      <w:marRight w:val="0"/>
      <w:marTop w:val="0"/>
      <w:marBottom w:val="0"/>
      <w:divBdr>
        <w:top w:val="none" w:sz="0" w:space="0" w:color="auto"/>
        <w:left w:val="none" w:sz="0" w:space="0" w:color="auto"/>
        <w:bottom w:val="none" w:sz="0" w:space="0" w:color="auto"/>
        <w:right w:val="none" w:sz="0" w:space="0" w:color="auto"/>
      </w:divBdr>
    </w:div>
    <w:div w:id="1835413674">
      <w:bodyDiv w:val="1"/>
      <w:marLeft w:val="0"/>
      <w:marRight w:val="0"/>
      <w:marTop w:val="0"/>
      <w:marBottom w:val="0"/>
      <w:divBdr>
        <w:top w:val="none" w:sz="0" w:space="0" w:color="auto"/>
        <w:left w:val="none" w:sz="0" w:space="0" w:color="auto"/>
        <w:bottom w:val="none" w:sz="0" w:space="0" w:color="auto"/>
        <w:right w:val="none" w:sz="0" w:space="0" w:color="auto"/>
      </w:divBdr>
    </w:div>
    <w:div w:id="1839614482">
      <w:bodyDiv w:val="1"/>
      <w:marLeft w:val="0"/>
      <w:marRight w:val="0"/>
      <w:marTop w:val="0"/>
      <w:marBottom w:val="0"/>
      <w:divBdr>
        <w:top w:val="none" w:sz="0" w:space="0" w:color="auto"/>
        <w:left w:val="none" w:sz="0" w:space="0" w:color="auto"/>
        <w:bottom w:val="none" w:sz="0" w:space="0" w:color="auto"/>
        <w:right w:val="none" w:sz="0" w:space="0" w:color="auto"/>
      </w:divBdr>
    </w:div>
    <w:div w:id="1864709175">
      <w:bodyDiv w:val="1"/>
      <w:marLeft w:val="0"/>
      <w:marRight w:val="0"/>
      <w:marTop w:val="0"/>
      <w:marBottom w:val="0"/>
      <w:divBdr>
        <w:top w:val="none" w:sz="0" w:space="0" w:color="auto"/>
        <w:left w:val="none" w:sz="0" w:space="0" w:color="auto"/>
        <w:bottom w:val="none" w:sz="0" w:space="0" w:color="auto"/>
        <w:right w:val="none" w:sz="0" w:space="0" w:color="auto"/>
      </w:divBdr>
    </w:div>
    <w:div w:id="1972440551">
      <w:bodyDiv w:val="1"/>
      <w:marLeft w:val="0"/>
      <w:marRight w:val="0"/>
      <w:marTop w:val="0"/>
      <w:marBottom w:val="0"/>
      <w:divBdr>
        <w:top w:val="none" w:sz="0" w:space="0" w:color="auto"/>
        <w:left w:val="none" w:sz="0" w:space="0" w:color="auto"/>
        <w:bottom w:val="none" w:sz="0" w:space="0" w:color="auto"/>
        <w:right w:val="none" w:sz="0" w:space="0" w:color="auto"/>
      </w:divBdr>
    </w:div>
    <w:div w:id="1994528802">
      <w:bodyDiv w:val="1"/>
      <w:marLeft w:val="0"/>
      <w:marRight w:val="0"/>
      <w:marTop w:val="0"/>
      <w:marBottom w:val="0"/>
      <w:divBdr>
        <w:top w:val="none" w:sz="0" w:space="0" w:color="auto"/>
        <w:left w:val="none" w:sz="0" w:space="0" w:color="auto"/>
        <w:bottom w:val="none" w:sz="0" w:space="0" w:color="auto"/>
        <w:right w:val="none" w:sz="0" w:space="0" w:color="auto"/>
      </w:divBdr>
    </w:div>
    <w:div w:id="2005237192">
      <w:bodyDiv w:val="1"/>
      <w:marLeft w:val="0"/>
      <w:marRight w:val="0"/>
      <w:marTop w:val="0"/>
      <w:marBottom w:val="0"/>
      <w:divBdr>
        <w:top w:val="none" w:sz="0" w:space="0" w:color="auto"/>
        <w:left w:val="none" w:sz="0" w:space="0" w:color="auto"/>
        <w:bottom w:val="none" w:sz="0" w:space="0" w:color="auto"/>
        <w:right w:val="none" w:sz="0" w:space="0" w:color="auto"/>
      </w:divBdr>
    </w:div>
    <w:div w:id="2006739918">
      <w:bodyDiv w:val="1"/>
      <w:marLeft w:val="0"/>
      <w:marRight w:val="0"/>
      <w:marTop w:val="0"/>
      <w:marBottom w:val="0"/>
      <w:divBdr>
        <w:top w:val="none" w:sz="0" w:space="0" w:color="auto"/>
        <w:left w:val="none" w:sz="0" w:space="0" w:color="auto"/>
        <w:bottom w:val="none" w:sz="0" w:space="0" w:color="auto"/>
        <w:right w:val="none" w:sz="0" w:space="0" w:color="auto"/>
      </w:divBdr>
    </w:div>
    <w:div w:id="2027244983">
      <w:bodyDiv w:val="1"/>
      <w:marLeft w:val="0"/>
      <w:marRight w:val="0"/>
      <w:marTop w:val="0"/>
      <w:marBottom w:val="0"/>
      <w:divBdr>
        <w:top w:val="none" w:sz="0" w:space="0" w:color="auto"/>
        <w:left w:val="none" w:sz="0" w:space="0" w:color="auto"/>
        <w:bottom w:val="none" w:sz="0" w:space="0" w:color="auto"/>
        <w:right w:val="none" w:sz="0" w:space="0" w:color="auto"/>
      </w:divBdr>
    </w:div>
    <w:div w:id="2129351848">
      <w:bodyDiv w:val="1"/>
      <w:marLeft w:val="0"/>
      <w:marRight w:val="0"/>
      <w:marTop w:val="0"/>
      <w:marBottom w:val="0"/>
      <w:divBdr>
        <w:top w:val="none" w:sz="0" w:space="0" w:color="auto"/>
        <w:left w:val="none" w:sz="0" w:space="0" w:color="auto"/>
        <w:bottom w:val="none" w:sz="0" w:space="0" w:color="auto"/>
        <w:right w:val="none" w:sz="0" w:space="0" w:color="auto"/>
      </w:divBdr>
    </w:div>
    <w:div w:id="2130853079">
      <w:bodyDiv w:val="1"/>
      <w:marLeft w:val="0"/>
      <w:marRight w:val="0"/>
      <w:marTop w:val="0"/>
      <w:marBottom w:val="0"/>
      <w:divBdr>
        <w:top w:val="none" w:sz="0" w:space="0" w:color="auto"/>
        <w:left w:val="none" w:sz="0" w:space="0" w:color="auto"/>
        <w:bottom w:val="none" w:sz="0" w:space="0" w:color="auto"/>
        <w:right w:val="none" w:sz="0" w:space="0" w:color="auto"/>
      </w:divBdr>
    </w:div>
    <w:div w:id="213393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word/glossary/document.xml" Id="R97828da54d6949a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38f1b94-1ea0-45a3-8ab8-e4435e2c03e7}"/>
      </w:docPartPr>
      <w:docPartBody>
        <w:p w14:paraId="55FDD3B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Jen19</b:Tag>
    <b:SourceType>JournalArticle</b:SourceType>
    <b:Guid>{278A619B-DE44-440A-A0B0-736AF1C3B85C}</b:Guid>
    <b:Title>The Obesity and High Blood Pressure Connection</b:Title>
    <b:Year>2019</b:Year>
    <b:Author>
      <b:Author>
        <b:NameList>
          <b:Person>
            <b:Last>Larson</b:Last>
            <b:First>Jennifer</b:First>
          </b:Person>
        </b:NameList>
      </b:Author>
    </b:Author>
    <b:JournalName>Weight Control and Obesity</b:JournalName>
    <b:Pages>43-54</b:Pages>
    <b:RefOrder>5</b:RefOrder>
  </b:Source>
  <b:Source>
    <b:Tag>Sha151</b:Tag>
    <b:SourceType>JournalArticle</b:SourceType>
    <b:Guid>{E375FA56-FB76-4230-837D-C2101F7F65D2}</b:Guid>
    <b:Author>
      <b:Author>
        <b:NameList>
          <b:Person>
            <b:Last>Dare</b:Last>
            <b:First>Shadrach</b:First>
          </b:Person>
          <b:Person>
            <b:Last>Mackay</b:Last>
            <b:First>Daniel</b:First>
            <b:Middle>F.</b:Middle>
          </b:Person>
          <b:Person>
            <b:Last>Pell</b:Last>
            <b:First>Jill</b:First>
            <b:Middle>P</b:Middle>
          </b:Person>
        </b:NameList>
      </b:Author>
    </b:Author>
    <b:Title>Relationship between smoking and obesity: a cross-sectional study of 499,504 middle-aged adults in the UK general population</b:Title>
    <b:JournalName>Public Medicine</b:JournalName>
    <b:Year>2015</b:Year>
    <b:Pages>23-35</b:Pages>
    <b:Volume>10</b:Volume>
    <b:Issue>4</b:Issue>
    <b:RefOrder>4</b:RefOrder>
  </b:Source>
  <b:Source>
    <b:Tag>Fra21</b:Tag>
    <b:SourceType>JournalArticle</b:SourceType>
    <b:Guid>{C14295B0-EAC3-41D1-8087-81FD341DADAB}</b:Guid>
    <b:Author>
      <b:Author>
        <b:NameList>
          <b:Person>
            <b:Last>Lopez-Jimenez</b:Last>
            <b:First>Francisco</b:First>
          </b:Person>
        </b:NameList>
      </b:Author>
    </b:Author>
    <b:Title>Alcohol: Does it affect blood pressure?</b:Title>
    <b:JournalName>Mayo Clinic</b:JournalName>
    <b:Year>2021</b:Year>
    <b:Pages>98-102</b:Pages>
    <b:RefOrder>6</b:RefOrder>
  </b:Source>
  <b:Source>
    <b:Tag>Mic17</b:Tag>
    <b:SourceType>JournalArticle</b:SourceType>
    <b:Guid>{00097CA5-448A-43B7-9CD6-C270CDB2EA76}</b:Guid>
    <b:Author>
      <b:Author>
        <b:NameList>
          <b:Person>
            <b:Last>Kerr</b:Last>
            <b:First>Michael</b:First>
          </b:Person>
        </b:NameList>
      </b:Author>
    </b:Author>
    <b:Title>Exercise and Weight Loss</b:Title>
    <b:JournalName>Healthline</b:JournalName>
    <b:Year>2017</b:Year>
    <b:Pages>8-19</b:Pages>
    <b:RefOrder>7</b:RefOrder>
  </b:Source>
  <b:Source>
    <b:Tag>CDC172</b:Tag>
    <b:SourceType>Report</b:SourceType>
    <b:Guid>{4BD92036-90EA-4936-AA7E-59052B9CB504}</b:Guid>
    <b:Title>Healhy Eating for a Healthy Weight</b:Title>
    <b:JournalName>Centr</b:JournalName>
    <b:Year>2017</b:Year>
    <b:Author>
      <b:Author>
        <b:NameList>
          <b:Person>
            <b:Last>CDC</b:Last>
          </b:Person>
        </b:NameList>
      </b:Author>
    </b:Author>
    <b:Publisher>Centers for Disease Control and Prevention</b:Publisher>
    <b:RefOrder>8</b:RefOrder>
  </b:Source>
  <b:Source>
    <b:Tag>USD25</b:Tag>
    <b:SourceType>Report</b:SourceType>
    <b:Guid>{BC497EAF-3F5A-423F-B159-1EFD1B96119E}</b:Guid>
    <b:Author>
      <b:Author>
        <b:NameList>
          <b:Person>
            <b:Last>USDA</b:Last>
          </b:Person>
        </b:NameList>
      </b:Author>
    </b:Author>
    <b:Title>Make Every Bite Count with the Dietary Guidelines</b:Title>
    <b:Year>2020-2025</b:Year>
    <b:Publisher>Dietary Guidelines for Americans</b:Publisher>
    <b:City>Arizona</b:City>
    <b:RefOrder>9</b:RefOrder>
  </b:Source>
  <b:Source>
    <b:Tag>Jen191</b:Tag>
    <b:SourceType>Report</b:SourceType>
    <b:Guid>{7280D52F-C9FF-47CA-BAD5-A04C5D7E60BE}</b:Guid>
    <b:Author>
      <b:Author>
        <b:NameList>
          <b:Person>
            <b:Last>Jensen</b:Last>
            <b:First>M.D</b:First>
          </b:Person>
          <b:Person>
            <b:Last>Ryan</b:Last>
            <b:First>F.G</b:First>
          </b:Person>
        </b:NameList>
      </b:Author>
    </b:Author>
    <b:Title>Treatment for Overweight &amp; Obesity</b:Title>
    <b:Year>2019</b:Year>
    <b:Publisher>NIDDK</b:Publisher>
    <b:City>New York</b:City>
    <b:RefOrder>10</b:RefOrder>
  </b:Source>
  <b:Source>
    <b:Tag>SMi14</b:Tag>
    <b:SourceType>JournalArticle</b:SourceType>
    <b:Guid>{86A61B96-28D5-4995-B5C5-7AF9AA70266B}</b:Guid>
    <b:Author>
      <b:Author>
        <b:NameList>
          <b:Person>
            <b:Last>Michael</b:Last>
            <b:First>G,</b:First>
            <b:Middle>S..</b:Middle>
          </b:Person>
          <b:Person>
            <b:Last>Shashaty</b:Last>
          </b:Person>
          <b:Person>
            <b:Last>Stapleton</b:Last>
            <b:First>Renee</b:First>
            <b:Middle>D.</b:Middle>
          </b:Person>
        </b:NameList>
      </b:Author>
    </b:Author>
    <b:Title>Physiological and Management Implications of Obesity in</b:Title>
    <b:Year>2014</b:Year>
    <b:JournalName>AnnalsATS</b:JournalName>
    <b:Pages>1286-1297</b:Pages>
    <b:Volume>11</b:Volume>
    <b:Issue>8</b:Issue>
    <b:RefOrder>2</b:RefOrder>
  </b:Source>
  <b:Source>
    <b:Tag>Til10</b:Tag>
    <b:SourceType>JournalArticle</b:SourceType>
    <b:Guid>{23633298-3D40-4CB4-AA08-54BDD38FBE56}</b:Guid>
    <b:Author>
      <b:Author>
        <b:NameList>
          <b:Person>
            <b:Last>Farhat</b:Last>
            <b:First>Tilda</b:First>
          </b:Person>
          <b:Person>
            <b:Last>Iannotti</b:Last>
            <b:First>Ronald</b:First>
            <b:Middle>J.</b:Middle>
          </b:Person>
          <b:Person>
            <b:Last>Simons-Morton</b:Last>
            <b:First>Bruce</b:First>
          </b:Person>
        </b:NameList>
      </b:Author>
    </b:Author>
    <b:Title>Overweight, Obesity, Youth, and Health-Risk Behaviors</b:Title>
    <b:JournalName>Am J Prev Med</b:JournalName>
    <b:Year>2010</b:Year>
    <b:Pages>258–267</b:Pages>
    <b:Volume>38</b:Volume>
    <b:Issue>3</b:Issue>
    <b:RefOrder>3</b:RefOrder>
  </b:Source>
  <b:Source>
    <b:Tag>Bha161</b:Tag>
    <b:SourceType>Report</b:SourceType>
    <b:Guid>{D7F639C6-27C7-407A-97CE-EB2B825F16C7}</b:Guid>
    <b:Author>
      <b:Author>
        <b:NameList>
          <b:Person>
            <b:Last>Bhardwaj</b:Last>
            <b:First>Yekoye</b:First>
            <b:Middle>Abebe</b:Middle>
          </b:Person>
          <b:Person>
            <b:Last>Mekonnen</b:Last>
            <b:First>Habtamu</b:First>
          </b:Person>
        </b:NameList>
      </b:Author>
    </b:Author>
    <b:Title>Physiology Part 1</b:Title>
    <b:Year>2016</b:Year>
    <b:Publisher>University of Gondar</b:Publisher>
    <b:City>Addis Ababa</b:City>
    <b:RefOrder>1</b:RefOrder>
  </b:Source>
</b:Sources>
</file>

<file path=customXml/itemProps1.xml><?xml version="1.0" encoding="utf-8"?>
<ds:datastoreItem xmlns:ds="http://schemas.openxmlformats.org/officeDocument/2006/customXml" ds:itemID="{14BB7FB7-50E5-4B34-A484-516711B6DD27}">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Adigun Abdullah</dc:creator>
  <keywords/>
  <dc:description/>
  <lastModifiedBy>Dorine Welch (1919387)</lastModifiedBy>
  <revision>3</revision>
  <dcterms:created xsi:type="dcterms:W3CDTF">2021-09-03T18:23:00.0000000Z</dcterms:created>
  <dcterms:modified xsi:type="dcterms:W3CDTF">2021-09-03T18:27:14.4178928Z</dcterms:modified>
</coreProperties>
</file>