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813795144"/>
        <w:docPartObj>
          <w:docPartGallery w:val="Cover Pages"/>
          <w:docPartUnique/>
        </w:docPartObj>
      </w:sdtPr>
      <w:sdtEndPr>
        <w:rPr>
          <w:rFonts w:ascii="Arial" w:hAnsi="Arial" w:cs="Arial"/>
        </w:rPr>
      </w:sdtEndPr>
      <w:sdtContent>
        <w:p w14:paraId="10EEC64D" w14:textId="5321EBCD" w:rsidR="00D41846" w:rsidRPr="005C7E96" w:rsidRDefault="005C7E96" w:rsidP="00D41846">
          <w:pPr>
            <w:pStyle w:val="NoSpacing"/>
            <w:jc w:val="center"/>
            <w:rPr>
              <w:rFonts w:ascii="Arial Black" w:hAnsi="Arial Black" w:cs="Arial"/>
              <w:color w:val="FFFFFF" w:themeColor="background1"/>
              <w:sz w:val="36"/>
              <w:szCs w:val="36"/>
            </w:rPr>
          </w:pPr>
          <w:r w:rsidRPr="005C7E96">
            <w:rPr>
              <w:rFonts w:ascii="Arial Black" w:eastAsiaTheme="minorHAnsi" w:hAnsi="Arial Black"/>
              <w:color w:val="FFFFFF" w:themeColor="background1"/>
              <w:sz w:val="36"/>
              <w:szCs w:val="36"/>
              <w:lang w:val="en-GB"/>
            </w:rPr>
            <w:t>BA (Hons) Management and Leadership – Skills for the Workpl</w:t>
          </w:r>
          <w:r w:rsidRPr="005C7E96">
            <w:rPr>
              <w:rFonts w:ascii="Arial Black" w:eastAsiaTheme="minorHAnsi" w:hAnsi="Arial Black"/>
              <w:color w:val="FFFFFF" w:themeColor="background1"/>
              <w:sz w:val="32"/>
              <w:szCs w:val="32"/>
              <w:lang w:val="en-GB"/>
            </w:rPr>
            <w:t>ace</w:t>
          </w:r>
          <w:r w:rsidR="00D41846" w:rsidRPr="005C7E96">
            <w:rPr>
              <w:rFonts w:ascii="Arial Black" w:hAnsi="Arial Black"/>
              <w:noProof/>
              <w:color w:val="FFFFFF" w:themeColor="background1"/>
              <w:sz w:val="32"/>
              <w:szCs w:val="32"/>
            </w:rPr>
            <mc:AlternateContent>
              <mc:Choice Requires="wpg">
                <w:drawing>
                  <wp:anchor distT="0" distB="0" distL="114300" distR="114300" simplePos="0" relativeHeight="251658240" behindDoc="1" locked="0" layoutInCell="1" allowOverlap="1" wp14:anchorId="2314CEE6" wp14:editId="7CD05DAE">
                    <wp:simplePos x="0" y="0"/>
                    <wp:positionH relativeFrom="margin">
                      <wp:align>center</wp:align>
                    </wp:positionH>
                    <wp:positionV relativeFrom="paragraph">
                      <wp:posOffset>-567690</wp:posOffset>
                    </wp:positionV>
                    <wp:extent cx="6858000" cy="10006781"/>
                    <wp:effectExtent l="0" t="0" r="0" b="0"/>
                    <wp:wrapNone/>
                    <wp:docPr id="49" name="Group 49"/>
                    <wp:cNvGraphicFramePr/>
                    <a:graphic xmlns:a="http://schemas.openxmlformats.org/drawingml/2006/main">
                      <a:graphicData uri="http://schemas.microsoft.com/office/word/2010/wordprocessingGroup">
                        <wpg:wgp>
                          <wpg:cNvGrpSpPr/>
                          <wpg:grpSpPr>
                            <a:xfrm>
                              <a:off x="0" y="0"/>
                              <a:ext cx="6858000" cy="10006781"/>
                              <a:chOff x="0" y="-140110"/>
                              <a:chExt cx="6858000" cy="9284110"/>
                            </a:xfrm>
                          </wpg:grpSpPr>
                          <wps:wsp>
                            <wps:cNvPr id="54" name="Rectangle 54"/>
                            <wps:cNvSpPr/>
                            <wps:spPr>
                              <a:xfrm>
                                <a:off x="0" y="-140110"/>
                                <a:ext cx="6858000" cy="9284110"/>
                              </a:xfrm>
                              <a:prstGeom prst="rect">
                                <a:avLst/>
                              </a:prstGeom>
                              <a:gradFill>
                                <a:gsLst>
                                  <a:gs pos="10000">
                                    <a:schemeClr val="tx1"/>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729CCF5E" w14:textId="77777777" w:rsidR="009C1D3B" w:rsidRDefault="009C1D3B"/>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V relativeFrom="margin">
                      <wp14:pctHeight>0</wp14:pctHeight>
                    </wp14:sizeRelV>
                  </wp:anchor>
                </w:drawing>
              </mc:Choice>
              <mc:Fallback>
                <w:pict>
                  <v:group w14:anchorId="2314CEE6" id="Group 49" o:spid="_x0000_s1026" style="position:absolute;left:0;text-align:left;margin-left:0;margin-top:-44.7pt;width:540pt;height:787.95pt;z-index:-251658240;mso-position-horizontal:center;mso-position-horizontal-relative:margin;mso-height-relative:margin" coordorigin=",-1401" coordsize="68580,928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">
                    <v:rect id="Rectangle 54" o:spid="_x0000_s1027" style="position:absolute;top:-1401;width:68580;height:92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" fillcolor="black [3213]" stroked="f" strokeweight="1pt">
                      <v:fill color2="#3d4b5f [2882]" angle="348" colors="0 black;6554f black" focus="100%" type="gradient"/>
                      <v:textbox inset="54pt,54pt,1in,5in">
                        <w:txbxContent>
                          <w:p w14:paraId="729CCF5E" w14:textId="77777777" w:rsidR="009C1D3B" w:rsidRDefault="009C1D3B"/>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w10:wrap anchorx="margin"/>
                  </v:group>
                </w:pict>
              </mc:Fallback>
            </mc:AlternateContent>
          </w:r>
          <w:r w:rsidR="00D41846" w:rsidRPr="005C7E96">
            <w:rPr>
              <w:rFonts w:ascii="Arial Black" w:hAnsi="Arial Black" w:cs="Arial"/>
              <w:color w:val="FFFFFF" w:themeColor="background1"/>
              <w:sz w:val="32"/>
              <w:szCs w:val="32"/>
            </w:rPr>
            <w:t xml:space="preserve"> </w:t>
          </w:r>
        </w:p>
        <w:p w14:paraId="5BB294A7" w14:textId="77777777" w:rsidR="00D41846" w:rsidRPr="005C7E96" w:rsidRDefault="00D41846" w:rsidP="00D41846">
          <w:pPr>
            <w:pStyle w:val="NoSpacing"/>
            <w:jc w:val="center"/>
            <w:rPr>
              <w:rFonts w:ascii="Arial" w:hAnsi="Arial" w:cs="Arial"/>
              <w:color w:val="FFFFFF" w:themeColor="background1"/>
              <w:sz w:val="48"/>
              <w:szCs w:val="48"/>
            </w:rPr>
          </w:pPr>
        </w:p>
        <w:p w14:paraId="5AE49227" w14:textId="77777777" w:rsidR="00D41846" w:rsidRPr="005C7E96" w:rsidRDefault="00D41846" w:rsidP="00D41846">
          <w:pPr>
            <w:pStyle w:val="NoSpacing"/>
            <w:jc w:val="center"/>
            <w:rPr>
              <w:rFonts w:ascii="Arial" w:hAnsi="Arial" w:cs="Arial"/>
              <w:color w:val="FFFFFF" w:themeColor="background1"/>
              <w:sz w:val="48"/>
              <w:szCs w:val="48"/>
            </w:rPr>
          </w:pPr>
        </w:p>
        <w:p w14:paraId="6AE6AA75" w14:textId="77777777" w:rsidR="005C7E96" w:rsidRPr="005C7E96" w:rsidRDefault="005C7E96" w:rsidP="00D41846">
          <w:pPr>
            <w:pStyle w:val="NoSpacing"/>
            <w:jc w:val="center"/>
            <w:rPr>
              <w:rFonts w:ascii="Arial" w:hAnsi="Arial" w:cs="Arial"/>
              <w:b/>
              <w:bCs/>
              <w:color w:val="FFFFFF" w:themeColor="background1"/>
              <w:sz w:val="48"/>
              <w:szCs w:val="48"/>
            </w:rPr>
          </w:pPr>
        </w:p>
        <w:p w14:paraId="06B24C9C" w14:textId="6CAAAE1E" w:rsidR="00D41846" w:rsidRPr="005C7E96" w:rsidRDefault="00D41846" w:rsidP="00D41846">
          <w:pPr>
            <w:pStyle w:val="NoSpacing"/>
            <w:jc w:val="center"/>
            <w:rPr>
              <w:rFonts w:ascii="Arial Black" w:hAnsi="Arial Black" w:cs="Arial"/>
              <w:b/>
              <w:bCs/>
              <w:color w:val="FFFFFF" w:themeColor="background1"/>
              <w:sz w:val="48"/>
              <w:szCs w:val="48"/>
            </w:rPr>
          </w:pPr>
          <w:r w:rsidRPr="005C7E96">
            <w:rPr>
              <w:rFonts w:ascii="Arial Black" w:hAnsi="Arial Black" w:cs="Arial"/>
              <w:b/>
              <w:bCs/>
              <w:color w:val="FFFFFF" w:themeColor="background1"/>
              <w:sz w:val="48"/>
              <w:szCs w:val="48"/>
            </w:rPr>
            <w:t>WORKPLACE CULTURE AND ITS IMPACT ON ORGANISATIONAL EFFICIANCY.</w:t>
          </w:r>
        </w:p>
        <w:p w14:paraId="1D77D2E6" w14:textId="2E264A8F" w:rsidR="00D41846" w:rsidRPr="005C7E96" w:rsidRDefault="00D41846" w:rsidP="00D41846">
          <w:pPr>
            <w:pStyle w:val="NoSpacing"/>
            <w:jc w:val="center"/>
            <w:rPr>
              <w:rFonts w:ascii="Arial Black" w:hAnsi="Arial Black" w:cs="Arial"/>
              <w:b/>
              <w:bCs/>
              <w:color w:val="FFFFFF" w:themeColor="background1"/>
              <w:sz w:val="48"/>
              <w:szCs w:val="48"/>
            </w:rPr>
          </w:pPr>
          <w:r w:rsidRPr="005C7E96">
            <w:rPr>
              <w:rFonts w:ascii="Arial Black" w:hAnsi="Arial Black" w:cs="Arial"/>
              <w:b/>
              <w:bCs/>
              <w:color w:val="FFFFFF" w:themeColor="background1"/>
              <w:sz w:val="48"/>
              <w:szCs w:val="48"/>
            </w:rPr>
            <w:t>BMSK 5005</w:t>
          </w:r>
        </w:p>
        <w:p w14:paraId="0E0713C3" w14:textId="77777777" w:rsidR="005C7E96" w:rsidRPr="005C7E96" w:rsidRDefault="005C7E96" w:rsidP="00D41846">
          <w:pPr>
            <w:pStyle w:val="NoSpacing"/>
            <w:jc w:val="center"/>
            <w:rPr>
              <w:rFonts w:ascii="Arial Black" w:hAnsi="Arial Black" w:cs="Arial"/>
              <w:b/>
              <w:bCs/>
              <w:color w:val="FFFFFF" w:themeColor="background1"/>
              <w:sz w:val="48"/>
              <w:szCs w:val="48"/>
            </w:rPr>
          </w:pPr>
        </w:p>
        <w:p w14:paraId="2C39ED43" w14:textId="52F29579" w:rsidR="00D41846" w:rsidRPr="005C7E96" w:rsidRDefault="00CB1E45" w:rsidP="00CB1E45">
          <w:pPr>
            <w:pStyle w:val="NoSpacing"/>
            <w:tabs>
              <w:tab w:val="center" w:pos="4513"/>
            </w:tabs>
            <w:jc w:val="both"/>
            <w:rPr>
              <w:rFonts w:ascii="Arial Black" w:hAnsi="Arial Black" w:cs="Arial"/>
              <w:b/>
              <w:bCs/>
              <w:color w:val="FFFFFF" w:themeColor="background1"/>
              <w:sz w:val="36"/>
              <w:szCs w:val="36"/>
            </w:rPr>
          </w:pPr>
          <w:r>
            <w:rPr>
              <w:rFonts w:ascii="Arial Black" w:hAnsi="Arial Black" w:cs="Arial"/>
              <w:b/>
              <w:bCs/>
              <w:color w:val="FFFFFF" w:themeColor="background1"/>
              <w:sz w:val="36"/>
              <w:szCs w:val="36"/>
            </w:rPr>
            <w:tab/>
          </w:r>
          <w:r w:rsidR="00D41846" w:rsidRPr="005C7E96">
            <w:rPr>
              <w:rFonts w:ascii="Arial Black" w:hAnsi="Arial Black" w:cs="Arial"/>
              <w:b/>
              <w:bCs/>
              <w:color w:val="FFFFFF" w:themeColor="background1"/>
              <w:sz w:val="36"/>
              <w:szCs w:val="36"/>
            </w:rPr>
            <w:t>Lecturer: Rebecca Kavanagh</w:t>
          </w:r>
        </w:p>
        <w:p w14:paraId="0131BBEA" w14:textId="77777777" w:rsidR="00D41846" w:rsidRPr="005C7E96" w:rsidRDefault="00D41846" w:rsidP="00D41846">
          <w:pPr>
            <w:pStyle w:val="NoSpacing"/>
            <w:jc w:val="center"/>
            <w:rPr>
              <w:rFonts w:ascii="Arial Black" w:hAnsi="Arial Black" w:cs="Arial"/>
              <w:b/>
              <w:bCs/>
              <w:color w:val="FFFFFF" w:themeColor="background1"/>
              <w:sz w:val="48"/>
              <w:szCs w:val="48"/>
            </w:rPr>
          </w:pPr>
        </w:p>
        <w:p w14:paraId="6C02BF2C" w14:textId="2457D2AF" w:rsidR="00D41846" w:rsidRPr="005C7E96" w:rsidRDefault="00D41846" w:rsidP="00D41846">
          <w:pPr>
            <w:pStyle w:val="NoSpacing"/>
            <w:jc w:val="center"/>
            <w:rPr>
              <w:rFonts w:ascii="Arial" w:hAnsi="Arial" w:cs="Arial"/>
              <w:b/>
              <w:bCs/>
              <w:color w:val="FFFFFF" w:themeColor="background1"/>
              <w:sz w:val="48"/>
              <w:szCs w:val="48"/>
            </w:rPr>
          </w:pPr>
        </w:p>
        <w:p w14:paraId="583A407D" w14:textId="4DC8EF19" w:rsidR="00974F08" w:rsidRPr="005C7E96" w:rsidRDefault="00974F08" w:rsidP="00D41846">
          <w:pPr>
            <w:pStyle w:val="NoSpacing"/>
            <w:jc w:val="center"/>
            <w:rPr>
              <w:rFonts w:ascii="Arial" w:hAnsi="Arial" w:cs="Arial"/>
              <w:b/>
              <w:bCs/>
              <w:color w:val="FFFFFF" w:themeColor="background1"/>
              <w:sz w:val="48"/>
              <w:szCs w:val="48"/>
            </w:rPr>
          </w:pPr>
        </w:p>
        <w:p w14:paraId="30897D4E" w14:textId="2598F068" w:rsidR="00974F08" w:rsidRPr="005C7E96" w:rsidRDefault="00974F08" w:rsidP="00D41846">
          <w:pPr>
            <w:pStyle w:val="NoSpacing"/>
            <w:jc w:val="center"/>
            <w:rPr>
              <w:rFonts w:ascii="Arial" w:hAnsi="Arial" w:cs="Arial"/>
              <w:b/>
              <w:bCs/>
              <w:color w:val="FFFFFF" w:themeColor="background1"/>
              <w:sz w:val="48"/>
              <w:szCs w:val="48"/>
            </w:rPr>
          </w:pPr>
        </w:p>
        <w:p w14:paraId="774B7BCD" w14:textId="25D96641" w:rsidR="00974F08" w:rsidRPr="005C7E96" w:rsidRDefault="00974F08" w:rsidP="00D41846">
          <w:pPr>
            <w:pStyle w:val="NoSpacing"/>
            <w:jc w:val="center"/>
            <w:rPr>
              <w:rFonts w:ascii="Arial" w:hAnsi="Arial" w:cs="Arial"/>
              <w:b/>
              <w:bCs/>
              <w:color w:val="FFFFFF" w:themeColor="background1"/>
              <w:sz w:val="48"/>
              <w:szCs w:val="48"/>
            </w:rPr>
          </w:pPr>
        </w:p>
        <w:p w14:paraId="20348BFB" w14:textId="1AEAD0C9" w:rsidR="00974F08" w:rsidRPr="005C7E96" w:rsidRDefault="00974F08" w:rsidP="00D41846">
          <w:pPr>
            <w:pStyle w:val="NoSpacing"/>
            <w:jc w:val="center"/>
            <w:rPr>
              <w:rFonts w:ascii="Arial" w:hAnsi="Arial" w:cs="Arial"/>
              <w:b/>
              <w:bCs/>
              <w:color w:val="FFFFFF" w:themeColor="background1"/>
              <w:sz w:val="48"/>
              <w:szCs w:val="48"/>
            </w:rPr>
          </w:pPr>
        </w:p>
        <w:p w14:paraId="3D587621" w14:textId="05B891EE" w:rsidR="00974F08" w:rsidRPr="005C7E96" w:rsidRDefault="00974F08" w:rsidP="00D41846">
          <w:pPr>
            <w:pStyle w:val="NoSpacing"/>
            <w:jc w:val="center"/>
            <w:rPr>
              <w:rFonts w:ascii="Arial" w:hAnsi="Arial" w:cs="Arial"/>
              <w:b/>
              <w:bCs/>
              <w:color w:val="FFFFFF" w:themeColor="background1"/>
              <w:sz w:val="48"/>
              <w:szCs w:val="48"/>
            </w:rPr>
          </w:pPr>
        </w:p>
        <w:p w14:paraId="406CD98C" w14:textId="77777777" w:rsidR="00D41846" w:rsidRPr="005C7E96" w:rsidRDefault="00D41846" w:rsidP="005C7E96">
          <w:pPr>
            <w:pStyle w:val="NoSpacing"/>
            <w:jc w:val="center"/>
            <w:rPr>
              <w:rFonts w:ascii="Arial Black" w:hAnsi="Arial Black" w:cs="Arial"/>
              <w:b/>
              <w:bCs/>
              <w:color w:val="FFFFFF" w:themeColor="background1"/>
              <w:sz w:val="48"/>
              <w:szCs w:val="48"/>
            </w:rPr>
          </w:pPr>
          <w:r w:rsidRPr="005C7E96">
            <w:rPr>
              <w:rFonts w:ascii="Arial Black" w:hAnsi="Arial Black" w:cs="Arial"/>
              <w:b/>
              <w:bCs/>
              <w:color w:val="FFFFFF" w:themeColor="background1"/>
              <w:sz w:val="48"/>
              <w:szCs w:val="48"/>
            </w:rPr>
            <w:t>BY: Muhammad Habibur Rahman</w:t>
          </w:r>
        </w:p>
        <w:p w14:paraId="2AE297B8" w14:textId="77777777" w:rsidR="00D41846" w:rsidRPr="005C7E96" w:rsidRDefault="00D41846" w:rsidP="005C7E96">
          <w:pPr>
            <w:pStyle w:val="NoSpacing"/>
            <w:jc w:val="center"/>
            <w:rPr>
              <w:rFonts w:ascii="Arial Black" w:hAnsi="Arial Black" w:cs="Arial"/>
              <w:b/>
              <w:bCs/>
              <w:color w:val="FFFFFF" w:themeColor="background1"/>
              <w:sz w:val="48"/>
              <w:szCs w:val="48"/>
            </w:rPr>
          </w:pPr>
          <w:r w:rsidRPr="005C7E96">
            <w:rPr>
              <w:rFonts w:ascii="Arial Black" w:hAnsi="Arial Black" w:cs="Arial"/>
              <w:b/>
              <w:bCs/>
              <w:color w:val="FFFFFF" w:themeColor="background1"/>
              <w:sz w:val="48"/>
              <w:szCs w:val="48"/>
            </w:rPr>
            <w:t>Student ID: 1713140</w:t>
          </w:r>
        </w:p>
        <w:p w14:paraId="51E328BD" w14:textId="77777777" w:rsidR="00D41846" w:rsidRPr="00D41846" w:rsidRDefault="00D41846" w:rsidP="00D41846">
          <w:pPr>
            <w:pStyle w:val="NoSpacing"/>
            <w:jc w:val="center"/>
            <w:rPr>
              <w:rFonts w:ascii="Arial" w:hAnsi="Arial" w:cs="Arial"/>
              <w:b/>
              <w:bCs/>
              <w:sz w:val="48"/>
              <w:szCs w:val="48"/>
            </w:rPr>
          </w:pPr>
        </w:p>
        <w:p w14:paraId="129EABA9" w14:textId="77777777" w:rsidR="00D41846" w:rsidRPr="00D41846" w:rsidRDefault="00D41846" w:rsidP="00D41846">
          <w:pPr>
            <w:pStyle w:val="NoSpacing"/>
            <w:jc w:val="center"/>
            <w:rPr>
              <w:rFonts w:ascii="Arial" w:hAnsi="Arial" w:cs="Arial"/>
              <w:b/>
              <w:bCs/>
              <w:sz w:val="48"/>
              <w:szCs w:val="48"/>
            </w:rPr>
          </w:pPr>
        </w:p>
        <w:p w14:paraId="03A9C663" w14:textId="2791E542" w:rsidR="00D41846" w:rsidRDefault="00D41846"/>
        <w:p w14:paraId="647B988C" w14:textId="77777777" w:rsidR="001C5516" w:rsidRDefault="00D41846" w:rsidP="00151C9D">
          <w:pPr>
            <w:rPr>
              <w:rFonts w:ascii="Arial" w:hAnsi="Arial" w:cs="Arial"/>
            </w:rPr>
          </w:pPr>
          <w:r>
            <w:rPr>
              <w:rFonts w:ascii="Arial" w:hAnsi="Arial" w:cs="Arial"/>
            </w:rPr>
            <w:br w:type="page"/>
          </w:r>
        </w:p>
      </w:sdtContent>
    </w:sdt>
    <w:sdt>
      <w:sdtPr>
        <w:rPr>
          <w:rFonts w:ascii="Arial" w:eastAsiaTheme="minorHAnsi" w:hAnsi="Arial" w:cs="Arial"/>
          <w:color w:val="auto"/>
          <w:sz w:val="22"/>
          <w:szCs w:val="22"/>
          <w:lang w:val="en-GB"/>
        </w:rPr>
        <w:id w:val="-1565721444"/>
        <w:docPartObj>
          <w:docPartGallery w:val="Table of Contents"/>
          <w:docPartUnique/>
        </w:docPartObj>
      </w:sdtPr>
      <w:sdtEndPr>
        <w:rPr>
          <w:rFonts w:asciiTheme="minorHAnsi" w:hAnsiTheme="minorHAnsi" w:cstheme="minorBidi"/>
          <w:b/>
          <w:bCs/>
          <w:noProof/>
        </w:rPr>
      </w:sdtEndPr>
      <w:sdtContent>
        <w:p w14:paraId="614AEE14" w14:textId="3CB40796" w:rsidR="00A931EB" w:rsidRPr="008B5A79" w:rsidRDefault="008655BA" w:rsidP="008B5A79">
          <w:pPr>
            <w:pStyle w:val="TOCHeading"/>
            <w:rPr>
              <w:rFonts w:ascii="Arial" w:hAnsi="Arial" w:cs="Arial"/>
              <w:b/>
              <w:bCs/>
              <w:noProof/>
              <w:color w:val="auto"/>
              <w:sz w:val="28"/>
              <w:szCs w:val="28"/>
            </w:rPr>
          </w:pPr>
          <w:r w:rsidRPr="00DD6CC3">
            <w:rPr>
              <w:rFonts w:ascii="Arial" w:hAnsi="Arial" w:cs="Arial"/>
              <w:b/>
              <w:bCs/>
              <w:color w:val="auto"/>
              <w:sz w:val="28"/>
              <w:szCs w:val="28"/>
            </w:rPr>
            <w:t>Table of Contents</w:t>
          </w:r>
          <w:r w:rsidRPr="003B0DF3">
            <w:rPr>
              <w:rFonts w:ascii="Arial" w:hAnsi="Arial" w:cs="Arial"/>
            </w:rPr>
            <w:fldChar w:fldCharType="begin"/>
          </w:r>
          <w:r w:rsidRPr="003B0DF3">
            <w:rPr>
              <w:rFonts w:ascii="Arial" w:hAnsi="Arial" w:cs="Arial"/>
            </w:rPr>
            <w:instrText xml:space="preserve"> TOC \o "1-3" \h \z \u </w:instrText>
          </w:r>
          <w:r w:rsidRPr="003B0DF3">
            <w:rPr>
              <w:rFonts w:ascii="Arial" w:hAnsi="Arial" w:cs="Arial"/>
            </w:rPr>
            <w:fldChar w:fldCharType="separate"/>
          </w:r>
        </w:p>
        <w:p w14:paraId="129C674F" w14:textId="2F668D00" w:rsidR="00A931EB" w:rsidRPr="00F7200E" w:rsidRDefault="00912455" w:rsidP="007E5CB5">
          <w:pPr>
            <w:pStyle w:val="TOC2"/>
            <w:rPr>
              <w:sz w:val="22"/>
              <w:szCs w:val="22"/>
              <w:lang w:val="en-GB" w:eastAsia="en-GB"/>
            </w:rPr>
          </w:pPr>
          <w:hyperlink r:id="rId11" w:anchor="_Toc33041153" w:history="1">
            <w:r w:rsidR="00A931EB" w:rsidRPr="00F7200E">
              <w:rPr>
                <w:rStyle w:val="Hyperlink"/>
                <w:sz w:val="22"/>
                <w:szCs w:val="22"/>
              </w:rPr>
              <w:t>1.</w:t>
            </w:r>
            <w:r w:rsidR="00DD6CC3" w:rsidRPr="00F7200E">
              <w:rPr>
                <w:rStyle w:val="Hyperlink"/>
                <w:sz w:val="22"/>
                <w:szCs w:val="22"/>
              </w:rPr>
              <w:t xml:space="preserve"> </w:t>
            </w:r>
            <w:r w:rsidR="00A931EB" w:rsidRPr="00F7200E">
              <w:rPr>
                <w:rStyle w:val="Hyperlink"/>
                <w:sz w:val="22"/>
                <w:szCs w:val="22"/>
              </w:rPr>
              <w:t>Introduction</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_Toc33041153 \h </w:instrText>
            </w:r>
            <w:r w:rsidR="00A931EB" w:rsidRPr="00F7200E">
              <w:rPr>
                <w:webHidden/>
                <w:sz w:val="22"/>
                <w:szCs w:val="22"/>
              </w:rPr>
            </w:r>
            <w:r w:rsidR="00A931EB" w:rsidRPr="00F7200E">
              <w:rPr>
                <w:webHidden/>
                <w:sz w:val="22"/>
                <w:szCs w:val="22"/>
              </w:rPr>
              <w:fldChar w:fldCharType="separate"/>
            </w:r>
            <w:r w:rsidR="001175D2">
              <w:rPr>
                <w:webHidden/>
                <w:sz w:val="22"/>
                <w:szCs w:val="22"/>
              </w:rPr>
              <w:t>2</w:t>
            </w:r>
            <w:r w:rsidR="00A931EB" w:rsidRPr="00F7200E">
              <w:rPr>
                <w:webHidden/>
                <w:sz w:val="22"/>
                <w:szCs w:val="22"/>
              </w:rPr>
              <w:fldChar w:fldCharType="end"/>
            </w:r>
          </w:hyperlink>
        </w:p>
        <w:p w14:paraId="153406B6" w14:textId="4938825F" w:rsidR="00A931EB" w:rsidRPr="00F7200E" w:rsidRDefault="00912455" w:rsidP="007E5CB5">
          <w:pPr>
            <w:pStyle w:val="TOC2"/>
            <w:rPr>
              <w:sz w:val="22"/>
              <w:szCs w:val="22"/>
              <w:lang w:val="en-GB" w:eastAsia="en-GB"/>
            </w:rPr>
          </w:pPr>
          <w:hyperlink r:id="rId12" w:anchor="_Toc33041154" w:history="1">
            <w:r w:rsidR="00A931EB" w:rsidRPr="00F7200E">
              <w:rPr>
                <w:rStyle w:val="Hyperlink"/>
                <w:sz w:val="22"/>
                <w:szCs w:val="22"/>
              </w:rPr>
              <w:t>2. Organisational Environment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_Toc33041154 \h </w:instrText>
            </w:r>
            <w:r w:rsidR="00A931EB" w:rsidRPr="00F7200E">
              <w:rPr>
                <w:webHidden/>
                <w:sz w:val="22"/>
                <w:szCs w:val="22"/>
              </w:rPr>
            </w:r>
            <w:r w:rsidR="00A931EB" w:rsidRPr="00F7200E">
              <w:rPr>
                <w:webHidden/>
                <w:sz w:val="22"/>
                <w:szCs w:val="22"/>
              </w:rPr>
              <w:fldChar w:fldCharType="separate"/>
            </w:r>
            <w:r w:rsidR="001175D2">
              <w:rPr>
                <w:webHidden/>
                <w:sz w:val="22"/>
                <w:szCs w:val="22"/>
              </w:rPr>
              <w:t>3</w:t>
            </w:r>
            <w:r w:rsidR="00A931EB" w:rsidRPr="00F7200E">
              <w:rPr>
                <w:webHidden/>
                <w:sz w:val="22"/>
                <w:szCs w:val="22"/>
              </w:rPr>
              <w:fldChar w:fldCharType="end"/>
            </w:r>
          </w:hyperlink>
        </w:p>
        <w:p w14:paraId="07F232C3" w14:textId="209390D4" w:rsidR="00A931EB" w:rsidRPr="00F7200E" w:rsidRDefault="00912455" w:rsidP="007E5CB5">
          <w:pPr>
            <w:pStyle w:val="TOC2"/>
            <w:rPr>
              <w:sz w:val="22"/>
              <w:szCs w:val="22"/>
              <w:lang w:val="en-GB" w:eastAsia="en-GB"/>
            </w:rPr>
          </w:pPr>
          <w:hyperlink w:anchor="_Toc33041155" w:history="1">
            <w:r w:rsidR="00A931EB" w:rsidRPr="00F7200E">
              <w:rPr>
                <w:rStyle w:val="Hyperlink"/>
                <w:iCs/>
                <w:sz w:val="22"/>
                <w:szCs w:val="22"/>
              </w:rPr>
              <w:t>2.1. SWOT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_Toc33041155 \h </w:instrText>
            </w:r>
            <w:r w:rsidR="00A931EB" w:rsidRPr="00F7200E">
              <w:rPr>
                <w:webHidden/>
                <w:sz w:val="22"/>
                <w:szCs w:val="22"/>
              </w:rPr>
            </w:r>
            <w:r w:rsidR="00A931EB" w:rsidRPr="00F7200E">
              <w:rPr>
                <w:webHidden/>
                <w:sz w:val="22"/>
                <w:szCs w:val="22"/>
              </w:rPr>
              <w:fldChar w:fldCharType="separate"/>
            </w:r>
            <w:r w:rsidR="001175D2">
              <w:rPr>
                <w:webHidden/>
                <w:sz w:val="22"/>
                <w:szCs w:val="22"/>
              </w:rPr>
              <w:t>3</w:t>
            </w:r>
            <w:r w:rsidR="00A931EB" w:rsidRPr="00F7200E">
              <w:rPr>
                <w:webHidden/>
                <w:sz w:val="22"/>
                <w:szCs w:val="22"/>
              </w:rPr>
              <w:fldChar w:fldCharType="end"/>
            </w:r>
          </w:hyperlink>
        </w:p>
        <w:p w14:paraId="7192109E" w14:textId="6971812E" w:rsidR="00A931EB" w:rsidRPr="00F7200E" w:rsidRDefault="00912455" w:rsidP="007E5CB5">
          <w:pPr>
            <w:pStyle w:val="TOC2"/>
            <w:rPr>
              <w:sz w:val="22"/>
              <w:szCs w:val="22"/>
              <w:lang w:val="en-GB" w:eastAsia="en-GB"/>
            </w:rPr>
          </w:pPr>
          <w:hyperlink w:anchor="_Toc33041156" w:history="1">
            <w:r w:rsidR="00A931EB" w:rsidRPr="00F7200E">
              <w:rPr>
                <w:rStyle w:val="Hyperlink"/>
                <w:iCs/>
                <w:sz w:val="22"/>
                <w:szCs w:val="22"/>
              </w:rPr>
              <w:t>2.2. Summary of SWOT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_Toc33041156 \h </w:instrText>
            </w:r>
            <w:r w:rsidR="00A931EB" w:rsidRPr="00F7200E">
              <w:rPr>
                <w:webHidden/>
                <w:sz w:val="22"/>
                <w:szCs w:val="22"/>
              </w:rPr>
            </w:r>
            <w:r w:rsidR="00A931EB" w:rsidRPr="00F7200E">
              <w:rPr>
                <w:webHidden/>
                <w:sz w:val="22"/>
                <w:szCs w:val="22"/>
              </w:rPr>
              <w:fldChar w:fldCharType="separate"/>
            </w:r>
            <w:r w:rsidR="001175D2">
              <w:rPr>
                <w:webHidden/>
                <w:sz w:val="22"/>
                <w:szCs w:val="22"/>
              </w:rPr>
              <w:t>3</w:t>
            </w:r>
            <w:r w:rsidR="00A931EB" w:rsidRPr="00F7200E">
              <w:rPr>
                <w:webHidden/>
                <w:sz w:val="22"/>
                <w:szCs w:val="22"/>
              </w:rPr>
              <w:fldChar w:fldCharType="end"/>
            </w:r>
          </w:hyperlink>
        </w:p>
        <w:p w14:paraId="7B25CA02" w14:textId="66041B55" w:rsidR="002E0505" w:rsidRPr="00F7200E" w:rsidRDefault="00912455" w:rsidP="002E0505">
          <w:pPr>
            <w:pStyle w:val="TOC2"/>
            <w:rPr>
              <w:color w:val="0563C1" w:themeColor="hyperlink"/>
              <w:sz w:val="22"/>
              <w:szCs w:val="22"/>
              <w:u w:val="single"/>
            </w:rPr>
          </w:pPr>
          <w:hyperlink w:anchor="_Toc33041157" w:history="1">
            <w:r w:rsidR="00A931EB" w:rsidRPr="00F7200E">
              <w:rPr>
                <w:rStyle w:val="Hyperlink"/>
                <w:sz w:val="22"/>
                <w:szCs w:val="22"/>
              </w:rPr>
              <w:t>2.3. PESTEL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_Toc33041157 \h </w:instrText>
            </w:r>
            <w:r w:rsidR="00A931EB" w:rsidRPr="00F7200E">
              <w:rPr>
                <w:webHidden/>
                <w:sz w:val="22"/>
                <w:szCs w:val="22"/>
              </w:rPr>
            </w:r>
            <w:r w:rsidR="00A931EB" w:rsidRPr="00F7200E">
              <w:rPr>
                <w:webHidden/>
                <w:sz w:val="22"/>
                <w:szCs w:val="22"/>
              </w:rPr>
              <w:fldChar w:fldCharType="separate"/>
            </w:r>
            <w:r w:rsidR="001175D2">
              <w:rPr>
                <w:webHidden/>
                <w:sz w:val="22"/>
                <w:szCs w:val="22"/>
              </w:rPr>
              <w:t>4</w:t>
            </w:r>
            <w:r w:rsidR="00A931EB" w:rsidRPr="00F7200E">
              <w:rPr>
                <w:webHidden/>
                <w:sz w:val="22"/>
                <w:szCs w:val="22"/>
              </w:rPr>
              <w:fldChar w:fldCharType="end"/>
            </w:r>
          </w:hyperlink>
          <w:r w:rsidR="002E0505" w:rsidRPr="00F7200E">
            <w:rPr>
              <w:rStyle w:val="Hyperlink"/>
              <w:sz w:val="22"/>
              <w:szCs w:val="22"/>
            </w:rPr>
            <w:t xml:space="preserve">  </w:t>
          </w:r>
        </w:p>
        <w:p w14:paraId="341504DA" w14:textId="4835EC2C" w:rsidR="002E0505" w:rsidRPr="00F7200E" w:rsidRDefault="002E0505" w:rsidP="002E0505">
          <w:pPr>
            <w:rPr>
              <w:rFonts w:ascii="Arial" w:hAnsi="Arial" w:cs="Arial"/>
              <w:iCs/>
              <w:noProof/>
              <w:lang w:val="en-US"/>
            </w:rPr>
          </w:pPr>
          <w:r w:rsidRPr="00F7200E">
            <w:rPr>
              <w:noProof/>
              <w:lang w:val="en-US"/>
            </w:rPr>
            <w:t xml:space="preserve">   </w:t>
          </w:r>
          <w:r w:rsidRPr="00F7200E">
            <w:rPr>
              <w:rFonts w:ascii="Arial" w:hAnsi="Arial" w:cs="Arial"/>
              <w:noProof/>
              <w:lang w:val="en-US"/>
            </w:rPr>
            <w:t xml:space="preserve"> </w:t>
          </w:r>
          <w:r w:rsidR="00EC2023" w:rsidRPr="00F7200E">
            <w:rPr>
              <w:rFonts w:ascii="Arial" w:hAnsi="Arial" w:cs="Arial"/>
              <w:iCs/>
              <w:noProof/>
              <w:lang w:val="en-US"/>
            </w:rPr>
            <w:t>2.3.1. Political Factors</w:t>
          </w:r>
          <w:r w:rsidR="00C24486" w:rsidRPr="00F7200E">
            <w:rPr>
              <w:rFonts w:ascii="Arial" w:hAnsi="Arial" w:cs="Arial"/>
              <w:iCs/>
              <w:noProof/>
              <w:lang w:val="en-US"/>
            </w:rPr>
            <w:t>………………………………………………………………………...…...</w:t>
          </w:r>
          <w:r w:rsidR="00C24486" w:rsidRPr="00F7200E">
            <w:rPr>
              <w:rFonts w:ascii="Arial" w:hAnsi="Arial" w:cs="Arial"/>
              <w:noProof/>
              <w:lang w:val="en-US"/>
            </w:rPr>
            <w:t>4</w:t>
          </w:r>
        </w:p>
        <w:p w14:paraId="5A896FEE" w14:textId="760BC80F" w:rsidR="00A931EB" w:rsidRPr="00F7200E" w:rsidRDefault="00912455" w:rsidP="007E5CB5">
          <w:pPr>
            <w:pStyle w:val="TOC2"/>
            <w:rPr>
              <w:sz w:val="22"/>
              <w:szCs w:val="22"/>
              <w:lang w:val="en-GB" w:eastAsia="en-GB"/>
            </w:rPr>
          </w:pPr>
          <w:hyperlink w:anchor="_Toc33041158" w:history="1">
            <w:r w:rsidR="00A931EB" w:rsidRPr="00F7200E">
              <w:rPr>
                <w:rStyle w:val="Hyperlink"/>
                <w:bCs w:val="0"/>
                <w:iCs/>
                <w:sz w:val="22"/>
                <w:szCs w:val="22"/>
              </w:rPr>
              <w:t>2.3.2.</w:t>
            </w:r>
            <w:r w:rsidR="00A931EB" w:rsidRPr="00F7200E">
              <w:rPr>
                <w:rStyle w:val="Hyperlink"/>
                <w:iCs/>
                <w:sz w:val="22"/>
                <w:szCs w:val="22"/>
              </w:rPr>
              <w:t xml:space="preserve"> Economic Factors.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_Toc33041158 \h </w:instrText>
            </w:r>
            <w:r w:rsidR="00A931EB" w:rsidRPr="00F7200E">
              <w:rPr>
                <w:webHidden/>
                <w:sz w:val="22"/>
                <w:szCs w:val="22"/>
              </w:rPr>
            </w:r>
            <w:r w:rsidR="00A931EB" w:rsidRPr="00F7200E">
              <w:rPr>
                <w:webHidden/>
                <w:sz w:val="22"/>
                <w:szCs w:val="22"/>
              </w:rPr>
              <w:fldChar w:fldCharType="separate"/>
            </w:r>
            <w:r w:rsidR="001175D2">
              <w:rPr>
                <w:webHidden/>
                <w:sz w:val="22"/>
                <w:szCs w:val="22"/>
              </w:rPr>
              <w:t>5</w:t>
            </w:r>
            <w:r w:rsidR="00A931EB" w:rsidRPr="00F7200E">
              <w:rPr>
                <w:webHidden/>
                <w:sz w:val="22"/>
                <w:szCs w:val="22"/>
              </w:rPr>
              <w:fldChar w:fldCharType="end"/>
            </w:r>
          </w:hyperlink>
        </w:p>
        <w:p w14:paraId="6597E383" w14:textId="44ECF954" w:rsidR="00A931EB" w:rsidRPr="00F7200E" w:rsidRDefault="00912455" w:rsidP="007E5CB5">
          <w:pPr>
            <w:pStyle w:val="TOC2"/>
            <w:rPr>
              <w:sz w:val="22"/>
              <w:szCs w:val="22"/>
              <w:lang w:val="en-GB" w:eastAsia="en-GB"/>
            </w:rPr>
          </w:pPr>
          <w:hyperlink w:anchor="_Toc33041159" w:history="1">
            <w:r w:rsidR="00A931EB" w:rsidRPr="00F7200E">
              <w:rPr>
                <w:rStyle w:val="Hyperlink"/>
                <w:bCs w:val="0"/>
                <w:iCs/>
                <w:sz w:val="22"/>
                <w:szCs w:val="22"/>
              </w:rPr>
              <w:t>2.3</w:t>
            </w:r>
            <w:r w:rsidR="00A931EB" w:rsidRPr="00F7200E">
              <w:rPr>
                <w:rStyle w:val="Hyperlink"/>
                <w:iCs/>
                <w:sz w:val="22"/>
                <w:szCs w:val="22"/>
              </w:rPr>
              <w:t>.3</w:t>
            </w:r>
            <w:r w:rsidR="00A931EB" w:rsidRPr="00F7200E">
              <w:rPr>
                <w:rStyle w:val="Hyperlink"/>
                <w:bCs w:val="0"/>
                <w:iCs/>
                <w:sz w:val="22"/>
                <w:szCs w:val="22"/>
              </w:rPr>
              <w:t>.</w:t>
            </w:r>
            <w:r w:rsidR="00A931EB" w:rsidRPr="00F7200E">
              <w:rPr>
                <w:rStyle w:val="Hyperlink"/>
                <w:iCs/>
                <w:sz w:val="22"/>
                <w:szCs w:val="22"/>
              </w:rPr>
              <w:t xml:space="preserve"> Social Factors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_Toc33041159 \h </w:instrText>
            </w:r>
            <w:r w:rsidR="00A931EB" w:rsidRPr="00F7200E">
              <w:rPr>
                <w:webHidden/>
                <w:sz w:val="22"/>
                <w:szCs w:val="22"/>
              </w:rPr>
            </w:r>
            <w:r w:rsidR="00A931EB" w:rsidRPr="00F7200E">
              <w:rPr>
                <w:webHidden/>
                <w:sz w:val="22"/>
                <w:szCs w:val="22"/>
              </w:rPr>
              <w:fldChar w:fldCharType="separate"/>
            </w:r>
            <w:r w:rsidR="001175D2">
              <w:rPr>
                <w:webHidden/>
                <w:sz w:val="22"/>
                <w:szCs w:val="22"/>
              </w:rPr>
              <w:t>5</w:t>
            </w:r>
            <w:r w:rsidR="00A931EB" w:rsidRPr="00F7200E">
              <w:rPr>
                <w:webHidden/>
                <w:sz w:val="22"/>
                <w:szCs w:val="22"/>
              </w:rPr>
              <w:fldChar w:fldCharType="end"/>
            </w:r>
          </w:hyperlink>
        </w:p>
        <w:p w14:paraId="0F000191" w14:textId="78E760A1" w:rsidR="00A931EB" w:rsidRPr="00F7200E" w:rsidRDefault="00912455" w:rsidP="007E5CB5">
          <w:pPr>
            <w:pStyle w:val="TOC2"/>
            <w:rPr>
              <w:sz w:val="22"/>
              <w:szCs w:val="22"/>
              <w:lang w:val="en-GB" w:eastAsia="en-GB"/>
            </w:rPr>
          </w:pPr>
          <w:hyperlink w:anchor="_Toc33041160" w:history="1">
            <w:r w:rsidR="00A931EB" w:rsidRPr="00F7200E">
              <w:rPr>
                <w:rStyle w:val="Hyperlink"/>
                <w:bCs w:val="0"/>
                <w:iCs/>
                <w:sz w:val="22"/>
                <w:szCs w:val="22"/>
              </w:rPr>
              <w:t>2.3</w:t>
            </w:r>
            <w:r w:rsidR="00A931EB" w:rsidRPr="00F7200E">
              <w:rPr>
                <w:rStyle w:val="Hyperlink"/>
                <w:iCs/>
                <w:sz w:val="22"/>
                <w:szCs w:val="22"/>
              </w:rPr>
              <w:t>.4</w:t>
            </w:r>
            <w:r w:rsidR="00A931EB" w:rsidRPr="00F7200E">
              <w:rPr>
                <w:rStyle w:val="Hyperlink"/>
                <w:bCs w:val="0"/>
                <w:iCs/>
                <w:sz w:val="22"/>
                <w:szCs w:val="22"/>
              </w:rPr>
              <w:t>.</w:t>
            </w:r>
            <w:r w:rsidR="00A931EB" w:rsidRPr="00F7200E">
              <w:rPr>
                <w:rStyle w:val="Hyperlink"/>
                <w:iCs/>
                <w:sz w:val="22"/>
                <w:szCs w:val="22"/>
              </w:rPr>
              <w:t xml:space="preserve"> Technological Factors.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_Toc33041160 \h </w:instrText>
            </w:r>
            <w:r w:rsidR="00A931EB" w:rsidRPr="00F7200E">
              <w:rPr>
                <w:webHidden/>
                <w:sz w:val="22"/>
                <w:szCs w:val="22"/>
              </w:rPr>
            </w:r>
            <w:r w:rsidR="00A931EB" w:rsidRPr="00F7200E">
              <w:rPr>
                <w:webHidden/>
                <w:sz w:val="22"/>
                <w:szCs w:val="22"/>
              </w:rPr>
              <w:fldChar w:fldCharType="separate"/>
            </w:r>
            <w:r w:rsidR="001175D2">
              <w:rPr>
                <w:webHidden/>
                <w:sz w:val="22"/>
                <w:szCs w:val="22"/>
              </w:rPr>
              <w:t>6</w:t>
            </w:r>
            <w:r w:rsidR="00A931EB" w:rsidRPr="00F7200E">
              <w:rPr>
                <w:webHidden/>
                <w:sz w:val="22"/>
                <w:szCs w:val="22"/>
              </w:rPr>
              <w:fldChar w:fldCharType="end"/>
            </w:r>
          </w:hyperlink>
        </w:p>
        <w:p w14:paraId="0E48DD83" w14:textId="3F5E415D" w:rsidR="00A931EB" w:rsidRPr="00F7200E" w:rsidRDefault="00912455" w:rsidP="007E5CB5">
          <w:pPr>
            <w:pStyle w:val="TOC2"/>
            <w:rPr>
              <w:sz w:val="22"/>
              <w:szCs w:val="22"/>
              <w:lang w:val="en-GB" w:eastAsia="en-GB"/>
            </w:rPr>
          </w:pPr>
          <w:hyperlink w:anchor="_Toc33041161" w:history="1">
            <w:r w:rsidR="00A931EB" w:rsidRPr="00F7200E">
              <w:rPr>
                <w:rStyle w:val="Hyperlink"/>
                <w:iCs/>
                <w:sz w:val="22"/>
                <w:szCs w:val="22"/>
              </w:rPr>
              <w:t>2.3.5. Environmental Factors.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_Toc33041161 \h </w:instrText>
            </w:r>
            <w:r w:rsidR="00A931EB" w:rsidRPr="00F7200E">
              <w:rPr>
                <w:webHidden/>
                <w:sz w:val="22"/>
                <w:szCs w:val="22"/>
              </w:rPr>
            </w:r>
            <w:r w:rsidR="00A931EB" w:rsidRPr="00F7200E">
              <w:rPr>
                <w:webHidden/>
                <w:sz w:val="22"/>
                <w:szCs w:val="22"/>
              </w:rPr>
              <w:fldChar w:fldCharType="separate"/>
            </w:r>
            <w:r w:rsidR="001175D2">
              <w:rPr>
                <w:webHidden/>
                <w:sz w:val="22"/>
                <w:szCs w:val="22"/>
              </w:rPr>
              <w:t>6</w:t>
            </w:r>
            <w:r w:rsidR="00A931EB" w:rsidRPr="00F7200E">
              <w:rPr>
                <w:webHidden/>
                <w:sz w:val="22"/>
                <w:szCs w:val="22"/>
              </w:rPr>
              <w:fldChar w:fldCharType="end"/>
            </w:r>
          </w:hyperlink>
        </w:p>
        <w:p w14:paraId="1C66A928" w14:textId="17739206" w:rsidR="00A931EB" w:rsidRPr="00F7200E" w:rsidRDefault="00912455" w:rsidP="007E5CB5">
          <w:pPr>
            <w:pStyle w:val="TOC2"/>
            <w:rPr>
              <w:sz w:val="22"/>
              <w:szCs w:val="22"/>
              <w:lang w:val="en-GB" w:eastAsia="en-GB"/>
            </w:rPr>
          </w:pPr>
          <w:hyperlink w:anchor="_Toc33041162" w:history="1">
            <w:r w:rsidR="00A931EB" w:rsidRPr="00F7200E">
              <w:rPr>
                <w:rStyle w:val="Hyperlink"/>
                <w:bCs w:val="0"/>
                <w:iCs/>
                <w:sz w:val="22"/>
                <w:szCs w:val="22"/>
              </w:rPr>
              <w:t>2.3</w:t>
            </w:r>
            <w:r w:rsidR="00A931EB" w:rsidRPr="00F7200E">
              <w:rPr>
                <w:rStyle w:val="Hyperlink"/>
                <w:iCs/>
                <w:sz w:val="22"/>
                <w:szCs w:val="22"/>
              </w:rPr>
              <w:t>.6</w:t>
            </w:r>
            <w:r w:rsidR="00A931EB" w:rsidRPr="00F7200E">
              <w:rPr>
                <w:rStyle w:val="Hyperlink"/>
                <w:bCs w:val="0"/>
                <w:iCs/>
                <w:sz w:val="22"/>
                <w:szCs w:val="22"/>
              </w:rPr>
              <w:t>.</w:t>
            </w:r>
            <w:r w:rsidR="00A931EB" w:rsidRPr="00F7200E">
              <w:rPr>
                <w:rStyle w:val="Hyperlink"/>
                <w:iCs/>
                <w:sz w:val="22"/>
                <w:szCs w:val="22"/>
              </w:rPr>
              <w:t xml:space="preserve"> Legal Factors.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_Toc33041162 \h </w:instrText>
            </w:r>
            <w:r w:rsidR="00A931EB" w:rsidRPr="00F7200E">
              <w:rPr>
                <w:webHidden/>
                <w:sz w:val="22"/>
                <w:szCs w:val="22"/>
              </w:rPr>
            </w:r>
            <w:r w:rsidR="00A931EB" w:rsidRPr="00F7200E">
              <w:rPr>
                <w:webHidden/>
                <w:sz w:val="22"/>
                <w:szCs w:val="22"/>
              </w:rPr>
              <w:fldChar w:fldCharType="separate"/>
            </w:r>
            <w:r w:rsidR="001175D2">
              <w:rPr>
                <w:webHidden/>
                <w:sz w:val="22"/>
                <w:szCs w:val="22"/>
              </w:rPr>
              <w:t>7</w:t>
            </w:r>
            <w:r w:rsidR="00A931EB" w:rsidRPr="00F7200E">
              <w:rPr>
                <w:webHidden/>
                <w:sz w:val="22"/>
                <w:szCs w:val="22"/>
              </w:rPr>
              <w:fldChar w:fldCharType="end"/>
            </w:r>
          </w:hyperlink>
        </w:p>
        <w:p w14:paraId="297430B6" w14:textId="7A23E663" w:rsidR="00A931EB" w:rsidRPr="00F7200E" w:rsidRDefault="00912455" w:rsidP="007E5CB5">
          <w:pPr>
            <w:pStyle w:val="TOC2"/>
            <w:rPr>
              <w:sz w:val="22"/>
              <w:szCs w:val="22"/>
              <w:lang w:val="en-GB" w:eastAsia="en-GB"/>
            </w:rPr>
          </w:pPr>
          <w:hyperlink w:anchor="_Toc33041163" w:history="1">
            <w:r w:rsidR="00A931EB" w:rsidRPr="00F7200E">
              <w:rPr>
                <w:rStyle w:val="Hyperlink"/>
                <w:rFonts w:eastAsia="Times New Roman"/>
                <w:iCs/>
                <w:sz w:val="22"/>
                <w:szCs w:val="22"/>
                <w:lang w:eastAsia="en-GB"/>
              </w:rPr>
              <w:t>2.3.7. Summary of PESTEL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_Toc33041163 \h </w:instrText>
            </w:r>
            <w:r w:rsidR="00A931EB" w:rsidRPr="00F7200E">
              <w:rPr>
                <w:webHidden/>
                <w:sz w:val="22"/>
                <w:szCs w:val="22"/>
              </w:rPr>
            </w:r>
            <w:r w:rsidR="00A931EB" w:rsidRPr="00F7200E">
              <w:rPr>
                <w:webHidden/>
                <w:sz w:val="22"/>
                <w:szCs w:val="22"/>
              </w:rPr>
              <w:fldChar w:fldCharType="separate"/>
            </w:r>
            <w:r w:rsidR="001175D2">
              <w:rPr>
                <w:webHidden/>
                <w:sz w:val="22"/>
                <w:szCs w:val="22"/>
              </w:rPr>
              <w:t>7</w:t>
            </w:r>
            <w:r w:rsidR="00A931EB" w:rsidRPr="00F7200E">
              <w:rPr>
                <w:webHidden/>
                <w:sz w:val="22"/>
                <w:szCs w:val="22"/>
              </w:rPr>
              <w:fldChar w:fldCharType="end"/>
            </w:r>
          </w:hyperlink>
        </w:p>
        <w:p w14:paraId="697D6D0A" w14:textId="4D48D181" w:rsidR="00A931EB" w:rsidRPr="00F7200E" w:rsidRDefault="00912455" w:rsidP="007E5CB5">
          <w:pPr>
            <w:pStyle w:val="TOC2"/>
            <w:rPr>
              <w:sz w:val="22"/>
              <w:szCs w:val="22"/>
              <w:lang w:val="en-GB" w:eastAsia="en-GB"/>
            </w:rPr>
          </w:pPr>
          <w:hyperlink w:anchor="_Toc33041164" w:history="1">
            <w:r w:rsidR="00A931EB" w:rsidRPr="00F7200E">
              <w:rPr>
                <w:rStyle w:val="Hyperlink"/>
                <w:bCs w:val="0"/>
                <w:sz w:val="22"/>
                <w:szCs w:val="22"/>
              </w:rPr>
              <w:t>3.</w:t>
            </w:r>
            <w:r w:rsidR="00A931EB" w:rsidRPr="00F7200E">
              <w:rPr>
                <w:rStyle w:val="Hyperlink"/>
                <w:sz w:val="22"/>
                <w:szCs w:val="22"/>
              </w:rPr>
              <w:t xml:space="preserve"> Porter’s Five Forces Analysis.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_Toc33041164 \h </w:instrText>
            </w:r>
            <w:r w:rsidR="00A931EB" w:rsidRPr="00F7200E">
              <w:rPr>
                <w:webHidden/>
                <w:sz w:val="22"/>
                <w:szCs w:val="22"/>
              </w:rPr>
            </w:r>
            <w:r w:rsidR="00A931EB" w:rsidRPr="00F7200E">
              <w:rPr>
                <w:webHidden/>
                <w:sz w:val="22"/>
                <w:szCs w:val="22"/>
              </w:rPr>
              <w:fldChar w:fldCharType="separate"/>
            </w:r>
            <w:r w:rsidR="001175D2">
              <w:rPr>
                <w:webHidden/>
                <w:sz w:val="22"/>
                <w:szCs w:val="22"/>
              </w:rPr>
              <w:t>8</w:t>
            </w:r>
            <w:r w:rsidR="00A931EB" w:rsidRPr="00F7200E">
              <w:rPr>
                <w:webHidden/>
                <w:sz w:val="22"/>
                <w:szCs w:val="22"/>
              </w:rPr>
              <w:fldChar w:fldCharType="end"/>
            </w:r>
          </w:hyperlink>
        </w:p>
        <w:p w14:paraId="5150B430" w14:textId="00A51C30" w:rsidR="00A931EB" w:rsidRPr="00F7200E" w:rsidRDefault="00912455" w:rsidP="007E5CB5">
          <w:pPr>
            <w:pStyle w:val="TOC2"/>
            <w:rPr>
              <w:sz w:val="22"/>
              <w:szCs w:val="22"/>
              <w:lang w:val="en-GB" w:eastAsia="en-GB"/>
            </w:rPr>
          </w:pPr>
          <w:hyperlink w:anchor="_Toc33041166" w:history="1">
            <w:r w:rsidR="00A931EB" w:rsidRPr="00F7200E">
              <w:rPr>
                <w:rStyle w:val="Hyperlink"/>
                <w:iCs/>
                <w:sz w:val="22"/>
                <w:szCs w:val="22"/>
              </w:rPr>
              <w:t>3.1. Bargaining Power Suppliers: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_Toc33041166 \h </w:instrText>
            </w:r>
            <w:r w:rsidR="00A931EB" w:rsidRPr="00F7200E">
              <w:rPr>
                <w:webHidden/>
                <w:sz w:val="22"/>
                <w:szCs w:val="22"/>
              </w:rPr>
            </w:r>
            <w:r w:rsidR="00A931EB" w:rsidRPr="00F7200E">
              <w:rPr>
                <w:webHidden/>
                <w:sz w:val="22"/>
                <w:szCs w:val="22"/>
              </w:rPr>
              <w:fldChar w:fldCharType="separate"/>
            </w:r>
            <w:r w:rsidR="001175D2">
              <w:rPr>
                <w:webHidden/>
                <w:sz w:val="22"/>
                <w:szCs w:val="22"/>
              </w:rPr>
              <w:t>8</w:t>
            </w:r>
            <w:r w:rsidR="00A931EB" w:rsidRPr="00F7200E">
              <w:rPr>
                <w:webHidden/>
                <w:sz w:val="22"/>
                <w:szCs w:val="22"/>
              </w:rPr>
              <w:fldChar w:fldCharType="end"/>
            </w:r>
          </w:hyperlink>
        </w:p>
        <w:p w14:paraId="201D74E6" w14:textId="425AC3DB" w:rsidR="00A931EB" w:rsidRPr="00F7200E" w:rsidRDefault="00912455" w:rsidP="007E5CB5">
          <w:pPr>
            <w:pStyle w:val="TOC2"/>
            <w:rPr>
              <w:sz w:val="22"/>
              <w:szCs w:val="22"/>
              <w:lang w:val="en-GB" w:eastAsia="en-GB"/>
            </w:rPr>
          </w:pPr>
          <w:hyperlink w:anchor="_Toc33041167" w:history="1">
            <w:r w:rsidR="00A931EB" w:rsidRPr="00F7200E">
              <w:rPr>
                <w:rStyle w:val="Hyperlink"/>
                <w:iCs/>
                <w:sz w:val="22"/>
                <w:szCs w:val="22"/>
              </w:rPr>
              <w:t>3.2. Bargaining power of customers: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_Toc33041167 \h </w:instrText>
            </w:r>
            <w:r w:rsidR="00A931EB" w:rsidRPr="00F7200E">
              <w:rPr>
                <w:webHidden/>
                <w:sz w:val="22"/>
                <w:szCs w:val="22"/>
              </w:rPr>
            </w:r>
            <w:r w:rsidR="00A931EB" w:rsidRPr="00F7200E">
              <w:rPr>
                <w:webHidden/>
                <w:sz w:val="22"/>
                <w:szCs w:val="22"/>
              </w:rPr>
              <w:fldChar w:fldCharType="separate"/>
            </w:r>
            <w:r w:rsidR="001175D2">
              <w:rPr>
                <w:webHidden/>
                <w:sz w:val="22"/>
                <w:szCs w:val="22"/>
              </w:rPr>
              <w:t>9</w:t>
            </w:r>
            <w:r w:rsidR="00A931EB" w:rsidRPr="00F7200E">
              <w:rPr>
                <w:webHidden/>
                <w:sz w:val="22"/>
                <w:szCs w:val="22"/>
              </w:rPr>
              <w:fldChar w:fldCharType="end"/>
            </w:r>
          </w:hyperlink>
        </w:p>
        <w:p w14:paraId="251A5EC4" w14:textId="171D1699" w:rsidR="00A931EB" w:rsidRPr="00F7200E" w:rsidRDefault="00912455" w:rsidP="007E5CB5">
          <w:pPr>
            <w:pStyle w:val="TOC2"/>
            <w:rPr>
              <w:sz w:val="22"/>
              <w:szCs w:val="22"/>
              <w:lang w:val="en-GB" w:eastAsia="en-GB"/>
            </w:rPr>
          </w:pPr>
          <w:hyperlink w:anchor="_Toc33041168" w:history="1">
            <w:r w:rsidR="00A931EB" w:rsidRPr="00F7200E">
              <w:rPr>
                <w:rStyle w:val="Hyperlink"/>
                <w:iCs/>
                <w:sz w:val="22"/>
                <w:szCs w:val="22"/>
              </w:rPr>
              <w:t>3.3. Threat of New Entrants: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_Toc33041168 \h </w:instrText>
            </w:r>
            <w:r w:rsidR="00A931EB" w:rsidRPr="00F7200E">
              <w:rPr>
                <w:webHidden/>
                <w:sz w:val="22"/>
                <w:szCs w:val="22"/>
              </w:rPr>
            </w:r>
            <w:r w:rsidR="00A931EB" w:rsidRPr="00F7200E">
              <w:rPr>
                <w:webHidden/>
                <w:sz w:val="22"/>
                <w:szCs w:val="22"/>
              </w:rPr>
              <w:fldChar w:fldCharType="separate"/>
            </w:r>
            <w:r w:rsidR="001175D2">
              <w:rPr>
                <w:webHidden/>
                <w:sz w:val="22"/>
                <w:szCs w:val="22"/>
              </w:rPr>
              <w:t>9</w:t>
            </w:r>
            <w:r w:rsidR="00A931EB" w:rsidRPr="00F7200E">
              <w:rPr>
                <w:webHidden/>
                <w:sz w:val="22"/>
                <w:szCs w:val="22"/>
              </w:rPr>
              <w:fldChar w:fldCharType="end"/>
            </w:r>
          </w:hyperlink>
        </w:p>
        <w:p w14:paraId="7FB25C6B" w14:textId="0D0435D1" w:rsidR="00A931EB" w:rsidRPr="00F7200E" w:rsidRDefault="00912455" w:rsidP="007E5CB5">
          <w:pPr>
            <w:pStyle w:val="TOC2"/>
            <w:rPr>
              <w:sz w:val="22"/>
              <w:szCs w:val="22"/>
              <w:lang w:val="en-GB" w:eastAsia="en-GB"/>
            </w:rPr>
          </w:pPr>
          <w:hyperlink w:anchor="_Toc33041169" w:history="1">
            <w:r w:rsidR="00A931EB" w:rsidRPr="00F7200E">
              <w:rPr>
                <w:rStyle w:val="Hyperlink"/>
                <w:iCs/>
                <w:sz w:val="22"/>
                <w:szCs w:val="22"/>
              </w:rPr>
              <w:t>3.4. Threat of Substitute product:</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_Toc33041169 \h </w:instrText>
            </w:r>
            <w:r w:rsidR="00A931EB" w:rsidRPr="00F7200E">
              <w:rPr>
                <w:webHidden/>
                <w:sz w:val="22"/>
                <w:szCs w:val="22"/>
              </w:rPr>
            </w:r>
            <w:r w:rsidR="00A931EB" w:rsidRPr="00F7200E">
              <w:rPr>
                <w:webHidden/>
                <w:sz w:val="22"/>
                <w:szCs w:val="22"/>
              </w:rPr>
              <w:fldChar w:fldCharType="separate"/>
            </w:r>
            <w:r w:rsidR="001175D2">
              <w:rPr>
                <w:webHidden/>
                <w:sz w:val="22"/>
                <w:szCs w:val="22"/>
              </w:rPr>
              <w:t>9</w:t>
            </w:r>
            <w:r w:rsidR="00A931EB" w:rsidRPr="00F7200E">
              <w:rPr>
                <w:webHidden/>
                <w:sz w:val="22"/>
                <w:szCs w:val="22"/>
              </w:rPr>
              <w:fldChar w:fldCharType="end"/>
            </w:r>
          </w:hyperlink>
        </w:p>
        <w:p w14:paraId="78905F31" w14:textId="4E0C798F" w:rsidR="00A931EB" w:rsidRPr="00F7200E" w:rsidRDefault="00912455" w:rsidP="007E5CB5">
          <w:pPr>
            <w:pStyle w:val="TOC2"/>
            <w:rPr>
              <w:sz w:val="22"/>
              <w:szCs w:val="22"/>
              <w:lang w:val="en-GB" w:eastAsia="en-GB"/>
            </w:rPr>
          </w:pPr>
          <w:hyperlink w:anchor="_Toc33041170" w:history="1">
            <w:r w:rsidR="00A931EB" w:rsidRPr="00F7200E">
              <w:rPr>
                <w:rStyle w:val="Hyperlink"/>
                <w:iCs/>
                <w:sz w:val="22"/>
                <w:szCs w:val="22"/>
              </w:rPr>
              <w:t>3.5. Competitive rivalry within an industry:</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_Toc33041170 \h </w:instrText>
            </w:r>
            <w:r w:rsidR="00A931EB" w:rsidRPr="00F7200E">
              <w:rPr>
                <w:webHidden/>
                <w:sz w:val="22"/>
                <w:szCs w:val="22"/>
              </w:rPr>
            </w:r>
            <w:r w:rsidR="00A931EB" w:rsidRPr="00F7200E">
              <w:rPr>
                <w:webHidden/>
                <w:sz w:val="22"/>
                <w:szCs w:val="22"/>
              </w:rPr>
              <w:fldChar w:fldCharType="separate"/>
            </w:r>
            <w:r w:rsidR="001175D2">
              <w:rPr>
                <w:webHidden/>
                <w:sz w:val="22"/>
                <w:szCs w:val="22"/>
              </w:rPr>
              <w:t>9</w:t>
            </w:r>
            <w:r w:rsidR="00A931EB" w:rsidRPr="00F7200E">
              <w:rPr>
                <w:webHidden/>
                <w:sz w:val="22"/>
                <w:szCs w:val="22"/>
              </w:rPr>
              <w:fldChar w:fldCharType="end"/>
            </w:r>
          </w:hyperlink>
        </w:p>
        <w:p w14:paraId="55A0D169" w14:textId="0A0101EE" w:rsidR="00A931EB" w:rsidRPr="00F7200E" w:rsidRDefault="00912455" w:rsidP="007E5CB5">
          <w:pPr>
            <w:pStyle w:val="TOC2"/>
            <w:rPr>
              <w:sz w:val="22"/>
              <w:szCs w:val="22"/>
              <w:lang w:val="en-GB" w:eastAsia="en-GB"/>
            </w:rPr>
          </w:pPr>
          <w:hyperlink r:id="rId13" w:anchor="_Toc33041171" w:history="1">
            <w:r w:rsidR="00A931EB" w:rsidRPr="00F7200E">
              <w:rPr>
                <w:rStyle w:val="Hyperlink"/>
                <w:sz w:val="22"/>
                <w:szCs w:val="22"/>
              </w:rPr>
              <w:t>4. Organisational structure of Taj Tandoori.</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_Toc33041171 \h </w:instrText>
            </w:r>
            <w:r w:rsidR="00A931EB" w:rsidRPr="00F7200E">
              <w:rPr>
                <w:webHidden/>
                <w:sz w:val="22"/>
                <w:szCs w:val="22"/>
              </w:rPr>
            </w:r>
            <w:r w:rsidR="00A931EB" w:rsidRPr="00F7200E">
              <w:rPr>
                <w:webHidden/>
                <w:sz w:val="22"/>
                <w:szCs w:val="22"/>
              </w:rPr>
              <w:fldChar w:fldCharType="separate"/>
            </w:r>
            <w:r w:rsidR="001175D2">
              <w:rPr>
                <w:webHidden/>
                <w:sz w:val="22"/>
                <w:szCs w:val="22"/>
              </w:rPr>
              <w:t>10</w:t>
            </w:r>
            <w:r w:rsidR="00A931EB" w:rsidRPr="00F7200E">
              <w:rPr>
                <w:webHidden/>
                <w:sz w:val="22"/>
                <w:szCs w:val="22"/>
              </w:rPr>
              <w:fldChar w:fldCharType="end"/>
            </w:r>
          </w:hyperlink>
        </w:p>
        <w:p w14:paraId="158E97AB" w14:textId="2D132889" w:rsidR="00A931EB" w:rsidRPr="00F7200E" w:rsidRDefault="00912455" w:rsidP="007E5CB5">
          <w:pPr>
            <w:pStyle w:val="TOC2"/>
            <w:rPr>
              <w:sz w:val="22"/>
              <w:szCs w:val="22"/>
              <w:lang w:val="en-GB" w:eastAsia="en-GB"/>
            </w:rPr>
          </w:pPr>
          <w:hyperlink r:id="rId14" w:anchor="_Toc33041172" w:history="1">
            <w:r w:rsidR="00A931EB" w:rsidRPr="00F7200E">
              <w:rPr>
                <w:rStyle w:val="Hyperlink"/>
                <w:sz w:val="22"/>
                <w:szCs w:val="22"/>
              </w:rPr>
              <w:t>5. Organisational Culture.</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_Toc33041172 \h </w:instrText>
            </w:r>
            <w:r w:rsidR="00A931EB" w:rsidRPr="00F7200E">
              <w:rPr>
                <w:webHidden/>
                <w:sz w:val="22"/>
                <w:szCs w:val="22"/>
              </w:rPr>
            </w:r>
            <w:r w:rsidR="00A931EB" w:rsidRPr="00F7200E">
              <w:rPr>
                <w:webHidden/>
                <w:sz w:val="22"/>
                <w:szCs w:val="22"/>
              </w:rPr>
              <w:fldChar w:fldCharType="separate"/>
            </w:r>
            <w:r w:rsidR="001175D2">
              <w:rPr>
                <w:webHidden/>
                <w:sz w:val="22"/>
                <w:szCs w:val="22"/>
              </w:rPr>
              <w:t>11</w:t>
            </w:r>
            <w:r w:rsidR="00A931EB" w:rsidRPr="00F7200E">
              <w:rPr>
                <w:webHidden/>
                <w:sz w:val="22"/>
                <w:szCs w:val="22"/>
              </w:rPr>
              <w:fldChar w:fldCharType="end"/>
            </w:r>
          </w:hyperlink>
        </w:p>
        <w:p w14:paraId="1A5D2B87" w14:textId="335EF1B1" w:rsidR="00A931EB" w:rsidRPr="00F7200E" w:rsidRDefault="00912455" w:rsidP="007E5CB5">
          <w:pPr>
            <w:pStyle w:val="TOC2"/>
            <w:rPr>
              <w:iCs/>
              <w:sz w:val="22"/>
              <w:szCs w:val="22"/>
              <w:lang w:val="en-GB" w:eastAsia="en-GB"/>
            </w:rPr>
          </w:pPr>
          <w:hyperlink w:anchor="_Toc33041173" w:history="1">
            <w:r w:rsidR="00A931EB" w:rsidRPr="00F7200E">
              <w:rPr>
                <w:rStyle w:val="Hyperlink"/>
                <w:iCs/>
                <w:sz w:val="22"/>
                <w:szCs w:val="22"/>
              </w:rPr>
              <w:t>5.1. Does organizational cultur</w:t>
            </w:r>
            <w:r w:rsidR="00F7200E">
              <w:rPr>
                <w:rStyle w:val="Hyperlink"/>
                <w:iCs/>
                <w:sz w:val="22"/>
                <w:szCs w:val="22"/>
              </w:rPr>
              <w:t>e</w:t>
            </w:r>
            <w:r w:rsidR="00213722">
              <w:rPr>
                <w:rStyle w:val="Hyperlink"/>
                <w:iCs/>
                <w:sz w:val="22"/>
                <w:szCs w:val="22"/>
              </w:rPr>
              <w:t xml:space="preserve"> </w:t>
            </w:r>
            <w:r w:rsidR="00A931EB" w:rsidRPr="00F7200E">
              <w:rPr>
                <w:rStyle w:val="Hyperlink"/>
                <w:iCs/>
                <w:sz w:val="22"/>
                <w:szCs w:val="22"/>
              </w:rPr>
              <w:t>promote</w:t>
            </w:r>
            <w:r w:rsidR="00213722">
              <w:rPr>
                <w:rStyle w:val="Hyperlink"/>
                <w:iCs/>
                <w:sz w:val="22"/>
                <w:szCs w:val="22"/>
              </w:rPr>
              <w:t xml:space="preserve"> employee</w:t>
            </w:r>
            <w:r w:rsidR="00A931EB" w:rsidRPr="00F7200E">
              <w:rPr>
                <w:rStyle w:val="Hyperlink"/>
                <w:iCs/>
                <w:sz w:val="22"/>
                <w:szCs w:val="22"/>
              </w:rPr>
              <w:t xml:space="preserve"> ethical </w:t>
            </w:r>
            <w:r w:rsidR="00435279">
              <w:rPr>
                <w:rStyle w:val="Hyperlink"/>
                <w:iCs/>
                <w:sz w:val="22"/>
                <w:szCs w:val="22"/>
              </w:rPr>
              <w:t>behaviour</w:t>
            </w:r>
            <w:r w:rsidR="00A931EB" w:rsidRPr="00F7200E">
              <w:rPr>
                <w:rStyle w:val="Hyperlink"/>
                <w:iCs/>
                <w:sz w:val="22"/>
                <w:szCs w:val="22"/>
              </w:rPr>
              <w:t>?</w:t>
            </w:r>
            <w:r w:rsidR="00A931EB" w:rsidRPr="00F7200E">
              <w:rPr>
                <w:iCs/>
                <w:webHidden/>
                <w:sz w:val="22"/>
                <w:szCs w:val="22"/>
              </w:rPr>
              <w:tab/>
            </w:r>
            <w:r w:rsidR="00A931EB" w:rsidRPr="00F7200E">
              <w:rPr>
                <w:iCs/>
                <w:webHidden/>
                <w:sz w:val="22"/>
                <w:szCs w:val="22"/>
              </w:rPr>
              <w:fldChar w:fldCharType="begin"/>
            </w:r>
            <w:r w:rsidR="00A931EB" w:rsidRPr="00F7200E">
              <w:rPr>
                <w:iCs/>
                <w:webHidden/>
                <w:sz w:val="22"/>
                <w:szCs w:val="22"/>
              </w:rPr>
              <w:instrText xml:space="preserve"> PAGEREF _Toc33041173 \h </w:instrText>
            </w:r>
            <w:r w:rsidR="00A931EB" w:rsidRPr="00F7200E">
              <w:rPr>
                <w:iCs/>
                <w:webHidden/>
                <w:sz w:val="22"/>
                <w:szCs w:val="22"/>
              </w:rPr>
            </w:r>
            <w:r w:rsidR="00A931EB" w:rsidRPr="00F7200E">
              <w:rPr>
                <w:iCs/>
                <w:webHidden/>
                <w:sz w:val="22"/>
                <w:szCs w:val="22"/>
              </w:rPr>
              <w:fldChar w:fldCharType="separate"/>
            </w:r>
            <w:r w:rsidR="001175D2">
              <w:rPr>
                <w:iCs/>
                <w:webHidden/>
                <w:sz w:val="22"/>
                <w:szCs w:val="22"/>
              </w:rPr>
              <w:t>12</w:t>
            </w:r>
            <w:r w:rsidR="00A931EB" w:rsidRPr="00F7200E">
              <w:rPr>
                <w:iCs/>
                <w:webHidden/>
                <w:sz w:val="22"/>
                <w:szCs w:val="22"/>
              </w:rPr>
              <w:fldChar w:fldCharType="end"/>
            </w:r>
          </w:hyperlink>
        </w:p>
        <w:p w14:paraId="035B9A8F" w14:textId="2E9FC31C" w:rsidR="00A931EB" w:rsidRPr="00F7200E" w:rsidRDefault="00912455" w:rsidP="007E5CB5">
          <w:pPr>
            <w:pStyle w:val="TOC2"/>
            <w:rPr>
              <w:iCs/>
              <w:sz w:val="22"/>
              <w:szCs w:val="22"/>
              <w:lang w:val="en-GB" w:eastAsia="en-GB"/>
            </w:rPr>
          </w:pPr>
          <w:hyperlink w:anchor="_Toc33041174" w:history="1">
            <w:r w:rsidR="00A931EB" w:rsidRPr="00F7200E">
              <w:rPr>
                <w:rStyle w:val="Hyperlink"/>
                <w:iCs/>
                <w:sz w:val="22"/>
                <w:szCs w:val="22"/>
              </w:rPr>
              <w:t>5.2. Ethical culture of Taj Tandoori and its competitors.</w:t>
            </w:r>
            <w:r w:rsidR="00A931EB" w:rsidRPr="00F7200E">
              <w:rPr>
                <w:iCs/>
                <w:webHidden/>
                <w:sz w:val="22"/>
                <w:szCs w:val="22"/>
              </w:rPr>
              <w:tab/>
            </w:r>
            <w:r w:rsidR="00A931EB" w:rsidRPr="00F7200E">
              <w:rPr>
                <w:iCs/>
                <w:webHidden/>
                <w:sz w:val="22"/>
                <w:szCs w:val="22"/>
              </w:rPr>
              <w:fldChar w:fldCharType="begin"/>
            </w:r>
            <w:r w:rsidR="00A931EB" w:rsidRPr="00F7200E">
              <w:rPr>
                <w:iCs/>
                <w:webHidden/>
                <w:sz w:val="22"/>
                <w:szCs w:val="22"/>
              </w:rPr>
              <w:instrText xml:space="preserve"> PAGEREF _Toc33041174 \h </w:instrText>
            </w:r>
            <w:r w:rsidR="00A931EB" w:rsidRPr="00F7200E">
              <w:rPr>
                <w:iCs/>
                <w:webHidden/>
                <w:sz w:val="22"/>
                <w:szCs w:val="22"/>
              </w:rPr>
            </w:r>
            <w:r w:rsidR="00A931EB" w:rsidRPr="00F7200E">
              <w:rPr>
                <w:iCs/>
                <w:webHidden/>
                <w:sz w:val="22"/>
                <w:szCs w:val="22"/>
              </w:rPr>
              <w:fldChar w:fldCharType="separate"/>
            </w:r>
            <w:r w:rsidR="001175D2">
              <w:rPr>
                <w:iCs/>
                <w:webHidden/>
                <w:sz w:val="22"/>
                <w:szCs w:val="22"/>
              </w:rPr>
              <w:t>14</w:t>
            </w:r>
            <w:r w:rsidR="00A931EB" w:rsidRPr="00F7200E">
              <w:rPr>
                <w:iCs/>
                <w:webHidden/>
                <w:sz w:val="22"/>
                <w:szCs w:val="22"/>
              </w:rPr>
              <w:fldChar w:fldCharType="end"/>
            </w:r>
          </w:hyperlink>
        </w:p>
        <w:p w14:paraId="6C45227C" w14:textId="1FFB391B" w:rsidR="00A931EB" w:rsidRPr="00F7200E" w:rsidRDefault="00912455" w:rsidP="007E5CB5">
          <w:pPr>
            <w:pStyle w:val="TOC2"/>
            <w:rPr>
              <w:sz w:val="22"/>
              <w:szCs w:val="22"/>
              <w:lang w:val="en-GB" w:eastAsia="en-GB"/>
            </w:rPr>
          </w:pPr>
          <w:hyperlink r:id="rId15" w:anchor="_Toc33041175" w:history="1">
            <w:r w:rsidR="00A931EB" w:rsidRPr="00F7200E">
              <w:rPr>
                <w:rStyle w:val="Hyperlink"/>
                <w:sz w:val="22"/>
                <w:szCs w:val="22"/>
              </w:rPr>
              <w:t>6. Recommendations.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_Toc33041175 \h </w:instrText>
            </w:r>
            <w:r w:rsidR="00A931EB" w:rsidRPr="00F7200E">
              <w:rPr>
                <w:webHidden/>
                <w:sz w:val="22"/>
                <w:szCs w:val="22"/>
              </w:rPr>
            </w:r>
            <w:r w:rsidR="00A931EB" w:rsidRPr="00F7200E">
              <w:rPr>
                <w:webHidden/>
                <w:sz w:val="22"/>
                <w:szCs w:val="22"/>
              </w:rPr>
              <w:fldChar w:fldCharType="separate"/>
            </w:r>
            <w:r w:rsidR="001175D2">
              <w:rPr>
                <w:webHidden/>
                <w:sz w:val="22"/>
                <w:szCs w:val="22"/>
              </w:rPr>
              <w:t>15</w:t>
            </w:r>
            <w:r w:rsidR="00A931EB" w:rsidRPr="00F7200E">
              <w:rPr>
                <w:webHidden/>
                <w:sz w:val="22"/>
                <w:szCs w:val="22"/>
              </w:rPr>
              <w:fldChar w:fldCharType="end"/>
            </w:r>
          </w:hyperlink>
        </w:p>
        <w:p w14:paraId="3348D447" w14:textId="2FB9F9D1" w:rsidR="00A931EB" w:rsidRPr="00F7200E" w:rsidRDefault="00912455" w:rsidP="007E5CB5">
          <w:pPr>
            <w:pStyle w:val="TOC2"/>
            <w:rPr>
              <w:sz w:val="22"/>
              <w:szCs w:val="22"/>
              <w:lang w:val="en-GB" w:eastAsia="en-GB"/>
            </w:rPr>
          </w:pPr>
          <w:hyperlink r:id="rId16" w:anchor="_Toc33041176" w:history="1">
            <w:r w:rsidR="00A931EB" w:rsidRPr="00F7200E">
              <w:rPr>
                <w:rStyle w:val="Hyperlink"/>
                <w:sz w:val="22"/>
                <w:szCs w:val="22"/>
              </w:rPr>
              <w:t>7. Conclusion.</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_Toc33041176 \h </w:instrText>
            </w:r>
            <w:r w:rsidR="00A931EB" w:rsidRPr="00F7200E">
              <w:rPr>
                <w:webHidden/>
                <w:sz w:val="22"/>
                <w:szCs w:val="22"/>
              </w:rPr>
            </w:r>
            <w:r w:rsidR="00A931EB" w:rsidRPr="00F7200E">
              <w:rPr>
                <w:webHidden/>
                <w:sz w:val="22"/>
                <w:szCs w:val="22"/>
              </w:rPr>
              <w:fldChar w:fldCharType="separate"/>
            </w:r>
            <w:r w:rsidR="001175D2">
              <w:rPr>
                <w:webHidden/>
                <w:sz w:val="22"/>
                <w:szCs w:val="22"/>
              </w:rPr>
              <w:t>16</w:t>
            </w:r>
            <w:r w:rsidR="00A931EB" w:rsidRPr="00F7200E">
              <w:rPr>
                <w:webHidden/>
                <w:sz w:val="22"/>
                <w:szCs w:val="22"/>
              </w:rPr>
              <w:fldChar w:fldCharType="end"/>
            </w:r>
          </w:hyperlink>
        </w:p>
        <w:p w14:paraId="0C046A8F" w14:textId="397CB626" w:rsidR="00A931EB" w:rsidRPr="00F7200E" w:rsidRDefault="00912455" w:rsidP="007E5CB5">
          <w:pPr>
            <w:pStyle w:val="TOC2"/>
            <w:rPr>
              <w:sz w:val="22"/>
              <w:szCs w:val="22"/>
              <w:lang w:val="en-GB" w:eastAsia="en-GB"/>
            </w:rPr>
          </w:pPr>
          <w:hyperlink r:id="rId17" w:anchor="_Toc33041177" w:history="1">
            <w:r w:rsidR="00A931EB" w:rsidRPr="00F7200E">
              <w:rPr>
                <w:rStyle w:val="Hyperlink"/>
                <w:sz w:val="22"/>
                <w:szCs w:val="22"/>
              </w:rPr>
              <w:t>8. References.</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_Toc33041177 \h </w:instrText>
            </w:r>
            <w:r w:rsidR="00A931EB" w:rsidRPr="00F7200E">
              <w:rPr>
                <w:webHidden/>
                <w:sz w:val="22"/>
                <w:szCs w:val="22"/>
              </w:rPr>
            </w:r>
            <w:r w:rsidR="00A931EB" w:rsidRPr="00F7200E">
              <w:rPr>
                <w:webHidden/>
                <w:sz w:val="22"/>
                <w:szCs w:val="22"/>
              </w:rPr>
              <w:fldChar w:fldCharType="separate"/>
            </w:r>
            <w:r w:rsidR="001175D2">
              <w:rPr>
                <w:webHidden/>
                <w:sz w:val="22"/>
                <w:szCs w:val="22"/>
              </w:rPr>
              <w:t>17</w:t>
            </w:r>
            <w:r w:rsidR="00A931EB" w:rsidRPr="00F7200E">
              <w:rPr>
                <w:webHidden/>
                <w:sz w:val="22"/>
                <w:szCs w:val="22"/>
              </w:rPr>
              <w:fldChar w:fldCharType="end"/>
            </w:r>
          </w:hyperlink>
        </w:p>
        <w:p w14:paraId="20789D5C" w14:textId="21922C56" w:rsidR="00A931EB" w:rsidRPr="00F7200E" w:rsidRDefault="00912455" w:rsidP="007E5CB5">
          <w:pPr>
            <w:pStyle w:val="TOC2"/>
            <w:rPr>
              <w:sz w:val="22"/>
              <w:szCs w:val="22"/>
              <w:lang w:val="en-GB" w:eastAsia="en-GB"/>
            </w:rPr>
          </w:pPr>
          <w:hyperlink r:id="rId18" w:anchor="_Toc33041178" w:history="1">
            <w:r w:rsidR="001F0CDA">
              <w:rPr>
                <w:rStyle w:val="Hyperlink"/>
                <w:sz w:val="22"/>
                <w:szCs w:val="22"/>
              </w:rPr>
              <w:t xml:space="preserve">9. </w:t>
            </w:r>
            <w:r w:rsidR="00A931EB" w:rsidRPr="00F7200E">
              <w:rPr>
                <w:rStyle w:val="Hyperlink"/>
                <w:sz w:val="22"/>
                <w:szCs w:val="22"/>
              </w:rPr>
              <w:t>Appendix.</w:t>
            </w:r>
            <w:r w:rsidR="00A931EB" w:rsidRPr="00F7200E">
              <w:rPr>
                <w:webHidden/>
                <w:sz w:val="22"/>
                <w:szCs w:val="22"/>
              </w:rPr>
              <w:tab/>
            </w:r>
            <w:r w:rsidR="00A931EB" w:rsidRPr="00F7200E">
              <w:rPr>
                <w:webHidden/>
                <w:sz w:val="22"/>
                <w:szCs w:val="22"/>
              </w:rPr>
              <w:fldChar w:fldCharType="begin"/>
            </w:r>
            <w:r w:rsidR="00A931EB" w:rsidRPr="00F7200E">
              <w:rPr>
                <w:webHidden/>
                <w:sz w:val="22"/>
                <w:szCs w:val="22"/>
              </w:rPr>
              <w:instrText xml:space="preserve"> PAGEREF _Toc33041178 \h </w:instrText>
            </w:r>
            <w:r w:rsidR="00A931EB" w:rsidRPr="00F7200E">
              <w:rPr>
                <w:webHidden/>
                <w:sz w:val="22"/>
                <w:szCs w:val="22"/>
              </w:rPr>
            </w:r>
            <w:r w:rsidR="00A931EB" w:rsidRPr="00F7200E">
              <w:rPr>
                <w:webHidden/>
                <w:sz w:val="22"/>
                <w:szCs w:val="22"/>
              </w:rPr>
              <w:fldChar w:fldCharType="separate"/>
            </w:r>
            <w:r w:rsidR="001175D2">
              <w:rPr>
                <w:webHidden/>
                <w:sz w:val="22"/>
                <w:szCs w:val="22"/>
              </w:rPr>
              <w:t>22</w:t>
            </w:r>
            <w:r w:rsidR="00A931EB" w:rsidRPr="00F7200E">
              <w:rPr>
                <w:webHidden/>
                <w:sz w:val="22"/>
                <w:szCs w:val="22"/>
              </w:rPr>
              <w:fldChar w:fldCharType="end"/>
            </w:r>
          </w:hyperlink>
        </w:p>
        <w:p w14:paraId="4E3988BF" w14:textId="7CA6F0EA" w:rsidR="00A931EB" w:rsidRPr="00F7200E" w:rsidRDefault="001F0CDA" w:rsidP="007E5CB5">
          <w:pPr>
            <w:pStyle w:val="TOC2"/>
            <w:rPr>
              <w:iCs/>
              <w:sz w:val="22"/>
              <w:szCs w:val="22"/>
              <w:lang w:val="en-GB" w:eastAsia="en-GB"/>
            </w:rPr>
          </w:pPr>
          <w:r>
            <w:rPr>
              <w:rStyle w:val="Hyperlink"/>
              <w:iCs/>
              <w:color w:val="auto"/>
              <w:sz w:val="22"/>
              <w:szCs w:val="22"/>
              <w:u w:val="none"/>
            </w:rPr>
            <w:t>9.</w:t>
          </w:r>
          <w:r w:rsidR="00A73E59" w:rsidRPr="00F7200E">
            <w:rPr>
              <w:rStyle w:val="Hyperlink"/>
              <w:iCs/>
              <w:color w:val="auto"/>
              <w:sz w:val="22"/>
              <w:szCs w:val="22"/>
              <w:u w:val="none"/>
            </w:rPr>
            <w:t>1</w:t>
          </w:r>
          <w:r w:rsidR="00A73E59" w:rsidRPr="00F7200E">
            <w:rPr>
              <w:rStyle w:val="Hyperlink"/>
              <w:iCs/>
              <w:sz w:val="22"/>
              <w:szCs w:val="22"/>
              <w:u w:val="none"/>
            </w:rPr>
            <w:t xml:space="preserve"> </w:t>
          </w:r>
          <w:hyperlink w:anchor="_Toc33041179" w:history="1">
            <w:r w:rsidR="00A931EB" w:rsidRPr="00F7200E">
              <w:rPr>
                <w:rStyle w:val="Hyperlink"/>
                <w:iCs/>
                <w:sz w:val="22"/>
                <w:szCs w:val="22"/>
              </w:rPr>
              <w:t>Organisational Structure of Taj Tandoori.</w:t>
            </w:r>
            <w:r w:rsidR="00A931EB" w:rsidRPr="00F7200E">
              <w:rPr>
                <w:iCs/>
                <w:webHidden/>
                <w:sz w:val="22"/>
                <w:szCs w:val="22"/>
              </w:rPr>
              <w:tab/>
            </w:r>
            <w:r w:rsidR="00A931EB" w:rsidRPr="00F7200E">
              <w:rPr>
                <w:iCs/>
                <w:webHidden/>
                <w:sz w:val="22"/>
                <w:szCs w:val="22"/>
              </w:rPr>
              <w:fldChar w:fldCharType="begin"/>
            </w:r>
            <w:r w:rsidR="00A931EB" w:rsidRPr="00F7200E">
              <w:rPr>
                <w:iCs/>
                <w:webHidden/>
                <w:sz w:val="22"/>
                <w:szCs w:val="22"/>
              </w:rPr>
              <w:instrText xml:space="preserve"> PAGEREF _Toc33041179 \h </w:instrText>
            </w:r>
            <w:r w:rsidR="00A931EB" w:rsidRPr="00F7200E">
              <w:rPr>
                <w:iCs/>
                <w:webHidden/>
                <w:sz w:val="22"/>
                <w:szCs w:val="22"/>
              </w:rPr>
            </w:r>
            <w:r w:rsidR="00A931EB" w:rsidRPr="00F7200E">
              <w:rPr>
                <w:iCs/>
                <w:webHidden/>
                <w:sz w:val="22"/>
                <w:szCs w:val="22"/>
              </w:rPr>
              <w:fldChar w:fldCharType="separate"/>
            </w:r>
            <w:r w:rsidR="001175D2">
              <w:rPr>
                <w:iCs/>
                <w:webHidden/>
                <w:sz w:val="22"/>
                <w:szCs w:val="22"/>
              </w:rPr>
              <w:t>22</w:t>
            </w:r>
            <w:r w:rsidR="00A931EB" w:rsidRPr="00F7200E">
              <w:rPr>
                <w:iCs/>
                <w:webHidden/>
                <w:sz w:val="22"/>
                <w:szCs w:val="22"/>
              </w:rPr>
              <w:fldChar w:fldCharType="end"/>
            </w:r>
          </w:hyperlink>
        </w:p>
        <w:p w14:paraId="103FD551" w14:textId="6CB29878" w:rsidR="00A931EB" w:rsidRPr="00F7200E" w:rsidRDefault="001F0CDA" w:rsidP="007E5CB5">
          <w:pPr>
            <w:pStyle w:val="TOC2"/>
            <w:rPr>
              <w:rStyle w:val="Hyperlink"/>
              <w:iCs/>
              <w:sz w:val="22"/>
              <w:szCs w:val="22"/>
            </w:rPr>
          </w:pPr>
          <w:r>
            <w:rPr>
              <w:rStyle w:val="Hyperlink"/>
              <w:iCs/>
              <w:color w:val="auto"/>
              <w:sz w:val="22"/>
              <w:szCs w:val="22"/>
              <w:u w:val="none"/>
            </w:rPr>
            <w:t>9</w:t>
          </w:r>
          <w:r w:rsidR="00A73E59" w:rsidRPr="00F7200E">
            <w:rPr>
              <w:rStyle w:val="Hyperlink"/>
              <w:iCs/>
              <w:color w:val="auto"/>
              <w:sz w:val="22"/>
              <w:szCs w:val="22"/>
              <w:u w:val="none"/>
            </w:rPr>
            <w:t>.2</w:t>
          </w:r>
          <w:r w:rsidR="00A73E59" w:rsidRPr="00F7200E">
            <w:rPr>
              <w:rStyle w:val="Hyperlink"/>
              <w:iCs/>
              <w:sz w:val="22"/>
              <w:szCs w:val="22"/>
              <w:u w:val="none"/>
            </w:rPr>
            <w:t xml:space="preserve"> </w:t>
          </w:r>
          <w:hyperlink w:anchor="_Toc33041180" w:history="1">
            <w:r w:rsidR="00A931EB" w:rsidRPr="00F7200E">
              <w:rPr>
                <w:rStyle w:val="Hyperlink"/>
                <w:iCs/>
                <w:sz w:val="22"/>
                <w:szCs w:val="22"/>
              </w:rPr>
              <w:t>Charles Handy’s 4 typologies of culture.</w:t>
            </w:r>
            <w:r w:rsidR="00A931EB" w:rsidRPr="00F7200E">
              <w:rPr>
                <w:iCs/>
                <w:webHidden/>
                <w:sz w:val="22"/>
                <w:szCs w:val="22"/>
              </w:rPr>
              <w:tab/>
            </w:r>
            <w:r w:rsidR="00A931EB" w:rsidRPr="00F7200E">
              <w:rPr>
                <w:iCs/>
                <w:webHidden/>
                <w:sz w:val="22"/>
                <w:szCs w:val="22"/>
              </w:rPr>
              <w:fldChar w:fldCharType="begin"/>
            </w:r>
            <w:r w:rsidR="00A931EB" w:rsidRPr="00F7200E">
              <w:rPr>
                <w:iCs/>
                <w:webHidden/>
                <w:sz w:val="22"/>
                <w:szCs w:val="22"/>
              </w:rPr>
              <w:instrText xml:space="preserve"> PAGEREF _Toc33041180 \h </w:instrText>
            </w:r>
            <w:r w:rsidR="00A931EB" w:rsidRPr="00F7200E">
              <w:rPr>
                <w:iCs/>
                <w:webHidden/>
                <w:sz w:val="22"/>
                <w:szCs w:val="22"/>
              </w:rPr>
            </w:r>
            <w:r w:rsidR="00A931EB" w:rsidRPr="00F7200E">
              <w:rPr>
                <w:iCs/>
                <w:webHidden/>
                <w:sz w:val="22"/>
                <w:szCs w:val="22"/>
              </w:rPr>
              <w:fldChar w:fldCharType="separate"/>
            </w:r>
            <w:r w:rsidR="001175D2">
              <w:rPr>
                <w:iCs/>
                <w:webHidden/>
                <w:sz w:val="22"/>
                <w:szCs w:val="22"/>
              </w:rPr>
              <w:t>23</w:t>
            </w:r>
            <w:r w:rsidR="00A931EB" w:rsidRPr="00F7200E">
              <w:rPr>
                <w:iCs/>
                <w:webHidden/>
                <w:sz w:val="22"/>
                <w:szCs w:val="22"/>
              </w:rPr>
              <w:fldChar w:fldCharType="end"/>
            </w:r>
          </w:hyperlink>
        </w:p>
        <w:p w14:paraId="09738BA2" w14:textId="458DC389" w:rsidR="00964780" w:rsidRPr="00F7200E" w:rsidRDefault="00A73E59" w:rsidP="009C1D3B">
          <w:pPr>
            <w:jc w:val="left"/>
            <w:rPr>
              <w:rFonts w:ascii="Arial" w:hAnsi="Arial" w:cs="Arial"/>
              <w:iCs/>
              <w:noProof/>
              <w:lang w:val="en-US"/>
            </w:rPr>
          </w:pPr>
          <w:r w:rsidRPr="00F7200E">
            <w:rPr>
              <w:rFonts w:ascii="Arial" w:hAnsi="Arial" w:cs="Arial"/>
              <w:iCs/>
              <w:noProof/>
              <w:lang w:val="en-US"/>
            </w:rPr>
            <w:t xml:space="preserve">    </w:t>
          </w:r>
          <w:r w:rsidR="001F0CDA">
            <w:rPr>
              <w:rFonts w:ascii="Arial" w:hAnsi="Arial" w:cs="Arial"/>
              <w:iCs/>
              <w:noProof/>
              <w:lang w:val="en-US"/>
            </w:rPr>
            <w:t>9.</w:t>
          </w:r>
          <w:r w:rsidR="007E3584" w:rsidRPr="00F7200E">
            <w:rPr>
              <w:rFonts w:ascii="Arial" w:hAnsi="Arial" w:cs="Arial"/>
              <w:iCs/>
              <w:noProof/>
              <w:lang w:val="en-US"/>
            </w:rPr>
            <w:t>3 Application of Mckinsey’s 7’</w:t>
          </w:r>
          <w:r w:rsidR="00A8279F" w:rsidRPr="00F7200E">
            <w:rPr>
              <w:rFonts w:ascii="Arial" w:hAnsi="Arial" w:cs="Arial"/>
              <w:iCs/>
              <w:noProof/>
              <w:lang w:val="en-US"/>
            </w:rPr>
            <w:t>s to Taj</w:t>
          </w:r>
          <w:r w:rsidR="00964780" w:rsidRPr="00F7200E">
            <w:rPr>
              <w:rFonts w:ascii="Arial" w:hAnsi="Arial" w:cs="Arial"/>
              <w:iCs/>
              <w:noProof/>
              <w:lang w:val="en-US"/>
            </w:rPr>
            <w:t xml:space="preserve"> </w:t>
          </w:r>
          <w:r w:rsidR="007E3584" w:rsidRPr="00F7200E">
            <w:rPr>
              <w:rFonts w:ascii="Arial" w:hAnsi="Arial" w:cs="Arial"/>
              <w:iCs/>
              <w:noProof/>
              <w:lang w:val="en-US"/>
            </w:rPr>
            <w:t>Tandoori</w:t>
          </w:r>
          <w:r w:rsidRPr="00F7200E">
            <w:rPr>
              <w:rFonts w:ascii="Arial" w:hAnsi="Arial" w:cs="Arial"/>
              <w:iCs/>
              <w:noProof/>
              <w:lang w:val="en-US"/>
            </w:rPr>
            <w:t>……</w:t>
          </w:r>
          <w:r w:rsidR="00A8279F" w:rsidRPr="00F7200E">
            <w:rPr>
              <w:rFonts w:ascii="Arial" w:hAnsi="Arial" w:cs="Arial"/>
              <w:iCs/>
              <w:noProof/>
              <w:lang w:val="en-US"/>
            </w:rPr>
            <w:t>………</w:t>
          </w:r>
          <w:r w:rsidR="00DD6CC3" w:rsidRPr="00F7200E">
            <w:rPr>
              <w:rFonts w:ascii="Arial" w:hAnsi="Arial" w:cs="Arial"/>
              <w:iCs/>
              <w:noProof/>
              <w:lang w:val="en-US"/>
            </w:rPr>
            <w:t>…</w:t>
          </w:r>
          <w:r w:rsidRPr="00F7200E">
            <w:rPr>
              <w:rFonts w:ascii="Arial" w:hAnsi="Arial" w:cs="Arial"/>
              <w:iCs/>
              <w:noProof/>
              <w:lang w:val="en-US"/>
            </w:rPr>
            <w:t>………………</w:t>
          </w:r>
          <w:r w:rsidR="007512EF" w:rsidRPr="00F7200E">
            <w:rPr>
              <w:rFonts w:ascii="Arial" w:hAnsi="Arial" w:cs="Arial"/>
              <w:iCs/>
              <w:noProof/>
              <w:lang w:val="en-US"/>
            </w:rPr>
            <w:t>…….</w:t>
          </w:r>
          <w:r w:rsidRPr="00F7200E">
            <w:rPr>
              <w:rFonts w:ascii="Arial" w:hAnsi="Arial" w:cs="Arial"/>
              <w:iCs/>
              <w:noProof/>
              <w:lang w:val="en-US"/>
            </w:rPr>
            <w:t>……</w:t>
          </w:r>
          <w:r w:rsidR="00050D41" w:rsidRPr="00F7200E">
            <w:rPr>
              <w:rFonts w:ascii="Arial" w:hAnsi="Arial" w:cs="Arial"/>
              <w:iCs/>
              <w:noProof/>
              <w:lang w:val="en-US"/>
            </w:rPr>
            <w:t>…24</w:t>
          </w:r>
        </w:p>
        <w:p w14:paraId="754E449D" w14:textId="2A202F33" w:rsidR="007E3584" w:rsidRPr="00F7200E" w:rsidRDefault="007512EF" w:rsidP="009C1D3B">
          <w:pPr>
            <w:jc w:val="left"/>
            <w:rPr>
              <w:rFonts w:ascii="Arial" w:hAnsi="Arial" w:cs="Arial"/>
              <w:iCs/>
              <w:noProof/>
              <w:lang w:val="en-US"/>
            </w:rPr>
          </w:pPr>
          <w:r w:rsidRPr="00F7200E">
            <w:rPr>
              <w:rFonts w:ascii="Arial" w:hAnsi="Arial" w:cs="Arial"/>
              <w:iCs/>
              <w:noProof/>
              <w:lang w:val="en-US"/>
            </w:rPr>
            <w:t xml:space="preserve">    </w:t>
          </w:r>
          <w:r w:rsidR="00361030">
            <w:rPr>
              <w:rFonts w:ascii="Arial" w:hAnsi="Arial" w:cs="Arial"/>
              <w:iCs/>
              <w:noProof/>
              <w:lang w:val="en-US"/>
            </w:rPr>
            <w:t>9</w:t>
          </w:r>
          <w:r w:rsidR="00964780" w:rsidRPr="00F7200E">
            <w:rPr>
              <w:rFonts w:ascii="Arial" w:hAnsi="Arial" w:cs="Arial"/>
              <w:iCs/>
              <w:noProof/>
              <w:lang w:val="en-US"/>
            </w:rPr>
            <w:t>.4. Kurt Lewin’s Three Step Plan…</w:t>
          </w:r>
          <w:r w:rsidRPr="00F7200E">
            <w:rPr>
              <w:rFonts w:ascii="Arial" w:hAnsi="Arial" w:cs="Arial"/>
              <w:iCs/>
              <w:noProof/>
              <w:lang w:val="en-US"/>
            </w:rPr>
            <w:t>…………</w:t>
          </w:r>
          <w:r w:rsidR="006D4644" w:rsidRPr="00F7200E">
            <w:rPr>
              <w:rFonts w:ascii="Arial" w:hAnsi="Arial" w:cs="Arial"/>
              <w:iCs/>
              <w:noProof/>
              <w:lang w:val="en-US"/>
            </w:rPr>
            <w:t>...</w:t>
          </w:r>
          <w:r w:rsidRPr="00F7200E">
            <w:rPr>
              <w:rFonts w:ascii="Arial" w:hAnsi="Arial" w:cs="Arial"/>
              <w:iCs/>
              <w:noProof/>
              <w:lang w:val="en-US"/>
            </w:rPr>
            <w:t>………………………………………………25</w:t>
          </w:r>
        </w:p>
        <w:p w14:paraId="0BEB77FE" w14:textId="5F788003" w:rsidR="001D2029" w:rsidRPr="00F7200E" w:rsidRDefault="001D2029" w:rsidP="009C1D3B">
          <w:pPr>
            <w:jc w:val="left"/>
            <w:rPr>
              <w:rFonts w:ascii="Arial" w:hAnsi="Arial" w:cs="Arial"/>
              <w:iCs/>
              <w:noProof/>
              <w:lang w:val="en-US"/>
            </w:rPr>
          </w:pPr>
          <w:r w:rsidRPr="00F7200E">
            <w:rPr>
              <w:rFonts w:ascii="Arial" w:hAnsi="Arial" w:cs="Arial"/>
              <w:iCs/>
              <w:noProof/>
              <w:lang w:val="en-US"/>
            </w:rPr>
            <w:t xml:space="preserve">    </w:t>
          </w:r>
          <w:r w:rsidR="00361030">
            <w:rPr>
              <w:rFonts w:ascii="Arial" w:hAnsi="Arial" w:cs="Arial"/>
              <w:iCs/>
              <w:noProof/>
              <w:lang w:val="en-US"/>
            </w:rPr>
            <w:t>9</w:t>
          </w:r>
          <w:r w:rsidRPr="00F7200E">
            <w:rPr>
              <w:rFonts w:ascii="Arial" w:hAnsi="Arial" w:cs="Arial"/>
              <w:iCs/>
              <w:noProof/>
              <w:lang w:val="en-US"/>
            </w:rPr>
            <w:t>.5. Kotter’s Eight Step Plan…………</w:t>
          </w:r>
          <w:r w:rsidR="008B5A79" w:rsidRPr="00F7200E">
            <w:rPr>
              <w:rFonts w:ascii="Arial" w:hAnsi="Arial" w:cs="Arial"/>
              <w:iCs/>
              <w:noProof/>
              <w:lang w:val="en-US"/>
            </w:rPr>
            <w:t>..</w:t>
          </w:r>
          <w:r w:rsidRPr="00F7200E">
            <w:rPr>
              <w:rFonts w:ascii="Arial" w:hAnsi="Arial" w:cs="Arial"/>
              <w:iCs/>
              <w:noProof/>
              <w:lang w:val="en-US"/>
            </w:rPr>
            <w:t>………………………………………………………..</w:t>
          </w:r>
          <w:r w:rsidR="008B5A79" w:rsidRPr="00F7200E">
            <w:rPr>
              <w:rFonts w:ascii="Arial" w:hAnsi="Arial" w:cs="Arial"/>
              <w:iCs/>
              <w:noProof/>
              <w:lang w:val="en-US"/>
            </w:rPr>
            <w:t>26</w:t>
          </w:r>
        </w:p>
        <w:p w14:paraId="11B93F77" w14:textId="77777777" w:rsidR="006F2F7B" w:rsidRPr="00F7200E" w:rsidRDefault="006F2F7B" w:rsidP="009C1D3B">
          <w:pPr>
            <w:jc w:val="left"/>
            <w:rPr>
              <w:rFonts w:ascii="Arial" w:hAnsi="Arial" w:cs="Arial"/>
              <w:noProof/>
              <w:lang w:val="en-US"/>
            </w:rPr>
          </w:pPr>
        </w:p>
        <w:p w14:paraId="0C47E6E7" w14:textId="55D7B541" w:rsidR="001C5516" w:rsidRPr="00C10F77" w:rsidRDefault="008655BA" w:rsidP="00C10F77">
          <w:pPr>
            <w:jc w:val="left"/>
          </w:pPr>
          <w:r w:rsidRPr="003B0DF3">
            <w:rPr>
              <w:rFonts w:ascii="Arial" w:hAnsi="Arial" w:cs="Arial"/>
              <w:b/>
              <w:bCs/>
              <w:noProof/>
            </w:rPr>
            <w:fldChar w:fldCharType="end"/>
          </w:r>
        </w:p>
      </w:sdtContent>
    </w:sdt>
    <w:p w14:paraId="15EBACBB" w14:textId="72D6A0EF" w:rsidR="001C5516" w:rsidRPr="005B17F8" w:rsidRDefault="00C10F77" w:rsidP="009A084A">
      <w:pPr>
        <w:pStyle w:val="Heading1"/>
      </w:pPr>
      <w:bookmarkStart w:id="0" w:name="_Toc33041152"/>
      <w:r>
        <w:rPr>
          <w:noProof/>
        </w:rPr>
        <w:lastRenderedPageBreak/>
        <mc:AlternateContent>
          <mc:Choice Requires="wps">
            <w:drawing>
              <wp:anchor distT="0" distB="0" distL="114300" distR="114300" simplePos="0" relativeHeight="251668493" behindDoc="0" locked="0" layoutInCell="1" allowOverlap="1" wp14:anchorId="6A97F03B" wp14:editId="6A069B9E">
                <wp:simplePos x="0" y="0"/>
                <wp:positionH relativeFrom="margin">
                  <wp:posOffset>3103245</wp:posOffset>
                </wp:positionH>
                <wp:positionV relativeFrom="paragraph">
                  <wp:posOffset>5080</wp:posOffset>
                </wp:positionV>
                <wp:extent cx="1508760" cy="300068"/>
                <wp:effectExtent l="0" t="0" r="15240" b="24130"/>
                <wp:wrapNone/>
                <wp:docPr id="2" name="Text Box 2"/>
                <wp:cNvGraphicFramePr/>
                <a:graphic xmlns:a="http://schemas.openxmlformats.org/drawingml/2006/main">
                  <a:graphicData uri="http://schemas.microsoft.com/office/word/2010/wordprocessingShape">
                    <wps:wsp>
                      <wps:cNvSpPr txBox="1"/>
                      <wps:spPr>
                        <a:xfrm flipH="1">
                          <a:off x="0" y="0"/>
                          <a:ext cx="1508760" cy="300068"/>
                        </a:xfrm>
                        <a:prstGeom prst="rect">
                          <a:avLst/>
                        </a:prstGeom>
                        <a:solidFill>
                          <a:schemeClr val="tx1"/>
                        </a:solidFill>
                        <a:ln w="6350">
                          <a:solidFill>
                            <a:prstClr val="black"/>
                          </a:solidFill>
                        </a:ln>
                      </wps:spPr>
                      <wps:txbx>
                        <w:txbxContent>
                          <w:p w14:paraId="6584E05B" w14:textId="20B77981" w:rsidR="009C1D3B" w:rsidRPr="00861D70" w:rsidRDefault="009C1D3B" w:rsidP="00861D70">
                            <w:pPr>
                              <w:pStyle w:val="Heading2"/>
                              <w:jc w:val="center"/>
                              <w:rPr>
                                <w:rFonts w:ascii="Arial" w:hAnsi="Arial" w:cs="Arial"/>
                                <w:b/>
                                <w:bCs/>
                                <w:color w:val="FFFFFF" w:themeColor="background1"/>
                                <w:sz w:val="28"/>
                                <w:szCs w:val="28"/>
                              </w:rPr>
                            </w:pPr>
                            <w:bookmarkStart w:id="1" w:name="_Toc33041153"/>
                            <w:r w:rsidRPr="00861D70">
                              <w:rPr>
                                <w:rFonts w:ascii="Arial" w:hAnsi="Arial" w:cs="Arial"/>
                                <w:b/>
                                <w:bCs/>
                                <w:color w:val="FFFFFF" w:themeColor="background1"/>
                                <w:sz w:val="28"/>
                                <w:szCs w:val="28"/>
                              </w:rPr>
                              <w:t>1.</w:t>
                            </w:r>
                            <w:r w:rsidR="00861D70">
                              <w:rPr>
                                <w:rFonts w:ascii="Arial" w:hAnsi="Arial" w:cs="Arial"/>
                                <w:b/>
                                <w:bCs/>
                                <w:color w:val="FFFFFF" w:themeColor="background1"/>
                                <w:sz w:val="28"/>
                                <w:szCs w:val="28"/>
                              </w:rPr>
                              <w:t xml:space="preserve"> </w:t>
                            </w:r>
                            <w:r w:rsidRPr="00861D70">
                              <w:rPr>
                                <w:rFonts w:ascii="Arial" w:hAnsi="Arial" w:cs="Arial"/>
                                <w:b/>
                                <w:bCs/>
                                <w:color w:val="FFFFFF" w:themeColor="background1"/>
                                <w:sz w:val="28"/>
                                <w:szCs w:val="28"/>
                              </w:rPr>
                              <w:t>Introduction.</w:t>
                            </w:r>
                            <w:bookmarkEnd w:id="1"/>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97F03B" id="_x0000_t202" coordsize="21600,21600" o:spt="202" path="m,l,21600r21600,l21600,xe">
                <v:stroke joinstyle="miter"/>
                <v:path gradientshapeok="t" o:connecttype="rect"/>
              </v:shapetype>
              <v:shape id="Text Box 2" o:spid="_x0000_s1034" type="#_x0000_t202" style="position:absolute;left:0;text-align:left;margin-left:244.35pt;margin-top:.4pt;width:118.8pt;height:23.65pt;flip:x;z-index:25166849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" fillcolor="black [3213]" strokeweight=".5pt">
                <v:textbox>
                  <w:txbxContent>
                    <w:p w14:paraId="6584E05B" w14:textId="20B77981" w:rsidR="009C1D3B" w:rsidRPr="00861D70" w:rsidRDefault="009C1D3B" w:rsidP="00861D70">
                      <w:pPr>
                        <w:pStyle w:val="Heading2"/>
                        <w:jc w:val="center"/>
                        <w:rPr>
                          <w:rFonts w:ascii="Arial" w:hAnsi="Arial" w:cs="Arial"/>
                          <w:b/>
                          <w:bCs/>
                          <w:color w:val="FFFFFF" w:themeColor="background1"/>
                          <w:sz w:val="28"/>
                          <w:szCs w:val="28"/>
                        </w:rPr>
                      </w:pPr>
                      <w:bookmarkStart w:id="2" w:name="_Toc33041153"/>
                      <w:r w:rsidRPr="00861D70">
                        <w:rPr>
                          <w:rFonts w:ascii="Arial" w:hAnsi="Arial" w:cs="Arial"/>
                          <w:b/>
                          <w:bCs/>
                          <w:color w:val="FFFFFF" w:themeColor="background1"/>
                          <w:sz w:val="28"/>
                          <w:szCs w:val="28"/>
                        </w:rPr>
                        <w:t>1.</w:t>
                      </w:r>
                      <w:r w:rsidR="00861D70">
                        <w:rPr>
                          <w:rFonts w:ascii="Arial" w:hAnsi="Arial" w:cs="Arial"/>
                          <w:b/>
                          <w:bCs/>
                          <w:color w:val="FFFFFF" w:themeColor="background1"/>
                          <w:sz w:val="28"/>
                          <w:szCs w:val="28"/>
                        </w:rPr>
                        <w:t xml:space="preserve"> </w:t>
                      </w:r>
                      <w:r w:rsidRPr="00861D70">
                        <w:rPr>
                          <w:rFonts w:ascii="Arial" w:hAnsi="Arial" w:cs="Arial"/>
                          <w:b/>
                          <w:bCs/>
                          <w:color w:val="FFFFFF" w:themeColor="background1"/>
                          <w:sz w:val="28"/>
                          <w:szCs w:val="28"/>
                        </w:rPr>
                        <w:t>Introduction.</w:t>
                      </w:r>
                      <w:bookmarkEnd w:id="2"/>
                    </w:p>
                  </w:txbxContent>
                </v:textbox>
                <w10:wrap anchorx="margin"/>
              </v:shape>
            </w:pict>
          </mc:Fallback>
        </mc:AlternateContent>
      </w:r>
      <w:r w:rsidRPr="0063477B">
        <w:rPr>
          <w:rFonts w:ascii="Arial" w:hAnsi="Arial" w:cs="Arial"/>
          <w:noProof/>
        </w:rPr>
        <mc:AlternateContent>
          <mc:Choice Requires="wpg">
            <w:drawing>
              <wp:anchor distT="0" distB="0" distL="114300" distR="114300" simplePos="0" relativeHeight="251667469" behindDoc="0" locked="0" layoutInCell="1" allowOverlap="1" wp14:anchorId="1D3A8CBC" wp14:editId="26A97663">
                <wp:simplePos x="0" y="0"/>
                <wp:positionH relativeFrom="margin">
                  <wp:align>left</wp:align>
                </wp:positionH>
                <wp:positionV relativeFrom="margin">
                  <wp:posOffset>5715</wp:posOffset>
                </wp:positionV>
                <wp:extent cx="2047875" cy="7980680"/>
                <wp:effectExtent l="0" t="0" r="4445" b="1270"/>
                <wp:wrapSquare wrapText="bothSides"/>
                <wp:docPr id="207" name="Group 207"/>
                <wp:cNvGraphicFramePr/>
                <a:graphic xmlns:a="http://schemas.openxmlformats.org/drawingml/2006/main">
                  <a:graphicData uri="http://schemas.microsoft.com/office/word/2010/wordprocessingGroup">
                    <wpg:wgp>
                      <wpg:cNvGrpSpPr/>
                      <wpg:grpSpPr>
                        <a:xfrm>
                          <a:off x="0" y="0"/>
                          <a:ext cx="2047875" cy="7980680"/>
                          <a:chOff x="0" y="0"/>
                          <a:chExt cx="2048256" cy="7815072"/>
                        </a:xfrm>
                      </wpg:grpSpPr>
                      <wps:wsp>
                        <wps:cNvPr id="209" name="Rectangle 17"/>
                        <wps:cNvSpPr>
                          <a:spLocks noChangeArrowheads="1"/>
                        </wps:cNvSpPr>
                        <wps:spPr bwMode="auto">
                          <a:xfrm>
                            <a:off x="0" y="0"/>
                            <a:ext cx="2048256" cy="7815072"/>
                          </a:xfrm>
                          <a:prstGeom prst="rect">
                            <a:avLst/>
                          </a:prstGeom>
                          <a:gradFill>
                            <a:gsLst>
                              <a:gs pos="10000">
                                <a:schemeClr val="tx1"/>
                              </a:gs>
                              <a:gs pos="100000">
                                <a:schemeClr val="bg2">
                                  <a:lumMod val="75000"/>
                                </a:schemeClr>
                              </a:gs>
                            </a:gsLst>
                            <a:lin ang="6120000" scaled="1"/>
                          </a:gra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210" name="Text Box 14"/>
                        <wps:cNvSpPr txBox="1">
                          <a:spLocks noChangeArrowheads="1"/>
                        </wps:cNvSpPr>
                        <wps:spPr bwMode="auto">
                          <a:xfrm>
                            <a:off x="123690" y="126075"/>
                            <a:ext cx="1780032" cy="7506948"/>
                          </a:xfrm>
                          <a:prstGeom prst="rect">
                            <a:avLst/>
                          </a:prstGeom>
                          <a:noFill/>
                          <a:ln>
                            <a:noFill/>
                          </a:ln>
                          <a:extLst>
                            <a:ext uri="{909E8E84-426E-40DD-AFC4-6F175D3DCCD1}">
                              <a14:hiddenFill xmlns:a14="http://schemas.microsoft.com/office/drawing/2010/main">
                                <a:solidFill>
                                  <a:schemeClr val="bg1">
                                    <a:lumMod val="100000"/>
                                    <a:lumOff val="0"/>
                                  </a:schemeClr>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3DB5358" w14:textId="4F6263CB"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Taj Tandoori is a SME. It is a family run business.</w:t>
                              </w:r>
                            </w:p>
                            <w:p w14:paraId="20192AD1" w14:textId="227A2797" w:rsidR="009C1D3B" w:rsidRPr="00EA35C0" w:rsidRDefault="009C1D3B" w:rsidP="001C5516">
                              <w:pPr>
                                <w:jc w:val="center"/>
                                <w:rPr>
                                  <w:rFonts w:ascii="Arial" w:hAnsi="Arial" w:cs="Arial"/>
                                  <w:color w:val="FFFFFF" w:themeColor="background1"/>
                                </w:rPr>
                              </w:pPr>
                              <w:r w:rsidRPr="00EA35C0">
                                <w:rPr>
                                  <w:rFonts w:ascii="Arial" w:hAnsi="Arial" w:cs="Arial"/>
                                  <w:color w:val="FFFFFF" w:themeColor="background1"/>
                                </w:rPr>
                                <w:t xml:space="preserve">The business is </w:t>
                              </w:r>
                              <w:r>
                                <w:rPr>
                                  <w:rFonts w:ascii="Arial" w:hAnsi="Arial" w:cs="Arial"/>
                                  <w:color w:val="FFFFFF" w:themeColor="background1"/>
                                </w:rPr>
                                <w:t>in</w:t>
                              </w:r>
                              <w:r w:rsidRPr="00EA35C0">
                                <w:rPr>
                                  <w:rFonts w:ascii="Arial" w:hAnsi="Arial" w:cs="Arial"/>
                                  <w:color w:val="FFFFFF" w:themeColor="background1"/>
                                </w:rPr>
                                <w:t xml:space="preserve"> </w:t>
                              </w:r>
                              <w:r>
                                <w:rPr>
                                  <w:rFonts w:ascii="Arial" w:hAnsi="Arial" w:cs="Arial"/>
                                  <w:color w:val="FFFFFF" w:themeColor="background1"/>
                                </w:rPr>
                                <w:t>Wolverhampton, West Midlands UK.</w:t>
                              </w:r>
                            </w:p>
                            <w:p w14:paraId="008C5139"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They specialize in Indian and Bangladeshi cuisine.</w:t>
                              </w:r>
                            </w:p>
                            <w:p w14:paraId="22149B26"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 business was established in 1989 and been run by the same owners since 1989.</w:t>
                              </w:r>
                            </w:p>
                            <w:p w14:paraId="0B90D76D"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Taj Tandoori was the first Indian / Bangladeshi restaurant in the area.</w:t>
                              </w:r>
                            </w:p>
                            <w:p w14:paraId="4EA52EAD"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 clientele is mainly from a working-class background.</w:t>
                              </w:r>
                            </w:p>
                            <w:p w14:paraId="31FC7C47" w14:textId="77777777" w:rsidR="009C1D3B" w:rsidRPr="00A06BD2"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With the support of local people, the business has been successfully operating for over 30 years.</w:t>
                              </w:r>
                            </w:p>
                            <w:p w14:paraId="3E386E49" w14:textId="77777777" w:rsidR="009C1D3B" w:rsidRDefault="009C1D3B" w:rsidP="001C5516">
                              <w:pPr>
                                <w:rPr>
                                  <w:color w:val="FFFFFF" w:themeColor="background1"/>
                                </w:rPr>
                              </w:pPr>
                            </w:p>
                          </w:txbxContent>
                        </wps:txbx>
                        <wps:bodyPr rot="0" vert="horz" wrap="square" lIns="91440" tIns="274320" rIns="91440" bIns="45720" anchor="t" anchorCtr="0" upright="1">
                          <a:noAutofit/>
                        </wps:bodyPr>
                      </wps:wsp>
                    </wpg:wgp>
                  </a:graphicData>
                </a:graphic>
                <wp14:sizeRelH relativeFrom="page">
                  <wp14:pctWidth>26400</wp14:pctWidth>
                </wp14:sizeRelH>
                <wp14:sizeRelV relativeFrom="margin">
                  <wp14:pctHeight>0</wp14:pctHeight>
                </wp14:sizeRelV>
              </wp:anchor>
            </w:drawing>
          </mc:Choice>
          <mc:Fallback>
            <w:pict>
              <v:group w14:anchorId="1D3A8CBC" id="Group 207" o:spid="_x0000_s1035" style="position:absolute;left:0;text-align:left;margin-left:0;margin-top:.45pt;width:161.25pt;height:628.4pt;z-index:251667469;mso-width-percent:264;mso-position-horizontal:left;mso-position-horizontal-relative:margin;mso-position-vertical-relative:margin;mso-width-percent:264;mso-height-relative:margin" coordsize="20482,781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">
                <v:rect id="Rectangle 17" o:spid="_x0000_s1036" style="position:absolute;width:20482;height:7815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" fillcolor="black [3213]" stroked="f">
                  <v:fill color2="#aeaaaa [2414]" angle="348" colors="0 black;6554f black" focus="100%" type="gradient"/>
                </v:rect>
                <v:shape id="_x0000_s1037" type="#_x0000_t202" style="position:absolute;left:1236;top:1260;width:17801;height:750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" filled="f" fillcolor="white [3212]" stroked="f">
                  <v:textbox inset=",21.6pt">
                    <w:txbxContent>
                      <w:p w14:paraId="53DB5358" w14:textId="4F6263CB"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Taj Tandoori is a SME. It is a family run business.</w:t>
                        </w:r>
                      </w:p>
                      <w:p w14:paraId="20192AD1" w14:textId="227A2797" w:rsidR="009C1D3B" w:rsidRPr="00EA35C0" w:rsidRDefault="009C1D3B" w:rsidP="001C5516">
                        <w:pPr>
                          <w:jc w:val="center"/>
                          <w:rPr>
                            <w:rFonts w:ascii="Arial" w:hAnsi="Arial" w:cs="Arial"/>
                            <w:color w:val="FFFFFF" w:themeColor="background1"/>
                          </w:rPr>
                        </w:pPr>
                        <w:r w:rsidRPr="00EA35C0">
                          <w:rPr>
                            <w:rFonts w:ascii="Arial" w:hAnsi="Arial" w:cs="Arial"/>
                            <w:color w:val="FFFFFF" w:themeColor="background1"/>
                          </w:rPr>
                          <w:t xml:space="preserve">The business is </w:t>
                        </w:r>
                        <w:r>
                          <w:rPr>
                            <w:rFonts w:ascii="Arial" w:hAnsi="Arial" w:cs="Arial"/>
                            <w:color w:val="FFFFFF" w:themeColor="background1"/>
                          </w:rPr>
                          <w:t>in</w:t>
                        </w:r>
                        <w:r w:rsidRPr="00EA35C0">
                          <w:rPr>
                            <w:rFonts w:ascii="Arial" w:hAnsi="Arial" w:cs="Arial"/>
                            <w:color w:val="FFFFFF" w:themeColor="background1"/>
                          </w:rPr>
                          <w:t xml:space="preserve"> </w:t>
                        </w:r>
                        <w:r>
                          <w:rPr>
                            <w:rFonts w:ascii="Arial" w:hAnsi="Arial" w:cs="Arial"/>
                            <w:color w:val="FFFFFF" w:themeColor="background1"/>
                          </w:rPr>
                          <w:t>Wolverhampton, West Midlands UK.</w:t>
                        </w:r>
                      </w:p>
                      <w:p w14:paraId="008C5139"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They specialize in Indian and Bangladeshi cuisine.</w:t>
                        </w:r>
                      </w:p>
                      <w:p w14:paraId="22149B26"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 business was established in 1989 and been run by the same owners since 1989.</w:t>
                        </w:r>
                      </w:p>
                      <w:p w14:paraId="0B90D76D"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Taj Tandoori was the first Indian / Bangladeshi restaurant in the area.</w:t>
                        </w:r>
                      </w:p>
                      <w:p w14:paraId="4EA52EAD" w14:textId="77777777" w:rsidR="009C1D3B"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The clientele is mainly from a working-class background.</w:t>
                        </w:r>
                      </w:p>
                      <w:p w14:paraId="31FC7C47" w14:textId="77777777" w:rsidR="009C1D3B" w:rsidRPr="00A06BD2" w:rsidRDefault="009C1D3B" w:rsidP="001C5516">
                        <w:pPr>
                          <w:jc w:val="center"/>
                          <w:rPr>
                            <w:rFonts w:ascii="Arial" w:eastAsiaTheme="majorEastAsia" w:hAnsi="Arial" w:cs="Arial"/>
                            <w:color w:val="FFFFFF" w:themeColor="background1"/>
                          </w:rPr>
                        </w:pPr>
                        <w:r>
                          <w:rPr>
                            <w:rFonts w:ascii="Arial" w:eastAsiaTheme="majorEastAsia" w:hAnsi="Arial" w:cs="Arial"/>
                            <w:color w:val="FFFFFF" w:themeColor="background1"/>
                          </w:rPr>
                          <w:t>With the support of local people, the business has been successfully operating for over 30 years.</w:t>
                        </w:r>
                      </w:p>
                      <w:p w14:paraId="3E386E49" w14:textId="77777777" w:rsidR="009C1D3B" w:rsidRDefault="009C1D3B" w:rsidP="001C5516">
                        <w:pPr>
                          <w:rPr>
                            <w:color w:val="FFFFFF" w:themeColor="background1"/>
                          </w:rPr>
                        </w:pPr>
                      </w:p>
                    </w:txbxContent>
                  </v:textbox>
                </v:shape>
                <w10:wrap type="square" anchorx="margin" anchory="margin"/>
              </v:group>
            </w:pict>
          </mc:Fallback>
        </mc:AlternateContent>
      </w:r>
      <w:bookmarkEnd w:id="0"/>
    </w:p>
    <w:p w14:paraId="0D4E3CFB" w14:textId="4DA1825A" w:rsidR="001C5516" w:rsidRDefault="001C5516" w:rsidP="001C5516">
      <w:pPr>
        <w:rPr>
          <w:rFonts w:ascii="Arial" w:hAnsi="Arial" w:cs="Arial"/>
        </w:rPr>
      </w:pPr>
    </w:p>
    <w:p w14:paraId="0D8621C2" w14:textId="2860C45A" w:rsidR="001C5516" w:rsidRDefault="001C5516" w:rsidP="001C5516">
      <w:pPr>
        <w:rPr>
          <w:rFonts w:ascii="Arial" w:hAnsi="Arial" w:cs="Arial"/>
        </w:rPr>
      </w:pPr>
      <w:r w:rsidRPr="005615BA">
        <w:rPr>
          <w:rFonts w:ascii="Arial" w:hAnsi="Arial" w:cs="Arial"/>
        </w:rPr>
        <w:t xml:space="preserve">This </w:t>
      </w:r>
      <w:r>
        <w:rPr>
          <w:rFonts w:ascii="Arial" w:hAnsi="Arial" w:cs="Arial"/>
        </w:rPr>
        <w:t>report</w:t>
      </w:r>
      <w:r w:rsidRPr="005615BA">
        <w:rPr>
          <w:rFonts w:ascii="Arial" w:hAnsi="Arial" w:cs="Arial"/>
        </w:rPr>
        <w:t xml:space="preserve"> will be based on </w:t>
      </w:r>
      <w:r>
        <w:rPr>
          <w:rFonts w:ascii="Arial" w:hAnsi="Arial" w:cs="Arial"/>
        </w:rPr>
        <w:t>Taj Tandoori</w:t>
      </w:r>
      <w:r w:rsidRPr="005615BA">
        <w:rPr>
          <w:rFonts w:ascii="Arial" w:hAnsi="Arial" w:cs="Arial"/>
        </w:rPr>
        <w:t xml:space="preserve"> Indian restaurant </w:t>
      </w:r>
      <w:r>
        <w:rPr>
          <w:rFonts w:ascii="Arial" w:hAnsi="Arial" w:cs="Arial"/>
        </w:rPr>
        <w:t xml:space="preserve">where the author is employed. </w:t>
      </w:r>
    </w:p>
    <w:p w14:paraId="4BC020C3" w14:textId="3A2D38E8" w:rsidR="001C5516" w:rsidRDefault="001C5516" w:rsidP="001C5516">
      <w:pPr>
        <w:rPr>
          <w:rFonts w:ascii="Arial" w:hAnsi="Arial" w:cs="Arial"/>
        </w:rPr>
      </w:pPr>
      <w:r>
        <w:rPr>
          <w:rFonts w:ascii="Arial" w:hAnsi="Arial" w:cs="Arial"/>
        </w:rPr>
        <w:t>The report</w:t>
      </w:r>
      <w:r w:rsidRPr="005615BA">
        <w:rPr>
          <w:rFonts w:ascii="Arial" w:hAnsi="Arial" w:cs="Arial"/>
        </w:rPr>
        <w:t xml:space="preserve"> will</w:t>
      </w:r>
      <w:r>
        <w:rPr>
          <w:rFonts w:ascii="Arial" w:hAnsi="Arial" w:cs="Arial"/>
        </w:rPr>
        <w:t xml:space="preserve"> critically assess</w:t>
      </w:r>
      <w:r w:rsidRPr="005615BA">
        <w:rPr>
          <w:rFonts w:ascii="Arial" w:hAnsi="Arial" w:cs="Arial"/>
        </w:rPr>
        <w:t xml:space="preserve"> the </w:t>
      </w:r>
      <w:r>
        <w:rPr>
          <w:rFonts w:ascii="Arial" w:hAnsi="Arial" w:cs="Arial"/>
        </w:rPr>
        <w:t xml:space="preserve">Micro </w:t>
      </w:r>
      <w:r w:rsidR="00B80003">
        <w:rPr>
          <w:rFonts w:ascii="Arial" w:hAnsi="Arial" w:cs="Arial"/>
        </w:rPr>
        <w:t xml:space="preserve">&amp; </w:t>
      </w:r>
      <w:r>
        <w:rPr>
          <w:rFonts w:ascii="Arial" w:hAnsi="Arial" w:cs="Arial"/>
        </w:rPr>
        <w:t>Macro</w:t>
      </w:r>
      <w:r w:rsidR="00B80003">
        <w:rPr>
          <w:rFonts w:ascii="Arial" w:hAnsi="Arial" w:cs="Arial"/>
        </w:rPr>
        <w:t xml:space="preserve"> </w:t>
      </w:r>
      <w:r>
        <w:rPr>
          <w:rFonts w:ascii="Arial" w:hAnsi="Arial" w:cs="Arial"/>
        </w:rPr>
        <w:t>environments</w:t>
      </w:r>
      <w:r w:rsidR="00B80003">
        <w:rPr>
          <w:rFonts w:ascii="Arial" w:hAnsi="Arial" w:cs="Arial"/>
        </w:rPr>
        <w:t xml:space="preserve"> </w:t>
      </w:r>
      <w:r w:rsidR="00452A2B">
        <w:rPr>
          <w:rFonts w:ascii="Arial" w:hAnsi="Arial" w:cs="Arial"/>
        </w:rPr>
        <w:t xml:space="preserve">by </w:t>
      </w:r>
      <w:r>
        <w:rPr>
          <w:rFonts w:ascii="Arial" w:hAnsi="Arial" w:cs="Arial"/>
        </w:rPr>
        <w:t>utilis</w:t>
      </w:r>
      <w:r w:rsidR="00452A2B">
        <w:rPr>
          <w:rFonts w:ascii="Arial" w:hAnsi="Arial" w:cs="Arial"/>
        </w:rPr>
        <w:t>ing</w:t>
      </w:r>
      <w:r>
        <w:rPr>
          <w:rFonts w:ascii="Arial" w:hAnsi="Arial" w:cs="Arial"/>
        </w:rPr>
        <w:t xml:space="preserve"> the SWOT and PESTEL analysis tools respectively</w:t>
      </w:r>
      <w:r w:rsidR="00B80003">
        <w:rPr>
          <w:rFonts w:ascii="Arial" w:hAnsi="Arial" w:cs="Arial"/>
        </w:rPr>
        <w:t>.</w:t>
      </w:r>
      <w:r w:rsidR="006F786C">
        <w:rPr>
          <w:rFonts w:ascii="Arial" w:hAnsi="Arial" w:cs="Arial"/>
        </w:rPr>
        <w:t xml:space="preserve"> </w:t>
      </w:r>
    </w:p>
    <w:p w14:paraId="24B5C8B6" w14:textId="30335E79" w:rsidR="001C5516" w:rsidRDefault="001C5516" w:rsidP="001C5516">
      <w:pPr>
        <w:rPr>
          <w:rFonts w:ascii="Arial" w:hAnsi="Arial" w:cs="Arial"/>
        </w:rPr>
      </w:pPr>
      <w:r>
        <w:rPr>
          <w:rFonts w:ascii="Arial" w:hAnsi="Arial" w:cs="Arial"/>
        </w:rPr>
        <w:t>Furthermore, Porter’s Five Forces analysis tool will be utilised so that a clear understanding of the competitive forces</w:t>
      </w:r>
      <w:r w:rsidR="004D4922">
        <w:rPr>
          <w:rFonts w:ascii="Arial" w:hAnsi="Arial" w:cs="Arial"/>
        </w:rPr>
        <w:t xml:space="preserve"> that affect the organisation.</w:t>
      </w:r>
    </w:p>
    <w:p w14:paraId="3EB82AAF" w14:textId="2F82238A" w:rsidR="009E2C3E" w:rsidRDefault="000F39E5" w:rsidP="001C5516">
      <w:pPr>
        <w:rPr>
          <w:rFonts w:ascii="Arial" w:hAnsi="Arial" w:cs="Arial"/>
        </w:rPr>
      </w:pPr>
      <w:r>
        <w:rPr>
          <w:rFonts w:ascii="Arial" w:hAnsi="Arial" w:cs="Arial"/>
        </w:rPr>
        <w:t>With this analysis a critical assessment</w:t>
      </w:r>
      <w:r w:rsidR="005905B5">
        <w:rPr>
          <w:rFonts w:ascii="Arial" w:hAnsi="Arial" w:cs="Arial"/>
        </w:rPr>
        <w:t xml:space="preserve"> will</w:t>
      </w:r>
      <w:r>
        <w:rPr>
          <w:rFonts w:ascii="Arial" w:hAnsi="Arial" w:cs="Arial"/>
        </w:rPr>
        <w:t xml:space="preserve"> be made showing </w:t>
      </w:r>
      <w:r w:rsidR="00475B9E">
        <w:rPr>
          <w:rFonts w:ascii="Arial" w:hAnsi="Arial" w:cs="Arial"/>
        </w:rPr>
        <w:t>what</w:t>
      </w:r>
      <w:r>
        <w:rPr>
          <w:rFonts w:ascii="Arial" w:hAnsi="Arial" w:cs="Arial"/>
        </w:rPr>
        <w:t xml:space="preserve"> factors influence</w:t>
      </w:r>
      <w:r w:rsidR="008217F4">
        <w:rPr>
          <w:rFonts w:ascii="Arial" w:hAnsi="Arial" w:cs="Arial"/>
        </w:rPr>
        <w:t xml:space="preserve"> </w:t>
      </w:r>
      <w:r>
        <w:rPr>
          <w:rFonts w:ascii="Arial" w:hAnsi="Arial" w:cs="Arial"/>
        </w:rPr>
        <w:t>organisation</w:t>
      </w:r>
      <w:r w:rsidR="00155D60">
        <w:rPr>
          <w:rFonts w:ascii="Arial" w:hAnsi="Arial" w:cs="Arial"/>
        </w:rPr>
        <w:t xml:space="preserve"> </w:t>
      </w:r>
      <w:r>
        <w:rPr>
          <w:rFonts w:ascii="Arial" w:hAnsi="Arial" w:cs="Arial"/>
        </w:rPr>
        <w:t xml:space="preserve">culture </w:t>
      </w:r>
      <w:r w:rsidR="00EB268D">
        <w:rPr>
          <w:rFonts w:ascii="Arial" w:hAnsi="Arial" w:cs="Arial"/>
        </w:rPr>
        <w:t>and the ethical</w:t>
      </w:r>
      <w:r w:rsidR="00475B9E">
        <w:rPr>
          <w:rFonts w:ascii="Arial" w:hAnsi="Arial" w:cs="Arial"/>
        </w:rPr>
        <w:t xml:space="preserve"> or unethical</w:t>
      </w:r>
      <w:r w:rsidR="00EB268D">
        <w:rPr>
          <w:rFonts w:ascii="Arial" w:hAnsi="Arial" w:cs="Arial"/>
        </w:rPr>
        <w:t xml:space="preserve"> behaviour of the employees.</w:t>
      </w:r>
      <w:r w:rsidR="000E1345">
        <w:rPr>
          <w:rFonts w:ascii="Arial" w:hAnsi="Arial" w:cs="Arial"/>
        </w:rPr>
        <w:t xml:space="preserve"> </w:t>
      </w:r>
    </w:p>
    <w:p w14:paraId="2817E959" w14:textId="64196EAF" w:rsidR="001C5516" w:rsidRDefault="001C5516" w:rsidP="001C5516">
      <w:pPr>
        <w:rPr>
          <w:rFonts w:ascii="Arial" w:hAnsi="Arial" w:cs="Arial"/>
        </w:rPr>
      </w:pPr>
      <w:r>
        <w:rPr>
          <w:rFonts w:ascii="Arial" w:hAnsi="Arial" w:cs="Arial"/>
        </w:rPr>
        <w:t>A comparison</w:t>
      </w:r>
      <w:r w:rsidR="007659B5">
        <w:rPr>
          <w:rFonts w:ascii="Arial" w:hAnsi="Arial" w:cs="Arial"/>
        </w:rPr>
        <w:t xml:space="preserve"> with a </w:t>
      </w:r>
      <w:r>
        <w:rPr>
          <w:rFonts w:ascii="Arial" w:hAnsi="Arial" w:cs="Arial"/>
        </w:rPr>
        <w:t xml:space="preserve">similar restaurant will be included to compare culture and ethical behaviour in the </w:t>
      </w:r>
      <w:r w:rsidR="00682BBD">
        <w:rPr>
          <w:rFonts w:ascii="Arial" w:hAnsi="Arial" w:cs="Arial"/>
        </w:rPr>
        <w:t>restaurants</w:t>
      </w:r>
      <w:r>
        <w:rPr>
          <w:rFonts w:ascii="Arial" w:hAnsi="Arial" w:cs="Arial"/>
        </w:rPr>
        <w:t>.</w:t>
      </w:r>
    </w:p>
    <w:p w14:paraId="6F644A15" w14:textId="0C77F5D7" w:rsidR="00A66772" w:rsidRDefault="00A66772" w:rsidP="001C5516">
      <w:pPr>
        <w:rPr>
          <w:rFonts w:ascii="Arial" w:hAnsi="Arial" w:cs="Arial"/>
        </w:rPr>
      </w:pPr>
      <w:r>
        <w:rPr>
          <w:rFonts w:ascii="Arial" w:hAnsi="Arial" w:cs="Arial"/>
        </w:rPr>
        <w:t xml:space="preserve">Mckinsey’s </w:t>
      </w:r>
      <w:r w:rsidR="00160BD1">
        <w:rPr>
          <w:rFonts w:ascii="Arial" w:hAnsi="Arial" w:cs="Arial"/>
        </w:rPr>
        <w:t xml:space="preserve">7s framework will be utilized to facilitate </w:t>
      </w:r>
      <w:r w:rsidR="00E3457E">
        <w:rPr>
          <w:rFonts w:ascii="Arial" w:hAnsi="Arial" w:cs="Arial"/>
        </w:rPr>
        <w:t>any ch</w:t>
      </w:r>
      <w:r w:rsidR="005D3222">
        <w:rPr>
          <w:rFonts w:ascii="Arial" w:hAnsi="Arial" w:cs="Arial"/>
        </w:rPr>
        <w:t>a</w:t>
      </w:r>
      <w:r w:rsidR="00E3457E">
        <w:rPr>
          <w:rFonts w:ascii="Arial" w:hAnsi="Arial" w:cs="Arial"/>
        </w:rPr>
        <w:t xml:space="preserve">nges </w:t>
      </w:r>
      <w:r w:rsidR="00364AFA">
        <w:rPr>
          <w:rFonts w:ascii="Arial" w:hAnsi="Arial" w:cs="Arial"/>
        </w:rPr>
        <w:t xml:space="preserve">that </w:t>
      </w:r>
      <w:r w:rsidR="00297485">
        <w:rPr>
          <w:rFonts w:ascii="Arial" w:hAnsi="Arial" w:cs="Arial"/>
        </w:rPr>
        <w:t>need to be adop</w:t>
      </w:r>
      <w:r w:rsidR="00A57777">
        <w:rPr>
          <w:rFonts w:ascii="Arial" w:hAnsi="Arial" w:cs="Arial"/>
        </w:rPr>
        <w:t>t</w:t>
      </w:r>
      <w:r w:rsidR="00297485">
        <w:rPr>
          <w:rFonts w:ascii="Arial" w:hAnsi="Arial" w:cs="Arial"/>
        </w:rPr>
        <w:t xml:space="preserve">ed to </w:t>
      </w:r>
      <w:r w:rsidR="00A57777">
        <w:rPr>
          <w:rFonts w:ascii="Arial" w:hAnsi="Arial" w:cs="Arial"/>
        </w:rPr>
        <w:t>promote ethical behaviour leading to an ethical culture</w:t>
      </w:r>
      <w:r w:rsidR="00CF00AF">
        <w:rPr>
          <w:rFonts w:ascii="Arial" w:hAnsi="Arial" w:cs="Arial"/>
        </w:rPr>
        <w:t>.</w:t>
      </w:r>
    </w:p>
    <w:p w14:paraId="385FC4B0" w14:textId="4D43ABF6" w:rsidR="001C5516" w:rsidRPr="005615BA" w:rsidRDefault="001C5516" w:rsidP="001C5516">
      <w:pPr>
        <w:rPr>
          <w:rFonts w:ascii="Arial" w:hAnsi="Arial" w:cs="Arial"/>
        </w:rPr>
      </w:pPr>
      <w:r>
        <w:rPr>
          <w:rFonts w:ascii="Arial" w:hAnsi="Arial" w:cs="Arial"/>
        </w:rPr>
        <w:t>Finally, there will recommendations on how the business can enhance workplace culture</w:t>
      </w:r>
      <w:r w:rsidR="00CF00AF">
        <w:rPr>
          <w:rFonts w:ascii="Arial" w:hAnsi="Arial" w:cs="Arial"/>
        </w:rPr>
        <w:t xml:space="preserve"> to gain a competitive edge.</w:t>
      </w:r>
    </w:p>
    <w:p w14:paraId="7CC56879" w14:textId="77777777" w:rsidR="001C5516" w:rsidRPr="005615BA" w:rsidRDefault="001C5516" w:rsidP="001C5516">
      <w:pPr>
        <w:rPr>
          <w:rFonts w:ascii="Arial" w:hAnsi="Arial" w:cs="Arial"/>
        </w:rPr>
      </w:pPr>
    </w:p>
    <w:p w14:paraId="3C45D8DA" w14:textId="77777777" w:rsidR="001C5516" w:rsidRPr="005615BA" w:rsidRDefault="001C5516" w:rsidP="001C5516">
      <w:pPr>
        <w:rPr>
          <w:rFonts w:ascii="Arial" w:hAnsi="Arial" w:cs="Arial"/>
        </w:rPr>
      </w:pPr>
    </w:p>
    <w:p w14:paraId="5E9CF670" w14:textId="77777777" w:rsidR="001C5516" w:rsidRPr="005615BA" w:rsidRDefault="001C5516" w:rsidP="001C5516">
      <w:pPr>
        <w:rPr>
          <w:rFonts w:ascii="Arial" w:hAnsi="Arial" w:cs="Arial"/>
        </w:rPr>
      </w:pPr>
    </w:p>
    <w:p w14:paraId="46A71F52" w14:textId="77777777" w:rsidR="001C5516" w:rsidRPr="005615BA" w:rsidRDefault="001C5516" w:rsidP="001C5516">
      <w:pPr>
        <w:rPr>
          <w:rFonts w:ascii="Arial" w:hAnsi="Arial" w:cs="Arial"/>
        </w:rPr>
      </w:pPr>
    </w:p>
    <w:p w14:paraId="14697791" w14:textId="77777777" w:rsidR="001C5516" w:rsidRDefault="001C5516" w:rsidP="001C5516">
      <w:pPr>
        <w:rPr>
          <w:rFonts w:ascii="Arial" w:hAnsi="Arial" w:cs="Arial"/>
        </w:rPr>
      </w:pPr>
    </w:p>
    <w:p w14:paraId="2D1CA2EF" w14:textId="77777777" w:rsidR="001C5516" w:rsidRDefault="001C5516" w:rsidP="001C5516">
      <w:pPr>
        <w:rPr>
          <w:rFonts w:ascii="Arial" w:hAnsi="Arial" w:cs="Arial"/>
        </w:rPr>
      </w:pPr>
    </w:p>
    <w:p w14:paraId="3EA37993" w14:textId="77777777" w:rsidR="001C5516" w:rsidRDefault="001C5516" w:rsidP="001C5516">
      <w:pPr>
        <w:rPr>
          <w:rFonts w:ascii="Arial" w:hAnsi="Arial" w:cs="Arial"/>
        </w:rPr>
      </w:pPr>
    </w:p>
    <w:p w14:paraId="207BD292" w14:textId="77777777" w:rsidR="001C5516" w:rsidRDefault="001C5516" w:rsidP="001C5516">
      <w:pPr>
        <w:rPr>
          <w:rFonts w:ascii="Arial" w:hAnsi="Arial" w:cs="Arial"/>
        </w:rPr>
      </w:pPr>
    </w:p>
    <w:p w14:paraId="494A0088" w14:textId="77777777" w:rsidR="001C5516" w:rsidRDefault="001C5516" w:rsidP="001C5516">
      <w:pPr>
        <w:rPr>
          <w:rFonts w:ascii="Arial" w:hAnsi="Arial" w:cs="Arial"/>
        </w:rPr>
      </w:pPr>
    </w:p>
    <w:p w14:paraId="370344E9" w14:textId="77777777" w:rsidR="001C5516" w:rsidRDefault="001C5516" w:rsidP="001C5516">
      <w:pPr>
        <w:rPr>
          <w:rFonts w:ascii="Arial" w:hAnsi="Arial" w:cs="Arial"/>
        </w:rPr>
      </w:pPr>
    </w:p>
    <w:p w14:paraId="137780E1" w14:textId="77777777" w:rsidR="001C5516" w:rsidRDefault="001C5516" w:rsidP="001C5516">
      <w:pPr>
        <w:rPr>
          <w:rFonts w:ascii="Arial" w:hAnsi="Arial" w:cs="Arial"/>
        </w:rPr>
      </w:pPr>
    </w:p>
    <w:p w14:paraId="4BD70CF4" w14:textId="3828EDCF" w:rsidR="001C5516" w:rsidRDefault="001C5516" w:rsidP="007E28A2">
      <w:pPr>
        <w:rPr>
          <w:rFonts w:ascii="Arial" w:hAnsi="Arial" w:cs="Arial"/>
        </w:rPr>
      </w:pPr>
    </w:p>
    <w:p w14:paraId="1537F831" w14:textId="1F39290C" w:rsidR="00CF00AF" w:rsidRDefault="00CF00AF" w:rsidP="007E28A2">
      <w:pPr>
        <w:rPr>
          <w:rFonts w:ascii="Arial" w:hAnsi="Arial" w:cs="Arial"/>
        </w:rPr>
      </w:pPr>
    </w:p>
    <w:p w14:paraId="54925629" w14:textId="77777777" w:rsidR="001C5516" w:rsidRDefault="001C5516" w:rsidP="007E28A2">
      <w:pPr>
        <w:rPr>
          <w:rFonts w:ascii="Arial" w:hAnsi="Arial" w:cs="Arial"/>
        </w:rPr>
      </w:pPr>
    </w:p>
    <w:p w14:paraId="4715845A" w14:textId="77777777" w:rsidR="00486E4A" w:rsidRDefault="00D46AE5" w:rsidP="007E28A2">
      <w:pPr>
        <w:rPr>
          <w:rFonts w:ascii="Arial" w:hAnsi="Arial" w:cs="Arial"/>
        </w:rPr>
      </w:pPr>
      <w:r w:rsidRPr="00160ED6">
        <w:rPr>
          <w:rFonts w:ascii="Arial" w:hAnsi="Arial" w:cs="Arial"/>
          <w:b/>
          <w:bCs/>
          <w:noProof/>
          <w:color w:val="FFFFFF" w:themeColor="background1"/>
          <w:sz w:val="40"/>
          <w:szCs w:val="40"/>
        </w:rPr>
        <w:lastRenderedPageBreak/>
        <mc:AlternateContent>
          <mc:Choice Requires="wps">
            <w:drawing>
              <wp:anchor distT="0" distB="0" distL="114300" distR="114300" simplePos="0" relativeHeight="251658243" behindDoc="1" locked="0" layoutInCell="1" allowOverlap="1" wp14:anchorId="44EAAD53" wp14:editId="7CC892BA">
                <wp:simplePos x="0" y="0"/>
                <wp:positionH relativeFrom="margin">
                  <wp:align>center</wp:align>
                </wp:positionH>
                <wp:positionV relativeFrom="paragraph">
                  <wp:posOffset>57150</wp:posOffset>
                </wp:positionV>
                <wp:extent cx="3701415" cy="328930"/>
                <wp:effectExtent l="0" t="0" r="13335" b="13970"/>
                <wp:wrapTopAndBottom/>
                <wp:docPr id="3" name="Text Box 3"/>
                <wp:cNvGraphicFramePr/>
                <a:graphic xmlns:a="http://schemas.openxmlformats.org/drawingml/2006/main">
                  <a:graphicData uri="http://schemas.microsoft.com/office/word/2010/wordprocessingShape">
                    <wps:wsp>
                      <wps:cNvSpPr txBox="1"/>
                      <wps:spPr>
                        <a:xfrm>
                          <a:off x="0" y="0"/>
                          <a:ext cx="3701415" cy="328930"/>
                        </a:xfrm>
                        <a:prstGeom prst="rect">
                          <a:avLst/>
                        </a:prstGeom>
                        <a:solidFill>
                          <a:schemeClr val="tx1"/>
                        </a:solidFill>
                        <a:ln w="6350">
                          <a:solidFill>
                            <a:prstClr val="black"/>
                          </a:solidFill>
                        </a:ln>
                      </wps:spPr>
                      <wps:txbx>
                        <w:txbxContent>
                          <w:p w14:paraId="0E80CFD5" w14:textId="3DD91320" w:rsidR="009C1D3B" w:rsidRPr="00861D70" w:rsidRDefault="009C1D3B" w:rsidP="00861D70">
                            <w:pPr>
                              <w:pStyle w:val="Heading2"/>
                              <w:jc w:val="center"/>
                              <w:rPr>
                                <w:rFonts w:ascii="Arial" w:hAnsi="Arial" w:cs="Arial"/>
                                <w:b/>
                                <w:bCs/>
                                <w:color w:val="FFFFFF" w:themeColor="background1"/>
                                <w:sz w:val="20"/>
                                <w:szCs w:val="20"/>
                              </w:rPr>
                            </w:pPr>
                            <w:bookmarkStart w:id="3" w:name="_Toc33041154"/>
                            <w:r w:rsidRPr="00861D70">
                              <w:rPr>
                                <w:rFonts w:ascii="Arial" w:hAnsi="Arial" w:cs="Arial"/>
                                <w:b/>
                                <w:bCs/>
                                <w:color w:val="FFFFFF" w:themeColor="background1"/>
                                <w:sz w:val="28"/>
                                <w:szCs w:val="28"/>
                              </w:rPr>
                              <w:t>2. Organisational Environment Analysis.</w:t>
                            </w:r>
                            <w:bookmarkEnd w:id="3"/>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EAAD53" id="Text Box 3" o:spid="_x0000_s1038" type="#_x0000_t202" style="position:absolute;left:0;text-align:left;margin-left:0;margin-top:4.5pt;width:291.45pt;height:25.9pt;z-index:-25165823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" fillcolor="black [3213]" strokeweight=".5pt">
                <v:textbox>
                  <w:txbxContent>
                    <w:p w14:paraId="0E80CFD5" w14:textId="3DD91320" w:rsidR="009C1D3B" w:rsidRPr="00861D70" w:rsidRDefault="009C1D3B" w:rsidP="00861D70">
                      <w:pPr>
                        <w:pStyle w:val="Heading2"/>
                        <w:jc w:val="center"/>
                        <w:rPr>
                          <w:rFonts w:ascii="Arial" w:hAnsi="Arial" w:cs="Arial"/>
                          <w:b/>
                          <w:bCs/>
                          <w:color w:val="FFFFFF" w:themeColor="background1"/>
                          <w:sz w:val="20"/>
                          <w:szCs w:val="20"/>
                        </w:rPr>
                      </w:pPr>
                      <w:bookmarkStart w:id="4" w:name="_Toc33041154"/>
                      <w:r w:rsidRPr="00861D70">
                        <w:rPr>
                          <w:rFonts w:ascii="Arial" w:hAnsi="Arial" w:cs="Arial"/>
                          <w:b/>
                          <w:bCs/>
                          <w:color w:val="FFFFFF" w:themeColor="background1"/>
                          <w:sz w:val="28"/>
                          <w:szCs w:val="28"/>
                        </w:rPr>
                        <w:t>2. Organisational Environment Analysis.</w:t>
                      </w:r>
                      <w:bookmarkEnd w:id="4"/>
                    </w:p>
                  </w:txbxContent>
                </v:textbox>
                <w10:wrap type="topAndBottom" anchorx="margin"/>
              </v:shape>
            </w:pict>
          </mc:Fallback>
        </mc:AlternateContent>
      </w:r>
    </w:p>
    <w:p w14:paraId="37E2DDA9" w14:textId="588F8278" w:rsidR="002870CE" w:rsidRDefault="00486E4A" w:rsidP="007E28A2">
      <w:pPr>
        <w:rPr>
          <w:rFonts w:ascii="Arial" w:hAnsi="Arial" w:cs="Arial"/>
        </w:rPr>
      </w:pPr>
      <w:r>
        <w:rPr>
          <w:rFonts w:ascii="Arial" w:hAnsi="Arial" w:cs="Arial"/>
        </w:rPr>
        <w:t xml:space="preserve">Organisational </w:t>
      </w:r>
      <w:r w:rsidR="00D53778">
        <w:rPr>
          <w:rFonts w:ascii="Arial" w:hAnsi="Arial" w:cs="Arial"/>
        </w:rPr>
        <w:t xml:space="preserve">environment analysis </w:t>
      </w:r>
      <w:r w:rsidR="008626CB" w:rsidRPr="008626CB">
        <w:rPr>
          <w:rFonts w:ascii="Arial" w:hAnsi="Arial" w:cs="Arial"/>
        </w:rPr>
        <w:t>cover</w:t>
      </w:r>
      <w:r w:rsidR="00D53778">
        <w:rPr>
          <w:rFonts w:ascii="Arial" w:hAnsi="Arial" w:cs="Arial"/>
        </w:rPr>
        <w:t>s</w:t>
      </w:r>
      <w:r w:rsidR="008626CB" w:rsidRPr="008626CB">
        <w:rPr>
          <w:rFonts w:ascii="Arial" w:hAnsi="Arial" w:cs="Arial"/>
        </w:rPr>
        <w:t xml:space="preserve"> the macro and micro-environments</w:t>
      </w:r>
      <w:r w:rsidR="002D5B8B">
        <w:rPr>
          <w:rFonts w:ascii="Arial" w:hAnsi="Arial" w:cs="Arial"/>
        </w:rPr>
        <w:t>.</w:t>
      </w:r>
      <w:r w:rsidR="008626CB" w:rsidRPr="008626CB">
        <w:rPr>
          <w:rFonts w:ascii="Arial" w:hAnsi="Arial" w:cs="Arial"/>
        </w:rPr>
        <w:t xml:space="preserve"> </w:t>
      </w:r>
      <w:r w:rsidR="002D5B8B">
        <w:rPr>
          <w:rFonts w:ascii="Arial" w:hAnsi="Arial" w:cs="Arial"/>
        </w:rPr>
        <w:t xml:space="preserve">This analysis helps </w:t>
      </w:r>
      <w:r w:rsidR="00831AD8">
        <w:rPr>
          <w:rFonts w:ascii="Arial" w:hAnsi="Arial" w:cs="Arial"/>
        </w:rPr>
        <w:t>understand</w:t>
      </w:r>
      <w:r w:rsidR="002D5B8B">
        <w:rPr>
          <w:rFonts w:ascii="Arial" w:hAnsi="Arial" w:cs="Arial"/>
        </w:rPr>
        <w:t xml:space="preserve"> current </w:t>
      </w:r>
      <w:r w:rsidR="00B46D4A">
        <w:rPr>
          <w:rFonts w:ascii="Arial" w:hAnsi="Arial" w:cs="Arial"/>
        </w:rPr>
        <w:t xml:space="preserve">strategic </w:t>
      </w:r>
      <w:r w:rsidR="002D5B8B">
        <w:rPr>
          <w:rFonts w:ascii="Arial" w:hAnsi="Arial" w:cs="Arial"/>
        </w:rPr>
        <w:t xml:space="preserve">position of </w:t>
      </w:r>
      <w:r w:rsidR="009D7809">
        <w:rPr>
          <w:rFonts w:ascii="Arial" w:hAnsi="Arial" w:cs="Arial"/>
        </w:rPr>
        <w:t>the business</w:t>
      </w:r>
      <w:r w:rsidR="00105DE1">
        <w:rPr>
          <w:rFonts w:ascii="Arial" w:hAnsi="Arial" w:cs="Arial"/>
        </w:rPr>
        <w:t>.</w:t>
      </w:r>
      <w:r w:rsidR="001D42BB">
        <w:rPr>
          <w:rFonts w:ascii="Arial" w:hAnsi="Arial" w:cs="Arial"/>
        </w:rPr>
        <w:t xml:space="preserve"> </w:t>
      </w:r>
    </w:p>
    <w:p w14:paraId="482A112F" w14:textId="77777777" w:rsidR="002870CE" w:rsidRDefault="002870CE" w:rsidP="007E28A2">
      <w:pPr>
        <w:rPr>
          <w:rFonts w:ascii="Arial" w:hAnsi="Arial" w:cs="Arial"/>
        </w:rPr>
      </w:pPr>
    </w:p>
    <w:p w14:paraId="069A78F8" w14:textId="0C321D4A" w:rsidR="00A7657E" w:rsidRPr="00861D70" w:rsidRDefault="00671E46" w:rsidP="00477930">
      <w:pPr>
        <w:pStyle w:val="Heading2"/>
        <w:rPr>
          <w:rFonts w:ascii="Arial" w:hAnsi="Arial" w:cs="Arial"/>
          <w:color w:val="000000" w:themeColor="text1"/>
        </w:rPr>
      </w:pPr>
      <w:bookmarkStart w:id="5" w:name="_Toc33041155"/>
      <w:r w:rsidRPr="00861D70">
        <w:rPr>
          <w:rFonts w:ascii="Arial" w:hAnsi="Arial" w:cs="Arial"/>
          <w:color w:val="000000" w:themeColor="text1"/>
        </w:rPr>
        <w:t>2</w:t>
      </w:r>
      <w:r w:rsidR="00D46AE5" w:rsidRPr="00861D70">
        <w:rPr>
          <w:rFonts w:ascii="Arial" w:hAnsi="Arial" w:cs="Arial"/>
          <w:color w:val="000000" w:themeColor="text1"/>
        </w:rPr>
        <w:t xml:space="preserve">.1. </w:t>
      </w:r>
      <w:r w:rsidR="00910676" w:rsidRPr="00861D70">
        <w:rPr>
          <w:rFonts w:ascii="Arial" w:hAnsi="Arial" w:cs="Arial"/>
          <w:color w:val="000000" w:themeColor="text1"/>
        </w:rPr>
        <w:t>SWOT Analysis</w:t>
      </w:r>
      <w:r w:rsidR="00EC05A6" w:rsidRPr="00861D70">
        <w:rPr>
          <w:rFonts w:ascii="Arial" w:hAnsi="Arial" w:cs="Arial"/>
          <w:color w:val="000000" w:themeColor="text1"/>
        </w:rPr>
        <w:t>.</w:t>
      </w:r>
      <w:bookmarkEnd w:id="5"/>
    </w:p>
    <w:p w14:paraId="39B91BA9" w14:textId="77777777" w:rsidR="00FC3476" w:rsidRDefault="00FC3476" w:rsidP="005C6771">
      <w:pPr>
        <w:rPr>
          <w:rFonts w:ascii="Arial" w:hAnsi="Arial" w:cs="Arial"/>
        </w:rPr>
      </w:pPr>
    </w:p>
    <w:p w14:paraId="02CE268B" w14:textId="783238C7" w:rsidR="00AA569C" w:rsidRDefault="00F633B6" w:rsidP="005C6771">
      <w:pPr>
        <w:rPr>
          <w:rFonts w:ascii="Arial" w:hAnsi="Arial" w:cs="Arial"/>
        </w:rPr>
      </w:pPr>
      <w:r>
        <w:rPr>
          <w:rFonts w:ascii="Arial" w:hAnsi="Arial" w:cs="Arial"/>
        </w:rPr>
        <w:t xml:space="preserve">A </w:t>
      </w:r>
      <w:r w:rsidR="00A30D59">
        <w:rPr>
          <w:rFonts w:ascii="Arial" w:hAnsi="Arial" w:cs="Arial"/>
        </w:rPr>
        <w:t xml:space="preserve">SWOT </w:t>
      </w:r>
      <w:r w:rsidR="00401EC1">
        <w:rPr>
          <w:rFonts w:ascii="Arial" w:hAnsi="Arial" w:cs="Arial"/>
        </w:rPr>
        <w:t>analysis</w:t>
      </w:r>
      <w:r>
        <w:rPr>
          <w:rFonts w:ascii="Arial" w:hAnsi="Arial" w:cs="Arial"/>
        </w:rPr>
        <w:t xml:space="preserve"> </w:t>
      </w:r>
      <w:r w:rsidR="0071444E">
        <w:rPr>
          <w:rFonts w:ascii="Arial" w:hAnsi="Arial" w:cs="Arial"/>
        </w:rPr>
        <w:t>can help understand the current internal environment of the organisation</w:t>
      </w:r>
      <w:r w:rsidR="00BD344E">
        <w:rPr>
          <w:rFonts w:ascii="Arial" w:hAnsi="Arial" w:cs="Arial"/>
        </w:rPr>
        <w:t>.</w:t>
      </w:r>
      <w:r w:rsidR="00EA0440">
        <w:rPr>
          <w:rFonts w:ascii="Arial" w:hAnsi="Arial" w:cs="Arial"/>
        </w:rPr>
        <w:t xml:space="preserve"> </w:t>
      </w:r>
      <w:r w:rsidR="00BD344E">
        <w:rPr>
          <w:rFonts w:ascii="Arial" w:hAnsi="Arial" w:cs="Arial"/>
        </w:rPr>
        <w:t>This</w:t>
      </w:r>
      <w:r w:rsidR="00EA0440">
        <w:rPr>
          <w:rFonts w:ascii="Arial" w:hAnsi="Arial" w:cs="Arial"/>
        </w:rPr>
        <w:t xml:space="preserve"> </w:t>
      </w:r>
      <w:r w:rsidR="00997D41">
        <w:rPr>
          <w:rFonts w:ascii="Arial" w:hAnsi="Arial" w:cs="Arial"/>
        </w:rPr>
        <w:t>identif</w:t>
      </w:r>
      <w:r w:rsidR="00BD344E">
        <w:rPr>
          <w:rFonts w:ascii="Arial" w:hAnsi="Arial" w:cs="Arial"/>
        </w:rPr>
        <w:t>ies</w:t>
      </w:r>
      <w:r w:rsidR="00997D41">
        <w:rPr>
          <w:rFonts w:ascii="Arial" w:hAnsi="Arial" w:cs="Arial"/>
        </w:rPr>
        <w:t xml:space="preserve"> </w:t>
      </w:r>
      <w:r w:rsidR="00BD344E">
        <w:rPr>
          <w:rFonts w:ascii="Arial" w:hAnsi="Arial" w:cs="Arial"/>
        </w:rPr>
        <w:t>the strengths and weaknesses</w:t>
      </w:r>
      <w:r w:rsidR="0004224B">
        <w:rPr>
          <w:rFonts w:ascii="Arial" w:hAnsi="Arial" w:cs="Arial"/>
        </w:rPr>
        <w:t xml:space="preserve"> of the organisation</w:t>
      </w:r>
      <w:r w:rsidR="00BD344E">
        <w:rPr>
          <w:rFonts w:ascii="Arial" w:hAnsi="Arial" w:cs="Arial"/>
        </w:rPr>
        <w:t xml:space="preserve"> and </w:t>
      </w:r>
      <w:r w:rsidR="00AE76B7">
        <w:rPr>
          <w:rFonts w:ascii="Arial" w:hAnsi="Arial" w:cs="Arial"/>
        </w:rPr>
        <w:t>can be used</w:t>
      </w:r>
      <w:r w:rsidR="00143922">
        <w:rPr>
          <w:rFonts w:ascii="Arial" w:hAnsi="Arial" w:cs="Arial"/>
        </w:rPr>
        <w:t xml:space="preserve"> to form strategies to avert any </w:t>
      </w:r>
      <w:r w:rsidR="00DB68E7">
        <w:rPr>
          <w:rFonts w:ascii="Arial" w:hAnsi="Arial" w:cs="Arial"/>
        </w:rPr>
        <w:t xml:space="preserve">future </w:t>
      </w:r>
      <w:r w:rsidR="00143922">
        <w:rPr>
          <w:rFonts w:ascii="Arial" w:hAnsi="Arial" w:cs="Arial"/>
        </w:rPr>
        <w:t>failures</w:t>
      </w:r>
      <w:r w:rsidR="00DB68E7">
        <w:rPr>
          <w:rFonts w:ascii="Arial" w:hAnsi="Arial" w:cs="Arial"/>
        </w:rPr>
        <w:t xml:space="preserve"> </w:t>
      </w:r>
      <w:r w:rsidR="00487F5D" w:rsidRPr="00487F5D">
        <w:rPr>
          <w:rFonts w:ascii="Arial" w:hAnsi="Arial" w:cs="Arial"/>
        </w:rPr>
        <w:t>(Mindtools.com, 2020)</w:t>
      </w:r>
      <w:r w:rsidR="00487F5D">
        <w:rPr>
          <w:rFonts w:ascii="Arial" w:hAnsi="Arial" w:cs="Arial"/>
        </w:rPr>
        <w:t>.</w:t>
      </w:r>
    </w:p>
    <w:p w14:paraId="42F62690" w14:textId="77777777" w:rsidR="00FC3476" w:rsidRDefault="00FC3476" w:rsidP="005C6771">
      <w:pPr>
        <w:rPr>
          <w:rFonts w:ascii="Arial" w:hAnsi="Arial" w:cs="Arial"/>
        </w:rPr>
      </w:pPr>
    </w:p>
    <w:p w14:paraId="6162879F" w14:textId="7BA49034" w:rsidR="00FC3476" w:rsidRDefault="00F350B9" w:rsidP="002C7BE5">
      <w:pPr>
        <w:rPr>
          <w:rFonts w:ascii="Arial" w:hAnsi="Arial" w:cs="Arial"/>
          <w:b/>
          <w:color w:val="000000" w:themeColor="text1"/>
          <w:sz w:val="28"/>
          <w:szCs w:val="28"/>
        </w:rPr>
      </w:pPr>
      <w:r>
        <w:rPr>
          <w:rFonts w:ascii="Arial" w:hAnsi="Arial" w:cs="Arial"/>
          <w:b/>
          <w:noProof/>
          <w:color w:val="000000" w:themeColor="text1"/>
          <w:sz w:val="28"/>
          <w:szCs w:val="28"/>
        </w:rPr>
        <w:drawing>
          <wp:inline distT="0" distB="0" distL="0" distR="0" wp14:anchorId="120A2430" wp14:editId="4E14BE65">
            <wp:extent cx="5783580" cy="3274695"/>
            <wp:effectExtent l="0" t="0" r="7620" b="1905"/>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Annotation 2020-02-19 172024.jpg"/>
                    <pic:cNvPicPr/>
                  </pic:nvPicPr>
                  <pic:blipFill>
                    <a:blip r:embed="rId19">
                      <a:extLst>
                        <a:ext uri="{28A0092B-C50C-407E-A947-70E740481C1C}">
                          <a14:useLocalDpi xmlns:a14="http://schemas.microsoft.com/office/drawing/2010/main" val="0"/>
                        </a:ext>
                      </a:extLst>
                    </a:blip>
                    <a:stretch>
                      <a:fillRect/>
                    </a:stretch>
                  </pic:blipFill>
                  <pic:spPr>
                    <a:xfrm>
                      <a:off x="0" y="0"/>
                      <a:ext cx="5826813" cy="3299174"/>
                    </a:xfrm>
                    <a:prstGeom prst="rect">
                      <a:avLst/>
                    </a:prstGeom>
                  </pic:spPr>
                </pic:pic>
              </a:graphicData>
            </a:graphic>
          </wp:inline>
        </w:drawing>
      </w:r>
    </w:p>
    <w:p w14:paraId="733D12FF" w14:textId="77777777" w:rsidR="00FC3476" w:rsidRDefault="00FC3476" w:rsidP="002C7BE5">
      <w:pPr>
        <w:rPr>
          <w:rFonts w:ascii="Arial" w:hAnsi="Arial" w:cs="Arial"/>
          <w:b/>
          <w:color w:val="000000" w:themeColor="text1"/>
          <w:sz w:val="28"/>
          <w:szCs w:val="28"/>
        </w:rPr>
      </w:pPr>
    </w:p>
    <w:p w14:paraId="7E24CFA4" w14:textId="716697EA" w:rsidR="002C7BE5" w:rsidRDefault="002C7BE5" w:rsidP="00477930">
      <w:pPr>
        <w:pStyle w:val="Heading2"/>
        <w:rPr>
          <w:rFonts w:ascii="Arial" w:hAnsi="Arial" w:cs="Arial"/>
          <w:color w:val="000000" w:themeColor="text1"/>
        </w:rPr>
      </w:pPr>
      <w:bookmarkStart w:id="6" w:name="_Toc33041156"/>
      <w:r w:rsidRPr="00861D70">
        <w:rPr>
          <w:rFonts w:ascii="Arial" w:hAnsi="Arial" w:cs="Arial"/>
          <w:color w:val="000000" w:themeColor="text1"/>
        </w:rPr>
        <w:t>2.2. Summary of SWOT Analysis.</w:t>
      </w:r>
      <w:bookmarkEnd w:id="6"/>
      <w:r w:rsidRPr="00861D70">
        <w:rPr>
          <w:rFonts w:ascii="Arial" w:hAnsi="Arial" w:cs="Arial"/>
          <w:color w:val="000000" w:themeColor="text1"/>
        </w:rPr>
        <w:t xml:space="preserve"> </w:t>
      </w:r>
    </w:p>
    <w:p w14:paraId="07DED0CA" w14:textId="77777777" w:rsidR="00861D70" w:rsidRPr="00861D70" w:rsidRDefault="00861D70" w:rsidP="00861D70"/>
    <w:p w14:paraId="3484F698" w14:textId="2265FF5C" w:rsidR="002C7BE5" w:rsidRPr="005B17F8" w:rsidRDefault="002C7BE5" w:rsidP="002C7BE5">
      <w:pPr>
        <w:rPr>
          <w:rFonts w:ascii="Arial" w:hAnsi="Arial" w:cs="Arial"/>
          <w:sz w:val="20"/>
          <w:szCs w:val="20"/>
        </w:rPr>
      </w:pPr>
      <w:r>
        <w:rPr>
          <w:rFonts w:ascii="Arial" w:hAnsi="Arial" w:cs="Arial"/>
        </w:rPr>
        <w:t xml:space="preserve">The SWOT analysis shows the business is in a good position. The lack of finances may hinder any opportunity to expand and recruit skilled workers from the opportunities identified. The opportunities to expand will need investment will from financial institutions or partnerships. </w:t>
      </w:r>
    </w:p>
    <w:p w14:paraId="0149B5CC" w14:textId="18A1F63C" w:rsidR="00861D70" w:rsidRDefault="002C7BE5" w:rsidP="00861D70">
      <w:pPr>
        <w:rPr>
          <w:rFonts w:ascii="Arial" w:hAnsi="Arial" w:cs="Arial"/>
        </w:rPr>
      </w:pPr>
      <w:r>
        <w:rPr>
          <w:rFonts w:ascii="Arial" w:hAnsi="Arial" w:cs="Arial"/>
        </w:rPr>
        <w:t>A more detailed analysis will need to be conducted to identify the threats. The external business environment can be analysed by conducting a PESTEL analysis.</w:t>
      </w:r>
      <w:bookmarkStart w:id="7" w:name="_Toc33041157"/>
    </w:p>
    <w:p w14:paraId="18700E73" w14:textId="77777777" w:rsidR="00861D70" w:rsidRPr="00861D70" w:rsidRDefault="00861D70" w:rsidP="00861D70">
      <w:pPr>
        <w:rPr>
          <w:rFonts w:ascii="Arial" w:hAnsi="Arial" w:cs="Arial"/>
        </w:rPr>
      </w:pPr>
    </w:p>
    <w:p w14:paraId="163A6FA9" w14:textId="68E3ABFB" w:rsidR="002870CE" w:rsidRPr="003542FC" w:rsidRDefault="00671E46" w:rsidP="00477930">
      <w:pPr>
        <w:pStyle w:val="Heading2"/>
        <w:rPr>
          <w:rFonts w:ascii="Arial" w:hAnsi="Arial" w:cs="Arial"/>
          <w:color w:val="000000" w:themeColor="text1"/>
        </w:rPr>
      </w:pPr>
      <w:r w:rsidRPr="003542FC">
        <w:rPr>
          <w:rFonts w:ascii="Arial" w:hAnsi="Arial" w:cs="Arial"/>
          <w:color w:val="000000" w:themeColor="text1"/>
        </w:rPr>
        <w:lastRenderedPageBreak/>
        <w:t>2</w:t>
      </w:r>
      <w:r w:rsidR="007577B8" w:rsidRPr="003542FC">
        <w:rPr>
          <w:rFonts w:ascii="Arial" w:hAnsi="Arial" w:cs="Arial"/>
          <w:color w:val="000000" w:themeColor="text1"/>
        </w:rPr>
        <w:t>.3</w:t>
      </w:r>
      <w:r w:rsidR="009647B5" w:rsidRPr="003542FC">
        <w:rPr>
          <w:rFonts w:ascii="Arial" w:hAnsi="Arial" w:cs="Arial"/>
          <w:color w:val="000000" w:themeColor="text1"/>
        </w:rPr>
        <w:t>.</w:t>
      </w:r>
      <w:r w:rsidR="003D102A" w:rsidRPr="003542FC">
        <w:rPr>
          <w:rFonts w:ascii="Arial" w:hAnsi="Arial" w:cs="Arial"/>
          <w:color w:val="000000" w:themeColor="text1"/>
        </w:rPr>
        <w:t xml:space="preserve"> PESTEL Analysi</w:t>
      </w:r>
      <w:r w:rsidR="005220F6" w:rsidRPr="003542FC">
        <w:rPr>
          <w:rFonts w:ascii="Arial" w:hAnsi="Arial" w:cs="Arial"/>
          <w:color w:val="000000" w:themeColor="text1"/>
        </w:rPr>
        <w:t>s.</w:t>
      </w:r>
      <w:bookmarkEnd w:id="7"/>
    </w:p>
    <w:p w14:paraId="05F6D205" w14:textId="77777777" w:rsidR="00861D70" w:rsidRPr="00861D70" w:rsidRDefault="00861D70" w:rsidP="00861D70"/>
    <w:p w14:paraId="61AF634C" w14:textId="34B54860" w:rsidR="00AB35D7" w:rsidRDefault="00D0413E" w:rsidP="00D41846">
      <w:pPr>
        <w:rPr>
          <w:rFonts w:ascii="Arial" w:hAnsi="Arial" w:cs="Arial"/>
        </w:rPr>
      </w:pPr>
      <w:r>
        <w:rPr>
          <w:rFonts w:ascii="Arial" w:hAnsi="Arial" w:cs="Arial"/>
        </w:rPr>
        <w:t xml:space="preserve">According to </w:t>
      </w:r>
      <w:r w:rsidR="005D6613">
        <w:rPr>
          <w:rFonts w:ascii="Arial" w:hAnsi="Arial" w:cs="Arial"/>
        </w:rPr>
        <w:t>Ma</w:t>
      </w:r>
      <w:r w:rsidR="00F3762B">
        <w:rPr>
          <w:rFonts w:ascii="Arial" w:hAnsi="Arial" w:cs="Arial"/>
        </w:rPr>
        <w:t xml:space="preserve">und (2017) </w:t>
      </w:r>
      <w:r w:rsidR="00480C6D">
        <w:rPr>
          <w:rFonts w:ascii="Arial" w:hAnsi="Arial" w:cs="Arial"/>
        </w:rPr>
        <w:t xml:space="preserve">a PESTEL </w:t>
      </w:r>
      <w:r w:rsidR="00DC28AC">
        <w:rPr>
          <w:rFonts w:ascii="Arial" w:hAnsi="Arial" w:cs="Arial"/>
        </w:rPr>
        <w:t>a</w:t>
      </w:r>
      <w:r w:rsidR="00480C6D">
        <w:rPr>
          <w:rFonts w:ascii="Arial" w:hAnsi="Arial" w:cs="Arial"/>
        </w:rPr>
        <w:t>nalysis is a tool to examine th</w:t>
      </w:r>
      <w:r w:rsidR="00DC28AC">
        <w:rPr>
          <w:rFonts w:ascii="Arial" w:hAnsi="Arial" w:cs="Arial"/>
        </w:rPr>
        <w:t>e macro- environment of any given organisation</w:t>
      </w:r>
      <w:r w:rsidR="001A5692">
        <w:rPr>
          <w:rFonts w:ascii="Arial" w:hAnsi="Arial" w:cs="Arial"/>
        </w:rPr>
        <w:t>.</w:t>
      </w:r>
      <w:r w:rsidR="00DC28AC">
        <w:rPr>
          <w:rFonts w:ascii="Arial" w:hAnsi="Arial" w:cs="Arial"/>
        </w:rPr>
        <w:t xml:space="preserve"> </w:t>
      </w:r>
    </w:p>
    <w:p w14:paraId="5C8C8E61" w14:textId="68424AEE" w:rsidR="00931F90" w:rsidRDefault="002E6173" w:rsidP="00D41846">
      <w:pPr>
        <w:rPr>
          <w:rFonts w:ascii="Arial" w:hAnsi="Arial" w:cs="Arial"/>
        </w:rPr>
      </w:pPr>
      <w:r>
        <w:rPr>
          <w:rFonts w:ascii="Arial" w:hAnsi="Arial" w:cs="Arial"/>
        </w:rPr>
        <w:t xml:space="preserve">There are </w:t>
      </w:r>
      <w:r w:rsidR="00E66448">
        <w:rPr>
          <w:rFonts w:ascii="Arial" w:hAnsi="Arial" w:cs="Arial"/>
        </w:rPr>
        <w:t>many difficulties that Indian restaurant</w:t>
      </w:r>
      <w:r w:rsidR="00E67EF2">
        <w:rPr>
          <w:rFonts w:ascii="Arial" w:hAnsi="Arial" w:cs="Arial"/>
        </w:rPr>
        <w:t>s are</w:t>
      </w:r>
      <w:r w:rsidR="00A10B9D">
        <w:rPr>
          <w:rFonts w:ascii="Arial" w:hAnsi="Arial" w:cs="Arial"/>
        </w:rPr>
        <w:t xml:space="preserve"> </w:t>
      </w:r>
      <w:r w:rsidR="00E66448">
        <w:rPr>
          <w:rFonts w:ascii="Arial" w:hAnsi="Arial" w:cs="Arial"/>
        </w:rPr>
        <w:t>fac</w:t>
      </w:r>
      <w:r w:rsidR="00B9045F">
        <w:rPr>
          <w:rFonts w:ascii="Arial" w:hAnsi="Arial" w:cs="Arial"/>
        </w:rPr>
        <w:t>ing</w:t>
      </w:r>
      <w:r w:rsidR="00A10B9D">
        <w:rPr>
          <w:rFonts w:ascii="Arial" w:hAnsi="Arial" w:cs="Arial"/>
        </w:rPr>
        <w:t>.</w:t>
      </w:r>
      <w:r w:rsidR="000B23C5">
        <w:rPr>
          <w:rFonts w:ascii="Arial" w:hAnsi="Arial" w:cs="Arial"/>
        </w:rPr>
        <w:t xml:space="preserve"> Some of these</w:t>
      </w:r>
      <w:r w:rsidR="00B554A3">
        <w:rPr>
          <w:rFonts w:ascii="Arial" w:hAnsi="Arial" w:cs="Arial"/>
        </w:rPr>
        <w:t xml:space="preserve"> are</w:t>
      </w:r>
      <w:r w:rsidR="005E499D">
        <w:rPr>
          <w:rFonts w:ascii="Arial" w:hAnsi="Arial" w:cs="Arial"/>
        </w:rPr>
        <w:t xml:space="preserve"> </w:t>
      </w:r>
      <w:r w:rsidR="003914DF">
        <w:rPr>
          <w:rFonts w:ascii="Arial" w:hAnsi="Arial" w:cs="Arial"/>
        </w:rPr>
        <w:t>man</w:t>
      </w:r>
      <w:r w:rsidR="007D1FDF">
        <w:rPr>
          <w:rFonts w:ascii="Arial" w:hAnsi="Arial" w:cs="Arial"/>
        </w:rPr>
        <w:t>-</w:t>
      </w:r>
      <w:r w:rsidR="003914DF">
        <w:rPr>
          <w:rFonts w:ascii="Arial" w:hAnsi="Arial" w:cs="Arial"/>
        </w:rPr>
        <w:t>made</w:t>
      </w:r>
      <w:r w:rsidR="00FE44C0">
        <w:rPr>
          <w:rFonts w:ascii="Arial" w:hAnsi="Arial" w:cs="Arial"/>
        </w:rPr>
        <w:t xml:space="preserve"> </w:t>
      </w:r>
      <w:r w:rsidR="00706D4E">
        <w:rPr>
          <w:rFonts w:ascii="Arial" w:hAnsi="Arial" w:cs="Arial"/>
        </w:rPr>
        <w:t xml:space="preserve">i.e. </w:t>
      </w:r>
      <w:r w:rsidR="00EC43FB">
        <w:rPr>
          <w:rFonts w:ascii="Arial" w:hAnsi="Arial" w:cs="Arial"/>
        </w:rPr>
        <w:t xml:space="preserve">unethical </w:t>
      </w:r>
      <w:r w:rsidR="00460A0D">
        <w:rPr>
          <w:rFonts w:ascii="Arial" w:hAnsi="Arial" w:cs="Arial"/>
        </w:rPr>
        <w:t xml:space="preserve">behaviour, </w:t>
      </w:r>
      <w:r w:rsidR="00680BC2">
        <w:rPr>
          <w:rFonts w:ascii="Arial" w:hAnsi="Arial" w:cs="Arial"/>
        </w:rPr>
        <w:t>u</w:t>
      </w:r>
      <w:r w:rsidR="00706D4E">
        <w:rPr>
          <w:rFonts w:ascii="Arial" w:hAnsi="Arial" w:cs="Arial"/>
        </w:rPr>
        <w:t>nsocial</w:t>
      </w:r>
      <w:r w:rsidR="00FE44C0">
        <w:rPr>
          <w:rFonts w:ascii="Arial" w:hAnsi="Arial" w:cs="Arial"/>
        </w:rPr>
        <w:t xml:space="preserve"> working hours</w:t>
      </w:r>
      <w:r w:rsidR="00706D4E">
        <w:rPr>
          <w:rFonts w:ascii="Arial" w:hAnsi="Arial" w:cs="Arial"/>
        </w:rPr>
        <w:t xml:space="preserve"> and </w:t>
      </w:r>
      <w:r w:rsidR="00081F16">
        <w:rPr>
          <w:rFonts w:ascii="Arial" w:hAnsi="Arial" w:cs="Arial"/>
        </w:rPr>
        <w:t>low pay</w:t>
      </w:r>
      <w:r w:rsidR="00680BC2">
        <w:rPr>
          <w:rFonts w:ascii="Arial" w:hAnsi="Arial" w:cs="Arial"/>
        </w:rPr>
        <w:t xml:space="preserve"> leading to</w:t>
      </w:r>
      <w:r w:rsidR="00460A0D">
        <w:rPr>
          <w:rFonts w:ascii="Arial" w:hAnsi="Arial" w:cs="Arial"/>
        </w:rPr>
        <w:t xml:space="preserve"> high employee turnover</w:t>
      </w:r>
      <w:r w:rsidR="00814566">
        <w:rPr>
          <w:rFonts w:ascii="Arial" w:hAnsi="Arial" w:cs="Arial"/>
        </w:rPr>
        <w:t>, however t</w:t>
      </w:r>
      <w:r w:rsidR="0025770F">
        <w:rPr>
          <w:rFonts w:ascii="Arial" w:hAnsi="Arial" w:cs="Arial"/>
        </w:rPr>
        <w:t>here are other</w:t>
      </w:r>
      <w:r w:rsidR="00196CAB">
        <w:rPr>
          <w:rFonts w:ascii="Arial" w:hAnsi="Arial" w:cs="Arial"/>
        </w:rPr>
        <w:t xml:space="preserve"> problems like </w:t>
      </w:r>
      <w:r w:rsidR="006B1EC0">
        <w:rPr>
          <w:rFonts w:ascii="Arial" w:hAnsi="Arial" w:cs="Arial"/>
        </w:rPr>
        <w:t>immigration laws regarding skilled workers</w:t>
      </w:r>
      <w:r w:rsidR="005F4368">
        <w:rPr>
          <w:rFonts w:ascii="Arial" w:hAnsi="Arial" w:cs="Arial"/>
        </w:rPr>
        <w:t xml:space="preserve"> and</w:t>
      </w:r>
      <w:r w:rsidR="00081F16">
        <w:rPr>
          <w:rFonts w:ascii="Arial" w:hAnsi="Arial" w:cs="Arial"/>
        </w:rPr>
        <w:t xml:space="preserve"> tax </w:t>
      </w:r>
      <w:r w:rsidR="007D1FDF">
        <w:rPr>
          <w:rFonts w:ascii="Arial" w:hAnsi="Arial" w:cs="Arial"/>
        </w:rPr>
        <w:t>liabilitie</w:t>
      </w:r>
      <w:r w:rsidR="00FC024D">
        <w:rPr>
          <w:rFonts w:ascii="Arial" w:hAnsi="Arial" w:cs="Arial"/>
        </w:rPr>
        <w:t>s</w:t>
      </w:r>
      <w:r w:rsidR="00196CAB">
        <w:rPr>
          <w:rFonts w:ascii="Arial" w:hAnsi="Arial" w:cs="Arial"/>
        </w:rPr>
        <w:t xml:space="preserve"> </w:t>
      </w:r>
      <w:r w:rsidR="00F8163B">
        <w:rPr>
          <w:rFonts w:ascii="Arial" w:hAnsi="Arial" w:cs="Arial"/>
        </w:rPr>
        <w:t>that cannot be influenced by the organisation</w:t>
      </w:r>
      <w:r w:rsidR="00FC024D">
        <w:rPr>
          <w:rFonts w:ascii="Arial" w:hAnsi="Arial" w:cs="Arial"/>
        </w:rPr>
        <w:t>.</w:t>
      </w:r>
      <w:r w:rsidR="001116DB">
        <w:rPr>
          <w:rFonts w:ascii="Arial" w:hAnsi="Arial" w:cs="Arial"/>
        </w:rPr>
        <w:t xml:space="preserve"> </w:t>
      </w:r>
      <w:r w:rsidR="00823352">
        <w:rPr>
          <w:rFonts w:ascii="Arial" w:hAnsi="Arial" w:cs="Arial"/>
        </w:rPr>
        <w:t>Problems arising from the e</w:t>
      </w:r>
      <w:r w:rsidR="001D7384">
        <w:rPr>
          <w:rFonts w:ascii="Arial" w:hAnsi="Arial" w:cs="Arial"/>
        </w:rPr>
        <w:t xml:space="preserve">xternal </w:t>
      </w:r>
      <w:r w:rsidR="005419CA">
        <w:rPr>
          <w:rFonts w:ascii="Arial" w:hAnsi="Arial" w:cs="Arial"/>
        </w:rPr>
        <w:t xml:space="preserve">environment </w:t>
      </w:r>
      <w:r w:rsidR="001116DB">
        <w:rPr>
          <w:rFonts w:ascii="Arial" w:hAnsi="Arial" w:cs="Arial"/>
        </w:rPr>
        <w:t xml:space="preserve">require </w:t>
      </w:r>
      <w:r w:rsidR="005E499D">
        <w:rPr>
          <w:rFonts w:ascii="Arial" w:hAnsi="Arial" w:cs="Arial"/>
        </w:rPr>
        <w:t>external influences</w:t>
      </w:r>
      <w:r w:rsidR="003914DF">
        <w:rPr>
          <w:rFonts w:ascii="Arial" w:hAnsi="Arial" w:cs="Arial"/>
        </w:rPr>
        <w:t xml:space="preserve"> to overcome.</w:t>
      </w:r>
      <w:r w:rsidR="00114514">
        <w:rPr>
          <w:rFonts w:ascii="Arial" w:hAnsi="Arial" w:cs="Arial"/>
        </w:rPr>
        <w:t xml:space="preserve"> </w:t>
      </w:r>
    </w:p>
    <w:p w14:paraId="367FB4E2" w14:textId="3C070373" w:rsidR="00085CA5" w:rsidRDefault="00114514" w:rsidP="00D41846">
      <w:pPr>
        <w:rPr>
          <w:rFonts w:ascii="Arial" w:hAnsi="Arial" w:cs="Arial"/>
        </w:rPr>
      </w:pPr>
      <w:r>
        <w:rPr>
          <w:rFonts w:ascii="Arial" w:hAnsi="Arial" w:cs="Arial"/>
        </w:rPr>
        <w:t>To analyse the external</w:t>
      </w:r>
      <w:r w:rsidR="00823352" w:rsidRPr="00823352">
        <w:rPr>
          <w:rFonts w:ascii="Arial" w:hAnsi="Arial" w:cs="Arial"/>
        </w:rPr>
        <w:t xml:space="preserve"> influences</w:t>
      </w:r>
      <w:r>
        <w:rPr>
          <w:rFonts w:ascii="Arial" w:hAnsi="Arial" w:cs="Arial"/>
        </w:rPr>
        <w:t xml:space="preserve"> of the business</w:t>
      </w:r>
      <w:r w:rsidR="007E2FEE">
        <w:rPr>
          <w:rFonts w:ascii="Arial" w:hAnsi="Arial" w:cs="Arial"/>
        </w:rPr>
        <w:t xml:space="preserve"> </w:t>
      </w:r>
      <w:r w:rsidR="00A47855">
        <w:rPr>
          <w:rFonts w:ascii="Arial" w:hAnsi="Arial" w:cs="Arial"/>
        </w:rPr>
        <w:t>the following</w:t>
      </w:r>
      <w:r>
        <w:rPr>
          <w:rFonts w:ascii="Arial" w:hAnsi="Arial" w:cs="Arial"/>
        </w:rPr>
        <w:t xml:space="preserve"> </w:t>
      </w:r>
      <w:r w:rsidR="00931F90">
        <w:rPr>
          <w:rFonts w:ascii="Arial" w:hAnsi="Arial" w:cs="Arial"/>
        </w:rPr>
        <w:t xml:space="preserve">Pestel analysis </w:t>
      </w:r>
      <w:r w:rsidR="00EF504F">
        <w:rPr>
          <w:rFonts w:ascii="Arial" w:hAnsi="Arial" w:cs="Arial"/>
        </w:rPr>
        <w:t>was</w:t>
      </w:r>
      <w:r w:rsidR="00931F90">
        <w:rPr>
          <w:rFonts w:ascii="Arial" w:hAnsi="Arial" w:cs="Arial"/>
        </w:rPr>
        <w:t xml:space="preserve"> conducted</w:t>
      </w:r>
      <w:r w:rsidR="0085151D">
        <w:rPr>
          <w:rFonts w:ascii="Arial" w:hAnsi="Arial" w:cs="Arial"/>
        </w:rPr>
        <w:t>.</w:t>
      </w:r>
    </w:p>
    <w:p w14:paraId="741C2353" w14:textId="77777777" w:rsidR="00E32973" w:rsidRDefault="00E32973" w:rsidP="00D41846">
      <w:pPr>
        <w:rPr>
          <w:rFonts w:ascii="Arial" w:hAnsi="Arial" w:cs="Arial"/>
        </w:rPr>
      </w:pPr>
    </w:p>
    <w:p w14:paraId="4DEA8FD3" w14:textId="5F9A3470" w:rsidR="00434DB4" w:rsidRPr="003542FC" w:rsidRDefault="003542FC" w:rsidP="00D41846">
      <w:pPr>
        <w:rPr>
          <w:rFonts w:ascii="Arial" w:hAnsi="Arial" w:cs="Arial"/>
          <w:sz w:val="26"/>
          <w:szCs w:val="26"/>
        </w:rPr>
      </w:pPr>
      <w:r w:rsidRPr="003542FC">
        <w:rPr>
          <w:rFonts w:ascii="Arial" w:hAnsi="Arial" w:cs="Arial"/>
          <w:sz w:val="26"/>
          <w:szCs w:val="26"/>
        </w:rPr>
        <w:t xml:space="preserve">2.3.1. </w:t>
      </w:r>
      <w:r w:rsidR="00F82FF6" w:rsidRPr="003542FC">
        <w:rPr>
          <w:rFonts w:ascii="Arial" w:hAnsi="Arial" w:cs="Arial"/>
          <w:sz w:val="26"/>
          <w:szCs w:val="26"/>
        </w:rPr>
        <w:t>Political Factor</w:t>
      </w:r>
      <w:r w:rsidR="00E32973" w:rsidRPr="003542FC">
        <w:rPr>
          <w:rFonts w:ascii="Arial" w:hAnsi="Arial" w:cs="Arial"/>
          <w:sz w:val="26"/>
          <w:szCs w:val="26"/>
        </w:rPr>
        <w:t>s</w:t>
      </w:r>
    </w:p>
    <w:p w14:paraId="78D26F5C" w14:textId="77777777" w:rsidR="00E32973" w:rsidRDefault="00E32973" w:rsidP="00D41846">
      <w:pPr>
        <w:rPr>
          <w:rFonts w:ascii="Arial" w:hAnsi="Arial" w:cs="Arial"/>
        </w:rPr>
      </w:pPr>
    </w:p>
    <w:p w14:paraId="50BE4DC9" w14:textId="390C8383" w:rsidR="00823352" w:rsidRDefault="001C2CC9" w:rsidP="00D41846">
      <w:pPr>
        <w:rPr>
          <w:rFonts w:ascii="Arial" w:hAnsi="Arial" w:cs="Arial"/>
        </w:rPr>
      </w:pPr>
      <w:r>
        <w:rPr>
          <w:rFonts w:ascii="Arial" w:hAnsi="Arial" w:cs="Arial"/>
        </w:rPr>
        <w:t>P</w:t>
      </w:r>
      <w:r w:rsidR="00D05083">
        <w:rPr>
          <w:rFonts w:ascii="Arial" w:hAnsi="Arial" w:cs="Arial"/>
        </w:rPr>
        <w:t>olitic</w:t>
      </w:r>
      <w:r w:rsidR="003564CA">
        <w:rPr>
          <w:rFonts w:ascii="Arial" w:hAnsi="Arial" w:cs="Arial"/>
        </w:rPr>
        <w:t>s</w:t>
      </w:r>
      <w:r w:rsidR="00873BF2">
        <w:rPr>
          <w:rFonts w:ascii="Arial" w:hAnsi="Arial" w:cs="Arial"/>
        </w:rPr>
        <w:t xml:space="preserve"> determines laws and regulations within the</w:t>
      </w:r>
      <w:r w:rsidR="0070148B">
        <w:rPr>
          <w:rFonts w:ascii="Arial" w:hAnsi="Arial" w:cs="Arial"/>
        </w:rPr>
        <w:t xml:space="preserve"> restaurant sector</w:t>
      </w:r>
      <w:r w:rsidR="00FB137C">
        <w:rPr>
          <w:rFonts w:ascii="Arial" w:hAnsi="Arial" w:cs="Arial"/>
        </w:rPr>
        <w:t xml:space="preserve">. </w:t>
      </w:r>
      <w:r w:rsidR="0020272C">
        <w:rPr>
          <w:rFonts w:ascii="Arial" w:hAnsi="Arial" w:cs="Arial"/>
        </w:rPr>
        <w:t xml:space="preserve">From employment laws to </w:t>
      </w:r>
      <w:r w:rsidR="00AD2893">
        <w:rPr>
          <w:rFonts w:ascii="Arial" w:hAnsi="Arial" w:cs="Arial"/>
        </w:rPr>
        <w:t>employee recruitment</w:t>
      </w:r>
      <w:r w:rsidR="000C250E">
        <w:rPr>
          <w:rFonts w:ascii="Arial" w:hAnsi="Arial" w:cs="Arial"/>
        </w:rPr>
        <w:t xml:space="preserve"> </w:t>
      </w:r>
      <w:r w:rsidR="00933517">
        <w:rPr>
          <w:rFonts w:ascii="Arial" w:hAnsi="Arial" w:cs="Arial"/>
        </w:rPr>
        <w:t xml:space="preserve">all determine </w:t>
      </w:r>
      <w:r w:rsidR="00145A37">
        <w:rPr>
          <w:rFonts w:ascii="Arial" w:hAnsi="Arial" w:cs="Arial"/>
        </w:rPr>
        <w:t xml:space="preserve">whether the business is a </w:t>
      </w:r>
      <w:r w:rsidR="008A5748">
        <w:rPr>
          <w:rFonts w:ascii="Arial" w:hAnsi="Arial" w:cs="Arial"/>
        </w:rPr>
        <w:t>success</w:t>
      </w:r>
      <w:r w:rsidR="00145A37">
        <w:rPr>
          <w:rFonts w:ascii="Arial" w:hAnsi="Arial" w:cs="Arial"/>
        </w:rPr>
        <w:t xml:space="preserve"> or</w:t>
      </w:r>
      <w:r w:rsidR="008A5748">
        <w:rPr>
          <w:rFonts w:ascii="Arial" w:hAnsi="Arial" w:cs="Arial"/>
        </w:rPr>
        <w:t xml:space="preserve"> failure.</w:t>
      </w:r>
      <w:r w:rsidR="00B84CED">
        <w:rPr>
          <w:rFonts w:ascii="Arial" w:hAnsi="Arial" w:cs="Arial"/>
        </w:rPr>
        <w:t xml:space="preserve"> The main political factors that infl</w:t>
      </w:r>
      <w:r w:rsidR="001D6358">
        <w:rPr>
          <w:rFonts w:ascii="Arial" w:hAnsi="Arial" w:cs="Arial"/>
        </w:rPr>
        <w:t xml:space="preserve">uence the restaurant industry </w:t>
      </w:r>
      <w:r w:rsidR="00CB72B8">
        <w:rPr>
          <w:rFonts w:ascii="Arial" w:hAnsi="Arial" w:cs="Arial"/>
        </w:rPr>
        <w:t>are</w:t>
      </w:r>
      <w:r w:rsidR="00E8476D">
        <w:rPr>
          <w:rFonts w:ascii="Arial" w:hAnsi="Arial" w:cs="Arial"/>
        </w:rPr>
        <w:t>:</w:t>
      </w:r>
    </w:p>
    <w:p w14:paraId="532AD47B" w14:textId="7A4AE51D" w:rsidR="00F00BA4" w:rsidRDefault="001341AE" w:rsidP="00437ECE">
      <w:pPr>
        <w:pStyle w:val="ListParagraph"/>
        <w:numPr>
          <w:ilvl w:val="0"/>
          <w:numId w:val="7"/>
        </w:numPr>
        <w:rPr>
          <w:rFonts w:ascii="Arial" w:hAnsi="Arial" w:cs="Arial"/>
        </w:rPr>
      </w:pPr>
      <w:r w:rsidRPr="001341AE">
        <w:rPr>
          <w:rFonts w:ascii="Arial" w:hAnsi="Arial" w:cs="Arial"/>
        </w:rPr>
        <w:t xml:space="preserve">Immigration </w:t>
      </w:r>
      <w:r w:rsidR="00B84CED">
        <w:rPr>
          <w:rFonts w:ascii="Arial" w:hAnsi="Arial" w:cs="Arial"/>
        </w:rPr>
        <w:t>l</w:t>
      </w:r>
      <w:r w:rsidR="00E8476D">
        <w:rPr>
          <w:rFonts w:ascii="Arial" w:hAnsi="Arial" w:cs="Arial"/>
        </w:rPr>
        <w:t>aws</w:t>
      </w:r>
      <w:r w:rsidR="00B826BB">
        <w:rPr>
          <w:rFonts w:ascii="Arial" w:hAnsi="Arial" w:cs="Arial"/>
        </w:rPr>
        <w:t xml:space="preserve"> relating to</w:t>
      </w:r>
      <w:r w:rsidR="00E8476D">
        <w:rPr>
          <w:rFonts w:ascii="Arial" w:hAnsi="Arial" w:cs="Arial"/>
        </w:rPr>
        <w:t xml:space="preserve"> employment of non</w:t>
      </w:r>
      <w:r w:rsidR="00CB72B8">
        <w:rPr>
          <w:rFonts w:ascii="Arial" w:hAnsi="Arial" w:cs="Arial"/>
        </w:rPr>
        <w:t>-</w:t>
      </w:r>
      <w:r w:rsidR="0067494F">
        <w:rPr>
          <w:rFonts w:ascii="Arial" w:hAnsi="Arial" w:cs="Arial"/>
        </w:rPr>
        <w:t>E. U</w:t>
      </w:r>
      <w:r w:rsidR="00A05125">
        <w:rPr>
          <w:rFonts w:ascii="Arial" w:hAnsi="Arial" w:cs="Arial"/>
        </w:rPr>
        <w:t xml:space="preserve"> </w:t>
      </w:r>
      <w:r w:rsidR="00066275">
        <w:rPr>
          <w:rFonts w:ascii="Arial" w:hAnsi="Arial" w:cs="Arial"/>
        </w:rPr>
        <w:t>citizens especially</w:t>
      </w:r>
      <w:r w:rsidR="00437ECE">
        <w:rPr>
          <w:rFonts w:ascii="Arial" w:hAnsi="Arial" w:cs="Arial"/>
        </w:rPr>
        <w:t xml:space="preserve"> hiring</w:t>
      </w:r>
      <w:r w:rsidR="00066275">
        <w:rPr>
          <w:rFonts w:ascii="Arial" w:hAnsi="Arial" w:cs="Arial"/>
        </w:rPr>
        <w:t xml:space="preserve"> people from South East Asia</w:t>
      </w:r>
      <w:r w:rsidR="00565213">
        <w:rPr>
          <w:rFonts w:ascii="Arial" w:hAnsi="Arial" w:cs="Arial"/>
        </w:rPr>
        <w:t xml:space="preserve"> has become </w:t>
      </w:r>
      <w:r w:rsidR="002374D8">
        <w:rPr>
          <w:rFonts w:ascii="Arial" w:hAnsi="Arial" w:cs="Arial"/>
        </w:rPr>
        <w:t>extremely difficult</w:t>
      </w:r>
      <w:r w:rsidR="00690FDA">
        <w:rPr>
          <w:rFonts w:ascii="Arial" w:hAnsi="Arial" w:cs="Arial"/>
        </w:rPr>
        <w:t xml:space="preserve">. </w:t>
      </w:r>
      <w:r w:rsidR="008C0770">
        <w:rPr>
          <w:rFonts w:ascii="Arial" w:hAnsi="Arial" w:cs="Arial"/>
        </w:rPr>
        <w:t>A</w:t>
      </w:r>
      <w:r w:rsidR="00A919AB">
        <w:rPr>
          <w:rFonts w:ascii="Arial" w:hAnsi="Arial" w:cs="Arial"/>
        </w:rPr>
        <w:t xml:space="preserve">ccording to </w:t>
      </w:r>
      <w:r w:rsidR="00DD4332" w:rsidRPr="00DD4332">
        <w:rPr>
          <w:rFonts w:ascii="Arial" w:hAnsi="Arial" w:cs="Arial"/>
        </w:rPr>
        <w:t>Alderson</w:t>
      </w:r>
      <w:r w:rsidR="00DD4332">
        <w:rPr>
          <w:rFonts w:ascii="Arial" w:hAnsi="Arial" w:cs="Arial"/>
        </w:rPr>
        <w:t xml:space="preserve"> </w:t>
      </w:r>
      <w:r w:rsidR="00D10710">
        <w:rPr>
          <w:rFonts w:ascii="Arial" w:hAnsi="Arial" w:cs="Arial"/>
        </w:rPr>
        <w:t>(</w:t>
      </w:r>
      <w:r w:rsidR="00DD4332" w:rsidRPr="00DD4332">
        <w:rPr>
          <w:rFonts w:ascii="Arial" w:hAnsi="Arial" w:cs="Arial"/>
        </w:rPr>
        <w:t>2020)</w:t>
      </w:r>
      <w:r w:rsidR="008C0770">
        <w:rPr>
          <w:rFonts w:ascii="Arial" w:hAnsi="Arial" w:cs="Arial"/>
        </w:rPr>
        <w:t>,</w:t>
      </w:r>
      <w:r w:rsidR="00D10710">
        <w:rPr>
          <w:rFonts w:ascii="Arial" w:hAnsi="Arial" w:cs="Arial"/>
        </w:rPr>
        <w:t xml:space="preserve"> if a </w:t>
      </w:r>
      <w:r w:rsidR="00286269">
        <w:rPr>
          <w:rFonts w:ascii="Arial" w:hAnsi="Arial" w:cs="Arial"/>
        </w:rPr>
        <w:t>restaurant provide</w:t>
      </w:r>
      <w:r w:rsidR="00301D11">
        <w:rPr>
          <w:rFonts w:ascii="Arial" w:hAnsi="Arial" w:cs="Arial"/>
        </w:rPr>
        <w:t>s</w:t>
      </w:r>
      <w:r w:rsidR="00286269">
        <w:rPr>
          <w:rFonts w:ascii="Arial" w:hAnsi="Arial" w:cs="Arial"/>
        </w:rPr>
        <w:t xml:space="preserve"> a take</w:t>
      </w:r>
      <w:r w:rsidR="00CD1D15">
        <w:rPr>
          <w:rFonts w:ascii="Arial" w:hAnsi="Arial" w:cs="Arial"/>
        </w:rPr>
        <w:t>-</w:t>
      </w:r>
      <w:r w:rsidR="00286269">
        <w:rPr>
          <w:rFonts w:ascii="Arial" w:hAnsi="Arial" w:cs="Arial"/>
        </w:rPr>
        <w:t xml:space="preserve">away service the government prevents them from </w:t>
      </w:r>
      <w:r w:rsidR="00B01DE0">
        <w:rPr>
          <w:rFonts w:ascii="Arial" w:hAnsi="Arial" w:cs="Arial"/>
        </w:rPr>
        <w:t>hiring skilled chefs from non-EU countries</w:t>
      </w:r>
      <w:r w:rsidR="00CD33D0">
        <w:rPr>
          <w:rFonts w:ascii="Arial" w:hAnsi="Arial" w:cs="Arial"/>
        </w:rPr>
        <w:t xml:space="preserve"> </w:t>
      </w:r>
      <w:r w:rsidR="00CD33D0" w:rsidRPr="00C75B6F">
        <w:rPr>
          <w:rFonts w:ascii="Arial" w:hAnsi="Arial" w:cs="Arial"/>
        </w:rPr>
        <w:t>(Bbccouk, 2019)</w:t>
      </w:r>
      <w:r w:rsidR="00B01DE0">
        <w:rPr>
          <w:rFonts w:ascii="Arial" w:hAnsi="Arial" w:cs="Arial"/>
        </w:rPr>
        <w:t>.</w:t>
      </w:r>
    </w:p>
    <w:p w14:paraId="466129AA" w14:textId="47EE220C" w:rsidR="00437ECE" w:rsidRDefault="005A2D16" w:rsidP="0031658B">
      <w:pPr>
        <w:pStyle w:val="ListParagraph"/>
        <w:numPr>
          <w:ilvl w:val="0"/>
          <w:numId w:val="7"/>
        </w:numPr>
        <w:rPr>
          <w:rFonts w:ascii="Arial" w:hAnsi="Arial" w:cs="Arial"/>
        </w:rPr>
      </w:pPr>
      <w:r>
        <w:rPr>
          <w:rFonts w:ascii="Arial" w:hAnsi="Arial" w:cs="Arial"/>
        </w:rPr>
        <w:t>Currently the industry standard for a head chef in a mid-level Indian restaurant is £20,000</w:t>
      </w:r>
      <w:r w:rsidR="005E391E">
        <w:rPr>
          <w:rFonts w:ascii="Arial" w:hAnsi="Arial" w:cs="Arial"/>
        </w:rPr>
        <w:t>, but</w:t>
      </w:r>
      <w:r w:rsidR="00F00BA4">
        <w:rPr>
          <w:rFonts w:ascii="Arial" w:hAnsi="Arial" w:cs="Arial"/>
        </w:rPr>
        <w:t xml:space="preserve"> the</w:t>
      </w:r>
      <w:r w:rsidR="00C40BE2">
        <w:rPr>
          <w:rFonts w:ascii="Arial" w:hAnsi="Arial" w:cs="Arial"/>
        </w:rPr>
        <w:t xml:space="preserve"> government </w:t>
      </w:r>
      <w:r w:rsidR="00801DB0">
        <w:rPr>
          <w:rFonts w:ascii="Arial" w:hAnsi="Arial" w:cs="Arial"/>
        </w:rPr>
        <w:t>h</w:t>
      </w:r>
      <w:r w:rsidR="00C40BE2">
        <w:rPr>
          <w:rFonts w:ascii="Arial" w:hAnsi="Arial" w:cs="Arial"/>
        </w:rPr>
        <w:t>as</w:t>
      </w:r>
      <w:r w:rsidR="00EE7240">
        <w:rPr>
          <w:rFonts w:ascii="Arial" w:hAnsi="Arial" w:cs="Arial"/>
        </w:rPr>
        <w:t xml:space="preserve"> </w:t>
      </w:r>
      <w:r w:rsidR="00E662B9">
        <w:rPr>
          <w:rFonts w:ascii="Arial" w:hAnsi="Arial" w:cs="Arial"/>
        </w:rPr>
        <w:t>implemented</w:t>
      </w:r>
      <w:r w:rsidR="003A1577">
        <w:rPr>
          <w:rFonts w:ascii="Arial" w:hAnsi="Arial" w:cs="Arial"/>
        </w:rPr>
        <w:t xml:space="preserve"> visa</w:t>
      </w:r>
      <w:r w:rsidR="006C743C">
        <w:rPr>
          <w:rFonts w:ascii="Arial" w:hAnsi="Arial" w:cs="Arial"/>
        </w:rPr>
        <w:t xml:space="preserve"> laws</w:t>
      </w:r>
      <w:r w:rsidR="003A1577">
        <w:rPr>
          <w:rFonts w:ascii="Arial" w:hAnsi="Arial" w:cs="Arial"/>
        </w:rPr>
        <w:t xml:space="preserve"> wh</w:t>
      </w:r>
      <w:r w:rsidR="005E391E">
        <w:rPr>
          <w:rFonts w:ascii="Arial" w:hAnsi="Arial" w:cs="Arial"/>
        </w:rPr>
        <w:t>ere</w:t>
      </w:r>
      <w:r w:rsidR="00437C5B">
        <w:rPr>
          <w:rFonts w:ascii="Arial" w:hAnsi="Arial" w:cs="Arial"/>
        </w:rPr>
        <w:t xml:space="preserve"> a </w:t>
      </w:r>
      <w:r w:rsidR="00823976">
        <w:rPr>
          <w:rFonts w:ascii="Arial" w:hAnsi="Arial" w:cs="Arial"/>
        </w:rPr>
        <w:t xml:space="preserve">minimum </w:t>
      </w:r>
      <w:r w:rsidR="00BC43C9">
        <w:rPr>
          <w:rFonts w:ascii="Arial" w:hAnsi="Arial" w:cs="Arial"/>
        </w:rPr>
        <w:t>salary</w:t>
      </w:r>
      <w:r w:rsidR="00EB2789">
        <w:rPr>
          <w:rFonts w:ascii="Arial" w:hAnsi="Arial" w:cs="Arial"/>
        </w:rPr>
        <w:t xml:space="preserve"> of</w:t>
      </w:r>
      <w:r w:rsidR="00FD5BD3">
        <w:rPr>
          <w:rFonts w:ascii="Arial" w:hAnsi="Arial" w:cs="Arial"/>
        </w:rPr>
        <w:t xml:space="preserve"> </w:t>
      </w:r>
      <w:r w:rsidR="001624B8">
        <w:rPr>
          <w:rFonts w:ascii="Arial" w:hAnsi="Arial" w:cs="Arial"/>
        </w:rPr>
        <w:t>£27</w:t>
      </w:r>
      <w:r w:rsidR="00196923">
        <w:rPr>
          <w:rFonts w:ascii="Arial" w:hAnsi="Arial" w:cs="Arial"/>
        </w:rPr>
        <w:t>,</w:t>
      </w:r>
      <w:r w:rsidR="001624B8">
        <w:rPr>
          <w:rFonts w:ascii="Arial" w:hAnsi="Arial" w:cs="Arial"/>
        </w:rPr>
        <w:t xml:space="preserve">500 to </w:t>
      </w:r>
      <w:r w:rsidR="00EB2789">
        <w:rPr>
          <w:rFonts w:ascii="Arial" w:hAnsi="Arial" w:cs="Arial"/>
        </w:rPr>
        <w:t>£35,000</w:t>
      </w:r>
      <w:r w:rsidR="00801DB0">
        <w:rPr>
          <w:rFonts w:ascii="Arial" w:hAnsi="Arial" w:cs="Arial"/>
        </w:rPr>
        <w:t xml:space="preserve"> </w:t>
      </w:r>
      <w:r w:rsidR="00D21B41">
        <w:rPr>
          <w:rFonts w:ascii="Arial" w:hAnsi="Arial" w:cs="Arial"/>
        </w:rPr>
        <w:t>must</w:t>
      </w:r>
      <w:r w:rsidR="00437C5B">
        <w:rPr>
          <w:rFonts w:ascii="Arial" w:hAnsi="Arial" w:cs="Arial"/>
        </w:rPr>
        <w:t xml:space="preserve"> be paid </w:t>
      </w:r>
      <w:r w:rsidR="0070059B">
        <w:rPr>
          <w:rFonts w:ascii="Arial" w:hAnsi="Arial" w:cs="Arial"/>
        </w:rPr>
        <w:t>t</w:t>
      </w:r>
      <w:r w:rsidR="00790582">
        <w:rPr>
          <w:rFonts w:ascii="Arial" w:hAnsi="Arial" w:cs="Arial"/>
        </w:rPr>
        <w:t>o</w:t>
      </w:r>
      <w:r w:rsidR="00954EB0">
        <w:rPr>
          <w:rFonts w:ascii="Arial" w:hAnsi="Arial" w:cs="Arial"/>
        </w:rPr>
        <w:t xml:space="preserve"> obtain a visa</w:t>
      </w:r>
      <w:r w:rsidR="00790582">
        <w:rPr>
          <w:rFonts w:ascii="Arial" w:hAnsi="Arial" w:cs="Arial"/>
        </w:rPr>
        <w:t xml:space="preserve"> </w:t>
      </w:r>
      <w:r w:rsidR="0021461A" w:rsidRPr="0021461A">
        <w:rPr>
          <w:rFonts w:ascii="Arial" w:hAnsi="Arial" w:cs="Arial"/>
        </w:rPr>
        <w:t>(Clarkslegal.com, 2020)</w:t>
      </w:r>
      <w:r w:rsidR="000B6380">
        <w:rPr>
          <w:rFonts w:ascii="Arial" w:hAnsi="Arial" w:cs="Arial"/>
        </w:rPr>
        <w:t>.</w:t>
      </w:r>
      <w:r w:rsidR="00982485">
        <w:rPr>
          <w:rFonts w:ascii="Arial" w:hAnsi="Arial" w:cs="Arial"/>
        </w:rPr>
        <w:t xml:space="preserve"> </w:t>
      </w:r>
      <w:r w:rsidR="00EC0C9B">
        <w:rPr>
          <w:rFonts w:ascii="Arial" w:hAnsi="Arial" w:cs="Arial"/>
        </w:rPr>
        <w:t>This will bankrupt many businesses</w:t>
      </w:r>
      <w:r w:rsidR="003520C5">
        <w:rPr>
          <w:rFonts w:ascii="Arial" w:hAnsi="Arial" w:cs="Arial"/>
        </w:rPr>
        <w:t xml:space="preserve"> as it is </w:t>
      </w:r>
      <w:r w:rsidR="009C6EC9">
        <w:rPr>
          <w:rFonts w:ascii="Arial" w:hAnsi="Arial" w:cs="Arial"/>
        </w:rPr>
        <w:t>unsustainable.</w:t>
      </w:r>
    </w:p>
    <w:p w14:paraId="585E5EFC" w14:textId="44BEB39D" w:rsidR="007C0F73" w:rsidRDefault="00115AD3" w:rsidP="007C0F73">
      <w:pPr>
        <w:pStyle w:val="ListParagraph"/>
        <w:numPr>
          <w:ilvl w:val="0"/>
          <w:numId w:val="7"/>
        </w:numPr>
        <w:rPr>
          <w:rFonts w:ascii="Arial" w:hAnsi="Arial" w:cs="Arial"/>
        </w:rPr>
      </w:pPr>
      <w:r>
        <w:rPr>
          <w:rFonts w:ascii="Arial" w:hAnsi="Arial" w:cs="Arial"/>
        </w:rPr>
        <w:t>T</w:t>
      </w:r>
      <w:r w:rsidR="00170B9D">
        <w:rPr>
          <w:rFonts w:ascii="Arial" w:hAnsi="Arial" w:cs="Arial"/>
        </w:rPr>
        <w:t xml:space="preserve">ax payments, </w:t>
      </w:r>
      <w:r w:rsidR="00BA3B13">
        <w:rPr>
          <w:rFonts w:ascii="Arial" w:hAnsi="Arial" w:cs="Arial"/>
        </w:rPr>
        <w:t xml:space="preserve">i.e. VAT, </w:t>
      </w:r>
      <w:r w:rsidR="000C14B7">
        <w:rPr>
          <w:rFonts w:ascii="Arial" w:hAnsi="Arial" w:cs="Arial"/>
        </w:rPr>
        <w:t>employer</w:t>
      </w:r>
      <w:r w:rsidR="008B6054">
        <w:rPr>
          <w:rFonts w:ascii="Arial" w:hAnsi="Arial" w:cs="Arial"/>
        </w:rPr>
        <w:t>’</w:t>
      </w:r>
      <w:r w:rsidR="000C14B7">
        <w:rPr>
          <w:rFonts w:ascii="Arial" w:hAnsi="Arial" w:cs="Arial"/>
        </w:rPr>
        <w:t>s</w:t>
      </w:r>
      <w:r w:rsidR="002E1F11">
        <w:rPr>
          <w:rFonts w:ascii="Arial" w:hAnsi="Arial" w:cs="Arial"/>
        </w:rPr>
        <w:t xml:space="preserve"> tax, </w:t>
      </w:r>
      <w:r w:rsidR="00A75D5C">
        <w:rPr>
          <w:rFonts w:ascii="Arial" w:hAnsi="Arial" w:cs="Arial"/>
        </w:rPr>
        <w:t>corporation tax</w:t>
      </w:r>
      <w:r w:rsidR="00E73452">
        <w:rPr>
          <w:rFonts w:ascii="Arial" w:hAnsi="Arial" w:cs="Arial"/>
        </w:rPr>
        <w:t>,</w:t>
      </w:r>
      <w:r w:rsidR="00AC3993">
        <w:rPr>
          <w:rFonts w:ascii="Arial" w:hAnsi="Arial" w:cs="Arial"/>
        </w:rPr>
        <w:t xml:space="preserve"> business rates</w:t>
      </w:r>
      <w:r w:rsidR="00A75D5C">
        <w:rPr>
          <w:rFonts w:ascii="Arial" w:hAnsi="Arial" w:cs="Arial"/>
        </w:rPr>
        <w:t xml:space="preserve"> and </w:t>
      </w:r>
      <w:r w:rsidR="002B5E12">
        <w:rPr>
          <w:rFonts w:ascii="Arial" w:hAnsi="Arial" w:cs="Arial"/>
        </w:rPr>
        <w:t xml:space="preserve">government pension schemes that </w:t>
      </w:r>
      <w:r w:rsidR="00FC4538">
        <w:rPr>
          <w:rFonts w:ascii="Arial" w:hAnsi="Arial" w:cs="Arial"/>
        </w:rPr>
        <w:t>employers</w:t>
      </w:r>
      <w:r w:rsidR="002B5E12">
        <w:rPr>
          <w:rFonts w:ascii="Arial" w:hAnsi="Arial" w:cs="Arial"/>
        </w:rPr>
        <w:t xml:space="preserve"> must </w:t>
      </w:r>
      <w:r w:rsidR="000C14B7">
        <w:rPr>
          <w:rFonts w:ascii="Arial" w:hAnsi="Arial" w:cs="Arial"/>
        </w:rPr>
        <w:t>pa</w:t>
      </w:r>
      <w:r w:rsidR="00006873">
        <w:rPr>
          <w:rFonts w:ascii="Arial" w:hAnsi="Arial" w:cs="Arial"/>
        </w:rPr>
        <w:t xml:space="preserve">y </w:t>
      </w:r>
      <w:r w:rsidR="00006873" w:rsidRPr="00F62561">
        <w:rPr>
          <w:rFonts w:ascii="Arial" w:hAnsi="Arial" w:cs="Arial"/>
          <w:color w:val="000000"/>
          <w:shd w:val="clear" w:color="auto" w:fill="FFFFFF"/>
        </w:rPr>
        <w:t>(Small Business, 2020).</w:t>
      </w:r>
      <w:r w:rsidR="00ED2849" w:rsidRPr="00F62561">
        <w:rPr>
          <w:rFonts w:ascii="Arial" w:hAnsi="Arial" w:cs="Arial"/>
          <w:sz w:val="24"/>
          <w:szCs w:val="24"/>
        </w:rPr>
        <w:t xml:space="preserve"> </w:t>
      </w:r>
      <w:r w:rsidR="00AC3993">
        <w:rPr>
          <w:rFonts w:ascii="Arial" w:hAnsi="Arial" w:cs="Arial"/>
        </w:rPr>
        <w:t>These</w:t>
      </w:r>
      <w:r w:rsidR="003D64D4">
        <w:rPr>
          <w:rFonts w:ascii="Arial" w:hAnsi="Arial" w:cs="Arial"/>
        </w:rPr>
        <w:t xml:space="preserve"> taxes effect the employer</w:t>
      </w:r>
      <w:r w:rsidR="002C022E">
        <w:rPr>
          <w:rFonts w:ascii="Arial" w:hAnsi="Arial" w:cs="Arial"/>
        </w:rPr>
        <w:t xml:space="preserve">, </w:t>
      </w:r>
      <w:r w:rsidR="003D64D4">
        <w:rPr>
          <w:rFonts w:ascii="Arial" w:hAnsi="Arial" w:cs="Arial"/>
        </w:rPr>
        <w:t xml:space="preserve">employee </w:t>
      </w:r>
      <w:r w:rsidR="002C022E">
        <w:rPr>
          <w:rFonts w:ascii="Arial" w:hAnsi="Arial" w:cs="Arial"/>
        </w:rPr>
        <w:t xml:space="preserve">and </w:t>
      </w:r>
      <w:r w:rsidR="003D64D4">
        <w:rPr>
          <w:rFonts w:ascii="Arial" w:hAnsi="Arial" w:cs="Arial"/>
        </w:rPr>
        <w:t xml:space="preserve">the </w:t>
      </w:r>
      <w:r w:rsidR="00A144F8">
        <w:rPr>
          <w:rFonts w:ascii="Arial" w:hAnsi="Arial" w:cs="Arial"/>
        </w:rPr>
        <w:t xml:space="preserve">customer. </w:t>
      </w:r>
      <w:r w:rsidR="00AE757D">
        <w:rPr>
          <w:rFonts w:ascii="Arial" w:hAnsi="Arial" w:cs="Arial"/>
        </w:rPr>
        <w:t>S</w:t>
      </w:r>
      <w:r w:rsidR="000D6ECE">
        <w:rPr>
          <w:rFonts w:ascii="Arial" w:hAnsi="Arial" w:cs="Arial"/>
        </w:rPr>
        <w:t>hort-term</w:t>
      </w:r>
      <w:r w:rsidR="00594D8E">
        <w:rPr>
          <w:rFonts w:ascii="Arial" w:hAnsi="Arial" w:cs="Arial"/>
        </w:rPr>
        <w:t xml:space="preserve"> </w:t>
      </w:r>
      <w:r w:rsidR="00AE757D">
        <w:rPr>
          <w:rFonts w:ascii="Arial" w:hAnsi="Arial" w:cs="Arial"/>
        </w:rPr>
        <w:t>tax rises</w:t>
      </w:r>
      <w:r w:rsidR="00235988">
        <w:rPr>
          <w:rFonts w:ascii="Arial" w:hAnsi="Arial" w:cs="Arial"/>
        </w:rPr>
        <w:t xml:space="preserve"> can be absorbed</w:t>
      </w:r>
      <w:r w:rsidR="000E041A">
        <w:rPr>
          <w:rFonts w:ascii="Arial" w:hAnsi="Arial" w:cs="Arial"/>
        </w:rPr>
        <w:t xml:space="preserve">, but </w:t>
      </w:r>
      <w:r w:rsidR="00235988">
        <w:rPr>
          <w:rFonts w:ascii="Arial" w:hAnsi="Arial" w:cs="Arial"/>
        </w:rPr>
        <w:t>long</w:t>
      </w:r>
      <w:r w:rsidR="008262DA">
        <w:rPr>
          <w:rFonts w:ascii="Arial" w:hAnsi="Arial" w:cs="Arial"/>
        </w:rPr>
        <w:t xml:space="preserve"> term</w:t>
      </w:r>
      <w:r w:rsidR="00235988">
        <w:rPr>
          <w:rFonts w:ascii="Arial" w:hAnsi="Arial" w:cs="Arial"/>
        </w:rPr>
        <w:t xml:space="preserve"> </w:t>
      </w:r>
      <w:r w:rsidR="000E041A">
        <w:rPr>
          <w:rFonts w:ascii="Arial" w:hAnsi="Arial" w:cs="Arial"/>
        </w:rPr>
        <w:t xml:space="preserve">these </w:t>
      </w:r>
      <w:r w:rsidR="00235988">
        <w:rPr>
          <w:rFonts w:ascii="Arial" w:hAnsi="Arial" w:cs="Arial"/>
        </w:rPr>
        <w:t xml:space="preserve">be passed on to the </w:t>
      </w:r>
      <w:r w:rsidR="00957BDD">
        <w:rPr>
          <w:rFonts w:ascii="Arial" w:hAnsi="Arial" w:cs="Arial"/>
        </w:rPr>
        <w:t xml:space="preserve">employee </w:t>
      </w:r>
      <w:r w:rsidR="000D6ECE">
        <w:rPr>
          <w:rFonts w:ascii="Arial" w:hAnsi="Arial" w:cs="Arial"/>
        </w:rPr>
        <w:t>i.e.</w:t>
      </w:r>
      <w:r w:rsidR="00957BDD">
        <w:rPr>
          <w:rFonts w:ascii="Arial" w:hAnsi="Arial" w:cs="Arial"/>
        </w:rPr>
        <w:t xml:space="preserve"> </w:t>
      </w:r>
      <w:r w:rsidR="000616FA">
        <w:rPr>
          <w:rFonts w:ascii="Arial" w:hAnsi="Arial" w:cs="Arial"/>
        </w:rPr>
        <w:t>fewer</w:t>
      </w:r>
      <w:r w:rsidR="00957BDD">
        <w:rPr>
          <w:rFonts w:ascii="Arial" w:hAnsi="Arial" w:cs="Arial"/>
        </w:rPr>
        <w:t xml:space="preserve"> pay increases and the customer who </w:t>
      </w:r>
      <w:r w:rsidR="000D6ECE">
        <w:rPr>
          <w:rFonts w:ascii="Arial" w:hAnsi="Arial" w:cs="Arial"/>
        </w:rPr>
        <w:t xml:space="preserve">will </w:t>
      </w:r>
      <w:r w:rsidR="000616FA">
        <w:rPr>
          <w:rFonts w:ascii="Arial" w:hAnsi="Arial" w:cs="Arial"/>
        </w:rPr>
        <w:t>be paying a higher price for the product</w:t>
      </w:r>
      <w:r w:rsidR="005109C9">
        <w:rPr>
          <w:rFonts w:ascii="Arial" w:hAnsi="Arial" w:cs="Arial"/>
        </w:rPr>
        <w:t>.</w:t>
      </w:r>
    </w:p>
    <w:p w14:paraId="4ED134B2" w14:textId="34B62B06" w:rsidR="005A3C54" w:rsidRDefault="005A3C54" w:rsidP="00D41846">
      <w:pPr>
        <w:rPr>
          <w:rFonts w:ascii="Arial" w:hAnsi="Arial" w:cs="Arial"/>
          <w:b/>
          <w:bCs/>
          <w:sz w:val="28"/>
          <w:szCs w:val="28"/>
        </w:rPr>
      </w:pPr>
    </w:p>
    <w:p w14:paraId="6806D9ED" w14:textId="77777777" w:rsidR="001C5516" w:rsidRDefault="001C5516" w:rsidP="00D41846">
      <w:pPr>
        <w:rPr>
          <w:rFonts w:ascii="Arial" w:hAnsi="Arial" w:cs="Arial"/>
          <w:b/>
          <w:bCs/>
          <w:sz w:val="24"/>
          <w:szCs w:val="24"/>
        </w:rPr>
      </w:pPr>
    </w:p>
    <w:p w14:paraId="4F564E21" w14:textId="77777777" w:rsidR="001C5516" w:rsidRDefault="001C5516" w:rsidP="00D41846">
      <w:pPr>
        <w:rPr>
          <w:rFonts w:ascii="Arial" w:hAnsi="Arial" w:cs="Arial"/>
          <w:b/>
          <w:bCs/>
          <w:sz w:val="24"/>
          <w:szCs w:val="24"/>
        </w:rPr>
      </w:pPr>
    </w:p>
    <w:p w14:paraId="4BE1B3DF" w14:textId="62FD6181" w:rsidR="001C5516" w:rsidRDefault="001C5516" w:rsidP="00D41846">
      <w:pPr>
        <w:rPr>
          <w:rFonts w:ascii="Arial" w:hAnsi="Arial" w:cs="Arial"/>
          <w:b/>
          <w:bCs/>
          <w:sz w:val="24"/>
          <w:szCs w:val="24"/>
        </w:rPr>
      </w:pPr>
    </w:p>
    <w:p w14:paraId="188084FD" w14:textId="77777777" w:rsidR="00E06A91" w:rsidRDefault="00E06A91" w:rsidP="00E06A91">
      <w:pPr>
        <w:rPr>
          <w:bCs/>
        </w:rPr>
      </w:pPr>
    </w:p>
    <w:p w14:paraId="7C23E1F2" w14:textId="05C6037D" w:rsidR="00D41846" w:rsidRPr="003542FC" w:rsidRDefault="00427B44" w:rsidP="00477930">
      <w:pPr>
        <w:pStyle w:val="Heading2"/>
        <w:rPr>
          <w:rFonts w:ascii="Arial" w:hAnsi="Arial" w:cs="Arial"/>
          <w:color w:val="000000" w:themeColor="text1"/>
        </w:rPr>
      </w:pPr>
      <w:bookmarkStart w:id="8" w:name="_Toc33041158"/>
      <w:r w:rsidRPr="003542FC">
        <w:rPr>
          <w:rFonts w:ascii="Arial" w:hAnsi="Arial" w:cs="Arial"/>
          <w:bCs/>
          <w:color w:val="000000" w:themeColor="text1"/>
        </w:rPr>
        <w:lastRenderedPageBreak/>
        <w:t>2</w:t>
      </w:r>
      <w:r w:rsidR="009D04CD" w:rsidRPr="003542FC">
        <w:rPr>
          <w:rFonts w:ascii="Arial" w:hAnsi="Arial" w:cs="Arial"/>
          <w:bCs/>
          <w:color w:val="000000" w:themeColor="text1"/>
        </w:rPr>
        <w:t>.3</w:t>
      </w:r>
      <w:r w:rsidR="009647B5" w:rsidRPr="003542FC">
        <w:rPr>
          <w:rFonts w:ascii="Arial" w:hAnsi="Arial" w:cs="Arial"/>
          <w:bCs/>
          <w:color w:val="000000" w:themeColor="text1"/>
        </w:rPr>
        <w:t>.2</w:t>
      </w:r>
      <w:r w:rsidR="00D938C6" w:rsidRPr="003542FC">
        <w:rPr>
          <w:rFonts w:ascii="Arial" w:hAnsi="Arial" w:cs="Arial"/>
          <w:bCs/>
          <w:color w:val="000000" w:themeColor="text1"/>
        </w:rPr>
        <w:t>.</w:t>
      </w:r>
      <w:r w:rsidR="005615BA" w:rsidRPr="003542FC">
        <w:rPr>
          <w:rFonts w:ascii="Arial" w:hAnsi="Arial" w:cs="Arial"/>
          <w:color w:val="000000" w:themeColor="text1"/>
        </w:rPr>
        <w:t xml:space="preserve"> </w:t>
      </w:r>
      <w:r w:rsidR="00D41846" w:rsidRPr="003542FC">
        <w:rPr>
          <w:rFonts w:ascii="Arial" w:hAnsi="Arial" w:cs="Arial"/>
          <w:color w:val="000000" w:themeColor="text1"/>
        </w:rPr>
        <w:t>Economic Factors</w:t>
      </w:r>
      <w:r w:rsidR="00434DB4" w:rsidRPr="003542FC">
        <w:rPr>
          <w:rFonts w:ascii="Arial" w:hAnsi="Arial" w:cs="Arial"/>
          <w:color w:val="000000" w:themeColor="text1"/>
        </w:rPr>
        <w:t>.</w:t>
      </w:r>
      <w:bookmarkEnd w:id="8"/>
    </w:p>
    <w:p w14:paraId="393EFC43" w14:textId="77777777" w:rsidR="00434DB4" w:rsidRPr="00EC05A6" w:rsidRDefault="00434DB4" w:rsidP="00D41846">
      <w:pPr>
        <w:rPr>
          <w:rFonts w:ascii="Arial" w:hAnsi="Arial" w:cs="Arial"/>
          <w:b/>
          <w:sz w:val="24"/>
          <w:szCs w:val="24"/>
        </w:rPr>
      </w:pPr>
    </w:p>
    <w:p w14:paraId="03E36F28" w14:textId="44CFDCE6" w:rsidR="00CE44BA" w:rsidRDefault="002D655C" w:rsidP="00D41846">
      <w:pPr>
        <w:rPr>
          <w:rFonts w:ascii="Arial" w:hAnsi="Arial" w:cs="Arial"/>
          <w:bCs/>
        </w:rPr>
      </w:pPr>
      <w:r>
        <w:rPr>
          <w:rFonts w:ascii="Arial" w:hAnsi="Arial" w:cs="Arial"/>
          <w:bCs/>
        </w:rPr>
        <w:t xml:space="preserve">The </w:t>
      </w:r>
      <w:r w:rsidR="00AD1C76">
        <w:rPr>
          <w:rFonts w:ascii="Arial" w:hAnsi="Arial" w:cs="Arial"/>
          <w:bCs/>
        </w:rPr>
        <w:t xml:space="preserve">state of the </w:t>
      </w:r>
      <w:r w:rsidR="00770DCF">
        <w:rPr>
          <w:rFonts w:ascii="Arial" w:hAnsi="Arial" w:cs="Arial"/>
          <w:bCs/>
        </w:rPr>
        <w:t>e</w:t>
      </w:r>
      <w:r w:rsidR="00AD1C76">
        <w:rPr>
          <w:rFonts w:ascii="Arial" w:hAnsi="Arial" w:cs="Arial"/>
          <w:bCs/>
        </w:rPr>
        <w:t>co</w:t>
      </w:r>
      <w:r w:rsidR="00770DCF">
        <w:rPr>
          <w:rFonts w:ascii="Arial" w:hAnsi="Arial" w:cs="Arial"/>
          <w:bCs/>
        </w:rPr>
        <w:t>nom</w:t>
      </w:r>
      <w:r w:rsidR="00AD1C76">
        <w:rPr>
          <w:rFonts w:ascii="Arial" w:hAnsi="Arial" w:cs="Arial"/>
          <w:bCs/>
        </w:rPr>
        <w:t>y</w:t>
      </w:r>
      <w:r>
        <w:rPr>
          <w:rFonts w:ascii="Arial" w:hAnsi="Arial" w:cs="Arial"/>
          <w:bCs/>
        </w:rPr>
        <w:t xml:space="preserve"> </w:t>
      </w:r>
      <w:r w:rsidR="000D5DED">
        <w:rPr>
          <w:rFonts w:ascii="Arial" w:hAnsi="Arial" w:cs="Arial"/>
          <w:bCs/>
        </w:rPr>
        <w:t>plays</w:t>
      </w:r>
      <w:r w:rsidR="00770DCF">
        <w:rPr>
          <w:rFonts w:ascii="Arial" w:hAnsi="Arial" w:cs="Arial"/>
          <w:bCs/>
        </w:rPr>
        <w:t xml:space="preserve"> </w:t>
      </w:r>
      <w:r>
        <w:rPr>
          <w:rFonts w:ascii="Arial" w:hAnsi="Arial" w:cs="Arial"/>
          <w:bCs/>
        </w:rPr>
        <w:t>a</w:t>
      </w:r>
      <w:r w:rsidR="00770DCF">
        <w:rPr>
          <w:rFonts w:ascii="Arial" w:hAnsi="Arial" w:cs="Arial"/>
          <w:bCs/>
        </w:rPr>
        <w:t xml:space="preserve"> </w:t>
      </w:r>
      <w:r>
        <w:rPr>
          <w:rFonts w:ascii="Arial" w:hAnsi="Arial" w:cs="Arial"/>
          <w:bCs/>
        </w:rPr>
        <w:t xml:space="preserve">major factor in the </w:t>
      </w:r>
      <w:r w:rsidR="00770DCF">
        <w:rPr>
          <w:rFonts w:ascii="Arial" w:hAnsi="Arial" w:cs="Arial"/>
          <w:bCs/>
        </w:rPr>
        <w:t xml:space="preserve">Indian restaurant trade. </w:t>
      </w:r>
      <w:r w:rsidR="00685DC8">
        <w:rPr>
          <w:rFonts w:ascii="Arial" w:hAnsi="Arial" w:cs="Arial"/>
          <w:bCs/>
        </w:rPr>
        <w:t xml:space="preserve">If the economy is strong </w:t>
      </w:r>
      <w:r w:rsidR="00B31BE9">
        <w:rPr>
          <w:rFonts w:ascii="Arial" w:hAnsi="Arial" w:cs="Arial"/>
          <w:bCs/>
        </w:rPr>
        <w:t xml:space="preserve">and there is economic </w:t>
      </w:r>
      <w:r w:rsidR="00493326">
        <w:rPr>
          <w:rFonts w:ascii="Arial" w:hAnsi="Arial" w:cs="Arial"/>
          <w:bCs/>
        </w:rPr>
        <w:t>growth,</w:t>
      </w:r>
      <w:r w:rsidR="00B31BE9">
        <w:rPr>
          <w:rFonts w:ascii="Arial" w:hAnsi="Arial" w:cs="Arial"/>
          <w:bCs/>
        </w:rPr>
        <w:t xml:space="preserve"> then </w:t>
      </w:r>
      <w:r w:rsidR="00337D1B">
        <w:rPr>
          <w:rFonts w:ascii="Arial" w:hAnsi="Arial" w:cs="Arial"/>
          <w:bCs/>
        </w:rPr>
        <w:t>consumers</w:t>
      </w:r>
      <w:r w:rsidR="004C6927">
        <w:rPr>
          <w:rFonts w:ascii="Arial" w:hAnsi="Arial" w:cs="Arial"/>
          <w:bCs/>
        </w:rPr>
        <w:t xml:space="preserve"> </w:t>
      </w:r>
      <w:r w:rsidR="00B43928">
        <w:rPr>
          <w:rFonts w:ascii="Arial" w:hAnsi="Arial" w:cs="Arial"/>
          <w:bCs/>
        </w:rPr>
        <w:t xml:space="preserve">disposable income increases </w:t>
      </w:r>
      <w:r w:rsidR="00632818">
        <w:rPr>
          <w:rFonts w:ascii="Arial" w:hAnsi="Arial" w:cs="Arial"/>
          <w:bCs/>
        </w:rPr>
        <w:t>giving</w:t>
      </w:r>
      <w:r w:rsidR="00337D1B">
        <w:rPr>
          <w:rFonts w:ascii="Arial" w:hAnsi="Arial" w:cs="Arial"/>
          <w:bCs/>
        </w:rPr>
        <w:t xml:space="preserve"> </w:t>
      </w:r>
      <w:r w:rsidR="00865979">
        <w:rPr>
          <w:rFonts w:ascii="Arial" w:hAnsi="Arial" w:cs="Arial"/>
          <w:bCs/>
        </w:rPr>
        <w:t>confidence to spend on luxuries.</w:t>
      </w:r>
      <w:r w:rsidR="00267795">
        <w:rPr>
          <w:rFonts w:ascii="Arial" w:hAnsi="Arial" w:cs="Arial"/>
          <w:bCs/>
        </w:rPr>
        <w:t xml:space="preserve"> </w:t>
      </w:r>
    </w:p>
    <w:p w14:paraId="76ED456E" w14:textId="7A1E8AD6" w:rsidR="00883692" w:rsidRPr="00883692" w:rsidRDefault="00883692" w:rsidP="00883692">
      <w:pPr>
        <w:pStyle w:val="ListParagraph"/>
        <w:numPr>
          <w:ilvl w:val="0"/>
          <w:numId w:val="14"/>
        </w:numPr>
        <w:rPr>
          <w:rFonts w:ascii="Arial" w:hAnsi="Arial" w:cs="Arial"/>
          <w:bCs/>
        </w:rPr>
      </w:pPr>
      <w:r>
        <w:rPr>
          <w:rFonts w:ascii="Arial" w:hAnsi="Arial" w:cs="Arial"/>
          <w:bCs/>
        </w:rPr>
        <w:t>The economy is strong</w:t>
      </w:r>
      <w:r w:rsidR="0023496D">
        <w:rPr>
          <w:rFonts w:ascii="Arial" w:hAnsi="Arial" w:cs="Arial"/>
          <w:bCs/>
        </w:rPr>
        <w:t xml:space="preserve"> which will lead to feel good factor amongst the general public. </w:t>
      </w:r>
      <w:r w:rsidR="0083400F">
        <w:rPr>
          <w:rFonts w:ascii="Arial" w:hAnsi="Arial" w:cs="Arial"/>
          <w:bCs/>
        </w:rPr>
        <w:t>This</w:t>
      </w:r>
      <w:r w:rsidR="0023496D">
        <w:rPr>
          <w:rFonts w:ascii="Arial" w:hAnsi="Arial" w:cs="Arial"/>
          <w:bCs/>
        </w:rPr>
        <w:t xml:space="preserve"> co</w:t>
      </w:r>
      <w:r w:rsidR="00DE24A9">
        <w:rPr>
          <w:rFonts w:ascii="Arial" w:hAnsi="Arial" w:cs="Arial"/>
          <w:bCs/>
        </w:rPr>
        <w:t xml:space="preserve">uld lead to </w:t>
      </w:r>
      <w:r w:rsidR="0083400F">
        <w:rPr>
          <w:rFonts w:ascii="Arial" w:hAnsi="Arial" w:cs="Arial"/>
          <w:bCs/>
        </w:rPr>
        <w:t>increased</w:t>
      </w:r>
      <w:r w:rsidR="00DE24A9">
        <w:rPr>
          <w:rFonts w:ascii="Arial" w:hAnsi="Arial" w:cs="Arial"/>
          <w:bCs/>
        </w:rPr>
        <w:t xml:space="preserve"> </w:t>
      </w:r>
      <w:r w:rsidR="0083400F">
        <w:rPr>
          <w:rFonts w:ascii="Arial" w:hAnsi="Arial" w:cs="Arial"/>
          <w:bCs/>
        </w:rPr>
        <w:t>spending</w:t>
      </w:r>
      <w:r w:rsidR="00DE24A9">
        <w:rPr>
          <w:rFonts w:ascii="Arial" w:hAnsi="Arial" w:cs="Arial"/>
          <w:bCs/>
        </w:rPr>
        <w:t xml:space="preserve"> as consumers </w:t>
      </w:r>
      <w:r w:rsidR="0083400F">
        <w:rPr>
          <w:rFonts w:ascii="Arial" w:hAnsi="Arial" w:cs="Arial"/>
          <w:bCs/>
        </w:rPr>
        <w:t>have more money in their p</w:t>
      </w:r>
      <w:r w:rsidR="0043225B">
        <w:rPr>
          <w:rFonts w:ascii="Arial" w:hAnsi="Arial" w:cs="Arial"/>
          <w:bCs/>
        </w:rPr>
        <w:t>o</w:t>
      </w:r>
      <w:r w:rsidR="0083400F">
        <w:rPr>
          <w:rFonts w:ascii="Arial" w:hAnsi="Arial" w:cs="Arial"/>
          <w:bCs/>
        </w:rPr>
        <w:t>cket</w:t>
      </w:r>
      <w:r w:rsidR="002B491F">
        <w:rPr>
          <w:rFonts w:ascii="Arial" w:hAnsi="Arial" w:cs="Arial"/>
          <w:bCs/>
        </w:rPr>
        <w:t>s</w:t>
      </w:r>
      <w:r w:rsidR="004B4AC5">
        <w:rPr>
          <w:rFonts w:ascii="Arial" w:hAnsi="Arial" w:cs="Arial"/>
          <w:bCs/>
        </w:rPr>
        <w:t xml:space="preserve"> </w:t>
      </w:r>
      <w:r w:rsidR="004B4AC5" w:rsidRPr="004B4AC5">
        <w:rPr>
          <w:rFonts w:ascii="Arial" w:hAnsi="Arial" w:cs="Arial"/>
          <w:bCs/>
        </w:rPr>
        <w:t>(Bruce and Cable, 2020)</w:t>
      </w:r>
      <w:r w:rsidR="0083400F">
        <w:rPr>
          <w:rFonts w:ascii="Arial" w:hAnsi="Arial" w:cs="Arial"/>
          <w:bCs/>
        </w:rPr>
        <w:t>.</w:t>
      </w:r>
    </w:p>
    <w:p w14:paraId="5DF938DE" w14:textId="27409E2D" w:rsidR="0056448F" w:rsidRPr="00DE5E30" w:rsidRDefault="00DE5E30" w:rsidP="00DE5E30">
      <w:pPr>
        <w:pStyle w:val="ListParagraph"/>
        <w:numPr>
          <w:ilvl w:val="0"/>
          <w:numId w:val="10"/>
        </w:numPr>
        <w:rPr>
          <w:rFonts w:ascii="Arial" w:hAnsi="Arial" w:cs="Arial"/>
        </w:rPr>
      </w:pPr>
      <w:r w:rsidRPr="00DE5E30">
        <w:rPr>
          <w:rFonts w:ascii="Arial" w:hAnsi="Arial" w:cs="Arial"/>
        </w:rPr>
        <w:t xml:space="preserve"> The Indian restaurant sector is a very competitive </w:t>
      </w:r>
      <w:r w:rsidR="0043225B">
        <w:rPr>
          <w:rFonts w:ascii="Arial" w:hAnsi="Arial" w:cs="Arial"/>
        </w:rPr>
        <w:t>and lucrative</w:t>
      </w:r>
      <w:r w:rsidRPr="00DE5E30">
        <w:rPr>
          <w:rFonts w:ascii="Arial" w:hAnsi="Arial" w:cs="Arial"/>
        </w:rPr>
        <w:t xml:space="preserve"> industry. </w:t>
      </w:r>
      <w:r w:rsidR="00B84DC3">
        <w:rPr>
          <w:rFonts w:ascii="Arial" w:hAnsi="Arial" w:cs="Arial"/>
        </w:rPr>
        <w:t>The UK economy i</w:t>
      </w:r>
      <w:r w:rsidR="00793A9F">
        <w:rPr>
          <w:rFonts w:ascii="Arial" w:hAnsi="Arial" w:cs="Arial"/>
        </w:rPr>
        <w:t>s boos</w:t>
      </w:r>
      <w:r w:rsidR="009F25B6">
        <w:rPr>
          <w:rFonts w:ascii="Arial" w:hAnsi="Arial" w:cs="Arial"/>
        </w:rPr>
        <w:t>ted</w:t>
      </w:r>
      <w:r w:rsidR="00793A9F">
        <w:rPr>
          <w:rFonts w:ascii="Arial" w:hAnsi="Arial" w:cs="Arial"/>
        </w:rPr>
        <w:t xml:space="preserve"> by at </w:t>
      </w:r>
      <w:r w:rsidR="009F25B6">
        <w:rPr>
          <w:rFonts w:ascii="Arial" w:hAnsi="Arial" w:cs="Arial"/>
        </w:rPr>
        <w:t xml:space="preserve">least £4 billion </w:t>
      </w:r>
      <w:r w:rsidRPr="00DE5E30">
        <w:rPr>
          <w:rFonts w:ascii="Arial" w:hAnsi="Arial" w:cs="Arial"/>
        </w:rPr>
        <w:t>and employs more than 200,000 people</w:t>
      </w:r>
      <w:r w:rsidR="000B166E">
        <w:rPr>
          <w:rFonts w:ascii="Arial" w:hAnsi="Arial" w:cs="Arial"/>
        </w:rPr>
        <w:t xml:space="preserve"> </w:t>
      </w:r>
      <w:r w:rsidR="000B166E" w:rsidRPr="00743F51">
        <w:rPr>
          <w:rFonts w:ascii="Arial" w:hAnsi="Arial" w:cs="Arial"/>
          <w:color w:val="000000"/>
          <w:shd w:val="clear" w:color="auto" w:fill="FFFFFF"/>
        </w:rPr>
        <w:t>(Fraser, 2020)</w:t>
      </w:r>
      <w:r w:rsidRPr="00743F51">
        <w:rPr>
          <w:rFonts w:ascii="Arial" w:hAnsi="Arial" w:cs="Arial"/>
        </w:rPr>
        <w:t>.</w:t>
      </w:r>
      <w:r w:rsidRPr="000B166E">
        <w:rPr>
          <w:rFonts w:ascii="Arial" w:hAnsi="Arial" w:cs="Arial"/>
          <w:sz w:val="24"/>
          <w:szCs w:val="24"/>
        </w:rPr>
        <w:t xml:space="preserve"> </w:t>
      </w:r>
    </w:p>
    <w:p w14:paraId="4E1F7AA5" w14:textId="1718B2A4" w:rsidR="002433DE" w:rsidRDefault="008C5988" w:rsidP="008C5988">
      <w:pPr>
        <w:pStyle w:val="ListParagraph"/>
        <w:numPr>
          <w:ilvl w:val="0"/>
          <w:numId w:val="8"/>
        </w:numPr>
        <w:rPr>
          <w:rFonts w:ascii="Arial" w:hAnsi="Arial" w:cs="Arial"/>
        </w:rPr>
      </w:pPr>
      <w:r w:rsidRPr="002433DE">
        <w:rPr>
          <w:rFonts w:ascii="Arial" w:hAnsi="Arial" w:cs="Arial"/>
        </w:rPr>
        <w:t xml:space="preserve">The government has promised to increase minimum pay to £9.50 by 2023 </w:t>
      </w:r>
      <w:r w:rsidRPr="002433DE">
        <w:rPr>
          <w:rFonts w:ascii="Arial" w:hAnsi="Arial" w:cs="Arial"/>
          <w:color w:val="000000"/>
          <w:shd w:val="clear" w:color="auto" w:fill="FFFFFF"/>
        </w:rPr>
        <w:t>(Assets.publishing.service.gov.uk,</w:t>
      </w:r>
      <w:r w:rsidR="002433DE" w:rsidRPr="002433DE">
        <w:rPr>
          <w:rFonts w:ascii="Arial" w:hAnsi="Arial" w:cs="Arial"/>
          <w:color w:val="000000"/>
          <w:shd w:val="clear" w:color="auto" w:fill="FFFFFF"/>
        </w:rPr>
        <w:t xml:space="preserve"> </w:t>
      </w:r>
      <w:r w:rsidRPr="002433DE">
        <w:rPr>
          <w:rFonts w:ascii="Arial" w:hAnsi="Arial" w:cs="Arial"/>
          <w:color w:val="000000"/>
          <w:shd w:val="clear" w:color="auto" w:fill="FFFFFF"/>
        </w:rPr>
        <w:t>2020)</w:t>
      </w:r>
      <w:r w:rsidRPr="002433DE">
        <w:rPr>
          <w:rFonts w:ascii="Arial" w:hAnsi="Arial" w:cs="Arial"/>
        </w:rPr>
        <w:t>.</w:t>
      </w:r>
      <w:r w:rsidR="002433DE" w:rsidRPr="002433DE">
        <w:rPr>
          <w:rFonts w:ascii="Arial" w:hAnsi="Arial" w:cs="Arial"/>
        </w:rPr>
        <w:t xml:space="preserve"> </w:t>
      </w:r>
      <w:r w:rsidRPr="002433DE">
        <w:rPr>
          <w:rFonts w:ascii="Arial" w:hAnsi="Arial" w:cs="Arial"/>
        </w:rPr>
        <w:t xml:space="preserve">Currently </w:t>
      </w:r>
      <w:r w:rsidR="00356D14">
        <w:rPr>
          <w:rFonts w:ascii="Arial" w:hAnsi="Arial" w:cs="Arial"/>
        </w:rPr>
        <w:t xml:space="preserve">most </w:t>
      </w:r>
      <w:r w:rsidRPr="002433DE">
        <w:rPr>
          <w:rFonts w:ascii="Arial" w:hAnsi="Arial" w:cs="Arial"/>
        </w:rPr>
        <w:t>restaurants pay the minimum wage</w:t>
      </w:r>
      <w:r w:rsidR="00356D14">
        <w:rPr>
          <w:rFonts w:ascii="Arial" w:hAnsi="Arial" w:cs="Arial"/>
        </w:rPr>
        <w:t xml:space="preserve">, </w:t>
      </w:r>
      <w:r w:rsidRPr="002433DE">
        <w:rPr>
          <w:rFonts w:ascii="Arial" w:hAnsi="Arial" w:cs="Arial"/>
        </w:rPr>
        <w:t>to survive</w:t>
      </w:r>
      <w:r w:rsidR="00356D14">
        <w:rPr>
          <w:rFonts w:ascii="Arial" w:hAnsi="Arial" w:cs="Arial"/>
        </w:rPr>
        <w:t xml:space="preserve"> </w:t>
      </w:r>
      <w:r w:rsidRPr="002433DE">
        <w:rPr>
          <w:rFonts w:ascii="Arial" w:hAnsi="Arial" w:cs="Arial"/>
        </w:rPr>
        <w:t>restaurants will need to find ways of expanding</w:t>
      </w:r>
      <w:r w:rsidR="00356D14">
        <w:rPr>
          <w:rFonts w:ascii="Arial" w:hAnsi="Arial" w:cs="Arial"/>
        </w:rPr>
        <w:t xml:space="preserve"> or</w:t>
      </w:r>
      <w:r w:rsidRPr="002433DE">
        <w:rPr>
          <w:rFonts w:ascii="Arial" w:hAnsi="Arial" w:cs="Arial"/>
        </w:rPr>
        <w:t xml:space="preserve"> increasing revenues</w:t>
      </w:r>
      <w:r w:rsidR="00356D14">
        <w:rPr>
          <w:rFonts w:ascii="Arial" w:hAnsi="Arial" w:cs="Arial"/>
        </w:rPr>
        <w:t>.</w:t>
      </w:r>
    </w:p>
    <w:p w14:paraId="15427624" w14:textId="62BB9804" w:rsidR="0052731A" w:rsidRDefault="00F91B00" w:rsidP="008C5988">
      <w:pPr>
        <w:pStyle w:val="ListParagraph"/>
        <w:numPr>
          <w:ilvl w:val="0"/>
          <w:numId w:val="8"/>
        </w:numPr>
        <w:rPr>
          <w:rFonts w:ascii="Arial" w:hAnsi="Arial" w:cs="Arial"/>
        </w:rPr>
      </w:pPr>
      <w:r>
        <w:rPr>
          <w:rFonts w:ascii="Arial" w:hAnsi="Arial" w:cs="Arial"/>
        </w:rPr>
        <w:t xml:space="preserve">Indian restaurant </w:t>
      </w:r>
      <w:r w:rsidR="00075688" w:rsidRPr="008C5988">
        <w:rPr>
          <w:rFonts w:ascii="Arial" w:hAnsi="Arial" w:cs="Arial"/>
        </w:rPr>
        <w:t>Industry needs</w:t>
      </w:r>
      <w:r w:rsidR="00C34B57">
        <w:rPr>
          <w:rFonts w:ascii="Arial" w:hAnsi="Arial" w:cs="Arial"/>
        </w:rPr>
        <w:t xml:space="preserve"> </w:t>
      </w:r>
      <w:r w:rsidR="00075688" w:rsidRPr="008C5988">
        <w:rPr>
          <w:rFonts w:ascii="Arial" w:hAnsi="Arial" w:cs="Arial"/>
        </w:rPr>
        <w:t>at least 30</w:t>
      </w:r>
      <w:r w:rsidR="00356D14">
        <w:rPr>
          <w:rFonts w:ascii="Arial" w:hAnsi="Arial" w:cs="Arial"/>
        </w:rPr>
        <w:t>,</w:t>
      </w:r>
      <w:r w:rsidR="00075688" w:rsidRPr="008C5988">
        <w:rPr>
          <w:rFonts w:ascii="Arial" w:hAnsi="Arial" w:cs="Arial"/>
        </w:rPr>
        <w:t>000 new employees urgently.</w:t>
      </w:r>
      <w:r w:rsidR="008C0ACF" w:rsidRPr="008C0ACF">
        <w:rPr>
          <w:rFonts w:ascii="Arial" w:hAnsi="Arial" w:cs="Arial"/>
        </w:rPr>
        <w:t xml:space="preserve"> </w:t>
      </w:r>
      <w:r w:rsidR="00735360">
        <w:rPr>
          <w:rFonts w:ascii="Arial" w:hAnsi="Arial" w:cs="Arial"/>
        </w:rPr>
        <w:t xml:space="preserve">This is because restaurants are struggling to attract younger recruits and cannot afford to bring in skilled </w:t>
      </w:r>
      <w:r w:rsidR="0052731A">
        <w:rPr>
          <w:rFonts w:ascii="Arial" w:hAnsi="Arial" w:cs="Arial"/>
        </w:rPr>
        <w:t>chefs from</w:t>
      </w:r>
      <w:r w:rsidR="00735360">
        <w:rPr>
          <w:rFonts w:ascii="Arial" w:hAnsi="Arial" w:cs="Arial"/>
        </w:rPr>
        <w:t xml:space="preserve"> abroad.</w:t>
      </w:r>
      <w:r w:rsidR="00735360" w:rsidRPr="00DE5E30">
        <w:rPr>
          <w:rFonts w:ascii="Arial" w:hAnsi="Arial" w:cs="Arial"/>
        </w:rPr>
        <w:t xml:space="preserve"> </w:t>
      </w:r>
    </w:p>
    <w:p w14:paraId="161FE1A9" w14:textId="16BE8253" w:rsidR="00FA7BAE" w:rsidRDefault="008C0ACF" w:rsidP="00D41846">
      <w:pPr>
        <w:pStyle w:val="ListParagraph"/>
        <w:numPr>
          <w:ilvl w:val="0"/>
          <w:numId w:val="8"/>
        </w:numPr>
        <w:rPr>
          <w:rFonts w:ascii="Arial" w:hAnsi="Arial" w:cs="Arial"/>
        </w:rPr>
      </w:pPr>
      <w:r w:rsidRPr="00DE5E30">
        <w:rPr>
          <w:rFonts w:ascii="Arial" w:hAnsi="Arial" w:cs="Arial"/>
        </w:rPr>
        <w:t>Despite it being a lucrative sector, it is estimated that one in two Indian food establishments will close within the next 10 years (Reporters, 2020).</w:t>
      </w:r>
      <w:r w:rsidR="005877AA">
        <w:rPr>
          <w:rFonts w:ascii="Arial" w:hAnsi="Arial" w:cs="Arial"/>
        </w:rPr>
        <w:t xml:space="preserve"> </w:t>
      </w:r>
    </w:p>
    <w:p w14:paraId="259A7109" w14:textId="77777777" w:rsidR="00434DB4" w:rsidRPr="002433DE" w:rsidRDefault="00434DB4" w:rsidP="00434DB4">
      <w:pPr>
        <w:pStyle w:val="ListParagraph"/>
        <w:rPr>
          <w:rFonts w:ascii="Arial" w:hAnsi="Arial" w:cs="Arial"/>
        </w:rPr>
      </w:pPr>
    </w:p>
    <w:p w14:paraId="5FE0E54D" w14:textId="77777777" w:rsidR="00720200" w:rsidRDefault="00427B44" w:rsidP="005D7181">
      <w:pPr>
        <w:pStyle w:val="Heading2"/>
        <w:rPr>
          <w:rFonts w:ascii="Arial" w:hAnsi="Arial" w:cs="Arial"/>
          <w:color w:val="000000" w:themeColor="text1"/>
        </w:rPr>
      </w:pPr>
      <w:bookmarkStart w:id="9" w:name="_Toc33041159"/>
      <w:r w:rsidRPr="005D7181">
        <w:rPr>
          <w:rFonts w:ascii="Arial" w:hAnsi="Arial" w:cs="Arial"/>
          <w:bCs/>
          <w:color w:val="000000" w:themeColor="text1"/>
        </w:rPr>
        <w:t>2</w:t>
      </w:r>
      <w:r w:rsidR="009D04CD" w:rsidRPr="005D7181">
        <w:rPr>
          <w:rFonts w:ascii="Arial" w:hAnsi="Arial" w:cs="Arial"/>
          <w:bCs/>
          <w:color w:val="000000" w:themeColor="text1"/>
        </w:rPr>
        <w:t>.3</w:t>
      </w:r>
      <w:r w:rsidR="005615BA" w:rsidRPr="005D7181">
        <w:rPr>
          <w:rFonts w:ascii="Arial" w:hAnsi="Arial" w:cs="Arial"/>
          <w:color w:val="000000" w:themeColor="text1"/>
        </w:rPr>
        <w:t>.3</w:t>
      </w:r>
      <w:r w:rsidR="00D938C6" w:rsidRPr="005D7181">
        <w:rPr>
          <w:rFonts w:ascii="Arial" w:hAnsi="Arial" w:cs="Arial"/>
          <w:bCs/>
          <w:color w:val="000000" w:themeColor="text1"/>
        </w:rPr>
        <w:t>.</w:t>
      </w:r>
      <w:r w:rsidR="005615BA" w:rsidRPr="005D7181">
        <w:rPr>
          <w:rFonts w:ascii="Arial" w:hAnsi="Arial" w:cs="Arial"/>
          <w:color w:val="000000" w:themeColor="text1"/>
        </w:rPr>
        <w:t xml:space="preserve"> </w:t>
      </w:r>
      <w:r w:rsidR="00D41846" w:rsidRPr="005D7181">
        <w:rPr>
          <w:rFonts w:ascii="Arial" w:hAnsi="Arial" w:cs="Arial"/>
          <w:color w:val="000000" w:themeColor="text1"/>
        </w:rPr>
        <w:t>Social</w:t>
      </w:r>
      <w:r w:rsidR="005615BA" w:rsidRPr="005D7181">
        <w:rPr>
          <w:rFonts w:ascii="Arial" w:hAnsi="Arial" w:cs="Arial"/>
          <w:color w:val="000000" w:themeColor="text1"/>
        </w:rPr>
        <w:t xml:space="preserve"> Factors</w:t>
      </w:r>
      <w:bookmarkEnd w:id="9"/>
    </w:p>
    <w:p w14:paraId="31E23EC4" w14:textId="5C1D01F4" w:rsidR="003B6226" w:rsidRPr="00720200" w:rsidRDefault="001B0E6A" w:rsidP="005D7181">
      <w:pPr>
        <w:pStyle w:val="Heading2"/>
        <w:rPr>
          <w:rFonts w:ascii="Arial" w:hAnsi="Arial" w:cs="Arial"/>
          <w:color w:val="000000" w:themeColor="text1"/>
        </w:rPr>
      </w:pPr>
      <w:r w:rsidRPr="005D7181">
        <w:rPr>
          <w:rFonts w:ascii="Arial" w:hAnsi="Arial" w:cs="Arial"/>
          <w:color w:val="000000" w:themeColor="text1"/>
          <w:sz w:val="22"/>
          <w:szCs w:val="22"/>
        </w:rPr>
        <w:t>The lifestyle and peoples working patterns have changed drama</w:t>
      </w:r>
      <w:r w:rsidR="00E1743E" w:rsidRPr="005D7181">
        <w:rPr>
          <w:rFonts w:ascii="Arial" w:hAnsi="Arial" w:cs="Arial"/>
          <w:color w:val="000000" w:themeColor="text1"/>
          <w:sz w:val="22"/>
          <w:szCs w:val="22"/>
        </w:rPr>
        <w:t xml:space="preserve">tically. </w:t>
      </w:r>
      <w:r w:rsidR="001233D3" w:rsidRPr="005D7181">
        <w:rPr>
          <w:rFonts w:ascii="Arial" w:hAnsi="Arial" w:cs="Arial"/>
          <w:color w:val="000000" w:themeColor="text1"/>
          <w:sz w:val="22"/>
          <w:szCs w:val="22"/>
        </w:rPr>
        <w:t>Businesses</w:t>
      </w:r>
      <w:r w:rsidR="003963BC" w:rsidRPr="005D7181">
        <w:rPr>
          <w:rFonts w:ascii="Arial" w:hAnsi="Arial" w:cs="Arial"/>
          <w:color w:val="000000" w:themeColor="text1"/>
          <w:sz w:val="22"/>
          <w:szCs w:val="22"/>
        </w:rPr>
        <w:t xml:space="preserve"> and people are</w:t>
      </w:r>
      <w:r w:rsidR="00760557" w:rsidRPr="005D7181">
        <w:rPr>
          <w:rFonts w:ascii="Arial" w:hAnsi="Arial" w:cs="Arial"/>
          <w:color w:val="000000" w:themeColor="text1"/>
          <w:sz w:val="22"/>
          <w:szCs w:val="22"/>
        </w:rPr>
        <w:t xml:space="preserve"> more</w:t>
      </w:r>
      <w:r w:rsidR="003963BC" w:rsidRPr="005D7181">
        <w:rPr>
          <w:rFonts w:ascii="Arial" w:hAnsi="Arial" w:cs="Arial"/>
          <w:color w:val="000000" w:themeColor="text1"/>
          <w:sz w:val="22"/>
          <w:szCs w:val="22"/>
        </w:rPr>
        <w:t xml:space="preserve"> flexible</w:t>
      </w:r>
      <w:r w:rsidR="003B6226" w:rsidRPr="005D7181">
        <w:rPr>
          <w:rFonts w:ascii="Arial" w:hAnsi="Arial" w:cs="Arial"/>
          <w:color w:val="000000" w:themeColor="text1"/>
          <w:sz w:val="22"/>
          <w:szCs w:val="22"/>
        </w:rPr>
        <w:t xml:space="preserve"> and adapt to social trends.</w:t>
      </w:r>
      <w:r w:rsidR="00AD7B43" w:rsidRPr="005D7181">
        <w:rPr>
          <w:rFonts w:ascii="Arial" w:hAnsi="Arial" w:cs="Arial"/>
          <w:color w:val="000000" w:themeColor="text1"/>
          <w:sz w:val="22"/>
          <w:szCs w:val="22"/>
        </w:rPr>
        <w:t xml:space="preserve"> </w:t>
      </w:r>
    </w:p>
    <w:p w14:paraId="65E0F34C" w14:textId="2445B22B" w:rsidR="00CA538B" w:rsidRPr="003B6226" w:rsidRDefault="00712531" w:rsidP="003B6226">
      <w:pPr>
        <w:pStyle w:val="ListParagraph"/>
        <w:numPr>
          <w:ilvl w:val="0"/>
          <w:numId w:val="13"/>
        </w:numPr>
        <w:spacing w:before="240"/>
        <w:rPr>
          <w:rFonts w:ascii="Arial" w:hAnsi="Arial" w:cs="Arial"/>
        </w:rPr>
      </w:pPr>
      <w:r>
        <w:rPr>
          <w:rFonts w:ascii="Arial" w:hAnsi="Arial" w:cs="Arial"/>
        </w:rPr>
        <w:t>E</w:t>
      </w:r>
      <w:r w:rsidR="001233D3" w:rsidRPr="003B6226">
        <w:rPr>
          <w:rFonts w:ascii="Arial" w:hAnsi="Arial" w:cs="Arial"/>
        </w:rPr>
        <w:t>mployees</w:t>
      </w:r>
      <w:r w:rsidR="00BC330A" w:rsidRPr="003B6226">
        <w:rPr>
          <w:rFonts w:ascii="Arial" w:hAnsi="Arial" w:cs="Arial"/>
        </w:rPr>
        <w:t xml:space="preserve"> </w:t>
      </w:r>
      <w:r w:rsidR="00165DA2">
        <w:rPr>
          <w:rFonts w:ascii="Arial" w:hAnsi="Arial" w:cs="Arial"/>
        </w:rPr>
        <w:t xml:space="preserve">no longer </w:t>
      </w:r>
      <w:r w:rsidR="00E1743E" w:rsidRPr="003B6226">
        <w:rPr>
          <w:rFonts w:ascii="Arial" w:hAnsi="Arial" w:cs="Arial"/>
        </w:rPr>
        <w:t>work the traditional 9 to 5 working</w:t>
      </w:r>
      <w:r w:rsidR="00AD7B43" w:rsidRPr="003B6226">
        <w:rPr>
          <w:rFonts w:ascii="Arial" w:hAnsi="Arial" w:cs="Arial"/>
        </w:rPr>
        <w:t xml:space="preserve"> hours</w:t>
      </w:r>
      <w:r w:rsidR="00BC330A" w:rsidRPr="003B6226">
        <w:rPr>
          <w:rFonts w:ascii="Arial" w:hAnsi="Arial" w:cs="Arial"/>
        </w:rPr>
        <w:t xml:space="preserve">. </w:t>
      </w:r>
      <w:r w:rsidR="00E41617" w:rsidRPr="003B6226">
        <w:rPr>
          <w:rFonts w:ascii="Arial" w:hAnsi="Arial" w:cs="Arial"/>
        </w:rPr>
        <w:t>Organisations</w:t>
      </w:r>
      <w:r w:rsidR="00BC330A" w:rsidRPr="003B6226">
        <w:rPr>
          <w:rFonts w:ascii="Arial" w:hAnsi="Arial" w:cs="Arial"/>
        </w:rPr>
        <w:t xml:space="preserve"> are</w:t>
      </w:r>
      <w:r w:rsidR="002C7F28" w:rsidRPr="003B6226">
        <w:rPr>
          <w:rFonts w:ascii="Arial" w:hAnsi="Arial" w:cs="Arial"/>
        </w:rPr>
        <w:t xml:space="preserve"> flexible</w:t>
      </w:r>
      <w:r w:rsidR="00FF7BF5" w:rsidRPr="003B6226">
        <w:rPr>
          <w:rFonts w:ascii="Arial" w:hAnsi="Arial" w:cs="Arial"/>
        </w:rPr>
        <w:t xml:space="preserve"> and </w:t>
      </w:r>
      <w:r w:rsidR="00E34C61" w:rsidRPr="003B6226">
        <w:rPr>
          <w:rFonts w:ascii="Arial" w:hAnsi="Arial" w:cs="Arial"/>
        </w:rPr>
        <w:t xml:space="preserve">help balance </w:t>
      </w:r>
      <w:r w:rsidR="00A34159" w:rsidRPr="003B6226">
        <w:rPr>
          <w:rFonts w:ascii="Arial" w:hAnsi="Arial" w:cs="Arial"/>
        </w:rPr>
        <w:t>work life</w:t>
      </w:r>
      <w:r w:rsidR="00D26124" w:rsidRPr="003B6226">
        <w:rPr>
          <w:rFonts w:ascii="Arial" w:hAnsi="Arial" w:cs="Arial"/>
        </w:rPr>
        <w:t xml:space="preserve"> </w:t>
      </w:r>
      <w:r w:rsidR="002B0111" w:rsidRPr="003B6226">
        <w:rPr>
          <w:rFonts w:ascii="Arial" w:hAnsi="Arial" w:cs="Arial"/>
        </w:rPr>
        <w:t>and</w:t>
      </w:r>
      <w:r w:rsidR="00E34C61" w:rsidRPr="003B6226">
        <w:rPr>
          <w:rFonts w:ascii="Arial" w:hAnsi="Arial" w:cs="Arial"/>
        </w:rPr>
        <w:t xml:space="preserve"> employee needs.</w:t>
      </w:r>
      <w:r w:rsidR="004533C9">
        <w:rPr>
          <w:rFonts w:ascii="Arial" w:hAnsi="Arial" w:cs="Arial"/>
        </w:rPr>
        <w:t xml:space="preserve"> </w:t>
      </w:r>
      <w:r w:rsidR="00165DA2">
        <w:rPr>
          <w:rFonts w:ascii="Arial" w:hAnsi="Arial" w:cs="Arial"/>
        </w:rPr>
        <w:t>M</w:t>
      </w:r>
      <w:r w:rsidR="004533C9">
        <w:rPr>
          <w:rFonts w:ascii="Arial" w:hAnsi="Arial" w:cs="Arial"/>
        </w:rPr>
        <w:t xml:space="preserve">any people </w:t>
      </w:r>
      <w:r w:rsidR="007A7890">
        <w:rPr>
          <w:rFonts w:ascii="Arial" w:hAnsi="Arial" w:cs="Arial"/>
        </w:rPr>
        <w:t xml:space="preserve">work </w:t>
      </w:r>
      <w:r w:rsidR="004533C9">
        <w:rPr>
          <w:rFonts w:ascii="Arial" w:hAnsi="Arial" w:cs="Arial"/>
        </w:rPr>
        <w:t>from home</w:t>
      </w:r>
      <w:r w:rsidR="007A7890">
        <w:rPr>
          <w:rFonts w:ascii="Arial" w:hAnsi="Arial" w:cs="Arial"/>
        </w:rPr>
        <w:t xml:space="preserve"> and have </w:t>
      </w:r>
      <w:r w:rsidR="00E2022E">
        <w:rPr>
          <w:rFonts w:ascii="Arial" w:hAnsi="Arial" w:cs="Arial"/>
        </w:rPr>
        <w:t xml:space="preserve">different eating patterns </w:t>
      </w:r>
      <w:r w:rsidR="00FB35F7">
        <w:rPr>
          <w:rFonts w:ascii="Arial" w:hAnsi="Arial" w:cs="Arial"/>
        </w:rPr>
        <w:t>to people who work 9 to 5</w:t>
      </w:r>
      <w:r w:rsidR="00F5505C">
        <w:rPr>
          <w:rFonts w:ascii="Arial" w:hAnsi="Arial" w:cs="Arial"/>
        </w:rPr>
        <w:t xml:space="preserve"> </w:t>
      </w:r>
      <w:r w:rsidR="00F5505C" w:rsidRPr="00712531">
        <w:rPr>
          <w:rFonts w:ascii="Arial" w:eastAsia="Times New Roman" w:hAnsi="Arial" w:cs="Arial"/>
          <w:color w:val="000000"/>
          <w:shd w:val="clear" w:color="auto" w:fill="FFFFFF"/>
        </w:rPr>
        <w:t>(Lyons et</w:t>
      </w:r>
      <w:r w:rsidR="00E91297" w:rsidRPr="00712531">
        <w:rPr>
          <w:rFonts w:ascii="Arial" w:eastAsia="Times New Roman" w:hAnsi="Arial" w:cs="Arial"/>
          <w:color w:val="000000"/>
          <w:shd w:val="clear" w:color="auto" w:fill="FFFFFF"/>
        </w:rPr>
        <w:t xml:space="preserve"> al</w:t>
      </w:r>
      <w:r w:rsidR="00F5505C" w:rsidRPr="00712531">
        <w:rPr>
          <w:rFonts w:ascii="Arial" w:eastAsia="Times New Roman" w:hAnsi="Arial" w:cs="Arial"/>
          <w:color w:val="000000"/>
          <w:shd w:val="clear" w:color="auto" w:fill="FFFFFF"/>
        </w:rPr>
        <w:t xml:space="preserve"> 2015)</w:t>
      </w:r>
      <w:r w:rsidR="00E91297" w:rsidRPr="00712531">
        <w:rPr>
          <w:rFonts w:ascii="Arial" w:eastAsia="Times New Roman" w:hAnsi="Arial" w:cs="Arial"/>
          <w:color w:val="000000"/>
          <w:shd w:val="clear" w:color="auto" w:fill="FFFFFF"/>
        </w:rPr>
        <w:t xml:space="preserve">. </w:t>
      </w:r>
      <w:r w:rsidR="00165DA2">
        <w:rPr>
          <w:rFonts w:ascii="Arial" w:hAnsi="Arial" w:cs="Arial"/>
        </w:rPr>
        <w:t>R</w:t>
      </w:r>
      <w:r w:rsidR="002D4072">
        <w:rPr>
          <w:rFonts w:ascii="Arial" w:hAnsi="Arial" w:cs="Arial"/>
        </w:rPr>
        <w:t>estaurants and</w:t>
      </w:r>
      <w:r w:rsidR="00663BF4">
        <w:rPr>
          <w:rFonts w:ascii="Arial" w:hAnsi="Arial" w:cs="Arial"/>
        </w:rPr>
        <w:t xml:space="preserve"> shop</w:t>
      </w:r>
      <w:r w:rsidR="002D4072">
        <w:rPr>
          <w:rFonts w:ascii="Arial" w:hAnsi="Arial" w:cs="Arial"/>
        </w:rPr>
        <w:t>s</w:t>
      </w:r>
      <w:r w:rsidR="00FC2894">
        <w:rPr>
          <w:rFonts w:ascii="Arial" w:hAnsi="Arial" w:cs="Arial"/>
        </w:rPr>
        <w:t xml:space="preserve"> are opening earlier and closing</w:t>
      </w:r>
      <w:r w:rsidR="002D4072">
        <w:rPr>
          <w:rFonts w:ascii="Arial" w:hAnsi="Arial" w:cs="Arial"/>
        </w:rPr>
        <w:t xml:space="preserve"> later</w:t>
      </w:r>
      <w:r w:rsidR="00FC2894">
        <w:rPr>
          <w:rFonts w:ascii="Arial" w:hAnsi="Arial" w:cs="Arial"/>
        </w:rPr>
        <w:t xml:space="preserve"> to accommodate for this </w:t>
      </w:r>
      <w:r w:rsidR="002D4072">
        <w:rPr>
          <w:rFonts w:ascii="Arial" w:hAnsi="Arial" w:cs="Arial"/>
        </w:rPr>
        <w:t>change.</w:t>
      </w:r>
    </w:p>
    <w:p w14:paraId="63F832E7" w14:textId="0D9F9315" w:rsidR="005A3C54" w:rsidRPr="00E61740" w:rsidRDefault="00EF063B" w:rsidP="00D41846">
      <w:pPr>
        <w:pStyle w:val="ListParagraph"/>
        <w:numPr>
          <w:ilvl w:val="0"/>
          <w:numId w:val="11"/>
        </w:numPr>
        <w:spacing w:before="240"/>
        <w:rPr>
          <w:rFonts w:ascii="Arial" w:hAnsi="Arial" w:cs="Arial"/>
          <w:sz w:val="24"/>
          <w:szCs w:val="24"/>
        </w:rPr>
      </w:pPr>
      <w:r>
        <w:rPr>
          <w:rFonts w:ascii="Arial" w:hAnsi="Arial" w:cs="Arial"/>
        </w:rPr>
        <w:t>Pe</w:t>
      </w:r>
      <w:r w:rsidR="005443C5" w:rsidRPr="00CA538B">
        <w:rPr>
          <w:rFonts w:ascii="Arial" w:hAnsi="Arial" w:cs="Arial"/>
        </w:rPr>
        <w:t xml:space="preserve">ople </w:t>
      </w:r>
      <w:r>
        <w:rPr>
          <w:rFonts w:ascii="Arial" w:hAnsi="Arial" w:cs="Arial"/>
        </w:rPr>
        <w:t>are more</w:t>
      </w:r>
      <w:r w:rsidR="005443C5" w:rsidRPr="00CA538B">
        <w:rPr>
          <w:rFonts w:ascii="Arial" w:hAnsi="Arial" w:cs="Arial"/>
        </w:rPr>
        <w:t xml:space="preserve"> consci</w:t>
      </w:r>
      <w:r w:rsidR="00FC5A44" w:rsidRPr="00CA538B">
        <w:rPr>
          <w:rFonts w:ascii="Arial" w:hAnsi="Arial" w:cs="Arial"/>
        </w:rPr>
        <w:t>ous</w:t>
      </w:r>
      <w:r w:rsidR="005443C5" w:rsidRPr="00CA538B">
        <w:rPr>
          <w:rFonts w:ascii="Arial" w:hAnsi="Arial" w:cs="Arial"/>
        </w:rPr>
        <w:t xml:space="preserve"> </w:t>
      </w:r>
      <w:r w:rsidR="0099025F" w:rsidRPr="00CA538B">
        <w:rPr>
          <w:rFonts w:ascii="Arial" w:hAnsi="Arial" w:cs="Arial"/>
        </w:rPr>
        <w:t>about health</w:t>
      </w:r>
      <w:r w:rsidR="00C86111" w:rsidRPr="00CA538B">
        <w:rPr>
          <w:rFonts w:ascii="Arial" w:hAnsi="Arial" w:cs="Arial"/>
        </w:rPr>
        <w:t>y eating</w:t>
      </w:r>
      <w:r w:rsidR="00CE7BCA" w:rsidRPr="00CA538B">
        <w:rPr>
          <w:rFonts w:ascii="Arial" w:hAnsi="Arial" w:cs="Arial"/>
        </w:rPr>
        <w:t xml:space="preserve"> and l</w:t>
      </w:r>
      <w:r w:rsidR="00820DA8" w:rsidRPr="00CA538B">
        <w:rPr>
          <w:rFonts w:ascii="Arial" w:hAnsi="Arial" w:cs="Arial"/>
        </w:rPr>
        <w:t>eadin</w:t>
      </w:r>
      <w:r w:rsidR="00CE7BCA" w:rsidRPr="00CA538B">
        <w:rPr>
          <w:rFonts w:ascii="Arial" w:hAnsi="Arial" w:cs="Arial"/>
        </w:rPr>
        <w:t>g a</w:t>
      </w:r>
      <w:r w:rsidR="00820DA8" w:rsidRPr="00CA538B">
        <w:rPr>
          <w:rFonts w:ascii="Arial" w:hAnsi="Arial" w:cs="Arial"/>
        </w:rPr>
        <w:t xml:space="preserve"> </w:t>
      </w:r>
      <w:r w:rsidR="00CE7BCA" w:rsidRPr="00CA538B">
        <w:rPr>
          <w:rFonts w:ascii="Arial" w:hAnsi="Arial" w:cs="Arial"/>
        </w:rPr>
        <w:t>health</w:t>
      </w:r>
      <w:r w:rsidR="00820DA8" w:rsidRPr="00CA538B">
        <w:rPr>
          <w:rFonts w:ascii="Arial" w:hAnsi="Arial" w:cs="Arial"/>
        </w:rPr>
        <w:t>ier</w:t>
      </w:r>
      <w:r w:rsidR="00CE7BCA" w:rsidRPr="00CA538B">
        <w:rPr>
          <w:rFonts w:ascii="Arial" w:hAnsi="Arial" w:cs="Arial"/>
        </w:rPr>
        <w:t xml:space="preserve"> lifestyle</w:t>
      </w:r>
      <w:r w:rsidR="0099025F" w:rsidRPr="00CA538B">
        <w:rPr>
          <w:rFonts w:ascii="Arial" w:hAnsi="Arial" w:cs="Arial"/>
        </w:rPr>
        <w:t xml:space="preserve">. </w:t>
      </w:r>
      <w:r w:rsidR="00E61740">
        <w:rPr>
          <w:rFonts w:ascii="Arial" w:hAnsi="Arial" w:cs="Arial"/>
        </w:rPr>
        <w:t>R</w:t>
      </w:r>
      <w:r w:rsidR="00190607" w:rsidRPr="00CA538B">
        <w:rPr>
          <w:rFonts w:ascii="Arial" w:hAnsi="Arial" w:cs="Arial"/>
        </w:rPr>
        <w:t xml:space="preserve">estaurants </w:t>
      </w:r>
      <w:r w:rsidR="00D12B28" w:rsidRPr="00CA538B">
        <w:rPr>
          <w:rFonts w:ascii="Arial" w:hAnsi="Arial" w:cs="Arial"/>
        </w:rPr>
        <w:t>need to cater for their</w:t>
      </w:r>
      <w:r w:rsidR="00F07976" w:rsidRPr="00CA538B">
        <w:rPr>
          <w:rFonts w:ascii="Arial" w:hAnsi="Arial" w:cs="Arial"/>
        </w:rPr>
        <w:t xml:space="preserve"> </w:t>
      </w:r>
      <w:r w:rsidR="006C1EED" w:rsidRPr="00CA538B">
        <w:rPr>
          <w:rFonts w:ascii="Arial" w:hAnsi="Arial" w:cs="Arial"/>
        </w:rPr>
        <w:t xml:space="preserve">needs. Low calorie, low sugar and low salt </w:t>
      </w:r>
      <w:r w:rsidR="00F07976" w:rsidRPr="00CA538B">
        <w:rPr>
          <w:rFonts w:ascii="Arial" w:hAnsi="Arial" w:cs="Arial"/>
        </w:rPr>
        <w:t>foods are what health conscious customers are looking for.</w:t>
      </w:r>
      <w:r w:rsidR="002772E1" w:rsidRPr="00CA538B">
        <w:rPr>
          <w:rFonts w:ascii="Arial" w:hAnsi="Arial" w:cs="Arial"/>
        </w:rPr>
        <w:t xml:space="preserve"> </w:t>
      </w:r>
      <w:r w:rsidR="00777FD6" w:rsidRPr="00CA538B">
        <w:rPr>
          <w:rFonts w:ascii="Arial" w:hAnsi="Arial" w:cs="Arial"/>
        </w:rPr>
        <w:t>According</w:t>
      </w:r>
      <w:r w:rsidR="002772E1" w:rsidRPr="00CA538B">
        <w:rPr>
          <w:rFonts w:ascii="Arial" w:hAnsi="Arial" w:cs="Arial"/>
        </w:rPr>
        <w:t xml:space="preserve"> to the NHS </w:t>
      </w:r>
      <w:r w:rsidR="00C02841" w:rsidRPr="00CA538B">
        <w:rPr>
          <w:rFonts w:ascii="Arial" w:hAnsi="Arial" w:cs="Arial"/>
        </w:rPr>
        <w:t xml:space="preserve">People who consume fatty unhealthy foods are more likely to have health </w:t>
      </w:r>
      <w:r w:rsidR="002E1DF7" w:rsidRPr="00CA538B">
        <w:rPr>
          <w:rFonts w:ascii="Arial" w:hAnsi="Arial" w:cs="Arial"/>
        </w:rPr>
        <w:t>implications</w:t>
      </w:r>
      <w:r w:rsidR="00777FD6" w:rsidRPr="00CA538B">
        <w:rPr>
          <w:rFonts w:ascii="Arial" w:hAnsi="Arial" w:cs="Arial"/>
        </w:rPr>
        <w:t xml:space="preserve"> </w:t>
      </w:r>
      <w:r w:rsidR="002E7C1F" w:rsidRPr="00E61740">
        <w:rPr>
          <w:rFonts w:ascii="Arial" w:hAnsi="Arial" w:cs="Arial"/>
          <w:color w:val="000000"/>
          <w:shd w:val="clear" w:color="auto" w:fill="FFFFFF"/>
        </w:rPr>
        <w:t>(nhs.uk, 2020)</w:t>
      </w:r>
      <w:r w:rsidR="00434DB4" w:rsidRPr="00E61740">
        <w:rPr>
          <w:rFonts w:ascii="Arial" w:hAnsi="Arial" w:cs="Arial"/>
          <w:color w:val="000000"/>
          <w:shd w:val="clear" w:color="auto" w:fill="FFFFFF"/>
        </w:rPr>
        <w:t>.</w:t>
      </w:r>
    </w:p>
    <w:p w14:paraId="79817290" w14:textId="6FC27195" w:rsidR="00D41846" w:rsidRPr="005D7181" w:rsidRDefault="00427B44" w:rsidP="00477930">
      <w:pPr>
        <w:pStyle w:val="Heading2"/>
        <w:rPr>
          <w:rFonts w:ascii="Arial" w:hAnsi="Arial" w:cs="Arial"/>
          <w:color w:val="000000" w:themeColor="text1"/>
        </w:rPr>
      </w:pPr>
      <w:bookmarkStart w:id="10" w:name="_Toc33041160"/>
      <w:r w:rsidRPr="005D7181">
        <w:rPr>
          <w:rFonts w:ascii="Arial" w:hAnsi="Arial" w:cs="Arial"/>
          <w:bCs/>
          <w:color w:val="000000" w:themeColor="text1"/>
        </w:rPr>
        <w:lastRenderedPageBreak/>
        <w:t>2</w:t>
      </w:r>
      <w:r w:rsidR="00B80F10" w:rsidRPr="005D7181">
        <w:rPr>
          <w:rFonts w:ascii="Arial" w:hAnsi="Arial" w:cs="Arial"/>
          <w:bCs/>
          <w:color w:val="000000" w:themeColor="text1"/>
        </w:rPr>
        <w:t>.3</w:t>
      </w:r>
      <w:r w:rsidR="005615BA" w:rsidRPr="005D7181">
        <w:rPr>
          <w:rFonts w:ascii="Arial" w:hAnsi="Arial" w:cs="Arial"/>
          <w:color w:val="000000" w:themeColor="text1"/>
        </w:rPr>
        <w:t>.4</w:t>
      </w:r>
      <w:r w:rsidR="00E34F01" w:rsidRPr="005D7181">
        <w:rPr>
          <w:rFonts w:ascii="Arial" w:hAnsi="Arial" w:cs="Arial"/>
          <w:bCs/>
          <w:color w:val="000000" w:themeColor="text1"/>
        </w:rPr>
        <w:t>.</w:t>
      </w:r>
      <w:r w:rsidR="005615BA" w:rsidRPr="005D7181">
        <w:rPr>
          <w:rFonts w:ascii="Arial" w:hAnsi="Arial" w:cs="Arial"/>
          <w:color w:val="000000" w:themeColor="text1"/>
        </w:rPr>
        <w:t xml:space="preserve"> </w:t>
      </w:r>
      <w:r w:rsidR="00D41846" w:rsidRPr="005D7181">
        <w:rPr>
          <w:rFonts w:ascii="Arial" w:hAnsi="Arial" w:cs="Arial"/>
          <w:color w:val="000000" w:themeColor="text1"/>
        </w:rPr>
        <w:t xml:space="preserve">Technological </w:t>
      </w:r>
      <w:r w:rsidR="005615BA" w:rsidRPr="005D7181">
        <w:rPr>
          <w:rFonts w:ascii="Arial" w:hAnsi="Arial" w:cs="Arial"/>
          <w:color w:val="000000" w:themeColor="text1"/>
        </w:rPr>
        <w:t>Factors</w:t>
      </w:r>
      <w:r w:rsidR="00434DB4" w:rsidRPr="005D7181">
        <w:rPr>
          <w:rFonts w:ascii="Arial" w:hAnsi="Arial" w:cs="Arial"/>
          <w:color w:val="000000" w:themeColor="text1"/>
        </w:rPr>
        <w:t>.</w:t>
      </w:r>
      <w:bookmarkEnd w:id="10"/>
    </w:p>
    <w:p w14:paraId="05E65875" w14:textId="77777777" w:rsidR="00434DB4" w:rsidRPr="00EC05A6" w:rsidRDefault="00434DB4" w:rsidP="00D41846">
      <w:pPr>
        <w:rPr>
          <w:rFonts w:ascii="Arial" w:hAnsi="Arial" w:cs="Arial"/>
          <w:b/>
          <w:sz w:val="24"/>
          <w:szCs w:val="24"/>
        </w:rPr>
      </w:pPr>
    </w:p>
    <w:p w14:paraId="22BDBFA7" w14:textId="50EE5068" w:rsidR="00F870DE" w:rsidRDefault="00BE0B53" w:rsidP="00F870DE">
      <w:pPr>
        <w:rPr>
          <w:rFonts w:ascii="Arial" w:hAnsi="Arial" w:cs="Arial"/>
        </w:rPr>
      </w:pPr>
      <w:r w:rsidRPr="009115F5">
        <w:rPr>
          <w:rFonts w:ascii="Arial" w:hAnsi="Arial" w:cs="Arial"/>
        </w:rPr>
        <w:t xml:space="preserve">Technology can </w:t>
      </w:r>
      <w:r w:rsidR="00333BD2" w:rsidRPr="009115F5">
        <w:rPr>
          <w:rFonts w:ascii="Arial" w:hAnsi="Arial" w:cs="Arial"/>
        </w:rPr>
        <w:t xml:space="preserve">help improve the running of restaurants, there are many </w:t>
      </w:r>
      <w:r w:rsidR="00D96C62" w:rsidRPr="009115F5">
        <w:rPr>
          <w:rFonts w:ascii="Arial" w:hAnsi="Arial" w:cs="Arial"/>
        </w:rPr>
        <w:t xml:space="preserve">innovations specifically </w:t>
      </w:r>
      <w:r w:rsidR="00814210">
        <w:rPr>
          <w:rFonts w:ascii="Arial" w:hAnsi="Arial" w:cs="Arial"/>
        </w:rPr>
        <w:t>tailored</w:t>
      </w:r>
      <w:r w:rsidR="00F870DE">
        <w:rPr>
          <w:rFonts w:ascii="Arial" w:hAnsi="Arial" w:cs="Arial"/>
        </w:rPr>
        <w:t xml:space="preserve"> for</w:t>
      </w:r>
      <w:r w:rsidR="00D96C62" w:rsidRPr="009115F5">
        <w:rPr>
          <w:rFonts w:ascii="Arial" w:hAnsi="Arial" w:cs="Arial"/>
        </w:rPr>
        <w:t xml:space="preserve"> the restaurant trade</w:t>
      </w:r>
      <w:r w:rsidR="00814210">
        <w:rPr>
          <w:rFonts w:ascii="Arial" w:hAnsi="Arial" w:cs="Arial"/>
        </w:rPr>
        <w:t>.</w:t>
      </w:r>
      <w:r w:rsidR="00D96C62" w:rsidRPr="009115F5">
        <w:rPr>
          <w:rFonts w:ascii="Arial" w:hAnsi="Arial" w:cs="Arial"/>
        </w:rPr>
        <w:t xml:space="preserve"> </w:t>
      </w:r>
      <w:r w:rsidR="00F870DE">
        <w:rPr>
          <w:rFonts w:ascii="Arial" w:hAnsi="Arial" w:cs="Arial"/>
        </w:rPr>
        <w:t>T</w:t>
      </w:r>
      <w:r w:rsidR="00814210">
        <w:rPr>
          <w:rFonts w:ascii="Arial" w:hAnsi="Arial" w:cs="Arial"/>
        </w:rPr>
        <w:t>hese</w:t>
      </w:r>
      <w:r w:rsidR="00F870DE">
        <w:rPr>
          <w:rFonts w:ascii="Arial" w:hAnsi="Arial" w:cs="Arial"/>
        </w:rPr>
        <w:t xml:space="preserve"> systems can help </w:t>
      </w:r>
      <w:r w:rsidR="00D96C62" w:rsidRPr="009115F5">
        <w:rPr>
          <w:rFonts w:ascii="Arial" w:hAnsi="Arial" w:cs="Arial"/>
        </w:rPr>
        <w:t>maximise profits</w:t>
      </w:r>
      <w:r w:rsidR="00CC3DFC">
        <w:rPr>
          <w:rFonts w:ascii="Arial" w:hAnsi="Arial" w:cs="Arial"/>
        </w:rPr>
        <w:t>.</w:t>
      </w:r>
    </w:p>
    <w:p w14:paraId="5BF842FE" w14:textId="604D8E31" w:rsidR="005321EB" w:rsidRDefault="00FC1F61" w:rsidP="005321EB">
      <w:pPr>
        <w:pStyle w:val="ListParagraph"/>
        <w:numPr>
          <w:ilvl w:val="0"/>
          <w:numId w:val="11"/>
        </w:numPr>
        <w:rPr>
          <w:rFonts w:ascii="Arial" w:hAnsi="Arial" w:cs="Arial"/>
        </w:rPr>
      </w:pPr>
      <w:r w:rsidRPr="009115F5">
        <w:rPr>
          <w:rFonts w:ascii="Arial" w:hAnsi="Arial" w:cs="Arial"/>
        </w:rPr>
        <w:t>Incorporating</w:t>
      </w:r>
      <w:r w:rsidR="00054DEA" w:rsidRPr="009115F5">
        <w:rPr>
          <w:rFonts w:ascii="Arial" w:hAnsi="Arial" w:cs="Arial"/>
        </w:rPr>
        <w:t xml:space="preserve"> m</w:t>
      </w:r>
      <w:r w:rsidR="00366A18" w:rsidRPr="009115F5">
        <w:rPr>
          <w:rFonts w:ascii="Arial" w:hAnsi="Arial" w:cs="Arial"/>
        </w:rPr>
        <w:t xml:space="preserve">odern equipment </w:t>
      </w:r>
      <w:r w:rsidR="00054DEA" w:rsidRPr="009115F5">
        <w:rPr>
          <w:rFonts w:ascii="Arial" w:hAnsi="Arial" w:cs="Arial"/>
        </w:rPr>
        <w:t>is</w:t>
      </w:r>
      <w:r w:rsidR="00366A18" w:rsidRPr="009115F5">
        <w:rPr>
          <w:rFonts w:ascii="Arial" w:hAnsi="Arial" w:cs="Arial"/>
        </w:rPr>
        <w:t xml:space="preserve"> expensive but they are very effective in the long run. </w:t>
      </w:r>
      <w:r w:rsidR="00051F0C">
        <w:rPr>
          <w:rFonts w:ascii="Arial" w:hAnsi="Arial" w:cs="Arial"/>
        </w:rPr>
        <w:t xml:space="preserve">Modern </w:t>
      </w:r>
      <w:r w:rsidR="00051F0C" w:rsidRPr="009115F5">
        <w:rPr>
          <w:rFonts w:ascii="Arial" w:hAnsi="Arial" w:cs="Arial"/>
        </w:rPr>
        <w:t>systems allow customers to order and pay on self</w:t>
      </w:r>
      <w:r w:rsidR="00051F0C" w:rsidRPr="00F870DE">
        <w:rPr>
          <w:rFonts w:ascii="Arial" w:hAnsi="Arial" w:cs="Arial"/>
        </w:rPr>
        <w:t>-</w:t>
      </w:r>
      <w:r w:rsidR="00051F0C" w:rsidRPr="009115F5">
        <w:rPr>
          <w:rFonts w:ascii="Arial" w:hAnsi="Arial" w:cs="Arial"/>
        </w:rPr>
        <w:t xml:space="preserve">ordering </w:t>
      </w:r>
      <w:r w:rsidR="00051F0C">
        <w:rPr>
          <w:rFonts w:ascii="Arial" w:hAnsi="Arial" w:cs="Arial"/>
        </w:rPr>
        <w:t>systems i.e. Argos and McDonald’s use similar systems when customers order on computer/ tablets and collect their goods from designated collection points</w:t>
      </w:r>
      <w:r w:rsidR="00051F0C" w:rsidRPr="00051F0C">
        <w:rPr>
          <w:rFonts w:ascii="Arial" w:hAnsi="Arial" w:cs="Arial"/>
          <w:sz w:val="24"/>
          <w:szCs w:val="24"/>
        </w:rPr>
        <w:t xml:space="preserve"> </w:t>
      </w:r>
      <w:r w:rsidR="00051F0C" w:rsidRPr="00051F0C">
        <w:rPr>
          <w:rFonts w:ascii="Arial" w:eastAsia="Times New Roman" w:hAnsi="Arial" w:cs="Arial"/>
          <w:color w:val="000000"/>
          <w:shd w:val="clear" w:color="auto" w:fill="FFFFFF"/>
        </w:rPr>
        <w:t>(Evoke, 2020)</w:t>
      </w:r>
      <w:r w:rsidR="00051F0C" w:rsidRPr="00051F0C">
        <w:rPr>
          <w:rFonts w:ascii="Arial" w:hAnsi="Arial" w:cs="Arial"/>
          <w:sz w:val="24"/>
          <w:szCs w:val="24"/>
        </w:rPr>
        <w:t xml:space="preserve">. </w:t>
      </w:r>
      <w:r w:rsidR="000A7612">
        <w:rPr>
          <w:rFonts w:ascii="Arial" w:hAnsi="Arial" w:cs="Arial"/>
        </w:rPr>
        <w:t>T</w:t>
      </w:r>
      <w:r w:rsidR="000A7612" w:rsidRPr="009115F5">
        <w:rPr>
          <w:rFonts w:ascii="Arial" w:hAnsi="Arial" w:cs="Arial"/>
        </w:rPr>
        <w:t>hey are</w:t>
      </w:r>
      <w:r w:rsidR="000A7612">
        <w:rPr>
          <w:rFonts w:ascii="Arial" w:hAnsi="Arial" w:cs="Arial"/>
        </w:rPr>
        <w:t xml:space="preserve"> </w:t>
      </w:r>
      <w:r w:rsidR="000A7612" w:rsidRPr="009115F5">
        <w:rPr>
          <w:rFonts w:ascii="Arial" w:hAnsi="Arial" w:cs="Arial"/>
        </w:rPr>
        <w:t>more efficient</w:t>
      </w:r>
      <w:r w:rsidR="000A7612">
        <w:rPr>
          <w:rFonts w:ascii="Arial" w:hAnsi="Arial" w:cs="Arial"/>
        </w:rPr>
        <w:t xml:space="preserve"> </w:t>
      </w:r>
      <w:r w:rsidR="00051F0C">
        <w:rPr>
          <w:rFonts w:ascii="Arial" w:hAnsi="Arial" w:cs="Arial"/>
        </w:rPr>
        <w:t>resulting in less o</w:t>
      </w:r>
      <w:r w:rsidR="00025948" w:rsidRPr="009115F5">
        <w:rPr>
          <w:rFonts w:ascii="Arial" w:hAnsi="Arial" w:cs="Arial"/>
        </w:rPr>
        <w:t>verhead costs</w:t>
      </w:r>
      <w:r w:rsidR="00051F0C">
        <w:rPr>
          <w:rFonts w:ascii="Arial" w:hAnsi="Arial" w:cs="Arial"/>
        </w:rPr>
        <w:t>.</w:t>
      </w:r>
      <w:r w:rsidR="00025948" w:rsidRPr="009115F5">
        <w:rPr>
          <w:rFonts w:ascii="Arial" w:hAnsi="Arial" w:cs="Arial"/>
        </w:rPr>
        <w:t xml:space="preserve"> </w:t>
      </w:r>
    </w:p>
    <w:p w14:paraId="1EF15320" w14:textId="2A1BF942" w:rsidR="00F67933" w:rsidRPr="004F646D" w:rsidRDefault="001A2455" w:rsidP="005321EB">
      <w:pPr>
        <w:pStyle w:val="ListParagraph"/>
        <w:numPr>
          <w:ilvl w:val="0"/>
          <w:numId w:val="11"/>
        </w:numPr>
        <w:rPr>
          <w:rFonts w:ascii="Arial" w:hAnsi="Arial" w:cs="Arial"/>
          <w:sz w:val="24"/>
          <w:szCs w:val="24"/>
        </w:rPr>
      </w:pPr>
      <w:r>
        <w:rPr>
          <w:rFonts w:ascii="Arial" w:hAnsi="Arial" w:cs="Arial"/>
        </w:rPr>
        <w:t>Social m</w:t>
      </w:r>
      <w:r w:rsidR="00FA26BB">
        <w:rPr>
          <w:rFonts w:ascii="Arial" w:hAnsi="Arial" w:cs="Arial"/>
        </w:rPr>
        <w:t>edia</w:t>
      </w:r>
      <w:r w:rsidR="0009760E">
        <w:rPr>
          <w:rFonts w:ascii="Arial" w:hAnsi="Arial" w:cs="Arial"/>
        </w:rPr>
        <w:t xml:space="preserve"> presence</w:t>
      </w:r>
      <w:r w:rsidR="008350E9">
        <w:rPr>
          <w:rFonts w:ascii="Arial" w:hAnsi="Arial" w:cs="Arial"/>
        </w:rPr>
        <w:t xml:space="preserve"> is key to any </w:t>
      </w:r>
      <w:r w:rsidR="0009760E">
        <w:rPr>
          <w:rFonts w:ascii="Arial" w:hAnsi="Arial" w:cs="Arial"/>
        </w:rPr>
        <w:t xml:space="preserve">modern </w:t>
      </w:r>
      <w:r w:rsidR="008350E9">
        <w:rPr>
          <w:rFonts w:ascii="Arial" w:hAnsi="Arial" w:cs="Arial"/>
        </w:rPr>
        <w:t xml:space="preserve">business, reminding </w:t>
      </w:r>
      <w:r w:rsidR="00FE363B">
        <w:rPr>
          <w:rFonts w:ascii="Arial" w:hAnsi="Arial" w:cs="Arial"/>
        </w:rPr>
        <w:t xml:space="preserve">customers and canvassing for new clientele is </w:t>
      </w:r>
      <w:r w:rsidR="005F0776">
        <w:rPr>
          <w:rFonts w:ascii="Arial" w:hAnsi="Arial" w:cs="Arial"/>
        </w:rPr>
        <w:t>vital</w:t>
      </w:r>
      <w:r w:rsidR="004F646D">
        <w:rPr>
          <w:rFonts w:ascii="Arial" w:hAnsi="Arial" w:cs="Arial"/>
          <w:sz w:val="24"/>
          <w:szCs w:val="24"/>
        </w:rPr>
        <w:t xml:space="preserve"> </w:t>
      </w:r>
      <w:r w:rsidR="00956491" w:rsidRPr="004F646D">
        <w:rPr>
          <w:rFonts w:ascii="Arial" w:eastAsia="Times New Roman" w:hAnsi="Arial" w:cs="Arial"/>
          <w:color w:val="000000"/>
          <w:shd w:val="clear" w:color="auto" w:fill="FFFFFF"/>
        </w:rPr>
        <w:t>(Sohail</w:t>
      </w:r>
      <w:r w:rsidR="00CA14E1" w:rsidRPr="004F646D">
        <w:rPr>
          <w:rFonts w:ascii="Arial" w:eastAsia="Times New Roman" w:hAnsi="Arial" w:cs="Arial"/>
          <w:color w:val="000000"/>
          <w:shd w:val="clear" w:color="auto" w:fill="FFFFFF"/>
        </w:rPr>
        <w:t xml:space="preserve"> et al</w:t>
      </w:r>
      <w:r w:rsidR="00956491" w:rsidRPr="004F646D">
        <w:rPr>
          <w:rFonts w:ascii="Arial" w:eastAsia="Times New Roman" w:hAnsi="Arial" w:cs="Arial"/>
          <w:color w:val="000000"/>
          <w:shd w:val="clear" w:color="auto" w:fill="FFFFFF"/>
        </w:rPr>
        <w:t>, 2020)</w:t>
      </w:r>
      <w:r w:rsidR="00CA14E1" w:rsidRPr="004F646D">
        <w:rPr>
          <w:rFonts w:ascii="Arial" w:eastAsia="Times New Roman" w:hAnsi="Arial" w:cs="Arial"/>
          <w:color w:val="000000"/>
          <w:shd w:val="clear" w:color="auto" w:fill="FFFFFF"/>
        </w:rPr>
        <w:t>.</w:t>
      </w:r>
      <w:r w:rsidR="00D11049" w:rsidRPr="004F646D">
        <w:rPr>
          <w:rFonts w:ascii="Arial" w:eastAsia="Times New Roman" w:hAnsi="Arial" w:cs="Arial"/>
          <w:color w:val="000000"/>
          <w:shd w:val="clear" w:color="auto" w:fill="FFFFFF"/>
        </w:rPr>
        <w:t xml:space="preserve"> </w:t>
      </w:r>
      <w:r w:rsidR="004F646D">
        <w:rPr>
          <w:rFonts w:ascii="Arial" w:eastAsia="Times New Roman" w:hAnsi="Arial" w:cs="Arial"/>
          <w:color w:val="000000"/>
          <w:shd w:val="clear" w:color="auto" w:fill="FFFFFF"/>
        </w:rPr>
        <w:t>S</w:t>
      </w:r>
      <w:r w:rsidR="00D11049" w:rsidRPr="004F646D">
        <w:rPr>
          <w:rFonts w:ascii="Arial" w:eastAsia="Times New Roman" w:hAnsi="Arial" w:cs="Arial"/>
          <w:color w:val="000000"/>
          <w:shd w:val="clear" w:color="auto" w:fill="FFFFFF"/>
        </w:rPr>
        <w:t>ocial media</w:t>
      </w:r>
      <w:r w:rsidR="004F646D" w:rsidRPr="004F646D">
        <w:rPr>
          <w:rFonts w:ascii="Arial" w:eastAsia="Times New Roman" w:hAnsi="Arial" w:cs="Arial"/>
          <w:color w:val="000000"/>
          <w:shd w:val="clear" w:color="auto" w:fill="FFFFFF"/>
        </w:rPr>
        <w:t xml:space="preserve"> </w:t>
      </w:r>
      <w:r w:rsidR="004F646D">
        <w:rPr>
          <w:rFonts w:ascii="Arial" w:eastAsia="Times New Roman" w:hAnsi="Arial" w:cs="Arial"/>
          <w:color w:val="000000"/>
          <w:shd w:val="clear" w:color="auto" w:fill="FFFFFF"/>
        </w:rPr>
        <w:t xml:space="preserve">is a </w:t>
      </w:r>
      <w:r w:rsidR="004F646D" w:rsidRPr="004F646D">
        <w:rPr>
          <w:rFonts w:ascii="Arial" w:eastAsia="Times New Roman" w:hAnsi="Arial" w:cs="Arial"/>
          <w:color w:val="000000"/>
          <w:shd w:val="clear" w:color="auto" w:fill="FFFFFF"/>
        </w:rPr>
        <w:t>massive platform</w:t>
      </w:r>
      <w:r w:rsidR="000408E5">
        <w:rPr>
          <w:rFonts w:ascii="Arial" w:eastAsia="Times New Roman" w:hAnsi="Arial" w:cs="Arial"/>
          <w:color w:val="000000"/>
          <w:shd w:val="clear" w:color="auto" w:fill="FFFFFF"/>
        </w:rPr>
        <w:t xml:space="preserve"> </w:t>
      </w:r>
      <w:r w:rsidR="00D94A76" w:rsidRPr="004F646D">
        <w:rPr>
          <w:rFonts w:ascii="Arial" w:eastAsia="Times New Roman" w:hAnsi="Arial" w:cs="Arial"/>
          <w:color w:val="000000"/>
          <w:shd w:val="clear" w:color="auto" w:fill="FFFFFF"/>
        </w:rPr>
        <w:t xml:space="preserve">to get your message </w:t>
      </w:r>
      <w:r w:rsidR="00DC3E02" w:rsidRPr="004F646D">
        <w:rPr>
          <w:rFonts w:ascii="Arial" w:eastAsia="Times New Roman" w:hAnsi="Arial" w:cs="Arial"/>
          <w:color w:val="000000"/>
          <w:shd w:val="clear" w:color="auto" w:fill="FFFFFF"/>
        </w:rPr>
        <w:t>to potential customers.</w:t>
      </w:r>
    </w:p>
    <w:p w14:paraId="126DD89D" w14:textId="275E3B31" w:rsidR="00690FDA" w:rsidRPr="00434DB4" w:rsidRDefault="00A84993" w:rsidP="00D41846">
      <w:pPr>
        <w:pStyle w:val="ListParagraph"/>
        <w:numPr>
          <w:ilvl w:val="0"/>
          <w:numId w:val="11"/>
        </w:numPr>
        <w:rPr>
          <w:rFonts w:ascii="Arial" w:hAnsi="Arial" w:cs="Arial"/>
        </w:rPr>
      </w:pPr>
      <w:r>
        <w:rPr>
          <w:rFonts w:ascii="Arial" w:hAnsi="Arial" w:cs="Arial"/>
        </w:rPr>
        <w:t>Targeted marketing</w:t>
      </w:r>
      <w:r w:rsidR="00805B67">
        <w:rPr>
          <w:rFonts w:ascii="Arial" w:hAnsi="Arial" w:cs="Arial"/>
        </w:rPr>
        <w:t xml:space="preserve">, </w:t>
      </w:r>
      <w:r w:rsidR="00204585">
        <w:rPr>
          <w:rFonts w:ascii="Arial" w:hAnsi="Arial" w:cs="Arial"/>
        </w:rPr>
        <w:t xml:space="preserve">customers can </w:t>
      </w:r>
      <w:r w:rsidR="00D11049">
        <w:rPr>
          <w:rFonts w:ascii="Arial" w:hAnsi="Arial" w:cs="Arial"/>
        </w:rPr>
        <w:t xml:space="preserve">be given special offers </w:t>
      </w:r>
      <w:r w:rsidR="00777521">
        <w:rPr>
          <w:rFonts w:ascii="Arial" w:hAnsi="Arial" w:cs="Arial"/>
        </w:rPr>
        <w:t>if you kno</w:t>
      </w:r>
      <w:r w:rsidR="007C1B6D">
        <w:rPr>
          <w:rFonts w:ascii="Arial" w:hAnsi="Arial" w:cs="Arial"/>
        </w:rPr>
        <w:t xml:space="preserve">w </w:t>
      </w:r>
      <w:r w:rsidR="005F0776" w:rsidRPr="00DC3E02">
        <w:rPr>
          <w:rFonts w:ascii="Arial" w:hAnsi="Arial" w:cs="Arial"/>
        </w:rPr>
        <w:t>what your customer wants</w:t>
      </w:r>
      <w:r w:rsidR="007C1B6D">
        <w:rPr>
          <w:rFonts w:ascii="Arial" w:hAnsi="Arial" w:cs="Arial"/>
        </w:rPr>
        <w:t>.</w:t>
      </w:r>
      <w:r w:rsidR="00156381">
        <w:rPr>
          <w:rFonts w:ascii="Arial" w:hAnsi="Arial" w:cs="Arial"/>
        </w:rPr>
        <w:t xml:space="preserve"> </w:t>
      </w:r>
      <w:r w:rsidR="000E27C3" w:rsidRPr="00DC3E02">
        <w:rPr>
          <w:rFonts w:ascii="Arial" w:hAnsi="Arial" w:cs="Arial"/>
        </w:rPr>
        <w:t>Customer preferences</w:t>
      </w:r>
      <w:r w:rsidR="0031283D" w:rsidRPr="00DC3E02">
        <w:rPr>
          <w:rFonts w:ascii="Arial" w:hAnsi="Arial" w:cs="Arial"/>
        </w:rPr>
        <w:t xml:space="preserve"> </w:t>
      </w:r>
      <w:r w:rsidR="00F50300" w:rsidRPr="00DC3E02">
        <w:rPr>
          <w:rFonts w:ascii="Arial" w:hAnsi="Arial" w:cs="Arial"/>
        </w:rPr>
        <w:t xml:space="preserve">can be monitored via loyalty </w:t>
      </w:r>
      <w:r w:rsidR="00017047">
        <w:rPr>
          <w:rFonts w:ascii="Arial" w:hAnsi="Arial" w:cs="Arial"/>
        </w:rPr>
        <w:t>schemes</w:t>
      </w:r>
      <w:r w:rsidR="00F50300" w:rsidRPr="00DC3E02">
        <w:rPr>
          <w:rFonts w:ascii="Arial" w:hAnsi="Arial" w:cs="Arial"/>
        </w:rPr>
        <w:t xml:space="preserve"> </w:t>
      </w:r>
      <w:r w:rsidR="00017047">
        <w:rPr>
          <w:rFonts w:ascii="Arial" w:hAnsi="Arial" w:cs="Arial"/>
        </w:rPr>
        <w:t xml:space="preserve">and loyalty cards </w:t>
      </w:r>
      <w:r w:rsidR="005B79D9">
        <w:rPr>
          <w:rFonts w:ascii="Arial" w:hAnsi="Arial" w:cs="Arial"/>
        </w:rPr>
        <w:t>i.e.</w:t>
      </w:r>
      <w:r w:rsidR="00272473">
        <w:rPr>
          <w:rFonts w:ascii="Arial" w:hAnsi="Arial" w:cs="Arial"/>
        </w:rPr>
        <w:t xml:space="preserve"> </w:t>
      </w:r>
      <w:r w:rsidR="00E04906">
        <w:rPr>
          <w:rFonts w:ascii="Arial" w:hAnsi="Arial" w:cs="Arial"/>
        </w:rPr>
        <w:t>Tesco</w:t>
      </w:r>
      <w:r w:rsidR="00156381">
        <w:rPr>
          <w:rFonts w:ascii="Arial" w:hAnsi="Arial" w:cs="Arial"/>
        </w:rPr>
        <w:t xml:space="preserve"> have</w:t>
      </w:r>
      <w:r w:rsidR="00272473">
        <w:rPr>
          <w:rFonts w:ascii="Arial" w:hAnsi="Arial" w:cs="Arial"/>
        </w:rPr>
        <w:t xml:space="preserve"> loyalty card and </w:t>
      </w:r>
      <w:r w:rsidR="00E04906">
        <w:rPr>
          <w:rFonts w:ascii="Arial" w:hAnsi="Arial" w:cs="Arial"/>
        </w:rPr>
        <w:t>Boots</w:t>
      </w:r>
      <w:r w:rsidR="00156381">
        <w:rPr>
          <w:rFonts w:ascii="Arial" w:hAnsi="Arial" w:cs="Arial"/>
        </w:rPr>
        <w:t xml:space="preserve"> has</w:t>
      </w:r>
      <w:r w:rsidR="00E04906">
        <w:rPr>
          <w:rFonts w:ascii="Arial" w:hAnsi="Arial" w:cs="Arial"/>
        </w:rPr>
        <w:t xml:space="preserve"> </w:t>
      </w:r>
      <w:r w:rsidR="00FB298C">
        <w:rPr>
          <w:rFonts w:ascii="Arial" w:hAnsi="Arial" w:cs="Arial"/>
        </w:rPr>
        <w:t>UK</w:t>
      </w:r>
      <w:r w:rsidR="00E04906">
        <w:rPr>
          <w:rFonts w:ascii="Arial" w:hAnsi="Arial" w:cs="Arial"/>
        </w:rPr>
        <w:t xml:space="preserve"> Advantage </w:t>
      </w:r>
      <w:r w:rsidR="002F0B7E">
        <w:rPr>
          <w:rFonts w:ascii="Arial" w:hAnsi="Arial" w:cs="Arial"/>
        </w:rPr>
        <w:t>card. These organisations collect c</w:t>
      </w:r>
      <w:r>
        <w:rPr>
          <w:rFonts w:ascii="Arial" w:hAnsi="Arial" w:cs="Arial"/>
        </w:rPr>
        <w:t>on</w:t>
      </w:r>
      <w:r w:rsidR="008D7B35">
        <w:rPr>
          <w:rFonts w:ascii="Arial" w:hAnsi="Arial" w:cs="Arial"/>
        </w:rPr>
        <w:t>su</w:t>
      </w:r>
      <w:r w:rsidR="002F0B7E">
        <w:rPr>
          <w:rFonts w:ascii="Arial" w:hAnsi="Arial" w:cs="Arial"/>
        </w:rPr>
        <w:t xml:space="preserve">mer spending habits and </w:t>
      </w:r>
      <w:r w:rsidR="00FB298C">
        <w:rPr>
          <w:rFonts w:ascii="Arial" w:hAnsi="Arial" w:cs="Arial"/>
        </w:rPr>
        <w:t>targets</w:t>
      </w:r>
      <w:r w:rsidR="00896BCA">
        <w:rPr>
          <w:rFonts w:ascii="Arial" w:hAnsi="Arial" w:cs="Arial"/>
        </w:rPr>
        <w:t xml:space="preserve"> each customer with</w:t>
      </w:r>
      <w:r w:rsidR="009331BE">
        <w:rPr>
          <w:rFonts w:ascii="Arial" w:hAnsi="Arial" w:cs="Arial"/>
        </w:rPr>
        <w:t xml:space="preserve"> specific</w:t>
      </w:r>
      <w:r w:rsidR="00352629">
        <w:rPr>
          <w:rFonts w:ascii="Arial" w:hAnsi="Arial" w:cs="Arial"/>
        </w:rPr>
        <w:t xml:space="preserve"> </w:t>
      </w:r>
      <w:r w:rsidR="009331BE">
        <w:rPr>
          <w:rFonts w:ascii="Arial" w:hAnsi="Arial" w:cs="Arial"/>
        </w:rPr>
        <w:t>offers</w:t>
      </w:r>
      <w:r w:rsidR="00B5596A">
        <w:rPr>
          <w:rFonts w:ascii="Arial" w:hAnsi="Arial" w:cs="Arial"/>
        </w:rPr>
        <w:t xml:space="preserve"> </w:t>
      </w:r>
      <w:r w:rsidR="003569D6" w:rsidRPr="00D24B62">
        <w:rPr>
          <w:rFonts w:ascii="Arial" w:eastAsia="Times New Roman" w:hAnsi="Arial" w:cs="Arial"/>
          <w:color w:val="000000"/>
          <w:shd w:val="clear" w:color="auto" w:fill="FFFFFF"/>
        </w:rPr>
        <w:t>(Singla, 2012)</w:t>
      </w:r>
      <w:r w:rsidR="0031658B" w:rsidRPr="00D24B62">
        <w:rPr>
          <w:rFonts w:ascii="Arial" w:eastAsia="Times New Roman" w:hAnsi="Arial" w:cs="Arial"/>
          <w:color w:val="000000"/>
          <w:shd w:val="clear" w:color="auto" w:fill="FFFFFF"/>
        </w:rPr>
        <w:t>.</w:t>
      </w:r>
    </w:p>
    <w:p w14:paraId="40DDC43F" w14:textId="77777777" w:rsidR="00434DB4" w:rsidRPr="008D7B35" w:rsidRDefault="00434DB4" w:rsidP="00434DB4">
      <w:pPr>
        <w:pStyle w:val="ListParagraph"/>
        <w:rPr>
          <w:rFonts w:ascii="Arial" w:hAnsi="Arial" w:cs="Arial"/>
        </w:rPr>
      </w:pPr>
    </w:p>
    <w:p w14:paraId="131F4DEA" w14:textId="50A73540" w:rsidR="00D41846" w:rsidRPr="005D7181" w:rsidRDefault="00427B44" w:rsidP="00477930">
      <w:pPr>
        <w:pStyle w:val="Heading2"/>
        <w:rPr>
          <w:rFonts w:ascii="Arial" w:hAnsi="Arial" w:cs="Arial"/>
          <w:color w:val="000000" w:themeColor="text1"/>
        </w:rPr>
      </w:pPr>
      <w:bookmarkStart w:id="11" w:name="_Toc33041161"/>
      <w:r w:rsidRPr="005D7181">
        <w:rPr>
          <w:rFonts w:ascii="Arial" w:hAnsi="Arial" w:cs="Arial"/>
          <w:color w:val="000000" w:themeColor="text1"/>
        </w:rPr>
        <w:t>2</w:t>
      </w:r>
      <w:r w:rsidR="00560B34" w:rsidRPr="005D7181">
        <w:rPr>
          <w:rFonts w:ascii="Arial" w:hAnsi="Arial" w:cs="Arial"/>
          <w:color w:val="000000" w:themeColor="text1"/>
        </w:rPr>
        <w:t>.3</w:t>
      </w:r>
      <w:r w:rsidR="005615BA" w:rsidRPr="005D7181">
        <w:rPr>
          <w:rFonts w:ascii="Arial" w:hAnsi="Arial" w:cs="Arial"/>
          <w:color w:val="000000" w:themeColor="text1"/>
        </w:rPr>
        <w:t>.5</w:t>
      </w:r>
      <w:r w:rsidR="00E34F01" w:rsidRPr="005D7181">
        <w:rPr>
          <w:rFonts w:ascii="Arial" w:hAnsi="Arial" w:cs="Arial"/>
          <w:color w:val="000000" w:themeColor="text1"/>
        </w:rPr>
        <w:t>.</w:t>
      </w:r>
      <w:r w:rsidR="005615BA" w:rsidRPr="005D7181">
        <w:rPr>
          <w:rFonts w:ascii="Arial" w:hAnsi="Arial" w:cs="Arial"/>
          <w:color w:val="000000" w:themeColor="text1"/>
        </w:rPr>
        <w:t xml:space="preserve"> </w:t>
      </w:r>
      <w:r w:rsidR="00D41846" w:rsidRPr="005D7181">
        <w:rPr>
          <w:rFonts w:ascii="Arial" w:hAnsi="Arial" w:cs="Arial"/>
          <w:color w:val="000000" w:themeColor="text1"/>
        </w:rPr>
        <w:t>Environmental</w:t>
      </w:r>
      <w:r w:rsidR="005615BA" w:rsidRPr="005D7181">
        <w:rPr>
          <w:rFonts w:ascii="Arial" w:hAnsi="Arial" w:cs="Arial"/>
          <w:color w:val="000000" w:themeColor="text1"/>
        </w:rPr>
        <w:t xml:space="preserve"> Factors</w:t>
      </w:r>
      <w:r w:rsidR="00434DB4" w:rsidRPr="005D7181">
        <w:rPr>
          <w:rFonts w:ascii="Arial" w:hAnsi="Arial" w:cs="Arial"/>
          <w:color w:val="000000" w:themeColor="text1"/>
        </w:rPr>
        <w:t>.</w:t>
      </w:r>
      <w:bookmarkEnd w:id="11"/>
    </w:p>
    <w:p w14:paraId="4C2A45B8" w14:textId="77777777" w:rsidR="00434DB4" w:rsidRPr="00EC05A6" w:rsidRDefault="00434DB4" w:rsidP="00D41846">
      <w:pPr>
        <w:rPr>
          <w:rFonts w:ascii="Arial" w:hAnsi="Arial" w:cs="Arial"/>
          <w:b/>
          <w:sz w:val="24"/>
          <w:szCs w:val="24"/>
        </w:rPr>
      </w:pPr>
    </w:p>
    <w:p w14:paraId="49D74301" w14:textId="3B442D9A" w:rsidR="00194EB8" w:rsidRDefault="008F288D" w:rsidP="00D41846">
      <w:pPr>
        <w:rPr>
          <w:rFonts w:ascii="Arial" w:hAnsi="Arial" w:cs="Arial"/>
          <w:bCs/>
        </w:rPr>
      </w:pPr>
      <w:r>
        <w:rPr>
          <w:rFonts w:ascii="Arial" w:hAnsi="Arial" w:cs="Arial"/>
          <w:bCs/>
        </w:rPr>
        <w:t xml:space="preserve">Local </w:t>
      </w:r>
      <w:r w:rsidR="007B0253">
        <w:rPr>
          <w:rFonts w:ascii="Arial" w:hAnsi="Arial" w:cs="Arial"/>
          <w:bCs/>
        </w:rPr>
        <w:t>e</w:t>
      </w:r>
      <w:r w:rsidR="00B50EBA">
        <w:rPr>
          <w:rFonts w:ascii="Arial" w:hAnsi="Arial" w:cs="Arial"/>
          <w:bCs/>
        </w:rPr>
        <w:t xml:space="preserve">nvironmental factors </w:t>
      </w:r>
      <w:r w:rsidR="007279F3">
        <w:rPr>
          <w:rFonts w:ascii="Arial" w:hAnsi="Arial" w:cs="Arial"/>
          <w:bCs/>
        </w:rPr>
        <w:t xml:space="preserve">can </w:t>
      </w:r>
      <w:r w:rsidR="001D18FC">
        <w:rPr>
          <w:rFonts w:ascii="Arial" w:hAnsi="Arial" w:cs="Arial"/>
          <w:bCs/>
        </w:rPr>
        <w:t xml:space="preserve">be key in the way businesses are run. </w:t>
      </w:r>
      <w:r w:rsidR="00BE54B5">
        <w:rPr>
          <w:rFonts w:ascii="Arial" w:hAnsi="Arial" w:cs="Arial"/>
          <w:bCs/>
        </w:rPr>
        <w:t>Businesses need to</w:t>
      </w:r>
      <w:r w:rsidR="008F0959">
        <w:rPr>
          <w:rFonts w:ascii="Arial" w:hAnsi="Arial" w:cs="Arial"/>
          <w:bCs/>
        </w:rPr>
        <w:t xml:space="preserve"> adapt to local </w:t>
      </w:r>
      <w:r w:rsidR="00753E39">
        <w:rPr>
          <w:rFonts w:ascii="Arial" w:hAnsi="Arial" w:cs="Arial"/>
          <w:bCs/>
        </w:rPr>
        <w:t>factors i.e.</w:t>
      </w:r>
      <w:r w:rsidR="00BE54B5">
        <w:rPr>
          <w:rFonts w:ascii="Arial" w:hAnsi="Arial" w:cs="Arial"/>
          <w:bCs/>
        </w:rPr>
        <w:t xml:space="preserve"> </w:t>
      </w:r>
      <w:r w:rsidR="00AD577B">
        <w:rPr>
          <w:rFonts w:ascii="Arial" w:hAnsi="Arial" w:cs="Arial"/>
          <w:bCs/>
        </w:rPr>
        <w:t>kee</w:t>
      </w:r>
      <w:r w:rsidR="004545E4">
        <w:rPr>
          <w:rFonts w:ascii="Arial" w:hAnsi="Arial" w:cs="Arial"/>
          <w:bCs/>
        </w:rPr>
        <w:t xml:space="preserve">p an eye on </w:t>
      </w:r>
      <w:r w:rsidR="00BE54B5">
        <w:rPr>
          <w:rFonts w:ascii="Arial" w:hAnsi="Arial" w:cs="Arial"/>
          <w:bCs/>
        </w:rPr>
        <w:t xml:space="preserve">local </w:t>
      </w:r>
      <w:r w:rsidR="00E174FD">
        <w:rPr>
          <w:rFonts w:ascii="Arial" w:hAnsi="Arial" w:cs="Arial"/>
          <w:bCs/>
        </w:rPr>
        <w:t>restaurants and react to</w:t>
      </w:r>
      <w:r w:rsidR="005A525C">
        <w:rPr>
          <w:rFonts w:ascii="Arial" w:hAnsi="Arial" w:cs="Arial"/>
          <w:bCs/>
        </w:rPr>
        <w:t xml:space="preserve"> local events </w:t>
      </w:r>
      <w:r w:rsidR="005577A5">
        <w:rPr>
          <w:rFonts w:ascii="Arial" w:hAnsi="Arial" w:cs="Arial"/>
          <w:bCs/>
        </w:rPr>
        <w:t>and changes</w:t>
      </w:r>
      <w:r w:rsidR="00E96C40">
        <w:rPr>
          <w:rFonts w:ascii="Arial" w:hAnsi="Arial" w:cs="Arial"/>
          <w:bCs/>
        </w:rPr>
        <w:t xml:space="preserve"> in </w:t>
      </w:r>
      <w:r w:rsidR="004545E4">
        <w:rPr>
          <w:rFonts w:ascii="Arial" w:hAnsi="Arial" w:cs="Arial"/>
          <w:bCs/>
        </w:rPr>
        <w:t xml:space="preserve">local </w:t>
      </w:r>
      <w:r w:rsidR="00F97BF5">
        <w:rPr>
          <w:rFonts w:ascii="Arial" w:hAnsi="Arial" w:cs="Arial"/>
          <w:bCs/>
        </w:rPr>
        <w:t>moods</w:t>
      </w:r>
      <w:r w:rsidR="00194EB8">
        <w:rPr>
          <w:rFonts w:ascii="Arial" w:hAnsi="Arial" w:cs="Arial"/>
          <w:bCs/>
        </w:rPr>
        <w:t>.</w:t>
      </w:r>
      <w:r w:rsidR="00CB7AC9">
        <w:rPr>
          <w:rFonts w:ascii="Arial" w:hAnsi="Arial" w:cs="Arial"/>
          <w:bCs/>
        </w:rPr>
        <w:t xml:space="preserve"> Watching the </w:t>
      </w:r>
      <w:r w:rsidR="001A2F3F">
        <w:rPr>
          <w:rFonts w:ascii="Arial" w:hAnsi="Arial" w:cs="Arial"/>
          <w:bCs/>
        </w:rPr>
        <w:t>environment can play a big role in the marketing strategies the business adopts.</w:t>
      </w:r>
    </w:p>
    <w:p w14:paraId="1D7D7A55" w14:textId="4F4B9AD5" w:rsidR="005F3C21" w:rsidRDefault="00194EB8" w:rsidP="00194EB8">
      <w:pPr>
        <w:pStyle w:val="ListParagraph"/>
        <w:numPr>
          <w:ilvl w:val="0"/>
          <w:numId w:val="15"/>
        </w:numPr>
        <w:rPr>
          <w:rFonts w:ascii="Arial" w:hAnsi="Arial" w:cs="Arial"/>
          <w:bCs/>
        </w:rPr>
      </w:pPr>
      <w:r>
        <w:rPr>
          <w:rFonts w:ascii="Arial" w:hAnsi="Arial" w:cs="Arial"/>
          <w:bCs/>
        </w:rPr>
        <w:t>R</w:t>
      </w:r>
      <w:r w:rsidR="00E96C40" w:rsidRPr="00194EB8">
        <w:rPr>
          <w:rFonts w:ascii="Arial" w:hAnsi="Arial" w:cs="Arial"/>
          <w:bCs/>
        </w:rPr>
        <w:t>ecycling legis</w:t>
      </w:r>
      <w:r w:rsidR="005E68AC" w:rsidRPr="00194EB8">
        <w:rPr>
          <w:rFonts w:ascii="Arial" w:hAnsi="Arial" w:cs="Arial"/>
          <w:bCs/>
        </w:rPr>
        <w:t xml:space="preserve">lation, where items need to be put in the designated </w:t>
      </w:r>
      <w:r w:rsidR="002624F7" w:rsidRPr="00194EB8">
        <w:rPr>
          <w:rFonts w:ascii="Arial" w:hAnsi="Arial" w:cs="Arial"/>
          <w:bCs/>
        </w:rPr>
        <w:t xml:space="preserve">bins, or the bins </w:t>
      </w:r>
      <w:r w:rsidR="004E14C2">
        <w:rPr>
          <w:rFonts w:ascii="Arial" w:hAnsi="Arial" w:cs="Arial"/>
          <w:bCs/>
        </w:rPr>
        <w:t>won’t</w:t>
      </w:r>
      <w:r w:rsidR="002624F7" w:rsidRPr="00194EB8">
        <w:rPr>
          <w:rFonts w:ascii="Arial" w:hAnsi="Arial" w:cs="Arial"/>
          <w:bCs/>
        </w:rPr>
        <w:t xml:space="preserve"> be emptied.</w:t>
      </w:r>
      <w:r w:rsidR="007E5536" w:rsidRPr="00194EB8">
        <w:rPr>
          <w:rFonts w:ascii="Arial" w:hAnsi="Arial" w:cs="Arial"/>
          <w:bCs/>
        </w:rPr>
        <w:t xml:space="preserve"> Although this is a tedious job, </w:t>
      </w:r>
      <w:r w:rsidR="00CC014E" w:rsidRPr="00194EB8">
        <w:rPr>
          <w:rFonts w:ascii="Arial" w:hAnsi="Arial" w:cs="Arial"/>
          <w:bCs/>
        </w:rPr>
        <w:t xml:space="preserve">businesses </w:t>
      </w:r>
      <w:r w:rsidR="004469FA" w:rsidRPr="00194EB8">
        <w:rPr>
          <w:rFonts w:ascii="Arial" w:hAnsi="Arial" w:cs="Arial"/>
          <w:bCs/>
        </w:rPr>
        <w:t xml:space="preserve">can </w:t>
      </w:r>
      <w:r w:rsidR="00240162" w:rsidRPr="00194EB8">
        <w:rPr>
          <w:rFonts w:ascii="Arial" w:hAnsi="Arial" w:cs="Arial"/>
          <w:bCs/>
        </w:rPr>
        <w:t xml:space="preserve">earn the trust of </w:t>
      </w:r>
      <w:r w:rsidR="00266F90" w:rsidRPr="00194EB8">
        <w:rPr>
          <w:rFonts w:ascii="Arial" w:hAnsi="Arial" w:cs="Arial"/>
          <w:bCs/>
        </w:rPr>
        <w:t>the local community by adopting t</w:t>
      </w:r>
      <w:r w:rsidR="004E6A31" w:rsidRPr="00194EB8">
        <w:rPr>
          <w:rFonts w:ascii="Arial" w:hAnsi="Arial" w:cs="Arial"/>
          <w:bCs/>
        </w:rPr>
        <w:t>hese policies.</w:t>
      </w:r>
    </w:p>
    <w:p w14:paraId="76246675" w14:textId="47DA7E63" w:rsidR="008020EA" w:rsidRDefault="00342837" w:rsidP="00D41846">
      <w:pPr>
        <w:pStyle w:val="ListParagraph"/>
        <w:numPr>
          <w:ilvl w:val="0"/>
          <w:numId w:val="15"/>
        </w:numPr>
        <w:rPr>
          <w:rFonts w:ascii="Arial" w:hAnsi="Arial" w:cs="Arial"/>
          <w:bCs/>
        </w:rPr>
      </w:pPr>
      <w:r>
        <w:rPr>
          <w:rFonts w:ascii="Arial" w:hAnsi="Arial" w:cs="Arial"/>
          <w:bCs/>
        </w:rPr>
        <w:t xml:space="preserve">Stock and supplies are imported from </w:t>
      </w:r>
      <w:r w:rsidR="00656F91">
        <w:rPr>
          <w:rFonts w:ascii="Arial" w:hAnsi="Arial" w:cs="Arial"/>
          <w:bCs/>
        </w:rPr>
        <w:t>countries outside the E.U</w:t>
      </w:r>
      <w:r w:rsidR="00CE11E0">
        <w:rPr>
          <w:rFonts w:ascii="Arial" w:hAnsi="Arial" w:cs="Arial"/>
          <w:bCs/>
        </w:rPr>
        <w:t>.</w:t>
      </w:r>
      <w:r w:rsidR="00656F91">
        <w:rPr>
          <w:rFonts w:ascii="Arial" w:hAnsi="Arial" w:cs="Arial"/>
          <w:bCs/>
        </w:rPr>
        <w:t xml:space="preserve"> </w:t>
      </w:r>
      <w:r w:rsidR="0057121C">
        <w:rPr>
          <w:rFonts w:ascii="Arial" w:hAnsi="Arial" w:cs="Arial"/>
          <w:bCs/>
        </w:rPr>
        <w:t>Organisations need to consider environmental emergencies in other countries</w:t>
      </w:r>
      <w:r w:rsidR="00CD22C9">
        <w:rPr>
          <w:rFonts w:ascii="Arial" w:hAnsi="Arial" w:cs="Arial"/>
          <w:bCs/>
        </w:rPr>
        <w:t xml:space="preserve"> as supplies may be interrupted and </w:t>
      </w:r>
      <w:r w:rsidR="00027D0B">
        <w:rPr>
          <w:rFonts w:ascii="Arial" w:hAnsi="Arial" w:cs="Arial"/>
          <w:bCs/>
        </w:rPr>
        <w:t>shortage</w:t>
      </w:r>
      <w:r w:rsidR="0061468F">
        <w:rPr>
          <w:rFonts w:ascii="Arial" w:hAnsi="Arial" w:cs="Arial"/>
          <w:bCs/>
        </w:rPr>
        <w:t xml:space="preserve"> will affect </w:t>
      </w:r>
      <w:r w:rsidR="00CB7AC9">
        <w:rPr>
          <w:rFonts w:ascii="Arial" w:hAnsi="Arial" w:cs="Arial"/>
          <w:bCs/>
        </w:rPr>
        <w:t xml:space="preserve">business. </w:t>
      </w:r>
    </w:p>
    <w:p w14:paraId="242F7129" w14:textId="2DB93392" w:rsidR="008020EA" w:rsidRDefault="008020EA" w:rsidP="008020EA">
      <w:pPr>
        <w:rPr>
          <w:rFonts w:ascii="Arial" w:hAnsi="Arial" w:cs="Arial"/>
          <w:bCs/>
        </w:rPr>
      </w:pPr>
    </w:p>
    <w:p w14:paraId="7B7ABD76" w14:textId="77777777" w:rsidR="008020EA" w:rsidRPr="008020EA" w:rsidRDefault="008020EA" w:rsidP="008020EA">
      <w:pPr>
        <w:rPr>
          <w:rFonts w:ascii="Arial" w:hAnsi="Arial" w:cs="Arial"/>
          <w:bCs/>
        </w:rPr>
      </w:pPr>
    </w:p>
    <w:p w14:paraId="5BBB227E" w14:textId="0FF7445A" w:rsidR="005D7181" w:rsidRDefault="005D7181" w:rsidP="00477930">
      <w:pPr>
        <w:pStyle w:val="Heading2"/>
        <w:rPr>
          <w:bCs/>
        </w:rPr>
      </w:pPr>
      <w:bookmarkStart w:id="12" w:name="_Toc33041162"/>
    </w:p>
    <w:p w14:paraId="1C05F721" w14:textId="77777777" w:rsidR="005D7181" w:rsidRPr="005D7181" w:rsidRDefault="005D7181" w:rsidP="005D7181"/>
    <w:p w14:paraId="26683F6D" w14:textId="03C94726" w:rsidR="00D41846" w:rsidRPr="005D7181" w:rsidRDefault="00427B44" w:rsidP="00477930">
      <w:pPr>
        <w:pStyle w:val="Heading2"/>
        <w:rPr>
          <w:rFonts w:ascii="Arial" w:hAnsi="Arial" w:cs="Arial"/>
          <w:bCs/>
          <w:color w:val="000000" w:themeColor="text1"/>
        </w:rPr>
      </w:pPr>
      <w:r w:rsidRPr="005D7181">
        <w:rPr>
          <w:rFonts w:ascii="Arial" w:hAnsi="Arial" w:cs="Arial"/>
          <w:bCs/>
          <w:color w:val="000000" w:themeColor="text1"/>
        </w:rPr>
        <w:lastRenderedPageBreak/>
        <w:t>2</w:t>
      </w:r>
      <w:r w:rsidR="00560B34" w:rsidRPr="005D7181">
        <w:rPr>
          <w:rFonts w:ascii="Arial" w:hAnsi="Arial" w:cs="Arial"/>
          <w:bCs/>
          <w:color w:val="000000" w:themeColor="text1"/>
        </w:rPr>
        <w:t>.3</w:t>
      </w:r>
      <w:r w:rsidR="005615BA" w:rsidRPr="005D7181">
        <w:rPr>
          <w:rFonts w:ascii="Arial" w:hAnsi="Arial" w:cs="Arial"/>
          <w:color w:val="000000" w:themeColor="text1"/>
        </w:rPr>
        <w:t>.6</w:t>
      </w:r>
      <w:r w:rsidR="00E34F01" w:rsidRPr="005D7181">
        <w:rPr>
          <w:rFonts w:ascii="Arial" w:hAnsi="Arial" w:cs="Arial"/>
          <w:bCs/>
          <w:color w:val="000000" w:themeColor="text1"/>
        </w:rPr>
        <w:t>.</w:t>
      </w:r>
      <w:r w:rsidR="005615BA" w:rsidRPr="005D7181">
        <w:rPr>
          <w:rFonts w:ascii="Arial" w:hAnsi="Arial" w:cs="Arial"/>
          <w:color w:val="000000" w:themeColor="text1"/>
        </w:rPr>
        <w:t xml:space="preserve"> </w:t>
      </w:r>
      <w:r w:rsidR="00D41846" w:rsidRPr="005D7181">
        <w:rPr>
          <w:rFonts w:ascii="Arial" w:hAnsi="Arial" w:cs="Arial"/>
          <w:color w:val="000000" w:themeColor="text1"/>
        </w:rPr>
        <w:t xml:space="preserve">Legal </w:t>
      </w:r>
      <w:r w:rsidR="005615BA" w:rsidRPr="005D7181">
        <w:rPr>
          <w:rFonts w:ascii="Arial" w:hAnsi="Arial" w:cs="Arial"/>
          <w:color w:val="000000" w:themeColor="text1"/>
        </w:rPr>
        <w:t>Factors</w:t>
      </w:r>
      <w:r w:rsidR="00EC05A6" w:rsidRPr="005D7181">
        <w:rPr>
          <w:rFonts w:ascii="Arial" w:hAnsi="Arial" w:cs="Arial"/>
          <w:color w:val="000000" w:themeColor="text1"/>
        </w:rPr>
        <w:t>.</w:t>
      </w:r>
      <w:bookmarkEnd w:id="12"/>
    </w:p>
    <w:p w14:paraId="772786EC" w14:textId="77777777" w:rsidR="00434DB4" w:rsidRPr="00EC05A6" w:rsidRDefault="00434DB4" w:rsidP="00D41846">
      <w:pPr>
        <w:rPr>
          <w:rFonts w:ascii="Arial" w:hAnsi="Arial" w:cs="Arial"/>
          <w:b/>
          <w:sz w:val="24"/>
          <w:szCs w:val="24"/>
        </w:rPr>
      </w:pPr>
    </w:p>
    <w:p w14:paraId="35A33204" w14:textId="712438ED" w:rsidR="00B97F72" w:rsidRDefault="00D25D72" w:rsidP="00D41846">
      <w:pPr>
        <w:rPr>
          <w:rFonts w:ascii="Arial" w:hAnsi="Arial" w:cs="Arial"/>
          <w:bCs/>
        </w:rPr>
      </w:pPr>
      <w:r>
        <w:rPr>
          <w:rFonts w:ascii="Arial" w:hAnsi="Arial" w:cs="Arial"/>
          <w:bCs/>
        </w:rPr>
        <w:t>Legal factors and political factors are similar</w:t>
      </w:r>
      <w:r w:rsidR="00B97F72">
        <w:rPr>
          <w:rFonts w:ascii="Arial" w:hAnsi="Arial" w:cs="Arial"/>
          <w:bCs/>
        </w:rPr>
        <w:t xml:space="preserve"> in nature. </w:t>
      </w:r>
      <w:r w:rsidR="009F76EA">
        <w:rPr>
          <w:rFonts w:ascii="Arial" w:hAnsi="Arial" w:cs="Arial"/>
          <w:bCs/>
        </w:rPr>
        <w:t xml:space="preserve">All restaurants need to comply with </w:t>
      </w:r>
      <w:r w:rsidR="00C76479">
        <w:rPr>
          <w:rFonts w:ascii="Arial" w:hAnsi="Arial" w:cs="Arial"/>
          <w:bCs/>
        </w:rPr>
        <w:t xml:space="preserve">the legal requirements set </w:t>
      </w:r>
      <w:r w:rsidR="00C32C1F">
        <w:rPr>
          <w:rFonts w:ascii="Arial" w:hAnsi="Arial" w:cs="Arial"/>
          <w:bCs/>
        </w:rPr>
        <w:t>by politicians and local councils.</w:t>
      </w:r>
      <w:r w:rsidR="00C76479">
        <w:rPr>
          <w:rFonts w:ascii="Arial" w:hAnsi="Arial" w:cs="Arial"/>
          <w:bCs/>
        </w:rPr>
        <w:t xml:space="preserve"> </w:t>
      </w:r>
    </w:p>
    <w:p w14:paraId="4B88B68F" w14:textId="71B23611" w:rsidR="00690FDA" w:rsidRPr="00690FDA" w:rsidRDefault="00C32C1F" w:rsidP="00E34C18">
      <w:pPr>
        <w:pStyle w:val="ListParagraph"/>
        <w:numPr>
          <w:ilvl w:val="0"/>
          <w:numId w:val="7"/>
        </w:numPr>
        <w:rPr>
          <w:rFonts w:ascii="Arial" w:hAnsi="Arial" w:cs="Arial"/>
        </w:rPr>
      </w:pPr>
      <w:r>
        <w:rPr>
          <w:rFonts w:ascii="Arial" w:hAnsi="Arial" w:cs="Arial"/>
          <w:bCs/>
        </w:rPr>
        <w:t>H</w:t>
      </w:r>
      <w:r w:rsidR="00BB060F">
        <w:rPr>
          <w:rFonts w:ascii="Arial" w:hAnsi="Arial" w:cs="Arial"/>
          <w:bCs/>
        </w:rPr>
        <w:t xml:space="preserve">ealth and safety rules are a legal requirement </w:t>
      </w:r>
      <w:r w:rsidR="0097361B">
        <w:rPr>
          <w:rFonts w:ascii="Arial" w:hAnsi="Arial" w:cs="Arial"/>
          <w:bCs/>
        </w:rPr>
        <w:t>for all food businesses. Food safety inspections are carried out regularly and the findings are published</w:t>
      </w:r>
      <w:r w:rsidR="00263DB4">
        <w:rPr>
          <w:rFonts w:ascii="Arial" w:hAnsi="Arial" w:cs="Arial"/>
          <w:bCs/>
        </w:rPr>
        <w:t xml:space="preserve"> by the council using a star </w:t>
      </w:r>
      <w:r w:rsidR="00927859">
        <w:rPr>
          <w:rFonts w:ascii="Arial" w:hAnsi="Arial" w:cs="Arial"/>
          <w:bCs/>
        </w:rPr>
        <w:t xml:space="preserve">rating system, 5 stars </w:t>
      </w:r>
      <w:r w:rsidR="000861D4">
        <w:rPr>
          <w:rFonts w:ascii="Arial" w:hAnsi="Arial" w:cs="Arial"/>
          <w:bCs/>
        </w:rPr>
        <w:t>= very good and 0 stars</w:t>
      </w:r>
      <w:r w:rsidR="00231E12">
        <w:rPr>
          <w:rFonts w:ascii="Arial" w:hAnsi="Arial" w:cs="Arial"/>
          <w:bCs/>
        </w:rPr>
        <w:t xml:space="preserve"> = very poor</w:t>
      </w:r>
      <w:r w:rsidR="0097361B">
        <w:rPr>
          <w:rFonts w:ascii="Arial" w:hAnsi="Arial" w:cs="Arial"/>
          <w:bCs/>
        </w:rPr>
        <w:t xml:space="preserve">. The </w:t>
      </w:r>
      <w:r w:rsidR="00FB21CA">
        <w:rPr>
          <w:rFonts w:ascii="Arial" w:hAnsi="Arial" w:cs="Arial"/>
          <w:bCs/>
        </w:rPr>
        <w:t xml:space="preserve">consumer now has the </w:t>
      </w:r>
      <w:r w:rsidR="00643BFE">
        <w:rPr>
          <w:rFonts w:ascii="Arial" w:hAnsi="Arial" w:cs="Arial"/>
          <w:bCs/>
        </w:rPr>
        <w:t xml:space="preserve">power to check whether a </w:t>
      </w:r>
      <w:r w:rsidR="00263DB4">
        <w:rPr>
          <w:rFonts w:ascii="Arial" w:hAnsi="Arial" w:cs="Arial"/>
          <w:bCs/>
        </w:rPr>
        <w:t xml:space="preserve">food establishment </w:t>
      </w:r>
      <w:r w:rsidR="0061617A">
        <w:rPr>
          <w:rFonts w:ascii="Arial" w:hAnsi="Arial" w:cs="Arial"/>
          <w:bCs/>
        </w:rPr>
        <w:t>are compli</w:t>
      </w:r>
      <w:r w:rsidR="008B1490">
        <w:rPr>
          <w:rFonts w:ascii="Arial" w:hAnsi="Arial" w:cs="Arial"/>
          <w:bCs/>
        </w:rPr>
        <w:t>ant or not</w:t>
      </w:r>
      <w:r w:rsidR="0032323A">
        <w:rPr>
          <w:rFonts w:ascii="Arial" w:hAnsi="Arial" w:cs="Arial"/>
          <w:bCs/>
        </w:rPr>
        <w:t xml:space="preserve">. </w:t>
      </w:r>
    </w:p>
    <w:p w14:paraId="6076CFC3" w14:textId="1644DA77" w:rsidR="00BB060F" w:rsidRPr="00D2389D" w:rsidRDefault="00107CD4" w:rsidP="00E34C18">
      <w:pPr>
        <w:pStyle w:val="ListParagraph"/>
        <w:numPr>
          <w:ilvl w:val="0"/>
          <w:numId w:val="7"/>
        </w:numPr>
        <w:rPr>
          <w:rFonts w:ascii="Arial" w:hAnsi="Arial" w:cs="Arial"/>
        </w:rPr>
      </w:pPr>
      <w:r>
        <w:rPr>
          <w:rFonts w:ascii="Arial" w:hAnsi="Arial" w:cs="Arial"/>
        </w:rPr>
        <w:t xml:space="preserve">Health and safety regulations are forever changing, restaurants will have to comply with all legislations regarding food safety </w:t>
      </w:r>
      <w:r w:rsidRPr="00FA709F">
        <w:rPr>
          <w:rFonts w:ascii="Arial" w:hAnsi="Arial" w:cs="Arial"/>
        </w:rPr>
        <w:t>(Food.gov.uk, 2020)</w:t>
      </w:r>
      <w:r>
        <w:rPr>
          <w:rFonts w:ascii="Arial" w:hAnsi="Arial" w:cs="Arial"/>
        </w:rPr>
        <w:t xml:space="preserve">. </w:t>
      </w:r>
      <w:r w:rsidR="00A92005">
        <w:rPr>
          <w:rFonts w:ascii="Arial" w:hAnsi="Arial" w:cs="Arial"/>
        </w:rPr>
        <w:t>T</w:t>
      </w:r>
      <w:r>
        <w:rPr>
          <w:rFonts w:ascii="Arial" w:hAnsi="Arial" w:cs="Arial"/>
        </w:rPr>
        <w:t>his is extremely important as they can only employ staff who are properly trained</w:t>
      </w:r>
      <w:r w:rsidR="002C20A8">
        <w:rPr>
          <w:rFonts w:ascii="Arial" w:hAnsi="Arial" w:cs="Arial"/>
        </w:rPr>
        <w:t>, or h</w:t>
      </w:r>
      <w:r w:rsidRPr="00D2389D">
        <w:rPr>
          <w:rFonts w:ascii="Arial" w:hAnsi="Arial" w:cs="Arial"/>
        </w:rPr>
        <w:t>ir</w:t>
      </w:r>
      <w:r w:rsidR="002C20A8">
        <w:rPr>
          <w:rFonts w:ascii="Arial" w:hAnsi="Arial" w:cs="Arial"/>
        </w:rPr>
        <w:t>e</w:t>
      </w:r>
      <w:r w:rsidRPr="00D2389D">
        <w:rPr>
          <w:rFonts w:ascii="Arial" w:hAnsi="Arial" w:cs="Arial"/>
        </w:rPr>
        <w:t xml:space="preserve"> qualified staff result</w:t>
      </w:r>
      <w:r w:rsidR="00C47ADC">
        <w:rPr>
          <w:rFonts w:ascii="Arial" w:hAnsi="Arial" w:cs="Arial"/>
        </w:rPr>
        <w:t>ing</w:t>
      </w:r>
      <w:r w:rsidRPr="00D2389D">
        <w:rPr>
          <w:rFonts w:ascii="Arial" w:hAnsi="Arial" w:cs="Arial"/>
        </w:rPr>
        <w:t xml:space="preserve"> in extra costs </w:t>
      </w:r>
      <w:r w:rsidR="002C20A8">
        <w:rPr>
          <w:rFonts w:ascii="Arial" w:hAnsi="Arial" w:cs="Arial"/>
        </w:rPr>
        <w:t>f</w:t>
      </w:r>
      <w:r w:rsidRPr="00D2389D">
        <w:rPr>
          <w:rFonts w:ascii="Arial" w:hAnsi="Arial" w:cs="Arial"/>
        </w:rPr>
        <w:t xml:space="preserve">or the restaurant.  </w:t>
      </w:r>
    </w:p>
    <w:p w14:paraId="1C3D7C92" w14:textId="34B6D6E6" w:rsidR="00891937" w:rsidRPr="00891937" w:rsidRDefault="008B1490" w:rsidP="00752BD9">
      <w:pPr>
        <w:pStyle w:val="ListParagraph"/>
        <w:numPr>
          <w:ilvl w:val="0"/>
          <w:numId w:val="7"/>
        </w:numPr>
        <w:shd w:val="clear" w:color="auto" w:fill="FFFFFF"/>
        <w:textAlignment w:val="baseline"/>
        <w:rPr>
          <w:rFonts w:ascii="Arial" w:eastAsia="Times New Roman" w:hAnsi="Arial" w:cs="Arial"/>
          <w:b/>
          <w:bCs/>
          <w:sz w:val="28"/>
          <w:szCs w:val="28"/>
          <w:lang w:eastAsia="en-GB"/>
        </w:rPr>
      </w:pPr>
      <w:r w:rsidRPr="00891937">
        <w:rPr>
          <w:rFonts w:ascii="Arial" w:hAnsi="Arial" w:cs="Arial"/>
          <w:bCs/>
        </w:rPr>
        <w:t xml:space="preserve">The </w:t>
      </w:r>
      <w:r w:rsidR="00244CB4" w:rsidRPr="00891937">
        <w:rPr>
          <w:rFonts w:ascii="Arial" w:hAnsi="Arial" w:cs="Arial"/>
          <w:bCs/>
        </w:rPr>
        <w:t>pol</w:t>
      </w:r>
      <w:r w:rsidR="0035172E" w:rsidRPr="00891937">
        <w:rPr>
          <w:rFonts w:ascii="Arial" w:hAnsi="Arial" w:cs="Arial"/>
          <w:bCs/>
        </w:rPr>
        <w:t xml:space="preserve">itical </w:t>
      </w:r>
      <w:r w:rsidR="00795FFF">
        <w:rPr>
          <w:rFonts w:ascii="Arial" w:hAnsi="Arial" w:cs="Arial"/>
          <w:bCs/>
        </w:rPr>
        <w:t>factors in section 3.3.1</w:t>
      </w:r>
      <w:r w:rsidR="00244CB4" w:rsidRPr="00891937">
        <w:rPr>
          <w:rFonts w:ascii="Arial" w:hAnsi="Arial" w:cs="Arial"/>
          <w:bCs/>
        </w:rPr>
        <w:t xml:space="preserve"> regarding</w:t>
      </w:r>
      <w:r w:rsidR="001720FF" w:rsidRPr="00891937">
        <w:rPr>
          <w:rFonts w:ascii="Arial" w:hAnsi="Arial" w:cs="Arial"/>
          <w:bCs/>
        </w:rPr>
        <w:t xml:space="preserve"> work permits and visa requirements also are</w:t>
      </w:r>
      <w:r w:rsidR="0035172E" w:rsidRPr="00891937">
        <w:rPr>
          <w:rFonts w:ascii="Arial" w:hAnsi="Arial" w:cs="Arial"/>
          <w:bCs/>
        </w:rPr>
        <w:t xml:space="preserve"> legal</w:t>
      </w:r>
      <w:r w:rsidR="00324811" w:rsidRPr="00891937">
        <w:rPr>
          <w:rFonts w:ascii="Arial" w:hAnsi="Arial" w:cs="Arial"/>
          <w:bCs/>
        </w:rPr>
        <w:t xml:space="preserve"> </w:t>
      </w:r>
      <w:r w:rsidR="001720FF" w:rsidRPr="00891937">
        <w:rPr>
          <w:rFonts w:ascii="Arial" w:hAnsi="Arial" w:cs="Arial"/>
          <w:bCs/>
        </w:rPr>
        <w:t>factors.</w:t>
      </w:r>
      <w:r w:rsidR="001720FF" w:rsidRPr="00891937">
        <w:rPr>
          <w:rFonts w:ascii="Arial" w:hAnsi="Arial" w:cs="Arial"/>
        </w:rPr>
        <w:t xml:space="preserve"> </w:t>
      </w:r>
    </w:p>
    <w:p w14:paraId="6C68DF02" w14:textId="77777777" w:rsidR="001C5516" w:rsidRDefault="001C5516" w:rsidP="00036A2E">
      <w:pPr>
        <w:shd w:val="clear" w:color="auto" w:fill="FFFFFF"/>
        <w:textAlignment w:val="baseline"/>
        <w:rPr>
          <w:rFonts w:ascii="Arial" w:eastAsia="Times New Roman" w:hAnsi="Arial" w:cs="Arial"/>
          <w:b/>
          <w:bCs/>
          <w:sz w:val="28"/>
          <w:szCs w:val="28"/>
          <w:lang w:eastAsia="en-GB"/>
        </w:rPr>
      </w:pPr>
    </w:p>
    <w:p w14:paraId="46813988" w14:textId="0E402E5D" w:rsidR="00B75CB9" w:rsidRPr="005D7181" w:rsidRDefault="00427B44" w:rsidP="00477930">
      <w:pPr>
        <w:pStyle w:val="Heading2"/>
        <w:rPr>
          <w:rFonts w:ascii="Arial" w:eastAsia="Times New Roman" w:hAnsi="Arial" w:cs="Arial"/>
          <w:color w:val="000000" w:themeColor="text1"/>
          <w:lang w:eastAsia="en-GB"/>
        </w:rPr>
      </w:pPr>
      <w:bookmarkStart w:id="13" w:name="_Toc33041163"/>
      <w:r w:rsidRPr="005D7181">
        <w:rPr>
          <w:rFonts w:ascii="Arial" w:eastAsia="Times New Roman" w:hAnsi="Arial" w:cs="Arial"/>
          <w:color w:val="000000" w:themeColor="text1"/>
          <w:lang w:eastAsia="en-GB"/>
        </w:rPr>
        <w:t>2</w:t>
      </w:r>
      <w:r w:rsidR="00283772" w:rsidRPr="005D7181">
        <w:rPr>
          <w:rFonts w:ascii="Arial" w:eastAsia="Times New Roman" w:hAnsi="Arial" w:cs="Arial"/>
          <w:color w:val="000000" w:themeColor="text1"/>
          <w:lang w:eastAsia="en-GB"/>
        </w:rPr>
        <w:t>.3.7. Summary of PESTEL Analysis</w:t>
      </w:r>
      <w:r w:rsidR="00434DB4" w:rsidRPr="005D7181">
        <w:rPr>
          <w:rFonts w:ascii="Arial" w:eastAsia="Times New Roman" w:hAnsi="Arial" w:cs="Arial"/>
          <w:color w:val="000000" w:themeColor="text1"/>
          <w:lang w:eastAsia="en-GB"/>
        </w:rPr>
        <w:t>.</w:t>
      </w:r>
      <w:bookmarkEnd w:id="13"/>
    </w:p>
    <w:p w14:paraId="38F101C5" w14:textId="77777777" w:rsidR="00434DB4" w:rsidRPr="00283772" w:rsidRDefault="00434DB4" w:rsidP="00036A2E">
      <w:pPr>
        <w:shd w:val="clear" w:color="auto" w:fill="FFFFFF"/>
        <w:textAlignment w:val="baseline"/>
        <w:rPr>
          <w:rFonts w:ascii="Arial" w:eastAsia="Times New Roman" w:hAnsi="Arial" w:cs="Arial"/>
          <w:b/>
          <w:bCs/>
          <w:color w:val="000000" w:themeColor="text1"/>
          <w:sz w:val="24"/>
          <w:szCs w:val="24"/>
          <w:lang w:eastAsia="en-GB"/>
        </w:rPr>
      </w:pPr>
    </w:p>
    <w:p w14:paraId="4D446F8A" w14:textId="2641B7B6" w:rsidR="00F609E0" w:rsidRPr="00B75CB9" w:rsidRDefault="00FA3CFB" w:rsidP="00036A2E">
      <w:pPr>
        <w:shd w:val="clear" w:color="auto" w:fill="FFFFFF"/>
        <w:textAlignment w:val="baseline"/>
        <w:rPr>
          <w:rFonts w:ascii="Arial" w:eastAsia="Times New Roman" w:hAnsi="Arial" w:cs="Arial"/>
          <w:b/>
          <w:sz w:val="28"/>
          <w:szCs w:val="28"/>
          <w:lang w:eastAsia="en-GB"/>
        </w:rPr>
      </w:pPr>
      <w:r>
        <w:rPr>
          <w:rFonts w:ascii="Arial" w:eastAsia="Times New Roman" w:hAnsi="Arial" w:cs="Arial"/>
          <w:lang w:eastAsia="en-GB"/>
        </w:rPr>
        <w:t>From the above PESTEL analysis</w:t>
      </w:r>
      <w:r w:rsidR="0078666D">
        <w:rPr>
          <w:rFonts w:ascii="Arial" w:eastAsia="Times New Roman" w:hAnsi="Arial" w:cs="Arial"/>
          <w:lang w:eastAsia="en-GB"/>
        </w:rPr>
        <w:t xml:space="preserve"> </w:t>
      </w:r>
      <w:r w:rsidR="00107CD4">
        <w:rPr>
          <w:rFonts w:ascii="Arial" w:eastAsia="Times New Roman" w:hAnsi="Arial" w:cs="Arial"/>
          <w:lang w:eastAsia="en-GB"/>
        </w:rPr>
        <w:t xml:space="preserve">we </w:t>
      </w:r>
      <w:r w:rsidR="00EB0334">
        <w:rPr>
          <w:rFonts w:ascii="Arial" w:eastAsia="Times New Roman" w:hAnsi="Arial" w:cs="Arial"/>
          <w:lang w:eastAsia="en-GB"/>
        </w:rPr>
        <w:t>can</w:t>
      </w:r>
      <w:r w:rsidR="00107CD4">
        <w:rPr>
          <w:rFonts w:ascii="Arial" w:eastAsia="Times New Roman" w:hAnsi="Arial" w:cs="Arial"/>
          <w:lang w:eastAsia="en-GB"/>
        </w:rPr>
        <w:t xml:space="preserve"> see that </w:t>
      </w:r>
      <w:r w:rsidR="00A61338">
        <w:rPr>
          <w:rFonts w:ascii="Arial" w:eastAsia="Times New Roman" w:hAnsi="Arial" w:cs="Arial"/>
          <w:lang w:eastAsia="en-GB"/>
        </w:rPr>
        <w:t xml:space="preserve">there are many </w:t>
      </w:r>
      <w:r w:rsidR="00FB7C90">
        <w:rPr>
          <w:rFonts w:ascii="Arial" w:eastAsia="Times New Roman" w:hAnsi="Arial" w:cs="Arial"/>
          <w:lang w:eastAsia="en-GB"/>
        </w:rPr>
        <w:t xml:space="preserve">important </w:t>
      </w:r>
      <w:r w:rsidR="004B7FA6">
        <w:rPr>
          <w:rFonts w:ascii="Arial" w:eastAsia="Times New Roman" w:hAnsi="Arial" w:cs="Arial"/>
          <w:lang w:eastAsia="en-GB"/>
        </w:rPr>
        <w:t>factors that affect the industry</w:t>
      </w:r>
      <w:r w:rsidR="00EB0334">
        <w:rPr>
          <w:rFonts w:ascii="Arial" w:eastAsia="Times New Roman" w:hAnsi="Arial" w:cs="Arial"/>
          <w:lang w:eastAsia="en-GB"/>
        </w:rPr>
        <w:t>. Political</w:t>
      </w:r>
      <w:r w:rsidR="001859E3">
        <w:rPr>
          <w:rFonts w:ascii="Arial" w:eastAsia="Times New Roman" w:hAnsi="Arial" w:cs="Arial"/>
          <w:lang w:eastAsia="en-GB"/>
        </w:rPr>
        <w:t>, economic</w:t>
      </w:r>
      <w:r w:rsidR="00EB0334">
        <w:rPr>
          <w:rFonts w:ascii="Arial" w:eastAsia="Times New Roman" w:hAnsi="Arial" w:cs="Arial"/>
          <w:lang w:eastAsia="en-GB"/>
        </w:rPr>
        <w:t xml:space="preserve"> and legal factors </w:t>
      </w:r>
      <w:r w:rsidR="001859E3">
        <w:rPr>
          <w:rFonts w:ascii="Arial" w:eastAsia="Times New Roman" w:hAnsi="Arial" w:cs="Arial"/>
          <w:lang w:eastAsia="en-GB"/>
        </w:rPr>
        <w:t xml:space="preserve">are </w:t>
      </w:r>
      <w:r w:rsidR="007E5D5A">
        <w:rPr>
          <w:rFonts w:ascii="Arial" w:eastAsia="Times New Roman" w:hAnsi="Arial" w:cs="Arial"/>
          <w:lang w:eastAsia="en-GB"/>
        </w:rPr>
        <w:t xml:space="preserve">to be followed </w:t>
      </w:r>
      <w:r w:rsidR="00737364">
        <w:rPr>
          <w:rFonts w:ascii="Arial" w:eastAsia="Times New Roman" w:hAnsi="Arial" w:cs="Arial"/>
          <w:lang w:eastAsia="en-GB"/>
        </w:rPr>
        <w:t>vigorously</w:t>
      </w:r>
      <w:r w:rsidR="00357254">
        <w:rPr>
          <w:rFonts w:ascii="Arial" w:eastAsia="Times New Roman" w:hAnsi="Arial" w:cs="Arial"/>
          <w:lang w:eastAsia="en-GB"/>
        </w:rPr>
        <w:t xml:space="preserve"> as these</w:t>
      </w:r>
      <w:r w:rsidR="007E5D5A">
        <w:rPr>
          <w:rFonts w:ascii="Arial" w:eastAsia="Times New Roman" w:hAnsi="Arial" w:cs="Arial"/>
          <w:lang w:eastAsia="en-GB"/>
        </w:rPr>
        <w:t xml:space="preserve"> </w:t>
      </w:r>
      <w:r w:rsidR="00357254">
        <w:rPr>
          <w:rFonts w:ascii="Arial" w:eastAsia="Times New Roman" w:hAnsi="Arial" w:cs="Arial"/>
          <w:lang w:eastAsia="en-GB"/>
        </w:rPr>
        <w:t xml:space="preserve">are </w:t>
      </w:r>
      <w:r w:rsidR="00737364">
        <w:rPr>
          <w:rFonts w:ascii="Arial" w:eastAsia="Times New Roman" w:hAnsi="Arial" w:cs="Arial"/>
          <w:lang w:eastAsia="en-GB"/>
        </w:rPr>
        <w:t>not open to interpretation.</w:t>
      </w:r>
      <w:r w:rsidR="000C3995">
        <w:rPr>
          <w:rFonts w:ascii="Arial" w:eastAsia="Times New Roman" w:hAnsi="Arial" w:cs="Arial"/>
          <w:lang w:eastAsia="en-GB"/>
        </w:rPr>
        <w:t xml:space="preserve"> </w:t>
      </w:r>
      <w:r w:rsidR="00271E0F">
        <w:rPr>
          <w:rFonts w:ascii="Arial" w:eastAsia="Times New Roman" w:hAnsi="Arial" w:cs="Arial"/>
          <w:lang w:eastAsia="en-GB"/>
        </w:rPr>
        <w:t xml:space="preserve">Social, environmental and technological factors are just as </w:t>
      </w:r>
      <w:r w:rsidR="00FD6302">
        <w:rPr>
          <w:rFonts w:ascii="Arial" w:eastAsia="Times New Roman" w:hAnsi="Arial" w:cs="Arial"/>
          <w:lang w:eastAsia="en-GB"/>
        </w:rPr>
        <w:t>important,</w:t>
      </w:r>
      <w:r w:rsidR="00271E0F">
        <w:rPr>
          <w:rFonts w:ascii="Arial" w:eastAsia="Times New Roman" w:hAnsi="Arial" w:cs="Arial"/>
          <w:lang w:eastAsia="en-GB"/>
        </w:rPr>
        <w:t xml:space="preserve"> but these can </w:t>
      </w:r>
      <w:r w:rsidR="000C3995">
        <w:rPr>
          <w:rFonts w:ascii="Arial" w:eastAsia="Times New Roman" w:hAnsi="Arial" w:cs="Arial"/>
          <w:lang w:eastAsia="en-GB"/>
        </w:rPr>
        <w:t xml:space="preserve">be interpreted differently and </w:t>
      </w:r>
      <w:r w:rsidR="00903A56">
        <w:rPr>
          <w:rFonts w:ascii="Arial" w:eastAsia="Times New Roman" w:hAnsi="Arial" w:cs="Arial"/>
          <w:lang w:eastAsia="en-GB"/>
        </w:rPr>
        <w:t>manoeuvred</w:t>
      </w:r>
      <w:r w:rsidR="001B241B">
        <w:rPr>
          <w:rFonts w:ascii="Arial" w:eastAsia="Times New Roman" w:hAnsi="Arial" w:cs="Arial"/>
          <w:lang w:eastAsia="en-GB"/>
        </w:rPr>
        <w:t xml:space="preserve"> to the advantage of the organisation.</w:t>
      </w:r>
      <w:r w:rsidR="00865FD9">
        <w:rPr>
          <w:rFonts w:ascii="Arial" w:eastAsia="Times New Roman" w:hAnsi="Arial" w:cs="Arial"/>
          <w:lang w:eastAsia="en-GB"/>
        </w:rPr>
        <w:t xml:space="preserve"> </w:t>
      </w:r>
      <w:r w:rsidR="007903E7">
        <w:rPr>
          <w:rFonts w:ascii="Arial" w:eastAsia="Times New Roman" w:hAnsi="Arial" w:cs="Arial"/>
          <w:lang w:eastAsia="en-GB"/>
        </w:rPr>
        <w:t>As a foo</w:t>
      </w:r>
      <w:r w:rsidR="00865FD9">
        <w:rPr>
          <w:rFonts w:ascii="Arial" w:eastAsia="Times New Roman" w:hAnsi="Arial" w:cs="Arial"/>
          <w:lang w:eastAsia="en-GB"/>
        </w:rPr>
        <w:t>d</w:t>
      </w:r>
      <w:r w:rsidR="007903E7">
        <w:rPr>
          <w:rFonts w:ascii="Arial" w:eastAsia="Times New Roman" w:hAnsi="Arial" w:cs="Arial"/>
          <w:lang w:eastAsia="en-GB"/>
        </w:rPr>
        <w:t xml:space="preserve"> </w:t>
      </w:r>
      <w:r w:rsidR="00865FD9">
        <w:rPr>
          <w:rFonts w:ascii="Arial" w:eastAsia="Times New Roman" w:hAnsi="Arial" w:cs="Arial"/>
          <w:lang w:eastAsia="en-GB"/>
        </w:rPr>
        <w:t>service</w:t>
      </w:r>
      <w:r w:rsidR="001717F8">
        <w:rPr>
          <w:rFonts w:ascii="Arial" w:eastAsia="Times New Roman" w:hAnsi="Arial" w:cs="Arial"/>
          <w:lang w:eastAsia="en-GB"/>
        </w:rPr>
        <w:t xml:space="preserve"> </w:t>
      </w:r>
      <w:r w:rsidR="00E50DDB">
        <w:rPr>
          <w:rFonts w:ascii="Arial" w:eastAsia="Times New Roman" w:hAnsi="Arial" w:cs="Arial"/>
          <w:lang w:eastAsia="en-GB"/>
        </w:rPr>
        <w:t>provider,</w:t>
      </w:r>
      <w:r w:rsidR="001717F8">
        <w:rPr>
          <w:rFonts w:ascii="Arial" w:eastAsia="Times New Roman" w:hAnsi="Arial" w:cs="Arial"/>
          <w:lang w:eastAsia="en-GB"/>
        </w:rPr>
        <w:t xml:space="preserve"> </w:t>
      </w:r>
      <w:r w:rsidR="00720FD9">
        <w:rPr>
          <w:rFonts w:ascii="Arial" w:eastAsia="Times New Roman" w:hAnsi="Arial" w:cs="Arial"/>
          <w:lang w:eastAsia="en-GB"/>
        </w:rPr>
        <w:t>we depend on our customers</w:t>
      </w:r>
      <w:r w:rsidR="00E50DDB">
        <w:rPr>
          <w:rFonts w:ascii="Arial" w:eastAsia="Times New Roman" w:hAnsi="Arial" w:cs="Arial"/>
          <w:lang w:eastAsia="en-GB"/>
        </w:rPr>
        <w:t>.</w:t>
      </w:r>
      <w:r w:rsidR="00631BBD">
        <w:rPr>
          <w:rFonts w:ascii="Arial" w:eastAsia="Times New Roman" w:hAnsi="Arial" w:cs="Arial"/>
          <w:lang w:eastAsia="en-GB"/>
        </w:rPr>
        <w:t xml:space="preserve"> </w:t>
      </w:r>
      <w:r w:rsidR="00E50DDB">
        <w:rPr>
          <w:rFonts w:ascii="Arial" w:eastAsia="Times New Roman" w:hAnsi="Arial" w:cs="Arial"/>
          <w:lang w:eastAsia="en-GB"/>
        </w:rPr>
        <w:t>I</w:t>
      </w:r>
      <w:r w:rsidR="00631BBD">
        <w:rPr>
          <w:rFonts w:ascii="Arial" w:eastAsia="Times New Roman" w:hAnsi="Arial" w:cs="Arial"/>
          <w:lang w:eastAsia="en-GB"/>
        </w:rPr>
        <w:t xml:space="preserve">f the economy is strong </w:t>
      </w:r>
      <w:r w:rsidR="00363FAD">
        <w:rPr>
          <w:rFonts w:ascii="Arial" w:eastAsia="Times New Roman" w:hAnsi="Arial" w:cs="Arial"/>
          <w:lang w:eastAsia="en-GB"/>
        </w:rPr>
        <w:t xml:space="preserve">then our customers have the disposable income to spend </w:t>
      </w:r>
      <w:r w:rsidR="002C0460">
        <w:rPr>
          <w:rFonts w:ascii="Arial" w:eastAsia="Times New Roman" w:hAnsi="Arial" w:cs="Arial"/>
          <w:lang w:eastAsia="en-GB"/>
        </w:rPr>
        <w:t>in the restaurant</w:t>
      </w:r>
      <w:r w:rsidR="00FA66AC">
        <w:rPr>
          <w:rFonts w:ascii="Arial" w:eastAsia="Times New Roman" w:hAnsi="Arial" w:cs="Arial"/>
          <w:lang w:eastAsia="en-GB"/>
        </w:rPr>
        <w:t xml:space="preserve"> but if the </w:t>
      </w:r>
      <w:r w:rsidR="00036A2E">
        <w:rPr>
          <w:rFonts w:ascii="Arial" w:eastAsia="Times New Roman" w:hAnsi="Arial" w:cs="Arial"/>
          <w:lang w:eastAsia="en-GB"/>
        </w:rPr>
        <w:t>economy</w:t>
      </w:r>
      <w:r w:rsidR="00FA66AC">
        <w:rPr>
          <w:rFonts w:ascii="Arial" w:eastAsia="Times New Roman" w:hAnsi="Arial" w:cs="Arial"/>
          <w:lang w:eastAsia="en-GB"/>
        </w:rPr>
        <w:t xml:space="preserve"> is weak then we all will feel the pinch</w:t>
      </w:r>
      <w:r w:rsidR="00FD6302">
        <w:rPr>
          <w:rFonts w:ascii="Arial" w:eastAsia="Times New Roman" w:hAnsi="Arial" w:cs="Arial"/>
          <w:lang w:eastAsia="en-GB"/>
        </w:rPr>
        <w:t xml:space="preserve"> </w:t>
      </w:r>
      <w:r w:rsidR="00FA66AC">
        <w:rPr>
          <w:rFonts w:ascii="Arial" w:eastAsia="Times New Roman" w:hAnsi="Arial" w:cs="Arial"/>
          <w:lang w:eastAsia="en-GB"/>
        </w:rPr>
        <w:t>(Collins et al (2017)</w:t>
      </w:r>
      <w:r w:rsidR="00036A2E">
        <w:rPr>
          <w:rFonts w:ascii="Arial" w:eastAsia="Times New Roman" w:hAnsi="Arial" w:cs="Arial"/>
          <w:lang w:eastAsia="en-GB"/>
        </w:rPr>
        <w:t>.</w:t>
      </w:r>
      <w:r w:rsidR="003213D8">
        <w:rPr>
          <w:rFonts w:ascii="Arial" w:eastAsia="Times New Roman" w:hAnsi="Arial" w:cs="Arial"/>
          <w:lang w:eastAsia="en-GB"/>
        </w:rPr>
        <w:t xml:space="preserve"> </w:t>
      </w:r>
      <w:r w:rsidR="003530F6">
        <w:rPr>
          <w:rFonts w:ascii="Arial" w:eastAsia="Times New Roman" w:hAnsi="Arial" w:cs="Arial"/>
          <w:lang w:eastAsia="en-GB"/>
        </w:rPr>
        <w:t xml:space="preserve">The organisation is stable </w:t>
      </w:r>
      <w:r w:rsidR="00E70B2B">
        <w:rPr>
          <w:rFonts w:ascii="Arial" w:eastAsia="Times New Roman" w:hAnsi="Arial" w:cs="Arial"/>
          <w:lang w:eastAsia="en-GB"/>
        </w:rPr>
        <w:t>now</w:t>
      </w:r>
      <w:r w:rsidR="003530F6">
        <w:rPr>
          <w:rFonts w:ascii="Arial" w:eastAsia="Times New Roman" w:hAnsi="Arial" w:cs="Arial"/>
          <w:lang w:eastAsia="en-GB"/>
        </w:rPr>
        <w:t xml:space="preserve"> but </w:t>
      </w:r>
      <w:r w:rsidR="000F3720">
        <w:rPr>
          <w:rFonts w:ascii="Arial" w:eastAsia="Times New Roman" w:hAnsi="Arial" w:cs="Arial"/>
          <w:lang w:eastAsia="en-GB"/>
        </w:rPr>
        <w:t xml:space="preserve">needs to embrace technology </w:t>
      </w:r>
      <w:r w:rsidR="00E70B2B">
        <w:rPr>
          <w:rFonts w:ascii="Arial" w:eastAsia="Times New Roman" w:hAnsi="Arial" w:cs="Arial"/>
          <w:lang w:eastAsia="en-GB"/>
        </w:rPr>
        <w:t xml:space="preserve">and </w:t>
      </w:r>
      <w:r w:rsidR="008B08A5">
        <w:rPr>
          <w:rFonts w:ascii="Arial" w:eastAsia="Times New Roman" w:hAnsi="Arial" w:cs="Arial"/>
          <w:lang w:eastAsia="en-GB"/>
        </w:rPr>
        <w:t xml:space="preserve">innovation </w:t>
      </w:r>
      <w:r w:rsidR="000F3720">
        <w:rPr>
          <w:rFonts w:ascii="Arial" w:eastAsia="Times New Roman" w:hAnsi="Arial" w:cs="Arial"/>
          <w:lang w:eastAsia="en-GB"/>
        </w:rPr>
        <w:t xml:space="preserve">such as </w:t>
      </w:r>
      <w:r w:rsidR="00FF02E8">
        <w:rPr>
          <w:rFonts w:ascii="Arial" w:eastAsia="Times New Roman" w:hAnsi="Arial" w:cs="Arial"/>
          <w:lang w:eastAsia="en-GB"/>
        </w:rPr>
        <w:t>self-ordering</w:t>
      </w:r>
      <w:r w:rsidR="000F3720">
        <w:rPr>
          <w:rFonts w:ascii="Arial" w:eastAsia="Times New Roman" w:hAnsi="Arial" w:cs="Arial"/>
          <w:lang w:eastAsia="en-GB"/>
        </w:rPr>
        <w:t xml:space="preserve"> systems </w:t>
      </w:r>
      <w:r w:rsidR="00FF02E8">
        <w:rPr>
          <w:rFonts w:ascii="Arial" w:eastAsia="Times New Roman" w:hAnsi="Arial" w:cs="Arial"/>
          <w:lang w:eastAsia="en-GB"/>
        </w:rPr>
        <w:t>for take away meals an</w:t>
      </w:r>
      <w:r w:rsidR="009A2C61">
        <w:rPr>
          <w:rFonts w:ascii="Arial" w:eastAsia="Times New Roman" w:hAnsi="Arial" w:cs="Arial"/>
          <w:lang w:eastAsia="en-GB"/>
        </w:rPr>
        <w:t>d</w:t>
      </w:r>
      <w:r w:rsidR="008B08A5">
        <w:rPr>
          <w:rFonts w:ascii="Arial" w:eastAsia="Times New Roman" w:hAnsi="Arial" w:cs="Arial"/>
          <w:lang w:eastAsia="en-GB"/>
        </w:rPr>
        <w:t xml:space="preserve"> out-sourcing </w:t>
      </w:r>
      <w:r w:rsidR="009A2C61">
        <w:rPr>
          <w:rFonts w:ascii="Arial" w:eastAsia="Times New Roman" w:hAnsi="Arial" w:cs="Arial"/>
          <w:lang w:eastAsia="en-GB"/>
        </w:rPr>
        <w:t>deliveries</w:t>
      </w:r>
      <w:r w:rsidR="008B08A5">
        <w:rPr>
          <w:rFonts w:ascii="Arial" w:eastAsia="Times New Roman" w:hAnsi="Arial" w:cs="Arial"/>
          <w:lang w:eastAsia="en-GB"/>
        </w:rPr>
        <w:t xml:space="preserve"> </w:t>
      </w:r>
      <w:r w:rsidR="00320D7B">
        <w:rPr>
          <w:rFonts w:ascii="Arial" w:eastAsia="Times New Roman" w:hAnsi="Arial" w:cs="Arial"/>
          <w:lang w:eastAsia="en-GB"/>
        </w:rPr>
        <w:t>to companies like Deliveroo and Uber Eats</w:t>
      </w:r>
      <w:r w:rsidR="009A2C61">
        <w:rPr>
          <w:rFonts w:ascii="Arial" w:eastAsia="Times New Roman" w:hAnsi="Arial" w:cs="Arial"/>
          <w:lang w:eastAsia="en-GB"/>
        </w:rPr>
        <w:t>.</w:t>
      </w:r>
      <w:r w:rsidR="00E70B2B">
        <w:rPr>
          <w:rFonts w:ascii="Arial" w:eastAsia="Times New Roman" w:hAnsi="Arial" w:cs="Arial"/>
          <w:lang w:eastAsia="en-GB"/>
        </w:rPr>
        <w:t xml:space="preserve"> Th</w:t>
      </w:r>
      <w:r w:rsidR="009A2C61">
        <w:rPr>
          <w:rFonts w:ascii="Arial" w:eastAsia="Times New Roman" w:hAnsi="Arial" w:cs="Arial"/>
          <w:lang w:eastAsia="en-GB"/>
        </w:rPr>
        <w:t xml:space="preserve">is will reduce costs by </w:t>
      </w:r>
      <w:r w:rsidR="00E70B2B">
        <w:rPr>
          <w:rFonts w:ascii="Arial" w:eastAsia="Times New Roman" w:hAnsi="Arial" w:cs="Arial"/>
          <w:lang w:eastAsia="en-GB"/>
        </w:rPr>
        <w:t xml:space="preserve">not having to employ extra </w:t>
      </w:r>
      <w:r w:rsidR="00B576D4">
        <w:rPr>
          <w:rFonts w:ascii="Arial" w:eastAsia="Times New Roman" w:hAnsi="Arial" w:cs="Arial"/>
          <w:lang w:eastAsia="en-GB"/>
        </w:rPr>
        <w:t>people</w:t>
      </w:r>
      <w:r w:rsidR="00D425ED">
        <w:rPr>
          <w:rFonts w:ascii="Arial" w:eastAsia="Times New Roman" w:hAnsi="Arial" w:cs="Arial"/>
          <w:lang w:eastAsia="en-GB"/>
        </w:rPr>
        <w:t>.</w:t>
      </w:r>
      <w:r w:rsidR="000F3720">
        <w:rPr>
          <w:rFonts w:ascii="Arial" w:eastAsia="Times New Roman" w:hAnsi="Arial" w:cs="Arial"/>
          <w:lang w:eastAsia="en-GB"/>
        </w:rPr>
        <w:t xml:space="preserve"> </w:t>
      </w:r>
    </w:p>
    <w:p w14:paraId="59DA900C" w14:textId="1A87F8B2" w:rsidR="00891937" w:rsidRDefault="00891937" w:rsidP="0031658B">
      <w:pPr>
        <w:shd w:val="clear" w:color="auto" w:fill="FFFFFF"/>
        <w:spacing w:after="300"/>
        <w:textAlignment w:val="baseline"/>
        <w:rPr>
          <w:rFonts w:ascii="Arial" w:eastAsia="Times New Roman" w:hAnsi="Arial" w:cs="Arial"/>
          <w:lang w:eastAsia="en-GB"/>
        </w:rPr>
      </w:pPr>
    </w:p>
    <w:p w14:paraId="74AB178F" w14:textId="2C63D778" w:rsidR="00891937" w:rsidRDefault="00891937" w:rsidP="0031658B">
      <w:pPr>
        <w:shd w:val="clear" w:color="auto" w:fill="FFFFFF"/>
        <w:spacing w:after="300"/>
        <w:textAlignment w:val="baseline"/>
        <w:rPr>
          <w:rFonts w:ascii="Arial" w:eastAsia="Times New Roman" w:hAnsi="Arial" w:cs="Arial"/>
          <w:lang w:eastAsia="en-GB"/>
        </w:rPr>
      </w:pPr>
    </w:p>
    <w:p w14:paraId="24F6BD67" w14:textId="79562B54" w:rsidR="00891937" w:rsidRDefault="00891937" w:rsidP="0031658B">
      <w:pPr>
        <w:shd w:val="clear" w:color="auto" w:fill="FFFFFF"/>
        <w:spacing w:after="300"/>
        <w:textAlignment w:val="baseline"/>
        <w:rPr>
          <w:rFonts w:ascii="Arial" w:eastAsia="Times New Roman" w:hAnsi="Arial" w:cs="Arial"/>
          <w:lang w:eastAsia="en-GB"/>
        </w:rPr>
      </w:pPr>
    </w:p>
    <w:p w14:paraId="647BCF5F" w14:textId="19438236" w:rsidR="00891937" w:rsidRDefault="00891937" w:rsidP="0031658B">
      <w:pPr>
        <w:shd w:val="clear" w:color="auto" w:fill="FFFFFF"/>
        <w:spacing w:after="300"/>
        <w:textAlignment w:val="baseline"/>
        <w:rPr>
          <w:rFonts w:ascii="Arial" w:eastAsia="Times New Roman" w:hAnsi="Arial" w:cs="Arial"/>
          <w:lang w:eastAsia="en-GB"/>
        </w:rPr>
      </w:pPr>
    </w:p>
    <w:p w14:paraId="7C07067B" w14:textId="77777777" w:rsidR="00434DB4" w:rsidRDefault="00434DB4" w:rsidP="0060301F">
      <w:pPr>
        <w:rPr>
          <w:rFonts w:ascii="Arial" w:hAnsi="Arial" w:cs="Arial"/>
          <w:b/>
          <w:bCs/>
          <w:color w:val="FFFFFF" w:themeColor="background1"/>
          <w:sz w:val="32"/>
          <w:szCs w:val="32"/>
        </w:rPr>
      </w:pPr>
    </w:p>
    <w:p w14:paraId="1A86D624" w14:textId="532F988F" w:rsidR="00D41846" w:rsidRPr="005D7181" w:rsidRDefault="00A65A54" w:rsidP="00333C15">
      <w:pPr>
        <w:pStyle w:val="Heading2"/>
        <w:rPr>
          <w:rFonts w:ascii="Arial" w:hAnsi="Arial" w:cs="Arial"/>
          <w:b/>
        </w:rPr>
      </w:pPr>
      <w:bookmarkStart w:id="14" w:name="_Toc33041164"/>
      <w:r>
        <w:rPr>
          <w:bCs/>
          <w:noProof/>
        </w:rPr>
        <w:lastRenderedPageBreak/>
        <mc:AlternateContent>
          <mc:Choice Requires="wps">
            <w:drawing>
              <wp:anchor distT="0" distB="0" distL="114300" distR="114300" simplePos="0" relativeHeight="251658244" behindDoc="1" locked="0" layoutInCell="1" allowOverlap="1" wp14:anchorId="5F1555C7" wp14:editId="2A36C103">
                <wp:simplePos x="0" y="0"/>
                <wp:positionH relativeFrom="margin">
                  <wp:posOffset>1205865</wp:posOffset>
                </wp:positionH>
                <wp:positionV relativeFrom="paragraph">
                  <wp:posOffset>-74295</wp:posOffset>
                </wp:positionV>
                <wp:extent cx="2943225" cy="315948"/>
                <wp:effectExtent l="0" t="0" r="28575" b="27305"/>
                <wp:wrapNone/>
                <wp:docPr id="4" name="Text Box 4"/>
                <wp:cNvGraphicFramePr/>
                <a:graphic xmlns:a="http://schemas.openxmlformats.org/drawingml/2006/main">
                  <a:graphicData uri="http://schemas.microsoft.com/office/word/2010/wordprocessingShape">
                    <wps:wsp>
                      <wps:cNvSpPr txBox="1"/>
                      <wps:spPr>
                        <a:xfrm>
                          <a:off x="0" y="0"/>
                          <a:ext cx="2943225" cy="315948"/>
                        </a:xfrm>
                        <a:prstGeom prst="rect">
                          <a:avLst/>
                        </a:prstGeom>
                        <a:solidFill>
                          <a:schemeClr val="tx1"/>
                        </a:solidFill>
                        <a:ln w="6350">
                          <a:solidFill>
                            <a:prstClr val="black"/>
                          </a:solidFill>
                        </a:ln>
                      </wps:spPr>
                      <wps:txbx>
                        <w:txbxContent>
                          <w:p w14:paraId="0433BFCA" w14:textId="77777777" w:rsidR="009C1D3B" w:rsidRDefault="009C1D3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1555C7" id="Text Box 4" o:spid="_x0000_s1039" type="#_x0000_t202" style="position:absolute;left:0;text-align:left;margin-left:94.95pt;margin-top:-5.85pt;width:231.75pt;height:24.9pt;z-index:-2516582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" fillcolor="black [3213]" strokeweight=".5pt">
                <v:textbox>
                  <w:txbxContent>
                    <w:p w14:paraId="0433BFCA" w14:textId="77777777" w:rsidR="009C1D3B" w:rsidRDefault="009C1D3B"/>
                  </w:txbxContent>
                </v:textbox>
                <w10:wrap anchorx="margin"/>
              </v:shape>
            </w:pict>
          </mc:Fallback>
        </mc:AlternateContent>
      </w:r>
      <w:r w:rsidR="00333C15">
        <w:rPr>
          <w:bCs/>
        </w:rPr>
        <w:t xml:space="preserve">                       </w:t>
      </w:r>
      <w:r w:rsidR="00F420B0">
        <w:rPr>
          <w:bCs/>
        </w:rPr>
        <w:t xml:space="preserve">                </w:t>
      </w:r>
      <w:r w:rsidR="00427B44" w:rsidRPr="005D7181">
        <w:rPr>
          <w:rFonts w:ascii="Arial" w:hAnsi="Arial" w:cs="Arial"/>
          <w:b/>
          <w:color w:val="FFFFFF" w:themeColor="background1"/>
        </w:rPr>
        <w:t>3</w:t>
      </w:r>
      <w:r w:rsidR="00996BB5" w:rsidRPr="005D7181">
        <w:rPr>
          <w:rFonts w:ascii="Arial" w:hAnsi="Arial" w:cs="Arial"/>
          <w:b/>
          <w:color w:val="FFFFFF" w:themeColor="background1"/>
        </w:rPr>
        <w:t>.</w:t>
      </w:r>
      <w:r w:rsidR="005615BA" w:rsidRPr="005D7181">
        <w:rPr>
          <w:rFonts w:ascii="Arial" w:hAnsi="Arial" w:cs="Arial"/>
          <w:b/>
          <w:color w:val="FFFFFF" w:themeColor="background1"/>
        </w:rPr>
        <w:t xml:space="preserve"> </w:t>
      </w:r>
      <w:r w:rsidR="00974F08" w:rsidRPr="005D7181">
        <w:rPr>
          <w:rFonts w:ascii="Arial" w:hAnsi="Arial" w:cs="Arial"/>
          <w:b/>
          <w:color w:val="FFFFFF" w:themeColor="background1"/>
        </w:rPr>
        <w:t>Porter’s Five Forces Analysis</w:t>
      </w:r>
      <w:r w:rsidR="003D577B" w:rsidRPr="005D7181">
        <w:rPr>
          <w:rFonts w:ascii="Arial" w:hAnsi="Arial" w:cs="Arial"/>
          <w:b/>
          <w:color w:val="FFFFFF" w:themeColor="background1"/>
        </w:rPr>
        <w:t>.</w:t>
      </w:r>
      <w:bookmarkEnd w:id="14"/>
    </w:p>
    <w:p w14:paraId="26F08CEF" w14:textId="77777777" w:rsidR="002870CE" w:rsidRDefault="002870CE" w:rsidP="00AB50F8">
      <w:pPr>
        <w:rPr>
          <w:rFonts w:ascii="Arial" w:hAnsi="Arial" w:cs="Arial"/>
        </w:rPr>
      </w:pPr>
    </w:p>
    <w:p w14:paraId="3DB568F4" w14:textId="158A9E6B" w:rsidR="00AB50F8" w:rsidRDefault="00FA20E0" w:rsidP="00AB50F8">
      <w:pPr>
        <w:rPr>
          <w:rFonts w:ascii="Arial" w:hAnsi="Arial" w:cs="Arial"/>
        </w:rPr>
      </w:pPr>
      <w:r>
        <w:rPr>
          <w:rFonts w:ascii="Arial" w:hAnsi="Arial" w:cs="Arial"/>
        </w:rPr>
        <w:t>This</w:t>
      </w:r>
      <w:r w:rsidR="001315E9">
        <w:rPr>
          <w:rFonts w:ascii="Arial" w:hAnsi="Arial" w:cs="Arial"/>
        </w:rPr>
        <w:t xml:space="preserve"> </w:t>
      </w:r>
      <w:r w:rsidR="009169A4">
        <w:rPr>
          <w:rFonts w:ascii="Arial" w:hAnsi="Arial" w:cs="Arial"/>
        </w:rPr>
        <w:t>framework</w:t>
      </w:r>
      <w:r>
        <w:rPr>
          <w:rFonts w:ascii="Arial" w:hAnsi="Arial" w:cs="Arial"/>
        </w:rPr>
        <w:t xml:space="preserve"> was created</w:t>
      </w:r>
      <w:r w:rsidR="009169A4">
        <w:rPr>
          <w:rFonts w:ascii="Arial" w:hAnsi="Arial" w:cs="Arial"/>
        </w:rPr>
        <w:t xml:space="preserve"> to analyse the different</w:t>
      </w:r>
      <w:r w:rsidR="00A706A9">
        <w:rPr>
          <w:rFonts w:ascii="Arial" w:hAnsi="Arial" w:cs="Arial"/>
        </w:rPr>
        <w:t xml:space="preserve"> external</w:t>
      </w:r>
      <w:r w:rsidR="00E15EBF">
        <w:rPr>
          <w:rFonts w:ascii="Arial" w:hAnsi="Arial" w:cs="Arial"/>
        </w:rPr>
        <w:t xml:space="preserve"> </w:t>
      </w:r>
      <w:r w:rsidR="003D577B">
        <w:rPr>
          <w:rFonts w:ascii="Arial" w:hAnsi="Arial" w:cs="Arial"/>
        </w:rPr>
        <w:t>competitive</w:t>
      </w:r>
      <w:r w:rsidR="009169A4">
        <w:rPr>
          <w:rFonts w:ascii="Arial" w:hAnsi="Arial" w:cs="Arial"/>
        </w:rPr>
        <w:t xml:space="preserve"> forces</w:t>
      </w:r>
      <w:r>
        <w:rPr>
          <w:rFonts w:ascii="Arial" w:hAnsi="Arial" w:cs="Arial"/>
        </w:rPr>
        <w:t xml:space="preserve"> in fi</w:t>
      </w:r>
      <w:r w:rsidR="00363D48">
        <w:rPr>
          <w:rFonts w:ascii="Arial" w:hAnsi="Arial" w:cs="Arial"/>
        </w:rPr>
        <w:t>gure 2</w:t>
      </w:r>
      <w:r w:rsidR="0042119C">
        <w:rPr>
          <w:rFonts w:ascii="Arial" w:hAnsi="Arial" w:cs="Arial"/>
        </w:rPr>
        <w:t>.</w:t>
      </w:r>
      <w:r w:rsidR="009169A4">
        <w:rPr>
          <w:rFonts w:ascii="Arial" w:hAnsi="Arial" w:cs="Arial"/>
        </w:rPr>
        <w:t xml:space="preserve"> </w:t>
      </w:r>
      <w:r w:rsidR="0042119C">
        <w:rPr>
          <w:rFonts w:ascii="Arial" w:hAnsi="Arial" w:cs="Arial"/>
        </w:rPr>
        <w:t xml:space="preserve">Organizations need to consider </w:t>
      </w:r>
      <w:r w:rsidR="00AE1C5F">
        <w:rPr>
          <w:rFonts w:ascii="Arial" w:hAnsi="Arial" w:cs="Arial"/>
        </w:rPr>
        <w:t>these five forces when developing a business strategy.</w:t>
      </w:r>
      <w:r w:rsidR="002F100D">
        <w:rPr>
          <w:rFonts w:ascii="Arial" w:hAnsi="Arial" w:cs="Arial"/>
        </w:rPr>
        <w:t xml:space="preserve"> </w:t>
      </w:r>
      <w:r w:rsidR="00AB50F8" w:rsidRPr="00C03064">
        <w:rPr>
          <w:rFonts w:ascii="Arial" w:hAnsi="Arial" w:cs="Arial"/>
        </w:rPr>
        <w:t>(Porter, 1979).</w:t>
      </w:r>
      <w:r w:rsidR="000571F2">
        <w:rPr>
          <w:rFonts w:ascii="Arial" w:hAnsi="Arial" w:cs="Arial"/>
        </w:rPr>
        <w:t xml:space="preserve"> </w:t>
      </w:r>
    </w:p>
    <w:p w14:paraId="287F0AF1" w14:textId="75C80D5E" w:rsidR="000B7FED" w:rsidRDefault="000B7FED" w:rsidP="00D41846">
      <w:pPr>
        <w:rPr>
          <w:rFonts w:ascii="Arial" w:hAnsi="Arial" w:cs="Arial"/>
        </w:rPr>
      </w:pPr>
    </w:p>
    <w:p w14:paraId="2A51C762" w14:textId="16B5D220" w:rsidR="00E15A1A" w:rsidRDefault="00776E3A" w:rsidP="00542CAD">
      <w:pPr>
        <w:jc w:val="center"/>
        <w:rPr>
          <w:rFonts w:ascii="Arial" w:hAnsi="Arial" w:cs="Arial"/>
        </w:rPr>
      </w:pPr>
      <w:r>
        <w:rPr>
          <w:rFonts w:ascii="Arial" w:hAnsi="Arial" w:cs="Arial"/>
          <w:noProof/>
        </w:rPr>
        <mc:AlternateContent>
          <mc:Choice Requires="wps">
            <w:drawing>
              <wp:anchor distT="0" distB="0" distL="114300" distR="114300" simplePos="0" relativeHeight="251658253" behindDoc="0" locked="0" layoutInCell="1" allowOverlap="1" wp14:anchorId="0A20DE0C" wp14:editId="576CFA7B">
                <wp:simplePos x="0" y="0"/>
                <wp:positionH relativeFrom="margin">
                  <wp:align>center</wp:align>
                </wp:positionH>
                <wp:positionV relativeFrom="paragraph">
                  <wp:posOffset>3716020</wp:posOffset>
                </wp:positionV>
                <wp:extent cx="6198870" cy="324485"/>
                <wp:effectExtent l="0" t="0" r="11430" b="18415"/>
                <wp:wrapTopAndBottom/>
                <wp:docPr id="14" name="Text Box 14"/>
                <wp:cNvGraphicFramePr/>
                <a:graphic xmlns:a="http://schemas.openxmlformats.org/drawingml/2006/main">
                  <a:graphicData uri="http://schemas.microsoft.com/office/word/2010/wordprocessingShape">
                    <wps:wsp>
                      <wps:cNvSpPr txBox="1"/>
                      <wps:spPr>
                        <a:xfrm>
                          <a:off x="0" y="0"/>
                          <a:ext cx="6198870" cy="324790"/>
                        </a:xfrm>
                        <a:prstGeom prst="rect">
                          <a:avLst/>
                        </a:prstGeom>
                        <a:solidFill>
                          <a:schemeClr val="lt1"/>
                        </a:solidFill>
                        <a:ln w="6350">
                          <a:solidFill>
                            <a:schemeClr val="tx1"/>
                          </a:solidFill>
                        </a:ln>
                      </wps:spPr>
                      <wps:txbx>
                        <w:txbxContent>
                          <w:p w14:paraId="7DA9CA69" w14:textId="73F1347B" w:rsidR="009C1D3B" w:rsidRPr="00776E3A" w:rsidRDefault="009C1D3B" w:rsidP="008A550C">
                            <w:pPr>
                              <w:jc w:val="center"/>
                              <w:rPr>
                                <w:sz w:val="16"/>
                                <w:szCs w:val="16"/>
                              </w:rPr>
                            </w:pPr>
                            <w:r w:rsidRPr="00776E3A">
                              <w:rPr>
                                <w:rFonts w:ascii="Arial" w:hAnsi="Arial" w:cs="Arial"/>
                                <w:sz w:val="16"/>
                                <w:szCs w:val="16"/>
                              </w:rPr>
                              <w:t xml:space="preserve">Figure </w:t>
                            </w:r>
                            <w:r w:rsidR="0003660B">
                              <w:rPr>
                                <w:rFonts w:ascii="Arial" w:hAnsi="Arial" w:cs="Arial"/>
                                <w:sz w:val="16"/>
                                <w:szCs w:val="16"/>
                              </w:rPr>
                              <w:t>1</w:t>
                            </w:r>
                            <w:r w:rsidRPr="00776E3A">
                              <w:rPr>
                                <w:rFonts w:ascii="Arial" w:hAnsi="Arial" w:cs="Arial"/>
                                <w:sz w:val="16"/>
                                <w:szCs w:val="16"/>
                              </w:rPr>
                              <w:t xml:space="preserve"> shows the five different forces that affect the competitive nature of any business (The Interaction Design Foundation 2020).</w:t>
                            </w:r>
                          </w:p>
                          <w:p w14:paraId="75C70A7D" w14:textId="77777777" w:rsidR="009C1D3B" w:rsidRDefault="009C1D3B" w:rsidP="008A550C">
                            <w:pPr>
                              <w:jc w:val="center"/>
                              <w:rPr>
                                <w:rFonts w:ascii="Arial" w:hAnsi="Arial" w:cs="Arial"/>
                              </w:rPr>
                            </w:pPr>
                          </w:p>
                          <w:p w14:paraId="6FEA506C" w14:textId="77777777" w:rsidR="009C1D3B" w:rsidRDefault="009C1D3B" w:rsidP="008A550C">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20DE0C" id="Text Box 14" o:spid="_x0000_s1040" type="#_x0000_t202" style="position:absolute;left:0;text-align:left;margin-left:0;margin-top:292.6pt;width:488.1pt;height:25.55pt;z-index:25165825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" fillcolor="white [3201]" strokecolor="black [3213]" strokeweight=".5pt">
                <v:textbox>
                  <w:txbxContent>
                    <w:p w14:paraId="7DA9CA69" w14:textId="73F1347B" w:rsidR="009C1D3B" w:rsidRPr="00776E3A" w:rsidRDefault="009C1D3B" w:rsidP="008A550C">
                      <w:pPr>
                        <w:jc w:val="center"/>
                        <w:rPr>
                          <w:sz w:val="16"/>
                          <w:szCs w:val="16"/>
                        </w:rPr>
                      </w:pPr>
                      <w:r w:rsidRPr="00776E3A">
                        <w:rPr>
                          <w:rFonts w:ascii="Arial" w:hAnsi="Arial" w:cs="Arial"/>
                          <w:sz w:val="16"/>
                          <w:szCs w:val="16"/>
                        </w:rPr>
                        <w:t xml:space="preserve">Figure </w:t>
                      </w:r>
                      <w:r w:rsidR="0003660B">
                        <w:rPr>
                          <w:rFonts w:ascii="Arial" w:hAnsi="Arial" w:cs="Arial"/>
                          <w:sz w:val="16"/>
                          <w:szCs w:val="16"/>
                        </w:rPr>
                        <w:t>1</w:t>
                      </w:r>
                      <w:r w:rsidRPr="00776E3A">
                        <w:rPr>
                          <w:rFonts w:ascii="Arial" w:hAnsi="Arial" w:cs="Arial"/>
                          <w:sz w:val="16"/>
                          <w:szCs w:val="16"/>
                        </w:rPr>
                        <w:t xml:space="preserve"> shows the five different forces that affect the competitive nature of any business (The Interaction Design Foundation 2020).</w:t>
                      </w:r>
                    </w:p>
                    <w:p w14:paraId="75C70A7D" w14:textId="77777777" w:rsidR="009C1D3B" w:rsidRDefault="009C1D3B" w:rsidP="008A550C">
                      <w:pPr>
                        <w:jc w:val="center"/>
                        <w:rPr>
                          <w:rFonts w:ascii="Arial" w:hAnsi="Arial" w:cs="Arial"/>
                        </w:rPr>
                      </w:pPr>
                    </w:p>
                    <w:p w14:paraId="6FEA506C" w14:textId="77777777" w:rsidR="009C1D3B" w:rsidRDefault="009C1D3B" w:rsidP="008A550C">
                      <w:pPr>
                        <w:jc w:val="center"/>
                      </w:pPr>
                    </w:p>
                  </w:txbxContent>
                </v:textbox>
                <w10:wrap type="topAndBottom" anchorx="margin"/>
              </v:shape>
            </w:pict>
          </mc:Fallback>
        </mc:AlternateContent>
      </w:r>
      <w:r w:rsidR="0092358C">
        <w:rPr>
          <w:rFonts w:ascii="Arial" w:hAnsi="Arial" w:cs="Arial"/>
          <w:noProof/>
        </w:rPr>
        <w:t xml:space="preserve"> </w:t>
      </w:r>
      <w:r w:rsidR="00BB05A6">
        <w:rPr>
          <w:rFonts w:ascii="Arial" w:hAnsi="Arial" w:cs="Arial"/>
          <w:noProof/>
        </w:rPr>
        <w:drawing>
          <wp:inline distT="0" distB="0" distL="0" distR="0" wp14:anchorId="55493728" wp14:editId="541FBF1F">
            <wp:extent cx="5142140" cy="3694599"/>
            <wp:effectExtent l="0" t="0" r="1905" b="1270"/>
            <wp:docPr id="5" name="Picture 5"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6bd106ccff2423580d8ac6a165b51c82.png"/>
                    <pic:cNvPicPr/>
                  </pic:nvPicPr>
                  <pic:blipFill>
                    <a:blip r:embed="rId20">
                      <a:extLst>
                        <a:ext uri="{28A0092B-C50C-407E-A947-70E740481C1C}">
                          <a14:useLocalDpi xmlns:a14="http://schemas.microsoft.com/office/drawing/2010/main" val="0"/>
                        </a:ext>
                      </a:extLst>
                    </a:blip>
                    <a:stretch>
                      <a:fillRect/>
                    </a:stretch>
                  </pic:blipFill>
                  <pic:spPr>
                    <a:xfrm>
                      <a:off x="0" y="0"/>
                      <a:ext cx="5274004" cy="3789343"/>
                    </a:xfrm>
                    <a:prstGeom prst="rect">
                      <a:avLst/>
                    </a:prstGeom>
                  </pic:spPr>
                </pic:pic>
              </a:graphicData>
            </a:graphic>
          </wp:inline>
        </w:drawing>
      </w:r>
    </w:p>
    <w:p w14:paraId="6FAEB3ED" w14:textId="1A7CE3D1" w:rsidR="00F92028" w:rsidRDefault="00F92028" w:rsidP="00D41846">
      <w:pPr>
        <w:rPr>
          <w:rFonts w:ascii="Arial" w:hAnsi="Arial" w:cs="Arial"/>
        </w:rPr>
      </w:pPr>
    </w:p>
    <w:p w14:paraId="3FD61FFF" w14:textId="3CCD4AB6" w:rsidR="000B719A" w:rsidRPr="005D7181" w:rsidRDefault="003F0155" w:rsidP="00D41846">
      <w:pPr>
        <w:rPr>
          <w:rFonts w:ascii="Arial" w:hAnsi="Arial" w:cs="Arial"/>
          <w:color w:val="000000" w:themeColor="text1"/>
        </w:rPr>
      </w:pPr>
      <w:bookmarkStart w:id="15" w:name="_Toc33041165"/>
      <w:r w:rsidRPr="005D7181">
        <w:rPr>
          <w:rStyle w:val="Heading2Char"/>
          <w:rFonts w:ascii="Arial" w:hAnsi="Arial" w:cs="Arial"/>
          <w:color w:val="000000" w:themeColor="text1"/>
        </w:rPr>
        <w:t xml:space="preserve">Porter’s </w:t>
      </w:r>
      <w:r w:rsidR="00513B31" w:rsidRPr="005D7181">
        <w:rPr>
          <w:rStyle w:val="Heading2Char"/>
          <w:rFonts w:ascii="Arial" w:hAnsi="Arial" w:cs="Arial"/>
          <w:color w:val="000000" w:themeColor="text1"/>
        </w:rPr>
        <w:t>Five forces</w:t>
      </w:r>
      <w:r w:rsidR="00AD4992">
        <w:rPr>
          <w:rStyle w:val="Heading2Char"/>
          <w:rFonts w:ascii="Arial" w:hAnsi="Arial" w:cs="Arial"/>
          <w:color w:val="000000" w:themeColor="text1"/>
        </w:rPr>
        <w:t xml:space="preserve"> in figure </w:t>
      </w:r>
      <w:proofErr w:type="gramStart"/>
      <w:r w:rsidR="00AD4992">
        <w:rPr>
          <w:rStyle w:val="Heading2Char"/>
          <w:rFonts w:ascii="Arial" w:hAnsi="Arial" w:cs="Arial"/>
          <w:color w:val="000000" w:themeColor="text1"/>
        </w:rPr>
        <w:t xml:space="preserve">1 </w:t>
      </w:r>
      <w:r w:rsidR="00513B31" w:rsidRPr="005D7181">
        <w:rPr>
          <w:rStyle w:val="Heading2Char"/>
          <w:rFonts w:ascii="Arial" w:hAnsi="Arial" w:cs="Arial"/>
          <w:color w:val="000000" w:themeColor="text1"/>
        </w:rPr>
        <w:t xml:space="preserve"> </w:t>
      </w:r>
      <w:r w:rsidRPr="005D7181">
        <w:rPr>
          <w:rStyle w:val="Heading2Char"/>
          <w:rFonts w:ascii="Arial" w:hAnsi="Arial" w:cs="Arial"/>
          <w:color w:val="000000" w:themeColor="text1"/>
        </w:rPr>
        <w:t>applied</w:t>
      </w:r>
      <w:proofErr w:type="gramEnd"/>
      <w:r w:rsidRPr="005D7181">
        <w:rPr>
          <w:rStyle w:val="Heading2Char"/>
          <w:rFonts w:ascii="Arial" w:hAnsi="Arial" w:cs="Arial"/>
          <w:color w:val="000000" w:themeColor="text1"/>
        </w:rPr>
        <w:t xml:space="preserve"> </w:t>
      </w:r>
      <w:r w:rsidR="00513B31" w:rsidRPr="005D7181">
        <w:rPr>
          <w:rStyle w:val="Heading2Char"/>
          <w:rFonts w:ascii="Arial" w:hAnsi="Arial" w:cs="Arial"/>
          <w:color w:val="000000" w:themeColor="text1"/>
        </w:rPr>
        <w:t>to Taj Tandoori</w:t>
      </w:r>
      <w:bookmarkEnd w:id="15"/>
      <w:r w:rsidRPr="005D7181">
        <w:rPr>
          <w:rFonts w:ascii="Arial" w:hAnsi="Arial" w:cs="Arial"/>
          <w:color w:val="000000" w:themeColor="text1"/>
        </w:rPr>
        <w:t>;</w:t>
      </w:r>
    </w:p>
    <w:p w14:paraId="283E8537" w14:textId="22095562" w:rsidR="002708DA" w:rsidRPr="002708DA" w:rsidRDefault="003E444A" w:rsidP="002708DA">
      <w:pPr>
        <w:pStyle w:val="Heading2"/>
      </w:pPr>
      <w:bookmarkStart w:id="16" w:name="_Toc33041166"/>
      <w:r w:rsidRPr="002708DA">
        <w:rPr>
          <w:rFonts w:ascii="Arial" w:hAnsi="Arial" w:cs="Arial"/>
          <w:color w:val="000000" w:themeColor="text1"/>
        </w:rPr>
        <w:t>3</w:t>
      </w:r>
      <w:r w:rsidR="005615BA" w:rsidRPr="002708DA">
        <w:rPr>
          <w:rFonts w:ascii="Arial" w:hAnsi="Arial" w:cs="Arial"/>
          <w:color w:val="000000" w:themeColor="text1"/>
        </w:rPr>
        <w:t>.1</w:t>
      </w:r>
      <w:r w:rsidR="00F6048F" w:rsidRPr="002708DA">
        <w:rPr>
          <w:rFonts w:ascii="Arial" w:hAnsi="Arial" w:cs="Arial"/>
          <w:color w:val="000000" w:themeColor="text1"/>
        </w:rPr>
        <w:t>.</w:t>
      </w:r>
      <w:r w:rsidR="005615BA" w:rsidRPr="002708DA">
        <w:rPr>
          <w:rFonts w:ascii="Arial" w:hAnsi="Arial" w:cs="Arial"/>
          <w:color w:val="000000" w:themeColor="text1"/>
        </w:rPr>
        <w:t xml:space="preserve"> </w:t>
      </w:r>
      <w:r w:rsidR="00D41846" w:rsidRPr="002708DA">
        <w:rPr>
          <w:rFonts w:ascii="Arial" w:hAnsi="Arial" w:cs="Arial"/>
          <w:color w:val="000000" w:themeColor="text1"/>
        </w:rPr>
        <w:t>Bargaining Power Suppliers</w:t>
      </w:r>
      <w:r w:rsidR="00D41846" w:rsidRPr="00283772">
        <w:t>:</w:t>
      </w:r>
      <w:bookmarkEnd w:id="16"/>
      <w:r w:rsidR="003C7F92" w:rsidRPr="00283772">
        <w:t xml:space="preserve"> </w:t>
      </w:r>
    </w:p>
    <w:p w14:paraId="5294CD7C" w14:textId="573E8EC6" w:rsidR="00F92028" w:rsidRPr="007F6C0B" w:rsidRDefault="007F6C0B" w:rsidP="00D41846">
      <w:pPr>
        <w:rPr>
          <w:rFonts w:ascii="Arial" w:hAnsi="Arial" w:cs="Arial"/>
          <w:b/>
          <w:bCs/>
          <w:sz w:val="24"/>
          <w:szCs w:val="24"/>
        </w:rPr>
      </w:pPr>
      <w:r w:rsidRPr="005A23E3">
        <w:rPr>
          <w:rFonts w:ascii="Arial" w:hAnsi="Arial" w:cs="Arial"/>
        </w:rPr>
        <w:t>Restaurant is b</w:t>
      </w:r>
      <w:r w:rsidR="00DF7262" w:rsidRPr="005A23E3">
        <w:rPr>
          <w:rFonts w:ascii="Arial" w:hAnsi="Arial" w:cs="Arial"/>
        </w:rPr>
        <w:t xml:space="preserve">ased is </w:t>
      </w:r>
      <w:r w:rsidR="005552A2" w:rsidRPr="005A23E3">
        <w:rPr>
          <w:rFonts w:ascii="Arial" w:hAnsi="Arial" w:cs="Arial"/>
        </w:rPr>
        <w:t>W</w:t>
      </w:r>
      <w:r w:rsidR="00DF7262" w:rsidRPr="005A23E3">
        <w:rPr>
          <w:rFonts w:ascii="Arial" w:hAnsi="Arial" w:cs="Arial"/>
        </w:rPr>
        <w:t>olverhampton</w:t>
      </w:r>
      <w:r w:rsidR="00165C29" w:rsidRPr="005A23E3">
        <w:rPr>
          <w:rFonts w:ascii="Arial" w:hAnsi="Arial" w:cs="Arial"/>
        </w:rPr>
        <w:t xml:space="preserve">, </w:t>
      </w:r>
      <w:r w:rsidR="00B44405" w:rsidRPr="005A23E3">
        <w:rPr>
          <w:rFonts w:ascii="Arial" w:hAnsi="Arial" w:cs="Arial"/>
        </w:rPr>
        <w:t>there is a</w:t>
      </w:r>
      <w:r w:rsidR="00F61209" w:rsidRPr="005A23E3">
        <w:rPr>
          <w:rFonts w:ascii="Arial" w:hAnsi="Arial" w:cs="Arial"/>
        </w:rPr>
        <w:t xml:space="preserve"> </w:t>
      </w:r>
      <w:r w:rsidR="00165C29" w:rsidRPr="005A23E3">
        <w:rPr>
          <w:rFonts w:ascii="Arial" w:hAnsi="Arial" w:cs="Arial"/>
        </w:rPr>
        <w:t>large population</w:t>
      </w:r>
      <w:r w:rsidR="005F080F" w:rsidRPr="005A23E3">
        <w:rPr>
          <w:rFonts w:ascii="Arial" w:hAnsi="Arial" w:cs="Arial"/>
        </w:rPr>
        <w:t xml:space="preserve"> </w:t>
      </w:r>
      <w:r w:rsidRPr="005A23E3">
        <w:rPr>
          <w:rFonts w:ascii="Arial" w:hAnsi="Arial" w:cs="Arial"/>
        </w:rPr>
        <w:t xml:space="preserve">from the </w:t>
      </w:r>
      <w:r w:rsidR="00B44405" w:rsidRPr="005A23E3">
        <w:rPr>
          <w:rFonts w:ascii="Arial" w:hAnsi="Arial" w:cs="Arial"/>
        </w:rPr>
        <w:t>sub-continent</w:t>
      </w:r>
      <w:r w:rsidR="00A23723" w:rsidRPr="005A23E3">
        <w:rPr>
          <w:rFonts w:ascii="Arial" w:hAnsi="Arial" w:cs="Arial"/>
        </w:rPr>
        <w:t xml:space="preserve"> </w:t>
      </w:r>
      <w:r w:rsidR="00F55D6A" w:rsidRPr="005A23E3">
        <w:rPr>
          <w:rFonts w:ascii="Arial" w:hAnsi="Arial" w:cs="Arial"/>
        </w:rPr>
        <w:t>in the city</w:t>
      </w:r>
      <w:r w:rsidR="00A23723" w:rsidRPr="005A23E3">
        <w:rPr>
          <w:rFonts w:ascii="Arial" w:hAnsi="Arial" w:cs="Arial"/>
        </w:rPr>
        <w:t xml:space="preserve"> </w:t>
      </w:r>
      <w:r w:rsidR="00B44405" w:rsidRPr="005A23E3">
        <w:rPr>
          <w:rFonts w:ascii="Arial" w:hAnsi="Arial" w:cs="Arial"/>
        </w:rPr>
        <w:t>with</w:t>
      </w:r>
      <w:r w:rsidR="007C37AB" w:rsidRPr="005A23E3">
        <w:rPr>
          <w:rFonts w:ascii="Arial" w:hAnsi="Arial" w:cs="Arial"/>
        </w:rPr>
        <w:t xml:space="preserve"> </w:t>
      </w:r>
      <w:r w:rsidR="00891708" w:rsidRPr="005A23E3">
        <w:rPr>
          <w:rFonts w:ascii="Arial" w:hAnsi="Arial" w:cs="Arial"/>
        </w:rPr>
        <w:t>many</w:t>
      </w:r>
      <w:r w:rsidR="00A75FE1" w:rsidRPr="005A23E3">
        <w:rPr>
          <w:rFonts w:ascii="Arial" w:hAnsi="Arial" w:cs="Arial"/>
        </w:rPr>
        <w:t xml:space="preserve"> local</w:t>
      </w:r>
      <w:r w:rsidR="00891708" w:rsidRPr="005A23E3">
        <w:rPr>
          <w:rFonts w:ascii="Arial" w:hAnsi="Arial" w:cs="Arial"/>
        </w:rPr>
        <w:t xml:space="preserve"> wholesalers who </w:t>
      </w:r>
      <w:r w:rsidR="00A75FE1" w:rsidRPr="005A23E3">
        <w:rPr>
          <w:rFonts w:ascii="Arial" w:hAnsi="Arial" w:cs="Arial"/>
        </w:rPr>
        <w:t>cater for the</w:t>
      </w:r>
      <w:r w:rsidR="00B053D4" w:rsidRPr="005A23E3">
        <w:rPr>
          <w:rFonts w:ascii="Arial" w:hAnsi="Arial" w:cs="Arial"/>
        </w:rPr>
        <w:t>ir needs</w:t>
      </w:r>
      <w:r w:rsidR="00B44405" w:rsidRPr="005A23E3">
        <w:rPr>
          <w:rFonts w:ascii="Arial" w:hAnsi="Arial" w:cs="Arial"/>
        </w:rPr>
        <w:t xml:space="preserve">. </w:t>
      </w:r>
      <w:r w:rsidR="009A3015" w:rsidRPr="005A23E3">
        <w:rPr>
          <w:rFonts w:ascii="Arial" w:hAnsi="Arial" w:cs="Arial"/>
        </w:rPr>
        <w:t>T</w:t>
      </w:r>
      <w:r w:rsidR="0034111D" w:rsidRPr="005A23E3">
        <w:rPr>
          <w:rFonts w:ascii="Arial" w:hAnsi="Arial" w:cs="Arial"/>
        </w:rPr>
        <w:t>hese wholesalers</w:t>
      </w:r>
      <w:r w:rsidR="004267F5" w:rsidRPr="005A23E3">
        <w:rPr>
          <w:rFonts w:ascii="Arial" w:hAnsi="Arial" w:cs="Arial"/>
        </w:rPr>
        <w:t xml:space="preserve"> are</w:t>
      </w:r>
      <w:r w:rsidR="00891708" w:rsidRPr="005A23E3">
        <w:rPr>
          <w:rFonts w:ascii="Arial" w:hAnsi="Arial" w:cs="Arial"/>
        </w:rPr>
        <w:t xml:space="preserve"> </w:t>
      </w:r>
      <w:r w:rsidR="004A7450" w:rsidRPr="005A23E3">
        <w:rPr>
          <w:rFonts w:ascii="Arial" w:hAnsi="Arial" w:cs="Arial"/>
        </w:rPr>
        <w:t xml:space="preserve">also </w:t>
      </w:r>
      <w:r w:rsidR="00891708" w:rsidRPr="005A23E3">
        <w:rPr>
          <w:rFonts w:ascii="Arial" w:hAnsi="Arial" w:cs="Arial"/>
        </w:rPr>
        <w:t>competing to supply</w:t>
      </w:r>
      <w:r w:rsidR="00891708">
        <w:rPr>
          <w:rFonts w:ascii="Arial" w:hAnsi="Arial" w:cs="Arial"/>
        </w:rPr>
        <w:t xml:space="preserve"> the restaurant</w:t>
      </w:r>
      <w:r w:rsidR="007F1F7A">
        <w:rPr>
          <w:rFonts w:ascii="Arial" w:hAnsi="Arial" w:cs="Arial"/>
        </w:rPr>
        <w:t xml:space="preserve"> trade</w:t>
      </w:r>
      <w:r w:rsidR="00891708">
        <w:rPr>
          <w:rFonts w:ascii="Arial" w:hAnsi="Arial" w:cs="Arial"/>
        </w:rPr>
        <w:t xml:space="preserve">. </w:t>
      </w:r>
      <w:r w:rsidR="00165C29">
        <w:rPr>
          <w:rFonts w:ascii="Arial" w:hAnsi="Arial" w:cs="Arial"/>
        </w:rPr>
        <w:t xml:space="preserve">Reliable suppliers are vital to the running of the business. </w:t>
      </w:r>
      <w:r w:rsidR="0022673E">
        <w:rPr>
          <w:rFonts w:ascii="Arial" w:hAnsi="Arial" w:cs="Arial"/>
        </w:rPr>
        <w:t xml:space="preserve">Due to this reason the suppliers have limited </w:t>
      </w:r>
      <w:r w:rsidR="00A6563C">
        <w:rPr>
          <w:rFonts w:ascii="Arial" w:hAnsi="Arial" w:cs="Arial"/>
        </w:rPr>
        <w:t xml:space="preserve">bargaining </w:t>
      </w:r>
      <w:r w:rsidR="00A97B18">
        <w:rPr>
          <w:rFonts w:ascii="Arial" w:hAnsi="Arial" w:cs="Arial"/>
        </w:rPr>
        <w:t>power over the business</w:t>
      </w:r>
      <w:r w:rsidR="004A7450">
        <w:rPr>
          <w:rFonts w:ascii="Arial" w:hAnsi="Arial" w:cs="Arial"/>
        </w:rPr>
        <w:t>. The business can ch</w:t>
      </w:r>
      <w:r w:rsidR="00A6563C">
        <w:rPr>
          <w:rFonts w:ascii="Arial" w:hAnsi="Arial" w:cs="Arial"/>
        </w:rPr>
        <w:t>o</w:t>
      </w:r>
      <w:r w:rsidR="004A7450">
        <w:rPr>
          <w:rFonts w:ascii="Arial" w:hAnsi="Arial" w:cs="Arial"/>
        </w:rPr>
        <w:t xml:space="preserve">ose between suppliers or </w:t>
      </w:r>
      <w:r w:rsidR="008D5F36">
        <w:rPr>
          <w:rFonts w:ascii="Arial" w:hAnsi="Arial" w:cs="Arial"/>
        </w:rPr>
        <w:t xml:space="preserve">can choose to use many suppliers so they can get </w:t>
      </w:r>
      <w:r w:rsidR="00A6563C">
        <w:rPr>
          <w:rFonts w:ascii="Arial" w:hAnsi="Arial" w:cs="Arial"/>
        </w:rPr>
        <w:t>the best deals.</w:t>
      </w:r>
      <w:r w:rsidR="008D5F36">
        <w:rPr>
          <w:rFonts w:ascii="Arial" w:hAnsi="Arial" w:cs="Arial"/>
        </w:rPr>
        <w:t xml:space="preserve"> </w:t>
      </w:r>
    </w:p>
    <w:p w14:paraId="090C96D0" w14:textId="77777777" w:rsidR="000B719A" w:rsidRDefault="000B719A" w:rsidP="00D41846">
      <w:pPr>
        <w:rPr>
          <w:rFonts w:ascii="Arial" w:hAnsi="Arial" w:cs="Arial"/>
          <w:b/>
          <w:bCs/>
          <w:sz w:val="24"/>
          <w:szCs w:val="24"/>
        </w:rPr>
      </w:pPr>
    </w:p>
    <w:p w14:paraId="218557B0" w14:textId="77777777" w:rsidR="007F6C0B" w:rsidRDefault="007F6C0B" w:rsidP="00D41846">
      <w:pPr>
        <w:rPr>
          <w:rFonts w:ascii="Arial" w:hAnsi="Arial" w:cs="Arial"/>
          <w:b/>
          <w:bCs/>
          <w:sz w:val="24"/>
          <w:szCs w:val="24"/>
        </w:rPr>
      </w:pPr>
    </w:p>
    <w:p w14:paraId="524401A0" w14:textId="0A127F50" w:rsidR="002708DA" w:rsidRPr="002708DA" w:rsidRDefault="003E444A" w:rsidP="002708DA">
      <w:pPr>
        <w:pStyle w:val="Heading2"/>
        <w:rPr>
          <w:rFonts w:ascii="Arial" w:hAnsi="Arial" w:cs="Arial"/>
          <w:color w:val="000000" w:themeColor="text1"/>
        </w:rPr>
      </w:pPr>
      <w:bookmarkStart w:id="17" w:name="_Toc33041167"/>
      <w:r w:rsidRPr="002708DA">
        <w:rPr>
          <w:rFonts w:ascii="Arial" w:hAnsi="Arial" w:cs="Arial"/>
          <w:color w:val="000000" w:themeColor="text1"/>
        </w:rPr>
        <w:lastRenderedPageBreak/>
        <w:t>3</w:t>
      </w:r>
      <w:r w:rsidR="005615BA" w:rsidRPr="002708DA">
        <w:rPr>
          <w:rFonts w:ascii="Arial" w:hAnsi="Arial" w:cs="Arial"/>
          <w:color w:val="000000" w:themeColor="text1"/>
        </w:rPr>
        <w:t>.2</w:t>
      </w:r>
      <w:r w:rsidR="00DE071C" w:rsidRPr="002708DA">
        <w:rPr>
          <w:rFonts w:ascii="Arial" w:hAnsi="Arial" w:cs="Arial"/>
          <w:color w:val="000000" w:themeColor="text1"/>
        </w:rPr>
        <w:t>.</w:t>
      </w:r>
      <w:r w:rsidR="005615BA" w:rsidRPr="002708DA">
        <w:rPr>
          <w:rFonts w:ascii="Arial" w:hAnsi="Arial" w:cs="Arial"/>
          <w:color w:val="000000" w:themeColor="text1"/>
        </w:rPr>
        <w:t xml:space="preserve"> </w:t>
      </w:r>
      <w:r w:rsidR="00D41846" w:rsidRPr="002708DA">
        <w:rPr>
          <w:rFonts w:ascii="Arial" w:hAnsi="Arial" w:cs="Arial"/>
          <w:color w:val="000000" w:themeColor="text1"/>
        </w:rPr>
        <w:t xml:space="preserve">Bargaining power of </w:t>
      </w:r>
      <w:r w:rsidR="00C42CC9" w:rsidRPr="002708DA">
        <w:rPr>
          <w:rFonts w:ascii="Arial" w:hAnsi="Arial" w:cs="Arial"/>
          <w:color w:val="000000" w:themeColor="text1"/>
        </w:rPr>
        <w:t>customers</w:t>
      </w:r>
      <w:r w:rsidR="00D41846" w:rsidRPr="002708DA">
        <w:rPr>
          <w:rFonts w:ascii="Arial" w:hAnsi="Arial" w:cs="Arial"/>
          <w:color w:val="000000" w:themeColor="text1"/>
        </w:rPr>
        <w:t>:</w:t>
      </w:r>
      <w:bookmarkEnd w:id="17"/>
    </w:p>
    <w:p w14:paraId="4133F5B8" w14:textId="6C47E46A" w:rsidR="00254D91" w:rsidRDefault="00813FF2" w:rsidP="00D41846">
      <w:pPr>
        <w:rPr>
          <w:rFonts w:ascii="Arial" w:hAnsi="Arial" w:cs="Arial"/>
        </w:rPr>
      </w:pPr>
      <w:r>
        <w:rPr>
          <w:rFonts w:ascii="Arial" w:hAnsi="Arial" w:cs="Arial"/>
        </w:rPr>
        <w:t>The restaurant trade is</w:t>
      </w:r>
      <w:r w:rsidR="0053598B">
        <w:rPr>
          <w:rFonts w:ascii="Arial" w:hAnsi="Arial" w:cs="Arial"/>
        </w:rPr>
        <w:t xml:space="preserve"> </w:t>
      </w:r>
      <w:r>
        <w:rPr>
          <w:rFonts w:ascii="Arial" w:hAnsi="Arial" w:cs="Arial"/>
        </w:rPr>
        <w:t>very competitive</w:t>
      </w:r>
      <w:r w:rsidR="00054580">
        <w:rPr>
          <w:rFonts w:ascii="Arial" w:hAnsi="Arial" w:cs="Arial"/>
        </w:rPr>
        <w:t>.</w:t>
      </w:r>
      <w:r w:rsidR="003730C8">
        <w:rPr>
          <w:rFonts w:ascii="Arial" w:hAnsi="Arial" w:cs="Arial"/>
        </w:rPr>
        <w:t xml:space="preserve"> </w:t>
      </w:r>
      <w:r w:rsidR="00EE633B">
        <w:rPr>
          <w:rFonts w:ascii="Arial" w:hAnsi="Arial" w:cs="Arial"/>
        </w:rPr>
        <w:t>N</w:t>
      </w:r>
      <w:r w:rsidR="003730C8">
        <w:rPr>
          <w:rFonts w:ascii="Arial" w:hAnsi="Arial" w:cs="Arial"/>
        </w:rPr>
        <w:t>ot only competing with other Indian restaurants but with other cuisines as</w:t>
      </w:r>
      <w:r w:rsidR="0053598B">
        <w:rPr>
          <w:rFonts w:ascii="Arial" w:hAnsi="Arial" w:cs="Arial"/>
        </w:rPr>
        <w:t xml:space="preserve"> </w:t>
      </w:r>
      <w:r w:rsidR="003730C8">
        <w:rPr>
          <w:rFonts w:ascii="Arial" w:hAnsi="Arial" w:cs="Arial"/>
        </w:rPr>
        <w:t xml:space="preserve">well. </w:t>
      </w:r>
      <w:r w:rsidR="0053598B">
        <w:rPr>
          <w:rFonts w:ascii="Arial" w:hAnsi="Arial" w:cs="Arial"/>
        </w:rPr>
        <w:t xml:space="preserve">Customers need to feel appreciated </w:t>
      </w:r>
      <w:r w:rsidR="00D65F45">
        <w:rPr>
          <w:rFonts w:ascii="Arial" w:hAnsi="Arial" w:cs="Arial"/>
        </w:rPr>
        <w:t>when dining in a</w:t>
      </w:r>
      <w:r w:rsidR="007976DD">
        <w:rPr>
          <w:rFonts w:ascii="Arial" w:hAnsi="Arial" w:cs="Arial"/>
        </w:rPr>
        <w:t xml:space="preserve"> </w:t>
      </w:r>
      <w:r w:rsidR="00D65F45">
        <w:rPr>
          <w:rFonts w:ascii="Arial" w:hAnsi="Arial" w:cs="Arial"/>
        </w:rPr>
        <w:t xml:space="preserve">restaurant or they will simply go to another restaurant. </w:t>
      </w:r>
      <w:r w:rsidR="002D323C">
        <w:rPr>
          <w:rFonts w:ascii="Arial" w:hAnsi="Arial" w:cs="Arial"/>
        </w:rPr>
        <w:t xml:space="preserve">Food businesses rely on customer feedback and </w:t>
      </w:r>
      <w:r w:rsidR="007976DD">
        <w:rPr>
          <w:rFonts w:ascii="Arial" w:hAnsi="Arial" w:cs="Arial"/>
        </w:rPr>
        <w:t>reputation.</w:t>
      </w:r>
      <w:r w:rsidR="00A5789C">
        <w:rPr>
          <w:rFonts w:ascii="Arial" w:hAnsi="Arial" w:cs="Arial"/>
        </w:rPr>
        <w:t xml:space="preserve"> </w:t>
      </w:r>
      <w:r w:rsidR="009F295E">
        <w:rPr>
          <w:rFonts w:ascii="Arial" w:hAnsi="Arial" w:cs="Arial"/>
        </w:rPr>
        <w:t xml:space="preserve">With easy </w:t>
      </w:r>
      <w:r w:rsidR="009068FD">
        <w:rPr>
          <w:rFonts w:ascii="Arial" w:hAnsi="Arial" w:cs="Arial"/>
        </w:rPr>
        <w:t>access</w:t>
      </w:r>
      <w:r w:rsidR="009F295E">
        <w:rPr>
          <w:rFonts w:ascii="Arial" w:hAnsi="Arial" w:cs="Arial"/>
        </w:rPr>
        <w:t xml:space="preserve"> to social media</w:t>
      </w:r>
      <w:r w:rsidR="009068FD">
        <w:rPr>
          <w:rFonts w:ascii="Arial" w:hAnsi="Arial" w:cs="Arial"/>
        </w:rPr>
        <w:t xml:space="preserve"> </w:t>
      </w:r>
      <w:r w:rsidR="00451412">
        <w:rPr>
          <w:rFonts w:ascii="Arial" w:hAnsi="Arial" w:cs="Arial"/>
        </w:rPr>
        <w:t xml:space="preserve">and other forums </w:t>
      </w:r>
      <w:r w:rsidR="009068FD">
        <w:rPr>
          <w:rFonts w:ascii="Arial" w:hAnsi="Arial" w:cs="Arial"/>
        </w:rPr>
        <w:t xml:space="preserve">customers are only </w:t>
      </w:r>
      <w:r w:rsidR="00EE633B">
        <w:rPr>
          <w:rFonts w:ascii="Arial" w:hAnsi="Arial" w:cs="Arial"/>
        </w:rPr>
        <w:t>too</w:t>
      </w:r>
      <w:r w:rsidR="00451412">
        <w:rPr>
          <w:rFonts w:ascii="Arial" w:hAnsi="Arial" w:cs="Arial"/>
        </w:rPr>
        <w:t xml:space="preserve"> quick to write reviews</w:t>
      </w:r>
      <w:r w:rsidR="0071149C">
        <w:rPr>
          <w:rFonts w:ascii="Arial" w:hAnsi="Arial" w:cs="Arial"/>
        </w:rPr>
        <w:t>.</w:t>
      </w:r>
      <w:r w:rsidR="009068FD">
        <w:rPr>
          <w:rFonts w:ascii="Arial" w:hAnsi="Arial" w:cs="Arial"/>
        </w:rPr>
        <w:t xml:space="preserve"> </w:t>
      </w:r>
      <w:r w:rsidR="007976DD">
        <w:rPr>
          <w:rFonts w:ascii="Arial" w:hAnsi="Arial" w:cs="Arial"/>
        </w:rPr>
        <w:t>W</w:t>
      </w:r>
      <w:r w:rsidR="002D323C">
        <w:rPr>
          <w:rFonts w:ascii="Arial" w:hAnsi="Arial" w:cs="Arial"/>
        </w:rPr>
        <w:t>ord of mouth</w:t>
      </w:r>
      <w:r w:rsidR="007976DD">
        <w:rPr>
          <w:rFonts w:ascii="Arial" w:hAnsi="Arial" w:cs="Arial"/>
        </w:rPr>
        <w:t xml:space="preserve"> or </w:t>
      </w:r>
      <w:r w:rsidR="000211FB">
        <w:rPr>
          <w:rFonts w:ascii="Arial" w:hAnsi="Arial" w:cs="Arial"/>
        </w:rPr>
        <w:t>customers recommend</w:t>
      </w:r>
      <w:r w:rsidR="00DC22D2">
        <w:rPr>
          <w:rFonts w:ascii="Arial" w:hAnsi="Arial" w:cs="Arial"/>
        </w:rPr>
        <w:t>ations</w:t>
      </w:r>
      <w:r w:rsidR="000211FB">
        <w:rPr>
          <w:rFonts w:ascii="Arial" w:hAnsi="Arial" w:cs="Arial"/>
        </w:rPr>
        <w:t xml:space="preserve"> is crucial</w:t>
      </w:r>
      <w:r w:rsidR="005558FF">
        <w:rPr>
          <w:rFonts w:ascii="Arial" w:hAnsi="Arial" w:cs="Arial"/>
        </w:rPr>
        <w:t xml:space="preserve">. </w:t>
      </w:r>
      <w:r w:rsidR="0062432B">
        <w:rPr>
          <w:rFonts w:ascii="Arial" w:hAnsi="Arial" w:cs="Arial"/>
        </w:rPr>
        <w:t>However</w:t>
      </w:r>
      <w:r w:rsidR="0071149C">
        <w:rPr>
          <w:rFonts w:ascii="Arial" w:hAnsi="Arial" w:cs="Arial"/>
        </w:rPr>
        <w:t>,</w:t>
      </w:r>
      <w:r w:rsidR="005558FF">
        <w:rPr>
          <w:rFonts w:ascii="Arial" w:hAnsi="Arial" w:cs="Arial"/>
        </w:rPr>
        <w:t xml:space="preserve"> if </w:t>
      </w:r>
      <w:r w:rsidR="00B54E71">
        <w:rPr>
          <w:rFonts w:ascii="Arial" w:hAnsi="Arial" w:cs="Arial"/>
        </w:rPr>
        <w:t xml:space="preserve">customers are not satisfied it only takes a few bad reviews to </w:t>
      </w:r>
      <w:r w:rsidR="00A01073">
        <w:rPr>
          <w:rFonts w:ascii="Arial" w:hAnsi="Arial" w:cs="Arial"/>
        </w:rPr>
        <w:t xml:space="preserve">keep the customers away. </w:t>
      </w:r>
      <w:r w:rsidR="0071149C">
        <w:rPr>
          <w:rFonts w:ascii="Arial" w:hAnsi="Arial" w:cs="Arial"/>
        </w:rPr>
        <w:t>Customer satisfaction is crucial.</w:t>
      </w:r>
      <w:r w:rsidR="0062432B" w:rsidRPr="0062432B">
        <w:rPr>
          <w:rFonts w:ascii="Arial" w:hAnsi="Arial" w:cs="Arial"/>
        </w:rPr>
        <w:t xml:space="preserve"> </w:t>
      </w:r>
      <w:r w:rsidR="0062432B" w:rsidRPr="005E46FE">
        <w:rPr>
          <w:rFonts w:ascii="Arial" w:hAnsi="Arial" w:cs="Arial"/>
        </w:rPr>
        <w:t xml:space="preserve">The </w:t>
      </w:r>
      <w:r w:rsidR="0062432B">
        <w:rPr>
          <w:rFonts w:ascii="Arial" w:hAnsi="Arial" w:cs="Arial"/>
        </w:rPr>
        <w:t>customer</w:t>
      </w:r>
      <w:r w:rsidR="0062432B" w:rsidRPr="005E46FE">
        <w:rPr>
          <w:rFonts w:ascii="Arial" w:hAnsi="Arial" w:cs="Arial"/>
        </w:rPr>
        <w:t xml:space="preserve"> has </w:t>
      </w:r>
      <w:r w:rsidR="009B29C3">
        <w:rPr>
          <w:rFonts w:ascii="Arial" w:hAnsi="Arial" w:cs="Arial"/>
        </w:rPr>
        <w:t xml:space="preserve">huge bargaining power </w:t>
      </w:r>
      <w:r w:rsidR="0062432B">
        <w:rPr>
          <w:rFonts w:ascii="Arial" w:hAnsi="Arial" w:cs="Arial"/>
        </w:rPr>
        <w:t>on the restaurant trade.</w:t>
      </w:r>
    </w:p>
    <w:p w14:paraId="59C49B8F" w14:textId="77777777" w:rsidR="000B719A" w:rsidRPr="003D577B" w:rsidRDefault="000B719A" w:rsidP="00D41846">
      <w:pPr>
        <w:rPr>
          <w:rFonts w:ascii="Arial" w:hAnsi="Arial" w:cs="Arial"/>
        </w:rPr>
      </w:pPr>
    </w:p>
    <w:p w14:paraId="656C2FD7" w14:textId="3BFE988C" w:rsidR="002708DA" w:rsidRPr="005A23E3" w:rsidRDefault="003E444A" w:rsidP="005A23E3">
      <w:pPr>
        <w:pStyle w:val="Heading2"/>
        <w:rPr>
          <w:rFonts w:ascii="Arial" w:hAnsi="Arial" w:cs="Arial"/>
          <w:color w:val="000000" w:themeColor="text1"/>
        </w:rPr>
      </w:pPr>
      <w:bookmarkStart w:id="18" w:name="_Toc33041168"/>
      <w:r w:rsidRPr="002708DA">
        <w:rPr>
          <w:rFonts w:ascii="Arial" w:hAnsi="Arial" w:cs="Arial"/>
          <w:color w:val="000000" w:themeColor="text1"/>
        </w:rPr>
        <w:t>3</w:t>
      </w:r>
      <w:r w:rsidR="005615BA" w:rsidRPr="002708DA">
        <w:rPr>
          <w:rFonts w:ascii="Arial" w:hAnsi="Arial" w:cs="Arial"/>
          <w:color w:val="000000" w:themeColor="text1"/>
        </w:rPr>
        <w:t>.3</w:t>
      </w:r>
      <w:r w:rsidR="0071149C" w:rsidRPr="002708DA">
        <w:rPr>
          <w:rFonts w:ascii="Arial" w:hAnsi="Arial" w:cs="Arial"/>
          <w:color w:val="000000" w:themeColor="text1"/>
        </w:rPr>
        <w:t>.</w:t>
      </w:r>
      <w:r w:rsidR="005615BA" w:rsidRPr="002708DA">
        <w:rPr>
          <w:rFonts w:ascii="Arial" w:hAnsi="Arial" w:cs="Arial"/>
          <w:color w:val="000000" w:themeColor="text1"/>
        </w:rPr>
        <w:t xml:space="preserve"> </w:t>
      </w:r>
      <w:r w:rsidR="00D41846" w:rsidRPr="002708DA">
        <w:rPr>
          <w:rFonts w:ascii="Arial" w:hAnsi="Arial" w:cs="Arial"/>
          <w:color w:val="000000" w:themeColor="text1"/>
        </w:rPr>
        <w:t xml:space="preserve">Threat of </w:t>
      </w:r>
      <w:r w:rsidR="0071149C" w:rsidRPr="002708DA">
        <w:rPr>
          <w:rFonts w:ascii="Arial" w:hAnsi="Arial" w:cs="Arial"/>
          <w:color w:val="000000" w:themeColor="text1"/>
        </w:rPr>
        <w:t>New</w:t>
      </w:r>
      <w:r w:rsidR="00D41846" w:rsidRPr="002708DA">
        <w:rPr>
          <w:rFonts w:ascii="Arial" w:hAnsi="Arial" w:cs="Arial"/>
          <w:color w:val="000000" w:themeColor="text1"/>
        </w:rPr>
        <w:t xml:space="preserve"> Entrants:</w:t>
      </w:r>
      <w:bookmarkEnd w:id="18"/>
    </w:p>
    <w:p w14:paraId="585A1046" w14:textId="4838BD0D" w:rsidR="00974F08" w:rsidRDefault="008D4D22" w:rsidP="00D41846">
      <w:pPr>
        <w:rPr>
          <w:rFonts w:ascii="Arial" w:hAnsi="Arial" w:cs="Arial"/>
        </w:rPr>
      </w:pPr>
      <w:r>
        <w:rPr>
          <w:rFonts w:ascii="Arial" w:hAnsi="Arial" w:cs="Arial"/>
        </w:rPr>
        <w:t xml:space="preserve">There are so many options </w:t>
      </w:r>
      <w:r w:rsidR="00322B58">
        <w:rPr>
          <w:rFonts w:ascii="Arial" w:hAnsi="Arial" w:cs="Arial"/>
        </w:rPr>
        <w:t>for consumers</w:t>
      </w:r>
      <w:r w:rsidR="00E2583D">
        <w:rPr>
          <w:rFonts w:ascii="Arial" w:hAnsi="Arial" w:cs="Arial"/>
        </w:rPr>
        <w:t xml:space="preserve">. Every high street has 2 or 3 </w:t>
      </w:r>
      <w:r w:rsidR="003B7595">
        <w:rPr>
          <w:rFonts w:ascii="Arial" w:hAnsi="Arial" w:cs="Arial"/>
        </w:rPr>
        <w:t>restaurants to choose from.</w:t>
      </w:r>
      <w:r w:rsidR="00322B58">
        <w:rPr>
          <w:rFonts w:ascii="Arial" w:hAnsi="Arial" w:cs="Arial"/>
        </w:rPr>
        <w:t xml:space="preserve"> </w:t>
      </w:r>
      <w:r w:rsidR="00BB4E9F">
        <w:rPr>
          <w:rFonts w:ascii="Arial" w:hAnsi="Arial" w:cs="Arial"/>
        </w:rPr>
        <w:t xml:space="preserve">The </w:t>
      </w:r>
      <w:r w:rsidR="00435B0B">
        <w:rPr>
          <w:rFonts w:ascii="Arial" w:hAnsi="Arial" w:cs="Arial"/>
        </w:rPr>
        <w:t>start-up</w:t>
      </w:r>
      <w:r w:rsidR="00BB4E9F">
        <w:rPr>
          <w:rFonts w:ascii="Arial" w:hAnsi="Arial" w:cs="Arial"/>
        </w:rPr>
        <w:t xml:space="preserve"> costs for a </w:t>
      </w:r>
      <w:r w:rsidR="009A0B61">
        <w:rPr>
          <w:rFonts w:ascii="Arial" w:hAnsi="Arial" w:cs="Arial"/>
        </w:rPr>
        <w:t>mid-level</w:t>
      </w:r>
      <w:r w:rsidR="00BB4E9F">
        <w:rPr>
          <w:rFonts w:ascii="Arial" w:hAnsi="Arial" w:cs="Arial"/>
        </w:rPr>
        <w:t xml:space="preserve"> restaurant is not high</w:t>
      </w:r>
      <w:r w:rsidR="009A0B61">
        <w:rPr>
          <w:rFonts w:ascii="Arial" w:hAnsi="Arial" w:cs="Arial"/>
        </w:rPr>
        <w:t>. The planning permission</w:t>
      </w:r>
      <w:r w:rsidR="00EF55E3">
        <w:rPr>
          <w:rFonts w:ascii="Arial" w:hAnsi="Arial" w:cs="Arial"/>
        </w:rPr>
        <w:t xml:space="preserve"> process</w:t>
      </w:r>
      <w:r w:rsidR="009A0B61">
        <w:rPr>
          <w:rFonts w:ascii="Arial" w:hAnsi="Arial" w:cs="Arial"/>
        </w:rPr>
        <w:t xml:space="preserve"> is not expensive nor is</w:t>
      </w:r>
      <w:r w:rsidR="00EF55E3">
        <w:rPr>
          <w:rFonts w:ascii="Arial" w:hAnsi="Arial" w:cs="Arial"/>
        </w:rPr>
        <w:t xml:space="preserve"> </w:t>
      </w:r>
      <w:r w:rsidR="009A0B61">
        <w:rPr>
          <w:rFonts w:ascii="Arial" w:hAnsi="Arial" w:cs="Arial"/>
        </w:rPr>
        <w:t>it difficult.</w:t>
      </w:r>
      <w:r w:rsidR="00A740D6">
        <w:rPr>
          <w:rFonts w:ascii="Arial" w:hAnsi="Arial" w:cs="Arial"/>
        </w:rPr>
        <w:t xml:space="preserve"> P</w:t>
      </w:r>
      <w:r w:rsidR="00EF55E3">
        <w:rPr>
          <w:rFonts w:ascii="Arial" w:hAnsi="Arial" w:cs="Arial"/>
        </w:rPr>
        <w:t xml:space="preserve">roject management </w:t>
      </w:r>
      <w:r w:rsidR="00CD73EF">
        <w:rPr>
          <w:rFonts w:ascii="Arial" w:hAnsi="Arial" w:cs="Arial"/>
        </w:rPr>
        <w:t>companies</w:t>
      </w:r>
      <w:r w:rsidR="00A740D6">
        <w:rPr>
          <w:rFonts w:ascii="Arial" w:hAnsi="Arial" w:cs="Arial"/>
        </w:rPr>
        <w:t xml:space="preserve"> are</w:t>
      </w:r>
      <w:r w:rsidR="00CD73EF">
        <w:rPr>
          <w:rFonts w:ascii="Arial" w:hAnsi="Arial" w:cs="Arial"/>
        </w:rPr>
        <w:t xml:space="preserve"> willing to </w:t>
      </w:r>
      <w:r w:rsidR="00AF30D1">
        <w:rPr>
          <w:rFonts w:ascii="Arial" w:hAnsi="Arial" w:cs="Arial"/>
        </w:rPr>
        <w:t xml:space="preserve">do </w:t>
      </w:r>
      <w:r w:rsidR="00676155">
        <w:rPr>
          <w:rFonts w:ascii="Arial" w:hAnsi="Arial" w:cs="Arial"/>
        </w:rPr>
        <w:t xml:space="preserve">all the </w:t>
      </w:r>
      <w:r w:rsidR="00AF30D1">
        <w:rPr>
          <w:rFonts w:ascii="Arial" w:hAnsi="Arial" w:cs="Arial"/>
        </w:rPr>
        <w:t>n</w:t>
      </w:r>
      <w:r w:rsidR="0073654B">
        <w:rPr>
          <w:rFonts w:ascii="Arial" w:hAnsi="Arial" w:cs="Arial"/>
        </w:rPr>
        <w:t>ecessary wo</w:t>
      </w:r>
      <w:r w:rsidR="00AF30D1">
        <w:rPr>
          <w:rFonts w:ascii="Arial" w:hAnsi="Arial" w:cs="Arial"/>
        </w:rPr>
        <w:t>rk</w:t>
      </w:r>
      <w:r w:rsidR="00A740D6">
        <w:rPr>
          <w:rFonts w:ascii="Arial" w:hAnsi="Arial" w:cs="Arial"/>
        </w:rPr>
        <w:t xml:space="preserve"> for a fee</w:t>
      </w:r>
      <w:r w:rsidR="00384F33">
        <w:rPr>
          <w:rFonts w:ascii="Arial" w:hAnsi="Arial" w:cs="Arial"/>
        </w:rPr>
        <w:t>,</w:t>
      </w:r>
      <w:r w:rsidR="00A740D6">
        <w:rPr>
          <w:rFonts w:ascii="Arial" w:hAnsi="Arial" w:cs="Arial"/>
        </w:rPr>
        <w:t xml:space="preserve"> </w:t>
      </w:r>
      <w:r w:rsidR="00435B0B">
        <w:rPr>
          <w:rFonts w:ascii="Arial" w:hAnsi="Arial" w:cs="Arial"/>
        </w:rPr>
        <w:t xml:space="preserve">if </w:t>
      </w:r>
      <w:r w:rsidR="003A24B5">
        <w:rPr>
          <w:rFonts w:ascii="Arial" w:hAnsi="Arial" w:cs="Arial"/>
        </w:rPr>
        <w:t>the new entrant has the finances in place. They will</w:t>
      </w:r>
      <w:r w:rsidR="00676155">
        <w:rPr>
          <w:rFonts w:ascii="Arial" w:hAnsi="Arial" w:cs="Arial"/>
        </w:rPr>
        <w:t xml:space="preserve"> plan</w:t>
      </w:r>
      <w:r w:rsidR="003A24B5">
        <w:rPr>
          <w:rFonts w:ascii="Arial" w:hAnsi="Arial" w:cs="Arial"/>
        </w:rPr>
        <w:t xml:space="preserve"> and </w:t>
      </w:r>
      <w:r w:rsidR="008937D9">
        <w:rPr>
          <w:rFonts w:ascii="Arial" w:hAnsi="Arial" w:cs="Arial"/>
        </w:rPr>
        <w:t xml:space="preserve">create the restaurant of your dreams without </w:t>
      </w:r>
      <w:r w:rsidR="00656CAD">
        <w:rPr>
          <w:rFonts w:ascii="Arial" w:hAnsi="Arial" w:cs="Arial"/>
        </w:rPr>
        <w:t>the new entrant worrying about it.</w:t>
      </w:r>
      <w:r w:rsidR="009B29C3">
        <w:rPr>
          <w:rFonts w:ascii="Arial" w:hAnsi="Arial" w:cs="Arial"/>
        </w:rPr>
        <w:t xml:space="preserve"> </w:t>
      </w:r>
      <w:r w:rsidR="000525E1">
        <w:rPr>
          <w:rFonts w:ascii="Arial" w:hAnsi="Arial" w:cs="Arial"/>
        </w:rPr>
        <w:t>Threat of new entrant is high.</w:t>
      </w:r>
    </w:p>
    <w:p w14:paraId="2DE1834F" w14:textId="77777777" w:rsidR="000B719A" w:rsidRPr="005615BA" w:rsidRDefault="000B719A" w:rsidP="00D41846">
      <w:pPr>
        <w:rPr>
          <w:rFonts w:ascii="Arial" w:hAnsi="Arial" w:cs="Arial"/>
        </w:rPr>
      </w:pPr>
    </w:p>
    <w:p w14:paraId="134C0354" w14:textId="47FAB930" w:rsidR="002708DA" w:rsidRPr="005A23E3" w:rsidRDefault="003E444A" w:rsidP="005A23E3">
      <w:pPr>
        <w:pStyle w:val="Heading2"/>
        <w:rPr>
          <w:rFonts w:ascii="Arial" w:hAnsi="Arial" w:cs="Arial"/>
          <w:color w:val="000000" w:themeColor="text1"/>
        </w:rPr>
      </w:pPr>
      <w:bookmarkStart w:id="19" w:name="_Toc33041169"/>
      <w:r w:rsidRPr="002708DA">
        <w:rPr>
          <w:rFonts w:ascii="Arial" w:hAnsi="Arial" w:cs="Arial"/>
          <w:color w:val="000000" w:themeColor="text1"/>
        </w:rPr>
        <w:t>3</w:t>
      </w:r>
      <w:r w:rsidR="005615BA" w:rsidRPr="002708DA">
        <w:rPr>
          <w:rFonts w:ascii="Arial" w:hAnsi="Arial" w:cs="Arial"/>
          <w:color w:val="000000" w:themeColor="text1"/>
        </w:rPr>
        <w:t>.4</w:t>
      </w:r>
      <w:r w:rsidR="003038E7" w:rsidRPr="002708DA">
        <w:rPr>
          <w:rFonts w:ascii="Arial" w:hAnsi="Arial" w:cs="Arial"/>
          <w:color w:val="000000" w:themeColor="text1"/>
        </w:rPr>
        <w:t>.</w:t>
      </w:r>
      <w:r w:rsidR="005615BA" w:rsidRPr="002708DA">
        <w:rPr>
          <w:rFonts w:ascii="Arial" w:hAnsi="Arial" w:cs="Arial"/>
          <w:color w:val="000000" w:themeColor="text1"/>
        </w:rPr>
        <w:t xml:space="preserve"> </w:t>
      </w:r>
      <w:r w:rsidR="00D41846" w:rsidRPr="002708DA">
        <w:rPr>
          <w:rFonts w:ascii="Arial" w:hAnsi="Arial" w:cs="Arial"/>
          <w:color w:val="000000" w:themeColor="text1"/>
        </w:rPr>
        <w:t xml:space="preserve">Threat of </w:t>
      </w:r>
      <w:r w:rsidR="003038E7" w:rsidRPr="002708DA">
        <w:rPr>
          <w:rFonts w:ascii="Arial" w:hAnsi="Arial" w:cs="Arial"/>
          <w:color w:val="000000" w:themeColor="text1"/>
        </w:rPr>
        <w:t>Substitute</w:t>
      </w:r>
      <w:r w:rsidR="00CC32D1" w:rsidRPr="002708DA">
        <w:rPr>
          <w:rFonts w:ascii="Arial" w:hAnsi="Arial" w:cs="Arial"/>
          <w:color w:val="000000" w:themeColor="text1"/>
        </w:rPr>
        <w:t xml:space="preserve"> product</w:t>
      </w:r>
      <w:r w:rsidR="00D41846" w:rsidRPr="002708DA">
        <w:rPr>
          <w:rFonts w:ascii="Arial" w:hAnsi="Arial" w:cs="Arial"/>
          <w:color w:val="000000" w:themeColor="text1"/>
        </w:rPr>
        <w:t>:</w:t>
      </w:r>
      <w:bookmarkEnd w:id="19"/>
      <w:r w:rsidR="00D41846" w:rsidRPr="002708DA">
        <w:rPr>
          <w:rFonts w:ascii="Arial" w:hAnsi="Arial" w:cs="Arial"/>
          <w:color w:val="000000" w:themeColor="text1"/>
        </w:rPr>
        <w:t xml:space="preserve"> </w:t>
      </w:r>
    </w:p>
    <w:p w14:paraId="56C154DA" w14:textId="6E58BF1A" w:rsidR="000B719A" w:rsidRDefault="00E65DC1" w:rsidP="00D41846">
      <w:pPr>
        <w:rPr>
          <w:rFonts w:ascii="Arial" w:hAnsi="Arial" w:cs="Arial"/>
        </w:rPr>
      </w:pPr>
      <w:r>
        <w:rPr>
          <w:rFonts w:ascii="Arial" w:hAnsi="Arial" w:cs="Arial"/>
        </w:rPr>
        <w:t xml:space="preserve">There are many </w:t>
      </w:r>
      <w:r w:rsidR="00AB50C7">
        <w:rPr>
          <w:rFonts w:ascii="Arial" w:hAnsi="Arial" w:cs="Arial"/>
        </w:rPr>
        <w:t xml:space="preserve">alternatives or </w:t>
      </w:r>
      <w:r>
        <w:rPr>
          <w:rFonts w:ascii="Arial" w:hAnsi="Arial" w:cs="Arial"/>
        </w:rPr>
        <w:t xml:space="preserve">substitutes </w:t>
      </w:r>
      <w:r w:rsidR="00376B0C">
        <w:rPr>
          <w:rFonts w:ascii="Arial" w:hAnsi="Arial" w:cs="Arial"/>
        </w:rPr>
        <w:t xml:space="preserve">in the market, </w:t>
      </w:r>
      <w:r w:rsidR="00947DC4">
        <w:rPr>
          <w:rFonts w:ascii="Arial" w:hAnsi="Arial" w:cs="Arial"/>
        </w:rPr>
        <w:t xml:space="preserve">Indian restaurants </w:t>
      </w:r>
      <w:r w:rsidR="00DB7E4F">
        <w:rPr>
          <w:rFonts w:ascii="Arial" w:hAnsi="Arial" w:cs="Arial"/>
        </w:rPr>
        <w:t>mainly sell similar foods</w:t>
      </w:r>
      <w:r w:rsidR="005E5DE2">
        <w:rPr>
          <w:rFonts w:ascii="Arial" w:hAnsi="Arial" w:cs="Arial"/>
        </w:rPr>
        <w:t xml:space="preserve">. </w:t>
      </w:r>
      <w:r w:rsidR="000F7094">
        <w:rPr>
          <w:rFonts w:ascii="Arial" w:hAnsi="Arial" w:cs="Arial"/>
        </w:rPr>
        <w:t>T</w:t>
      </w:r>
      <w:r w:rsidR="00376B0C">
        <w:rPr>
          <w:rFonts w:ascii="Arial" w:hAnsi="Arial" w:cs="Arial"/>
        </w:rPr>
        <w:t xml:space="preserve">he main </w:t>
      </w:r>
      <w:r w:rsidR="003166E7">
        <w:rPr>
          <w:rFonts w:ascii="Arial" w:hAnsi="Arial" w:cs="Arial"/>
        </w:rPr>
        <w:t xml:space="preserve">threat </w:t>
      </w:r>
      <w:r w:rsidR="000F7094">
        <w:rPr>
          <w:rFonts w:ascii="Arial" w:hAnsi="Arial" w:cs="Arial"/>
        </w:rPr>
        <w:t>is</w:t>
      </w:r>
      <w:r w:rsidR="003166E7">
        <w:rPr>
          <w:rFonts w:ascii="Arial" w:hAnsi="Arial" w:cs="Arial"/>
        </w:rPr>
        <w:t xml:space="preserve"> from</w:t>
      </w:r>
      <w:r w:rsidR="00AB50C7">
        <w:rPr>
          <w:rFonts w:ascii="Arial" w:hAnsi="Arial" w:cs="Arial"/>
        </w:rPr>
        <w:t xml:space="preserve"> the direct local rivals</w:t>
      </w:r>
      <w:r w:rsidR="00305DF0">
        <w:rPr>
          <w:rFonts w:ascii="Arial" w:hAnsi="Arial" w:cs="Arial"/>
        </w:rPr>
        <w:t xml:space="preserve">, who are </w:t>
      </w:r>
      <w:r w:rsidR="004B58F5">
        <w:rPr>
          <w:rFonts w:ascii="Arial" w:hAnsi="Arial" w:cs="Arial"/>
        </w:rPr>
        <w:t xml:space="preserve">selling the same cuisine and who are </w:t>
      </w:r>
      <w:r w:rsidR="00AD3CA1">
        <w:rPr>
          <w:rFonts w:ascii="Arial" w:hAnsi="Arial" w:cs="Arial"/>
        </w:rPr>
        <w:t>local</w:t>
      </w:r>
      <w:r w:rsidR="00305DF0">
        <w:rPr>
          <w:rFonts w:ascii="Arial" w:hAnsi="Arial" w:cs="Arial"/>
        </w:rPr>
        <w:t xml:space="preserve">. </w:t>
      </w:r>
      <w:r w:rsidR="007973D1">
        <w:rPr>
          <w:rFonts w:ascii="Arial" w:hAnsi="Arial" w:cs="Arial"/>
        </w:rPr>
        <w:t>O</w:t>
      </w:r>
      <w:r w:rsidR="00715F9C">
        <w:rPr>
          <w:rFonts w:ascii="Arial" w:hAnsi="Arial" w:cs="Arial"/>
        </w:rPr>
        <w:t xml:space="preserve">ther </w:t>
      </w:r>
      <w:r w:rsidR="004B58F5">
        <w:rPr>
          <w:rFonts w:ascii="Arial" w:hAnsi="Arial" w:cs="Arial"/>
        </w:rPr>
        <w:t>restaurants</w:t>
      </w:r>
      <w:r w:rsidR="007973D1">
        <w:rPr>
          <w:rFonts w:ascii="Arial" w:hAnsi="Arial" w:cs="Arial"/>
        </w:rPr>
        <w:t xml:space="preserve"> </w:t>
      </w:r>
      <w:r w:rsidR="00715F9C">
        <w:rPr>
          <w:rFonts w:ascii="Arial" w:hAnsi="Arial" w:cs="Arial"/>
        </w:rPr>
        <w:t>are providing</w:t>
      </w:r>
      <w:r w:rsidR="004B58F5">
        <w:rPr>
          <w:rFonts w:ascii="Arial" w:hAnsi="Arial" w:cs="Arial"/>
        </w:rPr>
        <w:t xml:space="preserve"> different cuisine</w:t>
      </w:r>
      <w:r w:rsidR="007973D1">
        <w:rPr>
          <w:rFonts w:ascii="Arial" w:hAnsi="Arial" w:cs="Arial"/>
        </w:rPr>
        <w:t>s</w:t>
      </w:r>
      <w:r w:rsidR="004B58F5">
        <w:rPr>
          <w:rFonts w:ascii="Arial" w:hAnsi="Arial" w:cs="Arial"/>
        </w:rPr>
        <w:t>.</w:t>
      </w:r>
      <w:r w:rsidR="00715F9C">
        <w:rPr>
          <w:rFonts w:ascii="Arial" w:hAnsi="Arial" w:cs="Arial"/>
        </w:rPr>
        <w:t xml:space="preserve"> </w:t>
      </w:r>
      <w:r w:rsidR="007973D1">
        <w:rPr>
          <w:rFonts w:ascii="Arial" w:hAnsi="Arial" w:cs="Arial"/>
        </w:rPr>
        <w:t>S</w:t>
      </w:r>
      <w:r w:rsidR="00715F9C">
        <w:rPr>
          <w:rFonts w:ascii="Arial" w:hAnsi="Arial" w:cs="Arial"/>
        </w:rPr>
        <w:t xml:space="preserve">uperstore who are selling </w:t>
      </w:r>
      <w:r w:rsidR="00B678BE">
        <w:rPr>
          <w:rFonts w:ascii="Arial" w:hAnsi="Arial" w:cs="Arial"/>
        </w:rPr>
        <w:t>fresh food from all the different cuisines</w:t>
      </w:r>
      <w:r w:rsidR="0030383B">
        <w:rPr>
          <w:rFonts w:ascii="Arial" w:hAnsi="Arial" w:cs="Arial"/>
        </w:rPr>
        <w:t xml:space="preserve"> </w:t>
      </w:r>
      <w:r w:rsidR="00275046">
        <w:rPr>
          <w:rFonts w:ascii="Arial" w:hAnsi="Arial" w:cs="Arial"/>
        </w:rPr>
        <w:t>under cutting all</w:t>
      </w:r>
      <w:r w:rsidR="00461F6A">
        <w:rPr>
          <w:rFonts w:ascii="Arial" w:hAnsi="Arial" w:cs="Arial"/>
        </w:rPr>
        <w:t xml:space="preserve"> local</w:t>
      </w:r>
      <w:r w:rsidR="00275046">
        <w:rPr>
          <w:rFonts w:ascii="Arial" w:hAnsi="Arial" w:cs="Arial"/>
        </w:rPr>
        <w:t xml:space="preserve"> businesses</w:t>
      </w:r>
      <w:r w:rsidR="00B678BE">
        <w:rPr>
          <w:rFonts w:ascii="Arial" w:hAnsi="Arial" w:cs="Arial"/>
        </w:rPr>
        <w:t>. The</w:t>
      </w:r>
      <w:r w:rsidR="000F7094">
        <w:rPr>
          <w:rFonts w:ascii="Arial" w:hAnsi="Arial" w:cs="Arial"/>
        </w:rPr>
        <w:t>se superstores</w:t>
      </w:r>
      <w:r w:rsidR="00B678BE">
        <w:rPr>
          <w:rFonts w:ascii="Arial" w:hAnsi="Arial" w:cs="Arial"/>
        </w:rPr>
        <w:t xml:space="preserve"> will soon </w:t>
      </w:r>
      <w:r w:rsidR="008B37B4">
        <w:rPr>
          <w:rFonts w:ascii="Arial" w:hAnsi="Arial" w:cs="Arial"/>
        </w:rPr>
        <w:t>become the major threat as they can mass produce and buy in economy of scales</w:t>
      </w:r>
      <w:r w:rsidR="000F7094">
        <w:rPr>
          <w:rFonts w:ascii="Arial" w:hAnsi="Arial" w:cs="Arial"/>
        </w:rPr>
        <w:t xml:space="preserve"> </w:t>
      </w:r>
      <w:r w:rsidR="0030383B">
        <w:rPr>
          <w:rFonts w:ascii="Arial" w:hAnsi="Arial" w:cs="Arial"/>
        </w:rPr>
        <w:t>which allows them to sell the product very cheap</w:t>
      </w:r>
      <w:r w:rsidR="007973D1">
        <w:rPr>
          <w:rFonts w:ascii="Arial" w:hAnsi="Arial" w:cs="Arial"/>
        </w:rPr>
        <w:t xml:space="preserve"> </w:t>
      </w:r>
      <w:r w:rsidR="00AD3CA1">
        <w:rPr>
          <w:rFonts w:ascii="Arial" w:hAnsi="Arial" w:cs="Arial"/>
        </w:rPr>
        <w:t>which increase</w:t>
      </w:r>
      <w:r w:rsidR="007973D1">
        <w:rPr>
          <w:rFonts w:ascii="Arial" w:hAnsi="Arial" w:cs="Arial"/>
        </w:rPr>
        <w:t>s</w:t>
      </w:r>
      <w:r w:rsidR="00AD3CA1">
        <w:rPr>
          <w:rFonts w:ascii="Arial" w:hAnsi="Arial" w:cs="Arial"/>
        </w:rPr>
        <w:t xml:space="preserve"> the threat from substitutes</w:t>
      </w:r>
      <w:r w:rsidR="007973D1">
        <w:rPr>
          <w:rFonts w:ascii="Arial" w:hAnsi="Arial" w:cs="Arial"/>
        </w:rPr>
        <w:t>.</w:t>
      </w:r>
    </w:p>
    <w:p w14:paraId="5DA8420D" w14:textId="77777777" w:rsidR="00202148" w:rsidRPr="00461F6A" w:rsidRDefault="00202148" w:rsidP="00D41846">
      <w:pPr>
        <w:rPr>
          <w:rFonts w:ascii="Arial" w:hAnsi="Arial" w:cs="Arial"/>
        </w:rPr>
      </w:pPr>
    </w:p>
    <w:p w14:paraId="1CD0687F" w14:textId="24A90F28" w:rsidR="002708DA" w:rsidRPr="005A23E3" w:rsidRDefault="003E444A" w:rsidP="005A23E3">
      <w:pPr>
        <w:pStyle w:val="Heading2"/>
        <w:rPr>
          <w:rFonts w:ascii="Arial" w:hAnsi="Arial" w:cs="Arial"/>
          <w:color w:val="000000" w:themeColor="text1"/>
        </w:rPr>
      </w:pPr>
      <w:bookmarkStart w:id="20" w:name="_Toc33041170"/>
      <w:r w:rsidRPr="002708DA">
        <w:rPr>
          <w:rFonts w:ascii="Arial" w:hAnsi="Arial" w:cs="Arial"/>
          <w:color w:val="000000" w:themeColor="text1"/>
        </w:rPr>
        <w:t>3</w:t>
      </w:r>
      <w:r w:rsidR="00461F6A" w:rsidRPr="002708DA">
        <w:rPr>
          <w:rFonts w:ascii="Arial" w:hAnsi="Arial" w:cs="Arial"/>
          <w:color w:val="000000" w:themeColor="text1"/>
        </w:rPr>
        <w:t>.5.</w:t>
      </w:r>
      <w:r w:rsidR="00C42CC9" w:rsidRPr="002708DA">
        <w:rPr>
          <w:rFonts w:ascii="Arial" w:hAnsi="Arial" w:cs="Arial"/>
          <w:color w:val="000000" w:themeColor="text1"/>
        </w:rPr>
        <w:t xml:space="preserve"> </w:t>
      </w:r>
      <w:bookmarkStart w:id="21" w:name="_Hlk34132199"/>
      <w:r w:rsidR="001508B6" w:rsidRPr="002708DA">
        <w:rPr>
          <w:rFonts w:ascii="Arial" w:hAnsi="Arial" w:cs="Arial"/>
          <w:color w:val="000000" w:themeColor="text1"/>
        </w:rPr>
        <w:t>Compet</w:t>
      </w:r>
      <w:r w:rsidR="001508B6">
        <w:rPr>
          <w:rFonts w:ascii="Arial" w:hAnsi="Arial" w:cs="Arial"/>
          <w:color w:val="000000" w:themeColor="text1"/>
        </w:rPr>
        <w:t>itiveness</w:t>
      </w:r>
      <w:bookmarkEnd w:id="21"/>
      <w:r w:rsidR="001508B6">
        <w:rPr>
          <w:rFonts w:ascii="Arial" w:hAnsi="Arial" w:cs="Arial"/>
          <w:color w:val="000000" w:themeColor="text1"/>
        </w:rPr>
        <w:t xml:space="preserve"> </w:t>
      </w:r>
      <w:r w:rsidR="00C42CC9" w:rsidRPr="002708DA">
        <w:rPr>
          <w:rFonts w:ascii="Arial" w:hAnsi="Arial" w:cs="Arial"/>
          <w:color w:val="000000" w:themeColor="text1"/>
        </w:rPr>
        <w:t xml:space="preserve">within </w:t>
      </w:r>
      <w:r w:rsidR="001508B6">
        <w:rPr>
          <w:rFonts w:ascii="Arial" w:hAnsi="Arial" w:cs="Arial"/>
          <w:color w:val="000000" w:themeColor="text1"/>
        </w:rPr>
        <w:t>the</w:t>
      </w:r>
      <w:r w:rsidR="00C42CC9" w:rsidRPr="002708DA">
        <w:rPr>
          <w:rFonts w:ascii="Arial" w:hAnsi="Arial" w:cs="Arial"/>
          <w:color w:val="000000" w:themeColor="text1"/>
        </w:rPr>
        <w:t xml:space="preserve"> industry</w:t>
      </w:r>
      <w:r w:rsidR="00185B1D" w:rsidRPr="002708DA">
        <w:rPr>
          <w:rFonts w:ascii="Arial" w:hAnsi="Arial" w:cs="Arial"/>
          <w:color w:val="000000" w:themeColor="text1"/>
        </w:rPr>
        <w:t>:</w:t>
      </w:r>
      <w:bookmarkEnd w:id="20"/>
    </w:p>
    <w:p w14:paraId="0C62C6E4" w14:textId="646528D5" w:rsidR="00AD34F3" w:rsidRDefault="001508B6" w:rsidP="008C4F12">
      <w:pPr>
        <w:rPr>
          <w:rFonts w:ascii="Arial" w:hAnsi="Arial" w:cs="Arial"/>
        </w:rPr>
      </w:pPr>
      <w:r w:rsidRPr="001508B6">
        <w:rPr>
          <w:rFonts w:ascii="Arial" w:hAnsi="Arial" w:cs="Arial"/>
        </w:rPr>
        <w:t xml:space="preserve">Competitiveness </w:t>
      </w:r>
      <w:r w:rsidR="000372E9">
        <w:rPr>
          <w:rFonts w:ascii="Arial" w:hAnsi="Arial" w:cs="Arial"/>
        </w:rPr>
        <w:t xml:space="preserve">within the industry </w:t>
      </w:r>
      <w:r w:rsidR="002920D6">
        <w:rPr>
          <w:rFonts w:ascii="Arial" w:hAnsi="Arial" w:cs="Arial"/>
        </w:rPr>
        <w:t>is high,</w:t>
      </w:r>
      <w:r w:rsidR="00592BC7">
        <w:rPr>
          <w:rFonts w:ascii="Arial" w:hAnsi="Arial" w:cs="Arial"/>
        </w:rPr>
        <w:t xml:space="preserve"> </w:t>
      </w:r>
      <w:r w:rsidR="002920D6">
        <w:rPr>
          <w:rFonts w:ascii="Arial" w:hAnsi="Arial" w:cs="Arial"/>
        </w:rPr>
        <w:t>the current business mode</w:t>
      </w:r>
      <w:r w:rsidR="00B0678F">
        <w:rPr>
          <w:rFonts w:ascii="Arial" w:hAnsi="Arial" w:cs="Arial"/>
        </w:rPr>
        <w:t>l</w:t>
      </w:r>
      <w:r w:rsidR="002920D6">
        <w:rPr>
          <w:rFonts w:ascii="Arial" w:hAnsi="Arial" w:cs="Arial"/>
        </w:rPr>
        <w:t xml:space="preserve"> </w:t>
      </w:r>
      <w:r w:rsidR="00592BC7">
        <w:rPr>
          <w:rFonts w:ascii="Arial" w:hAnsi="Arial" w:cs="Arial"/>
        </w:rPr>
        <w:t xml:space="preserve">needs </w:t>
      </w:r>
      <w:r w:rsidR="00A82318">
        <w:rPr>
          <w:rFonts w:ascii="Arial" w:hAnsi="Arial" w:cs="Arial"/>
        </w:rPr>
        <w:t>to rad</w:t>
      </w:r>
      <w:r w:rsidR="00F46F0B">
        <w:rPr>
          <w:rFonts w:ascii="Arial" w:hAnsi="Arial" w:cs="Arial"/>
        </w:rPr>
        <w:t xml:space="preserve">ically change. </w:t>
      </w:r>
      <w:r w:rsidR="003B2FAF">
        <w:rPr>
          <w:rFonts w:ascii="Arial" w:hAnsi="Arial" w:cs="Arial"/>
        </w:rPr>
        <w:t xml:space="preserve">Many Indian restaurants </w:t>
      </w:r>
      <w:r w:rsidR="00B3474D">
        <w:rPr>
          <w:rFonts w:ascii="Arial" w:hAnsi="Arial" w:cs="Arial"/>
        </w:rPr>
        <w:t xml:space="preserve">sell </w:t>
      </w:r>
      <w:r w:rsidR="00817B09">
        <w:rPr>
          <w:rFonts w:ascii="Arial" w:hAnsi="Arial" w:cs="Arial"/>
        </w:rPr>
        <w:t>simil</w:t>
      </w:r>
      <w:r w:rsidR="005E41E5">
        <w:rPr>
          <w:rFonts w:ascii="Arial" w:hAnsi="Arial" w:cs="Arial"/>
        </w:rPr>
        <w:t xml:space="preserve">ar </w:t>
      </w:r>
      <w:r w:rsidR="00B3474D">
        <w:rPr>
          <w:rFonts w:ascii="Arial" w:hAnsi="Arial" w:cs="Arial"/>
        </w:rPr>
        <w:t>food</w:t>
      </w:r>
      <w:r w:rsidR="00B0678F">
        <w:rPr>
          <w:rFonts w:ascii="Arial" w:hAnsi="Arial" w:cs="Arial"/>
        </w:rPr>
        <w:t>.</w:t>
      </w:r>
      <w:r w:rsidR="009755E9">
        <w:rPr>
          <w:rFonts w:ascii="Arial" w:hAnsi="Arial" w:cs="Arial"/>
        </w:rPr>
        <w:t xml:space="preserve"> </w:t>
      </w:r>
      <w:r w:rsidR="00B0678F">
        <w:rPr>
          <w:rFonts w:ascii="Arial" w:hAnsi="Arial" w:cs="Arial"/>
        </w:rPr>
        <w:t>T</w:t>
      </w:r>
      <w:r w:rsidR="00030FB5">
        <w:rPr>
          <w:rFonts w:ascii="Arial" w:hAnsi="Arial" w:cs="Arial"/>
        </w:rPr>
        <w:t>he industry has reached</w:t>
      </w:r>
      <w:r w:rsidR="009A41BF">
        <w:rPr>
          <w:rFonts w:ascii="Arial" w:hAnsi="Arial" w:cs="Arial"/>
        </w:rPr>
        <w:t xml:space="preserve"> a</w:t>
      </w:r>
      <w:r w:rsidR="00030FB5">
        <w:rPr>
          <w:rFonts w:ascii="Arial" w:hAnsi="Arial" w:cs="Arial"/>
        </w:rPr>
        <w:t xml:space="preserve"> peak and is in</w:t>
      </w:r>
      <w:r w:rsidR="004C53DD">
        <w:rPr>
          <w:rFonts w:ascii="Arial" w:hAnsi="Arial" w:cs="Arial"/>
        </w:rPr>
        <w:t xml:space="preserve"> slow</w:t>
      </w:r>
      <w:r w:rsidR="00030FB5">
        <w:rPr>
          <w:rFonts w:ascii="Arial" w:hAnsi="Arial" w:cs="Arial"/>
        </w:rPr>
        <w:t xml:space="preserve"> de</w:t>
      </w:r>
      <w:r w:rsidR="009A41BF">
        <w:rPr>
          <w:rFonts w:ascii="Arial" w:hAnsi="Arial" w:cs="Arial"/>
        </w:rPr>
        <w:t>c</w:t>
      </w:r>
      <w:r w:rsidR="00030FB5">
        <w:rPr>
          <w:rFonts w:ascii="Arial" w:hAnsi="Arial" w:cs="Arial"/>
        </w:rPr>
        <w:t>line. Radical changes need to be applied</w:t>
      </w:r>
      <w:r w:rsidR="009A41BF">
        <w:rPr>
          <w:rFonts w:ascii="Arial" w:hAnsi="Arial" w:cs="Arial"/>
        </w:rPr>
        <w:t xml:space="preserve">. </w:t>
      </w:r>
      <w:r w:rsidR="00230AED">
        <w:rPr>
          <w:rFonts w:ascii="Arial" w:hAnsi="Arial" w:cs="Arial"/>
        </w:rPr>
        <w:t xml:space="preserve">With many businesses struggling to survive, </w:t>
      </w:r>
      <w:r w:rsidR="00B60384">
        <w:rPr>
          <w:rFonts w:ascii="Arial" w:hAnsi="Arial" w:cs="Arial"/>
        </w:rPr>
        <w:t xml:space="preserve">they are going to extreme lengths to cover their overheads by </w:t>
      </w:r>
      <w:r w:rsidR="00094D88">
        <w:rPr>
          <w:rFonts w:ascii="Arial" w:hAnsi="Arial" w:cs="Arial"/>
        </w:rPr>
        <w:t>engaging in loss inducing promotions</w:t>
      </w:r>
      <w:r w:rsidR="00D0090E">
        <w:rPr>
          <w:rFonts w:ascii="Arial" w:hAnsi="Arial" w:cs="Arial"/>
        </w:rPr>
        <w:t>, damaging the industry.</w:t>
      </w:r>
    </w:p>
    <w:p w14:paraId="390D992B" w14:textId="59B9D718" w:rsidR="00D0090E" w:rsidRDefault="00D0090E" w:rsidP="008C4F12">
      <w:pPr>
        <w:rPr>
          <w:rFonts w:ascii="Arial" w:hAnsi="Arial" w:cs="Arial"/>
        </w:rPr>
      </w:pPr>
    </w:p>
    <w:p w14:paraId="497D90B4" w14:textId="71253330" w:rsidR="00D0090E" w:rsidRDefault="00D0090E" w:rsidP="008C4F12">
      <w:pPr>
        <w:rPr>
          <w:rFonts w:ascii="Arial" w:hAnsi="Arial" w:cs="Arial"/>
        </w:rPr>
      </w:pPr>
    </w:p>
    <w:p w14:paraId="33CAE00B" w14:textId="77777777" w:rsidR="00AD34F3" w:rsidRDefault="00AD34F3" w:rsidP="008C4F12">
      <w:pPr>
        <w:rPr>
          <w:rFonts w:ascii="Arial" w:hAnsi="Arial" w:cs="Arial"/>
        </w:rPr>
      </w:pPr>
    </w:p>
    <w:p w14:paraId="2856A205" w14:textId="191D3207" w:rsidR="00AD34F3" w:rsidRDefault="00AD34F3" w:rsidP="008C4F12">
      <w:pPr>
        <w:rPr>
          <w:rFonts w:ascii="Arial" w:hAnsi="Arial" w:cs="Arial"/>
        </w:rPr>
      </w:pPr>
      <w:r>
        <w:rPr>
          <w:noProof/>
        </w:rPr>
        <w:lastRenderedPageBreak/>
        <mc:AlternateContent>
          <mc:Choice Requires="wps">
            <w:drawing>
              <wp:anchor distT="0" distB="0" distL="114300" distR="114300" simplePos="0" relativeHeight="251682829" behindDoc="0" locked="0" layoutInCell="1" allowOverlap="1" wp14:anchorId="592DFAA8" wp14:editId="3EEC3844">
                <wp:simplePos x="0" y="0"/>
                <wp:positionH relativeFrom="margin">
                  <wp:align>center</wp:align>
                </wp:positionH>
                <wp:positionV relativeFrom="paragraph">
                  <wp:posOffset>40005</wp:posOffset>
                </wp:positionV>
                <wp:extent cx="3697605" cy="368935"/>
                <wp:effectExtent l="0" t="0" r="17145" b="12065"/>
                <wp:wrapSquare wrapText="bothSides"/>
                <wp:docPr id="299" name="Text Box 299"/>
                <wp:cNvGraphicFramePr/>
                <a:graphic xmlns:a="http://schemas.openxmlformats.org/drawingml/2006/main">
                  <a:graphicData uri="http://schemas.microsoft.com/office/word/2010/wordprocessingShape">
                    <wps:wsp>
                      <wps:cNvSpPr txBox="1"/>
                      <wps:spPr>
                        <a:xfrm>
                          <a:off x="0" y="0"/>
                          <a:ext cx="3697605" cy="368935"/>
                        </a:xfrm>
                        <a:prstGeom prst="rect">
                          <a:avLst/>
                        </a:prstGeom>
                        <a:solidFill>
                          <a:schemeClr val="tx1"/>
                        </a:solidFill>
                        <a:ln w="6350">
                          <a:solidFill>
                            <a:prstClr val="black"/>
                          </a:solidFill>
                        </a:ln>
                      </wps:spPr>
                      <wps:txbx>
                        <w:txbxContent>
                          <w:p w14:paraId="5156C774" w14:textId="705FB793" w:rsidR="009C1D3B" w:rsidRPr="005A23E3" w:rsidRDefault="005A23E3" w:rsidP="00333C15">
                            <w:pPr>
                              <w:pStyle w:val="Heading2"/>
                              <w:rPr>
                                <w:rFonts w:ascii="Arial" w:hAnsi="Arial" w:cs="Arial"/>
                                <w:b/>
                                <w:bCs/>
                                <w:color w:val="FFFFFF" w:themeColor="background1"/>
                              </w:rPr>
                            </w:pPr>
                            <w:bookmarkStart w:id="22" w:name="_Toc33041171"/>
                            <w:r>
                              <w:rPr>
                                <w:rFonts w:ascii="Arial" w:hAnsi="Arial" w:cs="Arial"/>
                                <w:b/>
                                <w:bCs/>
                                <w:color w:val="FFFFFF" w:themeColor="background1"/>
                              </w:rPr>
                              <w:t xml:space="preserve">  </w:t>
                            </w:r>
                            <w:r w:rsidR="009C1D3B" w:rsidRPr="005A23E3">
                              <w:rPr>
                                <w:rFonts w:ascii="Arial" w:hAnsi="Arial" w:cs="Arial"/>
                                <w:b/>
                                <w:bCs/>
                                <w:color w:val="FFFFFF" w:themeColor="background1"/>
                              </w:rPr>
                              <w:t>4. Organisational structure of Taj Tandoori.</w:t>
                            </w:r>
                            <w:bookmarkEnd w:id="2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2DFAA8" id="Text Box 299" o:spid="_x0000_s1041" type="#_x0000_t202" style="position:absolute;left:0;text-align:left;margin-left:0;margin-top:3.15pt;width:291.15pt;height:29.05pt;z-index:25168282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" fillcolor="black [3213]" strokeweight=".5pt">
                <v:textbox>
                  <w:txbxContent>
                    <w:p w14:paraId="5156C774" w14:textId="705FB793" w:rsidR="009C1D3B" w:rsidRPr="005A23E3" w:rsidRDefault="005A23E3" w:rsidP="00333C15">
                      <w:pPr>
                        <w:pStyle w:val="Heading2"/>
                        <w:rPr>
                          <w:rFonts w:ascii="Arial" w:hAnsi="Arial" w:cs="Arial"/>
                          <w:b/>
                          <w:bCs/>
                          <w:color w:val="FFFFFF" w:themeColor="background1"/>
                        </w:rPr>
                      </w:pPr>
                      <w:bookmarkStart w:id="23" w:name="_Toc33041171"/>
                      <w:r>
                        <w:rPr>
                          <w:rFonts w:ascii="Arial" w:hAnsi="Arial" w:cs="Arial"/>
                          <w:b/>
                          <w:bCs/>
                          <w:color w:val="FFFFFF" w:themeColor="background1"/>
                        </w:rPr>
                        <w:t xml:space="preserve">  </w:t>
                      </w:r>
                      <w:r w:rsidR="009C1D3B" w:rsidRPr="005A23E3">
                        <w:rPr>
                          <w:rFonts w:ascii="Arial" w:hAnsi="Arial" w:cs="Arial"/>
                          <w:b/>
                          <w:bCs/>
                          <w:color w:val="FFFFFF" w:themeColor="background1"/>
                        </w:rPr>
                        <w:t>4. Organisational structure of Taj Tandoori.</w:t>
                      </w:r>
                      <w:bookmarkEnd w:id="23"/>
                    </w:p>
                  </w:txbxContent>
                </v:textbox>
                <w10:wrap type="square" anchorx="margin"/>
              </v:shape>
            </w:pict>
          </mc:Fallback>
        </mc:AlternateContent>
      </w:r>
    </w:p>
    <w:p w14:paraId="388C9425" w14:textId="77777777" w:rsidR="00AD34F3" w:rsidRDefault="00AD34F3" w:rsidP="008C4F12">
      <w:pPr>
        <w:rPr>
          <w:rFonts w:ascii="Arial" w:hAnsi="Arial" w:cs="Arial"/>
        </w:rPr>
      </w:pPr>
    </w:p>
    <w:p w14:paraId="440FE75E" w14:textId="77777777" w:rsidR="00AD34F3" w:rsidRDefault="00AD34F3" w:rsidP="008C4F12">
      <w:pPr>
        <w:rPr>
          <w:rFonts w:ascii="Arial" w:hAnsi="Arial" w:cs="Arial"/>
        </w:rPr>
      </w:pPr>
    </w:p>
    <w:p w14:paraId="7567DB64" w14:textId="283F08EA" w:rsidR="00CE778C" w:rsidRDefault="0079101F" w:rsidP="008C4F12">
      <w:pPr>
        <w:rPr>
          <w:rFonts w:ascii="Arial" w:hAnsi="Arial" w:cs="Arial"/>
        </w:rPr>
      </w:pPr>
      <w:r>
        <w:rPr>
          <w:rFonts w:ascii="Arial" w:hAnsi="Arial" w:cs="Arial"/>
        </w:rPr>
        <w:t>O</w:t>
      </w:r>
      <w:r w:rsidR="00C95437">
        <w:rPr>
          <w:rFonts w:ascii="Arial" w:hAnsi="Arial" w:cs="Arial"/>
        </w:rPr>
        <w:t>rganisational structure delegates responsibilities</w:t>
      </w:r>
      <w:r w:rsidR="001A4893">
        <w:rPr>
          <w:rFonts w:ascii="Arial" w:hAnsi="Arial" w:cs="Arial"/>
        </w:rPr>
        <w:t xml:space="preserve"> as well as power within the organisation</w:t>
      </w:r>
      <w:r w:rsidR="00AF6C3F">
        <w:rPr>
          <w:rFonts w:ascii="Arial" w:hAnsi="Arial" w:cs="Arial"/>
        </w:rPr>
        <w:t>, allowing a steady fl</w:t>
      </w:r>
      <w:r w:rsidR="00466675">
        <w:rPr>
          <w:rFonts w:ascii="Arial" w:hAnsi="Arial" w:cs="Arial"/>
        </w:rPr>
        <w:t>o</w:t>
      </w:r>
      <w:r w:rsidR="00AF6C3F">
        <w:rPr>
          <w:rFonts w:ascii="Arial" w:hAnsi="Arial" w:cs="Arial"/>
        </w:rPr>
        <w:t>w of information from owner to employees</w:t>
      </w:r>
      <w:r w:rsidR="00241F3C">
        <w:rPr>
          <w:rFonts w:ascii="Arial" w:hAnsi="Arial" w:cs="Arial"/>
        </w:rPr>
        <w:t xml:space="preserve"> </w:t>
      </w:r>
      <w:r w:rsidR="00241F3C" w:rsidRPr="00241F3C">
        <w:rPr>
          <w:rFonts w:ascii="Arial" w:hAnsi="Arial" w:cs="Arial"/>
        </w:rPr>
        <w:t>(nibusinessinfo.co.uk, 2020)</w:t>
      </w:r>
      <w:r w:rsidR="003E7D55">
        <w:rPr>
          <w:rFonts w:ascii="Arial" w:hAnsi="Arial" w:cs="Arial"/>
        </w:rPr>
        <w:t>.</w:t>
      </w:r>
    </w:p>
    <w:p w14:paraId="04CCBF54" w14:textId="4AC64030" w:rsidR="00CE778C" w:rsidRDefault="00CE778C" w:rsidP="008C4F12">
      <w:pPr>
        <w:rPr>
          <w:rFonts w:ascii="Arial" w:hAnsi="Arial" w:cs="Arial"/>
        </w:rPr>
      </w:pPr>
    </w:p>
    <w:p w14:paraId="10A524BC" w14:textId="0AC005E3" w:rsidR="00DB5D18" w:rsidRDefault="0047138B" w:rsidP="008C4F12">
      <w:pPr>
        <w:rPr>
          <w:rFonts w:ascii="Arial" w:hAnsi="Arial" w:cs="Arial"/>
        </w:rPr>
      </w:pPr>
      <w:r w:rsidRPr="00D75EA7">
        <w:rPr>
          <w:rFonts w:ascii="Arial" w:hAnsi="Arial" w:cs="Arial"/>
          <w:noProof/>
          <w:highlight w:val="black"/>
        </w:rPr>
        <w:drawing>
          <wp:inline distT="0" distB="0" distL="0" distR="0" wp14:anchorId="2D07EE0E" wp14:editId="12087FFD">
            <wp:extent cx="5777230" cy="532356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03788" cy="5348035"/>
                    </a:xfrm>
                    <a:prstGeom prst="rect">
                      <a:avLst/>
                    </a:prstGeom>
                    <a:noFill/>
                  </pic:spPr>
                </pic:pic>
              </a:graphicData>
            </a:graphic>
          </wp:inline>
        </w:drawing>
      </w:r>
    </w:p>
    <w:p w14:paraId="17D15943" w14:textId="70683887" w:rsidR="004E5012" w:rsidRDefault="00202148" w:rsidP="008C4F12">
      <w:pPr>
        <w:rPr>
          <w:rFonts w:ascii="Arial" w:hAnsi="Arial" w:cs="Arial"/>
        </w:rPr>
      </w:pPr>
      <w:r>
        <w:rPr>
          <w:rFonts w:ascii="Arial" w:hAnsi="Arial" w:cs="Arial"/>
          <w:noProof/>
        </w:rPr>
        <mc:AlternateContent>
          <mc:Choice Requires="wps">
            <w:drawing>
              <wp:anchor distT="0" distB="0" distL="114300" distR="114300" simplePos="0" relativeHeight="251665421" behindDoc="1" locked="0" layoutInCell="1" allowOverlap="1" wp14:anchorId="26ECA700" wp14:editId="694D87A1">
                <wp:simplePos x="0" y="0"/>
                <wp:positionH relativeFrom="margin">
                  <wp:align>center</wp:align>
                </wp:positionH>
                <wp:positionV relativeFrom="paragraph">
                  <wp:posOffset>105732</wp:posOffset>
                </wp:positionV>
                <wp:extent cx="2889956" cy="293511"/>
                <wp:effectExtent l="0" t="0" r="24765" b="11430"/>
                <wp:wrapNone/>
                <wp:docPr id="6" name="Text Box 6"/>
                <wp:cNvGraphicFramePr/>
                <a:graphic xmlns:a="http://schemas.openxmlformats.org/drawingml/2006/main">
                  <a:graphicData uri="http://schemas.microsoft.com/office/word/2010/wordprocessingShape">
                    <wps:wsp>
                      <wps:cNvSpPr txBox="1"/>
                      <wps:spPr>
                        <a:xfrm>
                          <a:off x="0" y="0"/>
                          <a:ext cx="2889956" cy="293511"/>
                        </a:xfrm>
                        <a:prstGeom prst="rect">
                          <a:avLst/>
                        </a:prstGeom>
                        <a:solidFill>
                          <a:schemeClr val="lt1"/>
                        </a:solidFill>
                        <a:ln w="6350">
                          <a:solidFill>
                            <a:prstClr val="black"/>
                          </a:solidFill>
                        </a:ln>
                      </wps:spPr>
                      <wps:txbx>
                        <w:txbxContent>
                          <w:p w14:paraId="3BBEC33E" w14:textId="77777777" w:rsidR="009C1D3B" w:rsidRDefault="009C1D3B" w:rsidP="003A6FC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ECA700" id="Text Box 6" o:spid="_x0000_s1042" type="#_x0000_t202" style="position:absolute;left:0;text-align:left;margin-left:0;margin-top:8.35pt;width:227.55pt;height:23.1pt;z-index:-25165105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" fillcolor="white [3201]" strokeweight=".5pt">
                <v:textbox>
                  <w:txbxContent>
                    <w:p w14:paraId="3BBEC33E" w14:textId="77777777" w:rsidR="009C1D3B" w:rsidRDefault="009C1D3B" w:rsidP="003A6FCC"/>
                  </w:txbxContent>
                </v:textbox>
                <w10:wrap anchorx="margin"/>
              </v:shape>
            </w:pict>
          </mc:Fallback>
        </mc:AlternateContent>
      </w:r>
      <w:r w:rsidR="003A6FCC">
        <w:rPr>
          <w:rFonts w:ascii="Arial" w:hAnsi="Arial" w:cs="Arial"/>
          <w:sz w:val="16"/>
          <w:szCs w:val="16"/>
        </w:rPr>
        <w:t xml:space="preserve">                                             </w:t>
      </w:r>
    </w:p>
    <w:p w14:paraId="7EFA8647" w14:textId="3BFDB0B8" w:rsidR="004E5012" w:rsidRDefault="004E5012" w:rsidP="008C4F12">
      <w:pPr>
        <w:rPr>
          <w:rFonts w:ascii="Arial" w:hAnsi="Arial" w:cs="Arial"/>
        </w:rPr>
      </w:pPr>
      <w:r>
        <w:rPr>
          <w:rFonts w:ascii="Arial" w:hAnsi="Arial" w:cs="Arial"/>
          <w:sz w:val="16"/>
          <w:szCs w:val="16"/>
        </w:rPr>
        <w:t xml:space="preserve">                                                      </w:t>
      </w:r>
      <w:r w:rsidRPr="003A6FCC">
        <w:rPr>
          <w:rFonts w:ascii="Arial" w:hAnsi="Arial" w:cs="Arial"/>
          <w:sz w:val="16"/>
          <w:szCs w:val="16"/>
        </w:rPr>
        <w:t xml:space="preserve">Figure </w:t>
      </w:r>
      <w:r w:rsidR="00EA366C">
        <w:rPr>
          <w:rFonts w:ascii="Arial" w:hAnsi="Arial" w:cs="Arial"/>
          <w:sz w:val="16"/>
          <w:szCs w:val="16"/>
        </w:rPr>
        <w:t>2</w:t>
      </w:r>
      <w:r w:rsidRPr="003A6FCC">
        <w:rPr>
          <w:rFonts w:ascii="Arial" w:hAnsi="Arial" w:cs="Arial"/>
          <w:sz w:val="16"/>
          <w:szCs w:val="16"/>
        </w:rPr>
        <w:t xml:space="preserve"> </w:t>
      </w:r>
      <w:r w:rsidR="004A666D">
        <w:rPr>
          <w:rFonts w:ascii="Arial" w:hAnsi="Arial" w:cs="Arial"/>
          <w:sz w:val="16"/>
          <w:szCs w:val="16"/>
        </w:rPr>
        <w:t xml:space="preserve">depicts </w:t>
      </w:r>
      <w:r w:rsidRPr="003A6FCC">
        <w:rPr>
          <w:rFonts w:ascii="Arial" w:hAnsi="Arial" w:cs="Arial"/>
          <w:sz w:val="16"/>
          <w:szCs w:val="16"/>
        </w:rPr>
        <w:t>the organisational structure of Taj Tandoori</w:t>
      </w:r>
      <w:r>
        <w:rPr>
          <w:rFonts w:ascii="Arial" w:hAnsi="Arial" w:cs="Arial"/>
          <w:sz w:val="16"/>
          <w:szCs w:val="16"/>
        </w:rPr>
        <w:t>.</w:t>
      </w:r>
    </w:p>
    <w:p w14:paraId="233D32B4" w14:textId="77777777" w:rsidR="00EA5179" w:rsidRDefault="00EA5179" w:rsidP="008C4F12">
      <w:pPr>
        <w:rPr>
          <w:rFonts w:ascii="Arial" w:hAnsi="Arial" w:cs="Arial"/>
        </w:rPr>
      </w:pPr>
    </w:p>
    <w:p w14:paraId="02C78F07" w14:textId="645C59D5" w:rsidR="004E5012" w:rsidRDefault="006C2EB5" w:rsidP="008C4F12">
      <w:pPr>
        <w:rPr>
          <w:rFonts w:ascii="Arial" w:hAnsi="Arial" w:cs="Arial"/>
        </w:rPr>
      </w:pPr>
      <w:r>
        <w:rPr>
          <w:rFonts w:ascii="Arial" w:hAnsi="Arial" w:cs="Arial"/>
        </w:rPr>
        <w:t xml:space="preserve">Figure </w:t>
      </w:r>
      <w:r w:rsidR="00EA366C">
        <w:rPr>
          <w:rFonts w:ascii="Arial" w:hAnsi="Arial" w:cs="Arial"/>
        </w:rPr>
        <w:t>2</w:t>
      </w:r>
      <w:r>
        <w:rPr>
          <w:rFonts w:ascii="Arial" w:hAnsi="Arial" w:cs="Arial"/>
        </w:rPr>
        <w:t xml:space="preserve"> </w:t>
      </w:r>
      <w:r w:rsidR="0019764B">
        <w:rPr>
          <w:rFonts w:ascii="Arial" w:hAnsi="Arial" w:cs="Arial"/>
        </w:rPr>
        <w:t>above</w:t>
      </w:r>
      <w:r w:rsidR="007E1FAC">
        <w:rPr>
          <w:rFonts w:ascii="Arial" w:hAnsi="Arial" w:cs="Arial"/>
        </w:rPr>
        <w:t xml:space="preserve"> </w:t>
      </w:r>
      <w:r w:rsidR="00E35EAE">
        <w:rPr>
          <w:rFonts w:ascii="Arial" w:hAnsi="Arial" w:cs="Arial"/>
        </w:rPr>
        <w:t>demonstrates</w:t>
      </w:r>
      <w:r w:rsidR="0019764B">
        <w:rPr>
          <w:rFonts w:ascii="Arial" w:hAnsi="Arial" w:cs="Arial"/>
        </w:rPr>
        <w:t xml:space="preserve"> the </w:t>
      </w:r>
      <w:r w:rsidR="007850CA">
        <w:rPr>
          <w:rFonts w:ascii="Arial" w:hAnsi="Arial" w:cs="Arial"/>
        </w:rPr>
        <w:t>positions of employees, and who the</w:t>
      </w:r>
      <w:r w:rsidR="007E1FAC">
        <w:rPr>
          <w:rFonts w:ascii="Arial" w:hAnsi="Arial" w:cs="Arial"/>
        </w:rPr>
        <w:t>y</w:t>
      </w:r>
      <w:r w:rsidR="007850CA">
        <w:rPr>
          <w:rFonts w:ascii="Arial" w:hAnsi="Arial" w:cs="Arial"/>
        </w:rPr>
        <w:t xml:space="preserve"> directly report to.</w:t>
      </w:r>
      <w:r w:rsidR="005B604C">
        <w:rPr>
          <w:rFonts w:ascii="Arial" w:hAnsi="Arial" w:cs="Arial"/>
        </w:rPr>
        <w:t xml:space="preserve"> </w:t>
      </w:r>
      <w:r w:rsidR="006203B2">
        <w:rPr>
          <w:rFonts w:ascii="Arial" w:hAnsi="Arial" w:cs="Arial"/>
        </w:rPr>
        <w:t>Please see appendix 1 for full structure defin</w:t>
      </w:r>
      <w:r w:rsidR="00743B1C">
        <w:rPr>
          <w:rFonts w:ascii="Arial" w:hAnsi="Arial" w:cs="Arial"/>
        </w:rPr>
        <w:t>itions.</w:t>
      </w:r>
    </w:p>
    <w:p w14:paraId="584B9779" w14:textId="77777777" w:rsidR="004F3810" w:rsidRDefault="004F3810" w:rsidP="008C4F12">
      <w:pPr>
        <w:rPr>
          <w:rFonts w:ascii="Arial" w:hAnsi="Arial" w:cs="Arial"/>
        </w:rPr>
      </w:pPr>
    </w:p>
    <w:p w14:paraId="72A20CC0" w14:textId="77777777" w:rsidR="00E06A91" w:rsidRDefault="00E06A91" w:rsidP="008C4F12">
      <w:pPr>
        <w:rPr>
          <w:rFonts w:ascii="Arial" w:hAnsi="Arial" w:cs="Arial"/>
        </w:rPr>
      </w:pPr>
    </w:p>
    <w:p w14:paraId="4B22D0C9" w14:textId="77777777" w:rsidR="00202148" w:rsidRDefault="00202148" w:rsidP="008C4F12">
      <w:pPr>
        <w:rPr>
          <w:rFonts w:ascii="Arial" w:hAnsi="Arial" w:cs="Arial"/>
        </w:rPr>
      </w:pPr>
    </w:p>
    <w:p w14:paraId="743B3ABB" w14:textId="5D0C4969" w:rsidR="0047138B" w:rsidRDefault="0047138B" w:rsidP="008C4F12">
      <w:pPr>
        <w:rPr>
          <w:rFonts w:ascii="Arial" w:hAnsi="Arial" w:cs="Arial"/>
        </w:rPr>
      </w:pPr>
      <w:r>
        <w:rPr>
          <w:rFonts w:ascii="Arial" w:hAnsi="Arial" w:cs="Arial"/>
          <w:noProof/>
        </w:rPr>
        <w:lastRenderedPageBreak/>
        <mc:AlternateContent>
          <mc:Choice Requires="wps">
            <w:drawing>
              <wp:anchor distT="0" distB="0" distL="114300" distR="114300" simplePos="0" relativeHeight="251663373" behindDoc="0" locked="0" layoutInCell="1" allowOverlap="1" wp14:anchorId="48EF19A1" wp14:editId="701DBA04">
                <wp:simplePos x="0" y="0"/>
                <wp:positionH relativeFrom="margin">
                  <wp:posOffset>1725929</wp:posOffset>
                </wp:positionH>
                <wp:positionV relativeFrom="paragraph">
                  <wp:posOffset>0</wp:posOffset>
                </wp:positionV>
                <wp:extent cx="2543175" cy="338666"/>
                <wp:effectExtent l="0" t="0" r="28575" b="23495"/>
                <wp:wrapNone/>
                <wp:docPr id="20" name="Text Box 20"/>
                <wp:cNvGraphicFramePr/>
                <a:graphic xmlns:a="http://schemas.openxmlformats.org/drawingml/2006/main">
                  <a:graphicData uri="http://schemas.microsoft.com/office/word/2010/wordprocessingShape">
                    <wps:wsp>
                      <wps:cNvSpPr txBox="1"/>
                      <wps:spPr>
                        <a:xfrm>
                          <a:off x="0" y="0"/>
                          <a:ext cx="2543175" cy="338666"/>
                        </a:xfrm>
                        <a:prstGeom prst="rect">
                          <a:avLst/>
                        </a:prstGeom>
                        <a:solidFill>
                          <a:schemeClr val="tx1"/>
                        </a:solidFill>
                        <a:ln w="6350">
                          <a:solidFill>
                            <a:prstClr val="black"/>
                          </a:solidFill>
                        </a:ln>
                      </wps:spPr>
                      <wps:txbx>
                        <w:txbxContent>
                          <w:p w14:paraId="6646AA81" w14:textId="342D9581" w:rsidR="009C1D3B" w:rsidRPr="005A23E3" w:rsidRDefault="005A23E3" w:rsidP="00333C15">
                            <w:pPr>
                              <w:pStyle w:val="Heading2"/>
                              <w:rPr>
                                <w:rFonts w:ascii="Arial" w:hAnsi="Arial" w:cs="Arial"/>
                                <w:b/>
                                <w:bCs/>
                                <w:color w:val="FFFFFF" w:themeColor="background1"/>
                                <w:sz w:val="28"/>
                                <w:szCs w:val="28"/>
                              </w:rPr>
                            </w:pPr>
                            <w:bookmarkStart w:id="24" w:name="_Toc33041172"/>
                            <w:r>
                              <w:rPr>
                                <w:rFonts w:ascii="Arial" w:hAnsi="Arial" w:cs="Arial"/>
                                <w:b/>
                                <w:bCs/>
                                <w:color w:val="FFFFFF" w:themeColor="background1"/>
                                <w:sz w:val="28"/>
                                <w:szCs w:val="28"/>
                              </w:rPr>
                              <w:t xml:space="preserve">  </w:t>
                            </w:r>
                            <w:r w:rsidR="009C1D3B" w:rsidRPr="005A23E3">
                              <w:rPr>
                                <w:rFonts w:ascii="Arial" w:hAnsi="Arial" w:cs="Arial"/>
                                <w:b/>
                                <w:bCs/>
                                <w:color w:val="FFFFFF" w:themeColor="background1"/>
                                <w:sz w:val="28"/>
                                <w:szCs w:val="28"/>
                              </w:rPr>
                              <w:t>5. Organisational Culture.</w:t>
                            </w:r>
                            <w:bookmarkEnd w:id="24"/>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EF19A1" id="Text Box 20" o:spid="_x0000_s1043" type="#_x0000_t202" style="position:absolute;left:0;text-align:left;margin-left:135.9pt;margin-top:0;width:200.25pt;height:26.65pt;z-index:25166337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" fillcolor="black [3213]" strokeweight=".5pt">
                <v:textbox>
                  <w:txbxContent>
                    <w:p w14:paraId="6646AA81" w14:textId="342D9581" w:rsidR="009C1D3B" w:rsidRPr="005A23E3" w:rsidRDefault="005A23E3" w:rsidP="00333C15">
                      <w:pPr>
                        <w:pStyle w:val="Heading2"/>
                        <w:rPr>
                          <w:rFonts w:ascii="Arial" w:hAnsi="Arial" w:cs="Arial"/>
                          <w:b/>
                          <w:bCs/>
                          <w:color w:val="FFFFFF" w:themeColor="background1"/>
                          <w:sz w:val="28"/>
                          <w:szCs w:val="28"/>
                        </w:rPr>
                      </w:pPr>
                      <w:bookmarkStart w:id="25" w:name="_Toc33041172"/>
                      <w:r>
                        <w:rPr>
                          <w:rFonts w:ascii="Arial" w:hAnsi="Arial" w:cs="Arial"/>
                          <w:b/>
                          <w:bCs/>
                          <w:color w:val="FFFFFF" w:themeColor="background1"/>
                          <w:sz w:val="28"/>
                          <w:szCs w:val="28"/>
                        </w:rPr>
                        <w:t xml:space="preserve">  </w:t>
                      </w:r>
                      <w:r w:rsidR="009C1D3B" w:rsidRPr="005A23E3">
                        <w:rPr>
                          <w:rFonts w:ascii="Arial" w:hAnsi="Arial" w:cs="Arial"/>
                          <w:b/>
                          <w:bCs/>
                          <w:color w:val="FFFFFF" w:themeColor="background1"/>
                          <w:sz w:val="28"/>
                          <w:szCs w:val="28"/>
                        </w:rPr>
                        <w:t>5. Organisational Culture.</w:t>
                      </w:r>
                      <w:bookmarkEnd w:id="25"/>
                    </w:p>
                  </w:txbxContent>
                </v:textbox>
                <w10:wrap anchorx="margin"/>
              </v:shape>
            </w:pict>
          </mc:Fallback>
        </mc:AlternateContent>
      </w:r>
    </w:p>
    <w:p w14:paraId="6CD881CC" w14:textId="55ECD08B" w:rsidR="0067528A" w:rsidRDefault="0067528A" w:rsidP="008C4F12">
      <w:pPr>
        <w:rPr>
          <w:rFonts w:ascii="Arial" w:hAnsi="Arial" w:cs="Arial"/>
        </w:rPr>
      </w:pPr>
    </w:p>
    <w:p w14:paraId="53B3DD91" w14:textId="2AB70AF5" w:rsidR="00FE377E" w:rsidRPr="00571834" w:rsidRDefault="00FE377E" w:rsidP="00FE377E">
      <w:pPr>
        <w:pStyle w:val="NoSpacing"/>
        <w:rPr>
          <w:rFonts w:ascii="Arial" w:hAnsi="Arial" w:cs="Arial"/>
          <w:b/>
          <w:bCs/>
          <w:color w:val="FF0000"/>
          <w:sz w:val="24"/>
          <w:szCs w:val="24"/>
        </w:rPr>
      </w:pPr>
    </w:p>
    <w:p w14:paraId="4B0CC142" w14:textId="7EDA9EEB" w:rsidR="00222B9C" w:rsidRDefault="00222B9C" w:rsidP="00FE377E">
      <w:pPr>
        <w:rPr>
          <w:rFonts w:ascii="Arial" w:hAnsi="Arial" w:cs="Arial"/>
        </w:rPr>
      </w:pPr>
      <w:r w:rsidRPr="00222B9C">
        <w:rPr>
          <w:rFonts w:ascii="Arial" w:hAnsi="Arial" w:cs="Arial"/>
        </w:rPr>
        <w:t>Louis (1980) defines</w:t>
      </w:r>
      <w:r w:rsidR="00D63319">
        <w:rPr>
          <w:rFonts w:ascii="Arial" w:hAnsi="Arial" w:cs="Arial"/>
        </w:rPr>
        <w:t xml:space="preserve"> </w:t>
      </w:r>
      <w:r w:rsidRPr="00222B9C">
        <w:rPr>
          <w:rFonts w:ascii="Arial" w:hAnsi="Arial" w:cs="Arial"/>
        </w:rPr>
        <w:t>culture as</w:t>
      </w:r>
      <w:r w:rsidR="00E92D70">
        <w:rPr>
          <w:rFonts w:ascii="Arial" w:hAnsi="Arial" w:cs="Arial"/>
        </w:rPr>
        <w:t xml:space="preserve"> a </w:t>
      </w:r>
      <w:r w:rsidR="007A6EC9">
        <w:rPr>
          <w:rFonts w:ascii="Arial" w:hAnsi="Arial" w:cs="Arial"/>
        </w:rPr>
        <w:t>shared</w:t>
      </w:r>
      <w:r w:rsidR="008B45E7">
        <w:rPr>
          <w:rFonts w:ascii="Arial" w:hAnsi="Arial" w:cs="Arial"/>
        </w:rPr>
        <w:t xml:space="preserve"> </w:t>
      </w:r>
      <w:r w:rsidR="00E92D70">
        <w:rPr>
          <w:rFonts w:ascii="Arial" w:hAnsi="Arial" w:cs="Arial"/>
        </w:rPr>
        <w:t>understanding</w:t>
      </w:r>
      <w:r w:rsidR="008B45E7">
        <w:rPr>
          <w:rFonts w:ascii="Arial" w:hAnsi="Arial" w:cs="Arial"/>
        </w:rPr>
        <w:t xml:space="preserve"> or meaning</w:t>
      </w:r>
      <w:r w:rsidR="004D2AD8">
        <w:rPr>
          <w:rFonts w:ascii="Arial" w:hAnsi="Arial" w:cs="Arial"/>
        </w:rPr>
        <w:t xml:space="preserve"> of </w:t>
      </w:r>
      <w:r w:rsidR="00765EB4">
        <w:rPr>
          <w:rFonts w:ascii="Arial" w:hAnsi="Arial" w:cs="Arial"/>
        </w:rPr>
        <w:t>similar principles</w:t>
      </w:r>
      <w:r w:rsidR="008B45E7">
        <w:rPr>
          <w:rFonts w:ascii="Arial" w:hAnsi="Arial" w:cs="Arial"/>
        </w:rPr>
        <w:t xml:space="preserve"> by a group of people</w:t>
      </w:r>
      <w:r w:rsidR="004D2AD8">
        <w:rPr>
          <w:rFonts w:ascii="Arial" w:hAnsi="Arial" w:cs="Arial"/>
        </w:rPr>
        <w:t>.</w:t>
      </w:r>
      <w:r w:rsidR="007A6EC9">
        <w:rPr>
          <w:rFonts w:ascii="Arial" w:hAnsi="Arial" w:cs="Arial"/>
        </w:rPr>
        <w:t xml:space="preserve"> </w:t>
      </w:r>
      <w:r w:rsidR="008464B5">
        <w:rPr>
          <w:rFonts w:ascii="Arial" w:hAnsi="Arial" w:cs="Arial"/>
        </w:rPr>
        <w:t>Furthermore</w:t>
      </w:r>
      <w:r w:rsidR="00065C13">
        <w:rPr>
          <w:rFonts w:ascii="Arial" w:hAnsi="Arial" w:cs="Arial"/>
        </w:rPr>
        <w:t xml:space="preserve"> </w:t>
      </w:r>
      <w:r w:rsidR="00765EB4">
        <w:rPr>
          <w:rFonts w:ascii="Arial" w:hAnsi="Arial" w:cs="Arial"/>
        </w:rPr>
        <w:t>Edgar</w:t>
      </w:r>
      <w:r w:rsidR="0086567F">
        <w:rPr>
          <w:rFonts w:ascii="Arial" w:hAnsi="Arial" w:cs="Arial"/>
        </w:rPr>
        <w:t xml:space="preserve"> </w:t>
      </w:r>
      <w:r w:rsidRPr="00222B9C">
        <w:rPr>
          <w:rFonts w:ascii="Arial" w:hAnsi="Arial" w:cs="Arial"/>
        </w:rPr>
        <w:t>Schein</w:t>
      </w:r>
      <w:r w:rsidR="0086567F">
        <w:rPr>
          <w:rFonts w:ascii="Arial" w:hAnsi="Arial" w:cs="Arial"/>
        </w:rPr>
        <w:t xml:space="preserve"> (1996)</w:t>
      </w:r>
      <w:r w:rsidR="00FB7F78">
        <w:rPr>
          <w:rFonts w:ascii="Arial" w:hAnsi="Arial" w:cs="Arial"/>
        </w:rPr>
        <w:t xml:space="preserve"> also adds that organisational culture is </w:t>
      </w:r>
      <w:r w:rsidR="005852FD">
        <w:rPr>
          <w:rFonts w:ascii="Arial" w:hAnsi="Arial" w:cs="Arial"/>
        </w:rPr>
        <w:t>adopt</w:t>
      </w:r>
      <w:r w:rsidR="00FB7F78">
        <w:rPr>
          <w:rFonts w:ascii="Arial" w:hAnsi="Arial" w:cs="Arial"/>
        </w:rPr>
        <w:t>ed</w:t>
      </w:r>
      <w:r w:rsidR="005852FD">
        <w:rPr>
          <w:rFonts w:ascii="Arial" w:hAnsi="Arial" w:cs="Arial"/>
        </w:rPr>
        <w:t xml:space="preserve"> </w:t>
      </w:r>
      <w:r w:rsidR="00447620">
        <w:rPr>
          <w:rFonts w:ascii="Arial" w:hAnsi="Arial" w:cs="Arial"/>
        </w:rPr>
        <w:t>over</w:t>
      </w:r>
      <w:r w:rsidR="008910CD">
        <w:rPr>
          <w:rFonts w:ascii="Arial" w:hAnsi="Arial" w:cs="Arial"/>
        </w:rPr>
        <w:t xml:space="preserve"> </w:t>
      </w:r>
      <w:r w:rsidR="008464B5">
        <w:rPr>
          <w:rFonts w:ascii="Arial" w:hAnsi="Arial" w:cs="Arial"/>
        </w:rPr>
        <w:t>a period</w:t>
      </w:r>
      <w:r w:rsidR="00447620">
        <w:rPr>
          <w:rFonts w:ascii="Arial" w:hAnsi="Arial" w:cs="Arial"/>
        </w:rPr>
        <w:t xml:space="preserve">. </w:t>
      </w:r>
      <w:r w:rsidR="00A27888">
        <w:rPr>
          <w:rFonts w:ascii="Arial" w:hAnsi="Arial" w:cs="Arial"/>
        </w:rPr>
        <w:t>It is formed</w:t>
      </w:r>
      <w:r w:rsidR="0032035F">
        <w:rPr>
          <w:rFonts w:ascii="Arial" w:hAnsi="Arial" w:cs="Arial"/>
        </w:rPr>
        <w:t xml:space="preserve"> when </w:t>
      </w:r>
      <w:r w:rsidR="0081352C">
        <w:rPr>
          <w:rFonts w:ascii="Arial" w:hAnsi="Arial" w:cs="Arial"/>
        </w:rPr>
        <w:t>employee</w:t>
      </w:r>
      <w:r w:rsidR="007769F6">
        <w:rPr>
          <w:rFonts w:ascii="Arial" w:hAnsi="Arial" w:cs="Arial"/>
        </w:rPr>
        <w:t>s</w:t>
      </w:r>
      <w:r w:rsidR="00044ED1">
        <w:rPr>
          <w:rFonts w:ascii="Arial" w:hAnsi="Arial" w:cs="Arial"/>
        </w:rPr>
        <w:t xml:space="preserve"> ad</w:t>
      </w:r>
      <w:r w:rsidR="00361FA0">
        <w:rPr>
          <w:rFonts w:ascii="Arial" w:hAnsi="Arial" w:cs="Arial"/>
        </w:rPr>
        <w:t>apt</w:t>
      </w:r>
      <w:r w:rsidR="00044ED1">
        <w:rPr>
          <w:rFonts w:ascii="Arial" w:hAnsi="Arial" w:cs="Arial"/>
        </w:rPr>
        <w:t xml:space="preserve"> </w:t>
      </w:r>
      <w:r w:rsidR="003454CB">
        <w:rPr>
          <w:rFonts w:ascii="Arial" w:hAnsi="Arial" w:cs="Arial"/>
        </w:rPr>
        <w:t xml:space="preserve">to changes and </w:t>
      </w:r>
      <w:r w:rsidR="00052A15">
        <w:rPr>
          <w:rFonts w:ascii="Arial" w:hAnsi="Arial" w:cs="Arial"/>
        </w:rPr>
        <w:t xml:space="preserve">start to </w:t>
      </w:r>
      <w:r w:rsidR="003C2ED6">
        <w:rPr>
          <w:rFonts w:ascii="Arial" w:hAnsi="Arial" w:cs="Arial"/>
        </w:rPr>
        <w:t>practice</w:t>
      </w:r>
      <w:r w:rsidR="00052A15">
        <w:rPr>
          <w:rFonts w:ascii="Arial" w:hAnsi="Arial" w:cs="Arial"/>
        </w:rPr>
        <w:t xml:space="preserve"> it </w:t>
      </w:r>
      <w:r w:rsidR="00230D3D">
        <w:rPr>
          <w:rFonts w:ascii="Arial" w:hAnsi="Arial" w:cs="Arial"/>
        </w:rPr>
        <w:t>every day</w:t>
      </w:r>
      <w:r w:rsidR="00052A15">
        <w:rPr>
          <w:rFonts w:ascii="Arial" w:hAnsi="Arial" w:cs="Arial"/>
        </w:rPr>
        <w:t xml:space="preserve"> formin</w:t>
      </w:r>
      <w:r w:rsidR="00230D3D">
        <w:rPr>
          <w:rFonts w:ascii="Arial" w:hAnsi="Arial" w:cs="Arial"/>
        </w:rPr>
        <w:t>g a culture.</w:t>
      </w:r>
    </w:p>
    <w:p w14:paraId="4B835FF0" w14:textId="783B116C" w:rsidR="001A3C86" w:rsidRDefault="005B1043" w:rsidP="00FE377E">
      <w:pPr>
        <w:rPr>
          <w:rFonts w:ascii="Arial" w:hAnsi="Arial" w:cs="Arial"/>
        </w:rPr>
      </w:pPr>
      <w:r>
        <w:rPr>
          <w:rFonts w:ascii="Arial" w:hAnsi="Arial" w:cs="Arial"/>
        </w:rPr>
        <w:t xml:space="preserve">The </w:t>
      </w:r>
      <w:r w:rsidR="00CF6738">
        <w:rPr>
          <w:rFonts w:ascii="Arial" w:hAnsi="Arial" w:cs="Arial"/>
        </w:rPr>
        <w:t>organisational culture</w:t>
      </w:r>
      <w:r>
        <w:rPr>
          <w:rFonts w:ascii="Arial" w:hAnsi="Arial" w:cs="Arial"/>
        </w:rPr>
        <w:t xml:space="preserve"> is influenced</w:t>
      </w:r>
      <w:r w:rsidR="00CF6738">
        <w:rPr>
          <w:rFonts w:ascii="Arial" w:hAnsi="Arial" w:cs="Arial"/>
        </w:rPr>
        <w:t xml:space="preserve"> by th</w:t>
      </w:r>
      <w:r w:rsidR="0039105D">
        <w:rPr>
          <w:rFonts w:ascii="Arial" w:hAnsi="Arial" w:cs="Arial"/>
        </w:rPr>
        <w:t>e beliefs and</w:t>
      </w:r>
      <w:r w:rsidR="00CF6738">
        <w:rPr>
          <w:rFonts w:ascii="Arial" w:hAnsi="Arial" w:cs="Arial"/>
        </w:rPr>
        <w:t xml:space="preserve"> values of the founder</w:t>
      </w:r>
      <w:r w:rsidR="001A3C86">
        <w:rPr>
          <w:rFonts w:ascii="Arial" w:hAnsi="Arial" w:cs="Arial"/>
        </w:rPr>
        <w:t>,</w:t>
      </w:r>
      <w:r w:rsidR="00340457">
        <w:rPr>
          <w:rFonts w:ascii="Arial" w:hAnsi="Arial" w:cs="Arial"/>
        </w:rPr>
        <w:t xml:space="preserve"> the workforce</w:t>
      </w:r>
      <w:r w:rsidR="001A3C86">
        <w:rPr>
          <w:rFonts w:ascii="Arial" w:hAnsi="Arial" w:cs="Arial"/>
        </w:rPr>
        <w:t xml:space="preserve"> and the history of the organisation </w:t>
      </w:r>
      <w:r w:rsidR="00FE377E" w:rsidRPr="00CB432B">
        <w:rPr>
          <w:rFonts w:ascii="Arial" w:hAnsi="Arial" w:cs="Arial"/>
        </w:rPr>
        <w:t>(Managers.org.uk, 2020)</w:t>
      </w:r>
      <w:r w:rsidR="00FE377E">
        <w:rPr>
          <w:rFonts w:ascii="Arial" w:hAnsi="Arial" w:cs="Arial"/>
        </w:rPr>
        <w:t>.</w:t>
      </w:r>
    </w:p>
    <w:p w14:paraId="3647DE44" w14:textId="6B442034" w:rsidR="00FE377E" w:rsidRDefault="00E66DE8" w:rsidP="00FE377E">
      <w:pPr>
        <w:rPr>
          <w:rFonts w:ascii="Arial" w:hAnsi="Arial" w:cs="Arial"/>
        </w:rPr>
      </w:pPr>
      <w:r>
        <w:rPr>
          <w:rFonts w:ascii="Arial" w:hAnsi="Arial" w:cs="Arial"/>
        </w:rPr>
        <w:t>From the ab</w:t>
      </w:r>
      <w:r w:rsidR="004F1A0F">
        <w:rPr>
          <w:rFonts w:ascii="Arial" w:hAnsi="Arial" w:cs="Arial"/>
        </w:rPr>
        <w:t>ove definitions we can see th</w:t>
      </w:r>
      <w:r w:rsidR="00CE0D93">
        <w:rPr>
          <w:rFonts w:ascii="Arial" w:hAnsi="Arial" w:cs="Arial"/>
        </w:rPr>
        <w:t>at</w:t>
      </w:r>
      <w:r w:rsidR="007B7AAA">
        <w:rPr>
          <w:rFonts w:ascii="Arial" w:hAnsi="Arial" w:cs="Arial"/>
        </w:rPr>
        <w:t xml:space="preserve"> organisational</w:t>
      </w:r>
      <w:r w:rsidR="00CE0D93">
        <w:rPr>
          <w:rFonts w:ascii="Arial" w:hAnsi="Arial" w:cs="Arial"/>
        </w:rPr>
        <w:t xml:space="preserve"> culture is</w:t>
      </w:r>
      <w:r w:rsidR="00C2353C">
        <w:rPr>
          <w:rFonts w:ascii="Arial" w:hAnsi="Arial" w:cs="Arial"/>
        </w:rPr>
        <w:t xml:space="preserve"> </w:t>
      </w:r>
      <w:r w:rsidR="007B7AAA">
        <w:rPr>
          <w:rFonts w:ascii="Arial" w:hAnsi="Arial" w:cs="Arial"/>
        </w:rPr>
        <w:t>the</w:t>
      </w:r>
      <w:r w:rsidR="00C52196">
        <w:rPr>
          <w:rFonts w:ascii="Arial" w:hAnsi="Arial" w:cs="Arial"/>
        </w:rPr>
        <w:t xml:space="preserve"> common belief </w:t>
      </w:r>
      <w:r w:rsidR="007B7AAA">
        <w:rPr>
          <w:rFonts w:ascii="Arial" w:hAnsi="Arial" w:cs="Arial"/>
        </w:rPr>
        <w:t xml:space="preserve">of </w:t>
      </w:r>
      <w:r w:rsidR="00E65DB6">
        <w:rPr>
          <w:rFonts w:ascii="Arial" w:hAnsi="Arial" w:cs="Arial"/>
        </w:rPr>
        <w:t xml:space="preserve">set </w:t>
      </w:r>
      <w:r w:rsidR="007B7AAA">
        <w:rPr>
          <w:rFonts w:ascii="Arial" w:hAnsi="Arial" w:cs="Arial"/>
        </w:rPr>
        <w:t>va</w:t>
      </w:r>
      <w:r w:rsidR="00E65DB6">
        <w:rPr>
          <w:rFonts w:ascii="Arial" w:hAnsi="Arial" w:cs="Arial"/>
        </w:rPr>
        <w:t>l</w:t>
      </w:r>
      <w:r w:rsidR="007B7AAA">
        <w:rPr>
          <w:rFonts w:ascii="Arial" w:hAnsi="Arial" w:cs="Arial"/>
        </w:rPr>
        <w:t>ues</w:t>
      </w:r>
      <w:r w:rsidR="00E65DB6">
        <w:rPr>
          <w:rFonts w:ascii="Arial" w:hAnsi="Arial" w:cs="Arial"/>
        </w:rPr>
        <w:t xml:space="preserve"> </w:t>
      </w:r>
      <w:r w:rsidR="00C66526">
        <w:rPr>
          <w:rFonts w:ascii="Arial" w:hAnsi="Arial" w:cs="Arial"/>
        </w:rPr>
        <w:t>amongst a group of people.</w:t>
      </w:r>
    </w:p>
    <w:p w14:paraId="0AECF7A9" w14:textId="77777777" w:rsidR="0059521B" w:rsidRDefault="00103736" w:rsidP="0059521B">
      <w:pPr>
        <w:rPr>
          <w:rFonts w:ascii="Arial" w:hAnsi="Arial" w:cs="Arial"/>
        </w:rPr>
      </w:pPr>
      <w:r>
        <w:rPr>
          <w:rFonts w:ascii="Arial" w:hAnsi="Arial" w:cs="Arial"/>
        </w:rPr>
        <w:t>Charles</w:t>
      </w:r>
      <w:r w:rsidR="00434A45">
        <w:rPr>
          <w:rFonts w:ascii="Arial" w:hAnsi="Arial" w:cs="Arial"/>
        </w:rPr>
        <w:t xml:space="preserve"> </w:t>
      </w:r>
      <w:r w:rsidR="00434A45" w:rsidRPr="00434A45">
        <w:rPr>
          <w:rFonts w:ascii="Arial" w:hAnsi="Arial" w:cs="Arial"/>
        </w:rPr>
        <w:t>Handy</w:t>
      </w:r>
      <w:r w:rsidR="00522DBB">
        <w:rPr>
          <w:rFonts w:ascii="Arial" w:hAnsi="Arial" w:cs="Arial"/>
        </w:rPr>
        <w:t xml:space="preserve"> (</w:t>
      </w:r>
      <w:r w:rsidR="00434A45" w:rsidRPr="00434A45">
        <w:rPr>
          <w:rFonts w:ascii="Arial" w:hAnsi="Arial" w:cs="Arial"/>
        </w:rPr>
        <w:t>1993)</w:t>
      </w:r>
      <w:r w:rsidR="000619C6">
        <w:rPr>
          <w:rFonts w:ascii="Arial" w:hAnsi="Arial" w:cs="Arial"/>
        </w:rPr>
        <w:t xml:space="preserve"> further argues </w:t>
      </w:r>
      <w:r w:rsidR="00271165">
        <w:rPr>
          <w:rFonts w:ascii="Arial" w:hAnsi="Arial" w:cs="Arial"/>
        </w:rPr>
        <w:t>that organisational</w:t>
      </w:r>
      <w:r w:rsidR="00522DBB">
        <w:rPr>
          <w:rFonts w:ascii="Arial" w:hAnsi="Arial" w:cs="Arial"/>
        </w:rPr>
        <w:t xml:space="preserve"> </w:t>
      </w:r>
      <w:r w:rsidR="00257712">
        <w:rPr>
          <w:rFonts w:ascii="Arial" w:hAnsi="Arial" w:cs="Arial"/>
        </w:rPr>
        <w:t xml:space="preserve">culture </w:t>
      </w:r>
      <w:r w:rsidR="00522DBB">
        <w:rPr>
          <w:rFonts w:ascii="Arial" w:hAnsi="Arial" w:cs="Arial"/>
        </w:rPr>
        <w:t>is connecte</w:t>
      </w:r>
      <w:r w:rsidR="002B0F31">
        <w:rPr>
          <w:rFonts w:ascii="Arial" w:hAnsi="Arial" w:cs="Arial"/>
        </w:rPr>
        <w:t>d to organisational</w:t>
      </w:r>
      <w:r w:rsidR="00257712" w:rsidRPr="00257712">
        <w:rPr>
          <w:rFonts w:ascii="Arial" w:hAnsi="Arial" w:cs="Arial"/>
        </w:rPr>
        <w:t xml:space="preserve"> </w:t>
      </w:r>
      <w:r w:rsidR="00257712">
        <w:rPr>
          <w:rFonts w:ascii="Arial" w:hAnsi="Arial" w:cs="Arial"/>
        </w:rPr>
        <w:t>structure</w:t>
      </w:r>
      <w:r w:rsidR="00015829">
        <w:rPr>
          <w:rFonts w:ascii="Arial" w:hAnsi="Arial" w:cs="Arial"/>
        </w:rPr>
        <w:t>.</w:t>
      </w:r>
      <w:r w:rsidR="0059521B" w:rsidRPr="0059521B">
        <w:rPr>
          <w:rFonts w:ascii="Arial" w:hAnsi="Arial" w:cs="Arial"/>
        </w:rPr>
        <w:t xml:space="preserve"> </w:t>
      </w:r>
    </w:p>
    <w:p w14:paraId="3F33319C" w14:textId="1B3F8ED6" w:rsidR="0059521B" w:rsidRDefault="0059521B" w:rsidP="0059521B">
      <w:pPr>
        <w:rPr>
          <w:rFonts w:ascii="Arial" w:hAnsi="Arial" w:cs="Arial"/>
        </w:rPr>
      </w:pPr>
      <w:r>
        <w:rPr>
          <w:rFonts w:ascii="Arial" w:hAnsi="Arial" w:cs="Arial"/>
        </w:rPr>
        <w:t xml:space="preserve">By analysing the organisational structure of Taj Tandoori in figure </w:t>
      </w:r>
      <w:r w:rsidR="001019ED">
        <w:rPr>
          <w:rFonts w:ascii="Arial" w:hAnsi="Arial" w:cs="Arial"/>
        </w:rPr>
        <w:t xml:space="preserve">2 </w:t>
      </w:r>
      <w:r>
        <w:rPr>
          <w:rFonts w:ascii="Arial" w:hAnsi="Arial" w:cs="Arial"/>
        </w:rPr>
        <w:t>and Charles Handy’s four typologies of o</w:t>
      </w:r>
      <w:r w:rsidRPr="00F2768D">
        <w:rPr>
          <w:rFonts w:ascii="Arial" w:hAnsi="Arial" w:cs="Arial"/>
        </w:rPr>
        <w:t>rganisation</w:t>
      </w:r>
      <w:r>
        <w:rPr>
          <w:rFonts w:ascii="Arial" w:hAnsi="Arial" w:cs="Arial"/>
        </w:rPr>
        <w:t xml:space="preserve">al culture in figure </w:t>
      </w:r>
      <w:r w:rsidR="001019ED">
        <w:rPr>
          <w:rFonts w:ascii="Arial" w:hAnsi="Arial" w:cs="Arial"/>
        </w:rPr>
        <w:t>3</w:t>
      </w:r>
      <w:r>
        <w:rPr>
          <w:rFonts w:ascii="Arial" w:hAnsi="Arial" w:cs="Arial"/>
        </w:rPr>
        <w:t xml:space="preserve">, we can connect the structure of Taj Tandoori to Charles Handy’s definition of Role culture in figure </w:t>
      </w:r>
      <w:r w:rsidR="001019ED">
        <w:rPr>
          <w:rFonts w:ascii="Arial" w:hAnsi="Arial" w:cs="Arial"/>
        </w:rPr>
        <w:t>4.</w:t>
      </w:r>
    </w:p>
    <w:p w14:paraId="777BD1C7" w14:textId="67087177" w:rsidR="00C101CC" w:rsidRDefault="00C101CC" w:rsidP="008C4F12">
      <w:pPr>
        <w:rPr>
          <w:rFonts w:ascii="Arial" w:hAnsi="Arial" w:cs="Arial"/>
        </w:rPr>
      </w:pPr>
    </w:p>
    <w:p w14:paraId="34929A27" w14:textId="2FA6DDD4" w:rsidR="00F2768D" w:rsidRDefault="000C3C82" w:rsidP="00F2768D">
      <w:pPr>
        <w:rPr>
          <w:rFonts w:ascii="Arial" w:hAnsi="Arial" w:cs="Arial"/>
        </w:rPr>
      </w:pPr>
      <w:r w:rsidRPr="000C3C82">
        <w:rPr>
          <w:noProof/>
        </w:rPr>
        <w:drawing>
          <wp:inline distT="0" distB="0" distL="0" distR="0" wp14:anchorId="1F0119CC" wp14:editId="5FED7ED2">
            <wp:extent cx="5730658" cy="2963178"/>
            <wp:effectExtent l="0" t="0" r="381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122921" cy="3166007"/>
                    </a:xfrm>
                    <a:prstGeom prst="rect">
                      <a:avLst/>
                    </a:prstGeom>
                  </pic:spPr>
                </pic:pic>
              </a:graphicData>
            </a:graphic>
          </wp:inline>
        </w:drawing>
      </w:r>
    </w:p>
    <w:p w14:paraId="434F13E3" w14:textId="25CA46AC" w:rsidR="00B46265" w:rsidRDefault="00035785" w:rsidP="00F2768D">
      <w:pPr>
        <w:rPr>
          <w:rFonts w:ascii="Arial" w:hAnsi="Arial" w:cs="Arial"/>
        </w:rPr>
      </w:pPr>
      <w:r>
        <w:rPr>
          <w:noProof/>
        </w:rPr>
        <mc:AlternateContent>
          <mc:Choice Requires="wps">
            <w:drawing>
              <wp:anchor distT="0" distB="0" distL="114300" distR="114300" simplePos="0" relativeHeight="251660301" behindDoc="1" locked="0" layoutInCell="1" allowOverlap="1" wp14:anchorId="6F41916C" wp14:editId="72FAF6A8">
                <wp:simplePos x="0" y="0"/>
                <wp:positionH relativeFrom="margin">
                  <wp:posOffset>419100</wp:posOffset>
                </wp:positionH>
                <wp:positionV relativeFrom="paragraph">
                  <wp:posOffset>13970</wp:posOffset>
                </wp:positionV>
                <wp:extent cx="5191760" cy="251460"/>
                <wp:effectExtent l="0" t="0" r="27940" b="15240"/>
                <wp:wrapNone/>
                <wp:docPr id="15" name="Text Box 15"/>
                <wp:cNvGraphicFramePr/>
                <a:graphic xmlns:a="http://schemas.openxmlformats.org/drawingml/2006/main">
                  <a:graphicData uri="http://schemas.microsoft.com/office/word/2010/wordprocessingShape">
                    <wps:wsp>
                      <wps:cNvSpPr txBox="1"/>
                      <wps:spPr>
                        <a:xfrm>
                          <a:off x="0" y="0"/>
                          <a:ext cx="5191760" cy="251460"/>
                        </a:xfrm>
                        <a:prstGeom prst="rect">
                          <a:avLst/>
                        </a:prstGeom>
                        <a:solidFill>
                          <a:schemeClr val="lt1"/>
                        </a:solidFill>
                        <a:ln w="6350">
                          <a:solidFill>
                            <a:prstClr val="black"/>
                          </a:solidFill>
                        </a:ln>
                      </wps:spPr>
                      <wps:txbx>
                        <w:txbxContent>
                          <w:p w14:paraId="5823EC79" w14:textId="54DFDE8A" w:rsidR="009C1D3B" w:rsidRPr="0059521B" w:rsidRDefault="009C1D3B" w:rsidP="0059521B">
                            <w:pPr>
                              <w:jc w:val="center"/>
                              <w:rPr>
                                <w:rFonts w:ascii="Arial" w:hAnsi="Arial" w:cs="Arial"/>
                                <w:sz w:val="16"/>
                                <w:szCs w:val="16"/>
                              </w:rPr>
                            </w:pPr>
                            <w:r w:rsidRPr="00FE377E">
                              <w:rPr>
                                <w:rFonts w:ascii="Arial" w:hAnsi="Arial" w:cs="Arial"/>
                                <w:sz w:val="16"/>
                                <w:szCs w:val="16"/>
                              </w:rPr>
                              <w:t xml:space="preserve">Figure </w:t>
                            </w:r>
                            <w:r w:rsidR="00623600">
                              <w:rPr>
                                <w:rFonts w:ascii="Arial" w:hAnsi="Arial" w:cs="Arial"/>
                                <w:sz w:val="16"/>
                                <w:szCs w:val="16"/>
                              </w:rPr>
                              <w:t>3</w:t>
                            </w:r>
                            <w:r>
                              <w:rPr>
                                <w:rFonts w:ascii="Arial" w:hAnsi="Arial" w:cs="Arial"/>
                                <w:sz w:val="16"/>
                                <w:szCs w:val="16"/>
                              </w:rPr>
                              <w:t xml:space="preserve"> S</w:t>
                            </w:r>
                            <w:r w:rsidRPr="00FE377E">
                              <w:rPr>
                                <w:rFonts w:ascii="Arial" w:hAnsi="Arial" w:cs="Arial"/>
                                <w:sz w:val="16"/>
                                <w:szCs w:val="16"/>
                              </w:rPr>
                              <w:t xml:space="preserve">hows Charles Handy's four typologies of organisational </w:t>
                            </w:r>
                            <w:r>
                              <w:rPr>
                                <w:rFonts w:ascii="Arial" w:hAnsi="Arial" w:cs="Arial"/>
                                <w:sz w:val="16"/>
                                <w:szCs w:val="16"/>
                              </w:rPr>
                              <w:t>culture.</w:t>
                            </w:r>
                            <w:r w:rsidRPr="00FE377E">
                              <w:rPr>
                                <w:rFonts w:ascii="Arial" w:hAnsi="Arial" w:cs="Arial"/>
                                <w:sz w:val="16"/>
                                <w:szCs w:val="16"/>
                              </w:rPr>
                              <w:t xml:space="preserve"> (Blog.readytomanage.com</w:t>
                            </w:r>
                            <w:r>
                              <w:rPr>
                                <w:rFonts w:ascii="Arial" w:hAnsi="Arial" w:cs="Arial"/>
                                <w:sz w:val="16"/>
                                <w:szCs w:val="16"/>
                              </w:rPr>
                              <w:t xml:space="preserve"> </w:t>
                            </w:r>
                            <w:r w:rsidRPr="00292DD3">
                              <w:rPr>
                                <w:sz w:val="16"/>
                                <w:szCs w:val="16"/>
                              </w:rPr>
                              <w:t>2020)</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41916C" id="Text Box 15" o:spid="_x0000_s1044" type="#_x0000_t202" style="position:absolute;left:0;text-align:left;margin-left:33pt;margin-top:1.1pt;width:408.8pt;height:19.8pt;z-index:-25165617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" fillcolor="white [3201]" strokeweight=".5pt">
                <v:textbox>
                  <w:txbxContent>
                    <w:p w14:paraId="5823EC79" w14:textId="54DFDE8A" w:rsidR="009C1D3B" w:rsidRPr="0059521B" w:rsidRDefault="009C1D3B" w:rsidP="0059521B">
                      <w:pPr>
                        <w:jc w:val="center"/>
                        <w:rPr>
                          <w:rFonts w:ascii="Arial" w:hAnsi="Arial" w:cs="Arial"/>
                          <w:sz w:val="16"/>
                          <w:szCs w:val="16"/>
                        </w:rPr>
                      </w:pPr>
                      <w:r w:rsidRPr="00FE377E">
                        <w:rPr>
                          <w:rFonts w:ascii="Arial" w:hAnsi="Arial" w:cs="Arial"/>
                          <w:sz w:val="16"/>
                          <w:szCs w:val="16"/>
                        </w:rPr>
                        <w:t xml:space="preserve">Figure </w:t>
                      </w:r>
                      <w:r w:rsidR="00623600">
                        <w:rPr>
                          <w:rFonts w:ascii="Arial" w:hAnsi="Arial" w:cs="Arial"/>
                          <w:sz w:val="16"/>
                          <w:szCs w:val="16"/>
                        </w:rPr>
                        <w:t>3</w:t>
                      </w:r>
                      <w:r>
                        <w:rPr>
                          <w:rFonts w:ascii="Arial" w:hAnsi="Arial" w:cs="Arial"/>
                          <w:sz w:val="16"/>
                          <w:szCs w:val="16"/>
                        </w:rPr>
                        <w:t xml:space="preserve"> S</w:t>
                      </w:r>
                      <w:r w:rsidRPr="00FE377E">
                        <w:rPr>
                          <w:rFonts w:ascii="Arial" w:hAnsi="Arial" w:cs="Arial"/>
                          <w:sz w:val="16"/>
                          <w:szCs w:val="16"/>
                        </w:rPr>
                        <w:t xml:space="preserve">hows Charles Handy's four typologies of organisational </w:t>
                      </w:r>
                      <w:r>
                        <w:rPr>
                          <w:rFonts w:ascii="Arial" w:hAnsi="Arial" w:cs="Arial"/>
                          <w:sz w:val="16"/>
                          <w:szCs w:val="16"/>
                        </w:rPr>
                        <w:t>culture.</w:t>
                      </w:r>
                      <w:r w:rsidRPr="00FE377E">
                        <w:rPr>
                          <w:rFonts w:ascii="Arial" w:hAnsi="Arial" w:cs="Arial"/>
                          <w:sz w:val="16"/>
                          <w:szCs w:val="16"/>
                        </w:rPr>
                        <w:t xml:space="preserve"> (Blog.readytomanage.com</w:t>
                      </w:r>
                      <w:r>
                        <w:rPr>
                          <w:rFonts w:ascii="Arial" w:hAnsi="Arial" w:cs="Arial"/>
                          <w:sz w:val="16"/>
                          <w:szCs w:val="16"/>
                        </w:rPr>
                        <w:t xml:space="preserve"> </w:t>
                      </w:r>
                      <w:r w:rsidRPr="00292DD3">
                        <w:rPr>
                          <w:sz w:val="16"/>
                          <w:szCs w:val="16"/>
                        </w:rPr>
                        <w:t>2020)</w:t>
                      </w:r>
                      <w:r>
                        <w:rPr>
                          <w:sz w:val="16"/>
                          <w:szCs w:val="16"/>
                        </w:rPr>
                        <w:t>.</w:t>
                      </w:r>
                    </w:p>
                  </w:txbxContent>
                </v:textbox>
                <w10:wrap anchorx="margin"/>
              </v:shape>
            </w:pict>
          </mc:Fallback>
        </mc:AlternateContent>
      </w:r>
    </w:p>
    <w:p w14:paraId="13718900" w14:textId="14A3D27E" w:rsidR="00497C05" w:rsidRDefault="00497C05" w:rsidP="006011EC">
      <w:pPr>
        <w:rPr>
          <w:rFonts w:ascii="Arial" w:hAnsi="Arial" w:cs="Arial"/>
        </w:rPr>
      </w:pPr>
    </w:p>
    <w:p w14:paraId="151D2203" w14:textId="65C8E61D" w:rsidR="00DE2247" w:rsidRDefault="00DE2247" w:rsidP="003146E5">
      <w:pPr>
        <w:jc w:val="left"/>
      </w:pPr>
    </w:p>
    <w:p w14:paraId="45C320AC" w14:textId="77777777" w:rsidR="00EC5D40" w:rsidRDefault="00EC5D40" w:rsidP="003146E5">
      <w:pPr>
        <w:jc w:val="left"/>
        <w:rPr>
          <w:rFonts w:ascii="Arial" w:hAnsi="Arial" w:cs="Arial"/>
        </w:rPr>
      </w:pPr>
    </w:p>
    <w:p w14:paraId="67C6EC8E" w14:textId="77777777" w:rsidR="00EC5D40" w:rsidRDefault="00EC5D40" w:rsidP="003146E5">
      <w:pPr>
        <w:jc w:val="left"/>
        <w:rPr>
          <w:rFonts w:ascii="Arial" w:hAnsi="Arial" w:cs="Arial"/>
        </w:rPr>
      </w:pPr>
    </w:p>
    <w:p w14:paraId="78075463" w14:textId="77777777" w:rsidR="00EC5D40" w:rsidRDefault="00EC5D40" w:rsidP="003146E5">
      <w:pPr>
        <w:jc w:val="left"/>
        <w:rPr>
          <w:rFonts w:ascii="Arial" w:hAnsi="Arial" w:cs="Arial"/>
        </w:rPr>
      </w:pPr>
    </w:p>
    <w:p w14:paraId="6A2BC49C" w14:textId="77777777" w:rsidR="00EC5D40" w:rsidRDefault="00EC5D40" w:rsidP="003146E5">
      <w:pPr>
        <w:jc w:val="left"/>
        <w:rPr>
          <w:rFonts w:ascii="Arial" w:hAnsi="Arial" w:cs="Arial"/>
        </w:rPr>
      </w:pPr>
    </w:p>
    <w:p w14:paraId="21DA6547" w14:textId="4C3D63D5" w:rsidR="00EC5D40" w:rsidRDefault="00EC5D40" w:rsidP="003146E5">
      <w:pPr>
        <w:jc w:val="left"/>
        <w:rPr>
          <w:rFonts w:ascii="Arial" w:hAnsi="Arial" w:cs="Arial"/>
        </w:rPr>
      </w:pPr>
      <w:r w:rsidRPr="00FA62CB">
        <w:rPr>
          <w:rFonts w:ascii="Arial" w:hAnsi="Arial" w:cs="Arial"/>
        </w:rPr>
        <w:lastRenderedPageBreak/>
        <w:t>According to Handy (1993) organisational culture is connected to organisational structure</w:t>
      </w:r>
      <w:r>
        <w:rPr>
          <w:rFonts w:ascii="Arial" w:hAnsi="Arial" w:cs="Arial"/>
        </w:rPr>
        <w:t xml:space="preserve"> and is typically found in a hierarchal structure. Handy also says that “your position (Role) in the structure defines the power you have in the organisation”. The division of power is clear in the hierarchal organisational structure of Taj Tandoori.</w:t>
      </w:r>
    </w:p>
    <w:p w14:paraId="1A6B585B" w14:textId="77777777" w:rsidR="00EC5D40" w:rsidRDefault="00EC5D40" w:rsidP="003146E5">
      <w:pPr>
        <w:jc w:val="left"/>
        <w:rPr>
          <w:rFonts w:ascii="Arial" w:hAnsi="Arial" w:cs="Arial"/>
        </w:rPr>
      </w:pPr>
    </w:p>
    <w:p w14:paraId="4ABBB4AD" w14:textId="77777777" w:rsidR="00EC5D40" w:rsidRDefault="00EC5D40" w:rsidP="003146E5">
      <w:pPr>
        <w:jc w:val="left"/>
        <w:rPr>
          <w:rFonts w:ascii="Arial" w:hAnsi="Arial" w:cs="Arial"/>
        </w:rPr>
      </w:pPr>
    </w:p>
    <w:p w14:paraId="4CA4351A" w14:textId="66A7B445" w:rsidR="00043EE5" w:rsidRPr="00043EE5" w:rsidRDefault="00DE2247" w:rsidP="003146E5">
      <w:pPr>
        <w:jc w:val="left"/>
        <w:rPr>
          <w:rFonts w:ascii="Arial" w:hAnsi="Arial" w:cs="Arial"/>
          <w:color w:val="8EAADB" w:themeColor="accent1" w:themeTint="99"/>
        </w:rPr>
      </w:pPr>
      <w:r w:rsidRPr="00DE2247">
        <w:rPr>
          <w:noProof/>
        </w:rPr>
        <w:drawing>
          <wp:inline distT="0" distB="0" distL="0" distR="0" wp14:anchorId="629EB740" wp14:editId="43C50E3C">
            <wp:extent cx="5665470" cy="3589521"/>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31882" t="17518" r="21496" b="19780"/>
                    <a:stretch/>
                  </pic:blipFill>
                  <pic:spPr bwMode="auto">
                    <a:xfrm>
                      <a:off x="0" y="0"/>
                      <a:ext cx="5745408" cy="3640168"/>
                    </a:xfrm>
                    <a:prstGeom prst="rect">
                      <a:avLst/>
                    </a:prstGeom>
                    <a:ln>
                      <a:noFill/>
                    </a:ln>
                    <a:extLst>
                      <a:ext uri="{53640926-AAD7-44D8-BBD7-CCE9431645EC}">
                        <a14:shadowObscured xmlns:a14="http://schemas.microsoft.com/office/drawing/2010/main"/>
                      </a:ext>
                    </a:extLst>
                  </pic:spPr>
                </pic:pic>
              </a:graphicData>
            </a:graphic>
          </wp:inline>
        </w:drawing>
      </w:r>
    </w:p>
    <w:p w14:paraId="46242568" w14:textId="7F112650" w:rsidR="007D4274" w:rsidRDefault="007D4274" w:rsidP="008C4F12"/>
    <w:p w14:paraId="205E4C2F" w14:textId="4FFCCD15" w:rsidR="00043EE5" w:rsidRPr="00EB7196" w:rsidRDefault="00043EE5" w:rsidP="00EB7196"/>
    <w:p w14:paraId="1C935A4B" w14:textId="5656448E" w:rsidR="00043EE5" w:rsidRDefault="00311175" w:rsidP="00611306">
      <w:pPr>
        <w:pStyle w:val="NoSpacing"/>
        <w:rPr>
          <w:rFonts w:ascii="Arial" w:hAnsi="Arial" w:cs="Arial"/>
          <w:b/>
          <w:bCs/>
          <w:color w:val="000000" w:themeColor="text1"/>
          <w:sz w:val="24"/>
          <w:szCs w:val="24"/>
        </w:rPr>
      </w:pPr>
      <w:r>
        <w:rPr>
          <w:noProof/>
        </w:rPr>
        <mc:AlternateContent>
          <mc:Choice Requires="wps">
            <w:drawing>
              <wp:anchor distT="0" distB="0" distL="114300" distR="114300" simplePos="0" relativeHeight="251662349" behindDoc="0" locked="0" layoutInCell="1" allowOverlap="1" wp14:anchorId="23676D8E" wp14:editId="215B996F">
                <wp:simplePos x="0" y="0"/>
                <wp:positionH relativeFrom="margin">
                  <wp:align>center</wp:align>
                </wp:positionH>
                <wp:positionV relativeFrom="paragraph">
                  <wp:posOffset>10583</wp:posOffset>
                </wp:positionV>
                <wp:extent cx="5226685" cy="248285"/>
                <wp:effectExtent l="0" t="0" r="12065" b="18415"/>
                <wp:wrapNone/>
                <wp:docPr id="17" name="Text Box 17"/>
                <wp:cNvGraphicFramePr/>
                <a:graphic xmlns:a="http://schemas.openxmlformats.org/drawingml/2006/main">
                  <a:graphicData uri="http://schemas.microsoft.com/office/word/2010/wordprocessingShape">
                    <wps:wsp>
                      <wps:cNvSpPr txBox="1"/>
                      <wps:spPr>
                        <a:xfrm>
                          <a:off x="0" y="0"/>
                          <a:ext cx="5226685" cy="248285"/>
                        </a:xfrm>
                        <a:prstGeom prst="rect">
                          <a:avLst/>
                        </a:prstGeom>
                        <a:solidFill>
                          <a:schemeClr val="lt1"/>
                        </a:solidFill>
                        <a:ln w="6350">
                          <a:solidFill>
                            <a:schemeClr val="tx1"/>
                          </a:solidFill>
                        </a:ln>
                      </wps:spPr>
                      <wps:txbx>
                        <w:txbxContent>
                          <w:p w14:paraId="7E5D6905" w14:textId="48E9B9C8" w:rsidR="009C1D3B" w:rsidRPr="00CE778C" w:rsidRDefault="009C1D3B" w:rsidP="004616C5">
                            <w:pPr>
                              <w:jc w:val="center"/>
                              <w:rPr>
                                <w:rFonts w:ascii="Arial" w:hAnsi="Arial" w:cs="Arial"/>
                                <w:sz w:val="16"/>
                                <w:szCs w:val="16"/>
                              </w:rPr>
                            </w:pPr>
                            <w:r w:rsidRPr="00CE778C">
                              <w:rPr>
                                <w:rFonts w:ascii="Arial" w:hAnsi="Arial" w:cs="Arial"/>
                                <w:sz w:val="16"/>
                                <w:szCs w:val="16"/>
                              </w:rPr>
                              <w:t xml:space="preserve">Figure </w:t>
                            </w:r>
                            <w:r w:rsidR="00525798">
                              <w:rPr>
                                <w:rFonts w:ascii="Arial" w:hAnsi="Arial" w:cs="Arial"/>
                                <w:sz w:val="16"/>
                                <w:szCs w:val="16"/>
                              </w:rPr>
                              <w:t>4</w:t>
                            </w:r>
                            <w:r w:rsidRPr="00CE778C">
                              <w:rPr>
                                <w:rFonts w:ascii="Arial" w:hAnsi="Arial" w:cs="Arial"/>
                                <w:sz w:val="16"/>
                                <w:szCs w:val="16"/>
                              </w:rPr>
                              <w:t xml:space="preserve"> shows a diagram of an organisational structure where a role culture would be found (tutor2u,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676D8E" id="Text Box 17" o:spid="_x0000_s1045" type="#_x0000_t202" style="position:absolute;margin-left:0;margin-top:.85pt;width:411.55pt;height:19.55pt;z-index:25166234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" fillcolor="white [3201]" strokecolor="black [3213]" strokeweight=".5pt">
                <v:textbox>
                  <w:txbxContent>
                    <w:p w14:paraId="7E5D6905" w14:textId="48E9B9C8" w:rsidR="009C1D3B" w:rsidRPr="00CE778C" w:rsidRDefault="009C1D3B" w:rsidP="004616C5">
                      <w:pPr>
                        <w:jc w:val="center"/>
                        <w:rPr>
                          <w:rFonts w:ascii="Arial" w:hAnsi="Arial" w:cs="Arial"/>
                          <w:sz w:val="16"/>
                          <w:szCs w:val="16"/>
                        </w:rPr>
                      </w:pPr>
                      <w:r w:rsidRPr="00CE778C">
                        <w:rPr>
                          <w:rFonts w:ascii="Arial" w:hAnsi="Arial" w:cs="Arial"/>
                          <w:sz w:val="16"/>
                          <w:szCs w:val="16"/>
                        </w:rPr>
                        <w:t xml:space="preserve">Figure </w:t>
                      </w:r>
                      <w:r w:rsidR="00525798">
                        <w:rPr>
                          <w:rFonts w:ascii="Arial" w:hAnsi="Arial" w:cs="Arial"/>
                          <w:sz w:val="16"/>
                          <w:szCs w:val="16"/>
                        </w:rPr>
                        <w:t>4</w:t>
                      </w:r>
                      <w:r w:rsidRPr="00CE778C">
                        <w:rPr>
                          <w:rFonts w:ascii="Arial" w:hAnsi="Arial" w:cs="Arial"/>
                          <w:sz w:val="16"/>
                          <w:szCs w:val="16"/>
                        </w:rPr>
                        <w:t xml:space="preserve"> shows a diagram of an organisational structure where a role culture would be found (tutor2u, 2020).</w:t>
                      </w:r>
                    </w:p>
                  </w:txbxContent>
                </v:textbox>
                <w10:wrap anchorx="margin"/>
              </v:shape>
            </w:pict>
          </mc:Fallback>
        </mc:AlternateContent>
      </w:r>
    </w:p>
    <w:p w14:paraId="60A6D8FB" w14:textId="6D37547E" w:rsidR="00043EE5" w:rsidRDefault="00043EE5" w:rsidP="00611306">
      <w:pPr>
        <w:pStyle w:val="NoSpacing"/>
        <w:rPr>
          <w:rFonts w:ascii="Arial" w:hAnsi="Arial" w:cs="Arial"/>
          <w:b/>
          <w:bCs/>
          <w:color w:val="000000" w:themeColor="text1"/>
          <w:sz w:val="24"/>
          <w:szCs w:val="24"/>
        </w:rPr>
      </w:pPr>
    </w:p>
    <w:p w14:paraId="756345FC" w14:textId="116180FC" w:rsidR="00914994" w:rsidRDefault="00914994" w:rsidP="00611306">
      <w:pPr>
        <w:pStyle w:val="NoSpacing"/>
        <w:rPr>
          <w:rFonts w:ascii="Arial" w:hAnsi="Arial" w:cs="Arial"/>
          <w:b/>
          <w:bCs/>
          <w:color w:val="000000" w:themeColor="text1"/>
          <w:sz w:val="24"/>
          <w:szCs w:val="24"/>
        </w:rPr>
      </w:pPr>
    </w:p>
    <w:p w14:paraId="718C083E" w14:textId="06EA6118" w:rsidR="00914994" w:rsidRDefault="00914994" w:rsidP="00611306">
      <w:pPr>
        <w:pStyle w:val="NoSpacing"/>
        <w:rPr>
          <w:rFonts w:ascii="Arial" w:hAnsi="Arial" w:cs="Arial"/>
          <w:b/>
          <w:bCs/>
          <w:color w:val="000000" w:themeColor="text1"/>
          <w:sz w:val="24"/>
          <w:szCs w:val="24"/>
        </w:rPr>
      </w:pPr>
    </w:p>
    <w:p w14:paraId="3E4C4708" w14:textId="12A5852F" w:rsidR="00914994" w:rsidRDefault="00914994" w:rsidP="00611306">
      <w:pPr>
        <w:pStyle w:val="NoSpacing"/>
        <w:rPr>
          <w:rFonts w:ascii="Arial" w:hAnsi="Arial" w:cs="Arial"/>
          <w:b/>
          <w:bCs/>
          <w:color w:val="000000" w:themeColor="text1"/>
          <w:sz w:val="24"/>
          <w:szCs w:val="24"/>
        </w:rPr>
      </w:pPr>
    </w:p>
    <w:p w14:paraId="355B0E97" w14:textId="41DB07DB" w:rsidR="00914994" w:rsidRDefault="00914994" w:rsidP="00611306">
      <w:pPr>
        <w:pStyle w:val="NoSpacing"/>
        <w:rPr>
          <w:rFonts w:ascii="Arial" w:hAnsi="Arial" w:cs="Arial"/>
          <w:b/>
          <w:bCs/>
          <w:color w:val="000000" w:themeColor="text1"/>
          <w:sz w:val="24"/>
          <w:szCs w:val="24"/>
        </w:rPr>
      </w:pPr>
    </w:p>
    <w:p w14:paraId="49150431" w14:textId="26FFB6F0" w:rsidR="00914994" w:rsidRDefault="00914994" w:rsidP="00611306">
      <w:pPr>
        <w:pStyle w:val="NoSpacing"/>
        <w:rPr>
          <w:rFonts w:ascii="Arial" w:hAnsi="Arial" w:cs="Arial"/>
          <w:b/>
          <w:bCs/>
          <w:color w:val="000000" w:themeColor="text1"/>
          <w:sz w:val="24"/>
          <w:szCs w:val="24"/>
        </w:rPr>
      </w:pPr>
    </w:p>
    <w:p w14:paraId="53073846" w14:textId="6F5E28D2" w:rsidR="00914994" w:rsidRDefault="00914994" w:rsidP="00611306">
      <w:pPr>
        <w:pStyle w:val="NoSpacing"/>
        <w:rPr>
          <w:rFonts w:ascii="Arial" w:hAnsi="Arial" w:cs="Arial"/>
          <w:b/>
          <w:bCs/>
          <w:color w:val="000000" w:themeColor="text1"/>
          <w:sz w:val="24"/>
          <w:szCs w:val="24"/>
        </w:rPr>
      </w:pPr>
    </w:p>
    <w:p w14:paraId="2EF36B53" w14:textId="77777777" w:rsidR="00901BDC" w:rsidRDefault="00901BDC" w:rsidP="007D1708">
      <w:pPr>
        <w:pStyle w:val="NoSpacing"/>
        <w:spacing w:line="360" w:lineRule="auto"/>
        <w:jc w:val="both"/>
        <w:rPr>
          <w:rFonts w:ascii="Arial" w:hAnsi="Arial" w:cs="Arial"/>
          <w:b/>
          <w:bCs/>
          <w:sz w:val="24"/>
          <w:szCs w:val="24"/>
        </w:rPr>
      </w:pPr>
    </w:p>
    <w:p w14:paraId="57F5D0D8" w14:textId="77777777" w:rsidR="00881526" w:rsidRDefault="00881526" w:rsidP="00333C15">
      <w:pPr>
        <w:pStyle w:val="Heading2"/>
      </w:pPr>
      <w:bookmarkStart w:id="26" w:name="_Toc33041173"/>
    </w:p>
    <w:p w14:paraId="7C31856A" w14:textId="77777777" w:rsidR="007E3584" w:rsidRDefault="007E3584" w:rsidP="00333C15">
      <w:pPr>
        <w:pStyle w:val="Heading2"/>
      </w:pPr>
    </w:p>
    <w:bookmarkEnd w:id="26"/>
    <w:p w14:paraId="2961A581" w14:textId="231F2469" w:rsidR="00BA4ECD" w:rsidRDefault="00BA4ECD" w:rsidP="007E3584">
      <w:pPr>
        <w:pStyle w:val="Heading2"/>
        <w:rPr>
          <w:rFonts w:ascii="Arial" w:eastAsiaTheme="minorEastAsia" w:hAnsi="Arial" w:cs="Arial"/>
          <w:b/>
          <w:bCs/>
          <w:color w:val="000000" w:themeColor="text1"/>
          <w:sz w:val="24"/>
          <w:szCs w:val="24"/>
          <w:lang w:val="en-US"/>
        </w:rPr>
      </w:pPr>
    </w:p>
    <w:p w14:paraId="7CC498D2" w14:textId="77777777" w:rsidR="00BA4ECD" w:rsidRPr="00BA4ECD" w:rsidRDefault="00BA4ECD" w:rsidP="00BA4ECD">
      <w:pPr>
        <w:rPr>
          <w:lang w:val="en-US"/>
        </w:rPr>
      </w:pPr>
    </w:p>
    <w:p w14:paraId="77F3397D" w14:textId="7B2D3BD2" w:rsidR="007E3584" w:rsidRDefault="007E3584" w:rsidP="00BA4ECD">
      <w:pPr>
        <w:pStyle w:val="Heading2"/>
        <w:rPr>
          <w:rFonts w:ascii="Arial" w:hAnsi="Arial" w:cs="Arial"/>
          <w:color w:val="000000" w:themeColor="text1"/>
        </w:rPr>
      </w:pPr>
      <w:r w:rsidRPr="00327DB3">
        <w:rPr>
          <w:rFonts w:ascii="Arial" w:hAnsi="Arial" w:cs="Arial"/>
          <w:color w:val="000000" w:themeColor="text1"/>
        </w:rPr>
        <w:lastRenderedPageBreak/>
        <w:t>5.1. Does the organizational culture</w:t>
      </w:r>
      <w:r w:rsidR="00412E85">
        <w:rPr>
          <w:rFonts w:ascii="Arial" w:hAnsi="Arial" w:cs="Arial"/>
          <w:color w:val="000000" w:themeColor="text1"/>
        </w:rPr>
        <w:t xml:space="preserve"> </w:t>
      </w:r>
      <w:r w:rsidRPr="00327DB3">
        <w:rPr>
          <w:rFonts w:ascii="Arial" w:hAnsi="Arial" w:cs="Arial"/>
          <w:color w:val="000000" w:themeColor="text1"/>
        </w:rPr>
        <w:t xml:space="preserve">promote </w:t>
      </w:r>
      <w:r w:rsidR="00E84313">
        <w:rPr>
          <w:rFonts w:ascii="Arial" w:hAnsi="Arial" w:cs="Arial"/>
          <w:color w:val="000000" w:themeColor="text1"/>
        </w:rPr>
        <w:t xml:space="preserve">employee </w:t>
      </w:r>
      <w:r w:rsidRPr="00327DB3">
        <w:rPr>
          <w:rFonts w:ascii="Arial" w:hAnsi="Arial" w:cs="Arial"/>
          <w:color w:val="000000" w:themeColor="text1"/>
        </w:rPr>
        <w:t xml:space="preserve">ethical </w:t>
      </w:r>
      <w:r w:rsidR="00E84313">
        <w:rPr>
          <w:rFonts w:ascii="Arial" w:hAnsi="Arial" w:cs="Arial"/>
          <w:color w:val="000000" w:themeColor="text1"/>
        </w:rPr>
        <w:t>behaviour</w:t>
      </w:r>
      <w:r w:rsidRPr="00327DB3">
        <w:rPr>
          <w:rFonts w:ascii="Arial" w:hAnsi="Arial" w:cs="Arial"/>
          <w:color w:val="000000" w:themeColor="text1"/>
        </w:rPr>
        <w:t xml:space="preserve">? </w:t>
      </w:r>
    </w:p>
    <w:p w14:paraId="115CD9EF" w14:textId="77777777" w:rsidR="00BA4ECD" w:rsidRPr="00BA4ECD" w:rsidRDefault="00BA4ECD" w:rsidP="00BA4ECD"/>
    <w:p w14:paraId="14BF2846" w14:textId="450F8B24" w:rsidR="007D1708" w:rsidRPr="000A3658" w:rsidRDefault="007D1708" w:rsidP="007D1708">
      <w:pPr>
        <w:pStyle w:val="NoSpacing"/>
        <w:spacing w:line="360" w:lineRule="auto"/>
        <w:jc w:val="both"/>
        <w:rPr>
          <w:rFonts w:ascii="Arial" w:hAnsi="Arial" w:cs="Arial"/>
          <w:color w:val="000000" w:themeColor="text1"/>
        </w:rPr>
      </w:pPr>
      <w:r w:rsidRPr="000A3658">
        <w:rPr>
          <w:rFonts w:ascii="Arial" w:hAnsi="Arial" w:cs="Arial"/>
          <w:color w:val="000000" w:themeColor="text1"/>
        </w:rPr>
        <w:t>Section 5 above defines culture as a set of shared</w:t>
      </w:r>
      <w:r w:rsidR="00466675">
        <w:rPr>
          <w:rFonts w:ascii="Arial" w:hAnsi="Arial" w:cs="Arial"/>
          <w:color w:val="000000" w:themeColor="text1"/>
        </w:rPr>
        <w:t xml:space="preserve"> </w:t>
      </w:r>
      <w:r w:rsidRPr="000A3658">
        <w:rPr>
          <w:rFonts w:ascii="Arial" w:hAnsi="Arial" w:cs="Arial"/>
          <w:color w:val="000000" w:themeColor="text1"/>
        </w:rPr>
        <w:t>values</w:t>
      </w:r>
      <w:r w:rsidR="00466675">
        <w:rPr>
          <w:rFonts w:ascii="Arial" w:hAnsi="Arial" w:cs="Arial"/>
          <w:color w:val="000000" w:themeColor="text1"/>
        </w:rPr>
        <w:t xml:space="preserve">, </w:t>
      </w:r>
      <w:r w:rsidR="00466675" w:rsidRPr="000A3658">
        <w:rPr>
          <w:rFonts w:ascii="Arial" w:hAnsi="Arial" w:cs="Arial"/>
          <w:color w:val="000000" w:themeColor="text1"/>
        </w:rPr>
        <w:t xml:space="preserve">beliefs </w:t>
      </w:r>
      <w:r w:rsidRPr="000A3658">
        <w:rPr>
          <w:rFonts w:ascii="Arial" w:hAnsi="Arial" w:cs="Arial"/>
          <w:color w:val="000000" w:themeColor="text1"/>
        </w:rPr>
        <w:t xml:space="preserve">and assumptions that </w:t>
      </w:r>
      <w:r w:rsidR="00AF5D92">
        <w:rPr>
          <w:rFonts w:ascii="Arial" w:hAnsi="Arial" w:cs="Arial"/>
          <w:color w:val="000000" w:themeColor="text1"/>
        </w:rPr>
        <w:t>should dictate</w:t>
      </w:r>
      <w:r w:rsidRPr="000A3658">
        <w:rPr>
          <w:rFonts w:ascii="Arial" w:hAnsi="Arial" w:cs="Arial"/>
          <w:color w:val="000000" w:themeColor="text1"/>
        </w:rPr>
        <w:t xml:space="preserve"> how people behave within an organization. </w:t>
      </w:r>
    </w:p>
    <w:p w14:paraId="5983746B" w14:textId="21F9E6C3" w:rsidR="0069724A" w:rsidRPr="000A3658" w:rsidRDefault="0069724A" w:rsidP="007D1708">
      <w:pPr>
        <w:pStyle w:val="NoSpacing"/>
        <w:spacing w:line="360" w:lineRule="auto"/>
        <w:jc w:val="both"/>
        <w:rPr>
          <w:rFonts w:ascii="Arial" w:hAnsi="Arial" w:cs="Arial"/>
          <w:color w:val="000000" w:themeColor="text1"/>
        </w:rPr>
      </w:pPr>
      <w:r w:rsidRPr="000A3658">
        <w:rPr>
          <w:rFonts w:ascii="Arial" w:hAnsi="Arial" w:cs="Arial"/>
          <w:color w:val="000000" w:themeColor="text1"/>
        </w:rPr>
        <w:t xml:space="preserve">Having identified </w:t>
      </w:r>
      <w:r w:rsidR="00916ED6" w:rsidRPr="000A3658">
        <w:rPr>
          <w:rFonts w:ascii="Arial" w:hAnsi="Arial" w:cs="Arial"/>
          <w:color w:val="000000" w:themeColor="text1"/>
        </w:rPr>
        <w:t>the</w:t>
      </w:r>
      <w:r w:rsidR="000C1160" w:rsidRPr="000A3658">
        <w:rPr>
          <w:rFonts w:ascii="Arial" w:hAnsi="Arial" w:cs="Arial"/>
          <w:color w:val="000000" w:themeColor="text1"/>
        </w:rPr>
        <w:t xml:space="preserve"> </w:t>
      </w:r>
      <w:r w:rsidR="0059241F">
        <w:rPr>
          <w:rFonts w:ascii="Arial" w:hAnsi="Arial" w:cs="Arial"/>
          <w:color w:val="000000" w:themeColor="text1"/>
        </w:rPr>
        <w:t>organizational</w:t>
      </w:r>
      <w:r w:rsidR="001D5829" w:rsidRPr="000A3658">
        <w:rPr>
          <w:rFonts w:ascii="Arial" w:hAnsi="Arial" w:cs="Arial"/>
          <w:color w:val="000000" w:themeColor="text1"/>
        </w:rPr>
        <w:t xml:space="preserve"> culture </w:t>
      </w:r>
      <w:r w:rsidR="000C1160" w:rsidRPr="000A3658">
        <w:rPr>
          <w:rFonts w:ascii="Arial" w:hAnsi="Arial" w:cs="Arial"/>
          <w:color w:val="000000" w:themeColor="text1"/>
        </w:rPr>
        <w:t>present a</w:t>
      </w:r>
      <w:r w:rsidR="001D33D3" w:rsidRPr="000A3658">
        <w:rPr>
          <w:rFonts w:ascii="Arial" w:hAnsi="Arial" w:cs="Arial"/>
          <w:color w:val="000000" w:themeColor="text1"/>
        </w:rPr>
        <w:t xml:space="preserve">t Taj Tandoori, we will now </w:t>
      </w:r>
      <w:r w:rsidR="0023018D" w:rsidRPr="000A3658">
        <w:rPr>
          <w:rFonts w:ascii="Arial" w:hAnsi="Arial" w:cs="Arial"/>
          <w:color w:val="000000" w:themeColor="text1"/>
        </w:rPr>
        <w:t xml:space="preserve">analyze the </w:t>
      </w:r>
      <w:r w:rsidR="00BC6EFB" w:rsidRPr="000A3658">
        <w:rPr>
          <w:rFonts w:ascii="Arial" w:hAnsi="Arial" w:cs="Arial"/>
          <w:color w:val="000000" w:themeColor="text1"/>
        </w:rPr>
        <w:t xml:space="preserve">culture to </w:t>
      </w:r>
      <w:r w:rsidR="00001A1A" w:rsidRPr="000A3658">
        <w:rPr>
          <w:rFonts w:ascii="Arial" w:hAnsi="Arial" w:cs="Arial"/>
          <w:color w:val="000000" w:themeColor="text1"/>
        </w:rPr>
        <w:t xml:space="preserve">see if </w:t>
      </w:r>
      <w:r w:rsidR="00BC6EFB" w:rsidRPr="000A3658">
        <w:rPr>
          <w:rFonts w:ascii="Arial" w:hAnsi="Arial" w:cs="Arial"/>
          <w:color w:val="000000" w:themeColor="text1"/>
        </w:rPr>
        <w:t>the</w:t>
      </w:r>
      <w:r w:rsidR="00001A1A" w:rsidRPr="000A3658">
        <w:rPr>
          <w:rFonts w:ascii="Arial" w:hAnsi="Arial" w:cs="Arial"/>
          <w:color w:val="000000" w:themeColor="text1"/>
        </w:rPr>
        <w:t xml:space="preserve"> culture leads to ethical</w:t>
      </w:r>
      <w:r w:rsidR="00BC6EFB" w:rsidRPr="000A3658">
        <w:rPr>
          <w:rFonts w:ascii="Arial" w:hAnsi="Arial" w:cs="Arial"/>
          <w:color w:val="000000" w:themeColor="text1"/>
        </w:rPr>
        <w:t xml:space="preserve"> or unethical</w:t>
      </w:r>
      <w:r w:rsidR="00001A1A" w:rsidRPr="000A3658">
        <w:rPr>
          <w:rFonts w:ascii="Arial" w:hAnsi="Arial" w:cs="Arial"/>
          <w:color w:val="000000" w:themeColor="text1"/>
        </w:rPr>
        <w:t xml:space="preserve"> behavior.</w:t>
      </w:r>
    </w:p>
    <w:p w14:paraId="726620D7" w14:textId="16B38A72" w:rsidR="00001A1A" w:rsidRPr="000A3658" w:rsidRDefault="00577396" w:rsidP="007D1708">
      <w:pPr>
        <w:pStyle w:val="NoSpacing"/>
        <w:spacing w:line="360" w:lineRule="auto"/>
        <w:jc w:val="both"/>
        <w:rPr>
          <w:rFonts w:ascii="Arial" w:hAnsi="Arial" w:cs="Arial"/>
        </w:rPr>
      </w:pPr>
      <w:r>
        <w:rPr>
          <w:rFonts w:ascii="Arial" w:hAnsi="Arial" w:cs="Arial"/>
          <w:color w:val="000000" w:themeColor="text1"/>
        </w:rPr>
        <w:t xml:space="preserve">In an environment where the culture is </w:t>
      </w:r>
      <w:r w:rsidR="00A22789" w:rsidRPr="000A3658">
        <w:rPr>
          <w:rFonts w:ascii="Arial" w:hAnsi="Arial" w:cs="Arial"/>
          <w:color w:val="000000" w:themeColor="text1"/>
        </w:rPr>
        <w:t>positive</w:t>
      </w:r>
      <w:r>
        <w:rPr>
          <w:rFonts w:ascii="Arial" w:hAnsi="Arial" w:cs="Arial"/>
          <w:color w:val="000000" w:themeColor="text1"/>
        </w:rPr>
        <w:t xml:space="preserve">, </w:t>
      </w:r>
      <w:r w:rsidR="00A91B71" w:rsidRPr="000A3658">
        <w:rPr>
          <w:rFonts w:ascii="Arial" w:hAnsi="Arial" w:cs="Arial"/>
          <w:color w:val="000000" w:themeColor="text1"/>
        </w:rPr>
        <w:t xml:space="preserve">employees </w:t>
      </w:r>
      <w:r>
        <w:rPr>
          <w:rFonts w:ascii="Arial" w:hAnsi="Arial" w:cs="Arial"/>
          <w:color w:val="000000" w:themeColor="text1"/>
        </w:rPr>
        <w:t xml:space="preserve">are able </w:t>
      </w:r>
      <w:r w:rsidR="000C11ED" w:rsidRPr="000A3658">
        <w:rPr>
          <w:rFonts w:ascii="Arial" w:hAnsi="Arial" w:cs="Arial"/>
          <w:color w:val="000000" w:themeColor="text1"/>
        </w:rPr>
        <w:t>grow into their</w:t>
      </w:r>
      <w:r w:rsidR="00A91B71" w:rsidRPr="000A3658">
        <w:rPr>
          <w:rFonts w:ascii="Arial" w:hAnsi="Arial" w:cs="Arial"/>
          <w:color w:val="000000" w:themeColor="text1"/>
        </w:rPr>
        <w:t xml:space="preserve"> jobs</w:t>
      </w:r>
      <w:r w:rsidR="000F6167">
        <w:rPr>
          <w:rFonts w:ascii="Arial" w:hAnsi="Arial" w:cs="Arial"/>
          <w:color w:val="000000" w:themeColor="text1"/>
        </w:rPr>
        <w:t>.</w:t>
      </w:r>
      <w:r w:rsidR="00711678" w:rsidRPr="000A3658">
        <w:rPr>
          <w:rFonts w:ascii="Arial" w:hAnsi="Arial" w:cs="Arial"/>
          <w:color w:val="000000" w:themeColor="text1"/>
        </w:rPr>
        <w:t xml:space="preserve"> </w:t>
      </w:r>
      <w:r w:rsidR="000F6167">
        <w:rPr>
          <w:rFonts w:ascii="Arial" w:hAnsi="Arial" w:cs="Arial"/>
          <w:color w:val="000000" w:themeColor="text1"/>
        </w:rPr>
        <w:t>F</w:t>
      </w:r>
      <w:r w:rsidR="002D2204" w:rsidRPr="000A3658">
        <w:rPr>
          <w:rFonts w:ascii="Arial" w:hAnsi="Arial" w:cs="Arial"/>
          <w:color w:val="000000" w:themeColor="text1"/>
        </w:rPr>
        <w:t>urthermore</w:t>
      </w:r>
      <w:r w:rsidR="000F6167">
        <w:rPr>
          <w:rFonts w:ascii="Arial" w:hAnsi="Arial" w:cs="Arial"/>
          <w:color w:val="000000" w:themeColor="text1"/>
        </w:rPr>
        <w:t>,</w:t>
      </w:r>
      <w:r w:rsidR="00711678" w:rsidRPr="000A3658">
        <w:rPr>
          <w:rFonts w:ascii="Arial" w:hAnsi="Arial" w:cs="Arial"/>
          <w:color w:val="000000" w:themeColor="text1"/>
        </w:rPr>
        <w:t xml:space="preserve"> an</w:t>
      </w:r>
      <w:r w:rsidR="000F6167">
        <w:rPr>
          <w:rFonts w:ascii="Arial" w:hAnsi="Arial" w:cs="Arial"/>
          <w:color w:val="000000" w:themeColor="text1"/>
        </w:rPr>
        <w:t xml:space="preserve"> </w:t>
      </w:r>
      <w:r w:rsidR="00711678" w:rsidRPr="000A3658">
        <w:rPr>
          <w:rFonts w:ascii="Arial" w:hAnsi="Arial" w:cs="Arial"/>
          <w:color w:val="000000" w:themeColor="text1"/>
        </w:rPr>
        <w:t>ethical culture</w:t>
      </w:r>
      <w:r w:rsidR="00976660">
        <w:rPr>
          <w:rFonts w:ascii="Arial" w:hAnsi="Arial" w:cs="Arial"/>
          <w:color w:val="000000" w:themeColor="text1"/>
        </w:rPr>
        <w:t xml:space="preserve"> enhances</w:t>
      </w:r>
      <w:r w:rsidR="002D2204" w:rsidRPr="000A3658">
        <w:rPr>
          <w:rFonts w:ascii="Arial" w:hAnsi="Arial" w:cs="Arial"/>
          <w:color w:val="000000" w:themeColor="text1"/>
        </w:rPr>
        <w:t xml:space="preserve"> ethical behavior amongst employees</w:t>
      </w:r>
      <w:r w:rsidR="00AC65AE" w:rsidRPr="000A3658">
        <w:rPr>
          <w:rFonts w:ascii="Arial" w:hAnsi="Arial" w:cs="Arial"/>
          <w:color w:val="000000" w:themeColor="text1"/>
        </w:rPr>
        <w:t xml:space="preserve"> whilst an unethical </w:t>
      </w:r>
      <w:r w:rsidR="00E87E97" w:rsidRPr="000A3658">
        <w:rPr>
          <w:rFonts w:ascii="Arial" w:hAnsi="Arial" w:cs="Arial"/>
          <w:color w:val="000000" w:themeColor="text1"/>
        </w:rPr>
        <w:t>culture enhances unethical behavior</w:t>
      </w:r>
      <w:r w:rsidR="00982B92" w:rsidRPr="000A3658">
        <w:rPr>
          <w:rFonts w:ascii="Arial" w:hAnsi="Arial" w:cs="Arial"/>
          <w:color w:val="000000" w:themeColor="text1"/>
        </w:rPr>
        <w:t xml:space="preserve"> </w:t>
      </w:r>
      <w:r w:rsidR="002D2204" w:rsidRPr="000A3658">
        <w:rPr>
          <w:rFonts w:ascii="Arial" w:hAnsi="Arial" w:cs="Arial"/>
        </w:rPr>
        <w:t>(Sims, 1992)</w:t>
      </w:r>
      <w:r w:rsidR="00982B92" w:rsidRPr="000A3658">
        <w:rPr>
          <w:rFonts w:ascii="Arial" w:hAnsi="Arial" w:cs="Arial"/>
        </w:rPr>
        <w:t>.</w:t>
      </w:r>
      <w:r w:rsidR="009F25E2" w:rsidRPr="000A3658">
        <w:rPr>
          <w:rFonts w:ascii="Arial" w:hAnsi="Arial" w:cs="Arial"/>
        </w:rPr>
        <w:t xml:space="preserve"> </w:t>
      </w:r>
    </w:p>
    <w:p w14:paraId="5DBC3004" w14:textId="797B75E7" w:rsidR="00CE22C8" w:rsidRPr="000A3658" w:rsidRDefault="007718D2" w:rsidP="007D1708">
      <w:pPr>
        <w:pStyle w:val="NoSpacing"/>
        <w:spacing w:line="360" w:lineRule="auto"/>
        <w:jc w:val="both"/>
        <w:rPr>
          <w:rFonts w:ascii="Arial" w:hAnsi="Arial" w:cs="Arial"/>
          <w:color w:val="000000" w:themeColor="text1"/>
        </w:rPr>
      </w:pPr>
      <w:r w:rsidRPr="000A3658">
        <w:rPr>
          <w:rFonts w:ascii="Arial" w:hAnsi="Arial" w:cs="Arial"/>
        </w:rPr>
        <w:t>According to Mumley</w:t>
      </w:r>
      <w:r w:rsidR="006573CF" w:rsidRPr="000A3658">
        <w:rPr>
          <w:rFonts w:ascii="Arial" w:hAnsi="Arial" w:cs="Arial"/>
        </w:rPr>
        <w:t xml:space="preserve"> (</w:t>
      </w:r>
      <w:r w:rsidRPr="000A3658">
        <w:rPr>
          <w:rFonts w:ascii="Arial" w:hAnsi="Arial" w:cs="Arial"/>
        </w:rPr>
        <w:t>2019)</w:t>
      </w:r>
      <w:r w:rsidR="001B0F4E" w:rsidRPr="000A3658">
        <w:rPr>
          <w:rFonts w:ascii="Arial" w:hAnsi="Arial" w:cs="Arial"/>
        </w:rPr>
        <w:t xml:space="preserve"> </w:t>
      </w:r>
      <w:r w:rsidR="00893C2F">
        <w:rPr>
          <w:rFonts w:ascii="Arial" w:hAnsi="Arial" w:cs="Arial"/>
        </w:rPr>
        <w:t xml:space="preserve">the </w:t>
      </w:r>
      <w:r w:rsidR="0039645D" w:rsidRPr="000A3658">
        <w:rPr>
          <w:rFonts w:ascii="Arial" w:hAnsi="Arial" w:cs="Arial"/>
        </w:rPr>
        <w:t>strength</w:t>
      </w:r>
      <w:r w:rsidR="00DE4240">
        <w:rPr>
          <w:rFonts w:ascii="Arial" w:hAnsi="Arial" w:cs="Arial"/>
        </w:rPr>
        <w:t xml:space="preserve"> of </w:t>
      </w:r>
      <w:r w:rsidR="00810E99">
        <w:rPr>
          <w:rFonts w:ascii="Arial" w:hAnsi="Arial" w:cs="Arial"/>
        </w:rPr>
        <w:t>organizational</w:t>
      </w:r>
      <w:r w:rsidR="0039645D">
        <w:rPr>
          <w:rFonts w:ascii="Arial" w:hAnsi="Arial" w:cs="Arial"/>
        </w:rPr>
        <w:t xml:space="preserve"> </w:t>
      </w:r>
      <w:r w:rsidR="00893C2F" w:rsidRPr="000A3658">
        <w:rPr>
          <w:rFonts w:ascii="Arial" w:hAnsi="Arial" w:cs="Arial"/>
        </w:rPr>
        <w:t>culture</w:t>
      </w:r>
      <w:r w:rsidR="00893C2F">
        <w:rPr>
          <w:rFonts w:ascii="Arial" w:hAnsi="Arial" w:cs="Arial"/>
        </w:rPr>
        <w:t xml:space="preserve"> is</w:t>
      </w:r>
      <w:r w:rsidR="00893C2F" w:rsidRPr="000A3658">
        <w:rPr>
          <w:rFonts w:ascii="Arial" w:hAnsi="Arial" w:cs="Arial"/>
        </w:rPr>
        <w:t xml:space="preserve"> determine</w:t>
      </w:r>
      <w:r w:rsidR="00893C2F">
        <w:rPr>
          <w:rFonts w:ascii="Arial" w:hAnsi="Arial" w:cs="Arial"/>
        </w:rPr>
        <w:t>d</w:t>
      </w:r>
      <w:r w:rsidR="0039645D">
        <w:rPr>
          <w:rFonts w:ascii="Arial" w:hAnsi="Arial" w:cs="Arial"/>
        </w:rPr>
        <w:t xml:space="preserve"> by the </w:t>
      </w:r>
      <w:r w:rsidR="007A255E">
        <w:rPr>
          <w:rFonts w:ascii="Arial" w:hAnsi="Arial" w:cs="Arial"/>
        </w:rPr>
        <w:t xml:space="preserve">strength </w:t>
      </w:r>
      <w:r w:rsidR="00D4514C">
        <w:rPr>
          <w:rFonts w:ascii="Arial" w:hAnsi="Arial" w:cs="Arial"/>
        </w:rPr>
        <w:t>and quality</w:t>
      </w:r>
      <w:r w:rsidR="00D4514C" w:rsidRPr="000A3658">
        <w:rPr>
          <w:rFonts w:ascii="Arial" w:hAnsi="Arial" w:cs="Arial"/>
        </w:rPr>
        <w:t xml:space="preserve"> </w:t>
      </w:r>
      <w:r w:rsidR="007A255E">
        <w:rPr>
          <w:rFonts w:ascii="Arial" w:hAnsi="Arial" w:cs="Arial"/>
        </w:rPr>
        <w:t xml:space="preserve">of </w:t>
      </w:r>
      <w:r w:rsidR="00810E99">
        <w:rPr>
          <w:rFonts w:ascii="Arial" w:hAnsi="Arial" w:cs="Arial"/>
        </w:rPr>
        <w:t>content</w:t>
      </w:r>
      <w:r w:rsidR="008954DB" w:rsidRPr="000A3658">
        <w:rPr>
          <w:rFonts w:ascii="Arial" w:hAnsi="Arial" w:cs="Arial"/>
        </w:rPr>
        <w:t>.</w:t>
      </w:r>
      <w:r w:rsidR="00B716A8" w:rsidRPr="000A3658">
        <w:rPr>
          <w:rFonts w:ascii="Arial" w:hAnsi="Arial" w:cs="Arial"/>
        </w:rPr>
        <w:t xml:space="preserve"> </w:t>
      </w:r>
      <w:r w:rsidR="001C628D" w:rsidRPr="000A3658">
        <w:rPr>
          <w:rFonts w:ascii="Arial" w:hAnsi="Arial" w:cs="Arial"/>
        </w:rPr>
        <w:t>If the content</w:t>
      </w:r>
      <w:r w:rsidR="00081143" w:rsidRPr="000A3658">
        <w:rPr>
          <w:rFonts w:ascii="Arial" w:hAnsi="Arial" w:cs="Arial"/>
        </w:rPr>
        <w:t xml:space="preserve"> </w:t>
      </w:r>
      <w:r w:rsidR="001C628D" w:rsidRPr="000A3658">
        <w:rPr>
          <w:rFonts w:ascii="Arial" w:hAnsi="Arial" w:cs="Arial"/>
        </w:rPr>
        <w:t>is positive and ethical</w:t>
      </w:r>
      <w:r w:rsidR="009663DF" w:rsidRPr="000A3658">
        <w:rPr>
          <w:rFonts w:ascii="Arial" w:hAnsi="Arial" w:cs="Arial"/>
        </w:rPr>
        <w:t xml:space="preserve"> this</w:t>
      </w:r>
      <w:r w:rsidR="00081143" w:rsidRPr="000A3658">
        <w:rPr>
          <w:rFonts w:ascii="Arial" w:hAnsi="Arial" w:cs="Arial"/>
        </w:rPr>
        <w:t xml:space="preserve"> will</w:t>
      </w:r>
      <w:r w:rsidR="001C628D" w:rsidRPr="000A3658">
        <w:rPr>
          <w:rFonts w:ascii="Arial" w:hAnsi="Arial" w:cs="Arial"/>
        </w:rPr>
        <w:t xml:space="preserve"> contribute to </w:t>
      </w:r>
      <w:r w:rsidR="005A0406">
        <w:rPr>
          <w:rFonts w:ascii="Arial" w:hAnsi="Arial" w:cs="Arial"/>
        </w:rPr>
        <w:t xml:space="preserve">a </w:t>
      </w:r>
      <w:r w:rsidR="005A0406" w:rsidRPr="000A3658">
        <w:rPr>
          <w:rFonts w:ascii="Arial" w:hAnsi="Arial" w:cs="Arial"/>
        </w:rPr>
        <w:t xml:space="preserve">culture </w:t>
      </w:r>
      <w:r w:rsidR="005A0406">
        <w:rPr>
          <w:rFonts w:ascii="Arial" w:hAnsi="Arial" w:cs="Arial"/>
        </w:rPr>
        <w:t>which is</w:t>
      </w:r>
      <w:r w:rsidR="00A100E4">
        <w:rPr>
          <w:rFonts w:ascii="Arial" w:hAnsi="Arial" w:cs="Arial"/>
        </w:rPr>
        <w:t xml:space="preserve"> </w:t>
      </w:r>
      <w:r w:rsidR="005A0406" w:rsidRPr="000A3658">
        <w:rPr>
          <w:rFonts w:ascii="Arial" w:hAnsi="Arial" w:cs="Arial"/>
        </w:rPr>
        <w:t>ethical</w:t>
      </w:r>
      <w:r w:rsidR="005A0406">
        <w:rPr>
          <w:rFonts w:ascii="Arial" w:hAnsi="Arial" w:cs="Arial"/>
        </w:rPr>
        <w:t xml:space="preserve"> and </w:t>
      </w:r>
      <w:r w:rsidR="00A100E4">
        <w:rPr>
          <w:rFonts w:ascii="Arial" w:hAnsi="Arial" w:cs="Arial"/>
        </w:rPr>
        <w:t>positive</w:t>
      </w:r>
      <w:r w:rsidR="009663DF" w:rsidRPr="000A3658">
        <w:rPr>
          <w:rFonts w:ascii="Arial" w:hAnsi="Arial" w:cs="Arial"/>
        </w:rPr>
        <w:t>.</w:t>
      </w:r>
      <w:r w:rsidR="001C628D" w:rsidRPr="000A3658">
        <w:rPr>
          <w:rFonts w:ascii="Arial" w:hAnsi="Arial" w:cs="Arial"/>
        </w:rPr>
        <w:t xml:space="preserve"> </w:t>
      </w:r>
    </w:p>
    <w:p w14:paraId="6D726772" w14:textId="4F8CB93B" w:rsidR="00864386" w:rsidRPr="000A3658" w:rsidRDefault="00173F56" w:rsidP="007D1708">
      <w:pPr>
        <w:pStyle w:val="NoSpacing"/>
        <w:spacing w:line="360" w:lineRule="auto"/>
        <w:jc w:val="both"/>
        <w:rPr>
          <w:rFonts w:ascii="Arial" w:hAnsi="Arial" w:cs="Arial"/>
        </w:rPr>
      </w:pPr>
      <w:r w:rsidRPr="000A3658">
        <w:rPr>
          <w:rFonts w:ascii="Arial" w:hAnsi="Arial" w:cs="Arial"/>
        </w:rPr>
        <w:t xml:space="preserve">The </w:t>
      </w:r>
      <w:r w:rsidR="00AF6D36" w:rsidRPr="000A3658">
        <w:rPr>
          <w:rFonts w:ascii="Arial" w:hAnsi="Arial" w:cs="Arial"/>
        </w:rPr>
        <w:t xml:space="preserve">Indian </w:t>
      </w:r>
      <w:r w:rsidR="00282B84" w:rsidRPr="000A3658">
        <w:rPr>
          <w:rFonts w:ascii="Arial" w:hAnsi="Arial" w:cs="Arial"/>
        </w:rPr>
        <w:t xml:space="preserve">restaurant industry is </w:t>
      </w:r>
      <w:r w:rsidR="006D6399">
        <w:rPr>
          <w:rFonts w:ascii="Arial" w:hAnsi="Arial" w:cs="Arial"/>
        </w:rPr>
        <w:t>not only</w:t>
      </w:r>
      <w:r w:rsidR="009F1997" w:rsidRPr="000A3658">
        <w:rPr>
          <w:rFonts w:ascii="Arial" w:hAnsi="Arial" w:cs="Arial"/>
        </w:rPr>
        <w:t xml:space="preserve"> </w:t>
      </w:r>
      <w:r w:rsidR="00AC74DD" w:rsidRPr="000A3658">
        <w:rPr>
          <w:rFonts w:ascii="Arial" w:hAnsi="Arial" w:cs="Arial"/>
        </w:rPr>
        <w:t>competing</w:t>
      </w:r>
      <w:r w:rsidR="002749AC" w:rsidRPr="000A3658">
        <w:rPr>
          <w:rFonts w:ascii="Arial" w:hAnsi="Arial" w:cs="Arial"/>
        </w:rPr>
        <w:t xml:space="preserve"> against each other,</w:t>
      </w:r>
      <w:r w:rsidR="00E35DDE" w:rsidRPr="000A3658">
        <w:rPr>
          <w:rFonts w:ascii="Arial" w:hAnsi="Arial" w:cs="Arial"/>
        </w:rPr>
        <w:t xml:space="preserve"> they are also competing with other</w:t>
      </w:r>
      <w:r w:rsidR="002749AC" w:rsidRPr="000A3658">
        <w:rPr>
          <w:rFonts w:ascii="Arial" w:hAnsi="Arial" w:cs="Arial"/>
        </w:rPr>
        <w:t xml:space="preserve"> cuisines</w:t>
      </w:r>
      <w:r w:rsidR="009F39C8" w:rsidRPr="000A3658">
        <w:rPr>
          <w:rFonts w:ascii="Arial" w:hAnsi="Arial" w:cs="Arial"/>
        </w:rPr>
        <w:t>.</w:t>
      </w:r>
      <w:r w:rsidR="00911522" w:rsidRPr="000A3658">
        <w:rPr>
          <w:rFonts w:ascii="Arial" w:hAnsi="Arial" w:cs="Arial"/>
        </w:rPr>
        <w:t xml:space="preserve"> </w:t>
      </w:r>
      <w:r w:rsidR="00E5172B" w:rsidRPr="000A3658">
        <w:rPr>
          <w:rFonts w:ascii="Arial" w:hAnsi="Arial" w:cs="Arial"/>
        </w:rPr>
        <w:t xml:space="preserve">The nature of the industry requires you to compete aggressively for the limited number of customers in your catchment area. Restaurants are undercutting each other, with offers and incentives. </w:t>
      </w:r>
    </w:p>
    <w:p w14:paraId="745829E4" w14:textId="479A39A4" w:rsidR="00ED6E31" w:rsidRPr="000A3658" w:rsidRDefault="00E5172B" w:rsidP="007D1708">
      <w:pPr>
        <w:pStyle w:val="NoSpacing"/>
        <w:spacing w:line="360" w:lineRule="auto"/>
        <w:jc w:val="both"/>
        <w:rPr>
          <w:rFonts w:ascii="Arial" w:hAnsi="Arial" w:cs="Arial"/>
        </w:rPr>
      </w:pPr>
      <w:r w:rsidRPr="000A3658">
        <w:rPr>
          <w:rFonts w:ascii="Arial" w:hAnsi="Arial" w:cs="Arial"/>
        </w:rPr>
        <w:t>The restaurant</w:t>
      </w:r>
      <w:r w:rsidR="00065794" w:rsidRPr="000A3658">
        <w:rPr>
          <w:rFonts w:ascii="Arial" w:hAnsi="Arial" w:cs="Arial"/>
        </w:rPr>
        <w:t xml:space="preserve"> owner</w:t>
      </w:r>
      <w:r w:rsidRPr="000A3658">
        <w:rPr>
          <w:rFonts w:ascii="Arial" w:hAnsi="Arial" w:cs="Arial"/>
        </w:rPr>
        <w:t xml:space="preserve"> is doing what </w:t>
      </w:r>
      <w:r w:rsidR="000B3FF6" w:rsidRPr="000A3658">
        <w:rPr>
          <w:rFonts w:ascii="Arial" w:hAnsi="Arial" w:cs="Arial"/>
        </w:rPr>
        <w:t>he</w:t>
      </w:r>
      <w:r w:rsidRPr="000A3658">
        <w:rPr>
          <w:rFonts w:ascii="Arial" w:hAnsi="Arial" w:cs="Arial"/>
        </w:rPr>
        <w:t xml:space="preserve"> has been doing since it opened in 1989. </w:t>
      </w:r>
      <w:r w:rsidR="00397509" w:rsidRPr="000A3658">
        <w:rPr>
          <w:rFonts w:ascii="Arial" w:hAnsi="Arial" w:cs="Arial"/>
        </w:rPr>
        <w:t>The owner</w:t>
      </w:r>
      <w:r w:rsidR="00AE4F01" w:rsidRPr="000A3658">
        <w:rPr>
          <w:rFonts w:ascii="Arial" w:hAnsi="Arial" w:cs="Arial"/>
        </w:rPr>
        <w:t xml:space="preserve"> has been competing to survive for 30 years</w:t>
      </w:r>
      <w:r w:rsidR="006F1BAE" w:rsidRPr="000A3658">
        <w:rPr>
          <w:rFonts w:ascii="Arial" w:hAnsi="Arial" w:cs="Arial"/>
        </w:rPr>
        <w:t>.</w:t>
      </w:r>
      <w:r w:rsidR="00144D1C" w:rsidRPr="000A3658">
        <w:rPr>
          <w:rFonts w:ascii="Arial" w:hAnsi="Arial" w:cs="Arial"/>
        </w:rPr>
        <w:t xml:space="preserve"> </w:t>
      </w:r>
    </w:p>
    <w:p w14:paraId="3E382834" w14:textId="460F7A9D" w:rsidR="00105127" w:rsidRPr="000A3658" w:rsidRDefault="00AC74DD" w:rsidP="007D1708">
      <w:pPr>
        <w:pStyle w:val="NoSpacing"/>
        <w:spacing w:line="360" w:lineRule="auto"/>
        <w:jc w:val="both"/>
        <w:rPr>
          <w:rFonts w:ascii="Arial" w:hAnsi="Arial" w:cs="Arial"/>
        </w:rPr>
      </w:pPr>
      <w:r w:rsidRPr="000A3658">
        <w:rPr>
          <w:rFonts w:ascii="Arial" w:hAnsi="Arial" w:cs="Arial"/>
        </w:rPr>
        <w:t>I</w:t>
      </w:r>
      <w:r w:rsidR="00911522" w:rsidRPr="000A3658">
        <w:rPr>
          <w:rFonts w:ascii="Arial" w:hAnsi="Arial" w:cs="Arial"/>
        </w:rPr>
        <w:t xml:space="preserve">ngrained </w:t>
      </w:r>
      <w:r w:rsidRPr="000A3658">
        <w:rPr>
          <w:rFonts w:ascii="Arial" w:hAnsi="Arial" w:cs="Arial"/>
        </w:rPr>
        <w:t xml:space="preserve">in </w:t>
      </w:r>
      <w:r w:rsidR="00C15C43" w:rsidRPr="000A3658">
        <w:rPr>
          <w:rFonts w:ascii="Arial" w:hAnsi="Arial" w:cs="Arial"/>
        </w:rPr>
        <w:t>the restaurant</w:t>
      </w:r>
      <w:r w:rsidRPr="000A3658">
        <w:rPr>
          <w:rFonts w:ascii="Arial" w:hAnsi="Arial" w:cs="Arial"/>
        </w:rPr>
        <w:t>s</w:t>
      </w:r>
      <w:r w:rsidR="00C15C43" w:rsidRPr="000A3658">
        <w:rPr>
          <w:rFonts w:ascii="Arial" w:hAnsi="Arial" w:cs="Arial"/>
        </w:rPr>
        <w:t xml:space="preserve"> </w:t>
      </w:r>
      <w:r w:rsidR="00911522" w:rsidRPr="000A3658">
        <w:rPr>
          <w:rFonts w:ascii="Arial" w:hAnsi="Arial" w:cs="Arial"/>
        </w:rPr>
        <w:t>values</w:t>
      </w:r>
      <w:r w:rsidR="0044161A" w:rsidRPr="000A3658">
        <w:rPr>
          <w:rFonts w:ascii="Arial" w:hAnsi="Arial" w:cs="Arial"/>
        </w:rPr>
        <w:t xml:space="preserve"> </w:t>
      </w:r>
      <w:r w:rsidR="00C15C43" w:rsidRPr="000A3658">
        <w:rPr>
          <w:rFonts w:ascii="Arial" w:hAnsi="Arial" w:cs="Arial"/>
        </w:rPr>
        <w:t>is</w:t>
      </w:r>
      <w:r w:rsidR="00134CD2" w:rsidRPr="000A3658">
        <w:rPr>
          <w:rFonts w:ascii="Arial" w:hAnsi="Arial" w:cs="Arial"/>
        </w:rPr>
        <w:t xml:space="preserve"> b</w:t>
      </w:r>
      <w:r w:rsidR="00BA2F3A" w:rsidRPr="000A3658">
        <w:rPr>
          <w:rFonts w:ascii="Arial" w:hAnsi="Arial" w:cs="Arial"/>
        </w:rPr>
        <w:t>e</w:t>
      </w:r>
      <w:r w:rsidR="0044161A" w:rsidRPr="000A3658">
        <w:rPr>
          <w:rFonts w:ascii="Arial" w:hAnsi="Arial" w:cs="Arial"/>
        </w:rPr>
        <w:t xml:space="preserve"> successful at any cost</w:t>
      </w:r>
      <w:r w:rsidR="002065D6" w:rsidRPr="000A3658">
        <w:rPr>
          <w:rFonts w:ascii="Arial" w:hAnsi="Arial" w:cs="Arial"/>
        </w:rPr>
        <w:t>. Th</w:t>
      </w:r>
      <w:r w:rsidR="0008399C" w:rsidRPr="000A3658">
        <w:rPr>
          <w:rFonts w:ascii="Arial" w:hAnsi="Arial" w:cs="Arial"/>
        </w:rPr>
        <w:t>ere</w:t>
      </w:r>
      <w:r w:rsidR="002065D6" w:rsidRPr="000A3658">
        <w:rPr>
          <w:rFonts w:ascii="Arial" w:hAnsi="Arial" w:cs="Arial"/>
        </w:rPr>
        <w:t xml:space="preserve"> is a</w:t>
      </w:r>
      <w:r w:rsidR="00131D82" w:rsidRPr="000A3658">
        <w:rPr>
          <w:rFonts w:ascii="Arial" w:hAnsi="Arial" w:cs="Arial"/>
        </w:rPr>
        <w:t xml:space="preserve"> </w:t>
      </w:r>
      <w:r w:rsidR="0008399C" w:rsidRPr="000A3658">
        <w:rPr>
          <w:rFonts w:ascii="Arial" w:hAnsi="Arial" w:cs="Arial"/>
        </w:rPr>
        <w:t xml:space="preserve">very </w:t>
      </w:r>
      <w:r w:rsidR="00131D82" w:rsidRPr="000A3658">
        <w:rPr>
          <w:rFonts w:ascii="Arial" w:hAnsi="Arial" w:cs="Arial"/>
        </w:rPr>
        <w:t>strong culture</w:t>
      </w:r>
      <w:r w:rsidR="002065D6" w:rsidRPr="000A3658">
        <w:rPr>
          <w:rFonts w:ascii="Arial" w:hAnsi="Arial" w:cs="Arial"/>
        </w:rPr>
        <w:t xml:space="preserve"> </w:t>
      </w:r>
      <w:r w:rsidR="0008399C" w:rsidRPr="000A3658">
        <w:rPr>
          <w:rFonts w:ascii="Arial" w:hAnsi="Arial" w:cs="Arial"/>
        </w:rPr>
        <w:t xml:space="preserve">of aggressiveness </w:t>
      </w:r>
      <w:r w:rsidR="00A55319" w:rsidRPr="000A3658">
        <w:rPr>
          <w:rFonts w:ascii="Arial" w:hAnsi="Arial" w:cs="Arial"/>
        </w:rPr>
        <w:t>contributing to</w:t>
      </w:r>
      <w:r w:rsidR="0008399C" w:rsidRPr="000A3658">
        <w:rPr>
          <w:rFonts w:ascii="Arial" w:hAnsi="Arial" w:cs="Arial"/>
        </w:rPr>
        <w:t xml:space="preserve"> the </w:t>
      </w:r>
      <w:r w:rsidR="00F94DFC" w:rsidRPr="000A3658">
        <w:rPr>
          <w:rFonts w:ascii="Arial" w:hAnsi="Arial" w:cs="Arial"/>
        </w:rPr>
        <w:t>existence</w:t>
      </w:r>
      <w:r w:rsidR="0008399C" w:rsidRPr="000A3658">
        <w:rPr>
          <w:rFonts w:ascii="Arial" w:hAnsi="Arial" w:cs="Arial"/>
        </w:rPr>
        <w:t xml:space="preserve"> </w:t>
      </w:r>
      <w:r w:rsidR="00F94DFC" w:rsidRPr="000A3658">
        <w:rPr>
          <w:rFonts w:ascii="Arial" w:hAnsi="Arial" w:cs="Arial"/>
        </w:rPr>
        <w:t>of an</w:t>
      </w:r>
      <w:r w:rsidR="00A55319" w:rsidRPr="000A3658">
        <w:rPr>
          <w:rFonts w:ascii="Arial" w:hAnsi="Arial" w:cs="Arial"/>
        </w:rPr>
        <w:t xml:space="preserve"> </w:t>
      </w:r>
      <w:r w:rsidR="00DF7BE6" w:rsidRPr="000A3658">
        <w:rPr>
          <w:rFonts w:ascii="Arial" w:hAnsi="Arial" w:cs="Arial"/>
        </w:rPr>
        <w:t>un</w:t>
      </w:r>
      <w:r w:rsidR="005933F6" w:rsidRPr="000A3658">
        <w:rPr>
          <w:rFonts w:ascii="Arial" w:hAnsi="Arial" w:cs="Arial"/>
        </w:rPr>
        <w:t>ethical</w:t>
      </w:r>
      <w:r w:rsidR="00A55319" w:rsidRPr="000A3658">
        <w:rPr>
          <w:rFonts w:ascii="Arial" w:hAnsi="Arial" w:cs="Arial"/>
        </w:rPr>
        <w:t xml:space="preserve"> culture</w:t>
      </w:r>
      <w:r w:rsidR="009230FD" w:rsidRPr="000A3658">
        <w:rPr>
          <w:rFonts w:ascii="Arial" w:hAnsi="Arial" w:cs="Arial"/>
        </w:rPr>
        <w:t xml:space="preserve"> </w:t>
      </w:r>
      <w:r w:rsidR="00563A2D" w:rsidRPr="000A3658">
        <w:rPr>
          <w:rFonts w:ascii="Arial" w:hAnsi="Arial" w:cs="Arial"/>
        </w:rPr>
        <w:t xml:space="preserve">directly </w:t>
      </w:r>
      <w:r w:rsidR="009230FD" w:rsidRPr="000A3658">
        <w:rPr>
          <w:rFonts w:ascii="Arial" w:hAnsi="Arial" w:cs="Arial"/>
        </w:rPr>
        <w:t>leading to</w:t>
      </w:r>
      <w:r w:rsidR="00563A2D" w:rsidRPr="000A3658">
        <w:rPr>
          <w:rFonts w:ascii="Arial" w:hAnsi="Arial" w:cs="Arial"/>
        </w:rPr>
        <w:t xml:space="preserve"> </w:t>
      </w:r>
      <w:r w:rsidR="009230FD" w:rsidRPr="000A3658">
        <w:rPr>
          <w:rFonts w:ascii="Arial" w:hAnsi="Arial" w:cs="Arial"/>
        </w:rPr>
        <w:t>unethical</w:t>
      </w:r>
      <w:r w:rsidR="00563A2D" w:rsidRPr="000A3658">
        <w:rPr>
          <w:rFonts w:ascii="Arial" w:hAnsi="Arial" w:cs="Arial"/>
        </w:rPr>
        <w:t xml:space="preserve"> </w:t>
      </w:r>
      <w:r w:rsidR="00E5172B" w:rsidRPr="000A3658">
        <w:rPr>
          <w:rFonts w:ascii="Arial" w:hAnsi="Arial" w:cs="Arial"/>
        </w:rPr>
        <w:t>behavior from management and employees</w:t>
      </w:r>
      <w:r w:rsidR="005933F6" w:rsidRPr="000A3658">
        <w:rPr>
          <w:rFonts w:ascii="Arial" w:hAnsi="Arial" w:cs="Arial"/>
        </w:rPr>
        <w:t>.</w:t>
      </w:r>
      <w:r w:rsidR="00BF18F9" w:rsidRPr="000A3658">
        <w:rPr>
          <w:rFonts w:ascii="Arial" w:hAnsi="Arial" w:cs="Arial"/>
        </w:rPr>
        <w:t xml:space="preserve"> </w:t>
      </w:r>
    </w:p>
    <w:p w14:paraId="2CA959F7" w14:textId="0B286DDD" w:rsidR="00740BC9" w:rsidRPr="000A3658" w:rsidRDefault="006E503A" w:rsidP="00740BC9">
      <w:pPr>
        <w:pStyle w:val="NoSpacing"/>
        <w:spacing w:line="360" w:lineRule="auto"/>
        <w:jc w:val="both"/>
        <w:rPr>
          <w:rFonts w:ascii="Arial" w:hAnsi="Arial" w:cs="Arial"/>
        </w:rPr>
      </w:pPr>
      <w:r w:rsidRPr="000A3658">
        <w:rPr>
          <w:rFonts w:ascii="Arial" w:hAnsi="Arial" w:cs="Arial"/>
        </w:rPr>
        <w:t>Owners and management do what is needed to survive</w:t>
      </w:r>
      <w:r w:rsidR="00636A1D" w:rsidRPr="000A3658">
        <w:rPr>
          <w:rFonts w:ascii="Arial" w:hAnsi="Arial" w:cs="Arial"/>
        </w:rPr>
        <w:t xml:space="preserve">, they will actively undermine other restaurants to </w:t>
      </w:r>
      <w:r w:rsidR="00065794" w:rsidRPr="000A3658">
        <w:rPr>
          <w:rFonts w:ascii="Arial" w:hAnsi="Arial" w:cs="Arial"/>
        </w:rPr>
        <w:t xml:space="preserve">bring in customers. </w:t>
      </w:r>
      <w:r w:rsidR="00374C53" w:rsidRPr="000A3658">
        <w:rPr>
          <w:rFonts w:ascii="Arial" w:hAnsi="Arial" w:cs="Arial"/>
        </w:rPr>
        <w:t>Th</w:t>
      </w:r>
      <w:r w:rsidR="00BF0B95" w:rsidRPr="000A3658">
        <w:rPr>
          <w:rFonts w:ascii="Arial" w:hAnsi="Arial" w:cs="Arial"/>
        </w:rPr>
        <w:t>is</w:t>
      </w:r>
      <w:r w:rsidR="00374C53" w:rsidRPr="000A3658">
        <w:rPr>
          <w:rFonts w:ascii="Arial" w:hAnsi="Arial" w:cs="Arial"/>
        </w:rPr>
        <w:t xml:space="preserve"> culture</w:t>
      </w:r>
      <w:r w:rsidR="00204CF8">
        <w:rPr>
          <w:rFonts w:ascii="Arial" w:hAnsi="Arial" w:cs="Arial"/>
        </w:rPr>
        <w:t xml:space="preserve"> </w:t>
      </w:r>
      <w:r w:rsidR="006A2951" w:rsidRPr="000A3658">
        <w:rPr>
          <w:rFonts w:ascii="Arial" w:hAnsi="Arial" w:cs="Arial"/>
        </w:rPr>
        <w:t xml:space="preserve">is </w:t>
      </w:r>
      <w:r w:rsidR="00204CF8">
        <w:rPr>
          <w:rFonts w:ascii="Arial" w:hAnsi="Arial" w:cs="Arial"/>
        </w:rPr>
        <w:t>not</w:t>
      </w:r>
      <w:r w:rsidR="006A2951" w:rsidRPr="000A3658">
        <w:rPr>
          <w:rFonts w:ascii="Arial" w:hAnsi="Arial" w:cs="Arial"/>
        </w:rPr>
        <w:t xml:space="preserve"> conducive to learning </w:t>
      </w:r>
      <w:r w:rsidR="001F3268" w:rsidRPr="000A3658">
        <w:rPr>
          <w:rFonts w:ascii="Arial" w:hAnsi="Arial" w:cs="Arial"/>
        </w:rPr>
        <w:t xml:space="preserve">on </w:t>
      </w:r>
      <w:r w:rsidR="006A2951" w:rsidRPr="000A3658">
        <w:rPr>
          <w:rFonts w:ascii="Arial" w:hAnsi="Arial" w:cs="Arial"/>
        </w:rPr>
        <w:t xml:space="preserve">the job. </w:t>
      </w:r>
      <w:r w:rsidR="006F3363" w:rsidRPr="000A3658">
        <w:rPr>
          <w:rFonts w:ascii="Arial" w:hAnsi="Arial" w:cs="Arial"/>
        </w:rPr>
        <w:t>Employees are hired to do a specific job and if they</w:t>
      </w:r>
      <w:r w:rsidR="00A07492" w:rsidRPr="000A3658">
        <w:rPr>
          <w:rFonts w:ascii="Arial" w:hAnsi="Arial" w:cs="Arial"/>
        </w:rPr>
        <w:t xml:space="preserve"> </w:t>
      </w:r>
      <w:r w:rsidR="006F3363" w:rsidRPr="000A3658">
        <w:rPr>
          <w:rFonts w:ascii="Arial" w:hAnsi="Arial" w:cs="Arial"/>
        </w:rPr>
        <w:t xml:space="preserve">are </w:t>
      </w:r>
      <w:r w:rsidR="005C3D62">
        <w:rPr>
          <w:rFonts w:ascii="Arial" w:hAnsi="Arial" w:cs="Arial"/>
        </w:rPr>
        <w:t>in</w:t>
      </w:r>
      <w:r w:rsidR="001F3268" w:rsidRPr="000A3658">
        <w:rPr>
          <w:rFonts w:ascii="Arial" w:hAnsi="Arial" w:cs="Arial"/>
        </w:rPr>
        <w:t>capable,</w:t>
      </w:r>
      <w:r w:rsidR="006F3363" w:rsidRPr="000A3658">
        <w:rPr>
          <w:rFonts w:ascii="Arial" w:hAnsi="Arial" w:cs="Arial"/>
        </w:rPr>
        <w:t xml:space="preserve"> they </w:t>
      </w:r>
      <w:r w:rsidR="00377B65">
        <w:rPr>
          <w:rFonts w:ascii="Arial" w:hAnsi="Arial" w:cs="Arial"/>
        </w:rPr>
        <w:t>are</w:t>
      </w:r>
      <w:r w:rsidR="00A07492" w:rsidRPr="000A3658">
        <w:rPr>
          <w:rFonts w:ascii="Arial" w:hAnsi="Arial" w:cs="Arial"/>
        </w:rPr>
        <w:t xml:space="preserve"> re</w:t>
      </w:r>
      <w:r w:rsidR="00E35E8F" w:rsidRPr="000A3658">
        <w:rPr>
          <w:rFonts w:ascii="Arial" w:hAnsi="Arial" w:cs="Arial"/>
        </w:rPr>
        <w:t>placed</w:t>
      </w:r>
      <w:r w:rsidR="00A07492" w:rsidRPr="000A3658">
        <w:rPr>
          <w:rFonts w:ascii="Arial" w:hAnsi="Arial" w:cs="Arial"/>
        </w:rPr>
        <w:t xml:space="preserve">. </w:t>
      </w:r>
      <w:r w:rsidR="00BD54A0" w:rsidRPr="000A3658">
        <w:rPr>
          <w:rFonts w:ascii="Arial" w:hAnsi="Arial" w:cs="Arial"/>
        </w:rPr>
        <w:t>This culture does not lead to commitment</w:t>
      </w:r>
      <w:r w:rsidR="00BD54A0">
        <w:rPr>
          <w:rFonts w:ascii="Arial" w:hAnsi="Arial" w:cs="Arial"/>
        </w:rPr>
        <w:t xml:space="preserve"> but</w:t>
      </w:r>
      <w:r w:rsidR="00A07492" w:rsidRPr="000A3658">
        <w:rPr>
          <w:rFonts w:ascii="Arial" w:hAnsi="Arial" w:cs="Arial"/>
        </w:rPr>
        <w:t xml:space="preserve"> leads to </w:t>
      </w:r>
      <w:r w:rsidR="00297E5B" w:rsidRPr="000A3658">
        <w:rPr>
          <w:rFonts w:ascii="Arial" w:hAnsi="Arial" w:cs="Arial"/>
        </w:rPr>
        <w:t>a</w:t>
      </w:r>
      <w:r w:rsidR="00F550E1" w:rsidRPr="000A3658">
        <w:rPr>
          <w:rFonts w:ascii="Arial" w:hAnsi="Arial" w:cs="Arial"/>
        </w:rPr>
        <w:t>n</w:t>
      </w:r>
      <w:r w:rsidR="00297E5B" w:rsidRPr="000A3658">
        <w:rPr>
          <w:rFonts w:ascii="Arial" w:hAnsi="Arial" w:cs="Arial"/>
        </w:rPr>
        <w:t xml:space="preserve"> </w:t>
      </w:r>
      <w:r w:rsidR="002A27C4" w:rsidRPr="000A3658">
        <w:rPr>
          <w:rFonts w:ascii="Arial" w:hAnsi="Arial" w:cs="Arial"/>
        </w:rPr>
        <w:t>unethical</w:t>
      </w:r>
      <w:r w:rsidR="00297E5B" w:rsidRPr="000A3658">
        <w:rPr>
          <w:rFonts w:ascii="Arial" w:hAnsi="Arial" w:cs="Arial"/>
        </w:rPr>
        <w:t xml:space="preserve"> culture</w:t>
      </w:r>
      <w:r w:rsidR="002A27C4" w:rsidRPr="000A3658">
        <w:rPr>
          <w:rFonts w:ascii="Arial" w:hAnsi="Arial" w:cs="Arial"/>
        </w:rPr>
        <w:t xml:space="preserve"> b</w:t>
      </w:r>
      <w:r w:rsidR="00297E5B" w:rsidRPr="000A3658">
        <w:rPr>
          <w:rFonts w:ascii="Arial" w:hAnsi="Arial" w:cs="Arial"/>
        </w:rPr>
        <w:t>ecause</w:t>
      </w:r>
      <w:r w:rsidR="002A27C4" w:rsidRPr="000A3658">
        <w:rPr>
          <w:rFonts w:ascii="Arial" w:hAnsi="Arial" w:cs="Arial"/>
        </w:rPr>
        <w:t xml:space="preserve"> employees </w:t>
      </w:r>
      <w:r w:rsidR="00F550E1" w:rsidRPr="000A3658">
        <w:rPr>
          <w:rFonts w:ascii="Arial" w:hAnsi="Arial" w:cs="Arial"/>
        </w:rPr>
        <w:t>do what</w:t>
      </w:r>
      <w:r w:rsidR="008373C9" w:rsidRPr="000A3658">
        <w:rPr>
          <w:rFonts w:ascii="Arial" w:hAnsi="Arial" w:cs="Arial"/>
        </w:rPr>
        <w:t>ever</w:t>
      </w:r>
      <w:r w:rsidR="00F550E1" w:rsidRPr="000A3658">
        <w:rPr>
          <w:rFonts w:ascii="Arial" w:hAnsi="Arial" w:cs="Arial"/>
        </w:rPr>
        <w:t xml:space="preserve"> is necessary to </w:t>
      </w:r>
      <w:r w:rsidR="00BD54A0">
        <w:rPr>
          <w:rFonts w:ascii="Arial" w:hAnsi="Arial" w:cs="Arial"/>
        </w:rPr>
        <w:t>keep</w:t>
      </w:r>
      <w:r w:rsidR="008373C9" w:rsidRPr="000A3658">
        <w:rPr>
          <w:rFonts w:ascii="Arial" w:hAnsi="Arial" w:cs="Arial"/>
        </w:rPr>
        <w:t xml:space="preserve"> </w:t>
      </w:r>
      <w:r w:rsidR="00BD54A0" w:rsidRPr="000A3658">
        <w:rPr>
          <w:rFonts w:ascii="Arial" w:hAnsi="Arial" w:cs="Arial"/>
        </w:rPr>
        <w:t>th</w:t>
      </w:r>
      <w:r w:rsidR="00BD54A0">
        <w:rPr>
          <w:rFonts w:ascii="Arial" w:hAnsi="Arial" w:cs="Arial"/>
        </w:rPr>
        <w:t>e</w:t>
      </w:r>
      <w:r w:rsidR="00BD54A0" w:rsidRPr="000A3658">
        <w:rPr>
          <w:rFonts w:ascii="Arial" w:hAnsi="Arial" w:cs="Arial"/>
        </w:rPr>
        <w:t>i</w:t>
      </w:r>
      <w:r w:rsidR="00BD54A0">
        <w:rPr>
          <w:rFonts w:ascii="Arial" w:hAnsi="Arial" w:cs="Arial"/>
        </w:rPr>
        <w:t>r</w:t>
      </w:r>
      <w:r w:rsidR="002A27C4" w:rsidRPr="000A3658">
        <w:rPr>
          <w:rFonts w:ascii="Arial" w:hAnsi="Arial" w:cs="Arial"/>
        </w:rPr>
        <w:t xml:space="preserve"> job</w:t>
      </w:r>
      <w:r w:rsidR="00BD54A0">
        <w:rPr>
          <w:rFonts w:ascii="Arial" w:hAnsi="Arial" w:cs="Arial"/>
        </w:rPr>
        <w:t>s.</w:t>
      </w:r>
      <w:r w:rsidR="002A27C4" w:rsidRPr="000A3658">
        <w:rPr>
          <w:rFonts w:ascii="Arial" w:hAnsi="Arial" w:cs="Arial"/>
        </w:rPr>
        <w:t xml:space="preserve"> </w:t>
      </w:r>
    </w:p>
    <w:p w14:paraId="23A6E0CA" w14:textId="4BD6370E" w:rsidR="00740BC9" w:rsidRPr="000A3658" w:rsidRDefault="004F3810" w:rsidP="00740BC9">
      <w:pPr>
        <w:pStyle w:val="NoSpacing"/>
        <w:spacing w:line="360" w:lineRule="auto"/>
        <w:jc w:val="both"/>
        <w:rPr>
          <w:rFonts w:ascii="Arial" w:hAnsi="Arial" w:cs="Arial"/>
          <w:color w:val="000000" w:themeColor="text1"/>
        </w:rPr>
      </w:pPr>
      <w:r>
        <w:rPr>
          <w:rFonts w:ascii="Arial" w:hAnsi="Arial" w:cs="Arial"/>
          <w:color w:val="000000" w:themeColor="text1"/>
        </w:rPr>
        <w:t>According to</w:t>
      </w:r>
      <w:r w:rsidRPr="004F3810">
        <w:rPr>
          <w:rFonts w:ascii="Arial" w:hAnsi="Arial" w:cs="Arial"/>
          <w:color w:val="000000" w:themeColor="text1"/>
        </w:rPr>
        <w:t xml:space="preserve"> </w:t>
      </w:r>
      <w:r w:rsidRPr="000A3658">
        <w:rPr>
          <w:rFonts w:ascii="Arial" w:hAnsi="Arial" w:cs="Arial"/>
          <w:color w:val="000000" w:themeColor="text1"/>
        </w:rPr>
        <w:t xml:space="preserve">Sinding et al </w:t>
      </w:r>
      <w:r>
        <w:rPr>
          <w:rFonts w:ascii="Arial" w:hAnsi="Arial" w:cs="Arial"/>
          <w:color w:val="000000" w:themeColor="text1"/>
        </w:rPr>
        <w:t>(</w:t>
      </w:r>
      <w:r w:rsidRPr="000A3658">
        <w:rPr>
          <w:rFonts w:ascii="Arial" w:hAnsi="Arial" w:cs="Arial"/>
          <w:color w:val="000000" w:themeColor="text1"/>
        </w:rPr>
        <w:t>2018)</w:t>
      </w:r>
      <w:r>
        <w:rPr>
          <w:rFonts w:ascii="Arial" w:hAnsi="Arial" w:cs="Arial"/>
          <w:color w:val="000000" w:themeColor="text1"/>
        </w:rPr>
        <w:t xml:space="preserve"> employee commitment is enhanced by adopting strong organizational values leading to a positive culture in the workplace.</w:t>
      </w:r>
      <w:r w:rsidR="00740BC9" w:rsidRPr="000A3658">
        <w:rPr>
          <w:rFonts w:ascii="Arial" w:hAnsi="Arial" w:cs="Arial"/>
          <w:color w:val="000000" w:themeColor="text1"/>
        </w:rPr>
        <w:t xml:space="preserve"> </w:t>
      </w:r>
    </w:p>
    <w:p w14:paraId="6281BD18" w14:textId="435EC90E" w:rsidR="00037A34" w:rsidRPr="000A3658" w:rsidRDefault="00037A34" w:rsidP="00740BC9">
      <w:pPr>
        <w:pStyle w:val="NoSpacing"/>
        <w:spacing w:line="360" w:lineRule="auto"/>
        <w:jc w:val="both"/>
        <w:rPr>
          <w:rFonts w:ascii="Arial" w:hAnsi="Arial" w:cs="Arial"/>
          <w:color w:val="000000" w:themeColor="text1"/>
        </w:rPr>
      </w:pPr>
    </w:p>
    <w:p w14:paraId="058AA1D2" w14:textId="6E45A443" w:rsidR="00037A34" w:rsidRPr="000A3658" w:rsidRDefault="00037A34" w:rsidP="00740BC9">
      <w:pPr>
        <w:pStyle w:val="NoSpacing"/>
        <w:spacing w:line="360" w:lineRule="auto"/>
        <w:jc w:val="both"/>
        <w:rPr>
          <w:rFonts w:ascii="Arial" w:hAnsi="Arial" w:cs="Arial"/>
          <w:color w:val="000000" w:themeColor="text1"/>
        </w:rPr>
      </w:pPr>
    </w:p>
    <w:p w14:paraId="5C558177" w14:textId="369059F1" w:rsidR="00037A34" w:rsidRDefault="00037A34" w:rsidP="00740BC9">
      <w:pPr>
        <w:pStyle w:val="NoSpacing"/>
        <w:spacing w:line="360" w:lineRule="auto"/>
        <w:jc w:val="both"/>
        <w:rPr>
          <w:rFonts w:ascii="Arial" w:hAnsi="Arial" w:cs="Arial"/>
          <w:color w:val="000000" w:themeColor="text1"/>
        </w:rPr>
      </w:pPr>
    </w:p>
    <w:p w14:paraId="51BBB17C" w14:textId="77777777" w:rsidR="00E06A91" w:rsidRPr="000A3658" w:rsidRDefault="00E06A91" w:rsidP="00740BC9">
      <w:pPr>
        <w:pStyle w:val="NoSpacing"/>
        <w:spacing w:line="360" w:lineRule="auto"/>
        <w:jc w:val="both"/>
        <w:rPr>
          <w:rFonts w:ascii="Arial" w:hAnsi="Arial" w:cs="Arial"/>
          <w:color w:val="000000" w:themeColor="text1"/>
        </w:rPr>
      </w:pPr>
    </w:p>
    <w:p w14:paraId="64B05C21" w14:textId="650593D0" w:rsidR="00037A34" w:rsidRPr="000A3658" w:rsidRDefault="00037A34" w:rsidP="00740BC9">
      <w:pPr>
        <w:pStyle w:val="NoSpacing"/>
        <w:spacing w:line="360" w:lineRule="auto"/>
        <w:jc w:val="both"/>
        <w:rPr>
          <w:rFonts w:ascii="Arial" w:hAnsi="Arial" w:cs="Arial"/>
          <w:color w:val="000000" w:themeColor="text1"/>
        </w:rPr>
      </w:pPr>
    </w:p>
    <w:p w14:paraId="7B437085" w14:textId="44A01625" w:rsidR="00037A34" w:rsidRPr="000A3658" w:rsidRDefault="00037A34" w:rsidP="00740BC9">
      <w:pPr>
        <w:pStyle w:val="NoSpacing"/>
        <w:spacing w:line="360" w:lineRule="auto"/>
        <w:jc w:val="both"/>
        <w:rPr>
          <w:rFonts w:ascii="Arial" w:hAnsi="Arial" w:cs="Arial"/>
          <w:color w:val="000000" w:themeColor="text1"/>
        </w:rPr>
      </w:pPr>
    </w:p>
    <w:p w14:paraId="53994A7F" w14:textId="6CF35342" w:rsidR="00BD54A0" w:rsidRDefault="00BD54A0" w:rsidP="007D1708">
      <w:pPr>
        <w:pStyle w:val="NoSpacing"/>
        <w:spacing w:line="360" w:lineRule="auto"/>
        <w:jc w:val="both"/>
        <w:rPr>
          <w:rFonts w:ascii="Arial" w:hAnsi="Arial" w:cs="Arial"/>
          <w:b/>
          <w:bCs/>
        </w:rPr>
      </w:pPr>
    </w:p>
    <w:p w14:paraId="7E6EF8C0" w14:textId="400621FC" w:rsidR="00E5172B" w:rsidRPr="00327DB3" w:rsidRDefault="00037A34" w:rsidP="00333C15">
      <w:pPr>
        <w:pStyle w:val="Heading2"/>
        <w:rPr>
          <w:rFonts w:ascii="Arial" w:hAnsi="Arial" w:cs="Arial"/>
          <w:color w:val="000000" w:themeColor="text1"/>
        </w:rPr>
      </w:pPr>
      <w:bookmarkStart w:id="27" w:name="_Toc33041174"/>
      <w:r w:rsidRPr="00327DB3">
        <w:rPr>
          <w:rFonts w:ascii="Arial" w:hAnsi="Arial" w:cs="Arial"/>
          <w:color w:val="000000" w:themeColor="text1"/>
        </w:rPr>
        <w:lastRenderedPageBreak/>
        <w:t xml:space="preserve">5.2. </w:t>
      </w:r>
      <w:r w:rsidR="0087381E" w:rsidRPr="00327DB3">
        <w:rPr>
          <w:rFonts w:ascii="Arial" w:hAnsi="Arial" w:cs="Arial"/>
          <w:color w:val="000000" w:themeColor="text1"/>
        </w:rPr>
        <w:t>Ethical culture of Taj Tandoori and its competitors.</w:t>
      </w:r>
      <w:bookmarkEnd w:id="27"/>
    </w:p>
    <w:p w14:paraId="505FB0F9" w14:textId="09AD0BB6" w:rsidR="00F35594" w:rsidRDefault="00F35594" w:rsidP="009D44C3">
      <w:pPr>
        <w:pStyle w:val="NoSpacing"/>
        <w:spacing w:line="360" w:lineRule="auto"/>
        <w:jc w:val="both"/>
        <w:rPr>
          <w:rFonts w:ascii="Arial" w:hAnsi="Arial" w:cs="Arial"/>
        </w:rPr>
      </w:pPr>
    </w:p>
    <w:p w14:paraId="460FDF4E" w14:textId="501EEF79" w:rsidR="00BF18F9" w:rsidRPr="000A3658" w:rsidRDefault="00B527E1" w:rsidP="009D44C3">
      <w:pPr>
        <w:pStyle w:val="NoSpacing"/>
        <w:spacing w:line="360" w:lineRule="auto"/>
        <w:jc w:val="both"/>
        <w:rPr>
          <w:rFonts w:ascii="Arial" w:hAnsi="Arial" w:cs="Arial"/>
        </w:rPr>
      </w:pPr>
      <w:r w:rsidRPr="000A3658">
        <w:rPr>
          <w:rFonts w:ascii="Arial" w:hAnsi="Arial" w:cs="Arial"/>
        </w:rPr>
        <w:t>Competitiveness</w:t>
      </w:r>
      <w:r w:rsidR="00EB0C5F" w:rsidRPr="000A3658">
        <w:rPr>
          <w:rFonts w:ascii="Arial" w:hAnsi="Arial" w:cs="Arial"/>
        </w:rPr>
        <w:t xml:space="preserve"> within any industry is good, </w:t>
      </w:r>
      <w:r w:rsidR="004905D3" w:rsidRPr="000A3658">
        <w:rPr>
          <w:rFonts w:ascii="Arial" w:hAnsi="Arial" w:cs="Arial"/>
        </w:rPr>
        <w:t xml:space="preserve">it encourages </w:t>
      </w:r>
      <w:r w:rsidR="0033167B">
        <w:rPr>
          <w:rFonts w:ascii="Arial" w:hAnsi="Arial" w:cs="Arial"/>
        </w:rPr>
        <w:t xml:space="preserve">organizations </w:t>
      </w:r>
      <w:r w:rsidR="004905D3" w:rsidRPr="000A3658">
        <w:rPr>
          <w:rFonts w:ascii="Arial" w:hAnsi="Arial" w:cs="Arial"/>
        </w:rPr>
        <w:t>to</w:t>
      </w:r>
      <w:r w:rsidR="004315E7" w:rsidRPr="000A3658">
        <w:rPr>
          <w:rFonts w:ascii="Arial" w:hAnsi="Arial" w:cs="Arial"/>
        </w:rPr>
        <w:t xml:space="preserve"> </w:t>
      </w:r>
      <w:r w:rsidR="00ED479D" w:rsidRPr="000A3658">
        <w:rPr>
          <w:rFonts w:ascii="Arial" w:hAnsi="Arial" w:cs="Arial"/>
        </w:rPr>
        <w:t xml:space="preserve">maintain high </w:t>
      </w:r>
      <w:r w:rsidR="004315E7" w:rsidRPr="000A3658">
        <w:rPr>
          <w:rFonts w:ascii="Arial" w:hAnsi="Arial" w:cs="Arial"/>
        </w:rPr>
        <w:t xml:space="preserve">standards and </w:t>
      </w:r>
      <w:r w:rsidR="00ED479D" w:rsidRPr="000A3658">
        <w:rPr>
          <w:rFonts w:ascii="Arial" w:hAnsi="Arial" w:cs="Arial"/>
        </w:rPr>
        <w:t xml:space="preserve">increases </w:t>
      </w:r>
      <w:r w:rsidR="004315E7" w:rsidRPr="000A3658">
        <w:rPr>
          <w:rFonts w:ascii="Arial" w:hAnsi="Arial" w:cs="Arial"/>
        </w:rPr>
        <w:t>innovation within the industry</w:t>
      </w:r>
      <w:r w:rsidR="006107D6" w:rsidRPr="000A3658">
        <w:rPr>
          <w:rFonts w:ascii="Arial" w:hAnsi="Arial" w:cs="Arial"/>
        </w:rPr>
        <w:t xml:space="preserve"> </w:t>
      </w:r>
      <w:r w:rsidR="006107D6" w:rsidRPr="000A3658">
        <w:rPr>
          <w:rFonts w:ascii="Arial" w:hAnsi="Arial" w:cs="Arial"/>
          <w:color w:val="000000" w:themeColor="text1"/>
        </w:rPr>
        <w:t>(Jogaratnam, 2017)</w:t>
      </w:r>
      <w:r w:rsidR="004315E7" w:rsidRPr="000A3658">
        <w:rPr>
          <w:rFonts w:ascii="Arial" w:hAnsi="Arial" w:cs="Arial"/>
        </w:rPr>
        <w:t xml:space="preserve">. </w:t>
      </w:r>
      <w:r w:rsidR="00063201" w:rsidRPr="000A3658">
        <w:rPr>
          <w:rFonts w:ascii="Arial" w:hAnsi="Arial" w:cs="Arial"/>
        </w:rPr>
        <w:t xml:space="preserve">Many </w:t>
      </w:r>
      <w:r w:rsidR="006107D6" w:rsidRPr="000A3658">
        <w:rPr>
          <w:rFonts w:ascii="Arial" w:hAnsi="Arial" w:cs="Arial"/>
        </w:rPr>
        <w:t>food establishments</w:t>
      </w:r>
      <w:r w:rsidR="00063201" w:rsidRPr="000A3658">
        <w:rPr>
          <w:rFonts w:ascii="Arial" w:hAnsi="Arial" w:cs="Arial"/>
        </w:rPr>
        <w:t xml:space="preserve"> have opened locally in the last 30 years, this has led to aggressive competition</w:t>
      </w:r>
      <w:r w:rsidR="006107D6" w:rsidRPr="000A3658">
        <w:rPr>
          <w:rFonts w:ascii="Arial" w:hAnsi="Arial" w:cs="Arial"/>
        </w:rPr>
        <w:t xml:space="preserve"> resulting in</w:t>
      </w:r>
      <w:r w:rsidR="0010590D" w:rsidRPr="000A3658">
        <w:rPr>
          <w:rFonts w:ascii="Arial" w:hAnsi="Arial" w:cs="Arial"/>
        </w:rPr>
        <w:t xml:space="preserve"> an unethical culture within the industry</w:t>
      </w:r>
      <w:r w:rsidR="00196DBC">
        <w:rPr>
          <w:rFonts w:ascii="Arial" w:hAnsi="Arial" w:cs="Arial"/>
        </w:rPr>
        <w:t>.</w:t>
      </w:r>
    </w:p>
    <w:p w14:paraId="16ADEF5B" w14:textId="572C922E" w:rsidR="00EC4B98" w:rsidRPr="000A3658" w:rsidRDefault="000F752D" w:rsidP="009D44C3">
      <w:pPr>
        <w:pStyle w:val="NoSpacing"/>
        <w:spacing w:line="360" w:lineRule="auto"/>
        <w:jc w:val="both"/>
        <w:rPr>
          <w:rFonts w:ascii="Arial" w:hAnsi="Arial" w:cs="Arial"/>
        </w:rPr>
      </w:pPr>
      <w:r w:rsidRPr="000A3658">
        <w:rPr>
          <w:rFonts w:ascii="Arial" w:hAnsi="Arial" w:cs="Arial"/>
        </w:rPr>
        <w:t>T</w:t>
      </w:r>
      <w:r w:rsidR="008300AE" w:rsidRPr="000A3658">
        <w:rPr>
          <w:rFonts w:ascii="Arial" w:hAnsi="Arial" w:cs="Arial"/>
        </w:rPr>
        <w:t xml:space="preserve">his unethical </w:t>
      </w:r>
      <w:r w:rsidRPr="000A3658">
        <w:rPr>
          <w:rFonts w:ascii="Arial" w:hAnsi="Arial" w:cs="Arial"/>
        </w:rPr>
        <w:t xml:space="preserve">culture </w:t>
      </w:r>
      <w:r w:rsidR="008300AE" w:rsidRPr="000A3658">
        <w:rPr>
          <w:rFonts w:ascii="Arial" w:hAnsi="Arial" w:cs="Arial"/>
        </w:rPr>
        <w:t>is something</w:t>
      </w:r>
      <w:r w:rsidR="0048167B" w:rsidRPr="000A3658">
        <w:rPr>
          <w:rFonts w:ascii="Arial" w:hAnsi="Arial" w:cs="Arial"/>
        </w:rPr>
        <w:t xml:space="preserve"> the customer cannot see. Customers </w:t>
      </w:r>
      <w:r w:rsidR="005B25EE" w:rsidRPr="000A3658">
        <w:rPr>
          <w:rFonts w:ascii="Arial" w:hAnsi="Arial" w:cs="Arial"/>
        </w:rPr>
        <w:t>see a different side to the restaurant</w:t>
      </w:r>
      <w:r w:rsidR="00540D8E">
        <w:rPr>
          <w:rFonts w:ascii="Arial" w:hAnsi="Arial" w:cs="Arial"/>
        </w:rPr>
        <w:t xml:space="preserve"> where c</w:t>
      </w:r>
      <w:r w:rsidR="005B25EE" w:rsidRPr="000A3658">
        <w:rPr>
          <w:rFonts w:ascii="Arial" w:hAnsi="Arial" w:cs="Arial"/>
        </w:rPr>
        <w:t>ustomer satisfaction is paramoun</w:t>
      </w:r>
      <w:r w:rsidR="003D2E84">
        <w:rPr>
          <w:rFonts w:ascii="Arial" w:hAnsi="Arial" w:cs="Arial"/>
        </w:rPr>
        <w:t>t</w:t>
      </w:r>
      <w:r w:rsidR="005B25EE" w:rsidRPr="000A3658">
        <w:rPr>
          <w:rFonts w:ascii="Arial" w:hAnsi="Arial" w:cs="Arial"/>
        </w:rPr>
        <w:t xml:space="preserve">. </w:t>
      </w:r>
      <w:r w:rsidR="001F21F6" w:rsidRPr="000A3658">
        <w:rPr>
          <w:rFonts w:ascii="Arial" w:hAnsi="Arial" w:cs="Arial"/>
        </w:rPr>
        <w:t xml:space="preserve">Management </w:t>
      </w:r>
      <w:r w:rsidR="00970E35" w:rsidRPr="000A3658">
        <w:rPr>
          <w:rFonts w:ascii="Arial" w:hAnsi="Arial" w:cs="Arial"/>
        </w:rPr>
        <w:t>are always trying to give the best service possible</w:t>
      </w:r>
      <w:r w:rsidR="007E4492">
        <w:rPr>
          <w:rFonts w:ascii="Arial" w:hAnsi="Arial" w:cs="Arial"/>
        </w:rPr>
        <w:t xml:space="preserve">. </w:t>
      </w:r>
      <w:r w:rsidR="009128E7">
        <w:rPr>
          <w:rFonts w:ascii="Arial" w:hAnsi="Arial" w:cs="Arial"/>
        </w:rPr>
        <w:t>This leads to c</w:t>
      </w:r>
      <w:r w:rsidR="009D7E9C" w:rsidRPr="000A3658">
        <w:rPr>
          <w:rFonts w:ascii="Arial" w:hAnsi="Arial" w:cs="Arial"/>
        </w:rPr>
        <w:t>ustomer loyalty</w:t>
      </w:r>
      <w:r w:rsidR="009128E7">
        <w:rPr>
          <w:rFonts w:ascii="Arial" w:hAnsi="Arial" w:cs="Arial"/>
        </w:rPr>
        <w:t xml:space="preserve"> and</w:t>
      </w:r>
      <w:r w:rsidR="004F23A3" w:rsidRPr="000A3658">
        <w:rPr>
          <w:rFonts w:ascii="Arial" w:hAnsi="Arial" w:cs="Arial"/>
        </w:rPr>
        <w:t xml:space="preserve"> the reputation of the restaurant </w:t>
      </w:r>
      <w:r w:rsidR="009D7E9C" w:rsidRPr="000A3658">
        <w:rPr>
          <w:rFonts w:ascii="Arial" w:hAnsi="Arial" w:cs="Arial"/>
        </w:rPr>
        <w:t xml:space="preserve">is enhanced </w:t>
      </w:r>
      <w:r w:rsidR="00196DBC" w:rsidRPr="000A3658">
        <w:rPr>
          <w:rFonts w:ascii="Arial" w:hAnsi="Arial" w:cs="Arial"/>
          <w:color w:val="000000"/>
          <w:shd w:val="clear" w:color="auto" w:fill="FFFFFF"/>
        </w:rPr>
        <w:t>(Mohd Radzi, 2016)</w:t>
      </w:r>
      <w:r w:rsidR="00196DBC" w:rsidRPr="000A3658">
        <w:rPr>
          <w:rFonts w:ascii="Arial" w:hAnsi="Arial" w:cs="Arial"/>
        </w:rPr>
        <w:t>.</w:t>
      </w:r>
    </w:p>
    <w:p w14:paraId="2A493D28" w14:textId="54CEEAD3" w:rsidR="000F30BC" w:rsidRPr="000A3658" w:rsidRDefault="00027C69" w:rsidP="009D44C3">
      <w:pPr>
        <w:pStyle w:val="NoSpacing"/>
        <w:spacing w:line="360" w:lineRule="auto"/>
        <w:jc w:val="both"/>
        <w:rPr>
          <w:rFonts w:ascii="Arial" w:hAnsi="Arial" w:cs="Arial"/>
        </w:rPr>
      </w:pPr>
      <w:r w:rsidRPr="000A3658">
        <w:rPr>
          <w:rFonts w:ascii="Arial" w:hAnsi="Arial" w:cs="Arial"/>
        </w:rPr>
        <w:t>However,</w:t>
      </w:r>
      <w:r w:rsidR="004F23A3" w:rsidRPr="000A3658">
        <w:rPr>
          <w:rFonts w:ascii="Arial" w:hAnsi="Arial" w:cs="Arial"/>
        </w:rPr>
        <w:t xml:space="preserve"> </w:t>
      </w:r>
      <w:r w:rsidR="00312D1A" w:rsidRPr="000A3658">
        <w:rPr>
          <w:rFonts w:ascii="Arial" w:hAnsi="Arial" w:cs="Arial"/>
        </w:rPr>
        <w:t xml:space="preserve">the local competitors </w:t>
      </w:r>
      <w:r w:rsidR="00EE6A03" w:rsidRPr="000A3658">
        <w:rPr>
          <w:rFonts w:ascii="Arial" w:hAnsi="Arial" w:cs="Arial"/>
        </w:rPr>
        <w:t xml:space="preserve">also </w:t>
      </w:r>
      <w:r w:rsidR="00F835EA" w:rsidRPr="000A3658">
        <w:rPr>
          <w:rFonts w:ascii="Arial" w:hAnsi="Arial" w:cs="Arial"/>
        </w:rPr>
        <w:t xml:space="preserve">have an unethical culture, they do </w:t>
      </w:r>
      <w:r w:rsidR="00AA4FA1" w:rsidRPr="000A3658">
        <w:rPr>
          <w:rFonts w:ascii="Arial" w:hAnsi="Arial" w:cs="Arial"/>
        </w:rPr>
        <w:t>whatever</w:t>
      </w:r>
      <w:r w:rsidR="00F835EA" w:rsidRPr="000A3658">
        <w:rPr>
          <w:rFonts w:ascii="Arial" w:hAnsi="Arial" w:cs="Arial"/>
        </w:rPr>
        <w:t xml:space="preserve"> is </w:t>
      </w:r>
      <w:r w:rsidR="00860355" w:rsidRPr="000A3658">
        <w:rPr>
          <w:rFonts w:ascii="Arial" w:hAnsi="Arial" w:cs="Arial"/>
        </w:rPr>
        <w:t>necessary</w:t>
      </w:r>
      <w:r w:rsidR="00F835EA" w:rsidRPr="000A3658">
        <w:rPr>
          <w:rFonts w:ascii="Arial" w:hAnsi="Arial" w:cs="Arial"/>
        </w:rPr>
        <w:t xml:space="preserve"> to survive</w:t>
      </w:r>
      <w:r w:rsidR="00860355" w:rsidRPr="000A3658">
        <w:rPr>
          <w:rFonts w:ascii="Arial" w:hAnsi="Arial" w:cs="Arial"/>
        </w:rPr>
        <w:t xml:space="preserve">. They are </w:t>
      </w:r>
      <w:r w:rsidR="00F16150" w:rsidRPr="000A3658">
        <w:rPr>
          <w:rFonts w:ascii="Arial" w:hAnsi="Arial" w:cs="Arial"/>
        </w:rPr>
        <w:t xml:space="preserve">already </w:t>
      </w:r>
      <w:r w:rsidR="00860355" w:rsidRPr="000A3658">
        <w:rPr>
          <w:rFonts w:ascii="Arial" w:hAnsi="Arial" w:cs="Arial"/>
        </w:rPr>
        <w:t>at a disadvantage to Taj Tan</w:t>
      </w:r>
      <w:r w:rsidR="009928E8" w:rsidRPr="000A3658">
        <w:rPr>
          <w:rFonts w:ascii="Arial" w:hAnsi="Arial" w:cs="Arial"/>
        </w:rPr>
        <w:t>doori because the</w:t>
      </w:r>
      <w:r w:rsidR="004D6878" w:rsidRPr="000A3658">
        <w:rPr>
          <w:rFonts w:ascii="Arial" w:hAnsi="Arial" w:cs="Arial"/>
        </w:rPr>
        <w:t xml:space="preserve"> </w:t>
      </w:r>
      <w:r w:rsidR="009928E8" w:rsidRPr="000A3658">
        <w:rPr>
          <w:rFonts w:ascii="Arial" w:hAnsi="Arial" w:cs="Arial"/>
        </w:rPr>
        <w:t xml:space="preserve">latter </w:t>
      </w:r>
      <w:r w:rsidR="009D6423" w:rsidRPr="000A3658">
        <w:rPr>
          <w:rFonts w:ascii="Arial" w:hAnsi="Arial" w:cs="Arial"/>
        </w:rPr>
        <w:t>has</w:t>
      </w:r>
      <w:r w:rsidR="004D6878" w:rsidRPr="000A3658">
        <w:rPr>
          <w:rFonts w:ascii="Arial" w:hAnsi="Arial" w:cs="Arial"/>
        </w:rPr>
        <w:t xml:space="preserve"> the</w:t>
      </w:r>
      <w:r w:rsidR="009D6423" w:rsidRPr="000A3658">
        <w:rPr>
          <w:rFonts w:ascii="Arial" w:hAnsi="Arial" w:cs="Arial"/>
        </w:rPr>
        <w:t xml:space="preserve"> trust</w:t>
      </w:r>
      <w:r w:rsidR="00FA1354" w:rsidRPr="000A3658">
        <w:rPr>
          <w:rFonts w:ascii="Arial" w:hAnsi="Arial" w:cs="Arial"/>
        </w:rPr>
        <w:t xml:space="preserve"> </w:t>
      </w:r>
      <w:r w:rsidR="002B2251">
        <w:rPr>
          <w:rFonts w:ascii="Arial" w:hAnsi="Arial" w:cs="Arial"/>
        </w:rPr>
        <w:t xml:space="preserve">and loyalty </w:t>
      </w:r>
      <w:r w:rsidR="00FA1354" w:rsidRPr="000A3658">
        <w:rPr>
          <w:rFonts w:ascii="Arial" w:hAnsi="Arial" w:cs="Arial"/>
        </w:rPr>
        <w:t>of</w:t>
      </w:r>
      <w:r w:rsidR="004D6878" w:rsidRPr="000A3658">
        <w:rPr>
          <w:rFonts w:ascii="Arial" w:hAnsi="Arial" w:cs="Arial"/>
        </w:rPr>
        <w:t xml:space="preserve"> </w:t>
      </w:r>
      <w:r w:rsidR="00F33D35" w:rsidRPr="000A3658">
        <w:rPr>
          <w:rFonts w:ascii="Arial" w:hAnsi="Arial" w:cs="Arial"/>
        </w:rPr>
        <w:t xml:space="preserve">the </w:t>
      </w:r>
      <w:r w:rsidR="004D6878" w:rsidRPr="000A3658">
        <w:rPr>
          <w:rFonts w:ascii="Arial" w:hAnsi="Arial" w:cs="Arial"/>
        </w:rPr>
        <w:t>local</w:t>
      </w:r>
      <w:r w:rsidR="002B2251">
        <w:rPr>
          <w:rFonts w:ascii="Arial" w:hAnsi="Arial" w:cs="Arial"/>
        </w:rPr>
        <w:t>s</w:t>
      </w:r>
      <w:r w:rsidR="00F33D35" w:rsidRPr="000A3658">
        <w:rPr>
          <w:rFonts w:ascii="Arial" w:hAnsi="Arial" w:cs="Arial"/>
        </w:rPr>
        <w:t>,</w:t>
      </w:r>
      <w:r w:rsidR="00FA1354" w:rsidRPr="000A3658">
        <w:rPr>
          <w:rFonts w:ascii="Arial" w:hAnsi="Arial" w:cs="Arial"/>
        </w:rPr>
        <w:t xml:space="preserve"> built</w:t>
      </w:r>
      <w:r w:rsidR="000F30BC" w:rsidRPr="000A3658">
        <w:rPr>
          <w:rFonts w:ascii="Arial" w:hAnsi="Arial" w:cs="Arial"/>
        </w:rPr>
        <w:t xml:space="preserve"> on</w:t>
      </w:r>
      <w:r w:rsidR="00A230E5" w:rsidRPr="000A3658">
        <w:rPr>
          <w:rFonts w:ascii="Arial" w:hAnsi="Arial" w:cs="Arial"/>
        </w:rPr>
        <w:t xml:space="preserve"> providing</w:t>
      </w:r>
      <w:r w:rsidR="00FA1354" w:rsidRPr="000A3658">
        <w:rPr>
          <w:rFonts w:ascii="Arial" w:hAnsi="Arial" w:cs="Arial"/>
        </w:rPr>
        <w:t xml:space="preserve"> excellent </w:t>
      </w:r>
      <w:r w:rsidR="00A230E5" w:rsidRPr="000A3658">
        <w:rPr>
          <w:rFonts w:ascii="Arial" w:hAnsi="Arial" w:cs="Arial"/>
        </w:rPr>
        <w:t xml:space="preserve">customer </w:t>
      </w:r>
      <w:r w:rsidR="00FA1354" w:rsidRPr="000A3658">
        <w:rPr>
          <w:rFonts w:ascii="Arial" w:hAnsi="Arial" w:cs="Arial"/>
        </w:rPr>
        <w:t>service</w:t>
      </w:r>
      <w:r w:rsidR="000F30BC" w:rsidRPr="000A3658">
        <w:rPr>
          <w:rFonts w:ascii="Arial" w:hAnsi="Arial" w:cs="Arial"/>
        </w:rPr>
        <w:t xml:space="preserve"> over 30 years</w:t>
      </w:r>
      <w:r w:rsidR="00F823FB" w:rsidRPr="000A3658">
        <w:rPr>
          <w:rFonts w:ascii="Arial" w:hAnsi="Arial" w:cs="Arial"/>
        </w:rPr>
        <w:t xml:space="preserve">. </w:t>
      </w:r>
    </w:p>
    <w:p w14:paraId="250261F4" w14:textId="42D1D7A9" w:rsidR="00221484" w:rsidRPr="000A3658" w:rsidRDefault="00F23A0A" w:rsidP="003364EC">
      <w:pPr>
        <w:pStyle w:val="NoSpacing"/>
        <w:spacing w:line="360" w:lineRule="auto"/>
        <w:jc w:val="both"/>
        <w:rPr>
          <w:rFonts w:ascii="Arial" w:hAnsi="Arial" w:cs="Arial"/>
        </w:rPr>
      </w:pPr>
      <w:r>
        <w:rPr>
          <w:rFonts w:ascii="Arial" w:hAnsi="Arial" w:cs="Arial"/>
        </w:rPr>
        <w:t xml:space="preserve">According </w:t>
      </w:r>
      <w:r w:rsidR="00192220">
        <w:rPr>
          <w:rFonts w:ascii="Arial" w:hAnsi="Arial" w:cs="Arial"/>
        </w:rPr>
        <w:t>to</w:t>
      </w:r>
      <w:r>
        <w:rPr>
          <w:rFonts w:ascii="Arial" w:hAnsi="Arial" w:cs="Arial"/>
        </w:rPr>
        <w:t xml:space="preserve"> </w:t>
      </w:r>
      <w:r w:rsidR="00192220">
        <w:rPr>
          <w:rFonts w:ascii="Arial" w:hAnsi="Arial" w:cs="Arial"/>
        </w:rPr>
        <w:t>conversations</w:t>
      </w:r>
      <w:r>
        <w:rPr>
          <w:rFonts w:ascii="Arial" w:hAnsi="Arial" w:cs="Arial"/>
        </w:rPr>
        <w:t xml:space="preserve"> with</w:t>
      </w:r>
      <w:r w:rsidR="00B13264">
        <w:rPr>
          <w:rFonts w:ascii="Arial" w:hAnsi="Arial" w:cs="Arial"/>
        </w:rPr>
        <w:t xml:space="preserve"> staff</w:t>
      </w:r>
      <w:r>
        <w:rPr>
          <w:rFonts w:ascii="Arial" w:hAnsi="Arial" w:cs="Arial"/>
        </w:rPr>
        <w:t xml:space="preserve"> from local restaurant</w:t>
      </w:r>
      <w:r w:rsidR="00B13264">
        <w:rPr>
          <w:rFonts w:ascii="Arial" w:hAnsi="Arial" w:cs="Arial"/>
        </w:rPr>
        <w:t>s, t</w:t>
      </w:r>
      <w:r w:rsidR="00F823FB" w:rsidRPr="000A3658">
        <w:rPr>
          <w:rFonts w:ascii="Arial" w:hAnsi="Arial" w:cs="Arial"/>
        </w:rPr>
        <w:t xml:space="preserve">he competitors try to entice customers </w:t>
      </w:r>
      <w:r w:rsidR="000A0214" w:rsidRPr="000A3658">
        <w:rPr>
          <w:rFonts w:ascii="Arial" w:hAnsi="Arial" w:cs="Arial"/>
        </w:rPr>
        <w:t>with incentives</w:t>
      </w:r>
      <w:r w:rsidR="00C2480C" w:rsidRPr="000A3658">
        <w:rPr>
          <w:rFonts w:ascii="Arial" w:hAnsi="Arial" w:cs="Arial"/>
        </w:rPr>
        <w:t xml:space="preserve"> and ludicrous offers but</w:t>
      </w:r>
      <w:r w:rsidR="000A0214" w:rsidRPr="000A3658">
        <w:rPr>
          <w:rFonts w:ascii="Arial" w:hAnsi="Arial" w:cs="Arial"/>
        </w:rPr>
        <w:t xml:space="preserve"> are cutting corners </w:t>
      </w:r>
      <w:r w:rsidR="00217F63" w:rsidRPr="000A3658">
        <w:rPr>
          <w:rFonts w:ascii="Arial" w:hAnsi="Arial" w:cs="Arial"/>
        </w:rPr>
        <w:t>to cover their costs.</w:t>
      </w:r>
      <w:r w:rsidR="00B13264">
        <w:rPr>
          <w:rFonts w:ascii="Arial" w:hAnsi="Arial" w:cs="Arial"/>
        </w:rPr>
        <w:t xml:space="preserve"> They are </w:t>
      </w:r>
      <w:r w:rsidR="00192220">
        <w:rPr>
          <w:rFonts w:ascii="Arial" w:hAnsi="Arial" w:cs="Arial"/>
        </w:rPr>
        <w:t xml:space="preserve">giving discounts </w:t>
      </w:r>
      <w:r w:rsidR="00507536">
        <w:rPr>
          <w:rFonts w:ascii="Arial" w:hAnsi="Arial" w:cs="Arial"/>
        </w:rPr>
        <w:t>which are unsustainable.</w:t>
      </w:r>
      <w:r w:rsidR="00217F63" w:rsidRPr="000A3658">
        <w:rPr>
          <w:rFonts w:ascii="Arial" w:hAnsi="Arial" w:cs="Arial"/>
        </w:rPr>
        <w:t xml:space="preserve"> Many customers have</w:t>
      </w:r>
      <w:r w:rsidR="001154EF" w:rsidRPr="000A3658">
        <w:rPr>
          <w:rFonts w:ascii="Arial" w:hAnsi="Arial" w:cs="Arial"/>
        </w:rPr>
        <w:t xml:space="preserve"> had meals from the competitors </w:t>
      </w:r>
      <w:r w:rsidR="0020701A" w:rsidRPr="000A3658">
        <w:rPr>
          <w:rFonts w:ascii="Arial" w:hAnsi="Arial" w:cs="Arial"/>
        </w:rPr>
        <w:t xml:space="preserve">and have </w:t>
      </w:r>
      <w:r w:rsidR="00C2480C" w:rsidRPr="000A3658">
        <w:rPr>
          <w:rFonts w:ascii="Arial" w:hAnsi="Arial" w:cs="Arial"/>
        </w:rPr>
        <w:t>returned</w:t>
      </w:r>
      <w:r w:rsidR="0020701A" w:rsidRPr="000A3658">
        <w:rPr>
          <w:rFonts w:ascii="Arial" w:hAnsi="Arial" w:cs="Arial"/>
        </w:rPr>
        <w:t xml:space="preserve"> to Taj Tandoori</w:t>
      </w:r>
      <w:r w:rsidR="000724D4">
        <w:rPr>
          <w:rFonts w:ascii="Arial" w:hAnsi="Arial" w:cs="Arial"/>
        </w:rPr>
        <w:t xml:space="preserve">, only to complain about the </w:t>
      </w:r>
      <w:r w:rsidR="003B1EB9">
        <w:rPr>
          <w:rFonts w:ascii="Arial" w:hAnsi="Arial" w:cs="Arial"/>
        </w:rPr>
        <w:t>poor-quality</w:t>
      </w:r>
      <w:r w:rsidR="000724D4">
        <w:rPr>
          <w:rFonts w:ascii="Arial" w:hAnsi="Arial" w:cs="Arial"/>
        </w:rPr>
        <w:t xml:space="preserve"> food and service.</w:t>
      </w:r>
      <w:r w:rsidR="009654CF" w:rsidRPr="000A3658">
        <w:rPr>
          <w:rFonts w:ascii="Arial" w:hAnsi="Arial" w:cs="Arial"/>
        </w:rPr>
        <w:t xml:space="preserve"> </w:t>
      </w:r>
      <w:r w:rsidR="0020701A" w:rsidRPr="000A3658">
        <w:rPr>
          <w:rFonts w:ascii="Arial" w:hAnsi="Arial" w:cs="Arial"/>
        </w:rPr>
        <w:t xml:space="preserve"> </w:t>
      </w:r>
    </w:p>
    <w:p w14:paraId="5D9F2453" w14:textId="76EF92E2" w:rsidR="009E6EC7" w:rsidRPr="000A3658" w:rsidRDefault="009F6D94" w:rsidP="003364EC">
      <w:pPr>
        <w:pStyle w:val="NoSpacing"/>
        <w:spacing w:line="360" w:lineRule="auto"/>
        <w:jc w:val="both"/>
        <w:rPr>
          <w:rFonts w:ascii="Arial" w:hAnsi="Arial" w:cs="Arial"/>
        </w:rPr>
      </w:pPr>
      <w:r w:rsidRPr="000A3658">
        <w:rPr>
          <w:rFonts w:ascii="Arial" w:hAnsi="Arial" w:cs="Arial"/>
        </w:rPr>
        <w:t xml:space="preserve">The unethical culture </w:t>
      </w:r>
      <w:r w:rsidR="00F63C21" w:rsidRPr="000A3658">
        <w:rPr>
          <w:rFonts w:ascii="Arial" w:hAnsi="Arial" w:cs="Arial"/>
        </w:rPr>
        <w:t xml:space="preserve">of </w:t>
      </w:r>
      <w:r w:rsidR="00E76CCD">
        <w:rPr>
          <w:rFonts w:ascii="Arial" w:hAnsi="Arial" w:cs="Arial"/>
        </w:rPr>
        <w:t>Indian restaurants</w:t>
      </w:r>
      <w:r w:rsidR="00F63C21" w:rsidRPr="000A3658">
        <w:rPr>
          <w:rFonts w:ascii="Arial" w:hAnsi="Arial" w:cs="Arial"/>
        </w:rPr>
        <w:t xml:space="preserve"> </w:t>
      </w:r>
      <w:r w:rsidR="00221484" w:rsidRPr="000A3658">
        <w:rPr>
          <w:rFonts w:ascii="Arial" w:hAnsi="Arial" w:cs="Arial"/>
        </w:rPr>
        <w:t>is a common problem within the industry</w:t>
      </w:r>
      <w:r w:rsidR="00B17A46" w:rsidRPr="000A3658">
        <w:rPr>
          <w:rFonts w:ascii="Arial" w:hAnsi="Arial" w:cs="Arial"/>
        </w:rPr>
        <w:t xml:space="preserve"> </w:t>
      </w:r>
      <w:r w:rsidR="00B17A46" w:rsidRPr="000A3658">
        <w:rPr>
          <w:rFonts w:ascii="Arial" w:hAnsi="Arial" w:cs="Arial"/>
          <w:color w:val="000000"/>
          <w:shd w:val="clear" w:color="auto" w:fill="FFFFFF"/>
        </w:rPr>
        <w:t>(Mohd Radzi, 2016)</w:t>
      </w:r>
      <w:r w:rsidR="00221484" w:rsidRPr="000A3658">
        <w:rPr>
          <w:rFonts w:ascii="Arial" w:hAnsi="Arial" w:cs="Arial"/>
        </w:rPr>
        <w:t xml:space="preserve">. </w:t>
      </w:r>
    </w:p>
    <w:p w14:paraId="11213B0B" w14:textId="4703FC6F" w:rsidR="009E6EC7" w:rsidRDefault="009E6EC7" w:rsidP="00D41846">
      <w:pPr>
        <w:rPr>
          <w:rFonts w:ascii="Arial" w:hAnsi="Arial" w:cs="Arial"/>
        </w:rPr>
      </w:pPr>
    </w:p>
    <w:p w14:paraId="0FE70A81" w14:textId="25F01A09" w:rsidR="009E6EC7" w:rsidRDefault="009E6EC7" w:rsidP="00D41846">
      <w:pPr>
        <w:rPr>
          <w:rFonts w:ascii="Arial" w:hAnsi="Arial" w:cs="Arial"/>
        </w:rPr>
      </w:pPr>
    </w:p>
    <w:p w14:paraId="3DACA6A5" w14:textId="223B99BA" w:rsidR="009E6EC7" w:rsidRDefault="009E6EC7" w:rsidP="00D41846">
      <w:pPr>
        <w:rPr>
          <w:rFonts w:ascii="Arial" w:hAnsi="Arial" w:cs="Arial"/>
        </w:rPr>
      </w:pPr>
    </w:p>
    <w:p w14:paraId="49D65AC9" w14:textId="1B43B9F9" w:rsidR="009E6EC7" w:rsidRDefault="009E6EC7" w:rsidP="00D41846">
      <w:pPr>
        <w:rPr>
          <w:rFonts w:ascii="Arial" w:hAnsi="Arial" w:cs="Arial"/>
        </w:rPr>
      </w:pPr>
    </w:p>
    <w:p w14:paraId="37DD482D" w14:textId="10D3698A" w:rsidR="009E6EC7" w:rsidRDefault="009E6EC7" w:rsidP="00D41846">
      <w:pPr>
        <w:rPr>
          <w:rFonts w:ascii="Arial" w:hAnsi="Arial" w:cs="Arial"/>
        </w:rPr>
      </w:pPr>
    </w:p>
    <w:p w14:paraId="4B183516" w14:textId="3D31DDE8" w:rsidR="009E6EC7" w:rsidRDefault="009E6EC7" w:rsidP="00D41846">
      <w:pPr>
        <w:rPr>
          <w:rFonts w:ascii="Arial" w:hAnsi="Arial" w:cs="Arial"/>
        </w:rPr>
      </w:pPr>
    </w:p>
    <w:p w14:paraId="3534F05B" w14:textId="44C43870" w:rsidR="009E6EC7" w:rsidRDefault="009E6EC7" w:rsidP="00D41846">
      <w:pPr>
        <w:rPr>
          <w:rFonts w:ascii="Arial" w:hAnsi="Arial" w:cs="Arial"/>
        </w:rPr>
      </w:pPr>
    </w:p>
    <w:p w14:paraId="4A7BAD51" w14:textId="5520F02B" w:rsidR="009E6EC7" w:rsidRDefault="009E6EC7" w:rsidP="00D41846">
      <w:pPr>
        <w:rPr>
          <w:rFonts w:ascii="Arial" w:hAnsi="Arial" w:cs="Arial"/>
        </w:rPr>
      </w:pPr>
    </w:p>
    <w:p w14:paraId="07362D3D" w14:textId="2A3EBDCE" w:rsidR="009E6EC7" w:rsidRDefault="009E6EC7" w:rsidP="00D41846">
      <w:pPr>
        <w:rPr>
          <w:rFonts w:ascii="Arial" w:hAnsi="Arial" w:cs="Arial"/>
        </w:rPr>
      </w:pPr>
    </w:p>
    <w:p w14:paraId="6C44E8EF" w14:textId="687A5C83" w:rsidR="009E6EC7" w:rsidRDefault="009E6EC7" w:rsidP="00D41846">
      <w:pPr>
        <w:rPr>
          <w:rFonts w:ascii="Arial" w:hAnsi="Arial" w:cs="Arial"/>
        </w:rPr>
      </w:pPr>
    </w:p>
    <w:p w14:paraId="3476F030" w14:textId="3E5F02D6" w:rsidR="009E6EC7" w:rsidRDefault="009E6EC7" w:rsidP="00D41846">
      <w:pPr>
        <w:rPr>
          <w:rFonts w:ascii="Arial" w:hAnsi="Arial" w:cs="Arial"/>
        </w:rPr>
      </w:pPr>
    </w:p>
    <w:p w14:paraId="793B1F7E" w14:textId="6CF4D5F9" w:rsidR="009E6EC7" w:rsidRDefault="009E6EC7" w:rsidP="00D41846">
      <w:pPr>
        <w:rPr>
          <w:rFonts w:ascii="Arial" w:hAnsi="Arial" w:cs="Arial"/>
        </w:rPr>
      </w:pPr>
    </w:p>
    <w:p w14:paraId="722BCBD3" w14:textId="7290F6C2" w:rsidR="009E6EC7" w:rsidRDefault="009E6EC7" w:rsidP="00D41846">
      <w:pPr>
        <w:rPr>
          <w:rFonts w:ascii="Arial" w:hAnsi="Arial" w:cs="Arial"/>
        </w:rPr>
      </w:pPr>
    </w:p>
    <w:p w14:paraId="191ABA27" w14:textId="43A7BCE5" w:rsidR="003364EC" w:rsidRDefault="003364EC" w:rsidP="00D41846">
      <w:pPr>
        <w:rPr>
          <w:rFonts w:ascii="Arial" w:hAnsi="Arial" w:cs="Arial"/>
        </w:rPr>
      </w:pPr>
    </w:p>
    <w:p w14:paraId="675B0B45" w14:textId="29D7AA82" w:rsidR="003364EC" w:rsidRDefault="003364EC" w:rsidP="00D41846">
      <w:pPr>
        <w:rPr>
          <w:rFonts w:ascii="Arial" w:hAnsi="Arial" w:cs="Arial"/>
        </w:rPr>
      </w:pPr>
    </w:p>
    <w:p w14:paraId="43F8F669" w14:textId="6D04F8B2" w:rsidR="00B24CA1" w:rsidRDefault="00B24CA1" w:rsidP="00D41846">
      <w:pPr>
        <w:rPr>
          <w:rFonts w:ascii="Arial" w:hAnsi="Arial" w:cs="Arial"/>
        </w:rPr>
      </w:pPr>
    </w:p>
    <w:p w14:paraId="356BB03F" w14:textId="0B2D8ADB" w:rsidR="00F8293B" w:rsidRPr="005615BA" w:rsidRDefault="00AA2B24" w:rsidP="00D41846">
      <w:pPr>
        <w:rPr>
          <w:rFonts w:ascii="Arial" w:hAnsi="Arial" w:cs="Arial"/>
        </w:rPr>
      </w:pPr>
      <w:r>
        <w:rPr>
          <w:noProof/>
        </w:rPr>
        <w:lastRenderedPageBreak/>
        <mc:AlternateContent>
          <mc:Choice Requires="wps">
            <w:drawing>
              <wp:anchor distT="0" distB="0" distL="114300" distR="114300" simplePos="0" relativeHeight="251658249" behindDoc="0" locked="0" layoutInCell="1" allowOverlap="1" wp14:anchorId="265EB433" wp14:editId="347B7DE4">
                <wp:simplePos x="0" y="0"/>
                <wp:positionH relativeFrom="margin">
                  <wp:align>center</wp:align>
                </wp:positionH>
                <wp:positionV relativeFrom="paragraph">
                  <wp:posOffset>0</wp:posOffset>
                </wp:positionV>
                <wp:extent cx="1988820" cy="314325"/>
                <wp:effectExtent l="0" t="0" r="11430" b="28575"/>
                <wp:wrapTopAndBottom/>
                <wp:docPr id="11" name="Text Box 11"/>
                <wp:cNvGraphicFramePr/>
                <a:graphic xmlns:a="http://schemas.openxmlformats.org/drawingml/2006/main">
                  <a:graphicData uri="http://schemas.microsoft.com/office/word/2010/wordprocessingShape">
                    <wps:wsp>
                      <wps:cNvSpPr txBox="1"/>
                      <wps:spPr>
                        <a:xfrm>
                          <a:off x="0" y="0"/>
                          <a:ext cx="1988820" cy="314325"/>
                        </a:xfrm>
                        <a:prstGeom prst="rect">
                          <a:avLst/>
                        </a:prstGeom>
                        <a:solidFill>
                          <a:schemeClr val="tx1"/>
                        </a:solidFill>
                        <a:ln w="6350">
                          <a:solidFill>
                            <a:prstClr val="black"/>
                          </a:solidFill>
                        </a:ln>
                      </wps:spPr>
                      <wps:txbx>
                        <w:txbxContent>
                          <w:p w14:paraId="57D73476" w14:textId="1AE41E90" w:rsidR="009C1D3B" w:rsidRPr="00327DB3" w:rsidRDefault="00327DB3" w:rsidP="00333C15">
                            <w:pPr>
                              <w:pStyle w:val="Heading2"/>
                              <w:rPr>
                                <w:rFonts w:ascii="Arial" w:hAnsi="Arial" w:cs="Arial"/>
                                <w:b/>
                                <w:bCs/>
                                <w:color w:val="FFFFFF" w:themeColor="background1"/>
                              </w:rPr>
                            </w:pPr>
                            <w:bookmarkStart w:id="28" w:name="_Toc33041175"/>
                            <w:r>
                              <w:rPr>
                                <w:rFonts w:ascii="Arial" w:hAnsi="Arial" w:cs="Arial"/>
                                <w:b/>
                                <w:bCs/>
                                <w:color w:val="FFFFFF" w:themeColor="background1"/>
                              </w:rPr>
                              <w:t xml:space="preserve"> </w:t>
                            </w:r>
                            <w:r w:rsidR="009C1D3B" w:rsidRPr="00327DB3">
                              <w:rPr>
                                <w:rFonts w:ascii="Arial" w:hAnsi="Arial" w:cs="Arial"/>
                                <w:b/>
                                <w:bCs/>
                                <w:color w:val="FFFFFF" w:themeColor="background1"/>
                              </w:rPr>
                              <w:t>6. Recommendations.</w:t>
                            </w:r>
                            <w:bookmarkEnd w:id="28"/>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5EB433" id="Text Box 11" o:spid="_x0000_s1046" type="#_x0000_t202" style="position:absolute;left:0;text-align:left;margin-left:0;margin-top:0;width:156.6pt;height:24.75pt;z-index:251658249;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" fillcolor="black [3213]" strokeweight=".5pt">
                <v:textbox>
                  <w:txbxContent>
                    <w:p w14:paraId="57D73476" w14:textId="1AE41E90" w:rsidR="009C1D3B" w:rsidRPr="00327DB3" w:rsidRDefault="00327DB3" w:rsidP="00333C15">
                      <w:pPr>
                        <w:pStyle w:val="Heading2"/>
                        <w:rPr>
                          <w:rFonts w:ascii="Arial" w:hAnsi="Arial" w:cs="Arial"/>
                          <w:b/>
                          <w:bCs/>
                          <w:color w:val="FFFFFF" w:themeColor="background1"/>
                        </w:rPr>
                      </w:pPr>
                      <w:bookmarkStart w:id="29" w:name="_Toc33041175"/>
                      <w:r>
                        <w:rPr>
                          <w:rFonts w:ascii="Arial" w:hAnsi="Arial" w:cs="Arial"/>
                          <w:b/>
                          <w:bCs/>
                          <w:color w:val="FFFFFF" w:themeColor="background1"/>
                        </w:rPr>
                        <w:t xml:space="preserve"> </w:t>
                      </w:r>
                      <w:r w:rsidR="009C1D3B" w:rsidRPr="00327DB3">
                        <w:rPr>
                          <w:rFonts w:ascii="Arial" w:hAnsi="Arial" w:cs="Arial"/>
                          <w:b/>
                          <w:bCs/>
                          <w:color w:val="FFFFFF" w:themeColor="background1"/>
                        </w:rPr>
                        <w:t>6. Recommendations.</w:t>
                      </w:r>
                      <w:bookmarkEnd w:id="29"/>
                    </w:p>
                  </w:txbxContent>
                </v:textbox>
                <w10:wrap type="topAndBottom" anchorx="margin"/>
              </v:shape>
            </w:pict>
          </mc:Fallback>
        </mc:AlternateContent>
      </w:r>
    </w:p>
    <w:p w14:paraId="03B1E01D" w14:textId="18384D2D" w:rsidR="00055AA1" w:rsidRDefault="005030A0" w:rsidP="00055AA1">
      <w:pPr>
        <w:rPr>
          <w:rFonts w:ascii="Arial" w:hAnsi="Arial" w:cs="Arial"/>
        </w:rPr>
      </w:pPr>
      <w:r>
        <w:rPr>
          <w:rFonts w:ascii="Arial" w:hAnsi="Arial" w:cs="Arial"/>
        </w:rPr>
        <w:t xml:space="preserve">As stated in </w:t>
      </w:r>
      <w:r w:rsidR="00DB072F">
        <w:rPr>
          <w:rFonts w:ascii="Arial" w:hAnsi="Arial" w:cs="Arial"/>
        </w:rPr>
        <w:t>section 2.3, t</w:t>
      </w:r>
      <w:r w:rsidR="00491DDD">
        <w:rPr>
          <w:rFonts w:ascii="Arial" w:hAnsi="Arial" w:cs="Arial"/>
        </w:rPr>
        <w:t xml:space="preserve">here are many </w:t>
      </w:r>
      <w:r w:rsidR="002C548F">
        <w:rPr>
          <w:rFonts w:ascii="Arial" w:hAnsi="Arial" w:cs="Arial"/>
        </w:rPr>
        <w:t>obstacles</w:t>
      </w:r>
      <w:r w:rsidR="00491DDD">
        <w:rPr>
          <w:rFonts w:ascii="Arial" w:hAnsi="Arial" w:cs="Arial"/>
        </w:rPr>
        <w:t xml:space="preserve"> the Indian restaurant trade</w:t>
      </w:r>
      <w:r w:rsidR="002C548F">
        <w:rPr>
          <w:rFonts w:ascii="Arial" w:hAnsi="Arial" w:cs="Arial"/>
        </w:rPr>
        <w:t xml:space="preserve"> is facing</w:t>
      </w:r>
      <w:r w:rsidR="004721CE">
        <w:rPr>
          <w:rFonts w:ascii="Arial" w:hAnsi="Arial" w:cs="Arial"/>
        </w:rPr>
        <w:t xml:space="preserve">. </w:t>
      </w:r>
      <w:r w:rsidR="00CD4761">
        <w:rPr>
          <w:rFonts w:ascii="Arial" w:hAnsi="Arial" w:cs="Arial"/>
        </w:rPr>
        <w:t>M</w:t>
      </w:r>
      <w:r w:rsidR="001E7AE4">
        <w:rPr>
          <w:rFonts w:ascii="Arial" w:hAnsi="Arial" w:cs="Arial"/>
        </w:rPr>
        <w:t>ckinsey</w:t>
      </w:r>
      <w:r w:rsidR="00CD4761">
        <w:rPr>
          <w:rFonts w:ascii="Arial" w:hAnsi="Arial" w:cs="Arial"/>
        </w:rPr>
        <w:t>’s</w:t>
      </w:r>
      <w:r w:rsidR="000526B0">
        <w:rPr>
          <w:rFonts w:ascii="Arial" w:hAnsi="Arial" w:cs="Arial"/>
        </w:rPr>
        <w:t xml:space="preserve"> </w:t>
      </w:r>
      <w:r w:rsidR="00CD4761">
        <w:rPr>
          <w:rFonts w:ascii="Arial" w:hAnsi="Arial" w:cs="Arial"/>
        </w:rPr>
        <w:t>7’S</w:t>
      </w:r>
      <w:r w:rsidR="00E55312">
        <w:rPr>
          <w:rFonts w:ascii="Arial" w:hAnsi="Arial" w:cs="Arial"/>
        </w:rPr>
        <w:t xml:space="preserve"> is a</w:t>
      </w:r>
      <w:r w:rsidR="00183B5D">
        <w:rPr>
          <w:rFonts w:ascii="Arial" w:hAnsi="Arial" w:cs="Arial"/>
        </w:rPr>
        <w:t xml:space="preserve"> framework to help facilitate</w:t>
      </w:r>
      <w:r w:rsidR="0004373E">
        <w:rPr>
          <w:rFonts w:ascii="Arial" w:hAnsi="Arial" w:cs="Arial"/>
        </w:rPr>
        <w:t xml:space="preserve"> potential</w:t>
      </w:r>
      <w:r w:rsidR="00183B5D">
        <w:rPr>
          <w:rFonts w:ascii="Arial" w:hAnsi="Arial" w:cs="Arial"/>
        </w:rPr>
        <w:t xml:space="preserve"> change within an organisation</w:t>
      </w:r>
      <w:r w:rsidR="00B469F3">
        <w:rPr>
          <w:rFonts w:ascii="Arial" w:hAnsi="Arial" w:cs="Arial"/>
        </w:rPr>
        <w:t>.</w:t>
      </w:r>
      <w:r w:rsidR="00232C63">
        <w:rPr>
          <w:rFonts w:ascii="Arial" w:hAnsi="Arial" w:cs="Arial"/>
        </w:rPr>
        <w:t xml:space="preserve"> </w:t>
      </w:r>
      <w:r w:rsidR="00055AA1">
        <w:rPr>
          <w:rFonts w:ascii="Arial" w:hAnsi="Arial" w:cs="Arial"/>
        </w:rPr>
        <w:t>Appendix 1 shows Mckinsey’s framework applied to Taj Tandoori, from the analysis we can see that changes need to be made to bring a positive and ethical change.</w:t>
      </w:r>
    </w:p>
    <w:p w14:paraId="2D3F5CA8" w14:textId="7A61E704" w:rsidR="00FE79E5" w:rsidRDefault="007F6EF4" w:rsidP="00D41846">
      <w:pPr>
        <w:rPr>
          <w:rFonts w:ascii="Arial" w:hAnsi="Arial" w:cs="Arial"/>
        </w:rPr>
      </w:pPr>
      <w:r w:rsidRPr="00ED64C1">
        <w:rPr>
          <w:rFonts w:ascii="Arial" w:hAnsi="Arial" w:cs="Arial"/>
          <w:b/>
          <w:bCs/>
        </w:rPr>
        <w:t>S</w:t>
      </w:r>
      <w:r w:rsidR="00BA214B" w:rsidRPr="00ED64C1">
        <w:rPr>
          <w:rFonts w:ascii="Arial" w:hAnsi="Arial" w:cs="Arial"/>
          <w:b/>
          <w:bCs/>
        </w:rPr>
        <w:t>hared values</w:t>
      </w:r>
      <w:r>
        <w:rPr>
          <w:rFonts w:ascii="Arial" w:hAnsi="Arial" w:cs="Arial"/>
        </w:rPr>
        <w:t xml:space="preserve"> need to be created</w:t>
      </w:r>
      <w:r w:rsidR="00BA214B">
        <w:rPr>
          <w:rFonts w:ascii="Arial" w:hAnsi="Arial" w:cs="Arial"/>
        </w:rPr>
        <w:t xml:space="preserve"> </w:t>
      </w:r>
      <w:r w:rsidR="00282E0A">
        <w:rPr>
          <w:rFonts w:ascii="Arial" w:hAnsi="Arial" w:cs="Arial"/>
        </w:rPr>
        <w:t xml:space="preserve">and </w:t>
      </w:r>
      <w:r w:rsidR="000526B0">
        <w:rPr>
          <w:rFonts w:ascii="Arial" w:hAnsi="Arial" w:cs="Arial"/>
        </w:rPr>
        <w:t>adopted so everyone</w:t>
      </w:r>
      <w:r w:rsidR="00BA214B">
        <w:rPr>
          <w:rFonts w:ascii="Arial" w:hAnsi="Arial" w:cs="Arial"/>
        </w:rPr>
        <w:t xml:space="preserve"> knows what is expected and what the organisation what to achieve</w:t>
      </w:r>
      <w:r w:rsidR="00282E0A">
        <w:rPr>
          <w:rFonts w:ascii="Arial" w:hAnsi="Arial" w:cs="Arial"/>
        </w:rPr>
        <w:t>.</w:t>
      </w:r>
      <w:r w:rsidR="007D59BB">
        <w:rPr>
          <w:rFonts w:ascii="Arial" w:hAnsi="Arial" w:cs="Arial"/>
        </w:rPr>
        <w:t xml:space="preserve"> T</w:t>
      </w:r>
      <w:r w:rsidR="00304B58">
        <w:rPr>
          <w:rFonts w:ascii="Arial" w:hAnsi="Arial" w:cs="Arial"/>
        </w:rPr>
        <w:t>he o</w:t>
      </w:r>
      <w:r w:rsidR="00E43DF5">
        <w:rPr>
          <w:rFonts w:ascii="Arial" w:hAnsi="Arial" w:cs="Arial"/>
        </w:rPr>
        <w:t>rganisation</w:t>
      </w:r>
      <w:r w:rsidR="00C8291D">
        <w:rPr>
          <w:rFonts w:ascii="Arial" w:hAnsi="Arial" w:cs="Arial"/>
        </w:rPr>
        <w:t xml:space="preserve"> should utilize the </w:t>
      </w:r>
      <w:r w:rsidR="00C8291D" w:rsidRPr="00C8291D">
        <w:rPr>
          <w:rFonts w:ascii="Arial" w:hAnsi="Arial" w:cs="Arial"/>
          <w:b/>
          <w:bCs/>
        </w:rPr>
        <w:t>s</w:t>
      </w:r>
      <w:r w:rsidR="007952A0" w:rsidRPr="007952A0">
        <w:rPr>
          <w:rFonts w:ascii="Arial" w:hAnsi="Arial" w:cs="Arial"/>
          <w:b/>
          <w:bCs/>
        </w:rPr>
        <w:t>kill</w:t>
      </w:r>
      <w:r w:rsidR="00C8291D">
        <w:rPr>
          <w:rFonts w:ascii="Arial" w:hAnsi="Arial" w:cs="Arial"/>
          <w:b/>
          <w:bCs/>
        </w:rPr>
        <w:t xml:space="preserve">s of </w:t>
      </w:r>
      <w:r w:rsidR="00ED64C1" w:rsidRPr="007952A0">
        <w:rPr>
          <w:rFonts w:ascii="Arial" w:hAnsi="Arial" w:cs="Arial"/>
          <w:b/>
          <w:bCs/>
        </w:rPr>
        <w:t>staff</w:t>
      </w:r>
      <w:r w:rsidR="00F20069">
        <w:rPr>
          <w:rFonts w:ascii="Arial" w:hAnsi="Arial" w:cs="Arial"/>
        </w:rPr>
        <w:t xml:space="preserve"> in th</w:t>
      </w:r>
      <w:r w:rsidR="004E11C5">
        <w:rPr>
          <w:rFonts w:ascii="Arial" w:hAnsi="Arial" w:cs="Arial"/>
        </w:rPr>
        <w:t xml:space="preserve">eir </w:t>
      </w:r>
      <w:r w:rsidR="00AB6A60">
        <w:rPr>
          <w:rFonts w:ascii="Arial" w:hAnsi="Arial" w:cs="Arial"/>
          <w:b/>
          <w:bCs/>
        </w:rPr>
        <w:t>s</w:t>
      </w:r>
      <w:r w:rsidR="004E11C5" w:rsidRPr="004A0BD0">
        <w:rPr>
          <w:rFonts w:ascii="Arial" w:hAnsi="Arial" w:cs="Arial"/>
          <w:b/>
          <w:bCs/>
        </w:rPr>
        <w:t>t</w:t>
      </w:r>
      <w:r w:rsidR="004A0BD0" w:rsidRPr="004A0BD0">
        <w:rPr>
          <w:rFonts w:ascii="Arial" w:hAnsi="Arial" w:cs="Arial"/>
          <w:b/>
          <w:bCs/>
        </w:rPr>
        <w:t>rategy</w:t>
      </w:r>
      <w:r w:rsidR="00BD18AF">
        <w:rPr>
          <w:rFonts w:ascii="Arial" w:hAnsi="Arial" w:cs="Arial"/>
          <w:b/>
          <w:bCs/>
        </w:rPr>
        <w:t xml:space="preserve"> </w:t>
      </w:r>
      <w:r w:rsidR="00BD18AF" w:rsidRPr="00C8291D">
        <w:rPr>
          <w:rFonts w:ascii="Arial" w:hAnsi="Arial" w:cs="Arial"/>
        </w:rPr>
        <w:t>to improve</w:t>
      </w:r>
      <w:r w:rsidR="00A14EE4">
        <w:rPr>
          <w:rFonts w:ascii="Arial" w:hAnsi="Arial" w:cs="Arial"/>
        </w:rPr>
        <w:t xml:space="preserve"> </w:t>
      </w:r>
      <w:r w:rsidR="008B0139">
        <w:rPr>
          <w:rFonts w:ascii="Arial" w:hAnsi="Arial" w:cs="Arial"/>
        </w:rPr>
        <w:t>e</w:t>
      </w:r>
      <w:r w:rsidR="00A14EE4">
        <w:rPr>
          <w:rFonts w:ascii="Arial" w:hAnsi="Arial" w:cs="Arial"/>
        </w:rPr>
        <w:t xml:space="preserve">mployee </w:t>
      </w:r>
      <w:r w:rsidR="008D45BC">
        <w:rPr>
          <w:rFonts w:ascii="Arial" w:hAnsi="Arial" w:cs="Arial"/>
        </w:rPr>
        <w:t>satisfaction,</w:t>
      </w:r>
      <w:r w:rsidR="00A14EE4">
        <w:rPr>
          <w:rFonts w:ascii="Arial" w:hAnsi="Arial" w:cs="Arial"/>
        </w:rPr>
        <w:t xml:space="preserve"> </w:t>
      </w:r>
      <w:r w:rsidR="00CE4322">
        <w:rPr>
          <w:rFonts w:ascii="Arial" w:hAnsi="Arial" w:cs="Arial"/>
        </w:rPr>
        <w:t xml:space="preserve">making </w:t>
      </w:r>
      <w:r w:rsidR="00CE4322" w:rsidRPr="006B47A5">
        <w:rPr>
          <w:rFonts w:ascii="Arial" w:hAnsi="Arial" w:cs="Arial"/>
          <w:b/>
          <w:bCs/>
        </w:rPr>
        <w:t>staff</w:t>
      </w:r>
      <w:r w:rsidR="00CE4322">
        <w:rPr>
          <w:rFonts w:ascii="Arial" w:hAnsi="Arial" w:cs="Arial"/>
        </w:rPr>
        <w:t xml:space="preserve"> feel a part of the organisation. </w:t>
      </w:r>
      <w:r w:rsidR="00726BE1">
        <w:rPr>
          <w:rFonts w:ascii="Arial" w:hAnsi="Arial" w:cs="Arial"/>
        </w:rPr>
        <w:t>This</w:t>
      </w:r>
      <w:r w:rsidR="008B0139">
        <w:rPr>
          <w:rFonts w:ascii="Arial" w:hAnsi="Arial" w:cs="Arial"/>
        </w:rPr>
        <w:t xml:space="preserve"> </w:t>
      </w:r>
      <w:r w:rsidR="00A14EE4">
        <w:rPr>
          <w:rFonts w:ascii="Arial" w:hAnsi="Arial" w:cs="Arial"/>
        </w:rPr>
        <w:t xml:space="preserve">is vital to </w:t>
      </w:r>
      <w:r w:rsidR="00121451">
        <w:rPr>
          <w:rFonts w:ascii="Arial" w:hAnsi="Arial" w:cs="Arial"/>
        </w:rPr>
        <w:t>employee commitment</w:t>
      </w:r>
      <w:r w:rsidR="00CE4322">
        <w:rPr>
          <w:rFonts w:ascii="Arial" w:hAnsi="Arial" w:cs="Arial"/>
        </w:rPr>
        <w:t>. T</w:t>
      </w:r>
      <w:r w:rsidR="00121451">
        <w:rPr>
          <w:rFonts w:ascii="Arial" w:hAnsi="Arial" w:cs="Arial"/>
        </w:rPr>
        <w:t>his will</w:t>
      </w:r>
      <w:r w:rsidR="00AB6A60">
        <w:rPr>
          <w:rFonts w:ascii="Arial" w:hAnsi="Arial" w:cs="Arial"/>
        </w:rPr>
        <w:t xml:space="preserve"> also </w:t>
      </w:r>
      <w:r w:rsidR="00121451">
        <w:rPr>
          <w:rFonts w:ascii="Arial" w:hAnsi="Arial" w:cs="Arial"/>
        </w:rPr>
        <w:t>relieve the issue</w:t>
      </w:r>
      <w:r w:rsidR="00006868">
        <w:rPr>
          <w:rFonts w:ascii="Arial" w:hAnsi="Arial" w:cs="Arial"/>
        </w:rPr>
        <w:t xml:space="preserve"> of</w:t>
      </w:r>
      <w:r w:rsidR="000B33C1">
        <w:rPr>
          <w:rFonts w:ascii="Arial" w:hAnsi="Arial" w:cs="Arial"/>
        </w:rPr>
        <w:t xml:space="preserve"> staff turnover</w:t>
      </w:r>
      <w:r w:rsidR="00AB6A60">
        <w:rPr>
          <w:rFonts w:ascii="Arial" w:hAnsi="Arial" w:cs="Arial"/>
        </w:rPr>
        <w:t>.</w:t>
      </w:r>
      <w:r w:rsidR="00006868">
        <w:rPr>
          <w:rFonts w:ascii="Arial" w:hAnsi="Arial" w:cs="Arial"/>
        </w:rPr>
        <w:t xml:space="preserve"> </w:t>
      </w:r>
      <w:r w:rsidR="00AB6A60">
        <w:rPr>
          <w:rFonts w:ascii="Arial" w:hAnsi="Arial" w:cs="Arial"/>
        </w:rPr>
        <w:t>I</w:t>
      </w:r>
      <w:r w:rsidR="00AC2671">
        <w:rPr>
          <w:rFonts w:ascii="Arial" w:hAnsi="Arial" w:cs="Arial"/>
        </w:rPr>
        <w:t xml:space="preserve">f the organisation grows the </w:t>
      </w:r>
      <w:r w:rsidR="008E6C24" w:rsidRPr="008E6C24">
        <w:rPr>
          <w:rFonts w:ascii="Arial" w:hAnsi="Arial" w:cs="Arial"/>
          <w:b/>
          <w:bCs/>
        </w:rPr>
        <w:t>staff</w:t>
      </w:r>
      <w:r w:rsidR="00AC2671">
        <w:rPr>
          <w:rFonts w:ascii="Arial" w:hAnsi="Arial" w:cs="Arial"/>
        </w:rPr>
        <w:t xml:space="preserve"> will benefit </w:t>
      </w:r>
      <w:r w:rsidR="00FB605D">
        <w:rPr>
          <w:rFonts w:ascii="Arial" w:hAnsi="Arial" w:cs="Arial"/>
        </w:rPr>
        <w:t xml:space="preserve">as well as get </w:t>
      </w:r>
      <w:r w:rsidR="00DA16DD">
        <w:rPr>
          <w:rFonts w:ascii="Arial" w:hAnsi="Arial" w:cs="Arial"/>
        </w:rPr>
        <w:t>promotions as well as monetary gains.</w:t>
      </w:r>
    </w:p>
    <w:p w14:paraId="6C923B7B" w14:textId="4196CA19" w:rsidR="00AB42A0" w:rsidRDefault="002D67D3" w:rsidP="00D41846">
      <w:pPr>
        <w:rPr>
          <w:rFonts w:ascii="Arial" w:hAnsi="Arial" w:cs="Arial"/>
        </w:rPr>
      </w:pPr>
      <w:r>
        <w:rPr>
          <w:rFonts w:ascii="Arial" w:hAnsi="Arial" w:cs="Arial"/>
        </w:rPr>
        <w:t>Training</w:t>
      </w:r>
      <w:r w:rsidR="004A0BD0">
        <w:rPr>
          <w:rFonts w:ascii="Arial" w:hAnsi="Arial" w:cs="Arial"/>
        </w:rPr>
        <w:t xml:space="preserve"> </w:t>
      </w:r>
      <w:r w:rsidR="00326DAC">
        <w:rPr>
          <w:rFonts w:ascii="Arial" w:hAnsi="Arial" w:cs="Arial"/>
        </w:rPr>
        <w:t>will</w:t>
      </w:r>
      <w:r w:rsidR="006731A7">
        <w:rPr>
          <w:rFonts w:ascii="Arial" w:hAnsi="Arial" w:cs="Arial"/>
        </w:rPr>
        <w:t xml:space="preserve"> give</w:t>
      </w:r>
      <w:r>
        <w:rPr>
          <w:rFonts w:ascii="Arial" w:hAnsi="Arial" w:cs="Arial"/>
        </w:rPr>
        <w:t xml:space="preserve"> mana</w:t>
      </w:r>
      <w:r w:rsidR="00521387">
        <w:rPr>
          <w:rFonts w:ascii="Arial" w:hAnsi="Arial" w:cs="Arial"/>
        </w:rPr>
        <w:t xml:space="preserve">gers a </w:t>
      </w:r>
      <w:r w:rsidR="004C05C9">
        <w:rPr>
          <w:rFonts w:ascii="Arial" w:hAnsi="Arial" w:cs="Arial"/>
        </w:rPr>
        <w:t xml:space="preserve">more </w:t>
      </w:r>
      <w:r w:rsidR="004C05C9" w:rsidRPr="008E6C24">
        <w:rPr>
          <w:rFonts w:ascii="Arial" w:hAnsi="Arial" w:cs="Arial"/>
          <w:b/>
          <w:bCs/>
        </w:rPr>
        <w:t>participat</w:t>
      </w:r>
      <w:r w:rsidR="000C79F2" w:rsidRPr="008E6C24">
        <w:rPr>
          <w:rFonts w:ascii="Arial" w:hAnsi="Arial" w:cs="Arial"/>
          <w:b/>
          <w:bCs/>
        </w:rPr>
        <w:t>ive</w:t>
      </w:r>
      <w:r w:rsidR="000C79F2">
        <w:rPr>
          <w:rFonts w:ascii="Arial" w:hAnsi="Arial" w:cs="Arial"/>
        </w:rPr>
        <w:t xml:space="preserve"> </w:t>
      </w:r>
      <w:r w:rsidR="00521387" w:rsidRPr="00BD18AF">
        <w:rPr>
          <w:rFonts w:ascii="Arial" w:hAnsi="Arial" w:cs="Arial"/>
          <w:b/>
          <w:bCs/>
        </w:rPr>
        <w:t>sty</w:t>
      </w:r>
      <w:r w:rsidR="00105CEE" w:rsidRPr="00BD18AF">
        <w:rPr>
          <w:rFonts w:ascii="Arial" w:hAnsi="Arial" w:cs="Arial"/>
          <w:b/>
          <w:bCs/>
        </w:rPr>
        <w:t>le</w:t>
      </w:r>
      <w:r w:rsidR="000C79F2">
        <w:rPr>
          <w:rFonts w:ascii="Arial" w:hAnsi="Arial" w:cs="Arial"/>
        </w:rPr>
        <w:t xml:space="preserve"> of management allowing them to influence</w:t>
      </w:r>
      <w:r w:rsidR="00D56BBD">
        <w:rPr>
          <w:rFonts w:ascii="Arial" w:hAnsi="Arial" w:cs="Arial"/>
        </w:rPr>
        <w:t xml:space="preserve"> change </w:t>
      </w:r>
      <w:r w:rsidR="00BD18AF">
        <w:rPr>
          <w:rFonts w:ascii="Arial" w:hAnsi="Arial" w:cs="Arial"/>
        </w:rPr>
        <w:t>in</w:t>
      </w:r>
      <w:r w:rsidR="00D56BBD">
        <w:rPr>
          <w:rFonts w:ascii="Arial" w:hAnsi="Arial" w:cs="Arial"/>
        </w:rPr>
        <w:t xml:space="preserve"> culture</w:t>
      </w:r>
      <w:r w:rsidR="008E6C24">
        <w:rPr>
          <w:rFonts w:ascii="Arial" w:hAnsi="Arial" w:cs="Arial"/>
        </w:rPr>
        <w:t xml:space="preserve">. </w:t>
      </w:r>
      <w:r w:rsidR="00D83E4D">
        <w:rPr>
          <w:rFonts w:ascii="Arial" w:hAnsi="Arial" w:cs="Arial"/>
        </w:rPr>
        <w:t>This will influence positive behaviour leading to an ethical culture</w:t>
      </w:r>
      <w:r w:rsidR="000F29DC">
        <w:rPr>
          <w:rFonts w:ascii="Arial" w:hAnsi="Arial" w:cs="Arial"/>
        </w:rPr>
        <w:t>.</w:t>
      </w:r>
      <w:r w:rsidR="00B75C76">
        <w:rPr>
          <w:rFonts w:ascii="Arial" w:hAnsi="Arial" w:cs="Arial"/>
        </w:rPr>
        <w:t xml:space="preserve"> </w:t>
      </w:r>
    </w:p>
    <w:p w14:paraId="4CA3CE74" w14:textId="76DF6544" w:rsidR="00224434" w:rsidRDefault="00FA6700" w:rsidP="00D41846">
      <w:pPr>
        <w:rPr>
          <w:rFonts w:ascii="Arial" w:hAnsi="Arial" w:cs="Arial"/>
        </w:rPr>
      </w:pPr>
      <w:r>
        <w:rPr>
          <w:rFonts w:ascii="Arial" w:hAnsi="Arial" w:cs="Arial"/>
        </w:rPr>
        <w:t>Organisation</w:t>
      </w:r>
      <w:r w:rsidR="00CC41AE">
        <w:rPr>
          <w:rFonts w:ascii="Arial" w:hAnsi="Arial" w:cs="Arial"/>
        </w:rPr>
        <w:t>al</w:t>
      </w:r>
      <w:r>
        <w:rPr>
          <w:rFonts w:ascii="Arial" w:hAnsi="Arial" w:cs="Arial"/>
        </w:rPr>
        <w:t xml:space="preserve"> resources need to </w:t>
      </w:r>
      <w:r w:rsidR="00E133C5">
        <w:rPr>
          <w:rFonts w:ascii="Arial" w:hAnsi="Arial" w:cs="Arial"/>
        </w:rPr>
        <w:t>utilised</w:t>
      </w:r>
      <w:r>
        <w:rPr>
          <w:rFonts w:ascii="Arial" w:hAnsi="Arial" w:cs="Arial"/>
        </w:rPr>
        <w:t xml:space="preserve"> better, </w:t>
      </w:r>
      <w:r w:rsidR="00E133C5">
        <w:rPr>
          <w:rFonts w:ascii="Arial" w:hAnsi="Arial" w:cs="Arial"/>
        </w:rPr>
        <w:t xml:space="preserve">embracing technologies </w:t>
      </w:r>
      <w:r w:rsidR="00F2630C">
        <w:rPr>
          <w:rFonts w:ascii="Arial" w:hAnsi="Arial" w:cs="Arial"/>
        </w:rPr>
        <w:t>can enhance</w:t>
      </w:r>
      <w:r w:rsidR="00CC41AE">
        <w:rPr>
          <w:rFonts w:ascii="Arial" w:hAnsi="Arial" w:cs="Arial"/>
        </w:rPr>
        <w:t xml:space="preserve"> the </w:t>
      </w:r>
      <w:r w:rsidR="00612715">
        <w:rPr>
          <w:rFonts w:ascii="Arial" w:hAnsi="Arial" w:cs="Arial"/>
        </w:rPr>
        <w:t>everyday</w:t>
      </w:r>
      <w:r w:rsidR="00D56781">
        <w:rPr>
          <w:rFonts w:ascii="Arial" w:hAnsi="Arial" w:cs="Arial"/>
        </w:rPr>
        <w:t xml:space="preserve"> </w:t>
      </w:r>
      <w:r w:rsidR="00656BEB">
        <w:rPr>
          <w:rFonts w:ascii="Arial" w:hAnsi="Arial" w:cs="Arial"/>
        </w:rPr>
        <w:t xml:space="preserve">running of the business by improving the </w:t>
      </w:r>
      <w:r w:rsidR="00656BEB" w:rsidRPr="00656BEB">
        <w:rPr>
          <w:rFonts w:ascii="Arial" w:hAnsi="Arial" w:cs="Arial"/>
          <w:b/>
          <w:bCs/>
        </w:rPr>
        <w:t>system</w:t>
      </w:r>
      <w:r w:rsidR="00656BEB">
        <w:rPr>
          <w:rFonts w:ascii="Arial" w:hAnsi="Arial" w:cs="Arial"/>
        </w:rPr>
        <w:t xml:space="preserve"> in place, </w:t>
      </w:r>
      <w:r w:rsidR="001D5F42">
        <w:rPr>
          <w:rFonts w:ascii="Arial" w:hAnsi="Arial" w:cs="Arial"/>
        </w:rPr>
        <w:t xml:space="preserve">whilst also </w:t>
      </w:r>
      <w:r w:rsidR="00F836C6">
        <w:rPr>
          <w:rFonts w:ascii="Arial" w:hAnsi="Arial" w:cs="Arial"/>
        </w:rPr>
        <w:t>relying</w:t>
      </w:r>
      <w:r w:rsidR="001D5F42">
        <w:rPr>
          <w:rFonts w:ascii="Arial" w:hAnsi="Arial" w:cs="Arial"/>
        </w:rPr>
        <w:t xml:space="preserve"> less on </w:t>
      </w:r>
      <w:r w:rsidR="00F836C6" w:rsidRPr="00F836C6">
        <w:rPr>
          <w:rFonts w:ascii="Arial" w:hAnsi="Arial" w:cs="Arial"/>
          <w:b/>
          <w:bCs/>
        </w:rPr>
        <w:t>staff</w:t>
      </w:r>
      <w:r w:rsidR="002C548F">
        <w:rPr>
          <w:rFonts w:ascii="Arial" w:hAnsi="Arial" w:cs="Arial"/>
        </w:rPr>
        <w:t xml:space="preserve">. This will </w:t>
      </w:r>
      <w:r w:rsidR="00A4205A">
        <w:rPr>
          <w:rFonts w:ascii="Arial" w:hAnsi="Arial" w:cs="Arial"/>
        </w:rPr>
        <w:t xml:space="preserve">in the long-term </w:t>
      </w:r>
      <w:r w:rsidR="002C548F">
        <w:rPr>
          <w:rFonts w:ascii="Arial" w:hAnsi="Arial" w:cs="Arial"/>
        </w:rPr>
        <w:t xml:space="preserve">also </w:t>
      </w:r>
      <w:r w:rsidR="00166322">
        <w:rPr>
          <w:rFonts w:ascii="Arial" w:hAnsi="Arial" w:cs="Arial"/>
        </w:rPr>
        <w:t>improve</w:t>
      </w:r>
      <w:r w:rsidR="002C548F">
        <w:rPr>
          <w:rFonts w:ascii="Arial" w:hAnsi="Arial" w:cs="Arial"/>
        </w:rPr>
        <w:t xml:space="preserve"> the financial</w:t>
      </w:r>
      <w:r w:rsidR="00C97004">
        <w:rPr>
          <w:rFonts w:ascii="Arial" w:hAnsi="Arial" w:cs="Arial"/>
        </w:rPr>
        <w:t xml:space="preserve"> situation of the </w:t>
      </w:r>
      <w:r w:rsidR="005A316A">
        <w:rPr>
          <w:rFonts w:ascii="Arial" w:hAnsi="Arial" w:cs="Arial"/>
        </w:rPr>
        <w:t>organisation by cutting back on staff.</w:t>
      </w:r>
      <w:r w:rsidR="00D043CF">
        <w:rPr>
          <w:rFonts w:ascii="Arial" w:hAnsi="Arial" w:cs="Arial"/>
        </w:rPr>
        <w:t xml:space="preserve"> </w:t>
      </w:r>
    </w:p>
    <w:p w14:paraId="733CDD08" w14:textId="4DBC8055" w:rsidR="00D043CF" w:rsidRDefault="00D043CF" w:rsidP="00D41846">
      <w:pPr>
        <w:rPr>
          <w:rFonts w:ascii="Arial" w:hAnsi="Arial" w:cs="Arial"/>
        </w:rPr>
      </w:pPr>
      <w:r>
        <w:rPr>
          <w:rFonts w:ascii="Arial" w:hAnsi="Arial" w:cs="Arial"/>
        </w:rPr>
        <w:t xml:space="preserve">Operational costs need to be monitored and utilised effectively this will enable the restaurant to have a more competitive pricing policy this can be done the buying in bulk and utilising offers from wholesalers. This will give a competitive edge whilst also maintaining excellent customer service. </w:t>
      </w:r>
    </w:p>
    <w:p w14:paraId="6FA52BF3" w14:textId="5C6CC271" w:rsidR="00A8603C" w:rsidRPr="009D0637" w:rsidRDefault="00A8603C" w:rsidP="00A8603C">
      <w:pPr>
        <w:rPr>
          <w:rFonts w:ascii="Arial" w:hAnsi="Arial" w:cs="Arial"/>
        </w:rPr>
      </w:pPr>
      <w:r>
        <w:rPr>
          <w:rFonts w:ascii="Arial" w:hAnsi="Arial" w:cs="Arial"/>
        </w:rPr>
        <w:t xml:space="preserve">There are tools that can be utilized to facilitate the actual process of change. </w:t>
      </w:r>
      <w:r w:rsidRPr="00A8603C">
        <w:rPr>
          <w:rFonts w:ascii="Arial" w:hAnsi="Arial" w:cs="Arial"/>
          <w:b/>
          <w:bCs/>
        </w:rPr>
        <w:t xml:space="preserve">Lewin’s Three-Step Model </w:t>
      </w:r>
      <w:r>
        <w:rPr>
          <w:rFonts w:ascii="Arial" w:hAnsi="Arial" w:cs="Arial"/>
        </w:rPr>
        <w:t>(see appendix 7.4) of unfreezing, movement and refreezing</w:t>
      </w:r>
      <w:r w:rsidR="00752555">
        <w:rPr>
          <w:rFonts w:ascii="Arial" w:hAnsi="Arial" w:cs="Arial"/>
        </w:rPr>
        <w:t xml:space="preserve"> </w:t>
      </w:r>
      <w:r w:rsidR="00752555" w:rsidRPr="00752555">
        <w:rPr>
          <w:rFonts w:ascii="Arial" w:hAnsi="Arial" w:cs="Arial"/>
        </w:rPr>
        <w:t>(Morrison, 2020)</w:t>
      </w:r>
      <w:r>
        <w:rPr>
          <w:rFonts w:ascii="Arial" w:hAnsi="Arial" w:cs="Arial"/>
        </w:rPr>
        <w:t xml:space="preserve"> </w:t>
      </w:r>
      <w:r w:rsidRPr="00A8603C">
        <w:rPr>
          <w:rFonts w:ascii="Arial" w:hAnsi="Arial" w:cs="Arial"/>
        </w:rPr>
        <w:t>and</w:t>
      </w:r>
      <w:r w:rsidRPr="00A8603C">
        <w:rPr>
          <w:rFonts w:ascii="Arial" w:hAnsi="Arial" w:cs="Arial"/>
          <w:b/>
          <w:bCs/>
        </w:rPr>
        <w:t xml:space="preserve"> Kotter’s Eight Step Plan</w:t>
      </w:r>
      <w:r>
        <w:rPr>
          <w:rFonts w:ascii="Arial" w:hAnsi="Arial" w:cs="Arial"/>
        </w:rPr>
        <w:t xml:space="preserve"> (see appendix 7.5) which is an expansion of Lewin’s theory are tools what will help implement change</w:t>
      </w:r>
      <w:r w:rsidR="009A0121" w:rsidRPr="00850FEE">
        <w:rPr>
          <w:rFonts w:ascii="Arial" w:hAnsi="Arial" w:cs="Arial"/>
        </w:rPr>
        <w:t xml:space="preserve"> </w:t>
      </w:r>
      <w:r w:rsidR="00FB3647" w:rsidRPr="00850FEE">
        <w:rPr>
          <w:rFonts w:ascii="Arial" w:hAnsi="Arial" w:cs="Arial"/>
          <w:color w:val="000000"/>
          <w:shd w:val="clear" w:color="auto" w:fill="FFFFFF"/>
        </w:rPr>
        <w:t>(Wheeler and Holmes, 2017)</w:t>
      </w:r>
      <w:r w:rsidR="00FB3647" w:rsidRPr="00850FEE">
        <w:rPr>
          <w:rFonts w:ascii="Arial" w:hAnsi="Arial" w:cs="Arial"/>
        </w:rPr>
        <w:t xml:space="preserve">. </w:t>
      </w:r>
      <w:r w:rsidR="000F2E6D">
        <w:rPr>
          <w:rFonts w:ascii="Arial" w:hAnsi="Arial" w:cs="Arial"/>
        </w:rPr>
        <w:t xml:space="preserve">However, </w:t>
      </w:r>
      <w:r w:rsidR="00551083">
        <w:rPr>
          <w:rFonts w:ascii="Arial" w:hAnsi="Arial" w:cs="Arial"/>
        </w:rPr>
        <w:t xml:space="preserve">according to </w:t>
      </w:r>
      <w:r w:rsidR="000E705E">
        <w:rPr>
          <w:rFonts w:ascii="Arial" w:hAnsi="Arial" w:cs="Arial"/>
        </w:rPr>
        <w:t>Michael</w:t>
      </w:r>
      <w:r w:rsidR="00551083">
        <w:rPr>
          <w:rFonts w:ascii="Arial" w:hAnsi="Arial" w:cs="Arial"/>
        </w:rPr>
        <w:t xml:space="preserve"> Beer</w:t>
      </w:r>
      <w:r w:rsidR="00AF4855">
        <w:rPr>
          <w:rFonts w:ascii="Arial" w:hAnsi="Arial" w:cs="Arial"/>
        </w:rPr>
        <w:t>’s</w:t>
      </w:r>
      <w:r w:rsidR="00551083">
        <w:rPr>
          <w:rFonts w:ascii="Arial" w:hAnsi="Arial" w:cs="Arial"/>
        </w:rPr>
        <w:t xml:space="preserve"> (2009) </w:t>
      </w:r>
      <w:r w:rsidR="00871CD2">
        <w:rPr>
          <w:rFonts w:ascii="Arial" w:hAnsi="Arial" w:cs="Arial"/>
        </w:rPr>
        <w:t xml:space="preserve">silent barriers model, organisations need to </w:t>
      </w:r>
      <w:r w:rsidR="00B64CEC">
        <w:rPr>
          <w:rFonts w:ascii="Arial" w:hAnsi="Arial" w:cs="Arial"/>
        </w:rPr>
        <w:t>consider barriers to organisational change. Beer states</w:t>
      </w:r>
      <w:r w:rsidR="00BB1CF2">
        <w:rPr>
          <w:rFonts w:ascii="Arial" w:hAnsi="Arial" w:cs="Arial"/>
        </w:rPr>
        <w:t xml:space="preserve"> </w:t>
      </w:r>
      <w:r w:rsidR="000E705E">
        <w:rPr>
          <w:rFonts w:ascii="Arial" w:hAnsi="Arial" w:cs="Arial"/>
        </w:rPr>
        <w:t>the</w:t>
      </w:r>
      <w:r w:rsidR="00292BBF">
        <w:rPr>
          <w:rFonts w:ascii="Arial" w:hAnsi="Arial" w:cs="Arial"/>
        </w:rPr>
        <w:t>se</w:t>
      </w:r>
      <w:r w:rsidR="000E705E">
        <w:rPr>
          <w:rFonts w:ascii="Arial" w:hAnsi="Arial" w:cs="Arial"/>
        </w:rPr>
        <w:t xml:space="preserve"> silent barriers </w:t>
      </w:r>
      <w:r w:rsidR="002A2371">
        <w:rPr>
          <w:rFonts w:ascii="Arial" w:hAnsi="Arial" w:cs="Arial"/>
        </w:rPr>
        <w:t xml:space="preserve">are normally unseen </w:t>
      </w:r>
      <w:r w:rsidR="00716A26">
        <w:rPr>
          <w:rFonts w:ascii="Arial" w:hAnsi="Arial" w:cs="Arial"/>
        </w:rPr>
        <w:t>and</w:t>
      </w:r>
      <w:r w:rsidR="002A2371">
        <w:rPr>
          <w:rFonts w:ascii="Arial" w:hAnsi="Arial" w:cs="Arial"/>
        </w:rPr>
        <w:t xml:space="preserve"> </w:t>
      </w:r>
      <w:r w:rsidR="00292BBF">
        <w:rPr>
          <w:rFonts w:ascii="Arial" w:hAnsi="Arial" w:cs="Arial"/>
        </w:rPr>
        <w:t>only appear when change is on the horizon.</w:t>
      </w:r>
      <w:r w:rsidR="00716A26">
        <w:rPr>
          <w:rFonts w:ascii="Arial" w:hAnsi="Arial" w:cs="Arial"/>
        </w:rPr>
        <w:t xml:space="preserve"> For effective change these barriers must be </w:t>
      </w:r>
      <w:r w:rsidR="00716A26" w:rsidRPr="009D0637">
        <w:rPr>
          <w:rFonts w:ascii="Arial" w:hAnsi="Arial" w:cs="Arial"/>
        </w:rPr>
        <w:t>overcome</w:t>
      </w:r>
      <w:r w:rsidR="00A12B2E" w:rsidRPr="009D0637">
        <w:rPr>
          <w:rFonts w:ascii="Arial" w:hAnsi="Arial" w:cs="Arial"/>
        </w:rPr>
        <w:t xml:space="preserve"> </w:t>
      </w:r>
      <w:r w:rsidR="00021283" w:rsidRPr="009D0637">
        <w:rPr>
          <w:rFonts w:ascii="Arial" w:hAnsi="Arial" w:cs="Arial"/>
          <w:color w:val="000000"/>
          <w:shd w:val="clear" w:color="auto" w:fill="FFFFFF"/>
        </w:rPr>
        <w:t>(Beer, 20</w:t>
      </w:r>
      <w:r w:rsidR="009D0637" w:rsidRPr="009D0637">
        <w:rPr>
          <w:rFonts w:ascii="Arial" w:hAnsi="Arial" w:cs="Arial"/>
          <w:color w:val="000000"/>
          <w:shd w:val="clear" w:color="auto" w:fill="FFFFFF"/>
        </w:rPr>
        <w:t>09</w:t>
      </w:r>
      <w:r w:rsidR="00021283" w:rsidRPr="009D0637">
        <w:rPr>
          <w:rFonts w:ascii="Arial" w:hAnsi="Arial" w:cs="Arial"/>
          <w:color w:val="000000"/>
          <w:shd w:val="clear" w:color="auto" w:fill="FFFFFF"/>
        </w:rPr>
        <w:t>)</w:t>
      </w:r>
      <w:r w:rsidR="00716A26" w:rsidRPr="009D0637">
        <w:rPr>
          <w:rFonts w:ascii="Arial" w:hAnsi="Arial" w:cs="Arial"/>
        </w:rPr>
        <w:t>.</w:t>
      </w:r>
      <w:r w:rsidR="00BB1CF2" w:rsidRPr="009D0637">
        <w:rPr>
          <w:rFonts w:ascii="Arial" w:hAnsi="Arial" w:cs="Arial"/>
        </w:rPr>
        <w:t xml:space="preserve"> </w:t>
      </w:r>
    </w:p>
    <w:p w14:paraId="3B4D42A7" w14:textId="2DDF1F4E" w:rsidR="00FA6700" w:rsidRDefault="00FA6700" w:rsidP="00D41846">
      <w:pPr>
        <w:rPr>
          <w:rFonts w:ascii="Arial" w:hAnsi="Arial" w:cs="Arial"/>
        </w:rPr>
      </w:pPr>
    </w:p>
    <w:p w14:paraId="617894F3" w14:textId="70EBE151" w:rsidR="00655773" w:rsidRDefault="00655773" w:rsidP="00D41846">
      <w:pPr>
        <w:rPr>
          <w:rFonts w:ascii="Arial" w:hAnsi="Arial" w:cs="Arial"/>
        </w:rPr>
      </w:pPr>
    </w:p>
    <w:p w14:paraId="5EBDA3D2" w14:textId="35711560" w:rsidR="00D41846" w:rsidRPr="005615BA" w:rsidRDefault="00D41846" w:rsidP="00D41846">
      <w:pPr>
        <w:rPr>
          <w:rFonts w:ascii="Arial" w:hAnsi="Arial" w:cs="Arial"/>
        </w:rPr>
      </w:pPr>
    </w:p>
    <w:p w14:paraId="0DA54C53" w14:textId="47848FC2" w:rsidR="000B719A" w:rsidRDefault="000B719A" w:rsidP="00D41846">
      <w:pPr>
        <w:rPr>
          <w:rFonts w:ascii="Arial" w:hAnsi="Arial" w:cs="Arial"/>
        </w:rPr>
      </w:pPr>
    </w:p>
    <w:p w14:paraId="1964224C" w14:textId="4FB1110D" w:rsidR="00881CDC" w:rsidRDefault="00881CDC" w:rsidP="00D41846">
      <w:pPr>
        <w:rPr>
          <w:rFonts w:ascii="Arial" w:hAnsi="Arial" w:cs="Arial"/>
        </w:rPr>
      </w:pPr>
    </w:p>
    <w:p w14:paraId="42DBD4AE" w14:textId="6D28049A" w:rsidR="00881CDC" w:rsidRDefault="00881CDC" w:rsidP="00D41846">
      <w:pPr>
        <w:rPr>
          <w:rFonts w:ascii="Arial" w:hAnsi="Arial" w:cs="Arial"/>
        </w:rPr>
      </w:pPr>
    </w:p>
    <w:p w14:paraId="11E934A7" w14:textId="65E3FF6A" w:rsidR="00881CDC" w:rsidRDefault="00881CDC" w:rsidP="00D41846">
      <w:pPr>
        <w:rPr>
          <w:rFonts w:ascii="Arial" w:hAnsi="Arial" w:cs="Arial"/>
        </w:rPr>
      </w:pPr>
    </w:p>
    <w:p w14:paraId="67C8AE83" w14:textId="5CF0CD8A" w:rsidR="00AA2B24" w:rsidRDefault="00AA2B24" w:rsidP="00D41846">
      <w:pPr>
        <w:rPr>
          <w:rFonts w:ascii="Arial" w:hAnsi="Arial" w:cs="Arial"/>
        </w:rPr>
      </w:pPr>
      <w:r>
        <w:rPr>
          <w:noProof/>
        </w:rPr>
        <w:lastRenderedPageBreak/>
        <mc:AlternateContent>
          <mc:Choice Requires="wps">
            <w:drawing>
              <wp:anchor distT="0" distB="0" distL="114300" distR="114300" simplePos="0" relativeHeight="251658250" behindDoc="0" locked="0" layoutInCell="1" allowOverlap="1" wp14:anchorId="51ECD998" wp14:editId="0EEA7262">
                <wp:simplePos x="0" y="0"/>
                <wp:positionH relativeFrom="margin">
                  <wp:align>center</wp:align>
                </wp:positionH>
                <wp:positionV relativeFrom="paragraph">
                  <wp:posOffset>0</wp:posOffset>
                </wp:positionV>
                <wp:extent cx="1514475" cy="292100"/>
                <wp:effectExtent l="0" t="0" r="28575" b="12700"/>
                <wp:wrapTopAndBottom/>
                <wp:docPr id="12" name="Text Box 12"/>
                <wp:cNvGraphicFramePr/>
                <a:graphic xmlns:a="http://schemas.openxmlformats.org/drawingml/2006/main">
                  <a:graphicData uri="http://schemas.microsoft.com/office/word/2010/wordprocessingShape">
                    <wps:wsp>
                      <wps:cNvSpPr txBox="1"/>
                      <wps:spPr>
                        <a:xfrm>
                          <a:off x="0" y="0"/>
                          <a:ext cx="1514475" cy="292100"/>
                        </a:xfrm>
                        <a:prstGeom prst="rect">
                          <a:avLst/>
                        </a:prstGeom>
                        <a:solidFill>
                          <a:schemeClr val="tx1"/>
                        </a:solidFill>
                        <a:ln w="6350">
                          <a:solidFill>
                            <a:prstClr val="black"/>
                          </a:solidFill>
                        </a:ln>
                      </wps:spPr>
                      <wps:txbx>
                        <w:txbxContent>
                          <w:p w14:paraId="2C084CB7" w14:textId="636F9E5B" w:rsidR="009C1D3B" w:rsidRPr="00327DB3" w:rsidRDefault="00327DB3" w:rsidP="00333C15">
                            <w:pPr>
                              <w:pStyle w:val="Heading2"/>
                              <w:rPr>
                                <w:rFonts w:ascii="Arial" w:hAnsi="Arial" w:cs="Arial"/>
                                <w:b/>
                                <w:bCs/>
                                <w:color w:val="FFFFFF" w:themeColor="background1"/>
                              </w:rPr>
                            </w:pPr>
                            <w:bookmarkStart w:id="30" w:name="_Toc33041176"/>
                            <w:r>
                              <w:rPr>
                                <w:rFonts w:ascii="Arial" w:hAnsi="Arial" w:cs="Arial"/>
                                <w:b/>
                                <w:bCs/>
                                <w:color w:val="FFFFFF" w:themeColor="background1"/>
                              </w:rPr>
                              <w:t xml:space="preserve">   </w:t>
                            </w:r>
                            <w:r w:rsidR="009C1D3B" w:rsidRPr="00327DB3">
                              <w:rPr>
                                <w:rFonts w:ascii="Arial" w:hAnsi="Arial" w:cs="Arial"/>
                                <w:b/>
                                <w:bCs/>
                                <w:color w:val="FFFFFF" w:themeColor="background1"/>
                              </w:rPr>
                              <w:t>7. Conclusion.</w:t>
                            </w:r>
                            <w:bookmarkEnd w:id="30"/>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ECD998" id="Text Box 12" o:spid="_x0000_s1047" type="#_x0000_t202" style="position:absolute;left:0;text-align:left;margin-left:0;margin-top:0;width:119.25pt;height:23pt;z-index:25165825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" fillcolor="black [3213]" strokeweight=".5pt">
                <v:textbox>
                  <w:txbxContent>
                    <w:p w14:paraId="2C084CB7" w14:textId="636F9E5B" w:rsidR="009C1D3B" w:rsidRPr="00327DB3" w:rsidRDefault="00327DB3" w:rsidP="00333C15">
                      <w:pPr>
                        <w:pStyle w:val="Heading2"/>
                        <w:rPr>
                          <w:rFonts w:ascii="Arial" w:hAnsi="Arial" w:cs="Arial"/>
                          <w:b/>
                          <w:bCs/>
                          <w:color w:val="FFFFFF" w:themeColor="background1"/>
                        </w:rPr>
                      </w:pPr>
                      <w:bookmarkStart w:id="31" w:name="_Toc33041176"/>
                      <w:r>
                        <w:rPr>
                          <w:rFonts w:ascii="Arial" w:hAnsi="Arial" w:cs="Arial"/>
                          <w:b/>
                          <w:bCs/>
                          <w:color w:val="FFFFFF" w:themeColor="background1"/>
                        </w:rPr>
                        <w:t xml:space="preserve">   </w:t>
                      </w:r>
                      <w:r w:rsidR="009C1D3B" w:rsidRPr="00327DB3">
                        <w:rPr>
                          <w:rFonts w:ascii="Arial" w:hAnsi="Arial" w:cs="Arial"/>
                          <w:b/>
                          <w:bCs/>
                          <w:color w:val="FFFFFF" w:themeColor="background1"/>
                        </w:rPr>
                        <w:t>7. Conclusion.</w:t>
                      </w:r>
                      <w:bookmarkEnd w:id="31"/>
                    </w:p>
                  </w:txbxContent>
                </v:textbox>
                <w10:wrap type="topAndBottom" anchorx="margin"/>
              </v:shape>
            </w:pict>
          </mc:Fallback>
        </mc:AlternateContent>
      </w:r>
    </w:p>
    <w:p w14:paraId="1F57796C" w14:textId="36BD5EF8" w:rsidR="00F61455" w:rsidRDefault="00591D63" w:rsidP="00D41846">
      <w:pPr>
        <w:rPr>
          <w:rFonts w:ascii="Arial" w:hAnsi="Arial" w:cs="Arial"/>
        </w:rPr>
      </w:pPr>
      <w:r>
        <w:rPr>
          <w:rFonts w:ascii="Arial" w:hAnsi="Arial" w:cs="Arial"/>
        </w:rPr>
        <w:t xml:space="preserve">Having considered the macro and </w:t>
      </w:r>
      <w:r w:rsidR="00516B52">
        <w:rPr>
          <w:rFonts w:ascii="Arial" w:hAnsi="Arial" w:cs="Arial"/>
        </w:rPr>
        <w:t>microenvironment</w:t>
      </w:r>
      <w:r>
        <w:rPr>
          <w:rFonts w:ascii="Arial" w:hAnsi="Arial" w:cs="Arial"/>
        </w:rPr>
        <w:t xml:space="preserve"> factors</w:t>
      </w:r>
      <w:r w:rsidR="00015F73">
        <w:rPr>
          <w:rFonts w:ascii="Arial" w:hAnsi="Arial" w:cs="Arial"/>
        </w:rPr>
        <w:t xml:space="preserve"> of the organisation, we can </w:t>
      </w:r>
      <w:r w:rsidR="00256C54">
        <w:rPr>
          <w:rFonts w:ascii="Arial" w:hAnsi="Arial" w:cs="Arial"/>
        </w:rPr>
        <w:t>say</w:t>
      </w:r>
      <w:r w:rsidR="00015F73">
        <w:rPr>
          <w:rFonts w:ascii="Arial" w:hAnsi="Arial" w:cs="Arial"/>
        </w:rPr>
        <w:t xml:space="preserve"> </w:t>
      </w:r>
      <w:r w:rsidR="00E46408">
        <w:rPr>
          <w:rFonts w:ascii="Arial" w:hAnsi="Arial" w:cs="Arial"/>
        </w:rPr>
        <w:t>the</w:t>
      </w:r>
      <w:r w:rsidR="00161FBF">
        <w:rPr>
          <w:rFonts w:ascii="Arial" w:hAnsi="Arial" w:cs="Arial"/>
        </w:rPr>
        <w:t xml:space="preserve"> utiliz</w:t>
      </w:r>
      <w:r w:rsidR="00693022">
        <w:rPr>
          <w:rFonts w:ascii="Arial" w:hAnsi="Arial" w:cs="Arial"/>
        </w:rPr>
        <w:t xml:space="preserve">ation of </w:t>
      </w:r>
      <w:r w:rsidR="00161FBF">
        <w:rPr>
          <w:rFonts w:ascii="Arial" w:hAnsi="Arial" w:cs="Arial"/>
        </w:rPr>
        <w:t>SWOT</w:t>
      </w:r>
      <w:r w:rsidR="003556BE">
        <w:rPr>
          <w:rFonts w:ascii="Arial" w:hAnsi="Arial" w:cs="Arial"/>
        </w:rPr>
        <w:t xml:space="preserve"> and </w:t>
      </w:r>
      <w:r w:rsidR="00161FBF">
        <w:rPr>
          <w:rFonts w:ascii="Arial" w:hAnsi="Arial" w:cs="Arial"/>
        </w:rPr>
        <w:t>PESTEL</w:t>
      </w:r>
      <w:r w:rsidR="00865AF4">
        <w:rPr>
          <w:rFonts w:ascii="Arial" w:hAnsi="Arial" w:cs="Arial"/>
        </w:rPr>
        <w:t xml:space="preserve"> analysis</w:t>
      </w:r>
      <w:r w:rsidR="00256C54">
        <w:rPr>
          <w:rFonts w:ascii="Arial" w:hAnsi="Arial" w:cs="Arial"/>
        </w:rPr>
        <w:t xml:space="preserve"> </w:t>
      </w:r>
      <w:r w:rsidR="00BF6494">
        <w:rPr>
          <w:rFonts w:ascii="Arial" w:hAnsi="Arial" w:cs="Arial"/>
        </w:rPr>
        <w:t xml:space="preserve">we are </w:t>
      </w:r>
      <w:r w:rsidR="00251439">
        <w:rPr>
          <w:rFonts w:ascii="Arial" w:hAnsi="Arial" w:cs="Arial"/>
        </w:rPr>
        <w:t>able</w:t>
      </w:r>
      <w:r w:rsidR="00BF6494">
        <w:rPr>
          <w:rFonts w:ascii="Arial" w:hAnsi="Arial" w:cs="Arial"/>
        </w:rPr>
        <w:t xml:space="preserve"> to evaluate the </w:t>
      </w:r>
      <w:r w:rsidR="00355A63">
        <w:rPr>
          <w:rFonts w:ascii="Arial" w:hAnsi="Arial" w:cs="Arial"/>
        </w:rPr>
        <w:t>strategic position</w:t>
      </w:r>
      <w:r w:rsidR="00D1003C">
        <w:rPr>
          <w:rFonts w:ascii="Arial" w:hAnsi="Arial" w:cs="Arial"/>
        </w:rPr>
        <w:t xml:space="preserve"> </w:t>
      </w:r>
      <w:r w:rsidR="00BA5744">
        <w:rPr>
          <w:rFonts w:ascii="Arial" w:hAnsi="Arial" w:cs="Arial"/>
        </w:rPr>
        <w:t>of the organisation.</w:t>
      </w:r>
      <w:r w:rsidR="00355A63">
        <w:rPr>
          <w:rFonts w:ascii="Arial" w:hAnsi="Arial" w:cs="Arial"/>
        </w:rPr>
        <w:t xml:space="preserve"> </w:t>
      </w:r>
      <w:r w:rsidR="00BA5744">
        <w:rPr>
          <w:rFonts w:ascii="Arial" w:hAnsi="Arial" w:cs="Arial"/>
        </w:rPr>
        <w:t>The application of Porters five forces</w:t>
      </w:r>
      <w:r w:rsidR="000A3658">
        <w:rPr>
          <w:rFonts w:ascii="Arial" w:hAnsi="Arial" w:cs="Arial"/>
        </w:rPr>
        <w:t xml:space="preserve"> indicated </w:t>
      </w:r>
      <w:r w:rsidR="00EE1F63">
        <w:rPr>
          <w:rFonts w:ascii="Arial" w:hAnsi="Arial" w:cs="Arial"/>
        </w:rPr>
        <w:t xml:space="preserve">high </w:t>
      </w:r>
      <w:r w:rsidR="006C223B">
        <w:rPr>
          <w:rFonts w:ascii="Arial" w:hAnsi="Arial" w:cs="Arial"/>
        </w:rPr>
        <w:t>competition</w:t>
      </w:r>
      <w:r w:rsidR="00FE5B6A">
        <w:rPr>
          <w:rFonts w:ascii="Arial" w:hAnsi="Arial" w:cs="Arial"/>
        </w:rPr>
        <w:t xml:space="preserve"> in the industry</w:t>
      </w:r>
      <w:r w:rsidR="006C223B">
        <w:rPr>
          <w:rFonts w:ascii="Arial" w:hAnsi="Arial" w:cs="Arial"/>
        </w:rPr>
        <w:t xml:space="preserve">. </w:t>
      </w:r>
      <w:r w:rsidR="008C6E62">
        <w:rPr>
          <w:rFonts w:ascii="Arial" w:hAnsi="Arial" w:cs="Arial"/>
        </w:rPr>
        <w:t xml:space="preserve">The recommendations put forward </w:t>
      </w:r>
      <w:r w:rsidR="00F23AAF">
        <w:rPr>
          <w:rFonts w:ascii="Arial" w:hAnsi="Arial" w:cs="Arial"/>
        </w:rPr>
        <w:t xml:space="preserve">will enhance the standing of the organisation </w:t>
      </w:r>
      <w:r w:rsidR="00A42BF1">
        <w:rPr>
          <w:rFonts w:ascii="Arial" w:hAnsi="Arial" w:cs="Arial"/>
        </w:rPr>
        <w:t>within the local community as well as amongst its direct competitors.</w:t>
      </w:r>
      <w:r w:rsidR="00517B95">
        <w:rPr>
          <w:rFonts w:ascii="Arial" w:hAnsi="Arial" w:cs="Arial"/>
        </w:rPr>
        <w:t xml:space="preserve"> </w:t>
      </w:r>
    </w:p>
    <w:p w14:paraId="2DE23BA5" w14:textId="77777777" w:rsidR="00E25B72" w:rsidRDefault="00F61455" w:rsidP="00D41846">
      <w:pPr>
        <w:rPr>
          <w:rFonts w:ascii="Arial" w:hAnsi="Arial" w:cs="Arial"/>
        </w:rPr>
      </w:pPr>
      <w:r>
        <w:rPr>
          <w:rFonts w:ascii="Arial" w:hAnsi="Arial" w:cs="Arial"/>
        </w:rPr>
        <w:t xml:space="preserve">Mckinsey’s </w:t>
      </w:r>
      <w:r w:rsidR="001E3AD8">
        <w:rPr>
          <w:rFonts w:ascii="Arial" w:hAnsi="Arial" w:cs="Arial"/>
        </w:rPr>
        <w:t>7s</w:t>
      </w:r>
      <w:r w:rsidR="00C51A87">
        <w:rPr>
          <w:rFonts w:ascii="Arial" w:hAnsi="Arial" w:cs="Arial"/>
        </w:rPr>
        <w:t xml:space="preserve"> </w:t>
      </w:r>
      <w:r w:rsidR="001C4856">
        <w:rPr>
          <w:rFonts w:ascii="Arial" w:hAnsi="Arial" w:cs="Arial"/>
        </w:rPr>
        <w:t>(</w:t>
      </w:r>
      <w:r w:rsidR="00C51A87">
        <w:rPr>
          <w:rFonts w:ascii="Arial" w:hAnsi="Arial" w:cs="Arial"/>
        </w:rPr>
        <w:t>appendix 6</w:t>
      </w:r>
      <w:r w:rsidR="001C4856">
        <w:rPr>
          <w:rFonts w:ascii="Arial" w:hAnsi="Arial" w:cs="Arial"/>
        </w:rPr>
        <w:t xml:space="preserve">) </w:t>
      </w:r>
      <w:r w:rsidR="001E3AD8">
        <w:rPr>
          <w:rFonts w:ascii="Arial" w:hAnsi="Arial" w:cs="Arial"/>
        </w:rPr>
        <w:t xml:space="preserve">indicated that the organisation needs to </w:t>
      </w:r>
      <w:r w:rsidR="00F640F7">
        <w:rPr>
          <w:rFonts w:ascii="Arial" w:hAnsi="Arial" w:cs="Arial"/>
        </w:rPr>
        <w:t xml:space="preserve">radically change </w:t>
      </w:r>
      <w:r w:rsidR="00EE553A">
        <w:rPr>
          <w:rFonts w:ascii="Arial" w:hAnsi="Arial" w:cs="Arial"/>
        </w:rPr>
        <w:t>th</w:t>
      </w:r>
      <w:r w:rsidR="00A35FCE">
        <w:rPr>
          <w:rFonts w:ascii="Arial" w:hAnsi="Arial" w:cs="Arial"/>
        </w:rPr>
        <w:t>e st</w:t>
      </w:r>
      <w:r w:rsidR="0012734C">
        <w:rPr>
          <w:rFonts w:ascii="Arial" w:hAnsi="Arial" w:cs="Arial"/>
        </w:rPr>
        <w:t>ructure</w:t>
      </w:r>
      <w:r w:rsidR="00A35FCE">
        <w:rPr>
          <w:rFonts w:ascii="Arial" w:hAnsi="Arial" w:cs="Arial"/>
        </w:rPr>
        <w:t xml:space="preserve">, </w:t>
      </w:r>
      <w:r w:rsidR="0012734C">
        <w:rPr>
          <w:rFonts w:ascii="Arial" w:hAnsi="Arial" w:cs="Arial"/>
        </w:rPr>
        <w:t>syste</w:t>
      </w:r>
      <w:r w:rsidR="00661F22">
        <w:rPr>
          <w:rFonts w:ascii="Arial" w:hAnsi="Arial" w:cs="Arial"/>
        </w:rPr>
        <w:t xml:space="preserve">m and </w:t>
      </w:r>
      <w:r w:rsidR="0012734C">
        <w:rPr>
          <w:rFonts w:ascii="Arial" w:hAnsi="Arial" w:cs="Arial"/>
        </w:rPr>
        <w:t xml:space="preserve">style </w:t>
      </w:r>
      <w:r w:rsidR="00CF6858">
        <w:rPr>
          <w:rFonts w:ascii="Arial" w:hAnsi="Arial" w:cs="Arial"/>
        </w:rPr>
        <w:t>to</w:t>
      </w:r>
      <w:r w:rsidR="00936A68">
        <w:rPr>
          <w:rFonts w:ascii="Arial" w:hAnsi="Arial" w:cs="Arial"/>
        </w:rPr>
        <w:t xml:space="preserve"> become more competitive.</w:t>
      </w:r>
      <w:r w:rsidR="00CF6858">
        <w:rPr>
          <w:rFonts w:ascii="Arial" w:hAnsi="Arial" w:cs="Arial"/>
        </w:rPr>
        <w:t xml:space="preserve"> </w:t>
      </w:r>
      <w:r w:rsidR="00936A68">
        <w:rPr>
          <w:rFonts w:ascii="Arial" w:hAnsi="Arial" w:cs="Arial"/>
        </w:rPr>
        <w:t xml:space="preserve">They must </w:t>
      </w:r>
      <w:r w:rsidR="00110D89">
        <w:rPr>
          <w:rFonts w:ascii="Arial" w:hAnsi="Arial" w:cs="Arial"/>
        </w:rPr>
        <w:t>also adopt</w:t>
      </w:r>
      <w:r w:rsidR="00F640F7">
        <w:rPr>
          <w:rFonts w:ascii="Arial" w:hAnsi="Arial" w:cs="Arial"/>
        </w:rPr>
        <w:t xml:space="preserve"> </w:t>
      </w:r>
      <w:r w:rsidR="00936A68">
        <w:rPr>
          <w:rFonts w:ascii="Arial" w:hAnsi="Arial" w:cs="Arial"/>
        </w:rPr>
        <w:t xml:space="preserve">positive </w:t>
      </w:r>
      <w:r w:rsidR="00F640F7">
        <w:rPr>
          <w:rFonts w:ascii="Arial" w:hAnsi="Arial" w:cs="Arial"/>
        </w:rPr>
        <w:t xml:space="preserve">core values which will </w:t>
      </w:r>
      <w:r w:rsidR="00936A68">
        <w:rPr>
          <w:rFonts w:ascii="Arial" w:hAnsi="Arial" w:cs="Arial"/>
        </w:rPr>
        <w:t>overtime lead</w:t>
      </w:r>
      <w:r w:rsidR="00F640F7">
        <w:rPr>
          <w:rFonts w:ascii="Arial" w:hAnsi="Arial" w:cs="Arial"/>
        </w:rPr>
        <w:t xml:space="preserve"> to </w:t>
      </w:r>
      <w:r w:rsidR="00E25B72">
        <w:rPr>
          <w:rFonts w:ascii="Arial" w:hAnsi="Arial" w:cs="Arial"/>
        </w:rPr>
        <w:t>ethical</w:t>
      </w:r>
      <w:r w:rsidR="00E81CEC">
        <w:rPr>
          <w:rFonts w:ascii="Arial" w:hAnsi="Arial" w:cs="Arial"/>
        </w:rPr>
        <w:t xml:space="preserve"> behaviour </w:t>
      </w:r>
      <w:r w:rsidR="001A4A50">
        <w:rPr>
          <w:rFonts w:ascii="Arial" w:hAnsi="Arial" w:cs="Arial"/>
        </w:rPr>
        <w:t xml:space="preserve">resulting in an </w:t>
      </w:r>
      <w:r w:rsidR="00F640F7">
        <w:rPr>
          <w:rFonts w:ascii="Arial" w:hAnsi="Arial" w:cs="Arial"/>
        </w:rPr>
        <w:t xml:space="preserve">ethical culture. </w:t>
      </w:r>
    </w:p>
    <w:p w14:paraId="222D4B1A" w14:textId="3E25094A" w:rsidR="00D41846" w:rsidRPr="005134F5" w:rsidRDefault="00C50502" w:rsidP="00D41846">
      <w:pPr>
        <w:rPr>
          <w:rFonts w:ascii="Arial" w:hAnsi="Arial" w:cs="Arial"/>
        </w:rPr>
      </w:pPr>
      <w:r>
        <w:rPr>
          <w:rFonts w:ascii="Arial" w:hAnsi="Arial" w:cs="Arial"/>
        </w:rPr>
        <w:t xml:space="preserve">For the organisational to truly be a success it needs to change </w:t>
      </w:r>
      <w:r w:rsidR="00494776">
        <w:rPr>
          <w:rFonts w:ascii="Arial" w:hAnsi="Arial" w:cs="Arial"/>
        </w:rPr>
        <w:t>its overall culture to a</w:t>
      </w:r>
      <w:r w:rsidR="00BA7D6C">
        <w:rPr>
          <w:rFonts w:ascii="Arial" w:hAnsi="Arial" w:cs="Arial"/>
        </w:rPr>
        <w:t xml:space="preserve"> more</w:t>
      </w:r>
      <w:r w:rsidR="00494776">
        <w:rPr>
          <w:rFonts w:ascii="Arial" w:hAnsi="Arial" w:cs="Arial"/>
        </w:rPr>
        <w:t xml:space="preserve"> ethical</w:t>
      </w:r>
      <w:r w:rsidR="00BA7D6C">
        <w:rPr>
          <w:rFonts w:ascii="Arial" w:hAnsi="Arial" w:cs="Arial"/>
        </w:rPr>
        <w:t xml:space="preserve"> approach where the </w:t>
      </w:r>
      <w:r w:rsidR="00CD1296">
        <w:rPr>
          <w:rFonts w:ascii="Arial" w:hAnsi="Arial" w:cs="Arial"/>
        </w:rPr>
        <w:t xml:space="preserve">owner, management, employees as well as the </w:t>
      </w:r>
      <w:r w:rsidR="0031038D">
        <w:rPr>
          <w:rFonts w:ascii="Arial" w:hAnsi="Arial" w:cs="Arial"/>
        </w:rPr>
        <w:t xml:space="preserve">local community can </w:t>
      </w:r>
      <w:r w:rsidR="005134F5">
        <w:rPr>
          <w:rFonts w:ascii="Arial" w:hAnsi="Arial" w:cs="Arial"/>
        </w:rPr>
        <w:t xml:space="preserve">all </w:t>
      </w:r>
      <w:r w:rsidR="0031038D">
        <w:rPr>
          <w:rFonts w:ascii="Arial" w:hAnsi="Arial" w:cs="Arial"/>
        </w:rPr>
        <w:t>be proud of.</w:t>
      </w:r>
      <w:r w:rsidR="00494776">
        <w:rPr>
          <w:rFonts w:ascii="Arial" w:hAnsi="Arial" w:cs="Arial"/>
        </w:rPr>
        <w:t xml:space="preserve"> </w:t>
      </w:r>
    </w:p>
    <w:p w14:paraId="4AF562D6" w14:textId="08226AE1" w:rsidR="0029093B" w:rsidRDefault="0029093B" w:rsidP="00D41846">
      <w:pPr>
        <w:rPr>
          <w:rFonts w:ascii="Arial" w:hAnsi="Arial" w:cs="Arial"/>
        </w:rPr>
      </w:pPr>
    </w:p>
    <w:p w14:paraId="4AA06124" w14:textId="34DE1151" w:rsidR="0029093B" w:rsidRDefault="0029093B" w:rsidP="00D41846">
      <w:pPr>
        <w:rPr>
          <w:rFonts w:ascii="Arial" w:hAnsi="Arial" w:cs="Arial"/>
        </w:rPr>
      </w:pPr>
    </w:p>
    <w:p w14:paraId="0334C791" w14:textId="0C5FB26F" w:rsidR="0029093B" w:rsidRDefault="0029093B" w:rsidP="00D41846">
      <w:pPr>
        <w:rPr>
          <w:rFonts w:ascii="Arial" w:hAnsi="Arial" w:cs="Arial"/>
        </w:rPr>
      </w:pPr>
    </w:p>
    <w:p w14:paraId="0691A6DD" w14:textId="40E19951" w:rsidR="0029093B" w:rsidRDefault="0029093B" w:rsidP="00D41846">
      <w:pPr>
        <w:rPr>
          <w:rFonts w:ascii="Arial" w:hAnsi="Arial" w:cs="Arial"/>
        </w:rPr>
      </w:pPr>
    </w:p>
    <w:p w14:paraId="532B5D16" w14:textId="6B811FB0" w:rsidR="0029093B" w:rsidRDefault="0029093B" w:rsidP="00D41846">
      <w:pPr>
        <w:rPr>
          <w:rFonts w:ascii="Arial" w:hAnsi="Arial" w:cs="Arial"/>
        </w:rPr>
      </w:pPr>
    </w:p>
    <w:p w14:paraId="0B39FC2A" w14:textId="2E7DFE0E" w:rsidR="0029093B" w:rsidRDefault="0029093B" w:rsidP="00D41846">
      <w:pPr>
        <w:rPr>
          <w:rFonts w:ascii="Arial" w:hAnsi="Arial" w:cs="Arial"/>
        </w:rPr>
      </w:pPr>
    </w:p>
    <w:p w14:paraId="6630C1A6" w14:textId="47C25637" w:rsidR="0029093B" w:rsidRDefault="0029093B" w:rsidP="00D41846">
      <w:pPr>
        <w:rPr>
          <w:rFonts w:ascii="Arial" w:hAnsi="Arial" w:cs="Arial"/>
        </w:rPr>
      </w:pPr>
    </w:p>
    <w:p w14:paraId="4D5DBEA3" w14:textId="2DAD183A" w:rsidR="0029093B" w:rsidRDefault="0029093B" w:rsidP="00D41846">
      <w:pPr>
        <w:rPr>
          <w:rFonts w:ascii="Arial" w:hAnsi="Arial" w:cs="Arial"/>
        </w:rPr>
      </w:pPr>
    </w:p>
    <w:p w14:paraId="3506EF24" w14:textId="0AFC57C8" w:rsidR="0029093B" w:rsidRDefault="0029093B" w:rsidP="00D41846">
      <w:pPr>
        <w:rPr>
          <w:rFonts w:ascii="Arial" w:hAnsi="Arial" w:cs="Arial"/>
        </w:rPr>
      </w:pPr>
    </w:p>
    <w:p w14:paraId="34B31B08" w14:textId="5726EC82" w:rsidR="0029093B" w:rsidRDefault="0029093B" w:rsidP="00D41846">
      <w:pPr>
        <w:rPr>
          <w:rFonts w:ascii="Arial" w:hAnsi="Arial" w:cs="Arial"/>
        </w:rPr>
      </w:pPr>
    </w:p>
    <w:p w14:paraId="43F19333" w14:textId="3C4E5AC7" w:rsidR="0029093B" w:rsidRDefault="0029093B" w:rsidP="00D41846">
      <w:pPr>
        <w:rPr>
          <w:rFonts w:ascii="Arial" w:hAnsi="Arial" w:cs="Arial"/>
        </w:rPr>
      </w:pPr>
    </w:p>
    <w:p w14:paraId="5ACD6052" w14:textId="09F7DB0C" w:rsidR="0029093B" w:rsidRDefault="0029093B" w:rsidP="00D41846">
      <w:pPr>
        <w:rPr>
          <w:rFonts w:ascii="Arial" w:hAnsi="Arial" w:cs="Arial"/>
        </w:rPr>
      </w:pPr>
    </w:p>
    <w:p w14:paraId="3ADAFAAD" w14:textId="5B3135E5" w:rsidR="0029093B" w:rsidRDefault="0029093B" w:rsidP="00D41846">
      <w:pPr>
        <w:rPr>
          <w:rFonts w:ascii="Arial" w:hAnsi="Arial" w:cs="Arial"/>
        </w:rPr>
      </w:pPr>
    </w:p>
    <w:p w14:paraId="1FE22C75" w14:textId="66AC77EA" w:rsidR="0029093B" w:rsidRDefault="0029093B" w:rsidP="00D41846">
      <w:pPr>
        <w:rPr>
          <w:rFonts w:ascii="Arial" w:hAnsi="Arial" w:cs="Arial"/>
        </w:rPr>
      </w:pPr>
    </w:p>
    <w:p w14:paraId="4B05D294" w14:textId="6B7B587C" w:rsidR="0029093B" w:rsidRDefault="0029093B" w:rsidP="00D41846">
      <w:pPr>
        <w:rPr>
          <w:rFonts w:ascii="Arial" w:hAnsi="Arial" w:cs="Arial"/>
        </w:rPr>
      </w:pPr>
    </w:p>
    <w:p w14:paraId="0983D001" w14:textId="0E59DEFF" w:rsidR="0029093B" w:rsidRDefault="0029093B" w:rsidP="00D41846">
      <w:pPr>
        <w:rPr>
          <w:rFonts w:ascii="Arial" w:hAnsi="Arial" w:cs="Arial"/>
        </w:rPr>
      </w:pPr>
    </w:p>
    <w:p w14:paraId="50BD2789" w14:textId="73B2E6A7" w:rsidR="0029093B" w:rsidRDefault="0029093B" w:rsidP="00D41846">
      <w:pPr>
        <w:rPr>
          <w:rFonts w:ascii="Arial" w:hAnsi="Arial" w:cs="Arial"/>
        </w:rPr>
      </w:pPr>
    </w:p>
    <w:p w14:paraId="0DD0D028" w14:textId="549D69DD" w:rsidR="0029093B" w:rsidRDefault="0029093B" w:rsidP="00D41846">
      <w:pPr>
        <w:rPr>
          <w:rFonts w:ascii="Arial" w:hAnsi="Arial" w:cs="Arial"/>
        </w:rPr>
      </w:pPr>
    </w:p>
    <w:p w14:paraId="6C9B77CE" w14:textId="3BA1A665" w:rsidR="0029093B" w:rsidRDefault="0029093B" w:rsidP="00D41846">
      <w:pPr>
        <w:rPr>
          <w:rFonts w:ascii="Arial" w:hAnsi="Arial" w:cs="Arial"/>
        </w:rPr>
      </w:pPr>
    </w:p>
    <w:p w14:paraId="528B08CF" w14:textId="249E231A" w:rsidR="0029093B" w:rsidRDefault="0029093B" w:rsidP="00D41846">
      <w:pPr>
        <w:rPr>
          <w:rFonts w:ascii="Arial" w:hAnsi="Arial" w:cs="Arial"/>
        </w:rPr>
      </w:pPr>
    </w:p>
    <w:p w14:paraId="61B55850" w14:textId="77777777" w:rsidR="00C523D6" w:rsidRDefault="00C523D6" w:rsidP="00D41846">
      <w:pPr>
        <w:rPr>
          <w:rFonts w:ascii="Arial" w:hAnsi="Arial" w:cs="Arial"/>
        </w:rPr>
      </w:pPr>
    </w:p>
    <w:p w14:paraId="7AACBFE7" w14:textId="77777777" w:rsidR="001244B5" w:rsidRDefault="001244B5" w:rsidP="00D41846">
      <w:pPr>
        <w:rPr>
          <w:rFonts w:ascii="Arial" w:hAnsi="Arial" w:cs="Arial"/>
        </w:rPr>
      </w:pPr>
    </w:p>
    <w:p w14:paraId="77B33EFA" w14:textId="460F41EB" w:rsidR="0048278E" w:rsidRPr="00C523D6" w:rsidRDefault="000D15D7" w:rsidP="00490C90">
      <w:pPr>
        <w:jc w:val="left"/>
        <w:rPr>
          <w:rFonts w:ascii="Arial" w:hAnsi="Arial" w:cs="Arial"/>
        </w:rPr>
      </w:pPr>
      <w:r>
        <w:rPr>
          <w:noProof/>
        </w:rPr>
        <w:lastRenderedPageBreak/>
        <mc:AlternateContent>
          <mc:Choice Requires="wps">
            <w:drawing>
              <wp:anchor distT="0" distB="0" distL="114300" distR="114300" simplePos="0" relativeHeight="251670541" behindDoc="0" locked="0" layoutInCell="1" allowOverlap="1" wp14:anchorId="192768C4" wp14:editId="6D182700">
                <wp:simplePos x="0" y="0"/>
                <wp:positionH relativeFrom="margin">
                  <wp:align>center</wp:align>
                </wp:positionH>
                <wp:positionV relativeFrom="paragraph">
                  <wp:posOffset>378</wp:posOffset>
                </wp:positionV>
                <wp:extent cx="1584325" cy="295275"/>
                <wp:effectExtent l="0" t="0" r="15875" b="28575"/>
                <wp:wrapTopAndBottom/>
                <wp:docPr id="13" name="Text Box 13"/>
                <wp:cNvGraphicFramePr/>
                <a:graphic xmlns:a="http://schemas.openxmlformats.org/drawingml/2006/main">
                  <a:graphicData uri="http://schemas.microsoft.com/office/word/2010/wordprocessingShape">
                    <wps:wsp>
                      <wps:cNvSpPr txBox="1"/>
                      <wps:spPr>
                        <a:xfrm>
                          <a:off x="0" y="0"/>
                          <a:ext cx="1584325" cy="295275"/>
                        </a:xfrm>
                        <a:prstGeom prst="rect">
                          <a:avLst/>
                        </a:prstGeom>
                        <a:solidFill>
                          <a:schemeClr val="tx1"/>
                        </a:solidFill>
                        <a:ln w="6350">
                          <a:solidFill>
                            <a:prstClr val="black"/>
                          </a:solidFill>
                        </a:ln>
                      </wps:spPr>
                      <wps:txbx>
                        <w:txbxContent>
                          <w:p w14:paraId="2D3A3754" w14:textId="57B3B85E" w:rsidR="009C1D3B" w:rsidRPr="00327DB3" w:rsidRDefault="00327DB3" w:rsidP="00333C15">
                            <w:pPr>
                              <w:pStyle w:val="Heading2"/>
                              <w:rPr>
                                <w:rFonts w:ascii="Arial" w:hAnsi="Arial" w:cs="Arial"/>
                                <w:b/>
                                <w:bCs/>
                                <w:color w:val="FFFFFF" w:themeColor="background1"/>
                              </w:rPr>
                            </w:pPr>
                            <w:bookmarkStart w:id="32" w:name="_Toc33041177"/>
                            <w:r>
                              <w:rPr>
                                <w:rFonts w:ascii="Arial" w:hAnsi="Arial" w:cs="Arial"/>
                                <w:b/>
                                <w:bCs/>
                                <w:color w:val="FFFFFF" w:themeColor="background1"/>
                              </w:rPr>
                              <w:t xml:space="preserve">   </w:t>
                            </w:r>
                            <w:r w:rsidR="009C1D3B" w:rsidRPr="00327DB3">
                              <w:rPr>
                                <w:rFonts w:ascii="Arial" w:hAnsi="Arial" w:cs="Arial"/>
                                <w:b/>
                                <w:bCs/>
                                <w:color w:val="FFFFFF" w:themeColor="background1"/>
                              </w:rPr>
                              <w:t>8. References.</w:t>
                            </w:r>
                            <w:bookmarkEnd w:id="32"/>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2768C4" id="Text Box 13" o:spid="_x0000_s1048" type="#_x0000_t202" style="position:absolute;margin-left:0;margin-top:.05pt;width:124.75pt;height:23.25pt;z-index:25167054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" fillcolor="black [3213]" strokeweight=".5pt">
                <v:textbox>
                  <w:txbxContent>
                    <w:p w14:paraId="2D3A3754" w14:textId="57B3B85E" w:rsidR="009C1D3B" w:rsidRPr="00327DB3" w:rsidRDefault="00327DB3" w:rsidP="00333C15">
                      <w:pPr>
                        <w:pStyle w:val="Heading2"/>
                        <w:rPr>
                          <w:rFonts w:ascii="Arial" w:hAnsi="Arial" w:cs="Arial"/>
                          <w:b/>
                          <w:bCs/>
                          <w:color w:val="FFFFFF" w:themeColor="background1"/>
                        </w:rPr>
                      </w:pPr>
                      <w:bookmarkStart w:id="33" w:name="_Toc33041177"/>
                      <w:r>
                        <w:rPr>
                          <w:rFonts w:ascii="Arial" w:hAnsi="Arial" w:cs="Arial"/>
                          <w:b/>
                          <w:bCs/>
                          <w:color w:val="FFFFFF" w:themeColor="background1"/>
                        </w:rPr>
                        <w:t xml:space="preserve">   </w:t>
                      </w:r>
                      <w:r w:rsidR="009C1D3B" w:rsidRPr="00327DB3">
                        <w:rPr>
                          <w:rFonts w:ascii="Arial" w:hAnsi="Arial" w:cs="Arial"/>
                          <w:b/>
                          <w:bCs/>
                          <w:color w:val="FFFFFF" w:themeColor="background1"/>
                        </w:rPr>
                        <w:t>8. References.</w:t>
                      </w:r>
                      <w:bookmarkEnd w:id="33"/>
                    </w:p>
                  </w:txbxContent>
                </v:textbox>
                <w10:wrap type="topAndBottom" anchorx="margin"/>
              </v:shape>
            </w:pict>
          </mc:Fallback>
        </mc:AlternateContent>
      </w:r>
    </w:p>
    <w:p w14:paraId="58678267" w14:textId="77777777" w:rsidR="009C4D53" w:rsidRPr="009C4D53" w:rsidRDefault="009C4D53" w:rsidP="009C4D53">
      <w:pPr>
        <w:jc w:val="left"/>
        <w:rPr>
          <w:rFonts w:ascii="Arial" w:hAnsi="Arial" w:cs="Arial"/>
        </w:rPr>
      </w:pPr>
    </w:p>
    <w:p w14:paraId="651F70FF" w14:textId="6ABB7FD2" w:rsidR="009C4D53" w:rsidRPr="00AF4C61" w:rsidRDefault="009C4D53" w:rsidP="009C4D53">
      <w:pPr>
        <w:jc w:val="left"/>
        <w:rPr>
          <w:rFonts w:ascii="Arial" w:hAnsi="Arial" w:cs="Arial"/>
        </w:rPr>
      </w:pPr>
      <w:r w:rsidRPr="00AF4C61">
        <w:rPr>
          <w:rFonts w:ascii="Arial" w:hAnsi="Arial" w:cs="Arial"/>
        </w:rPr>
        <w:t>Alderson, R. (2020). Curry chefs warn over immigration curbs. [online] BBC News. Available at: https://www.bbc.co.uk/news/uk-scotland-39692661 [Accessed 30 Jan. 2020].</w:t>
      </w:r>
    </w:p>
    <w:p w14:paraId="36239B7E" w14:textId="77777777" w:rsidR="00B1739C" w:rsidRPr="00AF4C61" w:rsidRDefault="00B1739C" w:rsidP="009C4D53">
      <w:pPr>
        <w:jc w:val="left"/>
        <w:rPr>
          <w:rFonts w:ascii="Arial" w:hAnsi="Arial" w:cs="Arial"/>
          <w:b/>
          <w:bCs/>
          <w:color w:val="FFFFFF" w:themeColor="background1"/>
        </w:rPr>
      </w:pPr>
    </w:p>
    <w:p w14:paraId="023EC2E1" w14:textId="77777777" w:rsidR="009C4D53" w:rsidRPr="00AF4C61" w:rsidRDefault="009C4D53" w:rsidP="009C4D53">
      <w:pPr>
        <w:spacing w:after="100" w:afterAutospacing="1"/>
        <w:jc w:val="left"/>
        <w:rPr>
          <w:rFonts w:ascii="Arial" w:hAnsi="Arial" w:cs="Arial"/>
          <w:shd w:val="clear" w:color="auto" w:fill="FFFFFF"/>
        </w:rPr>
      </w:pPr>
      <w:r w:rsidRPr="00AF4C61">
        <w:rPr>
          <w:rFonts w:ascii="Arial" w:hAnsi="Arial" w:cs="Arial"/>
          <w:shd w:val="clear" w:color="auto" w:fill="FFFFFF"/>
        </w:rPr>
        <w:t xml:space="preserve">Assets.publishing.service.gov.uk. (2020). [online] Available at: </w:t>
      </w:r>
      <w:hyperlink r:id="rId24" w:history="1">
        <w:r w:rsidRPr="00AF4C61">
          <w:rPr>
            <w:rStyle w:val="Hyperlink"/>
            <w:rFonts w:ascii="Arial" w:hAnsi="Arial" w:cs="Arial"/>
            <w:color w:val="auto"/>
            <w:u w:val="none"/>
            <w:shd w:val="clear" w:color="auto" w:fill="FFFFFF"/>
          </w:rPr>
          <w:t>https://assets.publishin</w:t>
        </w:r>
        <w:bookmarkStart w:id="34" w:name="_GoBack"/>
        <w:bookmarkEnd w:id="34"/>
        <w:r w:rsidRPr="00AF4C61">
          <w:rPr>
            <w:rStyle w:val="Hyperlink"/>
            <w:rFonts w:ascii="Arial" w:hAnsi="Arial" w:cs="Arial"/>
            <w:color w:val="auto"/>
            <w:u w:val="none"/>
            <w:shd w:val="clear" w:color="auto" w:fill="FFFFFF"/>
          </w:rPr>
          <w:t>g.service.gov.uk/government/uploads/system/uploads/attachment_da</w:t>
        </w:r>
      </w:hyperlink>
      <w:r w:rsidRPr="00AF4C61">
        <w:rPr>
          <w:rFonts w:ascii="Arial" w:hAnsi="Arial" w:cs="Arial"/>
          <w:shd w:val="clear" w:color="auto" w:fill="FFFFFF"/>
        </w:rPr>
        <w:t xml:space="preserve"> ta/file/844178/The_National_Living_Wage_Beyond_2020__1_.pdf [Accessed 30 Jan. 2020].</w:t>
      </w:r>
    </w:p>
    <w:p w14:paraId="3CC6D5DB" w14:textId="77777777" w:rsidR="009C4D53" w:rsidRPr="009C4D53" w:rsidRDefault="009C4D53" w:rsidP="009C4D53">
      <w:pPr>
        <w:spacing w:after="100" w:afterAutospacing="1"/>
        <w:jc w:val="left"/>
        <w:rPr>
          <w:rFonts w:ascii="Arial" w:hAnsi="Arial" w:cs="Arial"/>
          <w:shd w:val="clear" w:color="auto" w:fill="FFFFFF"/>
        </w:rPr>
      </w:pPr>
      <w:r w:rsidRPr="009C4D53">
        <w:rPr>
          <w:rFonts w:ascii="Arial" w:hAnsi="Arial" w:cs="Arial"/>
          <w:shd w:val="clear" w:color="auto" w:fill="FFFFFF"/>
        </w:rPr>
        <w:t>Beer, M. (2020). Michael Beer - Faculty - Harvard Business School. [online] Hbs.edu. Available at: https://www.hbs.edu/faculty/Pages/profile.aspx?facId=6421 [Accessed 3 Mar. 2020].</w:t>
      </w:r>
    </w:p>
    <w:p w14:paraId="3306FB2B" w14:textId="0F110273" w:rsidR="009C4D53" w:rsidRDefault="009C4D53" w:rsidP="009C4D53">
      <w:pPr>
        <w:jc w:val="left"/>
        <w:rPr>
          <w:rFonts w:ascii="Arial" w:hAnsi="Arial" w:cs="Arial"/>
        </w:rPr>
      </w:pPr>
      <w:r w:rsidRPr="009C4D53">
        <w:rPr>
          <w:rFonts w:ascii="Arial" w:hAnsi="Arial" w:cs="Arial"/>
        </w:rPr>
        <w:t>Bridges, M. (2020). Lewin 3-Step Change Model: A Simple Yet Effective Framework to Manage Change | flevy.com/blog. [online] Flevy.com. Available at: https://flevy.com/blog/lewin-3-step-change-model-a-simple-yet-effective-framework-to-manage-change/ [Accessed 25 Feb. 2020].</w:t>
      </w:r>
    </w:p>
    <w:p w14:paraId="1A97A8CE" w14:textId="77777777" w:rsidR="00B1739C" w:rsidRPr="009C4D53" w:rsidRDefault="00B1739C" w:rsidP="009C4D53">
      <w:pPr>
        <w:jc w:val="left"/>
        <w:rPr>
          <w:rFonts w:ascii="Arial" w:hAnsi="Arial" w:cs="Arial"/>
        </w:rPr>
      </w:pPr>
    </w:p>
    <w:p w14:paraId="2DDE6B7A" w14:textId="77777777" w:rsidR="009C4D53" w:rsidRPr="009C4D53" w:rsidRDefault="009C4D53" w:rsidP="009C4D53">
      <w:pPr>
        <w:spacing w:after="100" w:afterAutospacing="1"/>
        <w:jc w:val="left"/>
        <w:rPr>
          <w:rFonts w:ascii="Arial" w:hAnsi="Arial" w:cs="Arial"/>
        </w:rPr>
      </w:pPr>
      <w:r w:rsidRPr="009C4D53">
        <w:rPr>
          <w:rFonts w:ascii="Arial" w:hAnsi="Arial" w:cs="Arial"/>
        </w:rPr>
        <w:t>Bruce, A. and Cable, J. (2020). UK economy shows unexpected strength in July, dampening recession fears. [online] U.S. Available at: https://www.reuters.com/article/us-britain-economy/uk-economy-shows-unexpected-strength-in-july-dampening-recession-fears-idUSKCN1VU0S5 [Accessed 2 Feb. 2020].</w:t>
      </w:r>
    </w:p>
    <w:p w14:paraId="48CDEC67" w14:textId="77777777" w:rsidR="009C4D53" w:rsidRPr="009C4D53" w:rsidRDefault="009C4D53" w:rsidP="009C4D53">
      <w:pPr>
        <w:spacing w:after="100" w:afterAutospacing="1"/>
        <w:jc w:val="left"/>
        <w:rPr>
          <w:rFonts w:ascii="Arial" w:hAnsi="Arial" w:cs="Arial"/>
        </w:rPr>
      </w:pPr>
      <w:r w:rsidRPr="009C4D53">
        <w:rPr>
          <w:rFonts w:ascii="Arial" w:hAnsi="Arial" w:cs="Arial"/>
          <w:shd w:val="clear" w:color="auto" w:fill="FFFFFF"/>
        </w:rPr>
        <w:t>Bruijl, G. (2018). The Relevance of Porter's Five Forces in Today's Innovative and Changing Business Environment. </w:t>
      </w:r>
      <w:r w:rsidRPr="009C4D53">
        <w:rPr>
          <w:rFonts w:ascii="Arial" w:hAnsi="Arial" w:cs="Arial"/>
          <w:i/>
          <w:iCs/>
          <w:shd w:val="clear" w:color="auto" w:fill="FFFFFF"/>
        </w:rPr>
        <w:t>SSRN Electronic Journal</w:t>
      </w:r>
      <w:r w:rsidRPr="009C4D53">
        <w:rPr>
          <w:rFonts w:ascii="Arial" w:hAnsi="Arial" w:cs="Arial"/>
          <w:shd w:val="clear" w:color="auto" w:fill="FFFFFF"/>
        </w:rPr>
        <w:t>.</w:t>
      </w:r>
    </w:p>
    <w:p w14:paraId="1EF31764" w14:textId="77777777" w:rsidR="009C4D53" w:rsidRPr="009C4D53" w:rsidRDefault="009C4D53" w:rsidP="009C4D53">
      <w:pPr>
        <w:spacing w:after="100" w:afterAutospacing="1"/>
        <w:jc w:val="left"/>
        <w:rPr>
          <w:rFonts w:ascii="Arial" w:hAnsi="Arial" w:cs="Arial"/>
        </w:rPr>
      </w:pPr>
      <w:r w:rsidRPr="009C4D53">
        <w:rPr>
          <w:rFonts w:ascii="Arial" w:hAnsi="Arial" w:cs="Arial"/>
        </w:rPr>
        <w:t>Clarkslegal.com. (2020). UK Curry Restaurants in Crisis as Immigration Rules Keep Out Chefs - Legal Updates. [online] Available at: https://www.clarkslegal.com/Blog/Post/UK_Curry_Restaurants_in_Crisis_as_Immigration_Rules_Keep_Out_Chefs [Accessed 30 Jan. 2020].</w:t>
      </w:r>
    </w:p>
    <w:p w14:paraId="6ED52759" w14:textId="77777777" w:rsidR="009C4D53" w:rsidRPr="00B1739C" w:rsidRDefault="009C4D53" w:rsidP="009C4D53">
      <w:pPr>
        <w:spacing w:after="100" w:afterAutospacing="1"/>
        <w:jc w:val="left"/>
        <w:rPr>
          <w:rFonts w:ascii="Arial" w:hAnsi="Arial" w:cs="Arial"/>
          <w:sz w:val="24"/>
          <w:szCs w:val="24"/>
        </w:rPr>
      </w:pPr>
      <w:r w:rsidRPr="00B1739C">
        <w:rPr>
          <w:rFonts w:ascii="Arial" w:hAnsi="Arial" w:cs="Arial"/>
          <w:color w:val="000000"/>
          <w:shd w:val="clear" w:color="auto" w:fill="FFFFFF"/>
        </w:rPr>
        <w:t>Crick, D., Chaudhry, S. and Crick, J. (2016). Trading in a Competitive Environment: South-Asian Restaurants in the UK. </w:t>
      </w:r>
      <w:r w:rsidRPr="00B1739C">
        <w:rPr>
          <w:rFonts w:ascii="Arial" w:hAnsi="Arial" w:cs="Arial"/>
          <w:i/>
          <w:iCs/>
          <w:color w:val="000000"/>
          <w:shd w:val="clear" w:color="auto" w:fill="FFFFFF"/>
        </w:rPr>
        <w:t>Strategic Change</w:t>
      </w:r>
      <w:r w:rsidRPr="00B1739C">
        <w:rPr>
          <w:rFonts w:ascii="Arial" w:hAnsi="Arial" w:cs="Arial"/>
          <w:color w:val="000000"/>
          <w:shd w:val="clear" w:color="auto" w:fill="FFFFFF"/>
        </w:rPr>
        <w:t>, 25(4), pp.371-382.</w:t>
      </w:r>
    </w:p>
    <w:p w14:paraId="0253813D" w14:textId="77777777" w:rsidR="009C4D53" w:rsidRPr="009C4D53" w:rsidRDefault="009C4D53" w:rsidP="009C4D53">
      <w:pPr>
        <w:spacing w:after="100" w:afterAutospacing="1"/>
        <w:jc w:val="left"/>
        <w:rPr>
          <w:rFonts w:ascii="Arial" w:eastAsia="Times New Roman" w:hAnsi="Arial" w:cs="Arial"/>
          <w:shd w:val="clear" w:color="auto" w:fill="FFFFFF"/>
        </w:rPr>
      </w:pPr>
      <w:r w:rsidRPr="009C4D53">
        <w:rPr>
          <w:rFonts w:ascii="Arial" w:eastAsia="Times New Roman" w:hAnsi="Arial" w:cs="Arial"/>
          <w:shd w:val="clear" w:color="auto" w:fill="FFFFFF"/>
        </w:rPr>
        <w:t>Evoke. (2020). </w:t>
      </w:r>
      <w:r w:rsidRPr="009C4D53">
        <w:rPr>
          <w:rFonts w:ascii="Arial" w:eastAsia="Times New Roman" w:hAnsi="Arial" w:cs="Arial"/>
          <w:i/>
          <w:iCs/>
          <w:shd w:val="clear" w:color="auto" w:fill="FFFFFF"/>
        </w:rPr>
        <w:t>McDonalds Self Service - Evoke</w:t>
      </w:r>
      <w:r w:rsidRPr="009C4D53">
        <w:rPr>
          <w:rFonts w:ascii="Arial" w:eastAsia="Times New Roman" w:hAnsi="Arial" w:cs="Arial"/>
          <w:shd w:val="clear" w:color="auto" w:fill="FFFFFF"/>
        </w:rPr>
        <w:t>. [online] Available at: https://www.evoke-creative.com/project/mcdonalds/ [Accessed 3 Feb. 2020].</w:t>
      </w:r>
    </w:p>
    <w:p w14:paraId="5891B708" w14:textId="77777777" w:rsidR="009C4D53" w:rsidRPr="009C4D53" w:rsidRDefault="009C4D53" w:rsidP="009C4D53">
      <w:pPr>
        <w:spacing w:after="100" w:afterAutospacing="1"/>
        <w:jc w:val="left"/>
        <w:rPr>
          <w:rFonts w:ascii="Arial" w:hAnsi="Arial" w:cs="Arial"/>
        </w:rPr>
      </w:pPr>
      <w:r w:rsidRPr="009C4D53">
        <w:rPr>
          <w:rFonts w:ascii="Arial" w:hAnsi="Arial" w:cs="Arial"/>
        </w:rPr>
        <w:lastRenderedPageBreak/>
        <w:t>Food.gov.uk. (2020). [online] Available at: https://www.food.gov.uk/sites/default/files/media/document/foodandfeedlawguide.pdf [Accessed 30 Jan. 2020].</w:t>
      </w:r>
    </w:p>
    <w:p w14:paraId="69279EC0" w14:textId="77777777" w:rsidR="009C4D53" w:rsidRPr="009C4D53" w:rsidRDefault="009C4D53" w:rsidP="009C4D53">
      <w:pPr>
        <w:spacing w:after="100" w:afterAutospacing="1"/>
        <w:jc w:val="left"/>
        <w:rPr>
          <w:rFonts w:ascii="Arial" w:hAnsi="Arial" w:cs="Arial"/>
        </w:rPr>
      </w:pPr>
      <w:r w:rsidRPr="009C4D53">
        <w:rPr>
          <w:rFonts w:ascii="Arial" w:hAnsi="Arial" w:cs="Arial"/>
        </w:rPr>
        <w:t>Fraser, I. (2020). British curry houses in crisis due to lack of chefs. [online] Telegraph.co.uk. Available at: https://www.telegraph.co.uk/news/uknews/11819096/British-curry-houses-in-crisis-due-to-lack-of-chefs.html [Accessed 3 Mar. 2020].</w:t>
      </w:r>
    </w:p>
    <w:p w14:paraId="30020B5C" w14:textId="77777777" w:rsidR="009C4D53" w:rsidRPr="009C4D53" w:rsidRDefault="009C4D53" w:rsidP="009C4D53">
      <w:pPr>
        <w:spacing w:after="100" w:afterAutospacing="1"/>
        <w:jc w:val="left"/>
        <w:rPr>
          <w:rFonts w:ascii="Arial" w:hAnsi="Arial" w:cs="Arial"/>
        </w:rPr>
      </w:pPr>
      <w:r w:rsidRPr="009C4D53">
        <w:rPr>
          <w:rFonts w:ascii="Arial" w:hAnsi="Arial" w:cs="Arial"/>
        </w:rPr>
        <w:t>Guides, T. and Limited, B. (2020). Business Taxation – What are the main taxes? – Bytestart. [online] Bytestart. Available at: https://www.bytestart.co.uk/main-business-taxes.html [Accessed 30 Jan. 2020].</w:t>
      </w:r>
    </w:p>
    <w:p w14:paraId="597A9991" w14:textId="77777777" w:rsidR="009C4D53" w:rsidRPr="009C4D53" w:rsidRDefault="009C4D53" w:rsidP="009C4D53">
      <w:pPr>
        <w:jc w:val="left"/>
        <w:rPr>
          <w:rFonts w:ascii="Arial" w:hAnsi="Arial" w:cs="Arial"/>
        </w:rPr>
      </w:pPr>
      <w:r w:rsidRPr="009C4D53">
        <w:rPr>
          <w:rFonts w:ascii="Arial" w:hAnsi="Arial" w:cs="Arial"/>
        </w:rPr>
        <w:t>Handy, C. (1993). Understanding organizations. Oxford University Press.</w:t>
      </w:r>
    </w:p>
    <w:p w14:paraId="09AEDEAE" w14:textId="77777777" w:rsidR="009D1FDB" w:rsidRDefault="009C4D53" w:rsidP="009C4D53">
      <w:pPr>
        <w:spacing w:after="100" w:afterAutospacing="1"/>
        <w:jc w:val="left"/>
        <w:rPr>
          <w:rFonts w:ascii="Arial" w:hAnsi="Arial" w:cs="Arial"/>
        </w:rPr>
      </w:pPr>
      <w:r w:rsidRPr="009C4D53">
        <w:rPr>
          <w:rFonts w:ascii="Arial" w:hAnsi="Arial" w:cs="Arial"/>
        </w:rPr>
        <w:t xml:space="preserve">Humphreys, S. (2020). Changing tastes, The UK casual dining market. [online] </w:t>
      </w:r>
    </w:p>
    <w:p w14:paraId="4F624503" w14:textId="3DF8B7C5" w:rsidR="009C4D53" w:rsidRPr="009C4D53" w:rsidRDefault="009C4D53" w:rsidP="009C4D53">
      <w:pPr>
        <w:spacing w:after="100" w:afterAutospacing="1"/>
        <w:jc w:val="left"/>
        <w:rPr>
          <w:rFonts w:ascii="Arial" w:hAnsi="Arial" w:cs="Arial"/>
        </w:rPr>
      </w:pPr>
      <w:r w:rsidRPr="009C4D53">
        <w:rPr>
          <w:rFonts w:ascii="Arial" w:hAnsi="Arial" w:cs="Arial"/>
        </w:rPr>
        <w:t>Www2.deloitte.com. Available at: https://www2.deloitte.com/content/dam/Deloitte/uk/Documents/ConsumerIndustrialProducts/deloitte-uk-casual-dining-market.pdf [Accessed 30 Jan. 2020].</w:t>
      </w:r>
    </w:p>
    <w:p w14:paraId="07FE6F2B" w14:textId="48872A44" w:rsidR="009C4D53" w:rsidRDefault="009C4D53" w:rsidP="009C4D53">
      <w:pPr>
        <w:jc w:val="left"/>
        <w:rPr>
          <w:rFonts w:ascii="Arial" w:hAnsi="Arial" w:cs="Arial"/>
        </w:rPr>
      </w:pPr>
      <w:r w:rsidRPr="009C4D53">
        <w:rPr>
          <w:rFonts w:ascii="Arial" w:hAnsi="Arial" w:cs="Arial"/>
        </w:rPr>
        <w:t>INTELLIGENT TECHNOLOGY. (2020). ADOPTING NEW TECHNOLOGY. [online] Available at: https://shaunacouncilmn531.wordpress.com/2015/09/04/adopting-new-technology/ [Accessed 25 Feb. 2020].</w:t>
      </w:r>
    </w:p>
    <w:p w14:paraId="046D5430" w14:textId="77777777" w:rsidR="009D1FDB" w:rsidRPr="009C4D53" w:rsidRDefault="009D1FDB" w:rsidP="009C4D53">
      <w:pPr>
        <w:jc w:val="left"/>
        <w:rPr>
          <w:rFonts w:ascii="Arial" w:hAnsi="Arial" w:cs="Arial"/>
        </w:rPr>
      </w:pPr>
    </w:p>
    <w:p w14:paraId="46FB6763" w14:textId="714374F9" w:rsidR="009C4D53" w:rsidRDefault="009C4D53" w:rsidP="009C4D53">
      <w:pPr>
        <w:jc w:val="left"/>
        <w:rPr>
          <w:rFonts w:ascii="Arial" w:hAnsi="Arial" w:cs="Arial"/>
        </w:rPr>
      </w:pPr>
      <w:r w:rsidRPr="009C4D53">
        <w:rPr>
          <w:rFonts w:ascii="Arial" w:hAnsi="Arial" w:cs="Arial"/>
        </w:rPr>
        <w:t>Jogaratnam, G. (2017). How organizational culture influences market orientation and business performance in the restaurant industry. Journal of Hospitality and Tourism Management, 31.</w:t>
      </w:r>
    </w:p>
    <w:p w14:paraId="43EB75DC" w14:textId="77777777" w:rsidR="009D1FDB" w:rsidRPr="009C4D53" w:rsidRDefault="009D1FDB" w:rsidP="009C4D53">
      <w:pPr>
        <w:jc w:val="left"/>
        <w:rPr>
          <w:rFonts w:ascii="Arial" w:hAnsi="Arial" w:cs="Arial"/>
        </w:rPr>
      </w:pPr>
    </w:p>
    <w:p w14:paraId="35BA2598" w14:textId="3B154713" w:rsidR="009C4D53" w:rsidRDefault="009C4D53" w:rsidP="009C4D53">
      <w:pPr>
        <w:jc w:val="left"/>
        <w:rPr>
          <w:rFonts w:ascii="Arial" w:hAnsi="Arial" w:cs="Arial"/>
        </w:rPr>
      </w:pPr>
      <w:r w:rsidRPr="009C4D53">
        <w:rPr>
          <w:rFonts w:ascii="Arial" w:hAnsi="Arial" w:cs="Arial"/>
        </w:rPr>
        <w:t>Louis, M. (1980). Surprise and Sense Making: What Newcomers Experience in Entering Unfamiliar Organizational Settings. Administrative Science Quarterly, 25(2), p.226.</w:t>
      </w:r>
    </w:p>
    <w:p w14:paraId="3A5468B0" w14:textId="77777777" w:rsidR="009D1FDB" w:rsidRPr="009C4D53" w:rsidRDefault="009D1FDB" w:rsidP="009C4D53">
      <w:pPr>
        <w:jc w:val="left"/>
        <w:rPr>
          <w:rFonts w:ascii="Arial" w:hAnsi="Arial" w:cs="Arial"/>
        </w:rPr>
      </w:pPr>
    </w:p>
    <w:p w14:paraId="41410FE3" w14:textId="77777777" w:rsidR="009C4D53" w:rsidRPr="009C4D53" w:rsidRDefault="009C4D53" w:rsidP="009C4D53">
      <w:pPr>
        <w:spacing w:after="100" w:afterAutospacing="1"/>
        <w:jc w:val="left"/>
        <w:rPr>
          <w:rFonts w:ascii="Arial" w:eastAsia="Times New Roman" w:hAnsi="Arial" w:cs="Arial"/>
          <w:shd w:val="clear" w:color="auto" w:fill="FFFFFF"/>
        </w:rPr>
      </w:pPr>
      <w:r w:rsidRPr="009C4D53">
        <w:rPr>
          <w:rFonts w:ascii="Arial" w:eastAsia="Times New Roman" w:hAnsi="Arial" w:cs="Arial"/>
          <w:shd w:val="clear" w:color="auto" w:fill="FFFFFF"/>
        </w:rPr>
        <w:t>Lyons, S., Schweitzer, L. and Ng, E. (2015). How have careers changed? An investigation of changing career patterns across four generations. </w:t>
      </w:r>
      <w:r w:rsidRPr="009C4D53">
        <w:rPr>
          <w:rFonts w:ascii="Arial" w:eastAsia="Times New Roman" w:hAnsi="Arial" w:cs="Arial"/>
          <w:i/>
          <w:shd w:val="clear" w:color="auto" w:fill="FFFFFF"/>
        </w:rPr>
        <w:t>Journal of Managerial Psychology</w:t>
      </w:r>
      <w:r w:rsidRPr="009C4D53">
        <w:rPr>
          <w:rFonts w:ascii="Arial" w:eastAsia="Times New Roman" w:hAnsi="Arial" w:cs="Arial"/>
          <w:shd w:val="clear" w:color="auto" w:fill="FFFFFF"/>
        </w:rPr>
        <w:t>, 30(1), pp.8-21.</w:t>
      </w:r>
    </w:p>
    <w:p w14:paraId="780B3EDE" w14:textId="5340F809" w:rsidR="009C4D53" w:rsidRDefault="009C4D53" w:rsidP="009C4D53">
      <w:pPr>
        <w:jc w:val="left"/>
        <w:rPr>
          <w:rFonts w:ascii="Arial" w:hAnsi="Arial" w:cs="Arial"/>
        </w:rPr>
      </w:pPr>
      <w:r w:rsidRPr="009C4D53">
        <w:rPr>
          <w:rFonts w:ascii="Arial" w:hAnsi="Arial" w:cs="Arial"/>
        </w:rPr>
        <w:t>Managers.org.uk. (2020). [online] Available at: https://www.managers.org.uk/~/media/Files/PDF/Checklists/CHK-232-Understanding-organisational-culture.pdf [Accessed 9 Feb. 2020].</w:t>
      </w:r>
    </w:p>
    <w:p w14:paraId="7E7851C6" w14:textId="77777777" w:rsidR="009D1FDB" w:rsidRPr="009C4D53" w:rsidRDefault="009D1FDB" w:rsidP="009C4D53">
      <w:pPr>
        <w:jc w:val="left"/>
        <w:rPr>
          <w:rFonts w:ascii="Arial" w:hAnsi="Arial" w:cs="Arial"/>
        </w:rPr>
      </w:pPr>
    </w:p>
    <w:p w14:paraId="6277CED2" w14:textId="77777777" w:rsidR="009C4D53" w:rsidRPr="009C4D53" w:rsidRDefault="009C4D53" w:rsidP="009C4D53">
      <w:pPr>
        <w:spacing w:after="100" w:afterAutospacing="1"/>
        <w:jc w:val="left"/>
        <w:rPr>
          <w:rFonts w:ascii="Arial" w:hAnsi="Arial" w:cs="Arial"/>
        </w:rPr>
      </w:pPr>
      <w:r w:rsidRPr="009C4D53">
        <w:rPr>
          <w:rFonts w:ascii="Arial" w:hAnsi="Arial" w:cs="Arial"/>
        </w:rPr>
        <w:lastRenderedPageBreak/>
        <w:t>Maund, A. (2017) Certificate in higher education; Skills in the workplace. Sage, London.</w:t>
      </w:r>
    </w:p>
    <w:p w14:paraId="29463804" w14:textId="77777777" w:rsidR="009C4D53" w:rsidRPr="009C4D53" w:rsidRDefault="009C4D53" w:rsidP="009C4D53">
      <w:pPr>
        <w:spacing w:after="100" w:afterAutospacing="1"/>
        <w:jc w:val="left"/>
        <w:rPr>
          <w:rFonts w:ascii="Arial" w:hAnsi="Arial" w:cs="Arial"/>
        </w:rPr>
      </w:pPr>
      <w:r w:rsidRPr="009C4D53">
        <w:rPr>
          <w:rFonts w:ascii="Arial" w:hAnsi="Arial" w:cs="Arial"/>
        </w:rPr>
        <w:t xml:space="preserve">Mindtools.com. (2020). SWOT Analysis: – How to Develop a Strategy for Success. [online] Available at: https://www.mindtools.com/pages/article/newTMC_05.htm [Accessed 27 Jan. 2020]. </w:t>
      </w:r>
    </w:p>
    <w:p w14:paraId="05DFB03F" w14:textId="77777777" w:rsidR="009C4D53" w:rsidRPr="009D1FDB" w:rsidRDefault="009C4D53" w:rsidP="009C4D53">
      <w:pPr>
        <w:jc w:val="left"/>
        <w:rPr>
          <w:rFonts w:ascii="Arial" w:hAnsi="Arial" w:cs="Arial"/>
        </w:rPr>
      </w:pPr>
      <w:r w:rsidRPr="009D1FDB">
        <w:rPr>
          <w:rFonts w:ascii="Arial" w:hAnsi="Arial" w:cs="Arial"/>
          <w:color w:val="000000"/>
          <w:shd w:val="clear" w:color="auto" w:fill="FFFFFF"/>
        </w:rPr>
        <w:t>Mohd Radzi, S. (2016). </w:t>
      </w:r>
      <w:r w:rsidRPr="009D1FDB">
        <w:rPr>
          <w:rFonts w:ascii="Arial" w:hAnsi="Arial" w:cs="Arial"/>
          <w:i/>
          <w:iCs/>
          <w:color w:val="000000"/>
          <w:shd w:val="clear" w:color="auto" w:fill="FFFFFF"/>
        </w:rPr>
        <w:t>Heritage, culture and society</w:t>
      </w:r>
      <w:r w:rsidRPr="009D1FDB">
        <w:rPr>
          <w:rFonts w:ascii="Arial" w:hAnsi="Arial" w:cs="Arial"/>
          <w:color w:val="000000"/>
          <w:shd w:val="clear" w:color="auto" w:fill="FFFFFF"/>
        </w:rPr>
        <w:t>. 1st ed. London: CRC Press.</w:t>
      </w:r>
    </w:p>
    <w:p w14:paraId="71791C9A" w14:textId="77777777" w:rsidR="009C4D53" w:rsidRPr="009C4D53" w:rsidRDefault="009C4D53" w:rsidP="009C4D53">
      <w:pPr>
        <w:spacing w:after="100" w:afterAutospacing="1"/>
        <w:jc w:val="left"/>
        <w:rPr>
          <w:rFonts w:ascii="Arial" w:hAnsi="Arial" w:cs="Arial"/>
        </w:rPr>
      </w:pPr>
      <w:r w:rsidRPr="009D1FDB">
        <w:rPr>
          <w:rFonts w:ascii="Arial" w:hAnsi="Arial" w:cs="Arial"/>
        </w:rPr>
        <w:t>Morgan, P. (2017). Business student's guide to study and employability. Los Angeles: SAGE.</w:t>
      </w:r>
    </w:p>
    <w:p w14:paraId="4E4B373B" w14:textId="21C3A0CE" w:rsidR="009C4D53" w:rsidRDefault="009C4D53" w:rsidP="009C4D53">
      <w:pPr>
        <w:jc w:val="left"/>
        <w:rPr>
          <w:rFonts w:ascii="Arial" w:hAnsi="Arial" w:cs="Arial"/>
          <w:sz w:val="24"/>
          <w:szCs w:val="24"/>
        </w:rPr>
      </w:pPr>
      <w:r w:rsidRPr="009C4D53">
        <w:rPr>
          <w:rFonts w:ascii="Arial" w:hAnsi="Arial" w:cs="Arial"/>
          <w:sz w:val="24"/>
          <w:szCs w:val="24"/>
        </w:rPr>
        <w:t>Morrison, M. (2020). Kurt Lewin change theory and three step model - Unfreeze-Change-Freeze. [online] RapidBI. Available at: https://rapidbi.com/kurt-lewin-three-step-change-theory/ [Accessed 25 Feb. 2020].</w:t>
      </w:r>
    </w:p>
    <w:p w14:paraId="68FCC318" w14:textId="77777777" w:rsidR="009D1FDB" w:rsidRPr="009C4D53" w:rsidRDefault="009D1FDB" w:rsidP="009C4D53">
      <w:pPr>
        <w:jc w:val="left"/>
        <w:rPr>
          <w:rFonts w:ascii="Arial" w:hAnsi="Arial" w:cs="Arial"/>
          <w:sz w:val="24"/>
          <w:szCs w:val="24"/>
        </w:rPr>
      </w:pPr>
    </w:p>
    <w:p w14:paraId="3692B2DE" w14:textId="43D55BC4" w:rsidR="009C4D53" w:rsidRDefault="009C4D53" w:rsidP="009C4D53">
      <w:pPr>
        <w:jc w:val="left"/>
        <w:rPr>
          <w:rFonts w:ascii="Arial" w:hAnsi="Arial" w:cs="Arial"/>
        </w:rPr>
      </w:pPr>
      <w:r w:rsidRPr="009C4D53">
        <w:rPr>
          <w:rFonts w:ascii="Arial" w:hAnsi="Arial" w:cs="Arial"/>
        </w:rPr>
        <w:t>Mumley, W. (2019). Organizational Culture and Ethical Decision-Making During Major Crises. Journal of Values-Based Leadership.</w:t>
      </w:r>
    </w:p>
    <w:p w14:paraId="6B2E4531" w14:textId="77777777" w:rsidR="009D1FDB" w:rsidRPr="009C4D53" w:rsidRDefault="009D1FDB" w:rsidP="009C4D53">
      <w:pPr>
        <w:jc w:val="left"/>
        <w:rPr>
          <w:rFonts w:ascii="Arial" w:hAnsi="Arial" w:cs="Arial"/>
        </w:rPr>
      </w:pPr>
    </w:p>
    <w:p w14:paraId="34E4BFB9" w14:textId="77777777" w:rsidR="009C4D53" w:rsidRPr="009C4D53" w:rsidRDefault="009C4D53" w:rsidP="009C4D53">
      <w:pPr>
        <w:spacing w:after="100" w:afterAutospacing="1"/>
        <w:jc w:val="left"/>
        <w:rPr>
          <w:rFonts w:ascii="Arial" w:hAnsi="Arial" w:cs="Arial"/>
        </w:rPr>
      </w:pPr>
      <w:r w:rsidRPr="009C4D53">
        <w:rPr>
          <w:rFonts w:ascii="Arial" w:hAnsi="Arial" w:cs="Arial"/>
        </w:rPr>
        <w:t>nhs.uk. (2020). Poor diet now killing more than smoking. [online] Available at: https://www.nhs.uk/news/food-and-diet/poor-diet-now-killing-more-smoking/ [Accessed 2 Feb. 2020].</w:t>
      </w:r>
    </w:p>
    <w:p w14:paraId="469BE437" w14:textId="69216495" w:rsidR="009C4D53" w:rsidRDefault="009C4D53" w:rsidP="009C4D53">
      <w:pPr>
        <w:jc w:val="left"/>
        <w:rPr>
          <w:rFonts w:ascii="Arial" w:hAnsi="Arial" w:cs="Arial"/>
        </w:rPr>
      </w:pPr>
      <w:r w:rsidRPr="009C4D53">
        <w:rPr>
          <w:rFonts w:ascii="Arial" w:hAnsi="Arial" w:cs="Arial"/>
        </w:rPr>
        <w:t>nibusinessinfo.co.uk. (2020). Business organisational structure. [online] Available at: https://www.nibusinessinfo.co.uk/content/business-organisational-structure [Accessed 10 Feb. 2020].</w:t>
      </w:r>
    </w:p>
    <w:p w14:paraId="411C84AA" w14:textId="77777777" w:rsidR="009D1FDB" w:rsidRPr="009C4D53" w:rsidRDefault="009D1FDB" w:rsidP="009C4D53">
      <w:pPr>
        <w:jc w:val="left"/>
        <w:rPr>
          <w:rFonts w:ascii="Arial" w:hAnsi="Arial" w:cs="Arial"/>
        </w:rPr>
      </w:pPr>
    </w:p>
    <w:p w14:paraId="658EDACF" w14:textId="77777777" w:rsidR="009C4D53" w:rsidRPr="009C4D53" w:rsidRDefault="009C4D53" w:rsidP="009C4D53">
      <w:pPr>
        <w:spacing w:after="100" w:afterAutospacing="1"/>
        <w:jc w:val="left"/>
        <w:rPr>
          <w:rFonts w:ascii="Arial" w:hAnsi="Arial" w:cs="Arial"/>
        </w:rPr>
      </w:pPr>
      <w:r w:rsidRPr="009C4D53">
        <w:rPr>
          <w:rFonts w:ascii="Arial" w:hAnsi="Arial" w:cs="Arial"/>
          <w:shd w:val="clear" w:color="auto" w:fill="FFFFFF"/>
        </w:rPr>
        <w:t>Porter, M. (2020). </w:t>
      </w:r>
      <w:r w:rsidRPr="009C4D53">
        <w:rPr>
          <w:rFonts w:ascii="Arial" w:hAnsi="Arial" w:cs="Arial"/>
          <w:i/>
          <w:iCs/>
          <w:shd w:val="clear" w:color="auto" w:fill="FFFFFF"/>
        </w:rPr>
        <w:t>How Competitive Forces Shape Strategy</w:t>
      </w:r>
      <w:r w:rsidRPr="009C4D53">
        <w:rPr>
          <w:rFonts w:ascii="Arial" w:hAnsi="Arial" w:cs="Arial"/>
          <w:shd w:val="clear" w:color="auto" w:fill="FFFFFF"/>
        </w:rPr>
        <w:t>. [online] Harvard Business Review. Available at: https://hbr.org/1979/03/how-competitive-forces-shape-strategy [Accessed 3 Feb. 2020].</w:t>
      </w:r>
    </w:p>
    <w:p w14:paraId="346D2652" w14:textId="77777777" w:rsidR="009C4D53" w:rsidRPr="009C4D53" w:rsidRDefault="009C4D53" w:rsidP="009C4D53">
      <w:pPr>
        <w:spacing w:after="100" w:afterAutospacing="1"/>
        <w:jc w:val="left"/>
        <w:rPr>
          <w:rFonts w:ascii="Arial" w:hAnsi="Arial" w:cs="Arial"/>
        </w:rPr>
      </w:pPr>
      <w:r w:rsidRPr="009C4D53">
        <w:rPr>
          <w:rFonts w:ascii="Arial" w:hAnsi="Arial" w:cs="Arial"/>
        </w:rPr>
        <w:t>Reporters, T. (2020). Britain's curry houses disappearing - 50 per cent to close within 10 years. [online] The Telegraph. Available at: https://www.telegraph.co.uk/news/2017/02/22/britains-curry-houses-feeling-heat-owners-arent-innovative-enough/ [Accessed 27 Jan. 2020].</w:t>
      </w:r>
    </w:p>
    <w:p w14:paraId="5A63D993" w14:textId="7E1A541B" w:rsidR="009C4D53" w:rsidRDefault="009C4D53" w:rsidP="009C4D53">
      <w:pPr>
        <w:jc w:val="left"/>
        <w:rPr>
          <w:rFonts w:ascii="Arial" w:hAnsi="Arial" w:cs="Arial"/>
        </w:rPr>
      </w:pPr>
      <w:r w:rsidRPr="009C4D53">
        <w:rPr>
          <w:rFonts w:ascii="Arial" w:hAnsi="Arial" w:cs="Arial"/>
        </w:rPr>
        <w:t>Schein, E. (1996). Organizational culture and leadership. 2nd ed. Wiley, 1996.</w:t>
      </w:r>
    </w:p>
    <w:p w14:paraId="531994A8" w14:textId="77777777" w:rsidR="009D1FDB" w:rsidRPr="009C4D53" w:rsidRDefault="009D1FDB" w:rsidP="009C4D53">
      <w:pPr>
        <w:jc w:val="left"/>
        <w:rPr>
          <w:rFonts w:ascii="Arial" w:hAnsi="Arial" w:cs="Arial"/>
        </w:rPr>
      </w:pPr>
    </w:p>
    <w:p w14:paraId="439EC8AD" w14:textId="1768CCD2" w:rsidR="009C4D53" w:rsidRDefault="009C4D53" w:rsidP="009C4D53">
      <w:pPr>
        <w:jc w:val="left"/>
        <w:rPr>
          <w:rFonts w:ascii="Arial" w:hAnsi="Arial" w:cs="Arial"/>
        </w:rPr>
      </w:pPr>
      <w:r w:rsidRPr="009C4D53">
        <w:rPr>
          <w:rFonts w:ascii="Arial" w:hAnsi="Arial" w:cs="Arial"/>
        </w:rPr>
        <w:t>Sims, R. (1992). The challenge of ethical behavior in organizations. Journal of Business Ethics, 11(7).</w:t>
      </w:r>
    </w:p>
    <w:p w14:paraId="2A865B53" w14:textId="77777777" w:rsidR="009D1FDB" w:rsidRPr="009C4D53" w:rsidRDefault="009D1FDB" w:rsidP="009C4D53">
      <w:pPr>
        <w:jc w:val="left"/>
        <w:rPr>
          <w:rFonts w:ascii="Arial" w:hAnsi="Arial" w:cs="Arial"/>
        </w:rPr>
      </w:pPr>
    </w:p>
    <w:p w14:paraId="3D855A62" w14:textId="7F6A3A1E" w:rsidR="009C4D53" w:rsidRDefault="009C4D53" w:rsidP="009C4D53">
      <w:pPr>
        <w:jc w:val="left"/>
        <w:rPr>
          <w:rFonts w:ascii="Arial" w:hAnsi="Arial" w:cs="Arial"/>
        </w:rPr>
      </w:pPr>
      <w:r w:rsidRPr="009C4D53">
        <w:rPr>
          <w:rFonts w:ascii="Arial" w:hAnsi="Arial" w:cs="Arial"/>
        </w:rPr>
        <w:t>Sinding, K., Kreitner, R. and Kinicki, A. (2018). Organisational behaviour. London: McGraw-Hill Education.</w:t>
      </w:r>
    </w:p>
    <w:p w14:paraId="29448F3B" w14:textId="77777777" w:rsidR="009D1FDB" w:rsidRPr="009C4D53" w:rsidRDefault="009D1FDB" w:rsidP="009C4D53">
      <w:pPr>
        <w:jc w:val="left"/>
        <w:rPr>
          <w:rFonts w:ascii="Arial" w:hAnsi="Arial" w:cs="Arial"/>
        </w:rPr>
      </w:pPr>
    </w:p>
    <w:p w14:paraId="3FE92AA8" w14:textId="77777777" w:rsidR="009C4D53" w:rsidRPr="009C4D53" w:rsidRDefault="009C4D53" w:rsidP="009C4D53">
      <w:pPr>
        <w:spacing w:after="100" w:afterAutospacing="1"/>
        <w:jc w:val="left"/>
        <w:rPr>
          <w:rFonts w:ascii="Arial" w:eastAsia="Times New Roman" w:hAnsi="Arial" w:cs="Arial"/>
          <w:sz w:val="24"/>
          <w:szCs w:val="24"/>
          <w:shd w:val="clear" w:color="auto" w:fill="FFFFFF"/>
        </w:rPr>
      </w:pPr>
      <w:r w:rsidRPr="009C4D53">
        <w:rPr>
          <w:rFonts w:ascii="Arial" w:hAnsi="Arial" w:cs="Arial"/>
          <w:color w:val="000000"/>
          <w:shd w:val="clear" w:color="auto" w:fill="FFFFFF"/>
        </w:rPr>
        <w:t>Singla, V. (2012). Role of service quality and customer satisfaction in predicting customer loyalty. </w:t>
      </w:r>
      <w:r w:rsidRPr="009C4D53">
        <w:rPr>
          <w:rFonts w:ascii="Arial" w:hAnsi="Arial" w:cs="Arial"/>
          <w:i/>
          <w:iCs/>
          <w:color w:val="000000"/>
          <w:shd w:val="clear" w:color="auto" w:fill="FFFFFF"/>
        </w:rPr>
        <w:t>J. for Global Business Advancement</w:t>
      </w:r>
      <w:r w:rsidRPr="009C4D53">
        <w:rPr>
          <w:rFonts w:ascii="Arial" w:hAnsi="Arial" w:cs="Arial"/>
          <w:color w:val="000000"/>
          <w:shd w:val="clear" w:color="auto" w:fill="FFFFFF"/>
        </w:rPr>
        <w:t>, 5(3), p.248.</w:t>
      </w:r>
    </w:p>
    <w:p w14:paraId="6F164CB0" w14:textId="77777777" w:rsidR="009C4D53" w:rsidRPr="009C4D53" w:rsidRDefault="009C4D53" w:rsidP="009C4D53">
      <w:pPr>
        <w:spacing w:after="100" w:afterAutospacing="1"/>
        <w:jc w:val="left"/>
        <w:rPr>
          <w:rFonts w:ascii="Arial" w:hAnsi="Arial" w:cs="Arial"/>
        </w:rPr>
      </w:pPr>
      <w:r w:rsidRPr="009C4D53">
        <w:rPr>
          <w:rFonts w:ascii="Arial" w:hAnsi="Arial" w:cs="Arial"/>
        </w:rPr>
        <w:t>Small Business. (2020). Five small business taxes you need to know about. [online] Available at: https://smallbusiness.co.uk/five-taxes-you-should-know-about-when-running-a-small-business-2488866/ [Accessed 30 Jan. 2020].</w:t>
      </w:r>
    </w:p>
    <w:p w14:paraId="4588FE17" w14:textId="77777777" w:rsidR="009C4D53" w:rsidRPr="009C4D53" w:rsidRDefault="009C4D53" w:rsidP="009C4D53">
      <w:pPr>
        <w:spacing w:after="100" w:afterAutospacing="1"/>
        <w:jc w:val="left"/>
        <w:rPr>
          <w:rFonts w:ascii="Arial" w:eastAsia="Times New Roman" w:hAnsi="Arial" w:cs="Arial"/>
          <w:shd w:val="clear" w:color="auto" w:fill="FFFFFF"/>
        </w:rPr>
      </w:pPr>
      <w:r w:rsidRPr="009C4D53">
        <w:rPr>
          <w:rFonts w:ascii="Arial" w:eastAsia="Times New Roman" w:hAnsi="Arial" w:cs="Arial"/>
          <w:shd w:val="clear" w:color="auto" w:fill="FFFFFF"/>
        </w:rPr>
        <w:t>Sohail, M., Hasan, M. and Sohail, A. (2020). The Impact of Social Media Marketing on Brand Trust and Brand Loyalty. </w:t>
      </w:r>
      <w:r w:rsidRPr="009C4D53">
        <w:rPr>
          <w:rFonts w:ascii="Arial" w:eastAsia="Times New Roman" w:hAnsi="Arial" w:cs="Arial"/>
          <w:i/>
          <w:shd w:val="clear" w:color="auto" w:fill="FFFFFF"/>
        </w:rPr>
        <w:t>International Journal of Online Marketing</w:t>
      </w:r>
      <w:r w:rsidRPr="009C4D53">
        <w:rPr>
          <w:rFonts w:ascii="Arial" w:eastAsia="Times New Roman" w:hAnsi="Arial" w:cs="Arial"/>
          <w:shd w:val="clear" w:color="auto" w:fill="FFFFFF"/>
        </w:rPr>
        <w:t>, 10(1), pp.15-31.</w:t>
      </w:r>
    </w:p>
    <w:p w14:paraId="33887F77" w14:textId="46378780" w:rsidR="009C4D53" w:rsidRDefault="009C4D53" w:rsidP="009C4D53">
      <w:pPr>
        <w:jc w:val="left"/>
        <w:rPr>
          <w:rFonts w:ascii="Arial" w:hAnsi="Arial" w:cs="Arial"/>
          <w:b/>
          <w:bCs/>
          <w:color w:val="FFFFFF" w:themeColor="background1"/>
          <w:sz w:val="32"/>
          <w:szCs w:val="32"/>
        </w:rPr>
      </w:pPr>
      <w:r w:rsidRPr="009C4D53">
        <w:rPr>
          <w:rFonts w:ascii="Arial" w:hAnsi="Arial" w:cs="Arial"/>
          <w:color w:val="000000"/>
          <w:shd w:val="clear" w:color="auto" w:fill="FFFFFF"/>
        </w:rPr>
        <w:t>Strategic Management Insight. (2020). </w:t>
      </w:r>
      <w:r w:rsidRPr="009C4D53">
        <w:rPr>
          <w:rFonts w:ascii="Arial" w:hAnsi="Arial" w:cs="Arial"/>
          <w:i/>
          <w:iCs/>
          <w:color w:val="000000"/>
          <w:shd w:val="clear" w:color="auto" w:fill="FFFFFF"/>
        </w:rPr>
        <w:t>Conquer the Challenge of Expansion with McKinsey 7s</w:t>
      </w:r>
      <w:r w:rsidRPr="009C4D53">
        <w:rPr>
          <w:rFonts w:ascii="Arial" w:hAnsi="Arial" w:cs="Arial"/>
          <w:color w:val="000000"/>
          <w:shd w:val="clear" w:color="auto" w:fill="FFFFFF"/>
        </w:rPr>
        <w:t>. [online] Available at: https://strategicmanagementinsight.com/tools/mckinsey-7s-model-framework.html [Accessed 18 Feb. 2020].</w:t>
      </w:r>
      <w:r w:rsidRPr="009C4D53">
        <w:rPr>
          <w:rFonts w:ascii="Arial" w:hAnsi="Arial" w:cs="Arial"/>
          <w:b/>
          <w:bCs/>
          <w:color w:val="FFFFFF" w:themeColor="background1"/>
          <w:sz w:val="32"/>
          <w:szCs w:val="32"/>
        </w:rPr>
        <w:t xml:space="preserve">      </w:t>
      </w:r>
    </w:p>
    <w:p w14:paraId="5B5614C3" w14:textId="77777777" w:rsidR="009D1FDB" w:rsidRPr="009C4D53" w:rsidRDefault="009D1FDB" w:rsidP="009C4D53">
      <w:pPr>
        <w:jc w:val="left"/>
        <w:rPr>
          <w:rFonts w:ascii="Arial" w:hAnsi="Arial" w:cs="Arial"/>
          <w:b/>
          <w:bCs/>
          <w:color w:val="FFFFFF" w:themeColor="background1"/>
          <w:sz w:val="32"/>
          <w:szCs w:val="32"/>
        </w:rPr>
      </w:pPr>
    </w:p>
    <w:p w14:paraId="168EBA2C" w14:textId="77777777" w:rsidR="009C4D53" w:rsidRPr="009C4D53" w:rsidRDefault="009C4D53" w:rsidP="009C4D53">
      <w:pPr>
        <w:spacing w:after="100" w:afterAutospacing="1"/>
        <w:jc w:val="left"/>
        <w:rPr>
          <w:rFonts w:ascii="Arial" w:hAnsi="Arial" w:cs="Arial"/>
        </w:rPr>
      </w:pPr>
      <w:r w:rsidRPr="009C4D53">
        <w:rPr>
          <w:rFonts w:ascii="Arial" w:hAnsi="Arial" w:cs="Arial"/>
        </w:rPr>
        <w:t>The Independent. (2020). Britain’s curry houses voted for Brexit and now massively regretting it. [online] Available at: https://www.independent.co.uk/news/business/news/brexit-latest-immigration-curry-industry-theresa-may-betrayal-a7398196.html [Accessed 30 Jan. 2020].</w:t>
      </w:r>
    </w:p>
    <w:p w14:paraId="7C88D776" w14:textId="77777777" w:rsidR="009C4D53" w:rsidRPr="009C4D53" w:rsidRDefault="009C4D53" w:rsidP="009C4D53">
      <w:pPr>
        <w:spacing w:after="100" w:afterAutospacing="1"/>
        <w:jc w:val="left"/>
        <w:rPr>
          <w:rFonts w:ascii="Arial" w:hAnsi="Arial" w:cs="Arial"/>
        </w:rPr>
      </w:pPr>
      <w:r w:rsidRPr="009C4D53">
        <w:rPr>
          <w:rFonts w:ascii="Arial" w:hAnsi="Arial" w:cs="Arial"/>
        </w:rPr>
        <w:t>The Interaction Design Foundation. (2020). Porter’s 5 Forces Model - Design in Context, Understand the Market. [online] Available at: https://www.interaction-design.org/literature/article/porter-s-5-forces-model-design-in-context-understand-the-market [Accessed 24 Jan. 2020].</w:t>
      </w:r>
    </w:p>
    <w:p w14:paraId="28BED3E3" w14:textId="10675FD3" w:rsidR="009C4D53" w:rsidRDefault="009C4D53" w:rsidP="009C4D53">
      <w:pPr>
        <w:jc w:val="left"/>
        <w:rPr>
          <w:rFonts w:ascii="Arial" w:hAnsi="Arial" w:cs="Arial"/>
        </w:rPr>
      </w:pPr>
      <w:r w:rsidRPr="009C4D53">
        <w:rPr>
          <w:rFonts w:ascii="Arial" w:hAnsi="Arial" w:cs="Arial"/>
        </w:rPr>
        <w:t>Tierney, W. and Schein, E. (1986). Organizational Culture and Leadership. The Academy of Management Review, 11(3), p.677.</w:t>
      </w:r>
    </w:p>
    <w:p w14:paraId="68D3D31A" w14:textId="77777777" w:rsidR="009D1FDB" w:rsidRPr="009C4D53" w:rsidRDefault="009D1FDB" w:rsidP="009C4D53">
      <w:pPr>
        <w:jc w:val="left"/>
        <w:rPr>
          <w:rFonts w:ascii="Arial" w:hAnsi="Arial" w:cs="Arial"/>
        </w:rPr>
      </w:pPr>
    </w:p>
    <w:p w14:paraId="3BD3756B" w14:textId="21568827" w:rsidR="009C4D53" w:rsidRDefault="009C4D53" w:rsidP="009C4D53">
      <w:pPr>
        <w:jc w:val="left"/>
        <w:rPr>
          <w:rFonts w:ascii="Arial" w:hAnsi="Arial" w:cs="Arial"/>
        </w:rPr>
      </w:pPr>
      <w:r w:rsidRPr="009C4D53">
        <w:rPr>
          <w:rFonts w:ascii="Arial" w:hAnsi="Arial" w:cs="Arial"/>
        </w:rPr>
        <w:t>tutor2u. (2020). Handy's Model of Organisational Culture | Business | tutor2u. [online] Available at: https://www.tutor2u.net/business/reference/models-of-organisational-culture-handy [Accessed 10 Feb. 2020].</w:t>
      </w:r>
    </w:p>
    <w:p w14:paraId="0FB215BD" w14:textId="77777777" w:rsidR="009D1FDB" w:rsidRPr="009C4D53" w:rsidRDefault="009D1FDB" w:rsidP="009C4D53">
      <w:pPr>
        <w:jc w:val="left"/>
        <w:rPr>
          <w:rFonts w:ascii="Arial" w:hAnsi="Arial" w:cs="Arial"/>
        </w:rPr>
      </w:pPr>
    </w:p>
    <w:p w14:paraId="3A4C6E6D" w14:textId="77777777" w:rsidR="009C4D53" w:rsidRPr="009C4D53" w:rsidRDefault="009C4D53" w:rsidP="009C4D53">
      <w:pPr>
        <w:jc w:val="left"/>
        <w:rPr>
          <w:rFonts w:ascii="Arial" w:hAnsi="Arial" w:cs="Arial"/>
          <w:sz w:val="24"/>
          <w:szCs w:val="24"/>
        </w:rPr>
      </w:pPr>
      <w:r w:rsidRPr="009C4D53">
        <w:rPr>
          <w:rFonts w:ascii="Arial" w:hAnsi="Arial" w:cs="Arial"/>
          <w:sz w:val="24"/>
          <w:szCs w:val="24"/>
        </w:rPr>
        <w:t>Wheeler, T. and Holmes, K. (2017). Rapid transformation of two libraries using Kotter’s Eight Steps of Change. Journal of the Medical Library Association, 105(3)</w:t>
      </w:r>
    </w:p>
    <w:p w14:paraId="56FAF458" w14:textId="77777777" w:rsidR="001175D2" w:rsidRDefault="001175D2" w:rsidP="00490C90">
      <w:pPr>
        <w:jc w:val="left"/>
        <w:rPr>
          <w:rFonts w:ascii="Arial" w:hAnsi="Arial" w:cs="Arial"/>
          <w:b/>
          <w:bCs/>
          <w:sz w:val="24"/>
          <w:szCs w:val="24"/>
        </w:rPr>
      </w:pPr>
    </w:p>
    <w:p w14:paraId="05DF9C3F" w14:textId="66C2B732" w:rsidR="00490C90" w:rsidRDefault="00297230" w:rsidP="00490C90">
      <w:pPr>
        <w:jc w:val="left"/>
        <w:rPr>
          <w:rFonts w:ascii="Arial" w:hAnsi="Arial" w:cs="Arial"/>
          <w:b/>
          <w:bCs/>
          <w:sz w:val="24"/>
          <w:szCs w:val="24"/>
        </w:rPr>
      </w:pPr>
      <w:r>
        <w:rPr>
          <w:rFonts w:ascii="Arial" w:hAnsi="Arial" w:cs="Arial"/>
          <w:noProof/>
        </w:rPr>
        <mc:AlternateContent>
          <mc:Choice Requires="wps">
            <w:drawing>
              <wp:anchor distT="0" distB="0" distL="114300" distR="114300" simplePos="0" relativeHeight="251672589" behindDoc="1" locked="0" layoutInCell="1" allowOverlap="1" wp14:anchorId="1A2990C5" wp14:editId="1726D34C">
                <wp:simplePos x="0" y="0"/>
                <wp:positionH relativeFrom="margin">
                  <wp:posOffset>2194560</wp:posOffset>
                </wp:positionH>
                <wp:positionV relativeFrom="paragraph">
                  <wp:posOffset>5715</wp:posOffset>
                </wp:positionV>
                <wp:extent cx="1377315" cy="342900"/>
                <wp:effectExtent l="0" t="0" r="13335" b="19050"/>
                <wp:wrapThrough wrapText="bothSides">
                  <wp:wrapPolygon edited="0">
                    <wp:start x="0" y="0"/>
                    <wp:lineTo x="0" y="21600"/>
                    <wp:lineTo x="21510" y="21600"/>
                    <wp:lineTo x="21510" y="0"/>
                    <wp:lineTo x="0" y="0"/>
                  </wp:wrapPolygon>
                </wp:wrapThrough>
                <wp:docPr id="7" name="Text Box 7"/>
                <wp:cNvGraphicFramePr/>
                <a:graphic xmlns:a="http://schemas.openxmlformats.org/drawingml/2006/main">
                  <a:graphicData uri="http://schemas.microsoft.com/office/word/2010/wordprocessingShape">
                    <wps:wsp>
                      <wps:cNvSpPr txBox="1"/>
                      <wps:spPr>
                        <a:xfrm>
                          <a:off x="0" y="0"/>
                          <a:ext cx="1377315" cy="342900"/>
                        </a:xfrm>
                        <a:prstGeom prst="rect">
                          <a:avLst/>
                        </a:prstGeom>
                        <a:solidFill>
                          <a:schemeClr val="tx1"/>
                        </a:solidFill>
                        <a:ln w="6350">
                          <a:solidFill>
                            <a:prstClr val="black"/>
                          </a:solidFill>
                        </a:ln>
                      </wps:spPr>
                      <wps:txbx>
                        <w:txbxContent>
                          <w:p w14:paraId="703CDAD2" w14:textId="38245742" w:rsidR="009C1D3B" w:rsidRPr="00327DB3" w:rsidRDefault="00327DB3" w:rsidP="00333C15">
                            <w:pPr>
                              <w:pStyle w:val="Heading2"/>
                              <w:rPr>
                                <w:rFonts w:ascii="Arial" w:hAnsi="Arial" w:cs="Arial"/>
                                <w:b/>
                                <w:bCs/>
                                <w:color w:val="FFFFFF" w:themeColor="background1"/>
                              </w:rPr>
                            </w:pPr>
                            <w:bookmarkStart w:id="35" w:name="_Toc33041178"/>
                            <w:r>
                              <w:rPr>
                                <w:rFonts w:ascii="Arial" w:hAnsi="Arial" w:cs="Arial"/>
                                <w:b/>
                                <w:bCs/>
                                <w:color w:val="FFFFFF" w:themeColor="background1"/>
                              </w:rPr>
                              <w:t xml:space="preserve">   </w:t>
                            </w:r>
                            <w:r w:rsidR="003C3941">
                              <w:rPr>
                                <w:rFonts w:ascii="Arial" w:hAnsi="Arial" w:cs="Arial"/>
                                <w:b/>
                                <w:bCs/>
                                <w:color w:val="FFFFFF" w:themeColor="background1"/>
                              </w:rPr>
                              <w:t>9</w:t>
                            </w:r>
                            <w:r w:rsidR="009C1D3B" w:rsidRPr="00327DB3">
                              <w:rPr>
                                <w:rFonts w:ascii="Arial" w:hAnsi="Arial" w:cs="Arial"/>
                                <w:b/>
                                <w:bCs/>
                                <w:color w:val="FFFFFF" w:themeColor="background1"/>
                              </w:rPr>
                              <w:t>. Appendix.</w:t>
                            </w:r>
                            <w:bookmarkEnd w:id="35"/>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990C5" id="Text Box 7" o:spid="_x0000_s1049" type="#_x0000_t202" style="position:absolute;margin-left:172.8pt;margin-top:.45pt;width:108.45pt;height:27pt;z-index:-25164389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" fillcolor="black [3213]" strokeweight=".5pt">
                <v:textbox>
                  <w:txbxContent>
                    <w:p w14:paraId="703CDAD2" w14:textId="38245742" w:rsidR="009C1D3B" w:rsidRPr="00327DB3" w:rsidRDefault="00327DB3" w:rsidP="00333C15">
                      <w:pPr>
                        <w:pStyle w:val="Heading2"/>
                        <w:rPr>
                          <w:rFonts w:ascii="Arial" w:hAnsi="Arial" w:cs="Arial"/>
                          <w:b/>
                          <w:bCs/>
                          <w:color w:val="FFFFFF" w:themeColor="background1"/>
                        </w:rPr>
                      </w:pPr>
                      <w:bookmarkStart w:id="36" w:name="_Toc33041178"/>
                      <w:r>
                        <w:rPr>
                          <w:rFonts w:ascii="Arial" w:hAnsi="Arial" w:cs="Arial"/>
                          <w:b/>
                          <w:bCs/>
                          <w:color w:val="FFFFFF" w:themeColor="background1"/>
                        </w:rPr>
                        <w:t xml:space="preserve">   </w:t>
                      </w:r>
                      <w:r w:rsidR="003C3941">
                        <w:rPr>
                          <w:rFonts w:ascii="Arial" w:hAnsi="Arial" w:cs="Arial"/>
                          <w:b/>
                          <w:bCs/>
                          <w:color w:val="FFFFFF" w:themeColor="background1"/>
                        </w:rPr>
                        <w:t>9</w:t>
                      </w:r>
                      <w:r w:rsidR="009C1D3B" w:rsidRPr="00327DB3">
                        <w:rPr>
                          <w:rFonts w:ascii="Arial" w:hAnsi="Arial" w:cs="Arial"/>
                          <w:b/>
                          <w:bCs/>
                          <w:color w:val="FFFFFF" w:themeColor="background1"/>
                        </w:rPr>
                        <w:t>. Appendix.</w:t>
                      </w:r>
                      <w:bookmarkEnd w:id="36"/>
                    </w:p>
                  </w:txbxContent>
                </v:textbox>
                <w10:wrap type="through" anchorx="margin"/>
              </v:shape>
            </w:pict>
          </mc:Fallback>
        </mc:AlternateContent>
      </w:r>
    </w:p>
    <w:p w14:paraId="29BF3791" w14:textId="77777777" w:rsidR="00B06A9D" w:rsidRDefault="00B06A9D" w:rsidP="00B06A9D">
      <w:pPr>
        <w:jc w:val="left"/>
        <w:rPr>
          <w:rFonts w:ascii="Arial" w:hAnsi="Arial" w:cs="Arial"/>
          <w:b/>
          <w:bCs/>
          <w:sz w:val="24"/>
          <w:szCs w:val="24"/>
        </w:rPr>
      </w:pPr>
    </w:p>
    <w:p w14:paraId="0E17845B" w14:textId="22828FA5" w:rsidR="00327DB3" w:rsidRPr="00327DB3" w:rsidRDefault="003C3941" w:rsidP="00327DB3">
      <w:pPr>
        <w:pStyle w:val="Heading2"/>
        <w:rPr>
          <w:rFonts w:ascii="Arial" w:hAnsi="Arial" w:cs="Arial"/>
          <w:color w:val="000000" w:themeColor="text1"/>
        </w:rPr>
      </w:pPr>
      <w:bookmarkStart w:id="37" w:name="_Toc33041179"/>
      <w:r>
        <w:rPr>
          <w:rFonts w:ascii="Arial" w:hAnsi="Arial" w:cs="Arial"/>
          <w:color w:val="000000" w:themeColor="text1"/>
        </w:rPr>
        <w:t>9</w:t>
      </w:r>
      <w:r w:rsidR="00327DB3">
        <w:rPr>
          <w:rFonts w:ascii="Arial" w:hAnsi="Arial" w:cs="Arial"/>
          <w:color w:val="000000" w:themeColor="text1"/>
        </w:rPr>
        <w:t xml:space="preserve">.1 </w:t>
      </w:r>
      <w:r w:rsidR="00DE4BD2" w:rsidRPr="00327DB3">
        <w:rPr>
          <w:rFonts w:ascii="Arial" w:hAnsi="Arial" w:cs="Arial"/>
          <w:color w:val="000000" w:themeColor="text1"/>
        </w:rPr>
        <w:t>Organisational Structure of Taj Tandoori.</w:t>
      </w:r>
      <w:bookmarkEnd w:id="37"/>
      <w:r w:rsidR="00CE26C7" w:rsidRPr="00327DB3">
        <w:rPr>
          <w:rFonts w:ascii="Arial" w:hAnsi="Arial" w:cs="Arial"/>
          <w:color w:val="000000" w:themeColor="text1"/>
        </w:rPr>
        <w:t xml:space="preserve"> </w:t>
      </w:r>
    </w:p>
    <w:p w14:paraId="3789D9DB" w14:textId="77777777" w:rsidR="00A877E6" w:rsidRDefault="00A877E6" w:rsidP="00A877E6">
      <w:pPr>
        <w:rPr>
          <w:rFonts w:ascii="Arial" w:hAnsi="Arial" w:cs="Arial"/>
        </w:rPr>
      </w:pPr>
      <w:r w:rsidRPr="001C5D62">
        <w:rPr>
          <w:rFonts w:ascii="Arial" w:hAnsi="Arial" w:cs="Arial"/>
        </w:rPr>
        <w:t>Organisational structure determines the assignment and coordination of roles, power and responsibilities within a business. It also defines how information flows between the different levels of management</w:t>
      </w:r>
      <w:r>
        <w:rPr>
          <w:rFonts w:ascii="Arial" w:hAnsi="Arial" w:cs="Arial"/>
        </w:rPr>
        <w:t xml:space="preserve"> </w:t>
      </w:r>
      <w:r w:rsidRPr="00241F3C">
        <w:rPr>
          <w:rFonts w:ascii="Arial" w:hAnsi="Arial" w:cs="Arial"/>
        </w:rPr>
        <w:t>(nibusinessinfo.co.uk, 2020)</w:t>
      </w:r>
      <w:r>
        <w:rPr>
          <w:rFonts w:ascii="Arial" w:hAnsi="Arial" w:cs="Arial"/>
        </w:rPr>
        <w:t>.</w:t>
      </w:r>
    </w:p>
    <w:p w14:paraId="3E7776A8" w14:textId="77777777" w:rsidR="00A877E6" w:rsidRDefault="00A877E6" w:rsidP="00A877E6">
      <w:pPr>
        <w:rPr>
          <w:rFonts w:ascii="Arial" w:hAnsi="Arial" w:cs="Arial"/>
        </w:rPr>
      </w:pPr>
    </w:p>
    <w:p w14:paraId="080FEB8B" w14:textId="77777777" w:rsidR="00A877E6" w:rsidRDefault="00A877E6" w:rsidP="00A877E6">
      <w:pPr>
        <w:rPr>
          <w:rFonts w:ascii="Arial" w:hAnsi="Arial" w:cs="Arial"/>
        </w:rPr>
      </w:pPr>
      <w:r w:rsidRPr="00D75EA7">
        <w:rPr>
          <w:rFonts w:ascii="Arial" w:hAnsi="Arial" w:cs="Arial"/>
          <w:noProof/>
          <w:highlight w:val="black"/>
        </w:rPr>
        <w:drawing>
          <wp:inline distT="0" distB="0" distL="0" distR="0" wp14:anchorId="2F177588" wp14:editId="3204BCD9">
            <wp:extent cx="5778208" cy="3872089"/>
            <wp:effectExtent l="0" t="0" r="0" b="0"/>
            <wp:docPr id="295" name="Picture 2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27005" cy="3971801"/>
                    </a:xfrm>
                    <a:prstGeom prst="rect">
                      <a:avLst/>
                    </a:prstGeom>
                    <a:noFill/>
                  </pic:spPr>
                </pic:pic>
              </a:graphicData>
            </a:graphic>
          </wp:inline>
        </w:drawing>
      </w:r>
    </w:p>
    <w:p w14:paraId="65CBE52C" w14:textId="77777777" w:rsidR="00A877E6" w:rsidRDefault="00A877E6" w:rsidP="00A877E6">
      <w:pPr>
        <w:rPr>
          <w:rFonts w:ascii="Arial" w:hAnsi="Arial" w:cs="Arial"/>
        </w:rPr>
      </w:pPr>
      <w:r>
        <w:rPr>
          <w:rFonts w:ascii="Arial" w:hAnsi="Arial" w:cs="Arial"/>
          <w:noProof/>
        </w:rPr>
        <mc:AlternateContent>
          <mc:Choice Requires="wps">
            <w:drawing>
              <wp:anchor distT="0" distB="0" distL="114300" distR="114300" simplePos="0" relativeHeight="251677709" behindDoc="1" locked="0" layoutInCell="1" allowOverlap="1" wp14:anchorId="7ACD8D85" wp14:editId="3ABB2C77">
                <wp:simplePos x="0" y="0"/>
                <wp:positionH relativeFrom="margin">
                  <wp:align>center</wp:align>
                </wp:positionH>
                <wp:positionV relativeFrom="paragraph">
                  <wp:posOffset>151906</wp:posOffset>
                </wp:positionV>
                <wp:extent cx="2889956" cy="293511"/>
                <wp:effectExtent l="0" t="0" r="24765" b="11430"/>
                <wp:wrapNone/>
                <wp:docPr id="294" name="Text Box 294"/>
                <wp:cNvGraphicFramePr/>
                <a:graphic xmlns:a="http://schemas.openxmlformats.org/drawingml/2006/main">
                  <a:graphicData uri="http://schemas.microsoft.com/office/word/2010/wordprocessingShape">
                    <wps:wsp>
                      <wps:cNvSpPr txBox="1"/>
                      <wps:spPr>
                        <a:xfrm>
                          <a:off x="0" y="0"/>
                          <a:ext cx="2889956" cy="293511"/>
                        </a:xfrm>
                        <a:prstGeom prst="rect">
                          <a:avLst/>
                        </a:prstGeom>
                        <a:solidFill>
                          <a:schemeClr val="lt1"/>
                        </a:solidFill>
                        <a:ln w="6350">
                          <a:solidFill>
                            <a:prstClr val="black"/>
                          </a:solidFill>
                        </a:ln>
                      </wps:spPr>
                      <wps:txbx>
                        <w:txbxContent>
                          <w:p w14:paraId="768DC34A" w14:textId="77777777" w:rsidR="009C1D3B" w:rsidRDefault="009C1D3B" w:rsidP="00A877E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D8D85" id="Text Box 294" o:spid="_x0000_s1050" type="#_x0000_t202" style="position:absolute;left:0;text-align:left;margin-left:0;margin-top:11.95pt;width:227.55pt;height:23.1pt;z-index:-251638771;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" fillcolor="white [3201]" strokeweight=".5pt">
                <v:textbox>
                  <w:txbxContent>
                    <w:p w14:paraId="768DC34A" w14:textId="77777777" w:rsidR="009C1D3B" w:rsidRDefault="009C1D3B" w:rsidP="00A877E6"/>
                  </w:txbxContent>
                </v:textbox>
                <w10:wrap anchorx="margin"/>
              </v:shape>
            </w:pict>
          </mc:Fallback>
        </mc:AlternateContent>
      </w:r>
    </w:p>
    <w:p w14:paraId="5A23B33B" w14:textId="3BAC7195" w:rsidR="00A877E6" w:rsidRDefault="00A877E6" w:rsidP="00A877E6">
      <w:pPr>
        <w:rPr>
          <w:rFonts w:ascii="Arial" w:hAnsi="Arial" w:cs="Arial"/>
        </w:rPr>
      </w:pPr>
      <w:r>
        <w:rPr>
          <w:rFonts w:ascii="Arial" w:hAnsi="Arial" w:cs="Arial"/>
          <w:sz w:val="16"/>
          <w:szCs w:val="16"/>
        </w:rPr>
        <w:t xml:space="preserve">                                                      </w:t>
      </w:r>
      <w:r w:rsidRPr="003A6FCC">
        <w:rPr>
          <w:rFonts w:ascii="Arial" w:hAnsi="Arial" w:cs="Arial"/>
          <w:sz w:val="16"/>
          <w:szCs w:val="16"/>
        </w:rPr>
        <w:t xml:space="preserve">Figure </w:t>
      </w:r>
      <w:r w:rsidR="00320BA7">
        <w:rPr>
          <w:rFonts w:ascii="Arial" w:hAnsi="Arial" w:cs="Arial"/>
          <w:sz w:val="16"/>
          <w:szCs w:val="16"/>
        </w:rPr>
        <w:t>5</w:t>
      </w:r>
      <w:r w:rsidRPr="003A6FCC">
        <w:rPr>
          <w:rFonts w:ascii="Arial" w:hAnsi="Arial" w:cs="Arial"/>
          <w:sz w:val="16"/>
          <w:szCs w:val="16"/>
        </w:rPr>
        <w:t xml:space="preserve"> shows the organisational structure of Taj Tandoori</w:t>
      </w:r>
      <w:r>
        <w:rPr>
          <w:rFonts w:ascii="Arial" w:hAnsi="Arial" w:cs="Arial"/>
          <w:sz w:val="16"/>
          <w:szCs w:val="16"/>
        </w:rPr>
        <w:t>.</w:t>
      </w:r>
    </w:p>
    <w:p w14:paraId="269FCE01" w14:textId="77777777" w:rsidR="00A877E6" w:rsidRDefault="00A877E6" w:rsidP="00A877E6">
      <w:pPr>
        <w:rPr>
          <w:rFonts w:ascii="Arial" w:hAnsi="Arial" w:cs="Arial"/>
        </w:rPr>
      </w:pPr>
    </w:p>
    <w:p w14:paraId="5BAEC198" w14:textId="278D585F" w:rsidR="00A877E6" w:rsidRDefault="00A877E6" w:rsidP="00A877E6">
      <w:pPr>
        <w:rPr>
          <w:rFonts w:ascii="Arial" w:hAnsi="Arial" w:cs="Arial"/>
        </w:rPr>
      </w:pPr>
      <w:r>
        <w:rPr>
          <w:rFonts w:ascii="Arial" w:hAnsi="Arial" w:cs="Arial"/>
        </w:rPr>
        <w:t xml:space="preserve">Figure </w:t>
      </w:r>
      <w:r w:rsidR="00320BA7">
        <w:rPr>
          <w:rFonts w:ascii="Arial" w:hAnsi="Arial" w:cs="Arial"/>
        </w:rPr>
        <w:t>5</w:t>
      </w:r>
      <w:r>
        <w:rPr>
          <w:rFonts w:ascii="Arial" w:hAnsi="Arial" w:cs="Arial"/>
        </w:rPr>
        <w:t xml:space="preserve"> above shows the organisational structure and the positions of employees, and who they directly report to. </w:t>
      </w:r>
    </w:p>
    <w:p w14:paraId="5A45DE20" w14:textId="77777777" w:rsidR="00A877E6" w:rsidRDefault="00A877E6" w:rsidP="00A877E6">
      <w:pPr>
        <w:pStyle w:val="ListParagraph"/>
        <w:numPr>
          <w:ilvl w:val="0"/>
          <w:numId w:val="21"/>
        </w:numPr>
        <w:rPr>
          <w:rFonts w:ascii="Arial" w:hAnsi="Arial" w:cs="Arial"/>
        </w:rPr>
      </w:pPr>
      <w:r>
        <w:rPr>
          <w:rFonts w:ascii="Arial" w:hAnsi="Arial" w:cs="Arial"/>
        </w:rPr>
        <w:t xml:space="preserve">The </w:t>
      </w:r>
      <w:r w:rsidRPr="008D270E">
        <w:rPr>
          <w:rFonts w:ascii="Arial" w:hAnsi="Arial" w:cs="Arial"/>
          <w:b/>
          <w:bCs/>
        </w:rPr>
        <w:t>owner</w:t>
      </w:r>
      <w:r>
        <w:rPr>
          <w:rFonts w:ascii="Arial" w:hAnsi="Arial" w:cs="Arial"/>
        </w:rPr>
        <w:t xml:space="preserve"> is in overall charge.</w:t>
      </w:r>
    </w:p>
    <w:p w14:paraId="45675FC5" w14:textId="77777777" w:rsidR="00A877E6" w:rsidRPr="00A645FC" w:rsidRDefault="00A877E6" w:rsidP="00A877E6">
      <w:pPr>
        <w:pStyle w:val="ListParagraph"/>
        <w:numPr>
          <w:ilvl w:val="0"/>
          <w:numId w:val="21"/>
        </w:numPr>
        <w:rPr>
          <w:rFonts w:ascii="Arial" w:hAnsi="Arial" w:cs="Arial"/>
        </w:rPr>
      </w:pPr>
      <w:r>
        <w:rPr>
          <w:rFonts w:ascii="Arial" w:hAnsi="Arial" w:cs="Arial"/>
        </w:rPr>
        <w:t xml:space="preserve">Both the </w:t>
      </w:r>
      <w:r>
        <w:rPr>
          <w:rFonts w:ascii="Arial" w:hAnsi="Arial" w:cs="Arial"/>
          <w:b/>
          <w:bCs/>
        </w:rPr>
        <w:t>H</w:t>
      </w:r>
      <w:r w:rsidRPr="005F4C5A">
        <w:rPr>
          <w:rFonts w:ascii="Arial" w:hAnsi="Arial" w:cs="Arial"/>
          <w:b/>
          <w:bCs/>
        </w:rPr>
        <w:t>ead chef</w:t>
      </w:r>
      <w:r>
        <w:rPr>
          <w:rFonts w:ascii="Arial" w:hAnsi="Arial" w:cs="Arial"/>
        </w:rPr>
        <w:t xml:space="preserve"> and the </w:t>
      </w:r>
      <w:r>
        <w:rPr>
          <w:rFonts w:ascii="Arial" w:hAnsi="Arial" w:cs="Arial"/>
          <w:b/>
          <w:bCs/>
        </w:rPr>
        <w:t>M</w:t>
      </w:r>
      <w:r w:rsidRPr="005F4C5A">
        <w:rPr>
          <w:rFonts w:ascii="Arial" w:hAnsi="Arial" w:cs="Arial"/>
          <w:b/>
          <w:bCs/>
        </w:rPr>
        <w:t>anager</w:t>
      </w:r>
      <w:r>
        <w:rPr>
          <w:rFonts w:ascii="Arial" w:hAnsi="Arial" w:cs="Arial"/>
        </w:rPr>
        <w:t xml:space="preserve"> directly report to the owner.</w:t>
      </w:r>
    </w:p>
    <w:p w14:paraId="29D1E2DB" w14:textId="77777777" w:rsidR="00A877E6" w:rsidRPr="004E5090" w:rsidRDefault="00A877E6" w:rsidP="00A877E6">
      <w:pPr>
        <w:pStyle w:val="ListParagraph"/>
        <w:numPr>
          <w:ilvl w:val="0"/>
          <w:numId w:val="20"/>
        </w:numPr>
        <w:rPr>
          <w:rFonts w:ascii="Arial" w:hAnsi="Arial" w:cs="Arial"/>
        </w:rPr>
      </w:pPr>
      <w:r>
        <w:rPr>
          <w:rFonts w:ascii="Arial" w:hAnsi="Arial" w:cs="Arial"/>
        </w:rPr>
        <w:t xml:space="preserve">The </w:t>
      </w:r>
      <w:r w:rsidRPr="008D270E">
        <w:rPr>
          <w:rFonts w:ascii="Arial" w:hAnsi="Arial" w:cs="Arial"/>
          <w:b/>
          <w:bCs/>
        </w:rPr>
        <w:t>Head chef</w:t>
      </w:r>
      <w:r>
        <w:rPr>
          <w:rFonts w:ascii="Arial" w:hAnsi="Arial" w:cs="Arial"/>
        </w:rPr>
        <w:t xml:space="preserve"> oversees the kitchen.</w:t>
      </w:r>
    </w:p>
    <w:p w14:paraId="73F8C0AD" w14:textId="77777777" w:rsidR="00A877E6" w:rsidRDefault="00A877E6" w:rsidP="00A877E6">
      <w:pPr>
        <w:pStyle w:val="ListParagraph"/>
        <w:numPr>
          <w:ilvl w:val="0"/>
          <w:numId w:val="19"/>
        </w:numPr>
        <w:rPr>
          <w:rFonts w:ascii="Arial" w:hAnsi="Arial" w:cs="Arial"/>
        </w:rPr>
      </w:pPr>
      <w:r w:rsidRPr="00F4797A">
        <w:rPr>
          <w:rFonts w:ascii="Arial" w:hAnsi="Arial" w:cs="Arial"/>
        </w:rPr>
        <w:t xml:space="preserve">All </w:t>
      </w:r>
      <w:r w:rsidRPr="001819E4">
        <w:rPr>
          <w:rFonts w:ascii="Arial" w:hAnsi="Arial" w:cs="Arial"/>
          <w:b/>
          <w:bCs/>
        </w:rPr>
        <w:t>back of house</w:t>
      </w:r>
      <w:r w:rsidRPr="00F4797A">
        <w:rPr>
          <w:rFonts w:ascii="Arial" w:hAnsi="Arial" w:cs="Arial"/>
        </w:rPr>
        <w:t xml:space="preserve"> staff report</w:t>
      </w:r>
      <w:r>
        <w:rPr>
          <w:rFonts w:ascii="Arial" w:hAnsi="Arial" w:cs="Arial"/>
        </w:rPr>
        <w:t xml:space="preserve"> directly</w:t>
      </w:r>
      <w:r w:rsidRPr="00F4797A">
        <w:rPr>
          <w:rFonts w:ascii="Arial" w:hAnsi="Arial" w:cs="Arial"/>
        </w:rPr>
        <w:t xml:space="preserve"> to the Head Chef.</w:t>
      </w:r>
    </w:p>
    <w:p w14:paraId="290493E0" w14:textId="77777777" w:rsidR="00A877E6" w:rsidRPr="00F4797A" w:rsidRDefault="00A877E6" w:rsidP="00A877E6">
      <w:pPr>
        <w:pStyle w:val="ListParagraph"/>
        <w:numPr>
          <w:ilvl w:val="0"/>
          <w:numId w:val="19"/>
        </w:numPr>
        <w:rPr>
          <w:rFonts w:ascii="Arial" w:hAnsi="Arial" w:cs="Arial"/>
        </w:rPr>
      </w:pPr>
      <w:r>
        <w:rPr>
          <w:rFonts w:ascii="Arial" w:hAnsi="Arial" w:cs="Arial"/>
        </w:rPr>
        <w:t xml:space="preserve">The </w:t>
      </w:r>
      <w:r w:rsidRPr="008D270E">
        <w:rPr>
          <w:rFonts w:ascii="Arial" w:hAnsi="Arial" w:cs="Arial"/>
          <w:b/>
          <w:bCs/>
        </w:rPr>
        <w:t>Manager</w:t>
      </w:r>
      <w:r>
        <w:rPr>
          <w:rFonts w:ascii="Arial" w:hAnsi="Arial" w:cs="Arial"/>
        </w:rPr>
        <w:t xml:space="preserve"> oversees the front of house.</w:t>
      </w:r>
    </w:p>
    <w:p w14:paraId="2FA9C8ED" w14:textId="77777777" w:rsidR="00A877E6" w:rsidRDefault="00A877E6" w:rsidP="00A877E6">
      <w:pPr>
        <w:pStyle w:val="ListParagraph"/>
        <w:numPr>
          <w:ilvl w:val="0"/>
          <w:numId w:val="19"/>
        </w:numPr>
        <w:rPr>
          <w:rFonts w:ascii="Arial" w:hAnsi="Arial" w:cs="Arial"/>
        </w:rPr>
      </w:pPr>
      <w:r w:rsidRPr="00F4797A">
        <w:rPr>
          <w:rFonts w:ascii="Arial" w:hAnsi="Arial" w:cs="Arial"/>
        </w:rPr>
        <w:t xml:space="preserve">All </w:t>
      </w:r>
      <w:r w:rsidRPr="001819E4">
        <w:rPr>
          <w:rFonts w:ascii="Arial" w:hAnsi="Arial" w:cs="Arial"/>
          <w:b/>
          <w:bCs/>
        </w:rPr>
        <w:t>front of house</w:t>
      </w:r>
      <w:r w:rsidRPr="00F4797A">
        <w:rPr>
          <w:rFonts w:ascii="Arial" w:hAnsi="Arial" w:cs="Arial"/>
        </w:rPr>
        <w:t xml:space="preserve"> staff reports directly to the manag</w:t>
      </w:r>
      <w:r>
        <w:rPr>
          <w:rFonts w:ascii="Arial" w:hAnsi="Arial" w:cs="Arial"/>
        </w:rPr>
        <w:t>er.</w:t>
      </w:r>
    </w:p>
    <w:p w14:paraId="1F8DE9B1" w14:textId="77777777" w:rsidR="00A877E6" w:rsidRPr="004A3FDF" w:rsidRDefault="00A877E6" w:rsidP="00A877E6">
      <w:pPr>
        <w:pStyle w:val="ListParagraph"/>
        <w:numPr>
          <w:ilvl w:val="0"/>
          <w:numId w:val="19"/>
        </w:numPr>
        <w:rPr>
          <w:rFonts w:ascii="Arial" w:hAnsi="Arial" w:cs="Arial"/>
        </w:rPr>
      </w:pPr>
      <w:r>
        <w:rPr>
          <w:rFonts w:ascii="Arial" w:hAnsi="Arial" w:cs="Arial"/>
        </w:rPr>
        <w:t xml:space="preserve">All </w:t>
      </w:r>
      <w:r w:rsidRPr="001222B2">
        <w:rPr>
          <w:rFonts w:ascii="Arial" w:hAnsi="Arial" w:cs="Arial"/>
          <w:b/>
          <w:bCs/>
        </w:rPr>
        <w:t>staff know their position</w:t>
      </w:r>
      <w:r>
        <w:rPr>
          <w:rFonts w:ascii="Arial" w:hAnsi="Arial" w:cs="Arial"/>
          <w:b/>
          <w:bCs/>
        </w:rPr>
        <w:t xml:space="preserve"> and responsibilities</w:t>
      </w:r>
      <w:r w:rsidRPr="004A3FDF">
        <w:rPr>
          <w:rFonts w:ascii="Arial" w:hAnsi="Arial" w:cs="Arial"/>
        </w:rPr>
        <w:t xml:space="preserve"> </w:t>
      </w:r>
      <w:r>
        <w:rPr>
          <w:rFonts w:ascii="Arial" w:hAnsi="Arial" w:cs="Arial"/>
        </w:rPr>
        <w:t>in the organisation.</w:t>
      </w:r>
    </w:p>
    <w:p w14:paraId="6B421D2F" w14:textId="0DA1C7DB" w:rsidR="004C590A" w:rsidRPr="00327DB3" w:rsidRDefault="00A877E6" w:rsidP="00327DB3">
      <w:pPr>
        <w:pStyle w:val="ListParagraph"/>
        <w:numPr>
          <w:ilvl w:val="0"/>
          <w:numId w:val="19"/>
        </w:numPr>
        <w:rPr>
          <w:rFonts w:ascii="Arial" w:hAnsi="Arial" w:cs="Arial"/>
        </w:rPr>
      </w:pPr>
      <w:r w:rsidRPr="00B439DF">
        <w:rPr>
          <w:rFonts w:ascii="Arial" w:hAnsi="Arial" w:cs="Arial"/>
          <w:b/>
          <w:bCs/>
        </w:rPr>
        <w:lastRenderedPageBreak/>
        <w:t>All staff know who is in charg</w:t>
      </w:r>
      <w:r w:rsidR="004F542C">
        <w:rPr>
          <w:rFonts w:ascii="Arial" w:hAnsi="Arial" w:cs="Arial"/>
          <w:b/>
          <w:bCs/>
        </w:rPr>
        <w:t xml:space="preserve">e. </w:t>
      </w:r>
    </w:p>
    <w:p w14:paraId="5EA96F90" w14:textId="36A4B041" w:rsidR="005908C7" w:rsidRPr="00327DB3" w:rsidRDefault="003C3941" w:rsidP="00C2448F">
      <w:pPr>
        <w:pStyle w:val="Heading2"/>
        <w:rPr>
          <w:rFonts w:ascii="Arial" w:hAnsi="Arial" w:cs="Arial"/>
          <w:color w:val="000000" w:themeColor="text1"/>
        </w:rPr>
      </w:pPr>
      <w:bookmarkStart w:id="38" w:name="_Toc33041180"/>
      <w:r>
        <w:rPr>
          <w:rFonts w:ascii="Arial" w:hAnsi="Arial" w:cs="Arial"/>
          <w:color w:val="000000" w:themeColor="text1"/>
        </w:rPr>
        <w:t>9</w:t>
      </w:r>
      <w:r w:rsidR="00327DB3">
        <w:rPr>
          <w:rFonts w:ascii="Arial" w:hAnsi="Arial" w:cs="Arial"/>
          <w:color w:val="000000" w:themeColor="text1"/>
        </w:rPr>
        <w:t xml:space="preserve">.2. </w:t>
      </w:r>
      <w:r w:rsidR="00B61DDF" w:rsidRPr="00327DB3">
        <w:rPr>
          <w:rFonts w:ascii="Arial" w:hAnsi="Arial" w:cs="Arial"/>
          <w:color w:val="000000" w:themeColor="text1"/>
        </w:rPr>
        <w:t>Charles Handy’s 4 typologies of culture.</w:t>
      </w:r>
      <w:bookmarkEnd w:id="38"/>
    </w:p>
    <w:p w14:paraId="3CCB8080" w14:textId="77777777" w:rsidR="00B61DDF" w:rsidRPr="00B61DDF" w:rsidRDefault="00B61DDF" w:rsidP="00B61DDF">
      <w:pPr>
        <w:pStyle w:val="ListParagraph"/>
        <w:rPr>
          <w:rFonts w:ascii="Arial" w:hAnsi="Arial" w:cs="Arial"/>
          <w:b/>
          <w:bCs/>
          <w:sz w:val="24"/>
          <w:szCs w:val="24"/>
        </w:rPr>
      </w:pPr>
    </w:p>
    <w:p w14:paraId="5C400A08" w14:textId="4B9B7FD1" w:rsidR="005908C7" w:rsidRDefault="005908C7" w:rsidP="005908C7">
      <w:pPr>
        <w:rPr>
          <w:rFonts w:ascii="Arial" w:hAnsi="Arial" w:cs="Arial"/>
        </w:rPr>
      </w:pPr>
      <w:r>
        <w:rPr>
          <w:noProof/>
        </w:rPr>
        <mc:AlternateContent>
          <mc:Choice Requires="wps">
            <w:drawing>
              <wp:anchor distT="0" distB="0" distL="114300" distR="114300" simplePos="0" relativeHeight="251680781" behindDoc="0" locked="0" layoutInCell="1" allowOverlap="1" wp14:anchorId="042EA457" wp14:editId="64FCEB4E">
                <wp:simplePos x="0" y="0"/>
                <wp:positionH relativeFrom="column">
                  <wp:posOffset>3500537</wp:posOffset>
                </wp:positionH>
                <wp:positionV relativeFrom="paragraph">
                  <wp:posOffset>576652</wp:posOffset>
                </wp:positionV>
                <wp:extent cx="2244442" cy="3401568"/>
                <wp:effectExtent l="0" t="0" r="3810" b="8890"/>
                <wp:wrapNone/>
                <wp:docPr id="296" name="Text Box 296"/>
                <wp:cNvGraphicFramePr/>
                <a:graphic xmlns:a="http://schemas.openxmlformats.org/drawingml/2006/main">
                  <a:graphicData uri="http://schemas.microsoft.com/office/word/2010/wordprocessingShape">
                    <wps:wsp>
                      <wps:cNvSpPr txBox="1"/>
                      <wps:spPr>
                        <a:xfrm>
                          <a:off x="0" y="0"/>
                          <a:ext cx="2244442" cy="3401568"/>
                        </a:xfrm>
                        <a:prstGeom prst="rect">
                          <a:avLst/>
                        </a:prstGeom>
                        <a:solidFill>
                          <a:schemeClr val="lt1"/>
                        </a:solidFill>
                        <a:ln w="6350">
                          <a:noFill/>
                        </a:ln>
                      </wps:spPr>
                      <wps:txbx>
                        <w:txbxContent>
                          <w:p w14:paraId="2DC3A5D5" w14:textId="77777777" w:rsidR="009C1D3B" w:rsidRPr="00E14B87" w:rsidRDefault="009C1D3B" w:rsidP="005908C7">
                            <w:pPr>
                              <w:rPr>
                                <w:rFonts w:ascii="Arial" w:hAnsi="Arial" w:cs="Arial"/>
                                <w:sz w:val="20"/>
                                <w:szCs w:val="20"/>
                              </w:rPr>
                            </w:pPr>
                            <w:r w:rsidRPr="00E14B87">
                              <w:rPr>
                                <w:rFonts w:ascii="Arial" w:hAnsi="Arial" w:cs="Arial"/>
                                <w:b/>
                                <w:bCs/>
                                <w:color w:val="4472C4" w:themeColor="accent1"/>
                                <w:sz w:val="20"/>
                                <w:szCs w:val="20"/>
                              </w:rPr>
                              <w:t>Power culture</w:t>
                            </w:r>
                            <w:r w:rsidRPr="00E14B87">
                              <w:rPr>
                                <w:rFonts w:ascii="Arial" w:hAnsi="Arial" w:cs="Arial"/>
                                <w:sz w:val="20"/>
                                <w:szCs w:val="20"/>
                              </w:rPr>
                              <w:t>: centrally controlled power where there are few rules and little bureaucracy enabling fast decision-making capabilities.</w:t>
                            </w:r>
                          </w:p>
                          <w:p w14:paraId="45BDA8BB"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Role Culture:</w:t>
                            </w:r>
                            <w:r w:rsidRPr="00E14B87">
                              <w:rPr>
                                <w:rFonts w:ascii="Arial" w:hAnsi="Arial" w:cs="Arial"/>
                                <w:color w:val="0070C0"/>
                                <w:sz w:val="20"/>
                                <w:szCs w:val="20"/>
                              </w:rPr>
                              <w:t xml:space="preserve"> </w:t>
                            </w:r>
                            <w:r w:rsidRPr="00E14B87">
                              <w:rPr>
                                <w:rFonts w:ascii="Arial" w:hAnsi="Arial" w:cs="Arial"/>
                                <w:sz w:val="20"/>
                                <w:szCs w:val="20"/>
                              </w:rPr>
                              <w:t>Typically found in hierarchal structure. Power derives from position in the structure.</w:t>
                            </w:r>
                          </w:p>
                          <w:p w14:paraId="17FEEB4C"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Task Culture:</w:t>
                            </w:r>
                            <w:r w:rsidRPr="00E14B87">
                              <w:rPr>
                                <w:rFonts w:ascii="Arial" w:hAnsi="Arial" w:cs="Arial"/>
                                <w:color w:val="0070C0"/>
                                <w:sz w:val="20"/>
                                <w:szCs w:val="20"/>
                              </w:rPr>
                              <w:t xml:space="preserve"> </w:t>
                            </w:r>
                            <w:r w:rsidRPr="00E14B87">
                              <w:rPr>
                                <w:rFonts w:ascii="Arial" w:hAnsi="Arial" w:cs="Arial"/>
                                <w:sz w:val="20"/>
                                <w:szCs w:val="20"/>
                              </w:rPr>
                              <w:t>Expert teams are formed to solve specific problems.</w:t>
                            </w:r>
                          </w:p>
                          <w:p w14:paraId="29958286"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Person culture:</w:t>
                            </w:r>
                            <w:r w:rsidRPr="00E14B87">
                              <w:rPr>
                                <w:rFonts w:ascii="Arial" w:hAnsi="Arial" w:cs="Arial"/>
                                <w:color w:val="0070C0"/>
                                <w:sz w:val="20"/>
                                <w:szCs w:val="20"/>
                              </w:rPr>
                              <w:t xml:space="preserve"> </w:t>
                            </w:r>
                            <w:r w:rsidRPr="00E14B87">
                              <w:rPr>
                                <w:rFonts w:ascii="Arial" w:hAnsi="Arial" w:cs="Arial"/>
                                <w:sz w:val="20"/>
                                <w:szCs w:val="20"/>
                              </w:rPr>
                              <w:t xml:space="preserve">Employees believe to be superior to the organisation. Survival of this type of culture is difficult unless an environment is created for it to thrive. </w:t>
                            </w:r>
                          </w:p>
                          <w:p w14:paraId="67BD2632" w14:textId="77777777" w:rsidR="009C1D3B" w:rsidRDefault="009C1D3B" w:rsidP="005908C7">
                            <w:pPr>
                              <w:rPr>
                                <w:rFonts w:ascii="Arial" w:hAnsi="Arial" w:cs="Arial"/>
                                <w:sz w:val="20"/>
                                <w:szCs w:val="20"/>
                              </w:rPr>
                            </w:pPr>
                          </w:p>
                          <w:p w14:paraId="5E6F2BFF" w14:textId="77777777" w:rsidR="009C1D3B" w:rsidRPr="00512CA7" w:rsidRDefault="009C1D3B" w:rsidP="005908C7">
                            <w:pPr>
                              <w:rPr>
                                <w:rFonts w:ascii="Arial" w:hAnsi="Arial" w:cs="Arial"/>
                                <w:color w:val="8EAADB" w:themeColor="accent1" w:themeTint="99"/>
                                <w:sz w:val="16"/>
                                <w:szCs w:val="16"/>
                              </w:rPr>
                            </w:pPr>
                          </w:p>
                          <w:p w14:paraId="69F7BBB0" w14:textId="77777777" w:rsidR="009C1D3B" w:rsidRPr="00A2054D" w:rsidRDefault="009C1D3B" w:rsidP="005908C7">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2EA457" id="Text Box 296" o:spid="_x0000_s1051" type="#_x0000_t202" style="position:absolute;left:0;text-align:left;margin-left:275.65pt;margin-top:45.4pt;width:176.75pt;height:267.85pt;z-index:25168078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" fillcolor="white [3201]" stroked="f" strokeweight=".5pt">
                <v:textbox>
                  <w:txbxContent>
                    <w:p w14:paraId="2DC3A5D5" w14:textId="77777777" w:rsidR="009C1D3B" w:rsidRPr="00E14B87" w:rsidRDefault="009C1D3B" w:rsidP="005908C7">
                      <w:pPr>
                        <w:rPr>
                          <w:rFonts w:ascii="Arial" w:hAnsi="Arial" w:cs="Arial"/>
                          <w:sz w:val="20"/>
                          <w:szCs w:val="20"/>
                        </w:rPr>
                      </w:pPr>
                      <w:r w:rsidRPr="00E14B87">
                        <w:rPr>
                          <w:rFonts w:ascii="Arial" w:hAnsi="Arial" w:cs="Arial"/>
                          <w:b/>
                          <w:bCs/>
                          <w:color w:val="4472C4" w:themeColor="accent1"/>
                          <w:sz w:val="20"/>
                          <w:szCs w:val="20"/>
                        </w:rPr>
                        <w:t>Power culture</w:t>
                      </w:r>
                      <w:r w:rsidRPr="00E14B87">
                        <w:rPr>
                          <w:rFonts w:ascii="Arial" w:hAnsi="Arial" w:cs="Arial"/>
                          <w:sz w:val="20"/>
                          <w:szCs w:val="20"/>
                        </w:rPr>
                        <w:t>: centrally controlled power where there are few rules and little bureaucracy enabling fast decision-making capabilities.</w:t>
                      </w:r>
                    </w:p>
                    <w:p w14:paraId="45BDA8BB"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Role Culture:</w:t>
                      </w:r>
                      <w:r w:rsidRPr="00E14B87">
                        <w:rPr>
                          <w:rFonts w:ascii="Arial" w:hAnsi="Arial" w:cs="Arial"/>
                          <w:color w:val="0070C0"/>
                          <w:sz w:val="20"/>
                          <w:szCs w:val="20"/>
                        </w:rPr>
                        <w:t xml:space="preserve"> </w:t>
                      </w:r>
                      <w:r w:rsidRPr="00E14B87">
                        <w:rPr>
                          <w:rFonts w:ascii="Arial" w:hAnsi="Arial" w:cs="Arial"/>
                          <w:sz w:val="20"/>
                          <w:szCs w:val="20"/>
                        </w:rPr>
                        <w:t>Typically found in hierarchal structure. Power derives from position in the structure.</w:t>
                      </w:r>
                    </w:p>
                    <w:p w14:paraId="17FEEB4C"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Task Culture:</w:t>
                      </w:r>
                      <w:r w:rsidRPr="00E14B87">
                        <w:rPr>
                          <w:rFonts w:ascii="Arial" w:hAnsi="Arial" w:cs="Arial"/>
                          <w:color w:val="0070C0"/>
                          <w:sz w:val="20"/>
                          <w:szCs w:val="20"/>
                        </w:rPr>
                        <w:t xml:space="preserve"> </w:t>
                      </w:r>
                      <w:r w:rsidRPr="00E14B87">
                        <w:rPr>
                          <w:rFonts w:ascii="Arial" w:hAnsi="Arial" w:cs="Arial"/>
                          <w:sz w:val="20"/>
                          <w:szCs w:val="20"/>
                        </w:rPr>
                        <w:t>Expert teams are formed to solve specific problems.</w:t>
                      </w:r>
                    </w:p>
                    <w:p w14:paraId="29958286" w14:textId="77777777" w:rsidR="009C1D3B" w:rsidRPr="00E14B87" w:rsidRDefault="009C1D3B" w:rsidP="005908C7">
                      <w:pPr>
                        <w:rPr>
                          <w:rFonts w:ascii="Arial" w:hAnsi="Arial" w:cs="Arial"/>
                          <w:sz w:val="20"/>
                          <w:szCs w:val="20"/>
                        </w:rPr>
                      </w:pPr>
                      <w:r w:rsidRPr="00E14B87">
                        <w:rPr>
                          <w:rFonts w:ascii="Arial" w:hAnsi="Arial" w:cs="Arial"/>
                          <w:b/>
                          <w:bCs/>
                          <w:color w:val="0070C0"/>
                          <w:sz w:val="20"/>
                          <w:szCs w:val="20"/>
                        </w:rPr>
                        <w:t>Person culture:</w:t>
                      </w:r>
                      <w:r w:rsidRPr="00E14B87">
                        <w:rPr>
                          <w:rFonts w:ascii="Arial" w:hAnsi="Arial" w:cs="Arial"/>
                          <w:color w:val="0070C0"/>
                          <w:sz w:val="20"/>
                          <w:szCs w:val="20"/>
                        </w:rPr>
                        <w:t xml:space="preserve"> </w:t>
                      </w:r>
                      <w:r w:rsidRPr="00E14B87">
                        <w:rPr>
                          <w:rFonts w:ascii="Arial" w:hAnsi="Arial" w:cs="Arial"/>
                          <w:sz w:val="20"/>
                          <w:szCs w:val="20"/>
                        </w:rPr>
                        <w:t xml:space="preserve">Employees believe to be superior to the organisation. Survival of this type of culture is difficult unless an environment is created for it to thrive. </w:t>
                      </w:r>
                    </w:p>
                    <w:p w14:paraId="67BD2632" w14:textId="77777777" w:rsidR="009C1D3B" w:rsidRDefault="009C1D3B" w:rsidP="005908C7">
                      <w:pPr>
                        <w:rPr>
                          <w:rFonts w:ascii="Arial" w:hAnsi="Arial" w:cs="Arial"/>
                          <w:sz w:val="20"/>
                          <w:szCs w:val="20"/>
                        </w:rPr>
                      </w:pPr>
                    </w:p>
                    <w:p w14:paraId="5E6F2BFF" w14:textId="77777777" w:rsidR="009C1D3B" w:rsidRPr="00512CA7" w:rsidRDefault="009C1D3B" w:rsidP="005908C7">
                      <w:pPr>
                        <w:rPr>
                          <w:rFonts w:ascii="Arial" w:hAnsi="Arial" w:cs="Arial"/>
                          <w:color w:val="8EAADB" w:themeColor="accent1" w:themeTint="99"/>
                          <w:sz w:val="16"/>
                          <w:szCs w:val="16"/>
                        </w:rPr>
                      </w:pPr>
                    </w:p>
                    <w:p w14:paraId="69F7BBB0" w14:textId="77777777" w:rsidR="009C1D3B" w:rsidRPr="00A2054D" w:rsidRDefault="009C1D3B" w:rsidP="005908C7">
                      <w:pPr>
                        <w:rPr>
                          <w:sz w:val="24"/>
                          <w:szCs w:val="24"/>
                        </w:rPr>
                      </w:pPr>
                    </w:p>
                  </w:txbxContent>
                </v:textbox>
              </v:shape>
            </w:pict>
          </mc:Fallback>
        </mc:AlternateContent>
      </w:r>
      <w:r w:rsidRPr="000C3C82">
        <w:rPr>
          <w:noProof/>
        </w:rPr>
        <w:drawing>
          <wp:inline distT="0" distB="0" distL="0" distR="0" wp14:anchorId="596F6132" wp14:editId="6CD6BD9C">
            <wp:extent cx="3120390" cy="4525645"/>
            <wp:effectExtent l="0" t="0" r="3810" b="8255"/>
            <wp:docPr id="298" name="Picture 2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243781" cy="4704605"/>
                    </a:xfrm>
                    <a:prstGeom prst="rect">
                      <a:avLst/>
                    </a:prstGeom>
                  </pic:spPr>
                </pic:pic>
              </a:graphicData>
            </a:graphic>
          </wp:inline>
        </w:drawing>
      </w:r>
    </w:p>
    <w:p w14:paraId="2783476C" w14:textId="378A8C04" w:rsidR="00B61DDF" w:rsidRPr="005908C7" w:rsidRDefault="002A5B38" w:rsidP="005908C7">
      <w:pPr>
        <w:rPr>
          <w:rFonts w:ascii="Arial" w:hAnsi="Arial" w:cs="Arial"/>
        </w:rPr>
      </w:pPr>
      <w:r>
        <w:rPr>
          <w:noProof/>
        </w:rPr>
        <mc:AlternateContent>
          <mc:Choice Requires="wps">
            <w:drawing>
              <wp:anchor distT="0" distB="0" distL="114300" distR="114300" simplePos="0" relativeHeight="251679757" behindDoc="1" locked="0" layoutInCell="1" allowOverlap="1" wp14:anchorId="4AECBDE0" wp14:editId="1FF32FB5">
                <wp:simplePos x="0" y="0"/>
                <wp:positionH relativeFrom="margin">
                  <wp:posOffset>45720</wp:posOffset>
                </wp:positionH>
                <wp:positionV relativeFrom="paragraph">
                  <wp:posOffset>243840</wp:posOffset>
                </wp:positionV>
                <wp:extent cx="3108960" cy="608330"/>
                <wp:effectExtent l="0" t="0" r="15240" b="20320"/>
                <wp:wrapNone/>
                <wp:docPr id="297" name="Text Box 297"/>
                <wp:cNvGraphicFramePr/>
                <a:graphic xmlns:a="http://schemas.openxmlformats.org/drawingml/2006/main">
                  <a:graphicData uri="http://schemas.microsoft.com/office/word/2010/wordprocessingShape">
                    <wps:wsp>
                      <wps:cNvSpPr txBox="1"/>
                      <wps:spPr>
                        <a:xfrm>
                          <a:off x="0" y="0"/>
                          <a:ext cx="3108960" cy="608330"/>
                        </a:xfrm>
                        <a:prstGeom prst="rect">
                          <a:avLst/>
                        </a:prstGeom>
                        <a:solidFill>
                          <a:schemeClr val="lt1"/>
                        </a:solidFill>
                        <a:ln w="6350">
                          <a:solidFill>
                            <a:prstClr val="black"/>
                          </a:solidFill>
                        </a:ln>
                      </wps:spPr>
                      <wps:txbx>
                        <w:txbxContent>
                          <w:p w14:paraId="5FE837E9" w14:textId="6A3FDB15" w:rsidR="009C1D3B" w:rsidRDefault="009C1D3B" w:rsidP="005908C7">
                            <w:pPr>
                              <w:jc w:val="center"/>
                              <w:rPr>
                                <w:rFonts w:ascii="Arial" w:hAnsi="Arial" w:cs="Arial"/>
                                <w:sz w:val="16"/>
                                <w:szCs w:val="16"/>
                              </w:rPr>
                            </w:pPr>
                            <w:r w:rsidRPr="00FE377E">
                              <w:rPr>
                                <w:rFonts w:ascii="Arial" w:hAnsi="Arial" w:cs="Arial"/>
                                <w:sz w:val="16"/>
                                <w:szCs w:val="16"/>
                              </w:rPr>
                              <w:t xml:space="preserve">Figure </w:t>
                            </w:r>
                            <w:r w:rsidR="002A5B38">
                              <w:rPr>
                                <w:rFonts w:ascii="Arial" w:hAnsi="Arial" w:cs="Arial"/>
                                <w:sz w:val="16"/>
                                <w:szCs w:val="16"/>
                              </w:rPr>
                              <w:t>5</w:t>
                            </w:r>
                          </w:p>
                          <w:p w14:paraId="6AB5D1D7" w14:textId="6CB9D400" w:rsidR="009C1D3B" w:rsidRPr="00543CAB" w:rsidRDefault="009C1D3B" w:rsidP="005908C7">
                            <w:pPr>
                              <w:jc w:val="center"/>
                              <w:rPr>
                                <w:sz w:val="16"/>
                                <w:szCs w:val="16"/>
                              </w:rPr>
                            </w:pPr>
                            <w:r>
                              <w:rPr>
                                <w:rFonts w:ascii="Arial" w:hAnsi="Arial" w:cs="Arial"/>
                                <w:sz w:val="16"/>
                                <w:szCs w:val="16"/>
                              </w:rPr>
                              <w:t>S</w:t>
                            </w:r>
                            <w:r w:rsidRPr="00FE377E">
                              <w:rPr>
                                <w:rFonts w:ascii="Arial" w:hAnsi="Arial" w:cs="Arial"/>
                                <w:sz w:val="16"/>
                                <w:szCs w:val="16"/>
                              </w:rPr>
                              <w:t xml:space="preserve">hows Charles Handy's four typologies of organisational </w:t>
                            </w:r>
                            <w:r>
                              <w:rPr>
                                <w:rFonts w:ascii="Arial" w:hAnsi="Arial" w:cs="Arial"/>
                                <w:sz w:val="16"/>
                                <w:szCs w:val="16"/>
                              </w:rPr>
                              <w:t>culture.</w:t>
                            </w:r>
                            <w:r w:rsidRPr="00FE377E">
                              <w:rPr>
                                <w:rFonts w:ascii="Arial" w:hAnsi="Arial" w:cs="Arial"/>
                                <w:sz w:val="16"/>
                                <w:szCs w:val="16"/>
                              </w:rPr>
                              <w:t xml:space="preserve"> (Blog.readytomanage.com</w:t>
                            </w:r>
                            <w:r>
                              <w:rPr>
                                <w:rFonts w:ascii="Arial" w:hAnsi="Arial" w:cs="Arial"/>
                                <w:sz w:val="16"/>
                                <w:szCs w:val="16"/>
                              </w:rPr>
                              <w:t xml:space="preserve"> </w:t>
                            </w:r>
                            <w:r w:rsidRPr="00292DD3">
                              <w:rPr>
                                <w:sz w:val="16"/>
                                <w:szCs w:val="16"/>
                              </w:rPr>
                              <w:t>2020)</w:t>
                            </w:r>
                            <w:r>
                              <w:rPr>
                                <w:sz w:val="16"/>
                                <w:szCs w:val="16"/>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ECBDE0" id="Text Box 297" o:spid="_x0000_s1052" type="#_x0000_t202" style="position:absolute;left:0;text-align:left;margin-left:3.6pt;margin-top:19.2pt;width:244.8pt;height:47.9pt;z-index:-25163672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" fillcolor="white [3201]" strokeweight=".5pt">
                <v:textbox>
                  <w:txbxContent>
                    <w:p w14:paraId="5FE837E9" w14:textId="6A3FDB15" w:rsidR="009C1D3B" w:rsidRDefault="009C1D3B" w:rsidP="005908C7">
                      <w:pPr>
                        <w:jc w:val="center"/>
                        <w:rPr>
                          <w:rFonts w:ascii="Arial" w:hAnsi="Arial" w:cs="Arial"/>
                          <w:sz w:val="16"/>
                          <w:szCs w:val="16"/>
                        </w:rPr>
                      </w:pPr>
                      <w:r w:rsidRPr="00FE377E">
                        <w:rPr>
                          <w:rFonts w:ascii="Arial" w:hAnsi="Arial" w:cs="Arial"/>
                          <w:sz w:val="16"/>
                          <w:szCs w:val="16"/>
                        </w:rPr>
                        <w:t xml:space="preserve">Figure </w:t>
                      </w:r>
                      <w:r w:rsidR="002A5B38">
                        <w:rPr>
                          <w:rFonts w:ascii="Arial" w:hAnsi="Arial" w:cs="Arial"/>
                          <w:sz w:val="16"/>
                          <w:szCs w:val="16"/>
                        </w:rPr>
                        <w:t>5</w:t>
                      </w:r>
                    </w:p>
                    <w:p w14:paraId="6AB5D1D7" w14:textId="6CB9D400" w:rsidR="009C1D3B" w:rsidRPr="00543CAB" w:rsidRDefault="009C1D3B" w:rsidP="005908C7">
                      <w:pPr>
                        <w:jc w:val="center"/>
                        <w:rPr>
                          <w:sz w:val="16"/>
                          <w:szCs w:val="16"/>
                        </w:rPr>
                      </w:pPr>
                      <w:r>
                        <w:rPr>
                          <w:rFonts w:ascii="Arial" w:hAnsi="Arial" w:cs="Arial"/>
                          <w:sz w:val="16"/>
                          <w:szCs w:val="16"/>
                        </w:rPr>
                        <w:t>S</w:t>
                      </w:r>
                      <w:r w:rsidRPr="00FE377E">
                        <w:rPr>
                          <w:rFonts w:ascii="Arial" w:hAnsi="Arial" w:cs="Arial"/>
                          <w:sz w:val="16"/>
                          <w:szCs w:val="16"/>
                        </w:rPr>
                        <w:t xml:space="preserve">hows Charles Handy's four typologies of organisational </w:t>
                      </w:r>
                      <w:r>
                        <w:rPr>
                          <w:rFonts w:ascii="Arial" w:hAnsi="Arial" w:cs="Arial"/>
                          <w:sz w:val="16"/>
                          <w:szCs w:val="16"/>
                        </w:rPr>
                        <w:t>culture.</w:t>
                      </w:r>
                      <w:r w:rsidRPr="00FE377E">
                        <w:rPr>
                          <w:rFonts w:ascii="Arial" w:hAnsi="Arial" w:cs="Arial"/>
                          <w:sz w:val="16"/>
                          <w:szCs w:val="16"/>
                        </w:rPr>
                        <w:t xml:space="preserve"> (Blog.readytomanage.com</w:t>
                      </w:r>
                      <w:r>
                        <w:rPr>
                          <w:rFonts w:ascii="Arial" w:hAnsi="Arial" w:cs="Arial"/>
                          <w:sz w:val="16"/>
                          <w:szCs w:val="16"/>
                        </w:rPr>
                        <w:t xml:space="preserve"> </w:t>
                      </w:r>
                      <w:r w:rsidRPr="00292DD3">
                        <w:rPr>
                          <w:sz w:val="16"/>
                          <w:szCs w:val="16"/>
                        </w:rPr>
                        <w:t>2020)</w:t>
                      </w:r>
                      <w:r>
                        <w:rPr>
                          <w:sz w:val="16"/>
                          <w:szCs w:val="16"/>
                        </w:rPr>
                        <w:t>.</w:t>
                      </w:r>
                    </w:p>
                  </w:txbxContent>
                </v:textbox>
                <w10:wrap anchorx="margin"/>
              </v:shape>
            </w:pict>
          </mc:Fallback>
        </mc:AlternateContent>
      </w:r>
    </w:p>
    <w:p w14:paraId="4E6B9A74" w14:textId="77777777" w:rsidR="005908C7" w:rsidRPr="00212931" w:rsidRDefault="005908C7" w:rsidP="00212931">
      <w:pPr>
        <w:rPr>
          <w:rFonts w:ascii="Arial" w:hAnsi="Arial" w:cs="Arial"/>
          <w:b/>
          <w:bCs/>
          <w:sz w:val="24"/>
          <w:szCs w:val="24"/>
        </w:rPr>
      </w:pPr>
    </w:p>
    <w:p w14:paraId="5AC1CBFE" w14:textId="77777777" w:rsidR="005908C7" w:rsidRDefault="005908C7" w:rsidP="004F542C">
      <w:pPr>
        <w:pStyle w:val="ListParagraph"/>
        <w:rPr>
          <w:rFonts w:ascii="Arial" w:hAnsi="Arial" w:cs="Arial"/>
          <w:b/>
          <w:bCs/>
          <w:sz w:val="24"/>
          <w:szCs w:val="24"/>
        </w:rPr>
      </w:pPr>
    </w:p>
    <w:p w14:paraId="57C63303" w14:textId="77777777" w:rsidR="005908C7" w:rsidRDefault="005908C7" w:rsidP="004F542C">
      <w:pPr>
        <w:pStyle w:val="ListParagraph"/>
        <w:rPr>
          <w:rFonts w:ascii="Arial" w:hAnsi="Arial" w:cs="Arial"/>
          <w:b/>
          <w:bCs/>
          <w:sz w:val="24"/>
          <w:szCs w:val="24"/>
        </w:rPr>
      </w:pPr>
    </w:p>
    <w:p w14:paraId="36D97D5F" w14:textId="77777777" w:rsidR="005908C7" w:rsidRDefault="005908C7" w:rsidP="004F542C">
      <w:pPr>
        <w:pStyle w:val="ListParagraph"/>
        <w:rPr>
          <w:rFonts w:ascii="Arial" w:hAnsi="Arial" w:cs="Arial"/>
          <w:b/>
          <w:bCs/>
          <w:sz w:val="24"/>
          <w:szCs w:val="24"/>
        </w:rPr>
      </w:pPr>
    </w:p>
    <w:p w14:paraId="5C13CA74" w14:textId="77777777" w:rsidR="005908C7" w:rsidRDefault="005908C7" w:rsidP="004F542C">
      <w:pPr>
        <w:pStyle w:val="ListParagraph"/>
        <w:rPr>
          <w:rFonts w:ascii="Arial" w:hAnsi="Arial" w:cs="Arial"/>
          <w:b/>
          <w:bCs/>
          <w:sz w:val="24"/>
          <w:szCs w:val="24"/>
        </w:rPr>
      </w:pPr>
    </w:p>
    <w:p w14:paraId="145E4106" w14:textId="77777777" w:rsidR="005908C7" w:rsidRDefault="005908C7" w:rsidP="004F542C">
      <w:pPr>
        <w:pStyle w:val="ListParagraph"/>
        <w:rPr>
          <w:rFonts w:ascii="Arial" w:hAnsi="Arial" w:cs="Arial"/>
          <w:b/>
          <w:bCs/>
          <w:sz w:val="24"/>
          <w:szCs w:val="24"/>
        </w:rPr>
      </w:pPr>
    </w:p>
    <w:p w14:paraId="0959FF38" w14:textId="77777777" w:rsidR="005908C7" w:rsidRDefault="005908C7" w:rsidP="004F542C">
      <w:pPr>
        <w:pStyle w:val="ListParagraph"/>
        <w:rPr>
          <w:rFonts w:ascii="Arial" w:hAnsi="Arial" w:cs="Arial"/>
          <w:b/>
          <w:bCs/>
          <w:sz w:val="24"/>
          <w:szCs w:val="24"/>
        </w:rPr>
      </w:pPr>
    </w:p>
    <w:p w14:paraId="200BBADB" w14:textId="77777777" w:rsidR="005908C7" w:rsidRDefault="005908C7" w:rsidP="004F542C">
      <w:pPr>
        <w:pStyle w:val="ListParagraph"/>
        <w:rPr>
          <w:rFonts w:ascii="Arial" w:hAnsi="Arial" w:cs="Arial"/>
          <w:b/>
          <w:bCs/>
          <w:sz w:val="24"/>
          <w:szCs w:val="24"/>
        </w:rPr>
      </w:pPr>
    </w:p>
    <w:p w14:paraId="56AB259C" w14:textId="77777777" w:rsidR="005908C7" w:rsidRDefault="005908C7" w:rsidP="004F542C">
      <w:pPr>
        <w:pStyle w:val="ListParagraph"/>
        <w:rPr>
          <w:rFonts w:ascii="Arial" w:hAnsi="Arial" w:cs="Arial"/>
          <w:b/>
          <w:bCs/>
          <w:sz w:val="24"/>
          <w:szCs w:val="24"/>
        </w:rPr>
      </w:pPr>
    </w:p>
    <w:p w14:paraId="4BFDD1DA" w14:textId="77777777" w:rsidR="0059521B" w:rsidRDefault="0059521B" w:rsidP="0059521B">
      <w:pPr>
        <w:rPr>
          <w:rFonts w:ascii="Arial" w:hAnsi="Arial" w:cs="Arial"/>
          <w:b/>
          <w:bCs/>
          <w:sz w:val="24"/>
          <w:szCs w:val="24"/>
        </w:rPr>
      </w:pPr>
    </w:p>
    <w:p w14:paraId="3A082824" w14:textId="77777777" w:rsidR="0059521B" w:rsidRDefault="0059521B" w:rsidP="0059521B">
      <w:pPr>
        <w:rPr>
          <w:rFonts w:ascii="Arial" w:hAnsi="Arial" w:cs="Arial"/>
          <w:b/>
          <w:bCs/>
          <w:sz w:val="24"/>
          <w:szCs w:val="24"/>
        </w:rPr>
      </w:pPr>
    </w:p>
    <w:p w14:paraId="6C40B293" w14:textId="192F27FF" w:rsidR="00490C90" w:rsidRPr="00327DB3" w:rsidRDefault="003C3941" w:rsidP="0059521B">
      <w:pPr>
        <w:rPr>
          <w:rFonts w:ascii="Arial" w:hAnsi="Arial" w:cs="Arial"/>
          <w:color w:val="000000" w:themeColor="text1"/>
          <w:sz w:val="26"/>
          <w:szCs w:val="26"/>
        </w:rPr>
      </w:pPr>
      <w:r>
        <w:rPr>
          <w:rFonts w:ascii="Arial" w:hAnsi="Arial" w:cs="Arial"/>
          <w:color w:val="000000" w:themeColor="text1"/>
          <w:sz w:val="26"/>
          <w:szCs w:val="26"/>
        </w:rPr>
        <w:t>9</w:t>
      </w:r>
      <w:r w:rsidR="008655BA" w:rsidRPr="00327DB3">
        <w:rPr>
          <w:rFonts w:ascii="Arial" w:hAnsi="Arial" w:cs="Arial"/>
          <w:color w:val="000000" w:themeColor="text1"/>
          <w:sz w:val="26"/>
          <w:szCs w:val="26"/>
        </w:rPr>
        <w:t>.3</w:t>
      </w:r>
      <w:r w:rsidR="004F542C" w:rsidRPr="00327DB3">
        <w:rPr>
          <w:rStyle w:val="Heading2Char"/>
          <w:rFonts w:ascii="Arial" w:hAnsi="Arial" w:cs="Arial"/>
          <w:color w:val="000000" w:themeColor="text1"/>
        </w:rPr>
        <w:t xml:space="preserve"> </w:t>
      </w:r>
      <w:r w:rsidR="00D67D68" w:rsidRPr="00327DB3">
        <w:rPr>
          <w:rStyle w:val="Heading2Char"/>
          <w:rFonts w:ascii="Arial" w:hAnsi="Arial" w:cs="Arial"/>
          <w:color w:val="000000" w:themeColor="text1"/>
        </w:rPr>
        <w:t>Application of Mckinsey’s 7’s framework to Taj Tandoori.</w:t>
      </w:r>
    </w:p>
    <w:p w14:paraId="08908718" w14:textId="77777777" w:rsidR="00D67D68" w:rsidRPr="00D67D68" w:rsidRDefault="00D67D68" w:rsidP="00D67D68">
      <w:pPr>
        <w:pStyle w:val="ListParagraph"/>
        <w:rPr>
          <w:rFonts w:ascii="Arial" w:hAnsi="Arial" w:cs="Arial"/>
        </w:rPr>
      </w:pPr>
    </w:p>
    <w:p w14:paraId="090F9DFA" w14:textId="610E54D5" w:rsidR="00490C90" w:rsidRDefault="00F62072" w:rsidP="00490C90">
      <w:pPr>
        <w:rPr>
          <w:rFonts w:ascii="Arial" w:hAnsi="Arial" w:cs="Arial"/>
        </w:rPr>
      </w:pPr>
      <w:r>
        <w:rPr>
          <w:rFonts w:ascii="Arial" w:hAnsi="Arial" w:cs="Arial"/>
          <w:b/>
          <w:bCs/>
          <w:noProof/>
          <w:sz w:val="24"/>
          <w:szCs w:val="24"/>
        </w:rPr>
        <mc:AlternateContent>
          <mc:Choice Requires="wps">
            <w:drawing>
              <wp:anchor distT="0" distB="0" distL="114300" distR="114300" simplePos="0" relativeHeight="251673613" behindDoc="0" locked="0" layoutInCell="1" allowOverlap="1" wp14:anchorId="695FAA8F" wp14:editId="2CD2B45A">
                <wp:simplePos x="0" y="0"/>
                <wp:positionH relativeFrom="margin">
                  <wp:posOffset>3178810</wp:posOffset>
                </wp:positionH>
                <wp:positionV relativeFrom="paragraph">
                  <wp:posOffset>6985</wp:posOffset>
                </wp:positionV>
                <wp:extent cx="2371090" cy="3103735"/>
                <wp:effectExtent l="0" t="0" r="0" b="1905"/>
                <wp:wrapNone/>
                <wp:docPr id="10" name="Text Box 10"/>
                <wp:cNvGraphicFramePr/>
                <a:graphic xmlns:a="http://schemas.openxmlformats.org/drawingml/2006/main">
                  <a:graphicData uri="http://schemas.microsoft.com/office/word/2010/wordprocessingShape">
                    <wps:wsp>
                      <wps:cNvSpPr txBox="1"/>
                      <wps:spPr>
                        <a:xfrm>
                          <a:off x="0" y="0"/>
                          <a:ext cx="2371090" cy="3103735"/>
                        </a:xfrm>
                        <a:prstGeom prst="rect">
                          <a:avLst/>
                        </a:prstGeom>
                        <a:solidFill>
                          <a:schemeClr val="lt1"/>
                        </a:solidFill>
                        <a:ln w="6350">
                          <a:noFill/>
                        </a:ln>
                      </wps:spPr>
                      <wps:txbx>
                        <w:txbxContent>
                          <w:p w14:paraId="09A69F97" w14:textId="2EAD7A8C" w:rsidR="009C1D3B" w:rsidRPr="00237531" w:rsidRDefault="009C1D3B" w:rsidP="008017AD">
                            <w:pPr>
                              <w:rPr>
                                <w:rFonts w:ascii="Arial" w:hAnsi="Arial" w:cs="Arial"/>
                                <w:sz w:val="18"/>
                                <w:szCs w:val="18"/>
                              </w:rPr>
                            </w:pPr>
                            <w:r>
                              <w:rPr>
                                <w:rFonts w:ascii="Arial" w:hAnsi="Arial" w:cs="Arial"/>
                                <w:sz w:val="18"/>
                                <w:szCs w:val="18"/>
                              </w:rPr>
                              <w:t>Mckinsey’s 7S framework is a tool to analyse the internal environment of an organization. The model is used to demonstrate how the 7 elements in figure 6 can be used to achieve the goals of any company.</w:t>
                            </w:r>
                          </w:p>
                          <w:p w14:paraId="6E941E6D" w14:textId="3E2F13C7" w:rsidR="009C1D3B" w:rsidRDefault="009C1D3B" w:rsidP="00490C90">
                            <w:pPr>
                              <w:rPr>
                                <w:rFonts w:ascii="Arial" w:hAnsi="Arial" w:cs="Arial"/>
                                <w:sz w:val="18"/>
                                <w:szCs w:val="18"/>
                              </w:rPr>
                            </w:pPr>
                            <w:r>
                              <w:rPr>
                                <w:rFonts w:ascii="Arial" w:hAnsi="Arial" w:cs="Arial"/>
                                <w:sz w:val="18"/>
                                <w:szCs w:val="18"/>
                              </w:rPr>
                              <w:t xml:space="preserve">This model shows how all 7 elements are </w:t>
                            </w:r>
                            <w:r w:rsidRPr="002242FB">
                              <w:rPr>
                                <w:rFonts w:ascii="Arial" w:hAnsi="Arial" w:cs="Arial"/>
                                <w:sz w:val="18"/>
                                <w:szCs w:val="18"/>
                              </w:rPr>
                              <w:t>(Strategic Management Insight, 2020)</w:t>
                            </w:r>
                            <w:r>
                              <w:rPr>
                                <w:rFonts w:ascii="Arial" w:hAnsi="Arial" w:cs="Arial"/>
                                <w:sz w:val="18"/>
                                <w:szCs w:val="18"/>
                              </w:rPr>
                              <w:t>.</w:t>
                            </w:r>
                          </w:p>
                          <w:p w14:paraId="56F86B60" w14:textId="225A0897" w:rsidR="009C1D3B" w:rsidRPr="00866813" w:rsidRDefault="009C1D3B" w:rsidP="00866813">
                            <w:pPr>
                              <w:rPr>
                                <w:rFonts w:ascii="Arial" w:hAnsi="Arial" w:cs="Arial"/>
                                <w:sz w:val="18"/>
                                <w:szCs w:val="18"/>
                              </w:rPr>
                            </w:pPr>
                            <w:r>
                              <w:rPr>
                                <w:rFonts w:ascii="Arial" w:hAnsi="Arial" w:cs="Arial"/>
                                <w:sz w:val="18"/>
                                <w:szCs w:val="18"/>
                              </w:rPr>
                              <w:t xml:space="preserve">This model can be used in any organisation and is mainly used to: </w:t>
                            </w:r>
                          </w:p>
                          <w:p w14:paraId="133C1F14" w14:textId="442BD8E9"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facilitate in organisational change.</w:t>
                            </w:r>
                          </w:p>
                          <w:p w14:paraId="04810B53" w14:textId="33D7976C"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implementation of a new strategy</w:t>
                            </w:r>
                            <w:r w:rsidRPr="008170D0">
                              <w:rPr>
                                <w:rFonts w:ascii="Arial" w:hAnsi="Arial" w:cs="Arial"/>
                                <w:sz w:val="18"/>
                                <w:szCs w:val="18"/>
                              </w:rPr>
                              <w:t>.</w:t>
                            </w:r>
                          </w:p>
                          <w:p w14:paraId="659C2673" w14:textId="27620A79"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To identify changes in other areas of the business.</w:t>
                            </w:r>
                          </w:p>
                          <w:p w14:paraId="39CF0F34" w14:textId="18829D4E" w:rsidR="009C1D3B" w:rsidRPr="00117C0F" w:rsidRDefault="009C1D3B" w:rsidP="00117C0F">
                            <w:pPr>
                              <w:pStyle w:val="ListParagraph"/>
                              <w:numPr>
                                <w:ilvl w:val="0"/>
                                <w:numId w:val="24"/>
                              </w:numPr>
                              <w:rPr>
                                <w:rFonts w:ascii="Arial" w:hAnsi="Arial" w:cs="Arial"/>
                                <w:sz w:val="18"/>
                                <w:szCs w:val="18"/>
                              </w:rPr>
                            </w:pPr>
                            <w:r w:rsidRPr="00117C0F">
                              <w:rPr>
                                <w:rFonts w:ascii="Arial" w:hAnsi="Arial" w:cs="Arial"/>
                                <w:sz w:val="18"/>
                                <w:szCs w:val="18"/>
                              </w:rPr>
                              <w:t>Facilitate in any future mergers.</w:t>
                            </w:r>
                          </w:p>
                          <w:p w14:paraId="13C198F6" w14:textId="62A39CD7" w:rsidR="009C1D3B" w:rsidRDefault="009C1D3B" w:rsidP="00490C9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5FAA8F" id="Text Box 10" o:spid="_x0000_s1053" type="#_x0000_t202" style="position:absolute;left:0;text-align:left;margin-left:250.3pt;margin-top:.55pt;width:186.7pt;height:244.4pt;z-index:25167361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" fillcolor="white [3201]" stroked="f" strokeweight=".5pt">
                <v:textbox>
                  <w:txbxContent>
                    <w:p w14:paraId="09A69F97" w14:textId="2EAD7A8C" w:rsidR="009C1D3B" w:rsidRPr="00237531" w:rsidRDefault="009C1D3B" w:rsidP="008017AD">
                      <w:pPr>
                        <w:rPr>
                          <w:rFonts w:ascii="Arial" w:hAnsi="Arial" w:cs="Arial"/>
                          <w:sz w:val="18"/>
                          <w:szCs w:val="18"/>
                        </w:rPr>
                      </w:pPr>
                      <w:r>
                        <w:rPr>
                          <w:rFonts w:ascii="Arial" w:hAnsi="Arial" w:cs="Arial"/>
                          <w:sz w:val="18"/>
                          <w:szCs w:val="18"/>
                        </w:rPr>
                        <w:t>Mckinsey’s 7S framework is a tool to analyse the internal environment of an organization. The model is used to demonstrate how the 7 elements in figure 6 can be used to achieve the goals of any company.</w:t>
                      </w:r>
                    </w:p>
                    <w:p w14:paraId="6E941E6D" w14:textId="3E2F13C7" w:rsidR="009C1D3B" w:rsidRDefault="009C1D3B" w:rsidP="00490C90">
                      <w:pPr>
                        <w:rPr>
                          <w:rFonts w:ascii="Arial" w:hAnsi="Arial" w:cs="Arial"/>
                          <w:sz w:val="18"/>
                          <w:szCs w:val="18"/>
                        </w:rPr>
                      </w:pPr>
                      <w:r>
                        <w:rPr>
                          <w:rFonts w:ascii="Arial" w:hAnsi="Arial" w:cs="Arial"/>
                          <w:sz w:val="18"/>
                          <w:szCs w:val="18"/>
                        </w:rPr>
                        <w:t xml:space="preserve">This model shows how all 7 elements are </w:t>
                      </w:r>
                      <w:r w:rsidRPr="002242FB">
                        <w:rPr>
                          <w:rFonts w:ascii="Arial" w:hAnsi="Arial" w:cs="Arial"/>
                          <w:sz w:val="18"/>
                          <w:szCs w:val="18"/>
                        </w:rPr>
                        <w:t>(Strategic Management Insight, 2020)</w:t>
                      </w:r>
                      <w:r>
                        <w:rPr>
                          <w:rFonts w:ascii="Arial" w:hAnsi="Arial" w:cs="Arial"/>
                          <w:sz w:val="18"/>
                          <w:szCs w:val="18"/>
                        </w:rPr>
                        <w:t>.</w:t>
                      </w:r>
                    </w:p>
                    <w:p w14:paraId="56F86B60" w14:textId="225A0897" w:rsidR="009C1D3B" w:rsidRPr="00866813" w:rsidRDefault="009C1D3B" w:rsidP="00866813">
                      <w:pPr>
                        <w:rPr>
                          <w:rFonts w:ascii="Arial" w:hAnsi="Arial" w:cs="Arial"/>
                          <w:sz w:val="18"/>
                          <w:szCs w:val="18"/>
                        </w:rPr>
                      </w:pPr>
                      <w:r>
                        <w:rPr>
                          <w:rFonts w:ascii="Arial" w:hAnsi="Arial" w:cs="Arial"/>
                          <w:sz w:val="18"/>
                          <w:szCs w:val="18"/>
                        </w:rPr>
                        <w:t xml:space="preserve">This model can be used in any organisation and is mainly used to: </w:t>
                      </w:r>
                    </w:p>
                    <w:p w14:paraId="133C1F14" w14:textId="442BD8E9"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facilitate in organisational change.</w:t>
                      </w:r>
                    </w:p>
                    <w:p w14:paraId="04810B53" w14:textId="33D7976C"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implementation of a new strategy</w:t>
                      </w:r>
                      <w:r w:rsidRPr="008170D0">
                        <w:rPr>
                          <w:rFonts w:ascii="Arial" w:hAnsi="Arial" w:cs="Arial"/>
                          <w:sz w:val="18"/>
                          <w:szCs w:val="18"/>
                        </w:rPr>
                        <w:t>.</w:t>
                      </w:r>
                    </w:p>
                    <w:p w14:paraId="659C2673" w14:textId="27620A79" w:rsidR="009C1D3B" w:rsidRPr="008170D0" w:rsidRDefault="009C1D3B" w:rsidP="008170D0">
                      <w:pPr>
                        <w:pStyle w:val="ListParagraph"/>
                        <w:numPr>
                          <w:ilvl w:val="0"/>
                          <w:numId w:val="24"/>
                        </w:numPr>
                        <w:rPr>
                          <w:rFonts w:ascii="Arial" w:hAnsi="Arial" w:cs="Arial"/>
                          <w:sz w:val="18"/>
                          <w:szCs w:val="18"/>
                        </w:rPr>
                      </w:pPr>
                      <w:r>
                        <w:rPr>
                          <w:rFonts w:ascii="Arial" w:hAnsi="Arial" w:cs="Arial"/>
                          <w:sz w:val="18"/>
                          <w:szCs w:val="18"/>
                        </w:rPr>
                        <w:t>To identify changes in other areas of the business.</w:t>
                      </w:r>
                    </w:p>
                    <w:p w14:paraId="39CF0F34" w14:textId="18829D4E" w:rsidR="009C1D3B" w:rsidRPr="00117C0F" w:rsidRDefault="009C1D3B" w:rsidP="00117C0F">
                      <w:pPr>
                        <w:pStyle w:val="ListParagraph"/>
                        <w:numPr>
                          <w:ilvl w:val="0"/>
                          <w:numId w:val="24"/>
                        </w:numPr>
                        <w:rPr>
                          <w:rFonts w:ascii="Arial" w:hAnsi="Arial" w:cs="Arial"/>
                          <w:sz w:val="18"/>
                          <w:szCs w:val="18"/>
                        </w:rPr>
                      </w:pPr>
                      <w:r w:rsidRPr="00117C0F">
                        <w:rPr>
                          <w:rFonts w:ascii="Arial" w:hAnsi="Arial" w:cs="Arial"/>
                          <w:sz w:val="18"/>
                          <w:szCs w:val="18"/>
                        </w:rPr>
                        <w:t>Facilitate in any future mergers.</w:t>
                      </w:r>
                    </w:p>
                    <w:p w14:paraId="13C198F6" w14:textId="62A39CD7" w:rsidR="009C1D3B" w:rsidRDefault="009C1D3B" w:rsidP="00490C90"/>
                  </w:txbxContent>
                </v:textbox>
                <w10:wrap anchorx="margin"/>
              </v:shape>
            </w:pict>
          </mc:Fallback>
        </mc:AlternateContent>
      </w:r>
      <w:r w:rsidR="00607811">
        <w:rPr>
          <w:rFonts w:ascii="Arial" w:hAnsi="Arial" w:cs="Arial"/>
          <w:b/>
          <w:bCs/>
          <w:noProof/>
          <w:sz w:val="24"/>
          <w:szCs w:val="24"/>
        </w:rPr>
        <w:drawing>
          <wp:inline distT="0" distB="0" distL="0" distR="0" wp14:anchorId="28DB3E62" wp14:editId="54D5D397">
            <wp:extent cx="3025358" cy="3086735"/>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53025" cy="3114963"/>
                    </a:xfrm>
                    <a:prstGeom prst="rect">
                      <a:avLst/>
                    </a:prstGeom>
                    <a:noFill/>
                  </pic:spPr>
                </pic:pic>
              </a:graphicData>
            </a:graphic>
          </wp:inline>
        </w:drawing>
      </w:r>
    </w:p>
    <w:p w14:paraId="372C3AF1" w14:textId="115C2080" w:rsidR="00490C90" w:rsidRDefault="00F62072" w:rsidP="00490C90">
      <w:pPr>
        <w:rPr>
          <w:rFonts w:ascii="Arial" w:hAnsi="Arial" w:cs="Arial"/>
        </w:rPr>
      </w:pPr>
      <w:r>
        <w:rPr>
          <w:noProof/>
        </w:rPr>
        <mc:AlternateContent>
          <mc:Choice Requires="wps">
            <w:drawing>
              <wp:anchor distT="0" distB="0" distL="114300" distR="114300" simplePos="0" relativeHeight="251675661" behindDoc="0" locked="0" layoutInCell="1" allowOverlap="1" wp14:anchorId="453C5D34" wp14:editId="63DEE416">
                <wp:simplePos x="0" y="0"/>
                <wp:positionH relativeFrom="margin">
                  <wp:align>left</wp:align>
                </wp:positionH>
                <wp:positionV relativeFrom="paragraph">
                  <wp:posOffset>6496</wp:posOffset>
                </wp:positionV>
                <wp:extent cx="2539419" cy="407561"/>
                <wp:effectExtent l="0" t="0" r="13335" b="12065"/>
                <wp:wrapNone/>
                <wp:docPr id="18" name="Text Box 18"/>
                <wp:cNvGraphicFramePr/>
                <a:graphic xmlns:a="http://schemas.openxmlformats.org/drawingml/2006/main">
                  <a:graphicData uri="http://schemas.microsoft.com/office/word/2010/wordprocessingShape">
                    <wps:wsp>
                      <wps:cNvSpPr txBox="1"/>
                      <wps:spPr>
                        <a:xfrm rot="10800000" flipV="1">
                          <a:off x="0" y="0"/>
                          <a:ext cx="2539419" cy="407561"/>
                        </a:xfrm>
                        <a:prstGeom prst="rect">
                          <a:avLst/>
                        </a:prstGeom>
                        <a:solidFill>
                          <a:schemeClr val="lt1"/>
                        </a:solidFill>
                        <a:ln w="6350">
                          <a:solidFill>
                            <a:schemeClr val="tx1"/>
                          </a:solidFill>
                        </a:ln>
                      </wps:spPr>
                      <wps:txbx>
                        <w:txbxContent>
                          <w:p w14:paraId="0515C314" w14:textId="70B4DE18" w:rsidR="009C1D3B" w:rsidRPr="00DF4C40" w:rsidRDefault="009C1D3B" w:rsidP="00515215">
                            <w:pPr>
                              <w:jc w:val="center"/>
                              <w:rPr>
                                <w:rFonts w:ascii="Arial" w:hAnsi="Arial" w:cs="Arial"/>
                                <w:sz w:val="16"/>
                                <w:szCs w:val="16"/>
                              </w:rPr>
                            </w:pPr>
                            <w:r w:rsidRPr="00DF4C40">
                              <w:rPr>
                                <w:rFonts w:ascii="Arial" w:hAnsi="Arial" w:cs="Arial"/>
                                <w:sz w:val="16"/>
                                <w:szCs w:val="16"/>
                              </w:rPr>
                              <w:t xml:space="preserve">Fig 6 shows the 7 elements of Mckinsey’s framework. </w:t>
                            </w:r>
                            <w:r w:rsidRPr="00DF4C40">
                              <w:rPr>
                                <w:rFonts w:ascii="Arial" w:hAnsi="Arial" w:cs="Arial"/>
                                <w:color w:val="000000"/>
                                <w:sz w:val="16"/>
                                <w:szCs w:val="16"/>
                                <w:shd w:val="clear" w:color="auto" w:fill="FFFFFF"/>
                              </w:rPr>
                              <w:t>(Strategic Management Insight, 2020)</w:t>
                            </w:r>
                            <w:r>
                              <w:rPr>
                                <w:rFonts w:ascii="Arial" w:hAnsi="Arial" w:cs="Arial"/>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3C5D34" id="Text Box 18" o:spid="_x0000_s1054" type="#_x0000_t202" style="position:absolute;left:0;text-align:left;margin-left:0;margin-top:.5pt;width:199.95pt;height:32.1pt;rotation:180;flip:y;z-index:251675661;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" fillcolor="white [3201]" strokecolor="black [3213]" strokeweight=".5pt">
                <v:textbox>
                  <w:txbxContent>
                    <w:p w14:paraId="0515C314" w14:textId="70B4DE18" w:rsidR="009C1D3B" w:rsidRPr="00DF4C40" w:rsidRDefault="009C1D3B" w:rsidP="00515215">
                      <w:pPr>
                        <w:jc w:val="center"/>
                        <w:rPr>
                          <w:rFonts w:ascii="Arial" w:hAnsi="Arial" w:cs="Arial"/>
                          <w:sz w:val="16"/>
                          <w:szCs w:val="16"/>
                        </w:rPr>
                      </w:pPr>
                      <w:r w:rsidRPr="00DF4C40">
                        <w:rPr>
                          <w:rFonts w:ascii="Arial" w:hAnsi="Arial" w:cs="Arial"/>
                          <w:sz w:val="16"/>
                          <w:szCs w:val="16"/>
                        </w:rPr>
                        <w:t xml:space="preserve">Fig 6 shows the 7 elements of Mckinsey’s framework. </w:t>
                      </w:r>
                      <w:r w:rsidRPr="00DF4C40">
                        <w:rPr>
                          <w:rFonts w:ascii="Arial" w:hAnsi="Arial" w:cs="Arial"/>
                          <w:color w:val="000000"/>
                          <w:sz w:val="16"/>
                          <w:szCs w:val="16"/>
                          <w:shd w:val="clear" w:color="auto" w:fill="FFFFFF"/>
                        </w:rPr>
                        <w:t>(Strategic Management Insight, 2020)</w:t>
                      </w:r>
                      <w:r>
                        <w:rPr>
                          <w:rFonts w:ascii="Arial" w:hAnsi="Arial" w:cs="Arial"/>
                          <w:color w:val="000000"/>
                          <w:sz w:val="16"/>
                          <w:szCs w:val="16"/>
                          <w:shd w:val="clear" w:color="auto" w:fill="FFFFFF"/>
                        </w:rPr>
                        <w:t>.</w:t>
                      </w:r>
                    </w:p>
                  </w:txbxContent>
                </v:textbox>
                <w10:wrap anchorx="margin"/>
              </v:shape>
            </w:pict>
          </mc:Fallback>
        </mc:AlternateContent>
      </w:r>
    </w:p>
    <w:p w14:paraId="36DDEF17" w14:textId="7E23C22C" w:rsidR="00490C90" w:rsidRDefault="00490C90" w:rsidP="00490C90">
      <w:pPr>
        <w:jc w:val="left"/>
        <w:rPr>
          <w:rFonts w:ascii="Arial" w:hAnsi="Arial" w:cs="Arial"/>
        </w:rPr>
      </w:pPr>
    </w:p>
    <w:p w14:paraId="7B2A2064" w14:textId="2F6F6F51" w:rsidR="00490C90" w:rsidRDefault="00607811" w:rsidP="00490C90">
      <w:pPr>
        <w:jc w:val="left"/>
        <w:rPr>
          <w:rFonts w:ascii="Arial" w:hAnsi="Arial" w:cs="Arial"/>
        </w:rPr>
      </w:pPr>
      <w:r>
        <w:rPr>
          <w:noProof/>
        </w:rPr>
        <mc:AlternateContent>
          <mc:Choice Requires="wps">
            <w:drawing>
              <wp:anchor distT="0" distB="0" distL="114300" distR="114300" simplePos="0" relativeHeight="251674637" behindDoc="0" locked="0" layoutInCell="1" allowOverlap="1" wp14:anchorId="06B7618C" wp14:editId="2C06386C">
                <wp:simplePos x="0" y="0"/>
                <wp:positionH relativeFrom="margin">
                  <wp:align>right</wp:align>
                </wp:positionH>
                <wp:positionV relativeFrom="paragraph">
                  <wp:posOffset>217170</wp:posOffset>
                </wp:positionV>
                <wp:extent cx="5726757" cy="2664823"/>
                <wp:effectExtent l="0" t="0" r="7620" b="2540"/>
                <wp:wrapNone/>
                <wp:docPr id="19" name="Text Box 19"/>
                <wp:cNvGraphicFramePr/>
                <a:graphic xmlns:a="http://schemas.openxmlformats.org/drawingml/2006/main">
                  <a:graphicData uri="http://schemas.microsoft.com/office/word/2010/wordprocessingShape">
                    <wps:wsp>
                      <wps:cNvSpPr txBox="1"/>
                      <wps:spPr>
                        <a:xfrm>
                          <a:off x="0" y="0"/>
                          <a:ext cx="5726757" cy="2664823"/>
                        </a:xfrm>
                        <a:prstGeom prst="rect">
                          <a:avLst/>
                        </a:prstGeom>
                        <a:solidFill>
                          <a:schemeClr val="lt1"/>
                        </a:solidFill>
                        <a:ln w="6350">
                          <a:noFill/>
                        </a:ln>
                      </wps:spPr>
                      <wps:txbx>
                        <w:txbxContent>
                          <w:p w14:paraId="2EE9821A" w14:textId="4AEF0EE5" w:rsidR="009C1D3B" w:rsidRPr="00421E17" w:rsidRDefault="009C1D3B" w:rsidP="00490C90">
                            <w:pPr>
                              <w:rPr>
                                <w:rFonts w:ascii="Arial" w:hAnsi="Arial" w:cs="Arial"/>
                                <w:sz w:val="18"/>
                                <w:szCs w:val="18"/>
                              </w:rPr>
                            </w:pPr>
                            <w:r w:rsidRPr="008A1252">
                              <w:rPr>
                                <w:rFonts w:ascii="Arial" w:hAnsi="Arial" w:cs="Arial"/>
                                <w:b/>
                                <w:bCs/>
                                <w:sz w:val="18"/>
                                <w:szCs w:val="18"/>
                              </w:rPr>
                              <w:t>1.Stratergy:</w:t>
                            </w:r>
                            <w:r w:rsidRPr="00421E17">
                              <w:rPr>
                                <w:rFonts w:ascii="Arial" w:hAnsi="Arial" w:cs="Arial"/>
                                <w:sz w:val="18"/>
                                <w:szCs w:val="18"/>
                              </w:rPr>
                              <w:t xml:space="preserve"> </w:t>
                            </w:r>
                            <w:r>
                              <w:rPr>
                                <w:rFonts w:ascii="Arial" w:hAnsi="Arial" w:cs="Arial"/>
                                <w:sz w:val="18"/>
                                <w:szCs w:val="18"/>
                              </w:rPr>
                              <w:t>Be competitive but do not under cut other restaurants. Impress the customers with great food and service so they become regular customers.</w:t>
                            </w:r>
                          </w:p>
                          <w:p w14:paraId="2096C835" w14:textId="6078266F" w:rsidR="009C1D3B" w:rsidRPr="00421E17" w:rsidRDefault="009C1D3B" w:rsidP="008112C3">
                            <w:pPr>
                              <w:rPr>
                                <w:rFonts w:ascii="Arial" w:hAnsi="Arial" w:cs="Arial"/>
                                <w:sz w:val="18"/>
                                <w:szCs w:val="18"/>
                              </w:rPr>
                            </w:pPr>
                            <w:r w:rsidRPr="00000EB2">
                              <w:rPr>
                                <w:rFonts w:ascii="Arial" w:hAnsi="Arial" w:cs="Arial"/>
                                <w:b/>
                                <w:bCs/>
                                <w:sz w:val="18"/>
                                <w:szCs w:val="18"/>
                              </w:rPr>
                              <w:t>2.</w:t>
                            </w:r>
                            <w:r>
                              <w:rPr>
                                <w:rFonts w:ascii="Arial" w:hAnsi="Arial" w:cs="Arial"/>
                                <w:sz w:val="18"/>
                                <w:szCs w:val="18"/>
                              </w:rPr>
                              <w:t xml:space="preserve"> </w:t>
                            </w:r>
                            <w:r w:rsidRPr="008A1252">
                              <w:rPr>
                                <w:rFonts w:ascii="Arial" w:hAnsi="Arial" w:cs="Arial"/>
                                <w:b/>
                                <w:bCs/>
                                <w:sz w:val="18"/>
                                <w:szCs w:val="18"/>
                              </w:rPr>
                              <w:t>Structure:</w:t>
                            </w:r>
                            <w:r>
                              <w:rPr>
                                <w:rFonts w:ascii="Arial" w:hAnsi="Arial" w:cs="Arial"/>
                                <w:sz w:val="18"/>
                                <w:szCs w:val="18"/>
                              </w:rPr>
                              <w:t xml:space="preserve"> Power-based structure where the owner, manager and chef have all decision-making capabilities. Employees are only hired for specific jobs, but their ideas should be listened to.</w:t>
                            </w:r>
                          </w:p>
                          <w:p w14:paraId="538B67A1" w14:textId="0184592B" w:rsidR="009C1D3B" w:rsidRPr="00421E17" w:rsidRDefault="009C1D3B" w:rsidP="00490C90">
                            <w:pPr>
                              <w:rPr>
                                <w:rFonts w:ascii="Arial" w:hAnsi="Arial" w:cs="Arial"/>
                                <w:sz w:val="18"/>
                                <w:szCs w:val="18"/>
                              </w:rPr>
                            </w:pPr>
                            <w:r w:rsidRPr="00000EB2">
                              <w:rPr>
                                <w:rFonts w:ascii="Arial" w:hAnsi="Arial" w:cs="Arial"/>
                                <w:b/>
                                <w:bCs/>
                                <w:sz w:val="18"/>
                                <w:szCs w:val="18"/>
                              </w:rPr>
                              <w:t>3.</w:t>
                            </w:r>
                            <w:r w:rsidRPr="00421E17">
                              <w:rPr>
                                <w:rFonts w:ascii="Arial" w:hAnsi="Arial" w:cs="Arial"/>
                                <w:sz w:val="18"/>
                                <w:szCs w:val="18"/>
                              </w:rPr>
                              <w:t xml:space="preserve"> </w:t>
                            </w:r>
                            <w:r w:rsidRPr="00BB59E4">
                              <w:rPr>
                                <w:rFonts w:ascii="Arial" w:hAnsi="Arial" w:cs="Arial"/>
                                <w:b/>
                                <w:bCs/>
                                <w:sz w:val="18"/>
                                <w:szCs w:val="18"/>
                              </w:rPr>
                              <w:t>Systems:</w:t>
                            </w:r>
                            <w:r>
                              <w:rPr>
                                <w:rFonts w:ascii="Arial" w:hAnsi="Arial" w:cs="Arial"/>
                                <w:b/>
                                <w:bCs/>
                                <w:sz w:val="18"/>
                                <w:szCs w:val="18"/>
                              </w:rPr>
                              <w:t xml:space="preserve"> </w:t>
                            </w:r>
                            <w:r>
                              <w:rPr>
                                <w:rFonts w:ascii="Arial" w:hAnsi="Arial" w:cs="Arial"/>
                                <w:sz w:val="18"/>
                                <w:szCs w:val="18"/>
                              </w:rPr>
                              <w:t xml:space="preserve">Invest in </w:t>
                            </w:r>
                            <w:r w:rsidRPr="001F46D5">
                              <w:rPr>
                                <w:rFonts w:ascii="Arial" w:hAnsi="Arial" w:cs="Arial"/>
                                <w:sz w:val="18"/>
                                <w:szCs w:val="18"/>
                              </w:rPr>
                              <w:t>modern</w:t>
                            </w:r>
                            <w:r>
                              <w:rPr>
                                <w:rFonts w:ascii="Arial" w:hAnsi="Arial" w:cs="Arial"/>
                                <w:sz w:val="18"/>
                                <w:szCs w:val="18"/>
                              </w:rPr>
                              <w:t xml:space="preserve"> equipment and</w:t>
                            </w:r>
                            <w:r w:rsidRPr="001F46D5">
                              <w:rPr>
                                <w:rFonts w:ascii="Arial" w:hAnsi="Arial" w:cs="Arial"/>
                                <w:sz w:val="18"/>
                                <w:szCs w:val="18"/>
                              </w:rPr>
                              <w:t xml:space="preserve"> technologies to help</w:t>
                            </w:r>
                            <w:r>
                              <w:rPr>
                                <w:rFonts w:ascii="Arial" w:hAnsi="Arial" w:cs="Arial"/>
                                <w:b/>
                                <w:bCs/>
                                <w:sz w:val="18"/>
                                <w:szCs w:val="18"/>
                              </w:rPr>
                              <w:t xml:space="preserve"> </w:t>
                            </w:r>
                            <w:r>
                              <w:rPr>
                                <w:rFonts w:ascii="Arial" w:hAnsi="Arial" w:cs="Arial"/>
                                <w:sz w:val="18"/>
                                <w:szCs w:val="18"/>
                              </w:rPr>
                              <w:t>run the business more efficiently.</w:t>
                            </w:r>
                          </w:p>
                          <w:p w14:paraId="2613652E" w14:textId="2382C863" w:rsidR="009C1D3B" w:rsidRPr="000076F8" w:rsidRDefault="009C1D3B" w:rsidP="00490C90">
                            <w:pPr>
                              <w:rPr>
                                <w:rFonts w:ascii="Arial" w:hAnsi="Arial" w:cs="Arial"/>
                                <w:sz w:val="18"/>
                                <w:szCs w:val="18"/>
                              </w:rPr>
                            </w:pPr>
                            <w:r w:rsidRPr="00000EB2">
                              <w:rPr>
                                <w:rFonts w:ascii="Arial" w:hAnsi="Arial" w:cs="Arial"/>
                                <w:b/>
                                <w:bCs/>
                                <w:sz w:val="18"/>
                                <w:szCs w:val="18"/>
                              </w:rPr>
                              <w:t>4</w:t>
                            </w:r>
                            <w:r>
                              <w:rPr>
                                <w:rFonts w:ascii="Arial" w:hAnsi="Arial" w:cs="Arial"/>
                                <w:b/>
                                <w:bCs/>
                                <w:sz w:val="18"/>
                                <w:szCs w:val="18"/>
                              </w:rPr>
                              <w:t>.</w:t>
                            </w:r>
                            <w:r>
                              <w:rPr>
                                <w:rFonts w:ascii="Arial" w:hAnsi="Arial" w:cs="Arial"/>
                                <w:sz w:val="18"/>
                                <w:szCs w:val="18"/>
                              </w:rPr>
                              <w:t xml:space="preserve"> </w:t>
                            </w:r>
                            <w:r w:rsidRPr="00000EB2">
                              <w:rPr>
                                <w:rFonts w:ascii="Arial" w:hAnsi="Arial" w:cs="Arial"/>
                                <w:b/>
                                <w:bCs/>
                                <w:sz w:val="18"/>
                                <w:szCs w:val="18"/>
                              </w:rPr>
                              <w:t xml:space="preserve">Style: </w:t>
                            </w:r>
                            <w:r>
                              <w:rPr>
                                <w:rFonts w:ascii="Arial" w:hAnsi="Arial" w:cs="Arial"/>
                                <w:sz w:val="18"/>
                                <w:szCs w:val="18"/>
                              </w:rPr>
                              <w:t>The management style is very old fashioned and very authoritative. A more participate approach needs to be adopted.</w:t>
                            </w:r>
                          </w:p>
                          <w:p w14:paraId="511D5972" w14:textId="411FB98F" w:rsidR="009C1D3B" w:rsidRPr="00421E17" w:rsidRDefault="009C1D3B" w:rsidP="00490C90">
                            <w:pPr>
                              <w:rPr>
                                <w:rFonts w:ascii="Arial" w:hAnsi="Arial" w:cs="Arial"/>
                                <w:sz w:val="18"/>
                                <w:szCs w:val="18"/>
                              </w:rPr>
                            </w:pPr>
                            <w:r w:rsidRPr="00EA775B">
                              <w:rPr>
                                <w:rFonts w:ascii="Arial" w:hAnsi="Arial" w:cs="Arial"/>
                                <w:b/>
                                <w:bCs/>
                                <w:sz w:val="18"/>
                                <w:szCs w:val="18"/>
                              </w:rPr>
                              <w:t>5</w:t>
                            </w:r>
                            <w:r>
                              <w:rPr>
                                <w:rFonts w:ascii="Arial" w:hAnsi="Arial" w:cs="Arial"/>
                                <w:b/>
                                <w:bCs/>
                                <w:sz w:val="18"/>
                                <w:szCs w:val="18"/>
                              </w:rPr>
                              <w:t>.</w:t>
                            </w:r>
                            <w:r w:rsidRPr="00EA775B">
                              <w:rPr>
                                <w:rFonts w:ascii="Arial" w:hAnsi="Arial" w:cs="Arial"/>
                                <w:b/>
                                <w:bCs/>
                                <w:sz w:val="18"/>
                                <w:szCs w:val="18"/>
                              </w:rPr>
                              <w:t xml:space="preserve"> Staff:</w:t>
                            </w:r>
                            <w:r w:rsidRPr="00421E17">
                              <w:rPr>
                                <w:rFonts w:ascii="Arial" w:hAnsi="Arial" w:cs="Arial"/>
                                <w:sz w:val="18"/>
                                <w:szCs w:val="18"/>
                              </w:rPr>
                              <w:t xml:space="preserve"> </w:t>
                            </w:r>
                            <w:r>
                              <w:rPr>
                                <w:rFonts w:ascii="Arial" w:hAnsi="Arial" w:cs="Arial"/>
                                <w:sz w:val="18"/>
                                <w:szCs w:val="18"/>
                              </w:rPr>
                              <w:t xml:space="preserve">Staff numbers are kept to a minimum, only employ skilled people to do skilled jobs, this will help achieve high standards and organizational goals.   </w:t>
                            </w:r>
                          </w:p>
                          <w:p w14:paraId="6DFD4C0B" w14:textId="2C4DE3CE" w:rsidR="009C1D3B" w:rsidRPr="00421E17" w:rsidRDefault="009C1D3B" w:rsidP="00490C90">
                            <w:pPr>
                              <w:rPr>
                                <w:rFonts w:ascii="Arial" w:hAnsi="Arial" w:cs="Arial"/>
                                <w:sz w:val="18"/>
                                <w:szCs w:val="18"/>
                              </w:rPr>
                            </w:pPr>
                            <w:r w:rsidRPr="00EA775B">
                              <w:rPr>
                                <w:rFonts w:ascii="Arial" w:hAnsi="Arial" w:cs="Arial"/>
                                <w:b/>
                                <w:bCs/>
                                <w:sz w:val="18"/>
                                <w:szCs w:val="18"/>
                              </w:rPr>
                              <w:t>6. Skills</w:t>
                            </w:r>
                            <w:r>
                              <w:rPr>
                                <w:rFonts w:ascii="Arial" w:hAnsi="Arial" w:cs="Arial"/>
                                <w:sz w:val="18"/>
                                <w:szCs w:val="18"/>
                              </w:rPr>
                              <w:t>: Utilize the skills of the staff and management. They have vast experience and ideas. Use their knowledge. Create a forum where ideas can be shared.</w:t>
                            </w:r>
                          </w:p>
                          <w:p w14:paraId="295B35D6" w14:textId="4F1011C6" w:rsidR="009C1D3B" w:rsidRPr="008117A3" w:rsidRDefault="009C1D3B" w:rsidP="00490C90">
                            <w:pPr>
                              <w:rPr>
                                <w:rFonts w:ascii="Arial" w:hAnsi="Arial" w:cs="Arial"/>
                                <w:sz w:val="18"/>
                                <w:szCs w:val="18"/>
                              </w:rPr>
                            </w:pPr>
                            <w:r w:rsidRPr="00EA775B">
                              <w:rPr>
                                <w:rFonts w:ascii="Arial" w:hAnsi="Arial" w:cs="Arial"/>
                                <w:b/>
                                <w:bCs/>
                                <w:sz w:val="18"/>
                                <w:szCs w:val="18"/>
                              </w:rPr>
                              <w:t>7</w:t>
                            </w:r>
                            <w:r w:rsidRPr="008117A3">
                              <w:rPr>
                                <w:rFonts w:ascii="Arial" w:hAnsi="Arial" w:cs="Arial"/>
                                <w:sz w:val="18"/>
                                <w:szCs w:val="18"/>
                              </w:rPr>
                              <w:t xml:space="preserve"> </w:t>
                            </w:r>
                            <w:r w:rsidRPr="008117A3">
                              <w:rPr>
                                <w:rFonts w:ascii="Arial" w:hAnsi="Arial" w:cs="Arial"/>
                                <w:b/>
                                <w:bCs/>
                                <w:sz w:val="18"/>
                                <w:szCs w:val="18"/>
                              </w:rPr>
                              <w:t>Shared Values:</w:t>
                            </w:r>
                            <w:r w:rsidRPr="008117A3">
                              <w:rPr>
                                <w:rFonts w:ascii="Arial" w:hAnsi="Arial" w:cs="Arial"/>
                                <w:sz w:val="20"/>
                                <w:szCs w:val="20"/>
                              </w:rPr>
                              <w:t xml:space="preserve"> </w:t>
                            </w:r>
                            <w:r>
                              <w:rPr>
                                <w:rFonts w:ascii="Arial" w:hAnsi="Arial" w:cs="Arial"/>
                                <w:sz w:val="20"/>
                                <w:szCs w:val="20"/>
                              </w:rPr>
                              <w:t>Create a set of positive ethical values and abide by them. This will enhance positive behaviour</w:t>
                            </w:r>
                            <w:r w:rsidRPr="008117A3">
                              <w:rPr>
                                <w:rFonts w:ascii="Arial" w:hAnsi="Arial" w:cs="Arial"/>
                                <w:sz w:val="18"/>
                                <w:szCs w:val="18"/>
                              </w:rPr>
                              <w:t xml:space="preserve"> </w:t>
                            </w:r>
                            <w:r>
                              <w:rPr>
                                <w:rFonts w:ascii="Arial" w:hAnsi="Arial" w:cs="Arial"/>
                                <w:sz w:val="20"/>
                                <w:szCs w:val="20"/>
                              </w:rPr>
                              <w:t>resulting in a positive culture which will eventually lead to an ethical culture.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B7618C" id="Text Box 19" o:spid="_x0000_s1055" type="#_x0000_t202" style="position:absolute;margin-left:399.75pt;margin-top:17.1pt;width:450.95pt;height:209.85pt;z-index:251674637;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" fillcolor="white [3201]" stroked="f" strokeweight=".5pt">
                <v:textbox>
                  <w:txbxContent>
                    <w:p w14:paraId="2EE9821A" w14:textId="4AEF0EE5" w:rsidR="009C1D3B" w:rsidRPr="00421E17" w:rsidRDefault="009C1D3B" w:rsidP="00490C90">
                      <w:pPr>
                        <w:rPr>
                          <w:rFonts w:ascii="Arial" w:hAnsi="Arial" w:cs="Arial"/>
                          <w:sz w:val="18"/>
                          <w:szCs w:val="18"/>
                        </w:rPr>
                      </w:pPr>
                      <w:r w:rsidRPr="008A1252">
                        <w:rPr>
                          <w:rFonts w:ascii="Arial" w:hAnsi="Arial" w:cs="Arial"/>
                          <w:b/>
                          <w:bCs/>
                          <w:sz w:val="18"/>
                          <w:szCs w:val="18"/>
                        </w:rPr>
                        <w:t>1.Stratergy:</w:t>
                      </w:r>
                      <w:r w:rsidRPr="00421E17">
                        <w:rPr>
                          <w:rFonts w:ascii="Arial" w:hAnsi="Arial" w:cs="Arial"/>
                          <w:sz w:val="18"/>
                          <w:szCs w:val="18"/>
                        </w:rPr>
                        <w:t xml:space="preserve"> </w:t>
                      </w:r>
                      <w:r>
                        <w:rPr>
                          <w:rFonts w:ascii="Arial" w:hAnsi="Arial" w:cs="Arial"/>
                          <w:sz w:val="18"/>
                          <w:szCs w:val="18"/>
                        </w:rPr>
                        <w:t>Be competitive but do not under cut other restaurants. Impress the customers with great food and service so they become regular customers.</w:t>
                      </w:r>
                    </w:p>
                    <w:p w14:paraId="2096C835" w14:textId="6078266F" w:rsidR="009C1D3B" w:rsidRPr="00421E17" w:rsidRDefault="009C1D3B" w:rsidP="008112C3">
                      <w:pPr>
                        <w:rPr>
                          <w:rFonts w:ascii="Arial" w:hAnsi="Arial" w:cs="Arial"/>
                          <w:sz w:val="18"/>
                          <w:szCs w:val="18"/>
                        </w:rPr>
                      </w:pPr>
                      <w:r w:rsidRPr="00000EB2">
                        <w:rPr>
                          <w:rFonts w:ascii="Arial" w:hAnsi="Arial" w:cs="Arial"/>
                          <w:b/>
                          <w:bCs/>
                          <w:sz w:val="18"/>
                          <w:szCs w:val="18"/>
                        </w:rPr>
                        <w:t>2.</w:t>
                      </w:r>
                      <w:r>
                        <w:rPr>
                          <w:rFonts w:ascii="Arial" w:hAnsi="Arial" w:cs="Arial"/>
                          <w:sz w:val="18"/>
                          <w:szCs w:val="18"/>
                        </w:rPr>
                        <w:t xml:space="preserve"> </w:t>
                      </w:r>
                      <w:r w:rsidRPr="008A1252">
                        <w:rPr>
                          <w:rFonts w:ascii="Arial" w:hAnsi="Arial" w:cs="Arial"/>
                          <w:b/>
                          <w:bCs/>
                          <w:sz w:val="18"/>
                          <w:szCs w:val="18"/>
                        </w:rPr>
                        <w:t>Structure:</w:t>
                      </w:r>
                      <w:r>
                        <w:rPr>
                          <w:rFonts w:ascii="Arial" w:hAnsi="Arial" w:cs="Arial"/>
                          <w:sz w:val="18"/>
                          <w:szCs w:val="18"/>
                        </w:rPr>
                        <w:t xml:space="preserve"> Power-based structure where the owner, manager and chef have all decision-making capabilities. Employees are only hired for specific jobs, but their ideas should be listened to.</w:t>
                      </w:r>
                    </w:p>
                    <w:p w14:paraId="538B67A1" w14:textId="0184592B" w:rsidR="009C1D3B" w:rsidRPr="00421E17" w:rsidRDefault="009C1D3B" w:rsidP="00490C90">
                      <w:pPr>
                        <w:rPr>
                          <w:rFonts w:ascii="Arial" w:hAnsi="Arial" w:cs="Arial"/>
                          <w:sz w:val="18"/>
                          <w:szCs w:val="18"/>
                        </w:rPr>
                      </w:pPr>
                      <w:r w:rsidRPr="00000EB2">
                        <w:rPr>
                          <w:rFonts w:ascii="Arial" w:hAnsi="Arial" w:cs="Arial"/>
                          <w:b/>
                          <w:bCs/>
                          <w:sz w:val="18"/>
                          <w:szCs w:val="18"/>
                        </w:rPr>
                        <w:t>3.</w:t>
                      </w:r>
                      <w:r w:rsidRPr="00421E17">
                        <w:rPr>
                          <w:rFonts w:ascii="Arial" w:hAnsi="Arial" w:cs="Arial"/>
                          <w:sz w:val="18"/>
                          <w:szCs w:val="18"/>
                        </w:rPr>
                        <w:t xml:space="preserve"> </w:t>
                      </w:r>
                      <w:r w:rsidRPr="00BB59E4">
                        <w:rPr>
                          <w:rFonts w:ascii="Arial" w:hAnsi="Arial" w:cs="Arial"/>
                          <w:b/>
                          <w:bCs/>
                          <w:sz w:val="18"/>
                          <w:szCs w:val="18"/>
                        </w:rPr>
                        <w:t>Systems:</w:t>
                      </w:r>
                      <w:r>
                        <w:rPr>
                          <w:rFonts w:ascii="Arial" w:hAnsi="Arial" w:cs="Arial"/>
                          <w:b/>
                          <w:bCs/>
                          <w:sz w:val="18"/>
                          <w:szCs w:val="18"/>
                        </w:rPr>
                        <w:t xml:space="preserve"> </w:t>
                      </w:r>
                      <w:r>
                        <w:rPr>
                          <w:rFonts w:ascii="Arial" w:hAnsi="Arial" w:cs="Arial"/>
                          <w:sz w:val="18"/>
                          <w:szCs w:val="18"/>
                        </w:rPr>
                        <w:t xml:space="preserve">Invest in </w:t>
                      </w:r>
                      <w:r w:rsidRPr="001F46D5">
                        <w:rPr>
                          <w:rFonts w:ascii="Arial" w:hAnsi="Arial" w:cs="Arial"/>
                          <w:sz w:val="18"/>
                          <w:szCs w:val="18"/>
                        </w:rPr>
                        <w:t>modern</w:t>
                      </w:r>
                      <w:r>
                        <w:rPr>
                          <w:rFonts w:ascii="Arial" w:hAnsi="Arial" w:cs="Arial"/>
                          <w:sz w:val="18"/>
                          <w:szCs w:val="18"/>
                        </w:rPr>
                        <w:t xml:space="preserve"> equipment and</w:t>
                      </w:r>
                      <w:r w:rsidRPr="001F46D5">
                        <w:rPr>
                          <w:rFonts w:ascii="Arial" w:hAnsi="Arial" w:cs="Arial"/>
                          <w:sz w:val="18"/>
                          <w:szCs w:val="18"/>
                        </w:rPr>
                        <w:t xml:space="preserve"> technologies to help</w:t>
                      </w:r>
                      <w:r>
                        <w:rPr>
                          <w:rFonts w:ascii="Arial" w:hAnsi="Arial" w:cs="Arial"/>
                          <w:b/>
                          <w:bCs/>
                          <w:sz w:val="18"/>
                          <w:szCs w:val="18"/>
                        </w:rPr>
                        <w:t xml:space="preserve"> </w:t>
                      </w:r>
                      <w:r>
                        <w:rPr>
                          <w:rFonts w:ascii="Arial" w:hAnsi="Arial" w:cs="Arial"/>
                          <w:sz w:val="18"/>
                          <w:szCs w:val="18"/>
                        </w:rPr>
                        <w:t>run the business more efficiently.</w:t>
                      </w:r>
                    </w:p>
                    <w:p w14:paraId="2613652E" w14:textId="2382C863" w:rsidR="009C1D3B" w:rsidRPr="000076F8" w:rsidRDefault="009C1D3B" w:rsidP="00490C90">
                      <w:pPr>
                        <w:rPr>
                          <w:rFonts w:ascii="Arial" w:hAnsi="Arial" w:cs="Arial"/>
                          <w:sz w:val="18"/>
                          <w:szCs w:val="18"/>
                        </w:rPr>
                      </w:pPr>
                      <w:r w:rsidRPr="00000EB2">
                        <w:rPr>
                          <w:rFonts w:ascii="Arial" w:hAnsi="Arial" w:cs="Arial"/>
                          <w:b/>
                          <w:bCs/>
                          <w:sz w:val="18"/>
                          <w:szCs w:val="18"/>
                        </w:rPr>
                        <w:t>4</w:t>
                      </w:r>
                      <w:r>
                        <w:rPr>
                          <w:rFonts w:ascii="Arial" w:hAnsi="Arial" w:cs="Arial"/>
                          <w:b/>
                          <w:bCs/>
                          <w:sz w:val="18"/>
                          <w:szCs w:val="18"/>
                        </w:rPr>
                        <w:t>.</w:t>
                      </w:r>
                      <w:r>
                        <w:rPr>
                          <w:rFonts w:ascii="Arial" w:hAnsi="Arial" w:cs="Arial"/>
                          <w:sz w:val="18"/>
                          <w:szCs w:val="18"/>
                        </w:rPr>
                        <w:t xml:space="preserve"> </w:t>
                      </w:r>
                      <w:r w:rsidRPr="00000EB2">
                        <w:rPr>
                          <w:rFonts w:ascii="Arial" w:hAnsi="Arial" w:cs="Arial"/>
                          <w:b/>
                          <w:bCs/>
                          <w:sz w:val="18"/>
                          <w:szCs w:val="18"/>
                        </w:rPr>
                        <w:t xml:space="preserve">Style: </w:t>
                      </w:r>
                      <w:r>
                        <w:rPr>
                          <w:rFonts w:ascii="Arial" w:hAnsi="Arial" w:cs="Arial"/>
                          <w:sz w:val="18"/>
                          <w:szCs w:val="18"/>
                        </w:rPr>
                        <w:t>The management style is very old fashioned and very authoritative. A more participate approach needs to be adopted.</w:t>
                      </w:r>
                    </w:p>
                    <w:p w14:paraId="511D5972" w14:textId="411FB98F" w:rsidR="009C1D3B" w:rsidRPr="00421E17" w:rsidRDefault="009C1D3B" w:rsidP="00490C90">
                      <w:pPr>
                        <w:rPr>
                          <w:rFonts w:ascii="Arial" w:hAnsi="Arial" w:cs="Arial"/>
                          <w:sz w:val="18"/>
                          <w:szCs w:val="18"/>
                        </w:rPr>
                      </w:pPr>
                      <w:r w:rsidRPr="00EA775B">
                        <w:rPr>
                          <w:rFonts w:ascii="Arial" w:hAnsi="Arial" w:cs="Arial"/>
                          <w:b/>
                          <w:bCs/>
                          <w:sz w:val="18"/>
                          <w:szCs w:val="18"/>
                        </w:rPr>
                        <w:t>5</w:t>
                      </w:r>
                      <w:r>
                        <w:rPr>
                          <w:rFonts w:ascii="Arial" w:hAnsi="Arial" w:cs="Arial"/>
                          <w:b/>
                          <w:bCs/>
                          <w:sz w:val="18"/>
                          <w:szCs w:val="18"/>
                        </w:rPr>
                        <w:t>.</w:t>
                      </w:r>
                      <w:r w:rsidRPr="00EA775B">
                        <w:rPr>
                          <w:rFonts w:ascii="Arial" w:hAnsi="Arial" w:cs="Arial"/>
                          <w:b/>
                          <w:bCs/>
                          <w:sz w:val="18"/>
                          <w:szCs w:val="18"/>
                        </w:rPr>
                        <w:t xml:space="preserve"> Staff:</w:t>
                      </w:r>
                      <w:r w:rsidRPr="00421E17">
                        <w:rPr>
                          <w:rFonts w:ascii="Arial" w:hAnsi="Arial" w:cs="Arial"/>
                          <w:sz w:val="18"/>
                          <w:szCs w:val="18"/>
                        </w:rPr>
                        <w:t xml:space="preserve"> </w:t>
                      </w:r>
                      <w:r>
                        <w:rPr>
                          <w:rFonts w:ascii="Arial" w:hAnsi="Arial" w:cs="Arial"/>
                          <w:sz w:val="18"/>
                          <w:szCs w:val="18"/>
                        </w:rPr>
                        <w:t xml:space="preserve">Staff numbers are kept to a minimum, only employ skilled people to do skilled jobs, this will help achieve high standards and organizational goals.   </w:t>
                      </w:r>
                    </w:p>
                    <w:p w14:paraId="6DFD4C0B" w14:textId="2C4DE3CE" w:rsidR="009C1D3B" w:rsidRPr="00421E17" w:rsidRDefault="009C1D3B" w:rsidP="00490C90">
                      <w:pPr>
                        <w:rPr>
                          <w:rFonts w:ascii="Arial" w:hAnsi="Arial" w:cs="Arial"/>
                          <w:sz w:val="18"/>
                          <w:szCs w:val="18"/>
                        </w:rPr>
                      </w:pPr>
                      <w:r w:rsidRPr="00EA775B">
                        <w:rPr>
                          <w:rFonts w:ascii="Arial" w:hAnsi="Arial" w:cs="Arial"/>
                          <w:b/>
                          <w:bCs/>
                          <w:sz w:val="18"/>
                          <w:szCs w:val="18"/>
                        </w:rPr>
                        <w:t>6. Skills</w:t>
                      </w:r>
                      <w:r>
                        <w:rPr>
                          <w:rFonts w:ascii="Arial" w:hAnsi="Arial" w:cs="Arial"/>
                          <w:sz w:val="18"/>
                          <w:szCs w:val="18"/>
                        </w:rPr>
                        <w:t>: Utilize the skills of the staff and management. They have vast experience and ideas. Use their knowledge. Create a forum where ideas can be shared.</w:t>
                      </w:r>
                    </w:p>
                    <w:p w14:paraId="295B35D6" w14:textId="4F1011C6" w:rsidR="009C1D3B" w:rsidRPr="008117A3" w:rsidRDefault="009C1D3B" w:rsidP="00490C90">
                      <w:pPr>
                        <w:rPr>
                          <w:rFonts w:ascii="Arial" w:hAnsi="Arial" w:cs="Arial"/>
                          <w:sz w:val="18"/>
                          <w:szCs w:val="18"/>
                        </w:rPr>
                      </w:pPr>
                      <w:r w:rsidRPr="00EA775B">
                        <w:rPr>
                          <w:rFonts w:ascii="Arial" w:hAnsi="Arial" w:cs="Arial"/>
                          <w:b/>
                          <w:bCs/>
                          <w:sz w:val="18"/>
                          <w:szCs w:val="18"/>
                        </w:rPr>
                        <w:t>7</w:t>
                      </w:r>
                      <w:r w:rsidRPr="008117A3">
                        <w:rPr>
                          <w:rFonts w:ascii="Arial" w:hAnsi="Arial" w:cs="Arial"/>
                          <w:sz w:val="18"/>
                          <w:szCs w:val="18"/>
                        </w:rPr>
                        <w:t xml:space="preserve"> </w:t>
                      </w:r>
                      <w:r w:rsidRPr="008117A3">
                        <w:rPr>
                          <w:rFonts w:ascii="Arial" w:hAnsi="Arial" w:cs="Arial"/>
                          <w:b/>
                          <w:bCs/>
                          <w:sz w:val="18"/>
                          <w:szCs w:val="18"/>
                        </w:rPr>
                        <w:t>Shared Values:</w:t>
                      </w:r>
                      <w:r w:rsidRPr="008117A3">
                        <w:rPr>
                          <w:rFonts w:ascii="Arial" w:hAnsi="Arial" w:cs="Arial"/>
                          <w:sz w:val="20"/>
                          <w:szCs w:val="20"/>
                        </w:rPr>
                        <w:t xml:space="preserve"> </w:t>
                      </w:r>
                      <w:r>
                        <w:rPr>
                          <w:rFonts w:ascii="Arial" w:hAnsi="Arial" w:cs="Arial"/>
                          <w:sz w:val="20"/>
                          <w:szCs w:val="20"/>
                        </w:rPr>
                        <w:t>Create a set of positive ethical values and abide by them. This will enhance positive behaviour</w:t>
                      </w:r>
                      <w:r w:rsidRPr="008117A3">
                        <w:rPr>
                          <w:rFonts w:ascii="Arial" w:hAnsi="Arial" w:cs="Arial"/>
                          <w:sz w:val="18"/>
                          <w:szCs w:val="18"/>
                        </w:rPr>
                        <w:t xml:space="preserve"> </w:t>
                      </w:r>
                      <w:r>
                        <w:rPr>
                          <w:rFonts w:ascii="Arial" w:hAnsi="Arial" w:cs="Arial"/>
                          <w:sz w:val="20"/>
                          <w:szCs w:val="20"/>
                        </w:rPr>
                        <w:t>resulting in a positive culture which will eventually lead to an ethical culture.</w:t>
                      </w:r>
                    </w:p>
                  </w:txbxContent>
                </v:textbox>
                <w10:wrap anchorx="margin"/>
              </v:shape>
            </w:pict>
          </mc:Fallback>
        </mc:AlternateContent>
      </w:r>
    </w:p>
    <w:p w14:paraId="179B9E2A" w14:textId="48AB9B9B" w:rsidR="001E75EE" w:rsidRDefault="001E75EE" w:rsidP="000D15D7">
      <w:pPr>
        <w:jc w:val="left"/>
        <w:rPr>
          <w:rFonts w:ascii="Arial" w:hAnsi="Arial" w:cs="Arial"/>
          <w:sz w:val="24"/>
          <w:szCs w:val="24"/>
        </w:rPr>
      </w:pPr>
    </w:p>
    <w:p w14:paraId="7A7D7487" w14:textId="39EC5C79" w:rsidR="00B66656" w:rsidRPr="00B66656" w:rsidRDefault="00B66656" w:rsidP="00B66656">
      <w:pPr>
        <w:rPr>
          <w:rFonts w:ascii="Arial" w:hAnsi="Arial" w:cs="Arial"/>
          <w:sz w:val="24"/>
          <w:szCs w:val="24"/>
        </w:rPr>
      </w:pPr>
    </w:p>
    <w:p w14:paraId="3BA46A7E" w14:textId="2D964A20" w:rsidR="00B66656" w:rsidRPr="00B66656" w:rsidRDefault="00B66656" w:rsidP="00B66656">
      <w:pPr>
        <w:rPr>
          <w:rFonts w:ascii="Arial" w:hAnsi="Arial" w:cs="Arial"/>
          <w:sz w:val="24"/>
          <w:szCs w:val="24"/>
        </w:rPr>
      </w:pPr>
    </w:p>
    <w:p w14:paraId="79A68C1B" w14:textId="0559E9E3" w:rsidR="00B66656" w:rsidRPr="00B66656" w:rsidRDefault="00B66656" w:rsidP="00B66656">
      <w:pPr>
        <w:rPr>
          <w:rFonts w:ascii="Arial" w:hAnsi="Arial" w:cs="Arial"/>
          <w:sz w:val="24"/>
          <w:szCs w:val="24"/>
        </w:rPr>
      </w:pPr>
    </w:p>
    <w:p w14:paraId="656E6987" w14:textId="57D3457F" w:rsidR="00B66656" w:rsidRPr="00B66656" w:rsidRDefault="00B66656" w:rsidP="00B66656">
      <w:pPr>
        <w:rPr>
          <w:rFonts w:ascii="Arial" w:hAnsi="Arial" w:cs="Arial"/>
          <w:sz w:val="24"/>
          <w:szCs w:val="24"/>
        </w:rPr>
      </w:pPr>
    </w:p>
    <w:p w14:paraId="5F1DF0BA" w14:textId="1AA8F660" w:rsidR="00B66656" w:rsidRPr="00B66656" w:rsidRDefault="00B66656" w:rsidP="00B66656">
      <w:pPr>
        <w:rPr>
          <w:rFonts w:ascii="Arial" w:hAnsi="Arial" w:cs="Arial"/>
          <w:sz w:val="24"/>
          <w:szCs w:val="24"/>
        </w:rPr>
      </w:pPr>
    </w:p>
    <w:p w14:paraId="5F007C71" w14:textId="30B2E467" w:rsidR="00B66656" w:rsidRPr="00B66656" w:rsidRDefault="00B66656" w:rsidP="00B66656">
      <w:pPr>
        <w:rPr>
          <w:rFonts w:ascii="Arial" w:hAnsi="Arial" w:cs="Arial"/>
          <w:sz w:val="24"/>
          <w:szCs w:val="24"/>
        </w:rPr>
      </w:pPr>
    </w:p>
    <w:p w14:paraId="59F105BA" w14:textId="0E75A743" w:rsidR="00B66656" w:rsidRPr="00B66656" w:rsidRDefault="00B66656" w:rsidP="00B66656">
      <w:pPr>
        <w:rPr>
          <w:rFonts w:ascii="Arial" w:hAnsi="Arial" w:cs="Arial"/>
          <w:sz w:val="24"/>
          <w:szCs w:val="24"/>
        </w:rPr>
      </w:pPr>
    </w:p>
    <w:p w14:paraId="529E5E06" w14:textId="2089FE39" w:rsidR="00B66656" w:rsidRPr="00B66656" w:rsidRDefault="00B66656" w:rsidP="00B66656">
      <w:pPr>
        <w:rPr>
          <w:rFonts w:ascii="Arial" w:hAnsi="Arial" w:cs="Arial"/>
          <w:sz w:val="24"/>
          <w:szCs w:val="24"/>
        </w:rPr>
      </w:pPr>
    </w:p>
    <w:p w14:paraId="68EA95B7" w14:textId="0A7E727D" w:rsidR="00B66656" w:rsidRPr="00B66656" w:rsidRDefault="00B66656" w:rsidP="00B66656">
      <w:pPr>
        <w:rPr>
          <w:rFonts w:ascii="Arial" w:hAnsi="Arial" w:cs="Arial"/>
          <w:sz w:val="24"/>
          <w:szCs w:val="24"/>
        </w:rPr>
      </w:pPr>
    </w:p>
    <w:p w14:paraId="2FFAD331" w14:textId="4484D7F7" w:rsidR="00B66656" w:rsidRPr="00B66656" w:rsidRDefault="00B66656" w:rsidP="00B66656">
      <w:pPr>
        <w:rPr>
          <w:rFonts w:ascii="Arial" w:hAnsi="Arial" w:cs="Arial"/>
          <w:sz w:val="24"/>
          <w:szCs w:val="24"/>
        </w:rPr>
      </w:pPr>
    </w:p>
    <w:p w14:paraId="375DFE6A" w14:textId="2BF600A0" w:rsidR="00B66656" w:rsidRPr="00B66656" w:rsidRDefault="00B66656" w:rsidP="00B66656">
      <w:pPr>
        <w:rPr>
          <w:rFonts w:ascii="Arial" w:hAnsi="Arial" w:cs="Arial"/>
          <w:sz w:val="24"/>
          <w:szCs w:val="24"/>
        </w:rPr>
      </w:pPr>
    </w:p>
    <w:p w14:paraId="1782C4FB" w14:textId="0ECB9645" w:rsidR="00B66656" w:rsidRDefault="00B66656" w:rsidP="00B66656">
      <w:pPr>
        <w:rPr>
          <w:rFonts w:ascii="Arial" w:hAnsi="Arial" w:cs="Arial"/>
          <w:sz w:val="24"/>
          <w:szCs w:val="24"/>
        </w:rPr>
      </w:pPr>
    </w:p>
    <w:p w14:paraId="33509AAD" w14:textId="6A237A8C" w:rsidR="00B66656" w:rsidRDefault="00B66656" w:rsidP="00B66656">
      <w:pPr>
        <w:tabs>
          <w:tab w:val="left" w:pos="1169"/>
        </w:tabs>
        <w:rPr>
          <w:rFonts w:ascii="Arial" w:hAnsi="Arial" w:cs="Arial"/>
          <w:sz w:val="24"/>
          <w:szCs w:val="24"/>
        </w:rPr>
      </w:pPr>
      <w:r>
        <w:rPr>
          <w:rFonts w:ascii="Arial" w:hAnsi="Arial" w:cs="Arial"/>
          <w:sz w:val="24"/>
          <w:szCs w:val="24"/>
        </w:rPr>
        <w:tab/>
      </w:r>
    </w:p>
    <w:p w14:paraId="6E214F62" w14:textId="0EEF4C7B" w:rsidR="00B66656" w:rsidRDefault="00B66656" w:rsidP="00B66656">
      <w:pPr>
        <w:tabs>
          <w:tab w:val="left" w:pos="1169"/>
        </w:tabs>
        <w:rPr>
          <w:rFonts w:ascii="Arial" w:hAnsi="Arial" w:cs="Arial"/>
          <w:sz w:val="24"/>
          <w:szCs w:val="24"/>
        </w:rPr>
      </w:pPr>
    </w:p>
    <w:p w14:paraId="0D55B120" w14:textId="2B78D312" w:rsidR="00B66656" w:rsidRDefault="00B66656" w:rsidP="00B66656">
      <w:pPr>
        <w:tabs>
          <w:tab w:val="left" w:pos="1169"/>
        </w:tabs>
        <w:rPr>
          <w:rFonts w:ascii="Arial" w:hAnsi="Arial" w:cs="Arial"/>
          <w:sz w:val="24"/>
          <w:szCs w:val="24"/>
        </w:rPr>
      </w:pPr>
    </w:p>
    <w:p w14:paraId="55462717" w14:textId="7F56771E" w:rsidR="00B66656" w:rsidRDefault="00B66656" w:rsidP="00B66656">
      <w:pPr>
        <w:tabs>
          <w:tab w:val="left" w:pos="1169"/>
        </w:tabs>
        <w:rPr>
          <w:rFonts w:ascii="Arial" w:hAnsi="Arial" w:cs="Arial"/>
          <w:sz w:val="24"/>
          <w:szCs w:val="24"/>
        </w:rPr>
      </w:pPr>
    </w:p>
    <w:p w14:paraId="72E92F3E" w14:textId="3DA64278" w:rsidR="00B66656" w:rsidRPr="006D4644" w:rsidRDefault="003C3941" w:rsidP="00B66656">
      <w:pPr>
        <w:tabs>
          <w:tab w:val="left" w:pos="1169"/>
        </w:tabs>
        <w:rPr>
          <w:rFonts w:ascii="Arial" w:hAnsi="Arial" w:cs="Arial"/>
          <w:sz w:val="26"/>
          <w:szCs w:val="26"/>
        </w:rPr>
      </w:pPr>
      <w:r>
        <w:rPr>
          <w:rFonts w:ascii="Arial" w:hAnsi="Arial" w:cs="Arial"/>
          <w:sz w:val="26"/>
          <w:szCs w:val="26"/>
        </w:rPr>
        <w:t>9</w:t>
      </w:r>
      <w:r w:rsidR="00FE7FBA" w:rsidRPr="006D4644">
        <w:rPr>
          <w:rFonts w:ascii="Arial" w:hAnsi="Arial" w:cs="Arial"/>
          <w:sz w:val="26"/>
          <w:szCs w:val="26"/>
        </w:rPr>
        <w:t xml:space="preserve">.4. </w:t>
      </w:r>
      <w:r w:rsidR="00504160" w:rsidRPr="006D4644">
        <w:rPr>
          <w:rFonts w:ascii="Arial" w:hAnsi="Arial" w:cs="Arial"/>
          <w:sz w:val="26"/>
          <w:szCs w:val="26"/>
        </w:rPr>
        <w:t>Kurt Lewin’s Three Step Plan</w:t>
      </w:r>
      <w:r w:rsidR="00FE7FBA" w:rsidRPr="006D4644">
        <w:rPr>
          <w:rFonts w:ascii="Arial" w:hAnsi="Arial" w:cs="Arial"/>
          <w:sz w:val="26"/>
          <w:szCs w:val="26"/>
        </w:rPr>
        <w:t>.</w:t>
      </w:r>
    </w:p>
    <w:p w14:paraId="1B8E93E3" w14:textId="77777777" w:rsidR="002F52CB" w:rsidRDefault="002F52CB" w:rsidP="00B66656">
      <w:pPr>
        <w:tabs>
          <w:tab w:val="left" w:pos="1169"/>
        </w:tabs>
        <w:rPr>
          <w:rFonts w:ascii="Arial" w:hAnsi="Arial" w:cs="Arial"/>
          <w:b/>
          <w:bCs/>
          <w:sz w:val="24"/>
          <w:szCs w:val="24"/>
        </w:rPr>
      </w:pPr>
    </w:p>
    <w:p w14:paraId="6BB658AE" w14:textId="7DC889DA" w:rsidR="00FE7FBA" w:rsidRDefault="002F52CB" w:rsidP="00B66656">
      <w:pPr>
        <w:tabs>
          <w:tab w:val="left" w:pos="1169"/>
        </w:tabs>
        <w:rPr>
          <w:rFonts w:ascii="Arial" w:hAnsi="Arial" w:cs="Arial"/>
          <w:b/>
          <w:bCs/>
          <w:sz w:val="24"/>
          <w:szCs w:val="24"/>
        </w:rPr>
      </w:pPr>
      <w:r>
        <w:rPr>
          <w:rFonts w:ascii="Arial" w:hAnsi="Arial" w:cs="Arial"/>
          <w:b/>
          <w:bCs/>
          <w:noProof/>
          <w:sz w:val="24"/>
          <w:szCs w:val="24"/>
        </w:rPr>
        <w:drawing>
          <wp:inline distT="0" distB="0" distL="0" distR="0" wp14:anchorId="1CE5482C" wp14:editId="3896C824">
            <wp:extent cx="5731058" cy="3956365"/>
            <wp:effectExtent l="0" t="0" r="3175" b="6350"/>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Lewin-Change-Mgmt-Model.png"/>
                    <pic:cNvPicPr/>
                  </pic:nvPicPr>
                  <pic:blipFill rotWithShape="1">
                    <a:blip r:embed="rId26">
                      <a:extLst>
                        <a:ext uri="{28A0092B-C50C-407E-A947-70E740481C1C}">
                          <a14:useLocalDpi xmlns:a14="http://schemas.microsoft.com/office/drawing/2010/main" val="0"/>
                        </a:ext>
                      </a:extLst>
                    </a:blip>
                    <a:srcRect l="316" t="-420" r="-316" b="8606"/>
                    <a:stretch/>
                  </pic:blipFill>
                  <pic:spPr bwMode="auto">
                    <a:xfrm>
                      <a:off x="0" y="0"/>
                      <a:ext cx="5746829" cy="3967252"/>
                    </a:xfrm>
                    <a:prstGeom prst="rect">
                      <a:avLst/>
                    </a:prstGeom>
                    <a:ln>
                      <a:noFill/>
                    </a:ln>
                    <a:extLst>
                      <a:ext uri="{53640926-AAD7-44D8-BBD7-CCE9431645EC}">
                        <a14:shadowObscured xmlns:a14="http://schemas.microsoft.com/office/drawing/2010/main"/>
                      </a:ext>
                    </a:extLst>
                  </pic:spPr>
                </pic:pic>
              </a:graphicData>
            </a:graphic>
          </wp:inline>
        </w:drawing>
      </w:r>
    </w:p>
    <w:p w14:paraId="115D5E91" w14:textId="01E4215F" w:rsidR="002F52CB" w:rsidRDefault="002F52CB" w:rsidP="002F52CB">
      <w:pPr>
        <w:rPr>
          <w:rFonts w:ascii="Arial" w:hAnsi="Arial" w:cs="Arial"/>
          <w:b/>
          <w:bCs/>
          <w:sz w:val="24"/>
          <w:szCs w:val="24"/>
        </w:rPr>
      </w:pPr>
      <w:r>
        <w:rPr>
          <w:rFonts w:ascii="Arial" w:hAnsi="Arial" w:cs="Arial"/>
          <w:b/>
          <w:bCs/>
          <w:noProof/>
          <w:sz w:val="24"/>
          <w:szCs w:val="24"/>
        </w:rPr>
        <mc:AlternateContent>
          <mc:Choice Requires="wps">
            <w:drawing>
              <wp:anchor distT="0" distB="0" distL="114300" distR="114300" simplePos="0" relativeHeight="251683853" behindDoc="0" locked="0" layoutInCell="1" allowOverlap="1" wp14:anchorId="27E0F515" wp14:editId="21B6EA23">
                <wp:simplePos x="0" y="0"/>
                <wp:positionH relativeFrom="margin">
                  <wp:align>center</wp:align>
                </wp:positionH>
                <wp:positionV relativeFrom="paragraph">
                  <wp:posOffset>13731</wp:posOffset>
                </wp:positionV>
                <wp:extent cx="2924269" cy="262550"/>
                <wp:effectExtent l="0" t="0" r="28575" b="23495"/>
                <wp:wrapNone/>
                <wp:docPr id="21" name="Text Box 21"/>
                <wp:cNvGraphicFramePr/>
                <a:graphic xmlns:a="http://schemas.openxmlformats.org/drawingml/2006/main">
                  <a:graphicData uri="http://schemas.microsoft.com/office/word/2010/wordprocessingShape">
                    <wps:wsp>
                      <wps:cNvSpPr txBox="1"/>
                      <wps:spPr>
                        <a:xfrm>
                          <a:off x="0" y="0"/>
                          <a:ext cx="2924269" cy="262550"/>
                        </a:xfrm>
                        <a:prstGeom prst="rect">
                          <a:avLst/>
                        </a:prstGeom>
                        <a:solidFill>
                          <a:schemeClr val="lt1"/>
                        </a:solidFill>
                        <a:ln w="6350">
                          <a:solidFill>
                            <a:prstClr val="black"/>
                          </a:solidFill>
                        </a:ln>
                      </wps:spPr>
                      <wps:txbx>
                        <w:txbxContent>
                          <w:p w14:paraId="6EE2D2BC" w14:textId="6CF16034" w:rsidR="002F52CB" w:rsidRPr="00212931" w:rsidRDefault="009C6FE1" w:rsidP="006F2F7B">
                            <w:pPr>
                              <w:jc w:val="center"/>
                              <w:rPr>
                                <w:rFonts w:ascii="Arial" w:hAnsi="Arial" w:cs="Arial"/>
                                <w:sz w:val="16"/>
                                <w:szCs w:val="16"/>
                              </w:rPr>
                            </w:pPr>
                            <w:r w:rsidRPr="00212931">
                              <w:rPr>
                                <w:rFonts w:ascii="Arial" w:hAnsi="Arial" w:cs="Arial"/>
                                <w:sz w:val="16"/>
                                <w:szCs w:val="16"/>
                              </w:rPr>
                              <w:t xml:space="preserve">Fig </w:t>
                            </w:r>
                            <w:r w:rsidR="0084399C" w:rsidRPr="00212931">
                              <w:rPr>
                                <w:rFonts w:ascii="Arial" w:hAnsi="Arial" w:cs="Arial"/>
                                <w:sz w:val="16"/>
                                <w:szCs w:val="16"/>
                              </w:rPr>
                              <w:t>7</w:t>
                            </w:r>
                            <w:r w:rsidRPr="00212931">
                              <w:rPr>
                                <w:rFonts w:ascii="Arial" w:hAnsi="Arial" w:cs="Arial"/>
                                <w:sz w:val="16"/>
                                <w:szCs w:val="16"/>
                              </w:rPr>
                              <w:t xml:space="preserve"> shows </w:t>
                            </w:r>
                            <w:r w:rsidR="00752B52" w:rsidRPr="00212931">
                              <w:rPr>
                                <w:rFonts w:ascii="Arial" w:hAnsi="Arial" w:cs="Arial"/>
                                <w:sz w:val="16"/>
                                <w:szCs w:val="16"/>
                              </w:rPr>
                              <w:t>Lewin</w:t>
                            </w:r>
                            <w:r w:rsidRPr="00212931">
                              <w:rPr>
                                <w:rFonts w:ascii="Arial" w:hAnsi="Arial" w:cs="Arial"/>
                                <w:sz w:val="16"/>
                                <w:szCs w:val="16"/>
                              </w:rPr>
                              <w:t xml:space="preserve">’s </w:t>
                            </w:r>
                            <w:r w:rsidR="006F2F7B" w:rsidRPr="00212931">
                              <w:rPr>
                                <w:rFonts w:ascii="Arial" w:hAnsi="Arial" w:cs="Arial"/>
                                <w:sz w:val="16"/>
                                <w:szCs w:val="16"/>
                              </w:rPr>
                              <w:t>3 step plan. (Bridges,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E0F515" id="Text Box 21" o:spid="_x0000_s1056" type="#_x0000_t202" style="position:absolute;left:0;text-align:left;margin-left:0;margin-top:1.1pt;width:230.25pt;height:20.65pt;z-index:25168385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" fillcolor="white [3201]" strokeweight=".5pt">
                <v:textbox>
                  <w:txbxContent>
                    <w:p w14:paraId="6EE2D2BC" w14:textId="6CF16034" w:rsidR="002F52CB" w:rsidRPr="00212931" w:rsidRDefault="009C6FE1" w:rsidP="006F2F7B">
                      <w:pPr>
                        <w:jc w:val="center"/>
                        <w:rPr>
                          <w:rFonts w:ascii="Arial" w:hAnsi="Arial" w:cs="Arial"/>
                          <w:sz w:val="16"/>
                          <w:szCs w:val="16"/>
                        </w:rPr>
                      </w:pPr>
                      <w:r w:rsidRPr="00212931">
                        <w:rPr>
                          <w:rFonts w:ascii="Arial" w:hAnsi="Arial" w:cs="Arial"/>
                          <w:sz w:val="16"/>
                          <w:szCs w:val="16"/>
                        </w:rPr>
                        <w:t xml:space="preserve">Fig </w:t>
                      </w:r>
                      <w:r w:rsidR="0084399C" w:rsidRPr="00212931">
                        <w:rPr>
                          <w:rFonts w:ascii="Arial" w:hAnsi="Arial" w:cs="Arial"/>
                          <w:sz w:val="16"/>
                          <w:szCs w:val="16"/>
                        </w:rPr>
                        <w:t>7</w:t>
                      </w:r>
                      <w:r w:rsidRPr="00212931">
                        <w:rPr>
                          <w:rFonts w:ascii="Arial" w:hAnsi="Arial" w:cs="Arial"/>
                          <w:sz w:val="16"/>
                          <w:szCs w:val="16"/>
                        </w:rPr>
                        <w:t xml:space="preserve"> shows </w:t>
                      </w:r>
                      <w:r w:rsidR="00752B52" w:rsidRPr="00212931">
                        <w:rPr>
                          <w:rFonts w:ascii="Arial" w:hAnsi="Arial" w:cs="Arial"/>
                          <w:sz w:val="16"/>
                          <w:szCs w:val="16"/>
                        </w:rPr>
                        <w:t>Lewin</w:t>
                      </w:r>
                      <w:r w:rsidRPr="00212931">
                        <w:rPr>
                          <w:rFonts w:ascii="Arial" w:hAnsi="Arial" w:cs="Arial"/>
                          <w:sz w:val="16"/>
                          <w:szCs w:val="16"/>
                        </w:rPr>
                        <w:t xml:space="preserve">’s </w:t>
                      </w:r>
                      <w:r w:rsidR="006F2F7B" w:rsidRPr="00212931">
                        <w:rPr>
                          <w:rFonts w:ascii="Arial" w:hAnsi="Arial" w:cs="Arial"/>
                          <w:sz w:val="16"/>
                          <w:szCs w:val="16"/>
                        </w:rPr>
                        <w:t>3 step plan. (Bridges, 2020)</w:t>
                      </w:r>
                    </w:p>
                  </w:txbxContent>
                </v:textbox>
                <w10:wrap anchorx="margin"/>
              </v:shape>
            </w:pict>
          </mc:Fallback>
        </mc:AlternateContent>
      </w:r>
    </w:p>
    <w:p w14:paraId="48D388DA" w14:textId="5E9D1C9E" w:rsidR="002F52CB" w:rsidRDefault="002F52CB" w:rsidP="002F52CB">
      <w:pPr>
        <w:rPr>
          <w:rFonts w:ascii="Arial" w:hAnsi="Arial" w:cs="Arial"/>
          <w:sz w:val="24"/>
          <w:szCs w:val="24"/>
        </w:rPr>
      </w:pPr>
    </w:p>
    <w:p w14:paraId="4C5FC48C" w14:textId="1103FEF6" w:rsidR="008911F4" w:rsidRPr="008911F4" w:rsidRDefault="008911F4" w:rsidP="008911F4">
      <w:pPr>
        <w:rPr>
          <w:rFonts w:ascii="Arial" w:hAnsi="Arial" w:cs="Arial"/>
          <w:sz w:val="24"/>
          <w:szCs w:val="24"/>
        </w:rPr>
      </w:pPr>
    </w:p>
    <w:p w14:paraId="6158DD83" w14:textId="2936C2A2" w:rsidR="008911F4" w:rsidRPr="008911F4" w:rsidRDefault="008911F4" w:rsidP="008911F4">
      <w:pPr>
        <w:rPr>
          <w:rFonts w:ascii="Arial" w:hAnsi="Arial" w:cs="Arial"/>
          <w:sz w:val="24"/>
          <w:szCs w:val="24"/>
        </w:rPr>
      </w:pPr>
    </w:p>
    <w:p w14:paraId="34D584BD" w14:textId="7E520FDD" w:rsidR="008911F4" w:rsidRPr="008911F4" w:rsidRDefault="008911F4" w:rsidP="008911F4">
      <w:pPr>
        <w:rPr>
          <w:rFonts w:ascii="Arial" w:hAnsi="Arial" w:cs="Arial"/>
          <w:sz w:val="24"/>
          <w:szCs w:val="24"/>
        </w:rPr>
      </w:pPr>
    </w:p>
    <w:p w14:paraId="2D377CE2" w14:textId="44BEBDA6" w:rsidR="008911F4" w:rsidRPr="008911F4" w:rsidRDefault="008911F4" w:rsidP="008911F4">
      <w:pPr>
        <w:rPr>
          <w:rFonts w:ascii="Arial" w:hAnsi="Arial" w:cs="Arial"/>
          <w:sz w:val="24"/>
          <w:szCs w:val="24"/>
        </w:rPr>
      </w:pPr>
    </w:p>
    <w:p w14:paraId="647E5116" w14:textId="5CF99348" w:rsidR="008911F4" w:rsidRPr="008911F4" w:rsidRDefault="008911F4" w:rsidP="008911F4">
      <w:pPr>
        <w:rPr>
          <w:rFonts w:ascii="Arial" w:hAnsi="Arial" w:cs="Arial"/>
          <w:sz w:val="24"/>
          <w:szCs w:val="24"/>
        </w:rPr>
      </w:pPr>
    </w:p>
    <w:p w14:paraId="6D940646" w14:textId="62C19274" w:rsidR="008911F4" w:rsidRPr="008911F4" w:rsidRDefault="008911F4" w:rsidP="008911F4">
      <w:pPr>
        <w:rPr>
          <w:rFonts w:ascii="Arial" w:hAnsi="Arial" w:cs="Arial"/>
          <w:sz w:val="24"/>
          <w:szCs w:val="24"/>
        </w:rPr>
      </w:pPr>
    </w:p>
    <w:p w14:paraId="371C630D" w14:textId="5710CDAD" w:rsidR="008911F4" w:rsidRPr="008911F4" w:rsidRDefault="008911F4" w:rsidP="008911F4">
      <w:pPr>
        <w:rPr>
          <w:rFonts w:ascii="Arial" w:hAnsi="Arial" w:cs="Arial"/>
          <w:sz w:val="24"/>
          <w:szCs w:val="24"/>
        </w:rPr>
      </w:pPr>
    </w:p>
    <w:p w14:paraId="3AAF4B87" w14:textId="71F1402C" w:rsidR="008911F4" w:rsidRPr="008911F4" w:rsidRDefault="008911F4" w:rsidP="008911F4">
      <w:pPr>
        <w:rPr>
          <w:rFonts w:ascii="Arial" w:hAnsi="Arial" w:cs="Arial"/>
          <w:sz w:val="24"/>
          <w:szCs w:val="24"/>
        </w:rPr>
      </w:pPr>
    </w:p>
    <w:p w14:paraId="4F37D8C9" w14:textId="2C847A27" w:rsidR="008911F4" w:rsidRPr="008911F4" w:rsidRDefault="008911F4" w:rsidP="008911F4">
      <w:pPr>
        <w:rPr>
          <w:rFonts w:ascii="Arial" w:hAnsi="Arial" w:cs="Arial"/>
          <w:sz w:val="24"/>
          <w:szCs w:val="24"/>
        </w:rPr>
      </w:pPr>
    </w:p>
    <w:p w14:paraId="714EE98E" w14:textId="7B62E00C" w:rsidR="008911F4" w:rsidRDefault="008911F4" w:rsidP="008911F4">
      <w:pPr>
        <w:rPr>
          <w:rFonts w:ascii="Arial" w:hAnsi="Arial" w:cs="Arial"/>
          <w:sz w:val="24"/>
          <w:szCs w:val="24"/>
        </w:rPr>
      </w:pPr>
    </w:p>
    <w:p w14:paraId="1B3A291E" w14:textId="21482803" w:rsidR="008911F4" w:rsidRDefault="008911F4" w:rsidP="008911F4">
      <w:pPr>
        <w:rPr>
          <w:rFonts w:ascii="Arial" w:hAnsi="Arial" w:cs="Arial"/>
          <w:sz w:val="24"/>
          <w:szCs w:val="24"/>
        </w:rPr>
      </w:pPr>
    </w:p>
    <w:p w14:paraId="2A321E30" w14:textId="3F1103A6" w:rsidR="008911F4" w:rsidRDefault="008911F4" w:rsidP="008911F4">
      <w:pPr>
        <w:jc w:val="center"/>
        <w:rPr>
          <w:rFonts w:ascii="Arial" w:hAnsi="Arial" w:cs="Arial"/>
          <w:sz w:val="24"/>
          <w:szCs w:val="24"/>
        </w:rPr>
      </w:pPr>
    </w:p>
    <w:p w14:paraId="0AC5C47C" w14:textId="600F7FF8" w:rsidR="001244B5" w:rsidRDefault="001244B5" w:rsidP="008911F4">
      <w:pPr>
        <w:jc w:val="center"/>
        <w:rPr>
          <w:rFonts w:ascii="Arial" w:hAnsi="Arial" w:cs="Arial"/>
          <w:sz w:val="24"/>
          <w:szCs w:val="24"/>
        </w:rPr>
      </w:pPr>
    </w:p>
    <w:p w14:paraId="4DAD2C67" w14:textId="77777777" w:rsidR="001244B5" w:rsidRDefault="001244B5" w:rsidP="008911F4">
      <w:pPr>
        <w:jc w:val="center"/>
        <w:rPr>
          <w:rFonts w:ascii="Arial" w:hAnsi="Arial" w:cs="Arial"/>
          <w:sz w:val="24"/>
          <w:szCs w:val="24"/>
        </w:rPr>
      </w:pPr>
    </w:p>
    <w:p w14:paraId="69EF1719" w14:textId="6E0FFD09" w:rsidR="008911F4" w:rsidRDefault="003C3941" w:rsidP="00821EB2">
      <w:pPr>
        <w:jc w:val="left"/>
        <w:rPr>
          <w:rFonts w:ascii="Arial" w:hAnsi="Arial" w:cs="Arial"/>
          <w:sz w:val="26"/>
          <w:szCs w:val="26"/>
        </w:rPr>
      </w:pPr>
      <w:bookmarkStart w:id="39" w:name="_Hlk33521857"/>
      <w:r>
        <w:rPr>
          <w:rFonts w:ascii="Arial" w:hAnsi="Arial" w:cs="Arial"/>
          <w:sz w:val="26"/>
          <w:szCs w:val="26"/>
        </w:rPr>
        <w:t>9</w:t>
      </w:r>
      <w:r w:rsidR="00821EB2" w:rsidRPr="00752B52">
        <w:rPr>
          <w:rFonts w:ascii="Arial" w:hAnsi="Arial" w:cs="Arial"/>
          <w:sz w:val="26"/>
          <w:szCs w:val="26"/>
        </w:rPr>
        <w:t>.</w:t>
      </w:r>
      <w:r w:rsidR="00752B52" w:rsidRPr="00752B52">
        <w:rPr>
          <w:rFonts w:ascii="Arial" w:hAnsi="Arial" w:cs="Arial"/>
          <w:sz w:val="26"/>
          <w:szCs w:val="26"/>
        </w:rPr>
        <w:t xml:space="preserve">5. </w:t>
      </w:r>
      <w:r w:rsidR="00821EB2" w:rsidRPr="00752B52">
        <w:rPr>
          <w:rFonts w:ascii="Arial" w:hAnsi="Arial" w:cs="Arial"/>
          <w:sz w:val="26"/>
          <w:szCs w:val="26"/>
        </w:rPr>
        <w:t>Kotter’s Eight Step Plan</w:t>
      </w:r>
    </w:p>
    <w:bookmarkEnd w:id="39"/>
    <w:p w14:paraId="4852604E" w14:textId="77777777" w:rsidR="00A602B9" w:rsidRDefault="00A602B9" w:rsidP="00821EB2">
      <w:pPr>
        <w:jc w:val="left"/>
        <w:rPr>
          <w:rFonts w:ascii="Arial" w:hAnsi="Arial" w:cs="Arial"/>
          <w:sz w:val="26"/>
          <w:szCs w:val="26"/>
        </w:rPr>
      </w:pPr>
    </w:p>
    <w:p w14:paraId="39298150" w14:textId="70871216" w:rsidR="001244B5" w:rsidRDefault="00BA7412" w:rsidP="00821EB2">
      <w:pPr>
        <w:jc w:val="left"/>
        <w:rPr>
          <w:rFonts w:ascii="Arial" w:hAnsi="Arial" w:cs="Arial"/>
          <w:sz w:val="26"/>
          <w:szCs w:val="26"/>
        </w:rPr>
      </w:pPr>
      <w:r w:rsidRPr="00BA7412">
        <w:rPr>
          <w:noProof/>
        </w:rPr>
        <w:drawing>
          <wp:inline distT="0" distB="0" distL="0" distR="0" wp14:anchorId="1FB6CF46" wp14:editId="48A4ACD4">
            <wp:extent cx="5731510" cy="4303395"/>
            <wp:effectExtent l="0" t="0" r="2540"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303395"/>
                    </a:xfrm>
                    <a:prstGeom prst="rect">
                      <a:avLst/>
                    </a:prstGeom>
                  </pic:spPr>
                </pic:pic>
              </a:graphicData>
            </a:graphic>
          </wp:inline>
        </w:drawing>
      </w:r>
    </w:p>
    <w:p w14:paraId="08CDC45E" w14:textId="6BA206F2" w:rsidR="00BA7412" w:rsidRDefault="0052731F" w:rsidP="00821EB2">
      <w:pPr>
        <w:jc w:val="left"/>
        <w:rPr>
          <w:rFonts w:ascii="Arial" w:hAnsi="Arial" w:cs="Arial"/>
          <w:sz w:val="26"/>
          <w:szCs w:val="26"/>
        </w:rPr>
      </w:pPr>
      <w:r>
        <w:rPr>
          <w:rFonts w:ascii="Arial" w:hAnsi="Arial" w:cs="Arial"/>
          <w:noProof/>
          <w:sz w:val="26"/>
          <w:szCs w:val="26"/>
        </w:rPr>
        <mc:AlternateContent>
          <mc:Choice Requires="wps">
            <w:drawing>
              <wp:anchor distT="0" distB="0" distL="114300" distR="114300" simplePos="0" relativeHeight="251684877" behindDoc="0" locked="0" layoutInCell="1" allowOverlap="1" wp14:anchorId="2E2CFC89" wp14:editId="0E4E04A4">
                <wp:simplePos x="0" y="0"/>
                <wp:positionH relativeFrom="margin">
                  <wp:align>center</wp:align>
                </wp:positionH>
                <wp:positionV relativeFrom="paragraph">
                  <wp:posOffset>191242</wp:posOffset>
                </wp:positionV>
                <wp:extent cx="5214205" cy="217234"/>
                <wp:effectExtent l="0" t="0" r="24765" b="11430"/>
                <wp:wrapNone/>
                <wp:docPr id="25" name="Text Box 25"/>
                <wp:cNvGraphicFramePr/>
                <a:graphic xmlns:a="http://schemas.openxmlformats.org/drawingml/2006/main">
                  <a:graphicData uri="http://schemas.microsoft.com/office/word/2010/wordprocessingShape">
                    <wps:wsp>
                      <wps:cNvSpPr txBox="1"/>
                      <wps:spPr>
                        <a:xfrm>
                          <a:off x="0" y="0"/>
                          <a:ext cx="5214205" cy="217234"/>
                        </a:xfrm>
                        <a:prstGeom prst="rect">
                          <a:avLst/>
                        </a:prstGeom>
                        <a:solidFill>
                          <a:schemeClr val="lt1"/>
                        </a:solidFill>
                        <a:ln w="6350">
                          <a:solidFill>
                            <a:prstClr val="black"/>
                          </a:solidFill>
                        </a:ln>
                      </wps:spPr>
                      <wps:txbx>
                        <w:txbxContent>
                          <w:p w14:paraId="053C029A" w14:textId="224D1DD9" w:rsidR="00BA7412" w:rsidRPr="00212931" w:rsidRDefault="00024D2F" w:rsidP="0052731F">
                            <w:pPr>
                              <w:jc w:val="center"/>
                              <w:rPr>
                                <w:rFonts w:ascii="Arial" w:hAnsi="Arial" w:cs="Arial"/>
                                <w:sz w:val="16"/>
                                <w:szCs w:val="16"/>
                              </w:rPr>
                            </w:pPr>
                            <w:r w:rsidRPr="00212931">
                              <w:rPr>
                                <w:rFonts w:ascii="Arial" w:hAnsi="Arial" w:cs="Arial"/>
                                <w:sz w:val="16"/>
                                <w:szCs w:val="16"/>
                              </w:rPr>
                              <w:t xml:space="preserve">Fig </w:t>
                            </w:r>
                            <w:r w:rsidR="003E00C8" w:rsidRPr="00212931">
                              <w:rPr>
                                <w:rFonts w:ascii="Arial" w:hAnsi="Arial" w:cs="Arial"/>
                                <w:sz w:val="16"/>
                                <w:szCs w:val="16"/>
                              </w:rPr>
                              <w:t xml:space="preserve">8 </w:t>
                            </w:r>
                            <w:r w:rsidRPr="00212931">
                              <w:rPr>
                                <w:rFonts w:ascii="Arial" w:hAnsi="Arial" w:cs="Arial"/>
                                <w:sz w:val="16"/>
                                <w:szCs w:val="16"/>
                              </w:rPr>
                              <w:t xml:space="preserve">shows </w:t>
                            </w:r>
                            <w:r w:rsidR="0052731F" w:rsidRPr="00212931">
                              <w:rPr>
                                <w:rFonts w:ascii="Arial" w:hAnsi="Arial" w:cs="Arial"/>
                                <w:sz w:val="16"/>
                                <w:szCs w:val="16"/>
                              </w:rPr>
                              <w:t xml:space="preserve">Kotter’s eight Step Plan </w:t>
                            </w:r>
                            <w:proofErr w:type="gramStart"/>
                            <w:r w:rsidR="0052731F" w:rsidRPr="00212931">
                              <w:rPr>
                                <w:rFonts w:ascii="Arial" w:hAnsi="Arial" w:cs="Arial"/>
                                <w:sz w:val="16"/>
                                <w:szCs w:val="16"/>
                              </w:rPr>
                              <w:t>For</w:t>
                            </w:r>
                            <w:proofErr w:type="gramEnd"/>
                            <w:r w:rsidR="0052731F" w:rsidRPr="00212931">
                              <w:rPr>
                                <w:rFonts w:ascii="Arial" w:hAnsi="Arial" w:cs="Arial"/>
                                <w:sz w:val="16"/>
                                <w:szCs w:val="16"/>
                              </w:rPr>
                              <w:t xml:space="preserve"> Organisational change </w:t>
                            </w:r>
                            <w:r w:rsidRPr="00212931">
                              <w:rPr>
                                <w:rFonts w:ascii="Arial" w:hAnsi="Arial" w:cs="Arial"/>
                                <w:sz w:val="16"/>
                                <w:szCs w:val="16"/>
                              </w:rPr>
                              <w:t>(INTELLIGENT TECHNOLOGY,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CFC89" id="Text Box 25" o:spid="_x0000_s1057" type="#_x0000_t202" style="position:absolute;margin-left:0;margin-top:15.05pt;width:410.55pt;height:17.1pt;z-index:251684877;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" fillcolor="white [3201]" strokeweight=".5pt">
                <v:textbox>
                  <w:txbxContent>
                    <w:p w14:paraId="053C029A" w14:textId="224D1DD9" w:rsidR="00BA7412" w:rsidRPr="00212931" w:rsidRDefault="00024D2F" w:rsidP="0052731F">
                      <w:pPr>
                        <w:jc w:val="center"/>
                        <w:rPr>
                          <w:rFonts w:ascii="Arial" w:hAnsi="Arial" w:cs="Arial"/>
                          <w:sz w:val="16"/>
                          <w:szCs w:val="16"/>
                        </w:rPr>
                      </w:pPr>
                      <w:r w:rsidRPr="00212931">
                        <w:rPr>
                          <w:rFonts w:ascii="Arial" w:hAnsi="Arial" w:cs="Arial"/>
                          <w:sz w:val="16"/>
                          <w:szCs w:val="16"/>
                        </w:rPr>
                        <w:t xml:space="preserve">Fig </w:t>
                      </w:r>
                      <w:r w:rsidR="003E00C8" w:rsidRPr="00212931">
                        <w:rPr>
                          <w:rFonts w:ascii="Arial" w:hAnsi="Arial" w:cs="Arial"/>
                          <w:sz w:val="16"/>
                          <w:szCs w:val="16"/>
                        </w:rPr>
                        <w:t xml:space="preserve">8 </w:t>
                      </w:r>
                      <w:r w:rsidRPr="00212931">
                        <w:rPr>
                          <w:rFonts w:ascii="Arial" w:hAnsi="Arial" w:cs="Arial"/>
                          <w:sz w:val="16"/>
                          <w:szCs w:val="16"/>
                        </w:rPr>
                        <w:t xml:space="preserve">shows </w:t>
                      </w:r>
                      <w:r w:rsidR="0052731F" w:rsidRPr="00212931">
                        <w:rPr>
                          <w:rFonts w:ascii="Arial" w:hAnsi="Arial" w:cs="Arial"/>
                          <w:sz w:val="16"/>
                          <w:szCs w:val="16"/>
                        </w:rPr>
                        <w:t xml:space="preserve">Kotter’s eight Step Plan </w:t>
                      </w:r>
                      <w:proofErr w:type="gramStart"/>
                      <w:r w:rsidR="0052731F" w:rsidRPr="00212931">
                        <w:rPr>
                          <w:rFonts w:ascii="Arial" w:hAnsi="Arial" w:cs="Arial"/>
                          <w:sz w:val="16"/>
                          <w:szCs w:val="16"/>
                        </w:rPr>
                        <w:t>For</w:t>
                      </w:r>
                      <w:proofErr w:type="gramEnd"/>
                      <w:r w:rsidR="0052731F" w:rsidRPr="00212931">
                        <w:rPr>
                          <w:rFonts w:ascii="Arial" w:hAnsi="Arial" w:cs="Arial"/>
                          <w:sz w:val="16"/>
                          <w:szCs w:val="16"/>
                        </w:rPr>
                        <w:t xml:space="preserve"> Organisational change </w:t>
                      </w:r>
                      <w:r w:rsidRPr="00212931">
                        <w:rPr>
                          <w:rFonts w:ascii="Arial" w:hAnsi="Arial" w:cs="Arial"/>
                          <w:sz w:val="16"/>
                          <w:szCs w:val="16"/>
                        </w:rPr>
                        <w:t>(INTELLIGENT TECHNOLOGY, 2020)</w:t>
                      </w:r>
                    </w:p>
                  </w:txbxContent>
                </v:textbox>
                <w10:wrap anchorx="margin"/>
              </v:shape>
            </w:pict>
          </mc:Fallback>
        </mc:AlternateContent>
      </w:r>
    </w:p>
    <w:p w14:paraId="0A9261FA" w14:textId="13C0EF1E" w:rsidR="00BA7412" w:rsidRPr="00752B52" w:rsidRDefault="00BA7412" w:rsidP="00821EB2">
      <w:pPr>
        <w:jc w:val="left"/>
        <w:rPr>
          <w:rFonts w:ascii="Arial" w:hAnsi="Arial" w:cs="Arial"/>
          <w:sz w:val="26"/>
          <w:szCs w:val="26"/>
        </w:rPr>
      </w:pPr>
    </w:p>
    <w:sectPr w:rsidR="00BA7412" w:rsidRPr="00752B52" w:rsidSect="004E7ACB">
      <w:footerReference w:type="default" r:id="rId28"/>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C74808" w14:textId="77777777" w:rsidR="004B1594" w:rsidRDefault="004B1594" w:rsidP="006D4644">
      <w:pPr>
        <w:spacing w:line="240" w:lineRule="auto"/>
      </w:pPr>
      <w:r>
        <w:separator/>
      </w:r>
    </w:p>
  </w:endnote>
  <w:endnote w:type="continuationSeparator" w:id="0">
    <w:p w14:paraId="2557F8D0" w14:textId="77777777" w:rsidR="004B1594" w:rsidRDefault="004B1594" w:rsidP="006D46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2001192"/>
      <w:docPartObj>
        <w:docPartGallery w:val="Page Numbers (Bottom of Page)"/>
        <w:docPartUnique/>
      </w:docPartObj>
    </w:sdtPr>
    <w:sdtEndPr>
      <w:rPr>
        <w:noProof/>
      </w:rPr>
    </w:sdtEndPr>
    <w:sdtContent>
      <w:p w14:paraId="1112FD23" w14:textId="4DB1D062" w:rsidR="006D4644" w:rsidRDefault="006D46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240C1C" w14:textId="77777777" w:rsidR="006D4644" w:rsidRDefault="006D46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7E6534" w14:textId="77777777" w:rsidR="004B1594" w:rsidRDefault="004B1594" w:rsidP="006D4644">
      <w:pPr>
        <w:spacing w:line="240" w:lineRule="auto"/>
      </w:pPr>
      <w:r>
        <w:separator/>
      </w:r>
    </w:p>
  </w:footnote>
  <w:footnote w:type="continuationSeparator" w:id="0">
    <w:p w14:paraId="7529052A" w14:textId="77777777" w:rsidR="004B1594" w:rsidRDefault="004B1594" w:rsidP="006D464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04EB7"/>
    <w:multiLevelType w:val="hybridMultilevel"/>
    <w:tmpl w:val="F2380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F095B"/>
    <w:multiLevelType w:val="hybridMultilevel"/>
    <w:tmpl w:val="53F41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8D58D7"/>
    <w:multiLevelType w:val="hybridMultilevel"/>
    <w:tmpl w:val="FF8E8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831CEA"/>
    <w:multiLevelType w:val="hybridMultilevel"/>
    <w:tmpl w:val="48A43DD6"/>
    <w:lvl w:ilvl="0" w:tplc="C646E98A">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861C14"/>
    <w:multiLevelType w:val="hybridMultilevel"/>
    <w:tmpl w:val="274274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AD2462"/>
    <w:multiLevelType w:val="hybridMultilevel"/>
    <w:tmpl w:val="0D84C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407E04"/>
    <w:multiLevelType w:val="hybridMultilevel"/>
    <w:tmpl w:val="5AAAC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706EB8"/>
    <w:multiLevelType w:val="hybridMultilevel"/>
    <w:tmpl w:val="4E906018"/>
    <w:lvl w:ilvl="0" w:tplc="AD04E81E">
      <w:start w:val="2"/>
      <w:numFmt w:val="decimal"/>
      <w:lvlText w:val="%1."/>
      <w:lvlJc w:val="left"/>
      <w:pPr>
        <w:ind w:left="720" w:hanging="360"/>
      </w:pPr>
      <w:rPr>
        <w:rFonts w:hint="default"/>
        <w:b/>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5D46EFE"/>
    <w:multiLevelType w:val="hybridMultilevel"/>
    <w:tmpl w:val="9334B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7BE6CED"/>
    <w:multiLevelType w:val="hybridMultilevel"/>
    <w:tmpl w:val="119AA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8B02579"/>
    <w:multiLevelType w:val="hybridMultilevel"/>
    <w:tmpl w:val="EF6808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A913816"/>
    <w:multiLevelType w:val="hybridMultilevel"/>
    <w:tmpl w:val="199CE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F580E4A"/>
    <w:multiLevelType w:val="hybridMultilevel"/>
    <w:tmpl w:val="C3B20D82"/>
    <w:lvl w:ilvl="0" w:tplc="FA5084D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3" w15:restartNumberingAfterBreak="0">
    <w:nsid w:val="319314BF"/>
    <w:multiLevelType w:val="hybridMultilevel"/>
    <w:tmpl w:val="C764D8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8224B4"/>
    <w:multiLevelType w:val="hybridMultilevel"/>
    <w:tmpl w:val="E4C02478"/>
    <w:lvl w:ilvl="0" w:tplc="9274E5D6">
      <w:start w:val="1"/>
      <w:numFmt w:val="bullet"/>
      <w:lvlText w:val=""/>
      <w:lvlJc w:val="left"/>
      <w:pPr>
        <w:ind w:left="644" w:hanging="360"/>
      </w:pPr>
      <w:rPr>
        <w:rFonts w:ascii="Symbol" w:hAnsi="Symbol" w:hint="default"/>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73256D"/>
    <w:multiLevelType w:val="hybridMultilevel"/>
    <w:tmpl w:val="119AA1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F8E3340"/>
    <w:multiLevelType w:val="hybridMultilevel"/>
    <w:tmpl w:val="B0B80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376A69"/>
    <w:multiLevelType w:val="hybridMultilevel"/>
    <w:tmpl w:val="B1A452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4DC55A7"/>
    <w:multiLevelType w:val="hybridMultilevel"/>
    <w:tmpl w:val="4F24A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5FE3A5E"/>
    <w:multiLevelType w:val="hybridMultilevel"/>
    <w:tmpl w:val="D4207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C26812"/>
    <w:multiLevelType w:val="hybridMultilevel"/>
    <w:tmpl w:val="79D684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7FB7BF8"/>
    <w:multiLevelType w:val="multilevel"/>
    <w:tmpl w:val="3962BFDC"/>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586B3896"/>
    <w:multiLevelType w:val="hybridMultilevel"/>
    <w:tmpl w:val="8F344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8C0BA4"/>
    <w:multiLevelType w:val="hybridMultilevel"/>
    <w:tmpl w:val="AD12FD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0057160"/>
    <w:multiLevelType w:val="hybridMultilevel"/>
    <w:tmpl w:val="BC5C9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1F531F7"/>
    <w:multiLevelType w:val="hybridMultilevel"/>
    <w:tmpl w:val="BB506EE6"/>
    <w:lvl w:ilvl="0" w:tplc="0809000F">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3142DF"/>
    <w:multiLevelType w:val="hybridMultilevel"/>
    <w:tmpl w:val="5E22BE02"/>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27" w15:restartNumberingAfterBreak="0">
    <w:nsid w:val="67D34520"/>
    <w:multiLevelType w:val="hybridMultilevel"/>
    <w:tmpl w:val="AE5C75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34010"/>
    <w:multiLevelType w:val="hybridMultilevel"/>
    <w:tmpl w:val="D2EEA8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E840FEE"/>
    <w:multiLevelType w:val="hybridMultilevel"/>
    <w:tmpl w:val="69CAE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1A34881"/>
    <w:multiLevelType w:val="hybridMultilevel"/>
    <w:tmpl w:val="6ABAC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1B50112"/>
    <w:multiLevelType w:val="multilevel"/>
    <w:tmpl w:val="8110E506"/>
    <w:lvl w:ilvl="0">
      <w:start w:val="1"/>
      <w:numFmt w:val="decimal"/>
      <w:lvlText w:val="%1."/>
      <w:lvlJc w:val="left"/>
      <w:pPr>
        <w:ind w:left="360" w:hanging="360"/>
      </w:pPr>
      <w:rPr>
        <w:rFonts w:hint="default"/>
      </w:rPr>
    </w:lvl>
    <w:lvl w:ilvl="1">
      <w:start w:val="1"/>
      <w:numFmt w:val="decimal"/>
      <w:lvlText w:val="%1.%2."/>
      <w:lvlJc w:val="left"/>
      <w:pPr>
        <w:ind w:left="5539"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320" w:hanging="1800"/>
      </w:pPr>
      <w:rPr>
        <w:rFonts w:hint="default"/>
      </w:rPr>
    </w:lvl>
  </w:abstractNum>
  <w:abstractNum w:abstractNumId="32" w15:restartNumberingAfterBreak="0">
    <w:nsid w:val="730721D6"/>
    <w:multiLevelType w:val="hybridMultilevel"/>
    <w:tmpl w:val="CBB0C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712483C"/>
    <w:multiLevelType w:val="hybridMultilevel"/>
    <w:tmpl w:val="287A5D82"/>
    <w:lvl w:ilvl="0" w:tplc="A3A8D4B0">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1"/>
  </w:num>
  <w:num w:numId="3">
    <w:abstractNumId w:val="21"/>
  </w:num>
  <w:num w:numId="4">
    <w:abstractNumId w:val="31"/>
  </w:num>
  <w:num w:numId="5">
    <w:abstractNumId w:val="3"/>
  </w:num>
  <w:num w:numId="6">
    <w:abstractNumId w:val="33"/>
  </w:num>
  <w:num w:numId="7">
    <w:abstractNumId w:val="14"/>
  </w:num>
  <w:num w:numId="8">
    <w:abstractNumId w:val="22"/>
  </w:num>
  <w:num w:numId="9">
    <w:abstractNumId w:val="23"/>
  </w:num>
  <w:num w:numId="10">
    <w:abstractNumId w:val="8"/>
  </w:num>
  <w:num w:numId="11">
    <w:abstractNumId w:val="24"/>
  </w:num>
  <w:num w:numId="12">
    <w:abstractNumId w:val="5"/>
  </w:num>
  <w:num w:numId="13">
    <w:abstractNumId w:val="16"/>
  </w:num>
  <w:num w:numId="14">
    <w:abstractNumId w:val="2"/>
  </w:num>
  <w:num w:numId="15">
    <w:abstractNumId w:val="26"/>
  </w:num>
  <w:num w:numId="16">
    <w:abstractNumId w:val="0"/>
  </w:num>
  <w:num w:numId="17">
    <w:abstractNumId w:val="18"/>
  </w:num>
  <w:num w:numId="18">
    <w:abstractNumId w:val="13"/>
  </w:num>
  <w:num w:numId="19">
    <w:abstractNumId w:val="10"/>
  </w:num>
  <w:num w:numId="20">
    <w:abstractNumId w:val="6"/>
  </w:num>
  <w:num w:numId="21">
    <w:abstractNumId w:val="20"/>
  </w:num>
  <w:num w:numId="22">
    <w:abstractNumId w:val="30"/>
  </w:num>
  <w:num w:numId="23">
    <w:abstractNumId w:val="12"/>
  </w:num>
  <w:num w:numId="24">
    <w:abstractNumId w:val="32"/>
  </w:num>
  <w:num w:numId="25">
    <w:abstractNumId w:val="9"/>
  </w:num>
  <w:num w:numId="26">
    <w:abstractNumId w:val="15"/>
  </w:num>
  <w:num w:numId="27">
    <w:abstractNumId w:val="27"/>
  </w:num>
  <w:num w:numId="28">
    <w:abstractNumId w:val="25"/>
  </w:num>
  <w:num w:numId="29">
    <w:abstractNumId w:val="7"/>
  </w:num>
  <w:num w:numId="30">
    <w:abstractNumId w:val="28"/>
  </w:num>
  <w:num w:numId="31">
    <w:abstractNumId w:val="29"/>
  </w:num>
  <w:num w:numId="32">
    <w:abstractNumId w:val="19"/>
  </w:num>
  <w:num w:numId="33">
    <w:abstractNumId w:val="17"/>
  </w:num>
  <w:num w:numId="3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846"/>
    <w:rsid w:val="00000880"/>
    <w:rsid w:val="00000C8B"/>
    <w:rsid w:val="00000EB2"/>
    <w:rsid w:val="00001A1A"/>
    <w:rsid w:val="00003AD0"/>
    <w:rsid w:val="00006868"/>
    <w:rsid w:val="00006873"/>
    <w:rsid w:val="000076F8"/>
    <w:rsid w:val="000130B2"/>
    <w:rsid w:val="00015829"/>
    <w:rsid w:val="00015F73"/>
    <w:rsid w:val="00016C4A"/>
    <w:rsid w:val="00017047"/>
    <w:rsid w:val="0001715A"/>
    <w:rsid w:val="000211FB"/>
    <w:rsid w:val="00021283"/>
    <w:rsid w:val="00021560"/>
    <w:rsid w:val="00021F8B"/>
    <w:rsid w:val="00024D2F"/>
    <w:rsid w:val="00025948"/>
    <w:rsid w:val="00025C66"/>
    <w:rsid w:val="0002610C"/>
    <w:rsid w:val="00027C69"/>
    <w:rsid w:val="00027D0B"/>
    <w:rsid w:val="00030706"/>
    <w:rsid w:val="00030744"/>
    <w:rsid w:val="00030FB5"/>
    <w:rsid w:val="00032098"/>
    <w:rsid w:val="000336EE"/>
    <w:rsid w:val="00035785"/>
    <w:rsid w:val="000360FC"/>
    <w:rsid w:val="0003660B"/>
    <w:rsid w:val="00036A2E"/>
    <w:rsid w:val="00036C6D"/>
    <w:rsid w:val="000372E9"/>
    <w:rsid w:val="00037850"/>
    <w:rsid w:val="00037A34"/>
    <w:rsid w:val="000408E5"/>
    <w:rsid w:val="000415F5"/>
    <w:rsid w:val="00041A5B"/>
    <w:rsid w:val="00041ACE"/>
    <w:rsid w:val="00041F37"/>
    <w:rsid w:val="0004224B"/>
    <w:rsid w:val="00042802"/>
    <w:rsid w:val="0004373E"/>
    <w:rsid w:val="00043EE5"/>
    <w:rsid w:val="00044ED1"/>
    <w:rsid w:val="0004537E"/>
    <w:rsid w:val="00045A43"/>
    <w:rsid w:val="000467CB"/>
    <w:rsid w:val="00050D41"/>
    <w:rsid w:val="00051A33"/>
    <w:rsid w:val="00051B00"/>
    <w:rsid w:val="00051F0C"/>
    <w:rsid w:val="000525E1"/>
    <w:rsid w:val="000526B0"/>
    <w:rsid w:val="00052A15"/>
    <w:rsid w:val="00054580"/>
    <w:rsid w:val="00054DEA"/>
    <w:rsid w:val="00055AA1"/>
    <w:rsid w:val="000563D0"/>
    <w:rsid w:val="0005645E"/>
    <w:rsid w:val="000570D1"/>
    <w:rsid w:val="000571F2"/>
    <w:rsid w:val="000607D5"/>
    <w:rsid w:val="000616FA"/>
    <w:rsid w:val="000619C6"/>
    <w:rsid w:val="000625CB"/>
    <w:rsid w:val="00063201"/>
    <w:rsid w:val="0006427A"/>
    <w:rsid w:val="000642F4"/>
    <w:rsid w:val="0006493B"/>
    <w:rsid w:val="00064A48"/>
    <w:rsid w:val="00065478"/>
    <w:rsid w:val="00065794"/>
    <w:rsid w:val="000657AE"/>
    <w:rsid w:val="0006589C"/>
    <w:rsid w:val="00065B6D"/>
    <w:rsid w:val="00065C13"/>
    <w:rsid w:val="00066275"/>
    <w:rsid w:val="000724D4"/>
    <w:rsid w:val="00072ADD"/>
    <w:rsid w:val="0007321A"/>
    <w:rsid w:val="00073E7F"/>
    <w:rsid w:val="00075688"/>
    <w:rsid w:val="00081143"/>
    <w:rsid w:val="00081F16"/>
    <w:rsid w:val="00082DF3"/>
    <w:rsid w:val="0008399C"/>
    <w:rsid w:val="00085CA5"/>
    <w:rsid w:val="000861D4"/>
    <w:rsid w:val="00086AD0"/>
    <w:rsid w:val="000873D0"/>
    <w:rsid w:val="0009009E"/>
    <w:rsid w:val="000949AF"/>
    <w:rsid w:val="00094D88"/>
    <w:rsid w:val="0009760E"/>
    <w:rsid w:val="000A0214"/>
    <w:rsid w:val="000A067B"/>
    <w:rsid w:val="000A0AE4"/>
    <w:rsid w:val="000A2160"/>
    <w:rsid w:val="000A255C"/>
    <w:rsid w:val="000A3658"/>
    <w:rsid w:val="000A4BAF"/>
    <w:rsid w:val="000A6BCF"/>
    <w:rsid w:val="000A7612"/>
    <w:rsid w:val="000B0678"/>
    <w:rsid w:val="000B166E"/>
    <w:rsid w:val="000B1B7B"/>
    <w:rsid w:val="000B23C5"/>
    <w:rsid w:val="000B33C1"/>
    <w:rsid w:val="000B3FF6"/>
    <w:rsid w:val="000B5049"/>
    <w:rsid w:val="000B5BB0"/>
    <w:rsid w:val="000B5EBD"/>
    <w:rsid w:val="000B6380"/>
    <w:rsid w:val="000B6A80"/>
    <w:rsid w:val="000B6B98"/>
    <w:rsid w:val="000B719A"/>
    <w:rsid w:val="000B78DA"/>
    <w:rsid w:val="000B7FED"/>
    <w:rsid w:val="000C1160"/>
    <w:rsid w:val="000C11ED"/>
    <w:rsid w:val="000C12EA"/>
    <w:rsid w:val="000C14B7"/>
    <w:rsid w:val="000C250E"/>
    <w:rsid w:val="000C3995"/>
    <w:rsid w:val="000C3C82"/>
    <w:rsid w:val="000C77A6"/>
    <w:rsid w:val="000C79F2"/>
    <w:rsid w:val="000D061E"/>
    <w:rsid w:val="000D15D7"/>
    <w:rsid w:val="000D19B2"/>
    <w:rsid w:val="000D1FB3"/>
    <w:rsid w:val="000D5DED"/>
    <w:rsid w:val="000D622A"/>
    <w:rsid w:val="000D6ECE"/>
    <w:rsid w:val="000D755F"/>
    <w:rsid w:val="000D77BD"/>
    <w:rsid w:val="000E041A"/>
    <w:rsid w:val="000E1345"/>
    <w:rsid w:val="000E258A"/>
    <w:rsid w:val="000E27C3"/>
    <w:rsid w:val="000E5001"/>
    <w:rsid w:val="000E5C42"/>
    <w:rsid w:val="000E705E"/>
    <w:rsid w:val="000F29DC"/>
    <w:rsid w:val="000F2E6D"/>
    <w:rsid w:val="000F30BC"/>
    <w:rsid w:val="000F3720"/>
    <w:rsid w:val="000F39E5"/>
    <w:rsid w:val="000F45A3"/>
    <w:rsid w:val="000F50A6"/>
    <w:rsid w:val="000F5A30"/>
    <w:rsid w:val="000F6167"/>
    <w:rsid w:val="000F668C"/>
    <w:rsid w:val="000F7094"/>
    <w:rsid w:val="000F752D"/>
    <w:rsid w:val="000F7D87"/>
    <w:rsid w:val="001019ED"/>
    <w:rsid w:val="00102478"/>
    <w:rsid w:val="001024A8"/>
    <w:rsid w:val="00102BF2"/>
    <w:rsid w:val="00103736"/>
    <w:rsid w:val="0010492F"/>
    <w:rsid w:val="00104F6C"/>
    <w:rsid w:val="00105127"/>
    <w:rsid w:val="0010590D"/>
    <w:rsid w:val="00105CEE"/>
    <w:rsid w:val="00105DE1"/>
    <w:rsid w:val="001066C2"/>
    <w:rsid w:val="00107CD4"/>
    <w:rsid w:val="0011082D"/>
    <w:rsid w:val="00110D89"/>
    <w:rsid w:val="001116DB"/>
    <w:rsid w:val="0011291E"/>
    <w:rsid w:val="0011336A"/>
    <w:rsid w:val="00114514"/>
    <w:rsid w:val="00114982"/>
    <w:rsid w:val="001154EF"/>
    <w:rsid w:val="00115932"/>
    <w:rsid w:val="00115AD3"/>
    <w:rsid w:val="001175D2"/>
    <w:rsid w:val="00117C0F"/>
    <w:rsid w:val="00117F53"/>
    <w:rsid w:val="00120DC9"/>
    <w:rsid w:val="00120E4C"/>
    <w:rsid w:val="00121451"/>
    <w:rsid w:val="001222B2"/>
    <w:rsid w:val="00122AF6"/>
    <w:rsid w:val="001233D3"/>
    <w:rsid w:val="001240C5"/>
    <w:rsid w:val="001244B5"/>
    <w:rsid w:val="00124510"/>
    <w:rsid w:val="0012674F"/>
    <w:rsid w:val="0012734C"/>
    <w:rsid w:val="001279C2"/>
    <w:rsid w:val="001315E9"/>
    <w:rsid w:val="00131D82"/>
    <w:rsid w:val="00133480"/>
    <w:rsid w:val="001341AE"/>
    <w:rsid w:val="00134C38"/>
    <w:rsid w:val="00134CD2"/>
    <w:rsid w:val="00136ACE"/>
    <w:rsid w:val="00137433"/>
    <w:rsid w:val="00137DE8"/>
    <w:rsid w:val="001407B6"/>
    <w:rsid w:val="00142AF2"/>
    <w:rsid w:val="00143922"/>
    <w:rsid w:val="00144D1C"/>
    <w:rsid w:val="00145A37"/>
    <w:rsid w:val="00147148"/>
    <w:rsid w:val="00147511"/>
    <w:rsid w:val="00150022"/>
    <w:rsid w:val="001508B6"/>
    <w:rsid w:val="00150DF1"/>
    <w:rsid w:val="00150EDB"/>
    <w:rsid w:val="00151C9D"/>
    <w:rsid w:val="00151F0F"/>
    <w:rsid w:val="00153777"/>
    <w:rsid w:val="00154272"/>
    <w:rsid w:val="00155D60"/>
    <w:rsid w:val="00156381"/>
    <w:rsid w:val="001572F6"/>
    <w:rsid w:val="00160BD1"/>
    <w:rsid w:val="00160ED6"/>
    <w:rsid w:val="001611CD"/>
    <w:rsid w:val="00161FBF"/>
    <w:rsid w:val="001624B8"/>
    <w:rsid w:val="00163A8A"/>
    <w:rsid w:val="00164B3F"/>
    <w:rsid w:val="00165C29"/>
    <w:rsid w:val="00165DA2"/>
    <w:rsid w:val="00166322"/>
    <w:rsid w:val="00166948"/>
    <w:rsid w:val="001679E4"/>
    <w:rsid w:val="00170B9D"/>
    <w:rsid w:val="001717F8"/>
    <w:rsid w:val="001720FF"/>
    <w:rsid w:val="00173F56"/>
    <w:rsid w:val="00176E17"/>
    <w:rsid w:val="001819E4"/>
    <w:rsid w:val="00183B5D"/>
    <w:rsid w:val="00183D91"/>
    <w:rsid w:val="00184A23"/>
    <w:rsid w:val="00184F0A"/>
    <w:rsid w:val="00185206"/>
    <w:rsid w:val="0018566F"/>
    <w:rsid w:val="001859E3"/>
    <w:rsid w:val="00185B1D"/>
    <w:rsid w:val="00186694"/>
    <w:rsid w:val="00190607"/>
    <w:rsid w:val="00192220"/>
    <w:rsid w:val="00192694"/>
    <w:rsid w:val="00193B18"/>
    <w:rsid w:val="00194EB8"/>
    <w:rsid w:val="00196041"/>
    <w:rsid w:val="00196923"/>
    <w:rsid w:val="00196CAB"/>
    <w:rsid w:val="00196DBC"/>
    <w:rsid w:val="0019764B"/>
    <w:rsid w:val="001A2455"/>
    <w:rsid w:val="001A2F3F"/>
    <w:rsid w:val="001A3C86"/>
    <w:rsid w:val="001A40B5"/>
    <w:rsid w:val="001A4893"/>
    <w:rsid w:val="001A4A50"/>
    <w:rsid w:val="001A50D9"/>
    <w:rsid w:val="001A54F5"/>
    <w:rsid w:val="001A5692"/>
    <w:rsid w:val="001B0E6A"/>
    <w:rsid w:val="001B0F4E"/>
    <w:rsid w:val="001B241B"/>
    <w:rsid w:val="001B2DB3"/>
    <w:rsid w:val="001B49FA"/>
    <w:rsid w:val="001B564B"/>
    <w:rsid w:val="001B699B"/>
    <w:rsid w:val="001B78D2"/>
    <w:rsid w:val="001C2CC9"/>
    <w:rsid w:val="001C3FCD"/>
    <w:rsid w:val="001C4856"/>
    <w:rsid w:val="001C49B6"/>
    <w:rsid w:val="001C5516"/>
    <w:rsid w:val="001C5D62"/>
    <w:rsid w:val="001C628D"/>
    <w:rsid w:val="001D176A"/>
    <w:rsid w:val="001D18FC"/>
    <w:rsid w:val="001D2029"/>
    <w:rsid w:val="001D33D3"/>
    <w:rsid w:val="001D42BB"/>
    <w:rsid w:val="001D5829"/>
    <w:rsid w:val="001D59A0"/>
    <w:rsid w:val="001D5D6E"/>
    <w:rsid w:val="001D5F42"/>
    <w:rsid w:val="001D6358"/>
    <w:rsid w:val="001D7384"/>
    <w:rsid w:val="001E0526"/>
    <w:rsid w:val="001E3AD8"/>
    <w:rsid w:val="001E4A62"/>
    <w:rsid w:val="001E6D0B"/>
    <w:rsid w:val="001E7276"/>
    <w:rsid w:val="001E75EE"/>
    <w:rsid w:val="001E7AE4"/>
    <w:rsid w:val="001F0CDA"/>
    <w:rsid w:val="001F21F6"/>
    <w:rsid w:val="001F2C21"/>
    <w:rsid w:val="001F3268"/>
    <w:rsid w:val="001F3FD4"/>
    <w:rsid w:val="001F46D5"/>
    <w:rsid w:val="001F52D0"/>
    <w:rsid w:val="001F7A83"/>
    <w:rsid w:val="0020178D"/>
    <w:rsid w:val="00201AA0"/>
    <w:rsid w:val="00202142"/>
    <w:rsid w:val="00202148"/>
    <w:rsid w:val="0020272C"/>
    <w:rsid w:val="00204585"/>
    <w:rsid w:val="00204C27"/>
    <w:rsid w:val="00204CF8"/>
    <w:rsid w:val="002065D6"/>
    <w:rsid w:val="0020701A"/>
    <w:rsid w:val="00212931"/>
    <w:rsid w:val="00213722"/>
    <w:rsid w:val="0021461A"/>
    <w:rsid w:val="00215082"/>
    <w:rsid w:val="002157B7"/>
    <w:rsid w:val="002161E9"/>
    <w:rsid w:val="00217A10"/>
    <w:rsid w:val="00217D03"/>
    <w:rsid w:val="00217F5A"/>
    <w:rsid w:val="00217F63"/>
    <w:rsid w:val="0022142F"/>
    <w:rsid w:val="00221484"/>
    <w:rsid w:val="00222947"/>
    <w:rsid w:val="00222B9C"/>
    <w:rsid w:val="00223CB8"/>
    <w:rsid w:val="00223F88"/>
    <w:rsid w:val="002242FB"/>
    <w:rsid w:val="00224434"/>
    <w:rsid w:val="0022673E"/>
    <w:rsid w:val="00227405"/>
    <w:rsid w:val="0023018D"/>
    <w:rsid w:val="00230AED"/>
    <w:rsid w:val="00230D3D"/>
    <w:rsid w:val="00231040"/>
    <w:rsid w:val="00231E12"/>
    <w:rsid w:val="00232C63"/>
    <w:rsid w:val="00233027"/>
    <w:rsid w:val="002336CF"/>
    <w:rsid w:val="0023496D"/>
    <w:rsid w:val="00234FBF"/>
    <w:rsid w:val="00235988"/>
    <w:rsid w:val="00236319"/>
    <w:rsid w:val="0023656C"/>
    <w:rsid w:val="002374D8"/>
    <w:rsid w:val="00237531"/>
    <w:rsid w:val="00240156"/>
    <w:rsid w:val="00240162"/>
    <w:rsid w:val="00241F3C"/>
    <w:rsid w:val="00242900"/>
    <w:rsid w:val="002433DE"/>
    <w:rsid w:val="00244CB4"/>
    <w:rsid w:val="00245668"/>
    <w:rsid w:val="00246DF1"/>
    <w:rsid w:val="00247403"/>
    <w:rsid w:val="0025069C"/>
    <w:rsid w:val="00250EFA"/>
    <w:rsid w:val="00251439"/>
    <w:rsid w:val="00252593"/>
    <w:rsid w:val="00252C29"/>
    <w:rsid w:val="00254D91"/>
    <w:rsid w:val="002569F4"/>
    <w:rsid w:val="00256C54"/>
    <w:rsid w:val="00257624"/>
    <w:rsid w:val="0025770F"/>
    <w:rsid w:val="00257712"/>
    <w:rsid w:val="00260406"/>
    <w:rsid w:val="002608D6"/>
    <w:rsid w:val="002624F7"/>
    <w:rsid w:val="00263DB4"/>
    <w:rsid w:val="00266F90"/>
    <w:rsid w:val="00267795"/>
    <w:rsid w:val="0027033C"/>
    <w:rsid w:val="002708DA"/>
    <w:rsid w:val="00271165"/>
    <w:rsid w:val="00271E0F"/>
    <w:rsid w:val="00272473"/>
    <w:rsid w:val="00272615"/>
    <w:rsid w:val="00274175"/>
    <w:rsid w:val="002749AC"/>
    <w:rsid w:val="00274AB8"/>
    <w:rsid w:val="00275046"/>
    <w:rsid w:val="00275385"/>
    <w:rsid w:val="00276645"/>
    <w:rsid w:val="002772E1"/>
    <w:rsid w:val="002776BD"/>
    <w:rsid w:val="002800AB"/>
    <w:rsid w:val="00280ACD"/>
    <w:rsid w:val="00280ECB"/>
    <w:rsid w:val="002814C8"/>
    <w:rsid w:val="00281A36"/>
    <w:rsid w:val="00282B84"/>
    <w:rsid w:val="00282E0A"/>
    <w:rsid w:val="00283772"/>
    <w:rsid w:val="00283C63"/>
    <w:rsid w:val="002850A6"/>
    <w:rsid w:val="00286269"/>
    <w:rsid w:val="002870CE"/>
    <w:rsid w:val="0029093B"/>
    <w:rsid w:val="00291B6E"/>
    <w:rsid w:val="002920D6"/>
    <w:rsid w:val="00292BBF"/>
    <w:rsid w:val="00292DD3"/>
    <w:rsid w:val="00292EB5"/>
    <w:rsid w:val="00292FDE"/>
    <w:rsid w:val="00295146"/>
    <w:rsid w:val="00297230"/>
    <w:rsid w:val="00297485"/>
    <w:rsid w:val="00297E5B"/>
    <w:rsid w:val="002A0E80"/>
    <w:rsid w:val="002A22F1"/>
    <w:rsid w:val="002A2371"/>
    <w:rsid w:val="002A27C4"/>
    <w:rsid w:val="002A5B38"/>
    <w:rsid w:val="002B0111"/>
    <w:rsid w:val="002B0E92"/>
    <w:rsid w:val="002B0F31"/>
    <w:rsid w:val="002B2251"/>
    <w:rsid w:val="002B2C86"/>
    <w:rsid w:val="002B491F"/>
    <w:rsid w:val="002B5E12"/>
    <w:rsid w:val="002C022E"/>
    <w:rsid w:val="002C0460"/>
    <w:rsid w:val="002C0AFA"/>
    <w:rsid w:val="002C0D78"/>
    <w:rsid w:val="002C1025"/>
    <w:rsid w:val="002C20A8"/>
    <w:rsid w:val="002C2849"/>
    <w:rsid w:val="002C2AF2"/>
    <w:rsid w:val="002C3616"/>
    <w:rsid w:val="002C3802"/>
    <w:rsid w:val="002C548F"/>
    <w:rsid w:val="002C585A"/>
    <w:rsid w:val="002C63FB"/>
    <w:rsid w:val="002C6B90"/>
    <w:rsid w:val="002C7BE5"/>
    <w:rsid w:val="002C7F28"/>
    <w:rsid w:val="002D071A"/>
    <w:rsid w:val="002D1274"/>
    <w:rsid w:val="002D12DC"/>
    <w:rsid w:val="002D2204"/>
    <w:rsid w:val="002D323C"/>
    <w:rsid w:val="002D3ADE"/>
    <w:rsid w:val="002D4072"/>
    <w:rsid w:val="002D43F3"/>
    <w:rsid w:val="002D5B8B"/>
    <w:rsid w:val="002D5FCB"/>
    <w:rsid w:val="002D655C"/>
    <w:rsid w:val="002D67D3"/>
    <w:rsid w:val="002D6CF6"/>
    <w:rsid w:val="002E0505"/>
    <w:rsid w:val="002E1C35"/>
    <w:rsid w:val="002E1DF7"/>
    <w:rsid w:val="002E1F11"/>
    <w:rsid w:val="002E2830"/>
    <w:rsid w:val="002E378A"/>
    <w:rsid w:val="002E6173"/>
    <w:rsid w:val="002E740A"/>
    <w:rsid w:val="002E7C1F"/>
    <w:rsid w:val="002F0B7E"/>
    <w:rsid w:val="002F100D"/>
    <w:rsid w:val="002F219D"/>
    <w:rsid w:val="002F38DC"/>
    <w:rsid w:val="002F52CB"/>
    <w:rsid w:val="002F658F"/>
    <w:rsid w:val="002F742A"/>
    <w:rsid w:val="002F755E"/>
    <w:rsid w:val="002F7B12"/>
    <w:rsid w:val="002F7D71"/>
    <w:rsid w:val="00300E45"/>
    <w:rsid w:val="00301D11"/>
    <w:rsid w:val="0030214B"/>
    <w:rsid w:val="00303411"/>
    <w:rsid w:val="0030383B"/>
    <w:rsid w:val="003038E7"/>
    <w:rsid w:val="00304B58"/>
    <w:rsid w:val="00305709"/>
    <w:rsid w:val="00305DF0"/>
    <w:rsid w:val="0031038D"/>
    <w:rsid w:val="00310D32"/>
    <w:rsid w:val="00311175"/>
    <w:rsid w:val="0031283D"/>
    <w:rsid w:val="00312D1A"/>
    <w:rsid w:val="003146E5"/>
    <w:rsid w:val="0031514C"/>
    <w:rsid w:val="003159F1"/>
    <w:rsid w:val="0031658B"/>
    <w:rsid w:val="003166E7"/>
    <w:rsid w:val="0032035F"/>
    <w:rsid w:val="00320BA7"/>
    <w:rsid w:val="00320D7B"/>
    <w:rsid w:val="003213D8"/>
    <w:rsid w:val="003223F6"/>
    <w:rsid w:val="00322B58"/>
    <w:rsid w:val="0032323A"/>
    <w:rsid w:val="0032351D"/>
    <w:rsid w:val="00323DBB"/>
    <w:rsid w:val="00324811"/>
    <w:rsid w:val="003256E0"/>
    <w:rsid w:val="00325857"/>
    <w:rsid w:val="00326DAC"/>
    <w:rsid w:val="00327A0D"/>
    <w:rsid w:val="00327DB3"/>
    <w:rsid w:val="0033167B"/>
    <w:rsid w:val="00333406"/>
    <w:rsid w:val="003338F3"/>
    <w:rsid w:val="00333BD2"/>
    <w:rsid w:val="00333C12"/>
    <w:rsid w:val="00333C15"/>
    <w:rsid w:val="0033560D"/>
    <w:rsid w:val="003364EC"/>
    <w:rsid w:val="00337D1B"/>
    <w:rsid w:val="00340457"/>
    <w:rsid w:val="0034111D"/>
    <w:rsid w:val="00342837"/>
    <w:rsid w:val="00342CDE"/>
    <w:rsid w:val="003454CB"/>
    <w:rsid w:val="00347AB5"/>
    <w:rsid w:val="0035172E"/>
    <w:rsid w:val="00351CE9"/>
    <w:rsid w:val="003520C5"/>
    <w:rsid w:val="00352629"/>
    <w:rsid w:val="003530F6"/>
    <w:rsid w:val="00354283"/>
    <w:rsid w:val="003542FC"/>
    <w:rsid w:val="003556BE"/>
    <w:rsid w:val="00355A63"/>
    <w:rsid w:val="003562F1"/>
    <w:rsid w:val="003564CA"/>
    <w:rsid w:val="003569D6"/>
    <w:rsid w:val="00356D14"/>
    <w:rsid w:val="00357254"/>
    <w:rsid w:val="00357A5A"/>
    <w:rsid w:val="00361030"/>
    <w:rsid w:val="00361FA0"/>
    <w:rsid w:val="00362BAB"/>
    <w:rsid w:val="00362DA8"/>
    <w:rsid w:val="00363D48"/>
    <w:rsid w:val="00363FAD"/>
    <w:rsid w:val="00364AFA"/>
    <w:rsid w:val="00366A18"/>
    <w:rsid w:val="00367884"/>
    <w:rsid w:val="003730C8"/>
    <w:rsid w:val="00374C53"/>
    <w:rsid w:val="00376B0C"/>
    <w:rsid w:val="00377B65"/>
    <w:rsid w:val="00377F39"/>
    <w:rsid w:val="00380D25"/>
    <w:rsid w:val="003829F9"/>
    <w:rsid w:val="00383976"/>
    <w:rsid w:val="00384F33"/>
    <w:rsid w:val="00386094"/>
    <w:rsid w:val="0039105D"/>
    <w:rsid w:val="003914DF"/>
    <w:rsid w:val="003921E3"/>
    <w:rsid w:val="003948E4"/>
    <w:rsid w:val="003963BC"/>
    <w:rsid w:val="0039645D"/>
    <w:rsid w:val="00397509"/>
    <w:rsid w:val="003A1577"/>
    <w:rsid w:val="003A24B5"/>
    <w:rsid w:val="003A50A5"/>
    <w:rsid w:val="003A6C3A"/>
    <w:rsid w:val="003A6FCC"/>
    <w:rsid w:val="003A73A7"/>
    <w:rsid w:val="003B08B5"/>
    <w:rsid w:val="003B0DF3"/>
    <w:rsid w:val="003B12F7"/>
    <w:rsid w:val="003B1EB9"/>
    <w:rsid w:val="003B21F1"/>
    <w:rsid w:val="003B2FAF"/>
    <w:rsid w:val="003B4657"/>
    <w:rsid w:val="003B5D19"/>
    <w:rsid w:val="003B6226"/>
    <w:rsid w:val="003B62A3"/>
    <w:rsid w:val="003B7595"/>
    <w:rsid w:val="003C0D7A"/>
    <w:rsid w:val="003C2ED6"/>
    <w:rsid w:val="003C3941"/>
    <w:rsid w:val="003C655E"/>
    <w:rsid w:val="003C7F92"/>
    <w:rsid w:val="003D02C1"/>
    <w:rsid w:val="003D08CA"/>
    <w:rsid w:val="003D102A"/>
    <w:rsid w:val="003D1656"/>
    <w:rsid w:val="003D2E84"/>
    <w:rsid w:val="003D455D"/>
    <w:rsid w:val="003D577B"/>
    <w:rsid w:val="003D6451"/>
    <w:rsid w:val="003D64D4"/>
    <w:rsid w:val="003D74FC"/>
    <w:rsid w:val="003E00C8"/>
    <w:rsid w:val="003E0324"/>
    <w:rsid w:val="003E35BA"/>
    <w:rsid w:val="003E444A"/>
    <w:rsid w:val="003E695F"/>
    <w:rsid w:val="003E7D55"/>
    <w:rsid w:val="003F0155"/>
    <w:rsid w:val="003F0F5F"/>
    <w:rsid w:val="003F3FE0"/>
    <w:rsid w:val="003F5BE1"/>
    <w:rsid w:val="003F641F"/>
    <w:rsid w:val="00401EC1"/>
    <w:rsid w:val="00402300"/>
    <w:rsid w:val="004026FF"/>
    <w:rsid w:val="00402D0A"/>
    <w:rsid w:val="00405468"/>
    <w:rsid w:val="00405B35"/>
    <w:rsid w:val="00407B7B"/>
    <w:rsid w:val="00411086"/>
    <w:rsid w:val="00412631"/>
    <w:rsid w:val="00412E85"/>
    <w:rsid w:val="00414A8B"/>
    <w:rsid w:val="004164E3"/>
    <w:rsid w:val="0042119C"/>
    <w:rsid w:val="00421E17"/>
    <w:rsid w:val="0042283E"/>
    <w:rsid w:val="004267F5"/>
    <w:rsid w:val="00427A85"/>
    <w:rsid w:val="00427B44"/>
    <w:rsid w:val="004315E7"/>
    <w:rsid w:val="0043225B"/>
    <w:rsid w:val="0043322E"/>
    <w:rsid w:val="00434A45"/>
    <w:rsid w:val="00434DB4"/>
    <w:rsid w:val="00435279"/>
    <w:rsid w:val="00435B0B"/>
    <w:rsid w:val="00436429"/>
    <w:rsid w:val="00437031"/>
    <w:rsid w:val="00437C5B"/>
    <w:rsid w:val="00437ECE"/>
    <w:rsid w:val="00440285"/>
    <w:rsid w:val="0044161A"/>
    <w:rsid w:val="0044264E"/>
    <w:rsid w:val="004428F4"/>
    <w:rsid w:val="004469FA"/>
    <w:rsid w:val="00446E1E"/>
    <w:rsid w:val="0044707B"/>
    <w:rsid w:val="00447620"/>
    <w:rsid w:val="00450775"/>
    <w:rsid w:val="00451412"/>
    <w:rsid w:val="00452A2B"/>
    <w:rsid w:val="004533C9"/>
    <w:rsid w:val="004545E4"/>
    <w:rsid w:val="00457F2E"/>
    <w:rsid w:val="00460A0D"/>
    <w:rsid w:val="004616C5"/>
    <w:rsid w:val="00461F6A"/>
    <w:rsid w:val="00463E64"/>
    <w:rsid w:val="0046414C"/>
    <w:rsid w:val="00464B88"/>
    <w:rsid w:val="00466675"/>
    <w:rsid w:val="004669EB"/>
    <w:rsid w:val="00467DA0"/>
    <w:rsid w:val="0047138B"/>
    <w:rsid w:val="004713A5"/>
    <w:rsid w:val="004721CE"/>
    <w:rsid w:val="0047271B"/>
    <w:rsid w:val="00475B9E"/>
    <w:rsid w:val="00476D26"/>
    <w:rsid w:val="00477930"/>
    <w:rsid w:val="00480488"/>
    <w:rsid w:val="00480C6D"/>
    <w:rsid w:val="0048167B"/>
    <w:rsid w:val="00481699"/>
    <w:rsid w:val="004816FF"/>
    <w:rsid w:val="0048278E"/>
    <w:rsid w:val="00482BC6"/>
    <w:rsid w:val="00482E9D"/>
    <w:rsid w:val="00485120"/>
    <w:rsid w:val="004855DA"/>
    <w:rsid w:val="0048652B"/>
    <w:rsid w:val="00486E4A"/>
    <w:rsid w:val="00487F5D"/>
    <w:rsid w:val="004905D3"/>
    <w:rsid w:val="00490C90"/>
    <w:rsid w:val="00491DDD"/>
    <w:rsid w:val="00492251"/>
    <w:rsid w:val="00493326"/>
    <w:rsid w:val="00494776"/>
    <w:rsid w:val="00494BDB"/>
    <w:rsid w:val="004961DD"/>
    <w:rsid w:val="00497563"/>
    <w:rsid w:val="00497C05"/>
    <w:rsid w:val="004A0246"/>
    <w:rsid w:val="004A0BD0"/>
    <w:rsid w:val="004A1749"/>
    <w:rsid w:val="004A2D58"/>
    <w:rsid w:val="004A39E5"/>
    <w:rsid w:val="004A3FDF"/>
    <w:rsid w:val="004A666D"/>
    <w:rsid w:val="004A7450"/>
    <w:rsid w:val="004B1437"/>
    <w:rsid w:val="004B1594"/>
    <w:rsid w:val="004B3A2C"/>
    <w:rsid w:val="004B4AC5"/>
    <w:rsid w:val="004B58F5"/>
    <w:rsid w:val="004B5D23"/>
    <w:rsid w:val="004B7FA6"/>
    <w:rsid w:val="004C0075"/>
    <w:rsid w:val="004C05C9"/>
    <w:rsid w:val="004C0CCF"/>
    <w:rsid w:val="004C172E"/>
    <w:rsid w:val="004C19D6"/>
    <w:rsid w:val="004C5356"/>
    <w:rsid w:val="004C53DD"/>
    <w:rsid w:val="004C590A"/>
    <w:rsid w:val="004C6927"/>
    <w:rsid w:val="004D1E72"/>
    <w:rsid w:val="004D2AD8"/>
    <w:rsid w:val="004D3545"/>
    <w:rsid w:val="004D4096"/>
    <w:rsid w:val="004D4922"/>
    <w:rsid w:val="004D5224"/>
    <w:rsid w:val="004D5981"/>
    <w:rsid w:val="004D6878"/>
    <w:rsid w:val="004D77F2"/>
    <w:rsid w:val="004E11C5"/>
    <w:rsid w:val="004E14C2"/>
    <w:rsid w:val="004E425C"/>
    <w:rsid w:val="004E4D2D"/>
    <w:rsid w:val="004E5012"/>
    <w:rsid w:val="004E5090"/>
    <w:rsid w:val="004E68FC"/>
    <w:rsid w:val="004E6A31"/>
    <w:rsid w:val="004E7ACB"/>
    <w:rsid w:val="004F1A0F"/>
    <w:rsid w:val="004F23A3"/>
    <w:rsid w:val="004F3810"/>
    <w:rsid w:val="004F433B"/>
    <w:rsid w:val="004F542C"/>
    <w:rsid w:val="004F61BE"/>
    <w:rsid w:val="004F646D"/>
    <w:rsid w:val="004F6D92"/>
    <w:rsid w:val="004F76FB"/>
    <w:rsid w:val="0050202B"/>
    <w:rsid w:val="0050254E"/>
    <w:rsid w:val="005030A0"/>
    <w:rsid w:val="00504160"/>
    <w:rsid w:val="00504978"/>
    <w:rsid w:val="00504D12"/>
    <w:rsid w:val="005054D2"/>
    <w:rsid w:val="00506684"/>
    <w:rsid w:val="00507536"/>
    <w:rsid w:val="005109C9"/>
    <w:rsid w:val="005115B4"/>
    <w:rsid w:val="00512052"/>
    <w:rsid w:val="00512968"/>
    <w:rsid w:val="00512CA7"/>
    <w:rsid w:val="005134F5"/>
    <w:rsid w:val="00513B31"/>
    <w:rsid w:val="00515215"/>
    <w:rsid w:val="00516798"/>
    <w:rsid w:val="00516B52"/>
    <w:rsid w:val="00517B95"/>
    <w:rsid w:val="00521387"/>
    <w:rsid w:val="005220F6"/>
    <w:rsid w:val="00522DBB"/>
    <w:rsid w:val="005255D5"/>
    <w:rsid w:val="00525798"/>
    <w:rsid w:val="00526DAD"/>
    <w:rsid w:val="0052731A"/>
    <w:rsid w:val="0052731F"/>
    <w:rsid w:val="00527327"/>
    <w:rsid w:val="00527490"/>
    <w:rsid w:val="00527D6C"/>
    <w:rsid w:val="00532065"/>
    <w:rsid w:val="005321EB"/>
    <w:rsid w:val="005347E5"/>
    <w:rsid w:val="0053598B"/>
    <w:rsid w:val="00537942"/>
    <w:rsid w:val="00540D8E"/>
    <w:rsid w:val="005419CA"/>
    <w:rsid w:val="00541F1C"/>
    <w:rsid w:val="00542600"/>
    <w:rsid w:val="0054265A"/>
    <w:rsid w:val="00542CAD"/>
    <w:rsid w:val="0054346F"/>
    <w:rsid w:val="00543CAB"/>
    <w:rsid w:val="005443C5"/>
    <w:rsid w:val="005450A2"/>
    <w:rsid w:val="00545B03"/>
    <w:rsid w:val="0054616D"/>
    <w:rsid w:val="00551083"/>
    <w:rsid w:val="00554596"/>
    <w:rsid w:val="005552A2"/>
    <w:rsid w:val="005558FF"/>
    <w:rsid w:val="00555960"/>
    <w:rsid w:val="005577A5"/>
    <w:rsid w:val="00560B34"/>
    <w:rsid w:val="005615BA"/>
    <w:rsid w:val="00561EC9"/>
    <w:rsid w:val="00563A2D"/>
    <w:rsid w:val="00563E43"/>
    <w:rsid w:val="0056448F"/>
    <w:rsid w:val="00565213"/>
    <w:rsid w:val="00566179"/>
    <w:rsid w:val="00570F16"/>
    <w:rsid w:val="0057121C"/>
    <w:rsid w:val="00571834"/>
    <w:rsid w:val="005721FE"/>
    <w:rsid w:val="005751B7"/>
    <w:rsid w:val="00575789"/>
    <w:rsid w:val="00576CFC"/>
    <w:rsid w:val="00577396"/>
    <w:rsid w:val="00577A90"/>
    <w:rsid w:val="00581A52"/>
    <w:rsid w:val="00583675"/>
    <w:rsid w:val="00583FAE"/>
    <w:rsid w:val="005852FD"/>
    <w:rsid w:val="0058551D"/>
    <w:rsid w:val="005872AA"/>
    <w:rsid w:val="005877AA"/>
    <w:rsid w:val="005905B5"/>
    <w:rsid w:val="005908C7"/>
    <w:rsid w:val="00591D63"/>
    <w:rsid w:val="0059241F"/>
    <w:rsid w:val="00592BC7"/>
    <w:rsid w:val="005933F6"/>
    <w:rsid w:val="00593561"/>
    <w:rsid w:val="005935AA"/>
    <w:rsid w:val="005948B9"/>
    <w:rsid w:val="00594C49"/>
    <w:rsid w:val="00594D8E"/>
    <w:rsid w:val="0059521B"/>
    <w:rsid w:val="00595CEB"/>
    <w:rsid w:val="005A0406"/>
    <w:rsid w:val="005A23E3"/>
    <w:rsid w:val="005A2D16"/>
    <w:rsid w:val="005A316A"/>
    <w:rsid w:val="005A3C54"/>
    <w:rsid w:val="005A5070"/>
    <w:rsid w:val="005A525C"/>
    <w:rsid w:val="005A5DA7"/>
    <w:rsid w:val="005B0A81"/>
    <w:rsid w:val="005B1043"/>
    <w:rsid w:val="005B1175"/>
    <w:rsid w:val="005B17F8"/>
    <w:rsid w:val="005B25EE"/>
    <w:rsid w:val="005B293F"/>
    <w:rsid w:val="005B2D90"/>
    <w:rsid w:val="005B5FD1"/>
    <w:rsid w:val="005B604C"/>
    <w:rsid w:val="005B79D9"/>
    <w:rsid w:val="005B7E2D"/>
    <w:rsid w:val="005C157A"/>
    <w:rsid w:val="005C3D62"/>
    <w:rsid w:val="005C6771"/>
    <w:rsid w:val="005C6994"/>
    <w:rsid w:val="005C720A"/>
    <w:rsid w:val="005C7E96"/>
    <w:rsid w:val="005D11A6"/>
    <w:rsid w:val="005D1F1B"/>
    <w:rsid w:val="005D3222"/>
    <w:rsid w:val="005D5505"/>
    <w:rsid w:val="005D6355"/>
    <w:rsid w:val="005D6613"/>
    <w:rsid w:val="005D7181"/>
    <w:rsid w:val="005E0D8E"/>
    <w:rsid w:val="005E3587"/>
    <w:rsid w:val="005E391E"/>
    <w:rsid w:val="005E3BD6"/>
    <w:rsid w:val="005E41C7"/>
    <w:rsid w:val="005E41E5"/>
    <w:rsid w:val="005E46FE"/>
    <w:rsid w:val="005E499D"/>
    <w:rsid w:val="005E4A65"/>
    <w:rsid w:val="005E5AFE"/>
    <w:rsid w:val="005E5DE2"/>
    <w:rsid w:val="005E68AC"/>
    <w:rsid w:val="005E6BBE"/>
    <w:rsid w:val="005E72BF"/>
    <w:rsid w:val="005E7400"/>
    <w:rsid w:val="005E7B37"/>
    <w:rsid w:val="005F0776"/>
    <w:rsid w:val="005F080F"/>
    <w:rsid w:val="005F0CC3"/>
    <w:rsid w:val="005F0F9D"/>
    <w:rsid w:val="005F1C66"/>
    <w:rsid w:val="005F1FC3"/>
    <w:rsid w:val="005F2003"/>
    <w:rsid w:val="005F2291"/>
    <w:rsid w:val="005F2927"/>
    <w:rsid w:val="005F3C21"/>
    <w:rsid w:val="005F42A3"/>
    <w:rsid w:val="005F4368"/>
    <w:rsid w:val="005F4C5A"/>
    <w:rsid w:val="005F64C4"/>
    <w:rsid w:val="006011EC"/>
    <w:rsid w:val="0060301F"/>
    <w:rsid w:val="00603F79"/>
    <w:rsid w:val="006047B3"/>
    <w:rsid w:val="00607811"/>
    <w:rsid w:val="00607B2F"/>
    <w:rsid w:val="00610044"/>
    <w:rsid w:val="00610636"/>
    <w:rsid w:val="006107D6"/>
    <w:rsid w:val="00610B3A"/>
    <w:rsid w:val="00611306"/>
    <w:rsid w:val="006115BF"/>
    <w:rsid w:val="00612715"/>
    <w:rsid w:val="00612905"/>
    <w:rsid w:val="00613F12"/>
    <w:rsid w:val="0061468F"/>
    <w:rsid w:val="0061617A"/>
    <w:rsid w:val="006203B2"/>
    <w:rsid w:val="006213B0"/>
    <w:rsid w:val="00623600"/>
    <w:rsid w:val="0062432B"/>
    <w:rsid w:val="00624D13"/>
    <w:rsid w:val="0062580E"/>
    <w:rsid w:val="00631BBD"/>
    <w:rsid w:val="00631E5D"/>
    <w:rsid w:val="00632818"/>
    <w:rsid w:val="006332CE"/>
    <w:rsid w:val="0063477B"/>
    <w:rsid w:val="00636A1D"/>
    <w:rsid w:val="00637E05"/>
    <w:rsid w:val="00640BE3"/>
    <w:rsid w:val="00643BFE"/>
    <w:rsid w:val="00644AD6"/>
    <w:rsid w:val="00645482"/>
    <w:rsid w:val="00646138"/>
    <w:rsid w:val="0065054A"/>
    <w:rsid w:val="00650602"/>
    <w:rsid w:val="00655773"/>
    <w:rsid w:val="00656BEB"/>
    <w:rsid w:val="00656CAD"/>
    <w:rsid w:val="00656F91"/>
    <w:rsid w:val="006573CF"/>
    <w:rsid w:val="00661E8D"/>
    <w:rsid w:val="00661F22"/>
    <w:rsid w:val="0066261E"/>
    <w:rsid w:val="006629AB"/>
    <w:rsid w:val="00663BF4"/>
    <w:rsid w:val="00665462"/>
    <w:rsid w:val="00665530"/>
    <w:rsid w:val="00665EE1"/>
    <w:rsid w:val="0066627B"/>
    <w:rsid w:val="006708C7"/>
    <w:rsid w:val="00671E46"/>
    <w:rsid w:val="006731A7"/>
    <w:rsid w:val="006746A8"/>
    <w:rsid w:val="0067494F"/>
    <w:rsid w:val="0067501D"/>
    <w:rsid w:val="0067528A"/>
    <w:rsid w:val="00675E09"/>
    <w:rsid w:val="00676155"/>
    <w:rsid w:val="0067626C"/>
    <w:rsid w:val="00676674"/>
    <w:rsid w:val="00676AF1"/>
    <w:rsid w:val="0067700A"/>
    <w:rsid w:val="00680BC2"/>
    <w:rsid w:val="00680D41"/>
    <w:rsid w:val="00681C94"/>
    <w:rsid w:val="00682BBD"/>
    <w:rsid w:val="00685599"/>
    <w:rsid w:val="00685DC8"/>
    <w:rsid w:val="00686A5D"/>
    <w:rsid w:val="00687981"/>
    <w:rsid w:val="00690FDA"/>
    <w:rsid w:val="00693022"/>
    <w:rsid w:val="006943AA"/>
    <w:rsid w:val="00694656"/>
    <w:rsid w:val="00694B9D"/>
    <w:rsid w:val="00695644"/>
    <w:rsid w:val="00695E86"/>
    <w:rsid w:val="0069724A"/>
    <w:rsid w:val="006974DF"/>
    <w:rsid w:val="0069782A"/>
    <w:rsid w:val="006979D7"/>
    <w:rsid w:val="006A17B2"/>
    <w:rsid w:val="006A2880"/>
    <w:rsid w:val="006A2951"/>
    <w:rsid w:val="006A347A"/>
    <w:rsid w:val="006A391E"/>
    <w:rsid w:val="006A4827"/>
    <w:rsid w:val="006A4D80"/>
    <w:rsid w:val="006A57AF"/>
    <w:rsid w:val="006A6531"/>
    <w:rsid w:val="006A6561"/>
    <w:rsid w:val="006A6629"/>
    <w:rsid w:val="006A714E"/>
    <w:rsid w:val="006B10AD"/>
    <w:rsid w:val="006B1759"/>
    <w:rsid w:val="006B1B97"/>
    <w:rsid w:val="006B1EC0"/>
    <w:rsid w:val="006B2AF6"/>
    <w:rsid w:val="006B2CA3"/>
    <w:rsid w:val="006B47A5"/>
    <w:rsid w:val="006B5B17"/>
    <w:rsid w:val="006C1EED"/>
    <w:rsid w:val="006C223B"/>
    <w:rsid w:val="006C2E42"/>
    <w:rsid w:val="006C2EB5"/>
    <w:rsid w:val="006C373B"/>
    <w:rsid w:val="006C47DA"/>
    <w:rsid w:val="006C5E07"/>
    <w:rsid w:val="006C6B89"/>
    <w:rsid w:val="006C743C"/>
    <w:rsid w:val="006D00EF"/>
    <w:rsid w:val="006D0B80"/>
    <w:rsid w:val="006D3893"/>
    <w:rsid w:val="006D4644"/>
    <w:rsid w:val="006D6399"/>
    <w:rsid w:val="006D69F2"/>
    <w:rsid w:val="006D6D53"/>
    <w:rsid w:val="006E277D"/>
    <w:rsid w:val="006E4854"/>
    <w:rsid w:val="006E503A"/>
    <w:rsid w:val="006E593A"/>
    <w:rsid w:val="006E6857"/>
    <w:rsid w:val="006E6F25"/>
    <w:rsid w:val="006F1057"/>
    <w:rsid w:val="006F127A"/>
    <w:rsid w:val="006F1396"/>
    <w:rsid w:val="006F1BAE"/>
    <w:rsid w:val="006F2733"/>
    <w:rsid w:val="006F2F7B"/>
    <w:rsid w:val="006F31FC"/>
    <w:rsid w:val="006F3363"/>
    <w:rsid w:val="006F4636"/>
    <w:rsid w:val="006F53A7"/>
    <w:rsid w:val="006F563C"/>
    <w:rsid w:val="006F5B16"/>
    <w:rsid w:val="006F62C4"/>
    <w:rsid w:val="006F7706"/>
    <w:rsid w:val="006F786C"/>
    <w:rsid w:val="0070059B"/>
    <w:rsid w:val="007009EA"/>
    <w:rsid w:val="0070148B"/>
    <w:rsid w:val="00702145"/>
    <w:rsid w:val="007035C4"/>
    <w:rsid w:val="00706D4E"/>
    <w:rsid w:val="0071149C"/>
    <w:rsid w:val="00711678"/>
    <w:rsid w:val="00711E84"/>
    <w:rsid w:val="00712531"/>
    <w:rsid w:val="00713F23"/>
    <w:rsid w:val="0071444E"/>
    <w:rsid w:val="00715F9C"/>
    <w:rsid w:val="007169CA"/>
    <w:rsid w:val="00716A26"/>
    <w:rsid w:val="007178A7"/>
    <w:rsid w:val="00720200"/>
    <w:rsid w:val="00720FD9"/>
    <w:rsid w:val="00724628"/>
    <w:rsid w:val="00726BE1"/>
    <w:rsid w:val="00726F1B"/>
    <w:rsid w:val="007279F3"/>
    <w:rsid w:val="00731184"/>
    <w:rsid w:val="00732ED8"/>
    <w:rsid w:val="00733F50"/>
    <w:rsid w:val="00735360"/>
    <w:rsid w:val="0073654B"/>
    <w:rsid w:val="00736B4D"/>
    <w:rsid w:val="00737364"/>
    <w:rsid w:val="00740747"/>
    <w:rsid w:val="00740BC9"/>
    <w:rsid w:val="007435F0"/>
    <w:rsid w:val="007438EC"/>
    <w:rsid w:val="00743B1C"/>
    <w:rsid w:val="00743D5A"/>
    <w:rsid w:val="00743F51"/>
    <w:rsid w:val="00744C82"/>
    <w:rsid w:val="00746645"/>
    <w:rsid w:val="00747864"/>
    <w:rsid w:val="0075046A"/>
    <w:rsid w:val="007512EF"/>
    <w:rsid w:val="00751B60"/>
    <w:rsid w:val="00752555"/>
    <w:rsid w:val="00752B52"/>
    <w:rsid w:val="00752BD9"/>
    <w:rsid w:val="0075318B"/>
    <w:rsid w:val="00753E39"/>
    <w:rsid w:val="007543E1"/>
    <w:rsid w:val="00754D1B"/>
    <w:rsid w:val="00755286"/>
    <w:rsid w:val="007552EE"/>
    <w:rsid w:val="007577B8"/>
    <w:rsid w:val="0076052D"/>
    <w:rsid w:val="00760557"/>
    <w:rsid w:val="00760F6D"/>
    <w:rsid w:val="007632A4"/>
    <w:rsid w:val="00763B84"/>
    <w:rsid w:val="007653F7"/>
    <w:rsid w:val="0076585C"/>
    <w:rsid w:val="007659B5"/>
    <w:rsid w:val="00765EB4"/>
    <w:rsid w:val="007666A6"/>
    <w:rsid w:val="00770DCF"/>
    <w:rsid w:val="007718D2"/>
    <w:rsid w:val="00771B7D"/>
    <w:rsid w:val="0077279D"/>
    <w:rsid w:val="007767CB"/>
    <w:rsid w:val="007769F6"/>
    <w:rsid w:val="00776E3A"/>
    <w:rsid w:val="00776E74"/>
    <w:rsid w:val="007770CD"/>
    <w:rsid w:val="00777521"/>
    <w:rsid w:val="00777999"/>
    <w:rsid w:val="007779BC"/>
    <w:rsid w:val="00777FD6"/>
    <w:rsid w:val="0078009A"/>
    <w:rsid w:val="007827D1"/>
    <w:rsid w:val="007838D9"/>
    <w:rsid w:val="0078390B"/>
    <w:rsid w:val="00784656"/>
    <w:rsid w:val="007850CA"/>
    <w:rsid w:val="0078666D"/>
    <w:rsid w:val="00786E91"/>
    <w:rsid w:val="0078755C"/>
    <w:rsid w:val="007903E7"/>
    <w:rsid w:val="0079048B"/>
    <w:rsid w:val="00790582"/>
    <w:rsid w:val="0079101F"/>
    <w:rsid w:val="00793A9F"/>
    <w:rsid w:val="007941C5"/>
    <w:rsid w:val="007952A0"/>
    <w:rsid w:val="00795CA3"/>
    <w:rsid w:val="00795FFF"/>
    <w:rsid w:val="007969B9"/>
    <w:rsid w:val="007973D1"/>
    <w:rsid w:val="007976DD"/>
    <w:rsid w:val="00797821"/>
    <w:rsid w:val="007A255E"/>
    <w:rsid w:val="007A311D"/>
    <w:rsid w:val="007A38E6"/>
    <w:rsid w:val="007A3D42"/>
    <w:rsid w:val="007A52E0"/>
    <w:rsid w:val="007A6CCB"/>
    <w:rsid w:val="007A6EC9"/>
    <w:rsid w:val="007A7890"/>
    <w:rsid w:val="007B0253"/>
    <w:rsid w:val="007B411A"/>
    <w:rsid w:val="007B4C75"/>
    <w:rsid w:val="007B60BB"/>
    <w:rsid w:val="007B7381"/>
    <w:rsid w:val="007B7AAA"/>
    <w:rsid w:val="007B7F05"/>
    <w:rsid w:val="007C0064"/>
    <w:rsid w:val="007C01B1"/>
    <w:rsid w:val="007C06D7"/>
    <w:rsid w:val="007C09F7"/>
    <w:rsid w:val="007C0F73"/>
    <w:rsid w:val="007C1B6D"/>
    <w:rsid w:val="007C37AB"/>
    <w:rsid w:val="007C4B19"/>
    <w:rsid w:val="007C6FCF"/>
    <w:rsid w:val="007C7F64"/>
    <w:rsid w:val="007D0457"/>
    <w:rsid w:val="007D0596"/>
    <w:rsid w:val="007D1397"/>
    <w:rsid w:val="007D1708"/>
    <w:rsid w:val="007D1FDF"/>
    <w:rsid w:val="007D4274"/>
    <w:rsid w:val="007D59BB"/>
    <w:rsid w:val="007D5CF2"/>
    <w:rsid w:val="007E1016"/>
    <w:rsid w:val="007E1EF8"/>
    <w:rsid w:val="007E1FAC"/>
    <w:rsid w:val="007E206E"/>
    <w:rsid w:val="007E28A2"/>
    <w:rsid w:val="007E2FEE"/>
    <w:rsid w:val="007E3584"/>
    <w:rsid w:val="007E4492"/>
    <w:rsid w:val="007E5536"/>
    <w:rsid w:val="007E5CB5"/>
    <w:rsid w:val="007E5D5A"/>
    <w:rsid w:val="007E64CD"/>
    <w:rsid w:val="007E7384"/>
    <w:rsid w:val="007E7798"/>
    <w:rsid w:val="007F1D04"/>
    <w:rsid w:val="007F1F7A"/>
    <w:rsid w:val="007F2C2D"/>
    <w:rsid w:val="007F44E0"/>
    <w:rsid w:val="007F4DA6"/>
    <w:rsid w:val="007F6C0B"/>
    <w:rsid w:val="007F6EF4"/>
    <w:rsid w:val="008017AD"/>
    <w:rsid w:val="00801DB0"/>
    <w:rsid w:val="008020EA"/>
    <w:rsid w:val="00802EFD"/>
    <w:rsid w:val="00804A2E"/>
    <w:rsid w:val="00805B67"/>
    <w:rsid w:val="00807B49"/>
    <w:rsid w:val="00810183"/>
    <w:rsid w:val="00810E99"/>
    <w:rsid w:val="008112C3"/>
    <w:rsid w:val="008117A3"/>
    <w:rsid w:val="0081352C"/>
    <w:rsid w:val="00813FF2"/>
    <w:rsid w:val="00814210"/>
    <w:rsid w:val="00814566"/>
    <w:rsid w:val="00814D7D"/>
    <w:rsid w:val="008153F5"/>
    <w:rsid w:val="00816084"/>
    <w:rsid w:val="008161F7"/>
    <w:rsid w:val="00816A62"/>
    <w:rsid w:val="008170D0"/>
    <w:rsid w:val="008171B8"/>
    <w:rsid w:val="00817B09"/>
    <w:rsid w:val="00820B32"/>
    <w:rsid w:val="00820DA8"/>
    <w:rsid w:val="008217F4"/>
    <w:rsid w:val="00821EB2"/>
    <w:rsid w:val="00821FAC"/>
    <w:rsid w:val="00822CF6"/>
    <w:rsid w:val="00823352"/>
    <w:rsid w:val="00823976"/>
    <w:rsid w:val="008262DA"/>
    <w:rsid w:val="00826711"/>
    <w:rsid w:val="008300AE"/>
    <w:rsid w:val="0083046E"/>
    <w:rsid w:val="00830741"/>
    <w:rsid w:val="00831AD8"/>
    <w:rsid w:val="0083400F"/>
    <w:rsid w:val="00834494"/>
    <w:rsid w:val="008350E9"/>
    <w:rsid w:val="00836B0B"/>
    <w:rsid w:val="008373C9"/>
    <w:rsid w:val="0083781B"/>
    <w:rsid w:val="00843866"/>
    <w:rsid w:val="0084399C"/>
    <w:rsid w:val="00845B22"/>
    <w:rsid w:val="008464B5"/>
    <w:rsid w:val="008465D0"/>
    <w:rsid w:val="008509C0"/>
    <w:rsid w:val="00850E46"/>
    <w:rsid w:val="00850FEE"/>
    <w:rsid w:val="0085151D"/>
    <w:rsid w:val="0085176E"/>
    <w:rsid w:val="0085231D"/>
    <w:rsid w:val="008542B6"/>
    <w:rsid w:val="00856357"/>
    <w:rsid w:val="00856A1F"/>
    <w:rsid w:val="00857902"/>
    <w:rsid w:val="00860355"/>
    <w:rsid w:val="00860AB1"/>
    <w:rsid w:val="00861641"/>
    <w:rsid w:val="00861D70"/>
    <w:rsid w:val="008626CB"/>
    <w:rsid w:val="00864386"/>
    <w:rsid w:val="008644B3"/>
    <w:rsid w:val="0086480F"/>
    <w:rsid w:val="00865110"/>
    <w:rsid w:val="0086523D"/>
    <w:rsid w:val="008655BA"/>
    <w:rsid w:val="00865669"/>
    <w:rsid w:val="0086567F"/>
    <w:rsid w:val="00865979"/>
    <w:rsid w:val="00865AF4"/>
    <w:rsid w:val="00865B7B"/>
    <w:rsid w:val="00865FD9"/>
    <w:rsid w:val="008660C1"/>
    <w:rsid w:val="008665D7"/>
    <w:rsid w:val="00866813"/>
    <w:rsid w:val="0086698B"/>
    <w:rsid w:val="00867203"/>
    <w:rsid w:val="008674FE"/>
    <w:rsid w:val="00871CCD"/>
    <w:rsid w:val="00871CD2"/>
    <w:rsid w:val="0087381E"/>
    <w:rsid w:val="00873BF2"/>
    <w:rsid w:val="0087436B"/>
    <w:rsid w:val="008746DC"/>
    <w:rsid w:val="00875932"/>
    <w:rsid w:val="00876C28"/>
    <w:rsid w:val="00877750"/>
    <w:rsid w:val="00877866"/>
    <w:rsid w:val="00877E90"/>
    <w:rsid w:val="00881526"/>
    <w:rsid w:val="00881CDC"/>
    <w:rsid w:val="0088301E"/>
    <w:rsid w:val="00883692"/>
    <w:rsid w:val="0088450D"/>
    <w:rsid w:val="0088482E"/>
    <w:rsid w:val="00884D77"/>
    <w:rsid w:val="008870E4"/>
    <w:rsid w:val="0088749D"/>
    <w:rsid w:val="008910CD"/>
    <w:rsid w:val="008911F4"/>
    <w:rsid w:val="00891708"/>
    <w:rsid w:val="00891937"/>
    <w:rsid w:val="008933C3"/>
    <w:rsid w:val="0089367D"/>
    <w:rsid w:val="008937D9"/>
    <w:rsid w:val="00893C2F"/>
    <w:rsid w:val="008948A2"/>
    <w:rsid w:val="0089521E"/>
    <w:rsid w:val="008954DB"/>
    <w:rsid w:val="00896BCA"/>
    <w:rsid w:val="008A1252"/>
    <w:rsid w:val="008A3B02"/>
    <w:rsid w:val="008A3D45"/>
    <w:rsid w:val="008A4F3B"/>
    <w:rsid w:val="008A550C"/>
    <w:rsid w:val="008A5748"/>
    <w:rsid w:val="008A57B3"/>
    <w:rsid w:val="008A5ADD"/>
    <w:rsid w:val="008A5D6B"/>
    <w:rsid w:val="008A611C"/>
    <w:rsid w:val="008A73A0"/>
    <w:rsid w:val="008A7EB6"/>
    <w:rsid w:val="008B0139"/>
    <w:rsid w:val="008B08A5"/>
    <w:rsid w:val="008B0957"/>
    <w:rsid w:val="008B0C25"/>
    <w:rsid w:val="008B1490"/>
    <w:rsid w:val="008B183E"/>
    <w:rsid w:val="008B326C"/>
    <w:rsid w:val="008B37AB"/>
    <w:rsid w:val="008B37B4"/>
    <w:rsid w:val="008B453A"/>
    <w:rsid w:val="008B45E7"/>
    <w:rsid w:val="008B4C2C"/>
    <w:rsid w:val="008B5A79"/>
    <w:rsid w:val="008B6054"/>
    <w:rsid w:val="008B66CF"/>
    <w:rsid w:val="008B76F0"/>
    <w:rsid w:val="008B7B04"/>
    <w:rsid w:val="008C0741"/>
    <w:rsid w:val="008C0770"/>
    <w:rsid w:val="008C0ACF"/>
    <w:rsid w:val="008C358D"/>
    <w:rsid w:val="008C4F12"/>
    <w:rsid w:val="008C5988"/>
    <w:rsid w:val="008C6833"/>
    <w:rsid w:val="008C6E62"/>
    <w:rsid w:val="008C77BE"/>
    <w:rsid w:val="008D270E"/>
    <w:rsid w:val="008D45BC"/>
    <w:rsid w:val="008D4D22"/>
    <w:rsid w:val="008D52D0"/>
    <w:rsid w:val="008D5F36"/>
    <w:rsid w:val="008D7405"/>
    <w:rsid w:val="008D7B35"/>
    <w:rsid w:val="008E0A2D"/>
    <w:rsid w:val="008E142E"/>
    <w:rsid w:val="008E36CC"/>
    <w:rsid w:val="008E37C3"/>
    <w:rsid w:val="008E4625"/>
    <w:rsid w:val="008E4628"/>
    <w:rsid w:val="008E6C24"/>
    <w:rsid w:val="008F0959"/>
    <w:rsid w:val="008F288D"/>
    <w:rsid w:val="008F3693"/>
    <w:rsid w:val="008F3818"/>
    <w:rsid w:val="008F7093"/>
    <w:rsid w:val="00901BDC"/>
    <w:rsid w:val="00903A56"/>
    <w:rsid w:val="0090689B"/>
    <w:rsid w:val="009068FD"/>
    <w:rsid w:val="00906CFD"/>
    <w:rsid w:val="00910676"/>
    <w:rsid w:val="00911522"/>
    <w:rsid w:val="009115F5"/>
    <w:rsid w:val="00911838"/>
    <w:rsid w:val="00912455"/>
    <w:rsid w:val="009128E7"/>
    <w:rsid w:val="00914994"/>
    <w:rsid w:val="00915E67"/>
    <w:rsid w:val="009169A4"/>
    <w:rsid w:val="00916ED6"/>
    <w:rsid w:val="009219F0"/>
    <w:rsid w:val="009230FD"/>
    <w:rsid w:val="00923194"/>
    <w:rsid w:val="0092358C"/>
    <w:rsid w:val="009247CE"/>
    <w:rsid w:val="009267A9"/>
    <w:rsid w:val="0092760D"/>
    <w:rsid w:val="00927859"/>
    <w:rsid w:val="009279F9"/>
    <w:rsid w:val="0093171B"/>
    <w:rsid w:val="00931F90"/>
    <w:rsid w:val="009331BE"/>
    <w:rsid w:val="00933517"/>
    <w:rsid w:val="00936657"/>
    <w:rsid w:val="00936A68"/>
    <w:rsid w:val="00937683"/>
    <w:rsid w:val="00937F36"/>
    <w:rsid w:val="0094390B"/>
    <w:rsid w:val="00943E72"/>
    <w:rsid w:val="00946B7D"/>
    <w:rsid w:val="00947DC4"/>
    <w:rsid w:val="00950BED"/>
    <w:rsid w:val="0095220C"/>
    <w:rsid w:val="009536E9"/>
    <w:rsid w:val="00954EB0"/>
    <w:rsid w:val="00956491"/>
    <w:rsid w:val="00957BDD"/>
    <w:rsid w:val="009637EA"/>
    <w:rsid w:val="00964780"/>
    <w:rsid w:val="009647B5"/>
    <w:rsid w:val="009654CF"/>
    <w:rsid w:val="009658D1"/>
    <w:rsid w:val="009663DF"/>
    <w:rsid w:val="009674DB"/>
    <w:rsid w:val="00970E35"/>
    <w:rsid w:val="009715DA"/>
    <w:rsid w:val="00972187"/>
    <w:rsid w:val="0097228B"/>
    <w:rsid w:val="00973481"/>
    <w:rsid w:val="0097361B"/>
    <w:rsid w:val="00973725"/>
    <w:rsid w:val="009748B6"/>
    <w:rsid w:val="00974F08"/>
    <w:rsid w:val="00974FC1"/>
    <w:rsid w:val="00975292"/>
    <w:rsid w:val="009755E9"/>
    <w:rsid w:val="00976660"/>
    <w:rsid w:val="00976964"/>
    <w:rsid w:val="00976A0C"/>
    <w:rsid w:val="009811D9"/>
    <w:rsid w:val="00982485"/>
    <w:rsid w:val="00982B92"/>
    <w:rsid w:val="00985959"/>
    <w:rsid w:val="009868D5"/>
    <w:rsid w:val="00986BF3"/>
    <w:rsid w:val="0099025F"/>
    <w:rsid w:val="009928E8"/>
    <w:rsid w:val="009929AA"/>
    <w:rsid w:val="00992F52"/>
    <w:rsid w:val="00996BB5"/>
    <w:rsid w:val="00997B01"/>
    <w:rsid w:val="00997D41"/>
    <w:rsid w:val="009A0121"/>
    <w:rsid w:val="009A084A"/>
    <w:rsid w:val="009A0B61"/>
    <w:rsid w:val="009A2C61"/>
    <w:rsid w:val="009A3015"/>
    <w:rsid w:val="009A41BF"/>
    <w:rsid w:val="009A63E3"/>
    <w:rsid w:val="009B021B"/>
    <w:rsid w:val="009B1F73"/>
    <w:rsid w:val="009B29C3"/>
    <w:rsid w:val="009B47B7"/>
    <w:rsid w:val="009B482F"/>
    <w:rsid w:val="009B57B9"/>
    <w:rsid w:val="009B6E71"/>
    <w:rsid w:val="009C06F2"/>
    <w:rsid w:val="009C12D1"/>
    <w:rsid w:val="009C1D3B"/>
    <w:rsid w:val="009C4449"/>
    <w:rsid w:val="009C4650"/>
    <w:rsid w:val="009C4D53"/>
    <w:rsid w:val="009C57BC"/>
    <w:rsid w:val="009C6EC9"/>
    <w:rsid w:val="009C6FE1"/>
    <w:rsid w:val="009D04CD"/>
    <w:rsid w:val="009D0637"/>
    <w:rsid w:val="009D1112"/>
    <w:rsid w:val="009D1FDB"/>
    <w:rsid w:val="009D44C3"/>
    <w:rsid w:val="009D6423"/>
    <w:rsid w:val="009D7809"/>
    <w:rsid w:val="009D7E9C"/>
    <w:rsid w:val="009E04E6"/>
    <w:rsid w:val="009E1DD0"/>
    <w:rsid w:val="009E2086"/>
    <w:rsid w:val="009E2C3E"/>
    <w:rsid w:val="009E2FCD"/>
    <w:rsid w:val="009E44F1"/>
    <w:rsid w:val="009E5F80"/>
    <w:rsid w:val="009E6EC7"/>
    <w:rsid w:val="009F1997"/>
    <w:rsid w:val="009F25B6"/>
    <w:rsid w:val="009F25E2"/>
    <w:rsid w:val="009F295E"/>
    <w:rsid w:val="009F37EC"/>
    <w:rsid w:val="009F39C8"/>
    <w:rsid w:val="009F3E5E"/>
    <w:rsid w:val="009F437C"/>
    <w:rsid w:val="009F636B"/>
    <w:rsid w:val="009F6D94"/>
    <w:rsid w:val="009F731C"/>
    <w:rsid w:val="009F76EA"/>
    <w:rsid w:val="00A01073"/>
    <w:rsid w:val="00A05125"/>
    <w:rsid w:val="00A05D83"/>
    <w:rsid w:val="00A05EA2"/>
    <w:rsid w:val="00A06BD2"/>
    <w:rsid w:val="00A07492"/>
    <w:rsid w:val="00A100E4"/>
    <w:rsid w:val="00A10B9D"/>
    <w:rsid w:val="00A12627"/>
    <w:rsid w:val="00A12735"/>
    <w:rsid w:val="00A12B2E"/>
    <w:rsid w:val="00A144F8"/>
    <w:rsid w:val="00A14EE4"/>
    <w:rsid w:val="00A16032"/>
    <w:rsid w:val="00A17EE1"/>
    <w:rsid w:val="00A2054D"/>
    <w:rsid w:val="00A21254"/>
    <w:rsid w:val="00A22789"/>
    <w:rsid w:val="00A230E5"/>
    <w:rsid w:val="00A23723"/>
    <w:rsid w:val="00A249E4"/>
    <w:rsid w:val="00A277E8"/>
    <w:rsid w:val="00A27888"/>
    <w:rsid w:val="00A30D59"/>
    <w:rsid w:val="00A312F4"/>
    <w:rsid w:val="00A34159"/>
    <w:rsid w:val="00A34268"/>
    <w:rsid w:val="00A35FCE"/>
    <w:rsid w:val="00A40834"/>
    <w:rsid w:val="00A40CEF"/>
    <w:rsid w:val="00A4205A"/>
    <w:rsid w:val="00A42BF1"/>
    <w:rsid w:val="00A4393C"/>
    <w:rsid w:val="00A43EF8"/>
    <w:rsid w:val="00A47855"/>
    <w:rsid w:val="00A47AFF"/>
    <w:rsid w:val="00A47E9B"/>
    <w:rsid w:val="00A500B1"/>
    <w:rsid w:val="00A54AE5"/>
    <w:rsid w:val="00A55319"/>
    <w:rsid w:val="00A57777"/>
    <w:rsid w:val="00A5789C"/>
    <w:rsid w:val="00A602B9"/>
    <w:rsid w:val="00A610B3"/>
    <w:rsid w:val="00A61338"/>
    <w:rsid w:val="00A6379B"/>
    <w:rsid w:val="00A645FC"/>
    <w:rsid w:val="00A64EC6"/>
    <w:rsid w:val="00A65279"/>
    <w:rsid w:val="00A6563C"/>
    <w:rsid w:val="00A65A54"/>
    <w:rsid w:val="00A663C6"/>
    <w:rsid w:val="00A66772"/>
    <w:rsid w:val="00A67D64"/>
    <w:rsid w:val="00A706A9"/>
    <w:rsid w:val="00A708FC"/>
    <w:rsid w:val="00A71911"/>
    <w:rsid w:val="00A735FD"/>
    <w:rsid w:val="00A73701"/>
    <w:rsid w:val="00A73E59"/>
    <w:rsid w:val="00A740D6"/>
    <w:rsid w:val="00A75CCF"/>
    <w:rsid w:val="00A75D5C"/>
    <w:rsid w:val="00A75FE1"/>
    <w:rsid w:val="00A7657E"/>
    <w:rsid w:val="00A8066B"/>
    <w:rsid w:val="00A808FC"/>
    <w:rsid w:val="00A82318"/>
    <w:rsid w:val="00A8279F"/>
    <w:rsid w:val="00A848D9"/>
    <w:rsid w:val="00A84993"/>
    <w:rsid w:val="00A8603C"/>
    <w:rsid w:val="00A87317"/>
    <w:rsid w:val="00A877E6"/>
    <w:rsid w:val="00A90C28"/>
    <w:rsid w:val="00A919AB"/>
    <w:rsid w:val="00A91B71"/>
    <w:rsid w:val="00A92005"/>
    <w:rsid w:val="00A931EB"/>
    <w:rsid w:val="00A945AA"/>
    <w:rsid w:val="00A948B1"/>
    <w:rsid w:val="00A958F6"/>
    <w:rsid w:val="00A9697A"/>
    <w:rsid w:val="00A97B18"/>
    <w:rsid w:val="00AA182B"/>
    <w:rsid w:val="00AA222E"/>
    <w:rsid w:val="00AA2B24"/>
    <w:rsid w:val="00AA3252"/>
    <w:rsid w:val="00AA4DB5"/>
    <w:rsid w:val="00AA4FA1"/>
    <w:rsid w:val="00AA569C"/>
    <w:rsid w:val="00AA72A4"/>
    <w:rsid w:val="00AB0DC6"/>
    <w:rsid w:val="00AB35D7"/>
    <w:rsid w:val="00AB42A0"/>
    <w:rsid w:val="00AB50C7"/>
    <w:rsid w:val="00AB50F8"/>
    <w:rsid w:val="00AB680B"/>
    <w:rsid w:val="00AB6A60"/>
    <w:rsid w:val="00AB799E"/>
    <w:rsid w:val="00AB7B48"/>
    <w:rsid w:val="00AC05E2"/>
    <w:rsid w:val="00AC09A9"/>
    <w:rsid w:val="00AC2671"/>
    <w:rsid w:val="00AC3993"/>
    <w:rsid w:val="00AC5646"/>
    <w:rsid w:val="00AC65AE"/>
    <w:rsid w:val="00AC74DD"/>
    <w:rsid w:val="00AC74F6"/>
    <w:rsid w:val="00AD1C76"/>
    <w:rsid w:val="00AD2893"/>
    <w:rsid w:val="00AD34F3"/>
    <w:rsid w:val="00AD3CA1"/>
    <w:rsid w:val="00AD4992"/>
    <w:rsid w:val="00AD577B"/>
    <w:rsid w:val="00AD699B"/>
    <w:rsid w:val="00AD7B43"/>
    <w:rsid w:val="00AE1C5F"/>
    <w:rsid w:val="00AE2CB7"/>
    <w:rsid w:val="00AE2FCC"/>
    <w:rsid w:val="00AE3903"/>
    <w:rsid w:val="00AE4F01"/>
    <w:rsid w:val="00AE5CBF"/>
    <w:rsid w:val="00AE655A"/>
    <w:rsid w:val="00AE757D"/>
    <w:rsid w:val="00AE76B7"/>
    <w:rsid w:val="00AF0B85"/>
    <w:rsid w:val="00AF1294"/>
    <w:rsid w:val="00AF13B3"/>
    <w:rsid w:val="00AF1438"/>
    <w:rsid w:val="00AF30D1"/>
    <w:rsid w:val="00AF3957"/>
    <w:rsid w:val="00AF442D"/>
    <w:rsid w:val="00AF4855"/>
    <w:rsid w:val="00AF4C61"/>
    <w:rsid w:val="00AF5D92"/>
    <w:rsid w:val="00AF5EC1"/>
    <w:rsid w:val="00AF6C3F"/>
    <w:rsid w:val="00AF6D36"/>
    <w:rsid w:val="00B01A1B"/>
    <w:rsid w:val="00B01DE0"/>
    <w:rsid w:val="00B03E0F"/>
    <w:rsid w:val="00B04FF2"/>
    <w:rsid w:val="00B052D4"/>
    <w:rsid w:val="00B053D4"/>
    <w:rsid w:val="00B055D8"/>
    <w:rsid w:val="00B063DE"/>
    <w:rsid w:val="00B0678F"/>
    <w:rsid w:val="00B06A9D"/>
    <w:rsid w:val="00B073E2"/>
    <w:rsid w:val="00B13264"/>
    <w:rsid w:val="00B16834"/>
    <w:rsid w:val="00B168E3"/>
    <w:rsid w:val="00B1739C"/>
    <w:rsid w:val="00B17A46"/>
    <w:rsid w:val="00B22F19"/>
    <w:rsid w:val="00B231CF"/>
    <w:rsid w:val="00B24CA1"/>
    <w:rsid w:val="00B26245"/>
    <w:rsid w:val="00B31BE9"/>
    <w:rsid w:val="00B32EE3"/>
    <w:rsid w:val="00B33007"/>
    <w:rsid w:val="00B3474D"/>
    <w:rsid w:val="00B35C1A"/>
    <w:rsid w:val="00B37EBF"/>
    <w:rsid w:val="00B43928"/>
    <w:rsid w:val="00B439DF"/>
    <w:rsid w:val="00B44405"/>
    <w:rsid w:val="00B46265"/>
    <w:rsid w:val="00B469F3"/>
    <w:rsid w:val="00B46D4A"/>
    <w:rsid w:val="00B50EBA"/>
    <w:rsid w:val="00B5243C"/>
    <w:rsid w:val="00B527E1"/>
    <w:rsid w:val="00B54219"/>
    <w:rsid w:val="00B54E71"/>
    <w:rsid w:val="00B554A3"/>
    <w:rsid w:val="00B5596A"/>
    <w:rsid w:val="00B5631A"/>
    <w:rsid w:val="00B576D4"/>
    <w:rsid w:val="00B60384"/>
    <w:rsid w:val="00B61DDF"/>
    <w:rsid w:val="00B63CCA"/>
    <w:rsid w:val="00B64353"/>
    <w:rsid w:val="00B64CEC"/>
    <w:rsid w:val="00B65DCD"/>
    <w:rsid w:val="00B65E31"/>
    <w:rsid w:val="00B6648F"/>
    <w:rsid w:val="00B66656"/>
    <w:rsid w:val="00B6786A"/>
    <w:rsid w:val="00B678BE"/>
    <w:rsid w:val="00B7013B"/>
    <w:rsid w:val="00B716A8"/>
    <w:rsid w:val="00B7255D"/>
    <w:rsid w:val="00B733CD"/>
    <w:rsid w:val="00B73DB1"/>
    <w:rsid w:val="00B7541C"/>
    <w:rsid w:val="00B75C76"/>
    <w:rsid w:val="00B75CB9"/>
    <w:rsid w:val="00B769FD"/>
    <w:rsid w:val="00B80003"/>
    <w:rsid w:val="00B8039D"/>
    <w:rsid w:val="00B80F10"/>
    <w:rsid w:val="00B810B2"/>
    <w:rsid w:val="00B81D38"/>
    <w:rsid w:val="00B826BB"/>
    <w:rsid w:val="00B84CED"/>
    <w:rsid w:val="00B84DC3"/>
    <w:rsid w:val="00B86BDB"/>
    <w:rsid w:val="00B9045F"/>
    <w:rsid w:val="00B905EC"/>
    <w:rsid w:val="00B918D0"/>
    <w:rsid w:val="00B92868"/>
    <w:rsid w:val="00B928F3"/>
    <w:rsid w:val="00B96352"/>
    <w:rsid w:val="00B97F72"/>
    <w:rsid w:val="00BA0BA1"/>
    <w:rsid w:val="00BA11D6"/>
    <w:rsid w:val="00BA1292"/>
    <w:rsid w:val="00BA1F7F"/>
    <w:rsid w:val="00BA214B"/>
    <w:rsid w:val="00BA2970"/>
    <w:rsid w:val="00BA2F3A"/>
    <w:rsid w:val="00BA34CD"/>
    <w:rsid w:val="00BA3B13"/>
    <w:rsid w:val="00BA3D80"/>
    <w:rsid w:val="00BA4174"/>
    <w:rsid w:val="00BA4ECD"/>
    <w:rsid w:val="00BA5744"/>
    <w:rsid w:val="00BA7412"/>
    <w:rsid w:val="00BA777F"/>
    <w:rsid w:val="00BA7D6C"/>
    <w:rsid w:val="00BB05A6"/>
    <w:rsid w:val="00BB060F"/>
    <w:rsid w:val="00BB1CF2"/>
    <w:rsid w:val="00BB24B3"/>
    <w:rsid w:val="00BB462B"/>
    <w:rsid w:val="00BB4664"/>
    <w:rsid w:val="00BB4E9F"/>
    <w:rsid w:val="00BB59E4"/>
    <w:rsid w:val="00BC0E14"/>
    <w:rsid w:val="00BC173D"/>
    <w:rsid w:val="00BC1ECF"/>
    <w:rsid w:val="00BC328C"/>
    <w:rsid w:val="00BC330A"/>
    <w:rsid w:val="00BC33A9"/>
    <w:rsid w:val="00BC4113"/>
    <w:rsid w:val="00BC43C9"/>
    <w:rsid w:val="00BC536F"/>
    <w:rsid w:val="00BC6EFB"/>
    <w:rsid w:val="00BC776B"/>
    <w:rsid w:val="00BD18AF"/>
    <w:rsid w:val="00BD200A"/>
    <w:rsid w:val="00BD344E"/>
    <w:rsid w:val="00BD3CC0"/>
    <w:rsid w:val="00BD5248"/>
    <w:rsid w:val="00BD54A0"/>
    <w:rsid w:val="00BE0B53"/>
    <w:rsid w:val="00BE20E5"/>
    <w:rsid w:val="00BE39DB"/>
    <w:rsid w:val="00BE3FD4"/>
    <w:rsid w:val="00BE54B5"/>
    <w:rsid w:val="00BF0B95"/>
    <w:rsid w:val="00BF18F9"/>
    <w:rsid w:val="00BF1E68"/>
    <w:rsid w:val="00BF25D1"/>
    <w:rsid w:val="00BF6494"/>
    <w:rsid w:val="00C01CA1"/>
    <w:rsid w:val="00C02841"/>
    <w:rsid w:val="00C03064"/>
    <w:rsid w:val="00C101CC"/>
    <w:rsid w:val="00C10F77"/>
    <w:rsid w:val="00C111AC"/>
    <w:rsid w:val="00C11BF4"/>
    <w:rsid w:val="00C1488D"/>
    <w:rsid w:val="00C148A0"/>
    <w:rsid w:val="00C15C43"/>
    <w:rsid w:val="00C161F2"/>
    <w:rsid w:val="00C22B00"/>
    <w:rsid w:val="00C2353C"/>
    <w:rsid w:val="00C24486"/>
    <w:rsid w:val="00C2448F"/>
    <w:rsid w:val="00C2453B"/>
    <w:rsid w:val="00C2480C"/>
    <w:rsid w:val="00C254AE"/>
    <w:rsid w:val="00C27DCF"/>
    <w:rsid w:val="00C31A51"/>
    <w:rsid w:val="00C31BB0"/>
    <w:rsid w:val="00C32C1F"/>
    <w:rsid w:val="00C33C2B"/>
    <w:rsid w:val="00C34B57"/>
    <w:rsid w:val="00C36C48"/>
    <w:rsid w:val="00C403A0"/>
    <w:rsid w:val="00C408B9"/>
    <w:rsid w:val="00C40BE2"/>
    <w:rsid w:val="00C42CC9"/>
    <w:rsid w:val="00C433D0"/>
    <w:rsid w:val="00C4364D"/>
    <w:rsid w:val="00C46BEF"/>
    <w:rsid w:val="00C47ADC"/>
    <w:rsid w:val="00C47BF6"/>
    <w:rsid w:val="00C50077"/>
    <w:rsid w:val="00C50502"/>
    <w:rsid w:val="00C51A87"/>
    <w:rsid w:val="00C51E3D"/>
    <w:rsid w:val="00C52196"/>
    <w:rsid w:val="00C523D6"/>
    <w:rsid w:val="00C52861"/>
    <w:rsid w:val="00C52D5A"/>
    <w:rsid w:val="00C52DC5"/>
    <w:rsid w:val="00C61628"/>
    <w:rsid w:val="00C61F68"/>
    <w:rsid w:val="00C627CF"/>
    <w:rsid w:val="00C63A3A"/>
    <w:rsid w:val="00C66526"/>
    <w:rsid w:val="00C67A60"/>
    <w:rsid w:val="00C72860"/>
    <w:rsid w:val="00C7409F"/>
    <w:rsid w:val="00C74511"/>
    <w:rsid w:val="00C749DE"/>
    <w:rsid w:val="00C74CA4"/>
    <w:rsid w:val="00C75028"/>
    <w:rsid w:val="00C75B6F"/>
    <w:rsid w:val="00C76479"/>
    <w:rsid w:val="00C7735F"/>
    <w:rsid w:val="00C80B88"/>
    <w:rsid w:val="00C80C56"/>
    <w:rsid w:val="00C8291D"/>
    <w:rsid w:val="00C84C59"/>
    <w:rsid w:val="00C85494"/>
    <w:rsid w:val="00C858D5"/>
    <w:rsid w:val="00C86111"/>
    <w:rsid w:val="00C91138"/>
    <w:rsid w:val="00C93BCF"/>
    <w:rsid w:val="00C9477A"/>
    <w:rsid w:val="00C95437"/>
    <w:rsid w:val="00C95CE0"/>
    <w:rsid w:val="00C97004"/>
    <w:rsid w:val="00CA14E1"/>
    <w:rsid w:val="00CA1F44"/>
    <w:rsid w:val="00CA2679"/>
    <w:rsid w:val="00CA36A2"/>
    <w:rsid w:val="00CA4BCE"/>
    <w:rsid w:val="00CA538B"/>
    <w:rsid w:val="00CB142D"/>
    <w:rsid w:val="00CB1E2B"/>
    <w:rsid w:val="00CB1E45"/>
    <w:rsid w:val="00CB241C"/>
    <w:rsid w:val="00CB37EA"/>
    <w:rsid w:val="00CB410F"/>
    <w:rsid w:val="00CB432B"/>
    <w:rsid w:val="00CB4B8A"/>
    <w:rsid w:val="00CB582B"/>
    <w:rsid w:val="00CB72B8"/>
    <w:rsid w:val="00CB77B9"/>
    <w:rsid w:val="00CB7AC9"/>
    <w:rsid w:val="00CC014E"/>
    <w:rsid w:val="00CC2530"/>
    <w:rsid w:val="00CC286F"/>
    <w:rsid w:val="00CC32D1"/>
    <w:rsid w:val="00CC3DFC"/>
    <w:rsid w:val="00CC41AE"/>
    <w:rsid w:val="00CC58CA"/>
    <w:rsid w:val="00CC594B"/>
    <w:rsid w:val="00CD1296"/>
    <w:rsid w:val="00CD145C"/>
    <w:rsid w:val="00CD19EB"/>
    <w:rsid w:val="00CD1D15"/>
    <w:rsid w:val="00CD22C9"/>
    <w:rsid w:val="00CD33D0"/>
    <w:rsid w:val="00CD3A9C"/>
    <w:rsid w:val="00CD4761"/>
    <w:rsid w:val="00CD6246"/>
    <w:rsid w:val="00CD73EF"/>
    <w:rsid w:val="00CD798C"/>
    <w:rsid w:val="00CE0D93"/>
    <w:rsid w:val="00CE11E0"/>
    <w:rsid w:val="00CE22C8"/>
    <w:rsid w:val="00CE26C7"/>
    <w:rsid w:val="00CE4322"/>
    <w:rsid w:val="00CE44BA"/>
    <w:rsid w:val="00CE6B51"/>
    <w:rsid w:val="00CE778C"/>
    <w:rsid w:val="00CE7BCA"/>
    <w:rsid w:val="00CF00AF"/>
    <w:rsid w:val="00CF35EF"/>
    <w:rsid w:val="00CF4413"/>
    <w:rsid w:val="00CF4B28"/>
    <w:rsid w:val="00CF6738"/>
    <w:rsid w:val="00CF6858"/>
    <w:rsid w:val="00CF695E"/>
    <w:rsid w:val="00CF6A8E"/>
    <w:rsid w:val="00D0090E"/>
    <w:rsid w:val="00D00B77"/>
    <w:rsid w:val="00D00FEE"/>
    <w:rsid w:val="00D0413E"/>
    <w:rsid w:val="00D043CF"/>
    <w:rsid w:val="00D0471E"/>
    <w:rsid w:val="00D05083"/>
    <w:rsid w:val="00D0652A"/>
    <w:rsid w:val="00D1003C"/>
    <w:rsid w:val="00D10710"/>
    <w:rsid w:val="00D11049"/>
    <w:rsid w:val="00D12B28"/>
    <w:rsid w:val="00D13C8F"/>
    <w:rsid w:val="00D1725F"/>
    <w:rsid w:val="00D21B41"/>
    <w:rsid w:val="00D229C8"/>
    <w:rsid w:val="00D2389D"/>
    <w:rsid w:val="00D24B62"/>
    <w:rsid w:val="00D25D72"/>
    <w:rsid w:val="00D25F9B"/>
    <w:rsid w:val="00D26124"/>
    <w:rsid w:val="00D267CB"/>
    <w:rsid w:val="00D27CFB"/>
    <w:rsid w:val="00D31338"/>
    <w:rsid w:val="00D32539"/>
    <w:rsid w:val="00D33AEF"/>
    <w:rsid w:val="00D34F57"/>
    <w:rsid w:val="00D35E8F"/>
    <w:rsid w:val="00D41618"/>
    <w:rsid w:val="00D41846"/>
    <w:rsid w:val="00D425ED"/>
    <w:rsid w:val="00D4514C"/>
    <w:rsid w:val="00D46AE5"/>
    <w:rsid w:val="00D46FFC"/>
    <w:rsid w:val="00D47294"/>
    <w:rsid w:val="00D47469"/>
    <w:rsid w:val="00D53277"/>
    <w:rsid w:val="00D53778"/>
    <w:rsid w:val="00D542B8"/>
    <w:rsid w:val="00D55BA7"/>
    <w:rsid w:val="00D56781"/>
    <w:rsid w:val="00D56BBD"/>
    <w:rsid w:val="00D57E12"/>
    <w:rsid w:val="00D616FF"/>
    <w:rsid w:val="00D61F44"/>
    <w:rsid w:val="00D63319"/>
    <w:rsid w:val="00D64006"/>
    <w:rsid w:val="00D65F40"/>
    <w:rsid w:val="00D65F45"/>
    <w:rsid w:val="00D67A4C"/>
    <w:rsid w:val="00D67D68"/>
    <w:rsid w:val="00D70A48"/>
    <w:rsid w:val="00D70CFE"/>
    <w:rsid w:val="00D74AE3"/>
    <w:rsid w:val="00D755C6"/>
    <w:rsid w:val="00D75EA7"/>
    <w:rsid w:val="00D83E4D"/>
    <w:rsid w:val="00D845E9"/>
    <w:rsid w:val="00D85087"/>
    <w:rsid w:val="00D86058"/>
    <w:rsid w:val="00D90CE4"/>
    <w:rsid w:val="00D91AC6"/>
    <w:rsid w:val="00D93074"/>
    <w:rsid w:val="00D93611"/>
    <w:rsid w:val="00D938C6"/>
    <w:rsid w:val="00D94A76"/>
    <w:rsid w:val="00D956F7"/>
    <w:rsid w:val="00D96016"/>
    <w:rsid w:val="00D96C62"/>
    <w:rsid w:val="00DA00A7"/>
    <w:rsid w:val="00DA1300"/>
    <w:rsid w:val="00DA16DD"/>
    <w:rsid w:val="00DA1E53"/>
    <w:rsid w:val="00DA33B6"/>
    <w:rsid w:val="00DA397A"/>
    <w:rsid w:val="00DA3C90"/>
    <w:rsid w:val="00DA537C"/>
    <w:rsid w:val="00DB072F"/>
    <w:rsid w:val="00DB24F4"/>
    <w:rsid w:val="00DB5D02"/>
    <w:rsid w:val="00DB5D18"/>
    <w:rsid w:val="00DB5E3C"/>
    <w:rsid w:val="00DB68E7"/>
    <w:rsid w:val="00DB7E4F"/>
    <w:rsid w:val="00DC22D2"/>
    <w:rsid w:val="00DC28AC"/>
    <w:rsid w:val="00DC363F"/>
    <w:rsid w:val="00DC3BD5"/>
    <w:rsid w:val="00DC3CEA"/>
    <w:rsid w:val="00DC3E02"/>
    <w:rsid w:val="00DC56D5"/>
    <w:rsid w:val="00DD0BCE"/>
    <w:rsid w:val="00DD1392"/>
    <w:rsid w:val="00DD4332"/>
    <w:rsid w:val="00DD6235"/>
    <w:rsid w:val="00DD6CC3"/>
    <w:rsid w:val="00DD737A"/>
    <w:rsid w:val="00DD79CC"/>
    <w:rsid w:val="00DE071C"/>
    <w:rsid w:val="00DE0E83"/>
    <w:rsid w:val="00DE2247"/>
    <w:rsid w:val="00DE24A9"/>
    <w:rsid w:val="00DE3D24"/>
    <w:rsid w:val="00DE4240"/>
    <w:rsid w:val="00DE4BD2"/>
    <w:rsid w:val="00DE4D2E"/>
    <w:rsid w:val="00DE5331"/>
    <w:rsid w:val="00DE5E30"/>
    <w:rsid w:val="00DE6820"/>
    <w:rsid w:val="00DF2631"/>
    <w:rsid w:val="00DF2D06"/>
    <w:rsid w:val="00DF4C1A"/>
    <w:rsid w:val="00DF4C40"/>
    <w:rsid w:val="00DF5AD3"/>
    <w:rsid w:val="00DF7262"/>
    <w:rsid w:val="00DF7B46"/>
    <w:rsid w:val="00DF7BE6"/>
    <w:rsid w:val="00E01721"/>
    <w:rsid w:val="00E01BFF"/>
    <w:rsid w:val="00E04906"/>
    <w:rsid w:val="00E05DFE"/>
    <w:rsid w:val="00E06360"/>
    <w:rsid w:val="00E06681"/>
    <w:rsid w:val="00E06A91"/>
    <w:rsid w:val="00E10AF6"/>
    <w:rsid w:val="00E133C5"/>
    <w:rsid w:val="00E13AC4"/>
    <w:rsid w:val="00E14B87"/>
    <w:rsid w:val="00E15A1A"/>
    <w:rsid w:val="00E15EBF"/>
    <w:rsid w:val="00E16041"/>
    <w:rsid w:val="00E161C0"/>
    <w:rsid w:val="00E166A9"/>
    <w:rsid w:val="00E1743E"/>
    <w:rsid w:val="00E174FD"/>
    <w:rsid w:val="00E2022E"/>
    <w:rsid w:val="00E21FD6"/>
    <w:rsid w:val="00E2583D"/>
    <w:rsid w:val="00E25B72"/>
    <w:rsid w:val="00E261ED"/>
    <w:rsid w:val="00E32973"/>
    <w:rsid w:val="00E32EAA"/>
    <w:rsid w:val="00E340C0"/>
    <w:rsid w:val="00E3457E"/>
    <w:rsid w:val="00E34C18"/>
    <w:rsid w:val="00E34C61"/>
    <w:rsid w:val="00E34F01"/>
    <w:rsid w:val="00E35DDE"/>
    <w:rsid w:val="00E35E8F"/>
    <w:rsid w:val="00E35EAE"/>
    <w:rsid w:val="00E364E0"/>
    <w:rsid w:val="00E414FA"/>
    <w:rsid w:val="00E41617"/>
    <w:rsid w:val="00E41A2D"/>
    <w:rsid w:val="00E42428"/>
    <w:rsid w:val="00E43DF5"/>
    <w:rsid w:val="00E46408"/>
    <w:rsid w:val="00E5018D"/>
    <w:rsid w:val="00E50DDB"/>
    <w:rsid w:val="00E5172B"/>
    <w:rsid w:val="00E544DC"/>
    <w:rsid w:val="00E55312"/>
    <w:rsid w:val="00E556EB"/>
    <w:rsid w:val="00E56543"/>
    <w:rsid w:val="00E5786F"/>
    <w:rsid w:val="00E61740"/>
    <w:rsid w:val="00E624F0"/>
    <w:rsid w:val="00E64175"/>
    <w:rsid w:val="00E65DB6"/>
    <w:rsid w:val="00E65DC1"/>
    <w:rsid w:val="00E662B9"/>
    <w:rsid w:val="00E66448"/>
    <w:rsid w:val="00E66DE8"/>
    <w:rsid w:val="00E67EF2"/>
    <w:rsid w:val="00E70B2B"/>
    <w:rsid w:val="00E7148F"/>
    <w:rsid w:val="00E71C02"/>
    <w:rsid w:val="00E73452"/>
    <w:rsid w:val="00E748F6"/>
    <w:rsid w:val="00E76CCD"/>
    <w:rsid w:val="00E81CEC"/>
    <w:rsid w:val="00E83625"/>
    <w:rsid w:val="00E836A2"/>
    <w:rsid w:val="00E84313"/>
    <w:rsid w:val="00E8476D"/>
    <w:rsid w:val="00E85E7E"/>
    <w:rsid w:val="00E860E4"/>
    <w:rsid w:val="00E87E97"/>
    <w:rsid w:val="00E91297"/>
    <w:rsid w:val="00E92D70"/>
    <w:rsid w:val="00E93BAA"/>
    <w:rsid w:val="00E93E97"/>
    <w:rsid w:val="00E9634E"/>
    <w:rsid w:val="00E96C40"/>
    <w:rsid w:val="00E9715A"/>
    <w:rsid w:val="00EA0440"/>
    <w:rsid w:val="00EA1579"/>
    <w:rsid w:val="00EA1BB7"/>
    <w:rsid w:val="00EA35C0"/>
    <w:rsid w:val="00EA366C"/>
    <w:rsid w:val="00EA4A2C"/>
    <w:rsid w:val="00EA5179"/>
    <w:rsid w:val="00EA775B"/>
    <w:rsid w:val="00EB0334"/>
    <w:rsid w:val="00EB0B77"/>
    <w:rsid w:val="00EB0C5F"/>
    <w:rsid w:val="00EB268D"/>
    <w:rsid w:val="00EB2789"/>
    <w:rsid w:val="00EB2EEC"/>
    <w:rsid w:val="00EB483C"/>
    <w:rsid w:val="00EB6A8A"/>
    <w:rsid w:val="00EB7196"/>
    <w:rsid w:val="00EB76FE"/>
    <w:rsid w:val="00EC05A6"/>
    <w:rsid w:val="00EC07EB"/>
    <w:rsid w:val="00EC0C9B"/>
    <w:rsid w:val="00EC1620"/>
    <w:rsid w:val="00EC2023"/>
    <w:rsid w:val="00EC2D31"/>
    <w:rsid w:val="00EC43FB"/>
    <w:rsid w:val="00EC4B98"/>
    <w:rsid w:val="00EC5832"/>
    <w:rsid w:val="00EC59F2"/>
    <w:rsid w:val="00EC5D40"/>
    <w:rsid w:val="00EC78ED"/>
    <w:rsid w:val="00ED2849"/>
    <w:rsid w:val="00ED328B"/>
    <w:rsid w:val="00ED40FE"/>
    <w:rsid w:val="00ED45CC"/>
    <w:rsid w:val="00ED479D"/>
    <w:rsid w:val="00ED64C1"/>
    <w:rsid w:val="00ED6E31"/>
    <w:rsid w:val="00ED7164"/>
    <w:rsid w:val="00ED7DF2"/>
    <w:rsid w:val="00EE055A"/>
    <w:rsid w:val="00EE0562"/>
    <w:rsid w:val="00EE1F63"/>
    <w:rsid w:val="00EE3B0D"/>
    <w:rsid w:val="00EE43E0"/>
    <w:rsid w:val="00EE553A"/>
    <w:rsid w:val="00EE633B"/>
    <w:rsid w:val="00EE6A03"/>
    <w:rsid w:val="00EE6B4B"/>
    <w:rsid w:val="00EE7240"/>
    <w:rsid w:val="00EF063B"/>
    <w:rsid w:val="00EF0D43"/>
    <w:rsid w:val="00EF4358"/>
    <w:rsid w:val="00EF504F"/>
    <w:rsid w:val="00EF55E3"/>
    <w:rsid w:val="00EF5E2A"/>
    <w:rsid w:val="00F00BA4"/>
    <w:rsid w:val="00F03294"/>
    <w:rsid w:val="00F061D9"/>
    <w:rsid w:val="00F068E3"/>
    <w:rsid w:val="00F06B16"/>
    <w:rsid w:val="00F07976"/>
    <w:rsid w:val="00F07EB5"/>
    <w:rsid w:val="00F128DA"/>
    <w:rsid w:val="00F13061"/>
    <w:rsid w:val="00F140DB"/>
    <w:rsid w:val="00F1522E"/>
    <w:rsid w:val="00F16150"/>
    <w:rsid w:val="00F17412"/>
    <w:rsid w:val="00F20069"/>
    <w:rsid w:val="00F23A0A"/>
    <w:rsid w:val="00F23AAF"/>
    <w:rsid w:val="00F2630C"/>
    <w:rsid w:val="00F26BF5"/>
    <w:rsid w:val="00F270CD"/>
    <w:rsid w:val="00F2768D"/>
    <w:rsid w:val="00F279A2"/>
    <w:rsid w:val="00F27B50"/>
    <w:rsid w:val="00F27D9C"/>
    <w:rsid w:val="00F32A8A"/>
    <w:rsid w:val="00F33D35"/>
    <w:rsid w:val="00F350B9"/>
    <w:rsid w:val="00F35594"/>
    <w:rsid w:val="00F3762B"/>
    <w:rsid w:val="00F40023"/>
    <w:rsid w:val="00F41749"/>
    <w:rsid w:val="00F41BC1"/>
    <w:rsid w:val="00F420B0"/>
    <w:rsid w:val="00F4440A"/>
    <w:rsid w:val="00F448BB"/>
    <w:rsid w:val="00F4687D"/>
    <w:rsid w:val="00F46F0B"/>
    <w:rsid w:val="00F4797A"/>
    <w:rsid w:val="00F50300"/>
    <w:rsid w:val="00F50DA9"/>
    <w:rsid w:val="00F51188"/>
    <w:rsid w:val="00F522DE"/>
    <w:rsid w:val="00F546F8"/>
    <w:rsid w:val="00F5473B"/>
    <w:rsid w:val="00F54FF0"/>
    <w:rsid w:val="00F5505C"/>
    <w:rsid w:val="00F550E1"/>
    <w:rsid w:val="00F55D6A"/>
    <w:rsid w:val="00F6048F"/>
    <w:rsid w:val="00F609E0"/>
    <w:rsid w:val="00F61209"/>
    <w:rsid w:val="00F61455"/>
    <w:rsid w:val="00F6173A"/>
    <w:rsid w:val="00F61E13"/>
    <w:rsid w:val="00F62072"/>
    <w:rsid w:val="00F62561"/>
    <w:rsid w:val="00F62DFC"/>
    <w:rsid w:val="00F633B6"/>
    <w:rsid w:val="00F63575"/>
    <w:rsid w:val="00F63C21"/>
    <w:rsid w:val="00F640F7"/>
    <w:rsid w:val="00F64C32"/>
    <w:rsid w:val="00F65568"/>
    <w:rsid w:val="00F661BF"/>
    <w:rsid w:val="00F67933"/>
    <w:rsid w:val="00F67AA1"/>
    <w:rsid w:val="00F70064"/>
    <w:rsid w:val="00F70BF9"/>
    <w:rsid w:val="00F70C52"/>
    <w:rsid w:val="00F7200E"/>
    <w:rsid w:val="00F72118"/>
    <w:rsid w:val="00F72CCB"/>
    <w:rsid w:val="00F77F5A"/>
    <w:rsid w:val="00F803C0"/>
    <w:rsid w:val="00F80AD6"/>
    <w:rsid w:val="00F8163B"/>
    <w:rsid w:val="00F8184F"/>
    <w:rsid w:val="00F820E1"/>
    <w:rsid w:val="00F823FB"/>
    <w:rsid w:val="00F8293B"/>
    <w:rsid w:val="00F82FF6"/>
    <w:rsid w:val="00F835EA"/>
    <w:rsid w:val="00F836C6"/>
    <w:rsid w:val="00F84DEE"/>
    <w:rsid w:val="00F86689"/>
    <w:rsid w:val="00F870DE"/>
    <w:rsid w:val="00F874D2"/>
    <w:rsid w:val="00F87AB9"/>
    <w:rsid w:val="00F87EC8"/>
    <w:rsid w:val="00F90073"/>
    <w:rsid w:val="00F90746"/>
    <w:rsid w:val="00F90BB5"/>
    <w:rsid w:val="00F91B00"/>
    <w:rsid w:val="00F92028"/>
    <w:rsid w:val="00F93C34"/>
    <w:rsid w:val="00F94DFC"/>
    <w:rsid w:val="00F9517B"/>
    <w:rsid w:val="00F963F7"/>
    <w:rsid w:val="00F9661E"/>
    <w:rsid w:val="00F97BF5"/>
    <w:rsid w:val="00F97FD0"/>
    <w:rsid w:val="00FA0F0D"/>
    <w:rsid w:val="00FA1354"/>
    <w:rsid w:val="00FA1A64"/>
    <w:rsid w:val="00FA20E0"/>
    <w:rsid w:val="00FA26BB"/>
    <w:rsid w:val="00FA2F0F"/>
    <w:rsid w:val="00FA3CFB"/>
    <w:rsid w:val="00FA4137"/>
    <w:rsid w:val="00FA4A5A"/>
    <w:rsid w:val="00FA4A75"/>
    <w:rsid w:val="00FA5073"/>
    <w:rsid w:val="00FA5FCF"/>
    <w:rsid w:val="00FA62CB"/>
    <w:rsid w:val="00FA66AC"/>
    <w:rsid w:val="00FA6700"/>
    <w:rsid w:val="00FA709F"/>
    <w:rsid w:val="00FA7374"/>
    <w:rsid w:val="00FA7BAE"/>
    <w:rsid w:val="00FB137C"/>
    <w:rsid w:val="00FB21CA"/>
    <w:rsid w:val="00FB298C"/>
    <w:rsid w:val="00FB2ABB"/>
    <w:rsid w:val="00FB35F7"/>
    <w:rsid w:val="00FB3647"/>
    <w:rsid w:val="00FB605D"/>
    <w:rsid w:val="00FB76B1"/>
    <w:rsid w:val="00FB7C90"/>
    <w:rsid w:val="00FB7F78"/>
    <w:rsid w:val="00FC024D"/>
    <w:rsid w:val="00FC10E4"/>
    <w:rsid w:val="00FC1F61"/>
    <w:rsid w:val="00FC2894"/>
    <w:rsid w:val="00FC2E28"/>
    <w:rsid w:val="00FC3412"/>
    <w:rsid w:val="00FC3476"/>
    <w:rsid w:val="00FC4538"/>
    <w:rsid w:val="00FC462C"/>
    <w:rsid w:val="00FC5A44"/>
    <w:rsid w:val="00FC78A0"/>
    <w:rsid w:val="00FD07A5"/>
    <w:rsid w:val="00FD0CC3"/>
    <w:rsid w:val="00FD2286"/>
    <w:rsid w:val="00FD3CD7"/>
    <w:rsid w:val="00FD4282"/>
    <w:rsid w:val="00FD49EE"/>
    <w:rsid w:val="00FD4A2F"/>
    <w:rsid w:val="00FD5BD3"/>
    <w:rsid w:val="00FD6302"/>
    <w:rsid w:val="00FD6548"/>
    <w:rsid w:val="00FD7D69"/>
    <w:rsid w:val="00FD7FB7"/>
    <w:rsid w:val="00FE05B5"/>
    <w:rsid w:val="00FE17CB"/>
    <w:rsid w:val="00FE26B0"/>
    <w:rsid w:val="00FE2BA6"/>
    <w:rsid w:val="00FE349A"/>
    <w:rsid w:val="00FE363B"/>
    <w:rsid w:val="00FE377E"/>
    <w:rsid w:val="00FE44C0"/>
    <w:rsid w:val="00FE5B6A"/>
    <w:rsid w:val="00FE79E5"/>
    <w:rsid w:val="00FE7FBA"/>
    <w:rsid w:val="00FF02E8"/>
    <w:rsid w:val="00FF236C"/>
    <w:rsid w:val="00FF452B"/>
    <w:rsid w:val="00FF7417"/>
    <w:rsid w:val="00FF7B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94B69"/>
  <w15:chartTrackingRefBased/>
  <w15:docId w15:val="{B7D7CA93-02B9-4AED-8796-214F2CB17C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360" w:lineRule="auto"/>
        <w:jc w:val="both"/>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570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7793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7793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41846"/>
    <w:pPr>
      <w:spacing w:line="240" w:lineRule="auto"/>
      <w:jc w:val="left"/>
    </w:pPr>
    <w:rPr>
      <w:rFonts w:eastAsiaTheme="minorEastAsia"/>
      <w:lang w:val="en-US"/>
    </w:rPr>
  </w:style>
  <w:style w:type="character" w:customStyle="1" w:styleId="NoSpacingChar">
    <w:name w:val="No Spacing Char"/>
    <w:basedOn w:val="DefaultParagraphFont"/>
    <w:link w:val="NoSpacing"/>
    <w:uiPriority w:val="1"/>
    <w:rsid w:val="00D41846"/>
    <w:rPr>
      <w:rFonts w:eastAsiaTheme="minorEastAsia"/>
      <w:lang w:val="en-US"/>
    </w:rPr>
  </w:style>
  <w:style w:type="table" w:styleId="TableGrid">
    <w:name w:val="Table Grid"/>
    <w:basedOn w:val="TableNormal"/>
    <w:uiPriority w:val="39"/>
    <w:rsid w:val="008A5ADD"/>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A5ADD"/>
    <w:pPr>
      <w:ind w:left="720"/>
      <w:contextualSpacing/>
    </w:pPr>
  </w:style>
  <w:style w:type="character" w:styleId="Hyperlink">
    <w:name w:val="Hyperlink"/>
    <w:basedOn w:val="DefaultParagraphFont"/>
    <w:uiPriority w:val="99"/>
    <w:unhideWhenUsed/>
    <w:rsid w:val="008A5ADD"/>
    <w:rPr>
      <w:color w:val="0563C1" w:themeColor="hyperlink"/>
      <w:u w:val="single"/>
    </w:rPr>
  </w:style>
  <w:style w:type="character" w:styleId="UnresolvedMention">
    <w:name w:val="Unresolved Mention"/>
    <w:basedOn w:val="DefaultParagraphFont"/>
    <w:uiPriority w:val="99"/>
    <w:semiHidden/>
    <w:unhideWhenUsed/>
    <w:rsid w:val="008A5ADD"/>
    <w:rPr>
      <w:color w:val="605E5C"/>
      <w:shd w:val="clear" w:color="auto" w:fill="E1DFDD"/>
    </w:rPr>
  </w:style>
  <w:style w:type="character" w:customStyle="1" w:styleId="ls1">
    <w:name w:val="ls1"/>
    <w:basedOn w:val="DefaultParagraphFont"/>
    <w:rsid w:val="00A05D83"/>
  </w:style>
  <w:style w:type="character" w:styleId="CommentReference">
    <w:name w:val="annotation reference"/>
    <w:basedOn w:val="DefaultParagraphFont"/>
    <w:uiPriority w:val="99"/>
    <w:semiHidden/>
    <w:unhideWhenUsed/>
    <w:rsid w:val="004164E3"/>
    <w:rPr>
      <w:sz w:val="16"/>
      <w:szCs w:val="16"/>
    </w:rPr>
  </w:style>
  <w:style w:type="paragraph" w:styleId="CommentText">
    <w:name w:val="annotation text"/>
    <w:basedOn w:val="Normal"/>
    <w:link w:val="CommentTextChar"/>
    <w:uiPriority w:val="99"/>
    <w:semiHidden/>
    <w:unhideWhenUsed/>
    <w:rsid w:val="004164E3"/>
    <w:pPr>
      <w:spacing w:line="240" w:lineRule="auto"/>
    </w:pPr>
    <w:rPr>
      <w:sz w:val="20"/>
      <w:szCs w:val="20"/>
    </w:rPr>
  </w:style>
  <w:style w:type="character" w:customStyle="1" w:styleId="CommentTextChar">
    <w:name w:val="Comment Text Char"/>
    <w:basedOn w:val="DefaultParagraphFont"/>
    <w:link w:val="CommentText"/>
    <w:uiPriority w:val="99"/>
    <w:semiHidden/>
    <w:rsid w:val="004164E3"/>
    <w:rPr>
      <w:sz w:val="20"/>
      <w:szCs w:val="20"/>
    </w:rPr>
  </w:style>
  <w:style w:type="paragraph" w:styleId="CommentSubject">
    <w:name w:val="annotation subject"/>
    <w:basedOn w:val="CommentText"/>
    <w:next w:val="CommentText"/>
    <w:link w:val="CommentSubjectChar"/>
    <w:uiPriority w:val="99"/>
    <w:semiHidden/>
    <w:unhideWhenUsed/>
    <w:rsid w:val="004164E3"/>
    <w:rPr>
      <w:b/>
      <w:bCs/>
    </w:rPr>
  </w:style>
  <w:style w:type="character" w:customStyle="1" w:styleId="CommentSubjectChar">
    <w:name w:val="Comment Subject Char"/>
    <w:basedOn w:val="CommentTextChar"/>
    <w:link w:val="CommentSubject"/>
    <w:uiPriority w:val="99"/>
    <w:semiHidden/>
    <w:rsid w:val="004164E3"/>
    <w:rPr>
      <w:b/>
      <w:bCs/>
      <w:sz w:val="20"/>
      <w:szCs w:val="20"/>
    </w:rPr>
  </w:style>
  <w:style w:type="paragraph" w:styleId="BalloonText">
    <w:name w:val="Balloon Text"/>
    <w:basedOn w:val="Normal"/>
    <w:link w:val="BalloonTextChar"/>
    <w:uiPriority w:val="99"/>
    <w:semiHidden/>
    <w:unhideWhenUsed/>
    <w:rsid w:val="004164E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164E3"/>
    <w:rPr>
      <w:rFonts w:ascii="Segoe UI" w:hAnsi="Segoe UI" w:cs="Segoe UI"/>
      <w:sz w:val="18"/>
      <w:szCs w:val="18"/>
    </w:rPr>
  </w:style>
  <w:style w:type="character" w:customStyle="1" w:styleId="Heading1Char">
    <w:name w:val="Heading 1 Char"/>
    <w:basedOn w:val="DefaultParagraphFont"/>
    <w:link w:val="Heading1"/>
    <w:uiPriority w:val="9"/>
    <w:rsid w:val="0030570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05709"/>
    <w:pPr>
      <w:spacing w:line="259" w:lineRule="auto"/>
      <w:jc w:val="left"/>
      <w:outlineLvl w:val="9"/>
    </w:pPr>
    <w:rPr>
      <w:lang w:val="en-US"/>
    </w:rPr>
  </w:style>
  <w:style w:type="paragraph" w:styleId="TOC1">
    <w:name w:val="toc 1"/>
    <w:basedOn w:val="Normal"/>
    <w:next w:val="Normal"/>
    <w:autoRedefine/>
    <w:uiPriority w:val="39"/>
    <w:unhideWhenUsed/>
    <w:rsid w:val="00E06A91"/>
    <w:pPr>
      <w:spacing w:after="100"/>
    </w:pPr>
  </w:style>
  <w:style w:type="paragraph" w:styleId="TOC2">
    <w:name w:val="toc 2"/>
    <w:basedOn w:val="Normal"/>
    <w:next w:val="Normal"/>
    <w:autoRedefine/>
    <w:uiPriority w:val="39"/>
    <w:unhideWhenUsed/>
    <w:rsid w:val="007E5CB5"/>
    <w:pPr>
      <w:tabs>
        <w:tab w:val="right" w:leader="dot" w:pos="9016"/>
      </w:tabs>
      <w:spacing w:after="100" w:line="259" w:lineRule="auto"/>
      <w:ind w:left="220"/>
      <w:jc w:val="left"/>
    </w:pPr>
    <w:rPr>
      <w:rFonts w:ascii="Arial" w:eastAsiaTheme="minorEastAsia" w:hAnsi="Arial" w:cs="Arial"/>
      <w:bCs/>
      <w:noProof/>
      <w:sz w:val="24"/>
      <w:szCs w:val="24"/>
      <w:lang w:val="en-US"/>
    </w:rPr>
  </w:style>
  <w:style w:type="paragraph" w:styleId="TOC3">
    <w:name w:val="toc 3"/>
    <w:basedOn w:val="Normal"/>
    <w:next w:val="Normal"/>
    <w:autoRedefine/>
    <w:uiPriority w:val="39"/>
    <w:unhideWhenUsed/>
    <w:rsid w:val="00A12627"/>
    <w:pPr>
      <w:spacing w:after="100" w:line="259" w:lineRule="auto"/>
      <w:ind w:left="440"/>
      <w:jc w:val="left"/>
    </w:pPr>
    <w:rPr>
      <w:rFonts w:eastAsiaTheme="minorEastAsia" w:cs="Times New Roman"/>
      <w:lang w:val="en-US"/>
    </w:rPr>
  </w:style>
  <w:style w:type="character" w:customStyle="1" w:styleId="Heading2Char">
    <w:name w:val="Heading 2 Char"/>
    <w:basedOn w:val="DefaultParagraphFont"/>
    <w:link w:val="Heading2"/>
    <w:uiPriority w:val="9"/>
    <w:rsid w:val="0047793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77930"/>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6D4644"/>
    <w:pPr>
      <w:tabs>
        <w:tab w:val="center" w:pos="4513"/>
        <w:tab w:val="right" w:pos="9026"/>
      </w:tabs>
      <w:spacing w:line="240" w:lineRule="auto"/>
    </w:pPr>
  </w:style>
  <w:style w:type="character" w:customStyle="1" w:styleId="HeaderChar">
    <w:name w:val="Header Char"/>
    <w:basedOn w:val="DefaultParagraphFont"/>
    <w:link w:val="Header"/>
    <w:uiPriority w:val="99"/>
    <w:rsid w:val="006D4644"/>
  </w:style>
  <w:style w:type="paragraph" w:styleId="Footer">
    <w:name w:val="footer"/>
    <w:basedOn w:val="Normal"/>
    <w:link w:val="FooterChar"/>
    <w:uiPriority w:val="99"/>
    <w:unhideWhenUsed/>
    <w:rsid w:val="006D4644"/>
    <w:pPr>
      <w:tabs>
        <w:tab w:val="center" w:pos="4513"/>
        <w:tab w:val="right" w:pos="9026"/>
      </w:tabs>
      <w:spacing w:line="240" w:lineRule="auto"/>
    </w:pPr>
  </w:style>
  <w:style w:type="character" w:customStyle="1" w:styleId="FooterChar">
    <w:name w:val="Footer Char"/>
    <w:basedOn w:val="DefaultParagraphFont"/>
    <w:link w:val="Footer"/>
    <w:uiPriority w:val="99"/>
    <w:rsid w:val="006D46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42264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uowtsd-my.sharepoint.com/personal/1713140_student_uwtsd_ac_uk/Documents/WORKPLACE%20CULTURE%20AND%20ITS%20IMPACT%20ON%20ORGANISATIONAL%20EFFICENCY.docx" TargetMode="External"/><Relationship Id="rId18" Type="http://schemas.openxmlformats.org/officeDocument/2006/relationships/hyperlink" Target="https://uowtsd-my.sharepoint.com/personal/1713140_student_uwtsd_ac_uk/Documents/WORKPLACE%20CULTURE%20AND%20ITS%20IMPACT%20ON%20ORGANISATIONAL%20EFFICENCY.docx" TargetMode="External"/><Relationship Id="rId26" Type="http://schemas.openxmlformats.org/officeDocument/2006/relationships/image" Target="media/image7.png"/><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uowtsd-my.sharepoint.com/personal/1713140_student_uwtsd_ac_uk/Documents/WORKPLACE%20CULTURE%20AND%20ITS%20IMPACT%20ON%20ORGANISATIONAL%20EFFICENCY.docx" TargetMode="External"/><Relationship Id="rId17" Type="http://schemas.openxmlformats.org/officeDocument/2006/relationships/hyperlink" Target="https://uowtsd-my.sharepoint.com/personal/1713140_student_uwtsd_ac_uk/Documents/WORKPLACE%20CULTURE%20AND%20ITS%20IMPACT%20ON%20ORGANISATIONAL%20EFFICENCY.docx" TargetMode="External"/><Relationship Id="rId25"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hyperlink" Target="https://uowtsd-my.sharepoint.com/personal/1713140_student_uwtsd_ac_uk/Documents/WORKPLACE%20CULTURE%20AND%20ITS%20IMPACT%20ON%20ORGANISATIONAL%20EFFICENCY.docx" TargetMode="External"/><Relationship Id="rId20" Type="http://schemas.openxmlformats.org/officeDocument/2006/relationships/image" Target="media/image2.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uowtsd-my.sharepoint.com/personal/1713140_student_uwtsd_ac_uk/Documents/WORKPLACE%20CULTURE%20AND%20ITS%20IMPACT%20ON%20ORGANISATIONAL%20EFFICENCY.docx" TargetMode="External"/><Relationship Id="rId24" Type="http://schemas.openxmlformats.org/officeDocument/2006/relationships/hyperlink" Target="https://assets.publishing.service.gov.uk/government/uploads/system/uploads/attachment_da" TargetMode="External"/><Relationship Id="rId5" Type="http://schemas.openxmlformats.org/officeDocument/2006/relationships/numbering" Target="numbering.xml"/><Relationship Id="rId15" Type="http://schemas.openxmlformats.org/officeDocument/2006/relationships/hyperlink" Target="https://uowtsd-my.sharepoint.com/personal/1713140_student_uwtsd_ac_uk/Documents/WORKPLACE%20CULTURE%20AND%20ITS%20IMPACT%20ON%20ORGANISATIONAL%20EFFICENCY.docx" TargetMode="External"/><Relationship Id="rId23" Type="http://schemas.openxmlformats.org/officeDocument/2006/relationships/image" Target="media/image5.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uowtsd-my.sharepoint.com/personal/1713140_student_uwtsd_ac_uk/Documents/WORKPLACE%20CULTURE%20AND%20ITS%20IMPACT%20ON%20ORGANISATIONAL%20EFFICENCY.docx" TargetMode="External"/><Relationship Id="rId22" Type="http://schemas.openxmlformats.org/officeDocument/2006/relationships/image" Target="media/image4.png"/><Relationship Id="rId27" Type="http://schemas.openxmlformats.org/officeDocument/2006/relationships/image" Target="media/image8.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9" ma:contentTypeDescription="Create a new document." ma:contentTypeScope="" ma:versionID="af8dbe617f6eec9f6fb7d0d2bcb1deef">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4685228bea5f7ac8252ef7b913a85fa3"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1B04EE-352E-4D91-A544-8CDD92857487}">
  <ds:schemaRefs>
    <ds:schemaRef ds:uri="http://schemas.microsoft.com/sharepoint/v3/contenttype/forms"/>
  </ds:schemaRefs>
</ds:datastoreItem>
</file>

<file path=customXml/itemProps2.xml><?xml version="1.0" encoding="utf-8"?>
<ds:datastoreItem xmlns:ds="http://schemas.openxmlformats.org/officeDocument/2006/customXml" ds:itemID="{BC646FA9-50DA-4B3D-9727-C217D54C66F7}">
  <ds:schemaRefs>
    <ds:schemaRef ds:uri="http://purl.org/dc/elements/1.1/"/>
    <ds:schemaRef ds:uri="http://schemas.microsoft.com/office/infopath/2007/PartnerControls"/>
    <ds:schemaRef ds:uri="http://schemas.microsoft.com/office/2006/documentManagement/types"/>
    <ds:schemaRef ds:uri="http://www.w3.org/XML/1998/namespace"/>
    <ds:schemaRef ds:uri="http://schemas.microsoft.com/office/2006/metadata/properties"/>
    <ds:schemaRef ds:uri="http://purl.org/dc/terms/"/>
    <ds:schemaRef ds:uri="http://schemas.openxmlformats.org/package/2006/metadata/core-properties"/>
    <ds:schemaRef ds:uri="3f49fdf5-e317-45d2-ba65-50e9f4d179a3"/>
    <ds:schemaRef ds:uri="ae32177b-cee5-4987-b7ff-4c3bf7b94693"/>
    <ds:schemaRef ds:uri="http://purl.org/dc/dcmitype/"/>
  </ds:schemaRefs>
</ds:datastoreItem>
</file>

<file path=customXml/itemProps3.xml><?xml version="1.0" encoding="utf-8"?>
<ds:datastoreItem xmlns:ds="http://schemas.openxmlformats.org/officeDocument/2006/customXml" ds:itemID="{471D0792-373D-4091-8725-5E517950B51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AC49FC9-9113-4A1A-9ABA-C6ABFBE6D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5125</Words>
  <Characters>29214</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Muhammud Habibur Rahman</cp:lastModifiedBy>
  <cp:revision>2</cp:revision>
  <dcterms:created xsi:type="dcterms:W3CDTF">2020-03-03T14:56:00Z</dcterms:created>
  <dcterms:modified xsi:type="dcterms:W3CDTF">2020-03-03T14:56:00Z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