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95089386"/>
        <w:docPartObj>
          <w:docPartGallery w:val="Cover Pages"/>
          <w:docPartUnique/>
        </w:docPartObj>
      </w:sdtPr>
      <w:sdtContent>
        <w:p w14:paraId="5A31F61D" w14:textId="77777777" w:rsidR="00C25E7F" w:rsidRDefault="00C25E7F"/>
        <w:p w14:paraId="3E6A4458" w14:textId="77777777" w:rsidR="00C25E7F" w:rsidRDefault="00C25E7F"/>
        <w:p w14:paraId="03FC0FF8" w14:textId="77777777" w:rsidR="00C25E7F" w:rsidRDefault="00C25E7F"/>
        <w:p w14:paraId="4ABE3195" w14:textId="77777777" w:rsidR="00C25E7F" w:rsidRDefault="00C25E7F"/>
        <w:p w14:paraId="5A22B701" w14:textId="77777777" w:rsidR="00C25E7F" w:rsidRDefault="00C25E7F"/>
        <w:p w14:paraId="338989B0" w14:textId="6FB59868" w:rsidR="00C25E7F" w:rsidRDefault="00354BD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47035A2" wp14:editId="2FC652E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B327070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684E73" wp14:editId="4A96716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7BB874C" w14:textId="6A82DD27" w:rsidR="00354BD3" w:rsidRDefault="00354BD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Costel Lupasc (2246326)</w:t>
                                    </w:r>
                                  </w:p>
                                </w:sdtContent>
                              </w:sdt>
                              <w:p w14:paraId="60423B56" w14:textId="77777777" w:rsidR="00354BD3" w:rsidRDefault="00354BD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6684E7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7BB874C" w14:textId="6A82DD27" w:rsidR="00354BD3" w:rsidRDefault="00354BD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Costel Lupasc (2246326)</w:t>
                              </w:r>
                            </w:p>
                          </w:sdtContent>
                        </w:sdt>
                        <w:p w14:paraId="60423B56" w14:textId="77777777" w:rsidR="00354BD3" w:rsidRDefault="00354BD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proofErr w:type="spellStart"/>
          <w:r w:rsidR="00C25E7F">
            <w:t>Digitak</w:t>
          </w:r>
          <w:proofErr w:type="spellEnd"/>
          <w:r w:rsidR="00C25E7F">
            <w:t xml:space="preserve"> Skills for Business BMBS4003</w:t>
          </w:r>
        </w:p>
        <w:p w14:paraId="35503A21" w14:textId="77777777" w:rsidR="00381963" w:rsidRDefault="00242796">
          <w:r>
            <w:t>Assessment 1: In-Class Digital Report +AI Reflection</w:t>
          </w:r>
        </w:p>
        <w:p w14:paraId="52C4C251" w14:textId="54456F31" w:rsidR="00440741" w:rsidRDefault="00381963">
          <w:r>
            <w:t>Digital Opportunities for Customer Engagement at BrightWav</w:t>
          </w:r>
          <w:r w:rsidR="00440741">
            <w:t>e Café</w:t>
          </w:r>
        </w:p>
        <w:p w14:paraId="4F94E5A9" w14:textId="77777777" w:rsidR="00440741" w:rsidRDefault="00440741"/>
        <w:p w14:paraId="5C9BF2D8" w14:textId="77777777" w:rsidR="00440741" w:rsidRDefault="00440741"/>
        <w:p w14:paraId="1A88E474" w14:textId="77777777" w:rsidR="00440741" w:rsidRDefault="00440741"/>
        <w:p w14:paraId="7052294C" w14:textId="77777777" w:rsidR="00440741" w:rsidRDefault="00440741"/>
        <w:p w14:paraId="001415AA" w14:textId="77777777" w:rsidR="00440741" w:rsidRDefault="00440741"/>
        <w:p w14:paraId="2EC85DEA" w14:textId="77777777" w:rsidR="00440741" w:rsidRDefault="00440741"/>
        <w:p w14:paraId="214314EA" w14:textId="77777777" w:rsidR="00440741" w:rsidRDefault="00440741"/>
        <w:p w14:paraId="247B9224" w14:textId="77777777" w:rsidR="00440741" w:rsidRDefault="00440741"/>
        <w:p w14:paraId="6F8182D5" w14:textId="77777777" w:rsidR="00440741" w:rsidRDefault="00440741"/>
        <w:p w14:paraId="493CA220" w14:textId="77777777" w:rsidR="00440741" w:rsidRDefault="00440741"/>
        <w:p w14:paraId="31156B96" w14:textId="77777777" w:rsidR="00440741" w:rsidRDefault="00440741"/>
        <w:p w14:paraId="60AD9E49" w14:textId="77777777" w:rsidR="00440741" w:rsidRDefault="00440741"/>
        <w:p w14:paraId="7771F463" w14:textId="77777777" w:rsidR="00440741" w:rsidRDefault="00440741"/>
        <w:p w14:paraId="423AE3DF" w14:textId="77777777" w:rsidR="00926D91" w:rsidRDefault="00926D91"/>
        <w:p w14:paraId="304367BB" w14:textId="77777777" w:rsidR="00926D91" w:rsidRDefault="00926D91"/>
        <w:p w14:paraId="087F3D5A" w14:textId="77777777" w:rsidR="00926D91" w:rsidRDefault="00926D91"/>
        <w:p w14:paraId="73E652D4" w14:textId="77777777" w:rsidR="00926D91" w:rsidRDefault="00926D91"/>
        <w:p w14:paraId="568179E7" w14:textId="77777777" w:rsidR="00926D91" w:rsidRDefault="00926D91"/>
        <w:p w14:paraId="50D57739" w14:textId="77777777" w:rsidR="00926D91" w:rsidRDefault="00926D91"/>
        <w:p w14:paraId="7B848960" w14:textId="046A25A8" w:rsidR="00926D91" w:rsidRDefault="00730137">
          <w:r>
            <w:lastRenderedPageBreak/>
            <w:t xml:space="preserve">Digital Opportunities for Customer Engagement </w:t>
          </w:r>
          <w:r w:rsidR="004175F6">
            <w:t>at BrightWave Caffe</w:t>
          </w:r>
        </w:p>
        <w:p w14:paraId="06FB97B4" w14:textId="3DFDBD7C" w:rsidR="004175F6" w:rsidRDefault="00556CC9">
          <w:r>
            <w:t>Digital</w:t>
          </w:r>
          <w:r w:rsidR="00B7509B">
            <w:t xml:space="preserve"> technology has become an important part of modern business communication</w:t>
          </w:r>
          <w:r w:rsidR="007A3CD1">
            <w:t xml:space="preserve">. For small business like BrightWave Caffe, digital </w:t>
          </w:r>
          <w:r w:rsidR="00D045CA">
            <w:t xml:space="preserve">tools and AI can increase </w:t>
          </w:r>
          <w:proofErr w:type="spellStart"/>
          <w:r w:rsidR="00D045CA">
            <w:t>effiency</w:t>
          </w:r>
          <w:proofErr w:type="spellEnd"/>
          <w:r w:rsidR="009125CD">
            <w:t>, strengthen the café`s</w:t>
          </w:r>
          <w:r w:rsidR="00110D55">
            <w:t xml:space="preserve"> online presence and improve customer engagement.</w:t>
          </w:r>
          <w:r w:rsidR="00D564AF">
            <w:t xml:space="preserve"> By using </w:t>
          </w:r>
          <w:r w:rsidR="00BA1709">
            <w:t>social media scheduling</w:t>
          </w:r>
          <w:r w:rsidR="00F047C0">
            <w:t>, email newsletters, automated responses and digital menus</w:t>
          </w:r>
          <w:r w:rsidR="009758FF">
            <w:t xml:space="preserve"> the café can communicate more effectively with customers</w:t>
          </w:r>
          <w:r w:rsidR="005C5D41">
            <w:t xml:space="preserve"> while saving staff time. This report</w:t>
          </w:r>
          <w:r w:rsidR="00D6657D">
            <w:t xml:space="preserve"> explains several practical digital opportunities that BrightWave </w:t>
          </w:r>
          <w:r w:rsidR="009320A4">
            <w:t>Café could implement to improve customer service and da</w:t>
          </w:r>
          <w:r w:rsidR="0053793B">
            <w:t>ily operations.</w:t>
          </w:r>
        </w:p>
        <w:p w14:paraId="25457EE7" w14:textId="00A24ADE" w:rsidR="0053793B" w:rsidRDefault="0053793B">
          <w:r>
            <w:t xml:space="preserve">   Social Media and Online Pro</w:t>
          </w:r>
          <w:r w:rsidR="00AA7790">
            <w:t>m</w:t>
          </w:r>
          <w:r>
            <w:t>otion</w:t>
          </w:r>
        </w:p>
        <w:p w14:paraId="53919013" w14:textId="15BE192A" w:rsidR="00AA7790" w:rsidRDefault="00AA7790">
          <w:r>
            <w:t xml:space="preserve">Social </w:t>
          </w:r>
          <w:r w:rsidR="00AC6DE9">
            <w:t>media platforms such as Instagram and Facebook</w:t>
          </w:r>
          <w:r w:rsidR="00915B84">
            <w:t xml:space="preserve"> are valuable tools for cafes because they allow businesses to co</w:t>
          </w:r>
          <w:r w:rsidR="00A847E5">
            <w:t>nnect directly with customers. BrightW</w:t>
          </w:r>
          <w:r w:rsidR="008C1F85">
            <w:t>ave Café could use social media to promote new menu items, daily</w:t>
          </w:r>
          <w:r w:rsidR="005C0250">
            <w:t xml:space="preserve"> specials and upcoming events. Posting high-quality</w:t>
          </w:r>
          <w:r w:rsidR="00267800">
            <w:t xml:space="preserve"> images of food and drinks can attract attention and encourage customers to visit the café.</w:t>
          </w:r>
        </w:p>
        <w:p w14:paraId="56D2A9F0" w14:textId="2BFFA501" w:rsidR="00267800" w:rsidRDefault="00D8096D">
          <w:r>
            <w:t>AI tools can help with creating captions, generating promotional ideas and scheduling</w:t>
          </w:r>
          <w:r w:rsidR="00995883">
            <w:t xml:space="preserve"> posts. For example, AI writing tools can qui</w:t>
          </w:r>
          <w:r w:rsidR="006A0D63">
            <w:t>ckly create professional and engaging social media captions, w</w:t>
          </w:r>
          <w:r w:rsidR="0058216A">
            <w:t>hich staff can then edit to match the café`s brand stile. This saves time</w:t>
          </w:r>
          <w:r w:rsidR="00270820">
            <w:t xml:space="preserve"> while still allowing human oversight to ensure accuracy and quality.</w:t>
          </w:r>
        </w:p>
        <w:p w14:paraId="561CF741" w14:textId="36E14E4A" w:rsidR="004D2EA4" w:rsidRDefault="004D2EA4">
          <w:r>
            <w:t xml:space="preserve"> In addition, digital analyti</w:t>
          </w:r>
          <w:r w:rsidR="00834A5C">
            <w:t>cs from social media platforms can help the café understand which posts receive the most engagement.</w:t>
          </w:r>
          <w:r w:rsidR="003A0011">
            <w:t xml:space="preserve"> This information allows the business to adjust its marketing strategies</w:t>
          </w:r>
          <w:r w:rsidR="003D6FB7">
            <w:t xml:space="preserve"> to better meet customers interests.</w:t>
          </w:r>
        </w:p>
        <w:p w14:paraId="1E226DF6" w14:textId="77777777" w:rsidR="003D6FB7" w:rsidRDefault="003D6FB7"/>
        <w:p w14:paraId="40EEF409" w14:textId="4C6B049E" w:rsidR="003D6FB7" w:rsidRDefault="003D6FB7">
          <w:r>
            <w:t xml:space="preserve">   Email Newsletters and Customer Communication</w:t>
          </w:r>
        </w:p>
        <w:p w14:paraId="5F81FA4C" w14:textId="750F4492" w:rsidR="003D6FB7" w:rsidRDefault="003D6FB7">
          <w:r>
            <w:t>Email newsletters</w:t>
          </w:r>
          <w:r w:rsidR="00975737">
            <w:t xml:space="preserve"> are another effective digital communication tool. BrightWave Café could collect customer email addre</w:t>
          </w:r>
          <w:r w:rsidR="00E2195B">
            <w:t>s</w:t>
          </w:r>
          <w:r w:rsidR="00975737">
            <w:t>ses</w:t>
          </w:r>
          <w:r w:rsidR="00E2195B">
            <w:t xml:space="preserve"> through loyalty programs</w:t>
          </w:r>
          <w:r w:rsidR="00DA7985">
            <w:t xml:space="preserve"> or</w:t>
          </w:r>
          <w:r w:rsidR="00E2195B">
            <w:t xml:space="preserve"> </w:t>
          </w:r>
          <w:r w:rsidR="00DA7985">
            <w:t xml:space="preserve">online sign-ups and send regular </w:t>
          </w:r>
          <w:r w:rsidR="0003368A">
            <w:t>updates about promotions, seasonal drinks or special events.</w:t>
          </w:r>
        </w:p>
        <w:p w14:paraId="0ADA456B" w14:textId="346F498C" w:rsidR="0003368A" w:rsidRDefault="0003368A">
          <w:r>
            <w:t>AI tools can help draft newsl</w:t>
          </w:r>
          <w:r w:rsidR="00450615">
            <w:t>etter content and personalise messages for different customer groups</w:t>
          </w:r>
          <w:r w:rsidR="007C57DA">
            <w:t xml:space="preserve">. Personalised communication can improve </w:t>
          </w:r>
          <w:r w:rsidR="00006D66">
            <w:t>customer satisfaction because customers feel more connected to the business</w:t>
          </w:r>
          <w:r w:rsidR="006C3AD0">
            <w:t>. For example, customers wh</w:t>
          </w:r>
          <w:r w:rsidR="0057015F">
            <w:t>o</w:t>
          </w:r>
          <w:r w:rsidR="006C3AD0">
            <w:t xml:space="preserve"> regularly purchase coffee could receive </w:t>
          </w:r>
          <w:r w:rsidR="0057015F">
            <w:t xml:space="preserve">promotions related to new coffee blends or </w:t>
          </w:r>
          <w:proofErr w:type="spellStart"/>
          <w:r w:rsidR="0057015F">
            <w:t>dicounts</w:t>
          </w:r>
          <w:proofErr w:type="spellEnd"/>
          <w:r w:rsidR="0057015F">
            <w:t>.</w:t>
          </w:r>
        </w:p>
        <w:p w14:paraId="43B6C1A9" w14:textId="7F0BC009" w:rsidR="0057015F" w:rsidRDefault="00853FD9">
          <w:r>
            <w:t>Using automated email systems can also reduce workload for staff by scheduling newsletter</w:t>
          </w:r>
          <w:r w:rsidR="00EF04B5">
            <w:t>s in advance. However, staff should re</w:t>
          </w:r>
          <w:r w:rsidR="00E64406">
            <w:t>view AI-generated content to ensure the tone is friendly</w:t>
          </w:r>
          <w:r w:rsidR="0088661C">
            <w:t>, p</w:t>
          </w:r>
          <w:r w:rsidR="00AC7282">
            <w:t>rofessional and appropriate for customers.</w:t>
          </w:r>
        </w:p>
        <w:p w14:paraId="7515B7F5" w14:textId="782F76FD" w:rsidR="000E7434" w:rsidRDefault="000E7434">
          <w:r>
            <w:t xml:space="preserve">   Automated Responses </w:t>
          </w:r>
          <w:r w:rsidR="00C540E5">
            <w:t>and Customer Service</w:t>
          </w:r>
        </w:p>
        <w:p w14:paraId="799A35B7" w14:textId="1E94B684" w:rsidR="00C540E5" w:rsidRDefault="00C540E5">
          <w:r>
            <w:t xml:space="preserve"> Automated responses can improve customer service by providing quick replies to common </w:t>
          </w:r>
          <w:r w:rsidR="00D52AE2">
            <w:t>questions</w:t>
          </w:r>
          <w:r w:rsidR="00C96DB7">
            <w:t>. BrightWave Caffe could use chat</w:t>
          </w:r>
          <w:r w:rsidR="005F4DD6">
            <w:t>bots or automated messaging systems on social media platf</w:t>
          </w:r>
          <w:r w:rsidR="004C7C0D">
            <w:t>orms. AI-powered chatbots can operate 24 hours a day</w:t>
          </w:r>
          <w:r w:rsidR="00D074B4">
            <w:t xml:space="preserve">, </w:t>
          </w:r>
          <w:proofErr w:type="spellStart"/>
          <w:r w:rsidR="00D074B4">
            <w:t>wich</w:t>
          </w:r>
          <w:proofErr w:type="spellEnd"/>
          <w:r w:rsidR="00D074B4">
            <w:t xml:space="preserve"> improves convenience for customers. This technology may also reduce stress on </w:t>
          </w:r>
          <w:r w:rsidR="00710F03">
            <w:t xml:space="preserve">staff during busy periods because simple customer enquires can be </w:t>
          </w:r>
          <w:r w:rsidR="00D52AE2">
            <w:t>handled automatically.</w:t>
          </w:r>
        </w:p>
        <w:p w14:paraId="60A5D31D" w14:textId="23604C44" w:rsidR="00D52AE2" w:rsidRDefault="00D52AE2">
          <w:r>
            <w:t>Despite these benefits, human support remain</w:t>
          </w:r>
          <w:r w:rsidR="00D769A9">
            <w:t>s important. Complex customer issues or complaints</w:t>
          </w:r>
          <w:r w:rsidR="00CE3A41">
            <w:t xml:space="preserve"> should still be managed by staff members to ensure empathy and profes</w:t>
          </w:r>
          <w:r w:rsidR="00604B0E">
            <w:t>sional judgment are applied.</w:t>
          </w:r>
        </w:p>
        <w:p w14:paraId="6BFCAA7C" w14:textId="77777777" w:rsidR="00604B0E" w:rsidRDefault="00604B0E"/>
        <w:p w14:paraId="496C7F3A" w14:textId="673D3B1C" w:rsidR="00604B0E" w:rsidRDefault="00604B0E">
          <w:r>
            <w:lastRenderedPageBreak/>
            <w:t xml:space="preserve">  Digital Menus and Online Orderin</w:t>
          </w:r>
          <w:r w:rsidR="00333030">
            <w:t>g</w:t>
          </w:r>
        </w:p>
        <w:p w14:paraId="074A8A00" w14:textId="682F586C" w:rsidR="00604B0E" w:rsidRDefault="00604B0E">
          <w:r>
            <w:t xml:space="preserve">  </w:t>
          </w:r>
          <w:r w:rsidR="00333030">
            <w:t>Digital menus provide a modern and efficient way for customer</w:t>
          </w:r>
          <w:r w:rsidR="0044365A">
            <w:t xml:space="preserve">s to access information. BrightWave Caffe could introduce QR code menus </w:t>
          </w:r>
          <w:r w:rsidR="00087F5D">
            <w:t>that customers can view on their smartphones</w:t>
          </w:r>
          <w:r w:rsidR="000B1848">
            <w:t>. Digital menus are very easy to update, allowing the café to qui</w:t>
          </w:r>
          <w:r w:rsidR="009E042F">
            <w:t>ckly change prices, add specials or remove unavailable items.</w:t>
          </w:r>
        </w:p>
        <w:p w14:paraId="1AF1D0E6" w14:textId="1494AA5C" w:rsidR="00DE5A51" w:rsidRDefault="00DE5A51">
          <w:r>
            <w:t xml:space="preserve">AI can also assist by analysing customer </w:t>
          </w:r>
          <w:proofErr w:type="spellStart"/>
          <w:r>
            <w:t>puschasi</w:t>
          </w:r>
          <w:r w:rsidR="001F3939">
            <w:t>ng</w:t>
          </w:r>
          <w:proofErr w:type="spellEnd"/>
          <w:r w:rsidR="001F3939">
            <w:t xml:space="preserve"> patterns </w:t>
          </w:r>
          <w:r w:rsidR="00632755">
            <w:t>to identify popular items and suggest menu improvements.</w:t>
          </w:r>
          <w:r w:rsidR="000643F7">
            <w:t xml:space="preserve"> </w:t>
          </w:r>
        </w:p>
        <w:p w14:paraId="215AFBC6" w14:textId="49E00F32" w:rsidR="000643F7" w:rsidRDefault="000643F7">
          <w:r>
            <w:t xml:space="preserve">   Responsible Use of AI</w:t>
          </w:r>
        </w:p>
        <w:p w14:paraId="2D2B4C94" w14:textId="62AF1F0A" w:rsidR="001973F5" w:rsidRDefault="000643F7" w:rsidP="00330D02">
          <w:r>
            <w:t xml:space="preserve">  While AI offers many advantages, it is important </w:t>
          </w:r>
          <w:r w:rsidR="0017721E">
            <w:t>that BrightWave Café use this tools responsibly. AI-generated con</w:t>
          </w:r>
          <w:r w:rsidR="008D5F72">
            <w:t>tent should always be reviewed by staff to check for errors, inap</w:t>
          </w:r>
          <w:r w:rsidR="00444793">
            <w:t>propriate language</w:t>
          </w:r>
          <w:r w:rsidR="00062193">
            <w:t xml:space="preserve"> or inaccurate information. Businesses must also protect customers privacy when collecting email addres</w:t>
          </w:r>
          <w:r w:rsidR="001973F5">
            <w:t>s</w:t>
          </w:r>
          <w:r w:rsidR="00062193">
            <w:t xml:space="preserve">es or using </w:t>
          </w:r>
          <w:r w:rsidR="001973F5">
            <w:t>customer data for marketi</w:t>
          </w:r>
          <w:r w:rsidR="001A3010">
            <w:t>ng.</w:t>
          </w:r>
        </w:p>
        <w:p w14:paraId="7C23639E" w14:textId="575C4028" w:rsidR="001A3010" w:rsidRDefault="001A3010" w:rsidP="00330D02">
          <w:r>
            <w:t xml:space="preserve">I used Chat GPT to generate this </w:t>
          </w:r>
          <w:proofErr w:type="spellStart"/>
          <w:r>
            <w:t>raport</w:t>
          </w:r>
          <w:proofErr w:type="spellEnd"/>
          <w:r>
            <w:t xml:space="preserve">. </w:t>
          </w:r>
          <w:r w:rsidR="0039520D">
            <w:t xml:space="preserve">And I was </w:t>
          </w:r>
          <w:proofErr w:type="spellStart"/>
          <w:r w:rsidR="0039520D">
            <w:t>cheching</w:t>
          </w:r>
          <w:proofErr w:type="spellEnd"/>
          <w:r w:rsidR="0039520D">
            <w:t xml:space="preserve"> the content the right information</w:t>
          </w:r>
        </w:p>
        <w:p w14:paraId="4829AB34" w14:textId="097A9251" w:rsidR="0067753D" w:rsidRDefault="0039743D" w:rsidP="0039743D">
          <w:r>
            <w:t>Ethical</w:t>
          </w:r>
          <w:r w:rsidR="00D75BCA">
            <w:t>/Professional Reflection</w:t>
          </w:r>
        </w:p>
        <w:p w14:paraId="7DB28A19" w14:textId="0A0B7E09" w:rsidR="00D75BCA" w:rsidRDefault="00D75BCA" w:rsidP="0039743D">
          <w:r>
            <w:t xml:space="preserve">Using AI in this assessment showed me both the benefits and </w:t>
          </w:r>
          <w:proofErr w:type="spellStart"/>
          <w:r>
            <w:t>limktations</w:t>
          </w:r>
          <w:proofErr w:type="spellEnd"/>
          <w:r>
            <w:t xml:space="preserve"> </w:t>
          </w:r>
          <w:r w:rsidR="00883DED">
            <w:t>of AI-generated content. I checked the information provided</w:t>
          </w:r>
          <w:r w:rsidR="001715F5">
            <w:t xml:space="preserve"> by AI by reviewing examples from business websites</w:t>
          </w:r>
          <w:r w:rsidR="00422BEB">
            <w:t xml:space="preserve"> and ensuring the </w:t>
          </w:r>
          <w:proofErr w:type="spellStart"/>
          <w:r w:rsidR="00422BEB">
            <w:t>recomamendations</w:t>
          </w:r>
          <w:proofErr w:type="spellEnd"/>
          <w:r w:rsidR="00422BEB">
            <w:t xml:space="preserve"> were realistic for a small business </w:t>
          </w:r>
          <w:r w:rsidR="009018DB">
            <w:t>café. I also edited the wording to make the report sound more professio</w:t>
          </w:r>
          <w:r w:rsidR="00480C0B">
            <w:t xml:space="preserve">nal and appropriate for the task requirements. </w:t>
          </w:r>
        </w:p>
        <w:p w14:paraId="6493AC84" w14:textId="5F1E8B32" w:rsidR="00480C0B" w:rsidRDefault="00480C0B" w:rsidP="0039743D">
          <w:r>
            <w:t>Responsible using of AI in a small business means using it to support productivity while still maintaining h</w:t>
          </w:r>
          <w:r w:rsidR="004703C5">
            <w:t>u</w:t>
          </w:r>
          <w:r>
            <w:t>man decision-making</w:t>
          </w:r>
          <w:r w:rsidR="004703C5">
            <w:t xml:space="preserve"> and ethical standards.</w:t>
          </w:r>
        </w:p>
        <w:p w14:paraId="6B6AE15F" w14:textId="77777777" w:rsidR="004703C5" w:rsidRDefault="004703C5" w:rsidP="0039743D"/>
        <w:p w14:paraId="1B7B848F" w14:textId="7B0324C4" w:rsidR="004703C5" w:rsidRDefault="004703C5" w:rsidP="0039743D">
          <w:r>
            <w:t>References</w:t>
          </w:r>
        </w:p>
        <w:p w14:paraId="39569DD4" w14:textId="7D80D56E" w:rsidR="00772F8D" w:rsidRDefault="00772F8D" w:rsidP="00772F8D">
          <w:pPr>
            <w:pStyle w:val="ListParagraph"/>
            <w:numPr>
              <w:ilvl w:val="0"/>
              <w:numId w:val="1"/>
            </w:numPr>
          </w:pPr>
          <w:r>
            <w:t>Microsoft Small Business Solutions</w:t>
          </w:r>
        </w:p>
        <w:p w14:paraId="6817E050" w14:textId="036DA15E" w:rsidR="00772F8D" w:rsidRDefault="00772F8D" w:rsidP="00772F8D">
          <w:pPr>
            <w:pStyle w:val="ListParagraph"/>
            <w:numPr>
              <w:ilvl w:val="0"/>
              <w:numId w:val="1"/>
            </w:numPr>
          </w:pPr>
          <w:r>
            <w:t xml:space="preserve">Mailchimp Email Marketing </w:t>
          </w:r>
          <w:r w:rsidR="00523C81">
            <w:t>Guide</w:t>
          </w:r>
        </w:p>
        <w:p w14:paraId="2CA0A591" w14:textId="09EE5E27" w:rsidR="00523C81" w:rsidRDefault="00523C81" w:rsidP="00772F8D">
          <w:pPr>
            <w:pStyle w:val="ListParagraph"/>
            <w:numPr>
              <w:ilvl w:val="0"/>
              <w:numId w:val="1"/>
            </w:numPr>
          </w:pPr>
          <w:proofErr w:type="spellStart"/>
          <w:r>
            <w:t>HubSpotSocial</w:t>
          </w:r>
          <w:proofErr w:type="spellEnd"/>
          <w:r>
            <w:t xml:space="preserve"> Media Marketing Guide</w:t>
          </w:r>
        </w:p>
        <w:p w14:paraId="1934AE16" w14:textId="3CCE4477" w:rsidR="00523C81" w:rsidRDefault="00523C81" w:rsidP="00772F8D">
          <w:pPr>
            <w:pStyle w:val="ListParagraph"/>
            <w:numPr>
              <w:ilvl w:val="0"/>
              <w:numId w:val="1"/>
            </w:numPr>
          </w:pPr>
          <w:r>
            <w:t>IBM AI Business Insi</w:t>
          </w:r>
          <w:r w:rsidR="00772821">
            <w:t>ghts</w:t>
          </w:r>
        </w:p>
        <w:p w14:paraId="4767636A" w14:textId="77777777" w:rsidR="00772821" w:rsidRDefault="00772821" w:rsidP="00772F8D">
          <w:pPr>
            <w:pStyle w:val="ListParagraph"/>
            <w:numPr>
              <w:ilvl w:val="0"/>
              <w:numId w:val="1"/>
            </w:numPr>
          </w:pPr>
        </w:p>
        <w:p w14:paraId="7C54FF63" w14:textId="284BB5A7" w:rsidR="009F3BAA" w:rsidRDefault="00354BD3"/>
      </w:sdtContent>
    </w:sdt>
    <w:sectPr w:rsidR="009F3BAA" w:rsidSect="00354BD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533406"/>
    <w:multiLevelType w:val="hybridMultilevel"/>
    <w:tmpl w:val="7278D4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21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BAA"/>
    <w:rsid w:val="00006D66"/>
    <w:rsid w:val="0003368A"/>
    <w:rsid w:val="00062193"/>
    <w:rsid w:val="000643F7"/>
    <w:rsid w:val="00087F5D"/>
    <w:rsid w:val="000B1848"/>
    <w:rsid w:val="000E7434"/>
    <w:rsid w:val="00110D55"/>
    <w:rsid w:val="001715F5"/>
    <w:rsid w:val="0017721E"/>
    <w:rsid w:val="001973F5"/>
    <w:rsid w:val="001A3010"/>
    <w:rsid w:val="001F3939"/>
    <w:rsid w:val="00222DB3"/>
    <w:rsid w:val="00242796"/>
    <w:rsid w:val="00267800"/>
    <w:rsid w:val="00270820"/>
    <w:rsid w:val="00330D02"/>
    <w:rsid w:val="00333030"/>
    <w:rsid w:val="00354BD3"/>
    <w:rsid w:val="00381963"/>
    <w:rsid w:val="0039520D"/>
    <w:rsid w:val="0039743D"/>
    <w:rsid w:val="003A0011"/>
    <w:rsid w:val="003D6FB7"/>
    <w:rsid w:val="004175F6"/>
    <w:rsid w:val="00422BEB"/>
    <w:rsid w:val="00440741"/>
    <w:rsid w:val="0044365A"/>
    <w:rsid w:val="00444793"/>
    <w:rsid w:val="00450615"/>
    <w:rsid w:val="004703C5"/>
    <w:rsid w:val="00480C0B"/>
    <w:rsid w:val="004A5D34"/>
    <w:rsid w:val="004C7C0D"/>
    <w:rsid w:val="004D2EA4"/>
    <w:rsid w:val="00523C81"/>
    <w:rsid w:val="0053793B"/>
    <w:rsid w:val="00556CC9"/>
    <w:rsid w:val="0057015F"/>
    <w:rsid w:val="0058216A"/>
    <w:rsid w:val="005C0250"/>
    <w:rsid w:val="005C5D41"/>
    <w:rsid w:val="005F4DD6"/>
    <w:rsid w:val="00604B0E"/>
    <w:rsid w:val="00632755"/>
    <w:rsid w:val="0067753D"/>
    <w:rsid w:val="006A0D63"/>
    <w:rsid w:val="006C3AD0"/>
    <w:rsid w:val="00710F03"/>
    <w:rsid w:val="00730137"/>
    <w:rsid w:val="00772821"/>
    <w:rsid w:val="00772F8D"/>
    <w:rsid w:val="007A3CD1"/>
    <w:rsid w:val="007C57DA"/>
    <w:rsid w:val="00834A5C"/>
    <w:rsid w:val="00853FD9"/>
    <w:rsid w:val="00883DED"/>
    <w:rsid w:val="0088661C"/>
    <w:rsid w:val="008C1F85"/>
    <w:rsid w:val="008D5F72"/>
    <w:rsid w:val="009018DB"/>
    <w:rsid w:val="009125CD"/>
    <w:rsid w:val="00915B84"/>
    <w:rsid w:val="009165D4"/>
    <w:rsid w:val="00926D91"/>
    <w:rsid w:val="009320A4"/>
    <w:rsid w:val="00975737"/>
    <w:rsid w:val="009758FF"/>
    <w:rsid w:val="00995883"/>
    <w:rsid w:val="009E042F"/>
    <w:rsid w:val="009F3BAA"/>
    <w:rsid w:val="00A847E5"/>
    <w:rsid w:val="00AA7790"/>
    <w:rsid w:val="00AC6DE9"/>
    <w:rsid w:val="00AC7282"/>
    <w:rsid w:val="00B7509B"/>
    <w:rsid w:val="00BA1709"/>
    <w:rsid w:val="00BB7833"/>
    <w:rsid w:val="00C25E7F"/>
    <w:rsid w:val="00C540E5"/>
    <w:rsid w:val="00C96DB7"/>
    <w:rsid w:val="00CE32EA"/>
    <w:rsid w:val="00CE3A41"/>
    <w:rsid w:val="00D045CA"/>
    <w:rsid w:val="00D074B4"/>
    <w:rsid w:val="00D52AE2"/>
    <w:rsid w:val="00D564AF"/>
    <w:rsid w:val="00D6657D"/>
    <w:rsid w:val="00D75BCA"/>
    <w:rsid w:val="00D769A9"/>
    <w:rsid w:val="00D8096D"/>
    <w:rsid w:val="00DA7985"/>
    <w:rsid w:val="00DE5A51"/>
    <w:rsid w:val="00E2195B"/>
    <w:rsid w:val="00E64406"/>
    <w:rsid w:val="00EF04B5"/>
    <w:rsid w:val="00F0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1F17E"/>
  <w15:chartTrackingRefBased/>
  <w15:docId w15:val="{1DE46E45-2C47-49F4-B587-CE47D9C0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54BD3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54BD3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772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1" ma:contentTypeDescription="Create a new document." ma:contentTypeScope="" ma:versionID="5c04e9ee1f405cd135cc0ff198b9f15f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70ecbe63e0a8614174df144e081545ab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618B89-6797-4000-B774-0EF0D7B03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F79368-80B7-4BC4-8392-F4E9AF8F3A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88039-217A-4672-BCE6-2D0C7AEC8E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733</Words>
  <Characters>4179</Characters>
  <Application>Microsoft Office Word</Application>
  <DocSecurity>0</DocSecurity>
  <Lines>34</Lines>
  <Paragraphs>9</Paragraphs>
  <ScaleCrop>false</ScaleCrop>
  <Company>University of Wales Trinity Saint David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Costel Lupasc (2246326)</dc:creator>
  <cp:keywords/>
  <dc:description/>
  <cp:lastModifiedBy>Costel Lupasc (2246326)</cp:lastModifiedBy>
  <cp:revision>98</cp:revision>
  <dcterms:created xsi:type="dcterms:W3CDTF">2026-05-27T11:56:00Z</dcterms:created>
  <dcterms:modified xsi:type="dcterms:W3CDTF">2026-05-27T13:02:00Z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</Properties>
</file>