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A1A86" w14:textId="7016E9A6" w:rsidR="263DB04C" w:rsidRDefault="263DB04C" w:rsidP="1E456CD5">
      <w:pPr>
        <w:jc w:val="center"/>
        <w:rPr>
          <w:rFonts w:ascii="Calibri" w:eastAsia="Calibri" w:hAnsi="Calibri" w:cs="Calibri"/>
          <w:b/>
          <w:bCs/>
        </w:rPr>
      </w:pPr>
      <w:r w:rsidRPr="58985DB8">
        <w:rPr>
          <w:rFonts w:ascii="Calibri" w:eastAsia="Calibri" w:hAnsi="Calibri" w:cs="Calibri"/>
          <w:b/>
          <w:bCs/>
          <w:color w:val="000000" w:themeColor="text1"/>
        </w:rPr>
        <w:t xml:space="preserve"> </w:t>
      </w:r>
      <w:r w:rsidR="12265A2B">
        <w:rPr>
          <w:noProof/>
        </w:rPr>
        <w:drawing>
          <wp:inline distT="0" distB="0" distL="0" distR="0" wp14:anchorId="63D317F3" wp14:editId="58985DB8">
            <wp:extent cx="4257675" cy="1933575"/>
            <wp:effectExtent l="0" t="0" r="0" b="0"/>
            <wp:docPr id="595360747" name="Picture 595360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360747"/>
                    <pic:cNvPicPr/>
                  </pic:nvPicPr>
                  <pic:blipFill>
                    <a:blip r:embed="rId7">
                      <a:extLst>
                        <a:ext uri="{28A0092B-C50C-407E-A947-70E740481C1C}">
                          <a14:useLocalDpi xmlns:a14="http://schemas.microsoft.com/office/drawing/2010/main" val="0"/>
                        </a:ext>
                      </a:extLst>
                    </a:blip>
                    <a:stretch>
                      <a:fillRect/>
                    </a:stretch>
                  </pic:blipFill>
                  <pic:spPr>
                    <a:xfrm>
                      <a:off x="0" y="0"/>
                      <a:ext cx="4257675" cy="1933575"/>
                    </a:xfrm>
                    <a:prstGeom prst="rect">
                      <a:avLst/>
                    </a:prstGeom>
                  </pic:spPr>
                </pic:pic>
              </a:graphicData>
            </a:graphic>
          </wp:inline>
        </w:drawing>
      </w:r>
    </w:p>
    <w:p w14:paraId="38631501" w14:textId="1A540ED3" w:rsidR="1E456CD5" w:rsidRDefault="1E456CD5" w:rsidP="1E456CD5"/>
    <w:p w14:paraId="144606CE" w14:textId="0A14D7D2" w:rsidR="1E456CD5" w:rsidRDefault="1E456CD5" w:rsidP="1E456CD5">
      <w:pPr>
        <w:rPr>
          <w:rFonts w:ascii="Calibri" w:eastAsia="Calibri" w:hAnsi="Calibri" w:cs="Calibri"/>
          <w:b/>
          <w:bCs/>
        </w:rPr>
      </w:pPr>
    </w:p>
    <w:tbl>
      <w:tblPr>
        <w:tblStyle w:val="TableGrid"/>
        <w:tblW w:w="0" w:type="auto"/>
        <w:tblLayout w:type="fixed"/>
        <w:tblLook w:val="06A0" w:firstRow="1" w:lastRow="0" w:firstColumn="1" w:lastColumn="0" w:noHBand="1" w:noVBand="1"/>
      </w:tblPr>
      <w:tblGrid>
        <w:gridCol w:w="9015"/>
      </w:tblGrid>
      <w:tr w:rsidR="1E456CD5" w14:paraId="54BB4AFA" w14:textId="77777777" w:rsidTr="58985DB8">
        <w:trPr>
          <w:trHeight w:val="1200"/>
        </w:trPr>
        <w:tc>
          <w:tcPr>
            <w:tcW w:w="9015" w:type="dxa"/>
            <w:shd w:val="clear" w:color="auto" w:fill="D9E2F3" w:themeFill="accent1" w:themeFillTint="33"/>
          </w:tcPr>
          <w:p w14:paraId="45E60906" w14:textId="59B79874" w:rsidR="79CBF5C9" w:rsidRPr="00DD2FE7" w:rsidRDefault="79CBF5C9" w:rsidP="00DD2FE7">
            <w:pPr>
              <w:spacing w:after="160" w:line="360" w:lineRule="auto"/>
              <w:rPr>
                <w:rFonts w:ascii="Arial" w:eastAsia="Calibri" w:hAnsi="Arial" w:cs="Arial"/>
              </w:rPr>
            </w:pPr>
            <w:r w:rsidRPr="00DD2FE7">
              <w:rPr>
                <w:rFonts w:ascii="Arial" w:eastAsia="Calibri" w:hAnsi="Arial" w:cs="Arial"/>
                <w:b/>
                <w:bCs/>
              </w:rPr>
              <w:t>The impact of Virtual Learning Environment Moodle on the learning experience of the students at UWTSD London campus.</w:t>
            </w:r>
          </w:p>
          <w:p w14:paraId="53F72AE4" w14:textId="17419AEC" w:rsidR="1E456CD5" w:rsidRPr="00DD2FE7" w:rsidRDefault="1E456CD5" w:rsidP="00DD2FE7">
            <w:pPr>
              <w:spacing w:line="360" w:lineRule="auto"/>
              <w:rPr>
                <w:rFonts w:ascii="Arial" w:hAnsi="Arial" w:cs="Arial"/>
              </w:rPr>
            </w:pPr>
          </w:p>
        </w:tc>
      </w:tr>
    </w:tbl>
    <w:p w14:paraId="1D1F3775" w14:textId="7A47B5AB" w:rsidR="1E456CD5" w:rsidRDefault="1E456CD5" w:rsidP="1E456CD5">
      <w:pPr>
        <w:spacing w:line="257" w:lineRule="auto"/>
        <w:rPr>
          <w:rFonts w:ascii="Calibri" w:eastAsia="Calibri" w:hAnsi="Calibri" w:cs="Calibri"/>
        </w:rPr>
      </w:pPr>
    </w:p>
    <w:p w14:paraId="5F819228" w14:textId="75B2E8D2" w:rsidR="1E456CD5" w:rsidRDefault="1E456CD5" w:rsidP="1E456CD5">
      <w:pPr>
        <w:spacing w:line="257" w:lineRule="auto"/>
      </w:pPr>
    </w:p>
    <w:p w14:paraId="23BEA0C4" w14:textId="158BA7E1" w:rsidR="1E456CD5" w:rsidRDefault="1E456CD5" w:rsidP="1E456CD5">
      <w:pPr>
        <w:spacing w:line="257" w:lineRule="auto"/>
      </w:pPr>
    </w:p>
    <w:p w14:paraId="5D982E7D" w14:textId="66C8D2E3" w:rsidR="1E456CD5" w:rsidRDefault="1E456CD5" w:rsidP="1E456CD5">
      <w:pPr>
        <w:spacing w:line="257" w:lineRule="auto"/>
      </w:pPr>
    </w:p>
    <w:p w14:paraId="5F3406B8" w14:textId="5D78635B" w:rsidR="1E456CD5" w:rsidRDefault="1E456CD5" w:rsidP="1E456CD5">
      <w:pPr>
        <w:spacing w:line="257" w:lineRule="auto"/>
      </w:pPr>
    </w:p>
    <w:p w14:paraId="702591FF" w14:textId="7FE9B2C8" w:rsidR="242D68B3" w:rsidRDefault="242D68B3" w:rsidP="1E456CD5">
      <w:pPr>
        <w:spacing w:line="257" w:lineRule="auto"/>
      </w:pPr>
      <w:r>
        <w:br/>
      </w:r>
    </w:p>
    <w:tbl>
      <w:tblPr>
        <w:tblStyle w:val="TableGrid"/>
        <w:tblW w:w="0" w:type="auto"/>
        <w:jc w:val="center"/>
        <w:tblLayout w:type="fixed"/>
        <w:tblLook w:val="06A0" w:firstRow="1" w:lastRow="0" w:firstColumn="1" w:lastColumn="0" w:noHBand="1" w:noVBand="1"/>
      </w:tblPr>
      <w:tblGrid>
        <w:gridCol w:w="5280"/>
      </w:tblGrid>
      <w:tr w:rsidR="1E456CD5" w14:paraId="72FD672A" w14:textId="77777777" w:rsidTr="00DD2FE7">
        <w:trPr>
          <w:trHeight w:val="2668"/>
          <w:jc w:val="center"/>
        </w:trPr>
        <w:tc>
          <w:tcPr>
            <w:tcW w:w="5280" w:type="dxa"/>
          </w:tcPr>
          <w:p w14:paraId="446C01D9" w14:textId="31693779" w:rsidR="5C4A9707" w:rsidRPr="00DD2FE7" w:rsidRDefault="394D16BD" w:rsidP="00DD2FE7">
            <w:pPr>
              <w:spacing w:line="360" w:lineRule="auto"/>
              <w:jc w:val="center"/>
              <w:rPr>
                <w:rFonts w:ascii="Arial" w:hAnsi="Arial" w:cs="Arial"/>
              </w:rPr>
            </w:pPr>
            <w:r w:rsidRPr="00DD2FE7">
              <w:rPr>
                <w:rFonts w:ascii="Arial" w:hAnsi="Arial" w:cs="Arial"/>
              </w:rPr>
              <w:t>S</w:t>
            </w:r>
            <w:r w:rsidR="5C4A9707" w:rsidRPr="00DD2FE7">
              <w:rPr>
                <w:rFonts w:ascii="Arial" w:hAnsi="Arial" w:cs="Arial"/>
              </w:rPr>
              <w:t>tude</w:t>
            </w:r>
            <w:r w:rsidR="020B7472" w:rsidRPr="00DD2FE7">
              <w:rPr>
                <w:rFonts w:ascii="Arial" w:hAnsi="Arial" w:cs="Arial"/>
              </w:rPr>
              <w:t>nt</w:t>
            </w:r>
            <w:r w:rsidR="2721B7D5" w:rsidRPr="00DD2FE7">
              <w:rPr>
                <w:rFonts w:ascii="Arial" w:hAnsi="Arial" w:cs="Arial"/>
              </w:rPr>
              <w:t>:</w:t>
            </w:r>
            <w:r w:rsidR="5C4A9707" w:rsidRPr="00DD2FE7">
              <w:rPr>
                <w:rFonts w:ascii="Arial" w:hAnsi="Arial" w:cs="Arial"/>
              </w:rPr>
              <w:t xml:space="preserve"> Faiza Razak</w:t>
            </w:r>
          </w:p>
          <w:p w14:paraId="1E092900" w14:textId="437C52C2" w:rsidR="5C4A9707" w:rsidRPr="00DD2FE7" w:rsidRDefault="5C4A9707" w:rsidP="00DD2FE7">
            <w:pPr>
              <w:spacing w:line="360" w:lineRule="auto"/>
              <w:jc w:val="center"/>
              <w:rPr>
                <w:rFonts w:ascii="Arial" w:hAnsi="Arial" w:cs="Arial"/>
              </w:rPr>
            </w:pPr>
            <w:r w:rsidRPr="00DD2FE7">
              <w:rPr>
                <w:rFonts w:ascii="Arial" w:hAnsi="Arial" w:cs="Arial"/>
              </w:rPr>
              <w:t xml:space="preserve">Student ID: </w:t>
            </w:r>
            <w:r w:rsidR="5D29718D" w:rsidRPr="00DD2FE7">
              <w:rPr>
                <w:rFonts w:ascii="Arial" w:hAnsi="Arial" w:cs="Arial"/>
              </w:rPr>
              <w:t xml:space="preserve">   </w:t>
            </w:r>
            <w:r w:rsidRPr="00DD2FE7">
              <w:rPr>
                <w:rFonts w:ascii="Arial" w:hAnsi="Arial" w:cs="Arial"/>
              </w:rPr>
              <w:t>2020832</w:t>
            </w:r>
          </w:p>
          <w:p w14:paraId="47B4FF25" w14:textId="6C893801" w:rsidR="5C4A9707" w:rsidRPr="00DD2FE7" w:rsidRDefault="5C4A9707" w:rsidP="00DD2FE7">
            <w:pPr>
              <w:spacing w:line="360" w:lineRule="auto"/>
              <w:jc w:val="center"/>
              <w:rPr>
                <w:rFonts w:ascii="Arial" w:hAnsi="Arial" w:cs="Arial"/>
              </w:rPr>
            </w:pPr>
            <w:r w:rsidRPr="00DD2FE7">
              <w:rPr>
                <w:rFonts w:ascii="Arial" w:hAnsi="Arial" w:cs="Arial"/>
              </w:rPr>
              <w:t>Digital skill and research method</w:t>
            </w:r>
          </w:p>
          <w:p w14:paraId="6736780B" w14:textId="7F4C061C" w:rsidR="00DD2FE7" w:rsidRPr="00DD2FE7" w:rsidRDefault="00DD2FE7" w:rsidP="00DD2FE7">
            <w:pPr>
              <w:spacing w:line="360" w:lineRule="auto"/>
              <w:jc w:val="center"/>
              <w:rPr>
                <w:rFonts w:ascii="Arial" w:hAnsi="Arial" w:cs="Arial"/>
              </w:rPr>
            </w:pPr>
            <w:r w:rsidRPr="00DD2FE7">
              <w:rPr>
                <w:rFonts w:ascii="Arial" w:hAnsi="Arial" w:cs="Arial"/>
              </w:rPr>
              <w:t>BMSW4003_LON</w:t>
            </w:r>
          </w:p>
          <w:p w14:paraId="5CCA6BFF" w14:textId="0B0D1B84" w:rsidR="45FB24CC" w:rsidRPr="00DD2FE7" w:rsidRDefault="45FB24CC" w:rsidP="00DD2FE7">
            <w:pPr>
              <w:spacing w:line="360" w:lineRule="auto"/>
              <w:jc w:val="center"/>
              <w:rPr>
                <w:rFonts w:ascii="Arial" w:hAnsi="Arial" w:cs="Arial"/>
              </w:rPr>
            </w:pPr>
            <w:r w:rsidRPr="00DD2FE7">
              <w:rPr>
                <w:rFonts w:ascii="Arial" w:hAnsi="Arial" w:cs="Arial"/>
              </w:rPr>
              <w:t>Group 8</w:t>
            </w:r>
          </w:p>
          <w:p w14:paraId="5E331BCF" w14:textId="22936F10" w:rsidR="5C4A9707" w:rsidRPr="00DD2FE7" w:rsidRDefault="5C4A9707" w:rsidP="00DD2FE7">
            <w:pPr>
              <w:spacing w:line="360" w:lineRule="auto"/>
              <w:jc w:val="center"/>
              <w:rPr>
                <w:rFonts w:ascii="Arial" w:hAnsi="Arial" w:cs="Arial"/>
              </w:rPr>
            </w:pPr>
            <w:r w:rsidRPr="00DD2FE7">
              <w:rPr>
                <w:rFonts w:ascii="Arial" w:hAnsi="Arial" w:cs="Arial"/>
              </w:rPr>
              <w:t>Lecturer</w:t>
            </w:r>
            <w:r w:rsidR="107A3BFA" w:rsidRPr="00DD2FE7">
              <w:rPr>
                <w:rFonts w:ascii="Arial" w:hAnsi="Arial" w:cs="Arial"/>
              </w:rPr>
              <w:t xml:space="preserve"> Koushik Modak</w:t>
            </w:r>
          </w:p>
          <w:p w14:paraId="0D187B47" w14:textId="0E3000B6" w:rsidR="00DD2FE7" w:rsidRPr="00DD2FE7" w:rsidRDefault="00DD2FE7" w:rsidP="00DD2FE7">
            <w:pPr>
              <w:spacing w:line="360" w:lineRule="auto"/>
              <w:jc w:val="center"/>
              <w:rPr>
                <w:rFonts w:ascii="Arial" w:hAnsi="Arial" w:cs="Arial"/>
              </w:rPr>
            </w:pPr>
          </w:p>
          <w:p w14:paraId="4CDD8A01" w14:textId="660869E9" w:rsidR="1E456CD5" w:rsidRDefault="1E456CD5" w:rsidP="1E456CD5">
            <w:pPr>
              <w:jc w:val="center"/>
            </w:pPr>
          </w:p>
          <w:p w14:paraId="26896F57" w14:textId="628090C1" w:rsidR="1E456CD5" w:rsidRDefault="1E456CD5" w:rsidP="1E456CD5"/>
          <w:p w14:paraId="5BA0CB6E" w14:textId="7B2423E6" w:rsidR="1E456CD5" w:rsidRDefault="1E456CD5" w:rsidP="1E456CD5"/>
        </w:tc>
      </w:tr>
    </w:tbl>
    <w:p w14:paraId="6763E91F" w14:textId="1D8EA6FB" w:rsidR="1E456CD5" w:rsidRDefault="1E456CD5" w:rsidP="1E456CD5">
      <w:pPr>
        <w:spacing w:line="360" w:lineRule="auto"/>
        <w:jc w:val="center"/>
        <w:rPr>
          <w:rFonts w:ascii="Arial" w:eastAsia="Arial" w:hAnsi="Arial" w:cs="Arial"/>
        </w:rPr>
      </w:pPr>
    </w:p>
    <w:p w14:paraId="3D3677A2" w14:textId="51437828" w:rsidR="1E456CD5" w:rsidRDefault="1E456CD5" w:rsidP="1E456CD5">
      <w:pPr>
        <w:spacing w:line="360" w:lineRule="auto"/>
        <w:rPr>
          <w:rFonts w:ascii="Arial" w:eastAsia="Arial" w:hAnsi="Arial" w:cs="Arial"/>
        </w:rPr>
      </w:pPr>
    </w:p>
    <w:p w14:paraId="6CD949B2" w14:textId="5D4F00BD" w:rsidR="1E456CD5" w:rsidRDefault="1E456CD5" w:rsidP="1E456CD5">
      <w:pPr>
        <w:spacing w:line="360" w:lineRule="auto"/>
        <w:rPr>
          <w:rFonts w:ascii="Arial" w:eastAsia="Arial" w:hAnsi="Arial" w:cs="Arial"/>
        </w:rPr>
      </w:pPr>
    </w:p>
    <w:p w14:paraId="6105AA11" w14:textId="5CA2367F" w:rsidR="1E456CD5" w:rsidRDefault="1E456CD5" w:rsidP="1E456CD5">
      <w:pPr>
        <w:spacing w:line="360" w:lineRule="auto"/>
        <w:rPr>
          <w:rFonts w:ascii="Arial" w:eastAsia="Arial" w:hAnsi="Arial" w:cs="Arial"/>
        </w:rPr>
      </w:pPr>
    </w:p>
    <w:p w14:paraId="18345520" w14:textId="049FC599" w:rsidR="1E456CD5" w:rsidRDefault="1E456CD5" w:rsidP="1E456CD5">
      <w:pPr>
        <w:spacing w:line="360" w:lineRule="auto"/>
        <w:rPr>
          <w:rFonts w:ascii="Arial" w:eastAsia="Arial" w:hAnsi="Arial" w:cs="Arial"/>
        </w:rPr>
      </w:pPr>
    </w:p>
    <w:p w14:paraId="170330E0" w14:textId="7E39C003" w:rsidR="1E456CD5" w:rsidRDefault="1BB20E05" w:rsidP="1E456CD5">
      <w:pPr>
        <w:spacing w:line="360" w:lineRule="auto"/>
        <w:rPr>
          <w:rFonts w:ascii="Arial" w:eastAsia="Arial" w:hAnsi="Arial" w:cs="Arial"/>
        </w:rPr>
      </w:pPr>
      <w:r w:rsidRPr="58985DB8">
        <w:rPr>
          <w:rFonts w:ascii="Arial" w:eastAsia="Arial" w:hAnsi="Arial" w:cs="Arial"/>
        </w:rPr>
        <w:t xml:space="preserve">Table of Contents </w:t>
      </w:r>
    </w:p>
    <w:p w14:paraId="581C4253" w14:textId="5B25E41F" w:rsidR="58985DB8" w:rsidRDefault="58985DB8" w:rsidP="58985DB8">
      <w:pPr>
        <w:spacing w:line="360" w:lineRule="auto"/>
        <w:rPr>
          <w:rFonts w:ascii="Arial" w:eastAsia="Arial" w:hAnsi="Arial" w:cs="Arial"/>
        </w:rPr>
      </w:pPr>
    </w:p>
    <w:sdt>
      <w:sdtPr>
        <w:id w:val="1235431112"/>
        <w:docPartObj>
          <w:docPartGallery w:val="Table of Contents"/>
          <w:docPartUnique/>
        </w:docPartObj>
      </w:sdtPr>
      <w:sdtEndPr/>
      <w:sdtContent>
        <w:p w14:paraId="6CC6824F" w14:textId="19E40499" w:rsidR="00C74D5B" w:rsidRDefault="1E456CD5" w:rsidP="6F6863E3">
          <w:pPr>
            <w:pStyle w:val="TOC1"/>
            <w:tabs>
              <w:tab w:val="right" w:leader="dot" w:pos="9016"/>
            </w:tabs>
            <w:rPr>
              <w:rFonts w:eastAsiaTheme="minorEastAsia"/>
              <w:noProof/>
              <w:lang w:eastAsia="ja-JP"/>
            </w:rPr>
          </w:pPr>
          <w:r>
            <w:fldChar w:fldCharType="begin"/>
          </w:r>
          <w:r>
            <w:instrText>TOC \o \z \u \h</w:instrText>
          </w:r>
          <w:r>
            <w:fldChar w:fldCharType="separate"/>
          </w:r>
          <w:hyperlink w:anchor="_Toc71093295" w:history="1">
            <w:r w:rsidR="00C74D5B" w:rsidRPr="00417073">
              <w:rPr>
                <w:rStyle w:val="Hyperlink"/>
                <w:rFonts w:ascii="Arial" w:eastAsia="Arial" w:hAnsi="Arial" w:cs="Arial"/>
                <w:noProof/>
              </w:rPr>
              <w:t>Abstract</w:t>
            </w:r>
            <w:r w:rsidR="00C74D5B">
              <w:rPr>
                <w:noProof/>
                <w:webHidden/>
              </w:rPr>
              <w:tab/>
            </w:r>
            <w:r w:rsidR="00C74D5B">
              <w:rPr>
                <w:noProof/>
                <w:webHidden/>
              </w:rPr>
              <w:fldChar w:fldCharType="begin"/>
            </w:r>
            <w:r w:rsidR="00C74D5B">
              <w:rPr>
                <w:noProof/>
                <w:webHidden/>
              </w:rPr>
              <w:instrText xml:space="preserve"> PAGEREF _Toc71093295 \h </w:instrText>
            </w:r>
            <w:r w:rsidR="00C74D5B">
              <w:rPr>
                <w:noProof/>
                <w:webHidden/>
              </w:rPr>
            </w:r>
            <w:r w:rsidR="00C74D5B">
              <w:rPr>
                <w:noProof/>
                <w:webHidden/>
              </w:rPr>
              <w:fldChar w:fldCharType="separate"/>
            </w:r>
            <w:r w:rsidR="00C74D5B">
              <w:rPr>
                <w:noProof/>
                <w:webHidden/>
              </w:rPr>
              <w:t>3</w:t>
            </w:r>
            <w:r w:rsidR="00C74D5B">
              <w:rPr>
                <w:noProof/>
                <w:webHidden/>
              </w:rPr>
              <w:fldChar w:fldCharType="end"/>
            </w:r>
          </w:hyperlink>
        </w:p>
        <w:p w14:paraId="168202BE" w14:textId="158272CD" w:rsidR="00C74D5B" w:rsidRDefault="002C18C0" w:rsidP="6F6863E3">
          <w:pPr>
            <w:pStyle w:val="TOC1"/>
            <w:tabs>
              <w:tab w:val="right" w:leader="dot" w:pos="9016"/>
            </w:tabs>
            <w:rPr>
              <w:rFonts w:eastAsiaTheme="minorEastAsia"/>
              <w:noProof/>
              <w:lang w:eastAsia="ja-JP"/>
            </w:rPr>
          </w:pPr>
          <w:hyperlink w:anchor="_Toc71093296" w:history="1">
            <w:r w:rsidR="00C74D5B" w:rsidRPr="00417073">
              <w:rPr>
                <w:rStyle w:val="Hyperlink"/>
                <w:rFonts w:ascii="Arial" w:eastAsia="Arial" w:hAnsi="Arial" w:cs="Arial"/>
                <w:noProof/>
              </w:rPr>
              <w:t>1 Introduction</w:t>
            </w:r>
            <w:r w:rsidR="00C74D5B">
              <w:rPr>
                <w:noProof/>
                <w:webHidden/>
              </w:rPr>
              <w:tab/>
            </w:r>
            <w:r w:rsidR="00C74D5B">
              <w:rPr>
                <w:noProof/>
                <w:webHidden/>
              </w:rPr>
              <w:fldChar w:fldCharType="begin"/>
            </w:r>
            <w:r w:rsidR="00C74D5B">
              <w:rPr>
                <w:noProof/>
                <w:webHidden/>
              </w:rPr>
              <w:instrText xml:space="preserve"> PAGEREF _Toc71093296 \h </w:instrText>
            </w:r>
            <w:r w:rsidR="00C74D5B">
              <w:rPr>
                <w:noProof/>
                <w:webHidden/>
              </w:rPr>
            </w:r>
            <w:r w:rsidR="00C74D5B">
              <w:rPr>
                <w:noProof/>
                <w:webHidden/>
              </w:rPr>
              <w:fldChar w:fldCharType="separate"/>
            </w:r>
            <w:r w:rsidR="00C74D5B">
              <w:rPr>
                <w:noProof/>
                <w:webHidden/>
              </w:rPr>
              <w:t>3</w:t>
            </w:r>
            <w:r w:rsidR="00C74D5B">
              <w:rPr>
                <w:noProof/>
                <w:webHidden/>
              </w:rPr>
              <w:fldChar w:fldCharType="end"/>
            </w:r>
          </w:hyperlink>
        </w:p>
        <w:p w14:paraId="14AFF82F" w14:textId="5735248A" w:rsidR="00C74D5B" w:rsidRDefault="002C18C0" w:rsidP="6F6863E3">
          <w:pPr>
            <w:pStyle w:val="TOC1"/>
            <w:tabs>
              <w:tab w:val="right" w:leader="dot" w:pos="9016"/>
            </w:tabs>
            <w:rPr>
              <w:rFonts w:eastAsiaTheme="minorEastAsia"/>
              <w:noProof/>
              <w:lang w:eastAsia="ja-JP"/>
            </w:rPr>
          </w:pPr>
          <w:hyperlink w:anchor="_Toc71093297" w:history="1">
            <w:r w:rsidR="00C74D5B" w:rsidRPr="00417073">
              <w:rPr>
                <w:rStyle w:val="Hyperlink"/>
                <w:rFonts w:ascii="Arial" w:eastAsia="Arial" w:hAnsi="Arial" w:cs="Arial"/>
                <w:noProof/>
              </w:rPr>
              <w:t>1.2 Rationale</w:t>
            </w:r>
            <w:r w:rsidR="00C74D5B">
              <w:rPr>
                <w:noProof/>
                <w:webHidden/>
              </w:rPr>
              <w:tab/>
            </w:r>
            <w:r w:rsidR="00C74D5B">
              <w:rPr>
                <w:noProof/>
                <w:webHidden/>
              </w:rPr>
              <w:fldChar w:fldCharType="begin"/>
            </w:r>
            <w:r w:rsidR="00C74D5B">
              <w:rPr>
                <w:noProof/>
                <w:webHidden/>
              </w:rPr>
              <w:instrText xml:space="preserve"> PAGEREF _Toc71093297 \h </w:instrText>
            </w:r>
            <w:r w:rsidR="00C74D5B">
              <w:rPr>
                <w:noProof/>
                <w:webHidden/>
              </w:rPr>
            </w:r>
            <w:r w:rsidR="00C74D5B">
              <w:rPr>
                <w:noProof/>
                <w:webHidden/>
              </w:rPr>
              <w:fldChar w:fldCharType="separate"/>
            </w:r>
            <w:r w:rsidR="00C74D5B">
              <w:rPr>
                <w:noProof/>
                <w:webHidden/>
              </w:rPr>
              <w:t>3</w:t>
            </w:r>
            <w:r w:rsidR="00C74D5B">
              <w:rPr>
                <w:noProof/>
                <w:webHidden/>
              </w:rPr>
              <w:fldChar w:fldCharType="end"/>
            </w:r>
          </w:hyperlink>
        </w:p>
        <w:p w14:paraId="3DD0EFA7" w14:textId="752528CC" w:rsidR="00C74D5B" w:rsidRDefault="002C18C0" w:rsidP="6F6863E3">
          <w:pPr>
            <w:pStyle w:val="TOC1"/>
            <w:tabs>
              <w:tab w:val="right" w:leader="dot" w:pos="9016"/>
            </w:tabs>
            <w:rPr>
              <w:rFonts w:eastAsiaTheme="minorEastAsia"/>
              <w:noProof/>
              <w:lang w:eastAsia="ja-JP"/>
            </w:rPr>
          </w:pPr>
          <w:hyperlink w:anchor="_Toc71093298" w:history="1">
            <w:r w:rsidR="00C74D5B" w:rsidRPr="00417073">
              <w:rPr>
                <w:rStyle w:val="Hyperlink"/>
                <w:rFonts w:ascii="Arial" w:eastAsia="Arial" w:hAnsi="Arial" w:cs="Arial"/>
                <w:noProof/>
              </w:rPr>
              <w:t>1.3 Research Objectives</w:t>
            </w:r>
            <w:r w:rsidR="00C74D5B">
              <w:rPr>
                <w:noProof/>
                <w:webHidden/>
              </w:rPr>
              <w:tab/>
            </w:r>
            <w:r w:rsidR="00C74D5B">
              <w:rPr>
                <w:noProof/>
                <w:webHidden/>
              </w:rPr>
              <w:fldChar w:fldCharType="begin"/>
            </w:r>
            <w:r w:rsidR="00C74D5B">
              <w:rPr>
                <w:noProof/>
                <w:webHidden/>
              </w:rPr>
              <w:instrText xml:space="preserve"> PAGEREF _Toc71093298 \h </w:instrText>
            </w:r>
            <w:r w:rsidR="00C74D5B">
              <w:rPr>
                <w:noProof/>
                <w:webHidden/>
              </w:rPr>
            </w:r>
            <w:r w:rsidR="00C74D5B">
              <w:rPr>
                <w:noProof/>
                <w:webHidden/>
              </w:rPr>
              <w:fldChar w:fldCharType="separate"/>
            </w:r>
            <w:r w:rsidR="00C74D5B">
              <w:rPr>
                <w:noProof/>
                <w:webHidden/>
              </w:rPr>
              <w:t>4</w:t>
            </w:r>
            <w:r w:rsidR="00C74D5B">
              <w:rPr>
                <w:noProof/>
                <w:webHidden/>
              </w:rPr>
              <w:fldChar w:fldCharType="end"/>
            </w:r>
          </w:hyperlink>
        </w:p>
        <w:p w14:paraId="1386A593" w14:textId="18E1828E" w:rsidR="00C74D5B" w:rsidRDefault="002C18C0" w:rsidP="6F6863E3">
          <w:pPr>
            <w:pStyle w:val="TOC1"/>
            <w:tabs>
              <w:tab w:val="right" w:leader="dot" w:pos="9016"/>
            </w:tabs>
            <w:rPr>
              <w:rFonts w:eastAsiaTheme="minorEastAsia"/>
              <w:noProof/>
              <w:lang w:eastAsia="ja-JP"/>
            </w:rPr>
          </w:pPr>
          <w:hyperlink w:anchor="_Toc71093299" w:history="1">
            <w:r w:rsidR="00C74D5B" w:rsidRPr="00417073">
              <w:rPr>
                <w:rStyle w:val="Hyperlink"/>
                <w:rFonts w:ascii="Arial" w:eastAsia="Arial" w:hAnsi="Arial" w:cs="Arial"/>
                <w:noProof/>
              </w:rPr>
              <w:t>2 Literature review</w:t>
            </w:r>
            <w:r w:rsidR="00C74D5B">
              <w:rPr>
                <w:noProof/>
                <w:webHidden/>
              </w:rPr>
              <w:tab/>
            </w:r>
            <w:r w:rsidR="00C74D5B">
              <w:rPr>
                <w:noProof/>
                <w:webHidden/>
              </w:rPr>
              <w:fldChar w:fldCharType="begin"/>
            </w:r>
            <w:r w:rsidR="00C74D5B">
              <w:rPr>
                <w:noProof/>
                <w:webHidden/>
              </w:rPr>
              <w:instrText xml:space="preserve"> PAGEREF _Toc71093299 \h </w:instrText>
            </w:r>
            <w:r w:rsidR="00C74D5B">
              <w:rPr>
                <w:noProof/>
                <w:webHidden/>
              </w:rPr>
            </w:r>
            <w:r w:rsidR="00C74D5B">
              <w:rPr>
                <w:noProof/>
                <w:webHidden/>
              </w:rPr>
              <w:fldChar w:fldCharType="separate"/>
            </w:r>
            <w:r w:rsidR="00C74D5B">
              <w:rPr>
                <w:noProof/>
                <w:webHidden/>
              </w:rPr>
              <w:t>4</w:t>
            </w:r>
            <w:r w:rsidR="00C74D5B">
              <w:rPr>
                <w:noProof/>
                <w:webHidden/>
              </w:rPr>
              <w:fldChar w:fldCharType="end"/>
            </w:r>
          </w:hyperlink>
        </w:p>
        <w:p w14:paraId="2F8AABF4" w14:textId="3412C0FB" w:rsidR="00C74D5B" w:rsidRDefault="002C18C0" w:rsidP="6F6863E3">
          <w:pPr>
            <w:pStyle w:val="TOC1"/>
            <w:tabs>
              <w:tab w:val="right" w:leader="dot" w:pos="9016"/>
            </w:tabs>
            <w:rPr>
              <w:rFonts w:eastAsiaTheme="minorEastAsia"/>
              <w:noProof/>
              <w:lang w:eastAsia="ja-JP"/>
            </w:rPr>
          </w:pPr>
          <w:hyperlink w:anchor="_Toc71093300" w:history="1">
            <w:r w:rsidR="00C74D5B" w:rsidRPr="00417073">
              <w:rPr>
                <w:rStyle w:val="Hyperlink"/>
                <w:rFonts w:ascii="Arial" w:eastAsia="Arial" w:hAnsi="Arial" w:cs="Arial"/>
                <w:noProof/>
              </w:rPr>
              <w:t>3 Methodology</w:t>
            </w:r>
            <w:r w:rsidR="00C74D5B">
              <w:rPr>
                <w:noProof/>
                <w:webHidden/>
              </w:rPr>
              <w:tab/>
            </w:r>
            <w:r w:rsidR="00C74D5B">
              <w:rPr>
                <w:noProof/>
                <w:webHidden/>
              </w:rPr>
              <w:fldChar w:fldCharType="begin"/>
            </w:r>
            <w:r w:rsidR="00C74D5B">
              <w:rPr>
                <w:noProof/>
                <w:webHidden/>
              </w:rPr>
              <w:instrText xml:space="preserve"> PAGEREF _Toc71093300 \h </w:instrText>
            </w:r>
            <w:r w:rsidR="00C74D5B">
              <w:rPr>
                <w:noProof/>
                <w:webHidden/>
              </w:rPr>
            </w:r>
            <w:r w:rsidR="00C74D5B">
              <w:rPr>
                <w:noProof/>
                <w:webHidden/>
              </w:rPr>
              <w:fldChar w:fldCharType="separate"/>
            </w:r>
            <w:r w:rsidR="00C74D5B">
              <w:rPr>
                <w:noProof/>
                <w:webHidden/>
              </w:rPr>
              <w:t>6</w:t>
            </w:r>
            <w:r w:rsidR="00C74D5B">
              <w:rPr>
                <w:noProof/>
                <w:webHidden/>
              </w:rPr>
              <w:fldChar w:fldCharType="end"/>
            </w:r>
          </w:hyperlink>
        </w:p>
        <w:p w14:paraId="75F38847" w14:textId="6D9F4224" w:rsidR="00C74D5B" w:rsidRDefault="002C18C0" w:rsidP="6F6863E3">
          <w:pPr>
            <w:pStyle w:val="TOC1"/>
            <w:tabs>
              <w:tab w:val="right" w:leader="dot" w:pos="9016"/>
            </w:tabs>
            <w:rPr>
              <w:rFonts w:eastAsiaTheme="minorEastAsia"/>
              <w:noProof/>
              <w:lang w:eastAsia="ja-JP"/>
            </w:rPr>
          </w:pPr>
          <w:hyperlink w:anchor="_Toc71093301" w:history="1">
            <w:r w:rsidR="00C74D5B" w:rsidRPr="00417073">
              <w:rPr>
                <w:rStyle w:val="Hyperlink"/>
                <w:rFonts w:ascii="Arial" w:eastAsia="Arial" w:hAnsi="Arial" w:cs="Arial"/>
                <w:noProof/>
              </w:rPr>
              <w:t>Data collection process</w:t>
            </w:r>
            <w:r w:rsidR="00C74D5B">
              <w:rPr>
                <w:noProof/>
                <w:webHidden/>
              </w:rPr>
              <w:tab/>
            </w:r>
            <w:r w:rsidR="00C74D5B">
              <w:rPr>
                <w:noProof/>
                <w:webHidden/>
              </w:rPr>
              <w:fldChar w:fldCharType="begin"/>
            </w:r>
            <w:r w:rsidR="00C74D5B">
              <w:rPr>
                <w:noProof/>
                <w:webHidden/>
              </w:rPr>
              <w:instrText xml:space="preserve"> PAGEREF _Toc71093301 \h </w:instrText>
            </w:r>
            <w:r w:rsidR="00C74D5B">
              <w:rPr>
                <w:noProof/>
                <w:webHidden/>
              </w:rPr>
            </w:r>
            <w:r w:rsidR="00C74D5B">
              <w:rPr>
                <w:noProof/>
                <w:webHidden/>
              </w:rPr>
              <w:fldChar w:fldCharType="separate"/>
            </w:r>
            <w:r w:rsidR="00C74D5B">
              <w:rPr>
                <w:noProof/>
                <w:webHidden/>
              </w:rPr>
              <w:t>6</w:t>
            </w:r>
            <w:r w:rsidR="00C74D5B">
              <w:rPr>
                <w:noProof/>
                <w:webHidden/>
              </w:rPr>
              <w:fldChar w:fldCharType="end"/>
            </w:r>
          </w:hyperlink>
        </w:p>
        <w:p w14:paraId="1AC0076D" w14:textId="1CF0C637" w:rsidR="00C74D5B" w:rsidRDefault="002C18C0" w:rsidP="6F6863E3">
          <w:pPr>
            <w:pStyle w:val="TOC1"/>
            <w:tabs>
              <w:tab w:val="right" w:leader="dot" w:pos="9016"/>
            </w:tabs>
            <w:rPr>
              <w:rFonts w:eastAsiaTheme="minorEastAsia"/>
              <w:noProof/>
              <w:lang w:eastAsia="ja-JP"/>
            </w:rPr>
          </w:pPr>
          <w:hyperlink w:anchor="_Toc71093302" w:history="1">
            <w:r w:rsidR="00C74D5B" w:rsidRPr="00417073">
              <w:rPr>
                <w:rStyle w:val="Hyperlink"/>
                <w:rFonts w:ascii="Arial" w:eastAsia="Arial" w:hAnsi="Arial" w:cs="Arial"/>
                <w:noProof/>
              </w:rPr>
              <w:t>3.1 Population</w:t>
            </w:r>
            <w:r w:rsidR="00C74D5B">
              <w:rPr>
                <w:noProof/>
                <w:webHidden/>
              </w:rPr>
              <w:tab/>
            </w:r>
            <w:r w:rsidR="00C74D5B">
              <w:rPr>
                <w:noProof/>
                <w:webHidden/>
              </w:rPr>
              <w:fldChar w:fldCharType="begin"/>
            </w:r>
            <w:r w:rsidR="00C74D5B">
              <w:rPr>
                <w:noProof/>
                <w:webHidden/>
              </w:rPr>
              <w:instrText xml:space="preserve"> PAGEREF _Toc71093302 \h </w:instrText>
            </w:r>
            <w:r w:rsidR="00C74D5B">
              <w:rPr>
                <w:noProof/>
                <w:webHidden/>
              </w:rPr>
            </w:r>
            <w:r w:rsidR="00C74D5B">
              <w:rPr>
                <w:noProof/>
                <w:webHidden/>
              </w:rPr>
              <w:fldChar w:fldCharType="separate"/>
            </w:r>
            <w:r w:rsidR="00C74D5B">
              <w:rPr>
                <w:noProof/>
                <w:webHidden/>
              </w:rPr>
              <w:t>6</w:t>
            </w:r>
            <w:r w:rsidR="00C74D5B">
              <w:rPr>
                <w:noProof/>
                <w:webHidden/>
              </w:rPr>
              <w:fldChar w:fldCharType="end"/>
            </w:r>
          </w:hyperlink>
        </w:p>
        <w:p w14:paraId="53E9AF59" w14:textId="19DE9B60" w:rsidR="00C74D5B" w:rsidRDefault="002C18C0" w:rsidP="6F6863E3">
          <w:pPr>
            <w:pStyle w:val="TOC1"/>
            <w:tabs>
              <w:tab w:val="right" w:leader="dot" w:pos="9016"/>
            </w:tabs>
            <w:rPr>
              <w:rFonts w:eastAsiaTheme="minorEastAsia"/>
              <w:noProof/>
              <w:lang w:eastAsia="ja-JP"/>
            </w:rPr>
          </w:pPr>
          <w:hyperlink w:anchor="_Toc71093303" w:history="1">
            <w:r w:rsidR="00C74D5B" w:rsidRPr="00417073">
              <w:rPr>
                <w:rStyle w:val="Hyperlink"/>
                <w:rFonts w:ascii="Arial" w:eastAsia="Arial" w:hAnsi="Arial" w:cs="Arial"/>
                <w:noProof/>
              </w:rPr>
              <w:t>3.2 Sample size.</w:t>
            </w:r>
            <w:r w:rsidR="00C74D5B">
              <w:rPr>
                <w:noProof/>
                <w:webHidden/>
              </w:rPr>
              <w:tab/>
            </w:r>
            <w:r w:rsidR="00C74D5B">
              <w:rPr>
                <w:noProof/>
                <w:webHidden/>
              </w:rPr>
              <w:fldChar w:fldCharType="begin"/>
            </w:r>
            <w:r w:rsidR="00C74D5B">
              <w:rPr>
                <w:noProof/>
                <w:webHidden/>
              </w:rPr>
              <w:instrText xml:space="preserve"> PAGEREF _Toc71093303 \h </w:instrText>
            </w:r>
            <w:r w:rsidR="00C74D5B">
              <w:rPr>
                <w:noProof/>
                <w:webHidden/>
              </w:rPr>
            </w:r>
            <w:r w:rsidR="00C74D5B">
              <w:rPr>
                <w:noProof/>
                <w:webHidden/>
              </w:rPr>
              <w:fldChar w:fldCharType="separate"/>
            </w:r>
            <w:r w:rsidR="00C74D5B">
              <w:rPr>
                <w:noProof/>
                <w:webHidden/>
              </w:rPr>
              <w:t>7</w:t>
            </w:r>
            <w:r w:rsidR="00C74D5B">
              <w:rPr>
                <w:noProof/>
                <w:webHidden/>
              </w:rPr>
              <w:fldChar w:fldCharType="end"/>
            </w:r>
          </w:hyperlink>
        </w:p>
        <w:p w14:paraId="46F8BF80" w14:textId="22E4EA6E" w:rsidR="00C74D5B" w:rsidRDefault="002C18C0" w:rsidP="6F6863E3">
          <w:pPr>
            <w:pStyle w:val="TOC1"/>
            <w:tabs>
              <w:tab w:val="right" w:leader="dot" w:pos="9016"/>
            </w:tabs>
            <w:rPr>
              <w:rFonts w:eastAsiaTheme="minorEastAsia"/>
              <w:noProof/>
              <w:lang w:eastAsia="ja-JP"/>
            </w:rPr>
          </w:pPr>
          <w:hyperlink w:anchor="_Toc71093304" w:history="1">
            <w:r w:rsidR="00C74D5B" w:rsidRPr="00417073">
              <w:rPr>
                <w:rStyle w:val="Hyperlink"/>
                <w:rFonts w:ascii="Arial" w:eastAsia="Arial" w:hAnsi="Arial" w:cs="Arial"/>
                <w:noProof/>
              </w:rPr>
              <w:t>3.3 Ethics in data collection</w:t>
            </w:r>
            <w:r w:rsidR="00C74D5B">
              <w:rPr>
                <w:noProof/>
                <w:webHidden/>
              </w:rPr>
              <w:tab/>
            </w:r>
            <w:r w:rsidR="00C74D5B">
              <w:rPr>
                <w:noProof/>
                <w:webHidden/>
              </w:rPr>
              <w:fldChar w:fldCharType="begin"/>
            </w:r>
            <w:r w:rsidR="00C74D5B">
              <w:rPr>
                <w:noProof/>
                <w:webHidden/>
              </w:rPr>
              <w:instrText xml:space="preserve"> PAGEREF _Toc71093304 \h </w:instrText>
            </w:r>
            <w:r w:rsidR="00C74D5B">
              <w:rPr>
                <w:noProof/>
                <w:webHidden/>
              </w:rPr>
            </w:r>
            <w:r w:rsidR="00C74D5B">
              <w:rPr>
                <w:noProof/>
                <w:webHidden/>
              </w:rPr>
              <w:fldChar w:fldCharType="separate"/>
            </w:r>
            <w:r w:rsidR="00C74D5B">
              <w:rPr>
                <w:noProof/>
                <w:webHidden/>
              </w:rPr>
              <w:t>7</w:t>
            </w:r>
            <w:r w:rsidR="00C74D5B">
              <w:rPr>
                <w:noProof/>
                <w:webHidden/>
              </w:rPr>
              <w:fldChar w:fldCharType="end"/>
            </w:r>
          </w:hyperlink>
        </w:p>
        <w:p w14:paraId="4FD766FE" w14:textId="74F0D889" w:rsidR="00C74D5B" w:rsidRDefault="002C18C0" w:rsidP="6F6863E3">
          <w:pPr>
            <w:pStyle w:val="TOC1"/>
            <w:tabs>
              <w:tab w:val="right" w:leader="dot" w:pos="9016"/>
            </w:tabs>
            <w:rPr>
              <w:rFonts w:eastAsiaTheme="minorEastAsia"/>
              <w:noProof/>
              <w:lang w:eastAsia="ja-JP"/>
            </w:rPr>
          </w:pPr>
          <w:hyperlink w:anchor="_Toc71093305" w:history="1">
            <w:r w:rsidR="00C74D5B" w:rsidRPr="00417073">
              <w:rPr>
                <w:rStyle w:val="Hyperlink"/>
                <w:rFonts w:ascii="Arial" w:eastAsia="Arial" w:hAnsi="Arial" w:cs="Arial"/>
                <w:noProof/>
              </w:rPr>
              <w:t>4Findings and analysts</w:t>
            </w:r>
            <w:r w:rsidR="00C74D5B">
              <w:rPr>
                <w:noProof/>
                <w:webHidden/>
              </w:rPr>
              <w:tab/>
            </w:r>
            <w:r w:rsidR="00C74D5B">
              <w:rPr>
                <w:noProof/>
                <w:webHidden/>
              </w:rPr>
              <w:fldChar w:fldCharType="begin"/>
            </w:r>
            <w:r w:rsidR="00C74D5B">
              <w:rPr>
                <w:noProof/>
                <w:webHidden/>
              </w:rPr>
              <w:instrText xml:space="preserve"> PAGEREF _Toc71093305 \h </w:instrText>
            </w:r>
            <w:r w:rsidR="00C74D5B">
              <w:rPr>
                <w:noProof/>
                <w:webHidden/>
              </w:rPr>
            </w:r>
            <w:r w:rsidR="00C74D5B">
              <w:rPr>
                <w:noProof/>
                <w:webHidden/>
              </w:rPr>
              <w:fldChar w:fldCharType="separate"/>
            </w:r>
            <w:r w:rsidR="00C74D5B">
              <w:rPr>
                <w:noProof/>
                <w:webHidden/>
              </w:rPr>
              <w:t>7</w:t>
            </w:r>
            <w:r w:rsidR="00C74D5B">
              <w:rPr>
                <w:noProof/>
                <w:webHidden/>
              </w:rPr>
              <w:fldChar w:fldCharType="end"/>
            </w:r>
          </w:hyperlink>
        </w:p>
        <w:p w14:paraId="159701C8" w14:textId="1D39D717" w:rsidR="00C74D5B" w:rsidRDefault="002C18C0" w:rsidP="6F6863E3">
          <w:pPr>
            <w:pStyle w:val="TOC1"/>
            <w:tabs>
              <w:tab w:val="right" w:leader="dot" w:pos="9016"/>
            </w:tabs>
            <w:rPr>
              <w:rFonts w:eastAsiaTheme="minorEastAsia"/>
              <w:noProof/>
              <w:lang w:eastAsia="ja-JP"/>
            </w:rPr>
          </w:pPr>
          <w:hyperlink w:anchor="_Toc71093306" w:history="1">
            <w:r w:rsidR="00C74D5B" w:rsidRPr="00417073">
              <w:rPr>
                <w:rStyle w:val="Hyperlink"/>
                <w:rFonts w:ascii="Arial" w:eastAsia="Arial" w:hAnsi="Arial" w:cs="Arial"/>
                <w:noProof/>
              </w:rPr>
              <w:t>4.1 primary data Analysis</w:t>
            </w:r>
            <w:r w:rsidR="00C74D5B">
              <w:rPr>
                <w:noProof/>
                <w:webHidden/>
              </w:rPr>
              <w:tab/>
            </w:r>
            <w:r w:rsidR="00C74D5B">
              <w:rPr>
                <w:noProof/>
                <w:webHidden/>
              </w:rPr>
              <w:fldChar w:fldCharType="begin"/>
            </w:r>
            <w:r w:rsidR="00C74D5B">
              <w:rPr>
                <w:noProof/>
                <w:webHidden/>
              </w:rPr>
              <w:instrText xml:space="preserve"> PAGEREF _Toc71093306 \h </w:instrText>
            </w:r>
            <w:r w:rsidR="00C74D5B">
              <w:rPr>
                <w:noProof/>
                <w:webHidden/>
              </w:rPr>
            </w:r>
            <w:r w:rsidR="00C74D5B">
              <w:rPr>
                <w:noProof/>
                <w:webHidden/>
              </w:rPr>
              <w:fldChar w:fldCharType="separate"/>
            </w:r>
            <w:r w:rsidR="00C74D5B">
              <w:rPr>
                <w:noProof/>
                <w:webHidden/>
              </w:rPr>
              <w:t>7</w:t>
            </w:r>
            <w:r w:rsidR="00C74D5B">
              <w:rPr>
                <w:noProof/>
                <w:webHidden/>
              </w:rPr>
              <w:fldChar w:fldCharType="end"/>
            </w:r>
          </w:hyperlink>
        </w:p>
        <w:p w14:paraId="5D2C1186" w14:textId="017FE89B" w:rsidR="00C74D5B" w:rsidRDefault="002C18C0" w:rsidP="6F6863E3">
          <w:pPr>
            <w:pStyle w:val="TOC1"/>
            <w:tabs>
              <w:tab w:val="right" w:leader="dot" w:pos="9016"/>
            </w:tabs>
            <w:rPr>
              <w:rFonts w:eastAsiaTheme="minorEastAsia"/>
              <w:noProof/>
              <w:lang w:eastAsia="ja-JP"/>
            </w:rPr>
          </w:pPr>
          <w:hyperlink w:anchor="_Toc71093307" w:history="1">
            <w:r w:rsidR="00C74D5B" w:rsidRPr="00417073">
              <w:rPr>
                <w:rStyle w:val="Hyperlink"/>
                <w:rFonts w:ascii="Arial" w:eastAsia="Arial" w:hAnsi="Arial" w:cs="Arial"/>
                <w:noProof/>
              </w:rPr>
              <w:t>4.2 Secondary data analyst</w:t>
            </w:r>
            <w:r w:rsidR="00C74D5B">
              <w:rPr>
                <w:noProof/>
                <w:webHidden/>
              </w:rPr>
              <w:tab/>
            </w:r>
            <w:r w:rsidR="00C74D5B">
              <w:rPr>
                <w:noProof/>
                <w:webHidden/>
              </w:rPr>
              <w:fldChar w:fldCharType="begin"/>
            </w:r>
            <w:r w:rsidR="00C74D5B">
              <w:rPr>
                <w:noProof/>
                <w:webHidden/>
              </w:rPr>
              <w:instrText xml:space="preserve"> PAGEREF _Toc71093307 \h </w:instrText>
            </w:r>
            <w:r w:rsidR="00C74D5B">
              <w:rPr>
                <w:noProof/>
                <w:webHidden/>
              </w:rPr>
            </w:r>
            <w:r w:rsidR="00C74D5B">
              <w:rPr>
                <w:noProof/>
                <w:webHidden/>
              </w:rPr>
              <w:fldChar w:fldCharType="separate"/>
            </w:r>
            <w:r w:rsidR="00C74D5B">
              <w:rPr>
                <w:noProof/>
                <w:webHidden/>
              </w:rPr>
              <w:t>13</w:t>
            </w:r>
            <w:r w:rsidR="00C74D5B">
              <w:rPr>
                <w:noProof/>
                <w:webHidden/>
              </w:rPr>
              <w:fldChar w:fldCharType="end"/>
            </w:r>
          </w:hyperlink>
        </w:p>
        <w:p w14:paraId="7EA92089" w14:textId="326404B4" w:rsidR="00C74D5B" w:rsidRDefault="002C18C0" w:rsidP="6F6863E3">
          <w:pPr>
            <w:pStyle w:val="TOC1"/>
            <w:tabs>
              <w:tab w:val="right" w:leader="dot" w:pos="9016"/>
            </w:tabs>
            <w:rPr>
              <w:rFonts w:eastAsiaTheme="minorEastAsia"/>
              <w:noProof/>
              <w:lang w:eastAsia="ja-JP"/>
            </w:rPr>
          </w:pPr>
          <w:hyperlink w:anchor="_Toc71093308" w:history="1">
            <w:r w:rsidR="00C74D5B" w:rsidRPr="00417073">
              <w:rPr>
                <w:rStyle w:val="Hyperlink"/>
                <w:rFonts w:ascii="Arial" w:eastAsia="Arial" w:hAnsi="Arial" w:cs="Arial"/>
                <w:noProof/>
              </w:rPr>
              <w:t>4.4 Summary of findings.</w:t>
            </w:r>
            <w:r w:rsidR="00C74D5B">
              <w:rPr>
                <w:noProof/>
                <w:webHidden/>
              </w:rPr>
              <w:tab/>
            </w:r>
            <w:r w:rsidR="00C74D5B">
              <w:rPr>
                <w:noProof/>
                <w:webHidden/>
              </w:rPr>
              <w:fldChar w:fldCharType="begin"/>
            </w:r>
            <w:r w:rsidR="00C74D5B">
              <w:rPr>
                <w:noProof/>
                <w:webHidden/>
              </w:rPr>
              <w:instrText xml:space="preserve"> PAGEREF _Toc71093308 \h </w:instrText>
            </w:r>
            <w:r w:rsidR="00C74D5B">
              <w:rPr>
                <w:noProof/>
                <w:webHidden/>
              </w:rPr>
            </w:r>
            <w:r w:rsidR="00C74D5B">
              <w:rPr>
                <w:noProof/>
                <w:webHidden/>
              </w:rPr>
              <w:fldChar w:fldCharType="separate"/>
            </w:r>
            <w:r w:rsidR="00C74D5B">
              <w:rPr>
                <w:noProof/>
                <w:webHidden/>
              </w:rPr>
              <w:t>14</w:t>
            </w:r>
            <w:r w:rsidR="00C74D5B">
              <w:rPr>
                <w:noProof/>
                <w:webHidden/>
              </w:rPr>
              <w:fldChar w:fldCharType="end"/>
            </w:r>
          </w:hyperlink>
        </w:p>
        <w:p w14:paraId="39522653" w14:textId="06432DA6" w:rsidR="00C74D5B" w:rsidRDefault="002C18C0" w:rsidP="6F6863E3">
          <w:pPr>
            <w:pStyle w:val="TOC1"/>
            <w:tabs>
              <w:tab w:val="right" w:leader="dot" w:pos="9016"/>
            </w:tabs>
            <w:rPr>
              <w:rFonts w:eastAsiaTheme="minorEastAsia"/>
              <w:noProof/>
              <w:lang w:eastAsia="ja-JP"/>
            </w:rPr>
          </w:pPr>
          <w:hyperlink w:anchor="_Toc71093309" w:history="1">
            <w:r w:rsidR="00C74D5B" w:rsidRPr="00417073">
              <w:rPr>
                <w:rStyle w:val="Hyperlink"/>
                <w:rFonts w:ascii="Arial" w:eastAsia="Arial" w:hAnsi="Arial" w:cs="Arial"/>
                <w:noProof/>
              </w:rPr>
              <w:t>5 Conclusion</w:t>
            </w:r>
            <w:r w:rsidR="00C74D5B">
              <w:rPr>
                <w:noProof/>
                <w:webHidden/>
              </w:rPr>
              <w:tab/>
            </w:r>
            <w:r w:rsidR="00C74D5B">
              <w:rPr>
                <w:noProof/>
                <w:webHidden/>
              </w:rPr>
              <w:fldChar w:fldCharType="begin"/>
            </w:r>
            <w:r w:rsidR="00C74D5B">
              <w:rPr>
                <w:noProof/>
                <w:webHidden/>
              </w:rPr>
              <w:instrText xml:space="preserve"> PAGEREF _Toc71093309 \h </w:instrText>
            </w:r>
            <w:r w:rsidR="00C74D5B">
              <w:rPr>
                <w:noProof/>
                <w:webHidden/>
              </w:rPr>
            </w:r>
            <w:r w:rsidR="00C74D5B">
              <w:rPr>
                <w:noProof/>
                <w:webHidden/>
              </w:rPr>
              <w:fldChar w:fldCharType="separate"/>
            </w:r>
            <w:r w:rsidR="00C74D5B">
              <w:rPr>
                <w:noProof/>
                <w:webHidden/>
              </w:rPr>
              <w:t>15</w:t>
            </w:r>
            <w:r w:rsidR="00C74D5B">
              <w:rPr>
                <w:noProof/>
                <w:webHidden/>
              </w:rPr>
              <w:fldChar w:fldCharType="end"/>
            </w:r>
          </w:hyperlink>
        </w:p>
        <w:p w14:paraId="1F95100D" w14:textId="3D71B7C3" w:rsidR="00C74D5B" w:rsidRDefault="002C18C0" w:rsidP="6F6863E3">
          <w:pPr>
            <w:pStyle w:val="TOC1"/>
            <w:tabs>
              <w:tab w:val="right" w:leader="dot" w:pos="9016"/>
            </w:tabs>
            <w:rPr>
              <w:rFonts w:eastAsiaTheme="minorEastAsia"/>
              <w:noProof/>
              <w:lang w:eastAsia="ja-JP"/>
            </w:rPr>
          </w:pPr>
          <w:hyperlink w:anchor="_Toc71093310" w:history="1">
            <w:r w:rsidR="00C74D5B" w:rsidRPr="00417073">
              <w:rPr>
                <w:rStyle w:val="Hyperlink"/>
                <w:rFonts w:ascii="Arial" w:eastAsia="Arial" w:hAnsi="Arial" w:cs="Arial"/>
                <w:noProof/>
              </w:rPr>
              <w:t>6  Referencing</w:t>
            </w:r>
            <w:r w:rsidR="00C74D5B">
              <w:rPr>
                <w:noProof/>
                <w:webHidden/>
              </w:rPr>
              <w:tab/>
            </w:r>
            <w:r w:rsidR="00C74D5B">
              <w:rPr>
                <w:noProof/>
                <w:webHidden/>
              </w:rPr>
              <w:fldChar w:fldCharType="begin"/>
            </w:r>
            <w:r w:rsidR="00C74D5B">
              <w:rPr>
                <w:noProof/>
                <w:webHidden/>
              </w:rPr>
              <w:instrText xml:space="preserve"> PAGEREF _Toc71093310 \h </w:instrText>
            </w:r>
            <w:r w:rsidR="00C74D5B">
              <w:rPr>
                <w:noProof/>
                <w:webHidden/>
              </w:rPr>
            </w:r>
            <w:r w:rsidR="00C74D5B">
              <w:rPr>
                <w:noProof/>
                <w:webHidden/>
              </w:rPr>
              <w:fldChar w:fldCharType="separate"/>
            </w:r>
            <w:r w:rsidR="00C74D5B">
              <w:rPr>
                <w:noProof/>
                <w:webHidden/>
              </w:rPr>
              <w:t>15</w:t>
            </w:r>
            <w:r w:rsidR="00C74D5B">
              <w:rPr>
                <w:noProof/>
                <w:webHidden/>
              </w:rPr>
              <w:fldChar w:fldCharType="end"/>
            </w:r>
          </w:hyperlink>
        </w:p>
        <w:p w14:paraId="34958AA8" w14:textId="7B606A72" w:rsidR="00C74D5B" w:rsidRDefault="002C18C0" w:rsidP="6F6863E3">
          <w:pPr>
            <w:pStyle w:val="TOC1"/>
            <w:tabs>
              <w:tab w:val="right" w:leader="dot" w:pos="9016"/>
            </w:tabs>
            <w:rPr>
              <w:rFonts w:eastAsiaTheme="minorEastAsia"/>
              <w:noProof/>
              <w:lang w:eastAsia="ja-JP"/>
            </w:rPr>
          </w:pPr>
          <w:hyperlink w:anchor="_Toc71093311" w:history="1">
            <w:r w:rsidR="00C74D5B" w:rsidRPr="00417073">
              <w:rPr>
                <w:rStyle w:val="Hyperlink"/>
                <w:noProof/>
              </w:rPr>
              <w:t>7 Appendix 1</w:t>
            </w:r>
            <w:r w:rsidR="00C74D5B">
              <w:rPr>
                <w:noProof/>
                <w:webHidden/>
              </w:rPr>
              <w:tab/>
            </w:r>
            <w:r w:rsidR="00C74D5B">
              <w:rPr>
                <w:noProof/>
                <w:webHidden/>
              </w:rPr>
              <w:fldChar w:fldCharType="begin"/>
            </w:r>
            <w:r w:rsidR="00C74D5B">
              <w:rPr>
                <w:noProof/>
                <w:webHidden/>
              </w:rPr>
              <w:instrText xml:space="preserve"> PAGEREF _Toc71093311 \h </w:instrText>
            </w:r>
            <w:r w:rsidR="00C74D5B">
              <w:rPr>
                <w:noProof/>
                <w:webHidden/>
              </w:rPr>
            </w:r>
            <w:r w:rsidR="00C74D5B">
              <w:rPr>
                <w:noProof/>
                <w:webHidden/>
              </w:rPr>
              <w:fldChar w:fldCharType="separate"/>
            </w:r>
            <w:r w:rsidR="00C74D5B">
              <w:rPr>
                <w:noProof/>
                <w:webHidden/>
              </w:rPr>
              <w:t>16</w:t>
            </w:r>
            <w:r w:rsidR="00C74D5B">
              <w:rPr>
                <w:noProof/>
                <w:webHidden/>
              </w:rPr>
              <w:fldChar w:fldCharType="end"/>
            </w:r>
          </w:hyperlink>
        </w:p>
        <w:p w14:paraId="67F510E4" w14:textId="57ADE435" w:rsidR="00C74D5B" w:rsidRDefault="002C18C0" w:rsidP="6F6863E3">
          <w:pPr>
            <w:pStyle w:val="TOC1"/>
            <w:tabs>
              <w:tab w:val="right" w:leader="dot" w:pos="9016"/>
            </w:tabs>
            <w:rPr>
              <w:rFonts w:eastAsiaTheme="minorEastAsia"/>
              <w:noProof/>
              <w:lang w:eastAsia="ja-JP"/>
            </w:rPr>
          </w:pPr>
          <w:hyperlink w:anchor="_Toc71093312" w:history="1">
            <w:r w:rsidR="00C74D5B" w:rsidRPr="00417073">
              <w:rPr>
                <w:rStyle w:val="Hyperlink"/>
                <w:noProof/>
              </w:rPr>
              <w:t>7.1 Appendix 2</w:t>
            </w:r>
            <w:r w:rsidR="00C74D5B">
              <w:rPr>
                <w:noProof/>
                <w:webHidden/>
              </w:rPr>
              <w:tab/>
            </w:r>
            <w:r w:rsidR="00C74D5B">
              <w:rPr>
                <w:noProof/>
                <w:webHidden/>
              </w:rPr>
              <w:fldChar w:fldCharType="begin"/>
            </w:r>
            <w:r w:rsidR="00C74D5B">
              <w:rPr>
                <w:noProof/>
                <w:webHidden/>
              </w:rPr>
              <w:instrText xml:space="preserve"> PAGEREF _Toc71093312 \h </w:instrText>
            </w:r>
            <w:r w:rsidR="00C74D5B">
              <w:rPr>
                <w:noProof/>
                <w:webHidden/>
              </w:rPr>
            </w:r>
            <w:r w:rsidR="00C74D5B">
              <w:rPr>
                <w:noProof/>
                <w:webHidden/>
              </w:rPr>
              <w:fldChar w:fldCharType="separate"/>
            </w:r>
            <w:r w:rsidR="00C74D5B">
              <w:rPr>
                <w:noProof/>
                <w:webHidden/>
              </w:rPr>
              <w:t>18</w:t>
            </w:r>
            <w:r w:rsidR="00C74D5B">
              <w:rPr>
                <w:noProof/>
                <w:webHidden/>
              </w:rPr>
              <w:fldChar w:fldCharType="end"/>
            </w:r>
          </w:hyperlink>
        </w:p>
        <w:p w14:paraId="341FE7AA" w14:textId="3F95EE11" w:rsidR="1E456CD5" w:rsidRDefault="1E456CD5" w:rsidP="1E456CD5">
          <w:pPr>
            <w:rPr>
              <w:b/>
              <w:bCs/>
            </w:rPr>
          </w:pPr>
          <w:r>
            <w:fldChar w:fldCharType="end"/>
          </w:r>
        </w:p>
      </w:sdtContent>
    </w:sdt>
    <w:p w14:paraId="79ABFEAA" w14:textId="17F3B3B1" w:rsidR="1E456CD5" w:rsidRDefault="1E456CD5" w:rsidP="1E456CD5">
      <w:pPr>
        <w:spacing w:line="360" w:lineRule="auto"/>
        <w:rPr>
          <w:rFonts w:ascii="Arial" w:eastAsia="Arial" w:hAnsi="Arial" w:cs="Arial"/>
        </w:rPr>
      </w:pPr>
    </w:p>
    <w:p w14:paraId="114E2D3F" w14:textId="23AD1763" w:rsidR="1E456CD5" w:rsidRDefault="1E456CD5" w:rsidP="1E456CD5">
      <w:pPr>
        <w:spacing w:line="360" w:lineRule="auto"/>
        <w:rPr>
          <w:rFonts w:ascii="Arial" w:eastAsia="Arial" w:hAnsi="Arial" w:cs="Arial"/>
        </w:rPr>
      </w:pPr>
    </w:p>
    <w:p w14:paraId="275E5DC1" w14:textId="3EDC43C2" w:rsidR="1E456CD5" w:rsidRDefault="1E456CD5" w:rsidP="1E456CD5">
      <w:pPr>
        <w:spacing w:line="360" w:lineRule="auto"/>
        <w:rPr>
          <w:rFonts w:ascii="Arial" w:eastAsia="Arial" w:hAnsi="Arial" w:cs="Arial"/>
        </w:rPr>
      </w:pPr>
    </w:p>
    <w:p w14:paraId="04063397" w14:textId="72BB6CFD" w:rsidR="1E456CD5" w:rsidRDefault="1E456CD5" w:rsidP="1E456CD5">
      <w:pPr>
        <w:spacing w:line="360" w:lineRule="auto"/>
        <w:rPr>
          <w:rFonts w:ascii="Arial" w:eastAsia="Arial" w:hAnsi="Arial" w:cs="Arial"/>
        </w:rPr>
      </w:pPr>
    </w:p>
    <w:p w14:paraId="72533385" w14:textId="5B7887AA" w:rsidR="1E456CD5" w:rsidRDefault="1E456CD5" w:rsidP="1E456CD5">
      <w:pPr>
        <w:spacing w:line="360" w:lineRule="auto"/>
        <w:rPr>
          <w:rFonts w:ascii="Arial" w:eastAsia="Arial" w:hAnsi="Arial" w:cs="Arial"/>
        </w:rPr>
      </w:pPr>
    </w:p>
    <w:p w14:paraId="1F82F163" w14:textId="0606B4B0" w:rsidR="1E456CD5" w:rsidRDefault="1E456CD5" w:rsidP="1E456CD5">
      <w:pPr>
        <w:spacing w:line="360" w:lineRule="auto"/>
        <w:rPr>
          <w:rFonts w:ascii="Arial" w:eastAsia="Arial" w:hAnsi="Arial" w:cs="Arial"/>
        </w:rPr>
      </w:pPr>
    </w:p>
    <w:p w14:paraId="52D7663E" w14:textId="5F35B650" w:rsidR="1E456CD5" w:rsidRDefault="1E456CD5" w:rsidP="1E456CD5">
      <w:pPr>
        <w:spacing w:line="360" w:lineRule="auto"/>
        <w:rPr>
          <w:rFonts w:ascii="Arial" w:eastAsia="Arial" w:hAnsi="Arial" w:cs="Arial"/>
        </w:rPr>
      </w:pPr>
    </w:p>
    <w:p w14:paraId="0DD64FDE" w14:textId="3B548EA2" w:rsidR="1E456CD5" w:rsidRDefault="1E456CD5" w:rsidP="1E456CD5">
      <w:pPr>
        <w:spacing w:line="360" w:lineRule="auto"/>
        <w:rPr>
          <w:rFonts w:ascii="Arial" w:eastAsia="Arial" w:hAnsi="Arial" w:cs="Arial"/>
        </w:rPr>
      </w:pPr>
    </w:p>
    <w:p w14:paraId="14117C37" w14:textId="431CC2EF" w:rsidR="1E456CD5" w:rsidRDefault="1E456CD5" w:rsidP="1E456CD5">
      <w:pPr>
        <w:spacing w:line="360" w:lineRule="auto"/>
        <w:rPr>
          <w:rFonts w:ascii="Arial" w:eastAsia="Arial" w:hAnsi="Arial" w:cs="Arial"/>
        </w:rPr>
      </w:pPr>
    </w:p>
    <w:p w14:paraId="4860A14A" w14:textId="233C97CB" w:rsidR="1E456CD5" w:rsidRDefault="1E456CD5" w:rsidP="1E456CD5">
      <w:pPr>
        <w:spacing w:line="360" w:lineRule="auto"/>
        <w:rPr>
          <w:rFonts w:ascii="Arial" w:eastAsia="Arial" w:hAnsi="Arial" w:cs="Arial"/>
        </w:rPr>
      </w:pPr>
    </w:p>
    <w:p w14:paraId="3C3F00B2" w14:textId="6AFF20F9" w:rsidR="1E456CD5" w:rsidRDefault="1E456CD5" w:rsidP="1E456CD5">
      <w:pPr>
        <w:spacing w:line="360" w:lineRule="auto"/>
        <w:rPr>
          <w:rFonts w:ascii="Arial" w:eastAsia="Arial" w:hAnsi="Arial" w:cs="Arial"/>
        </w:rPr>
      </w:pPr>
    </w:p>
    <w:p w14:paraId="1662E6B0" w14:textId="1793F518" w:rsidR="1E456CD5" w:rsidRDefault="1E456CD5" w:rsidP="58985DB8">
      <w:pPr>
        <w:spacing w:line="360" w:lineRule="auto"/>
        <w:rPr>
          <w:rFonts w:ascii="Arial" w:eastAsia="Arial" w:hAnsi="Arial" w:cs="Arial"/>
        </w:rPr>
      </w:pPr>
    </w:p>
    <w:p w14:paraId="069B8C5F" w14:textId="5BE003E1" w:rsidR="00994C26" w:rsidRDefault="6C2E62E3" w:rsidP="5EA60E63">
      <w:pPr>
        <w:pStyle w:val="Heading1"/>
        <w:spacing w:line="360" w:lineRule="auto"/>
        <w:rPr>
          <w:rFonts w:ascii="Arial" w:eastAsia="Arial" w:hAnsi="Arial" w:cs="Arial"/>
          <w:sz w:val="22"/>
          <w:szCs w:val="22"/>
          <w:u w:val="single"/>
        </w:rPr>
      </w:pPr>
      <w:bookmarkStart w:id="0" w:name="_Toc71093295"/>
      <w:r w:rsidRPr="5EA60E63">
        <w:rPr>
          <w:rFonts w:ascii="Arial" w:eastAsia="Arial" w:hAnsi="Arial" w:cs="Arial"/>
          <w:sz w:val="22"/>
          <w:szCs w:val="22"/>
        </w:rPr>
        <w:t>Abstract</w:t>
      </w:r>
      <w:bookmarkEnd w:id="0"/>
    </w:p>
    <w:p w14:paraId="2E719F57" w14:textId="18EB4190" w:rsidR="725C18D4" w:rsidRDefault="66F6F0C8" w:rsidP="5EA60E63">
      <w:pPr>
        <w:spacing w:line="360" w:lineRule="auto"/>
        <w:rPr>
          <w:rFonts w:ascii="Arial" w:eastAsia="Arial" w:hAnsi="Arial" w:cs="Arial"/>
          <w:color w:val="000000" w:themeColor="text1"/>
        </w:rPr>
      </w:pPr>
      <w:r w:rsidRPr="5EA60E63">
        <w:rPr>
          <w:rFonts w:ascii="Arial" w:eastAsia="Arial" w:hAnsi="Arial" w:cs="Arial"/>
          <w:color w:val="000000" w:themeColor="text1"/>
        </w:rPr>
        <w:t xml:space="preserve">This report focuses on the virtual learning environment impact of the students learning experience at the University of Wales Trinity St David London campus. It was based on their research questionnaire which investigated whether the use of a </w:t>
      </w:r>
      <w:proofErr w:type="spellStart"/>
      <w:r w:rsidRPr="5EA60E63">
        <w:rPr>
          <w:rFonts w:ascii="Arial" w:eastAsia="Arial" w:hAnsi="Arial" w:cs="Arial"/>
          <w:color w:val="000000" w:themeColor="text1"/>
        </w:rPr>
        <w:t>VLE</w:t>
      </w:r>
      <w:proofErr w:type="spellEnd"/>
      <w:r w:rsidRPr="5EA60E63">
        <w:rPr>
          <w:rFonts w:ascii="Arial" w:eastAsia="Arial" w:hAnsi="Arial" w:cs="Arial"/>
          <w:color w:val="000000" w:themeColor="text1"/>
        </w:rPr>
        <w:t xml:space="preserve"> has a positive or negative impact on student learning,</w:t>
      </w:r>
    </w:p>
    <w:p w14:paraId="2D5E145C" w14:textId="6DD620EA" w:rsidR="00994C26" w:rsidRDefault="00994C26" w:rsidP="5EA60E63">
      <w:pPr>
        <w:pStyle w:val="Heading1"/>
        <w:spacing w:line="360" w:lineRule="auto"/>
        <w:rPr>
          <w:rFonts w:ascii="Arial" w:eastAsia="Arial" w:hAnsi="Arial" w:cs="Arial"/>
          <w:sz w:val="22"/>
          <w:szCs w:val="22"/>
        </w:rPr>
      </w:pPr>
    </w:p>
    <w:p w14:paraId="14C5E7C5" w14:textId="17B4D55B" w:rsidR="00994C26" w:rsidRDefault="4A8CAB37" w:rsidP="5EA60E63">
      <w:pPr>
        <w:pStyle w:val="Heading1"/>
        <w:spacing w:line="360" w:lineRule="auto"/>
        <w:rPr>
          <w:rFonts w:ascii="Arial" w:eastAsia="Arial" w:hAnsi="Arial" w:cs="Arial"/>
          <w:sz w:val="22"/>
          <w:szCs w:val="22"/>
          <w:u w:val="single"/>
        </w:rPr>
      </w:pPr>
      <w:r w:rsidRPr="5EA60E63">
        <w:rPr>
          <w:rFonts w:ascii="Arial" w:eastAsia="Arial" w:hAnsi="Arial" w:cs="Arial"/>
          <w:sz w:val="22"/>
          <w:szCs w:val="22"/>
        </w:rPr>
        <w:t xml:space="preserve"> </w:t>
      </w:r>
      <w:bookmarkStart w:id="1" w:name="_Toc71093296"/>
      <w:r w:rsidRPr="5EA60E63">
        <w:rPr>
          <w:rFonts w:ascii="Arial" w:eastAsia="Arial" w:hAnsi="Arial" w:cs="Arial"/>
          <w:sz w:val="22"/>
          <w:szCs w:val="22"/>
        </w:rPr>
        <w:t>1</w:t>
      </w:r>
      <w:r w:rsidR="7DDB908E" w:rsidRPr="5EA60E63">
        <w:rPr>
          <w:rFonts w:ascii="Arial" w:eastAsia="Arial" w:hAnsi="Arial" w:cs="Arial"/>
          <w:sz w:val="22"/>
          <w:szCs w:val="22"/>
        </w:rPr>
        <w:t xml:space="preserve"> </w:t>
      </w:r>
      <w:r w:rsidR="1C98D8CE" w:rsidRPr="5EA60E63">
        <w:rPr>
          <w:rFonts w:ascii="Arial" w:eastAsia="Arial" w:hAnsi="Arial" w:cs="Arial"/>
          <w:sz w:val="22"/>
          <w:szCs w:val="22"/>
        </w:rPr>
        <w:t>Int</w:t>
      </w:r>
      <w:r w:rsidR="1A81460E" w:rsidRPr="5EA60E63">
        <w:rPr>
          <w:rFonts w:ascii="Arial" w:eastAsia="Arial" w:hAnsi="Arial" w:cs="Arial"/>
          <w:sz w:val="22"/>
          <w:szCs w:val="22"/>
        </w:rPr>
        <w:t>roduction</w:t>
      </w:r>
      <w:bookmarkEnd w:id="1"/>
      <w:r w:rsidR="1A81460E" w:rsidRPr="5EA60E63">
        <w:rPr>
          <w:rFonts w:ascii="Arial" w:eastAsia="Arial" w:hAnsi="Arial" w:cs="Arial"/>
          <w:sz w:val="22"/>
          <w:szCs w:val="22"/>
        </w:rPr>
        <w:t xml:space="preserve"> </w:t>
      </w:r>
      <w:r w:rsidR="1C98D8CE" w:rsidRPr="5EA60E63">
        <w:rPr>
          <w:rFonts w:ascii="Arial" w:eastAsia="Arial" w:hAnsi="Arial" w:cs="Arial"/>
          <w:sz w:val="22"/>
          <w:szCs w:val="22"/>
        </w:rPr>
        <w:t xml:space="preserve"> </w:t>
      </w:r>
    </w:p>
    <w:p w14:paraId="66672E93" w14:textId="432EF76D" w:rsidR="00994C26" w:rsidRDefault="1C98D8CE" w:rsidP="5EA60E63">
      <w:pPr>
        <w:spacing w:line="360" w:lineRule="auto"/>
        <w:rPr>
          <w:rFonts w:ascii="Arial" w:eastAsia="Arial" w:hAnsi="Arial" w:cs="Arial"/>
          <w:b/>
          <w:bCs/>
        </w:rPr>
      </w:pPr>
      <w:r w:rsidRPr="5EA60E63">
        <w:rPr>
          <w:rFonts w:ascii="Arial" w:eastAsia="Arial" w:hAnsi="Arial" w:cs="Arial"/>
          <w:b/>
          <w:bCs/>
        </w:rPr>
        <w:t xml:space="preserve"> </w:t>
      </w:r>
    </w:p>
    <w:p w14:paraId="2372E520" w14:textId="26448796" w:rsidR="00994C26" w:rsidRDefault="1C98D8CE" w:rsidP="5EA60E63">
      <w:pPr>
        <w:spacing w:line="360" w:lineRule="auto"/>
        <w:rPr>
          <w:rFonts w:ascii="Arial" w:eastAsia="Arial" w:hAnsi="Arial" w:cs="Arial"/>
        </w:rPr>
      </w:pPr>
      <w:r w:rsidRPr="5EA60E63">
        <w:rPr>
          <w:rFonts w:ascii="Arial" w:eastAsia="Arial" w:hAnsi="Arial" w:cs="Arial"/>
          <w:color w:val="333333"/>
        </w:rPr>
        <w:t xml:space="preserve">Online learning to be effective and efficient, instructors, organizations and institutions must have comprehensive understanding of the benefits and limitations. </w:t>
      </w:r>
      <w:r w:rsidRPr="5EA60E63">
        <w:rPr>
          <w:rFonts w:ascii="Arial" w:eastAsia="Arial" w:hAnsi="Arial" w:cs="Arial"/>
        </w:rPr>
        <w:t xml:space="preserve">This report is based on the impact of virtual learning environment at the UWTSD Moodle  platform, to connect students  with learning materials  and  information  for students of University of Wales Trinity Saint David its main purpose is to demonstrate the research results, with the questionnaire which was taken to  different individuals and also analysed previous articles and data related with the results obtained from the questionnaire using pie and column charts by analysing each of them to demonstrate the positive or negative impact. </w:t>
      </w:r>
    </w:p>
    <w:p w14:paraId="59CDC697" w14:textId="5D4D314B" w:rsidR="00994C26" w:rsidRDefault="00994C26" w:rsidP="5EA60E63">
      <w:pPr>
        <w:spacing w:line="360" w:lineRule="auto"/>
        <w:rPr>
          <w:rFonts w:ascii="Arial" w:eastAsia="Arial" w:hAnsi="Arial" w:cs="Arial"/>
        </w:rPr>
      </w:pPr>
    </w:p>
    <w:p w14:paraId="15696879" w14:textId="4695D1CE" w:rsidR="00994C26" w:rsidRDefault="2773982C" w:rsidP="5EA60E63">
      <w:pPr>
        <w:pStyle w:val="Heading1"/>
        <w:spacing w:line="360" w:lineRule="auto"/>
        <w:rPr>
          <w:rFonts w:ascii="Arial" w:eastAsia="Arial" w:hAnsi="Arial" w:cs="Arial"/>
          <w:sz w:val="22"/>
          <w:szCs w:val="22"/>
          <w:u w:val="single"/>
        </w:rPr>
      </w:pPr>
      <w:bookmarkStart w:id="2" w:name="_Toc71093297"/>
      <w:r w:rsidRPr="5EA60E63">
        <w:rPr>
          <w:rFonts w:ascii="Arial" w:eastAsia="Arial" w:hAnsi="Arial" w:cs="Arial"/>
          <w:sz w:val="22"/>
          <w:szCs w:val="22"/>
        </w:rPr>
        <w:t>1.2</w:t>
      </w:r>
      <w:r w:rsidR="23D0CC1C" w:rsidRPr="5EA60E63">
        <w:rPr>
          <w:rFonts w:ascii="Arial" w:eastAsia="Arial" w:hAnsi="Arial" w:cs="Arial"/>
          <w:sz w:val="22"/>
          <w:szCs w:val="22"/>
        </w:rPr>
        <w:t xml:space="preserve"> </w:t>
      </w:r>
      <w:r w:rsidR="3D947282" w:rsidRPr="5EA60E63">
        <w:rPr>
          <w:rFonts w:ascii="Arial" w:eastAsia="Arial" w:hAnsi="Arial" w:cs="Arial"/>
          <w:sz w:val="22"/>
          <w:szCs w:val="22"/>
        </w:rPr>
        <w:t>Rationale</w:t>
      </w:r>
      <w:bookmarkEnd w:id="2"/>
    </w:p>
    <w:p w14:paraId="63B878DD" w14:textId="14DEE12D" w:rsidR="00994C26" w:rsidRDefault="00994C26" w:rsidP="5EA60E63">
      <w:pPr>
        <w:spacing w:line="360" w:lineRule="auto"/>
        <w:rPr>
          <w:rFonts w:ascii="Arial" w:eastAsia="Arial" w:hAnsi="Arial" w:cs="Arial"/>
          <w:u w:val="single"/>
        </w:rPr>
      </w:pPr>
    </w:p>
    <w:p w14:paraId="52E01043" w14:textId="57207A27" w:rsidR="00994C26" w:rsidRDefault="286F6262" w:rsidP="5EA60E63">
      <w:pPr>
        <w:spacing w:line="360" w:lineRule="auto"/>
        <w:rPr>
          <w:rFonts w:ascii="Arial" w:eastAsia="Arial" w:hAnsi="Arial" w:cs="Arial"/>
        </w:rPr>
      </w:pPr>
      <w:r w:rsidRPr="5EA60E63">
        <w:rPr>
          <w:rFonts w:ascii="Arial" w:eastAsia="Arial" w:hAnsi="Arial" w:cs="Arial"/>
        </w:rPr>
        <w:t xml:space="preserve">According </w:t>
      </w:r>
      <w:r w:rsidR="400023C8" w:rsidRPr="5EA60E63">
        <w:rPr>
          <w:rFonts w:ascii="Arial" w:eastAsia="Arial" w:hAnsi="Arial" w:cs="Arial"/>
        </w:rPr>
        <w:t>to the</w:t>
      </w:r>
      <w:r w:rsidR="37D5719B" w:rsidRPr="5EA60E63">
        <w:rPr>
          <w:rFonts w:ascii="Arial" w:eastAsia="Arial" w:hAnsi="Arial" w:cs="Arial"/>
        </w:rPr>
        <w:t xml:space="preserve"> virtual learning environment Moodle is a tool used by </w:t>
      </w:r>
      <w:r w:rsidR="22974345" w:rsidRPr="5EA60E63">
        <w:rPr>
          <w:rFonts w:ascii="Arial" w:eastAsia="Arial" w:hAnsi="Arial" w:cs="Arial"/>
        </w:rPr>
        <w:t>most</w:t>
      </w:r>
      <w:r w:rsidR="6CF6ABD5" w:rsidRPr="5EA60E63">
        <w:rPr>
          <w:rFonts w:ascii="Arial" w:eastAsia="Arial" w:hAnsi="Arial" w:cs="Arial"/>
        </w:rPr>
        <w:t xml:space="preserve"> students</w:t>
      </w:r>
      <w:r w:rsidR="37D5719B" w:rsidRPr="5EA60E63">
        <w:rPr>
          <w:rFonts w:ascii="Arial" w:eastAsia="Arial" w:hAnsi="Arial" w:cs="Arial"/>
        </w:rPr>
        <w:t xml:space="preserve"> at </w:t>
      </w:r>
      <w:r w:rsidR="0086977D" w:rsidRPr="5EA60E63">
        <w:rPr>
          <w:rFonts w:ascii="Arial" w:eastAsia="Arial" w:hAnsi="Arial" w:cs="Arial"/>
        </w:rPr>
        <w:t>university</w:t>
      </w:r>
      <w:r w:rsidR="37D5719B" w:rsidRPr="5EA60E63">
        <w:rPr>
          <w:rFonts w:ascii="Arial" w:eastAsia="Arial" w:hAnsi="Arial" w:cs="Arial"/>
        </w:rPr>
        <w:t xml:space="preserve"> in this </w:t>
      </w:r>
      <w:r w:rsidR="2B9B9107" w:rsidRPr="5EA60E63">
        <w:rPr>
          <w:rFonts w:ascii="Arial" w:eastAsia="Arial" w:hAnsi="Arial" w:cs="Arial"/>
        </w:rPr>
        <w:t>case</w:t>
      </w:r>
      <w:r w:rsidR="38817008" w:rsidRPr="5EA60E63">
        <w:rPr>
          <w:rFonts w:ascii="Arial" w:eastAsia="Arial" w:hAnsi="Arial" w:cs="Arial"/>
        </w:rPr>
        <w:t xml:space="preserve"> </w:t>
      </w:r>
      <w:r w:rsidR="1614BD1C" w:rsidRPr="5EA60E63">
        <w:rPr>
          <w:rFonts w:ascii="Arial" w:eastAsia="Arial" w:hAnsi="Arial" w:cs="Arial"/>
        </w:rPr>
        <w:t>the UWTSD</w:t>
      </w:r>
      <w:r w:rsidR="37D5719B" w:rsidRPr="5EA60E63">
        <w:rPr>
          <w:rFonts w:ascii="Arial" w:eastAsia="Arial" w:hAnsi="Arial" w:cs="Arial"/>
        </w:rPr>
        <w:t xml:space="preserve"> London</w:t>
      </w:r>
      <w:r w:rsidR="51AE39AC" w:rsidRPr="5EA60E63">
        <w:rPr>
          <w:rFonts w:ascii="Arial" w:eastAsia="Arial" w:hAnsi="Arial" w:cs="Arial"/>
        </w:rPr>
        <w:t xml:space="preserve"> campus</w:t>
      </w:r>
      <w:r w:rsidR="37D5719B" w:rsidRPr="5EA60E63">
        <w:rPr>
          <w:rFonts w:ascii="Arial" w:eastAsia="Arial" w:hAnsi="Arial" w:cs="Arial"/>
        </w:rPr>
        <w:t xml:space="preserve"> it </w:t>
      </w:r>
      <w:r w:rsidR="6D73E0C3" w:rsidRPr="5EA60E63">
        <w:rPr>
          <w:rFonts w:ascii="Arial" w:eastAsia="Arial" w:hAnsi="Arial" w:cs="Arial"/>
        </w:rPr>
        <w:t>is relevant</w:t>
      </w:r>
      <w:r w:rsidR="37D5719B" w:rsidRPr="5EA60E63">
        <w:rPr>
          <w:rFonts w:ascii="Arial" w:eastAsia="Arial" w:hAnsi="Arial" w:cs="Arial"/>
        </w:rPr>
        <w:t xml:space="preserve"> to keep this tool updated</w:t>
      </w:r>
      <w:r w:rsidR="23B10747" w:rsidRPr="5EA60E63">
        <w:rPr>
          <w:rFonts w:ascii="Arial" w:eastAsia="Arial" w:hAnsi="Arial" w:cs="Arial"/>
        </w:rPr>
        <w:t>.</w:t>
      </w:r>
      <w:r w:rsidR="37D5719B" w:rsidRPr="5EA60E63">
        <w:rPr>
          <w:rFonts w:ascii="Arial" w:eastAsia="Arial" w:hAnsi="Arial" w:cs="Arial"/>
        </w:rPr>
        <w:t xml:space="preserve">  </w:t>
      </w:r>
      <w:r w:rsidR="3686EA2A" w:rsidRPr="5EA60E63">
        <w:rPr>
          <w:rFonts w:ascii="Arial" w:eastAsia="Arial" w:hAnsi="Arial" w:cs="Arial"/>
        </w:rPr>
        <w:t>T</w:t>
      </w:r>
      <w:r w:rsidR="37D5719B" w:rsidRPr="5EA60E63">
        <w:rPr>
          <w:rFonts w:ascii="Arial" w:eastAsia="Arial" w:hAnsi="Arial" w:cs="Arial"/>
        </w:rPr>
        <w:t xml:space="preserve">he best way to do that is by asking its main </w:t>
      </w:r>
      <w:r w:rsidR="6EA6C34A" w:rsidRPr="5EA60E63">
        <w:rPr>
          <w:rFonts w:ascii="Arial" w:eastAsia="Arial" w:hAnsi="Arial" w:cs="Arial"/>
        </w:rPr>
        <w:t>users</w:t>
      </w:r>
      <w:r w:rsidR="3CC5BC09" w:rsidRPr="5EA60E63">
        <w:rPr>
          <w:rFonts w:ascii="Arial" w:eastAsia="Arial" w:hAnsi="Arial" w:cs="Arial"/>
        </w:rPr>
        <w:t xml:space="preserve"> the</w:t>
      </w:r>
      <w:r w:rsidR="37D5719B" w:rsidRPr="5EA60E63">
        <w:rPr>
          <w:rFonts w:ascii="Arial" w:eastAsia="Arial" w:hAnsi="Arial" w:cs="Arial"/>
        </w:rPr>
        <w:t xml:space="preserve"> students</w:t>
      </w:r>
      <w:r w:rsidR="771D4259" w:rsidRPr="5EA60E63">
        <w:rPr>
          <w:rFonts w:ascii="Arial" w:eastAsia="Arial" w:hAnsi="Arial" w:cs="Arial"/>
        </w:rPr>
        <w:t>,</w:t>
      </w:r>
      <w:r w:rsidR="37D5719B" w:rsidRPr="5EA60E63">
        <w:rPr>
          <w:rFonts w:ascii="Arial" w:eastAsia="Arial" w:hAnsi="Arial" w:cs="Arial"/>
        </w:rPr>
        <w:t xml:space="preserve"> </w:t>
      </w:r>
      <w:r w:rsidR="027E6A0E" w:rsidRPr="5EA60E63">
        <w:rPr>
          <w:rFonts w:ascii="Arial" w:eastAsia="Arial" w:hAnsi="Arial" w:cs="Arial"/>
        </w:rPr>
        <w:t>reason</w:t>
      </w:r>
      <w:r w:rsidR="37D5719B" w:rsidRPr="5EA60E63">
        <w:rPr>
          <w:rFonts w:ascii="Arial" w:eastAsia="Arial" w:hAnsi="Arial" w:cs="Arial"/>
        </w:rPr>
        <w:t xml:space="preserve"> </w:t>
      </w:r>
      <w:r w:rsidR="106B73B0" w:rsidRPr="5EA60E63">
        <w:rPr>
          <w:rFonts w:ascii="Arial" w:eastAsia="Arial" w:hAnsi="Arial" w:cs="Arial"/>
        </w:rPr>
        <w:t>for</w:t>
      </w:r>
      <w:r w:rsidR="37D5719B" w:rsidRPr="5EA60E63">
        <w:rPr>
          <w:rFonts w:ascii="Arial" w:eastAsia="Arial" w:hAnsi="Arial" w:cs="Arial"/>
        </w:rPr>
        <w:t xml:space="preserve"> conducting this study is to identify the awareness of the students on the use of Moodle and </w:t>
      </w:r>
      <w:r w:rsidR="5F76E338" w:rsidRPr="5EA60E63">
        <w:rPr>
          <w:rFonts w:ascii="Arial" w:eastAsia="Arial" w:hAnsi="Arial" w:cs="Arial"/>
        </w:rPr>
        <w:t>its</w:t>
      </w:r>
      <w:r w:rsidR="37D5719B" w:rsidRPr="5EA60E63">
        <w:rPr>
          <w:rFonts w:ascii="Arial" w:eastAsia="Arial" w:hAnsi="Arial" w:cs="Arial"/>
        </w:rPr>
        <w:t xml:space="preserve"> </w:t>
      </w:r>
      <w:r w:rsidR="00852819" w:rsidRPr="5EA60E63">
        <w:rPr>
          <w:rFonts w:ascii="Arial" w:eastAsia="Arial" w:hAnsi="Arial" w:cs="Arial"/>
        </w:rPr>
        <w:t>features</w:t>
      </w:r>
      <w:r w:rsidR="683850BA" w:rsidRPr="5EA60E63">
        <w:rPr>
          <w:rFonts w:ascii="Arial" w:eastAsia="Arial" w:hAnsi="Arial" w:cs="Arial"/>
        </w:rPr>
        <w:t>.</w:t>
      </w:r>
    </w:p>
    <w:p w14:paraId="6069A73E" w14:textId="09D5103A" w:rsidR="00994C26" w:rsidRDefault="00994C26" w:rsidP="5EA60E63">
      <w:pPr>
        <w:spacing w:line="360" w:lineRule="auto"/>
        <w:rPr>
          <w:rFonts w:ascii="Arial" w:eastAsia="Arial" w:hAnsi="Arial" w:cs="Arial"/>
        </w:rPr>
      </w:pPr>
    </w:p>
    <w:p w14:paraId="454B4CEE" w14:textId="32E6A451" w:rsidR="00994C26" w:rsidRDefault="00994C26" w:rsidP="5EA60E63">
      <w:pPr>
        <w:spacing w:line="360" w:lineRule="auto"/>
        <w:rPr>
          <w:rFonts w:ascii="Arial" w:eastAsia="Arial" w:hAnsi="Arial" w:cs="Arial"/>
        </w:rPr>
      </w:pPr>
    </w:p>
    <w:p w14:paraId="1724BC5D" w14:textId="0497EF32" w:rsidR="00994C26" w:rsidRDefault="00994C26" w:rsidP="5EA60E63">
      <w:pPr>
        <w:spacing w:line="360" w:lineRule="auto"/>
        <w:rPr>
          <w:rFonts w:ascii="Arial" w:eastAsia="Arial" w:hAnsi="Arial" w:cs="Arial"/>
        </w:rPr>
      </w:pPr>
    </w:p>
    <w:p w14:paraId="5E2C7BDE" w14:textId="6F81F875" w:rsidR="00994C26" w:rsidRDefault="00994C26" w:rsidP="5EA60E63">
      <w:pPr>
        <w:spacing w:line="360" w:lineRule="auto"/>
        <w:rPr>
          <w:rFonts w:ascii="Arial" w:eastAsia="Arial" w:hAnsi="Arial" w:cs="Arial"/>
        </w:rPr>
      </w:pPr>
    </w:p>
    <w:p w14:paraId="51C7C8A5" w14:textId="07958D05" w:rsidR="00994C26" w:rsidRDefault="00994C26" w:rsidP="5EA60E63">
      <w:pPr>
        <w:spacing w:line="360" w:lineRule="auto"/>
        <w:rPr>
          <w:rFonts w:ascii="Arial" w:eastAsia="Arial" w:hAnsi="Arial" w:cs="Arial"/>
        </w:rPr>
      </w:pPr>
    </w:p>
    <w:p w14:paraId="5BAF176F" w14:textId="3899C4A6" w:rsidR="00994C26" w:rsidRDefault="00994C26" w:rsidP="5EA60E63">
      <w:pPr>
        <w:spacing w:line="360" w:lineRule="auto"/>
        <w:rPr>
          <w:rFonts w:ascii="Arial" w:eastAsia="Arial" w:hAnsi="Arial" w:cs="Arial"/>
        </w:rPr>
      </w:pPr>
    </w:p>
    <w:p w14:paraId="550E094D" w14:textId="31240D78" w:rsidR="00994C26" w:rsidRDefault="210F1A39" w:rsidP="5EA60E63">
      <w:pPr>
        <w:pStyle w:val="Heading1"/>
        <w:spacing w:line="360" w:lineRule="auto"/>
        <w:rPr>
          <w:rFonts w:ascii="Arial" w:eastAsia="Arial" w:hAnsi="Arial" w:cs="Arial"/>
          <w:sz w:val="22"/>
          <w:szCs w:val="22"/>
        </w:rPr>
      </w:pPr>
      <w:bookmarkStart w:id="3" w:name="_Toc71093298"/>
      <w:r w:rsidRPr="5EA60E63">
        <w:rPr>
          <w:rFonts w:ascii="Arial" w:eastAsia="Arial" w:hAnsi="Arial" w:cs="Arial"/>
          <w:sz w:val="22"/>
          <w:szCs w:val="22"/>
        </w:rPr>
        <w:t xml:space="preserve">1.3 </w:t>
      </w:r>
      <w:r w:rsidR="4F2A88E8" w:rsidRPr="5EA60E63">
        <w:rPr>
          <w:rFonts w:ascii="Arial" w:eastAsia="Arial" w:hAnsi="Arial" w:cs="Arial"/>
          <w:sz w:val="22"/>
          <w:szCs w:val="22"/>
        </w:rPr>
        <w:t xml:space="preserve">Research </w:t>
      </w:r>
      <w:r w:rsidR="5D98786C" w:rsidRPr="5EA60E63">
        <w:rPr>
          <w:rFonts w:ascii="Arial" w:eastAsia="Arial" w:hAnsi="Arial" w:cs="Arial"/>
          <w:sz w:val="22"/>
          <w:szCs w:val="22"/>
        </w:rPr>
        <w:t>Objectives</w:t>
      </w:r>
      <w:bookmarkEnd w:id="3"/>
    </w:p>
    <w:p w14:paraId="527E1911" w14:textId="1D1E3AE5" w:rsidR="00994C26" w:rsidRDefault="2D280DED" w:rsidP="5EA60E63">
      <w:pPr>
        <w:spacing w:line="360" w:lineRule="auto"/>
        <w:rPr>
          <w:rFonts w:ascii="Arial" w:eastAsia="Arial" w:hAnsi="Arial" w:cs="Arial"/>
        </w:rPr>
      </w:pPr>
      <w:r w:rsidRPr="5EA60E63">
        <w:rPr>
          <w:rFonts w:ascii="Arial" w:eastAsia="Arial" w:hAnsi="Arial" w:cs="Arial"/>
        </w:rPr>
        <w:t>T</w:t>
      </w:r>
      <w:r w:rsidR="41793E74" w:rsidRPr="5EA60E63">
        <w:rPr>
          <w:rFonts w:ascii="Arial" w:eastAsia="Arial" w:hAnsi="Arial" w:cs="Arial"/>
        </w:rPr>
        <w:t xml:space="preserve">he objective of this report is to identify Moodle as an academic platform which </w:t>
      </w:r>
      <w:r w:rsidR="65D72CA2" w:rsidRPr="5EA60E63">
        <w:rPr>
          <w:rFonts w:ascii="Arial" w:eastAsia="Arial" w:hAnsi="Arial" w:cs="Arial"/>
        </w:rPr>
        <w:t xml:space="preserve">most </w:t>
      </w:r>
      <w:r w:rsidR="7D67EE08" w:rsidRPr="5EA60E63">
        <w:rPr>
          <w:rFonts w:ascii="Arial" w:eastAsia="Arial" w:hAnsi="Arial" w:cs="Arial"/>
        </w:rPr>
        <w:t>of students</w:t>
      </w:r>
      <w:r w:rsidR="41793E74" w:rsidRPr="5EA60E63">
        <w:rPr>
          <w:rFonts w:ascii="Arial" w:eastAsia="Arial" w:hAnsi="Arial" w:cs="Arial"/>
        </w:rPr>
        <w:t xml:space="preserve"> found</w:t>
      </w:r>
      <w:r w:rsidR="4F672F4E" w:rsidRPr="5EA60E63">
        <w:rPr>
          <w:rFonts w:ascii="Arial" w:eastAsia="Arial" w:hAnsi="Arial" w:cs="Arial"/>
        </w:rPr>
        <w:t xml:space="preserve"> it</w:t>
      </w:r>
      <w:r w:rsidR="41793E74" w:rsidRPr="5EA60E63">
        <w:rPr>
          <w:rFonts w:ascii="Arial" w:eastAsia="Arial" w:hAnsi="Arial" w:cs="Arial"/>
        </w:rPr>
        <w:t xml:space="preserve"> </w:t>
      </w:r>
      <w:r w:rsidR="4DA62CF2" w:rsidRPr="5EA60E63">
        <w:rPr>
          <w:rFonts w:ascii="Arial" w:eastAsia="Arial" w:hAnsi="Arial" w:cs="Arial"/>
        </w:rPr>
        <w:t>easy to</w:t>
      </w:r>
      <w:r w:rsidR="41793E74" w:rsidRPr="5EA60E63">
        <w:rPr>
          <w:rFonts w:ascii="Arial" w:eastAsia="Arial" w:hAnsi="Arial" w:cs="Arial"/>
        </w:rPr>
        <w:t xml:space="preserve"> use </w:t>
      </w:r>
      <w:r w:rsidR="1AE94CCB" w:rsidRPr="5EA60E63">
        <w:rPr>
          <w:rFonts w:ascii="Arial" w:eastAsia="Arial" w:hAnsi="Arial" w:cs="Arial"/>
        </w:rPr>
        <w:t>its</w:t>
      </w:r>
      <w:r w:rsidR="778589C6" w:rsidRPr="5EA60E63">
        <w:rPr>
          <w:rFonts w:ascii="Arial" w:eastAsia="Arial" w:hAnsi="Arial" w:cs="Arial"/>
        </w:rPr>
        <w:t xml:space="preserve"> structure</w:t>
      </w:r>
      <w:r w:rsidR="41793E74" w:rsidRPr="5EA60E63">
        <w:rPr>
          <w:rFonts w:ascii="Arial" w:eastAsia="Arial" w:hAnsi="Arial" w:cs="Arial"/>
        </w:rPr>
        <w:t xml:space="preserve"> and recommendations.</w:t>
      </w:r>
    </w:p>
    <w:p w14:paraId="763CFAF6" w14:textId="74CF1025" w:rsidR="1E456CD5" w:rsidRDefault="1E456CD5" w:rsidP="679B6319">
      <w:pPr>
        <w:spacing w:line="360" w:lineRule="auto"/>
        <w:rPr>
          <w:rFonts w:ascii="Arial" w:eastAsia="Arial" w:hAnsi="Arial" w:cs="Arial"/>
        </w:rPr>
      </w:pPr>
    </w:p>
    <w:p w14:paraId="3F8C2E69" w14:textId="3CCCB92E" w:rsidR="762CA1CE" w:rsidRDefault="5B97EA05" w:rsidP="5EA60E63">
      <w:pPr>
        <w:pStyle w:val="Heading1"/>
        <w:spacing w:line="360" w:lineRule="auto"/>
        <w:rPr>
          <w:rFonts w:ascii="Arial" w:eastAsia="Arial" w:hAnsi="Arial" w:cs="Arial"/>
          <w:sz w:val="22"/>
          <w:szCs w:val="22"/>
        </w:rPr>
      </w:pPr>
      <w:bookmarkStart w:id="4" w:name="_Toc71093299"/>
      <w:r w:rsidRPr="5EA60E63">
        <w:rPr>
          <w:rFonts w:ascii="Arial" w:eastAsia="Arial" w:hAnsi="Arial" w:cs="Arial"/>
          <w:sz w:val="22"/>
          <w:szCs w:val="22"/>
        </w:rPr>
        <w:t xml:space="preserve">2 </w:t>
      </w:r>
      <w:r w:rsidR="762CA1CE" w:rsidRPr="5EA60E63">
        <w:rPr>
          <w:rFonts w:ascii="Arial" w:eastAsia="Arial" w:hAnsi="Arial" w:cs="Arial"/>
          <w:sz w:val="22"/>
          <w:szCs w:val="22"/>
        </w:rPr>
        <w:t>Literature review</w:t>
      </w:r>
      <w:bookmarkEnd w:id="4"/>
    </w:p>
    <w:p w14:paraId="75D3DDA9" w14:textId="54557A09" w:rsidR="1E456CD5" w:rsidRDefault="1E456CD5" w:rsidP="5EA60E63">
      <w:pPr>
        <w:spacing w:line="360" w:lineRule="auto"/>
        <w:rPr>
          <w:rFonts w:ascii="Arial" w:eastAsia="Arial" w:hAnsi="Arial" w:cs="Arial"/>
        </w:rPr>
      </w:pPr>
    </w:p>
    <w:p w14:paraId="66D262D4" w14:textId="172B208F" w:rsidR="2F701217" w:rsidRDefault="2F701217" w:rsidP="5EA60E63">
      <w:pPr>
        <w:spacing w:line="360" w:lineRule="auto"/>
        <w:rPr>
          <w:rFonts w:ascii="Arial" w:eastAsia="Arial" w:hAnsi="Arial" w:cs="Arial"/>
        </w:rPr>
      </w:pPr>
      <w:r w:rsidRPr="5EA60E63">
        <w:rPr>
          <w:rFonts w:ascii="Arial" w:eastAsia="Arial" w:hAnsi="Arial" w:cs="Arial"/>
        </w:rPr>
        <w:t xml:space="preserve">According to world </w:t>
      </w:r>
      <w:r w:rsidR="1A7AC113" w:rsidRPr="5EA60E63">
        <w:rPr>
          <w:rFonts w:ascii="Arial" w:eastAsia="Arial" w:hAnsi="Arial" w:cs="Arial"/>
        </w:rPr>
        <w:t>economic</w:t>
      </w:r>
      <w:r w:rsidRPr="5EA60E63">
        <w:rPr>
          <w:rFonts w:ascii="Arial" w:eastAsia="Arial" w:hAnsi="Arial" w:cs="Arial"/>
        </w:rPr>
        <w:t xml:space="preserve"> forum (2020</w:t>
      </w:r>
      <w:r w:rsidR="5FD92645" w:rsidRPr="5EA60E63">
        <w:rPr>
          <w:rFonts w:ascii="Arial" w:eastAsia="Arial" w:hAnsi="Arial" w:cs="Arial"/>
        </w:rPr>
        <w:t>) There</w:t>
      </w:r>
      <w:r w:rsidRPr="5EA60E63">
        <w:rPr>
          <w:rFonts w:ascii="Arial" w:eastAsia="Arial" w:hAnsi="Arial" w:cs="Arial"/>
        </w:rPr>
        <w:t xml:space="preserve"> is proof that learning online can be more successful in a variety of ways for those who have access to the right technologies. According to some studies, students who study online retain 25-60% more content than those who learn in a classroom retain just 8-10%. This is largely due to students' ability to learn more quickly online; e-learning takes 40-60% less time to learn than traditional learning.</w:t>
      </w:r>
    </w:p>
    <w:p w14:paraId="215E9F25" w14:textId="5B51FB06" w:rsidR="2F701217" w:rsidRDefault="2F701217" w:rsidP="5EA60E63">
      <w:pPr>
        <w:spacing w:line="360" w:lineRule="auto"/>
        <w:rPr>
          <w:rFonts w:ascii="Arial" w:eastAsia="Arial" w:hAnsi="Arial" w:cs="Arial"/>
        </w:rPr>
      </w:pPr>
      <w:r w:rsidRPr="6F6863E3">
        <w:rPr>
          <w:rFonts w:ascii="Arial" w:eastAsia="Arial" w:hAnsi="Arial" w:cs="Arial"/>
        </w:rPr>
        <w:t xml:space="preserve">The efficacy of online learning, however, varies by age group. Children, particularly younger ones, need a structured atmosphere, according to the </w:t>
      </w:r>
      <w:r w:rsidR="5025ED6D" w:rsidRPr="6F6863E3">
        <w:rPr>
          <w:rFonts w:ascii="Arial" w:eastAsia="Arial" w:hAnsi="Arial" w:cs="Arial"/>
        </w:rPr>
        <w:t>consensus</w:t>
      </w:r>
      <w:r w:rsidRPr="6F6863E3">
        <w:rPr>
          <w:rFonts w:ascii="Arial" w:eastAsia="Arial" w:hAnsi="Arial" w:cs="Arial"/>
        </w:rPr>
        <w:t>, since they are more easily distracted. To get the most out of online learning, a concerted effort must be made to provide this framework, which must go beyond simply reproducing a physical class/lecture through video capabilities, instead using a variety of collaboration resources and interaction strategies that facilitate "inclusion, personalization, and knowledge."</w:t>
      </w:r>
    </w:p>
    <w:p w14:paraId="137525C2" w14:textId="4353F86A" w:rsidR="2F701217" w:rsidRDefault="2F701217" w:rsidP="5EA60E63">
      <w:pPr>
        <w:spacing w:line="360" w:lineRule="auto"/>
        <w:rPr>
          <w:rFonts w:ascii="Arial" w:eastAsia="Arial" w:hAnsi="Arial" w:cs="Arial"/>
        </w:rPr>
      </w:pPr>
      <w:r w:rsidRPr="5EA60E63">
        <w:rPr>
          <w:rFonts w:ascii="Arial" w:eastAsia="Arial" w:hAnsi="Arial" w:cs="Arial"/>
        </w:rPr>
        <w:t>Dowson Tong, Tencent's Senior Executive Vice President and President of the Cloud and Smart Industries Group, believes so.</w:t>
      </w:r>
    </w:p>
    <w:p w14:paraId="3FFEC610" w14:textId="56C1639D" w:rsidR="2F701217" w:rsidRDefault="2F701217" w:rsidP="5EA60E63">
      <w:pPr>
        <w:spacing w:line="360" w:lineRule="auto"/>
        <w:rPr>
          <w:rFonts w:ascii="Arial" w:eastAsia="Arial" w:hAnsi="Arial" w:cs="Arial"/>
        </w:rPr>
      </w:pPr>
      <w:r w:rsidRPr="5EA60E63">
        <w:rPr>
          <w:rFonts w:ascii="Arial" w:eastAsia="Arial" w:hAnsi="Arial" w:cs="Arial"/>
        </w:rPr>
        <w:t xml:space="preserve">According to </w:t>
      </w:r>
      <w:proofErr w:type="spellStart"/>
      <w:r w:rsidRPr="5EA60E63">
        <w:rPr>
          <w:rFonts w:ascii="Arial" w:eastAsia="Arial" w:hAnsi="Arial" w:cs="Arial"/>
        </w:rPr>
        <w:t>BYJU's</w:t>
      </w:r>
      <w:proofErr w:type="spellEnd"/>
      <w:r w:rsidRPr="5EA60E63">
        <w:rPr>
          <w:rFonts w:ascii="Arial" w:eastAsia="Arial" w:hAnsi="Arial" w:cs="Arial"/>
        </w:rPr>
        <w:t xml:space="preserve"> Mrinal Mohit, since studies have shown that children use their senses extensively to learn, making learning enjoyable and successful </w:t>
      </w:r>
      <w:proofErr w:type="gramStart"/>
      <w:r w:rsidRPr="5EA60E63">
        <w:rPr>
          <w:rFonts w:ascii="Arial" w:eastAsia="Arial" w:hAnsi="Arial" w:cs="Arial"/>
        </w:rPr>
        <w:t>through the use of</w:t>
      </w:r>
      <w:proofErr w:type="gramEnd"/>
      <w:r w:rsidRPr="5EA60E63">
        <w:rPr>
          <w:rFonts w:ascii="Arial" w:eastAsia="Arial" w:hAnsi="Arial" w:cs="Arial"/>
        </w:rPr>
        <w:t xml:space="preserve"> technology is critical.</w:t>
      </w:r>
    </w:p>
    <w:p w14:paraId="1AC0B5AC" w14:textId="0DED9C2C" w:rsidR="2F701217" w:rsidRDefault="2F701217" w:rsidP="5EA60E63">
      <w:pPr>
        <w:spacing w:line="360" w:lineRule="auto"/>
        <w:rPr>
          <w:rFonts w:ascii="Arial" w:eastAsia="Arial" w:hAnsi="Arial" w:cs="Arial"/>
        </w:rPr>
      </w:pPr>
      <w:r w:rsidRPr="5EA60E63">
        <w:rPr>
          <w:rFonts w:ascii="Arial" w:eastAsia="Arial" w:hAnsi="Arial" w:cs="Arial"/>
        </w:rPr>
        <w:t>We have observed over time that clever incorporation of games has demonstrated higher engagement and increased motivation towards learning, especially among younger students, causing them to truly fall in love with learning,” he says.</w:t>
      </w:r>
    </w:p>
    <w:p w14:paraId="6CB18123" w14:textId="7D45AEAB" w:rsidR="1E456CD5" w:rsidRDefault="1E456CD5" w:rsidP="5EA60E63">
      <w:pPr>
        <w:spacing w:line="360" w:lineRule="auto"/>
        <w:rPr>
          <w:rFonts w:ascii="Arial" w:eastAsia="Arial" w:hAnsi="Arial" w:cs="Arial"/>
        </w:rPr>
      </w:pPr>
    </w:p>
    <w:p w14:paraId="24F1F850" w14:textId="03086D4B" w:rsidR="1E456CD5" w:rsidRDefault="1E456CD5" w:rsidP="1E456CD5">
      <w:pPr>
        <w:spacing w:line="360" w:lineRule="auto"/>
        <w:rPr>
          <w:rFonts w:ascii="Arial" w:eastAsia="Arial" w:hAnsi="Arial" w:cs="Arial"/>
        </w:rPr>
      </w:pPr>
    </w:p>
    <w:p w14:paraId="78C6FCCF" w14:textId="3CAEA368" w:rsidR="1E456CD5" w:rsidRDefault="1E456CD5" w:rsidP="1E456CD5">
      <w:pPr>
        <w:spacing w:line="360" w:lineRule="auto"/>
        <w:rPr>
          <w:rFonts w:ascii="Arial" w:eastAsia="Arial" w:hAnsi="Arial" w:cs="Arial"/>
        </w:rPr>
      </w:pPr>
    </w:p>
    <w:p w14:paraId="4CA160B0" w14:textId="3A357744" w:rsidR="1E456CD5" w:rsidRDefault="1E456CD5" w:rsidP="1E456CD5">
      <w:pPr>
        <w:spacing w:line="360" w:lineRule="auto"/>
        <w:rPr>
          <w:rFonts w:ascii="Arial" w:eastAsia="Arial" w:hAnsi="Arial" w:cs="Arial"/>
        </w:rPr>
      </w:pPr>
    </w:p>
    <w:p w14:paraId="40409B32" w14:textId="47064A7E" w:rsidR="679B6319" w:rsidRDefault="679B6319" w:rsidP="679B6319">
      <w:pPr>
        <w:spacing w:line="360" w:lineRule="auto"/>
        <w:rPr>
          <w:rFonts w:ascii="Arial" w:eastAsia="Arial" w:hAnsi="Arial" w:cs="Arial"/>
        </w:rPr>
      </w:pPr>
    </w:p>
    <w:p w14:paraId="01CC9FE4" w14:textId="278C45A5" w:rsidR="04CC1D25" w:rsidRDefault="04CC1D25" w:rsidP="1E456CD5">
      <w:pPr>
        <w:spacing w:line="360" w:lineRule="auto"/>
        <w:rPr>
          <w:rFonts w:ascii="Arial" w:eastAsia="Arial" w:hAnsi="Arial" w:cs="Arial"/>
        </w:rPr>
      </w:pPr>
      <w:r w:rsidRPr="58985DB8">
        <w:rPr>
          <w:rFonts w:ascii="Arial" w:eastAsia="Arial" w:hAnsi="Arial" w:cs="Arial"/>
        </w:rPr>
        <w:t xml:space="preserve">The Moodle e-learning environment, according to Virve </w:t>
      </w:r>
      <w:proofErr w:type="spellStart"/>
      <w:r w:rsidRPr="58985DB8">
        <w:rPr>
          <w:rFonts w:ascii="Arial" w:eastAsia="Arial" w:hAnsi="Arial" w:cs="Arial"/>
        </w:rPr>
        <w:t>Siirak</w:t>
      </w:r>
      <w:proofErr w:type="spellEnd"/>
      <w:r w:rsidRPr="58985DB8">
        <w:rPr>
          <w:rFonts w:ascii="Arial" w:eastAsia="Arial" w:hAnsi="Arial" w:cs="Arial"/>
        </w:rPr>
        <w:t xml:space="preserve"> </w:t>
      </w:r>
      <w:r w:rsidR="132B25CF" w:rsidRPr="58985DB8">
        <w:rPr>
          <w:rFonts w:ascii="Arial" w:eastAsia="Arial" w:hAnsi="Arial" w:cs="Arial"/>
        </w:rPr>
        <w:t>(2008</w:t>
      </w:r>
      <w:r w:rsidRPr="58985DB8">
        <w:rPr>
          <w:rFonts w:ascii="Arial" w:eastAsia="Arial" w:hAnsi="Arial" w:cs="Arial"/>
        </w:rPr>
        <w:t>), is a very useful learning tool.</w:t>
      </w:r>
    </w:p>
    <w:p w14:paraId="325CDF5F" w14:textId="01D3584E" w:rsidR="04CC1D25" w:rsidRDefault="04CC1D25" w:rsidP="1E456CD5">
      <w:pPr>
        <w:spacing w:line="360" w:lineRule="auto"/>
        <w:rPr>
          <w:rFonts w:ascii="Arial" w:eastAsia="Arial" w:hAnsi="Arial" w:cs="Arial"/>
        </w:rPr>
      </w:pPr>
      <w:r w:rsidRPr="58985DB8">
        <w:rPr>
          <w:rFonts w:ascii="Arial" w:eastAsia="Arial" w:hAnsi="Arial" w:cs="Arial"/>
        </w:rPr>
        <w:t>Moodle facilitates learning by increasing students' enthusiasm for activity and participation in the course, thus fostering a learning community. The materials in the Moodle e-learning setting are simple and straightforward. The forums and other programmes available in the Moodle e-learning environment are extremely beneficial to students.</w:t>
      </w:r>
    </w:p>
    <w:p w14:paraId="4BD6CEDA" w14:textId="129F0E4D" w:rsidR="79F4973D" w:rsidRDefault="79F4973D" w:rsidP="1E456CD5">
      <w:pPr>
        <w:spacing w:line="360" w:lineRule="auto"/>
        <w:rPr>
          <w:rFonts w:ascii="Arial" w:eastAsia="Arial" w:hAnsi="Arial" w:cs="Arial"/>
        </w:rPr>
      </w:pPr>
      <w:r w:rsidRPr="58985DB8">
        <w:rPr>
          <w:rFonts w:ascii="Arial" w:eastAsia="Arial" w:hAnsi="Arial" w:cs="Arial"/>
        </w:rPr>
        <w:t xml:space="preserve"> </w:t>
      </w:r>
      <w:r w:rsidR="22FDBD8B" w:rsidRPr="58985DB8">
        <w:rPr>
          <w:rFonts w:ascii="Arial" w:eastAsia="Arial" w:hAnsi="Arial" w:cs="Arial"/>
        </w:rPr>
        <w:t xml:space="preserve">in accordance with.  </w:t>
      </w:r>
      <w:proofErr w:type="spellStart"/>
      <w:r w:rsidRPr="58985DB8">
        <w:rPr>
          <w:rFonts w:ascii="Arial" w:eastAsia="Arial" w:hAnsi="Arial" w:cs="Arial"/>
        </w:rPr>
        <w:t>Barker.J</w:t>
      </w:r>
      <w:proofErr w:type="spellEnd"/>
      <w:r w:rsidRPr="58985DB8">
        <w:rPr>
          <w:rFonts w:ascii="Arial" w:eastAsia="Arial" w:hAnsi="Arial" w:cs="Arial"/>
        </w:rPr>
        <w:t xml:space="preserve"> </w:t>
      </w:r>
      <w:proofErr w:type="gramStart"/>
      <w:r w:rsidRPr="58985DB8">
        <w:rPr>
          <w:rFonts w:ascii="Arial" w:eastAsia="Arial" w:hAnsi="Arial" w:cs="Arial"/>
        </w:rPr>
        <w:t xml:space="preserve">and  </w:t>
      </w:r>
      <w:proofErr w:type="spellStart"/>
      <w:r w:rsidRPr="58985DB8">
        <w:rPr>
          <w:rFonts w:ascii="Arial" w:eastAsia="Arial" w:hAnsi="Arial" w:cs="Arial"/>
        </w:rPr>
        <w:t>Gossman.P</w:t>
      </w:r>
      <w:proofErr w:type="spellEnd"/>
      <w:proofErr w:type="gramEnd"/>
      <w:r w:rsidR="0294617B" w:rsidRPr="58985DB8">
        <w:rPr>
          <w:rFonts w:ascii="Arial" w:eastAsia="Arial" w:hAnsi="Arial" w:cs="Arial"/>
        </w:rPr>
        <w:t xml:space="preserve"> (2013)</w:t>
      </w:r>
      <w:r w:rsidR="725F6A98" w:rsidRPr="58985DB8">
        <w:rPr>
          <w:rFonts w:ascii="Arial" w:eastAsia="Arial" w:hAnsi="Arial" w:cs="Arial"/>
        </w:rPr>
        <w:t xml:space="preserve"> The Learning Impact of a Virtual Learning Environment: Students’ views</w:t>
      </w:r>
    </w:p>
    <w:p w14:paraId="7F694081" w14:textId="309A9AC4" w:rsidR="7C9CC235" w:rsidRDefault="7C9CC235" w:rsidP="1E456CD5">
      <w:pPr>
        <w:spacing w:line="360" w:lineRule="auto"/>
        <w:rPr>
          <w:rFonts w:ascii="Arial" w:eastAsia="Arial" w:hAnsi="Arial" w:cs="Arial"/>
        </w:rPr>
      </w:pPr>
      <w:r w:rsidRPr="58985DB8">
        <w:rPr>
          <w:rFonts w:ascii="Arial" w:eastAsia="Arial" w:hAnsi="Arial" w:cs="Arial"/>
        </w:rPr>
        <w:t xml:space="preserve">Data shows that using a </w:t>
      </w:r>
      <w:proofErr w:type="spellStart"/>
      <w:r w:rsidRPr="58985DB8">
        <w:rPr>
          <w:rFonts w:ascii="Arial" w:eastAsia="Arial" w:hAnsi="Arial" w:cs="Arial"/>
        </w:rPr>
        <w:t>VLE</w:t>
      </w:r>
      <w:proofErr w:type="spellEnd"/>
      <w:r w:rsidRPr="58985DB8">
        <w:rPr>
          <w:rFonts w:ascii="Arial" w:eastAsia="Arial" w:hAnsi="Arial" w:cs="Arial"/>
        </w:rPr>
        <w:t xml:space="preserve"> promotes independent learning by allowing students to learn informally at their own time, location, and speed, giving them more versatility.</w:t>
      </w:r>
    </w:p>
    <w:p w14:paraId="473AE3FB" w14:textId="5D2F5B9A" w:rsidR="7C9CC235" w:rsidRDefault="7C9CC235" w:rsidP="1E456CD5">
      <w:pPr>
        <w:spacing w:line="360" w:lineRule="auto"/>
        <w:rPr>
          <w:rFonts w:ascii="Arial" w:eastAsia="Arial" w:hAnsi="Arial" w:cs="Arial"/>
        </w:rPr>
      </w:pPr>
      <w:r w:rsidRPr="58985DB8">
        <w:rPr>
          <w:rFonts w:ascii="Arial" w:eastAsia="Arial" w:hAnsi="Arial" w:cs="Arial"/>
        </w:rPr>
        <w:t xml:space="preserve">The literature review also shows that using a </w:t>
      </w:r>
      <w:proofErr w:type="spellStart"/>
      <w:r w:rsidRPr="58985DB8">
        <w:rPr>
          <w:rFonts w:ascii="Arial" w:eastAsia="Arial" w:hAnsi="Arial" w:cs="Arial"/>
        </w:rPr>
        <w:t>VLE</w:t>
      </w:r>
      <w:proofErr w:type="spellEnd"/>
      <w:r w:rsidRPr="58985DB8">
        <w:rPr>
          <w:rFonts w:ascii="Arial" w:eastAsia="Arial" w:hAnsi="Arial" w:cs="Arial"/>
        </w:rPr>
        <w:t xml:space="preserve"> improves students' desire to learn, encourages collaboration, and facilitates interactive learning </w:t>
      </w:r>
      <w:proofErr w:type="gramStart"/>
      <w:r w:rsidRPr="58985DB8">
        <w:rPr>
          <w:rFonts w:ascii="Arial" w:eastAsia="Arial" w:hAnsi="Arial" w:cs="Arial"/>
        </w:rPr>
        <w:t>through the use of</w:t>
      </w:r>
      <w:proofErr w:type="gramEnd"/>
      <w:r w:rsidRPr="58985DB8">
        <w:rPr>
          <w:rFonts w:ascii="Arial" w:eastAsia="Arial" w:hAnsi="Arial" w:cs="Arial"/>
        </w:rPr>
        <w:t xml:space="preserve"> forums and chat rooms.</w:t>
      </w:r>
    </w:p>
    <w:p w14:paraId="7BE5CFAB" w14:textId="784F47CA" w:rsidR="7C9CC235" w:rsidRDefault="7C9CC235" w:rsidP="1E456CD5">
      <w:pPr>
        <w:spacing w:line="360" w:lineRule="auto"/>
        <w:rPr>
          <w:rFonts w:ascii="Arial" w:eastAsia="Arial" w:hAnsi="Arial" w:cs="Arial"/>
        </w:rPr>
      </w:pPr>
      <w:proofErr w:type="spellStart"/>
      <w:r w:rsidRPr="58985DB8">
        <w:rPr>
          <w:rFonts w:ascii="Arial" w:eastAsia="Arial" w:hAnsi="Arial" w:cs="Arial"/>
        </w:rPr>
        <w:t>SFC</w:t>
      </w:r>
      <w:proofErr w:type="spellEnd"/>
      <w:r w:rsidRPr="58985DB8">
        <w:rPr>
          <w:rFonts w:ascii="Arial" w:eastAsia="Arial" w:hAnsi="Arial" w:cs="Arial"/>
        </w:rPr>
        <w:t xml:space="preserve"> Moodle's use has a positive effect on learning. The use of </w:t>
      </w:r>
      <w:proofErr w:type="spellStart"/>
      <w:r w:rsidRPr="58985DB8">
        <w:rPr>
          <w:rFonts w:ascii="Arial" w:eastAsia="Arial" w:hAnsi="Arial" w:cs="Arial"/>
        </w:rPr>
        <w:t>SFC</w:t>
      </w:r>
      <w:proofErr w:type="spellEnd"/>
      <w:r w:rsidRPr="58985DB8">
        <w:rPr>
          <w:rFonts w:ascii="Arial" w:eastAsia="Arial" w:hAnsi="Arial" w:cs="Arial"/>
        </w:rPr>
        <w:t xml:space="preserve"> Moodle aids in the development of self-directed learning.</w:t>
      </w:r>
    </w:p>
    <w:p w14:paraId="2CE84863" w14:textId="7782A0B8" w:rsidR="7C9CC235" w:rsidRDefault="7C9CC235" w:rsidP="1E456CD5">
      <w:pPr>
        <w:spacing w:line="360" w:lineRule="auto"/>
        <w:rPr>
          <w:rFonts w:ascii="Arial" w:eastAsia="Arial" w:hAnsi="Arial" w:cs="Arial"/>
        </w:rPr>
      </w:pPr>
      <w:r w:rsidRPr="58985DB8">
        <w:rPr>
          <w:rFonts w:ascii="Arial" w:eastAsia="Arial" w:hAnsi="Arial" w:cs="Arial"/>
        </w:rPr>
        <w:t xml:space="preserve">Students are more motivated to learn when they use a </w:t>
      </w:r>
      <w:proofErr w:type="spellStart"/>
      <w:r w:rsidRPr="58985DB8">
        <w:rPr>
          <w:rFonts w:ascii="Arial" w:eastAsia="Arial" w:hAnsi="Arial" w:cs="Arial"/>
        </w:rPr>
        <w:t>VLE</w:t>
      </w:r>
      <w:proofErr w:type="spellEnd"/>
      <w:r w:rsidRPr="58985DB8">
        <w:rPr>
          <w:rFonts w:ascii="Arial" w:eastAsia="Arial" w:hAnsi="Arial" w:cs="Arial"/>
        </w:rPr>
        <w:t xml:space="preserve"> for learning and teaching.</w:t>
      </w:r>
    </w:p>
    <w:p w14:paraId="69AB24FF" w14:textId="38C419AC" w:rsidR="7C9CC235" w:rsidRDefault="7C9CC235" w:rsidP="1E456CD5">
      <w:pPr>
        <w:spacing w:line="360" w:lineRule="auto"/>
        <w:rPr>
          <w:rFonts w:ascii="Arial" w:eastAsia="Arial" w:hAnsi="Arial" w:cs="Arial"/>
        </w:rPr>
      </w:pPr>
      <w:r w:rsidRPr="58985DB8">
        <w:rPr>
          <w:rFonts w:ascii="Arial" w:eastAsia="Arial" w:hAnsi="Arial" w:cs="Arial"/>
        </w:rPr>
        <w:t xml:space="preserve">Learning and teaching are enhanced </w:t>
      </w:r>
      <w:proofErr w:type="gramStart"/>
      <w:r w:rsidRPr="58985DB8">
        <w:rPr>
          <w:rFonts w:ascii="Arial" w:eastAsia="Arial" w:hAnsi="Arial" w:cs="Arial"/>
        </w:rPr>
        <w:t>as a result of</w:t>
      </w:r>
      <w:proofErr w:type="gramEnd"/>
      <w:r w:rsidRPr="58985DB8">
        <w:rPr>
          <w:rFonts w:ascii="Arial" w:eastAsia="Arial" w:hAnsi="Arial" w:cs="Arial"/>
        </w:rPr>
        <w:t xml:space="preserve"> the use of </w:t>
      </w:r>
      <w:proofErr w:type="spellStart"/>
      <w:r w:rsidRPr="58985DB8">
        <w:rPr>
          <w:rFonts w:ascii="Arial" w:eastAsia="Arial" w:hAnsi="Arial" w:cs="Arial"/>
        </w:rPr>
        <w:t>VLEs</w:t>
      </w:r>
      <w:proofErr w:type="spellEnd"/>
      <w:r w:rsidRPr="58985DB8">
        <w:rPr>
          <w:rFonts w:ascii="Arial" w:eastAsia="Arial" w:hAnsi="Arial" w:cs="Arial"/>
        </w:rPr>
        <w:t>, which leads to increased satisfaction, retention, and achievement for a greater and more diverse student body.</w:t>
      </w:r>
      <w:r w:rsidR="42B54D92" w:rsidRPr="58985DB8">
        <w:rPr>
          <w:rFonts w:ascii="Arial" w:eastAsia="Arial" w:hAnsi="Arial" w:cs="Arial"/>
        </w:rPr>
        <w:t xml:space="preserve"> Tasks on a </w:t>
      </w:r>
      <w:proofErr w:type="spellStart"/>
      <w:r w:rsidR="42B54D92" w:rsidRPr="58985DB8">
        <w:rPr>
          <w:rFonts w:ascii="Arial" w:eastAsia="Arial" w:hAnsi="Arial" w:cs="Arial"/>
        </w:rPr>
        <w:t>VLE</w:t>
      </w:r>
      <w:proofErr w:type="spellEnd"/>
      <w:r w:rsidR="42B54D92" w:rsidRPr="58985DB8">
        <w:rPr>
          <w:rFonts w:ascii="Arial" w:eastAsia="Arial" w:hAnsi="Arial" w:cs="Arial"/>
        </w:rPr>
        <w:t xml:space="preserve"> and the ability to learn at a personal given place, time, and speed enable students to take ownership of their learning, according to this report.</w:t>
      </w:r>
    </w:p>
    <w:p w14:paraId="04C9C553" w14:textId="2B37F79F" w:rsidR="0F46B6D2" w:rsidRDefault="0F46B6D2" w:rsidP="1E456CD5">
      <w:pPr>
        <w:spacing w:line="360" w:lineRule="auto"/>
        <w:rPr>
          <w:rFonts w:ascii="Arial" w:eastAsia="Arial" w:hAnsi="Arial" w:cs="Arial"/>
        </w:rPr>
      </w:pPr>
      <w:r w:rsidRPr="6F6863E3">
        <w:rPr>
          <w:rFonts w:ascii="Arial" w:eastAsia="Arial" w:hAnsi="Arial" w:cs="Arial"/>
        </w:rPr>
        <w:t xml:space="preserve">To conclude my literature review with research above is made related to the purpose of this report although Moodle has been </w:t>
      </w:r>
      <w:r w:rsidR="702080D3" w:rsidRPr="6F6863E3">
        <w:rPr>
          <w:rFonts w:ascii="Arial" w:eastAsia="Arial" w:hAnsi="Arial" w:cs="Arial"/>
        </w:rPr>
        <w:t>a valuable tool</w:t>
      </w:r>
      <w:r w:rsidRPr="6F6863E3">
        <w:rPr>
          <w:rFonts w:ascii="Arial" w:eastAsia="Arial" w:hAnsi="Arial" w:cs="Arial"/>
        </w:rPr>
        <w:t xml:space="preserve"> as it is easier for students to organise themselves with virtual learning platforms.</w:t>
      </w:r>
    </w:p>
    <w:p w14:paraId="5F24D9E7" w14:textId="593A1194" w:rsidR="1E456CD5" w:rsidRDefault="1E456CD5" w:rsidP="1E456CD5">
      <w:pPr>
        <w:spacing w:line="360" w:lineRule="auto"/>
        <w:rPr>
          <w:rFonts w:ascii="Arial" w:eastAsia="Arial" w:hAnsi="Arial" w:cs="Arial"/>
        </w:rPr>
      </w:pPr>
    </w:p>
    <w:p w14:paraId="7C0153AD" w14:textId="42F79747" w:rsidR="1E456CD5" w:rsidRDefault="1E456CD5" w:rsidP="1E456CD5">
      <w:pPr>
        <w:spacing w:line="360" w:lineRule="auto"/>
        <w:rPr>
          <w:rFonts w:ascii="Arial" w:eastAsia="Arial" w:hAnsi="Arial" w:cs="Arial"/>
        </w:rPr>
      </w:pPr>
    </w:p>
    <w:p w14:paraId="4B9C7A5C" w14:textId="51848F0B" w:rsidR="1E456CD5" w:rsidRDefault="1E456CD5" w:rsidP="1E456CD5">
      <w:pPr>
        <w:spacing w:line="257" w:lineRule="auto"/>
        <w:rPr>
          <w:rFonts w:ascii="Calibri" w:eastAsia="Calibri" w:hAnsi="Calibri" w:cs="Calibri"/>
        </w:rPr>
      </w:pPr>
    </w:p>
    <w:p w14:paraId="59BDA2EF" w14:textId="3B81D9BA" w:rsidR="1E456CD5" w:rsidRDefault="1E456CD5" w:rsidP="1E456CD5">
      <w:pPr>
        <w:spacing w:line="257" w:lineRule="auto"/>
        <w:rPr>
          <w:rFonts w:ascii="Calibri" w:eastAsia="Calibri" w:hAnsi="Calibri" w:cs="Calibri"/>
        </w:rPr>
      </w:pPr>
    </w:p>
    <w:p w14:paraId="25204972" w14:textId="6B8C78B3" w:rsidR="1E456CD5" w:rsidRDefault="1E456CD5" w:rsidP="1E456CD5">
      <w:pPr>
        <w:spacing w:line="257" w:lineRule="auto"/>
        <w:rPr>
          <w:rFonts w:ascii="Calibri" w:eastAsia="Calibri" w:hAnsi="Calibri" w:cs="Calibri"/>
        </w:rPr>
      </w:pPr>
    </w:p>
    <w:p w14:paraId="19FA5BC7" w14:textId="28830C44" w:rsidR="1E456CD5" w:rsidRDefault="1E456CD5" w:rsidP="5EA60E63">
      <w:pPr>
        <w:spacing w:line="360" w:lineRule="auto"/>
        <w:rPr>
          <w:rFonts w:ascii="Arial" w:eastAsia="Arial" w:hAnsi="Arial" w:cs="Arial"/>
        </w:rPr>
      </w:pPr>
    </w:p>
    <w:p w14:paraId="75364BB3" w14:textId="411F4002" w:rsidR="2C43C7A8" w:rsidRDefault="65C69D06" w:rsidP="5EA60E63">
      <w:pPr>
        <w:pStyle w:val="Heading1"/>
        <w:spacing w:line="360" w:lineRule="auto"/>
        <w:rPr>
          <w:rFonts w:ascii="Arial" w:eastAsia="Arial" w:hAnsi="Arial" w:cs="Arial"/>
          <w:sz w:val="22"/>
          <w:szCs w:val="22"/>
        </w:rPr>
      </w:pPr>
      <w:bookmarkStart w:id="5" w:name="_Toc71093300"/>
      <w:r w:rsidRPr="5EA60E63">
        <w:rPr>
          <w:rFonts w:ascii="Arial" w:eastAsia="Arial" w:hAnsi="Arial" w:cs="Arial"/>
          <w:sz w:val="22"/>
          <w:szCs w:val="22"/>
        </w:rPr>
        <w:lastRenderedPageBreak/>
        <w:t>3</w:t>
      </w:r>
      <w:r w:rsidR="432B3B1B" w:rsidRPr="5EA60E63">
        <w:rPr>
          <w:rFonts w:ascii="Arial" w:eastAsia="Arial" w:hAnsi="Arial" w:cs="Arial"/>
          <w:sz w:val="22"/>
          <w:szCs w:val="22"/>
        </w:rPr>
        <w:t xml:space="preserve"> </w:t>
      </w:r>
      <w:r w:rsidR="2C43C7A8" w:rsidRPr="5EA60E63">
        <w:rPr>
          <w:rFonts w:ascii="Arial" w:eastAsia="Arial" w:hAnsi="Arial" w:cs="Arial"/>
          <w:sz w:val="22"/>
          <w:szCs w:val="22"/>
        </w:rPr>
        <w:t>Methodology</w:t>
      </w:r>
      <w:bookmarkEnd w:id="5"/>
    </w:p>
    <w:p w14:paraId="2B592028" w14:textId="62000998" w:rsidR="1E456CD5" w:rsidRDefault="1E456CD5" w:rsidP="5EA60E63">
      <w:pPr>
        <w:spacing w:line="360" w:lineRule="auto"/>
        <w:rPr>
          <w:rFonts w:ascii="Arial" w:eastAsia="Arial" w:hAnsi="Arial" w:cs="Arial"/>
        </w:rPr>
      </w:pPr>
    </w:p>
    <w:p w14:paraId="449F8291" w14:textId="5B0828D1" w:rsidR="2C43C7A8" w:rsidRDefault="2C43C7A8" w:rsidP="5EA60E63">
      <w:pPr>
        <w:spacing w:line="360" w:lineRule="auto"/>
        <w:rPr>
          <w:rFonts w:ascii="Arial" w:eastAsia="Arial" w:hAnsi="Arial" w:cs="Arial"/>
          <w:color w:val="222222"/>
        </w:rPr>
      </w:pPr>
      <w:r w:rsidRPr="6F6863E3">
        <w:rPr>
          <w:rFonts w:ascii="Arial" w:eastAsia="Arial" w:hAnsi="Arial" w:cs="Arial"/>
        </w:rPr>
        <w:t xml:space="preserve"> </w:t>
      </w:r>
      <w:r w:rsidRPr="6F6863E3">
        <w:rPr>
          <w:rFonts w:ascii="Arial" w:eastAsia="Arial" w:hAnsi="Arial" w:cs="Arial"/>
          <w:u w:val="single"/>
        </w:rPr>
        <w:t>research methodology</w:t>
      </w:r>
      <w:r w:rsidRPr="6F6863E3">
        <w:rPr>
          <w:rFonts w:ascii="Arial" w:eastAsia="Arial" w:hAnsi="Arial" w:cs="Arial"/>
        </w:rPr>
        <w:t>. this is the philosophy or the Journal principle which will guide your research</w:t>
      </w:r>
      <w:r w:rsidR="49A2F3F0" w:rsidRPr="6F6863E3">
        <w:rPr>
          <w:rFonts w:ascii="Arial" w:eastAsia="Arial" w:hAnsi="Arial" w:cs="Arial"/>
        </w:rPr>
        <w:t xml:space="preserve">. </w:t>
      </w:r>
      <w:r w:rsidRPr="6F6863E3">
        <w:rPr>
          <w:rFonts w:ascii="Arial" w:eastAsia="Arial" w:hAnsi="Arial" w:cs="Arial"/>
          <w:color w:val="222222"/>
        </w:rPr>
        <w:t xml:space="preserve">(Catherine 2009 p14) </w:t>
      </w:r>
    </w:p>
    <w:p w14:paraId="443B28DC" w14:textId="1F1FF8D3" w:rsidR="2C43C7A8" w:rsidRDefault="2C43C7A8" w:rsidP="5EA60E63">
      <w:pPr>
        <w:spacing w:line="360" w:lineRule="auto"/>
        <w:rPr>
          <w:rFonts w:ascii="Arial" w:eastAsia="Arial" w:hAnsi="Arial" w:cs="Arial"/>
          <w:color w:val="222222"/>
        </w:rPr>
      </w:pPr>
      <w:r w:rsidRPr="5EA60E63">
        <w:rPr>
          <w:rFonts w:ascii="Arial" w:eastAsia="Arial" w:hAnsi="Arial" w:cs="Arial"/>
          <w:color w:val="222222"/>
          <w:u w:val="single"/>
        </w:rPr>
        <w:t>qualitative research</w:t>
      </w:r>
      <w:r w:rsidRPr="5EA60E63">
        <w:rPr>
          <w:rFonts w:ascii="Arial" w:eastAsia="Arial" w:hAnsi="Arial" w:cs="Arial"/>
          <w:color w:val="222222"/>
        </w:rPr>
        <w:t xml:space="preserve"> explores attitudes behaviour and experiences through such methods as interviews or focus groups. (Catherine 2009 p14)</w:t>
      </w:r>
    </w:p>
    <w:p w14:paraId="1BFDEFE2" w14:textId="4B638EAF" w:rsidR="2C43C7A8" w:rsidRDefault="2C43C7A8" w:rsidP="5EA60E63">
      <w:pPr>
        <w:spacing w:line="360" w:lineRule="auto"/>
        <w:rPr>
          <w:rFonts w:ascii="Arial" w:eastAsia="Arial" w:hAnsi="Arial" w:cs="Arial"/>
          <w:color w:val="222222"/>
        </w:rPr>
      </w:pPr>
      <w:r w:rsidRPr="5EA60E63">
        <w:rPr>
          <w:rFonts w:ascii="Arial" w:eastAsia="Arial" w:hAnsi="Arial" w:cs="Arial"/>
          <w:color w:val="222222"/>
          <w:u w:val="single"/>
        </w:rPr>
        <w:t>quantitative research</w:t>
      </w:r>
      <w:r w:rsidRPr="5EA60E63">
        <w:rPr>
          <w:rFonts w:ascii="Arial" w:eastAsia="Arial" w:hAnsi="Arial" w:cs="Arial"/>
          <w:color w:val="222222"/>
        </w:rPr>
        <w:t xml:space="preserve"> generates statistics </w:t>
      </w:r>
      <w:proofErr w:type="gramStart"/>
      <w:r w:rsidRPr="5EA60E63">
        <w:rPr>
          <w:rFonts w:ascii="Arial" w:eastAsia="Arial" w:hAnsi="Arial" w:cs="Arial"/>
          <w:color w:val="222222"/>
        </w:rPr>
        <w:t>through the use of</w:t>
      </w:r>
      <w:proofErr w:type="gramEnd"/>
      <w:r w:rsidRPr="5EA60E63">
        <w:rPr>
          <w:rFonts w:ascii="Arial" w:eastAsia="Arial" w:hAnsi="Arial" w:cs="Arial"/>
          <w:color w:val="222222"/>
        </w:rPr>
        <w:t xml:space="preserve"> large-scale surveys. Research using methods such as questionnaires or structured interviews. (Catherine 2009 p14)  </w:t>
      </w:r>
    </w:p>
    <w:p w14:paraId="48F63FF6" w14:textId="2B8C1361" w:rsidR="2C43C7A8" w:rsidRDefault="2C43C7A8" w:rsidP="5EA60E63">
      <w:pPr>
        <w:spacing w:line="360" w:lineRule="auto"/>
        <w:rPr>
          <w:rFonts w:ascii="Arial" w:eastAsia="Arial" w:hAnsi="Arial" w:cs="Arial"/>
          <w:color w:val="222222"/>
        </w:rPr>
      </w:pPr>
      <w:r w:rsidRPr="5EA60E63">
        <w:rPr>
          <w:rFonts w:ascii="Arial" w:eastAsia="Arial" w:hAnsi="Arial" w:cs="Arial"/>
          <w:color w:val="222222"/>
        </w:rPr>
        <w:t>As I design a questioner with choice based open and closed ended questions, the methodology used in this report includes both qualitative and quantitative data.</w:t>
      </w:r>
    </w:p>
    <w:p w14:paraId="0908F8E6" w14:textId="40D4ACA5" w:rsidR="5EA60E63" w:rsidRDefault="5EA60E63" w:rsidP="5EA60E63">
      <w:pPr>
        <w:pStyle w:val="Heading1"/>
        <w:spacing w:line="360" w:lineRule="auto"/>
        <w:rPr>
          <w:rFonts w:ascii="Arial" w:eastAsia="Arial" w:hAnsi="Arial" w:cs="Arial"/>
          <w:sz w:val="22"/>
          <w:szCs w:val="22"/>
        </w:rPr>
      </w:pPr>
    </w:p>
    <w:p w14:paraId="4B4704ED" w14:textId="1577F43E" w:rsidR="6FD7C038" w:rsidRDefault="6FD7C038" w:rsidP="5EA60E63">
      <w:pPr>
        <w:pStyle w:val="Heading1"/>
        <w:spacing w:line="360" w:lineRule="auto"/>
        <w:rPr>
          <w:rFonts w:ascii="Arial" w:eastAsia="Arial" w:hAnsi="Arial" w:cs="Arial"/>
          <w:sz w:val="22"/>
          <w:szCs w:val="22"/>
        </w:rPr>
      </w:pPr>
      <w:bookmarkStart w:id="6" w:name="_Toc71093301"/>
      <w:r w:rsidRPr="5EA60E63">
        <w:rPr>
          <w:rFonts w:ascii="Arial" w:eastAsia="Arial" w:hAnsi="Arial" w:cs="Arial"/>
          <w:sz w:val="22"/>
          <w:szCs w:val="22"/>
        </w:rPr>
        <w:t>Data collection process</w:t>
      </w:r>
      <w:bookmarkEnd w:id="6"/>
    </w:p>
    <w:p w14:paraId="2E8173D6" w14:textId="74538C2C" w:rsidR="6FD7C038" w:rsidRDefault="6FD7C038" w:rsidP="5EA60E63">
      <w:pPr>
        <w:spacing w:line="360" w:lineRule="auto"/>
        <w:rPr>
          <w:rFonts w:ascii="Arial" w:eastAsia="Arial" w:hAnsi="Arial" w:cs="Arial"/>
        </w:rPr>
      </w:pPr>
      <w:r w:rsidRPr="5EA60E63">
        <w:rPr>
          <w:rFonts w:ascii="Arial" w:eastAsia="Arial" w:hAnsi="Arial" w:cs="Arial"/>
        </w:rPr>
        <w:t>All information that we gather ourselves, such as through questionnaire surveys or interviews, is referred to as primary data.</w:t>
      </w:r>
    </w:p>
    <w:p w14:paraId="58410AE4" w14:textId="5E65F977" w:rsidR="6FD7C038" w:rsidRDefault="6FD7C038" w:rsidP="5EA60E63">
      <w:pPr>
        <w:spacing w:line="360" w:lineRule="auto"/>
        <w:rPr>
          <w:rFonts w:ascii="Arial" w:eastAsia="Arial" w:hAnsi="Arial" w:cs="Arial"/>
        </w:rPr>
      </w:pPr>
      <w:r w:rsidRPr="5EA60E63">
        <w:rPr>
          <w:rFonts w:ascii="Arial" w:eastAsia="Arial" w:hAnsi="Arial" w:cs="Arial"/>
        </w:rPr>
        <w:t>Secondary data is knowledge that we did not gather ourselves but instead obtained from other sources such as books, the Internet, or newspapers.</w:t>
      </w:r>
    </w:p>
    <w:p w14:paraId="271E7B5D" w14:textId="1C1B41B9" w:rsidR="679B6319" w:rsidRDefault="6FD7C038" w:rsidP="5EA60E63">
      <w:pPr>
        <w:spacing w:line="360" w:lineRule="auto"/>
        <w:rPr>
          <w:rFonts w:ascii="Arial" w:eastAsia="Arial" w:hAnsi="Arial" w:cs="Arial"/>
        </w:rPr>
      </w:pPr>
      <w:r w:rsidRPr="5EA60E63">
        <w:rPr>
          <w:rFonts w:ascii="Arial" w:eastAsia="Arial" w:hAnsi="Arial" w:cs="Arial"/>
        </w:rPr>
        <w:t>In this article, I will use both types of data collection: primary data from a questionnaire, and secondary data from my previous and additional literature studies.</w:t>
      </w:r>
    </w:p>
    <w:p w14:paraId="3333FFF2" w14:textId="7491CDAD" w:rsidR="5EA60E63" w:rsidRDefault="5EA60E63" w:rsidP="5EA60E63">
      <w:pPr>
        <w:pStyle w:val="Heading1"/>
      </w:pPr>
    </w:p>
    <w:p w14:paraId="1EA26871" w14:textId="5F13FCE1" w:rsidR="5EA60E63" w:rsidRDefault="5EA60E63" w:rsidP="5EA60E63">
      <w:pPr>
        <w:pStyle w:val="Heading1"/>
      </w:pPr>
    </w:p>
    <w:p w14:paraId="1CBD992E" w14:textId="436EC5EB" w:rsidR="5EA60E63" w:rsidRDefault="5EA60E63" w:rsidP="5EA60E63">
      <w:pPr>
        <w:pStyle w:val="Heading1"/>
      </w:pPr>
    </w:p>
    <w:p w14:paraId="119CEF38" w14:textId="6221F71E" w:rsidR="5EA60E63" w:rsidRDefault="5EA60E63" w:rsidP="5EA60E63">
      <w:pPr>
        <w:pStyle w:val="Heading1"/>
      </w:pPr>
    </w:p>
    <w:p w14:paraId="1A2C9D19" w14:textId="4C3EC3EC" w:rsidR="5EA60E63" w:rsidRDefault="5EA60E63" w:rsidP="5EA60E63">
      <w:pPr>
        <w:pStyle w:val="Heading1"/>
      </w:pPr>
    </w:p>
    <w:p w14:paraId="5914700C" w14:textId="51DBE9F7" w:rsidR="5EA60E63" w:rsidRDefault="5EA60E63" w:rsidP="5EA60E63">
      <w:pPr>
        <w:pStyle w:val="Heading1"/>
      </w:pPr>
    </w:p>
    <w:p w14:paraId="42DC0393" w14:textId="520FB079" w:rsidR="19CD4A02" w:rsidRDefault="06E1E3F0" w:rsidP="5EA60E63">
      <w:pPr>
        <w:pStyle w:val="Heading1"/>
        <w:spacing w:line="360" w:lineRule="auto"/>
        <w:rPr>
          <w:rFonts w:ascii="Arial" w:eastAsia="Arial" w:hAnsi="Arial" w:cs="Arial"/>
          <w:sz w:val="22"/>
          <w:szCs w:val="22"/>
        </w:rPr>
      </w:pPr>
      <w:bookmarkStart w:id="7" w:name="_Toc71093302"/>
      <w:r w:rsidRPr="6F6863E3">
        <w:rPr>
          <w:rFonts w:ascii="Arial" w:eastAsia="Arial" w:hAnsi="Arial" w:cs="Arial"/>
          <w:sz w:val="22"/>
          <w:szCs w:val="22"/>
        </w:rPr>
        <w:t xml:space="preserve">3.1 </w:t>
      </w:r>
      <w:r w:rsidR="19CD4A02" w:rsidRPr="6F6863E3">
        <w:rPr>
          <w:rFonts w:ascii="Arial" w:eastAsia="Arial" w:hAnsi="Arial" w:cs="Arial"/>
          <w:sz w:val="22"/>
          <w:szCs w:val="22"/>
        </w:rPr>
        <w:t>Population</w:t>
      </w:r>
      <w:bookmarkEnd w:id="7"/>
    </w:p>
    <w:p w14:paraId="3C492647" w14:textId="4883AEAE" w:rsidR="3CB40B42" w:rsidRDefault="3CB40B42" w:rsidP="5EA60E63">
      <w:pPr>
        <w:spacing w:line="360" w:lineRule="auto"/>
        <w:rPr>
          <w:rFonts w:ascii="Arial" w:eastAsia="Arial" w:hAnsi="Arial" w:cs="Arial"/>
        </w:rPr>
      </w:pPr>
      <w:r w:rsidRPr="5EA60E63">
        <w:rPr>
          <w:rFonts w:ascii="Arial" w:eastAsia="Arial" w:hAnsi="Arial" w:cs="Arial"/>
        </w:rPr>
        <w:t xml:space="preserve">This survey was only conducted </w:t>
      </w:r>
      <w:proofErr w:type="gramStart"/>
      <w:r w:rsidRPr="5EA60E63">
        <w:rPr>
          <w:rFonts w:ascii="Arial" w:eastAsia="Arial" w:hAnsi="Arial" w:cs="Arial"/>
        </w:rPr>
        <w:t xml:space="preserve">among  </w:t>
      </w:r>
      <w:proofErr w:type="spellStart"/>
      <w:r w:rsidRPr="5EA60E63">
        <w:rPr>
          <w:rFonts w:ascii="Arial" w:eastAsia="Arial" w:hAnsi="Arial" w:cs="Arial"/>
        </w:rPr>
        <w:t>Uwtsd</w:t>
      </w:r>
      <w:proofErr w:type="spellEnd"/>
      <w:proofErr w:type="gramEnd"/>
      <w:r w:rsidRPr="5EA60E63">
        <w:rPr>
          <w:rFonts w:ascii="Arial" w:eastAsia="Arial" w:hAnsi="Arial" w:cs="Arial"/>
        </w:rPr>
        <w:t xml:space="preserve"> students.</w:t>
      </w:r>
    </w:p>
    <w:p w14:paraId="78642C83" w14:textId="5DF55BB8" w:rsidR="6C17ADB3" w:rsidRDefault="5805ED3B" w:rsidP="5EA60E63">
      <w:pPr>
        <w:pStyle w:val="Heading1"/>
        <w:spacing w:line="360" w:lineRule="auto"/>
        <w:rPr>
          <w:rFonts w:ascii="Arial" w:eastAsia="Arial" w:hAnsi="Arial" w:cs="Arial"/>
          <w:sz w:val="22"/>
          <w:szCs w:val="22"/>
        </w:rPr>
      </w:pPr>
      <w:bookmarkStart w:id="8" w:name="_Toc71093303"/>
      <w:r w:rsidRPr="5EA60E63">
        <w:rPr>
          <w:rFonts w:ascii="Arial" w:eastAsia="Arial" w:hAnsi="Arial" w:cs="Arial"/>
          <w:sz w:val="22"/>
          <w:szCs w:val="22"/>
        </w:rPr>
        <w:lastRenderedPageBreak/>
        <w:t xml:space="preserve">3.2 </w:t>
      </w:r>
      <w:r w:rsidR="6C17ADB3" w:rsidRPr="5EA60E63">
        <w:rPr>
          <w:rFonts w:ascii="Arial" w:eastAsia="Arial" w:hAnsi="Arial" w:cs="Arial"/>
          <w:sz w:val="22"/>
          <w:szCs w:val="22"/>
        </w:rPr>
        <w:t>Sample size.</w:t>
      </w:r>
      <w:bookmarkEnd w:id="8"/>
      <w:r w:rsidR="6C17ADB3" w:rsidRPr="5EA60E63">
        <w:rPr>
          <w:rFonts w:ascii="Arial" w:eastAsia="Arial" w:hAnsi="Arial" w:cs="Arial"/>
          <w:sz w:val="22"/>
          <w:szCs w:val="22"/>
        </w:rPr>
        <w:t xml:space="preserve"> </w:t>
      </w:r>
    </w:p>
    <w:p w14:paraId="3E82B2E0" w14:textId="496BA498" w:rsidR="1E456CD5" w:rsidRDefault="6C17ADB3" w:rsidP="5EA60E63">
      <w:pPr>
        <w:spacing w:line="360" w:lineRule="auto"/>
        <w:rPr>
          <w:rFonts w:ascii="Arial" w:eastAsia="Arial" w:hAnsi="Arial" w:cs="Arial"/>
        </w:rPr>
      </w:pPr>
      <w:r w:rsidRPr="5EA60E63">
        <w:rPr>
          <w:rFonts w:ascii="Arial" w:eastAsia="Arial" w:hAnsi="Arial" w:cs="Arial"/>
        </w:rPr>
        <w:t xml:space="preserve">This study is aimed at students at the </w:t>
      </w:r>
      <w:proofErr w:type="spellStart"/>
      <w:r w:rsidRPr="5EA60E63">
        <w:rPr>
          <w:rFonts w:ascii="Arial" w:eastAsia="Arial" w:hAnsi="Arial" w:cs="Arial"/>
        </w:rPr>
        <w:t>uwtsd</w:t>
      </w:r>
      <w:proofErr w:type="spellEnd"/>
      <w:r w:rsidRPr="5EA60E63">
        <w:rPr>
          <w:rFonts w:ascii="Arial" w:eastAsia="Arial" w:hAnsi="Arial" w:cs="Arial"/>
        </w:rPr>
        <w:t xml:space="preserve"> London campus. A total of 15 students responded to the questionnaire about the effect of Moodle, a virtual learning environment, on students.</w:t>
      </w:r>
    </w:p>
    <w:p w14:paraId="218032B8" w14:textId="4312C804" w:rsidR="04CC1D25" w:rsidRDefault="667DB622" w:rsidP="5EA60E63">
      <w:pPr>
        <w:pStyle w:val="Heading1"/>
        <w:spacing w:line="360" w:lineRule="auto"/>
        <w:rPr>
          <w:rFonts w:ascii="Arial" w:eastAsia="Arial" w:hAnsi="Arial" w:cs="Arial"/>
          <w:sz w:val="22"/>
          <w:szCs w:val="22"/>
        </w:rPr>
      </w:pPr>
      <w:bookmarkStart w:id="9" w:name="_Toc71093304"/>
      <w:r w:rsidRPr="5EA60E63">
        <w:rPr>
          <w:rFonts w:ascii="Arial" w:eastAsia="Arial" w:hAnsi="Arial" w:cs="Arial"/>
          <w:sz w:val="22"/>
          <w:szCs w:val="22"/>
        </w:rPr>
        <w:t>3.3</w:t>
      </w:r>
      <w:r w:rsidR="04CC1D25" w:rsidRPr="5EA60E63">
        <w:rPr>
          <w:rFonts w:ascii="Arial" w:eastAsia="Arial" w:hAnsi="Arial" w:cs="Arial"/>
          <w:sz w:val="22"/>
          <w:szCs w:val="22"/>
        </w:rPr>
        <w:t xml:space="preserve"> </w:t>
      </w:r>
      <w:r w:rsidR="73D33ACA" w:rsidRPr="5EA60E63">
        <w:rPr>
          <w:rFonts w:ascii="Arial" w:eastAsia="Arial" w:hAnsi="Arial" w:cs="Arial"/>
          <w:sz w:val="22"/>
          <w:szCs w:val="22"/>
        </w:rPr>
        <w:t>Ethics in data collection</w:t>
      </w:r>
      <w:bookmarkEnd w:id="9"/>
    </w:p>
    <w:p w14:paraId="7E8683E7" w14:textId="637DFF0C" w:rsidR="00994C26" w:rsidRDefault="04CC1D25" w:rsidP="5EA60E63">
      <w:pPr>
        <w:spacing w:line="360" w:lineRule="auto"/>
        <w:rPr>
          <w:rFonts w:ascii="Arial" w:eastAsia="Arial" w:hAnsi="Arial" w:cs="Arial"/>
        </w:rPr>
      </w:pPr>
      <w:r w:rsidRPr="5EA60E63">
        <w:rPr>
          <w:rFonts w:ascii="Arial" w:eastAsia="Arial" w:hAnsi="Arial" w:cs="Arial"/>
        </w:rPr>
        <w:t xml:space="preserve"> </w:t>
      </w:r>
      <w:r w:rsidR="0A4AE36B" w:rsidRPr="5EA60E63">
        <w:rPr>
          <w:rFonts w:ascii="Arial" w:eastAsia="Arial" w:hAnsi="Arial" w:cs="Arial"/>
        </w:rPr>
        <w:t xml:space="preserve">The collection of data and the study strategy should adhere to the highest ethical standards </w:t>
      </w:r>
      <w:proofErr w:type="gramStart"/>
      <w:r w:rsidR="0A4AE36B" w:rsidRPr="5EA60E63">
        <w:rPr>
          <w:rFonts w:ascii="Arial" w:eastAsia="Arial" w:hAnsi="Arial" w:cs="Arial"/>
        </w:rPr>
        <w:t>in order to</w:t>
      </w:r>
      <w:proofErr w:type="gramEnd"/>
      <w:r w:rsidR="0A4AE36B" w:rsidRPr="5EA60E63">
        <w:rPr>
          <w:rFonts w:ascii="Arial" w:eastAsia="Arial" w:hAnsi="Arial" w:cs="Arial"/>
        </w:rPr>
        <w:t xml:space="preserve"> protect individual's privacy. The reason why this is crucial to remember is that I would be using information and data collected based on their opinions and responses to the questionnaire </w:t>
      </w:r>
      <w:r w:rsidR="119F1E5B" w:rsidRPr="5EA60E63">
        <w:rPr>
          <w:rFonts w:ascii="Arial" w:eastAsia="Arial" w:hAnsi="Arial" w:cs="Arial"/>
        </w:rPr>
        <w:t>made.</w:t>
      </w:r>
    </w:p>
    <w:p w14:paraId="7B663C3E" w14:textId="3998829B" w:rsidR="679B6319" w:rsidRDefault="679B6319" w:rsidP="5EA60E63">
      <w:pPr>
        <w:pStyle w:val="Heading1"/>
        <w:spacing w:line="360" w:lineRule="auto"/>
        <w:rPr>
          <w:rFonts w:ascii="Arial" w:eastAsia="Arial" w:hAnsi="Arial" w:cs="Arial"/>
          <w:sz w:val="22"/>
          <w:szCs w:val="22"/>
        </w:rPr>
      </w:pPr>
    </w:p>
    <w:p w14:paraId="0C6E6313" w14:textId="3D669EFD" w:rsidR="679B6319" w:rsidRDefault="679B6319" w:rsidP="679B6319">
      <w:pPr>
        <w:pStyle w:val="Heading1"/>
        <w:spacing w:line="360" w:lineRule="auto"/>
      </w:pPr>
    </w:p>
    <w:p w14:paraId="618B1322" w14:textId="6C3007DA" w:rsidR="5EA60E63" w:rsidRDefault="5EA60E63" w:rsidP="5EA60E63"/>
    <w:p w14:paraId="5B997979" w14:textId="0FD95F13" w:rsidR="00994C26" w:rsidRDefault="4C1FAD2C" w:rsidP="5EA60E63">
      <w:pPr>
        <w:pStyle w:val="Heading1"/>
        <w:spacing w:line="360" w:lineRule="auto"/>
        <w:rPr>
          <w:rFonts w:ascii="Arial" w:eastAsia="Arial" w:hAnsi="Arial" w:cs="Arial"/>
          <w:sz w:val="22"/>
          <w:szCs w:val="22"/>
          <w:u w:val="single"/>
        </w:rPr>
      </w:pPr>
      <w:bookmarkStart w:id="10" w:name="_Toc71093305"/>
      <w:r w:rsidRPr="5EA60E63">
        <w:rPr>
          <w:rFonts w:ascii="Arial" w:eastAsia="Arial" w:hAnsi="Arial" w:cs="Arial"/>
          <w:sz w:val="22"/>
          <w:szCs w:val="22"/>
        </w:rPr>
        <w:t>4</w:t>
      </w:r>
      <w:r w:rsidR="141249BE" w:rsidRPr="5EA60E63">
        <w:rPr>
          <w:rFonts w:ascii="Arial" w:eastAsia="Arial" w:hAnsi="Arial" w:cs="Arial"/>
          <w:sz w:val="22"/>
          <w:szCs w:val="22"/>
        </w:rPr>
        <w:t>Findings and analysts</w:t>
      </w:r>
      <w:bookmarkEnd w:id="10"/>
    </w:p>
    <w:p w14:paraId="08BF0D2C" w14:textId="6DD4C3E4" w:rsidR="00994C26" w:rsidRDefault="157A8B0F" w:rsidP="5EA60E63">
      <w:pPr>
        <w:pStyle w:val="Heading1"/>
        <w:spacing w:line="360" w:lineRule="auto"/>
        <w:rPr>
          <w:rFonts w:ascii="Arial" w:eastAsia="Arial" w:hAnsi="Arial" w:cs="Arial"/>
          <w:sz w:val="22"/>
          <w:szCs w:val="22"/>
          <w:u w:val="single"/>
        </w:rPr>
      </w:pPr>
      <w:bookmarkStart w:id="11" w:name="_Toc71093306"/>
      <w:r w:rsidRPr="5EA60E63">
        <w:rPr>
          <w:rFonts w:ascii="Arial" w:eastAsia="Arial" w:hAnsi="Arial" w:cs="Arial"/>
          <w:sz w:val="22"/>
          <w:szCs w:val="22"/>
        </w:rPr>
        <w:t xml:space="preserve">4.1 </w:t>
      </w:r>
      <w:r w:rsidR="7F4C7BCC" w:rsidRPr="5EA60E63">
        <w:rPr>
          <w:rFonts w:ascii="Arial" w:eastAsia="Arial" w:hAnsi="Arial" w:cs="Arial"/>
          <w:sz w:val="22"/>
          <w:szCs w:val="22"/>
        </w:rPr>
        <w:t>primary data Analysis</w:t>
      </w:r>
      <w:bookmarkEnd w:id="11"/>
      <w:r w:rsidR="7F4C7BCC" w:rsidRPr="5EA60E63">
        <w:rPr>
          <w:rFonts w:ascii="Arial" w:eastAsia="Arial" w:hAnsi="Arial" w:cs="Arial"/>
          <w:sz w:val="22"/>
          <w:szCs w:val="22"/>
        </w:rPr>
        <w:t xml:space="preserve"> </w:t>
      </w:r>
    </w:p>
    <w:p w14:paraId="0435929D" w14:textId="2B992632" w:rsidR="5EA60E63" w:rsidRDefault="5EA60E63" w:rsidP="5EA60E63">
      <w:pPr>
        <w:spacing w:line="360" w:lineRule="auto"/>
      </w:pPr>
    </w:p>
    <w:p w14:paraId="16F59A07" w14:textId="414A3D1C" w:rsidR="00994C26" w:rsidRDefault="02DDC94A" w:rsidP="5EA60E63">
      <w:pPr>
        <w:spacing w:line="360" w:lineRule="auto"/>
        <w:rPr>
          <w:rFonts w:ascii="Arial" w:eastAsia="Arial" w:hAnsi="Arial" w:cs="Arial"/>
        </w:rPr>
      </w:pPr>
      <w:r w:rsidRPr="5EA60E63">
        <w:rPr>
          <w:rFonts w:ascii="Arial" w:eastAsia="Arial" w:hAnsi="Arial" w:cs="Arial"/>
        </w:rPr>
        <w:t>Finding the</w:t>
      </w:r>
      <w:r w:rsidR="16FA7EB4" w:rsidRPr="5EA60E63">
        <w:rPr>
          <w:rFonts w:ascii="Arial" w:eastAsia="Arial" w:hAnsi="Arial" w:cs="Arial"/>
        </w:rPr>
        <w:t xml:space="preserve"> primary data used in this report I will be analysing in detail </w:t>
      </w:r>
      <w:r w:rsidR="63E10D0D" w:rsidRPr="5EA60E63">
        <w:rPr>
          <w:rFonts w:ascii="Arial" w:eastAsia="Arial" w:hAnsi="Arial" w:cs="Arial"/>
        </w:rPr>
        <w:t>all the</w:t>
      </w:r>
      <w:r w:rsidR="16FA7EB4" w:rsidRPr="5EA60E63">
        <w:rPr>
          <w:rFonts w:ascii="Arial" w:eastAsia="Arial" w:hAnsi="Arial" w:cs="Arial"/>
        </w:rPr>
        <w:t xml:space="preserve"> questions from </w:t>
      </w:r>
      <w:r w:rsidR="2AE4E7E1" w:rsidRPr="5EA60E63">
        <w:rPr>
          <w:rFonts w:ascii="Arial" w:eastAsia="Arial" w:hAnsi="Arial" w:cs="Arial"/>
        </w:rPr>
        <w:t>the</w:t>
      </w:r>
      <w:r w:rsidR="16FA7EB4" w:rsidRPr="5EA60E63">
        <w:rPr>
          <w:rFonts w:ascii="Arial" w:eastAsia="Arial" w:hAnsi="Arial" w:cs="Arial"/>
        </w:rPr>
        <w:t xml:space="preserve"> </w:t>
      </w:r>
      <w:r w:rsidR="048E9A75" w:rsidRPr="5EA60E63">
        <w:rPr>
          <w:rFonts w:ascii="Arial" w:eastAsia="Arial" w:hAnsi="Arial" w:cs="Arial"/>
        </w:rPr>
        <w:t xml:space="preserve">questionnaire. Findings include </w:t>
      </w:r>
      <w:r w:rsidR="16FA7EB4" w:rsidRPr="5EA60E63">
        <w:rPr>
          <w:rFonts w:ascii="Arial" w:eastAsia="Arial" w:hAnsi="Arial" w:cs="Arial"/>
        </w:rPr>
        <w:t xml:space="preserve">pie and column </w:t>
      </w:r>
      <w:r w:rsidR="25E0A229" w:rsidRPr="5EA60E63">
        <w:rPr>
          <w:rFonts w:ascii="Arial" w:eastAsia="Arial" w:hAnsi="Arial" w:cs="Arial"/>
        </w:rPr>
        <w:t>charts.</w:t>
      </w:r>
      <w:r w:rsidR="16FA7EB4" w:rsidRPr="5EA60E63">
        <w:rPr>
          <w:rFonts w:ascii="Arial" w:eastAsia="Arial" w:hAnsi="Arial" w:cs="Arial"/>
        </w:rPr>
        <w:t xml:space="preserve"> </w:t>
      </w:r>
    </w:p>
    <w:p w14:paraId="07563513" w14:textId="12F0C055" w:rsidR="3664459F" w:rsidRDefault="3664459F" w:rsidP="5EA60E63">
      <w:pPr>
        <w:spacing w:line="360" w:lineRule="auto"/>
        <w:rPr>
          <w:rFonts w:ascii="Arial" w:eastAsia="Arial" w:hAnsi="Arial" w:cs="Arial"/>
        </w:rPr>
      </w:pPr>
    </w:p>
    <w:p w14:paraId="5B2479F4" w14:textId="7A7886FE" w:rsidR="3664459F" w:rsidRDefault="3664459F" w:rsidP="5EA60E63">
      <w:pPr>
        <w:spacing w:line="360" w:lineRule="auto"/>
        <w:rPr>
          <w:rFonts w:ascii="Arial" w:eastAsia="Arial" w:hAnsi="Arial" w:cs="Arial"/>
        </w:rPr>
      </w:pPr>
    </w:p>
    <w:p w14:paraId="2069A4B6" w14:textId="23F57DEC" w:rsidR="0A018EE4" w:rsidRDefault="0A018EE4" w:rsidP="3664459F">
      <w:pPr>
        <w:spacing w:line="360" w:lineRule="auto"/>
        <w:jc w:val="center"/>
      </w:pPr>
      <w:r>
        <w:rPr>
          <w:noProof/>
        </w:rPr>
        <w:lastRenderedPageBreak/>
        <w:drawing>
          <wp:inline distT="0" distB="0" distL="0" distR="0" wp14:anchorId="67C5AD62" wp14:editId="57759DCE">
            <wp:extent cx="4572000" cy="2752725"/>
            <wp:effectExtent l="876300" t="114300" r="95250" b="161925"/>
            <wp:docPr id="1578032276" name="Picture 157803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a:stretch>
                      <a:fillRect/>
                    </a:stretch>
                  </pic:blipFill>
                  <pic:spPr>
                    <a:xfrm>
                      <a:off x="0" y="0"/>
                      <a:ext cx="4572000" cy="275272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3664459F" w14:paraId="43EB1C37" w14:textId="77777777" w:rsidTr="1E456CD5">
        <w:trPr>
          <w:trHeight w:val="360"/>
        </w:trPr>
        <w:tc>
          <w:tcPr>
            <w:tcW w:w="1803" w:type="dxa"/>
            <w:shd w:val="clear" w:color="auto" w:fill="D9E2F3" w:themeFill="accent1" w:themeFillTint="33"/>
          </w:tcPr>
          <w:p w14:paraId="5DCA2036" w14:textId="70B94D57" w:rsidR="4705B369" w:rsidRDefault="4705B369" w:rsidP="3664459F">
            <w:pPr>
              <w:jc w:val="center"/>
            </w:pPr>
            <w:r>
              <w:t xml:space="preserve">Good </w:t>
            </w:r>
          </w:p>
        </w:tc>
        <w:tc>
          <w:tcPr>
            <w:tcW w:w="1803" w:type="dxa"/>
            <w:shd w:val="clear" w:color="auto" w:fill="D9E2F3" w:themeFill="accent1" w:themeFillTint="33"/>
          </w:tcPr>
          <w:p w14:paraId="1AE0B065" w14:textId="578881AA" w:rsidR="4705B369" w:rsidRDefault="4705B369" w:rsidP="3664459F">
            <w:pPr>
              <w:jc w:val="center"/>
            </w:pPr>
            <w:r>
              <w:t>Average</w:t>
            </w:r>
          </w:p>
        </w:tc>
        <w:tc>
          <w:tcPr>
            <w:tcW w:w="1803" w:type="dxa"/>
            <w:shd w:val="clear" w:color="auto" w:fill="D9E2F3" w:themeFill="accent1" w:themeFillTint="33"/>
          </w:tcPr>
          <w:p w14:paraId="65EFF074" w14:textId="4A21A295" w:rsidR="4705B369" w:rsidRDefault="4705B369" w:rsidP="3664459F">
            <w:pPr>
              <w:jc w:val="center"/>
            </w:pPr>
            <w:r>
              <w:t>poor</w:t>
            </w:r>
          </w:p>
        </w:tc>
        <w:tc>
          <w:tcPr>
            <w:tcW w:w="1803" w:type="dxa"/>
            <w:shd w:val="clear" w:color="auto" w:fill="D9E2F3" w:themeFill="accent1" w:themeFillTint="33"/>
          </w:tcPr>
          <w:p w14:paraId="7248AA59" w14:textId="50E15916" w:rsidR="4705B369" w:rsidRDefault="4705B369" w:rsidP="3664459F">
            <w:pPr>
              <w:jc w:val="center"/>
            </w:pPr>
            <w:r>
              <w:t>Below average</w:t>
            </w:r>
          </w:p>
        </w:tc>
        <w:tc>
          <w:tcPr>
            <w:tcW w:w="1803" w:type="dxa"/>
            <w:shd w:val="clear" w:color="auto" w:fill="D9E2F3" w:themeFill="accent1" w:themeFillTint="33"/>
          </w:tcPr>
          <w:p w14:paraId="3D52A793" w14:textId="183EB823" w:rsidR="4705B369" w:rsidRDefault="4705B369" w:rsidP="3664459F">
            <w:pPr>
              <w:jc w:val="center"/>
            </w:pPr>
            <w:r>
              <w:t>Excellent</w:t>
            </w:r>
          </w:p>
        </w:tc>
      </w:tr>
      <w:tr w:rsidR="3664459F" w14:paraId="32E8299E" w14:textId="77777777" w:rsidTr="1E456CD5">
        <w:tc>
          <w:tcPr>
            <w:tcW w:w="1803" w:type="dxa"/>
          </w:tcPr>
          <w:p w14:paraId="12897E31" w14:textId="399D3C5C" w:rsidR="4705B369" w:rsidRDefault="4705B369" w:rsidP="3664459F">
            <w:pPr>
              <w:jc w:val="center"/>
            </w:pPr>
            <w:r>
              <w:t>10</w:t>
            </w:r>
          </w:p>
        </w:tc>
        <w:tc>
          <w:tcPr>
            <w:tcW w:w="1803" w:type="dxa"/>
          </w:tcPr>
          <w:p w14:paraId="39A88DA6" w14:textId="3C36055E" w:rsidR="4705B369" w:rsidRDefault="3884A7E2" w:rsidP="3664459F">
            <w:pPr>
              <w:jc w:val="center"/>
            </w:pPr>
            <w:r>
              <w:t>3</w:t>
            </w:r>
          </w:p>
        </w:tc>
        <w:tc>
          <w:tcPr>
            <w:tcW w:w="1803" w:type="dxa"/>
          </w:tcPr>
          <w:p w14:paraId="652B69D3" w14:textId="223C64A1" w:rsidR="4705B369" w:rsidRDefault="3884A7E2" w:rsidP="3664459F">
            <w:pPr>
              <w:jc w:val="center"/>
            </w:pPr>
            <w:r>
              <w:t>2</w:t>
            </w:r>
          </w:p>
        </w:tc>
        <w:tc>
          <w:tcPr>
            <w:tcW w:w="1803" w:type="dxa"/>
          </w:tcPr>
          <w:p w14:paraId="440C285A" w14:textId="1F8A2AAB" w:rsidR="4705B369" w:rsidRDefault="4705B369" w:rsidP="3664459F">
            <w:pPr>
              <w:jc w:val="center"/>
            </w:pPr>
            <w:r>
              <w:t>0</w:t>
            </w:r>
          </w:p>
        </w:tc>
        <w:tc>
          <w:tcPr>
            <w:tcW w:w="1803" w:type="dxa"/>
          </w:tcPr>
          <w:p w14:paraId="37069EC4" w14:textId="599AEC1C" w:rsidR="4705B369" w:rsidRDefault="4705B369" w:rsidP="3664459F">
            <w:pPr>
              <w:jc w:val="center"/>
            </w:pPr>
            <w:r>
              <w:t>0</w:t>
            </w:r>
          </w:p>
        </w:tc>
      </w:tr>
    </w:tbl>
    <w:p w14:paraId="7C4B4AD9" w14:textId="58D7BD74" w:rsidR="3664459F" w:rsidRDefault="3664459F" w:rsidP="3664459F">
      <w:pPr>
        <w:jc w:val="center"/>
      </w:pPr>
    </w:p>
    <w:p w14:paraId="0B09E116" w14:textId="4AC1EC98" w:rsidR="185F2712" w:rsidRDefault="185F2712" w:rsidP="1E456CD5">
      <w:pPr>
        <w:spacing w:line="360" w:lineRule="auto"/>
        <w:rPr>
          <w:rFonts w:ascii="Arial" w:eastAsia="Arial" w:hAnsi="Arial" w:cs="Arial"/>
        </w:rPr>
      </w:pPr>
      <w:r w:rsidRPr="6F6863E3">
        <w:rPr>
          <w:rFonts w:ascii="Arial" w:eastAsia="Arial" w:hAnsi="Arial" w:cs="Arial"/>
        </w:rPr>
        <w:t>Question number 1 Analysis.</w:t>
      </w:r>
      <w:r w:rsidR="40B32EC8" w:rsidRPr="6F6863E3">
        <w:rPr>
          <w:rFonts w:ascii="Arial" w:eastAsia="Arial" w:hAnsi="Arial" w:cs="Arial"/>
        </w:rPr>
        <w:t xml:space="preserve"> </w:t>
      </w:r>
      <w:r w:rsidR="1ACC4176" w:rsidRPr="6F6863E3">
        <w:rPr>
          <w:rFonts w:ascii="Arial" w:eastAsia="Arial" w:hAnsi="Arial" w:cs="Arial"/>
        </w:rPr>
        <w:t xml:space="preserve">On the first graph, we can see that </w:t>
      </w:r>
      <w:proofErr w:type="gramStart"/>
      <w:r w:rsidR="1ACC4176" w:rsidRPr="6F6863E3">
        <w:rPr>
          <w:rFonts w:ascii="Arial" w:eastAsia="Arial" w:hAnsi="Arial" w:cs="Arial"/>
        </w:rPr>
        <w:t>the majority of</w:t>
      </w:r>
      <w:proofErr w:type="gramEnd"/>
      <w:r w:rsidR="1ACC4176" w:rsidRPr="6F6863E3">
        <w:rPr>
          <w:rFonts w:ascii="Arial" w:eastAsia="Arial" w:hAnsi="Arial" w:cs="Arial"/>
        </w:rPr>
        <w:t xml:space="preserve"> students enjoy using the virtual learning environment, </w:t>
      </w:r>
      <w:r w:rsidR="7B2AC8E1" w:rsidRPr="6F6863E3">
        <w:rPr>
          <w:rFonts w:ascii="Arial" w:eastAsia="Arial" w:hAnsi="Arial" w:cs="Arial"/>
        </w:rPr>
        <w:t>even though</w:t>
      </w:r>
      <w:r w:rsidR="1ACC4176" w:rsidRPr="6F6863E3">
        <w:rPr>
          <w:rFonts w:ascii="Arial" w:eastAsia="Arial" w:hAnsi="Arial" w:cs="Arial"/>
        </w:rPr>
        <w:t xml:space="preserve"> 3 out of 15 students gave average responses and two gave bad responses.</w:t>
      </w:r>
      <w:r w:rsidR="0667AEB5" w:rsidRPr="6F6863E3">
        <w:rPr>
          <w:rFonts w:ascii="Arial" w:eastAsia="Arial" w:hAnsi="Arial" w:cs="Arial"/>
        </w:rPr>
        <w:t xml:space="preserve"> </w:t>
      </w:r>
      <w:r w:rsidR="28680E88" w:rsidRPr="6F6863E3">
        <w:rPr>
          <w:rFonts w:ascii="Arial" w:eastAsia="Arial" w:hAnsi="Arial" w:cs="Arial"/>
        </w:rPr>
        <w:t>Most</w:t>
      </w:r>
      <w:r w:rsidR="0667AEB5" w:rsidRPr="6F6863E3">
        <w:rPr>
          <w:rFonts w:ascii="Arial" w:eastAsia="Arial" w:hAnsi="Arial" w:cs="Arial"/>
        </w:rPr>
        <w:t xml:space="preserve"> students like this method, but there are a few who </w:t>
      </w:r>
      <w:r w:rsidR="748DC94F" w:rsidRPr="6F6863E3">
        <w:rPr>
          <w:rFonts w:ascii="Arial" w:eastAsia="Arial" w:hAnsi="Arial" w:cs="Arial"/>
        </w:rPr>
        <w:t>do not</w:t>
      </w:r>
      <w:r w:rsidR="0667AEB5" w:rsidRPr="6F6863E3">
        <w:rPr>
          <w:rFonts w:ascii="Arial" w:eastAsia="Arial" w:hAnsi="Arial" w:cs="Arial"/>
        </w:rPr>
        <w:t>. There are improvements that can be made to improve their experience.</w:t>
      </w:r>
    </w:p>
    <w:p w14:paraId="099EDC9B" w14:textId="700EF237" w:rsidR="3664459F" w:rsidRDefault="3664459F" w:rsidP="5EA60E63">
      <w:pPr>
        <w:spacing w:line="360" w:lineRule="auto"/>
        <w:rPr>
          <w:rFonts w:ascii="Arial" w:eastAsia="Arial" w:hAnsi="Arial" w:cs="Arial"/>
        </w:rPr>
      </w:pPr>
    </w:p>
    <w:p w14:paraId="7E2A4789" w14:textId="73BA14C4" w:rsidR="3664459F" w:rsidRDefault="48080A47" w:rsidP="3664459F">
      <w:pPr>
        <w:spacing w:line="360" w:lineRule="auto"/>
      </w:pPr>
      <w:r>
        <w:t xml:space="preserve"> </w:t>
      </w:r>
    </w:p>
    <w:p w14:paraId="35BDDD44" w14:textId="1B7CCE88" w:rsidR="3664459F" w:rsidRDefault="3664459F" w:rsidP="3664459F">
      <w:pPr>
        <w:spacing w:line="360" w:lineRule="auto"/>
      </w:pPr>
    </w:p>
    <w:p w14:paraId="419B901E" w14:textId="6412CBA1" w:rsidR="3664459F" w:rsidRDefault="3664459F" w:rsidP="3664459F">
      <w:pPr>
        <w:spacing w:line="360" w:lineRule="auto"/>
      </w:pPr>
    </w:p>
    <w:p w14:paraId="16A1F923" w14:textId="476AFA5A" w:rsidR="679B6319" w:rsidRDefault="679B6319" w:rsidP="679B6319">
      <w:pPr>
        <w:spacing w:line="360" w:lineRule="auto"/>
      </w:pPr>
    </w:p>
    <w:p w14:paraId="7D2F52BC" w14:textId="7B5A48F8" w:rsidR="679B6319" w:rsidRDefault="679B6319" w:rsidP="679B6319">
      <w:pPr>
        <w:spacing w:line="360" w:lineRule="auto"/>
      </w:pPr>
    </w:p>
    <w:p w14:paraId="050AD0F4" w14:textId="15A6FEDE" w:rsidR="679B6319" w:rsidRDefault="679B6319" w:rsidP="679B6319">
      <w:pPr>
        <w:spacing w:line="360" w:lineRule="auto"/>
      </w:pPr>
    </w:p>
    <w:p w14:paraId="11BC0FA6" w14:textId="556059D3" w:rsidR="3664459F" w:rsidRDefault="6B1F83CB" w:rsidP="1E456CD5">
      <w:pPr>
        <w:spacing w:line="360" w:lineRule="auto"/>
        <w:jc w:val="center"/>
      </w:pPr>
      <w:r>
        <w:rPr>
          <w:noProof/>
        </w:rPr>
        <w:lastRenderedPageBreak/>
        <w:drawing>
          <wp:inline distT="0" distB="0" distL="0" distR="0" wp14:anchorId="57ADD4BF" wp14:editId="4A83EFA9">
            <wp:extent cx="4572000" cy="2752725"/>
            <wp:effectExtent l="0" t="0" r="0" b="0"/>
            <wp:docPr id="544132464" name="Picture 54413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32464"/>
                    <pic:cNvPicPr/>
                  </pic:nvPicPr>
                  <pic:blipFill>
                    <a:blip r:embed="rId9">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tbl>
      <w:tblPr>
        <w:tblStyle w:val="TableGrid"/>
        <w:tblW w:w="0" w:type="auto"/>
        <w:jc w:val="center"/>
        <w:tblLook w:val="06A0" w:firstRow="1" w:lastRow="0" w:firstColumn="1" w:lastColumn="0" w:noHBand="1" w:noVBand="1"/>
      </w:tblPr>
      <w:tblGrid>
        <w:gridCol w:w="3005"/>
        <w:gridCol w:w="3005"/>
      </w:tblGrid>
      <w:tr w:rsidR="1E456CD5" w14:paraId="4A111D0E" w14:textId="77777777" w:rsidTr="1E456CD5">
        <w:trPr>
          <w:trHeight w:val="405"/>
          <w:jc w:val="center"/>
        </w:trPr>
        <w:tc>
          <w:tcPr>
            <w:tcW w:w="3005" w:type="dxa"/>
          </w:tcPr>
          <w:p w14:paraId="01DEB15B" w14:textId="12D2C9D8" w:rsidR="1E456CD5" w:rsidRDefault="1E456CD5" w:rsidP="1E456CD5">
            <w:pPr>
              <w:jc w:val="center"/>
            </w:pPr>
            <w:r>
              <w:t>NO</w:t>
            </w:r>
          </w:p>
        </w:tc>
        <w:tc>
          <w:tcPr>
            <w:tcW w:w="3005" w:type="dxa"/>
          </w:tcPr>
          <w:p w14:paraId="0677A1D3" w14:textId="4CAE7BAA" w:rsidR="1E456CD5" w:rsidRDefault="1E456CD5" w:rsidP="1E456CD5">
            <w:pPr>
              <w:jc w:val="center"/>
            </w:pPr>
            <w:r>
              <w:t>YES</w:t>
            </w:r>
          </w:p>
        </w:tc>
      </w:tr>
      <w:tr w:rsidR="1E456CD5" w14:paraId="403BBEEE" w14:textId="77777777" w:rsidTr="1E456CD5">
        <w:trPr>
          <w:jc w:val="center"/>
        </w:trPr>
        <w:tc>
          <w:tcPr>
            <w:tcW w:w="3005" w:type="dxa"/>
          </w:tcPr>
          <w:p w14:paraId="6FCFB955" w14:textId="221112AA" w:rsidR="1E456CD5" w:rsidRDefault="1E456CD5" w:rsidP="1E456CD5">
            <w:pPr>
              <w:jc w:val="center"/>
            </w:pPr>
            <w:r>
              <w:t>3</w:t>
            </w:r>
          </w:p>
        </w:tc>
        <w:tc>
          <w:tcPr>
            <w:tcW w:w="3005" w:type="dxa"/>
          </w:tcPr>
          <w:p w14:paraId="3BEAD482" w14:textId="3D635F68" w:rsidR="1E456CD5" w:rsidRDefault="1E456CD5" w:rsidP="1E456CD5">
            <w:pPr>
              <w:jc w:val="center"/>
            </w:pPr>
            <w:r>
              <w:t>12</w:t>
            </w:r>
          </w:p>
        </w:tc>
      </w:tr>
    </w:tbl>
    <w:p w14:paraId="3430F3C1" w14:textId="72329BCD" w:rsidR="3664459F" w:rsidRDefault="3664459F" w:rsidP="1E456CD5">
      <w:pPr>
        <w:spacing w:line="360" w:lineRule="auto"/>
        <w:jc w:val="center"/>
      </w:pPr>
    </w:p>
    <w:p w14:paraId="1C4345DC" w14:textId="3E58311B" w:rsidR="1A773E16" w:rsidRDefault="1A773E16" w:rsidP="1E456CD5">
      <w:pPr>
        <w:spacing w:line="360" w:lineRule="auto"/>
        <w:rPr>
          <w:rFonts w:ascii="Arial" w:eastAsia="Arial" w:hAnsi="Arial" w:cs="Arial"/>
        </w:rPr>
      </w:pPr>
      <w:r w:rsidRPr="6F6863E3">
        <w:rPr>
          <w:rFonts w:ascii="Arial" w:eastAsia="Arial" w:hAnsi="Arial" w:cs="Arial"/>
        </w:rPr>
        <w:t>According to the results of the 2nd question, we can see that 80 percent of students reacted positively and enjoy virtual learning, while 20 percent d</w:t>
      </w:r>
      <w:r w:rsidR="189DEE8A" w:rsidRPr="6F6863E3">
        <w:rPr>
          <w:rFonts w:ascii="Arial" w:eastAsia="Arial" w:hAnsi="Arial" w:cs="Arial"/>
        </w:rPr>
        <w:t>id</w:t>
      </w:r>
      <w:r w:rsidRPr="6F6863E3">
        <w:rPr>
          <w:rFonts w:ascii="Arial" w:eastAsia="Arial" w:hAnsi="Arial" w:cs="Arial"/>
        </w:rPr>
        <w:t xml:space="preserve"> not.</w:t>
      </w:r>
    </w:p>
    <w:p w14:paraId="07F5E57D" w14:textId="7285FA0B" w:rsidR="4ADFA7EE" w:rsidRDefault="4ADFA7EE" w:rsidP="1E456CD5">
      <w:pPr>
        <w:spacing w:line="360" w:lineRule="auto"/>
        <w:rPr>
          <w:rFonts w:ascii="Arial" w:eastAsia="Arial" w:hAnsi="Arial" w:cs="Arial"/>
        </w:rPr>
      </w:pPr>
    </w:p>
    <w:p w14:paraId="2EEDAEE3" w14:textId="575341D8" w:rsidR="3664459F" w:rsidRDefault="3664459F" w:rsidP="3664459F">
      <w:pPr>
        <w:spacing w:line="360" w:lineRule="auto"/>
      </w:pPr>
    </w:p>
    <w:p w14:paraId="6BD5051F" w14:textId="2212E7DE" w:rsidR="3664459F" w:rsidRDefault="3664459F" w:rsidP="3664459F">
      <w:pPr>
        <w:spacing w:line="360" w:lineRule="auto"/>
        <w:jc w:val="center"/>
      </w:pPr>
    </w:p>
    <w:p w14:paraId="06BCA5A8" w14:textId="0A3B3987" w:rsidR="3664459F" w:rsidRDefault="3664459F" w:rsidP="3664459F">
      <w:pPr>
        <w:spacing w:line="360" w:lineRule="auto"/>
        <w:jc w:val="center"/>
      </w:pPr>
    </w:p>
    <w:p w14:paraId="44E79D14" w14:textId="250674C0" w:rsidR="3664459F" w:rsidRDefault="3664459F" w:rsidP="3664459F">
      <w:pPr>
        <w:spacing w:line="360" w:lineRule="auto"/>
        <w:jc w:val="center"/>
      </w:pPr>
    </w:p>
    <w:p w14:paraId="134C979B" w14:textId="67624881" w:rsidR="3664459F" w:rsidRDefault="3664459F" w:rsidP="3664459F">
      <w:pPr>
        <w:spacing w:line="360" w:lineRule="auto"/>
        <w:jc w:val="center"/>
      </w:pPr>
    </w:p>
    <w:p w14:paraId="30C40D86" w14:textId="1A568988" w:rsidR="3664459F" w:rsidRDefault="3664459F" w:rsidP="3664459F">
      <w:pPr>
        <w:spacing w:line="360" w:lineRule="auto"/>
        <w:jc w:val="center"/>
      </w:pPr>
    </w:p>
    <w:p w14:paraId="1CE16627" w14:textId="2AA158E8" w:rsidR="3664459F" w:rsidRDefault="3664459F" w:rsidP="679B6319">
      <w:pPr>
        <w:spacing w:line="360" w:lineRule="auto"/>
        <w:jc w:val="center"/>
      </w:pPr>
    </w:p>
    <w:p w14:paraId="56E08DC3" w14:textId="6B3C1F82" w:rsidR="679B6319" w:rsidRDefault="679B6319" w:rsidP="679B6319">
      <w:pPr>
        <w:spacing w:line="360" w:lineRule="auto"/>
        <w:jc w:val="center"/>
      </w:pPr>
    </w:p>
    <w:p w14:paraId="60393207" w14:textId="1C5EAA9B" w:rsidR="679B6319" w:rsidRDefault="679B6319" w:rsidP="679B6319">
      <w:pPr>
        <w:spacing w:line="360" w:lineRule="auto"/>
        <w:jc w:val="center"/>
      </w:pPr>
    </w:p>
    <w:p w14:paraId="7E8455C8" w14:textId="0A626349" w:rsidR="679B6319" w:rsidRDefault="679B6319" w:rsidP="679B6319">
      <w:pPr>
        <w:spacing w:line="360" w:lineRule="auto"/>
        <w:jc w:val="center"/>
      </w:pPr>
    </w:p>
    <w:p w14:paraId="5C070646" w14:textId="64A28107" w:rsidR="679B6319" w:rsidRDefault="679B6319" w:rsidP="679B6319">
      <w:pPr>
        <w:spacing w:line="360" w:lineRule="auto"/>
        <w:jc w:val="center"/>
      </w:pPr>
    </w:p>
    <w:p w14:paraId="53447E1C" w14:textId="29512EE7" w:rsidR="679B6319" w:rsidRDefault="679B6319" w:rsidP="679B6319">
      <w:pPr>
        <w:spacing w:line="360" w:lineRule="auto"/>
        <w:jc w:val="center"/>
      </w:pPr>
    </w:p>
    <w:p w14:paraId="6629F77A" w14:textId="08845E93" w:rsidR="679B6319" w:rsidRDefault="679B6319" w:rsidP="679B6319">
      <w:pPr>
        <w:spacing w:line="360" w:lineRule="auto"/>
        <w:jc w:val="center"/>
      </w:pPr>
    </w:p>
    <w:p w14:paraId="0B00CD33" w14:textId="5557DF1A" w:rsidR="3664459F" w:rsidRDefault="3664459F" w:rsidP="3664459F">
      <w:pPr>
        <w:spacing w:line="360" w:lineRule="auto"/>
        <w:jc w:val="center"/>
      </w:pPr>
    </w:p>
    <w:p w14:paraId="4A7DDFEC" w14:textId="03E0CD89" w:rsidR="76DF3A69" w:rsidRDefault="428A5A58" w:rsidP="3664459F">
      <w:pPr>
        <w:spacing w:line="360" w:lineRule="auto"/>
        <w:jc w:val="center"/>
      </w:pPr>
      <w:r>
        <w:rPr>
          <w:noProof/>
        </w:rPr>
        <w:drawing>
          <wp:inline distT="0" distB="0" distL="0" distR="0" wp14:anchorId="76B6E372" wp14:editId="58E1EE02">
            <wp:extent cx="4572000" cy="2752725"/>
            <wp:effectExtent l="0" t="0" r="0" b="0"/>
            <wp:docPr id="1583610896" name="Picture 158361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610896"/>
                    <pic:cNvPicPr/>
                  </pic:nvPicPr>
                  <pic:blipFill>
                    <a:blip r:embed="rId10">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4E080588" w14:textId="6ACCEBBD" w:rsidR="3664459F" w:rsidRDefault="3664459F" w:rsidP="3664459F">
      <w:pPr>
        <w:spacing w:line="360" w:lineRule="auto"/>
        <w:jc w:val="center"/>
      </w:pPr>
    </w:p>
    <w:tbl>
      <w:tblPr>
        <w:tblStyle w:val="TableGrid"/>
        <w:tblW w:w="0" w:type="auto"/>
        <w:jc w:val="right"/>
        <w:tblLayout w:type="fixed"/>
        <w:tblLook w:val="06A0" w:firstRow="1" w:lastRow="0" w:firstColumn="1" w:lastColumn="0" w:noHBand="1" w:noVBand="1"/>
      </w:tblPr>
      <w:tblGrid>
        <w:gridCol w:w="902"/>
        <w:gridCol w:w="902"/>
        <w:gridCol w:w="902"/>
        <w:gridCol w:w="902"/>
        <w:gridCol w:w="902"/>
        <w:gridCol w:w="900"/>
        <w:gridCol w:w="946"/>
        <w:gridCol w:w="858"/>
        <w:gridCol w:w="902"/>
        <w:gridCol w:w="902"/>
      </w:tblGrid>
      <w:tr w:rsidR="3664459F" w14:paraId="68058A85" w14:textId="77777777" w:rsidTr="3664459F">
        <w:trPr>
          <w:jc w:val="right"/>
        </w:trPr>
        <w:tc>
          <w:tcPr>
            <w:tcW w:w="902" w:type="dxa"/>
            <w:shd w:val="clear" w:color="auto" w:fill="4472C4" w:themeFill="accent1"/>
          </w:tcPr>
          <w:p w14:paraId="72403377" w14:textId="172B948D" w:rsidR="76DF3A69" w:rsidRDefault="76DF3A69" w:rsidP="3664459F">
            <w:pPr>
              <w:jc w:val="center"/>
            </w:pPr>
            <w:r>
              <w:t>1</w:t>
            </w:r>
          </w:p>
        </w:tc>
        <w:tc>
          <w:tcPr>
            <w:tcW w:w="902" w:type="dxa"/>
            <w:shd w:val="clear" w:color="auto" w:fill="4472C4" w:themeFill="accent1"/>
          </w:tcPr>
          <w:p w14:paraId="2EBDD066" w14:textId="60B4A97D" w:rsidR="76DF3A69" w:rsidRDefault="76DF3A69" w:rsidP="3664459F">
            <w:pPr>
              <w:jc w:val="center"/>
            </w:pPr>
            <w:r>
              <w:t>2</w:t>
            </w:r>
          </w:p>
        </w:tc>
        <w:tc>
          <w:tcPr>
            <w:tcW w:w="902" w:type="dxa"/>
            <w:shd w:val="clear" w:color="auto" w:fill="4472C4" w:themeFill="accent1"/>
          </w:tcPr>
          <w:p w14:paraId="4B2F7E5D" w14:textId="7F158376" w:rsidR="76DF3A69" w:rsidRDefault="76DF3A69" w:rsidP="3664459F">
            <w:pPr>
              <w:jc w:val="center"/>
            </w:pPr>
            <w:r>
              <w:t>3</w:t>
            </w:r>
          </w:p>
        </w:tc>
        <w:tc>
          <w:tcPr>
            <w:tcW w:w="902" w:type="dxa"/>
            <w:shd w:val="clear" w:color="auto" w:fill="4472C4" w:themeFill="accent1"/>
          </w:tcPr>
          <w:p w14:paraId="429C7A27" w14:textId="2DBC7B79" w:rsidR="76DF3A69" w:rsidRDefault="76DF3A69" w:rsidP="3664459F">
            <w:pPr>
              <w:jc w:val="center"/>
            </w:pPr>
            <w:r>
              <w:t>4</w:t>
            </w:r>
          </w:p>
        </w:tc>
        <w:tc>
          <w:tcPr>
            <w:tcW w:w="902" w:type="dxa"/>
            <w:shd w:val="clear" w:color="auto" w:fill="4472C4" w:themeFill="accent1"/>
          </w:tcPr>
          <w:p w14:paraId="0D17100A" w14:textId="751020BB" w:rsidR="76DF3A69" w:rsidRDefault="76DF3A69" w:rsidP="3664459F">
            <w:pPr>
              <w:jc w:val="center"/>
            </w:pPr>
            <w:r>
              <w:t>5</w:t>
            </w:r>
          </w:p>
        </w:tc>
        <w:tc>
          <w:tcPr>
            <w:tcW w:w="900" w:type="dxa"/>
            <w:shd w:val="clear" w:color="auto" w:fill="4472C4" w:themeFill="accent1"/>
          </w:tcPr>
          <w:p w14:paraId="4B4FCD09" w14:textId="54F5C22F" w:rsidR="76DF3A69" w:rsidRDefault="76DF3A69" w:rsidP="3664459F">
            <w:pPr>
              <w:jc w:val="center"/>
            </w:pPr>
            <w:r>
              <w:t>6</w:t>
            </w:r>
          </w:p>
        </w:tc>
        <w:tc>
          <w:tcPr>
            <w:tcW w:w="946" w:type="dxa"/>
            <w:shd w:val="clear" w:color="auto" w:fill="4472C4" w:themeFill="accent1"/>
          </w:tcPr>
          <w:p w14:paraId="69E1385F" w14:textId="29FCD1F3" w:rsidR="76DF3A69" w:rsidRDefault="76DF3A69" w:rsidP="3664459F">
            <w:pPr>
              <w:jc w:val="center"/>
            </w:pPr>
            <w:r>
              <w:t>7</w:t>
            </w:r>
          </w:p>
        </w:tc>
        <w:tc>
          <w:tcPr>
            <w:tcW w:w="858" w:type="dxa"/>
            <w:shd w:val="clear" w:color="auto" w:fill="4472C4" w:themeFill="accent1"/>
          </w:tcPr>
          <w:p w14:paraId="1497036D" w14:textId="5B9DB246" w:rsidR="76DF3A69" w:rsidRDefault="76DF3A69" w:rsidP="3664459F">
            <w:pPr>
              <w:jc w:val="center"/>
            </w:pPr>
            <w:r>
              <w:t>8</w:t>
            </w:r>
          </w:p>
        </w:tc>
        <w:tc>
          <w:tcPr>
            <w:tcW w:w="902" w:type="dxa"/>
            <w:shd w:val="clear" w:color="auto" w:fill="4472C4" w:themeFill="accent1"/>
          </w:tcPr>
          <w:p w14:paraId="2284A7C0" w14:textId="5BD342A0" w:rsidR="76DF3A69" w:rsidRDefault="76DF3A69" w:rsidP="3664459F">
            <w:pPr>
              <w:jc w:val="center"/>
            </w:pPr>
            <w:r>
              <w:t>9</w:t>
            </w:r>
          </w:p>
        </w:tc>
        <w:tc>
          <w:tcPr>
            <w:tcW w:w="902" w:type="dxa"/>
            <w:shd w:val="clear" w:color="auto" w:fill="4472C4" w:themeFill="accent1"/>
          </w:tcPr>
          <w:p w14:paraId="5B301ADA" w14:textId="0F7CD0B3" w:rsidR="76DF3A69" w:rsidRDefault="76DF3A69" w:rsidP="3664459F">
            <w:pPr>
              <w:jc w:val="center"/>
            </w:pPr>
            <w:r>
              <w:t>10</w:t>
            </w:r>
          </w:p>
        </w:tc>
      </w:tr>
      <w:tr w:rsidR="3664459F" w14:paraId="21A7FB0C" w14:textId="77777777" w:rsidTr="3664459F">
        <w:trPr>
          <w:jc w:val="right"/>
        </w:trPr>
        <w:tc>
          <w:tcPr>
            <w:tcW w:w="902" w:type="dxa"/>
          </w:tcPr>
          <w:p w14:paraId="386A8F84" w14:textId="01585C15" w:rsidR="76DF3A69" w:rsidRDefault="76DF3A69" w:rsidP="3664459F">
            <w:pPr>
              <w:jc w:val="center"/>
            </w:pPr>
            <w:r>
              <w:t>1</w:t>
            </w:r>
          </w:p>
        </w:tc>
        <w:tc>
          <w:tcPr>
            <w:tcW w:w="902" w:type="dxa"/>
          </w:tcPr>
          <w:p w14:paraId="21574084" w14:textId="103368CF" w:rsidR="42514C63" w:rsidRDefault="42514C63" w:rsidP="3664459F">
            <w:pPr>
              <w:jc w:val="center"/>
            </w:pPr>
            <w:r>
              <w:t>0</w:t>
            </w:r>
          </w:p>
        </w:tc>
        <w:tc>
          <w:tcPr>
            <w:tcW w:w="902" w:type="dxa"/>
          </w:tcPr>
          <w:p w14:paraId="51914591" w14:textId="30DB7688" w:rsidR="76DF3A69" w:rsidRDefault="76DF3A69" w:rsidP="3664459F">
            <w:pPr>
              <w:jc w:val="center"/>
            </w:pPr>
            <w:r>
              <w:t>1</w:t>
            </w:r>
          </w:p>
        </w:tc>
        <w:tc>
          <w:tcPr>
            <w:tcW w:w="902" w:type="dxa"/>
          </w:tcPr>
          <w:p w14:paraId="60BA6F21" w14:textId="7C1A2534" w:rsidR="3F16E4A4" w:rsidRDefault="3F16E4A4" w:rsidP="3664459F">
            <w:pPr>
              <w:jc w:val="center"/>
            </w:pPr>
            <w:r>
              <w:t>0</w:t>
            </w:r>
          </w:p>
        </w:tc>
        <w:tc>
          <w:tcPr>
            <w:tcW w:w="902" w:type="dxa"/>
          </w:tcPr>
          <w:p w14:paraId="7EAF249F" w14:textId="31257C71" w:rsidR="76DF3A69" w:rsidRDefault="76DF3A69" w:rsidP="3664459F">
            <w:pPr>
              <w:jc w:val="center"/>
            </w:pPr>
            <w:r>
              <w:t>3</w:t>
            </w:r>
          </w:p>
        </w:tc>
        <w:tc>
          <w:tcPr>
            <w:tcW w:w="900" w:type="dxa"/>
          </w:tcPr>
          <w:p w14:paraId="2D54AE67" w14:textId="78C76822" w:rsidR="76DF3A69" w:rsidRDefault="76DF3A69" w:rsidP="3664459F">
            <w:pPr>
              <w:jc w:val="center"/>
            </w:pPr>
            <w:r>
              <w:t>2</w:t>
            </w:r>
          </w:p>
        </w:tc>
        <w:tc>
          <w:tcPr>
            <w:tcW w:w="946" w:type="dxa"/>
          </w:tcPr>
          <w:p w14:paraId="644CC96F" w14:textId="252264EA" w:rsidR="13CBFA91" w:rsidRDefault="13CBFA91" w:rsidP="3664459F">
            <w:pPr>
              <w:jc w:val="center"/>
            </w:pPr>
            <w:r>
              <w:t>0</w:t>
            </w:r>
          </w:p>
        </w:tc>
        <w:tc>
          <w:tcPr>
            <w:tcW w:w="858" w:type="dxa"/>
          </w:tcPr>
          <w:p w14:paraId="5C735D2B" w14:textId="3F28A101" w:rsidR="76DF3A69" w:rsidRDefault="76DF3A69" w:rsidP="3664459F">
            <w:pPr>
              <w:jc w:val="center"/>
            </w:pPr>
            <w:r>
              <w:t>4</w:t>
            </w:r>
          </w:p>
        </w:tc>
        <w:tc>
          <w:tcPr>
            <w:tcW w:w="902" w:type="dxa"/>
          </w:tcPr>
          <w:p w14:paraId="0B15C467" w14:textId="31D8DCA2" w:rsidR="76DF3A69" w:rsidRDefault="76DF3A69" w:rsidP="3664459F">
            <w:pPr>
              <w:jc w:val="center"/>
            </w:pPr>
            <w:r>
              <w:t>4</w:t>
            </w:r>
          </w:p>
        </w:tc>
        <w:tc>
          <w:tcPr>
            <w:tcW w:w="902" w:type="dxa"/>
          </w:tcPr>
          <w:p w14:paraId="02C747AC" w14:textId="59AE6AF2" w:rsidR="05C4BC1D" w:rsidRDefault="05C4BC1D" w:rsidP="3664459F">
            <w:pPr>
              <w:jc w:val="center"/>
            </w:pPr>
            <w:r>
              <w:t>0</w:t>
            </w:r>
          </w:p>
        </w:tc>
      </w:tr>
    </w:tbl>
    <w:p w14:paraId="66CA10C2" w14:textId="4C0640D4" w:rsidR="3664459F" w:rsidRDefault="3664459F" w:rsidP="3664459F">
      <w:pPr>
        <w:spacing w:line="360" w:lineRule="auto"/>
        <w:jc w:val="right"/>
      </w:pPr>
    </w:p>
    <w:p w14:paraId="26318230" w14:textId="5ACA4117" w:rsidR="3664459F" w:rsidRDefault="787C9687" w:rsidP="1E456CD5">
      <w:pPr>
        <w:spacing w:line="360" w:lineRule="auto"/>
        <w:rPr>
          <w:rFonts w:ascii="Arial" w:eastAsia="Arial" w:hAnsi="Arial" w:cs="Arial"/>
        </w:rPr>
      </w:pPr>
      <w:r w:rsidRPr="6F6863E3">
        <w:rPr>
          <w:rFonts w:ascii="Arial" w:eastAsia="Arial" w:hAnsi="Arial" w:cs="Arial"/>
        </w:rPr>
        <w:t xml:space="preserve">The results for the question. </w:t>
      </w:r>
      <w:r w:rsidR="7F836E02" w:rsidRPr="6F6863E3">
        <w:rPr>
          <w:rFonts w:ascii="Arial" w:eastAsia="Arial" w:hAnsi="Arial" w:cs="Arial"/>
        </w:rPr>
        <w:t xml:space="preserve">How </w:t>
      </w:r>
      <w:r w:rsidR="176AD1AA" w:rsidRPr="6F6863E3">
        <w:rPr>
          <w:rFonts w:ascii="Arial" w:eastAsia="Arial" w:hAnsi="Arial" w:cs="Arial"/>
        </w:rPr>
        <w:t>has</w:t>
      </w:r>
      <w:r w:rsidR="46E80008" w:rsidRPr="6F6863E3">
        <w:rPr>
          <w:rFonts w:ascii="Arial" w:eastAsia="Arial" w:hAnsi="Arial" w:cs="Arial"/>
        </w:rPr>
        <w:t xml:space="preserve"> Moodle</w:t>
      </w:r>
      <w:r w:rsidR="7F836E02" w:rsidRPr="6F6863E3">
        <w:rPr>
          <w:rFonts w:ascii="Arial" w:eastAsia="Arial" w:hAnsi="Arial" w:cs="Arial"/>
        </w:rPr>
        <w:t xml:space="preserve"> </w:t>
      </w:r>
      <w:r w:rsidR="16972DA5" w:rsidRPr="6F6863E3">
        <w:rPr>
          <w:rFonts w:ascii="Arial" w:eastAsia="Arial" w:hAnsi="Arial" w:cs="Arial"/>
        </w:rPr>
        <w:t>impacted</w:t>
      </w:r>
      <w:r w:rsidR="7F836E02" w:rsidRPr="6F6863E3">
        <w:rPr>
          <w:rFonts w:ascii="Arial" w:eastAsia="Arial" w:hAnsi="Arial" w:cs="Arial"/>
        </w:rPr>
        <w:t xml:space="preserve"> your virtual </w:t>
      </w:r>
      <w:r w:rsidR="59135EF0" w:rsidRPr="6F6863E3">
        <w:rPr>
          <w:rFonts w:ascii="Arial" w:eastAsia="Arial" w:hAnsi="Arial" w:cs="Arial"/>
        </w:rPr>
        <w:t>study?</w:t>
      </w:r>
      <w:r w:rsidR="5EF5C332" w:rsidRPr="6F6863E3">
        <w:rPr>
          <w:rFonts w:ascii="Arial" w:eastAsia="Arial" w:hAnsi="Arial" w:cs="Arial"/>
        </w:rPr>
        <w:t xml:space="preserve"> </w:t>
      </w:r>
      <w:r w:rsidR="472491B8" w:rsidRPr="6F6863E3">
        <w:rPr>
          <w:rFonts w:ascii="Arial" w:eastAsia="Arial" w:hAnsi="Arial" w:cs="Arial"/>
        </w:rPr>
        <w:t>Ten out</w:t>
      </w:r>
      <w:r w:rsidR="7F836E02" w:rsidRPr="6F6863E3">
        <w:rPr>
          <w:rFonts w:ascii="Arial" w:eastAsia="Arial" w:hAnsi="Arial" w:cs="Arial"/>
        </w:rPr>
        <w:t xml:space="preserve"> of </w:t>
      </w:r>
      <w:r w:rsidR="71BE4C72" w:rsidRPr="6F6863E3">
        <w:rPr>
          <w:rFonts w:ascii="Arial" w:eastAsia="Arial" w:hAnsi="Arial" w:cs="Arial"/>
        </w:rPr>
        <w:t>fifteen responded</w:t>
      </w:r>
      <w:r w:rsidR="7F836E02" w:rsidRPr="6F6863E3">
        <w:rPr>
          <w:rFonts w:ascii="Arial" w:eastAsia="Arial" w:hAnsi="Arial" w:cs="Arial"/>
        </w:rPr>
        <w:t xml:space="preserve"> </w:t>
      </w:r>
      <w:r w:rsidR="73E67D3F" w:rsidRPr="6F6863E3">
        <w:rPr>
          <w:rFonts w:ascii="Arial" w:eastAsia="Arial" w:hAnsi="Arial" w:cs="Arial"/>
        </w:rPr>
        <w:t xml:space="preserve">a </w:t>
      </w:r>
      <w:r w:rsidR="7F836E02" w:rsidRPr="6F6863E3">
        <w:rPr>
          <w:rFonts w:ascii="Arial" w:eastAsia="Arial" w:hAnsi="Arial" w:cs="Arial"/>
        </w:rPr>
        <w:t xml:space="preserve">good </w:t>
      </w:r>
      <w:r w:rsidR="33428AB6" w:rsidRPr="6F6863E3">
        <w:rPr>
          <w:rFonts w:ascii="Arial" w:eastAsia="Arial" w:hAnsi="Arial" w:cs="Arial"/>
        </w:rPr>
        <w:t>impact, three</w:t>
      </w:r>
      <w:r w:rsidR="01D2879F" w:rsidRPr="6F6863E3">
        <w:rPr>
          <w:rFonts w:ascii="Arial" w:eastAsia="Arial" w:hAnsi="Arial" w:cs="Arial"/>
        </w:rPr>
        <w:t xml:space="preserve"> </w:t>
      </w:r>
      <w:r w:rsidR="10716ACB" w:rsidRPr="6F6863E3">
        <w:rPr>
          <w:rFonts w:ascii="Arial" w:eastAsia="Arial" w:hAnsi="Arial" w:cs="Arial"/>
        </w:rPr>
        <w:t>are.</w:t>
      </w:r>
      <w:r w:rsidR="157F1049" w:rsidRPr="6F6863E3">
        <w:rPr>
          <w:rFonts w:ascii="Arial" w:eastAsia="Arial" w:hAnsi="Arial" w:cs="Arial"/>
        </w:rPr>
        <w:t xml:space="preserve"> in-between</w:t>
      </w:r>
      <w:r w:rsidR="01D2879F" w:rsidRPr="6F6863E3">
        <w:rPr>
          <w:rFonts w:ascii="Arial" w:eastAsia="Arial" w:hAnsi="Arial" w:cs="Arial"/>
        </w:rPr>
        <w:t xml:space="preserve"> </w:t>
      </w:r>
      <w:r w:rsidR="10D5656C" w:rsidRPr="6F6863E3">
        <w:rPr>
          <w:rFonts w:ascii="Arial" w:eastAsia="Arial" w:hAnsi="Arial" w:cs="Arial"/>
        </w:rPr>
        <w:t>and two</w:t>
      </w:r>
      <w:r w:rsidR="01D2879F" w:rsidRPr="6F6863E3">
        <w:rPr>
          <w:rFonts w:ascii="Arial" w:eastAsia="Arial" w:hAnsi="Arial" w:cs="Arial"/>
        </w:rPr>
        <w:t xml:space="preserve"> have given a bad </w:t>
      </w:r>
      <w:r w:rsidR="031F4CD0" w:rsidRPr="6F6863E3">
        <w:rPr>
          <w:rFonts w:ascii="Arial" w:eastAsia="Arial" w:hAnsi="Arial" w:cs="Arial"/>
        </w:rPr>
        <w:t>response.</w:t>
      </w:r>
      <w:r w:rsidR="34797F36" w:rsidRPr="6F6863E3">
        <w:rPr>
          <w:rFonts w:ascii="Arial" w:eastAsia="Arial" w:hAnsi="Arial" w:cs="Arial"/>
        </w:rPr>
        <w:t xml:space="preserve"> </w:t>
      </w:r>
      <w:r w:rsidR="6D862BB6" w:rsidRPr="6F6863E3">
        <w:rPr>
          <w:rFonts w:ascii="Arial" w:eastAsia="Arial" w:hAnsi="Arial" w:cs="Arial"/>
        </w:rPr>
        <w:t>Overall,</w:t>
      </w:r>
      <w:r w:rsidR="34797F36" w:rsidRPr="6F6863E3">
        <w:rPr>
          <w:rFonts w:ascii="Arial" w:eastAsia="Arial" w:hAnsi="Arial" w:cs="Arial"/>
        </w:rPr>
        <w:t xml:space="preserve"> the students have found </w:t>
      </w:r>
      <w:r w:rsidR="23A52F08" w:rsidRPr="6F6863E3">
        <w:rPr>
          <w:rFonts w:ascii="Arial" w:eastAsia="Arial" w:hAnsi="Arial" w:cs="Arial"/>
        </w:rPr>
        <w:t>it to be a</w:t>
      </w:r>
      <w:r w:rsidR="678A7898" w:rsidRPr="6F6863E3">
        <w:rPr>
          <w:rFonts w:ascii="Arial" w:eastAsia="Arial" w:hAnsi="Arial" w:cs="Arial"/>
        </w:rPr>
        <w:t xml:space="preserve"> </w:t>
      </w:r>
      <w:r w:rsidR="34797F36" w:rsidRPr="6F6863E3">
        <w:rPr>
          <w:rFonts w:ascii="Arial" w:eastAsia="Arial" w:hAnsi="Arial" w:cs="Arial"/>
        </w:rPr>
        <w:t>positive experience</w:t>
      </w:r>
      <w:r w:rsidR="7CD64033" w:rsidRPr="6F6863E3">
        <w:rPr>
          <w:rFonts w:ascii="Arial" w:eastAsia="Arial" w:hAnsi="Arial" w:cs="Arial"/>
        </w:rPr>
        <w:t>.</w:t>
      </w:r>
    </w:p>
    <w:p w14:paraId="62FA4687" w14:textId="3335F29D" w:rsidR="3664459F" w:rsidRDefault="3664459F" w:rsidP="3664459F">
      <w:pPr>
        <w:spacing w:line="360" w:lineRule="auto"/>
        <w:jc w:val="right"/>
      </w:pPr>
    </w:p>
    <w:p w14:paraId="4C718CAE" w14:textId="7BE4D318" w:rsidR="3664459F" w:rsidRDefault="3664459F" w:rsidP="3664459F">
      <w:pPr>
        <w:spacing w:line="360" w:lineRule="auto"/>
        <w:jc w:val="right"/>
      </w:pPr>
    </w:p>
    <w:p w14:paraId="54E80019" w14:textId="3B425E58" w:rsidR="3664459F" w:rsidRDefault="3664459F" w:rsidP="3664459F">
      <w:pPr>
        <w:spacing w:line="360" w:lineRule="auto"/>
        <w:jc w:val="right"/>
      </w:pPr>
    </w:p>
    <w:p w14:paraId="35E9C667" w14:textId="78309ADA" w:rsidR="3664459F" w:rsidRDefault="3664459F" w:rsidP="3664459F">
      <w:pPr>
        <w:spacing w:line="360" w:lineRule="auto"/>
        <w:jc w:val="right"/>
      </w:pPr>
    </w:p>
    <w:p w14:paraId="6F8F9127" w14:textId="445A31A2" w:rsidR="3664459F" w:rsidRDefault="3664459F" w:rsidP="3664459F">
      <w:pPr>
        <w:spacing w:line="360" w:lineRule="auto"/>
        <w:jc w:val="right"/>
      </w:pPr>
    </w:p>
    <w:p w14:paraId="7BF97EC9" w14:textId="15CD4D4A" w:rsidR="3664459F" w:rsidRDefault="3664459F" w:rsidP="3664459F">
      <w:pPr>
        <w:spacing w:line="360" w:lineRule="auto"/>
        <w:jc w:val="right"/>
      </w:pPr>
    </w:p>
    <w:p w14:paraId="7E92D010" w14:textId="2A39C8A5" w:rsidR="3664459F" w:rsidRDefault="3664459F" w:rsidP="3664459F">
      <w:pPr>
        <w:spacing w:line="360" w:lineRule="auto"/>
        <w:jc w:val="right"/>
      </w:pPr>
    </w:p>
    <w:p w14:paraId="432C5E01" w14:textId="677AF4BF" w:rsidR="3664459F" w:rsidRDefault="3664459F" w:rsidP="3664459F">
      <w:pPr>
        <w:spacing w:line="360" w:lineRule="auto"/>
        <w:jc w:val="right"/>
      </w:pPr>
    </w:p>
    <w:p w14:paraId="43C09E36" w14:textId="549D268E" w:rsidR="5EA60E63" w:rsidRDefault="5EA60E63" w:rsidP="5EA60E63">
      <w:pPr>
        <w:spacing w:line="360" w:lineRule="auto"/>
        <w:jc w:val="right"/>
      </w:pPr>
    </w:p>
    <w:p w14:paraId="7019D171" w14:textId="36860010" w:rsidR="5EA60E63" w:rsidRDefault="5EA60E63" w:rsidP="5EA60E63">
      <w:pPr>
        <w:spacing w:line="360" w:lineRule="auto"/>
        <w:jc w:val="right"/>
        <w:rPr>
          <w:rFonts w:ascii="Arial" w:eastAsia="Arial" w:hAnsi="Arial" w:cs="Arial"/>
        </w:rPr>
      </w:pPr>
    </w:p>
    <w:p w14:paraId="3A5F4994" w14:textId="4182947F" w:rsidR="0422603A" w:rsidRDefault="07CB9CDC" w:rsidP="5EA60E63">
      <w:pPr>
        <w:spacing w:line="360" w:lineRule="auto"/>
        <w:jc w:val="center"/>
        <w:rPr>
          <w:rFonts w:ascii="Arial" w:eastAsia="Arial" w:hAnsi="Arial" w:cs="Arial"/>
        </w:rPr>
      </w:pPr>
      <w:r>
        <w:rPr>
          <w:noProof/>
        </w:rPr>
        <w:drawing>
          <wp:inline distT="0" distB="0" distL="0" distR="0" wp14:anchorId="5FF62D16" wp14:editId="2EB50333">
            <wp:extent cx="4572000" cy="2752725"/>
            <wp:effectExtent l="0" t="0" r="0" b="0"/>
            <wp:docPr id="2099811330" name="Picture 209981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811330"/>
                    <pic:cNvPicPr/>
                  </pic:nvPicPr>
                  <pic:blipFill>
                    <a:blip r:embed="rId11">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tbl>
      <w:tblPr>
        <w:tblStyle w:val="TableGrid"/>
        <w:tblW w:w="0" w:type="auto"/>
        <w:jc w:val="center"/>
        <w:tblLayout w:type="fixed"/>
        <w:tblLook w:val="06A0" w:firstRow="1" w:lastRow="0" w:firstColumn="1" w:lastColumn="0" w:noHBand="1" w:noVBand="1"/>
      </w:tblPr>
      <w:tblGrid>
        <w:gridCol w:w="2670"/>
        <w:gridCol w:w="2370"/>
      </w:tblGrid>
      <w:tr w:rsidR="3664459F" w14:paraId="4FED7151" w14:textId="77777777" w:rsidTr="5EA60E63">
        <w:trPr>
          <w:jc w:val="center"/>
        </w:trPr>
        <w:tc>
          <w:tcPr>
            <w:tcW w:w="2670" w:type="dxa"/>
          </w:tcPr>
          <w:p w14:paraId="619417E0" w14:textId="3E98F202" w:rsidR="344516EC" w:rsidRDefault="585E4DD3" w:rsidP="5EA60E63">
            <w:pPr>
              <w:jc w:val="center"/>
              <w:rPr>
                <w:rFonts w:ascii="Arial" w:eastAsia="Arial" w:hAnsi="Arial" w:cs="Arial"/>
              </w:rPr>
            </w:pPr>
            <w:r w:rsidRPr="5EA60E63">
              <w:rPr>
                <w:rFonts w:ascii="Arial" w:eastAsia="Arial" w:hAnsi="Arial" w:cs="Arial"/>
              </w:rPr>
              <w:t>YES</w:t>
            </w:r>
          </w:p>
        </w:tc>
        <w:tc>
          <w:tcPr>
            <w:tcW w:w="2370" w:type="dxa"/>
          </w:tcPr>
          <w:p w14:paraId="01E21B49" w14:textId="2C3BE19D" w:rsidR="344516EC" w:rsidRDefault="585E4DD3" w:rsidP="5EA60E63">
            <w:pPr>
              <w:jc w:val="center"/>
              <w:rPr>
                <w:rFonts w:ascii="Arial" w:eastAsia="Arial" w:hAnsi="Arial" w:cs="Arial"/>
              </w:rPr>
            </w:pPr>
            <w:r w:rsidRPr="5EA60E63">
              <w:rPr>
                <w:rFonts w:ascii="Arial" w:eastAsia="Arial" w:hAnsi="Arial" w:cs="Arial"/>
              </w:rPr>
              <w:t>NO</w:t>
            </w:r>
          </w:p>
        </w:tc>
      </w:tr>
      <w:tr w:rsidR="3664459F" w14:paraId="5E49D793" w14:textId="77777777" w:rsidTr="5EA60E63">
        <w:trPr>
          <w:jc w:val="center"/>
        </w:trPr>
        <w:tc>
          <w:tcPr>
            <w:tcW w:w="2670" w:type="dxa"/>
          </w:tcPr>
          <w:p w14:paraId="086B32E0" w14:textId="2B84065F" w:rsidR="344516EC" w:rsidRDefault="585E4DD3" w:rsidP="5EA60E63">
            <w:pPr>
              <w:jc w:val="center"/>
              <w:rPr>
                <w:rFonts w:ascii="Arial" w:eastAsia="Arial" w:hAnsi="Arial" w:cs="Arial"/>
              </w:rPr>
            </w:pPr>
            <w:r w:rsidRPr="5EA60E63">
              <w:rPr>
                <w:rFonts w:ascii="Arial" w:eastAsia="Arial" w:hAnsi="Arial" w:cs="Arial"/>
              </w:rPr>
              <w:t>3</w:t>
            </w:r>
          </w:p>
        </w:tc>
        <w:tc>
          <w:tcPr>
            <w:tcW w:w="2370" w:type="dxa"/>
          </w:tcPr>
          <w:p w14:paraId="631E3C06" w14:textId="55F720E4" w:rsidR="344516EC" w:rsidRDefault="585E4DD3" w:rsidP="5EA60E63">
            <w:pPr>
              <w:jc w:val="center"/>
              <w:rPr>
                <w:rFonts w:ascii="Arial" w:eastAsia="Arial" w:hAnsi="Arial" w:cs="Arial"/>
              </w:rPr>
            </w:pPr>
            <w:r w:rsidRPr="5EA60E63">
              <w:rPr>
                <w:rFonts w:ascii="Arial" w:eastAsia="Arial" w:hAnsi="Arial" w:cs="Arial"/>
              </w:rPr>
              <w:t>12</w:t>
            </w:r>
          </w:p>
        </w:tc>
      </w:tr>
    </w:tbl>
    <w:p w14:paraId="2D1DA594" w14:textId="6B318B7E" w:rsidR="3664459F" w:rsidRDefault="632CF2AE" w:rsidP="1E456CD5">
      <w:pPr>
        <w:spacing w:line="360" w:lineRule="auto"/>
        <w:rPr>
          <w:rFonts w:ascii="Arial" w:eastAsia="Arial" w:hAnsi="Arial" w:cs="Arial"/>
        </w:rPr>
      </w:pPr>
      <w:r w:rsidRPr="6F6863E3">
        <w:rPr>
          <w:rFonts w:ascii="Arial" w:eastAsia="Arial" w:hAnsi="Arial" w:cs="Arial"/>
        </w:rPr>
        <w:t>On the 5th chart</w:t>
      </w:r>
      <w:r w:rsidR="18B50BDF" w:rsidRPr="6F6863E3">
        <w:rPr>
          <w:rFonts w:ascii="Arial" w:eastAsia="Arial" w:hAnsi="Arial" w:cs="Arial"/>
        </w:rPr>
        <w:t xml:space="preserve"> </w:t>
      </w:r>
      <w:r w:rsidRPr="6F6863E3">
        <w:rPr>
          <w:rFonts w:ascii="Arial" w:eastAsia="Arial" w:hAnsi="Arial" w:cs="Arial"/>
        </w:rPr>
        <w:t xml:space="preserve">we </w:t>
      </w:r>
      <w:r w:rsidR="043010D6" w:rsidRPr="6F6863E3">
        <w:rPr>
          <w:rFonts w:ascii="Arial" w:eastAsia="Arial" w:hAnsi="Arial" w:cs="Arial"/>
        </w:rPr>
        <w:t>can</w:t>
      </w:r>
      <w:r w:rsidRPr="6F6863E3">
        <w:rPr>
          <w:rFonts w:ascii="Arial" w:eastAsia="Arial" w:hAnsi="Arial" w:cs="Arial"/>
        </w:rPr>
        <w:t xml:space="preserve"> see that most of the students </w:t>
      </w:r>
      <w:r w:rsidR="3DA4483D" w:rsidRPr="6F6863E3">
        <w:rPr>
          <w:rFonts w:ascii="Arial" w:eastAsia="Arial" w:hAnsi="Arial" w:cs="Arial"/>
        </w:rPr>
        <w:t>do not</w:t>
      </w:r>
      <w:r w:rsidRPr="6F6863E3">
        <w:rPr>
          <w:rFonts w:ascii="Arial" w:eastAsia="Arial" w:hAnsi="Arial" w:cs="Arial"/>
        </w:rPr>
        <w:t xml:space="preserve"> face any </w:t>
      </w:r>
      <w:r w:rsidR="2E4D012C" w:rsidRPr="6F6863E3">
        <w:rPr>
          <w:rFonts w:ascii="Arial" w:eastAsia="Arial" w:hAnsi="Arial" w:cs="Arial"/>
        </w:rPr>
        <w:t xml:space="preserve">problem. Although 3 out of 15 have responded </w:t>
      </w:r>
      <w:r w:rsidR="6190117C" w:rsidRPr="6F6863E3">
        <w:rPr>
          <w:rFonts w:ascii="Arial" w:eastAsia="Arial" w:hAnsi="Arial" w:cs="Arial"/>
        </w:rPr>
        <w:t xml:space="preserve">by </w:t>
      </w:r>
      <w:r w:rsidR="4A9108E4" w:rsidRPr="6F6863E3">
        <w:rPr>
          <w:rFonts w:ascii="Arial" w:eastAsia="Arial" w:hAnsi="Arial" w:cs="Arial"/>
        </w:rPr>
        <w:t>saying they</w:t>
      </w:r>
      <w:r w:rsidR="7BE54199" w:rsidRPr="6F6863E3">
        <w:rPr>
          <w:rFonts w:ascii="Arial" w:eastAsia="Arial" w:hAnsi="Arial" w:cs="Arial"/>
        </w:rPr>
        <w:t xml:space="preserve"> face logging</w:t>
      </w:r>
      <w:r w:rsidR="5E02648B" w:rsidRPr="6F6863E3">
        <w:rPr>
          <w:rFonts w:ascii="Arial" w:eastAsia="Arial" w:hAnsi="Arial" w:cs="Arial"/>
        </w:rPr>
        <w:t xml:space="preserve"> </w:t>
      </w:r>
      <w:r w:rsidR="4FE8E4B6" w:rsidRPr="6F6863E3">
        <w:rPr>
          <w:rFonts w:ascii="Arial" w:eastAsia="Arial" w:hAnsi="Arial" w:cs="Arial"/>
        </w:rPr>
        <w:t xml:space="preserve">on </w:t>
      </w:r>
      <w:r w:rsidR="592198F5" w:rsidRPr="6F6863E3">
        <w:rPr>
          <w:rFonts w:ascii="Arial" w:eastAsia="Arial" w:hAnsi="Arial" w:cs="Arial"/>
        </w:rPr>
        <w:t>problems because</w:t>
      </w:r>
      <w:r w:rsidR="4FE8E4B6" w:rsidRPr="6F6863E3">
        <w:rPr>
          <w:rFonts w:ascii="Arial" w:eastAsia="Arial" w:hAnsi="Arial" w:cs="Arial"/>
        </w:rPr>
        <w:t xml:space="preserve"> of</w:t>
      </w:r>
      <w:r w:rsidR="0928676A" w:rsidRPr="6F6863E3">
        <w:rPr>
          <w:rFonts w:ascii="Arial" w:eastAsia="Arial" w:hAnsi="Arial" w:cs="Arial"/>
        </w:rPr>
        <w:t xml:space="preserve"> </w:t>
      </w:r>
      <w:r w:rsidR="37D3F12E" w:rsidRPr="6F6863E3">
        <w:rPr>
          <w:rFonts w:ascii="Arial" w:eastAsia="Arial" w:hAnsi="Arial" w:cs="Arial"/>
        </w:rPr>
        <w:t>Internet</w:t>
      </w:r>
      <w:r w:rsidR="336C2731" w:rsidRPr="6F6863E3">
        <w:rPr>
          <w:rFonts w:ascii="Arial" w:eastAsia="Arial" w:hAnsi="Arial" w:cs="Arial"/>
        </w:rPr>
        <w:t xml:space="preserve"> </w:t>
      </w:r>
      <w:r w:rsidR="776BD12B" w:rsidRPr="6F6863E3">
        <w:rPr>
          <w:rFonts w:ascii="Arial" w:eastAsia="Arial" w:hAnsi="Arial" w:cs="Arial"/>
        </w:rPr>
        <w:t>connection and</w:t>
      </w:r>
      <w:r w:rsidR="37D3F12E" w:rsidRPr="6F6863E3">
        <w:rPr>
          <w:rFonts w:ascii="Arial" w:eastAsia="Arial" w:hAnsi="Arial" w:cs="Arial"/>
        </w:rPr>
        <w:t xml:space="preserve"> technical </w:t>
      </w:r>
      <w:r w:rsidR="5DF601C0" w:rsidRPr="6F6863E3">
        <w:rPr>
          <w:rFonts w:ascii="Arial" w:eastAsia="Arial" w:hAnsi="Arial" w:cs="Arial"/>
        </w:rPr>
        <w:t>issues.</w:t>
      </w:r>
    </w:p>
    <w:p w14:paraId="5F7A75F0" w14:textId="7760AA4C" w:rsidR="3664459F" w:rsidRDefault="3664459F" w:rsidP="1E456CD5">
      <w:pPr>
        <w:spacing w:line="360" w:lineRule="auto"/>
        <w:jc w:val="center"/>
        <w:rPr>
          <w:rFonts w:ascii="Arial" w:eastAsia="Arial" w:hAnsi="Arial" w:cs="Arial"/>
        </w:rPr>
      </w:pPr>
    </w:p>
    <w:p w14:paraId="27B2FB5C" w14:textId="541E6C06" w:rsidR="3664459F" w:rsidRDefault="3664459F" w:rsidP="5EA60E63">
      <w:pPr>
        <w:spacing w:line="360" w:lineRule="auto"/>
        <w:jc w:val="center"/>
        <w:rPr>
          <w:rFonts w:ascii="Arial" w:eastAsia="Arial" w:hAnsi="Arial" w:cs="Arial"/>
        </w:rPr>
      </w:pPr>
    </w:p>
    <w:p w14:paraId="3A7F492C" w14:textId="4FDE6835" w:rsidR="3664459F" w:rsidRDefault="3664459F" w:rsidP="3664459F">
      <w:pPr>
        <w:spacing w:line="360" w:lineRule="auto"/>
        <w:jc w:val="center"/>
      </w:pPr>
    </w:p>
    <w:p w14:paraId="4A27FB96" w14:textId="1602F624" w:rsidR="3664459F" w:rsidRDefault="3664459F" w:rsidP="3664459F">
      <w:pPr>
        <w:spacing w:line="360" w:lineRule="auto"/>
        <w:jc w:val="center"/>
      </w:pPr>
    </w:p>
    <w:p w14:paraId="7FD1EC89" w14:textId="35E6656A" w:rsidR="3664459F" w:rsidRDefault="3664459F" w:rsidP="3664459F">
      <w:pPr>
        <w:spacing w:line="360" w:lineRule="auto"/>
        <w:jc w:val="center"/>
      </w:pPr>
    </w:p>
    <w:p w14:paraId="78CA452D" w14:textId="55E70E95" w:rsidR="1E456CD5" w:rsidRDefault="1E456CD5" w:rsidP="1E456CD5">
      <w:pPr>
        <w:spacing w:line="360" w:lineRule="auto"/>
        <w:jc w:val="center"/>
      </w:pPr>
    </w:p>
    <w:p w14:paraId="0748ADB4" w14:textId="07674B4A" w:rsidR="1E456CD5" w:rsidRDefault="1E456CD5" w:rsidP="1E456CD5">
      <w:pPr>
        <w:spacing w:line="360" w:lineRule="auto"/>
        <w:jc w:val="center"/>
      </w:pPr>
    </w:p>
    <w:p w14:paraId="6F471CAD" w14:textId="57A97676" w:rsidR="1E456CD5" w:rsidRDefault="1E456CD5" w:rsidP="1E456CD5">
      <w:pPr>
        <w:spacing w:line="360" w:lineRule="auto"/>
        <w:jc w:val="center"/>
      </w:pPr>
    </w:p>
    <w:p w14:paraId="555C150D" w14:textId="38E8921B" w:rsidR="1E456CD5" w:rsidRDefault="1E456CD5" w:rsidP="1E456CD5">
      <w:pPr>
        <w:spacing w:line="360" w:lineRule="auto"/>
        <w:jc w:val="center"/>
      </w:pPr>
    </w:p>
    <w:p w14:paraId="635A4D13" w14:textId="3F6A5597" w:rsidR="22C6B8B6" w:rsidRDefault="1E6505E0" w:rsidP="5EA60E63">
      <w:pPr>
        <w:spacing w:line="360" w:lineRule="auto"/>
        <w:jc w:val="center"/>
        <w:rPr>
          <w:rFonts w:ascii="Arial" w:eastAsia="Arial" w:hAnsi="Arial" w:cs="Arial"/>
        </w:rPr>
      </w:pPr>
      <w:r>
        <w:rPr>
          <w:noProof/>
        </w:rPr>
        <w:lastRenderedPageBreak/>
        <w:drawing>
          <wp:inline distT="0" distB="0" distL="0" distR="0" wp14:anchorId="2B27D9C1" wp14:editId="6F6863E3">
            <wp:extent cx="4581524" cy="2752725"/>
            <wp:effectExtent l="0" t="0" r="0" b="0"/>
            <wp:docPr id="1882095904" name="Picture 188209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095904"/>
                    <pic:cNvPicPr/>
                  </pic:nvPicPr>
                  <pic:blipFill>
                    <a:blip r:embed="rId12">
                      <a:extLst>
                        <a:ext uri="{28A0092B-C50C-407E-A947-70E740481C1C}">
                          <a14:useLocalDpi xmlns:a14="http://schemas.microsoft.com/office/drawing/2010/main" val="0"/>
                        </a:ext>
                      </a:extLst>
                    </a:blip>
                    <a:stretch>
                      <a:fillRect/>
                    </a:stretch>
                  </pic:blipFill>
                  <pic:spPr>
                    <a:xfrm>
                      <a:off x="0" y="0"/>
                      <a:ext cx="4581524" cy="2752725"/>
                    </a:xfrm>
                    <a:prstGeom prst="rect">
                      <a:avLst/>
                    </a:prstGeom>
                  </pic:spPr>
                </pic:pic>
              </a:graphicData>
            </a:graphic>
          </wp:inline>
        </w:drawing>
      </w:r>
      <w:r w:rsidRPr="6F6863E3">
        <w:rPr>
          <w:rFonts w:ascii="Arial" w:eastAsia="Arial" w:hAnsi="Arial" w:cs="Arial"/>
        </w:rPr>
        <w:t xml:space="preserve"> </w:t>
      </w:r>
    </w:p>
    <w:tbl>
      <w:tblPr>
        <w:tblStyle w:val="TableGrid"/>
        <w:tblW w:w="0" w:type="auto"/>
        <w:tblLayout w:type="fixed"/>
        <w:tblLook w:val="06A0" w:firstRow="1" w:lastRow="0" w:firstColumn="1" w:lastColumn="0" w:noHBand="1" w:noVBand="1"/>
      </w:tblPr>
      <w:tblGrid>
        <w:gridCol w:w="2409"/>
        <w:gridCol w:w="3303"/>
        <w:gridCol w:w="3303"/>
      </w:tblGrid>
      <w:tr w:rsidR="3664459F" w14:paraId="4579463E" w14:textId="77777777" w:rsidTr="5EA60E63">
        <w:tc>
          <w:tcPr>
            <w:tcW w:w="2409" w:type="dxa"/>
          </w:tcPr>
          <w:p w14:paraId="6047220D" w14:textId="10598E50" w:rsidR="32514B79" w:rsidRDefault="262303F6" w:rsidP="5EA60E63">
            <w:pPr>
              <w:spacing w:line="360" w:lineRule="auto"/>
              <w:jc w:val="center"/>
              <w:rPr>
                <w:rFonts w:ascii="Arial" w:eastAsia="Arial" w:hAnsi="Arial" w:cs="Arial"/>
              </w:rPr>
            </w:pPr>
            <w:r w:rsidRPr="5EA60E63">
              <w:rPr>
                <w:rFonts w:ascii="Arial" w:eastAsia="Arial" w:hAnsi="Arial" w:cs="Arial"/>
              </w:rPr>
              <w:t>CLASSROOM</w:t>
            </w:r>
          </w:p>
        </w:tc>
        <w:tc>
          <w:tcPr>
            <w:tcW w:w="3303" w:type="dxa"/>
          </w:tcPr>
          <w:p w14:paraId="2D8290D0" w14:textId="09DF8B8C" w:rsidR="32514B79" w:rsidRDefault="262303F6" w:rsidP="5EA60E63">
            <w:pPr>
              <w:spacing w:line="360" w:lineRule="auto"/>
              <w:jc w:val="center"/>
              <w:rPr>
                <w:rFonts w:ascii="Arial" w:eastAsia="Arial" w:hAnsi="Arial" w:cs="Arial"/>
              </w:rPr>
            </w:pPr>
            <w:r w:rsidRPr="5EA60E63">
              <w:rPr>
                <w:rFonts w:ascii="Arial" w:eastAsia="Arial" w:hAnsi="Arial" w:cs="Arial"/>
              </w:rPr>
              <w:t>VIRTUAL LEARNING</w:t>
            </w:r>
          </w:p>
        </w:tc>
        <w:tc>
          <w:tcPr>
            <w:tcW w:w="3303" w:type="dxa"/>
          </w:tcPr>
          <w:p w14:paraId="446C79C5" w14:textId="7BFAA894" w:rsidR="32514B79" w:rsidRDefault="262303F6" w:rsidP="5EA60E63">
            <w:pPr>
              <w:spacing w:line="360" w:lineRule="auto"/>
              <w:jc w:val="center"/>
              <w:rPr>
                <w:rFonts w:ascii="Arial" w:eastAsia="Arial" w:hAnsi="Arial" w:cs="Arial"/>
              </w:rPr>
            </w:pPr>
            <w:r w:rsidRPr="5EA60E63">
              <w:rPr>
                <w:rFonts w:ascii="Arial" w:eastAsia="Arial" w:hAnsi="Arial" w:cs="Arial"/>
              </w:rPr>
              <w:t xml:space="preserve">NO </w:t>
            </w:r>
            <w:proofErr w:type="spellStart"/>
            <w:r w:rsidRPr="5EA60E63">
              <w:rPr>
                <w:rFonts w:ascii="Arial" w:eastAsia="Arial" w:hAnsi="Arial" w:cs="Arial"/>
              </w:rPr>
              <w:t>NSWER</w:t>
            </w:r>
            <w:proofErr w:type="spellEnd"/>
            <w:r w:rsidRPr="5EA60E63">
              <w:rPr>
                <w:rFonts w:ascii="Arial" w:eastAsia="Arial" w:hAnsi="Arial" w:cs="Arial"/>
              </w:rPr>
              <w:t xml:space="preserve"> </w:t>
            </w:r>
          </w:p>
        </w:tc>
      </w:tr>
      <w:tr w:rsidR="3664459F" w14:paraId="234FC766" w14:textId="77777777" w:rsidTr="5EA60E63">
        <w:tc>
          <w:tcPr>
            <w:tcW w:w="2409" w:type="dxa"/>
          </w:tcPr>
          <w:p w14:paraId="4A047220" w14:textId="4AD8A452" w:rsidR="32514B79" w:rsidRDefault="262303F6" w:rsidP="5EA60E63">
            <w:pPr>
              <w:spacing w:line="360" w:lineRule="auto"/>
              <w:jc w:val="center"/>
              <w:rPr>
                <w:rFonts w:ascii="Arial" w:eastAsia="Arial" w:hAnsi="Arial" w:cs="Arial"/>
              </w:rPr>
            </w:pPr>
            <w:r w:rsidRPr="5EA60E63">
              <w:rPr>
                <w:rFonts w:ascii="Arial" w:eastAsia="Arial" w:hAnsi="Arial" w:cs="Arial"/>
              </w:rPr>
              <w:t>7</w:t>
            </w:r>
          </w:p>
        </w:tc>
        <w:tc>
          <w:tcPr>
            <w:tcW w:w="3303" w:type="dxa"/>
          </w:tcPr>
          <w:p w14:paraId="22B63FB5" w14:textId="35AACE82" w:rsidR="32514B79" w:rsidRDefault="262303F6" w:rsidP="5EA60E63">
            <w:pPr>
              <w:spacing w:line="360" w:lineRule="auto"/>
              <w:jc w:val="center"/>
              <w:rPr>
                <w:rFonts w:ascii="Arial" w:eastAsia="Arial" w:hAnsi="Arial" w:cs="Arial"/>
              </w:rPr>
            </w:pPr>
            <w:r w:rsidRPr="5EA60E63">
              <w:rPr>
                <w:rFonts w:ascii="Arial" w:eastAsia="Arial" w:hAnsi="Arial" w:cs="Arial"/>
              </w:rPr>
              <w:t>6</w:t>
            </w:r>
          </w:p>
        </w:tc>
        <w:tc>
          <w:tcPr>
            <w:tcW w:w="3303" w:type="dxa"/>
          </w:tcPr>
          <w:p w14:paraId="3FC41648" w14:textId="5CF5BBF6" w:rsidR="10876302" w:rsidRDefault="2DD97DB0" w:rsidP="5EA60E63">
            <w:pPr>
              <w:spacing w:line="360" w:lineRule="auto"/>
              <w:jc w:val="center"/>
              <w:rPr>
                <w:rFonts w:ascii="Arial" w:eastAsia="Arial" w:hAnsi="Arial" w:cs="Arial"/>
              </w:rPr>
            </w:pPr>
            <w:r w:rsidRPr="5EA60E63">
              <w:rPr>
                <w:rFonts w:ascii="Arial" w:eastAsia="Arial" w:hAnsi="Arial" w:cs="Arial"/>
              </w:rPr>
              <w:t>2</w:t>
            </w:r>
          </w:p>
        </w:tc>
      </w:tr>
    </w:tbl>
    <w:p w14:paraId="0FE3D51A" w14:textId="73D4C68C" w:rsidR="16B03C4A" w:rsidRDefault="16B03C4A" w:rsidP="5EA60E63">
      <w:pPr>
        <w:spacing w:line="360" w:lineRule="auto"/>
        <w:rPr>
          <w:rFonts w:ascii="Arial" w:eastAsia="Arial" w:hAnsi="Arial" w:cs="Arial"/>
        </w:rPr>
      </w:pPr>
      <w:r w:rsidRPr="6F6863E3">
        <w:rPr>
          <w:rFonts w:ascii="Arial" w:eastAsia="Arial" w:hAnsi="Arial" w:cs="Arial"/>
        </w:rPr>
        <w:t xml:space="preserve">As you can see from the graph, 47 percent of students prefer classroom work, 40 percent prefer virtual learning, and 13 percent are undecided. There is </w:t>
      </w:r>
      <w:r w:rsidR="1C48898A" w:rsidRPr="6F6863E3">
        <w:rPr>
          <w:rFonts w:ascii="Arial" w:eastAsia="Arial" w:hAnsi="Arial" w:cs="Arial"/>
        </w:rPr>
        <w:t>not a significant difference</w:t>
      </w:r>
      <w:r w:rsidRPr="6F6863E3">
        <w:rPr>
          <w:rFonts w:ascii="Arial" w:eastAsia="Arial" w:hAnsi="Arial" w:cs="Arial"/>
        </w:rPr>
        <w:t xml:space="preserve"> between classroom and virtual learning.</w:t>
      </w:r>
    </w:p>
    <w:p w14:paraId="4B1A0F21" w14:textId="01252B0C" w:rsidR="3664459F" w:rsidRDefault="3664459F" w:rsidP="5EA60E63">
      <w:pPr>
        <w:spacing w:line="360" w:lineRule="auto"/>
        <w:jc w:val="center"/>
        <w:rPr>
          <w:rFonts w:ascii="Arial" w:eastAsia="Arial" w:hAnsi="Arial" w:cs="Arial"/>
        </w:rPr>
      </w:pPr>
    </w:p>
    <w:p w14:paraId="212E4135" w14:textId="69DF485E" w:rsidR="1E456CD5" w:rsidRDefault="1E456CD5" w:rsidP="5EA60E63">
      <w:pPr>
        <w:spacing w:line="360" w:lineRule="auto"/>
        <w:jc w:val="center"/>
        <w:rPr>
          <w:rFonts w:ascii="Arial" w:eastAsia="Arial" w:hAnsi="Arial" w:cs="Arial"/>
        </w:rPr>
      </w:pPr>
    </w:p>
    <w:p w14:paraId="140E77BA" w14:textId="43F60306" w:rsidR="59EDEFF4" w:rsidRDefault="59EDEFF4" w:rsidP="5EA60E63">
      <w:pPr>
        <w:spacing w:line="360" w:lineRule="auto"/>
        <w:rPr>
          <w:rFonts w:ascii="Arial" w:eastAsia="Arial" w:hAnsi="Arial" w:cs="Arial"/>
          <w:color w:val="000000" w:themeColor="text1"/>
        </w:rPr>
      </w:pPr>
      <w:r w:rsidRPr="5EA60E63">
        <w:rPr>
          <w:rFonts w:ascii="Arial" w:eastAsia="Arial" w:hAnsi="Arial" w:cs="Arial"/>
          <w:color w:val="000000" w:themeColor="text1"/>
        </w:rPr>
        <w:t>Question 8: What benefit/ disadvantage did you find in virtual learning experience explain.</w:t>
      </w:r>
    </w:p>
    <w:p w14:paraId="18CA30AF" w14:textId="0A8FAC09" w:rsidR="33CCC6F5" w:rsidRDefault="33CCC6F5" w:rsidP="5EA60E63">
      <w:pPr>
        <w:spacing w:line="360" w:lineRule="auto"/>
        <w:rPr>
          <w:rFonts w:ascii="Arial" w:eastAsia="Arial" w:hAnsi="Arial" w:cs="Arial"/>
          <w:color w:val="000000" w:themeColor="text1"/>
        </w:rPr>
      </w:pPr>
      <w:r w:rsidRPr="5EA60E63">
        <w:rPr>
          <w:rFonts w:ascii="Arial" w:eastAsia="Arial" w:hAnsi="Arial" w:cs="Arial"/>
          <w:color w:val="000000" w:themeColor="text1"/>
        </w:rPr>
        <w:t xml:space="preserve"> Benefit of virtual </w:t>
      </w:r>
      <w:r w:rsidR="3DA2AB9C" w:rsidRPr="5EA60E63">
        <w:rPr>
          <w:rFonts w:ascii="Arial" w:eastAsia="Arial" w:hAnsi="Arial" w:cs="Arial"/>
          <w:color w:val="000000" w:themeColor="text1"/>
        </w:rPr>
        <w:t>learning, most</w:t>
      </w:r>
      <w:r w:rsidR="1C3C058F" w:rsidRPr="5EA60E63">
        <w:rPr>
          <w:rFonts w:ascii="Arial" w:eastAsia="Arial" w:hAnsi="Arial" w:cs="Arial"/>
          <w:color w:val="000000" w:themeColor="text1"/>
        </w:rPr>
        <w:t xml:space="preserve"> of the students responded by saying they are saving on travelling expenses and is allowing students to learn on their own time, in their own place, and at their own pace, giving them more flexibility.</w:t>
      </w:r>
    </w:p>
    <w:p w14:paraId="34408E98" w14:textId="7A098BE6" w:rsidR="368A2CF0" w:rsidRDefault="368A2CF0" w:rsidP="5EA60E63">
      <w:pPr>
        <w:spacing w:line="360" w:lineRule="auto"/>
        <w:rPr>
          <w:rFonts w:ascii="Arial" w:eastAsia="Arial" w:hAnsi="Arial" w:cs="Arial"/>
          <w:color w:val="000000" w:themeColor="text1"/>
        </w:rPr>
      </w:pPr>
      <w:r w:rsidRPr="6F6863E3">
        <w:rPr>
          <w:rFonts w:ascii="Arial" w:eastAsia="Arial" w:hAnsi="Arial" w:cs="Arial"/>
          <w:color w:val="000000" w:themeColor="text1"/>
        </w:rPr>
        <w:t>Disadvantage</w:t>
      </w:r>
      <w:r w:rsidR="377D27BC" w:rsidRPr="6F6863E3">
        <w:rPr>
          <w:rFonts w:ascii="Arial" w:eastAsia="Arial" w:hAnsi="Arial" w:cs="Arial"/>
          <w:color w:val="000000" w:themeColor="text1"/>
        </w:rPr>
        <w:t xml:space="preserve">s. </w:t>
      </w:r>
      <w:r w:rsidR="377D27BC" w:rsidRPr="6F6863E3">
        <w:rPr>
          <w:rFonts w:ascii="Arial" w:eastAsia="Arial" w:hAnsi="Arial" w:cs="Arial"/>
          <w:b/>
          <w:bCs/>
          <w:color w:val="000000" w:themeColor="text1"/>
        </w:rPr>
        <w:t>c</w:t>
      </w:r>
      <w:r w:rsidR="377D27BC" w:rsidRPr="6F6863E3">
        <w:rPr>
          <w:rFonts w:ascii="Arial" w:eastAsia="Arial" w:hAnsi="Arial" w:cs="Arial"/>
          <w:color w:val="000000" w:themeColor="text1"/>
        </w:rPr>
        <w:t xml:space="preserve">onnection issues may cause students to </w:t>
      </w:r>
      <w:r w:rsidR="1C4E4F51" w:rsidRPr="6F6863E3">
        <w:rPr>
          <w:rFonts w:ascii="Arial" w:eastAsia="Arial" w:hAnsi="Arial" w:cs="Arial"/>
          <w:color w:val="000000" w:themeColor="text1"/>
        </w:rPr>
        <w:t>miss</w:t>
      </w:r>
      <w:r w:rsidR="377D27BC" w:rsidRPr="6F6863E3">
        <w:rPr>
          <w:rFonts w:ascii="Arial" w:eastAsia="Arial" w:hAnsi="Arial" w:cs="Arial"/>
          <w:color w:val="000000" w:themeColor="text1"/>
        </w:rPr>
        <w:t xml:space="preserve"> crucial information, and a lack of contact can contribute to self-isolation.</w:t>
      </w:r>
    </w:p>
    <w:p w14:paraId="7140D132" w14:textId="22DEB7DA" w:rsidR="1E456CD5" w:rsidRDefault="1E456CD5" w:rsidP="5EA60E63">
      <w:pPr>
        <w:spacing w:line="360" w:lineRule="auto"/>
        <w:rPr>
          <w:rFonts w:ascii="Arial" w:eastAsia="Arial" w:hAnsi="Arial" w:cs="Arial"/>
          <w:color w:val="000000" w:themeColor="text1"/>
        </w:rPr>
      </w:pPr>
    </w:p>
    <w:p w14:paraId="48D4E697" w14:textId="087801BD" w:rsidR="1E456CD5" w:rsidRDefault="1E456CD5" w:rsidP="5EA60E63">
      <w:pPr>
        <w:spacing w:line="360" w:lineRule="auto"/>
        <w:rPr>
          <w:rFonts w:ascii="Arial" w:eastAsia="Arial" w:hAnsi="Arial" w:cs="Arial"/>
          <w:color w:val="000000" w:themeColor="text1"/>
        </w:rPr>
      </w:pPr>
    </w:p>
    <w:p w14:paraId="4F800AC4" w14:textId="022D2D5D" w:rsidR="1E456CD5" w:rsidRDefault="1E456CD5" w:rsidP="5EA60E63">
      <w:pPr>
        <w:spacing w:line="360" w:lineRule="auto"/>
        <w:rPr>
          <w:rFonts w:ascii="Arial" w:eastAsia="Arial" w:hAnsi="Arial" w:cs="Arial"/>
          <w:color w:val="000000" w:themeColor="text1"/>
        </w:rPr>
      </w:pPr>
    </w:p>
    <w:p w14:paraId="2EB63822" w14:textId="7A360873" w:rsidR="1E456CD5" w:rsidRDefault="1E456CD5" w:rsidP="1E456CD5">
      <w:pPr>
        <w:spacing w:after="0"/>
        <w:rPr>
          <w:rFonts w:ascii="Calibri" w:eastAsia="Calibri" w:hAnsi="Calibri" w:cs="Calibri"/>
          <w:color w:val="000000" w:themeColor="text1"/>
        </w:rPr>
      </w:pPr>
    </w:p>
    <w:p w14:paraId="6464E3A9" w14:textId="7F9F3504" w:rsidR="1E456CD5" w:rsidRDefault="1E456CD5" w:rsidP="1E456CD5">
      <w:pPr>
        <w:spacing w:line="360" w:lineRule="auto"/>
        <w:jc w:val="center"/>
      </w:pPr>
    </w:p>
    <w:p w14:paraId="6070EFAB" w14:textId="5DFF0CB8" w:rsidR="3664459F" w:rsidRDefault="3664459F" w:rsidP="3664459F">
      <w:pPr>
        <w:spacing w:line="360" w:lineRule="auto"/>
        <w:jc w:val="center"/>
      </w:pPr>
    </w:p>
    <w:p w14:paraId="641E4928" w14:textId="77977FD7" w:rsidR="3664459F" w:rsidRDefault="3664459F" w:rsidP="3664459F">
      <w:pPr>
        <w:spacing w:line="360" w:lineRule="auto"/>
        <w:jc w:val="center"/>
      </w:pPr>
    </w:p>
    <w:p w14:paraId="70603FAC" w14:textId="3A20BE11" w:rsidR="3664459F" w:rsidRDefault="3664459F" w:rsidP="3664459F">
      <w:pPr>
        <w:spacing w:line="360" w:lineRule="auto"/>
        <w:jc w:val="center"/>
      </w:pPr>
    </w:p>
    <w:p w14:paraId="092A1772" w14:textId="14FA1A2E" w:rsidR="3664459F" w:rsidRDefault="3664459F" w:rsidP="399DDE9F">
      <w:pPr>
        <w:pStyle w:val="Heading1"/>
      </w:pPr>
    </w:p>
    <w:p w14:paraId="2727813E" w14:textId="1DF2884C" w:rsidR="3664459F" w:rsidRDefault="30D402FC" w:rsidP="5EA60E63">
      <w:pPr>
        <w:pStyle w:val="Heading1"/>
        <w:spacing w:line="360" w:lineRule="auto"/>
        <w:rPr>
          <w:rFonts w:ascii="Arial" w:eastAsia="Arial" w:hAnsi="Arial" w:cs="Arial"/>
          <w:sz w:val="22"/>
          <w:szCs w:val="22"/>
        </w:rPr>
      </w:pPr>
      <w:bookmarkStart w:id="12" w:name="_Toc71093307"/>
      <w:r w:rsidRPr="5EA60E63">
        <w:rPr>
          <w:rFonts w:ascii="Arial" w:eastAsia="Arial" w:hAnsi="Arial" w:cs="Arial"/>
          <w:sz w:val="22"/>
          <w:szCs w:val="22"/>
        </w:rPr>
        <w:t>4</w:t>
      </w:r>
      <w:r w:rsidR="0F9826CD" w:rsidRPr="5EA60E63">
        <w:rPr>
          <w:rFonts w:ascii="Arial" w:eastAsia="Arial" w:hAnsi="Arial" w:cs="Arial"/>
          <w:sz w:val="22"/>
          <w:szCs w:val="22"/>
        </w:rPr>
        <w:t xml:space="preserve">.2 </w:t>
      </w:r>
      <w:r w:rsidR="165978C8" w:rsidRPr="5EA60E63">
        <w:rPr>
          <w:rFonts w:ascii="Arial" w:eastAsia="Arial" w:hAnsi="Arial" w:cs="Arial"/>
          <w:sz w:val="22"/>
          <w:szCs w:val="22"/>
        </w:rPr>
        <w:t>Secondary data</w:t>
      </w:r>
      <w:r w:rsidR="58999331" w:rsidRPr="5EA60E63">
        <w:rPr>
          <w:rFonts w:ascii="Arial" w:eastAsia="Arial" w:hAnsi="Arial" w:cs="Arial"/>
          <w:sz w:val="22"/>
          <w:szCs w:val="22"/>
        </w:rPr>
        <w:t xml:space="preserve"> analyst</w:t>
      </w:r>
      <w:bookmarkEnd w:id="12"/>
    </w:p>
    <w:p w14:paraId="72EC0CFC" w14:textId="1F88B87E" w:rsidR="49EBFF12" w:rsidRDefault="49EBFF12" w:rsidP="5EA60E63">
      <w:pPr>
        <w:spacing w:line="360" w:lineRule="auto"/>
        <w:rPr>
          <w:rFonts w:ascii="Arial" w:eastAsia="Arial" w:hAnsi="Arial" w:cs="Arial"/>
          <w:color w:val="333333"/>
        </w:rPr>
      </w:pPr>
      <w:r w:rsidRPr="5EA60E63">
        <w:rPr>
          <w:rFonts w:ascii="Arial" w:eastAsia="Arial" w:hAnsi="Arial" w:cs="Arial"/>
          <w:color w:val="333333"/>
        </w:rPr>
        <w:t xml:space="preserve"> secondary data source, the first source was used.</w:t>
      </w:r>
      <w:r w:rsidR="3CD80460" w:rsidRPr="5EA60E63">
        <w:rPr>
          <w:rFonts w:ascii="Arial" w:eastAsia="Arial" w:hAnsi="Arial" w:cs="Arial"/>
          <w:color w:val="333333"/>
        </w:rPr>
        <w:t xml:space="preserve"> world </w:t>
      </w:r>
      <w:r w:rsidR="0FA63E69" w:rsidRPr="5EA60E63">
        <w:rPr>
          <w:rFonts w:ascii="Arial" w:eastAsia="Arial" w:hAnsi="Arial" w:cs="Arial"/>
          <w:color w:val="333333"/>
        </w:rPr>
        <w:t>economic</w:t>
      </w:r>
      <w:r w:rsidR="3CD80460" w:rsidRPr="5EA60E63">
        <w:rPr>
          <w:rFonts w:ascii="Arial" w:eastAsia="Arial" w:hAnsi="Arial" w:cs="Arial"/>
          <w:color w:val="333333"/>
        </w:rPr>
        <w:t xml:space="preserve"> forum 2020 studies, The COVID-19 pandemic has changed education forever. This is how.</w:t>
      </w:r>
    </w:p>
    <w:p w14:paraId="6F1F7AC4" w14:textId="166DBCB7" w:rsidR="3CD80460" w:rsidRDefault="3CD80460" w:rsidP="5EA60E63">
      <w:pPr>
        <w:spacing w:line="360" w:lineRule="auto"/>
        <w:rPr>
          <w:rFonts w:ascii="Arial" w:eastAsia="Arial" w:hAnsi="Arial" w:cs="Arial"/>
          <w:color w:val="333333"/>
        </w:rPr>
      </w:pPr>
      <w:r w:rsidRPr="6F6863E3">
        <w:rPr>
          <w:rFonts w:ascii="Arial" w:eastAsia="Arial" w:hAnsi="Arial" w:cs="Arial"/>
          <w:color w:val="333333"/>
        </w:rPr>
        <w:t>students who study online retain 25-60% more content than those who learn in a classroom retain just 8-10%.</w:t>
      </w:r>
      <w:r w:rsidR="1CB3BA9F" w:rsidRPr="6F6863E3">
        <w:rPr>
          <w:rFonts w:ascii="Arial" w:eastAsia="Arial" w:hAnsi="Arial" w:cs="Arial"/>
          <w:color w:val="333333"/>
        </w:rPr>
        <w:t xml:space="preserve"> </w:t>
      </w:r>
      <w:r w:rsidRPr="6F6863E3">
        <w:rPr>
          <w:rFonts w:ascii="Arial" w:eastAsia="Arial" w:hAnsi="Arial" w:cs="Arial"/>
          <w:color w:val="333333"/>
        </w:rPr>
        <w:t xml:space="preserve">This is </w:t>
      </w:r>
      <w:r w:rsidR="37884120" w:rsidRPr="6F6863E3">
        <w:rPr>
          <w:rFonts w:ascii="Arial" w:eastAsia="Arial" w:hAnsi="Arial" w:cs="Arial"/>
          <w:color w:val="333333"/>
        </w:rPr>
        <w:t>due</w:t>
      </w:r>
      <w:r w:rsidRPr="6F6863E3">
        <w:rPr>
          <w:rFonts w:ascii="Arial" w:eastAsia="Arial" w:hAnsi="Arial" w:cs="Arial"/>
          <w:color w:val="333333"/>
        </w:rPr>
        <w:t xml:space="preserve"> to students' ability to learn more quickly online; e-learning takes 40-60% less time to learn than traditional learning.</w:t>
      </w:r>
    </w:p>
    <w:p w14:paraId="637DEBCD" w14:textId="2974B6D6" w:rsidR="3CD80460" w:rsidRDefault="3CD80460" w:rsidP="5EA60E63">
      <w:pPr>
        <w:spacing w:line="360" w:lineRule="auto"/>
        <w:rPr>
          <w:rFonts w:ascii="Arial" w:eastAsia="Arial" w:hAnsi="Arial" w:cs="Arial"/>
          <w:color w:val="333333"/>
        </w:rPr>
      </w:pPr>
      <w:r w:rsidRPr="6F6863E3">
        <w:rPr>
          <w:rFonts w:ascii="Arial" w:eastAsia="Arial" w:hAnsi="Arial" w:cs="Arial"/>
          <w:color w:val="333333"/>
        </w:rPr>
        <w:t xml:space="preserve">Children, particularly younger ones, need a structured atmosphere, according to the </w:t>
      </w:r>
      <w:r w:rsidR="04043BCB" w:rsidRPr="6F6863E3">
        <w:rPr>
          <w:rFonts w:ascii="Arial" w:eastAsia="Arial" w:hAnsi="Arial" w:cs="Arial"/>
          <w:color w:val="333333"/>
        </w:rPr>
        <w:t>consensus</w:t>
      </w:r>
      <w:r w:rsidRPr="6F6863E3">
        <w:rPr>
          <w:rFonts w:ascii="Arial" w:eastAsia="Arial" w:hAnsi="Arial" w:cs="Arial"/>
          <w:color w:val="333333"/>
        </w:rPr>
        <w:t>, since they are more easily distracted.</w:t>
      </w:r>
    </w:p>
    <w:p w14:paraId="7D676C64" w14:textId="78D218F7" w:rsidR="3CD80460" w:rsidRDefault="3CD80460" w:rsidP="5EA60E63">
      <w:pPr>
        <w:spacing w:line="360" w:lineRule="auto"/>
        <w:rPr>
          <w:rFonts w:ascii="Arial" w:eastAsia="Arial" w:hAnsi="Arial" w:cs="Arial"/>
          <w:color w:val="333333"/>
        </w:rPr>
      </w:pPr>
      <w:r w:rsidRPr="5EA60E63">
        <w:rPr>
          <w:rFonts w:ascii="Arial" w:eastAsia="Arial" w:hAnsi="Arial" w:cs="Arial"/>
          <w:color w:val="333333"/>
        </w:rPr>
        <w:t xml:space="preserve">According to </w:t>
      </w:r>
      <w:proofErr w:type="spellStart"/>
      <w:r w:rsidRPr="5EA60E63">
        <w:rPr>
          <w:rFonts w:ascii="Arial" w:eastAsia="Arial" w:hAnsi="Arial" w:cs="Arial"/>
          <w:color w:val="333333"/>
        </w:rPr>
        <w:t>BYJU's</w:t>
      </w:r>
      <w:proofErr w:type="spellEnd"/>
      <w:r w:rsidRPr="5EA60E63">
        <w:rPr>
          <w:rFonts w:ascii="Arial" w:eastAsia="Arial" w:hAnsi="Arial" w:cs="Arial"/>
          <w:color w:val="333333"/>
        </w:rPr>
        <w:t xml:space="preserve"> Mrinal Mohit, since studies have shown that children use their senses extensively to learn, making learning enjoyable and successful </w:t>
      </w:r>
      <w:proofErr w:type="gramStart"/>
      <w:r w:rsidRPr="5EA60E63">
        <w:rPr>
          <w:rFonts w:ascii="Arial" w:eastAsia="Arial" w:hAnsi="Arial" w:cs="Arial"/>
          <w:color w:val="333333"/>
        </w:rPr>
        <w:t>through the use of</w:t>
      </w:r>
      <w:proofErr w:type="gramEnd"/>
      <w:r w:rsidRPr="5EA60E63">
        <w:rPr>
          <w:rFonts w:ascii="Arial" w:eastAsia="Arial" w:hAnsi="Arial" w:cs="Arial"/>
          <w:color w:val="333333"/>
        </w:rPr>
        <w:t xml:space="preserve"> technology is critical.</w:t>
      </w:r>
    </w:p>
    <w:p w14:paraId="0F0F5611" w14:textId="10E6450E" w:rsidR="3CD80460" w:rsidRDefault="3CD80460" w:rsidP="5EA60E63">
      <w:pPr>
        <w:spacing w:line="360" w:lineRule="auto"/>
        <w:rPr>
          <w:rFonts w:ascii="Arial" w:eastAsia="Arial" w:hAnsi="Arial" w:cs="Arial"/>
          <w:color w:val="333333"/>
        </w:rPr>
      </w:pPr>
      <w:r w:rsidRPr="6F6863E3">
        <w:rPr>
          <w:rFonts w:ascii="Arial" w:eastAsia="Arial" w:hAnsi="Arial" w:cs="Arial"/>
          <w:color w:val="333333"/>
        </w:rPr>
        <w:t>Dowson Tong, Tencent's Senior Executive Vice President and President of the Cloud and Smart Industries Group, believes We have observed over time that clever incorporation of games has demonstrated higher engagement and increased motivation towards learning, especially among younger students, causing them to truly fall in love with learning,” he says.</w:t>
      </w:r>
    </w:p>
    <w:p w14:paraId="1B98C490" w14:textId="1797A7FC" w:rsidR="1E456CD5" w:rsidRDefault="1E456CD5" w:rsidP="5EA60E63">
      <w:pPr>
        <w:spacing w:line="360" w:lineRule="auto"/>
        <w:rPr>
          <w:rFonts w:ascii="Arial" w:eastAsia="Arial" w:hAnsi="Arial" w:cs="Arial"/>
        </w:rPr>
      </w:pPr>
    </w:p>
    <w:p w14:paraId="1FF8B727" w14:textId="5309CEBE" w:rsidR="3664459F" w:rsidRDefault="3664459F" w:rsidP="5EA60E63">
      <w:pPr>
        <w:spacing w:line="360" w:lineRule="auto"/>
        <w:jc w:val="center"/>
        <w:rPr>
          <w:rFonts w:ascii="Arial" w:eastAsia="Arial" w:hAnsi="Arial" w:cs="Arial"/>
        </w:rPr>
      </w:pPr>
    </w:p>
    <w:p w14:paraId="6894B3A0" w14:textId="6BC597FF" w:rsidR="11DFCE0D" w:rsidRDefault="11DFCE0D" w:rsidP="5EA60E63">
      <w:pPr>
        <w:spacing w:line="360" w:lineRule="auto"/>
        <w:rPr>
          <w:rFonts w:ascii="Arial" w:eastAsia="Arial" w:hAnsi="Arial" w:cs="Arial"/>
          <w:color w:val="333333"/>
        </w:rPr>
      </w:pPr>
      <w:r w:rsidRPr="6F6863E3">
        <w:rPr>
          <w:rFonts w:ascii="Arial" w:eastAsia="Arial" w:hAnsi="Arial" w:cs="Arial"/>
          <w:color w:val="333333"/>
        </w:rPr>
        <w:t xml:space="preserve">The second source used in this study was </w:t>
      </w:r>
      <w:r w:rsidR="0772498B" w:rsidRPr="6F6863E3">
        <w:rPr>
          <w:rFonts w:ascii="Arial" w:eastAsia="Arial" w:hAnsi="Arial" w:cs="Arial"/>
          <w:color w:val="333333"/>
        </w:rPr>
        <w:t>t</w:t>
      </w:r>
      <w:r w:rsidR="39403503" w:rsidRPr="6F6863E3">
        <w:rPr>
          <w:rFonts w:ascii="Arial" w:eastAsia="Arial" w:hAnsi="Arial" w:cs="Arial"/>
          <w:color w:val="333333"/>
        </w:rPr>
        <w:t xml:space="preserve">he Moodle e-learning environment, according to Virve </w:t>
      </w:r>
      <w:proofErr w:type="spellStart"/>
      <w:r w:rsidR="39403503" w:rsidRPr="6F6863E3">
        <w:rPr>
          <w:rFonts w:ascii="Arial" w:eastAsia="Arial" w:hAnsi="Arial" w:cs="Arial"/>
          <w:color w:val="333333"/>
        </w:rPr>
        <w:t>Siirak</w:t>
      </w:r>
      <w:proofErr w:type="spellEnd"/>
      <w:r w:rsidR="39403503" w:rsidRPr="6F6863E3">
        <w:rPr>
          <w:rFonts w:ascii="Arial" w:eastAsia="Arial" w:hAnsi="Arial" w:cs="Arial"/>
          <w:color w:val="333333"/>
        </w:rPr>
        <w:t xml:space="preserve"> (2008), is </w:t>
      </w:r>
      <w:r w:rsidR="53F6EA21" w:rsidRPr="6F6863E3">
        <w:rPr>
          <w:rFonts w:ascii="Arial" w:eastAsia="Arial" w:hAnsi="Arial" w:cs="Arial"/>
          <w:color w:val="333333"/>
        </w:rPr>
        <w:t>an especially useful</w:t>
      </w:r>
      <w:r w:rsidR="39403503" w:rsidRPr="6F6863E3">
        <w:rPr>
          <w:rFonts w:ascii="Arial" w:eastAsia="Arial" w:hAnsi="Arial" w:cs="Arial"/>
          <w:color w:val="333333"/>
        </w:rPr>
        <w:t xml:space="preserve"> learning tool.</w:t>
      </w:r>
      <w:r w:rsidR="4D43D477" w:rsidRPr="6F6863E3">
        <w:rPr>
          <w:rFonts w:ascii="Arial" w:eastAsia="Arial" w:hAnsi="Arial" w:cs="Arial"/>
          <w:color w:val="333333"/>
        </w:rPr>
        <w:t xml:space="preserve"> </w:t>
      </w:r>
      <w:r w:rsidR="5652675E" w:rsidRPr="6F6863E3">
        <w:rPr>
          <w:rFonts w:ascii="Arial" w:eastAsia="Arial" w:hAnsi="Arial" w:cs="Arial"/>
          <w:color w:val="333333"/>
        </w:rPr>
        <w:t xml:space="preserve">Their study's conclusion </w:t>
      </w:r>
      <w:r w:rsidR="104D3202" w:rsidRPr="6F6863E3">
        <w:rPr>
          <w:rFonts w:ascii="Arial" w:eastAsia="Arial" w:hAnsi="Arial" w:cs="Arial"/>
          <w:color w:val="333333"/>
        </w:rPr>
        <w:t>is.</w:t>
      </w:r>
    </w:p>
    <w:p w14:paraId="1B875DA1" w14:textId="26F82725" w:rsidR="39403503" w:rsidRDefault="39403503" w:rsidP="5EA60E63">
      <w:pPr>
        <w:spacing w:line="360" w:lineRule="auto"/>
        <w:rPr>
          <w:rFonts w:ascii="Arial" w:eastAsia="Arial" w:hAnsi="Arial" w:cs="Arial"/>
          <w:color w:val="333333"/>
        </w:rPr>
      </w:pPr>
      <w:r w:rsidRPr="5EA60E63">
        <w:rPr>
          <w:rFonts w:ascii="Arial" w:eastAsia="Arial" w:hAnsi="Arial" w:cs="Arial"/>
          <w:color w:val="333333"/>
        </w:rPr>
        <w:t>Moodle facilitates learning by increasing students' enthusiasm for activity and participation in the course, thus fostering a learning community.</w:t>
      </w:r>
    </w:p>
    <w:p w14:paraId="698366FB" w14:textId="34D92FFB" w:rsidR="39403503" w:rsidRDefault="39403503" w:rsidP="5EA60E63">
      <w:pPr>
        <w:spacing w:line="360" w:lineRule="auto"/>
        <w:rPr>
          <w:rFonts w:ascii="Arial" w:eastAsia="Arial" w:hAnsi="Arial" w:cs="Arial"/>
          <w:color w:val="333333"/>
        </w:rPr>
      </w:pPr>
      <w:r w:rsidRPr="5EA60E63">
        <w:rPr>
          <w:rFonts w:ascii="Arial" w:eastAsia="Arial" w:hAnsi="Arial" w:cs="Arial"/>
          <w:color w:val="333333"/>
        </w:rPr>
        <w:t>The forums and other programmes available in the Moodle e-learning environment are extremely beneficial to students.</w:t>
      </w:r>
    </w:p>
    <w:p w14:paraId="767D68A8" w14:textId="126C5BAD" w:rsidR="1E456CD5" w:rsidRDefault="1E456CD5" w:rsidP="5EA60E63">
      <w:pPr>
        <w:spacing w:line="360" w:lineRule="auto"/>
        <w:rPr>
          <w:rFonts w:ascii="Arial" w:eastAsia="Arial" w:hAnsi="Arial" w:cs="Arial"/>
          <w:color w:val="333333"/>
        </w:rPr>
      </w:pPr>
    </w:p>
    <w:p w14:paraId="409FD2D7" w14:textId="72506905" w:rsidR="679B6319" w:rsidRDefault="679B6319" w:rsidP="5EA60E63">
      <w:pPr>
        <w:spacing w:line="360" w:lineRule="auto"/>
        <w:rPr>
          <w:rFonts w:ascii="Arial" w:eastAsia="Arial" w:hAnsi="Arial" w:cs="Arial"/>
          <w:color w:val="333333"/>
        </w:rPr>
      </w:pPr>
    </w:p>
    <w:p w14:paraId="7E34AE48" w14:textId="615B9374" w:rsidR="679B6319" w:rsidRDefault="679B6319" w:rsidP="679B6319">
      <w:pPr>
        <w:spacing w:line="300" w:lineRule="exact"/>
        <w:rPr>
          <w:rFonts w:ascii="Calibri" w:eastAsia="Calibri" w:hAnsi="Calibri" w:cs="Calibri"/>
          <w:color w:val="333333"/>
          <w:sz w:val="21"/>
          <w:szCs w:val="21"/>
        </w:rPr>
      </w:pPr>
    </w:p>
    <w:p w14:paraId="2162DAA8" w14:textId="7C806B05" w:rsidR="679B6319" w:rsidRDefault="679B6319" w:rsidP="679B6319">
      <w:pPr>
        <w:spacing w:line="300" w:lineRule="exact"/>
        <w:rPr>
          <w:rFonts w:ascii="Calibri" w:eastAsia="Calibri" w:hAnsi="Calibri" w:cs="Calibri"/>
          <w:color w:val="333333"/>
          <w:sz w:val="21"/>
          <w:szCs w:val="21"/>
        </w:rPr>
      </w:pPr>
    </w:p>
    <w:p w14:paraId="11074D8F" w14:textId="627A9ECD" w:rsidR="679B6319" w:rsidRDefault="679B6319" w:rsidP="679B6319">
      <w:pPr>
        <w:spacing w:line="300" w:lineRule="exact"/>
        <w:rPr>
          <w:rFonts w:ascii="Calibri" w:eastAsia="Calibri" w:hAnsi="Calibri" w:cs="Calibri"/>
          <w:color w:val="333333"/>
          <w:sz w:val="21"/>
          <w:szCs w:val="21"/>
        </w:rPr>
      </w:pPr>
    </w:p>
    <w:p w14:paraId="616F7693" w14:textId="56A8343B" w:rsidR="679B6319" w:rsidRDefault="679B6319" w:rsidP="679B6319">
      <w:pPr>
        <w:spacing w:line="300" w:lineRule="exact"/>
        <w:rPr>
          <w:rFonts w:ascii="Calibri" w:eastAsia="Calibri" w:hAnsi="Calibri" w:cs="Calibri"/>
          <w:color w:val="333333"/>
          <w:sz w:val="21"/>
          <w:szCs w:val="21"/>
        </w:rPr>
      </w:pPr>
    </w:p>
    <w:p w14:paraId="7E24658E" w14:textId="0016D4C1" w:rsidR="679B6319" w:rsidRDefault="694E77AE" w:rsidP="6F6863E3">
      <w:pPr>
        <w:spacing w:line="360" w:lineRule="auto"/>
        <w:jc w:val="both"/>
        <w:rPr>
          <w:rFonts w:ascii="Arial" w:eastAsia="Arial" w:hAnsi="Arial" w:cs="Arial"/>
          <w:color w:val="333333"/>
        </w:rPr>
      </w:pPr>
      <w:r w:rsidRPr="6F6863E3">
        <w:rPr>
          <w:rFonts w:ascii="Arial" w:eastAsia="Arial" w:hAnsi="Arial" w:cs="Arial"/>
          <w:color w:val="333333"/>
        </w:rPr>
        <w:t xml:space="preserve">The third source that was used in this research was, </w:t>
      </w:r>
      <w:proofErr w:type="spellStart"/>
      <w:r w:rsidRPr="6F6863E3">
        <w:rPr>
          <w:rFonts w:ascii="Arial" w:eastAsia="Arial" w:hAnsi="Arial" w:cs="Arial"/>
          <w:color w:val="333333"/>
        </w:rPr>
        <w:t>Barker.J</w:t>
      </w:r>
      <w:proofErr w:type="spellEnd"/>
      <w:r w:rsidRPr="6F6863E3">
        <w:rPr>
          <w:rFonts w:ascii="Arial" w:eastAsia="Arial" w:hAnsi="Arial" w:cs="Arial"/>
          <w:color w:val="333333"/>
        </w:rPr>
        <w:t xml:space="preserve"> and </w:t>
      </w:r>
      <w:proofErr w:type="spellStart"/>
      <w:r w:rsidRPr="6F6863E3">
        <w:rPr>
          <w:rFonts w:ascii="Arial" w:eastAsia="Arial" w:hAnsi="Arial" w:cs="Arial"/>
          <w:color w:val="333333"/>
        </w:rPr>
        <w:t>Gossman.P</w:t>
      </w:r>
      <w:proofErr w:type="spellEnd"/>
      <w:r w:rsidRPr="6F6863E3">
        <w:rPr>
          <w:rFonts w:ascii="Arial" w:eastAsia="Arial" w:hAnsi="Arial" w:cs="Arial"/>
          <w:color w:val="333333"/>
        </w:rPr>
        <w:t xml:space="preserve"> (2013) The Learning Impact of a Virtual Learning Environment: Students’ views Data shows that using a </w:t>
      </w:r>
      <w:proofErr w:type="spellStart"/>
      <w:r w:rsidRPr="6F6863E3">
        <w:rPr>
          <w:rFonts w:ascii="Arial" w:eastAsia="Arial" w:hAnsi="Arial" w:cs="Arial"/>
          <w:color w:val="333333"/>
        </w:rPr>
        <w:t>VLE</w:t>
      </w:r>
      <w:proofErr w:type="spellEnd"/>
      <w:r w:rsidRPr="6F6863E3">
        <w:rPr>
          <w:rFonts w:ascii="Arial" w:eastAsia="Arial" w:hAnsi="Arial" w:cs="Arial"/>
          <w:color w:val="333333"/>
        </w:rPr>
        <w:t xml:space="preserve"> promotes independent learning by allowing students to learn informally at their own time, location, and speed, giving them more versatility.</w:t>
      </w:r>
    </w:p>
    <w:p w14:paraId="1F89B737" w14:textId="1DB8FB67" w:rsidR="679B6319" w:rsidRDefault="694E77AE" w:rsidP="6F6863E3">
      <w:pPr>
        <w:spacing w:line="360" w:lineRule="auto"/>
        <w:rPr>
          <w:rFonts w:ascii="Arial" w:eastAsia="Arial" w:hAnsi="Arial" w:cs="Arial"/>
          <w:color w:val="333333"/>
        </w:rPr>
      </w:pPr>
      <w:r w:rsidRPr="6F6863E3">
        <w:rPr>
          <w:rFonts w:ascii="Arial" w:eastAsia="Arial" w:hAnsi="Arial" w:cs="Arial"/>
          <w:color w:val="333333"/>
        </w:rPr>
        <w:t xml:space="preserve">The use of </w:t>
      </w:r>
      <w:proofErr w:type="spellStart"/>
      <w:r w:rsidRPr="6F6863E3">
        <w:rPr>
          <w:rFonts w:ascii="Arial" w:eastAsia="Arial" w:hAnsi="Arial" w:cs="Arial"/>
          <w:color w:val="333333"/>
        </w:rPr>
        <w:t>SFC</w:t>
      </w:r>
      <w:proofErr w:type="spellEnd"/>
      <w:r w:rsidRPr="6F6863E3">
        <w:rPr>
          <w:rFonts w:ascii="Arial" w:eastAsia="Arial" w:hAnsi="Arial" w:cs="Arial"/>
          <w:color w:val="333333"/>
        </w:rPr>
        <w:t xml:space="preserve"> Moodle aids in the development of self-directed learning.</w:t>
      </w:r>
    </w:p>
    <w:p w14:paraId="566D63F1" w14:textId="3FBB0A58" w:rsidR="679B6319" w:rsidRDefault="694E77AE" w:rsidP="6F6863E3">
      <w:pPr>
        <w:spacing w:line="360" w:lineRule="auto"/>
        <w:rPr>
          <w:rFonts w:ascii="Arial" w:eastAsia="Arial" w:hAnsi="Arial" w:cs="Arial"/>
          <w:color w:val="333333"/>
        </w:rPr>
      </w:pPr>
      <w:r w:rsidRPr="6F6863E3">
        <w:rPr>
          <w:rFonts w:ascii="Arial" w:eastAsia="Arial" w:hAnsi="Arial" w:cs="Arial"/>
          <w:color w:val="333333"/>
        </w:rPr>
        <w:t xml:space="preserve">Students are more motivated to learn when they use a </w:t>
      </w:r>
      <w:proofErr w:type="spellStart"/>
      <w:r w:rsidRPr="6F6863E3">
        <w:rPr>
          <w:rFonts w:ascii="Arial" w:eastAsia="Arial" w:hAnsi="Arial" w:cs="Arial"/>
          <w:color w:val="333333"/>
        </w:rPr>
        <w:t>VLE</w:t>
      </w:r>
      <w:proofErr w:type="spellEnd"/>
      <w:r w:rsidRPr="6F6863E3">
        <w:rPr>
          <w:rFonts w:ascii="Arial" w:eastAsia="Arial" w:hAnsi="Arial" w:cs="Arial"/>
          <w:color w:val="333333"/>
        </w:rPr>
        <w:t xml:space="preserve"> for learning and teaching.</w:t>
      </w:r>
    </w:p>
    <w:p w14:paraId="32AC681D" w14:textId="0B14D6F1" w:rsidR="679B6319" w:rsidRDefault="694E77AE" w:rsidP="6F6863E3">
      <w:pPr>
        <w:spacing w:line="360" w:lineRule="auto"/>
        <w:rPr>
          <w:rFonts w:ascii="Arial" w:eastAsia="Arial" w:hAnsi="Arial" w:cs="Arial"/>
          <w:color w:val="333333"/>
        </w:rPr>
      </w:pPr>
      <w:proofErr w:type="spellStart"/>
      <w:r w:rsidRPr="6F6863E3">
        <w:rPr>
          <w:rFonts w:ascii="Arial" w:eastAsia="Arial" w:hAnsi="Arial" w:cs="Arial"/>
          <w:color w:val="333333"/>
        </w:rPr>
        <w:t>SFC</w:t>
      </w:r>
      <w:proofErr w:type="spellEnd"/>
      <w:r w:rsidRPr="6F6863E3">
        <w:rPr>
          <w:rFonts w:ascii="Arial" w:eastAsia="Arial" w:hAnsi="Arial" w:cs="Arial"/>
          <w:color w:val="333333"/>
        </w:rPr>
        <w:t xml:space="preserve"> Moodle's use has a positive effect on learning.</w:t>
      </w:r>
    </w:p>
    <w:p w14:paraId="418CDC13" w14:textId="02F1E7A2" w:rsidR="679B6319" w:rsidRDefault="679B6319" w:rsidP="6F6863E3">
      <w:pPr>
        <w:spacing w:line="300" w:lineRule="exact"/>
        <w:rPr>
          <w:rFonts w:ascii="Calibri" w:eastAsia="Calibri" w:hAnsi="Calibri" w:cs="Calibri"/>
          <w:color w:val="333333"/>
          <w:sz w:val="21"/>
          <w:szCs w:val="21"/>
        </w:rPr>
      </w:pPr>
    </w:p>
    <w:p w14:paraId="6BB3F13E" w14:textId="3E2C9678" w:rsidR="61246A5E" w:rsidRDefault="61246A5E" w:rsidP="5EA60E63">
      <w:pPr>
        <w:spacing w:line="360" w:lineRule="auto"/>
        <w:rPr>
          <w:rFonts w:ascii="Arial" w:eastAsia="Arial" w:hAnsi="Arial" w:cs="Arial"/>
          <w:color w:val="333333"/>
        </w:rPr>
      </w:pPr>
      <w:r w:rsidRPr="5EA60E63">
        <w:rPr>
          <w:rFonts w:ascii="Arial" w:eastAsia="Arial" w:hAnsi="Arial" w:cs="Arial"/>
          <w:color w:val="333333"/>
        </w:rPr>
        <w:t xml:space="preserve">Learning and teaching are enhanced </w:t>
      </w:r>
      <w:proofErr w:type="gramStart"/>
      <w:r w:rsidRPr="5EA60E63">
        <w:rPr>
          <w:rFonts w:ascii="Arial" w:eastAsia="Arial" w:hAnsi="Arial" w:cs="Arial"/>
          <w:color w:val="333333"/>
        </w:rPr>
        <w:t>as a result of</w:t>
      </w:r>
      <w:proofErr w:type="gramEnd"/>
      <w:r w:rsidRPr="5EA60E63">
        <w:rPr>
          <w:rFonts w:ascii="Arial" w:eastAsia="Arial" w:hAnsi="Arial" w:cs="Arial"/>
          <w:color w:val="333333"/>
        </w:rPr>
        <w:t xml:space="preserve"> the use of </w:t>
      </w:r>
      <w:proofErr w:type="spellStart"/>
      <w:r w:rsidRPr="5EA60E63">
        <w:rPr>
          <w:rFonts w:ascii="Arial" w:eastAsia="Arial" w:hAnsi="Arial" w:cs="Arial"/>
          <w:color w:val="333333"/>
        </w:rPr>
        <w:t>VLEs</w:t>
      </w:r>
      <w:proofErr w:type="spellEnd"/>
      <w:r w:rsidRPr="5EA60E63">
        <w:rPr>
          <w:rFonts w:ascii="Arial" w:eastAsia="Arial" w:hAnsi="Arial" w:cs="Arial"/>
          <w:color w:val="333333"/>
        </w:rPr>
        <w:t>, which leads to increased satisfaction, retention, and achievement for a greater and more diverse student body.</w:t>
      </w:r>
    </w:p>
    <w:p w14:paraId="30CE2F24" w14:textId="4E528EC2" w:rsidR="1E456CD5" w:rsidRDefault="1E456CD5" w:rsidP="5EA60E63">
      <w:pPr>
        <w:spacing w:line="360" w:lineRule="auto"/>
        <w:rPr>
          <w:rFonts w:ascii="Arial" w:eastAsia="Arial" w:hAnsi="Arial" w:cs="Arial"/>
          <w:color w:val="333333"/>
        </w:rPr>
      </w:pPr>
    </w:p>
    <w:p w14:paraId="7DD9E7A4" w14:textId="5F133232" w:rsidR="765E9CF0" w:rsidRDefault="5775371D" w:rsidP="5EA60E63">
      <w:pPr>
        <w:pStyle w:val="Heading1"/>
        <w:spacing w:line="360" w:lineRule="auto"/>
        <w:rPr>
          <w:rFonts w:ascii="Arial" w:eastAsia="Arial" w:hAnsi="Arial" w:cs="Arial"/>
          <w:sz w:val="22"/>
          <w:szCs w:val="22"/>
        </w:rPr>
      </w:pPr>
      <w:bookmarkStart w:id="13" w:name="_Toc71093308"/>
      <w:r w:rsidRPr="5EA60E63">
        <w:rPr>
          <w:rFonts w:ascii="Arial" w:eastAsia="Arial" w:hAnsi="Arial" w:cs="Arial"/>
          <w:sz w:val="22"/>
          <w:szCs w:val="22"/>
        </w:rPr>
        <w:t>4.4</w:t>
      </w:r>
      <w:r w:rsidR="765E9CF0" w:rsidRPr="5EA60E63">
        <w:rPr>
          <w:rFonts w:ascii="Arial" w:eastAsia="Arial" w:hAnsi="Arial" w:cs="Arial"/>
          <w:sz w:val="22"/>
          <w:szCs w:val="22"/>
        </w:rPr>
        <w:t xml:space="preserve"> Summary of findings.</w:t>
      </w:r>
      <w:bookmarkEnd w:id="13"/>
    </w:p>
    <w:p w14:paraId="67435876" w14:textId="1BD290EC" w:rsidR="68DEB242" w:rsidRDefault="68DEB242" w:rsidP="5EA60E63">
      <w:pPr>
        <w:spacing w:line="360" w:lineRule="auto"/>
        <w:rPr>
          <w:rFonts w:ascii="Arial" w:eastAsia="Arial" w:hAnsi="Arial" w:cs="Arial"/>
          <w:color w:val="333333"/>
        </w:rPr>
      </w:pPr>
      <w:r w:rsidRPr="5EA60E63">
        <w:rPr>
          <w:rFonts w:ascii="Arial" w:eastAsia="Arial" w:hAnsi="Arial" w:cs="Arial"/>
          <w:color w:val="333333"/>
        </w:rPr>
        <w:t xml:space="preserve">Summary of results from my review of the closed ended and </w:t>
      </w:r>
      <w:r w:rsidR="47135D74" w:rsidRPr="5EA60E63">
        <w:rPr>
          <w:rFonts w:ascii="Arial" w:eastAsia="Arial" w:hAnsi="Arial" w:cs="Arial"/>
          <w:color w:val="333333"/>
        </w:rPr>
        <w:t>open-ended</w:t>
      </w:r>
      <w:r w:rsidRPr="5EA60E63">
        <w:rPr>
          <w:rFonts w:ascii="Arial" w:eastAsia="Arial" w:hAnsi="Arial" w:cs="Arial"/>
          <w:color w:val="333333"/>
        </w:rPr>
        <w:t xml:space="preserve"> questions proposed in the questionnaire </w:t>
      </w:r>
      <w:proofErr w:type="gramStart"/>
      <w:r w:rsidRPr="5EA60E63">
        <w:rPr>
          <w:rFonts w:ascii="Arial" w:eastAsia="Arial" w:hAnsi="Arial" w:cs="Arial"/>
          <w:color w:val="333333"/>
        </w:rPr>
        <w:t>The</w:t>
      </w:r>
      <w:proofErr w:type="gramEnd"/>
      <w:r w:rsidRPr="5EA60E63">
        <w:rPr>
          <w:rFonts w:ascii="Arial" w:eastAsia="Arial" w:hAnsi="Arial" w:cs="Arial"/>
          <w:color w:val="333333"/>
        </w:rPr>
        <w:t xml:space="preserve"> overall result was good</w:t>
      </w:r>
      <w:r w:rsidR="3F30BB56" w:rsidRPr="5EA60E63">
        <w:rPr>
          <w:rFonts w:ascii="Arial" w:eastAsia="Arial" w:hAnsi="Arial" w:cs="Arial"/>
          <w:color w:val="333333"/>
        </w:rPr>
        <w:t>.</w:t>
      </w:r>
    </w:p>
    <w:p w14:paraId="56957589" w14:textId="718E3AB0" w:rsidR="71E95D0E" w:rsidRDefault="71E95D0E" w:rsidP="5EA60E63">
      <w:pPr>
        <w:spacing w:line="360" w:lineRule="auto"/>
        <w:rPr>
          <w:rFonts w:ascii="Arial" w:eastAsia="Arial" w:hAnsi="Arial" w:cs="Arial"/>
          <w:color w:val="333333"/>
        </w:rPr>
      </w:pPr>
      <w:r w:rsidRPr="5EA60E63">
        <w:rPr>
          <w:rFonts w:ascii="Arial" w:eastAsia="Arial" w:hAnsi="Arial" w:cs="Arial"/>
          <w:color w:val="333333"/>
        </w:rPr>
        <w:t>It included open-ended questions like What benefit/disadvantage did you find in your virtual learning experience?</w:t>
      </w:r>
    </w:p>
    <w:p w14:paraId="7347EBAA" w14:textId="0D53F6C1" w:rsidR="42C8BBB8" w:rsidRDefault="42A91C8D" w:rsidP="5EA60E63">
      <w:pPr>
        <w:spacing w:line="360" w:lineRule="auto"/>
        <w:rPr>
          <w:rFonts w:ascii="Arial" w:eastAsia="Arial" w:hAnsi="Arial" w:cs="Arial"/>
          <w:color w:val="333333"/>
        </w:rPr>
      </w:pPr>
      <w:r w:rsidRPr="6F6863E3">
        <w:rPr>
          <w:rFonts w:ascii="Arial" w:eastAsia="Arial" w:hAnsi="Arial" w:cs="Arial"/>
          <w:color w:val="333333"/>
        </w:rPr>
        <w:t>Most</w:t>
      </w:r>
      <w:r w:rsidR="42C8BBB8" w:rsidRPr="6F6863E3">
        <w:rPr>
          <w:rFonts w:ascii="Arial" w:eastAsia="Arial" w:hAnsi="Arial" w:cs="Arial"/>
          <w:color w:val="333333"/>
        </w:rPr>
        <w:t xml:space="preserve"> students stated that the benefits include saving money on travel costs and allowing students to learn on their own time, in their own place, and at their own speed, allowing them more flexibility.</w:t>
      </w:r>
      <w:r w:rsidR="3CE65776" w:rsidRPr="6F6863E3">
        <w:rPr>
          <w:rFonts w:ascii="Arial" w:eastAsia="Arial" w:hAnsi="Arial" w:cs="Arial"/>
          <w:color w:val="333333"/>
        </w:rPr>
        <w:t xml:space="preserve"> </w:t>
      </w:r>
      <w:r w:rsidR="387BC04F" w:rsidRPr="6F6863E3">
        <w:rPr>
          <w:rFonts w:ascii="Arial" w:eastAsia="Arial" w:hAnsi="Arial" w:cs="Arial"/>
          <w:color w:val="333333"/>
        </w:rPr>
        <w:t>And disadvantages, Connection</w:t>
      </w:r>
      <w:r w:rsidR="3CE65776" w:rsidRPr="6F6863E3">
        <w:rPr>
          <w:rFonts w:ascii="Arial" w:eastAsia="Arial" w:hAnsi="Arial" w:cs="Arial"/>
          <w:color w:val="333333"/>
        </w:rPr>
        <w:t xml:space="preserve"> problems may cause students to </w:t>
      </w:r>
      <w:r w:rsidR="4EB96081" w:rsidRPr="6F6863E3">
        <w:rPr>
          <w:rFonts w:ascii="Arial" w:eastAsia="Arial" w:hAnsi="Arial" w:cs="Arial"/>
          <w:color w:val="333333"/>
        </w:rPr>
        <w:t>miss</w:t>
      </w:r>
      <w:r w:rsidR="3CE65776" w:rsidRPr="6F6863E3">
        <w:rPr>
          <w:rFonts w:ascii="Arial" w:eastAsia="Arial" w:hAnsi="Arial" w:cs="Arial"/>
          <w:color w:val="333333"/>
        </w:rPr>
        <w:t xml:space="preserve"> </w:t>
      </w:r>
      <w:r w:rsidR="11949721" w:rsidRPr="6F6863E3">
        <w:rPr>
          <w:rFonts w:ascii="Arial" w:eastAsia="Arial" w:hAnsi="Arial" w:cs="Arial"/>
          <w:color w:val="333333"/>
        </w:rPr>
        <w:t>valuable information</w:t>
      </w:r>
      <w:r w:rsidR="3CE65776" w:rsidRPr="6F6863E3">
        <w:rPr>
          <w:rFonts w:ascii="Arial" w:eastAsia="Arial" w:hAnsi="Arial" w:cs="Arial"/>
          <w:color w:val="333333"/>
        </w:rPr>
        <w:t>, and a lack of interaction can lead to self-isolation.</w:t>
      </w:r>
    </w:p>
    <w:p w14:paraId="13949CC6" w14:textId="60A742CB" w:rsidR="530EA916" w:rsidRDefault="530EA916" w:rsidP="5EA60E63">
      <w:pPr>
        <w:spacing w:line="360" w:lineRule="auto"/>
        <w:rPr>
          <w:rFonts w:ascii="Arial" w:eastAsia="Arial" w:hAnsi="Arial" w:cs="Arial"/>
        </w:rPr>
      </w:pPr>
      <w:r w:rsidRPr="6F6863E3">
        <w:rPr>
          <w:rFonts w:ascii="Arial" w:eastAsia="Arial" w:hAnsi="Arial" w:cs="Arial"/>
          <w:color w:val="333333"/>
        </w:rPr>
        <w:t xml:space="preserve">Question 4 about </w:t>
      </w:r>
      <w:r w:rsidRPr="6F6863E3">
        <w:rPr>
          <w:rFonts w:ascii="Arial" w:eastAsia="Arial" w:hAnsi="Arial" w:cs="Arial"/>
          <w:color w:val="000000" w:themeColor="text1"/>
        </w:rPr>
        <w:t>how Moodle has impacted your virtual studies.</w:t>
      </w:r>
      <w:r w:rsidR="5F8E554F" w:rsidRPr="6F6863E3">
        <w:rPr>
          <w:rFonts w:ascii="Arial" w:eastAsia="Arial" w:hAnsi="Arial" w:cs="Arial"/>
        </w:rPr>
        <w:t xml:space="preserve"> 1</w:t>
      </w:r>
      <w:r w:rsidR="0BAB4E20" w:rsidRPr="6F6863E3">
        <w:rPr>
          <w:rFonts w:ascii="Arial" w:eastAsia="Arial" w:hAnsi="Arial" w:cs="Arial"/>
        </w:rPr>
        <w:t xml:space="preserve">0 out of fifteen people said they had a positive impact, three said they were in the centre, and two said they had a negative impact. Overall, the students thought it was </w:t>
      </w:r>
      <w:r w:rsidR="0D2833BB" w:rsidRPr="6F6863E3">
        <w:rPr>
          <w:rFonts w:ascii="Arial" w:eastAsia="Arial" w:hAnsi="Arial" w:cs="Arial"/>
        </w:rPr>
        <w:t>a pleasant experience</w:t>
      </w:r>
      <w:r w:rsidR="0BAB4E20" w:rsidRPr="6F6863E3">
        <w:rPr>
          <w:rFonts w:ascii="Arial" w:eastAsia="Arial" w:hAnsi="Arial" w:cs="Arial"/>
        </w:rPr>
        <w:t>.</w:t>
      </w:r>
    </w:p>
    <w:p w14:paraId="34D0A902" w14:textId="350B6DFD" w:rsidR="752DC033" w:rsidRDefault="752DC033" w:rsidP="5EA60E63">
      <w:pPr>
        <w:spacing w:line="360" w:lineRule="auto"/>
        <w:rPr>
          <w:rFonts w:ascii="Arial" w:eastAsia="Arial" w:hAnsi="Arial" w:cs="Arial"/>
        </w:rPr>
      </w:pPr>
      <w:r w:rsidRPr="5EA60E63">
        <w:rPr>
          <w:rFonts w:ascii="Arial" w:eastAsia="Arial" w:hAnsi="Arial" w:cs="Arial"/>
        </w:rPr>
        <w:t xml:space="preserve">According to the results of the second question, 80 percent of students responded positively to virtual learning and </w:t>
      </w:r>
      <w:r w:rsidR="60304B2E" w:rsidRPr="5EA60E63">
        <w:rPr>
          <w:rFonts w:ascii="Arial" w:eastAsia="Arial" w:hAnsi="Arial" w:cs="Arial"/>
        </w:rPr>
        <w:t>enjoyed it</w:t>
      </w:r>
      <w:r w:rsidRPr="5EA60E63">
        <w:rPr>
          <w:rFonts w:ascii="Arial" w:eastAsia="Arial" w:hAnsi="Arial" w:cs="Arial"/>
        </w:rPr>
        <w:t xml:space="preserve">, while 20% do not. </w:t>
      </w:r>
      <w:r w:rsidR="5814B313" w:rsidRPr="5EA60E63">
        <w:rPr>
          <w:rFonts w:ascii="Arial" w:eastAsia="Arial" w:hAnsi="Arial" w:cs="Arial"/>
        </w:rPr>
        <w:t>The students felt it was a positive experience overall.</w:t>
      </w:r>
    </w:p>
    <w:p w14:paraId="4C06104B" w14:textId="7FD7288A" w:rsidR="1E456CD5" w:rsidRDefault="1E456CD5" w:rsidP="5EA60E63">
      <w:pPr>
        <w:spacing w:line="360" w:lineRule="auto"/>
        <w:rPr>
          <w:rFonts w:ascii="Arial" w:eastAsia="Arial" w:hAnsi="Arial" w:cs="Arial"/>
          <w:color w:val="333333"/>
        </w:rPr>
      </w:pPr>
    </w:p>
    <w:p w14:paraId="5F4CF5DF" w14:textId="67F9AF43" w:rsidR="1E456CD5" w:rsidRDefault="1E456CD5" w:rsidP="5EA60E63">
      <w:pPr>
        <w:spacing w:line="360" w:lineRule="auto"/>
        <w:rPr>
          <w:rFonts w:ascii="Arial" w:eastAsia="Arial" w:hAnsi="Arial" w:cs="Arial"/>
          <w:color w:val="333333"/>
        </w:rPr>
      </w:pPr>
    </w:p>
    <w:p w14:paraId="02391EAF" w14:textId="2BF4FC6A" w:rsidR="1E456CD5" w:rsidRDefault="1E456CD5" w:rsidP="5EA60E63">
      <w:pPr>
        <w:spacing w:line="360" w:lineRule="auto"/>
        <w:rPr>
          <w:rFonts w:ascii="Arial" w:eastAsia="Arial" w:hAnsi="Arial" w:cs="Arial"/>
          <w:color w:val="333333"/>
        </w:rPr>
      </w:pPr>
    </w:p>
    <w:p w14:paraId="085FDABF" w14:textId="43E310BA" w:rsidR="74866337" w:rsidRDefault="7F577752" w:rsidP="5EA60E63">
      <w:pPr>
        <w:pStyle w:val="Heading1"/>
        <w:spacing w:line="360" w:lineRule="auto"/>
        <w:rPr>
          <w:rFonts w:ascii="Arial" w:eastAsia="Arial" w:hAnsi="Arial" w:cs="Arial"/>
          <w:sz w:val="22"/>
          <w:szCs w:val="22"/>
        </w:rPr>
      </w:pPr>
      <w:bookmarkStart w:id="14" w:name="_Toc71093309"/>
      <w:r w:rsidRPr="5EA60E63">
        <w:rPr>
          <w:rFonts w:ascii="Arial" w:eastAsia="Arial" w:hAnsi="Arial" w:cs="Arial"/>
          <w:sz w:val="22"/>
          <w:szCs w:val="22"/>
        </w:rPr>
        <w:t xml:space="preserve">5 </w:t>
      </w:r>
      <w:r w:rsidR="74866337" w:rsidRPr="5EA60E63">
        <w:rPr>
          <w:rFonts w:ascii="Arial" w:eastAsia="Arial" w:hAnsi="Arial" w:cs="Arial"/>
          <w:sz w:val="22"/>
          <w:szCs w:val="22"/>
        </w:rPr>
        <w:t>Conclusion</w:t>
      </w:r>
      <w:bookmarkEnd w:id="14"/>
    </w:p>
    <w:p w14:paraId="2B710261" w14:textId="7F9DD844" w:rsidR="74866337" w:rsidRDefault="74866337" w:rsidP="5EA60E63">
      <w:pPr>
        <w:spacing w:line="360" w:lineRule="auto"/>
        <w:rPr>
          <w:rFonts w:ascii="Arial" w:eastAsia="Arial" w:hAnsi="Arial" w:cs="Arial"/>
        </w:rPr>
      </w:pPr>
      <w:r w:rsidRPr="5EA60E63">
        <w:rPr>
          <w:rFonts w:ascii="Arial" w:eastAsia="Arial" w:hAnsi="Arial" w:cs="Arial"/>
        </w:rPr>
        <w:t>In conclusion, the effect of the virtual learning environment Moodle in U</w:t>
      </w:r>
      <w:r w:rsidR="3D1F1A3D" w:rsidRPr="5EA60E63">
        <w:rPr>
          <w:rFonts w:ascii="Arial" w:eastAsia="Arial" w:hAnsi="Arial" w:cs="Arial"/>
        </w:rPr>
        <w:t>WTSD</w:t>
      </w:r>
      <w:r w:rsidRPr="5EA60E63">
        <w:rPr>
          <w:rFonts w:ascii="Arial" w:eastAsia="Arial" w:hAnsi="Arial" w:cs="Arial"/>
        </w:rPr>
        <w:t xml:space="preserve"> has been satisfactory, as it has been an important system that students are familiar with and has easy accessibility.</w:t>
      </w:r>
    </w:p>
    <w:p w14:paraId="321236ED" w14:textId="7F05451E" w:rsidR="3664459F" w:rsidRDefault="3664459F" w:rsidP="5EA60E63">
      <w:pPr>
        <w:spacing w:line="360" w:lineRule="auto"/>
        <w:jc w:val="center"/>
        <w:rPr>
          <w:rFonts w:ascii="Arial" w:eastAsia="Arial" w:hAnsi="Arial" w:cs="Arial"/>
        </w:rPr>
      </w:pPr>
    </w:p>
    <w:p w14:paraId="0EA8C9F1" w14:textId="1E956680" w:rsidR="3664459F" w:rsidRDefault="3664459F" w:rsidP="3664459F">
      <w:pPr>
        <w:spacing w:line="360" w:lineRule="auto"/>
        <w:jc w:val="center"/>
      </w:pPr>
    </w:p>
    <w:p w14:paraId="5F2EB74F" w14:textId="611F1A4A" w:rsidR="3664459F" w:rsidRDefault="3664459F" w:rsidP="3664459F">
      <w:pPr>
        <w:spacing w:line="360" w:lineRule="auto"/>
        <w:jc w:val="center"/>
      </w:pPr>
    </w:p>
    <w:p w14:paraId="4D0DBC00" w14:textId="456970F0" w:rsidR="1E456CD5" w:rsidRDefault="1E456CD5" w:rsidP="6F6863E3">
      <w:pPr>
        <w:spacing w:line="360" w:lineRule="auto"/>
        <w:jc w:val="center"/>
      </w:pPr>
    </w:p>
    <w:p w14:paraId="3FDA6098" w14:textId="10E71510" w:rsidR="2554C7C3" w:rsidRDefault="63E9D5B0" w:rsidP="5EA60E63">
      <w:pPr>
        <w:pStyle w:val="Heading1"/>
        <w:spacing w:line="360" w:lineRule="auto"/>
        <w:rPr>
          <w:rFonts w:ascii="Arial" w:eastAsia="Arial" w:hAnsi="Arial" w:cs="Arial"/>
          <w:sz w:val="22"/>
          <w:szCs w:val="22"/>
        </w:rPr>
      </w:pPr>
      <w:bookmarkStart w:id="15" w:name="_Toc71093310"/>
      <w:proofErr w:type="gramStart"/>
      <w:r w:rsidRPr="5EA60E63">
        <w:rPr>
          <w:rFonts w:ascii="Arial" w:eastAsia="Arial" w:hAnsi="Arial" w:cs="Arial"/>
          <w:sz w:val="22"/>
          <w:szCs w:val="22"/>
        </w:rPr>
        <w:t>6</w:t>
      </w:r>
      <w:r w:rsidR="359A1290" w:rsidRPr="5EA60E63">
        <w:rPr>
          <w:rFonts w:ascii="Arial" w:eastAsia="Arial" w:hAnsi="Arial" w:cs="Arial"/>
          <w:sz w:val="22"/>
          <w:szCs w:val="22"/>
        </w:rPr>
        <w:t xml:space="preserve">  </w:t>
      </w:r>
      <w:r w:rsidR="2554C7C3" w:rsidRPr="5EA60E63">
        <w:rPr>
          <w:rFonts w:ascii="Arial" w:eastAsia="Arial" w:hAnsi="Arial" w:cs="Arial"/>
          <w:sz w:val="22"/>
          <w:szCs w:val="22"/>
        </w:rPr>
        <w:t>Referencing</w:t>
      </w:r>
      <w:bookmarkEnd w:id="15"/>
      <w:proofErr w:type="gramEnd"/>
    </w:p>
    <w:p w14:paraId="5F708D7D" w14:textId="5455254A" w:rsidR="3664459F" w:rsidRDefault="5A7D0B37" w:rsidP="5EA60E63">
      <w:pPr>
        <w:spacing w:line="360" w:lineRule="auto"/>
        <w:rPr>
          <w:rFonts w:ascii="Arial" w:eastAsia="Arial" w:hAnsi="Arial" w:cs="Arial"/>
        </w:rPr>
      </w:pPr>
      <w:r w:rsidRPr="5EA60E63">
        <w:rPr>
          <w:rFonts w:ascii="Arial" w:eastAsia="Arial" w:hAnsi="Arial" w:cs="Arial"/>
        </w:rPr>
        <w:t>Cahterine</w:t>
      </w:r>
      <w:r w:rsidR="4C49C2CB" w:rsidRPr="5EA60E63">
        <w:rPr>
          <w:rFonts w:ascii="Arial" w:eastAsia="Arial" w:hAnsi="Arial" w:cs="Arial"/>
        </w:rPr>
        <w:t xml:space="preserve"> (</w:t>
      </w:r>
      <w:r w:rsidR="77FE69F9" w:rsidRPr="5EA60E63">
        <w:rPr>
          <w:rFonts w:ascii="Arial" w:eastAsia="Arial" w:hAnsi="Arial" w:cs="Arial"/>
        </w:rPr>
        <w:t xml:space="preserve">2009) </w:t>
      </w:r>
      <w:r w:rsidR="77FE69F9" w:rsidRPr="5EA60E63">
        <w:rPr>
          <w:rFonts w:ascii="Arial" w:eastAsia="Arial" w:hAnsi="Arial" w:cs="Arial"/>
          <w:i/>
          <w:iCs/>
        </w:rPr>
        <w:t>Introduction to Research Methods.</w:t>
      </w:r>
      <w:r w:rsidR="1E1159DF" w:rsidRPr="5EA60E63">
        <w:rPr>
          <w:rFonts w:ascii="Arial" w:eastAsia="Arial" w:hAnsi="Arial" w:cs="Arial"/>
        </w:rPr>
        <w:t>4th Edition: Publisher</w:t>
      </w:r>
      <w:r w:rsidR="2B1B6AA3" w:rsidRPr="5EA60E63">
        <w:rPr>
          <w:rFonts w:ascii="Arial" w:eastAsia="Arial" w:hAnsi="Arial" w:cs="Arial"/>
        </w:rPr>
        <w:t xml:space="preserve"> Constable &amp; Robinson new </w:t>
      </w:r>
      <w:proofErr w:type="spellStart"/>
      <w:r w:rsidR="2B1B6AA3" w:rsidRPr="5EA60E63">
        <w:rPr>
          <w:rFonts w:ascii="Arial" w:eastAsia="Arial" w:hAnsi="Arial" w:cs="Arial"/>
        </w:rPr>
        <w:t>york</w:t>
      </w:r>
      <w:proofErr w:type="spellEnd"/>
    </w:p>
    <w:p w14:paraId="0801E736" w14:textId="59255BE0" w:rsidR="3664459F" w:rsidRDefault="760AC7F6" w:rsidP="5EA60E63">
      <w:pPr>
        <w:spacing w:line="360" w:lineRule="auto"/>
        <w:rPr>
          <w:rFonts w:ascii="Arial" w:eastAsia="Arial" w:hAnsi="Arial" w:cs="Arial"/>
        </w:rPr>
      </w:pPr>
      <w:r w:rsidRPr="5EA60E63">
        <w:rPr>
          <w:rFonts w:ascii="Arial" w:eastAsia="Arial" w:hAnsi="Arial" w:cs="Arial"/>
        </w:rPr>
        <w:t xml:space="preserve">Virve </w:t>
      </w:r>
      <w:proofErr w:type="spellStart"/>
      <w:r w:rsidRPr="5EA60E63">
        <w:rPr>
          <w:rFonts w:ascii="Arial" w:eastAsia="Arial" w:hAnsi="Arial" w:cs="Arial"/>
        </w:rPr>
        <w:t>Siirak</w:t>
      </w:r>
      <w:proofErr w:type="spellEnd"/>
      <w:r w:rsidRPr="5EA60E63">
        <w:rPr>
          <w:rFonts w:ascii="Arial" w:eastAsia="Arial" w:hAnsi="Arial" w:cs="Arial"/>
        </w:rPr>
        <w:t xml:space="preserve"> (2008)</w:t>
      </w:r>
      <w:r w:rsidR="30824A9D" w:rsidRPr="5EA60E63">
        <w:rPr>
          <w:rFonts w:ascii="Arial" w:eastAsia="Arial" w:hAnsi="Arial" w:cs="Arial"/>
        </w:rPr>
        <w:t xml:space="preserve"> </w:t>
      </w:r>
      <w:proofErr w:type="spellStart"/>
      <w:proofErr w:type="gramStart"/>
      <w:r w:rsidR="6717D995" w:rsidRPr="5EA60E63">
        <w:rPr>
          <w:rFonts w:ascii="Arial" w:eastAsia="Arial" w:hAnsi="Arial" w:cs="Arial"/>
          <w:color w:val="000000" w:themeColor="text1"/>
        </w:rPr>
        <w:t>T</w:t>
      </w:r>
      <w:r w:rsidR="6717D995" w:rsidRPr="5EA60E63">
        <w:rPr>
          <w:rFonts w:ascii="Arial" w:eastAsia="Arial" w:hAnsi="Arial" w:cs="Arial"/>
          <w:i/>
          <w:iCs/>
        </w:rPr>
        <w:t>.</w:t>
      </w:r>
      <w:r w:rsidR="30824A9D" w:rsidRPr="5EA60E63">
        <w:rPr>
          <w:rFonts w:ascii="Arial" w:eastAsia="Arial" w:hAnsi="Arial" w:cs="Arial"/>
          <w:i/>
          <w:iCs/>
        </w:rPr>
        <w:t>Moodle</w:t>
      </w:r>
      <w:proofErr w:type="spellEnd"/>
      <w:proofErr w:type="gramEnd"/>
      <w:r w:rsidR="30824A9D" w:rsidRPr="5EA60E63">
        <w:rPr>
          <w:rFonts w:ascii="Arial" w:eastAsia="Arial" w:hAnsi="Arial" w:cs="Arial"/>
          <w:i/>
          <w:iCs/>
        </w:rPr>
        <w:t xml:space="preserve"> e-learning environment – an effective tool for a development of a learning culture. </w:t>
      </w:r>
      <w:proofErr w:type="spellStart"/>
      <w:r w:rsidR="54A337D2" w:rsidRPr="5EA60E63">
        <w:rPr>
          <w:rFonts w:ascii="Arial" w:eastAsia="Arial" w:hAnsi="Arial" w:cs="Arial"/>
          <w:color w:val="000000" w:themeColor="text1"/>
        </w:rPr>
        <w:t>allinn</w:t>
      </w:r>
      <w:proofErr w:type="spellEnd"/>
      <w:r w:rsidR="54A337D2" w:rsidRPr="5EA60E63">
        <w:rPr>
          <w:rFonts w:ascii="Arial" w:eastAsia="Arial" w:hAnsi="Arial" w:cs="Arial"/>
          <w:color w:val="000000" w:themeColor="text1"/>
        </w:rPr>
        <w:t xml:space="preserve"> University of Technology.</w:t>
      </w:r>
      <w:r w:rsidR="163B539A" w:rsidRPr="5EA60E63">
        <w:rPr>
          <w:rFonts w:ascii="Arial" w:eastAsia="Arial" w:hAnsi="Arial" w:cs="Arial"/>
        </w:rPr>
        <w:t xml:space="preserve"> available at: </w:t>
      </w:r>
      <w:proofErr w:type="gramStart"/>
      <w:r w:rsidR="163B539A" w:rsidRPr="5EA60E63">
        <w:rPr>
          <w:rFonts w:ascii="Arial" w:eastAsia="Arial" w:hAnsi="Arial" w:cs="Arial"/>
        </w:rPr>
        <w:t xml:space="preserve">https://www.icheme.org/media/9718/xx-paper-23.pdf  </w:t>
      </w:r>
      <w:r w:rsidR="2DCC1500" w:rsidRPr="5EA60E63">
        <w:rPr>
          <w:rFonts w:ascii="Arial" w:eastAsia="Arial" w:hAnsi="Arial" w:cs="Arial"/>
        </w:rPr>
        <w:t>(</w:t>
      </w:r>
      <w:proofErr w:type="gramEnd"/>
      <w:r w:rsidR="2DCC1500" w:rsidRPr="5EA60E63">
        <w:rPr>
          <w:rFonts w:ascii="Arial" w:eastAsia="Arial" w:hAnsi="Arial" w:cs="Arial"/>
        </w:rPr>
        <w:t>accessed 2/5/2021)</w:t>
      </w:r>
    </w:p>
    <w:p w14:paraId="244D6C36" w14:textId="3E59427C" w:rsidR="3664459F" w:rsidRDefault="5DEECBB2" w:rsidP="5EA60E63">
      <w:pPr>
        <w:spacing w:line="360" w:lineRule="auto"/>
        <w:rPr>
          <w:rFonts w:ascii="Arial" w:eastAsia="Arial" w:hAnsi="Arial" w:cs="Arial"/>
          <w:color w:val="000000" w:themeColor="text1"/>
        </w:rPr>
      </w:pPr>
      <w:r w:rsidRPr="5EA60E63">
        <w:rPr>
          <w:rFonts w:ascii="Arial" w:eastAsia="Arial" w:hAnsi="Arial" w:cs="Arial"/>
        </w:rPr>
        <w:t xml:space="preserve"> </w:t>
      </w:r>
      <w:proofErr w:type="spellStart"/>
      <w:r w:rsidRPr="5EA60E63">
        <w:rPr>
          <w:rFonts w:ascii="Arial" w:eastAsia="Arial" w:hAnsi="Arial" w:cs="Arial"/>
        </w:rPr>
        <w:t>Barker.J</w:t>
      </w:r>
      <w:proofErr w:type="spellEnd"/>
      <w:r w:rsidRPr="5EA60E63">
        <w:rPr>
          <w:rFonts w:ascii="Arial" w:eastAsia="Arial" w:hAnsi="Arial" w:cs="Arial"/>
        </w:rPr>
        <w:t xml:space="preserve"> </w:t>
      </w:r>
      <w:proofErr w:type="gramStart"/>
      <w:r w:rsidRPr="5EA60E63">
        <w:rPr>
          <w:rFonts w:ascii="Arial" w:eastAsia="Arial" w:hAnsi="Arial" w:cs="Arial"/>
        </w:rPr>
        <w:t xml:space="preserve">and  </w:t>
      </w:r>
      <w:proofErr w:type="spellStart"/>
      <w:r w:rsidRPr="5EA60E63">
        <w:rPr>
          <w:rFonts w:ascii="Arial" w:eastAsia="Arial" w:hAnsi="Arial" w:cs="Arial"/>
        </w:rPr>
        <w:t>Gossman.P</w:t>
      </w:r>
      <w:proofErr w:type="spellEnd"/>
      <w:proofErr w:type="gramEnd"/>
      <w:r w:rsidRPr="5EA60E63">
        <w:rPr>
          <w:rFonts w:ascii="Arial" w:eastAsia="Arial" w:hAnsi="Arial" w:cs="Arial"/>
        </w:rPr>
        <w:t xml:space="preserve"> (2008)</w:t>
      </w:r>
      <w:r w:rsidR="498A38F1" w:rsidRPr="5EA60E63">
        <w:rPr>
          <w:rFonts w:ascii="Arial" w:eastAsia="Arial" w:hAnsi="Arial" w:cs="Arial"/>
        </w:rPr>
        <w:t xml:space="preserve"> </w:t>
      </w:r>
      <w:r w:rsidR="498A38F1" w:rsidRPr="5EA60E63">
        <w:rPr>
          <w:rFonts w:ascii="Arial" w:eastAsia="Arial" w:hAnsi="Arial" w:cs="Arial"/>
          <w:i/>
          <w:iCs/>
        </w:rPr>
        <w:t xml:space="preserve">Moodle e-learning environment – an effective tool for a development of a learning culture. </w:t>
      </w:r>
      <w:r w:rsidR="0FC18F29" w:rsidRPr="5EA60E63">
        <w:rPr>
          <w:rFonts w:ascii="Arial" w:eastAsia="Arial" w:hAnsi="Arial" w:cs="Arial"/>
        </w:rPr>
        <w:t>Teacher Education Network Journal</w:t>
      </w:r>
      <w:r w:rsidR="011CBE1C" w:rsidRPr="5EA60E63">
        <w:rPr>
          <w:rFonts w:ascii="Arial" w:eastAsia="Arial" w:hAnsi="Arial" w:cs="Arial"/>
        </w:rPr>
        <w:t xml:space="preserve">. University of Cumbria Vol 5 (2) pages 19-38 </w:t>
      </w:r>
      <w:r w:rsidR="011CBE1C" w:rsidRPr="5EA60E63">
        <w:rPr>
          <w:rFonts w:ascii="Arial" w:eastAsia="Arial" w:hAnsi="Arial" w:cs="Arial"/>
          <w:color w:val="000000" w:themeColor="text1"/>
        </w:rPr>
        <w:t xml:space="preserve">available at: </w:t>
      </w:r>
      <w:hyperlink r:id="rId13">
        <w:r w:rsidR="011CBE1C" w:rsidRPr="5EA60E63">
          <w:rPr>
            <w:rStyle w:val="Hyperlink"/>
            <w:rFonts w:ascii="Arial" w:eastAsia="Arial" w:hAnsi="Arial" w:cs="Arial"/>
          </w:rPr>
          <w:t>https://core.ac.uk/download/pdf/29422368.pdf</w:t>
        </w:r>
      </w:hyperlink>
    </w:p>
    <w:p w14:paraId="2EE41CD7" w14:textId="18748668" w:rsidR="3664459F" w:rsidRDefault="011CBE1C" w:rsidP="5EA60E63">
      <w:pPr>
        <w:spacing w:line="360" w:lineRule="auto"/>
        <w:rPr>
          <w:rFonts w:ascii="Arial" w:eastAsia="Arial" w:hAnsi="Arial" w:cs="Arial"/>
        </w:rPr>
      </w:pPr>
      <w:r w:rsidRPr="5EA60E63">
        <w:rPr>
          <w:rFonts w:ascii="Arial" w:eastAsia="Arial" w:hAnsi="Arial" w:cs="Arial"/>
        </w:rPr>
        <w:t>(accessed 29/4/2021)</w:t>
      </w:r>
    </w:p>
    <w:p w14:paraId="10D027A2" w14:textId="2ACAF607" w:rsidR="3664459F" w:rsidRDefault="3FD3DE7E" w:rsidP="5EA60E63">
      <w:pPr>
        <w:spacing w:line="360" w:lineRule="auto"/>
        <w:rPr>
          <w:rFonts w:ascii="Arial" w:eastAsia="Arial" w:hAnsi="Arial" w:cs="Arial"/>
        </w:rPr>
      </w:pPr>
      <w:r w:rsidRPr="5EA60E63">
        <w:rPr>
          <w:rFonts w:ascii="Arial" w:eastAsia="Arial" w:hAnsi="Arial" w:cs="Arial"/>
        </w:rPr>
        <w:t xml:space="preserve">World economic forum (2020) </w:t>
      </w:r>
      <w:r w:rsidRPr="5EA60E63">
        <w:rPr>
          <w:rFonts w:ascii="Arial" w:eastAsia="Arial" w:hAnsi="Arial" w:cs="Arial"/>
          <w:i/>
          <w:iCs/>
        </w:rPr>
        <w:t xml:space="preserve">The COVID-19 pandemic has changed education forever. This is how. </w:t>
      </w:r>
      <w:r w:rsidRPr="5EA60E63">
        <w:rPr>
          <w:rFonts w:ascii="Arial" w:eastAsia="Arial" w:hAnsi="Arial" w:cs="Arial"/>
        </w:rPr>
        <w:t>available at:</w:t>
      </w:r>
    </w:p>
    <w:p w14:paraId="7FAA5519" w14:textId="306CC4A6" w:rsidR="3664459F" w:rsidRDefault="002C18C0" w:rsidP="5EA60E63">
      <w:pPr>
        <w:spacing w:line="360" w:lineRule="auto"/>
        <w:rPr>
          <w:rFonts w:ascii="Arial" w:eastAsia="Arial" w:hAnsi="Arial" w:cs="Arial"/>
        </w:rPr>
      </w:pPr>
      <w:hyperlink r:id="rId14">
        <w:r w:rsidR="3FD3DE7E" w:rsidRPr="5EA60E63">
          <w:rPr>
            <w:rStyle w:val="Hyperlink"/>
            <w:rFonts w:ascii="Arial" w:eastAsia="Arial" w:hAnsi="Arial" w:cs="Arial"/>
          </w:rPr>
          <w:t>The rise of online learning during the COVID-19 pandemic | World Economic Forum (weforum.org)</w:t>
        </w:r>
      </w:hyperlink>
      <w:r w:rsidR="3FD3DE7E" w:rsidRPr="5EA60E63">
        <w:rPr>
          <w:rFonts w:ascii="Arial" w:eastAsia="Arial" w:hAnsi="Arial" w:cs="Arial"/>
        </w:rPr>
        <w:t xml:space="preserve"> (Accessed: 27/04/21)</w:t>
      </w:r>
    </w:p>
    <w:p w14:paraId="1CA3E6A4" w14:textId="1B6F9153" w:rsidR="3664459F" w:rsidRDefault="3664459F" w:rsidP="5EA60E63">
      <w:pPr>
        <w:spacing w:line="360" w:lineRule="auto"/>
        <w:jc w:val="center"/>
        <w:rPr>
          <w:rFonts w:ascii="Arial" w:eastAsia="Arial" w:hAnsi="Arial" w:cs="Arial"/>
        </w:rPr>
      </w:pPr>
    </w:p>
    <w:p w14:paraId="26170BDA" w14:textId="69F6963A" w:rsidR="3664459F" w:rsidRDefault="3664459F" w:rsidP="5EA60E63">
      <w:pPr>
        <w:spacing w:line="360" w:lineRule="auto"/>
        <w:jc w:val="center"/>
        <w:rPr>
          <w:rFonts w:ascii="Arial" w:eastAsia="Arial" w:hAnsi="Arial" w:cs="Arial"/>
        </w:rPr>
      </w:pPr>
    </w:p>
    <w:p w14:paraId="671A8B6C" w14:textId="1B608A82" w:rsidR="1E456CD5" w:rsidRDefault="1E456CD5" w:rsidP="6F6863E3">
      <w:pPr>
        <w:spacing w:line="360" w:lineRule="auto"/>
        <w:jc w:val="center"/>
        <w:rPr>
          <w:rFonts w:ascii="Arial" w:eastAsia="Arial" w:hAnsi="Arial" w:cs="Arial"/>
        </w:rPr>
      </w:pPr>
    </w:p>
    <w:p w14:paraId="5D6A8535" w14:textId="39A34BE7" w:rsidR="6F6863E3" w:rsidRDefault="6F6863E3" w:rsidP="6F6863E3">
      <w:pPr>
        <w:spacing w:line="360" w:lineRule="auto"/>
        <w:jc w:val="center"/>
        <w:rPr>
          <w:rFonts w:ascii="Arial" w:eastAsia="Arial" w:hAnsi="Arial" w:cs="Arial"/>
        </w:rPr>
      </w:pPr>
    </w:p>
    <w:p w14:paraId="228AA8E9" w14:textId="20559413" w:rsidR="7306043F" w:rsidRDefault="102FF5E4" w:rsidP="679B6319">
      <w:pPr>
        <w:pStyle w:val="Heading1"/>
        <w:rPr>
          <w:rFonts w:ascii="Calibri Light" w:eastAsia="MS Gothic" w:hAnsi="Calibri Light" w:cs="Times New Roman"/>
        </w:rPr>
      </w:pPr>
      <w:bookmarkStart w:id="16" w:name="_Toc71093311"/>
      <w:r>
        <w:t xml:space="preserve">7 </w:t>
      </w:r>
      <w:r w:rsidR="5D931690">
        <w:t>Appendix 1</w:t>
      </w:r>
      <w:bookmarkEnd w:id="16"/>
    </w:p>
    <w:p w14:paraId="27ED0F2C" w14:textId="37A9625B" w:rsidR="25B480DE" w:rsidRDefault="25B480DE" w:rsidP="3664459F">
      <w:pPr>
        <w:spacing w:line="360" w:lineRule="auto"/>
        <w:jc w:val="both"/>
        <w:rPr>
          <w:rFonts w:ascii="Arial" w:eastAsia="Arial" w:hAnsi="Arial" w:cs="Arial"/>
          <w:color w:val="000000" w:themeColor="text1"/>
        </w:rPr>
      </w:pPr>
      <w:r w:rsidRPr="6F6863E3">
        <w:rPr>
          <w:rFonts w:ascii="Arial" w:eastAsia="Arial" w:hAnsi="Arial" w:cs="Arial"/>
          <w:color w:val="000000" w:themeColor="text1"/>
        </w:rPr>
        <w:t xml:space="preserve">                </w:t>
      </w:r>
    </w:p>
    <w:p w14:paraId="246CBE8A" w14:textId="33CC70F0" w:rsidR="25B480DE" w:rsidRDefault="25B480DE" w:rsidP="3664459F">
      <w:pPr>
        <w:spacing w:line="360" w:lineRule="auto"/>
        <w:jc w:val="both"/>
        <w:rPr>
          <w:rFonts w:ascii="Arial" w:eastAsia="Arial" w:hAnsi="Arial" w:cs="Arial"/>
          <w:color w:val="000000" w:themeColor="text1"/>
        </w:rPr>
      </w:pPr>
      <w:r w:rsidRPr="3664459F">
        <w:rPr>
          <w:rFonts w:ascii="Arial" w:eastAsia="Arial" w:hAnsi="Arial" w:cs="Arial"/>
          <w:color w:val="000000" w:themeColor="text1"/>
        </w:rPr>
        <w:lastRenderedPageBreak/>
        <w:t xml:space="preserve">Question 1: how you feel overall about virtual learning </w:t>
      </w:r>
    </w:p>
    <w:p w14:paraId="10BDDCDF" w14:textId="4D8F1A6F" w:rsidR="25B480DE" w:rsidRDefault="25B480DE" w:rsidP="3664459F">
      <w:pPr>
        <w:spacing w:line="360" w:lineRule="auto"/>
        <w:jc w:val="both"/>
        <w:rPr>
          <w:rFonts w:ascii="Arial" w:eastAsia="Arial" w:hAnsi="Arial" w:cs="Arial"/>
          <w:color w:val="000000" w:themeColor="text1"/>
        </w:rPr>
      </w:pPr>
      <w:r w:rsidRPr="3664459F">
        <w:rPr>
          <w:rFonts w:ascii="Arial" w:eastAsia="Arial" w:hAnsi="Arial" w:cs="Arial"/>
          <w:color w:val="000000" w:themeColor="text1"/>
        </w:rPr>
        <w:t xml:space="preserve"> </w:t>
      </w:r>
    </w:p>
    <w:p w14:paraId="2645CC5F" w14:textId="30219DF2" w:rsidR="25B480DE" w:rsidRDefault="25B480DE" w:rsidP="3664459F">
      <w:pPr>
        <w:pStyle w:val="ListParagraph"/>
        <w:numPr>
          <w:ilvl w:val="0"/>
          <w:numId w:val="14"/>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 xml:space="preserve">Poor </w:t>
      </w:r>
    </w:p>
    <w:p w14:paraId="3BDE8662" w14:textId="55C6D430" w:rsidR="25B480DE" w:rsidRDefault="25B480DE" w:rsidP="3664459F">
      <w:pPr>
        <w:pStyle w:val="ListParagraph"/>
        <w:numPr>
          <w:ilvl w:val="0"/>
          <w:numId w:val="14"/>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 xml:space="preserve">Below Average </w:t>
      </w:r>
    </w:p>
    <w:p w14:paraId="5BA56B74" w14:textId="051D9D64" w:rsidR="25B480DE" w:rsidRDefault="25B480DE" w:rsidP="3664459F">
      <w:pPr>
        <w:pStyle w:val="ListParagraph"/>
        <w:numPr>
          <w:ilvl w:val="0"/>
          <w:numId w:val="14"/>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Average</w:t>
      </w:r>
    </w:p>
    <w:p w14:paraId="2DEC4C5B" w14:textId="3F99DFA5" w:rsidR="25B480DE" w:rsidRDefault="25B480DE" w:rsidP="3664459F">
      <w:pPr>
        <w:pStyle w:val="ListParagraph"/>
        <w:numPr>
          <w:ilvl w:val="0"/>
          <w:numId w:val="14"/>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Good</w:t>
      </w:r>
    </w:p>
    <w:p w14:paraId="687C5A8C" w14:textId="312ED59C" w:rsidR="25B480DE" w:rsidRDefault="0745CF79" w:rsidP="3664459F">
      <w:pPr>
        <w:pStyle w:val="ListParagraph"/>
        <w:numPr>
          <w:ilvl w:val="0"/>
          <w:numId w:val="14"/>
        </w:numPr>
        <w:spacing w:line="360" w:lineRule="auto"/>
        <w:jc w:val="both"/>
        <w:rPr>
          <w:rFonts w:ascii="Arial" w:eastAsia="Arial" w:hAnsi="Arial" w:cs="Arial"/>
          <w:color w:val="000000" w:themeColor="text1"/>
        </w:rPr>
      </w:pPr>
      <w:r w:rsidRPr="6F6863E3">
        <w:rPr>
          <w:rFonts w:ascii="Arial" w:eastAsia="Arial" w:hAnsi="Arial" w:cs="Arial"/>
          <w:color w:val="000000" w:themeColor="text1"/>
        </w:rPr>
        <w:t>Excellent</w:t>
      </w:r>
    </w:p>
    <w:p w14:paraId="747BC5BB" w14:textId="33DE4045" w:rsidR="3664459F" w:rsidRDefault="3664459F" w:rsidP="3664459F">
      <w:pPr>
        <w:spacing w:line="360" w:lineRule="auto"/>
        <w:jc w:val="both"/>
        <w:rPr>
          <w:rFonts w:ascii="Arial" w:eastAsia="Arial" w:hAnsi="Arial" w:cs="Arial"/>
          <w:color w:val="000000" w:themeColor="text1"/>
        </w:rPr>
      </w:pPr>
    </w:p>
    <w:p w14:paraId="5DD57D36" w14:textId="4CBA2F04" w:rsidR="25B480DE" w:rsidRDefault="25B480DE" w:rsidP="3664459F">
      <w:pPr>
        <w:spacing w:line="360" w:lineRule="auto"/>
        <w:jc w:val="both"/>
        <w:rPr>
          <w:rFonts w:ascii="Arial" w:eastAsia="Arial" w:hAnsi="Arial" w:cs="Arial"/>
          <w:color w:val="000000" w:themeColor="text1"/>
        </w:rPr>
      </w:pPr>
      <w:r w:rsidRPr="3664459F">
        <w:rPr>
          <w:rFonts w:ascii="Arial" w:eastAsia="Arial" w:hAnsi="Arial" w:cs="Arial"/>
          <w:color w:val="000000" w:themeColor="text1"/>
        </w:rPr>
        <w:t>Question 2: Do you enjoy virtual learning?</w:t>
      </w:r>
    </w:p>
    <w:p w14:paraId="0CB56D10" w14:textId="4D5EF995" w:rsidR="25B480DE" w:rsidRDefault="25B480DE" w:rsidP="3664459F">
      <w:pPr>
        <w:pStyle w:val="ListParagraph"/>
        <w:numPr>
          <w:ilvl w:val="0"/>
          <w:numId w:val="13"/>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Yes</w:t>
      </w:r>
    </w:p>
    <w:p w14:paraId="13483779" w14:textId="64388B05" w:rsidR="25B480DE" w:rsidRDefault="25B480DE" w:rsidP="3664459F">
      <w:pPr>
        <w:pStyle w:val="ListParagraph"/>
        <w:numPr>
          <w:ilvl w:val="0"/>
          <w:numId w:val="13"/>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N0</w:t>
      </w:r>
    </w:p>
    <w:p w14:paraId="171D1982" w14:textId="7B5D1EE6" w:rsidR="25B480DE" w:rsidRDefault="25B480DE" w:rsidP="3664459F">
      <w:pPr>
        <w:spacing w:line="360" w:lineRule="auto"/>
        <w:jc w:val="both"/>
        <w:rPr>
          <w:rFonts w:ascii="Arial" w:eastAsia="Arial" w:hAnsi="Arial" w:cs="Arial"/>
          <w:color w:val="000000" w:themeColor="text1"/>
        </w:rPr>
      </w:pPr>
      <w:r w:rsidRPr="3664459F">
        <w:rPr>
          <w:rFonts w:ascii="Arial" w:eastAsia="Arial" w:hAnsi="Arial" w:cs="Arial"/>
          <w:color w:val="000000" w:themeColor="text1"/>
        </w:rPr>
        <w:t>Question 3: what do you like to use in Moodle?</w:t>
      </w:r>
    </w:p>
    <w:p w14:paraId="26A36D6D" w14:textId="4A0A5EAA" w:rsidR="25B480DE" w:rsidRDefault="25B480DE" w:rsidP="3664459F">
      <w:pPr>
        <w:pStyle w:val="ListParagraph"/>
        <w:numPr>
          <w:ilvl w:val="0"/>
          <w:numId w:val="12"/>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Library</w:t>
      </w:r>
    </w:p>
    <w:p w14:paraId="6875B7D0" w14:textId="19F01578" w:rsidR="25B480DE" w:rsidRDefault="25B480DE" w:rsidP="3664459F">
      <w:pPr>
        <w:pStyle w:val="ListParagraph"/>
        <w:numPr>
          <w:ilvl w:val="0"/>
          <w:numId w:val="12"/>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 xml:space="preserve">My </w:t>
      </w:r>
      <w:proofErr w:type="spellStart"/>
      <w:r w:rsidRPr="3664459F">
        <w:rPr>
          <w:rFonts w:ascii="Arial" w:eastAsia="Arial" w:hAnsi="Arial" w:cs="Arial"/>
          <w:color w:val="000000" w:themeColor="text1"/>
        </w:rPr>
        <w:t>TSD</w:t>
      </w:r>
      <w:proofErr w:type="spellEnd"/>
    </w:p>
    <w:p w14:paraId="498196BB" w14:textId="49FE17FA" w:rsidR="25B480DE" w:rsidRDefault="25B480DE" w:rsidP="3664459F">
      <w:pPr>
        <w:pStyle w:val="ListParagraph"/>
        <w:numPr>
          <w:ilvl w:val="0"/>
          <w:numId w:val="12"/>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Hwb</w:t>
      </w:r>
    </w:p>
    <w:p w14:paraId="3120B839" w14:textId="3E8D8581" w:rsidR="25B480DE" w:rsidRDefault="25B480DE" w:rsidP="3664459F">
      <w:pPr>
        <w:pStyle w:val="ListParagraph"/>
        <w:numPr>
          <w:ilvl w:val="0"/>
          <w:numId w:val="12"/>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Service Dessk</w:t>
      </w:r>
    </w:p>
    <w:p w14:paraId="744D672D" w14:textId="20463ED3" w:rsidR="25B480DE" w:rsidRDefault="25B480DE" w:rsidP="3664459F">
      <w:pPr>
        <w:pStyle w:val="ListParagraph"/>
        <w:numPr>
          <w:ilvl w:val="0"/>
          <w:numId w:val="12"/>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My Moodle</w:t>
      </w:r>
    </w:p>
    <w:p w14:paraId="623534F7" w14:textId="2E16A14F" w:rsidR="3664459F" w:rsidRDefault="3664459F" w:rsidP="3664459F">
      <w:pPr>
        <w:spacing w:line="360" w:lineRule="auto"/>
        <w:jc w:val="both"/>
        <w:rPr>
          <w:rFonts w:ascii="Arial" w:eastAsia="Arial" w:hAnsi="Arial" w:cs="Arial"/>
          <w:color w:val="000000" w:themeColor="text1"/>
        </w:rPr>
      </w:pPr>
    </w:p>
    <w:p w14:paraId="59801CAC" w14:textId="20282AC0" w:rsidR="3664459F" w:rsidRDefault="3664459F" w:rsidP="3664459F">
      <w:pPr>
        <w:spacing w:line="360" w:lineRule="auto"/>
        <w:jc w:val="both"/>
        <w:rPr>
          <w:rFonts w:ascii="Arial" w:eastAsia="Arial" w:hAnsi="Arial" w:cs="Arial"/>
          <w:color w:val="000000" w:themeColor="text1"/>
        </w:rPr>
      </w:pPr>
    </w:p>
    <w:p w14:paraId="07B34F26" w14:textId="2AC492DA" w:rsidR="3664459F" w:rsidRDefault="3664459F" w:rsidP="3664459F">
      <w:pPr>
        <w:spacing w:line="360" w:lineRule="auto"/>
        <w:jc w:val="both"/>
        <w:rPr>
          <w:rFonts w:ascii="Arial" w:eastAsia="Arial" w:hAnsi="Arial" w:cs="Arial"/>
          <w:color w:val="000000" w:themeColor="text1"/>
        </w:rPr>
      </w:pPr>
    </w:p>
    <w:p w14:paraId="746D26C8" w14:textId="0D68AA1A" w:rsidR="3664459F" w:rsidRDefault="3664459F" w:rsidP="3664459F">
      <w:pPr>
        <w:spacing w:line="360" w:lineRule="auto"/>
        <w:jc w:val="both"/>
        <w:rPr>
          <w:rFonts w:ascii="Arial" w:eastAsia="Arial" w:hAnsi="Arial" w:cs="Arial"/>
          <w:color w:val="000000" w:themeColor="text1"/>
        </w:rPr>
      </w:pPr>
    </w:p>
    <w:p w14:paraId="159F7E6E" w14:textId="22CBE7F4" w:rsidR="25B480DE" w:rsidRDefault="25B480DE" w:rsidP="3664459F">
      <w:pPr>
        <w:spacing w:line="360" w:lineRule="auto"/>
        <w:jc w:val="both"/>
        <w:rPr>
          <w:rFonts w:ascii="Arial" w:eastAsia="Arial" w:hAnsi="Arial" w:cs="Arial"/>
          <w:color w:val="000000" w:themeColor="text1"/>
        </w:rPr>
      </w:pPr>
      <w:r w:rsidRPr="3664459F">
        <w:rPr>
          <w:rFonts w:ascii="Arial" w:eastAsia="Arial" w:hAnsi="Arial" w:cs="Arial"/>
          <w:color w:val="000000" w:themeColor="text1"/>
          <w:sz w:val="24"/>
          <w:szCs w:val="24"/>
        </w:rPr>
        <w:t>Question 4: how Moodle has impacted your virtual studies.</w:t>
      </w:r>
      <w:r>
        <w:br/>
      </w:r>
      <w:r>
        <w:br/>
      </w:r>
      <w:r w:rsidRPr="3664459F">
        <w:rPr>
          <w:rFonts w:ascii="Arial" w:eastAsia="Arial" w:hAnsi="Arial" w:cs="Arial"/>
          <w:color w:val="000000" w:themeColor="text1"/>
          <w:sz w:val="24"/>
          <w:szCs w:val="24"/>
        </w:rPr>
        <w:t xml:space="preserve"> </w:t>
      </w:r>
      <w:r>
        <w:br/>
      </w:r>
      <w:r w:rsidRPr="3664459F">
        <w:rPr>
          <w:rFonts w:ascii="Arial" w:eastAsia="Arial" w:hAnsi="Arial" w:cs="Arial"/>
          <w:color w:val="000000" w:themeColor="text1"/>
        </w:rPr>
        <w:t xml:space="preserve">Bad impact                                                                                                                     Good </w:t>
      </w:r>
      <w:proofErr w:type="gramStart"/>
      <w:r w:rsidRPr="3664459F">
        <w:rPr>
          <w:rFonts w:ascii="Arial" w:eastAsia="Arial" w:hAnsi="Arial" w:cs="Arial"/>
          <w:color w:val="000000" w:themeColor="text1"/>
        </w:rPr>
        <w:t>Impact</w:t>
      </w:r>
      <w:proofErr w:type="gramEnd"/>
    </w:p>
    <w:tbl>
      <w:tblPr>
        <w:tblW w:w="0" w:type="auto"/>
        <w:tblInd w:w="105" w:type="dxa"/>
        <w:tblLayout w:type="fixed"/>
        <w:tblLook w:val="04A0" w:firstRow="1" w:lastRow="0" w:firstColumn="1" w:lastColumn="0" w:noHBand="0" w:noVBand="1"/>
      </w:tblPr>
      <w:tblGrid>
        <w:gridCol w:w="900"/>
        <w:gridCol w:w="900"/>
        <w:gridCol w:w="900"/>
        <w:gridCol w:w="900"/>
        <w:gridCol w:w="900"/>
        <w:gridCol w:w="900"/>
        <w:gridCol w:w="900"/>
        <w:gridCol w:w="900"/>
        <w:gridCol w:w="900"/>
        <w:gridCol w:w="900"/>
      </w:tblGrid>
      <w:tr w:rsidR="3664459F" w14:paraId="220AD4C7" w14:textId="77777777" w:rsidTr="3664459F">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73507BA" w14:textId="2125368C" w:rsidR="3664459F" w:rsidRDefault="3664459F" w:rsidP="3664459F">
            <w:pPr>
              <w:spacing w:line="360" w:lineRule="auto"/>
              <w:rPr>
                <w:rFonts w:ascii="Arial" w:eastAsia="Arial" w:hAnsi="Arial" w:cs="Arial"/>
                <w:color w:val="000000" w:themeColor="text1"/>
              </w:rPr>
            </w:pPr>
            <w:r w:rsidRPr="3664459F">
              <w:rPr>
                <w:rFonts w:ascii="Arial" w:eastAsia="Arial" w:hAnsi="Arial" w:cs="Arial"/>
                <w:color w:val="000000" w:themeColor="text1"/>
              </w:rPr>
              <w:t>1</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20F3C168" w14:textId="56DAE2C1" w:rsidR="3664459F" w:rsidRDefault="3664459F" w:rsidP="3664459F">
            <w:pPr>
              <w:spacing w:line="360" w:lineRule="auto"/>
              <w:rPr>
                <w:rFonts w:ascii="Arial" w:eastAsia="Arial" w:hAnsi="Arial" w:cs="Arial"/>
                <w:color w:val="000000" w:themeColor="text1"/>
              </w:rPr>
            </w:pPr>
            <w:r w:rsidRPr="3664459F">
              <w:rPr>
                <w:rFonts w:ascii="Arial" w:eastAsia="Arial" w:hAnsi="Arial" w:cs="Arial"/>
                <w:color w:val="000000" w:themeColor="text1"/>
              </w:rPr>
              <w:t>2</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A8A6F10" w14:textId="6F24CD7A" w:rsidR="3664459F" w:rsidRDefault="3664459F" w:rsidP="3664459F">
            <w:pPr>
              <w:spacing w:line="360" w:lineRule="auto"/>
              <w:rPr>
                <w:rFonts w:ascii="Arial" w:eastAsia="Arial" w:hAnsi="Arial" w:cs="Arial"/>
                <w:color w:val="000000" w:themeColor="text1"/>
              </w:rPr>
            </w:pPr>
            <w:r w:rsidRPr="3664459F">
              <w:rPr>
                <w:rFonts w:ascii="Arial" w:eastAsia="Arial" w:hAnsi="Arial" w:cs="Arial"/>
                <w:color w:val="000000" w:themeColor="text1"/>
              </w:rPr>
              <w:t>3</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192D8BAD" w14:textId="753A6711" w:rsidR="3664459F" w:rsidRDefault="3664459F" w:rsidP="3664459F">
            <w:pPr>
              <w:spacing w:line="360" w:lineRule="auto"/>
              <w:rPr>
                <w:rFonts w:ascii="Arial" w:eastAsia="Arial" w:hAnsi="Arial" w:cs="Arial"/>
                <w:color w:val="000000" w:themeColor="text1"/>
              </w:rPr>
            </w:pPr>
            <w:r w:rsidRPr="3664459F">
              <w:rPr>
                <w:rFonts w:ascii="Arial" w:eastAsia="Arial" w:hAnsi="Arial" w:cs="Arial"/>
                <w:color w:val="000000" w:themeColor="text1"/>
              </w:rPr>
              <w:t>4</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4A373452" w14:textId="5B42870C" w:rsidR="3664459F" w:rsidRDefault="3664459F" w:rsidP="3664459F">
            <w:pPr>
              <w:spacing w:line="360" w:lineRule="auto"/>
              <w:rPr>
                <w:rFonts w:ascii="Arial" w:eastAsia="Arial" w:hAnsi="Arial" w:cs="Arial"/>
                <w:color w:val="000000" w:themeColor="text1"/>
              </w:rPr>
            </w:pPr>
            <w:r w:rsidRPr="3664459F">
              <w:rPr>
                <w:rFonts w:ascii="Arial" w:eastAsia="Arial" w:hAnsi="Arial" w:cs="Arial"/>
                <w:color w:val="000000" w:themeColor="text1"/>
              </w:rPr>
              <w:t>5</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28940684" w14:textId="79A667C2" w:rsidR="3664459F" w:rsidRDefault="3664459F" w:rsidP="3664459F">
            <w:pPr>
              <w:spacing w:line="360" w:lineRule="auto"/>
              <w:rPr>
                <w:rFonts w:ascii="Arial" w:eastAsia="Arial" w:hAnsi="Arial" w:cs="Arial"/>
                <w:color w:val="000000" w:themeColor="text1"/>
              </w:rPr>
            </w:pPr>
            <w:r w:rsidRPr="3664459F">
              <w:rPr>
                <w:rFonts w:ascii="Arial" w:eastAsia="Arial" w:hAnsi="Arial" w:cs="Arial"/>
                <w:color w:val="000000" w:themeColor="text1"/>
              </w:rPr>
              <w:t>6</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0FE13109" w14:textId="38E08ECB" w:rsidR="3664459F" w:rsidRDefault="3664459F" w:rsidP="3664459F">
            <w:pPr>
              <w:spacing w:line="360" w:lineRule="auto"/>
              <w:rPr>
                <w:rFonts w:ascii="Arial" w:eastAsia="Arial" w:hAnsi="Arial" w:cs="Arial"/>
                <w:color w:val="000000" w:themeColor="text1"/>
              </w:rPr>
            </w:pPr>
            <w:r w:rsidRPr="3664459F">
              <w:rPr>
                <w:rFonts w:ascii="Arial" w:eastAsia="Arial" w:hAnsi="Arial" w:cs="Arial"/>
                <w:color w:val="000000" w:themeColor="text1"/>
              </w:rPr>
              <w:t>7</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26007DA9" w14:textId="1763E052" w:rsidR="3664459F" w:rsidRDefault="3664459F" w:rsidP="3664459F">
            <w:pPr>
              <w:spacing w:line="360" w:lineRule="auto"/>
              <w:rPr>
                <w:rFonts w:ascii="Arial" w:eastAsia="Arial" w:hAnsi="Arial" w:cs="Arial"/>
                <w:color w:val="000000" w:themeColor="text1"/>
              </w:rPr>
            </w:pPr>
            <w:r w:rsidRPr="3664459F">
              <w:rPr>
                <w:rFonts w:ascii="Arial" w:eastAsia="Arial" w:hAnsi="Arial" w:cs="Arial"/>
                <w:color w:val="000000" w:themeColor="text1"/>
              </w:rPr>
              <w:t>8</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17CEA596" w14:textId="10A6B74D" w:rsidR="3664459F" w:rsidRDefault="3664459F" w:rsidP="3664459F">
            <w:pPr>
              <w:spacing w:line="360" w:lineRule="auto"/>
              <w:rPr>
                <w:rFonts w:ascii="Arial" w:eastAsia="Arial" w:hAnsi="Arial" w:cs="Arial"/>
                <w:color w:val="000000" w:themeColor="text1"/>
              </w:rPr>
            </w:pPr>
            <w:r w:rsidRPr="3664459F">
              <w:rPr>
                <w:rFonts w:ascii="Arial" w:eastAsia="Arial" w:hAnsi="Arial" w:cs="Arial"/>
                <w:color w:val="000000" w:themeColor="text1"/>
              </w:rPr>
              <w:t>9</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1360A799" w14:textId="61FEAFEE" w:rsidR="3664459F" w:rsidRDefault="3664459F" w:rsidP="3664459F">
            <w:pPr>
              <w:spacing w:line="360" w:lineRule="auto"/>
              <w:rPr>
                <w:rFonts w:ascii="Arial" w:eastAsia="Arial" w:hAnsi="Arial" w:cs="Arial"/>
                <w:color w:val="000000" w:themeColor="text1"/>
              </w:rPr>
            </w:pPr>
            <w:r w:rsidRPr="3664459F">
              <w:rPr>
                <w:rFonts w:ascii="Arial" w:eastAsia="Arial" w:hAnsi="Arial" w:cs="Arial"/>
                <w:color w:val="000000" w:themeColor="text1"/>
              </w:rPr>
              <w:t>10</w:t>
            </w:r>
          </w:p>
        </w:tc>
      </w:tr>
    </w:tbl>
    <w:p w14:paraId="7F87EFBD" w14:textId="3CCD8D25" w:rsidR="25B480DE" w:rsidRDefault="25B480DE" w:rsidP="3664459F">
      <w:pPr>
        <w:spacing w:line="360" w:lineRule="auto"/>
        <w:jc w:val="both"/>
        <w:rPr>
          <w:rFonts w:ascii="Arial" w:eastAsia="Arial" w:hAnsi="Arial" w:cs="Arial"/>
          <w:color w:val="000000" w:themeColor="text1"/>
        </w:rPr>
      </w:pPr>
      <w:r w:rsidRPr="3664459F">
        <w:rPr>
          <w:rFonts w:ascii="Arial" w:eastAsia="Arial" w:hAnsi="Arial" w:cs="Arial"/>
          <w:color w:val="000000" w:themeColor="text1"/>
        </w:rPr>
        <w:t xml:space="preserve"> </w:t>
      </w:r>
    </w:p>
    <w:p w14:paraId="6868BBBC" w14:textId="72F819EF" w:rsidR="3664459F" w:rsidRDefault="3664459F" w:rsidP="3664459F">
      <w:pPr>
        <w:spacing w:line="360" w:lineRule="auto"/>
        <w:jc w:val="both"/>
        <w:rPr>
          <w:rFonts w:ascii="Arial" w:eastAsia="Arial" w:hAnsi="Arial" w:cs="Arial"/>
          <w:color w:val="000000" w:themeColor="text1"/>
        </w:rPr>
      </w:pPr>
    </w:p>
    <w:p w14:paraId="3B0E5970" w14:textId="78633C2D" w:rsidR="25B480DE" w:rsidRDefault="25B480DE" w:rsidP="3664459F">
      <w:pPr>
        <w:spacing w:line="360" w:lineRule="auto"/>
        <w:jc w:val="both"/>
        <w:rPr>
          <w:rFonts w:ascii="Arial" w:eastAsia="Arial" w:hAnsi="Arial" w:cs="Arial"/>
          <w:color w:val="000000" w:themeColor="text1"/>
        </w:rPr>
      </w:pPr>
      <w:r w:rsidRPr="3664459F">
        <w:rPr>
          <w:rFonts w:ascii="Arial" w:eastAsia="Arial" w:hAnsi="Arial" w:cs="Arial"/>
          <w:color w:val="000000" w:themeColor="text1"/>
        </w:rPr>
        <w:t>Question 5: did you face any problems. logging into Moodle?</w:t>
      </w:r>
    </w:p>
    <w:p w14:paraId="638D7370" w14:textId="1F65B9F5" w:rsidR="25B480DE" w:rsidRDefault="25B480DE" w:rsidP="3664459F">
      <w:pPr>
        <w:pStyle w:val="ListParagraph"/>
        <w:numPr>
          <w:ilvl w:val="0"/>
          <w:numId w:val="11"/>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lastRenderedPageBreak/>
        <w:t>Yes</w:t>
      </w:r>
    </w:p>
    <w:p w14:paraId="3CCE14A1" w14:textId="35D13DE9" w:rsidR="25B480DE" w:rsidRDefault="25B480DE" w:rsidP="3664459F">
      <w:pPr>
        <w:pStyle w:val="ListParagraph"/>
        <w:numPr>
          <w:ilvl w:val="0"/>
          <w:numId w:val="11"/>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N</w:t>
      </w:r>
      <w:r w:rsidR="3C29F6A1" w:rsidRPr="3664459F">
        <w:rPr>
          <w:rFonts w:ascii="Arial" w:eastAsia="Arial" w:hAnsi="Arial" w:cs="Arial"/>
          <w:color w:val="000000" w:themeColor="text1"/>
        </w:rPr>
        <w:t>O</w:t>
      </w:r>
    </w:p>
    <w:p w14:paraId="1181F960" w14:textId="64F09701" w:rsidR="25B480DE" w:rsidRDefault="25B480DE" w:rsidP="3664459F">
      <w:pPr>
        <w:spacing w:line="360" w:lineRule="auto"/>
        <w:jc w:val="both"/>
        <w:rPr>
          <w:rFonts w:ascii="Arial" w:eastAsia="Arial" w:hAnsi="Arial" w:cs="Arial"/>
          <w:color w:val="000000" w:themeColor="text1"/>
        </w:rPr>
      </w:pPr>
      <w:r w:rsidRPr="3664459F">
        <w:rPr>
          <w:rFonts w:ascii="Arial" w:eastAsia="Arial" w:hAnsi="Arial" w:cs="Arial"/>
          <w:color w:val="000000" w:themeColor="text1"/>
        </w:rPr>
        <w:t>Question 6: If yes what type of problems do you face for logging into Moodle, please explain.</w:t>
      </w:r>
      <w:r>
        <w:br/>
      </w:r>
      <w:r>
        <w:br/>
      </w:r>
      <w:r w:rsidRPr="3664459F">
        <w:rPr>
          <w:rFonts w:ascii="Arial" w:eastAsia="Arial" w:hAnsi="Arial" w:cs="Arial"/>
          <w:color w:val="000000" w:themeColor="text1"/>
        </w:rPr>
        <w:t xml:space="preserve"> </w:t>
      </w:r>
      <w:r>
        <w:br/>
      </w:r>
      <w:r w:rsidRPr="3664459F">
        <w:rPr>
          <w:rFonts w:ascii="Arial" w:eastAsia="Arial" w:hAnsi="Arial" w:cs="Arial"/>
          <w:color w:val="000000" w:themeColor="text1"/>
        </w:rPr>
        <w:t>Question 7: How helpful is virtual library?</w:t>
      </w:r>
    </w:p>
    <w:p w14:paraId="097EB930" w14:textId="7FF6CE43" w:rsidR="25B480DE" w:rsidRDefault="25B480DE" w:rsidP="3664459F">
      <w:pPr>
        <w:pStyle w:val="ListParagraph"/>
        <w:numPr>
          <w:ilvl w:val="0"/>
          <w:numId w:val="10"/>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Not at all helpful</w:t>
      </w:r>
    </w:p>
    <w:p w14:paraId="6011989D" w14:textId="2DE0684C" w:rsidR="25B480DE" w:rsidRDefault="25B480DE" w:rsidP="3664459F">
      <w:pPr>
        <w:pStyle w:val="ListParagraph"/>
        <w:numPr>
          <w:ilvl w:val="0"/>
          <w:numId w:val="10"/>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Slightly helpful</w:t>
      </w:r>
    </w:p>
    <w:p w14:paraId="1D5C1C18" w14:textId="07983D2D" w:rsidR="25B480DE" w:rsidRDefault="25B480DE" w:rsidP="3664459F">
      <w:pPr>
        <w:pStyle w:val="ListParagraph"/>
        <w:numPr>
          <w:ilvl w:val="0"/>
          <w:numId w:val="10"/>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Moderately helpful</w:t>
      </w:r>
    </w:p>
    <w:p w14:paraId="4B531269" w14:textId="543C0DC8" w:rsidR="25B480DE" w:rsidRDefault="25B480DE" w:rsidP="3664459F">
      <w:pPr>
        <w:pStyle w:val="ListParagraph"/>
        <w:numPr>
          <w:ilvl w:val="0"/>
          <w:numId w:val="10"/>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Very helpful</w:t>
      </w:r>
    </w:p>
    <w:p w14:paraId="4D63048B" w14:textId="027D9B65" w:rsidR="25B480DE" w:rsidRDefault="25B480DE" w:rsidP="3664459F">
      <w:pPr>
        <w:pStyle w:val="ListParagraph"/>
        <w:numPr>
          <w:ilvl w:val="0"/>
          <w:numId w:val="10"/>
        </w:numPr>
        <w:spacing w:line="360" w:lineRule="auto"/>
        <w:jc w:val="both"/>
        <w:rPr>
          <w:rFonts w:ascii="Arial" w:eastAsia="Arial" w:hAnsi="Arial" w:cs="Arial"/>
          <w:color w:val="000000" w:themeColor="text1"/>
        </w:rPr>
      </w:pPr>
      <w:r w:rsidRPr="3664459F">
        <w:rPr>
          <w:rFonts w:ascii="Arial" w:eastAsia="Arial" w:hAnsi="Arial" w:cs="Arial"/>
          <w:color w:val="000000" w:themeColor="text1"/>
        </w:rPr>
        <w:t>Extremely helpful</w:t>
      </w:r>
    </w:p>
    <w:p w14:paraId="322080B2" w14:textId="78B696F6" w:rsidR="25B480DE" w:rsidRDefault="25B480DE" w:rsidP="6F6863E3">
      <w:pPr>
        <w:spacing w:line="360" w:lineRule="auto"/>
        <w:jc w:val="both"/>
        <w:rPr>
          <w:rFonts w:ascii="Arial" w:eastAsia="Arial" w:hAnsi="Arial" w:cs="Arial"/>
          <w:color w:val="000000" w:themeColor="text1"/>
        </w:rPr>
      </w:pPr>
      <w:r w:rsidRPr="6F6863E3">
        <w:rPr>
          <w:rFonts w:ascii="Arial" w:eastAsia="Arial" w:hAnsi="Arial" w:cs="Arial"/>
          <w:color w:val="000000" w:themeColor="text1"/>
        </w:rPr>
        <w:t xml:space="preserve">Question 8: What benefit/ disadvantage did you find in virtual learning experience </w:t>
      </w:r>
      <w:proofErr w:type="gramStart"/>
      <w:r w:rsidRPr="6F6863E3">
        <w:rPr>
          <w:rFonts w:ascii="Arial" w:eastAsia="Arial" w:hAnsi="Arial" w:cs="Arial"/>
          <w:color w:val="000000" w:themeColor="text1"/>
        </w:rPr>
        <w:t>explain</w:t>
      </w:r>
      <w:proofErr w:type="gramEnd"/>
    </w:p>
    <w:p w14:paraId="3210EF40" w14:textId="0CC91433" w:rsidR="6F6863E3" w:rsidRDefault="6F6863E3" w:rsidP="6F6863E3"/>
    <w:p w14:paraId="5107B2B8" w14:textId="4C989270" w:rsidR="7EC4D619" w:rsidRDefault="1E891DF6" w:rsidP="679B6319">
      <w:pPr>
        <w:pStyle w:val="Heading1"/>
        <w:rPr>
          <w:rFonts w:ascii="Calibri Light" w:eastAsia="MS Gothic" w:hAnsi="Calibri Light" w:cs="Times New Roman"/>
        </w:rPr>
      </w:pPr>
      <w:bookmarkStart w:id="17" w:name="_Toc71093312"/>
      <w:r>
        <w:t xml:space="preserve">7.1 </w:t>
      </w:r>
      <w:r w:rsidR="7EC4D619">
        <w:t>Appendix 2</w:t>
      </w:r>
      <w:bookmarkEnd w:id="17"/>
    </w:p>
    <w:p w14:paraId="65E5BB7A" w14:textId="3D965F8B" w:rsidR="1E456CD5" w:rsidRDefault="1E456CD5" w:rsidP="1E456CD5">
      <w:pPr>
        <w:spacing w:line="360" w:lineRule="auto"/>
        <w:jc w:val="both"/>
        <w:rPr>
          <w:rFonts w:ascii="Arial" w:eastAsia="Arial" w:hAnsi="Arial" w:cs="Arial"/>
        </w:rPr>
      </w:pPr>
    </w:p>
    <w:p w14:paraId="75B0364D" w14:textId="29F44E3B" w:rsidR="1E456CD5" w:rsidRDefault="1E456CD5" w:rsidP="1E456CD5">
      <w:pPr>
        <w:spacing w:line="360" w:lineRule="auto"/>
        <w:jc w:val="both"/>
        <w:rPr>
          <w:rFonts w:ascii="Arial" w:eastAsia="Arial" w:hAnsi="Arial" w:cs="Arial"/>
        </w:rPr>
      </w:pPr>
    </w:p>
    <w:tbl>
      <w:tblPr>
        <w:tblStyle w:val="TableGrid"/>
        <w:tblW w:w="0" w:type="auto"/>
        <w:tblLayout w:type="fixed"/>
        <w:tblLook w:val="06A0" w:firstRow="1" w:lastRow="0" w:firstColumn="1" w:lastColumn="0" w:noHBand="1" w:noVBand="1"/>
      </w:tblPr>
      <w:tblGrid>
        <w:gridCol w:w="4508"/>
        <w:gridCol w:w="4508"/>
      </w:tblGrid>
      <w:tr w:rsidR="3664459F" w14:paraId="0EB128C5" w14:textId="77777777" w:rsidTr="1E456CD5">
        <w:trPr>
          <w:trHeight w:val="390"/>
        </w:trPr>
        <w:tc>
          <w:tcPr>
            <w:tcW w:w="9016" w:type="dxa"/>
            <w:gridSpan w:val="2"/>
            <w:tcBorders>
              <w:top w:val="single" w:sz="8" w:space="0" w:color="auto"/>
              <w:left w:val="single" w:sz="8" w:space="0" w:color="auto"/>
              <w:bottom w:val="nil"/>
              <w:right w:val="single" w:sz="8" w:space="0" w:color="000000" w:themeColor="text1"/>
            </w:tcBorders>
            <w:shd w:val="clear" w:color="auto" w:fill="DDEBF7"/>
            <w:vAlign w:val="bottom"/>
          </w:tcPr>
          <w:p w14:paraId="47C36BD2" w14:textId="245B90CC" w:rsidR="3664459F" w:rsidRDefault="3664459F">
            <w:r w:rsidRPr="3664459F">
              <w:rPr>
                <w:rFonts w:ascii="Calibri" w:eastAsia="Calibri" w:hAnsi="Calibri" w:cs="Calibri"/>
                <w:color w:val="000000" w:themeColor="text1"/>
                <w:sz w:val="28"/>
                <w:szCs w:val="28"/>
              </w:rPr>
              <w:t xml:space="preserve">Question 1: how you feel overall about virtual learning </w:t>
            </w:r>
          </w:p>
        </w:tc>
      </w:tr>
      <w:tr w:rsidR="3664459F" w14:paraId="094F9910" w14:textId="77777777" w:rsidTr="1E456CD5">
        <w:trPr>
          <w:trHeight w:val="300"/>
        </w:trPr>
        <w:tc>
          <w:tcPr>
            <w:tcW w:w="4508" w:type="dxa"/>
            <w:tcBorders>
              <w:top w:val="single" w:sz="8" w:space="0" w:color="auto"/>
              <w:left w:val="single" w:sz="8" w:space="0" w:color="auto"/>
              <w:bottom w:val="single" w:sz="4" w:space="0" w:color="auto"/>
              <w:right w:val="single" w:sz="4" w:space="0" w:color="000000" w:themeColor="text1"/>
            </w:tcBorders>
            <w:shd w:val="clear" w:color="auto" w:fill="E7E6E6" w:themeFill="background2"/>
            <w:vAlign w:val="bottom"/>
          </w:tcPr>
          <w:p w14:paraId="401940A1" w14:textId="1CD2B700" w:rsidR="3664459F" w:rsidRDefault="3664459F" w:rsidP="3664459F">
            <w:pPr>
              <w:jc w:val="center"/>
            </w:pPr>
            <w:r w:rsidRPr="3664459F">
              <w:rPr>
                <w:rFonts w:ascii="Calibri" w:eastAsia="Calibri" w:hAnsi="Calibri" w:cs="Calibri"/>
                <w:color w:val="000000" w:themeColor="text1"/>
              </w:rPr>
              <w:t>GOOD</w:t>
            </w:r>
          </w:p>
        </w:tc>
        <w:tc>
          <w:tcPr>
            <w:tcW w:w="4508" w:type="dxa"/>
            <w:tcBorders>
              <w:top w:val="single" w:sz="8" w:space="0" w:color="auto"/>
              <w:left w:val="single" w:sz="4" w:space="0" w:color="auto"/>
              <w:bottom w:val="single" w:sz="4" w:space="0" w:color="auto"/>
              <w:right w:val="single" w:sz="8" w:space="0" w:color="000000" w:themeColor="text1"/>
            </w:tcBorders>
            <w:shd w:val="clear" w:color="auto" w:fill="D6DCE4"/>
            <w:vAlign w:val="bottom"/>
          </w:tcPr>
          <w:p w14:paraId="5A010EF2" w14:textId="4D768EFF" w:rsidR="3664459F" w:rsidRDefault="3664459F" w:rsidP="3664459F">
            <w:pPr>
              <w:jc w:val="center"/>
            </w:pPr>
            <w:r w:rsidRPr="3664459F">
              <w:rPr>
                <w:rFonts w:ascii="Calibri" w:eastAsia="Calibri" w:hAnsi="Calibri" w:cs="Calibri"/>
                <w:color w:val="000000" w:themeColor="text1"/>
              </w:rPr>
              <w:t>10</w:t>
            </w:r>
          </w:p>
        </w:tc>
      </w:tr>
      <w:tr w:rsidR="3664459F" w14:paraId="25B8CB45" w14:textId="77777777" w:rsidTr="1E456CD5">
        <w:trPr>
          <w:trHeight w:val="300"/>
        </w:trPr>
        <w:tc>
          <w:tcPr>
            <w:tcW w:w="4508" w:type="dxa"/>
            <w:tcBorders>
              <w:top w:val="single" w:sz="4" w:space="0" w:color="auto"/>
              <w:left w:val="single" w:sz="8" w:space="0" w:color="auto"/>
              <w:bottom w:val="single" w:sz="4" w:space="0" w:color="auto"/>
              <w:right w:val="single" w:sz="4" w:space="0" w:color="auto"/>
            </w:tcBorders>
            <w:shd w:val="clear" w:color="auto" w:fill="E7E6E6" w:themeFill="background2"/>
            <w:vAlign w:val="bottom"/>
          </w:tcPr>
          <w:p w14:paraId="19A3FFDE" w14:textId="76B134EF" w:rsidR="3664459F" w:rsidRDefault="3664459F" w:rsidP="3664459F">
            <w:pPr>
              <w:jc w:val="center"/>
            </w:pPr>
            <w:r w:rsidRPr="3664459F">
              <w:rPr>
                <w:rFonts w:ascii="Calibri" w:eastAsia="Calibri" w:hAnsi="Calibri" w:cs="Calibri"/>
                <w:color w:val="000000" w:themeColor="text1"/>
              </w:rPr>
              <w:t xml:space="preserve">AVERAGE </w:t>
            </w:r>
          </w:p>
        </w:tc>
        <w:tc>
          <w:tcPr>
            <w:tcW w:w="4508" w:type="dxa"/>
            <w:tcBorders>
              <w:top w:val="single" w:sz="4" w:space="0" w:color="auto"/>
              <w:left w:val="single" w:sz="4" w:space="0" w:color="auto"/>
              <w:bottom w:val="single" w:sz="4" w:space="0" w:color="auto"/>
              <w:right w:val="single" w:sz="8" w:space="0" w:color="auto"/>
            </w:tcBorders>
            <w:shd w:val="clear" w:color="auto" w:fill="D6DCE4"/>
            <w:vAlign w:val="bottom"/>
          </w:tcPr>
          <w:p w14:paraId="70A07716" w14:textId="4FF957BA" w:rsidR="3664459F" w:rsidRDefault="68621DD0" w:rsidP="1E456CD5">
            <w:pPr>
              <w:jc w:val="center"/>
              <w:rPr>
                <w:rFonts w:ascii="Calibri" w:eastAsia="Calibri" w:hAnsi="Calibri" w:cs="Calibri"/>
                <w:color w:val="000000" w:themeColor="text1"/>
              </w:rPr>
            </w:pPr>
            <w:r w:rsidRPr="1E456CD5">
              <w:rPr>
                <w:rFonts w:ascii="Calibri" w:eastAsia="Calibri" w:hAnsi="Calibri" w:cs="Calibri"/>
                <w:color w:val="000000" w:themeColor="text1"/>
              </w:rPr>
              <w:t>3</w:t>
            </w:r>
          </w:p>
        </w:tc>
      </w:tr>
      <w:tr w:rsidR="3664459F" w14:paraId="7AB256AC" w14:textId="77777777" w:rsidTr="1E456CD5">
        <w:trPr>
          <w:trHeight w:val="300"/>
        </w:trPr>
        <w:tc>
          <w:tcPr>
            <w:tcW w:w="4508" w:type="dxa"/>
            <w:tcBorders>
              <w:top w:val="single" w:sz="4" w:space="0" w:color="auto"/>
              <w:left w:val="single" w:sz="8" w:space="0" w:color="auto"/>
              <w:bottom w:val="single" w:sz="4" w:space="0" w:color="auto"/>
              <w:right w:val="single" w:sz="4" w:space="0" w:color="auto"/>
            </w:tcBorders>
            <w:shd w:val="clear" w:color="auto" w:fill="E7E6E6" w:themeFill="background2"/>
            <w:vAlign w:val="bottom"/>
          </w:tcPr>
          <w:p w14:paraId="74BC9022" w14:textId="34153663" w:rsidR="3664459F" w:rsidRDefault="3664459F" w:rsidP="3664459F">
            <w:pPr>
              <w:jc w:val="center"/>
            </w:pPr>
            <w:r w:rsidRPr="3664459F">
              <w:rPr>
                <w:rFonts w:ascii="Calibri" w:eastAsia="Calibri" w:hAnsi="Calibri" w:cs="Calibri"/>
                <w:color w:val="000000" w:themeColor="text1"/>
              </w:rPr>
              <w:t>POOR</w:t>
            </w:r>
          </w:p>
        </w:tc>
        <w:tc>
          <w:tcPr>
            <w:tcW w:w="4508" w:type="dxa"/>
            <w:tcBorders>
              <w:top w:val="single" w:sz="4" w:space="0" w:color="auto"/>
              <w:left w:val="single" w:sz="4" w:space="0" w:color="auto"/>
              <w:bottom w:val="single" w:sz="4" w:space="0" w:color="auto"/>
              <w:right w:val="single" w:sz="8" w:space="0" w:color="auto"/>
            </w:tcBorders>
            <w:shd w:val="clear" w:color="auto" w:fill="D6DCE4"/>
            <w:vAlign w:val="bottom"/>
          </w:tcPr>
          <w:p w14:paraId="21793017" w14:textId="0BFF36FA" w:rsidR="3664459F" w:rsidRDefault="3EB27657" w:rsidP="1E456CD5">
            <w:pPr>
              <w:jc w:val="center"/>
              <w:rPr>
                <w:rFonts w:ascii="Calibri" w:eastAsia="Calibri" w:hAnsi="Calibri" w:cs="Calibri"/>
                <w:color w:val="000000" w:themeColor="text1"/>
              </w:rPr>
            </w:pPr>
            <w:r w:rsidRPr="1E456CD5">
              <w:rPr>
                <w:rFonts w:ascii="Calibri" w:eastAsia="Calibri" w:hAnsi="Calibri" w:cs="Calibri"/>
                <w:color w:val="000000" w:themeColor="text1"/>
              </w:rPr>
              <w:t>2</w:t>
            </w:r>
          </w:p>
        </w:tc>
      </w:tr>
      <w:tr w:rsidR="3664459F" w14:paraId="01A30FBE" w14:textId="77777777" w:rsidTr="1E456CD5">
        <w:trPr>
          <w:trHeight w:val="300"/>
        </w:trPr>
        <w:tc>
          <w:tcPr>
            <w:tcW w:w="4508" w:type="dxa"/>
            <w:tcBorders>
              <w:top w:val="single" w:sz="4" w:space="0" w:color="auto"/>
              <w:left w:val="single" w:sz="8" w:space="0" w:color="auto"/>
              <w:bottom w:val="single" w:sz="4" w:space="0" w:color="auto"/>
              <w:right w:val="single" w:sz="4" w:space="0" w:color="auto"/>
            </w:tcBorders>
            <w:shd w:val="clear" w:color="auto" w:fill="E7E6E6" w:themeFill="background2"/>
            <w:vAlign w:val="bottom"/>
          </w:tcPr>
          <w:p w14:paraId="0C417A63" w14:textId="6D217842" w:rsidR="3664459F" w:rsidRDefault="3664459F" w:rsidP="3664459F">
            <w:pPr>
              <w:jc w:val="center"/>
            </w:pPr>
            <w:r w:rsidRPr="3664459F">
              <w:rPr>
                <w:rFonts w:ascii="Calibri" w:eastAsia="Calibri" w:hAnsi="Calibri" w:cs="Calibri"/>
                <w:color w:val="000000" w:themeColor="text1"/>
              </w:rPr>
              <w:t>BELOW AVERAGE</w:t>
            </w:r>
          </w:p>
        </w:tc>
        <w:tc>
          <w:tcPr>
            <w:tcW w:w="4508" w:type="dxa"/>
            <w:tcBorders>
              <w:top w:val="single" w:sz="4" w:space="0" w:color="auto"/>
              <w:left w:val="single" w:sz="4" w:space="0" w:color="auto"/>
              <w:bottom w:val="single" w:sz="4" w:space="0" w:color="auto"/>
              <w:right w:val="single" w:sz="8" w:space="0" w:color="auto"/>
            </w:tcBorders>
            <w:shd w:val="clear" w:color="auto" w:fill="D6DCE4"/>
            <w:vAlign w:val="bottom"/>
          </w:tcPr>
          <w:p w14:paraId="04477B86" w14:textId="6EDED9D6" w:rsidR="3664459F" w:rsidRDefault="3664459F" w:rsidP="3664459F">
            <w:pPr>
              <w:jc w:val="center"/>
            </w:pPr>
            <w:r w:rsidRPr="3664459F">
              <w:rPr>
                <w:rFonts w:ascii="Calibri" w:eastAsia="Calibri" w:hAnsi="Calibri" w:cs="Calibri"/>
                <w:color w:val="000000" w:themeColor="text1"/>
              </w:rPr>
              <w:t>0</w:t>
            </w:r>
          </w:p>
        </w:tc>
      </w:tr>
      <w:tr w:rsidR="3664459F" w14:paraId="41F90C76" w14:textId="77777777" w:rsidTr="1E456CD5">
        <w:trPr>
          <w:trHeight w:val="315"/>
        </w:trPr>
        <w:tc>
          <w:tcPr>
            <w:tcW w:w="4508" w:type="dxa"/>
            <w:tcBorders>
              <w:top w:val="single" w:sz="4" w:space="0" w:color="auto"/>
              <w:left w:val="single" w:sz="8" w:space="0" w:color="auto"/>
              <w:bottom w:val="single" w:sz="8" w:space="0" w:color="auto"/>
              <w:right w:val="single" w:sz="4" w:space="0" w:color="auto"/>
            </w:tcBorders>
            <w:shd w:val="clear" w:color="auto" w:fill="E7E6E6" w:themeFill="background2"/>
            <w:vAlign w:val="bottom"/>
          </w:tcPr>
          <w:p w14:paraId="1A686884" w14:textId="4EE2638D" w:rsidR="3664459F" w:rsidRDefault="3664459F" w:rsidP="3664459F">
            <w:pPr>
              <w:jc w:val="center"/>
            </w:pPr>
            <w:r w:rsidRPr="3664459F">
              <w:rPr>
                <w:rFonts w:ascii="Calibri" w:eastAsia="Calibri" w:hAnsi="Calibri" w:cs="Calibri"/>
                <w:color w:val="000000" w:themeColor="text1"/>
              </w:rPr>
              <w:t>EXCELLENT</w:t>
            </w:r>
          </w:p>
        </w:tc>
        <w:tc>
          <w:tcPr>
            <w:tcW w:w="4508" w:type="dxa"/>
            <w:tcBorders>
              <w:top w:val="single" w:sz="4" w:space="0" w:color="auto"/>
              <w:left w:val="single" w:sz="4" w:space="0" w:color="auto"/>
              <w:bottom w:val="single" w:sz="8" w:space="0" w:color="auto"/>
              <w:right w:val="single" w:sz="8" w:space="0" w:color="auto"/>
            </w:tcBorders>
            <w:shd w:val="clear" w:color="auto" w:fill="D6DCE4"/>
            <w:vAlign w:val="bottom"/>
          </w:tcPr>
          <w:p w14:paraId="2FACCB29" w14:textId="5A42F4AB" w:rsidR="3664459F" w:rsidRDefault="3664459F" w:rsidP="3664459F">
            <w:pPr>
              <w:jc w:val="center"/>
            </w:pPr>
            <w:r w:rsidRPr="3664459F">
              <w:rPr>
                <w:rFonts w:ascii="Calibri" w:eastAsia="Calibri" w:hAnsi="Calibri" w:cs="Calibri"/>
                <w:color w:val="000000" w:themeColor="text1"/>
              </w:rPr>
              <w:t>0</w:t>
            </w:r>
          </w:p>
        </w:tc>
      </w:tr>
    </w:tbl>
    <w:p w14:paraId="30C3D3BE" w14:textId="4B800C61" w:rsidR="3664459F" w:rsidRDefault="3664459F" w:rsidP="3664459F">
      <w:pPr>
        <w:spacing w:line="360" w:lineRule="auto"/>
        <w:jc w:val="both"/>
      </w:pPr>
    </w:p>
    <w:tbl>
      <w:tblPr>
        <w:tblStyle w:val="TableGrid"/>
        <w:tblW w:w="0" w:type="auto"/>
        <w:jc w:val="center"/>
        <w:tblLayout w:type="fixed"/>
        <w:tblLook w:val="06A0" w:firstRow="1" w:lastRow="0" w:firstColumn="1" w:lastColumn="0" w:noHBand="1" w:noVBand="1"/>
      </w:tblPr>
      <w:tblGrid>
        <w:gridCol w:w="5745"/>
        <w:gridCol w:w="960"/>
      </w:tblGrid>
      <w:tr w:rsidR="3664459F" w14:paraId="2A4DE810" w14:textId="77777777" w:rsidTr="3664459F">
        <w:trPr>
          <w:trHeight w:val="375"/>
          <w:jc w:val="center"/>
        </w:trPr>
        <w:tc>
          <w:tcPr>
            <w:tcW w:w="5745" w:type="dxa"/>
            <w:tcBorders>
              <w:top w:val="single" w:sz="4" w:space="0" w:color="auto"/>
              <w:left w:val="single" w:sz="4" w:space="0" w:color="auto"/>
              <w:bottom w:val="single" w:sz="4" w:space="0" w:color="auto"/>
              <w:right w:val="single" w:sz="4" w:space="0" w:color="auto"/>
            </w:tcBorders>
            <w:shd w:val="clear" w:color="auto" w:fill="D9E1F2"/>
            <w:vAlign w:val="bottom"/>
          </w:tcPr>
          <w:p w14:paraId="49737274" w14:textId="34EBC069" w:rsidR="3664459F" w:rsidRDefault="3664459F" w:rsidP="3664459F">
            <w:pPr>
              <w:jc w:val="center"/>
            </w:pPr>
            <w:r w:rsidRPr="3664459F">
              <w:rPr>
                <w:rFonts w:ascii="Calibri" w:eastAsia="Calibri" w:hAnsi="Calibri" w:cs="Calibri"/>
                <w:color w:val="000000" w:themeColor="text1"/>
                <w:sz w:val="28"/>
                <w:szCs w:val="28"/>
              </w:rPr>
              <w:t>Question 2: Do you enjoy virtual learning?</w:t>
            </w:r>
          </w:p>
        </w:tc>
        <w:tc>
          <w:tcPr>
            <w:tcW w:w="960" w:type="dxa"/>
            <w:tcBorders>
              <w:top w:val="single" w:sz="4" w:space="0" w:color="auto"/>
              <w:left w:val="single" w:sz="4" w:space="0" w:color="auto"/>
              <w:bottom w:val="single" w:sz="4" w:space="0" w:color="auto"/>
              <w:right w:val="single" w:sz="4" w:space="0" w:color="auto"/>
            </w:tcBorders>
            <w:shd w:val="clear" w:color="auto" w:fill="D9E1F2"/>
            <w:vAlign w:val="bottom"/>
          </w:tcPr>
          <w:p w14:paraId="15E9BEBD" w14:textId="1E2EFD5F" w:rsidR="3664459F" w:rsidRDefault="3664459F">
            <w:r w:rsidRPr="3664459F">
              <w:rPr>
                <w:rFonts w:ascii="Calibri" w:eastAsia="Calibri" w:hAnsi="Calibri" w:cs="Calibri"/>
                <w:color w:val="000000" w:themeColor="text1"/>
                <w:sz w:val="28"/>
                <w:szCs w:val="28"/>
              </w:rPr>
              <w:t xml:space="preserve"> </w:t>
            </w:r>
          </w:p>
        </w:tc>
      </w:tr>
      <w:tr w:rsidR="3664459F" w14:paraId="125E505E" w14:textId="77777777" w:rsidTr="3664459F">
        <w:trPr>
          <w:trHeight w:val="300"/>
          <w:jc w:val="center"/>
        </w:trPr>
        <w:tc>
          <w:tcPr>
            <w:tcW w:w="574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tcPr>
          <w:p w14:paraId="75F31D0D" w14:textId="061599C9" w:rsidR="3664459F" w:rsidRDefault="3664459F" w:rsidP="3664459F">
            <w:pPr>
              <w:jc w:val="center"/>
            </w:pPr>
            <w:r w:rsidRPr="3664459F">
              <w:rPr>
                <w:rFonts w:ascii="Calibri" w:eastAsia="Calibri" w:hAnsi="Calibri" w:cs="Calibri"/>
                <w:color w:val="000000" w:themeColor="text1"/>
              </w:rPr>
              <w:t xml:space="preserve">YES </w:t>
            </w:r>
          </w:p>
        </w:tc>
        <w:tc>
          <w:tcPr>
            <w:tcW w:w="9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tcPr>
          <w:p w14:paraId="5AA3074B" w14:textId="46B154B8" w:rsidR="3664459F" w:rsidRDefault="3664459F" w:rsidP="3664459F">
            <w:pPr>
              <w:jc w:val="center"/>
            </w:pPr>
            <w:r w:rsidRPr="3664459F">
              <w:rPr>
                <w:rFonts w:ascii="Calibri" w:eastAsia="Calibri" w:hAnsi="Calibri" w:cs="Calibri"/>
                <w:color w:val="000000" w:themeColor="text1"/>
              </w:rPr>
              <w:t>12</w:t>
            </w:r>
          </w:p>
        </w:tc>
      </w:tr>
      <w:tr w:rsidR="3664459F" w14:paraId="4126C4F2" w14:textId="77777777" w:rsidTr="3664459F">
        <w:trPr>
          <w:trHeight w:val="300"/>
          <w:jc w:val="center"/>
        </w:trPr>
        <w:tc>
          <w:tcPr>
            <w:tcW w:w="574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tcPr>
          <w:p w14:paraId="14484994" w14:textId="0873FDD1" w:rsidR="3664459F" w:rsidRDefault="3664459F" w:rsidP="3664459F">
            <w:pPr>
              <w:jc w:val="center"/>
            </w:pPr>
            <w:r w:rsidRPr="3664459F">
              <w:rPr>
                <w:rFonts w:ascii="Calibri" w:eastAsia="Calibri" w:hAnsi="Calibri" w:cs="Calibri"/>
                <w:color w:val="000000" w:themeColor="text1"/>
              </w:rPr>
              <w:t>NO</w:t>
            </w:r>
          </w:p>
        </w:tc>
        <w:tc>
          <w:tcPr>
            <w:tcW w:w="9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tcPr>
          <w:p w14:paraId="26793579" w14:textId="0880BCD1" w:rsidR="3664459F" w:rsidRDefault="3664459F" w:rsidP="3664459F">
            <w:pPr>
              <w:jc w:val="center"/>
            </w:pPr>
            <w:r w:rsidRPr="3664459F">
              <w:rPr>
                <w:rFonts w:ascii="Calibri" w:eastAsia="Calibri" w:hAnsi="Calibri" w:cs="Calibri"/>
                <w:color w:val="000000" w:themeColor="text1"/>
              </w:rPr>
              <w:t>3</w:t>
            </w:r>
          </w:p>
        </w:tc>
      </w:tr>
    </w:tbl>
    <w:p w14:paraId="6F8A9ED3" w14:textId="44D506D9" w:rsidR="3664459F" w:rsidRDefault="3664459F" w:rsidP="3664459F">
      <w:pPr>
        <w:spacing w:line="360" w:lineRule="auto"/>
        <w:jc w:val="both"/>
      </w:pPr>
    </w:p>
    <w:p w14:paraId="34E1512C" w14:textId="70DF48A2" w:rsidR="3664459F" w:rsidRDefault="3664459F" w:rsidP="3664459F">
      <w:pPr>
        <w:spacing w:line="360" w:lineRule="auto"/>
        <w:jc w:val="both"/>
      </w:pPr>
    </w:p>
    <w:tbl>
      <w:tblPr>
        <w:tblStyle w:val="TableGrid"/>
        <w:tblW w:w="0" w:type="auto"/>
        <w:jc w:val="center"/>
        <w:tblLayout w:type="fixed"/>
        <w:tblLook w:val="06A0" w:firstRow="1" w:lastRow="0" w:firstColumn="1" w:lastColumn="0" w:noHBand="1" w:noVBand="1"/>
      </w:tblPr>
      <w:tblGrid>
        <w:gridCol w:w="5745"/>
        <w:gridCol w:w="960"/>
      </w:tblGrid>
      <w:tr w:rsidR="3664459F" w14:paraId="547DE076" w14:textId="77777777" w:rsidTr="3664459F">
        <w:trPr>
          <w:trHeight w:val="810"/>
          <w:jc w:val="center"/>
        </w:trPr>
        <w:tc>
          <w:tcPr>
            <w:tcW w:w="5745" w:type="dxa"/>
            <w:tcBorders>
              <w:top w:val="single" w:sz="8" w:space="0" w:color="auto"/>
              <w:left w:val="single" w:sz="8" w:space="0" w:color="auto"/>
              <w:bottom w:val="single" w:sz="8" w:space="0" w:color="auto"/>
              <w:right w:val="single" w:sz="4" w:space="0" w:color="auto"/>
            </w:tcBorders>
            <w:shd w:val="clear" w:color="auto" w:fill="B4C6E7" w:themeFill="accent1" w:themeFillTint="66"/>
            <w:vAlign w:val="bottom"/>
          </w:tcPr>
          <w:p w14:paraId="32F09F88" w14:textId="29035C48" w:rsidR="3664459F" w:rsidRDefault="3664459F" w:rsidP="3664459F">
            <w:pPr>
              <w:jc w:val="center"/>
            </w:pPr>
            <w:r w:rsidRPr="3664459F">
              <w:rPr>
                <w:rFonts w:ascii="Calibri" w:eastAsia="Calibri" w:hAnsi="Calibri" w:cs="Calibri"/>
                <w:color w:val="000000" w:themeColor="text1"/>
                <w:sz w:val="28"/>
                <w:szCs w:val="28"/>
              </w:rPr>
              <w:t>Question 3: what do you like to use in Moodle?</w:t>
            </w:r>
          </w:p>
        </w:tc>
        <w:tc>
          <w:tcPr>
            <w:tcW w:w="960" w:type="dxa"/>
            <w:tcBorders>
              <w:top w:val="single" w:sz="8" w:space="0" w:color="auto"/>
              <w:left w:val="single" w:sz="4" w:space="0" w:color="auto"/>
              <w:bottom w:val="single" w:sz="8" w:space="0" w:color="auto"/>
              <w:right w:val="single" w:sz="8" w:space="0" w:color="auto"/>
            </w:tcBorders>
            <w:shd w:val="clear" w:color="auto" w:fill="B4C6E7" w:themeFill="accent1" w:themeFillTint="66"/>
            <w:vAlign w:val="bottom"/>
          </w:tcPr>
          <w:p w14:paraId="04E2289E" w14:textId="0E6AEAB8" w:rsidR="3664459F" w:rsidRDefault="3664459F">
            <w:r w:rsidRPr="3664459F">
              <w:rPr>
                <w:rFonts w:ascii="Calibri" w:eastAsia="Calibri" w:hAnsi="Calibri" w:cs="Calibri"/>
                <w:color w:val="000000" w:themeColor="text1"/>
                <w:sz w:val="28"/>
                <w:szCs w:val="28"/>
              </w:rPr>
              <w:t xml:space="preserve"> </w:t>
            </w:r>
          </w:p>
        </w:tc>
      </w:tr>
      <w:tr w:rsidR="3664459F" w14:paraId="036E0058" w14:textId="77777777" w:rsidTr="3664459F">
        <w:trPr>
          <w:trHeight w:val="300"/>
          <w:jc w:val="center"/>
        </w:trPr>
        <w:tc>
          <w:tcPr>
            <w:tcW w:w="5745" w:type="dxa"/>
            <w:tcBorders>
              <w:top w:val="single" w:sz="8" w:space="0" w:color="auto"/>
              <w:left w:val="single" w:sz="8" w:space="0" w:color="auto"/>
              <w:bottom w:val="single" w:sz="4" w:space="0" w:color="auto"/>
              <w:right w:val="single" w:sz="4" w:space="0" w:color="auto"/>
            </w:tcBorders>
            <w:shd w:val="clear" w:color="auto" w:fill="D6DCE4"/>
            <w:vAlign w:val="bottom"/>
          </w:tcPr>
          <w:p w14:paraId="14D79548" w14:textId="04AB0DDC" w:rsidR="3664459F" w:rsidRDefault="3664459F" w:rsidP="3664459F">
            <w:pPr>
              <w:jc w:val="center"/>
            </w:pPr>
            <w:r w:rsidRPr="3664459F">
              <w:rPr>
                <w:rFonts w:ascii="Calibri" w:eastAsia="Calibri" w:hAnsi="Calibri" w:cs="Calibri"/>
                <w:b/>
                <w:bCs/>
                <w:color w:val="000000" w:themeColor="text1"/>
              </w:rPr>
              <w:t>LIBRARY</w:t>
            </w:r>
          </w:p>
        </w:tc>
        <w:tc>
          <w:tcPr>
            <w:tcW w:w="960" w:type="dxa"/>
            <w:tcBorders>
              <w:top w:val="single" w:sz="8" w:space="0" w:color="auto"/>
              <w:left w:val="single" w:sz="4" w:space="0" w:color="auto"/>
              <w:bottom w:val="single" w:sz="4" w:space="0" w:color="auto"/>
              <w:right w:val="single" w:sz="8" w:space="0" w:color="auto"/>
            </w:tcBorders>
            <w:shd w:val="clear" w:color="auto" w:fill="D0CECE" w:themeFill="background2" w:themeFillShade="E6"/>
            <w:vAlign w:val="bottom"/>
          </w:tcPr>
          <w:p w14:paraId="14FC16BF" w14:textId="617D14DA" w:rsidR="3664459F" w:rsidRDefault="3664459F">
            <w:r w:rsidRPr="3664459F">
              <w:rPr>
                <w:rFonts w:ascii="Calibri" w:eastAsia="Calibri" w:hAnsi="Calibri" w:cs="Calibri"/>
                <w:color w:val="000000" w:themeColor="text1"/>
              </w:rPr>
              <w:t>1</w:t>
            </w:r>
          </w:p>
        </w:tc>
      </w:tr>
      <w:tr w:rsidR="3664459F" w14:paraId="2E01B8F2" w14:textId="77777777" w:rsidTr="3664459F">
        <w:trPr>
          <w:trHeight w:val="300"/>
          <w:jc w:val="center"/>
        </w:trPr>
        <w:tc>
          <w:tcPr>
            <w:tcW w:w="5745" w:type="dxa"/>
            <w:tcBorders>
              <w:top w:val="single" w:sz="4" w:space="0" w:color="auto"/>
              <w:left w:val="single" w:sz="8" w:space="0" w:color="auto"/>
              <w:bottom w:val="single" w:sz="4" w:space="0" w:color="auto"/>
              <w:right w:val="single" w:sz="4" w:space="0" w:color="auto"/>
            </w:tcBorders>
            <w:shd w:val="clear" w:color="auto" w:fill="D6DCE4"/>
            <w:vAlign w:val="bottom"/>
          </w:tcPr>
          <w:p w14:paraId="79036AC7" w14:textId="43F4A377" w:rsidR="3664459F" w:rsidRDefault="3664459F" w:rsidP="3664459F">
            <w:pPr>
              <w:jc w:val="center"/>
            </w:pPr>
            <w:r w:rsidRPr="3664459F">
              <w:rPr>
                <w:rFonts w:ascii="Calibri" w:eastAsia="Calibri" w:hAnsi="Calibri" w:cs="Calibri"/>
                <w:b/>
                <w:bCs/>
                <w:color w:val="000000" w:themeColor="text1"/>
              </w:rPr>
              <w:t xml:space="preserve">MY </w:t>
            </w:r>
            <w:proofErr w:type="spellStart"/>
            <w:r w:rsidRPr="3664459F">
              <w:rPr>
                <w:rFonts w:ascii="Calibri" w:eastAsia="Calibri" w:hAnsi="Calibri" w:cs="Calibri"/>
                <w:b/>
                <w:bCs/>
                <w:color w:val="000000" w:themeColor="text1"/>
              </w:rPr>
              <w:t>TSD</w:t>
            </w:r>
            <w:proofErr w:type="spellEnd"/>
            <w:r w:rsidRPr="3664459F">
              <w:rPr>
                <w:rFonts w:ascii="Calibri" w:eastAsia="Calibri" w:hAnsi="Calibri" w:cs="Calibri"/>
                <w:b/>
                <w:bCs/>
                <w:color w:val="000000" w:themeColor="text1"/>
              </w:rPr>
              <w:t xml:space="preserve"> </w:t>
            </w:r>
          </w:p>
        </w:tc>
        <w:tc>
          <w:tcPr>
            <w:tcW w:w="960" w:type="dxa"/>
            <w:tcBorders>
              <w:top w:val="single" w:sz="4" w:space="0" w:color="auto"/>
              <w:left w:val="single" w:sz="4" w:space="0" w:color="auto"/>
              <w:bottom w:val="single" w:sz="4" w:space="0" w:color="auto"/>
              <w:right w:val="single" w:sz="8" w:space="0" w:color="auto"/>
            </w:tcBorders>
            <w:shd w:val="clear" w:color="auto" w:fill="D0CECE" w:themeFill="background2" w:themeFillShade="E6"/>
            <w:vAlign w:val="bottom"/>
          </w:tcPr>
          <w:p w14:paraId="2B745F1C" w14:textId="1D8C158D" w:rsidR="3664459F" w:rsidRDefault="3664459F">
            <w:r w:rsidRPr="3664459F">
              <w:rPr>
                <w:rFonts w:ascii="Calibri" w:eastAsia="Calibri" w:hAnsi="Calibri" w:cs="Calibri"/>
                <w:color w:val="000000" w:themeColor="text1"/>
              </w:rPr>
              <w:t>2</w:t>
            </w:r>
          </w:p>
        </w:tc>
      </w:tr>
      <w:tr w:rsidR="3664459F" w14:paraId="7EDE19A7" w14:textId="77777777" w:rsidTr="3664459F">
        <w:trPr>
          <w:trHeight w:val="300"/>
          <w:jc w:val="center"/>
        </w:trPr>
        <w:tc>
          <w:tcPr>
            <w:tcW w:w="5745" w:type="dxa"/>
            <w:tcBorders>
              <w:top w:val="single" w:sz="4" w:space="0" w:color="auto"/>
              <w:left w:val="single" w:sz="8" w:space="0" w:color="auto"/>
              <w:bottom w:val="single" w:sz="4" w:space="0" w:color="auto"/>
              <w:right w:val="single" w:sz="4" w:space="0" w:color="auto"/>
            </w:tcBorders>
            <w:shd w:val="clear" w:color="auto" w:fill="D6DCE4"/>
            <w:vAlign w:val="bottom"/>
          </w:tcPr>
          <w:p w14:paraId="7457D486" w14:textId="305BFAAD" w:rsidR="3664459F" w:rsidRDefault="3664459F" w:rsidP="3664459F">
            <w:pPr>
              <w:jc w:val="center"/>
            </w:pPr>
            <w:r w:rsidRPr="3664459F">
              <w:rPr>
                <w:rFonts w:ascii="Calibri" w:eastAsia="Calibri" w:hAnsi="Calibri" w:cs="Calibri"/>
                <w:b/>
                <w:bCs/>
                <w:color w:val="000000" w:themeColor="text1"/>
              </w:rPr>
              <w:t>HWB</w:t>
            </w:r>
          </w:p>
        </w:tc>
        <w:tc>
          <w:tcPr>
            <w:tcW w:w="960" w:type="dxa"/>
            <w:tcBorders>
              <w:top w:val="single" w:sz="4" w:space="0" w:color="auto"/>
              <w:left w:val="single" w:sz="4" w:space="0" w:color="auto"/>
              <w:bottom w:val="single" w:sz="4" w:space="0" w:color="auto"/>
              <w:right w:val="single" w:sz="8" w:space="0" w:color="auto"/>
            </w:tcBorders>
            <w:shd w:val="clear" w:color="auto" w:fill="D0CECE" w:themeFill="background2" w:themeFillShade="E6"/>
            <w:vAlign w:val="bottom"/>
          </w:tcPr>
          <w:p w14:paraId="2E209C28" w14:textId="1C37E083" w:rsidR="3664459F" w:rsidRDefault="3664459F">
            <w:r w:rsidRPr="3664459F">
              <w:rPr>
                <w:rFonts w:ascii="Calibri" w:eastAsia="Calibri" w:hAnsi="Calibri" w:cs="Calibri"/>
                <w:color w:val="000000" w:themeColor="text1"/>
              </w:rPr>
              <w:t>0</w:t>
            </w:r>
          </w:p>
        </w:tc>
      </w:tr>
      <w:tr w:rsidR="3664459F" w14:paraId="0D5227BC" w14:textId="77777777" w:rsidTr="3664459F">
        <w:trPr>
          <w:trHeight w:val="300"/>
          <w:jc w:val="center"/>
        </w:trPr>
        <w:tc>
          <w:tcPr>
            <w:tcW w:w="5745" w:type="dxa"/>
            <w:tcBorders>
              <w:top w:val="single" w:sz="4" w:space="0" w:color="auto"/>
              <w:left w:val="single" w:sz="8" w:space="0" w:color="auto"/>
              <w:bottom w:val="single" w:sz="4" w:space="0" w:color="auto"/>
              <w:right w:val="single" w:sz="4" w:space="0" w:color="auto"/>
            </w:tcBorders>
            <w:shd w:val="clear" w:color="auto" w:fill="D6DCE4"/>
            <w:vAlign w:val="bottom"/>
          </w:tcPr>
          <w:p w14:paraId="57951DB6" w14:textId="73E00249" w:rsidR="3664459F" w:rsidRDefault="3664459F" w:rsidP="3664459F">
            <w:pPr>
              <w:jc w:val="center"/>
            </w:pPr>
            <w:r w:rsidRPr="3664459F">
              <w:rPr>
                <w:rFonts w:ascii="Calibri" w:eastAsia="Calibri" w:hAnsi="Calibri" w:cs="Calibri"/>
                <w:b/>
                <w:bCs/>
                <w:color w:val="000000" w:themeColor="text1"/>
              </w:rPr>
              <w:lastRenderedPageBreak/>
              <w:t>SERVICE DESK</w:t>
            </w:r>
          </w:p>
        </w:tc>
        <w:tc>
          <w:tcPr>
            <w:tcW w:w="960" w:type="dxa"/>
            <w:tcBorders>
              <w:top w:val="single" w:sz="4" w:space="0" w:color="auto"/>
              <w:left w:val="single" w:sz="4" w:space="0" w:color="auto"/>
              <w:bottom w:val="single" w:sz="4" w:space="0" w:color="auto"/>
              <w:right w:val="single" w:sz="8" w:space="0" w:color="auto"/>
            </w:tcBorders>
            <w:shd w:val="clear" w:color="auto" w:fill="D0CECE" w:themeFill="background2" w:themeFillShade="E6"/>
            <w:vAlign w:val="bottom"/>
          </w:tcPr>
          <w:p w14:paraId="2E435925" w14:textId="75F0F45A" w:rsidR="3664459F" w:rsidRDefault="3664459F">
            <w:r w:rsidRPr="3664459F">
              <w:rPr>
                <w:rFonts w:ascii="Calibri" w:eastAsia="Calibri" w:hAnsi="Calibri" w:cs="Calibri"/>
                <w:color w:val="000000" w:themeColor="text1"/>
              </w:rPr>
              <w:t>0</w:t>
            </w:r>
          </w:p>
        </w:tc>
      </w:tr>
      <w:tr w:rsidR="3664459F" w14:paraId="5122AC45" w14:textId="77777777" w:rsidTr="3664459F">
        <w:trPr>
          <w:trHeight w:val="315"/>
          <w:jc w:val="center"/>
        </w:trPr>
        <w:tc>
          <w:tcPr>
            <w:tcW w:w="5745" w:type="dxa"/>
            <w:tcBorders>
              <w:top w:val="single" w:sz="4" w:space="0" w:color="auto"/>
              <w:left w:val="single" w:sz="8" w:space="0" w:color="auto"/>
              <w:bottom w:val="single" w:sz="8" w:space="0" w:color="auto"/>
              <w:right w:val="single" w:sz="4" w:space="0" w:color="auto"/>
            </w:tcBorders>
            <w:shd w:val="clear" w:color="auto" w:fill="D6DCE4"/>
            <w:vAlign w:val="bottom"/>
          </w:tcPr>
          <w:p w14:paraId="28C9D5F5" w14:textId="3369D186" w:rsidR="3664459F" w:rsidRDefault="3664459F" w:rsidP="3664459F">
            <w:pPr>
              <w:jc w:val="center"/>
            </w:pPr>
            <w:r w:rsidRPr="3664459F">
              <w:rPr>
                <w:rFonts w:ascii="Calibri" w:eastAsia="Calibri" w:hAnsi="Calibri" w:cs="Calibri"/>
                <w:b/>
                <w:bCs/>
                <w:color w:val="000000" w:themeColor="text1"/>
              </w:rPr>
              <w:t>MY MOODLE</w:t>
            </w:r>
          </w:p>
        </w:tc>
        <w:tc>
          <w:tcPr>
            <w:tcW w:w="960" w:type="dxa"/>
            <w:tcBorders>
              <w:top w:val="single" w:sz="4" w:space="0" w:color="auto"/>
              <w:left w:val="single" w:sz="4" w:space="0" w:color="auto"/>
              <w:bottom w:val="single" w:sz="8" w:space="0" w:color="auto"/>
              <w:right w:val="single" w:sz="8" w:space="0" w:color="auto"/>
            </w:tcBorders>
            <w:shd w:val="clear" w:color="auto" w:fill="D0CECE" w:themeFill="background2" w:themeFillShade="E6"/>
            <w:vAlign w:val="bottom"/>
          </w:tcPr>
          <w:p w14:paraId="33CBAF4C" w14:textId="6F8A932E" w:rsidR="3664459F" w:rsidRDefault="3664459F">
            <w:r w:rsidRPr="3664459F">
              <w:rPr>
                <w:rFonts w:ascii="Calibri" w:eastAsia="Calibri" w:hAnsi="Calibri" w:cs="Calibri"/>
                <w:color w:val="000000" w:themeColor="text1"/>
              </w:rPr>
              <w:t>12</w:t>
            </w:r>
          </w:p>
        </w:tc>
      </w:tr>
    </w:tbl>
    <w:p w14:paraId="669B0280" w14:textId="1C2F0A90" w:rsidR="3664459F" w:rsidRDefault="3664459F" w:rsidP="3664459F">
      <w:pPr>
        <w:spacing w:line="360" w:lineRule="auto"/>
        <w:jc w:val="center"/>
      </w:pPr>
    </w:p>
    <w:p w14:paraId="20C6121D" w14:textId="62345D14" w:rsidR="3664459F" w:rsidRDefault="3664459F" w:rsidP="3664459F">
      <w:pPr>
        <w:spacing w:line="360" w:lineRule="auto"/>
        <w:jc w:val="center"/>
      </w:pPr>
    </w:p>
    <w:tbl>
      <w:tblPr>
        <w:tblStyle w:val="TableGrid"/>
        <w:tblW w:w="0" w:type="auto"/>
        <w:jc w:val="center"/>
        <w:tblLayout w:type="fixed"/>
        <w:tblLook w:val="06A0" w:firstRow="1" w:lastRow="0" w:firstColumn="1" w:lastColumn="0" w:noHBand="1" w:noVBand="1"/>
      </w:tblPr>
      <w:tblGrid>
        <w:gridCol w:w="902"/>
        <w:gridCol w:w="902"/>
        <w:gridCol w:w="902"/>
        <w:gridCol w:w="299"/>
        <w:gridCol w:w="603"/>
        <w:gridCol w:w="902"/>
        <w:gridCol w:w="902"/>
        <w:gridCol w:w="598"/>
        <w:gridCol w:w="304"/>
        <w:gridCol w:w="761"/>
        <w:gridCol w:w="141"/>
        <w:gridCol w:w="902"/>
        <w:gridCol w:w="902"/>
      </w:tblGrid>
      <w:tr w:rsidR="3664459F" w14:paraId="2F107432" w14:textId="77777777" w:rsidTr="3664459F">
        <w:trPr>
          <w:gridAfter w:val="3"/>
          <w:wAfter w:w="1940" w:type="dxa"/>
          <w:trHeight w:val="375"/>
          <w:jc w:val="center"/>
        </w:trPr>
        <w:tc>
          <w:tcPr>
            <w:tcW w:w="7075" w:type="dxa"/>
            <w:gridSpan w:val="10"/>
            <w:tcBorders>
              <w:top w:val="single" w:sz="8" w:space="0" w:color="auto"/>
              <w:left w:val="single" w:sz="8" w:space="0" w:color="auto"/>
              <w:bottom w:val="nil"/>
              <w:right w:val="single" w:sz="8" w:space="0" w:color="000000" w:themeColor="text1"/>
            </w:tcBorders>
            <w:shd w:val="clear" w:color="auto" w:fill="D9E2F3" w:themeFill="accent1" w:themeFillTint="33"/>
            <w:vAlign w:val="bottom"/>
          </w:tcPr>
          <w:p w14:paraId="6C2F4976" w14:textId="4BF18CD7" w:rsidR="3664459F" w:rsidRDefault="3664459F" w:rsidP="3664459F">
            <w:pPr>
              <w:rPr>
                <w:rFonts w:ascii="Calibri" w:eastAsia="Calibri" w:hAnsi="Calibri" w:cs="Calibri"/>
                <w:color w:val="000000" w:themeColor="text1"/>
                <w:sz w:val="24"/>
                <w:szCs w:val="24"/>
              </w:rPr>
            </w:pPr>
            <w:r w:rsidRPr="3664459F">
              <w:rPr>
                <w:rFonts w:ascii="Calibri" w:eastAsia="Calibri" w:hAnsi="Calibri" w:cs="Calibri"/>
                <w:color w:val="000000" w:themeColor="text1"/>
                <w:sz w:val="24"/>
                <w:szCs w:val="24"/>
              </w:rPr>
              <w:t>Question 4: how Moodle has impacted your virtual studies.</w:t>
            </w:r>
          </w:p>
        </w:tc>
      </w:tr>
      <w:tr w:rsidR="3664459F" w14:paraId="5886CC07" w14:textId="77777777" w:rsidTr="3664459F">
        <w:trPr>
          <w:gridAfter w:val="3"/>
          <w:wAfter w:w="1940" w:type="dxa"/>
          <w:trHeight w:val="375"/>
          <w:jc w:val="center"/>
        </w:trPr>
        <w:tc>
          <w:tcPr>
            <w:tcW w:w="3005" w:type="dxa"/>
            <w:gridSpan w:val="4"/>
            <w:tcBorders>
              <w:top w:val="nil"/>
              <w:left w:val="single" w:sz="8" w:space="0" w:color="auto"/>
              <w:bottom w:val="nil"/>
              <w:right w:val="nil"/>
            </w:tcBorders>
            <w:shd w:val="clear" w:color="auto" w:fill="D9E2F3" w:themeFill="accent1" w:themeFillTint="33"/>
            <w:vAlign w:val="bottom"/>
          </w:tcPr>
          <w:p w14:paraId="090206E1" w14:textId="1C5401CA" w:rsidR="3664459F" w:rsidRDefault="3664459F" w:rsidP="3664459F">
            <w:pPr>
              <w:rPr>
                <w:rFonts w:ascii="Calibri" w:eastAsia="Calibri" w:hAnsi="Calibri" w:cs="Calibri"/>
                <w:color w:val="000000" w:themeColor="text1"/>
                <w:sz w:val="24"/>
                <w:szCs w:val="24"/>
              </w:rPr>
            </w:pPr>
            <w:r w:rsidRPr="3664459F">
              <w:rPr>
                <w:rFonts w:ascii="Calibri" w:eastAsia="Calibri" w:hAnsi="Calibri" w:cs="Calibri"/>
                <w:color w:val="000000" w:themeColor="text1"/>
                <w:sz w:val="24"/>
                <w:szCs w:val="24"/>
              </w:rPr>
              <w:t xml:space="preserve"> </w:t>
            </w:r>
          </w:p>
        </w:tc>
        <w:tc>
          <w:tcPr>
            <w:tcW w:w="3005" w:type="dxa"/>
            <w:gridSpan w:val="4"/>
            <w:tcBorders>
              <w:top w:val="nil"/>
              <w:left w:val="nil"/>
              <w:bottom w:val="nil"/>
              <w:right w:val="nil"/>
            </w:tcBorders>
            <w:shd w:val="clear" w:color="auto" w:fill="D9E2F3" w:themeFill="accent1" w:themeFillTint="33"/>
            <w:vAlign w:val="bottom"/>
          </w:tcPr>
          <w:p w14:paraId="0365B77F" w14:textId="73BD7531" w:rsidR="3664459F" w:rsidRDefault="3664459F" w:rsidP="3664459F">
            <w:pPr>
              <w:rPr>
                <w:rFonts w:ascii="Calibri" w:eastAsia="Calibri" w:hAnsi="Calibri" w:cs="Calibri"/>
                <w:color w:val="000000" w:themeColor="text1"/>
                <w:sz w:val="24"/>
                <w:szCs w:val="24"/>
              </w:rPr>
            </w:pPr>
            <w:r w:rsidRPr="3664459F">
              <w:rPr>
                <w:rFonts w:ascii="Calibri" w:eastAsia="Calibri" w:hAnsi="Calibri" w:cs="Calibri"/>
                <w:color w:val="000000" w:themeColor="text1"/>
                <w:sz w:val="24"/>
                <w:szCs w:val="24"/>
              </w:rPr>
              <w:t xml:space="preserve"> </w:t>
            </w:r>
          </w:p>
        </w:tc>
        <w:tc>
          <w:tcPr>
            <w:tcW w:w="1065" w:type="dxa"/>
            <w:gridSpan w:val="2"/>
            <w:tcBorders>
              <w:top w:val="nil"/>
              <w:left w:val="nil"/>
              <w:bottom w:val="nil"/>
              <w:right w:val="single" w:sz="8" w:space="0" w:color="000000" w:themeColor="text1"/>
            </w:tcBorders>
            <w:shd w:val="clear" w:color="auto" w:fill="D9E2F3" w:themeFill="accent1" w:themeFillTint="33"/>
            <w:vAlign w:val="bottom"/>
          </w:tcPr>
          <w:p w14:paraId="32C9AD76" w14:textId="486EDE22" w:rsidR="3664459F" w:rsidRDefault="3664459F" w:rsidP="3664459F">
            <w:pPr>
              <w:rPr>
                <w:rFonts w:ascii="Calibri" w:eastAsia="Calibri" w:hAnsi="Calibri" w:cs="Calibri"/>
                <w:color w:val="000000" w:themeColor="text1"/>
                <w:sz w:val="24"/>
                <w:szCs w:val="24"/>
              </w:rPr>
            </w:pPr>
            <w:r w:rsidRPr="3664459F">
              <w:rPr>
                <w:rFonts w:ascii="Calibri" w:eastAsia="Calibri" w:hAnsi="Calibri" w:cs="Calibri"/>
                <w:color w:val="000000" w:themeColor="text1"/>
                <w:sz w:val="24"/>
                <w:szCs w:val="24"/>
              </w:rPr>
              <w:t xml:space="preserve"> </w:t>
            </w:r>
          </w:p>
        </w:tc>
      </w:tr>
      <w:tr w:rsidR="3664459F" w14:paraId="6895D73E" w14:textId="77777777" w:rsidTr="3664459F">
        <w:trPr>
          <w:gridAfter w:val="3"/>
          <w:wAfter w:w="1940" w:type="dxa"/>
          <w:trHeight w:val="795"/>
          <w:jc w:val="center"/>
        </w:trPr>
        <w:tc>
          <w:tcPr>
            <w:tcW w:w="7075" w:type="dxa"/>
            <w:gridSpan w:val="10"/>
            <w:tcBorders>
              <w:top w:val="nil"/>
              <w:left w:val="single" w:sz="8" w:space="0" w:color="auto"/>
              <w:bottom w:val="single" w:sz="8" w:space="0" w:color="auto"/>
              <w:right w:val="single" w:sz="8" w:space="0" w:color="000000" w:themeColor="text1"/>
            </w:tcBorders>
            <w:shd w:val="clear" w:color="auto" w:fill="D9E2F3" w:themeFill="accent1" w:themeFillTint="33"/>
            <w:vAlign w:val="bottom"/>
          </w:tcPr>
          <w:p w14:paraId="6244D759" w14:textId="1CBAD718" w:rsidR="49379B1A" w:rsidRDefault="49379B1A" w:rsidP="3664459F">
            <w:pPr>
              <w:rPr>
                <w:rFonts w:ascii="Calibri" w:eastAsia="Calibri" w:hAnsi="Calibri" w:cs="Calibri"/>
                <w:color w:val="000000" w:themeColor="text1"/>
                <w:sz w:val="24"/>
                <w:szCs w:val="24"/>
              </w:rPr>
            </w:pPr>
            <w:r w:rsidRPr="3664459F">
              <w:rPr>
                <w:rFonts w:ascii="Calibri" w:eastAsia="Calibri" w:hAnsi="Calibri" w:cs="Calibri"/>
                <w:color w:val="000000" w:themeColor="text1"/>
                <w:sz w:val="24"/>
                <w:szCs w:val="24"/>
              </w:rPr>
              <w:t>BAD IMPACT</w:t>
            </w:r>
            <w:r w:rsidR="3664459F" w:rsidRPr="3664459F">
              <w:rPr>
                <w:rFonts w:ascii="Calibri" w:eastAsia="Calibri" w:hAnsi="Calibri" w:cs="Calibri"/>
                <w:color w:val="000000" w:themeColor="text1"/>
                <w:sz w:val="24"/>
                <w:szCs w:val="24"/>
              </w:rPr>
              <w:t xml:space="preserve">    1        GOOD IMPACT</w:t>
            </w:r>
            <w:r w:rsidR="7E57F45C" w:rsidRPr="3664459F">
              <w:rPr>
                <w:rFonts w:ascii="Calibri" w:eastAsia="Calibri" w:hAnsi="Calibri" w:cs="Calibri"/>
                <w:color w:val="000000" w:themeColor="text1"/>
                <w:sz w:val="24"/>
                <w:szCs w:val="24"/>
              </w:rPr>
              <w:t xml:space="preserve"> 10</w:t>
            </w:r>
            <w:r w:rsidR="3664459F" w:rsidRPr="3664459F">
              <w:rPr>
                <w:rFonts w:ascii="Calibri" w:eastAsia="Calibri" w:hAnsi="Calibri" w:cs="Calibri"/>
                <w:color w:val="000000" w:themeColor="text1"/>
                <w:sz w:val="24"/>
                <w:szCs w:val="24"/>
              </w:rPr>
              <w:t xml:space="preserve">                                                                                                        </w:t>
            </w:r>
          </w:p>
        </w:tc>
      </w:tr>
      <w:tr w:rsidR="3664459F" w14:paraId="145D7D1F" w14:textId="77777777" w:rsidTr="3664459F">
        <w:trPr>
          <w:trHeight w:val="300"/>
          <w:jc w:val="center"/>
        </w:trPr>
        <w:tc>
          <w:tcPr>
            <w:tcW w:w="902" w:type="dxa"/>
            <w:shd w:val="clear" w:color="auto" w:fill="ACB9CA" w:themeFill="text2" w:themeFillTint="66"/>
          </w:tcPr>
          <w:p w14:paraId="7EE7EF9A" w14:textId="33E5470F" w:rsidR="66B8F9DC" w:rsidRDefault="66B8F9DC" w:rsidP="3664459F">
            <w:pPr>
              <w:jc w:val="center"/>
            </w:pPr>
            <w:r>
              <w:t>1</w:t>
            </w:r>
          </w:p>
        </w:tc>
        <w:tc>
          <w:tcPr>
            <w:tcW w:w="902" w:type="dxa"/>
            <w:shd w:val="clear" w:color="auto" w:fill="ACB9CA" w:themeFill="text2" w:themeFillTint="66"/>
          </w:tcPr>
          <w:p w14:paraId="1BB8F519" w14:textId="2A409B9F" w:rsidR="66B8F9DC" w:rsidRDefault="66B8F9DC" w:rsidP="3664459F">
            <w:pPr>
              <w:jc w:val="center"/>
            </w:pPr>
            <w:r>
              <w:t>2</w:t>
            </w:r>
          </w:p>
        </w:tc>
        <w:tc>
          <w:tcPr>
            <w:tcW w:w="902" w:type="dxa"/>
            <w:shd w:val="clear" w:color="auto" w:fill="ACB9CA" w:themeFill="text2" w:themeFillTint="66"/>
          </w:tcPr>
          <w:p w14:paraId="085DF40B" w14:textId="376D0942" w:rsidR="66B8F9DC" w:rsidRDefault="66B8F9DC" w:rsidP="3664459F">
            <w:pPr>
              <w:jc w:val="center"/>
            </w:pPr>
            <w:r>
              <w:t>3</w:t>
            </w:r>
          </w:p>
        </w:tc>
        <w:tc>
          <w:tcPr>
            <w:tcW w:w="902" w:type="dxa"/>
            <w:gridSpan w:val="2"/>
            <w:shd w:val="clear" w:color="auto" w:fill="ACB9CA" w:themeFill="text2" w:themeFillTint="66"/>
          </w:tcPr>
          <w:p w14:paraId="30ED9746" w14:textId="00ED8B3E" w:rsidR="66B8F9DC" w:rsidRDefault="66B8F9DC" w:rsidP="3664459F">
            <w:pPr>
              <w:jc w:val="center"/>
            </w:pPr>
            <w:r>
              <w:t>4</w:t>
            </w:r>
          </w:p>
        </w:tc>
        <w:tc>
          <w:tcPr>
            <w:tcW w:w="902" w:type="dxa"/>
            <w:shd w:val="clear" w:color="auto" w:fill="ACB9CA" w:themeFill="text2" w:themeFillTint="66"/>
          </w:tcPr>
          <w:p w14:paraId="3764C320" w14:textId="6266CB9F" w:rsidR="66B8F9DC" w:rsidRDefault="66B8F9DC" w:rsidP="3664459F">
            <w:pPr>
              <w:jc w:val="center"/>
            </w:pPr>
            <w:r>
              <w:t>5</w:t>
            </w:r>
          </w:p>
        </w:tc>
        <w:tc>
          <w:tcPr>
            <w:tcW w:w="902" w:type="dxa"/>
            <w:shd w:val="clear" w:color="auto" w:fill="ACB9CA" w:themeFill="text2" w:themeFillTint="66"/>
          </w:tcPr>
          <w:p w14:paraId="2CA7DE57" w14:textId="51AE029B" w:rsidR="66B8F9DC" w:rsidRDefault="66B8F9DC" w:rsidP="3664459F">
            <w:pPr>
              <w:jc w:val="center"/>
            </w:pPr>
            <w:r>
              <w:t>6</w:t>
            </w:r>
          </w:p>
        </w:tc>
        <w:tc>
          <w:tcPr>
            <w:tcW w:w="902" w:type="dxa"/>
            <w:gridSpan w:val="2"/>
            <w:shd w:val="clear" w:color="auto" w:fill="ACB9CA" w:themeFill="text2" w:themeFillTint="66"/>
          </w:tcPr>
          <w:p w14:paraId="25A2567D" w14:textId="4924D5A3" w:rsidR="66B8F9DC" w:rsidRDefault="66B8F9DC" w:rsidP="3664459F">
            <w:pPr>
              <w:jc w:val="center"/>
            </w:pPr>
            <w:r>
              <w:t>7</w:t>
            </w:r>
          </w:p>
        </w:tc>
        <w:tc>
          <w:tcPr>
            <w:tcW w:w="902" w:type="dxa"/>
            <w:gridSpan w:val="2"/>
            <w:shd w:val="clear" w:color="auto" w:fill="ACB9CA" w:themeFill="text2" w:themeFillTint="66"/>
          </w:tcPr>
          <w:p w14:paraId="14E4A13C" w14:textId="5A722C70" w:rsidR="66B8F9DC" w:rsidRDefault="66B8F9DC" w:rsidP="3664459F">
            <w:pPr>
              <w:jc w:val="center"/>
            </w:pPr>
            <w:r>
              <w:t>8</w:t>
            </w:r>
          </w:p>
        </w:tc>
        <w:tc>
          <w:tcPr>
            <w:tcW w:w="902" w:type="dxa"/>
            <w:shd w:val="clear" w:color="auto" w:fill="ACB9CA" w:themeFill="text2" w:themeFillTint="66"/>
          </w:tcPr>
          <w:p w14:paraId="592E28D1" w14:textId="07D86510" w:rsidR="66B8F9DC" w:rsidRDefault="66B8F9DC" w:rsidP="3664459F">
            <w:pPr>
              <w:jc w:val="center"/>
            </w:pPr>
            <w:r>
              <w:t>9</w:t>
            </w:r>
          </w:p>
        </w:tc>
        <w:tc>
          <w:tcPr>
            <w:tcW w:w="902" w:type="dxa"/>
            <w:shd w:val="clear" w:color="auto" w:fill="ACB9CA" w:themeFill="text2" w:themeFillTint="66"/>
          </w:tcPr>
          <w:p w14:paraId="188C66AB" w14:textId="3C137DD9" w:rsidR="66B8F9DC" w:rsidRDefault="66B8F9DC" w:rsidP="3664459F">
            <w:pPr>
              <w:jc w:val="center"/>
            </w:pPr>
            <w:r>
              <w:t>10</w:t>
            </w:r>
          </w:p>
        </w:tc>
      </w:tr>
      <w:tr w:rsidR="3664459F" w14:paraId="27CB24E3" w14:textId="77777777" w:rsidTr="3664459F">
        <w:trPr>
          <w:jc w:val="center"/>
        </w:trPr>
        <w:tc>
          <w:tcPr>
            <w:tcW w:w="902" w:type="dxa"/>
          </w:tcPr>
          <w:p w14:paraId="152A27A9" w14:textId="7ADD1066" w:rsidR="66B8F9DC" w:rsidRDefault="66B8F9DC" w:rsidP="3664459F">
            <w:pPr>
              <w:jc w:val="center"/>
            </w:pPr>
            <w:r>
              <w:t>1</w:t>
            </w:r>
          </w:p>
        </w:tc>
        <w:tc>
          <w:tcPr>
            <w:tcW w:w="902" w:type="dxa"/>
          </w:tcPr>
          <w:p w14:paraId="782C76EB" w14:textId="77B54C8A" w:rsidR="66B8F9DC" w:rsidRDefault="66B8F9DC" w:rsidP="3664459F">
            <w:pPr>
              <w:spacing w:line="259" w:lineRule="auto"/>
              <w:jc w:val="center"/>
            </w:pPr>
            <w:r>
              <w:t>0</w:t>
            </w:r>
          </w:p>
        </w:tc>
        <w:tc>
          <w:tcPr>
            <w:tcW w:w="902" w:type="dxa"/>
          </w:tcPr>
          <w:p w14:paraId="16F506F8" w14:textId="06D792AA" w:rsidR="66B8F9DC" w:rsidRDefault="66B8F9DC" w:rsidP="3664459F">
            <w:pPr>
              <w:jc w:val="center"/>
            </w:pPr>
            <w:r>
              <w:t>1</w:t>
            </w:r>
          </w:p>
        </w:tc>
        <w:tc>
          <w:tcPr>
            <w:tcW w:w="902" w:type="dxa"/>
            <w:gridSpan w:val="2"/>
          </w:tcPr>
          <w:p w14:paraId="0DC70AC7" w14:textId="6FDC2B1C" w:rsidR="66B8F9DC" w:rsidRDefault="66B8F9DC" w:rsidP="3664459F">
            <w:pPr>
              <w:spacing w:line="259" w:lineRule="auto"/>
              <w:jc w:val="center"/>
            </w:pPr>
            <w:r>
              <w:t>0</w:t>
            </w:r>
          </w:p>
        </w:tc>
        <w:tc>
          <w:tcPr>
            <w:tcW w:w="902" w:type="dxa"/>
          </w:tcPr>
          <w:p w14:paraId="5A68A683" w14:textId="7A63B4B0" w:rsidR="66B8F9DC" w:rsidRDefault="66B8F9DC" w:rsidP="3664459F">
            <w:pPr>
              <w:jc w:val="center"/>
            </w:pPr>
            <w:r>
              <w:t>3</w:t>
            </w:r>
          </w:p>
        </w:tc>
        <w:tc>
          <w:tcPr>
            <w:tcW w:w="902" w:type="dxa"/>
          </w:tcPr>
          <w:p w14:paraId="0A0C78BC" w14:textId="11CCC802" w:rsidR="66B8F9DC" w:rsidRDefault="66B8F9DC" w:rsidP="3664459F">
            <w:pPr>
              <w:jc w:val="center"/>
            </w:pPr>
            <w:r>
              <w:t>2</w:t>
            </w:r>
          </w:p>
        </w:tc>
        <w:tc>
          <w:tcPr>
            <w:tcW w:w="902" w:type="dxa"/>
            <w:gridSpan w:val="2"/>
          </w:tcPr>
          <w:p w14:paraId="75C4634B" w14:textId="29D54CCA" w:rsidR="66B8F9DC" w:rsidRDefault="66B8F9DC" w:rsidP="3664459F">
            <w:pPr>
              <w:jc w:val="center"/>
            </w:pPr>
            <w:r>
              <w:t>0</w:t>
            </w:r>
          </w:p>
        </w:tc>
        <w:tc>
          <w:tcPr>
            <w:tcW w:w="902" w:type="dxa"/>
            <w:gridSpan w:val="2"/>
          </w:tcPr>
          <w:p w14:paraId="5D19E045" w14:textId="72D2F47B" w:rsidR="66B8F9DC" w:rsidRDefault="66B8F9DC" w:rsidP="3664459F">
            <w:pPr>
              <w:jc w:val="center"/>
            </w:pPr>
            <w:r>
              <w:t>4</w:t>
            </w:r>
          </w:p>
        </w:tc>
        <w:tc>
          <w:tcPr>
            <w:tcW w:w="902" w:type="dxa"/>
          </w:tcPr>
          <w:p w14:paraId="7D9AC7AA" w14:textId="70AA8889" w:rsidR="66B8F9DC" w:rsidRDefault="66B8F9DC" w:rsidP="3664459F">
            <w:pPr>
              <w:jc w:val="center"/>
            </w:pPr>
            <w:r>
              <w:t>4</w:t>
            </w:r>
          </w:p>
        </w:tc>
        <w:tc>
          <w:tcPr>
            <w:tcW w:w="902" w:type="dxa"/>
          </w:tcPr>
          <w:p w14:paraId="705837A1" w14:textId="596BC660" w:rsidR="66B8F9DC" w:rsidRDefault="66B8F9DC" w:rsidP="3664459F">
            <w:pPr>
              <w:jc w:val="center"/>
            </w:pPr>
            <w:r>
              <w:t>0</w:t>
            </w:r>
          </w:p>
        </w:tc>
      </w:tr>
    </w:tbl>
    <w:p w14:paraId="31C94C9B" w14:textId="60268D02" w:rsidR="3664459F" w:rsidRDefault="3664459F" w:rsidP="6F6863E3">
      <w:pPr>
        <w:spacing w:line="360" w:lineRule="auto"/>
        <w:jc w:val="center"/>
      </w:pPr>
    </w:p>
    <w:p w14:paraId="35BC90A3" w14:textId="56023F82" w:rsidR="3664459F" w:rsidRDefault="3664459F" w:rsidP="3664459F">
      <w:pPr>
        <w:spacing w:line="360" w:lineRule="auto"/>
        <w:jc w:val="center"/>
      </w:pPr>
    </w:p>
    <w:tbl>
      <w:tblPr>
        <w:tblStyle w:val="TableGrid"/>
        <w:tblW w:w="0" w:type="auto"/>
        <w:jc w:val="center"/>
        <w:tblLayout w:type="fixed"/>
        <w:tblLook w:val="06A0" w:firstRow="1" w:lastRow="0" w:firstColumn="1" w:lastColumn="0" w:noHBand="1" w:noVBand="1"/>
      </w:tblPr>
      <w:tblGrid>
        <w:gridCol w:w="7065"/>
        <w:gridCol w:w="960"/>
      </w:tblGrid>
      <w:tr w:rsidR="3664459F" w14:paraId="1EE94F3D" w14:textId="77777777" w:rsidTr="3664459F">
        <w:trPr>
          <w:trHeight w:val="375"/>
          <w:jc w:val="center"/>
        </w:trPr>
        <w:tc>
          <w:tcPr>
            <w:tcW w:w="7065" w:type="dxa"/>
            <w:tcBorders>
              <w:top w:val="single" w:sz="8" w:space="0" w:color="auto"/>
              <w:left w:val="single" w:sz="8" w:space="0" w:color="auto"/>
              <w:bottom w:val="single" w:sz="4" w:space="0" w:color="auto"/>
              <w:right w:val="single" w:sz="4" w:space="0" w:color="auto"/>
            </w:tcBorders>
            <w:shd w:val="clear" w:color="auto" w:fill="BDD7EE"/>
            <w:vAlign w:val="bottom"/>
          </w:tcPr>
          <w:p w14:paraId="5803F07A" w14:textId="59D29799" w:rsidR="3664459F" w:rsidRDefault="3664459F">
            <w:r w:rsidRPr="3664459F">
              <w:rPr>
                <w:rFonts w:ascii="Calibri" w:eastAsia="Calibri" w:hAnsi="Calibri" w:cs="Calibri"/>
                <w:color w:val="000000" w:themeColor="text1"/>
                <w:sz w:val="28"/>
                <w:szCs w:val="28"/>
              </w:rPr>
              <w:t>Question 5: did you face any problems. logging into Moodle?</w:t>
            </w:r>
          </w:p>
        </w:tc>
        <w:tc>
          <w:tcPr>
            <w:tcW w:w="960" w:type="dxa"/>
            <w:tcBorders>
              <w:top w:val="single" w:sz="8" w:space="0" w:color="auto"/>
              <w:left w:val="single" w:sz="4" w:space="0" w:color="auto"/>
              <w:bottom w:val="single" w:sz="4" w:space="0" w:color="auto"/>
              <w:right w:val="single" w:sz="8" w:space="0" w:color="auto"/>
            </w:tcBorders>
            <w:shd w:val="clear" w:color="auto" w:fill="BDD7EE"/>
            <w:vAlign w:val="bottom"/>
          </w:tcPr>
          <w:p w14:paraId="48A99AAD" w14:textId="053D7E43" w:rsidR="3664459F" w:rsidRDefault="3664459F">
            <w:r w:rsidRPr="3664459F">
              <w:rPr>
                <w:rFonts w:ascii="Calibri" w:eastAsia="Calibri" w:hAnsi="Calibri" w:cs="Calibri"/>
                <w:color w:val="000000" w:themeColor="text1"/>
                <w:sz w:val="28"/>
                <w:szCs w:val="28"/>
              </w:rPr>
              <w:t xml:space="preserve"> </w:t>
            </w:r>
          </w:p>
        </w:tc>
      </w:tr>
      <w:tr w:rsidR="3664459F" w14:paraId="5DA0E008" w14:textId="77777777" w:rsidTr="3664459F">
        <w:trPr>
          <w:trHeight w:val="375"/>
          <w:jc w:val="center"/>
        </w:trPr>
        <w:tc>
          <w:tcPr>
            <w:tcW w:w="7065"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bottom"/>
          </w:tcPr>
          <w:p w14:paraId="27F1CBA3" w14:textId="6071FC89" w:rsidR="3664459F" w:rsidRDefault="3664459F" w:rsidP="3664459F">
            <w:pPr>
              <w:jc w:val="center"/>
            </w:pPr>
            <w:r w:rsidRPr="3664459F">
              <w:rPr>
                <w:rFonts w:ascii="Calibri" w:eastAsia="Calibri" w:hAnsi="Calibri" w:cs="Calibri"/>
                <w:color w:val="000000" w:themeColor="text1"/>
                <w:sz w:val="28"/>
                <w:szCs w:val="28"/>
              </w:rPr>
              <w:t>YES</w:t>
            </w:r>
          </w:p>
        </w:tc>
        <w:tc>
          <w:tcPr>
            <w:tcW w:w="960" w:type="dxa"/>
            <w:tcBorders>
              <w:top w:val="single" w:sz="4" w:space="0" w:color="auto"/>
              <w:left w:val="single" w:sz="4" w:space="0" w:color="auto"/>
              <w:bottom w:val="single" w:sz="4" w:space="0" w:color="auto"/>
              <w:right w:val="single" w:sz="8" w:space="0" w:color="auto"/>
            </w:tcBorders>
            <w:shd w:val="clear" w:color="auto" w:fill="D6DCE4"/>
            <w:vAlign w:val="bottom"/>
          </w:tcPr>
          <w:p w14:paraId="289A1FD9" w14:textId="51E3EDD5" w:rsidR="3664459F" w:rsidRDefault="3664459F" w:rsidP="3664459F">
            <w:pPr>
              <w:jc w:val="center"/>
            </w:pPr>
            <w:r w:rsidRPr="3664459F">
              <w:rPr>
                <w:rFonts w:ascii="Calibri" w:eastAsia="Calibri" w:hAnsi="Calibri" w:cs="Calibri"/>
                <w:color w:val="000000" w:themeColor="text1"/>
                <w:sz w:val="28"/>
                <w:szCs w:val="28"/>
              </w:rPr>
              <w:t>3</w:t>
            </w:r>
          </w:p>
        </w:tc>
      </w:tr>
      <w:tr w:rsidR="3664459F" w14:paraId="562E302B" w14:textId="77777777" w:rsidTr="3664459F">
        <w:trPr>
          <w:trHeight w:val="315"/>
          <w:jc w:val="center"/>
        </w:trPr>
        <w:tc>
          <w:tcPr>
            <w:tcW w:w="7065" w:type="dxa"/>
            <w:tcBorders>
              <w:top w:val="single" w:sz="4" w:space="0" w:color="auto"/>
              <w:left w:val="single" w:sz="8" w:space="0" w:color="auto"/>
              <w:bottom w:val="single" w:sz="8" w:space="0" w:color="auto"/>
              <w:right w:val="single" w:sz="4" w:space="0" w:color="auto"/>
            </w:tcBorders>
            <w:shd w:val="clear" w:color="auto" w:fill="D9D9D9" w:themeFill="background1" w:themeFillShade="D9"/>
            <w:vAlign w:val="bottom"/>
          </w:tcPr>
          <w:p w14:paraId="46C68116" w14:textId="7ABBC97E" w:rsidR="3664459F" w:rsidRDefault="3664459F" w:rsidP="3664459F">
            <w:pPr>
              <w:jc w:val="center"/>
            </w:pPr>
            <w:r w:rsidRPr="3664459F">
              <w:rPr>
                <w:rFonts w:ascii="Calibri" w:eastAsia="Calibri" w:hAnsi="Calibri" w:cs="Calibri"/>
                <w:color w:val="000000" w:themeColor="text1"/>
              </w:rPr>
              <w:t xml:space="preserve">NO </w:t>
            </w:r>
          </w:p>
        </w:tc>
        <w:tc>
          <w:tcPr>
            <w:tcW w:w="960" w:type="dxa"/>
            <w:tcBorders>
              <w:top w:val="single" w:sz="4" w:space="0" w:color="auto"/>
              <w:left w:val="single" w:sz="4" w:space="0" w:color="auto"/>
              <w:bottom w:val="single" w:sz="8" w:space="0" w:color="auto"/>
              <w:right w:val="single" w:sz="8" w:space="0" w:color="auto"/>
            </w:tcBorders>
            <w:shd w:val="clear" w:color="auto" w:fill="D6DCE4"/>
            <w:vAlign w:val="bottom"/>
          </w:tcPr>
          <w:p w14:paraId="03C11EBF" w14:textId="14C210E3" w:rsidR="3664459F" w:rsidRDefault="3664459F" w:rsidP="3664459F">
            <w:pPr>
              <w:jc w:val="center"/>
            </w:pPr>
            <w:r w:rsidRPr="3664459F">
              <w:rPr>
                <w:rFonts w:ascii="Calibri" w:eastAsia="Calibri" w:hAnsi="Calibri" w:cs="Calibri"/>
                <w:color w:val="000000" w:themeColor="text1"/>
              </w:rPr>
              <w:t>12</w:t>
            </w:r>
          </w:p>
        </w:tc>
      </w:tr>
    </w:tbl>
    <w:p w14:paraId="746058B5" w14:textId="4BF2BCA5" w:rsidR="3664459F" w:rsidRDefault="3664459F" w:rsidP="3664459F">
      <w:pPr>
        <w:spacing w:line="360" w:lineRule="auto"/>
        <w:jc w:val="center"/>
      </w:pPr>
    </w:p>
    <w:tbl>
      <w:tblPr>
        <w:tblStyle w:val="TableGrid"/>
        <w:tblW w:w="0" w:type="auto"/>
        <w:tblLayout w:type="fixed"/>
        <w:tblLook w:val="06A0" w:firstRow="1" w:lastRow="0" w:firstColumn="1" w:lastColumn="0" w:noHBand="1" w:noVBand="1"/>
      </w:tblPr>
      <w:tblGrid>
        <w:gridCol w:w="9015"/>
      </w:tblGrid>
      <w:tr w:rsidR="3664459F" w14:paraId="4D2FE9BF" w14:textId="77777777" w:rsidTr="3664459F">
        <w:trPr>
          <w:trHeight w:val="390"/>
        </w:trPr>
        <w:tc>
          <w:tcPr>
            <w:tcW w:w="9015" w:type="dxa"/>
            <w:tcBorders>
              <w:top w:val="single" w:sz="8" w:space="0" w:color="auto"/>
              <w:left w:val="single" w:sz="8" w:space="0" w:color="auto"/>
              <w:bottom w:val="nil"/>
              <w:right w:val="single" w:sz="8" w:space="0" w:color="auto"/>
            </w:tcBorders>
            <w:shd w:val="clear" w:color="auto" w:fill="B4C6E7" w:themeFill="accent1" w:themeFillTint="66"/>
            <w:vAlign w:val="bottom"/>
          </w:tcPr>
          <w:p w14:paraId="580DED23" w14:textId="0A82D2A5" w:rsidR="3664459F" w:rsidRDefault="3664459F">
            <w:r w:rsidRPr="3664459F">
              <w:rPr>
                <w:rFonts w:ascii="Calibri" w:eastAsia="Calibri" w:hAnsi="Calibri" w:cs="Calibri"/>
                <w:color w:val="000000" w:themeColor="text1"/>
                <w:sz w:val="28"/>
                <w:szCs w:val="28"/>
              </w:rPr>
              <w:t>Question 6: If yes what type of problems do you face for logging into Moodle, please explain.</w:t>
            </w:r>
          </w:p>
        </w:tc>
      </w:tr>
      <w:tr w:rsidR="3664459F" w14:paraId="01B7B9CE" w14:textId="77777777" w:rsidTr="3664459F">
        <w:trPr>
          <w:trHeight w:val="390"/>
        </w:trPr>
        <w:tc>
          <w:tcPr>
            <w:tcW w:w="9015" w:type="dxa"/>
            <w:tcBorders>
              <w:top w:val="single" w:sz="8" w:space="0" w:color="000000" w:themeColor="text1"/>
              <w:left w:val="single" w:sz="8" w:space="0" w:color="auto"/>
              <w:bottom w:val="single" w:sz="8" w:space="0" w:color="auto"/>
              <w:right w:val="single" w:sz="8" w:space="0" w:color="auto"/>
            </w:tcBorders>
            <w:shd w:val="clear" w:color="auto" w:fill="D6DCE4"/>
            <w:vAlign w:val="bottom"/>
          </w:tcPr>
          <w:p w14:paraId="1DD5C6E6" w14:textId="63473B37" w:rsidR="3664459F" w:rsidRDefault="3664459F">
            <w:r w:rsidRPr="3664459F">
              <w:rPr>
                <w:rFonts w:ascii="Calibri" w:eastAsia="Calibri" w:hAnsi="Calibri" w:cs="Calibri"/>
                <w:color w:val="000000" w:themeColor="text1"/>
                <w:sz w:val="28"/>
                <w:szCs w:val="28"/>
              </w:rPr>
              <w:t xml:space="preserve"> very slowly, /technical issue / LOG IN</w:t>
            </w:r>
          </w:p>
        </w:tc>
      </w:tr>
    </w:tbl>
    <w:p w14:paraId="2FB02420" w14:textId="036694FD" w:rsidR="3664459F" w:rsidRDefault="3664459F" w:rsidP="3664459F">
      <w:pPr>
        <w:spacing w:line="360" w:lineRule="auto"/>
        <w:jc w:val="center"/>
      </w:pPr>
    </w:p>
    <w:tbl>
      <w:tblPr>
        <w:tblStyle w:val="TableGrid"/>
        <w:tblW w:w="0" w:type="auto"/>
        <w:jc w:val="center"/>
        <w:tblLayout w:type="fixed"/>
        <w:tblLook w:val="06A0" w:firstRow="1" w:lastRow="0" w:firstColumn="1" w:lastColumn="0" w:noHBand="1" w:noVBand="1"/>
      </w:tblPr>
      <w:tblGrid>
        <w:gridCol w:w="1620"/>
        <w:gridCol w:w="1986"/>
        <w:gridCol w:w="399"/>
        <w:gridCol w:w="960"/>
        <w:gridCol w:w="444"/>
        <w:gridCol w:w="1803"/>
        <w:gridCol w:w="1803"/>
      </w:tblGrid>
      <w:tr w:rsidR="3664459F" w14:paraId="61A662E3" w14:textId="77777777" w:rsidTr="58985DB8">
        <w:trPr>
          <w:gridAfter w:val="3"/>
          <w:wAfter w:w="4050" w:type="dxa"/>
          <w:trHeight w:val="390"/>
          <w:jc w:val="center"/>
        </w:trPr>
        <w:tc>
          <w:tcPr>
            <w:tcW w:w="4005" w:type="dxa"/>
            <w:gridSpan w:val="3"/>
            <w:tcBorders>
              <w:top w:val="single" w:sz="8" w:space="0" w:color="auto"/>
              <w:left w:val="single" w:sz="8" w:space="0" w:color="auto"/>
              <w:bottom w:val="single" w:sz="4" w:space="0" w:color="auto"/>
              <w:right w:val="single" w:sz="4" w:space="0" w:color="auto"/>
            </w:tcBorders>
            <w:shd w:val="clear" w:color="auto" w:fill="B4C6E7" w:themeFill="accent1" w:themeFillTint="66"/>
            <w:vAlign w:val="bottom"/>
          </w:tcPr>
          <w:p w14:paraId="4CFA8A37" w14:textId="1A820726" w:rsidR="3664459F" w:rsidRDefault="3664459F">
            <w:r w:rsidRPr="3664459F">
              <w:rPr>
                <w:rFonts w:ascii="Calibri" w:eastAsia="Calibri" w:hAnsi="Calibri" w:cs="Calibri"/>
                <w:color w:val="000000" w:themeColor="text1"/>
                <w:sz w:val="28"/>
                <w:szCs w:val="28"/>
              </w:rPr>
              <w:t>Question 7: How helpful is virtual library?</w:t>
            </w:r>
          </w:p>
        </w:tc>
        <w:tc>
          <w:tcPr>
            <w:tcW w:w="960" w:type="dxa"/>
            <w:tcBorders>
              <w:top w:val="single" w:sz="8" w:space="0" w:color="auto"/>
              <w:left w:val="single" w:sz="4" w:space="0" w:color="auto"/>
              <w:bottom w:val="single" w:sz="4" w:space="0" w:color="auto"/>
              <w:right w:val="single" w:sz="8" w:space="0" w:color="auto"/>
            </w:tcBorders>
            <w:shd w:val="clear" w:color="auto" w:fill="B4C6E7" w:themeFill="accent1" w:themeFillTint="66"/>
            <w:vAlign w:val="bottom"/>
          </w:tcPr>
          <w:p w14:paraId="49FA6DEE" w14:textId="2C76E7AA" w:rsidR="3664459F" w:rsidRDefault="3664459F">
            <w:r w:rsidRPr="3664459F">
              <w:rPr>
                <w:rFonts w:ascii="Calibri" w:eastAsia="Calibri" w:hAnsi="Calibri" w:cs="Calibri"/>
                <w:color w:val="000000" w:themeColor="text1"/>
                <w:sz w:val="28"/>
                <w:szCs w:val="28"/>
              </w:rPr>
              <w:t xml:space="preserve"> </w:t>
            </w:r>
          </w:p>
        </w:tc>
      </w:tr>
      <w:tr w:rsidR="3664459F" w14:paraId="208A764C" w14:textId="77777777" w:rsidTr="58985DB8">
        <w:trPr>
          <w:gridAfter w:val="3"/>
          <w:wAfter w:w="4050" w:type="dxa"/>
          <w:trHeight w:val="300"/>
          <w:jc w:val="center"/>
        </w:trPr>
        <w:tc>
          <w:tcPr>
            <w:tcW w:w="4005" w:type="dxa"/>
            <w:gridSpan w:val="3"/>
            <w:tcBorders>
              <w:top w:val="single" w:sz="4" w:space="0" w:color="auto"/>
              <w:left w:val="single" w:sz="8" w:space="0" w:color="auto"/>
              <w:bottom w:val="single" w:sz="4" w:space="0" w:color="auto"/>
              <w:right w:val="single" w:sz="4" w:space="0" w:color="auto"/>
            </w:tcBorders>
            <w:shd w:val="clear" w:color="auto" w:fill="F2F2F2" w:themeFill="background1" w:themeFillShade="F2"/>
            <w:vAlign w:val="bottom"/>
          </w:tcPr>
          <w:p w14:paraId="08A5C40E" w14:textId="52922CFC" w:rsidR="3664459F" w:rsidRDefault="3664459F" w:rsidP="3664459F">
            <w:pPr>
              <w:jc w:val="center"/>
            </w:pPr>
            <w:r w:rsidRPr="3664459F">
              <w:rPr>
                <w:rFonts w:ascii="Calibri" w:eastAsia="Calibri" w:hAnsi="Calibri" w:cs="Calibri"/>
                <w:b/>
                <w:bCs/>
                <w:color w:val="000000" w:themeColor="text1"/>
              </w:rPr>
              <w:t>NOT AT ALL HELPFUL</w:t>
            </w:r>
          </w:p>
        </w:tc>
        <w:tc>
          <w:tcPr>
            <w:tcW w:w="960" w:type="dxa"/>
            <w:tcBorders>
              <w:top w:val="single" w:sz="4" w:space="0" w:color="auto"/>
              <w:left w:val="single" w:sz="4" w:space="0" w:color="auto"/>
              <w:bottom w:val="single" w:sz="4" w:space="0" w:color="auto"/>
              <w:right w:val="single" w:sz="8" w:space="0" w:color="auto"/>
            </w:tcBorders>
            <w:shd w:val="clear" w:color="auto" w:fill="F2F2F2" w:themeFill="background1" w:themeFillShade="F2"/>
            <w:vAlign w:val="bottom"/>
          </w:tcPr>
          <w:p w14:paraId="73907883" w14:textId="28205917" w:rsidR="3664459F" w:rsidRDefault="3664459F" w:rsidP="3664459F">
            <w:pPr>
              <w:jc w:val="center"/>
            </w:pPr>
            <w:r w:rsidRPr="3664459F">
              <w:rPr>
                <w:rFonts w:ascii="Calibri" w:eastAsia="Calibri" w:hAnsi="Calibri" w:cs="Calibri"/>
                <w:b/>
                <w:bCs/>
                <w:color w:val="000000" w:themeColor="text1"/>
              </w:rPr>
              <w:t>3</w:t>
            </w:r>
          </w:p>
        </w:tc>
      </w:tr>
      <w:tr w:rsidR="3664459F" w14:paraId="410D4600" w14:textId="77777777" w:rsidTr="58985DB8">
        <w:trPr>
          <w:gridAfter w:val="3"/>
          <w:wAfter w:w="4050" w:type="dxa"/>
          <w:trHeight w:val="300"/>
          <w:jc w:val="center"/>
        </w:trPr>
        <w:tc>
          <w:tcPr>
            <w:tcW w:w="4005" w:type="dxa"/>
            <w:gridSpan w:val="3"/>
            <w:tcBorders>
              <w:top w:val="single" w:sz="4" w:space="0" w:color="auto"/>
              <w:left w:val="single" w:sz="8" w:space="0" w:color="auto"/>
              <w:bottom w:val="single" w:sz="4" w:space="0" w:color="auto"/>
              <w:right w:val="single" w:sz="4" w:space="0" w:color="auto"/>
            </w:tcBorders>
            <w:shd w:val="clear" w:color="auto" w:fill="F2F2F2" w:themeFill="background1" w:themeFillShade="F2"/>
            <w:vAlign w:val="bottom"/>
          </w:tcPr>
          <w:p w14:paraId="07C78F07" w14:textId="1229F55E" w:rsidR="3664459F" w:rsidRDefault="3664459F" w:rsidP="3664459F">
            <w:pPr>
              <w:jc w:val="center"/>
            </w:pPr>
            <w:r w:rsidRPr="3664459F">
              <w:rPr>
                <w:rFonts w:ascii="Calibri" w:eastAsia="Calibri" w:hAnsi="Calibri" w:cs="Calibri"/>
                <w:b/>
                <w:bCs/>
                <w:color w:val="000000" w:themeColor="text1"/>
              </w:rPr>
              <w:t>SLIGHTLY HELPFUL</w:t>
            </w:r>
          </w:p>
        </w:tc>
        <w:tc>
          <w:tcPr>
            <w:tcW w:w="960" w:type="dxa"/>
            <w:tcBorders>
              <w:top w:val="single" w:sz="4" w:space="0" w:color="auto"/>
              <w:left w:val="single" w:sz="4" w:space="0" w:color="auto"/>
              <w:bottom w:val="single" w:sz="4" w:space="0" w:color="auto"/>
              <w:right w:val="single" w:sz="8" w:space="0" w:color="auto"/>
            </w:tcBorders>
            <w:shd w:val="clear" w:color="auto" w:fill="F2F2F2" w:themeFill="background1" w:themeFillShade="F2"/>
            <w:vAlign w:val="bottom"/>
          </w:tcPr>
          <w:p w14:paraId="1552FB07" w14:textId="11AFB9C8" w:rsidR="3664459F" w:rsidRDefault="3664459F" w:rsidP="3664459F">
            <w:pPr>
              <w:jc w:val="center"/>
            </w:pPr>
            <w:r w:rsidRPr="3664459F">
              <w:rPr>
                <w:rFonts w:ascii="Calibri" w:eastAsia="Calibri" w:hAnsi="Calibri" w:cs="Calibri"/>
                <w:color w:val="000000" w:themeColor="text1"/>
              </w:rPr>
              <w:t>0</w:t>
            </w:r>
          </w:p>
        </w:tc>
      </w:tr>
      <w:tr w:rsidR="3664459F" w14:paraId="204E7D84" w14:textId="77777777" w:rsidTr="58985DB8">
        <w:trPr>
          <w:gridAfter w:val="3"/>
          <w:wAfter w:w="4050" w:type="dxa"/>
          <w:trHeight w:val="300"/>
          <w:jc w:val="center"/>
        </w:trPr>
        <w:tc>
          <w:tcPr>
            <w:tcW w:w="4005" w:type="dxa"/>
            <w:gridSpan w:val="3"/>
            <w:tcBorders>
              <w:top w:val="single" w:sz="4" w:space="0" w:color="auto"/>
              <w:left w:val="single" w:sz="8" w:space="0" w:color="auto"/>
              <w:bottom w:val="single" w:sz="4" w:space="0" w:color="auto"/>
              <w:right w:val="single" w:sz="4" w:space="0" w:color="auto"/>
            </w:tcBorders>
            <w:shd w:val="clear" w:color="auto" w:fill="F2F2F2" w:themeFill="background1" w:themeFillShade="F2"/>
            <w:vAlign w:val="bottom"/>
          </w:tcPr>
          <w:p w14:paraId="66F9222E" w14:textId="4283CFAB" w:rsidR="3664459F" w:rsidRDefault="3664459F" w:rsidP="3664459F">
            <w:pPr>
              <w:jc w:val="center"/>
            </w:pPr>
            <w:r w:rsidRPr="3664459F">
              <w:rPr>
                <w:rFonts w:ascii="Calibri" w:eastAsia="Calibri" w:hAnsi="Calibri" w:cs="Calibri"/>
                <w:b/>
                <w:bCs/>
                <w:color w:val="000000" w:themeColor="text1"/>
              </w:rPr>
              <w:t>MODERATELY HELPFUL</w:t>
            </w:r>
          </w:p>
        </w:tc>
        <w:tc>
          <w:tcPr>
            <w:tcW w:w="960" w:type="dxa"/>
            <w:tcBorders>
              <w:top w:val="single" w:sz="4" w:space="0" w:color="auto"/>
              <w:left w:val="single" w:sz="4" w:space="0" w:color="auto"/>
              <w:bottom w:val="single" w:sz="4" w:space="0" w:color="auto"/>
              <w:right w:val="single" w:sz="8" w:space="0" w:color="auto"/>
            </w:tcBorders>
            <w:shd w:val="clear" w:color="auto" w:fill="F2F2F2" w:themeFill="background1" w:themeFillShade="F2"/>
            <w:vAlign w:val="bottom"/>
          </w:tcPr>
          <w:p w14:paraId="3716533F" w14:textId="5AB5C87A" w:rsidR="3664459F" w:rsidRDefault="3664459F" w:rsidP="3664459F">
            <w:pPr>
              <w:jc w:val="center"/>
            </w:pPr>
            <w:r w:rsidRPr="3664459F">
              <w:rPr>
                <w:rFonts w:ascii="Calibri" w:eastAsia="Calibri" w:hAnsi="Calibri" w:cs="Calibri"/>
                <w:color w:val="000000" w:themeColor="text1"/>
              </w:rPr>
              <w:t>4</w:t>
            </w:r>
          </w:p>
        </w:tc>
      </w:tr>
      <w:tr w:rsidR="3664459F" w14:paraId="72D12127" w14:textId="77777777" w:rsidTr="58985DB8">
        <w:trPr>
          <w:gridAfter w:val="3"/>
          <w:wAfter w:w="4050" w:type="dxa"/>
          <w:trHeight w:val="300"/>
          <w:jc w:val="center"/>
        </w:trPr>
        <w:tc>
          <w:tcPr>
            <w:tcW w:w="4005" w:type="dxa"/>
            <w:gridSpan w:val="3"/>
            <w:tcBorders>
              <w:top w:val="single" w:sz="4" w:space="0" w:color="auto"/>
              <w:left w:val="single" w:sz="8" w:space="0" w:color="auto"/>
              <w:bottom w:val="single" w:sz="4" w:space="0" w:color="auto"/>
              <w:right w:val="single" w:sz="4" w:space="0" w:color="auto"/>
            </w:tcBorders>
            <w:shd w:val="clear" w:color="auto" w:fill="F2F2F2" w:themeFill="background1" w:themeFillShade="F2"/>
            <w:vAlign w:val="bottom"/>
          </w:tcPr>
          <w:p w14:paraId="018BD589" w14:textId="3CD2DBD8" w:rsidR="3664459F" w:rsidRDefault="3664459F" w:rsidP="3664459F">
            <w:pPr>
              <w:jc w:val="center"/>
            </w:pPr>
            <w:r w:rsidRPr="3664459F">
              <w:rPr>
                <w:rFonts w:ascii="Calibri" w:eastAsia="Calibri" w:hAnsi="Calibri" w:cs="Calibri"/>
                <w:b/>
                <w:bCs/>
                <w:color w:val="000000" w:themeColor="text1"/>
              </w:rPr>
              <w:t xml:space="preserve">VERY HELPFUL </w:t>
            </w:r>
          </w:p>
        </w:tc>
        <w:tc>
          <w:tcPr>
            <w:tcW w:w="960" w:type="dxa"/>
            <w:tcBorders>
              <w:top w:val="single" w:sz="4" w:space="0" w:color="auto"/>
              <w:left w:val="single" w:sz="4" w:space="0" w:color="auto"/>
              <w:bottom w:val="single" w:sz="4" w:space="0" w:color="auto"/>
              <w:right w:val="single" w:sz="8" w:space="0" w:color="auto"/>
            </w:tcBorders>
            <w:shd w:val="clear" w:color="auto" w:fill="F2F2F2" w:themeFill="background1" w:themeFillShade="F2"/>
            <w:vAlign w:val="bottom"/>
          </w:tcPr>
          <w:p w14:paraId="62308913" w14:textId="6605FE33" w:rsidR="3664459F" w:rsidRDefault="3664459F" w:rsidP="3664459F">
            <w:pPr>
              <w:jc w:val="center"/>
            </w:pPr>
            <w:r w:rsidRPr="3664459F">
              <w:rPr>
                <w:rFonts w:ascii="Calibri" w:eastAsia="Calibri" w:hAnsi="Calibri" w:cs="Calibri"/>
                <w:color w:val="000000" w:themeColor="text1"/>
              </w:rPr>
              <w:t>8</w:t>
            </w:r>
          </w:p>
        </w:tc>
      </w:tr>
      <w:tr w:rsidR="3664459F" w14:paraId="473A3B2B" w14:textId="77777777" w:rsidTr="58985DB8">
        <w:trPr>
          <w:gridAfter w:val="3"/>
          <w:wAfter w:w="4050" w:type="dxa"/>
          <w:trHeight w:val="315"/>
          <w:jc w:val="center"/>
        </w:trPr>
        <w:tc>
          <w:tcPr>
            <w:tcW w:w="4005" w:type="dxa"/>
            <w:gridSpan w:val="3"/>
            <w:tcBorders>
              <w:top w:val="single" w:sz="4" w:space="0" w:color="auto"/>
              <w:left w:val="single" w:sz="8" w:space="0" w:color="auto"/>
              <w:bottom w:val="single" w:sz="8" w:space="0" w:color="auto"/>
              <w:right w:val="single" w:sz="4" w:space="0" w:color="auto"/>
            </w:tcBorders>
            <w:shd w:val="clear" w:color="auto" w:fill="F2F2F2" w:themeFill="background1" w:themeFillShade="F2"/>
            <w:vAlign w:val="bottom"/>
          </w:tcPr>
          <w:p w14:paraId="10E02831" w14:textId="46991AC8" w:rsidR="3664459F" w:rsidRDefault="3664459F" w:rsidP="3664459F">
            <w:pPr>
              <w:jc w:val="center"/>
            </w:pPr>
            <w:r w:rsidRPr="3664459F">
              <w:rPr>
                <w:rFonts w:ascii="Calibri" w:eastAsia="Calibri" w:hAnsi="Calibri" w:cs="Calibri"/>
                <w:b/>
                <w:bCs/>
                <w:color w:val="000000" w:themeColor="text1"/>
              </w:rPr>
              <w:t>EXTREMELY HELPFUL</w:t>
            </w:r>
          </w:p>
        </w:tc>
        <w:tc>
          <w:tcPr>
            <w:tcW w:w="960" w:type="dxa"/>
            <w:tcBorders>
              <w:top w:val="single" w:sz="4" w:space="0" w:color="auto"/>
              <w:left w:val="single" w:sz="4" w:space="0" w:color="auto"/>
              <w:bottom w:val="single" w:sz="8" w:space="0" w:color="auto"/>
              <w:right w:val="single" w:sz="8" w:space="0" w:color="auto"/>
            </w:tcBorders>
            <w:shd w:val="clear" w:color="auto" w:fill="F2F2F2" w:themeFill="background1" w:themeFillShade="F2"/>
            <w:vAlign w:val="bottom"/>
          </w:tcPr>
          <w:p w14:paraId="52AAD99E" w14:textId="3C7349EF" w:rsidR="3664459F" w:rsidRDefault="3664459F" w:rsidP="3664459F">
            <w:pPr>
              <w:jc w:val="center"/>
            </w:pPr>
            <w:r w:rsidRPr="3664459F">
              <w:rPr>
                <w:rFonts w:ascii="Calibri" w:eastAsia="Calibri" w:hAnsi="Calibri" w:cs="Calibri"/>
                <w:b/>
                <w:bCs/>
                <w:color w:val="000000" w:themeColor="text1"/>
              </w:rPr>
              <w:t>0</w:t>
            </w:r>
          </w:p>
        </w:tc>
      </w:tr>
      <w:tr w:rsidR="1E456CD5" w14:paraId="0FA202E1" w14:textId="77777777" w:rsidTr="58985DB8">
        <w:tblPrEx>
          <w:jc w:val="left"/>
        </w:tblPrEx>
        <w:trPr>
          <w:trHeight w:val="615"/>
        </w:trPr>
        <w:tc>
          <w:tcPr>
            <w:tcW w:w="7212" w:type="dxa"/>
            <w:gridSpan w:val="6"/>
            <w:tcBorders>
              <w:top w:val="nil"/>
              <w:left w:val="single" w:sz="8" w:space="0" w:color="000000" w:themeColor="text1"/>
              <w:bottom w:val="nil"/>
              <w:right w:val="nil"/>
            </w:tcBorders>
            <w:shd w:val="clear" w:color="auto" w:fill="C6E0B4"/>
            <w:vAlign w:val="bottom"/>
          </w:tcPr>
          <w:p w14:paraId="052BF412" w14:textId="43F60306" w:rsidR="1E456CD5" w:rsidRDefault="1E456CD5">
            <w:r w:rsidRPr="58985DB8">
              <w:rPr>
                <w:rFonts w:ascii="Calibri" w:eastAsia="Calibri" w:hAnsi="Calibri" w:cs="Calibri"/>
                <w:color w:val="000000" w:themeColor="text1"/>
                <w:sz w:val="28"/>
                <w:szCs w:val="28"/>
              </w:rPr>
              <w:t>Question 8: What benefit/ disadvantage did you find in virtual learning experience explain.</w:t>
            </w:r>
          </w:p>
        </w:tc>
        <w:tc>
          <w:tcPr>
            <w:tcW w:w="1803" w:type="dxa"/>
            <w:tcBorders>
              <w:top w:val="nil"/>
              <w:left w:val="nil"/>
              <w:bottom w:val="nil"/>
              <w:right w:val="nil"/>
            </w:tcBorders>
            <w:shd w:val="clear" w:color="auto" w:fill="C6E0B4"/>
            <w:vAlign w:val="bottom"/>
          </w:tcPr>
          <w:p w14:paraId="29434F62" w14:textId="2C42B32C" w:rsidR="1E456CD5" w:rsidRDefault="1E456CD5">
            <w:r w:rsidRPr="58985DB8">
              <w:rPr>
                <w:rFonts w:ascii="Calibri" w:eastAsia="Calibri" w:hAnsi="Calibri" w:cs="Calibri"/>
                <w:color w:val="000000" w:themeColor="text1"/>
                <w:sz w:val="28"/>
                <w:szCs w:val="28"/>
              </w:rPr>
              <w:t xml:space="preserve"> </w:t>
            </w:r>
          </w:p>
        </w:tc>
      </w:tr>
      <w:tr w:rsidR="1E456CD5" w14:paraId="5461657C" w14:textId="77777777" w:rsidTr="58985DB8">
        <w:tblPrEx>
          <w:jc w:val="left"/>
        </w:tblPrEx>
        <w:trPr>
          <w:trHeight w:val="1680"/>
        </w:trPr>
        <w:tc>
          <w:tcPr>
            <w:tcW w:w="1620" w:type="dxa"/>
            <w:tcBorders>
              <w:top w:val="single" w:sz="4" w:space="0" w:color="auto"/>
              <w:left w:val="single" w:sz="4" w:space="0" w:color="000000" w:themeColor="text1"/>
              <w:bottom w:val="single" w:sz="4" w:space="0" w:color="auto"/>
              <w:right w:val="single" w:sz="4" w:space="0" w:color="auto"/>
            </w:tcBorders>
            <w:shd w:val="clear" w:color="auto" w:fill="C6E0B4"/>
            <w:vAlign w:val="bottom"/>
          </w:tcPr>
          <w:p w14:paraId="53224BDB" w14:textId="59F3BE38" w:rsidR="1E456CD5" w:rsidRDefault="1E456CD5">
            <w:r w:rsidRPr="58985DB8">
              <w:rPr>
                <w:rFonts w:ascii="Calibri" w:eastAsia="Calibri" w:hAnsi="Calibri" w:cs="Calibri"/>
                <w:b/>
                <w:bCs/>
                <w:color w:val="000000" w:themeColor="text1"/>
              </w:rPr>
              <w:t>ADVANTAGE</w:t>
            </w:r>
          </w:p>
        </w:tc>
        <w:tc>
          <w:tcPr>
            <w:tcW w:w="1986" w:type="dxa"/>
            <w:tcBorders>
              <w:top w:val="single" w:sz="4" w:space="0" w:color="auto"/>
              <w:left w:val="single" w:sz="4" w:space="0" w:color="auto"/>
              <w:bottom w:val="single" w:sz="4" w:space="0" w:color="auto"/>
              <w:right w:val="single" w:sz="4" w:space="0" w:color="auto"/>
            </w:tcBorders>
            <w:vAlign w:val="bottom"/>
          </w:tcPr>
          <w:p w14:paraId="469215D0" w14:textId="73606D6B" w:rsidR="1E456CD5" w:rsidRDefault="1E456CD5">
            <w:r w:rsidRPr="58985DB8">
              <w:rPr>
                <w:rFonts w:ascii="Calibri" w:eastAsia="Calibri" w:hAnsi="Calibri" w:cs="Calibri"/>
                <w:color w:val="000000" w:themeColor="text1"/>
              </w:rPr>
              <w:t xml:space="preserve"> </w:t>
            </w:r>
          </w:p>
        </w:tc>
        <w:tc>
          <w:tcPr>
            <w:tcW w:w="1803" w:type="dxa"/>
            <w:gridSpan w:val="3"/>
            <w:tcBorders>
              <w:top w:val="single" w:sz="4" w:space="0" w:color="auto"/>
              <w:left w:val="single" w:sz="4" w:space="0" w:color="auto"/>
              <w:bottom w:val="single" w:sz="4" w:space="0" w:color="auto"/>
              <w:right w:val="single" w:sz="4" w:space="0" w:color="auto"/>
            </w:tcBorders>
            <w:vAlign w:val="bottom"/>
          </w:tcPr>
          <w:p w14:paraId="62FBA42D" w14:textId="573D9F2B" w:rsidR="212B6F05" w:rsidRDefault="212B6F05" w:rsidP="1E456CD5">
            <w:pPr>
              <w:spacing w:line="259" w:lineRule="auto"/>
              <w:rPr>
                <w:rFonts w:ascii="Calibri" w:eastAsia="Calibri" w:hAnsi="Calibri" w:cs="Calibri"/>
                <w:color w:val="000000" w:themeColor="text1"/>
              </w:rPr>
            </w:pPr>
            <w:r w:rsidRPr="1E456CD5">
              <w:rPr>
                <w:rFonts w:ascii="Calibri" w:eastAsia="Calibri" w:hAnsi="Calibri" w:cs="Calibri"/>
                <w:color w:val="000000" w:themeColor="text1"/>
              </w:rPr>
              <w:t>Most of the students responded by saying they are saving on travelling expenses and</w:t>
            </w:r>
            <w:r w:rsidR="3C7ACA4C" w:rsidRPr="1E456CD5">
              <w:rPr>
                <w:rFonts w:ascii="Calibri" w:eastAsia="Calibri" w:hAnsi="Calibri" w:cs="Calibri"/>
                <w:color w:val="000000" w:themeColor="text1"/>
              </w:rPr>
              <w:t xml:space="preserve"> is</w:t>
            </w:r>
          </w:p>
        </w:tc>
        <w:tc>
          <w:tcPr>
            <w:tcW w:w="1803" w:type="dxa"/>
            <w:tcBorders>
              <w:top w:val="single" w:sz="4" w:space="0" w:color="auto"/>
              <w:left w:val="single" w:sz="4" w:space="0" w:color="auto"/>
              <w:bottom w:val="single" w:sz="4" w:space="0" w:color="auto"/>
              <w:right w:val="single" w:sz="4" w:space="0" w:color="auto"/>
            </w:tcBorders>
            <w:vAlign w:val="bottom"/>
          </w:tcPr>
          <w:p w14:paraId="458499CF" w14:textId="7971A331" w:rsidR="1E456CD5" w:rsidRDefault="1E456CD5" w:rsidP="1E456CD5">
            <w:pPr>
              <w:rPr>
                <w:rFonts w:ascii="Calibri" w:eastAsia="Calibri" w:hAnsi="Calibri" w:cs="Calibri"/>
                <w:color w:val="000000" w:themeColor="text1"/>
              </w:rPr>
            </w:pPr>
            <w:r w:rsidRPr="58985DB8">
              <w:rPr>
                <w:rFonts w:ascii="Calibri" w:eastAsia="Calibri" w:hAnsi="Calibri" w:cs="Calibri"/>
                <w:color w:val="000000" w:themeColor="text1"/>
              </w:rPr>
              <w:t xml:space="preserve">allowing students to learn on their own time, in their own place, and at their own pace, giving them more </w:t>
            </w:r>
            <w:r w:rsidR="1D823E9C" w:rsidRPr="58985DB8">
              <w:rPr>
                <w:rFonts w:ascii="Calibri" w:eastAsia="Calibri" w:hAnsi="Calibri" w:cs="Calibri"/>
                <w:color w:val="000000" w:themeColor="text1"/>
              </w:rPr>
              <w:t>flexibility.</w:t>
            </w:r>
          </w:p>
        </w:tc>
        <w:tc>
          <w:tcPr>
            <w:tcW w:w="1803" w:type="dxa"/>
            <w:tcBorders>
              <w:top w:val="single" w:sz="4" w:space="0" w:color="auto"/>
              <w:left w:val="single" w:sz="4" w:space="0" w:color="auto"/>
              <w:bottom w:val="single" w:sz="4" w:space="0" w:color="auto"/>
              <w:right w:val="single" w:sz="4" w:space="0" w:color="auto"/>
            </w:tcBorders>
            <w:vAlign w:val="bottom"/>
          </w:tcPr>
          <w:p w14:paraId="311E91F5" w14:textId="69DD251E" w:rsidR="1E456CD5" w:rsidRDefault="1E456CD5" w:rsidP="1E456CD5">
            <w:pPr>
              <w:rPr>
                <w:rFonts w:ascii="Calibri" w:eastAsia="Calibri" w:hAnsi="Calibri" w:cs="Calibri"/>
                <w:color w:val="000000" w:themeColor="text1"/>
              </w:rPr>
            </w:pPr>
            <w:r w:rsidRPr="58985DB8">
              <w:rPr>
                <w:rFonts w:ascii="Calibri" w:eastAsia="Calibri" w:hAnsi="Calibri" w:cs="Calibri"/>
                <w:color w:val="000000" w:themeColor="text1"/>
              </w:rPr>
              <w:t xml:space="preserve"> </w:t>
            </w:r>
          </w:p>
        </w:tc>
      </w:tr>
      <w:tr w:rsidR="1E456CD5" w14:paraId="426B9D33" w14:textId="77777777" w:rsidTr="58985DB8">
        <w:tblPrEx>
          <w:jc w:val="left"/>
        </w:tblPrEx>
        <w:trPr>
          <w:trHeight w:val="1890"/>
        </w:trPr>
        <w:tc>
          <w:tcPr>
            <w:tcW w:w="1620" w:type="dxa"/>
            <w:tcBorders>
              <w:top w:val="single" w:sz="4" w:space="0" w:color="auto"/>
              <w:left w:val="nil"/>
              <w:bottom w:val="single" w:sz="8" w:space="0" w:color="000000" w:themeColor="text1"/>
              <w:right w:val="nil"/>
            </w:tcBorders>
            <w:shd w:val="clear" w:color="auto" w:fill="C6E0B4"/>
            <w:vAlign w:val="bottom"/>
          </w:tcPr>
          <w:p w14:paraId="5840CFD9" w14:textId="3D6706BA" w:rsidR="1E456CD5" w:rsidRDefault="1E456CD5">
            <w:r w:rsidRPr="58985DB8">
              <w:rPr>
                <w:rFonts w:ascii="Calibri" w:eastAsia="Calibri" w:hAnsi="Calibri" w:cs="Calibri"/>
                <w:b/>
                <w:bCs/>
                <w:color w:val="000000" w:themeColor="text1"/>
              </w:rPr>
              <w:lastRenderedPageBreak/>
              <w:t>DISADVANTAGE</w:t>
            </w:r>
          </w:p>
        </w:tc>
        <w:tc>
          <w:tcPr>
            <w:tcW w:w="1986" w:type="dxa"/>
            <w:tcBorders>
              <w:top w:val="single" w:sz="4" w:space="0" w:color="auto"/>
              <w:left w:val="nil"/>
              <w:bottom w:val="single" w:sz="8" w:space="0" w:color="000000" w:themeColor="text1"/>
              <w:right w:val="nil"/>
            </w:tcBorders>
            <w:shd w:val="clear" w:color="auto" w:fill="C6E0B4"/>
            <w:vAlign w:val="bottom"/>
          </w:tcPr>
          <w:p w14:paraId="70BF1A0B" w14:textId="52341AAF" w:rsidR="14C7EA7A" w:rsidRDefault="14C7EA7A">
            <w:r w:rsidRPr="58985DB8">
              <w:rPr>
                <w:rFonts w:ascii="Calibri" w:eastAsia="Calibri" w:hAnsi="Calibri" w:cs="Calibri"/>
                <w:b/>
                <w:bCs/>
                <w:color w:val="000000" w:themeColor="text1"/>
              </w:rPr>
              <w:t>connection issues</w:t>
            </w:r>
            <w:r w:rsidR="1E456CD5" w:rsidRPr="58985DB8">
              <w:rPr>
                <w:rFonts w:ascii="Calibri" w:eastAsia="Calibri" w:hAnsi="Calibri" w:cs="Calibri"/>
                <w:b/>
                <w:bCs/>
                <w:color w:val="000000" w:themeColor="text1"/>
              </w:rPr>
              <w:t xml:space="preserve"> may cause students to miss out on crucial information, and a lack of contact can contribute to self-isolation.</w:t>
            </w:r>
          </w:p>
        </w:tc>
        <w:tc>
          <w:tcPr>
            <w:tcW w:w="1803" w:type="dxa"/>
            <w:gridSpan w:val="3"/>
            <w:tcBorders>
              <w:top w:val="single" w:sz="8" w:space="0" w:color="000000" w:themeColor="text1"/>
              <w:left w:val="nil"/>
              <w:bottom w:val="single" w:sz="8" w:space="0" w:color="000000" w:themeColor="text1"/>
              <w:right w:val="nil"/>
            </w:tcBorders>
            <w:shd w:val="clear" w:color="auto" w:fill="C6E0B4"/>
            <w:vAlign w:val="bottom"/>
          </w:tcPr>
          <w:p w14:paraId="66A4454A" w14:textId="30CA6AB7" w:rsidR="1E456CD5" w:rsidRDefault="1E456CD5">
            <w:r w:rsidRPr="58985DB8">
              <w:rPr>
                <w:rFonts w:ascii="Calibri" w:eastAsia="Calibri" w:hAnsi="Calibri" w:cs="Calibri"/>
                <w:b/>
                <w:bCs/>
                <w:color w:val="000000" w:themeColor="text1"/>
              </w:rPr>
              <w:t xml:space="preserve"> </w:t>
            </w:r>
          </w:p>
        </w:tc>
        <w:tc>
          <w:tcPr>
            <w:tcW w:w="1803" w:type="dxa"/>
            <w:tcBorders>
              <w:top w:val="single" w:sz="8" w:space="0" w:color="000000" w:themeColor="text1"/>
              <w:left w:val="nil"/>
              <w:bottom w:val="single" w:sz="8" w:space="0" w:color="000000" w:themeColor="text1"/>
              <w:right w:val="nil"/>
            </w:tcBorders>
            <w:shd w:val="clear" w:color="auto" w:fill="C6E0B4"/>
            <w:vAlign w:val="bottom"/>
          </w:tcPr>
          <w:p w14:paraId="2A1B2CDC" w14:textId="7AB52ACB" w:rsidR="1E456CD5" w:rsidRDefault="1E456CD5">
            <w:r w:rsidRPr="58985DB8">
              <w:rPr>
                <w:rFonts w:ascii="Calibri" w:eastAsia="Calibri" w:hAnsi="Calibri" w:cs="Calibri"/>
                <w:b/>
                <w:bCs/>
                <w:color w:val="000000" w:themeColor="text1"/>
              </w:rPr>
              <w:t xml:space="preserve"> </w:t>
            </w:r>
          </w:p>
        </w:tc>
        <w:tc>
          <w:tcPr>
            <w:tcW w:w="1803" w:type="dxa"/>
            <w:tcBorders>
              <w:top w:val="single" w:sz="8" w:space="0" w:color="000000" w:themeColor="text1"/>
              <w:left w:val="nil"/>
              <w:bottom w:val="single" w:sz="8" w:space="0" w:color="000000" w:themeColor="text1"/>
              <w:right w:val="nil"/>
            </w:tcBorders>
            <w:shd w:val="clear" w:color="auto" w:fill="C6E0B4"/>
            <w:vAlign w:val="bottom"/>
          </w:tcPr>
          <w:p w14:paraId="1344F649" w14:textId="58B89965" w:rsidR="1E456CD5" w:rsidRDefault="1E456CD5" w:rsidP="1E456CD5">
            <w:pPr>
              <w:rPr>
                <w:rFonts w:ascii="Calibri" w:eastAsia="Calibri" w:hAnsi="Calibri" w:cs="Calibri"/>
                <w:b/>
                <w:bCs/>
                <w:color w:val="000000" w:themeColor="text1"/>
              </w:rPr>
            </w:pPr>
          </w:p>
        </w:tc>
      </w:tr>
    </w:tbl>
    <w:p w14:paraId="27204021" w14:textId="74A3B1F2" w:rsidR="3664459F" w:rsidRDefault="3664459F" w:rsidP="1E456CD5">
      <w:pPr>
        <w:spacing w:line="360" w:lineRule="auto"/>
        <w:jc w:val="center"/>
      </w:pPr>
    </w:p>
    <w:sectPr w:rsidR="3664459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39FF5" w14:textId="77777777" w:rsidR="002C18C0" w:rsidRDefault="002C18C0">
      <w:pPr>
        <w:spacing w:after="0" w:line="240" w:lineRule="auto"/>
      </w:pPr>
      <w:r>
        <w:separator/>
      </w:r>
    </w:p>
  </w:endnote>
  <w:endnote w:type="continuationSeparator" w:id="0">
    <w:p w14:paraId="12181E12" w14:textId="77777777" w:rsidR="002C18C0" w:rsidRDefault="002C1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1DFA8" w14:textId="77777777" w:rsidR="0007595B" w:rsidRDefault="000759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625917"/>
      <w:docPartObj>
        <w:docPartGallery w:val="Page Numbers (Bottom of Page)"/>
        <w:docPartUnique/>
      </w:docPartObj>
    </w:sdtPr>
    <w:sdtEndPr>
      <w:rPr>
        <w:color w:val="7F7F7F" w:themeColor="background1" w:themeShade="7F"/>
        <w:spacing w:val="60"/>
      </w:rPr>
    </w:sdtEndPr>
    <w:sdtContent>
      <w:p w14:paraId="1262A772" w14:textId="406D8C9C" w:rsidR="0007595B" w:rsidRDefault="0007595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C2BCFBC" w14:textId="0AAF3EE0" w:rsidR="3891BD98" w:rsidRDefault="3891BD98" w:rsidP="3891BD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C1404" w14:textId="77777777" w:rsidR="0007595B" w:rsidRDefault="00075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FAF3D" w14:textId="77777777" w:rsidR="002C18C0" w:rsidRDefault="002C18C0">
      <w:pPr>
        <w:spacing w:after="0" w:line="240" w:lineRule="auto"/>
      </w:pPr>
      <w:r>
        <w:separator/>
      </w:r>
    </w:p>
  </w:footnote>
  <w:footnote w:type="continuationSeparator" w:id="0">
    <w:p w14:paraId="5EE2B37E" w14:textId="77777777" w:rsidR="002C18C0" w:rsidRDefault="002C18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401C2" w14:textId="77777777" w:rsidR="0007595B" w:rsidRDefault="000759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891BD98" w14:paraId="269C188E" w14:textId="77777777" w:rsidTr="3891BD98">
      <w:tc>
        <w:tcPr>
          <w:tcW w:w="3005" w:type="dxa"/>
        </w:tcPr>
        <w:p w14:paraId="4983ED20" w14:textId="1F48D1E1" w:rsidR="3891BD98" w:rsidRDefault="3891BD98" w:rsidP="3891BD98">
          <w:pPr>
            <w:pStyle w:val="Header"/>
            <w:ind w:left="-115"/>
          </w:pPr>
        </w:p>
      </w:tc>
      <w:tc>
        <w:tcPr>
          <w:tcW w:w="3005" w:type="dxa"/>
        </w:tcPr>
        <w:p w14:paraId="56E52FC1" w14:textId="4664D974" w:rsidR="3891BD98" w:rsidRDefault="3891BD98" w:rsidP="3891BD98">
          <w:pPr>
            <w:pStyle w:val="Header"/>
            <w:jc w:val="center"/>
          </w:pPr>
        </w:p>
      </w:tc>
      <w:tc>
        <w:tcPr>
          <w:tcW w:w="3005" w:type="dxa"/>
        </w:tcPr>
        <w:p w14:paraId="5B449644" w14:textId="0460FAC8" w:rsidR="3891BD98" w:rsidRDefault="3891BD98" w:rsidP="3891BD98">
          <w:pPr>
            <w:pStyle w:val="Header"/>
            <w:ind w:right="-115"/>
            <w:jc w:val="right"/>
          </w:pPr>
        </w:p>
      </w:tc>
    </w:tr>
  </w:tbl>
  <w:p w14:paraId="1142EC2B" w14:textId="1E8D3720" w:rsidR="3891BD98" w:rsidRDefault="3891BD98" w:rsidP="3891BD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B7977" w14:textId="77777777" w:rsidR="0007595B" w:rsidRDefault="0007595B">
    <w:pPr>
      <w:pStyle w:val="Header"/>
    </w:pPr>
  </w:p>
</w:hdr>
</file>

<file path=word/intelligence.xml><?xml version="1.0" encoding="utf-8"?>
<int:Intelligence xmlns:int="http://schemas.microsoft.com/office/intelligence/2019/intelligence">
  <int:IntelligenceSettings/>
  <int:Manifest>
    <int:WordHash hashCode="O30PzcGzgilo0B" id="tJYvqrZp"/>
    <int:WordHash hashCode="VRd/LyDcPFdCnc" id="BEI7w557"/>
    <int:WordHash hashCode="e0dMsLOcF3PXGS" id="qe/Uiw89"/>
    <int:WordHash hashCode="jru+5AdJweJBGs" id="X466gare"/>
    <int:WordHash hashCode="ZD4DPyxyvbq3AT" id="t9MQSw6r"/>
    <int:WordHash hashCode="gGjGPN4F+2Kah+" id="njqtSCqz"/>
  </int:Manifest>
  <int:Observations>
    <int:Content id="tJYvqrZp">
      <int:Rejection type="AugLoop_Text_Critique"/>
    </int:Content>
    <int:Content id="BEI7w557">
      <int:Rejection type="AugLoop_Text_Critique"/>
    </int:Content>
    <int:Content id="qe/Uiw89">
      <int:Rejection type="AugLoop_Text_Critique"/>
    </int:Content>
    <int:Content id="X466gare">
      <int:Rejection type="AugLoop_Text_Critique"/>
    </int:Content>
    <int:Content id="t9MQSw6r">
      <int:Rejection type="AugLoop_Text_Critique"/>
    </int:Content>
    <int:Content id="njqtSCqz">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1E61"/>
    <w:multiLevelType w:val="hybridMultilevel"/>
    <w:tmpl w:val="FFFFFFFF"/>
    <w:lvl w:ilvl="0" w:tplc="6D442FC8">
      <w:start w:val="1"/>
      <w:numFmt w:val="decimal"/>
      <w:lvlText w:val="%1."/>
      <w:lvlJc w:val="left"/>
      <w:pPr>
        <w:ind w:left="720" w:hanging="360"/>
      </w:pPr>
    </w:lvl>
    <w:lvl w:ilvl="1" w:tplc="68167364">
      <w:start w:val="1"/>
      <w:numFmt w:val="lowerLetter"/>
      <w:lvlText w:val="%2."/>
      <w:lvlJc w:val="left"/>
      <w:pPr>
        <w:ind w:left="1440" w:hanging="360"/>
      </w:pPr>
    </w:lvl>
    <w:lvl w:ilvl="2" w:tplc="558C4FAA">
      <w:start w:val="1"/>
      <w:numFmt w:val="lowerRoman"/>
      <w:lvlText w:val="%3."/>
      <w:lvlJc w:val="right"/>
      <w:pPr>
        <w:ind w:left="2160" w:hanging="180"/>
      </w:pPr>
    </w:lvl>
    <w:lvl w:ilvl="3" w:tplc="B0A432AA">
      <w:start w:val="1"/>
      <w:numFmt w:val="decimal"/>
      <w:lvlText w:val="%4."/>
      <w:lvlJc w:val="left"/>
      <w:pPr>
        <w:ind w:left="2880" w:hanging="360"/>
      </w:pPr>
    </w:lvl>
    <w:lvl w:ilvl="4" w:tplc="0A56C59C">
      <w:start w:val="1"/>
      <w:numFmt w:val="lowerLetter"/>
      <w:lvlText w:val="%5."/>
      <w:lvlJc w:val="left"/>
      <w:pPr>
        <w:ind w:left="3600" w:hanging="360"/>
      </w:pPr>
    </w:lvl>
    <w:lvl w:ilvl="5" w:tplc="7AB27AEE">
      <w:start w:val="1"/>
      <w:numFmt w:val="lowerRoman"/>
      <w:lvlText w:val="%6."/>
      <w:lvlJc w:val="right"/>
      <w:pPr>
        <w:ind w:left="4320" w:hanging="180"/>
      </w:pPr>
    </w:lvl>
    <w:lvl w:ilvl="6" w:tplc="5E4C2684">
      <w:start w:val="1"/>
      <w:numFmt w:val="decimal"/>
      <w:lvlText w:val="%7."/>
      <w:lvlJc w:val="left"/>
      <w:pPr>
        <w:ind w:left="5040" w:hanging="360"/>
      </w:pPr>
    </w:lvl>
    <w:lvl w:ilvl="7" w:tplc="D9BCAEE4">
      <w:start w:val="1"/>
      <w:numFmt w:val="lowerLetter"/>
      <w:lvlText w:val="%8."/>
      <w:lvlJc w:val="left"/>
      <w:pPr>
        <w:ind w:left="5760" w:hanging="360"/>
      </w:pPr>
    </w:lvl>
    <w:lvl w:ilvl="8" w:tplc="06B47A44">
      <w:start w:val="1"/>
      <w:numFmt w:val="lowerRoman"/>
      <w:lvlText w:val="%9."/>
      <w:lvlJc w:val="right"/>
      <w:pPr>
        <w:ind w:left="6480" w:hanging="180"/>
      </w:pPr>
    </w:lvl>
  </w:abstractNum>
  <w:abstractNum w:abstractNumId="1" w15:restartNumberingAfterBreak="0">
    <w:nsid w:val="23967182"/>
    <w:multiLevelType w:val="hybridMultilevel"/>
    <w:tmpl w:val="FFFFFFFF"/>
    <w:lvl w:ilvl="0" w:tplc="A77CC012">
      <w:start w:val="1"/>
      <w:numFmt w:val="decimal"/>
      <w:lvlText w:val="%1."/>
      <w:lvlJc w:val="left"/>
      <w:pPr>
        <w:ind w:left="720" w:hanging="360"/>
      </w:pPr>
    </w:lvl>
    <w:lvl w:ilvl="1" w:tplc="0A8E3620">
      <w:start w:val="1"/>
      <w:numFmt w:val="lowerLetter"/>
      <w:lvlText w:val="%2."/>
      <w:lvlJc w:val="left"/>
      <w:pPr>
        <w:ind w:left="1440" w:hanging="360"/>
      </w:pPr>
    </w:lvl>
    <w:lvl w:ilvl="2" w:tplc="F2DC9938">
      <w:start w:val="1"/>
      <w:numFmt w:val="lowerRoman"/>
      <w:lvlText w:val="%3."/>
      <w:lvlJc w:val="right"/>
      <w:pPr>
        <w:ind w:left="2160" w:hanging="180"/>
      </w:pPr>
    </w:lvl>
    <w:lvl w:ilvl="3" w:tplc="7D56C1BC">
      <w:start w:val="1"/>
      <w:numFmt w:val="decimal"/>
      <w:lvlText w:val="%4."/>
      <w:lvlJc w:val="left"/>
      <w:pPr>
        <w:ind w:left="2880" w:hanging="360"/>
      </w:pPr>
    </w:lvl>
    <w:lvl w:ilvl="4" w:tplc="E0525936">
      <w:start w:val="1"/>
      <w:numFmt w:val="lowerLetter"/>
      <w:lvlText w:val="%5."/>
      <w:lvlJc w:val="left"/>
      <w:pPr>
        <w:ind w:left="3600" w:hanging="360"/>
      </w:pPr>
    </w:lvl>
    <w:lvl w:ilvl="5" w:tplc="FDAE8F34">
      <w:start w:val="1"/>
      <w:numFmt w:val="lowerRoman"/>
      <w:lvlText w:val="%6."/>
      <w:lvlJc w:val="right"/>
      <w:pPr>
        <w:ind w:left="4320" w:hanging="180"/>
      </w:pPr>
    </w:lvl>
    <w:lvl w:ilvl="6" w:tplc="54A225CA">
      <w:start w:val="1"/>
      <w:numFmt w:val="decimal"/>
      <w:lvlText w:val="%7."/>
      <w:lvlJc w:val="left"/>
      <w:pPr>
        <w:ind w:left="5040" w:hanging="360"/>
      </w:pPr>
    </w:lvl>
    <w:lvl w:ilvl="7" w:tplc="FD847020">
      <w:start w:val="1"/>
      <w:numFmt w:val="lowerLetter"/>
      <w:lvlText w:val="%8."/>
      <w:lvlJc w:val="left"/>
      <w:pPr>
        <w:ind w:left="5760" w:hanging="360"/>
      </w:pPr>
    </w:lvl>
    <w:lvl w:ilvl="8" w:tplc="E07C9292">
      <w:start w:val="1"/>
      <w:numFmt w:val="lowerRoman"/>
      <w:lvlText w:val="%9."/>
      <w:lvlJc w:val="right"/>
      <w:pPr>
        <w:ind w:left="6480" w:hanging="180"/>
      </w:pPr>
    </w:lvl>
  </w:abstractNum>
  <w:abstractNum w:abstractNumId="2" w15:restartNumberingAfterBreak="0">
    <w:nsid w:val="23FC3F4B"/>
    <w:multiLevelType w:val="hybridMultilevel"/>
    <w:tmpl w:val="FFFFFFFF"/>
    <w:lvl w:ilvl="0" w:tplc="B1EE7A96">
      <w:start w:val="1"/>
      <w:numFmt w:val="decimal"/>
      <w:lvlText w:val="%1."/>
      <w:lvlJc w:val="left"/>
      <w:pPr>
        <w:ind w:left="720" w:hanging="360"/>
      </w:pPr>
    </w:lvl>
    <w:lvl w:ilvl="1" w:tplc="2E608B96">
      <w:start w:val="1"/>
      <w:numFmt w:val="lowerLetter"/>
      <w:lvlText w:val="%2."/>
      <w:lvlJc w:val="left"/>
      <w:pPr>
        <w:ind w:left="1440" w:hanging="360"/>
      </w:pPr>
    </w:lvl>
    <w:lvl w:ilvl="2" w:tplc="878ECAD8">
      <w:start w:val="1"/>
      <w:numFmt w:val="lowerRoman"/>
      <w:lvlText w:val="%3."/>
      <w:lvlJc w:val="right"/>
      <w:pPr>
        <w:ind w:left="2160" w:hanging="180"/>
      </w:pPr>
    </w:lvl>
    <w:lvl w:ilvl="3" w:tplc="57DE5E4C">
      <w:start w:val="1"/>
      <w:numFmt w:val="decimal"/>
      <w:lvlText w:val="%4."/>
      <w:lvlJc w:val="left"/>
      <w:pPr>
        <w:ind w:left="2880" w:hanging="360"/>
      </w:pPr>
    </w:lvl>
    <w:lvl w:ilvl="4" w:tplc="2438E8B2">
      <w:start w:val="1"/>
      <w:numFmt w:val="lowerLetter"/>
      <w:lvlText w:val="%5."/>
      <w:lvlJc w:val="left"/>
      <w:pPr>
        <w:ind w:left="3600" w:hanging="360"/>
      </w:pPr>
    </w:lvl>
    <w:lvl w:ilvl="5" w:tplc="774E5100">
      <w:start w:val="1"/>
      <w:numFmt w:val="lowerRoman"/>
      <w:lvlText w:val="%6."/>
      <w:lvlJc w:val="right"/>
      <w:pPr>
        <w:ind w:left="4320" w:hanging="180"/>
      </w:pPr>
    </w:lvl>
    <w:lvl w:ilvl="6" w:tplc="BD505BCA">
      <w:start w:val="1"/>
      <w:numFmt w:val="decimal"/>
      <w:lvlText w:val="%7."/>
      <w:lvlJc w:val="left"/>
      <w:pPr>
        <w:ind w:left="5040" w:hanging="360"/>
      </w:pPr>
    </w:lvl>
    <w:lvl w:ilvl="7" w:tplc="E2E6157A">
      <w:start w:val="1"/>
      <w:numFmt w:val="lowerLetter"/>
      <w:lvlText w:val="%8."/>
      <w:lvlJc w:val="left"/>
      <w:pPr>
        <w:ind w:left="5760" w:hanging="360"/>
      </w:pPr>
    </w:lvl>
    <w:lvl w:ilvl="8" w:tplc="51269682">
      <w:start w:val="1"/>
      <w:numFmt w:val="lowerRoman"/>
      <w:lvlText w:val="%9."/>
      <w:lvlJc w:val="right"/>
      <w:pPr>
        <w:ind w:left="6480" w:hanging="180"/>
      </w:pPr>
    </w:lvl>
  </w:abstractNum>
  <w:abstractNum w:abstractNumId="3" w15:restartNumberingAfterBreak="0">
    <w:nsid w:val="2B96531C"/>
    <w:multiLevelType w:val="hybridMultilevel"/>
    <w:tmpl w:val="FFFFFFFF"/>
    <w:lvl w:ilvl="0" w:tplc="48A44AB4">
      <w:start w:val="1"/>
      <w:numFmt w:val="decimal"/>
      <w:lvlText w:val="%1."/>
      <w:lvlJc w:val="left"/>
      <w:pPr>
        <w:ind w:left="720" w:hanging="360"/>
      </w:pPr>
    </w:lvl>
    <w:lvl w:ilvl="1" w:tplc="6C00D0DA">
      <w:start w:val="1"/>
      <w:numFmt w:val="lowerLetter"/>
      <w:lvlText w:val="%2."/>
      <w:lvlJc w:val="left"/>
      <w:pPr>
        <w:ind w:left="1440" w:hanging="360"/>
      </w:pPr>
    </w:lvl>
    <w:lvl w:ilvl="2" w:tplc="D6FC30CA">
      <w:start w:val="1"/>
      <w:numFmt w:val="lowerRoman"/>
      <w:lvlText w:val="%3."/>
      <w:lvlJc w:val="right"/>
      <w:pPr>
        <w:ind w:left="2160" w:hanging="180"/>
      </w:pPr>
    </w:lvl>
    <w:lvl w:ilvl="3" w:tplc="18302ECA">
      <w:start w:val="1"/>
      <w:numFmt w:val="decimal"/>
      <w:lvlText w:val="%4."/>
      <w:lvlJc w:val="left"/>
      <w:pPr>
        <w:ind w:left="2880" w:hanging="360"/>
      </w:pPr>
    </w:lvl>
    <w:lvl w:ilvl="4" w:tplc="87C05F68">
      <w:start w:val="1"/>
      <w:numFmt w:val="lowerLetter"/>
      <w:lvlText w:val="%5."/>
      <w:lvlJc w:val="left"/>
      <w:pPr>
        <w:ind w:left="3600" w:hanging="360"/>
      </w:pPr>
    </w:lvl>
    <w:lvl w:ilvl="5" w:tplc="9642F612">
      <w:start w:val="1"/>
      <w:numFmt w:val="lowerRoman"/>
      <w:lvlText w:val="%6."/>
      <w:lvlJc w:val="right"/>
      <w:pPr>
        <w:ind w:left="4320" w:hanging="180"/>
      </w:pPr>
    </w:lvl>
    <w:lvl w:ilvl="6" w:tplc="AAC4A6C4">
      <w:start w:val="1"/>
      <w:numFmt w:val="decimal"/>
      <w:lvlText w:val="%7."/>
      <w:lvlJc w:val="left"/>
      <w:pPr>
        <w:ind w:left="5040" w:hanging="360"/>
      </w:pPr>
    </w:lvl>
    <w:lvl w:ilvl="7" w:tplc="1A8271C6">
      <w:start w:val="1"/>
      <w:numFmt w:val="lowerLetter"/>
      <w:lvlText w:val="%8."/>
      <w:lvlJc w:val="left"/>
      <w:pPr>
        <w:ind w:left="5760" w:hanging="360"/>
      </w:pPr>
    </w:lvl>
    <w:lvl w:ilvl="8" w:tplc="55D8C87E">
      <w:start w:val="1"/>
      <w:numFmt w:val="lowerRoman"/>
      <w:lvlText w:val="%9."/>
      <w:lvlJc w:val="right"/>
      <w:pPr>
        <w:ind w:left="6480" w:hanging="180"/>
      </w:pPr>
    </w:lvl>
  </w:abstractNum>
  <w:abstractNum w:abstractNumId="4" w15:restartNumberingAfterBreak="0">
    <w:nsid w:val="31A01762"/>
    <w:multiLevelType w:val="hybridMultilevel"/>
    <w:tmpl w:val="FFFFFFFF"/>
    <w:lvl w:ilvl="0" w:tplc="71FAFA06">
      <w:start w:val="1"/>
      <w:numFmt w:val="decimal"/>
      <w:lvlText w:val="%1."/>
      <w:lvlJc w:val="left"/>
      <w:pPr>
        <w:ind w:left="720" w:hanging="360"/>
      </w:pPr>
    </w:lvl>
    <w:lvl w:ilvl="1" w:tplc="60E48386">
      <w:start w:val="1"/>
      <w:numFmt w:val="lowerLetter"/>
      <w:lvlText w:val="%2."/>
      <w:lvlJc w:val="left"/>
      <w:pPr>
        <w:ind w:left="1440" w:hanging="360"/>
      </w:pPr>
    </w:lvl>
    <w:lvl w:ilvl="2" w:tplc="093226B0">
      <w:start w:val="1"/>
      <w:numFmt w:val="lowerRoman"/>
      <w:lvlText w:val="%3."/>
      <w:lvlJc w:val="right"/>
      <w:pPr>
        <w:ind w:left="2160" w:hanging="180"/>
      </w:pPr>
    </w:lvl>
    <w:lvl w:ilvl="3" w:tplc="A2EA81E4">
      <w:start w:val="1"/>
      <w:numFmt w:val="decimal"/>
      <w:lvlText w:val="%4."/>
      <w:lvlJc w:val="left"/>
      <w:pPr>
        <w:ind w:left="2880" w:hanging="360"/>
      </w:pPr>
    </w:lvl>
    <w:lvl w:ilvl="4" w:tplc="9DD8166A">
      <w:start w:val="1"/>
      <w:numFmt w:val="lowerLetter"/>
      <w:lvlText w:val="%5."/>
      <w:lvlJc w:val="left"/>
      <w:pPr>
        <w:ind w:left="3600" w:hanging="360"/>
      </w:pPr>
    </w:lvl>
    <w:lvl w:ilvl="5" w:tplc="27DCA7FA">
      <w:start w:val="1"/>
      <w:numFmt w:val="lowerRoman"/>
      <w:lvlText w:val="%6."/>
      <w:lvlJc w:val="right"/>
      <w:pPr>
        <w:ind w:left="4320" w:hanging="180"/>
      </w:pPr>
    </w:lvl>
    <w:lvl w:ilvl="6" w:tplc="A1E0A77A">
      <w:start w:val="1"/>
      <w:numFmt w:val="decimal"/>
      <w:lvlText w:val="%7."/>
      <w:lvlJc w:val="left"/>
      <w:pPr>
        <w:ind w:left="5040" w:hanging="360"/>
      </w:pPr>
    </w:lvl>
    <w:lvl w:ilvl="7" w:tplc="754C6E96">
      <w:start w:val="1"/>
      <w:numFmt w:val="lowerLetter"/>
      <w:lvlText w:val="%8."/>
      <w:lvlJc w:val="left"/>
      <w:pPr>
        <w:ind w:left="5760" w:hanging="360"/>
      </w:pPr>
    </w:lvl>
    <w:lvl w:ilvl="8" w:tplc="CBC266C8">
      <w:start w:val="1"/>
      <w:numFmt w:val="lowerRoman"/>
      <w:lvlText w:val="%9."/>
      <w:lvlJc w:val="right"/>
      <w:pPr>
        <w:ind w:left="6480" w:hanging="180"/>
      </w:pPr>
    </w:lvl>
  </w:abstractNum>
  <w:abstractNum w:abstractNumId="5" w15:restartNumberingAfterBreak="0">
    <w:nsid w:val="35C627A5"/>
    <w:multiLevelType w:val="hybridMultilevel"/>
    <w:tmpl w:val="FFFFFFFF"/>
    <w:lvl w:ilvl="0" w:tplc="1F94FBF2">
      <w:start w:val="1"/>
      <w:numFmt w:val="decimal"/>
      <w:lvlText w:val="%1."/>
      <w:lvlJc w:val="left"/>
      <w:pPr>
        <w:ind w:left="720" w:hanging="360"/>
      </w:pPr>
    </w:lvl>
    <w:lvl w:ilvl="1" w:tplc="F78EB5E2">
      <w:start w:val="1"/>
      <w:numFmt w:val="lowerLetter"/>
      <w:lvlText w:val="%2."/>
      <w:lvlJc w:val="left"/>
      <w:pPr>
        <w:ind w:left="1440" w:hanging="360"/>
      </w:pPr>
    </w:lvl>
    <w:lvl w:ilvl="2" w:tplc="3DFC56E6">
      <w:start w:val="1"/>
      <w:numFmt w:val="lowerRoman"/>
      <w:lvlText w:val="%3."/>
      <w:lvlJc w:val="right"/>
      <w:pPr>
        <w:ind w:left="2160" w:hanging="180"/>
      </w:pPr>
    </w:lvl>
    <w:lvl w:ilvl="3" w:tplc="09729908">
      <w:start w:val="1"/>
      <w:numFmt w:val="decimal"/>
      <w:lvlText w:val="%4."/>
      <w:lvlJc w:val="left"/>
      <w:pPr>
        <w:ind w:left="2880" w:hanging="360"/>
      </w:pPr>
    </w:lvl>
    <w:lvl w:ilvl="4" w:tplc="46F81BCE">
      <w:start w:val="1"/>
      <w:numFmt w:val="lowerLetter"/>
      <w:lvlText w:val="%5."/>
      <w:lvlJc w:val="left"/>
      <w:pPr>
        <w:ind w:left="3600" w:hanging="360"/>
      </w:pPr>
    </w:lvl>
    <w:lvl w:ilvl="5" w:tplc="FAB20FEE">
      <w:start w:val="1"/>
      <w:numFmt w:val="lowerRoman"/>
      <w:lvlText w:val="%6."/>
      <w:lvlJc w:val="right"/>
      <w:pPr>
        <w:ind w:left="4320" w:hanging="180"/>
      </w:pPr>
    </w:lvl>
    <w:lvl w:ilvl="6" w:tplc="9F54E762">
      <w:start w:val="1"/>
      <w:numFmt w:val="decimal"/>
      <w:lvlText w:val="%7."/>
      <w:lvlJc w:val="left"/>
      <w:pPr>
        <w:ind w:left="5040" w:hanging="360"/>
      </w:pPr>
    </w:lvl>
    <w:lvl w:ilvl="7" w:tplc="1880594E">
      <w:start w:val="1"/>
      <w:numFmt w:val="lowerLetter"/>
      <w:lvlText w:val="%8."/>
      <w:lvlJc w:val="left"/>
      <w:pPr>
        <w:ind w:left="5760" w:hanging="360"/>
      </w:pPr>
    </w:lvl>
    <w:lvl w:ilvl="8" w:tplc="8FDEB8EC">
      <w:start w:val="1"/>
      <w:numFmt w:val="lowerRoman"/>
      <w:lvlText w:val="%9."/>
      <w:lvlJc w:val="right"/>
      <w:pPr>
        <w:ind w:left="6480" w:hanging="180"/>
      </w:pPr>
    </w:lvl>
  </w:abstractNum>
  <w:abstractNum w:abstractNumId="6" w15:restartNumberingAfterBreak="0">
    <w:nsid w:val="37A6284A"/>
    <w:multiLevelType w:val="hybridMultilevel"/>
    <w:tmpl w:val="FFFFFFFF"/>
    <w:lvl w:ilvl="0" w:tplc="D38E92F0">
      <w:start w:val="1"/>
      <w:numFmt w:val="decimal"/>
      <w:lvlText w:val="%1."/>
      <w:lvlJc w:val="left"/>
      <w:pPr>
        <w:ind w:left="720" w:hanging="360"/>
      </w:pPr>
    </w:lvl>
    <w:lvl w:ilvl="1" w:tplc="688A1668">
      <w:start w:val="1"/>
      <w:numFmt w:val="lowerLetter"/>
      <w:lvlText w:val="%2."/>
      <w:lvlJc w:val="left"/>
      <w:pPr>
        <w:ind w:left="1440" w:hanging="360"/>
      </w:pPr>
    </w:lvl>
    <w:lvl w:ilvl="2" w:tplc="07409818">
      <w:start w:val="1"/>
      <w:numFmt w:val="lowerRoman"/>
      <w:lvlText w:val="%3."/>
      <w:lvlJc w:val="right"/>
      <w:pPr>
        <w:ind w:left="2160" w:hanging="180"/>
      </w:pPr>
    </w:lvl>
    <w:lvl w:ilvl="3" w:tplc="78CA758A">
      <w:start w:val="1"/>
      <w:numFmt w:val="decimal"/>
      <w:lvlText w:val="%4."/>
      <w:lvlJc w:val="left"/>
      <w:pPr>
        <w:ind w:left="2880" w:hanging="360"/>
      </w:pPr>
    </w:lvl>
    <w:lvl w:ilvl="4" w:tplc="CBD2F0CA">
      <w:start w:val="1"/>
      <w:numFmt w:val="lowerLetter"/>
      <w:lvlText w:val="%5."/>
      <w:lvlJc w:val="left"/>
      <w:pPr>
        <w:ind w:left="3600" w:hanging="360"/>
      </w:pPr>
    </w:lvl>
    <w:lvl w:ilvl="5" w:tplc="00D41258">
      <w:start w:val="1"/>
      <w:numFmt w:val="lowerRoman"/>
      <w:lvlText w:val="%6."/>
      <w:lvlJc w:val="right"/>
      <w:pPr>
        <w:ind w:left="4320" w:hanging="180"/>
      </w:pPr>
    </w:lvl>
    <w:lvl w:ilvl="6" w:tplc="1BA04BDC">
      <w:start w:val="1"/>
      <w:numFmt w:val="decimal"/>
      <w:lvlText w:val="%7."/>
      <w:lvlJc w:val="left"/>
      <w:pPr>
        <w:ind w:left="5040" w:hanging="360"/>
      </w:pPr>
    </w:lvl>
    <w:lvl w:ilvl="7" w:tplc="B0E865E8">
      <w:start w:val="1"/>
      <w:numFmt w:val="lowerLetter"/>
      <w:lvlText w:val="%8."/>
      <w:lvlJc w:val="left"/>
      <w:pPr>
        <w:ind w:left="5760" w:hanging="360"/>
      </w:pPr>
    </w:lvl>
    <w:lvl w:ilvl="8" w:tplc="EC74C74A">
      <w:start w:val="1"/>
      <w:numFmt w:val="lowerRoman"/>
      <w:lvlText w:val="%9."/>
      <w:lvlJc w:val="right"/>
      <w:pPr>
        <w:ind w:left="6480" w:hanging="180"/>
      </w:pPr>
    </w:lvl>
  </w:abstractNum>
  <w:abstractNum w:abstractNumId="7" w15:restartNumberingAfterBreak="0">
    <w:nsid w:val="3FEA3811"/>
    <w:multiLevelType w:val="hybridMultilevel"/>
    <w:tmpl w:val="FFFFFFFF"/>
    <w:lvl w:ilvl="0" w:tplc="5A864CC8">
      <w:start w:val="1"/>
      <w:numFmt w:val="decimal"/>
      <w:lvlText w:val="%1."/>
      <w:lvlJc w:val="left"/>
      <w:pPr>
        <w:ind w:left="720" w:hanging="360"/>
      </w:pPr>
    </w:lvl>
    <w:lvl w:ilvl="1" w:tplc="F782C5A0">
      <w:start w:val="1"/>
      <w:numFmt w:val="lowerLetter"/>
      <w:lvlText w:val="%2."/>
      <w:lvlJc w:val="left"/>
      <w:pPr>
        <w:ind w:left="1440" w:hanging="360"/>
      </w:pPr>
    </w:lvl>
    <w:lvl w:ilvl="2" w:tplc="329A9582">
      <w:start w:val="1"/>
      <w:numFmt w:val="lowerRoman"/>
      <w:lvlText w:val="%3."/>
      <w:lvlJc w:val="right"/>
      <w:pPr>
        <w:ind w:left="2160" w:hanging="180"/>
      </w:pPr>
    </w:lvl>
    <w:lvl w:ilvl="3" w:tplc="2F9E2C4C">
      <w:start w:val="1"/>
      <w:numFmt w:val="decimal"/>
      <w:lvlText w:val="%4."/>
      <w:lvlJc w:val="left"/>
      <w:pPr>
        <w:ind w:left="2880" w:hanging="360"/>
      </w:pPr>
    </w:lvl>
    <w:lvl w:ilvl="4" w:tplc="E5B0129A">
      <w:start w:val="1"/>
      <w:numFmt w:val="lowerLetter"/>
      <w:lvlText w:val="%5."/>
      <w:lvlJc w:val="left"/>
      <w:pPr>
        <w:ind w:left="3600" w:hanging="360"/>
      </w:pPr>
    </w:lvl>
    <w:lvl w:ilvl="5" w:tplc="F2A65E40">
      <w:start w:val="1"/>
      <w:numFmt w:val="lowerRoman"/>
      <w:lvlText w:val="%6."/>
      <w:lvlJc w:val="right"/>
      <w:pPr>
        <w:ind w:left="4320" w:hanging="180"/>
      </w:pPr>
    </w:lvl>
    <w:lvl w:ilvl="6" w:tplc="2F0C27DC">
      <w:start w:val="1"/>
      <w:numFmt w:val="decimal"/>
      <w:lvlText w:val="%7."/>
      <w:lvlJc w:val="left"/>
      <w:pPr>
        <w:ind w:left="5040" w:hanging="360"/>
      </w:pPr>
    </w:lvl>
    <w:lvl w:ilvl="7" w:tplc="754ED180">
      <w:start w:val="1"/>
      <w:numFmt w:val="lowerLetter"/>
      <w:lvlText w:val="%8."/>
      <w:lvlJc w:val="left"/>
      <w:pPr>
        <w:ind w:left="5760" w:hanging="360"/>
      </w:pPr>
    </w:lvl>
    <w:lvl w:ilvl="8" w:tplc="BAFE2572">
      <w:start w:val="1"/>
      <w:numFmt w:val="lowerRoman"/>
      <w:lvlText w:val="%9."/>
      <w:lvlJc w:val="right"/>
      <w:pPr>
        <w:ind w:left="6480" w:hanging="180"/>
      </w:pPr>
    </w:lvl>
  </w:abstractNum>
  <w:abstractNum w:abstractNumId="8" w15:restartNumberingAfterBreak="0">
    <w:nsid w:val="42823D65"/>
    <w:multiLevelType w:val="hybridMultilevel"/>
    <w:tmpl w:val="FFFFFFFF"/>
    <w:lvl w:ilvl="0" w:tplc="26560396">
      <w:start w:val="1"/>
      <w:numFmt w:val="decimal"/>
      <w:lvlText w:val="%1."/>
      <w:lvlJc w:val="left"/>
      <w:pPr>
        <w:ind w:left="720" w:hanging="360"/>
      </w:pPr>
    </w:lvl>
    <w:lvl w:ilvl="1" w:tplc="0966E390">
      <w:start w:val="1"/>
      <w:numFmt w:val="lowerLetter"/>
      <w:lvlText w:val="%2."/>
      <w:lvlJc w:val="left"/>
      <w:pPr>
        <w:ind w:left="1440" w:hanging="360"/>
      </w:pPr>
    </w:lvl>
    <w:lvl w:ilvl="2" w:tplc="9F368ACE">
      <w:start w:val="1"/>
      <w:numFmt w:val="lowerRoman"/>
      <w:lvlText w:val="%3."/>
      <w:lvlJc w:val="right"/>
      <w:pPr>
        <w:ind w:left="2160" w:hanging="180"/>
      </w:pPr>
    </w:lvl>
    <w:lvl w:ilvl="3" w:tplc="8064DF0C">
      <w:start w:val="1"/>
      <w:numFmt w:val="decimal"/>
      <w:lvlText w:val="%4."/>
      <w:lvlJc w:val="left"/>
      <w:pPr>
        <w:ind w:left="2880" w:hanging="360"/>
      </w:pPr>
    </w:lvl>
    <w:lvl w:ilvl="4" w:tplc="5FB05FEA">
      <w:start w:val="1"/>
      <w:numFmt w:val="lowerLetter"/>
      <w:lvlText w:val="%5."/>
      <w:lvlJc w:val="left"/>
      <w:pPr>
        <w:ind w:left="3600" w:hanging="360"/>
      </w:pPr>
    </w:lvl>
    <w:lvl w:ilvl="5" w:tplc="F9FCD2DC">
      <w:start w:val="1"/>
      <w:numFmt w:val="lowerRoman"/>
      <w:lvlText w:val="%6."/>
      <w:lvlJc w:val="right"/>
      <w:pPr>
        <w:ind w:left="4320" w:hanging="180"/>
      </w:pPr>
    </w:lvl>
    <w:lvl w:ilvl="6" w:tplc="CB32CB80">
      <w:start w:val="1"/>
      <w:numFmt w:val="decimal"/>
      <w:lvlText w:val="%7."/>
      <w:lvlJc w:val="left"/>
      <w:pPr>
        <w:ind w:left="5040" w:hanging="360"/>
      </w:pPr>
    </w:lvl>
    <w:lvl w:ilvl="7" w:tplc="6B168694">
      <w:start w:val="1"/>
      <w:numFmt w:val="lowerLetter"/>
      <w:lvlText w:val="%8."/>
      <w:lvlJc w:val="left"/>
      <w:pPr>
        <w:ind w:left="5760" w:hanging="360"/>
      </w:pPr>
    </w:lvl>
    <w:lvl w:ilvl="8" w:tplc="57DC2FA6">
      <w:start w:val="1"/>
      <w:numFmt w:val="lowerRoman"/>
      <w:lvlText w:val="%9."/>
      <w:lvlJc w:val="right"/>
      <w:pPr>
        <w:ind w:left="6480" w:hanging="180"/>
      </w:pPr>
    </w:lvl>
  </w:abstractNum>
  <w:abstractNum w:abstractNumId="9" w15:restartNumberingAfterBreak="0">
    <w:nsid w:val="4C354C72"/>
    <w:multiLevelType w:val="hybridMultilevel"/>
    <w:tmpl w:val="FFFFFFFF"/>
    <w:lvl w:ilvl="0" w:tplc="F4143B76">
      <w:start w:val="1"/>
      <w:numFmt w:val="decimal"/>
      <w:lvlText w:val="%1."/>
      <w:lvlJc w:val="left"/>
      <w:pPr>
        <w:ind w:left="720" w:hanging="360"/>
      </w:pPr>
    </w:lvl>
    <w:lvl w:ilvl="1" w:tplc="9E4AEA1E">
      <w:start w:val="1"/>
      <w:numFmt w:val="lowerLetter"/>
      <w:lvlText w:val="%2."/>
      <w:lvlJc w:val="left"/>
      <w:pPr>
        <w:ind w:left="1440" w:hanging="360"/>
      </w:pPr>
    </w:lvl>
    <w:lvl w:ilvl="2" w:tplc="2878F9DA">
      <w:start w:val="1"/>
      <w:numFmt w:val="lowerRoman"/>
      <w:lvlText w:val="%3."/>
      <w:lvlJc w:val="right"/>
      <w:pPr>
        <w:ind w:left="2160" w:hanging="180"/>
      </w:pPr>
    </w:lvl>
    <w:lvl w:ilvl="3" w:tplc="A7E8243A">
      <w:start w:val="1"/>
      <w:numFmt w:val="decimal"/>
      <w:lvlText w:val="%4."/>
      <w:lvlJc w:val="left"/>
      <w:pPr>
        <w:ind w:left="2880" w:hanging="360"/>
      </w:pPr>
    </w:lvl>
    <w:lvl w:ilvl="4" w:tplc="18E42712">
      <w:start w:val="1"/>
      <w:numFmt w:val="lowerLetter"/>
      <w:lvlText w:val="%5."/>
      <w:lvlJc w:val="left"/>
      <w:pPr>
        <w:ind w:left="3600" w:hanging="360"/>
      </w:pPr>
    </w:lvl>
    <w:lvl w:ilvl="5" w:tplc="4BEAAFF2">
      <w:start w:val="1"/>
      <w:numFmt w:val="lowerRoman"/>
      <w:lvlText w:val="%6."/>
      <w:lvlJc w:val="right"/>
      <w:pPr>
        <w:ind w:left="4320" w:hanging="180"/>
      </w:pPr>
    </w:lvl>
    <w:lvl w:ilvl="6" w:tplc="69427EF8">
      <w:start w:val="1"/>
      <w:numFmt w:val="decimal"/>
      <w:lvlText w:val="%7."/>
      <w:lvlJc w:val="left"/>
      <w:pPr>
        <w:ind w:left="5040" w:hanging="360"/>
      </w:pPr>
    </w:lvl>
    <w:lvl w:ilvl="7" w:tplc="70E8D028">
      <w:start w:val="1"/>
      <w:numFmt w:val="lowerLetter"/>
      <w:lvlText w:val="%8."/>
      <w:lvlJc w:val="left"/>
      <w:pPr>
        <w:ind w:left="5760" w:hanging="360"/>
      </w:pPr>
    </w:lvl>
    <w:lvl w:ilvl="8" w:tplc="337A2690">
      <w:start w:val="1"/>
      <w:numFmt w:val="lowerRoman"/>
      <w:lvlText w:val="%9."/>
      <w:lvlJc w:val="right"/>
      <w:pPr>
        <w:ind w:left="6480" w:hanging="180"/>
      </w:pPr>
    </w:lvl>
  </w:abstractNum>
  <w:abstractNum w:abstractNumId="10" w15:restartNumberingAfterBreak="0">
    <w:nsid w:val="4FB92A50"/>
    <w:multiLevelType w:val="hybridMultilevel"/>
    <w:tmpl w:val="FFFFFFFF"/>
    <w:lvl w:ilvl="0" w:tplc="D1FAEF32">
      <w:start w:val="1"/>
      <w:numFmt w:val="decimal"/>
      <w:lvlText w:val="%1."/>
      <w:lvlJc w:val="left"/>
      <w:pPr>
        <w:ind w:left="720" w:hanging="360"/>
      </w:pPr>
    </w:lvl>
    <w:lvl w:ilvl="1" w:tplc="D264FD9C">
      <w:start w:val="1"/>
      <w:numFmt w:val="lowerLetter"/>
      <w:lvlText w:val="%2."/>
      <w:lvlJc w:val="left"/>
      <w:pPr>
        <w:ind w:left="1440" w:hanging="360"/>
      </w:pPr>
    </w:lvl>
    <w:lvl w:ilvl="2" w:tplc="D8DE7AFE">
      <w:start w:val="1"/>
      <w:numFmt w:val="lowerRoman"/>
      <w:lvlText w:val="%3."/>
      <w:lvlJc w:val="right"/>
      <w:pPr>
        <w:ind w:left="2160" w:hanging="180"/>
      </w:pPr>
    </w:lvl>
    <w:lvl w:ilvl="3" w:tplc="058ADD84">
      <w:start w:val="1"/>
      <w:numFmt w:val="decimal"/>
      <w:lvlText w:val="%4."/>
      <w:lvlJc w:val="left"/>
      <w:pPr>
        <w:ind w:left="2880" w:hanging="360"/>
      </w:pPr>
    </w:lvl>
    <w:lvl w:ilvl="4" w:tplc="8A1CD6CC">
      <w:start w:val="1"/>
      <w:numFmt w:val="lowerLetter"/>
      <w:lvlText w:val="%5."/>
      <w:lvlJc w:val="left"/>
      <w:pPr>
        <w:ind w:left="3600" w:hanging="360"/>
      </w:pPr>
    </w:lvl>
    <w:lvl w:ilvl="5" w:tplc="D3F4CCDA">
      <w:start w:val="1"/>
      <w:numFmt w:val="lowerRoman"/>
      <w:lvlText w:val="%6."/>
      <w:lvlJc w:val="right"/>
      <w:pPr>
        <w:ind w:left="4320" w:hanging="180"/>
      </w:pPr>
    </w:lvl>
    <w:lvl w:ilvl="6" w:tplc="5AD8A5CE">
      <w:start w:val="1"/>
      <w:numFmt w:val="decimal"/>
      <w:lvlText w:val="%7."/>
      <w:lvlJc w:val="left"/>
      <w:pPr>
        <w:ind w:left="5040" w:hanging="360"/>
      </w:pPr>
    </w:lvl>
    <w:lvl w:ilvl="7" w:tplc="54C44F84">
      <w:start w:val="1"/>
      <w:numFmt w:val="lowerLetter"/>
      <w:lvlText w:val="%8."/>
      <w:lvlJc w:val="left"/>
      <w:pPr>
        <w:ind w:left="5760" w:hanging="360"/>
      </w:pPr>
    </w:lvl>
    <w:lvl w:ilvl="8" w:tplc="D5887412">
      <w:start w:val="1"/>
      <w:numFmt w:val="lowerRoman"/>
      <w:lvlText w:val="%9."/>
      <w:lvlJc w:val="right"/>
      <w:pPr>
        <w:ind w:left="6480" w:hanging="180"/>
      </w:pPr>
    </w:lvl>
  </w:abstractNum>
  <w:abstractNum w:abstractNumId="11" w15:restartNumberingAfterBreak="0">
    <w:nsid w:val="660466C0"/>
    <w:multiLevelType w:val="hybridMultilevel"/>
    <w:tmpl w:val="FFFFFFFF"/>
    <w:lvl w:ilvl="0" w:tplc="230E4C60">
      <w:start w:val="1"/>
      <w:numFmt w:val="decimal"/>
      <w:lvlText w:val="%1."/>
      <w:lvlJc w:val="left"/>
      <w:pPr>
        <w:ind w:left="720" w:hanging="360"/>
      </w:pPr>
    </w:lvl>
    <w:lvl w:ilvl="1" w:tplc="5664A1DA">
      <w:start w:val="1"/>
      <w:numFmt w:val="lowerLetter"/>
      <w:lvlText w:val="%2."/>
      <w:lvlJc w:val="left"/>
      <w:pPr>
        <w:ind w:left="1440" w:hanging="360"/>
      </w:pPr>
    </w:lvl>
    <w:lvl w:ilvl="2" w:tplc="91A011EA">
      <w:start w:val="1"/>
      <w:numFmt w:val="lowerRoman"/>
      <w:lvlText w:val="%3."/>
      <w:lvlJc w:val="right"/>
      <w:pPr>
        <w:ind w:left="2160" w:hanging="180"/>
      </w:pPr>
    </w:lvl>
    <w:lvl w:ilvl="3" w:tplc="A51474E8">
      <w:start w:val="1"/>
      <w:numFmt w:val="decimal"/>
      <w:lvlText w:val="%4."/>
      <w:lvlJc w:val="left"/>
      <w:pPr>
        <w:ind w:left="2880" w:hanging="360"/>
      </w:pPr>
    </w:lvl>
    <w:lvl w:ilvl="4" w:tplc="6F80EFC2">
      <w:start w:val="1"/>
      <w:numFmt w:val="lowerLetter"/>
      <w:lvlText w:val="%5."/>
      <w:lvlJc w:val="left"/>
      <w:pPr>
        <w:ind w:left="3600" w:hanging="360"/>
      </w:pPr>
    </w:lvl>
    <w:lvl w:ilvl="5" w:tplc="A8BE0C1E">
      <w:start w:val="1"/>
      <w:numFmt w:val="lowerRoman"/>
      <w:lvlText w:val="%6."/>
      <w:lvlJc w:val="right"/>
      <w:pPr>
        <w:ind w:left="4320" w:hanging="180"/>
      </w:pPr>
    </w:lvl>
    <w:lvl w:ilvl="6" w:tplc="59405306">
      <w:start w:val="1"/>
      <w:numFmt w:val="decimal"/>
      <w:lvlText w:val="%7."/>
      <w:lvlJc w:val="left"/>
      <w:pPr>
        <w:ind w:left="5040" w:hanging="360"/>
      </w:pPr>
    </w:lvl>
    <w:lvl w:ilvl="7" w:tplc="876CA098">
      <w:start w:val="1"/>
      <w:numFmt w:val="lowerLetter"/>
      <w:lvlText w:val="%8."/>
      <w:lvlJc w:val="left"/>
      <w:pPr>
        <w:ind w:left="5760" w:hanging="360"/>
      </w:pPr>
    </w:lvl>
    <w:lvl w:ilvl="8" w:tplc="9202C77E">
      <w:start w:val="1"/>
      <w:numFmt w:val="lowerRoman"/>
      <w:lvlText w:val="%9."/>
      <w:lvlJc w:val="right"/>
      <w:pPr>
        <w:ind w:left="6480" w:hanging="180"/>
      </w:pPr>
    </w:lvl>
  </w:abstractNum>
  <w:abstractNum w:abstractNumId="12" w15:restartNumberingAfterBreak="0">
    <w:nsid w:val="72B96B64"/>
    <w:multiLevelType w:val="hybridMultilevel"/>
    <w:tmpl w:val="FFFFFFFF"/>
    <w:lvl w:ilvl="0" w:tplc="6B24E34A">
      <w:start w:val="1"/>
      <w:numFmt w:val="decimal"/>
      <w:lvlText w:val="%1."/>
      <w:lvlJc w:val="left"/>
      <w:pPr>
        <w:ind w:left="720" w:hanging="360"/>
      </w:pPr>
    </w:lvl>
    <w:lvl w:ilvl="1" w:tplc="164015DC">
      <w:start w:val="1"/>
      <w:numFmt w:val="lowerLetter"/>
      <w:lvlText w:val="%2."/>
      <w:lvlJc w:val="left"/>
      <w:pPr>
        <w:ind w:left="1440" w:hanging="360"/>
      </w:pPr>
    </w:lvl>
    <w:lvl w:ilvl="2" w:tplc="FB988F80">
      <w:start w:val="1"/>
      <w:numFmt w:val="lowerRoman"/>
      <w:lvlText w:val="%3."/>
      <w:lvlJc w:val="right"/>
      <w:pPr>
        <w:ind w:left="2160" w:hanging="180"/>
      </w:pPr>
    </w:lvl>
    <w:lvl w:ilvl="3" w:tplc="8D905AC4">
      <w:start w:val="1"/>
      <w:numFmt w:val="decimal"/>
      <w:lvlText w:val="%4."/>
      <w:lvlJc w:val="left"/>
      <w:pPr>
        <w:ind w:left="2880" w:hanging="360"/>
      </w:pPr>
    </w:lvl>
    <w:lvl w:ilvl="4" w:tplc="900A524C">
      <w:start w:val="1"/>
      <w:numFmt w:val="lowerLetter"/>
      <w:lvlText w:val="%5."/>
      <w:lvlJc w:val="left"/>
      <w:pPr>
        <w:ind w:left="3600" w:hanging="360"/>
      </w:pPr>
    </w:lvl>
    <w:lvl w:ilvl="5" w:tplc="8068B28A">
      <w:start w:val="1"/>
      <w:numFmt w:val="lowerRoman"/>
      <w:lvlText w:val="%6."/>
      <w:lvlJc w:val="right"/>
      <w:pPr>
        <w:ind w:left="4320" w:hanging="180"/>
      </w:pPr>
    </w:lvl>
    <w:lvl w:ilvl="6" w:tplc="D8DAB7B6">
      <w:start w:val="1"/>
      <w:numFmt w:val="decimal"/>
      <w:lvlText w:val="%7."/>
      <w:lvlJc w:val="left"/>
      <w:pPr>
        <w:ind w:left="5040" w:hanging="360"/>
      </w:pPr>
    </w:lvl>
    <w:lvl w:ilvl="7" w:tplc="6AE094E8">
      <w:start w:val="1"/>
      <w:numFmt w:val="lowerLetter"/>
      <w:lvlText w:val="%8."/>
      <w:lvlJc w:val="left"/>
      <w:pPr>
        <w:ind w:left="5760" w:hanging="360"/>
      </w:pPr>
    </w:lvl>
    <w:lvl w:ilvl="8" w:tplc="FA50974A">
      <w:start w:val="1"/>
      <w:numFmt w:val="lowerRoman"/>
      <w:lvlText w:val="%9."/>
      <w:lvlJc w:val="right"/>
      <w:pPr>
        <w:ind w:left="6480" w:hanging="180"/>
      </w:pPr>
    </w:lvl>
  </w:abstractNum>
  <w:abstractNum w:abstractNumId="13" w15:restartNumberingAfterBreak="0">
    <w:nsid w:val="755A5CD0"/>
    <w:multiLevelType w:val="hybridMultilevel"/>
    <w:tmpl w:val="FFFFFFFF"/>
    <w:lvl w:ilvl="0" w:tplc="A7D66786">
      <w:start w:val="1"/>
      <w:numFmt w:val="decimal"/>
      <w:lvlText w:val="%1."/>
      <w:lvlJc w:val="left"/>
      <w:pPr>
        <w:ind w:left="720" w:hanging="360"/>
      </w:pPr>
    </w:lvl>
    <w:lvl w:ilvl="1" w:tplc="0E2871BC">
      <w:start w:val="1"/>
      <w:numFmt w:val="lowerLetter"/>
      <w:lvlText w:val="%2."/>
      <w:lvlJc w:val="left"/>
      <w:pPr>
        <w:ind w:left="1440" w:hanging="360"/>
      </w:pPr>
    </w:lvl>
    <w:lvl w:ilvl="2" w:tplc="BDF63848">
      <w:start w:val="1"/>
      <w:numFmt w:val="lowerRoman"/>
      <w:lvlText w:val="%3."/>
      <w:lvlJc w:val="right"/>
      <w:pPr>
        <w:ind w:left="2160" w:hanging="180"/>
      </w:pPr>
    </w:lvl>
    <w:lvl w:ilvl="3" w:tplc="8F646C4C">
      <w:start w:val="1"/>
      <w:numFmt w:val="decimal"/>
      <w:lvlText w:val="%4."/>
      <w:lvlJc w:val="left"/>
      <w:pPr>
        <w:ind w:left="2880" w:hanging="360"/>
      </w:pPr>
    </w:lvl>
    <w:lvl w:ilvl="4" w:tplc="1C44B144">
      <w:start w:val="1"/>
      <w:numFmt w:val="lowerLetter"/>
      <w:lvlText w:val="%5."/>
      <w:lvlJc w:val="left"/>
      <w:pPr>
        <w:ind w:left="3600" w:hanging="360"/>
      </w:pPr>
    </w:lvl>
    <w:lvl w:ilvl="5" w:tplc="241A808C">
      <w:start w:val="1"/>
      <w:numFmt w:val="lowerRoman"/>
      <w:lvlText w:val="%6."/>
      <w:lvlJc w:val="right"/>
      <w:pPr>
        <w:ind w:left="4320" w:hanging="180"/>
      </w:pPr>
    </w:lvl>
    <w:lvl w:ilvl="6" w:tplc="041E758A">
      <w:start w:val="1"/>
      <w:numFmt w:val="decimal"/>
      <w:lvlText w:val="%7."/>
      <w:lvlJc w:val="left"/>
      <w:pPr>
        <w:ind w:left="5040" w:hanging="360"/>
      </w:pPr>
    </w:lvl>
    <w:lvl w:ilvl="7" w:tplc="AA08A6D4">
      <w:start w:val="1"/>
      <w:numFmt w:val="lowerLetter"/>
      <w:lvlText w:val="%8."/>
      <w:lvlJc w:val="left"/>
      <w:pPr>
        <w:ind w:left="5760" w:hanging="360"/>
      </w:pPr>
    </w:lvl>
    <w:lvl w:ilvl="8" w:tplc="99DC0F7C">
      <w:start w:val="1"/>
      <w:numFmt w:val="lowerRoman"/>
      <w:lvlText w:val="%9."/>
      <w:lvlJc w:val="right"/>
      <w:pPr>
        <w:ind w:left="6480" w:hanging="180"/>
      </w:pPr>
    </w:lvl>
  </w:abstractNum>
  <w:num w:numId="1">
    <w:abstractNumId w:val="8"/>
  </w:num>
  <w:num w:numId="2">
    <w:abstractNumId w:val="5"/>
  </w:num>
  <w:num w:numId="3">
    <w:abstractNumId w:val="1"/>
  </w:num>
  <w:num w:numId="4">
    <w:abstractNumId w:val="3"/>
  </w:num>
  <w:num w:numId="5">
    <w:abstractNumId w:val="2"/>
  </w:num>
  <w:num w:numId="6">
    <w:abstractNumId w:val="4"/>
  </w:num>
  <w:num w:numId="7">
    <w:abstractNumId w:val="10"/>
  </w:num>
  <w:num w:numId="8">
    <w:abstractNumId w:val="6"/>
  </w:num>
  <w:num w:numId="9">
    <w:abstractNumId w:val="0"/>
  </w:num>
  <w:num w:numId="10">
    <w:abstractNumId w:val="13"/>
  </w:num>
  <w:num w:numId="11">
    <w:abstractNumId w:val="7"/>
  </w:num>
  <w:num w:numId="12">
    <w:abstractNumId w:val="11"/>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F23F94"/>
    <w:rsid w:val="0007595B"/>
    <w:rsid w:val="0009305E"/>
    <w:rsid w:val="00157457"/>
    <w:rsid w:val="00192262"/>
    <w:rsid w:val="00212278"/>
    <w:rsid w:val="002C18C0"/>
    <w:rsid w:val="00366C4E"/>
    <w:rsid w:val="003A4E40"/>
    <w:rsid w:val="0046213D"/>
    <w:rsid w:val="00491BA9"/>
    <w:rsid w:val="00495C89"/>
    <w:rsid w:val="00712AEF"/>
    <w:rsid w:val="0076807D"/>
    <w:rsid w:val="0084464F"/>
    <w:rsid w:val="00852819"/>
    <w:rsid w:val="0086977D"/>
    <w:rsid w:val="00994C26"/>
    <w:rsid w:val="00A989F6"/>
    <w:rsid w:val="00C0040E"/>
    <w:rsid w:val="00C74D5B"/>
    <w:rsid w:val="00D076A4"/>
    <w:rsid w:val="00D942F4"/>
    <w:rsid w:val="00DD2FE7"/>
    <w:rsid w:val="00E78866"/>
    <w:rsid w:val="00EB34F3"/>
    <w:rsid w:val="011CBE1C"/>
    <w:rsid w:val="013131AE"/>
    <w:rsid w:val="0186160E"/>
    <w:rsid w:val="0189295F"/>
    <w:rsid w:val="01AECA68"/>
    <w:rsid w:val="01D2879F"/>
    <w:rsid w:val="020B7472"/>
    <w:rsid w:val="0270AC35"/>
    <w:rsid w:val="027E6A0E"/>
    <w:rsid w:val="027F47BE"/>
    <w:rsid w:val="028178FC"/>
    <w:rsid w:val="02866AD9"/>
    <w:rsid w:val="0294617B"/>
    <w:rsid w:val="029E14BB"/>
    <w:rsid w:val="02DDC94A"/>
    <w:rsid w:val="031F4CD0"/>
    <w:rsid w:val="04043BCB"/>
    <w:rsid w:val="0422603A"/>
    <w:rsid w:val="043010D6"/>
    <w:rsid w:val="043FDD86"/>
    <w:rsid w:val="048E9A75"/>
    <w:rsid w:val="04BDB6D0"/>
    <w:rsid w:val="04CC1D25"/>
    <w:rsid w:val="04F748ED"/>
    <w:rsid w:val="05449C12"/>
    <w:rsid w:val="05797199"/>
    <w:rsid w:val="057FAD3D"/>
    <w:rsid w:val="05C28685"/>
    <w:rsid w:val="05C4BC1D"/>
    <w:rsid w:val="05D33838"/>
    <w:rsid w:val="05F5B1A0"/>
    <w:rsid w:val="060EF34A"/>
    <w:rsid w:val="06553C4A"/>
    <w:rsid w:val="0667AEB5"/>
    <w:rsid w:val="06823B8B"/>
    <w:rsid w:val="069CBA9F"/>
    <w:rsid w:val="06E1E3F0"/>
    <w:rsid w:val="071B7D9E"/>
    <w:rsid w:val="0745CF79"/>
    <w:rsid w:val="0772498B"/>
    <w:rsid w:val="07A93D0A"/>
    <w:rsid w:val="07CB9CDC"/>
    <w:rsid w:val="080FB91B"/>
    <w:rsid w:val="081417C8"/>
    <w:rsid w:val="0825249D"/>
    <w:rsid w:val="0827A751"/>
    <w:rsid w:val="082F2A0C"/>
    <w:rsid w:val="08A90A55"/>
    <w:rsid w:val="08E0206E"/>
    <w:rsid w:val="0928676A"/>
    <w:rsid w:val="09A7D164"/>
    <w:rsid w:val="09B9DC4D"/>
    <w:rsid w:val="09BD20AA"/>
    <w:rsid w:val="09C3B4A6"/>
    <w:rsid w:val="09F73E62"/>
    <w:rsid w:val="0A018EE4"/>
    <w:rsid w:val="0A1D42CC"/>
    <w:rsid w:val="0A4AE36B"/>
    <w:rsid w:val="0A8144F6"/>
    <w:rsid w:val="0AEF788D"/>
    <w:rsid w:val="0B702BC2"/>
    <w:rsid w:val="0BAB4E20"/>
    <w:rsid w:val="0C08EBFF"/>
    <w:rsid w:val="0C2F3AD5"/>
    <w:rsid w:val="0C823E2F"/>
    <w:rsid w:val="0C85CCEB"/>
    <w:rsid w:val="0CC5B098"/>
    <w:rsid w:val="0CD612B4"/>
    <w:rsid w:val="0D2833BB"/>
    <w:rsid w:val="0D84FF7B"/>
    <w:rsid w:val="0DF966FC"/>
    <w:rsid w:val="0E00F822"/>
    <w:rsid w:val="0E1E0E90"/>
    <w:rsid w:val="0E2A87CB"/>
    <w:rsid w:val="0E3C2E20"/>
    <w:rsid w:val="0E70D4E8"/>
    <w:rsid w:val="0E8FD0CF"/>
    <w:rsid w:val="0EA7CC84"/>
    <w:rsid w:val="0EBB1756"/>
    <w:rsid w:val="0F46B6D2"/>
    <w:rsid w:val="0F4D3699"/>
    <w:rsid w:val="0F8454C0"/>
    <w:rsid w:val="0F9826CD"/>
    <w:rsid w:val="0FA63E69"/>
    <w:rsid w:val="0FA6ECC3"/>
    <w:rsid w:val="0FC18F29"/>
    <w:rsid w:val="0FC2E9B0"/>
    <w:rsid w:val="0FCB01DE"/>
    <w:rsid w:val="0FE7D2CB"/>
    <w:rsid w:val="102FF5E4"/>
    <w:rsid w:val="1038428E"/>
    <w:rsid w:val="104D3202"/>
    <w:rsid w:val="106B73B0"/>
    <w:rsid w:val="10716ACB"/>
    <w:rsid w:val="107A3BFA"/>
    <w:rsid w:val="10876302"/>
    <w:rsid w:val="10BCA03D"/>
    <w:rsid w:val="10D5656C"/>
    <w:rsid w:val="10F7DBE9"/>
    <w:rsid w:val="10FFC874"/>
    <w:rsid w:val="111E2150"/>
    <w:rsid w:val="11949721"/>
    <w:rsid w:val="119F1E5B"/>
    <w:rsid w:val="11CB1DEB"/>
    <w:rsid w:val="11DFCE0D"/>
    <w:rsid w:val="11EDC6A8"/>
    <w:rsid w:val="1206C538"/>
    <w:rsid w:val="12265A2B"/>
    <w:rsid w:val="122A4EC4"/>
    <w:rsid w:val="126EE10C"/>
    <w:rsid w:val="1287E130"/>
    <w:rsid w:val="1293AC4A"/>
    <w:rsid w:val="12B4750C"/>
    <w:rsid w:val="12F50E6F"/>
    <w:rsid w:val="130FEA5A"/>
    <w:rsid w:val="132B25CF"/>
    <w:rsid w:val="136341F2"/>
    <w:rsid w:val="13840DA5"/>
    <w:rsid w:val="1384F84B"/>
    <w:rsid w:val="138B86E1"/>
    <w:rsid w:val="13CBFA91"/>
    <w:rsid w:val="13DED8F6"/>
    <w:rsid w:val="140B9D4B"/>
    <w:rsid w:val="141249BE"/>
    <w:rsid w:val="1471BBAB"/>
    <w:rsid w:val="14A6A19B"/>
    <w:rsid w:val="14C21206"/>
    <w:rsid w:val="14C7EA7A"/>
    <w:rsid w:val="15148A7C"/>
    <w:rsid w:val="151CF32E"/>
    <w:rsid w:val="15290FE5"/>
    <w:rsid w:val="157A8B0F"/>
    <w:rsid w:val="157F1049"/>
    <w:rsid w:val="15D969B8"/>
    <w:rsid w:val="15F39644"/>
    <w:rsid w:val="160D8C0C"/>
    <w:rsid w:val="1614BD1C"/>
    <w:rsid w:val="161C64E6"/>
    <w:rsid w:val="162B7DF9"/>
    <w:rsid w:val="163B539A"/>
    <w:rsid w:val="165978C8"/>
    <w:rsid w:val="1670E427"/>
    <w:rsid w:val="16972DA5"/>
    <w:rsid w:val="16A1FABA"/>
    <w:rsid w:val="16B03C4A"/>
    <w:rsid w:val="16FA7EB4"/>
    <w:rsid w:val="172BE1C1"/>
    <w:rsid w:val="176AD1AA"/>
    <w:rsid w:val="179FA2C9"/>
    <w:rsid w:val="17F38D26"/>
    <w:rsid w:val="17F9FEF0"/>
    <w:rsid w:val="1836095A"/>
    <w:rsid w:val="185F2712"/>
    <w:rsid w:val="189DEE8A"/>
    <w:rsid w:val="18B50BDF"/>
    <w:rsid w:val="18D78D4D"/>
    <w:rsid w:val="19558760"/>
    <w:rsid w:val="19C9024F"/>
    <w:rsid w:val="19CD4A02"/>
    <w:rsid w:val="19D7ED9D"/>
    <w:rsid w:val="19E178E0"/>
    <w:rsid w:val="19E50785"/>
    <w:rsid w:val="1A3B041C"/>
    <w:rsid w:val="1A4C71C4"/>
    <w:rsid w:val="1A773E16"/>
    <w:rsid w:val="1A7AC113"/>
    <w:rsid w:val="1A81460E"/>
    <w:rsid w:val="1ACC4176"/>
    <w:rsid w:val="1AE94CCB"/>
    <w:rsid w:val="1AEFF99C"/>
    <w:rsid w:val="1AF043FB"/>
    <w:rsid w:val="1AFC8029"/>
    <w:rsid w:val="1AFEEF1C"/>
    <w:rsid w:val="1B0E012C"/>
    <w:rsid w:val="1B23256A"/>
    <w:rsid w:val="1B2D0305"/>
    <w:rsid w:val="1B443DBC"/>
    <w:rsid w:val="1B999A5E"/>
    <w:rsid w:val="1BB20E05"/>
    <w:rsid w:val="1BB933DC"/>
    <w:rsid w:val="1C03565E"/>
    <w:rsid w:val="1C1AEC7C"/>
    <w:rsid w:val="1C3A1C0E"/>
    <w:rsid w:val="1C3C058F"/>
    <w:rsid w:val="1C48898A"/>
    <w:rsid w:val="1C4C38A6"/>
    <w:rsid w:val="1C4E4F51"/>
    <w:rsid w:val="1C560A14"/>
    <w:rsid w:val="1C82C858"/>
    <w:rsid w:val="1C98D8CE"/>
    <w:rsid w:val="1CB3BA9F"/>
    <w:rsid w:val="1CCC2B07"/>
    <w:rsid w:val="1CF945B8"/>
    <w:rsid w:val="1CFFF682"/>
    <w:rsid w:val="1D0F8E5F"/>
    <w:rsid w:val="1D4C4017"/>
    <w:rsid w:val="1D59702A"/>
    <w:rsid w:val="1D823E9C"/>
    <w:rsid w:val="1DB66EF8"/>
    <w:rsid w:val="1DD08407"/>
    <w:rsid w:val="1DFEA829"/>
    <w:rsid w:val="1E1159DF"/>
    <w:rsid w:val="1E4069E5"/>
    <w:rsid w:val="1E456CD5"/>
    <w:rsid w:val="1E6505E0"/>
    <w:rsid w:val="1E7BDE7E"/>
    <w:rsid w:val="1E891DF6"/>
    <w:rsid w:val="1EF0A4B4"/>
    <w:rsid w:val="1EF94305"/>
    <w:rsid w:val="1F2F8503"/>
    <w:rsid w:val="1F343BB7"/>
    <w:rsid w:val="1F99B016"/>
    <w:rsid w:val="203BD0F5"/>
    <w:rsid w:val="20A433A1"/>
    <w:rsid w:val="210F1A39"/>
    <w:rsid w:val="212B6F05"/>
    <w:rsid w:val="2134A51B"/>
    <w:rsid w:val="213C6476"/>
    <w:rsid w:val="217D42B0"/>
    <w:rsid w:val="21947247"/>
    <w:rsid w:val="22341CFD"/>
    <w:rsid w:val="225A5046"/>
    <w:rsid w:val="226BDC79"/>
    <w:rsid w:val="22974345"/>
    <w:rsid w:val="22C6B8B6"/>
    <w:rsid w:val="22FDBD8B"/>
    <w:rsid w:val="2313647D"/>
    <w:rsid w:val="233CF32C"/>
    <w:rsid w:val="23485D04"/>
    <w:rsid w:val="234F5EDF"/>
    <w:rsid w:val="235A6B83"/>
    <w:rsid w:val="2368EBE3"/>
    <w:rsid w:val="23A52F08"/>
    <w:rsid w:val="23B10747"/>
    <w:rsid w:val="23C3D86E"/>
    <w:rsid w:val="23D0CC1C"/>
    <w:rsid w:val="23E63285"/>
    <w:rsid w:val="242D68B3"/>
    <w:rsid w:val="24339626"/>
    <w:rsid w:val="243A35E5"/>
    <w:rsid w:val="2443D941"/>
    <w:rsid w:val="24B1F765"/>
    <w:rsid w:val="24BC57FB"/>
    <w:rsid w:val="24F32516"/>
    <w:rsid w:val="24F83422"/>
    <w:rsid w:val="2517AD4A"/>
    <w:rsid w:val="253233CC"/>
    <w:rsid w:val="2554C7C3"/>
    <w:rsid w:val="255D4CC4"/>
    <w:rsid w:val="25B480DE"/>
    <w:rsid w:val="25BCF92C"/>
    <w:rsid w:val="25E0A229"/>
    <w:rsid w:val="2607CC68"/>
    <w:rsid w:val="262303F6"/>
    <w:rsid w:val="2623966C"/>
    <w:rsid w:val="26300662"/>
    <w:rsid w:val="263DB04C"/>
    <w:rsid w:val="266C4165"/>
    <w:rsid w:val="2686FFA1"/>
    <w:rsid w:val="26D8275A"/>
    <w:rsid w:val="2721B7D5"/>
    <w:rsid w:val="2731D16B"/>
    <w:rsid w:val="273B7A79"/>
    <w:rsid w:val="27708079"/>
    <w:rsid w:val="2773982C"/>
    <w:rsid w:val="27DE4666"/>
    <w:rsid w:val="2824A924"/>
    <w:rsid w:val="285EC7E3"/>
    <w:rsid w:val="28680212"/>
    <w:rsid w:val="28680E88"/>
    <w:rsid w:val="286F6262"/>
    <w:rsid w:val="28B5AF36"/>
    <w:rsid w:val="28FC39BC"/>
    <w:rsid w:val="292E897B"/>
    <w:rsid w:val="2932BC1C"/>
    <w:rsid w:val="293F6D2A"/>
    <w:rsid w:val="2A56A1B2"/>
    <w:rsid w:val="2A99DEF1"/>
    <w:rsid w:val="2AA0D819"/>
    <w:rsid w:val="2ADF0F19"/>
    <w:rsid w:val="2AE4E7E1"/>
    <w:rsid w:val="2B1B6AA3"/>
    <w:rsid w:val="2B4C550B"/>
    <w:rsid w:val="2B79B681"/>
    <w:rsid w:val="2B99012D"/>
    <w:rsid w:val="2B9B9107"/>
    <w:rsid w:val="2BE7C052"/>
    <w:rsid w:val="2C1BEC48"/>
    <w:rsid w:val="2C43C7A8"/>
    <w:rsid w:val="2C633619"/>
    <w:rsid w:val="2C77A27D"/>
    <w:rsid w:val="2C7AFDC7"/>
    <w:rsid w:val="2C94247D"/>
    <w:rsid w:val="2CAE3FF5"/>
    <w:rsid w:val="2CBB1FC1"/>
    <w:rsid w:val="2CF01144"/>
    <w:rsid w:val="2D0FCE29"/>
    <w:rsid w:val="2D162531"/>
    <w:rsid w:val="2D280DED"/>
    <w:rsid w:val="2D5D6BB3"/>
    <w:rsid w:val="2D5DC005"/>
    <w:rsid w:val="2D6B1AB5"/>
    <w:rsid w:val="2D897391"/>
    <w:rsid w:val="2D98DDD5"/>
    <w:rsid w:val="2DCC1500"/>
    <w:rsid w:val="2DCC9D9D"/>
    <w:rsid w:val="2DD97DB0"/>
    <w:rsid w:val="2DF9B5F0"/>
    <w:rsid w:val="2E4D012C"/>
    <w:rsid w:val="2E6B1C34"/>
    <w:rsid w:val="2E96700D"/>
    <w:rsid w:val="2EEE0299"/>
    <w:rsid w:val="2F28D4DF"/>
    <w:rsid w:val="2F701217"/>
    <w:rsid w:val="2F820A13"/>
    <w:rsid w:val="2F831F5A"/>
    <w:rsid w:val="2F911D99"/>
    <w:rsid w:val="2F914B1B"/>
    <w:rsid w:val="2FA1EAB8"/>
    <w:rsid w:val="2FCBC53F"/>
    <w:rsid w:val="2FD87A6A"/>
    <w:rsid w:val="2FF85374"/>
    <w:rsid w:val="302DD2A9"/>
    <w:rsid w:val="3055CC6A"/>
    <w:rsid w:val="3066BF40"/>
    <w:rsid w:val="30824A9D"/>
    <w:rsid w:val="30A98B20"/>
    <w:rsid w:val="30D402FC"/>
    <w:rsid w:val="30E43387"/>
    <w:rsid w:val="30F9A737"/>
    <w:rsid w:val="3104891A"/>
    <w:rsid w:val="31195AFD"/>
    <w:rsid w:val="3137ED81"/>
    <w:rsid w:val="31399B60"/>
    <w:rsid w:val="314B13A0"/>
    <w:rsid w:val="3191EAE3"/>
    <w:rsid w:val="31932AE6"/>
    <w:rsid w:val="321DE54C"/>
    <w:rsid w:val="32514B79"/>
    <w:rsid w:val="325EEF00"/>
    <w:rsid w:val="32677268"/>
    <w:rsid w:val="32752DC7"/>
    <w:rsid w:val="32BC4364"/>
    <w:rsid w:val="32DD575A"/>
    <w:rsid w:val="331DAF5D"/>
    <w:rsid w:val="33428AB6"/>
    <w:rsid w:val="336C2731"/>
    <w:rsid w:val="33C7FA9B"/>
    <w:rsid w:val="33CCC6F5"/>
    <w:rsid w:val="344516EC"/>
    <w:rsid w:val="3450FBBF"/>
    <w:rsid w:val="34797F36"/>
    <w:rsid w:val="34B24656"/>
    <w:rsid w:val="34C059FF"/>
    <w:rsid w:val="34E142ED"/>
    <w:rsid w:val="34EDC2FF"/>
    <w:rsid w:val="359420CF"/>
    <w:rsid w:val="359A1290"/>
    <w:rsid w:val="35A1EDB3"/>
    <w:rsid w:val="35C4A3AB"/>
    <w:rsid w:val="35F869B3"/>
    <w:rsid w:val="363185A6"/>
    <w:rsid w:val="3659C1E8"/>
    <w:rsid w:val="3664459F"/>
    <w:rsid w:val="3669EF8D"/>
    <w:rsid w:val="3686EA2A"/>
    <w:rsid w:val="368A2CF0"/>
    <w:rsid w:val="36C50DEE"/>
    <w:rsid w:val="36DFED03"/>
    <w:rsid w:val="3748518C"/>
    <w:rsid w:val="374C5CC2"/>
    <w:rsid w:val="377D27BC"/>
    <w:rsid w:val="37884120"/>
    <w:rsid w:val="379DB7BC"/>
    <w:rsid w:val="37A4B204"/>
    <w:rsid w:val="37D3F12E"/>
    <w:rsid w:val="37D5719B"/>
    <w:rsid w:val="37F84C80"/>
    <w:rsid w:val="3827C145"/>
    <w:rsid w:val="3849EC94"/>
    <w:rsid w:val="384E0F9E"/>
    <w:rsid w:val="387BBD64"/>
    <w:rsid w:val="387BC04F"/>
    <w:rsid w:val="38817008"/>
    <w:rsid w:val="3884A7E2"/>
    <w:rsid w:val="3891BD98"/>
    <w:rsid w:val="389444FE"/>
    <w:rsid w:val="389587D1"/>
    <w:rsid w:val="389EEF6A"/>
    <w:rsid w:val="389F07F3"/>
    <w:rsid w:val="38E421ED"/>
    <w:rsid w:val="39287DBE"/>
    <w:rsid w:val="39403503"/>
    <w:rsid w:val="394D16BD"/>
    <w:rsid w:val="39663453"/>
    <w:rsid w:val="3969AF15"/>
    <w:rsid w:val="399807F3"/>
    <w:rsid w:val="399DDE9F"/>
    <w:rsid w:val="39C4297A"/>
    <w:rsid w:val="39E8AD35"/>
    <w:rsid w:val="39F462DC"/>
    <w:rsid w:val="3A19215C"/>
    <w:rsid w:val="3A789BA6"/>
    <w:rsid w:val="3A96D68A"/>
    <w:rsid w:val="3ACD0899"/>
    <w:rsid w:val="3B23D852"/>
    <w:rsid w:val="3B24F2EC"/>
    <w:rsid w:val="3B423DF7"/>
    <w:rsid w:val="3B6C8941"/>
    <w:rsid w:val="3B8A02A4"/>
    <w:rsid w:val="3BBAEA27"/>
    <w:rsid w:val="3BBB183C"/>
    <w:rsid w:val="3BC95E5A"/>
    <w:rsid w:val="3BEFCCDF"/>
    <w:rsid w:val="3C29F6A1"/>
    <w:rsid w:val="3C487A05"/>
    <w:rsid w:val="3C7ACA4C"/>
    <w:rsid w:val="3CB40B42"/>
    <w:rsid w:val="3CC4DE4A"/>
    <w:rsid w:val="3CC5BC09"/>
    <w:rsid w:val="3CCBBDA3"/>
    <w:rsid w:val="3CD80460"/>
    <w:rsid w:val="3CE65776"/>
    <w:rsid w:val="3CF8BA59"/>
    <w:rsid w:val="3D1F1A3D"/>
    <w:rsid w:val="3D36F553"/>
    <w:rsid w:val="3D90667D"/>
    <w:rsid w:val="3D947282"/>
    <w:rsid w:val="3DA2AB9C"/>
    <w:rsid w:val="3DA4483D"/>
    <w:rsid w:val="3DCCC133"/>
    <w:rsid w:val="3DE6FF85"/>
    <w:rsid w:val="3E57296C"/>
    <w:rsid w:val="3E87CD3F"/>
    <w:rsid w:val="3EB27657"/>
    <w:rsid w:val="3F05F763"/>
    <w:rsid w:val="3F16E4A4"/>
    <w:rsid w:val="3F30BB56"/>
    <w:rsid w:val="3F71226E"/>
    <w:rsid w:val="3FAEEDEF"/>
    <w:rsid w:val="3FD3DE7E"/>
    <w:rsid w:val="3FDD635D"/>
    <w:rsid w:val="3FFFA598"/>
    <w:rsid w:val="400023C8"/>
    <w:rsid w:val="405CB4DB"/>
    <w:rsid w:val="40695EA9"/>
    <w:rsid w:val="4069839F"/>
    <w:rsid w:val="409CE982"/>
    <w:rsid w:val="40A7B1BC"/>
    <w:rsid w:val="40B32EC8"/>
    <w:rsid w:val="40D00D36"/>
    <w:rsid w:val="4119FBC1"/>
    <w:rsid w:val="41367EA0"/>
    <w:rsid w:val="41410D32"/>
    <w:rsid w:val="41793E74"/>
    <w:rsid w:val="419B596C"/>
    <w:rsid w:val="41ABEFD5"/>
    <w:rsid w:val="41AC67FB"/>
    <w:rsid w:val="4224BBEE"/>
    <w:rsid w:val="423D9825"/>
    <w:rsid w:val="42514C63"/>
    <w:rsid w:val="42636CD1"/>
    <w:rsid w:val="42822A54"/>
    <w:rsid w:val="428A5A58"/>
    <w:rsid w:val="42967324"/>
    <w:rsid w:val="42A91C8D"/>
    <w:rsid w:val="42AC54EF"/>
    <w:rsid w:val="42B54D92"/>
    <w:rsid w:val="42BB42C7"/>
    <w:rsid w:val="42C8BBB8"/>
    <w:rsid w:val="42E1D76F"/>
    <w:rsid w:val="4318751D"/>
    <w:rsid w:val="432B3B1B"/>
    <w:rsid w:val="4360E893"/>
    <w:rsid w:val="436BBA83"/>
    <w:rsid w:val="43726172"/>
    <w:rsid w:val="437C538D"/>
    <w:rsid w:val="43A4B40E"/>
    <w:rsid w:val="43D4B2C0"/>
    <w:rsid w:val="4478ADF4"/>
    <w:rsid w:val="44F679EC"/>
    <w:rsid w:val="45299F3B"/>
    <w:rsid w:val="45415E2A"/>
    <w:rsid w:val="45735903"/>
    <w:rsid w:val="4596AF25"/>
    <w:rsid w:val="45C558C1"/>
    <w:rsid w:val="45E3F5B1"/>
    <w:rsid w:val="45FB24CC"/>
    <w:rsid w:val="4635CA2B"/>
    <w:rsid w:val="46432C70"/>
    <w:rsid w:val="466AC969"/>
    <w:rsid w:val="46D1E209"/>
    <w:rsid w:val="46E80008"/>
    <w:rsid w:val="4705B369"/>
    <w:rsid w:val="47113C00"/>
    <w:rsid w:val="47135D74"/>
    <w:rsid w:val="472491B8"/>
    <w:rsid w:val="4783D2DD"/>
    <w:rsid w:val="48080A47"/>
    <w:rsid w:val="485C3296"/>
    <w:rsid w:val="48F23F94"/>
    <w:rsid w:val="48F6B0FC"/>
    <w:rsid w:val="492D2CEE"/>
    <w:rsid w:val="49379B1A"/>
    <w:rsid w:val="49757001"/>
    <w:rsid w:val="498A38F1"/>
    <w:rsid w:val="49A2F3F0"/>
    <w:rsid w:val="49EBFF12"/>
    <w:rsid w:val="4A05CB29"/>
    <w:rsid w:val="4A117C4C"/>
    <w:rsid w:val="4A1D7D6F"/>
    <w:rsid w:val="4A294A6D"/>
    <w:rsid w:val="4A80AA75"/>
    <w:rsid w:val="4A8CAB37"/>
    <w:rsid w:val="4A9108E4"/>
    <w:rsid w:val="4A9F7A7C"/>
    <w:rsid w:val="4ACCFFD9"/>
    <w:rsid w:val="4ADFA7EE"/>
    <w:rsid w:val="4AEE660D"/>
    <w:rsid w:val="4B2AC1B0"/>
    <w:rsid w:val="4B41B0F2"/>
    <w:rsid w:val="4B56E73C"/>
    <w:rsid w:val="4B5C45E6"/>
    <w:rsid w:val="4B7FB60D"/>
    <w:rsid w:val="4B927548"/>
    <w:rsid w:val="4BF56A87"/>
    <w:rsid w:val="4C1FAD2C"/>
    <w:rsid w:val="4C298B89"/>
    <w:rsid w:val="4C49C2CB"/>
    <w:rsid w:val="4C8136FA"/>
    <w:rsid w:val="4CA41C86"/>
    <w:rsid w:val="4CD67739"/>
    <w:rsid w:val="4D0C27FB"/>
    <w:rsid w:val="4D253DE6"/>
    <w:rsid w:val="4D43D477"/>
    <w:rsid w:val="4D4659AD"/>
    <w:rsid w:val="4D5237AF"/>
    <w:rsid w:val="4D7AAB76"/>
    <w:rsid w:val="4D9B860A"/>
    <w:rsid w:val="4DA62CF2"/>
    <w:rsid w:val="4DC1B815"/>
    <w:rsid w:val="4DC72C07"/>
    <w:rsid w:val="4DCD11CA"/>
    <w:rsid w:val="4DDAE73F"/>
    <w:rsid w:val="4EAF12F6"/>
    <w:rsid w:val="4EB96081"/>
    <w:rsid w:val="4EBD5ED0"/>
    <w:rsid w:val="4F1B04C6"/>
    <w:rsid w:val="4F1DAEAB"/>
    <w:rsid w:val="4F1F106C"/>
    <w:rsid w:val="4F22D32F"/>
    <w:rsid w:val="4F2A88E8"/>
    <w:rsid w:val="4F3FEC08"/>
    <w:rsid w:val="4F420509"/>
    <w:rsid w:val="4F672F4E"/>
    <w:rsid w:val="4FA0E986"/>
    <w:rsid w:val="4FA2301D"/>
    <w:rsid w:val="4FE8E4B6"/>
    <w:rsid w:val="5025ED6D"/>
    <w:rsid w:val="5081DEBE"/>
    <w:rsid w:val="508A0184"/>
    <w:rsid w:val="508C171B"/>
    <w:rsid w:val="50955B98"/>
    <w:rsid w:val="50BDC834"/>
    <w:rsid w:val="50CFFF2A"/>
    <w:rsid w:val="51096FC8"/>
    <w:rsid w:val="5113D937"/>
    <w:rsid w:val="51430B06"/>
    <w:rsid w:val="51629674"/>
    <w:rsid w:val="5180D62D"/>
    <w:rsid w:val="5199820A"/>
    <w:rsid w:val="51AE39AC"/>
    <w:rsid w:val="51C28F10"/>
    <w:rsid w:val="52130334"/>
    <w:rsid w:val="526B063D"/>
    <w:rsid w:val="52952938"/>
    <w:rsid w:val="52E18D3A"/>
    <w:rsid w:val="530EA916"/>
    <w:rsid w:val="535E5F71"/>
    <w:rsid w:val="538C1111"/>
    <w:rsid w:val="53F6EA21"/>
    <w:rsid w:val="53F8C2F5"/>
    <w:rsid w:val="548DDF5D"/>
    <w:rsid w:val="54A337D2"/>
    <w:rsid w:val="54C8F8D8"/>
    <w:rsid w:val="55103C4C"/>
    <w:rsid w:val="555E2DE5"/>
    <w:rsid w:val="55DF4BC1"/>
    <w:rsid w:val="55EEFD99"/>
    <w:rsid w:val="560606A4"/>
    <w:rsid w:val="5652675E"/>
    <w:rsid w:val="566C8E86"/>
    <w:rsid w:val="567CC4EE"/>
    <w:rsid w:val="5698200B"/>
    <w:rsid w:val="575C7EF0"/>
    <w:rsid w:val="5775371D"/>
    <w:rsid w:val="578E83C9"/>
    <w:rsid w:val="57CE6006"/>
    <w:rsid w:val="57D732E1"/>
    <w:rsid w:val="57F7EE78"/>
    <w:rsid w:val="5805ED3B"/>
    <w:rsid w:val="5814B313"/>
    <w:rsid w:val="585C2891"/>
    <w:rsid w:val="585E4DD3"/>
    <w:rsid w:val="58985DB8"/>
    <w:rsid w:val="58999331"/>
    <w:rsid w:val="589F9205"/>
    <w:rsid w:val="58F2A0BD"/>
    <w:rsid w:val="58F84F51"/>
    <w:rsid w:val="59135EF0"/>
    <w:rsid w:val="591F0B9C"/>
    <w:rsid w:val="592198F5"/>
    <w:rsid w:val="5944E3C6"/>
    <w:rsid w:val="595809E5"/>
    <w:rsid w:val="59615080"/>
    <w:rsid w:val="59747961"/>
    <w:rsid w:val="5988128E"/>
    <w:rsid w:val="59BC3D0B"/>
    <w:rsid w:val="59D6994F"/>
    <w:rsid w:val="59EDEFF4"/>
    <w:rsid w:val="5A17BB6D"/>
    <w:rsid w:val="5A795864"/>
    <w:rsid w:val="5A7D0B37"/>
    <w:rsid w:val="5A8EEA1B"/>
    <w:rsid w:val="5B300277"/>
    <w:rsid w:val="5B443A9D"/>
    <w:rsid w:val="5B885B2F"/>
    <w:rsid w:val="5B97EA05"/>
    <w:rsid w:val="5BA6E47E"/>
    <w:rsid w:val="5C137BD7"/>
    <w:rsid w:val="5C4A9707"/>
    <w:rsid w:val="5C662CA3"/>
    <w:rsid w:val="5CCDEE93"/>
    <w:rsid w:val="5CFB0D77"/>
    <w:rsid w:val="5D0CFDE8"/>
    <w:rsid w:val="5D1900CA"/>
    <w:rsid w:val="5D242B90"/>
    <w:rsid w:val="5D29718D"/>
    <w:rsid w:val="5D931690"/>
    <w:rsid w:val="5D98786C"/>
    <w:rsid w:val="5DCBC074"/>
    <w:rsid w:val="5DEECBB2"/>
    <w:rsid w:val="5DEF3FA9"/>
    <w:rsid w:val="5DF601C0"/>
    <w:rsid w:val="5DFE0770"/>
    <w:rsid w:val="5DFEA8CB"/>
    <w:rsid w:val="5E01FD04"/>
    <w:rsid w:val="5E02648B"/>
    <w:rsid w:val="5E2E7FB4"/>
    <w:rsid w:val="5E3944F1"/>
    <w:rsid w:val="5EA60E63"/>
    <w:rsid w:val="5EEB2C90"/>
    <w:rsid w:val="5EF5C332"/>
    <w:rsid w:val="5EFF3581"/>
    <w:rsid w:val="5F13AB10"/>
    <w:rsid w:val="5F6DC788"/>
    <w:rsid w:val="5F6F055E"/>
    <w:rsid w:val="5F76E338"/>
    <w:rsid w:val="5F8E554F"/>
    <w:rsid w:val="5FA5992D"/>
    <w:rsid w:val="5FCF38EF"/>
    <w:rsid w:val="5FD92645"/>
    <w:rsid w:val="6028F729"/>
    <w:rsid w:val="60304B2E"/>
    <w:rsid w:val="604CDA37"/>
    <w:rsid w:val="60A33F14"/>
    <w:rsid w:val="60AD32FF"/>
    <w:rsid w:val="61246A5E"/>
    <w:rsid w:val="61282319"/>
    <w:rsid w:val="6173F1FA"/>
    <w:rsid w:val="6190117C"/>
    <w:rsid w:val="61EE99AB"/>
    <w:rsid w:val="61FE8D1F"/>
    <w:rsid w:val="62020EB8"/>
    <w:rsid w:val="622A2B57"/>
    <w:rsid w:val="62431F67"/>
    <w:rsid w:val="626A460C"/>
    <w:rsid w:val="628015E8"/>
    <w:rsid w:val="628354B1"/>
    <w:rsid w:val="629069FF"/>
    <w:rsid w:val="62D84894"/>
    <w:rsid w:val="632CF2AE"/>
    <w:rsid w:val="63AC2498"/>
    <w:rsid w:val="63D961A4"/>
    <w:rsid w:val="63E10D0D"/>
    <w:rsid w:val="63E9D5B0"/>
    <w:rsid w:val="64497D18"/>
    <w:rsid w:val="649B8B91"/>
    <w:rsid w:val="64E89891"/>
    <w:rsid w:val="64F59587"/>
    <w:rsid w:val="65068A7E"/>
    <w:rsid w:val="650DBEE7"/>
    <w:rsid w:val="6529EF55"/>
    <w:rsid w:val="65349E67"/>
    <w:rsid w:val="65771D47"/>
    <w:rsid w:val="65BA807A"/>
    <w:rsid w:val="65C69D06"/>
    <w:rsid w:val="65CF155C"/>
    <w:rsid w:val="65D72CA2"/>
    <w:rsid w:val="65FBEBA0"/>
    <w:rsid w:val="662C2F78"/>
    <w:rsid w:val="6658DBFC"/>
    <w:rsid w:val="667DB622"/>
    <w:rsid w:val="669B2014"/>
    <w:rsid w:val="66A490E2"/>
    <w:rsid w:val="66B8F9DC"/>
    <w:rsid w:val="66B91449"/>
    <w:rsid w:val="66F6F0C8"/>
    <w:rsid w:val="66FE2BFB"/>
    <w:rsid w:val="6717D995"/>
    <w:rsid w:val="673A5EAE"/>
    <w:rsid w:val="6746D1E0"/>
    <w:rsid w:val="675EDEA9"/>
    <w:rsid w:val="678A7898"/>
    <w:rsid w:val="679B6319"/>
    <w:rsid w:val="67E1CBE1"/>
    <w:rsid w:val="67F065EF"/>
    <w:rsid w:val="67FE39D1"/>
    <w:rsid w:val="6804E07D"/>
    <w:rsid w:val="681C8C32"/>
    <w:rsid w:val="682A65E6"/>
    <w:rsid w:val="683850BA"/>
    <w:rsid w:val="68621DD0"/>
    <w:rsid w:val="68850785"/>
    <w:rsid w:val="68A3025F"/>
    <w:rsid w:val="68D0DC70"/>
    <w:rsid w:val="68D62F0F"/>
    <w:rsid w:val="68DEB242"/>
    <w:rsid w:val="68ED2037"/>
    <w:rsid w:val="69279F06"/>
    <w:rsid w:val="692926FF"/>
    <w:rsid w:val="694C3C35"/>
    <w:rsid w:val="694E77AE"/>
    <w:rsid w:val="69761B35"/>
    <w:rsid w:val="69BA73D5"/>
    <w:rsid w:val="69C811C4"/>
    <w:rsid w:val="69CE1724"/>
    <w:rsid w:val="6A35DCAD"/>
    <w:rsid w:val="6A46BECB"/>
    <w:rsid w:val="6A63DAB4"/>
    <w:rsid w:val="6A6D82BC"/>
    <w:rsid w:val="6A71FF70"/>
    <w:rsid w:val="6A944061"/>
    <w:rsid w:val="6AB6A14F"/>
    <w:rsid w:val="6ABB07CD"/>
    <w:rsid w:val="6AE332E3"/>
    <w:rsid w:val="6B1F83CB"/>
    <w:rsid w:val="6B217917"/>
    <w:rsid w:val="6B21A22A"/>
    <w:rsid w:val="6B4062F0"/>
    <w:rsid w:val="6B443B55"/>
    <w:rsid w:val="6B5D67FF"/>
    <w:rsid w:val="6B6DDED8"/>
    <w:rsid w:val="6C17ADB3"/>
    <w:rsid w:val="6C27D6DB"/>
    <w:rsid w:val="6C2E62E3"/>
    <w:rsid w:val="6C3FDD81"/>
    <w:rsid w:val="6C4852CF"/>
    <w:rsid w:val="6CA4B74C"/>
    <w:rsid w:val="6CC0186C"/>
    <w:rsid w:val="6CD9E537"/>
    <w:rsid w:val="6CDFDDA1"/>
    <w:rsid w:val="6CF6ABD5"/>
    <w:rsid w:val="6D284A3A"/>
    <w:rsid w:val="6D3DDB2F"/>
    <w:rsid w:val="6D6D6D7F"/>
    <w:rsid w:val="6D73E0C3"/>
    <w:rsid w:val="6D862BB6"/>
    <w:rsid w:val="6DEDE453"/>
    <w:rsid w:val="6E1820CE"/>
    <w:rsid w:val="6E793688"/>
    <w:rsid w:val="6EA6C34A"/>
    <w:rsid w:val="6EFF7B22"/>
    <w:rsid w:val="6F6863E3"/>
    <w:rsid w:val="6FC2C603"/>
    <w:rsid w:val="6FD7C038"/>
    <w:rsid w:val="7012C39E"/>
    <w:rsid w:val="702080D3"/>
    <w:rsid w:val="7024D13B"/>
    <w:rsid w:val="703B812D"/>
    <w:rsid w:val="70A7C360"/>
    <w:rsid w:val="70CD58F5"/>
    <w:rsid w:val="70EA6095"/>
    <w:rsid w:val="7108B852"/>
    <w:rsid w:val="711C3CEF"/>
    <w:rsid w:val="712B3774"/>
    <w:rsid w:val="713512EE"/>
    <w:rsid w:val="716EC98B"/>
    <w:rsid w:val="71BE4C72"/>
    <w:rsid w:val="71E95D0E"/>
    <w:rsid w:val="71EE2C44"/>
    <w:rsid w:val="7208725D"/>
    <w:rsid w:val="724393C1"/>
    <w:rsid w:val="725C18D4"/>
    <w:rsid w:val="725F6A98"/>
    <w:rsid w:val="727863B5"/>
    <w:rsid w:val="7280BDAB"/>
    <w:rsid w:val="729FFF8D"/>
    <w:rsid w:val="72AAF9E3"/>
    <w:rsid w:val="72BD4A98"/>
    <w:rsid w:val="72BF3CFA"/>
    <w:rsid w:val="7306043F"/>
    <w:rsid w:val="73163193"/>
    <w:rsid w:val="73A7C690"/>
    <w:rsid w:val="73A93C06"/>
    <w:rsid w:val="73D06C17"/>
    <w:rsid w:val="73D33ACA"/>
    <w:rsid w:val="73E67D3F"/>
    <w:rsid w:val="73E70F5E"/>
    <w:rsid w:val="743082E9"/>
    <w:rsid w:val="74591348"/>
    <w:rsid w:val="74866337"/>
    <w:rsid w:val="748DC94F"/>
    <w:rsid w:val="74C36504"/>
    <w:rsid w:val="74C72E42"/>
    <w:rsid w:val="74CA3B28"/>
    <w:rsid w:val="752DC033"/>
    <w:rsid w:val="75D6F308"/>
    <w:rsid w:val="76088411"/>
    <w:rsid w:val="760AC7F6"/>
    <w:rsid w:val="762CA1CE"/>
    <w:rsid w:val="765190FB"/>
    <w:rsid w:val="765E9CF0"/>
    <w:rsid w:val="76A27A42"/>
    <w:rsid w:val="76DF3A69"/>
    <w:rsid w:val="7714B04F"/>
    <w:rsid w:val="771D4259"/>
    <w:rsid w:val="77454913"/>
    <w:rsid w:val="7759CE7C"/>
    <w:rsid w:val="776BD12B"/>
    <w:rsid w:val="7773B04B"/>
    <w:rsid w:val="778589C6"/>
    <w:rsid w:val="77A45472"/>
    <w:rsid w:val="77A5DAB7"/>
    <w:rsid w:val="77AF2662"/>
    <w:rsid w:val="77CD62EF"/>
    <w:rsid w:val="77FE69F9"/>
    <w:rsid w:val="783E4AA3"/>
    <w:rsid w:val="787C9687"/>
    <w:rsid w:val="78E43191"/>
    <w:rsid w:val="78EBB29E"/>
    <w:rsid w:val="790E2677"/>
    <w:rsid w:val="794A4800"/>
    <w:rsid w:val="794AF6C3"/>
    <w:rsid w:val="797450C9"/>
    <w:rsid w:val="798C58BB"/>
    <w:rsid w:val="798D609D"/>
    <w:rsid w:val="799FF81D"/>
    <w:rsid w:val="79A1C233"/>
    <w:rsid w:val="79CBF5C9"/>
    <w:rsid w:val="79F4973D"/>
    <w:rsid w:val="7A0F63D4"/>
    <w:rsid w:val="7A276190"/>
    <w:rsid w:val="7A2E9589"/>
    <w:rsid w:val="7A2F4D68"/>
    <w:rsid w:val="7A750825"/>
    <w:rsid w:val="7A7EFD70"/>
    <w:rsid w:val="7A833EEF"/>
    <w:rsid w:val="7A86A502"/>
    <w:rsid w:val="7A9010C0"/>
    <w:rsid w:val="7A92B833"/>
    <w:rsid w:val="7AD5B62C"/>
    <w:rsid w:val="7ADD7B79"/>
    <w:rsid w:val="7B1FBD33"/>
    <w:rsid w:val="7B2AC8E1"/>
    <w:rsid w:val="7B5A5F1F"/>
    <w:rsid w:val="7B5D3BD5"/>
    <w:rsid w:val="7B64D584"/>
    <w:rsid w:val="7BA7FF90"/>
    <w:rsid w:val="7BE54199"/>
    <w:rsid w:val="7C5F4F97"/>
    <w:rsid w:val="7C863A51"/>
    <w:rsid w:val="7C9CC235"/>
    <w:rsid w:val="7CD64033"/>
    <w:rsid w:val="7CEDEAD2"/>
    <w:rsid w:val="7D0135A4"/>
    <w:rsid w:val="7D5BEC7F"/>
    <w:rsid w:val="7D66EE2A"/>
    <w:rsid w:val="7D67EE08"/>
    <w:rsid w:val="7DDB908E"/>
    <w:rsid w:val="7DFB1FF8"/>
    <w:rsid w:val="7E4687C5"/>
    <w:rsid w:val="7E57F45C"/>
    <w:rsid w:val="7E823A1C"/>
    <w:rsid w:val="7EC3DB06"/>
    <w:rsid w:val="7EC48632"/>
    <w:rsid w:val="7EC4D619"/>
    <w:rsid w:val="7ECB7E14"/>
    <w:rsid w:val="7EE6AB8F"/>
    <w:rsid w:val="7F3936AF"/>
    <w:rsid w:val="7F4C7BCC"/>
    <w:rsid w:val="7F50C18E"/>
    <w:rsid w:val="7F577752"/>
    <w:rsid w:val="7F836E02"/>
    <w:rsid w:val="7FA927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F23F94"/>
  <w15:chartTrackingRefBased/>
  <w15:docId w15:val="{A2909DF3-5A1E-48F0-8A57-4D6BF676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D942F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re.ac.uk/download/pdf/29422368.pdf"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b3d5490735664742" Type="http://schemas.microsoft.com/office/2019/09/relationships/intelligence" Target="intelligence.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eforum.org/agenda/2020/04/coronavirus-education-global-covid19-online-digital-learn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2587</Words>
  <Characters>14750</Characters>
  <Application>Microsoft Office Word</Application>
  <DocSecurity>0</DocSecurity>
  <Lines>122</Lines>
  <Paragraphs>34</Paragraphs>
  <ScaleCrop>false</ScaleCrop>
  <Company/>
  <LinksUpToDate>false</LinksUpToDate>
  <CharactersWithSpaces>17303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 Razak (2020832)</dc:creator>
  <cp:keywords/>
  <dc:description/>
  <cp:lastModifiedBy>faiza razak</cp:lastModifiedBy>
  <cp:revision>3</cp:revision>
  <dcterms:created xsi:type="dcterms:W3CDTF">2021-05-05T15:16:00Z</dcterms:created>
  <dcterms:modified xsi:type="dcterms:W3CDTF">2021-05-05T15:19:00Z</dcterms:modified>
</cp:coreProperties>
</file>