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CF19366" w14:textId="3AEB13B9" w:rsidR="0023735D" w:rsidRPr="00C37C49" w:rsidRDefault="0023735D" w:rsidP="0023735D">
      <w:pPr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C37C49">
        <w:rPr>
          <w:rFonts w:ascii="Times New Roman" w:hAnsi="Times New Roman" w:cs="Times New Roman"/>
          <w:sz w:val="36"/>
          <w:szCs w:val="36"/>
          <w:lang w:val="en-GB"/>
        </w:rPr>
        <w:t>Business Report -</w:t>
      </w:r>
    </w:p>
    <w:p w14:paraId="3AB0950F" w14:textId="67606151" w:rsidR="0023735D" w:rsidRPr="00C37C49" w:rsidRDefault="0023735D" w:rsidP="0023735D">
      <w:pPr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C37C49">
        <w:rPr>
          <w:rFonts w:ascii="Times New Roman" w:hAnsi="Times New Roman" w:cs="Times New Roman"/>
          <w:sz w:val="36"/>
          <w:szCs w:val="36"/>
          <w:lang w:val="en-GB"/>
        </w:rPr>
        <w:t>Comparison of Two</w:t>
      </w:r>
    </w:p>
    <w:p w14:paraId="05EA262B" w14:textId="23533499" w:rsidR="0023735D" w:rsidRDefault="0023735D" w:rsidP="0023735D">
      <w:pPr>
        <w:jc w:val="center"/>
        <w:rPr>
          <w:rFonts w:ascii="Times New Roman" w:hAnsi="Times New Roman" w:cs="Times New Roman"/>
          <w:sz w:val="36"/>
          <w:szCs w:val="36"/>
          <w:lang w:val="en-GB"/>
        </w:rPr>
      </w:pPr>
      <w:r w:rsidRPr="00C37C49">
        <w:rPr>
          <w:rFonts w:ascii="Times New Roman" w:hAnsi="Times New Roman" w:cs="Times New Roman"/>
          <w:sz w:val="36"/>
          <w:szCs w:val="36"/>
          <w:lang w:val="en-GB"/>
        </w:rPr>
        <w:t>Hospitality Organisations</w:t>
      </w:r>
    </w:p>
    <w:p w14:paraId="6490A44B" w14:textId="77777777" w:rsidR="00B32A13" w:rsidRDefault="00B32A13" w:rsidP="00EE136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230CE394" w14:textId="77777777" w:rsidR="00B32A13" w:rsidRDefault="00B32A13" w:rsidP="00EE136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10B93CED" w14:textId="1BFBB9A0" w:rsidR="00EE1362" w:rsidRDefault="00EE1362" w:rsidP="00EE136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Student’s name: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Lacramioara Popovici</w:t>
      </w:r>
    </w:p>
    <w:p w14:paraId="2D630646" w14:textId="5FD2BFD1" w:rsidR="00EE1362" w:rsidRDefault="00EE1362" w:rsidP="00EE136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Student’s ID number:</w:t>
      </w:r>
      <w:r w:rsidR="00844BAA">
        <w:rPr>
          <w:rFonts w:ascii="Times New Roman" w:hAnsi="Times New Roman" w:cs="Times New Roman"/>
          <w:b/>
          <w:bCs/>
          <w:sz w:val="28"/>
          <w:szCs w:val="28"/>
        </w:rPr>
        <w:t xml:space="preserve"> 2222618</w:t>
      </w:r>
    </w:p>
    <w:p w14:paraId="4AF46B6B" w14:textId="0F69EE21" w:rsidR="00EE1362" w:rsidRDefault="00EE1362" w:rsidP="00EE1362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>Module title</w:t>
      </w:r>
      <w:r>
        <w:rPr>
          <w:rFonts w:ascii="Times New Roman" w:hAnsi="Times New Roman" w:cs="Times New Roman"/>
          <w:sz w:val="28"/>
          <w:szCs w:val="28"/>
        </w:rPr>
        <w:t>: BMIH500</w:t>
      </w:r>
      <w:r w:rsidR="00502FFE">
        <w:rPr>
          <w:rFonts w:ascii="Times New Roman" w:hAnsi="Times New Roman" w:cs="Times New Roman"/>
          <w:sz w:val="28"/>
          <w:szCs w:val="28"/>
        </w:rPr>
        <w:t>7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502FFE">
        <w:rPr>
          <w:rFonts w:ascii="Times New Roman" w:hAnsi="Times New Roman" w:cs="Times New Roman"/>
          <w:sz w:val="28"/>
          <w:szCs w:val="28"/>
        </w:rPr>
        <w:t>Financial Mana</w:t>
      </w:r>
      <w:r w:rsidR="001C6FA2">
        <w:rPr>
          <w:rFonts w:ascii="Times New Roman" w:hAnsi="Times New Roman" w:cs="Times New Roman"/>
          <w:sz w:val="28"/>
          <w:szCs w:val="28"/>
        </w:rPr>
        <w:t>gement for the Hotel Industry</w:t>
      </w:r>
    </w:p>
    <w:p w14:paraId="1DC9C65C" w14:textId="75902607" w:rsidR="00EE1362" w:rsidRDefault="00EE1362" w:rsidP="00EE1362">
      <w:pPr>
        <w:jc w:val="center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Lecturer’s name: </w:t>
      </w:r>
      <w:r w:rsidR="004D0B17">
        <w:rPr>
          <w:rFonts w:ascii="Times New Roman" w:hAnsi="Times New Roman" w:cs="Times New Roman"/>
          <w:sz w:val="28"/>
          <w:szCs w:val="28"/>
        </w:rPr>
        <w:t>Tristan Hawkins , Dr Ernest Wavei</w:t>
      </w:r>
    </w:p>
    <w:p w14:paraId="60CB6CC5" w14:textId="77777777" w:rsidR="00EE1362" w:rsidRDefault="00EE1362" w:rsidP="00EE1362">
      <w:pPr>
        <w:rPr>
          <w:rFonts w:ascii="Times New Roman" w:hAnsi="Times New Roman" w:cs="Times New Roman"/>
          <w:sz w:val="28"/>
          <w:szCs w:val="28"/>
        </w:rPr>
      </w:pPr>
    </w:p>
    <w:p w14:paraId="480D1232" w14:textId="77777777" w:rsidR="00EE1362" w:rsidRDefault="00EE1362" w:rsidP="0023735D">
      <w:pPr>
        <w:jc w:val="center"/>
        <w:rPr>
          <w:rFonts w:ascii="Times New Roman" w:hAnsi="Times New Roman" w:cs="Times New Roman"/>
          <w:sz w:val="36"/>
          <w:szCs w:val="36"/>
          <w:lang w:val="en-GB"/>
        </w:rPr>
      </w:pPr>
    </w:p>
    <w:p w14:paraId="39EFC3FB" w14:textId="77777777" w:rsidR="00EE1362" w:rsidRDefault="00EE1362" w:rsidP="0023735D">
      <w:pPr>
        <w:jc w:val="center"/>
        <w:rPr>
          <w:rFonts w:ascii="Times New Roman" w:hAnsi="Times New Roman" w:cs="Times New Roman"/>
          <w:sz w:val="36"/>
          <w:szCs w:val="36"/>
          <w:lang w:val="en-GB"/>
        </w:rPr>
      </w:pPr>
    </w:p>
    <w:p w14:paraId="0EE6BBA2" w14:textId="77777777" w:rsidR="00EE1362" w:rsidRPr="00C37C49" w:rsidRDefault="00EE1362" w:rsidP="0023735D">
      <w:pPr>
        <w:jc w:val="center"/>
        <w:rPr>
          <w:rFonts w:ascii="Times New Roman" w:hAnsi="Times New Roman" w:cs="Times New Roman"/>
          <w:sz w:val="36"/>
          <w:szCs w:val="36"/>
          <w:lang w:val="en-GB"/>
        </w:rPr>
      </w:pPr>
    </w:p>
    <w:p w14:paraId="25C1F3BF" w14:textId="77777777" w:rsidR="0023735D" w:rsidRDefault="0023735D" w:rsidP="00E6371A">
      <w:pPr>
        <w:pStyle w:val="Heading1"/>
        <w:rPr>
          <w:rFonts w:ascii="Times New Roman" w:hAnsi="Times New Roman" w:cs="Times New Roman"/>
          <w:color w:val="auto"/>
          <w:lang w:val="en-GB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ro-RO"/>
        </w:rPr>
        <w:id w:val="-166246562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D0023EB" w14:textId="096E066F" w:rsidR="00D920D0" w:rsidRDefault="00D920D0">
          <w:pPr>
            <w:pStyle w:val="TOCHeading"/>
          </w:pPr>
          <w:r>
            <w:t>Contents</w:t>
          </w:r>
        </w:p>
        <w:p w14:paraId="667B0A28" w14:textId="40922E0B" w:rsidR="00D920D0" w:rsidRDefault="00D920D0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6200839" w:history="1">
            <w:r w:rsidRPr="001E6F3C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_Toc166200839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41A096" w14:textId="0F041499" w:rsidR="00D920D0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66200840" w:history="1">
            <w:r w:rsidR="00D920D0" w:rsidRPr="001E6F3C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Comparative Financial Performance: Analysis of Shangri-La and Travelodge Hotels</w:t>
            </w:r>
            <w:r w:rsidR="00D920D0">
              <w:rPr>
                <w:noProof/>
                <w:webHidden/>
              </w:rPr>
              <w:tab/>
            </w:r>
            <w:r w:rsidR="00D920D0">
              <w:rPr>
                <w:noProof/>
                <w:webHidden/>
              </w:rPr>
              <w:fldChar w:fldCharType="begin"/>
            </w:r>
            <w:r w:rsidR="00D920D0">
              <w:rPr>
                <w:noProof/>
                <w:webHidden/>
              </w:rPr>
              <w:instrText xml:space="preserve"> PAGEREF _Toc166200840 \h </w:instrText>
            </w:r>
            <w:r w:rsidR="00D920D0">
              <w:rPr>
                <w:noProof/>
                <w:webHidden/>
              </w:rPr>
            </w:r>
            <w:r w:rsidR="00D920D0">
              <w:rPr>
                <w:noProof/>
                <w:webHidden/>
              </w:rPr>
              <w:fldChar w:fldCharType="separate"/>
            </w:r>
            <w:r w:rsidR="00D920D0">
              <w:rPr>
                <w:noProof/>
                <w:webHidden/>
              </w:rPr>
              <w:t>2</w:t>
            </w:r>
            <w:r w:rsidR="00D920D0">
              <w:rPr>
                <w:noProof/>
                <w:webHidden/>
              </w:rPr>
              <w:fldChar w:fldCharType="end"/>
            </w:r>
          </w:hyperlink>
        </w:p>
        <w:p w14:paraId="05BA5E3B" w14:textId="6675431E" w:rsidR="00D920D0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66200841" w:history="1">
            <w:r w:rsidR="00D920D0" w:rsidRPr="001E6F3C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Comparative Brand Positioning and Market Strategies of Shangri-Land and Travelodge Hotels</w:t>
            </w:r>
            <w:r w:rsidR="00D920D0">
              <w:rPr>
                <w:noProof/>
                <w:webHidden/>
              </w:rPr>
              <w:tab/>
            </w:r>
            <w:r w:rsidR="00D920D0">
              <w:rPr>
                <w:noProof/>
                <w:webHidden/>
              </w:rPr>
              <w:fldChar w:fldCharType="begin"/>
            </w:r>
            <w:r w:rsidR="00D920D0">
              <w:rPr>
                <w:noProof/>
                <w:webHidden/>
              </w:rPr>
              <w:instrText xml:space="preserve"> PAGEREF _Toc166200841 \h </w:instrText>
            </w:r>
            <w:r w:rsidR="00D920D0">
              <w:rPr>
                <w:noProof/>
                <w:webHidden/>
              </w:rPr>
            </w:r>
            <w:r w:rsidR="00D920D0">
              <w:rPr>
                <w:noProof/>
                <w:webHidden/>
              </w:rPr>
              <w:fldChar w:fldCharType="separate"/>
            </w:r>
            <w:r w:rsidR="00D920D0">
              <w:rPr>
                <w:noProof/>
                <w:webHidden/>
              </w:rPr>
              <w:t>3</w:t>
            </w:r>
            <w:r w:rsidR="00D920D0">
              <w:rPr>
                <w:noProof/>
                <w:webHidden/>
              </w:rPr>
              <w:fldChar w:fldCharType="end"/>
            </w:r>
          </w:hyperlink>
        </w:p>
        <w:p w14:paraId="59BDB8B3" w14:textId="7E551A78" w:rsidR="00D920D0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66200842" w:history="1">
            <w:r w:rsidR="00D920D0" w:rsidRPr="001E6F3C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Growth Potential</w:t>
            </w:r>
            <w:r w:rsidR="00D920D0">
              <w:rPr>
                <w:noProof/>
                <w:webHidden/>
              </w:rPr>
              <w:tab/>
            </w:r>
            <w:r w:rsidR="00D920D0">
              <w:rPr>
                <w:noProof/>
                <w:webHidden/>
              </w:rPr>
              <w:fldChar w:fldCharType="begin"/>
            </w:r>
            <w:r w:rsidR="00D920D0">
              <w:rPr>
                <w:noProof/>
                <w:webHidden/>
              </w:rPr>
              <w:instrText xml:space="preserve"> PAGEREF _Toc166200842 \h </w:instrText>
            </w:r>
            <w:r w:rsidR="00D920D0">
              <w:rPr>
                <w:noProof/>
                <w:webHidden/>
              </w:rPr>
            </w:r>
            <w:r w:rsidR="00D920D0">
              <w:rPr>
                <w:noProof/>
                <w:webHidden/>
              </w:rPr>
              <w:fldChar w:fldCharType="separate"/>
            </w:r>
            <w:r w:rsidR="00D920D0">
              <w:rPr>
                <w:noProof/>
                <w:webHidden/>
              </w:rPr>
              <w:t>4</w:t>
            </w:r>
            <w:r w:rsidR="00D920D0">
              <w:rPr>
                <w:noProof/>
                <w:webHidden/>
              </w:rPr>
              <w:fldChar w:fldCharType="end"/>
            </w:r>
          </w:hyperlink>
        </w:p>
        <w:p w14:paraId="5E639EDD" w14:textId="18E74EF0" w:rsidR="00D920D0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66200843" w:history="1">
            <w:r w:rsidR="00D920D0" w:rsidRPr="001E6F3C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Financial Commitment to CSR</w:t>
            </w:r>
            <w:r w:rsidR="00D920D0">
              <w:rPr>
                <w:noProof/>
                <w:webHidden/>
              </w:rPr>
              <w:tab/>
            </w:r>
            <w:r w:rsidR="00D920D0">
              <w:rPr>
                <w:noProof/>
                <w:webHidden/>
              </w:rPr>
              <w:fldChar w:fldCharType="begin"/>
            </w:r>
            <w:r w:rsidR="00D920D0">
              <w:rPr>
                <w:noProof/>
                <w:webHidden/>
              </w:rPr>
              <w:instrText xml:space="preserve"> PAGEREF _Toc166200843 \h </w:instrText>
            </w:r>
            <w:r w:rsidR="00D920D0">
              <w:rPr>
                <w:noProof/>
                <w:webHidden/>
              </w:rPr>
            </w:r>
            <w:r w:rsidR="00D920D0">
              <w:rPr>
                <w:noProof/>
                <w:webHidden/>
              </w:rPr>
              <w:fldChar w:fldCharType="separate"/>
            </w:r>
            <w:r w:rsidR="00D920D0">
              <w:rPr>
                <w:noProof/>
                <w:webHidden/>
              </w:rPr>
              <w:t>5</w:t>
            </w:r>
            <w:r w:rsidR="00D920D0">
              <w:rPr>
                <w:noProof/>
                <w:webHidden/>
              </w:rPr>
              <w:fldChar w:fldCharType="end"/>
            </w:r>
          </w:hyperlink>
        </w:p>
        <w:p w14:paraId="2ED27D72" w14:textId="336EC7B1" w:rsidR="00D920D0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66200844" w:history="1">
            <w:r w:rsidR="00D920D0" w:rsidRPr="001E6F3C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Recommendations</w:t>
            </w:r>
            <w:r w:rsidR="00D920D0">
              <w:rPr>
                <w:noProof/>
                <w:webHidden/>
              </w:rPr>
              <w:tab/>
            </w:r>
            <w:r w:rsidR="00D920D0">
              <w:rPr>
                <w:noProof/>
                <w:webHidden/>
              </w:rPr>
              <w:fldChar w:fldCharType="begin"/>
            </w:r>
            <w:r w:rsidR="00D920D0">
              <w:rPr>
                <w:noProof/>
                <w:webHidden/>
              </w:rPr>
              <w:instrText xml:space="preserve"> PAGEREF _Toc166200844 \h </w:instrText>
            </w:r>
            <w:r w:rsidR="00D920D0">
              <w:rPr>
                <w:noProof/>
                <w:webHidden/>
              </w:rPr>
            </w:r>
            <w:r w:rsidR="00D920D0">
              <w:rPr>
                <w:noProof/>
                <w:webHidden/>
              </w:rPr>
              <w:fldChar w:fldCharType="separate"/>
            </w:r>
            <w:r w:rsidR="00D920D0">
              <w:rPr>
                <w:noProof/>
                <w:webHidden/>
              </w:rPr>
              <w:t>6</w:t>
            </w:r>
            <w:r w:rsidR="00D920D0">
              <w:rPr>
                <w:noProof/>
                <w:webHidden/>
              </w:rPr>
              <w:fldChar w:fldCharType="end"/>
            </w:r>
          </w:hyperlink>
        </w:p>
        <w:p w14:paraId="5C234D3D" w14:textId="4C6D8AAD" w:rsidR="00D920D0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66200845" w:history="1">
            <w:r w:rsidR="00D920D0" w:rsidRPr="001E6F3C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Conclusion</w:t>
            </w:r>
            <w:r w:rsidR="00D920D0">
              <w:rPr>
                <w:noProof/>
                <w:webHidden/>
              </w:rPr>
              <w:tab/>
            </w:r>
            <w:r w:rsidR="00D920D0">
              <w:rPr>
                <w:noProof/>
                <w:webHidden/>
              </w:rPr>
              <w:fldChar w:fldCharType="begin"/>
            </w:r>
            <w:r w:rsidR="00D920D0">
              <w:rPr>
                <w:noProof/>
                <w:webHidden/>
              </w:rPr>
              <w:instrText xml:space="preserve"> PAGEREF _Toc166200845 \h </w:instrText>
            </w:r>
            <w:r w:rsidR="00D920D0">
              <w:rPr>
                <w:noProof/>
                <w:webHidden/>
              </w:rPr>
            </w:r>
            <w:r w:rsidR="00D920D0">
              <w:rPr>
                <w:noProof/>
                <w:webHidden/>
              </w:rPr>
              <w:fldChar w:fldCharType="separate"/>
            </w:r>
            <w:r w:rsidR="00D920D0">
              <w:rPr>
                <w:noProof/>
                <w:webHidden/>
              </w:rPr>
              <w:t>7</w:t>
            </w:r>
            <w:r w:rsidR="00D920D0">
              <w:rPr>
                <w:noProof/>
                <w:webHidden/>
              </w:rPr>
              <w:fldChar w:fldCharType="end"/>
            </w:r>
          </w:hyperlink>
        </w:p>
        <w:p w14:paraId="5156FA4C" w14:textId="02219EC1" w:rsidR="00D920D0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66200846" w:history="1">
            <w:r w:rsidR="00D920D0" w:rsidRPr="001E6F3C">
              <w:rPr>
                <w:rStyle w:val="Hyperlink"/>
                <w:rFonts w:ascii="Times New Roman" w:hAnsi="Times New Roman" w:cs="Times New Roman"/>
                <w:noProof/>
                <w:lang w:val="en-GB"/>
              </w:rPr>
              <w:t>References</w:t>
            </w:r>
            <w:r w:rsidR="00D920D0">
              <w:rPr>
                <w:noProof/>
                <w:webHidden/>
              </w:rPr>
              <w:tab/>
            </w:r>
            <w:r w:rsidR="00D920D0">
              <w:rPr>
                <w:noProof/>
                <w:webHidden/>
              </w:rPr>
              <w:fldChar w:fldCharType="begin"/>
            </w:r>
            <w:r w:rsidR="00D920D0">
              <w:rPr>
                <w:noProof/>
                <w:webHidden/>
              </w:rPr>
              <w:instrText xml:space="preserve"> PAGEREF _Toc166200846 \h </w:instrText>
            </w:r>
            <w:r w:rsidR="00D920D0">
              <w:rPr>
                <w:noProof/>
                <w:webHidden/>
              </w:rPr>
            </w:r>
            <w:r w:rsidR="00D920D0">
              <w:rPr>
                <w:noProof/>
                <w:webHidden/>
              </w:rPr>
              <w:fldChar w:fldCharType="separate"/>
            </w:r>
            <w:r w:rsidR="00D920D0">
              <w:rPr>
                <w:noProof/>
                <w:webHidden/>
              </w:rPr>
              <w:t>8</w:t>
            </w:r>
            <w:r w:rsidR="00D920D0">
              <w:rPr>
                <w:noProof/>
                <w:webHidden/>
              </w:rPr>
              <w:fldChar w:fldCharType="end"/>
            </w:r>
          </w:hyperlink>
        </w:p>
        <w:p w14:paraId="696EDC07" w14:textId="5ED41672" w:rsidR="00D920D0" w:rsidRDefault="00D920D0">
          <w:r>
            <w:rPr>
              <w:b/>
              <w:bCs/>
              <w:noProof/>
            </w:rPr>
            <w:fldChar w:fldCharType="end"/>
          </w:r>
        </w:p>
      </w:sdtContent>
    </w:sdt>
    <w:p w14:paraId="281B46D7" w14:textId="77777777" w:rsidR="00D920D0" w:rsidRDefault="00D920D0" w:rsidP="00D920D0">
      <w:pPr>
        <w:rPr>
          <w:lang w:val="en-GB"/>
        </w:rPr>
      </w:pPr>
    </w:p>
    <w:p w14:paraId="2879FC27" w14:textId="77777777" w:rsidR="00EA1A83" w:rsidRDefault="00EA1A83" w:rsidP="00D920D0">
      <w:pPr>
        <w:rPr>
          <w:lang w:val="en-GB"/>
        </w:rPr>
      </w:pPr>
    </w:p>
    <w:p w14:paraId="0CEF3FC3" w14:textId="77777777" w:rsidR="00EA1A83" w:rsidRDefault="00EA1A83" w:rsidP="00D920D0">
      <w:pPr>
        <w:rPr>
          <w:lang w:val="en-GB"/>
        </w:rPr>
      </w:pPr>
    </w:p>
    <w:p w14:paraId="6386E6C8" w14:textId="77777777" w:rsidR="00EA1A83" w:rsidRDefault="00EA1A83" w:rsidP="00D920D0">
      <w:pPr>
        <w:rPr>
          <w:lang w:val="en-GB"/>
        </w:rPr>
      </w:pPr>
    </w:p>
    <w:p w14:paraId="57A5CFA4" w14:textId="77777777" w:rsidR="00EA1A83" w:rsidRDefault="00EA1A83" w:rsidP="00D920D0">
      <w:pPr>
        <w:rPr>
          <w:lang w:val="en-GB"/>
        </w:rPr>
      </w:pPr>
    </w:p>
    <w:p w14:paraId="6582EAD7" w14:textId="77777777" w:rsidR="00EA1A83" w:rsidRDefault="00EA1A83" w:rsidP="00D920D0">
      <w:pPr>
        <w:rPr>
          <w:lang w:val="en-GB"/>
        </w:rPr>
      </w:pPr>
    </w:p>
    <w:p w14:paraId="09AA1FE0" w14:textId="77777777" w:rsidR="00EA1A83" w:rsidRDefault="00EA1A83" w:rsidP="00D920D0">
      <w:pPr>
        <w:rPr>
          <w:lang w:val="en-GB"/>
        </w:rPr>
      </w:pPr>
    </w:p>
    <w:p w14:paraId="2B9E33B6" w14:textId="77777777" w:rsidR="00EA1A83" w:rsidRDefault="00EA1A83" w:rsidP="00D920D0">
      <w:pPr>
        <w:rPr>
          <w:lang w:val="en-GB"/>
        </w:rPr>
      </w:pPr>
    </w:p>
    <w:p w14:paraId="056E7F05" w14:textId="77777777" w:rsidR="00EA1A83" w:rsidRDefault="00EA1A83" w:rsidP="00D920D0">
      <w:pPr>
        <w:rPr>
          <w:lang w:val="en-GB"/>
        </w:rPr>
      </w:pPr>
    </w:p>
    <w:p w14:paraId="2FE19CEA" w14:textId="77777777" w:rsidR="00EA1A83" w:rsidRDefault="00EA1A83" w:rsidP="00D920D0">
      <w:pPr>
        <w:rPr>
          <w:lang w:val="en-GB"/>
        </w:rPr>
      </w:pPr>
    </w:p>
    <w:p w14:paraId="2B984E5F" w14:textId="77777777" w:rsidR="00EA1A83" w:rsidRDefault="00EA1A83" w:rsidP="00D920D0">
      <w:pPr>
        <w:rPr>
          <w:lang w:val="en-GB"/>
        </w:rPr>
      </w:pPr>
    </w:p>
    <w:p w14:paraId="1C7E2590" w14:textId="77777777" w:rsidR="00EA1A83" w:rsidRDefault="00EA1A83" w:rsidP="00D920D0">
      <w:pPr>
        <w:rPr>
          <w:lang w:val="en-GB"/>
        </w:rPr>
      </w:pPr>
    </w:p>
    <w:p w14:paraId="19DD195C" w14:textId="77777777" w:rsidR="00EA1A83" w:rsidRPr="00D920D0" w:rsidRDefault="00EA1A83" w:rsidP="00D920D0">
      <w:pPr>
        <w:rPr>
          <w:lang w:val="en-GB"/>
        </w:rPr>
      </w:pPr>
    </w:p>
    <w:p w14:paraId="51AD21DA" w14:textId="02C6F56C" w:rsidR="0085322F" w:rsidRPr="00C37C49" w:rsidRDefault="008503B5" w:rsidP="00E6371A">
      <w:pPr>
        <w:pStyle w:val="Heading1"/>
        <w:rPr>
          <w:rFonts w:ascii="Times New Roman" w:hAnsi="Times New Roman" w:cs="Times New Roman"/>
          <w:color w:val="auto"/>
          <w:lang w:val="en-GB"/>
        </w:rPr>
      </w:pPr>
      <w:bookmarkStart w:id="0" w:name="_Toc166200839"/>
      <w:r w:rsidRPr="00C37C49">
        <w:rPr>
          <w:rFonts w:ascii="Times New Roman" w:hAnsi="Times New Roman" w:cs="Times New Roman"/>
          <w:color w:val="auto"/>
          <w:lang w:val="en-GB"/>
        </w:rPr>
        <w:t>Introduction</w:t>
      </w:r>
      <w:bookmarkEnd w:id="0"/>
    </w:p>
    <w:p w14:paraId="3E444F01" w14:textId="77777777" w:rsidR="00E6371A" w:rsidRPr="00C37C49" w:rsidRDefault="00E6371A" w:rsidP="00E6371A">
      <w:pPr>
        <w:rPr>
          <w:rFonts w:ascii="Times New Roman" w:hAnsi="Times New Roman" w:cs="Times New Roman"/>
          <w:lang w:val="en-GB"/>
        </w:rPr>
      </w:pPr>
    </w:p>
    <w:p w14:paraId="5AB91A11" w14:textId="79DD3710" w:rsidR="008503B5" w:rsidRPr="00C37C49" w:rsidRDefault="008503B5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The hospitality industry </w:t>
      </w:r>
      <w:r w:rsidR="006179BB" w:rsidRPr="00C37C49">
        <w:rPr>
          <w:rFonts w:ascii="Times New Roman" w:hAnsi="Times New Roman" w:cs="Times New Roman"/>
          <w:sz w:val="24"/>
          <w:szCs w:val="24"/>
          <w:lang w:val="en-GB"/>
        </w:rPr>
        <w:t>is a vital sector o</w:t>
      </w:r>
      <w:r w:rsidR="0048672D" w:rsidRPr="00C37C49">
        <w:rPr>
          <w:rFonts w:ascii="Times New Roman" w:hAnsi="Times New Roman" w:cs="Times New Roman"/>
          <w:sz w:val="24"/>
          <w:szCs w:val="24"/>
          <w:lang w:val="en-GB"/>
        </w:rPr>
        <w:t>f the global economy, containing a wide range of services, from hotels and restaurants to bars and other accommodation facil</w:t>
      </w:r>
      <w:r w:rsidR="0097695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ities. It plays a crucial role in tourism, </w:t>
      </w:r>
      <w:proofErr w:type="gramStart"/>
      <w:r w:rsidR="00976956" w:rsidRPr="00C37C49">
        <w:rPr>
          <w:rFonts w:ascii="Times New Roman" w:hAnsi="Times New Roman" w:cs="Times New Roman"/>
          <w:sz w:val="24"/>
          <w:szCs w:val="24"/>
          <w:lang w:val="en-GB"/>
        </w:rPr>
        <w:t>influencing directly</w:t>
      </w:r>
      <w:proofErr w:type="gramEnd"/>
      <w:r w:rsidR="00760D6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people’s travel experiences</w:t>
      </w:r>
      <w:r w:rsidR="00892BD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generating significant incomes in local economies. </w:t>
      </w:r>
      <w:r w:rsidR="00FD73F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During the last </w:t>
      </w:r>
      <w:r w:rsidR="009B7F4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few </w:t>
      </w:r>
      <w:r w:rsidR="00FD73F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years, the sector has known remarkable </w:t>
      </w:r>
      <w:r w:rsidR="00933271" w:rsidRPr="00C37C49">
        <w:rPr>
          <w:rFonts w:ascii="Times New Roman" w:hAnsi="Times New Roman" w:cs="Times New Roman"/>
          <w:sz w:val="24"/>
          <w:szCs w:val="24"/>
          <w:lang w:val="en-GB"/>
        </w:rPr>
        <w:t>increases</w:t>
      </w:r>
      <w:r w:rsidR="00011DE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but </w:t>
      </w:r>
      <w:r w:rsidR="00933271" w:rsidRPr="00C37C49">
        <w:rPr>
          <w:rFonts w:ascii="Times New Roman" w:hAnsi="Times New Roman" w:cs="Times New Roman"/>
          <w:sz w:val="24"/>
          <w:szCs w:val="24"/>
          <w:lang w:val="en-GB"/>
        </w:rPr>
        <w:t>also</w:t>
      </w:r>
      <w:r w:rsidR="00011DE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major </w:t>
      </w:r>
      <w:r w:rsidR="000A4782" w:rsidRPr="00C37C49">
        <w:rPr>
          <w:rFonts w:ascii="Times New Roman" w:hAnsi="Times New Roman" w:cs="Times New Roman"/>
          <w:sz w:val="24"/>
          <w:szCs w:val="24"/>
          <w:lang w:val="en-GB"/>
        </w:rPr>
        <w:t>challenges, for example</w:t>
      </w:r>
      <w:r w:rsidR="00933271" w:rsidRPr="00C37C49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0A478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those imposed </w:t>
      </w:r>
      <w:r w:rsidR="005B510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by </w:t>
      </w:r>
      <w:r w:rsidR="009B7F4C" w:rsidRPr="00C37C49">
        <w:rPr>
          <w:rFonts w:ascii="Times New Roman" w:hAnsi="Times New Roman" w:cs="Times New Roman"/>
          <w:sz w:val="24"/>
          <w:szCs w:val="24"/>
          <w:lang w:val="en-GB"/>
        </w:rPr>
        <w:t>travelling</w:t>
      </w:r>
      <w:r w:rsidR="005B510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33271" w:rsidRPr="00C37C49">
        <w:rPr>
          <w:rFonts w:ascii="Times New Roman" w:hAnsi="Times New Roman" w:cs="Times New Roman"/>
          <w:sz w:val="24"/>
          <w:szCs w:val="24"/>
          <w:lang w:val="en-GB"/>
        </w:rPr>
        <w:t>restrictions owing</w:t>
      </w:r>
      <w:r w:rsidR="005B510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to the</w:t>
      </w:r>
      <w:r w:rsidR="0093327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7F4C" w:rsidRPr="00C37C49">
        <w:rPr>
          <w:rFonts w:ascii="Times New Roman" w:hAnsi="Times New Roman" w:cs="Times New Roman"/>
          <w:sz w:val="24"/>
          <w:szCs w:val="24"/>
          <w:lang w:val="en-GB"/>
        </w:rPr>
        <w:t>COVID-19</w:t>
      </w:r>
      <w:r w:rsidR="0093327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pandemic</w:t>
      </w:r>
      <w:r w:rsidR="009B7F4C" w:rsidRPr="00C37C49">
        <w:rPr>
          <w:rFonts w:ascii="Times New Roman" w:hAnsi="Times New Roman" w:cs="Times New Roman"/>
          <w:sz w:val="24"/>
          <w:szCs w:val="24"/>
          <w:lang w:val="en-GB"/>
        </w:rPr>
        <w:t>. These difficulties stimulated innovation within the industry, with new</w:t>
      </w:r>
      <w:r w:rsidR="0078336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emergent</w:t>
      </w:r>
      <w:r w:rsidR="009B7F4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trends</w:t>
      </w:r>
      <w:r w:rsidR="0078336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like ecological tourism and digital technologies </w:t>
      </w:r>
      <w:r w:rsidR="00083CB3" w:rsidRPr="00C37C49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78336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E626F" w:rsidRPr="00C37C49">
        <w:rPr>
          <w:rFonts w:ascii="Times New Roman" w:hAnsi="Times New Roman" w:cs="Times New Roman"/>
          <w:sz w:val="24"/>
          <w:szCs w:val="24"/>
          <w:lang w:val="en-GB"/>
        </w:rPr>
        <w:t>facilitate automated check-in and personalised services</w:t>
      </w:r>
      <w:r w:rsidR="004879F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(EHL Insights, 2023)</w:t>
      </w:r>
      <w:r w:rsidR="009E626F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38025EE" w14:textId="77A2138A" w:rsidR="009E626F" w:rsidRPr="00C37C49" w:rsidRDefault="009E626F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Shangri-La Hotels is a known </w:t>
      </w:r>
      <w:r w:rsidR="0003179F" w:rsidRPr="00C37C49">
        <w:rPr>
          <w:rFonts w:ascii="Times New Roman" w:hAnsi="Times New Roman" w:cs="Times New Roman"/>
          <w:sz w:val="24"/>
          <w:szCs w:val="24"/>
          <w:lang w:val="en-GB"/>
        </w:rPr>
        <w:t>luxurious hotel chain, founded in 1971,</w:t>
      </w:r>
      <w:r w:rsidR="00083CB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3179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with its </w:t>
      </w:r>
      <w:r w:rsidR="00083CB3" w:rsidRPr="00C37C49">
        <w:rPr>
          <w:rFonts w:ascii="Times New Roman" w:hAnsi="Times New Roman" w:cs="Times New Roman"/>
          <w:sz w:val="24"/>
          <w:szCs w:val="24"/>
          <w:lang w:val="en-GB"/>
        </w:rPr>
        <w:t>headquarters</w:t>
      </w:r>
      <w:r w:rsidR="0003179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</w:t>
      </w:r>
      <w:r w:rsidR="00083CB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Hong Kong. It is known for</w:t>
      </w:r>
      <w:r w:rsidR="002B68B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its</w:t>
      </w:r>
      <w:r w:rsidR="00083CB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sophisticated hospitality and </w:t>
      </w:r>
      <w:r w:rsidR="002B68BF" w:rsidRPr="00C37C49">
        <w:rPr>
          <w:rFonts w:ascii="Times New Roman" w:hAnsi="Times New Roman" w:cs="Times New Roman"/>
          <w:sz w:val="24"/>
          <w:szCs w:val="24"/>
          <w:lang w:val="en-GB"/>
        </w:rPr>
        <w:t>high-quality</w:t>
      </w:r>
      <w:r w:rsidR="00083CB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services, offering guests</w:t>
      </w:r>
      <w:r w:rsidR="002B68B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 unforgettable experience through luxurious facilities, including spas, gourmet restaurants and elegant rooms.</w:t>
      </w:r>
      <w:r w:rsidR="0010554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chain operates over 100 </w:t>
      </w:r>
      <w:r w:rsidR="009C35D6" w:rsidRPr="00C37C49">
        <w:rPr>
          <w:rFonts w:ascii="Times New Roman" w:hAnsi="Times New Roman" w:cs="Times New Roman"/>
          <w:sz w:val="24"/>
          <w:szCs w:val="24"/>
          <w:lang w:val="en-GB"/>
        </w:rPr>
        <w:t>hotels in 22 countries, most of them situated in Asia or Pacific</w:t>
      </w:r>
      <w:r w:rsidR="004B467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(Shangri-La Group, 2020)</w:t>
      </w:r>
      <w:r w:rsidR="009C35D6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ABC3FD0" w14:textId="628E430D" w:rsidR="009C35D6" w:rsidRPr="00C37C49" w:rsidRDefault="009C35D6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On the other hand, Trave</w:t>
      </w:r>
      <w:r w:rsidR="00C95763" w:rsidRPr="00C37C49">
        <w:rPr>
          <w:rFonts w:ascii="Times New Roman" w:hAnsi="Times New Roman" w:cs="Times New Roman"/>
          <w:sz w:val="24"/>
          <w:szCs w:val="24"/>
          <w:lang w:val="en-GB"/>
        </w:rPr>
        <w:t>lodge Hotels, founded in 1985 in Grea</w:t>
      </w:r>
      <w:r w:rsidR="00717EE2" w:rsidRPr="00C37C49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C9576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Britain, is oriented towar</w:t>
      </w:r>
      <w:r w:rsidR="008B314F" w:rsidRPr="00C37C49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31214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accommodation services at accessible prices. With over 570 hotels</w:t>
      </w:r>
      <w:r w:rsidR="004A6E1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most in Great Britain, this hotel chain is destined </w:t>
      </w:r>
      <w:r w:rsidR="001057F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especially for </w:t>
      </w:r>
      <w:r w:rsidR="008F0936" w:rsidRPr="00C37C49">
        <w:rPr>
          <w:rFonts w:ascii="Times New Roman" w:hAnsi="Times New Roman" w:cs="Times New Roman"/>
          <w:sz w:val="24"/>
          <w:szCs w:val="24"/>
          <w:lang w:val="en-GB"/>
        </w:rPr>
        <w:t>low-budget</w:t>
      </w:r>
      <w:r w:rsidR="001057F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214E6" w:rsidRPr="00C37C49">
        <w:rPr>
          <w:rFonts w:ascii="Times New Roman" w:hAnsi="Times New Roman" w:cs="Times New Roman"/>
          <w:sz w:val="24"/>
          <w:szCs w:val="24"/>
          <w:lang w:val="en-GB"/>
        </w:rPr>
        <w:t>travel</w:t>
      </w:r>
      <w:r w:rsidR="001057F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offering functional </w:t>
      </w:r>
      <w:r w:rsidR="00A214E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8F0936" w:rsidRPr="00C37C49">
        <w:rPr>
          <w:rFonts w:ascii="Times New Roman" w:hAnsi="Times New Roman" w:cs="Times New Roman"/>
          <w:sz w:val="24"/>
          <w:szCs w:val="24"/>
          <w:lang w:val="en-GB"/>
        </w:rPr>
        <w:t>comfortable</w:t>
      </w:r>
      <w:r w:rsidR="00F557F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057F7" w:rsidRPr="00C37C49">
        <w:rPr>
          <w:rFonts w:ascii="Times New Roman" w:hAnsi="Times New Roman" w:cs="Times New Roman"/>
          <w:sz w:val="24"/>
          <w:szCs w:val="24"/>
          <w:lang w:val="en-GB"/>
        </w:rPr>
        <w:lastRenderedPageBreak/>
        <w:t>rooms</w:t>
      </w:r>
      <w:r w:rsidR="008F093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without</w:t>
      </w:r>
      <w:r w:rsidR="00423E7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expensive supplementary facilities.</w:t>
      </w:r>
      <w:r w:rsidR="00F557F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Travelodge is appreciated for its convenient</w:t>
      </w:r>
      <w:r w:rsidR="00FA5A9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locations and the good value</w:t>
      </w:r>
      <w:r w:rsidR="003935A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which it offers</w:t>
      </w:r>
      <w:r w:rsidR="00AF4CE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to</w:t>
      </w:r>
      <w:r w:rsidR="003935A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its clients</w:t>
      </w:r>
      <w:r w:rsidR="00274D2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274D20" w:rsidRPr="00C37C49">
        <w:rPr>
          <w:rFonts w:ascii="Times New Roman" w:hAnsi="Times New Roman" w:cs="Times New Roman"/>
          <w:sz w:val="24"/>
          <w:szCs w:val="24"/>
          <w:lang w:val="en-GB"/>
        </w:rPr>
        <w:t>Costar</w:t>
      </w:r>
      <w:proofErr w:type="spellEnd"/>
      <w:r w:rsidR="00274D20" w:rsidRPr="00C37C49">
        <w:rPr>
          <w:rFonts w:ascii="Times New Roman" w:hAnsi="Times New Roman" w:cs="Times New Roman"/>
          <w:sz w:val="24"/>
          <w:szCs w:val="24"/>
          <w:lang w:val="en-GB"/>
        </w:rPr>
        <w:t>, 2017)</w:t>
      </w:r>
      <w:r w:rsidR="003935A1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C12F392" w14:textId="466391FD" w:rsidR="00B54FA2" w:rsidRDefault="00C85983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This report aims</w:t>
      </w:r>
      <w:r w:rsidR="0030451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264E9E" w:rsidRPr="00C37C49">
        <w:rPr>
          <w:rFonts w:ascii="Times New Roman" w:hAnsi="Times New Roman" w:cs="Times New Roman"/>
          <w:sz w:val="24"/>
          <w:szCs w:val="24"/>
          <w:lang w:val="en-GB"/>
        </w:rPr>
        <w:t>analyse</w:t>
      </w:r>
      <w:r w:rsidR="0030451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compare </w:t>
      </w:r>
      <w:r w:rsidR="00264E9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the financial </w:t>
      </w:r>
      <w:r w:rsidR="00E74A3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management of the two hotel chains, </w:t>
      </w:r>
      <w:proofErr w:type="gramStart"/>
      <w:r w:rsidR="00E74A38" w:rsidRPr="00C37C49">
        <w:rPr>
          <w:rFonts w:ascii="Times New Roman" w:hAnsi="Times New Roman" w:cs="Times New Roman"/>
          <w:sz w:val="24"/>
          <w:szCs w:val="24"/>
          <w:lang w:val="en-GB"/>
        </w:rPr>
        <w:t>Shangri-La</w:t>
      </w:r>
      <w:proofErr w:type="gramEnd"/>
      <w:r w:rsidR="000E336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Travelodge, focusing on their financial performance and </w:t>
      </w:r>
      <w:r w:rsidR="005B0684" w:rsidRPr="00C37C49">
        <w:rPr>
          <w:rFonts w:ascii="Times New Roman" w:hAnsi="Times New Roman" w:cs="Times New Roman"/>
          <w:sz w:val="24"/>
          <w:szCs w:val="24"/>
          <w:lang w:val="en-GB"/>
        </w:rPr>
        <w:t>long-term</w:t>
      </w:r>
      <w:r w:rsidR="000E336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sustainability. The report’s objectives include the income </w:t>
      </w:r>
      <w:r w:rsidR="005B0684" w:rsidRPr="00C37C49">
        <w:rPr>
          <w:rFonts w:ascii="Times New Roman" w:hAnsi="Times New Roman" w:cs="Times New Roman"/>
          <w:sz w:val="24"/>
          <w:szCs w:val="24"/>
          <w:lang w:val="en-GB"/>
        </w:rPr>
        <w:t>source</w:t>
      </w:r>
      <w:r w:rsidR="000E336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B068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evaluation and </w:t>
      </w:r>
      <w:r w:rsidR="00B571A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their </w:t>
      </w:r>
      <w:r w:rsidR="00E54B36" w:rsidRPr="00C37C49">
        <w:rPr>
          <w:rFonts w:ascii="Times New Roman" w:hAnsi="Times New Roman" w:cs="Times New Roman"/>
          <w:sz w:val="24"/>
          <w:szCs w:val="24"/>
          <w:lang w:val="en-GB"/>
        </w:rPr>
        <w:t>trends</w:t>
      </w:r>
      <w:r w:rsidR="00B571A1" w:rsidRPr="00C37C49">
        <w:rPr>
          <w:rFonts w:ascii="Times New Roman" w:hAnsi="Times New Roman" w:cs="Times New Roman"/>
          <w:sz w:val="24"/>
          <w:szCs w:val="24"/>
          <w:lang w:val="en-GB"/>
        </w:rPr>
        <w:t>, market position, growing potential</w:t>
      </w:r>
      <w:r w:rsidR="00E54B3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financial engagement toward corporate social responsibility. Through this detailed analysis</w:t>
      </w:r>
      <w:r w:rsidR="0030749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we intend to identify the strengths and </w:t>
      </w:r>
      <w:r w:rsidR="00E22347" w:rsidRPr="00C37C49">
        <w:rPr>
          <w:rFonts w:ascii="Times New Roman" w:hAnsi="Times New Roman" w:cs="Times New Roman"/>
          <w:sz w:val="24"/>
          <w:szCs w:val="24"/>
          <w:lang w:val="en-GB"/>
        </w:rPr>
        <w:t>weaknesses</w:t>
      </w:r>
      <w:r w:rsidR="004B605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of each hotel chain, offer a comparative perspective on their financial management and make strategic recommendations which</w:t>
      </w:r>
      <w:r w:rsidR="00E2234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can contribute to the improvement of their business practices.</w:t>
      </w:r>
      <w:r w:rsidR="00382AB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These recommend</w:t>
      </w:r>
      <w:r w:rsidR="00176083" w:rsidRPr="00C37C49">
        <w:rPr>
          <w:rFonts w:ascii="Times New Roman" w:hAnsi="Times New Roman" w:cs="Times New Roman"/>
          <w:sz w:val="24"/>
          <w:szCs w:val="24"/>
          <w:lang w:val="en-GB"/>
        </w:rPr>
        <w:t>ations will be fund</w:t>
      </w:r>
      <w:r w:rsidR="006704CF" w:rsidRPr="00C37C49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="0017608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53346" w:rsidRPr="00C37C49">
        <w:rPr>
          <w:rFonts w:ascii="Times New Roman" w:hAnsi="Times New Roman" w:cs="Times New Roman"/>
          <w:sz w:val="24"/>
          <w:szCs w:val="24"/>
          <w:lang w:val="en-GB"/>
        </w:rPr>
        <w:t>based on</w:t>
      </w:r>
      <w:r w:rsidR="0017608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collected and analysed data</w:t>
      </w:r>
      <w:r w:rsidR="0005334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</w:t>
      </w:r>
      <w:r w:rsidR="00EC18E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D65C7" w:rsidRPr="00C37C49">
        <w:rPr>
          <w:rFonts w:ascii="Times New Roman" w:hAnsi="Times New Roman" w:cs="Times New Roman"/>
          <w:sz w:val="24"/>
          <w:szCs w:val="24"/>
          <w:lang w:val="en-GB"/>
        </w:rPr>
        <w:t>they aim</w:t>
      </w:r>
      <w:r w:rsidR="00EC18E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to support the continuous </w:t>
      </w:r>
      <w:r w:rsidR="004660A7" w:rsidRPr="00C37C49">
        <w:rPr>
          <w:rFonts w:ascii="Times New Roman" w:hAnsi="Times New Roman" w:cs="Times New Roman"/>
          <w:sz w:val="24"/>
          <w:szCs w:val="24"/>
          <w:lang w:val="en-GB"/>
        </w:rPr>
        <w:t>development</w:t>
      </w:r>
      <w:r w:rsidR="00EC18E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</w:t>
      </w:r>
      <w:r w:rsidR="008D65C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adapt to the changes in the hospitality industry.</w:t>
      </w:r>
    </w:p>
    <w:p w14:paraId="3B787373" w14:textId="77777777" w:rsidR="00C37C49" w:rsidRPr="00C37C49" w:rsidRDefault="00C37C49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10238F48" w14:textId="42CF1375" w:rsidR="00B54FA2" w:rsidRPr="00C37C49" w:rsidRDefault="0035482C" w:rsidP="00E6371A">
      <w:pPr>
        <w:pStyle w:val="Heading1"/>
        <w:rPr>
          <w:rFonts w:ascii="Times New Roman" w:hAnsi="Times New Roman" w:cs="Times New Roman"/>
          <w:color w:val="auto"/>
          <w:lang w:val="en-GB"/>
        </w:rPr>
      </w:pPr>
      <w:bookmarkStart w:id="1" w:name="_Toc166200840"/>
      <w:r w:rsidRPr="00C37C49">
        <w:rPr>
          <w:rFonts w:ascii="Times New Roman" w:hAnsi="Times New Roman" w:cs="Times New Roman"/>
          <w:color w:val="auto"/>
          <w:lang w:val="en-GB"/>
        </w:rPr>
        <w:t>C</w:t>
      </w:r>
      <w:r w:rsidR="00B54FA2" w:rsidRPr="00C37C49">
        <w:rPr>
          <w:rFonts w:ascii="Times New Roman" w:hAnsi="Times New Roman" w:cs="Times New Roman"/>
          <w:color w:val="auto"/>
          <w:lang w:val="en-GB"/>
        </w:rPr>
        <w:t>omparativ</w:t>
      </w:r>
      <w:r w:rsidRPr="00C37C49">
        <w:rPr>
          <w:rFonts w:ascii="Times New Roman" w:hAnsi="Times New Roman" w:cs="Times New Roman"/>
          <w:color w:val="auto"/>
          <w:lang w:val="en-GB"/>
        </w:rPr>
        <w:t>e Financial Performance: Analysis of Shangri</w:t>
      </w:r>
      <w:r w:rsidR="001844D1" w:rsidRPr="00C37C49">
        <w:rPr>
          <w:rFonts w:ascii="Times New Roman" w:hAnsi="Times New Roman" w:cs="Times New Roman"/>
          <w:color w:val="auto"/>
          <w:lang w:val="en-GB"/>
        </w:rPr>
        <w:t>-La and Travelodge Hotels</w:t>
      </w:r>
      <w:bookmarkEnd w:id="1"/>
    </w:p>
    <w:p w14:paraId="25710C9D" w14:textId="77777777" w:rsidR="00E6371A" w:rsidRPr="00C37C49" w:rsidRDefault="00E6371A" w:rsidP="00E6371A">
      <w:pPr>
        <w:rPr>
          <w:rFonts w:ascii="Times New Roman" w:hAnsi="Times New Roman" w:cs="Times New Roman"/>
          <w:lang w:val="en-GB"/>
        </w:rPr>
      </w:pPr>
    </w:p>
    <w:p w14:paraId="5C3071ED" w14:textId="4D2937AF" w:rsidR="009E5012" w:rsidRPr="00C37C49" w:rsidRDefault="00314EA5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In analysing</w:t>
      </w:r>
      <w:r w:rsidR="009E501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fin</w:t>
      </w:r>
      <w:r w:rsidR="00AB110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ancial 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>statements</w:t>
      </w:r>
      <w:r w:rsidR="00AB110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of Shangri-La</w:t>
      </w:r>
      <w:r w:rsidR="007801E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Hotels and Travelodge Hotels, we can use 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several </w:t>
      </w:r>
      <w:r w:rsidR="007801E1" w:rsidRPr="00C37C49">
        <w:rPr>
          <w:rFonts w:ascii="Times New Roman" w:hAnsi="Times New Roman" w:cs="Times New Roman"/>
          <w:sz w:val="24"/>
          <w:szCs w:val="24"/>
          <w:lang w:val="en-GB"/>
        </w:rPr>
        <w:t>anal</w:t>
      </w:r>
      <w:r w:rsidR="00EE7B4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ytical methods, including the analysis of 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>financial ratios and</w:t>
      </w:r>
      <w:r w:rsidR="004F6C9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8F7251" w:rsidRPr="00C37C49">
        <w:rPr>
          <w:rFonts w:ascii="Times New Roman" w:hAnsi="Times New Roman" w:cs="Times New Roman"/>
          <w:sz w:val="24"/>
          <w:szCs w:val="24"/>
          <w:lang w:val="en-GB"/>
        </w:rPr>
        <w:t>long-term trend analysis</w:t>
      </w:r>
      <w:r w:rsidR="00513DB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to evaluate and compare the financial performance of the two hotel chains.</w:t>
      </w:r>
    </w:p>
    <w:p w14:paraId="527C3A24" w14:textId="0CAD81E8" w:rsidR="00513DB2" w:rsidRPr="00C37C49" w:rsidRDefault="00513DB2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Shangri-La Hotels operates in the luxury </w:t>
      </w:r>
      <w:r w:rsidR="005C680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segment. This fact is revealed by </w:t>
      </w:r>
      <w:r w:rsidR="006565E1" w:rsidRPr="00C37C49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932F1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high level of </w:t>
      </w:r>
      <w:r w:rsidR="006565E1" w:rsidRPr="00C37C49">
        <w:rPr>
          <w:rFonts w:ascii="Times New Roman" w:hAnsi="Times New Roman" w:cs="Times New Roman"/>
          <w:sz w:val="24"/>
          <w:szCs w:val="24"/>
          <w:lang w:val="en-GB"/>
        </w:rPr>
        <w:t>income</w:t>
      </w:r>
      <w:r w:rsidR="00E7105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for a room, </w:t>
      </w:r>
      <w:r w:rsidR="006565E1" w:rsidRPr="00C37C49">
        <w:rPr>
          <w:rFonts w:ascii="Times New Roman" w:hAnsi="Times New Roman" w:cs="Times New Roman"/>
          <w:sz w:val="24"/>
          <w:szCs w:val="24"/>
          <w:lang w:val="en-GB"/>
        </w:rPr>
        <w:t>due to the premium rates charge</w:t>
      </w:r>
      <w:r w:rsidR="00745755" w:rsidRPr="00C37C49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547EB7">
        <w:rPr>
          <w:rFonts w:ascii="Times New Roman" w:hAnsi="Times New Roman" w:cs="Times New Roman"/>
          <w:sz w:val="24"/>
          <w:szCs w:val="24"/>
          <w:lang w:val="en-GB"/>
        </w:rPr>
        <w:t xml:space="preserve"> at an </w:t>
      </w:r>
      <w:r w:rsidR="00547EB7" w:rsidRPr="00547EB7">
        <w:rPr>
          <w:rFonts w:ascii="Times New Roman" w:hAnsi="Times New Roman" w:cs="Times New Roman"/>
          <w:sz w:val="24"/>
          <w:szCs w:val="24"/>
          <w:lang w:val="en-GB"/>
        </w:rPr>
        <w:t>average income per room of $450 in 2022 due to premium rates charged</w:t>
      </w:r>
      <w:r w:rsidR="00745755" w:rsidRPr="00C37C49">
        <w:rPr>
          <w:rFonts w:ascii="Times New Roman" w:hAnsi="Times New Roman" w:cs="Times New Roman"/>
          <w:sz w:val="24"/>
          <w:szCs w:val="24"/>
          <w:lang w:val="en-GB"/>
        </w:rPr>
        <w:t>. The analysis of financial ratio</w:t>
      </w:r>
      <w:r w:rsidR="00061EF7" w:rsidRPr="00C37C49">
        <w:rPr>
          <w:rFonts w:ascii="Times New Roman" w:hAnsi="Times New Roman" w:cs="Times New Roman"/>
          <w:sz w:val="24"/>
          <w:szCs w:val="24"/>
          <w:lang w:val="en-GB"/>
        </w:rPr>
        <w:t>s, for example</w:t>
      </w:r>
      <w:r w:rsidR="00A63368" w:rsidRPr="00C37C49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061EF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6164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BC11CB">
        <w:rPr>
          <w:rFonts w:ascii="Times New Roman" w:hAnsi="Times New Roman" w:cs="Times New Roman"/>
          <w:sz w:val="24"/>
          <w:szCs w:val="24"/>
          <w:lang w:val="en-GB"/>
        </w:rPr>
        <w:t>gross</w:t>
      </w:r>
      <w:r w:rsidR="00EB595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profit margin</w:t>
      </w:r>
      <w:r w:rsidR="00061EF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6164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="007341E3" w:rsidRPr="00C37C49">
        <w:rPr>
          <w:rFonts w:ascii="Times New Roman" w:hAnsi="Times New Roman" w:cs="Times New Roman"/>
          <w:sz w:val="24"/>
          <w:szCs w:val="24"/>
          <w:lang w:val="en-GB"/>
        </w:rPr>
        <w:t>occupancy rate</w:t>
      </w:r>
      <w:r w:rsidR="008D549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indicates solid performance</w:t>
      </w:r>
      <w:r w:rsidR="007341E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with </w:t>
      </w:r>
      <w:r w:rsidR="00312BEE" w:rsidRPr="00C37C49">
        <w:rPr>
          <w:rFonts w:ascii="Times New Roman" w:hAnsi="Times New Roman" w:cs="Times New Roman"/>
          <w:sz w:val="24"/>
          <w:szCs w:val="24"/>
          <w:lang w:val="en-GB"/>
        </w:rPr>
        <w:t>stabilised profit margins even during</w:t>
      </w:r>
      <w:r w:rsidR="00F566B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periods of economic fluctuations.</w:t>
      </w:r>
      <w:r w:rsidR="00BC11CB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C11CB" w:rsidRPr="00BC11CB">
        <w:rPr>
          <w:rFonts w:ascii="Times New Roman" w:hAnsi="Times New Roman" w:cs="Times New Roman"/>
          <w:sz w:val="24"/>
          <w:szCs w:val="24"/>
          <w:lang w:val="en-GB"/>
        </w:rPr>
        <w:t>the gross profit margin of 30% and an occupancy rate of 85%, indicates solid performance, with stabilized profit margins even during periods of economic fluctuations</w:t>
      </w:r>
      <w:r w:rsidR="00BC11CB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F566B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Incomes are am</w:t>
      </w:r>
      <w:r w:rsidR="0018556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plified by the offered additional services, like </w:t>
      </w:r>
      <w:r w:rsidR="00C91156" w:rsidRPr="00C37C49">
        <w:rPr>
          <w:rFonts w:ascii="Times New Roman" w:hAnsi="Times New Roman" w:cs="Times New Roman"/>
          <w:sz w:val="24"/>
          <w:szCs w:val="24"/>
          <w:lang w:val="en-GB"/>
        </w:rPr>
        <w:t>gourmet</w:t>
      </w:r>
      <w:r w:rsidR="0018556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91156" w:rsidRPr="00C37C49">
        <w:rPr>
          <w:rFonts w:ascii="Times New Roman" w:hAnsi="Times New Roman" w:cs="Times New Roman"/>
          <w:sz w:val="24"/>
          <w:szCs w:val="24"/>
          <w:lang w:val="en-GB"/>
        </w:rPr>
        <w:t>restaurants and spas.</w:t>
      </w:r>
      <w:r w:rsidR="003F4EA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analysis </w:t>
      </w:r>
      <w:r w:rsidR="009937CF" w:rsidRPr="00C37C49">
        <w:rPr>
          <w:rFonts w:ascii="Times New Roman" w:hAnsi="Times New Roman" w:cs="Times New Roman"/>
          <w:sz w:val="24"/>
          <w:szCs w:val="24"/>
          <w:lang w:val="en-GB"/>
        </w:rPr>
        <w:t>of long-term tendencies shows a consistent increase in incomes</w:t>
      </w:r>
      <w:r w:rsidR="005C5DF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41B89">
        <w:rPr>
          <w:rFonts w:ascii="Times New Roman" w:hAnsi="Times New Roman" w:cs="Times New Roman"/>
          <w:sz w:val="24"/>
          <w:szCs w:val="24"/>
          <w:lang w:val="en-GB"/>
        </w:rPr>
        <w:t>by 5</w:t>
      </w:r>
      <w:r w:rsidR="00DA4341">
        <w:rPr>
          <w:rFonts w:ascii="Times New Roman" w:hAnsi="Times New Roman" w:cs="Times New Roman"/>
          <w:sz w:val="24"/>
          <w:szCs w:val="24"/>
          <w:lang w:val="en-GB"/>
        </w:rPr>
        <w:t xml:space="preserve">% annually, </w:t>
      </w:r>
      <w:r w:rsidR="005C5DF3" w:rsidRPr="00C37C49">
        <w:rPr>
          <w:rFonts w:ascii="Times New Roman" w:hAnsi="Times New Roman" w:cs="Times New Roman"/>
          <w:sz w:val="24"/>
          <w:szCs w:val="24"/>
          <w:lang w:val="en-GB"/>
        </w:rPr>
        <w:t>as well as</w:t>
      </w:r>
      <w:r w:rsidR="000D6FB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 considerable investment in modernising and extending properties</w:t>
      </w:r>
      <w:r w:rsidR="00716173" w:rsidRPr="00C37C49">
        <w:rPr>
          <w:rFonts w:ascii="Times New Roman" w:hAnsi="Times New Roman" w:cs="Times New Roman"/>
          <w:sz w:val="24"/>
          <w:szCs w:val="24"/>
          <w:lang w:val="en-GB"/>
        </w:rPr>
        <w:t>, this fact underlining a powerful engagement for qualitative growth</w:t>
      </w:r>
      <w:r w:rsidR="005666F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(hospitality net, 2023)</w:t>
      </w:r>
      <w:r w:rsidR="00CD00E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(Shangri-La, 2020)</w:t>
      </w:r>
      <w:r w:rsidR="00716173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BE79C3F" w14:textId="0B6AE1F2" w:rsidR="00B32646" w:rsidRPr="00C37C49" w:rsidRDefault="00B32646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lastRenderedPageBreak/>
        <w:t>Travelodge Hotels,</w:t>
      </w:r>
      <w:r w:rsidR="00842EA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focusing on</w:t>
      </w:r>
      <w:r w:rsidR="00AB2D3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budget segment</w:t>
      </w:r>
      <w:r w:rsidR="00935FA7" w:rsidRPr="00C37C49">
        <w:rPr>
          <w:rFonts w:ascii="Times New Roman" w:hAnsi="Times New Roman" w:cs="Times New Roman"/>
          <w:sz w:val="24"/>
          <w:szCs w:val="24"/>
          <w:lang w:val="en-GB"/>
        </w:rPr>
        <w:t>, presents a different business model.</w:t>
      </w:r>
      <w:r w:rsidR="00EF14E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61047" w:rsidRPr="00661047">
        <w:rPr>
          <w:rFonts w:ascii="Times New Roman" w:hAnsi="Times New Roman" w:cs="Times New Roman"/>
          <w:sz w:val="24"/>
          <w:szCs w:val="24"/>
          <w:lang w:val="en-GB"/>
        </w:rPr>
        <w:t>With a lower average income per room of $85 in 2022</w:t>
      </w:r>
      <w:r w:rsidR="00661047">
        <w:rPr>
          <w:rFonts w:ascii="Times New Roman" w:hAnsi="Times New Roman" w:cs="Times New Roman"/>
          <w:sz w:val="24"/>
          <w:szCs w:val="24"/>
          <w:lang w:val="en-GB"/>
        </w:rPr>
        <w:t>, t</w:t>
      </w:r>
      <w:r w:rsidR="00EF14E6" w:rsidRPr="00C37C49">
        <w:rPr>
          <w:rFonts w:ascii="Times New Roman" w:hAnsi="Times New Roman" w:cs="Times New Roman"/>
          <w:sz w:val="24"/>
          <w:szCs w:val="24"/>
          <w:lang w:val="en-GB"/>
        </w:rPr>
        <w:t>he financial ratios, like occupancy rate</w:t>
      </w:r>
      <w:r w:rsidR="00B6664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66643" w:rsidRPr="00B66643">
        <w:rPr>
          <w:rFonts w:ascii="Times New Roman" w:hAnsi="Times New Roman" w:cs="Times New Roman"/>
          <w:sz w:val="24"/>
          <w:szCs w:val="24"/>
          <w:lang w:val="en-GB"/>
        </w:rPr>
        <w:t>of 78%</w:t>
      </w:r>
      <w:r w:rsidR="00EF14E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F36D5" w:rsidRPr="00C37C49">
        <w:rPr>
          <w:rFonts w:ascii="Times New Roman" w:hAnsi="Times New Roman" w:cs="Times New Roman"/>
          <w:sz w:val="24"/>
          <w:szCs w:val="24"/>
          <w:lang w:val="en-GB"/>
        </w:rPr>
        <w:t>and occupational costs per room</w:t>
      </w:r>
      <w:r w:rsidR="00B66643">
        <w:rPr>
          <w:rFonts w:ascii="Times New Roman" w:hAnsi="Times New Roman" w:cs="Times New Roman"/>
          <w:sz w:val="24"/>
          <w:szCs w:val="24"/>
          <w:lang w:val="en-GB"/>
        </w:rPr>
        <w:t xml:space="preserve"> of </w:t>
      </w:r>
      <w:r w:rsidR="00B66643" w:rsidRPr="00B66643">
        <w:rPr>
          <w:rFonts w:ascii="Times New Roman" w:hAnsi="Times New Roman" w:cs="Times New Roman"/>
          <w:sz w:val="24"/>
          <w:szCs w:val="24"/>
          <w:lang w:val="en-GB"/>
        </w:rPr>
        <w:t>40%</w:t>
      </w:r>
      <w:r w:rsidR="00B66643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66643" w:rsidRPr="00B66643">
        <w:rPr>
          <w:rFonts w:ascii="Times New Roman" w:hAnsi="Times New Roman" w:cs="Times New Roman"/>
          <w:sz w:val="24"/>
          <w:szCs w:val="24"/>
          <w:lang w:val="en-GB"/>
        </w:rPr>
        <w:t>of the revenue</w:t>
      </w:r>
      <w:r w:rsidR="008F36D5" w:rsidRPr="00C37C49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1F73E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make evidence </w:t>
      </w:r>
      <w:r w:rsidR="0001344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1F73E8" w:rsidRPr="00C37C49">
        <w:rPr>
          <w:rFonts w:ascii="Times New Roman" w:hAnsi="Times New Roman" w:cs="Times New Roman"/>
          <w:sz w:val="24"/>
          <w:szCs w:val="24"/>
          <w:lang w:val="en-GB"/>
        </w:rPr>
        <w:t>the efficiency in maintaining profitability</w:t>
      </w:r>
      <w:r w:rsidR="004A68F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through the </w:t>
      </w:r>
      <w:r w:rsidR="00AB2D31" w:rsidRPr="00C37C49">
        <w:rPr>
          <w:rFonts w:ascii="Times New Roman" w:hAnsi="Times New Roman" w:cs="Times New Roman"/>
          <w:sz w:val="24"/>
          <w:szCs w:val="24"/>
          <w:lang w:val="en-GB"/>
        </w:rPr>
        <w:t>maximising</w:t>
      </w:r>
      <w:r w:rsidR="004F01D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of using available spaces and minimising </w:t>
      </w:r>
      <w:r w:rsidR="00B703D3" w:rsidRPr="00C37C49">
        <w:rPr>
          <w:rFonts w:ascii="Times New Roman" w:hAnsi="Times New Roman" w:cs="Times New Roman"/>
          <w:sz w:val="24"/>
          <w:szCs w:val="24"/>
          <w:lang w:val="en-GB"/>
        </w:rPr>
        <w:t>spending</w:t>
      </w:r>
      <w:r w:rsidR="004F01D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B703D3" w:rsidRPr="00C37C49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4F01D9" w:rsidRPr="00C37C49">
        <w:rPr>
          <w:rFonts w:ascii="Times New Roman" w:hAnsi="Times New Roman" w:cs="Times New Roman"/>
          <w:sz w:val="24"/>
          <w:szCs w:val="24"/>
          <w:lang w:val="en-GB"/>
        </w:rPr>
        <w:t>he</w:t>
      </w:r>
      <w:r w:rsidR="00B703D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long-term trend </w:t>
      </w:r>
      <w:r w:rsidR="00013442" w:rsidRPr="00C37C49">
        <w:rPr>
          <w:rFonts w:ascii="Times New Roman" w:hAnsi="Times New Roman" w:cs="Times New Roman"/>
          <w:sz w:val="24"/>
          <w:szCs w:val="24"/>
          <w:lang w:val="en-GB"/>
        </w:rPr>
        <w:t>analysis for Travelod</w:t>
      </w:r>
      <w:r w:rsidR="00071E8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ge shows a high adaptability in handling costs. </w:t>
      </w:r>
      <w:r w:rsidR="00CC65B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The great number of clients compensates </w:t>
      </w:r>
      <w:r w:rsidR="00C3093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for </w:t>
      </w:r>
      <w:r w:rsidR="00CC65B2" w:rsidRPr="00C37C49">
        <w:rPr>
          <w:rFonts w:ascii="Times New Roman" w:hAnsi="Times New Roman" w:cs="Times New Roman"/>
          <w:sz w:val="24"/>
          <w:szCs w:val="24"/>
          <w:lang w:val="en-GB"/>
        </w:rPr>
        <w:t>the quite</w:t>
      </w:r>
      <w:r w:rsidR="00A2448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C65B2" w:rsidRPr="00C37C49">
        <w:rPr>
          <w:rFonts w:ascii="Times New Roman" w:hAnsi="Times New Roman" w:cs="Times New Roman"/>
          <w:sz w:val="24"/>
          <w:szCs w:val="24"/>
          <w:lang w:val="en-GB"/>
        </w:rPr>
        <w:t>small</w:t>
      </w:r>
      <w:r w:rsidR="00C3093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incomes per room</w:t>
      </w:r>
      <w:r w:rsidR="00A24486" w:rsidRPr="00C37C49">
        <w:rPr>
          <w:rFonts w:ascii="Times New Roman" w:hAnsi="Times New Roman" w:cs="Times New Roman"/>
          <w:sz w:val="24"/>
          <w:szCs w:val="24"/>
          <w:lang w:val="en-GB"/>
        </w:rPr>
        <w:t>, stabilising the income fluxes</w:t>
      </w:r>
      <w:r w:rsidR="003E097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proofErr w:type="spellStart"/>
      <w:r w:rsidR="003E0976" w:rsidRPr="00C37C49">
        <w:rPr>
          <w:rFonts w:ascii="Times New Roman" w:hAnsi="Times New Roman" w:cs="Times New Roman"/>
          <w:sz w:val="24"/>
          <w:szCs w:val="24"/>
          <w:lang w:val="en-GB"/>
        </w:rPr>
        <w:t>isobel</w:t>
      </w:r>
      <w:proofErr w:type="spellEnd"/>
      <w:r w:rsidR="003E0976" w:rsidRPr="00C37C49">
        <w:rPr>
          <w:rFonts w:ascii="Times New Roman" w:hAnsi="Times New Roman" w:cs="Times New Roman"/>
          <w:sz w:val="24"/>
          <w:szCs w:val="24"/>
          <w:lang w:val="en-GB"/>
        </w:rPr>
        <w:t>, 2022)</w:t>
      </w:r>
      <w:r w:rsidR="000E033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(Travelodge, 2023)</w:t>
      </w:r>
      <w:r w:rsidR="00A24486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C3093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57C334BA" w14:textId="0CF143F3" w:rsidR="00C95FC3" w:rsidRPr="00C37C49" w:rsidRDefault="00C95FC3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Through this comparative analysis, we can </w:t>
      </w:r>
      <w:r w:rsidR="00CE33B3" w:rsidRPr="00C37C49">
        <w:rPr>
          <w:rFonts w:ascii="Times New Roman" w:hAnsi="Times New Roman" w:cs="Times New Roman"/>
          <w:sz w:val="24"/>
          <w:szCs w:val="24"/>
          <w:lang w:val="en-GB"/>
        </w:rPr>
        <w:t>understand how each hotel chain adapts strategies to respond to the</w:t>
      </w:r>
      <w:r w:rsidR="009943F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market requirements and maximise rentability. Shangr</w:t>
      </w:r>
      <w:r w:rsidR="00235358" w:rsidRPr="00C37C49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9943FF" w:rsidRPr="00C37C49">
        <w:rPr>
          <w:rFonts w:ascii="Times New Roman" w:hAnsi="Times New Roman" w:cs="Times New Roman"/>
          <w:sz w:val="24"/>
          <w:szCs w:val="24"/>
          <w:lang w:val="en-GB"/>
        </w:rPr>
        <w:t>-La invests</w:t>
      </w:r>
      <w:r w:rsidR="001048B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 quality and high services, while </w:t>
      </w:r>
      <w:r w:rsidR="00235358" w:rsidRPr="00C37C49">
        <w:rPr>
          <w:rFonts w:ascii="Times New Roman" w:hAnsi="Times New Roman" w:cs="Times New Roman"/>
          <w:sz w:val="24"/>
          <w:szCs w:val="24"/>
          <w:lang w:val="en-GB"/>
        </w:rPr>
        <w:t>Travelodge</w:t>
      </w:r>
      <w:r w:rsidR="001048B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concentrates on efficiency and accessibility</w:t>
      </w:r>
      <w:r w:rsidR="00B9246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each approach </w:t>
      </w:r>
      <w:r w:rsidR="00235358" w:rsidRPr="00C37C49">
        <w:rPr>
          <w:rFonts w:ascii="Times New Roman" w:hAnsi="Times New Roman" w:cs="Times New Roman"/>
          <w:sz w:val="24"/>
          <w:szCs w:val="24"/>
          <w:lang w:val="en-GB"/>
        </w:rPr>
        <w:t>has</w:t>
      </w:r>
      <w:r w:rsidR="00B9246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its advantages</w:t>
      </w:r>
      <w:r w:rsidR="0023535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challenges within the dynamic framework of the hospitality industry.</w:t>
      </w:r>
    </w:p>
    <w:p w14:paraId="68ABD51B" w14:textId="77777777" w:rsidR="000E0333" w:rsidRPr="00C37C49" w:rsidRDefault="000E0333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33A89093" w14:textId="0CD7311E" w:rsidR="00AE6CA3" w:rsidRPr="00C37C49" w:rsidRDefault="0094080B" w:rsidP="00E6371A">
      <w:pPr>
        <w:pStyle w:val="Heading1"/>
        <w:rPr>
          <w:rFonts w:ascii="Times New Roman" w:hAnsi="Times New Roman" w:cs="Times New Roman"/>
          <w:color w:val="auto"/>
          <w:lang w:val="en-GB"/>
        </w:rPr>
      </w:pPr>
      <w:bookmarkStart w:id="2" w:name="_Toc166200841"/>
      <w:r w:rsidRPr="00C37C49">
        <w:rPr>
          <w:rFonts w:ascii="Times New Roman" w:hAnsi="Times New Roman" w:cs="Times New Roman"/>
          <w:color w:val="auto"/>
          <w:lang w:val="en-GB"/>
        </w:rPr>
        <w:t xml:space="preserve">Comparative </w:t>
      </w:r>
      <w:r w:rsidR="000A4268" w:rsidRPr="00C37C49">
        <w:rPr>
          <w:rFonts w:ascii="Times New Roman" w:hAnsi="Times New Roman" w:cs="Times New Roman"/>
          <w:color w:val="auto"/>
          <w:lang w:val="en-GB"/>
        </w:rPr>
        <w:t xml:space="preserve">Brand Positioning and Market </w:t>
      </w:r>
      <w:r w:rsidR="005617F5" w:rsidRPr="00C37C49">
        <w:rPr>
          <w:rFonts w:ascii="Times New Roman" w:hAnsi="Times New Roman" w:cs="Times New Roman"/>
          <w:color w:val="auto"/>
          <w:lang w:val="en-GB"/>
        </w:rPr>
        <w:t>Strategies</w:t>
      </w:r>
      <w:r w:rsidR="000A4268" w:rsidRPr="00C37C49">
        <w:rPr>
          <w:rFonts w:ascii="Times New Roman" w:hAnsi="Times New Roman" w:cs="Times New Roman"/>
          <w:color w:val="auto"/>
          <w:lang w:val="en-GB"/>
        </w:rPr>
        <w:t xml:space="preserve"> of Shangri-Land and Travelodge Hotels</w:t>
      </w:r>
      <w:bookmarkEnd w:id="2"/>
    </w:p>
    <w:p w14:paraId="7AB72164" w14:textId="77777777" w:rsidR="00E6371A" w:rsidRPr="00C37C49" w:rsidRDefault="00E6371A" w:rsidP="00E6371A">
      <w:pPr>
        <w:rPr>
          <w:rFonts w:ascii="Times New Roman" w:hAnsi="Times New Roman" w:cs="Times New Roman"/>
          <w:lang w:val="en-GB"/>
        </w:rPr>
      </w:pPr>
    </w:p>
    <w:p w14:paraId="034D1C01" w14:textId="3891E561" w:rsidR="005617F5" w:rsidRPr="00C37C49" w:rsidRDefault="007B23F2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Shangri-La Hotels and Travelodge Hotels occupy different positions in the hospitality</w:t>
      </w:r>
      <w:r w:rsidR="00AB1CB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12E47" w:rsidRPr="00C37C49">
        <w:rPr>
          <w:rFonts w:ascii="Times New Roman" w:hAnsi="Times New Roman" w:cs="Times New Roman"/>
          <w:sz w:val="24"/>
          <w:szCs w:val="24"/>
          <w:lang w:val="en-GB"/>
        </w:rPr>
        <w:t>industry</w:t>
      </w:r>
      <w:r w:rsidR="00AB1CB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reflecting the </w:t>
      </w:r>
      <w:r w:rsidR="00212E47" w:rsidRPr="00C37C49">
        <w:rPr>
          <w:rFonts w:ascii="Times New Roman" w:hAnsi="Times New Roman" w:cs="Times New Roman"/>
          <w:sz w:val="24"/>
          <w:szCs w:val="24"/>
          <w:lang w:val="en-GB"/>
        </w:rPr>
        <w:t>differences</w:t>
      </w:r>
      <w:r w:rsidR="00AB1CB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 ma</w:t>
      </w:r>
      <w:r w:rsidR="00212E4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rket segmentation and brand </w:t>
      </w:r>
      <w:proofErr w:type="gramStart"/>
      <w:r w:rsidR="00212E47" w:rsidRPr="00C37C49">
        <w:rPr>
          <w:rFonts w:ascii="Times New Roman" w:hAnsi="Times New Roman" w:cs="Times New Roman"/>
          <w:sz w:val="24"/>
          <w:szCs w:val="24"/>
          <w:lang w:val="en-GB"/>
        </w:rPr>
        <w:t>strategies</w:t>
      </w:r>
      <w:proofErr w:type="gramEnd"/>
    </w:p>
    <w:p w14:paraId="7FF0D955" w14:textId="3EB4BAFB" w:rsidR="00212E47" w:rsidRPr="00C37C49" w:rsidRDefault="00212E47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With a networ</w:t>
      </w:r>
      <w:r w:rsidR="00845D6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k of hotels situated in key locations </w:t>
      </w:r>
      <w:r w:rsidR="00635D6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all over the </w:t>
      </w:r>
      <w:r w:rsidR="00845D6A" w:rsidRPr="00C37C49">
        <w:rPr>
          <w:rFonts w:ascii="Times New Roman" w:hAnsi="Times New Roman" w:cs="Times New Roman"/>
          <w:sz w:val="24"/>
          <w:szCs w:val="24"/>
          <w:lang w:val="en-GB"/>
        </w:rPr>
        <w:t>wor</w:t>
      </w:r>
      <w:r w:rsidR="000E2CF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ld, Shangri-La attracts a </w:t>
      </w:r>
      <w:r w:rsidR="00905FF2" w:rsidRPr="00C37C49">
        <w:rPr>
          <w:rFonts w:ascii="Times New Roman" w:hAnsi="Times New Roman" w:cs="Times New Roman"/>
          <w:sz w:val="24"/>
          <w:szCs w:val="24"/>
          <w:lang w:val="en-GB"/>
        </w:rPr>
        <w:t>customer base</w:t>
      </w:r>
      <w:r w:rsidR="00F738E7" w:rsidRPr="00C37C49">
        <w:rPr>
          <w:rFonts w:ascii="Times New Roman" w:hAnsi="Times New Roman" w:cs="Times New Roman"/>
          <w:sz w:val="24"/>
          <w:szCs w:val="24"/>
          <w:lang w:val="en-GB"/>
        </w:rPr>
        <w:t>, including top businessmen, celebrities and tourists who search</w:t>
      </w:r>
      <w:r w:rsidR="00DE672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35D6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for </w:t>
      </w:r>
      <w:r w:rsidR="00DE672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exceptional services and luxurious </w:t>
      </w:r>
      <w:r w:rsidR="00422312" w:rsidRPr="00C37C49">
        <w:rPr>
          <w:rFonts w:ascii="Times New Roman" w:hAnsi="Times New Roman" w:cs="Times New Roman"/>
          <w:sz w:val="24"/>
          <w:szCs w:val="24"/>
          <w:lang w:val="en-GB"/>
        </w:rPr>
        <w:t>accommodations</w:t>
      </w:r>
      <w:r w:rsidR="00DE672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539F6" w:rsidRPr="00C37C49">
        <w:rPr>
          <w:rFonts w:ascii="Times New Roman" w:hAnsi="Times New Roman" w:cs="Times New Roman"/>
          <w:sz w:val="24"/>
          <w:szCs w:val="24"/>
          <w:lang w:val="en-GB"/>
        </w:rPr>
        <w:t>The demography of Shangri-La customers tend</w:t>
      </w:r>
      <w:r w:rsidR="00635D6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 </w:t>
      </w:r>
      <w:r w:rsidR="00601768" w:rsidRPr="00C37C49">
        <w:rPr>
          <w:rFonts w:ascii="Times New Roman" w:hAnsi="Times New Roman" w:cs="Times New Roman"/>
          <w:sz w:val="24"/>
          <w:szCs w:val="24"/>
          <w:lang w:val="en-GB"/>
        </w:rPr>
        <w:t>to be made up</w:t>
      </w:r>
      <w:r w:rsidR="0060729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of</w:t>
      </w:r>
      <w:r w:rsidR="0060176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40D19" w:rsidRPr="00C37C49">
        <w:rPr>
          <w:rFonts w:ascii="Times New Roman" w:hAnsi="Times New Roman" w:cs="Times New Roman"/>
          <w:sz w:val="24"/>
          <w:szCs w:val="24"/>
          <w:lang w:val="en-GB"/>
        </w:rPr>
        <w:t>high-income</w:t>
      </w:r>
      <w:r w:rsidR="0060176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adults</w:t>
      </w:r>
      <w:r w:rsidR="0060729B" w:rsidRPr="00C37C49">
        <w:rPr>
          <w:rFonts w:ascii="Times New Roman" w:hAnsi="Times New Roman" w:cs="Times New Roman"/>
          <w:sz w:val="24"/>
          <w:szCs w:val="24"/>
          <w:lang w:val="en-GB"/>
        </w:rPr>
        <w:t>, who appreciate refinement and service personalisation.</w:t>
      </w:r>
      <w:r w:rsidR="00C40D1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Its position in the </w:t>
      </w:r>
      <w:r w:rsidR="00B52A49" w:rsidRPr="00C37C49">
        <w:rPr>
          <w:rFonts w:ascii="Times New Roman" w:hAnsi="Times New Roman" w:cs="Times New Roman"/>
          <w:sz w:val="24"/>
          <w:szCs w:val="24"/>
          <w:lang w:val="en-GB"/>
        </w:rPr>
        <w:t>luxurious segment allows it to maintain a high occupation level</w:t>
      </w:r>
      <w:r w:rsidR="007C618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proofErr w:type="gramStart"/>
      <w:r w:rsidR="007C6187" w:rsidRPr="00C37C49">
        <w:rPr>
          <w:rFonts w:ascii="Times New Roman" w:hAnsi="Times New Roman" w:cs="Times New Roman"/>
          <w:sz w:val="24"/>
          <w:szCs w:val="24"/>
          <w:lang w:val="en-GB"/>
        </w:rPr>
        <w:t>tariffs</w:t>
      </w:r>
      <w:proofErr w:type="gramEnd"/>
      <w:r w:rsidR="007C618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accordingly, thus contributing significantly to the</w:t>
      </w:r>
      <w:r w:rsidR="000C4A1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chain’s</w:t>
      </w:r>
      <w:r w:rsidR="007C618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financial performance</w:t>
      </w:r>
      <w:r w:rsidR="008B34B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(Michelli, 2011)</w:t>
      </w:r>
      <w:r w:rsidR="00A344EB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CD50746" w14:textId="1B9F852E" w:rsidR="007C6187" w:rsidRPr="00C37C49" w:rsidRDefault="007C6187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On the other side, Travelo</w:t>
      </w:r>
      <w:r w:rsidR="000C4A14" w:rsidRPr="00C37C49">
        <w:rPr>
          <w:rFonts w:ascii="Times New Roman" w:hAnsi="Times New Roman" w:cs="Times New Roman"/>
          <w:sz w:val="24"/>
          <w:szCs w:val="24"/>
          <w:lang w:val="en-GB"/>
        </w:rPr>
        <w:t>dge Hotels offer</w:t>
      </w:r>
      <w:r w:rsidR="00AE1A3C" w:rsidRPr="00C37C49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A344E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accessible and </w:t>
      </w:r>
      <w:r w:rsidR="00AE1A3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efficient accommodation options. Most </w:t>
      </w:r>
      <w:r w:rsidR="0073360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hotels are situated </w:t>
      </w:r>
      <w:r w:rsidR="00D2611C" w:rsidRPr="00C37C49">
        <w:rPr>
          <w:rFonts w:ascii="Times New Roman" w:hAnsi="Times New Roman" w:cs="Times New Roman"/>
          <w:sz w:val="24"/>
          <w:szCs w:val="24"/>
          <w:lang w:val="en-GB"/>
        </w:rPr>
        <w:t>next to</w:t>
      </w:r>
      <w:r w:rsidR="0073360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airports,</w:t>
      </w:r>
      <w:r w:rsidR="00BD6D4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proofErr w:type="gramStart"/>
      <w:r w:rsidR="00905FF2" w:rsidRPr="00C37C49">
        <w:rPr>
          <w:rFonts w:ascii="Times New Roman" w:hAnsi="Times New Roman" w:cs="Times New Roman"/>
          <w:sz w:val="24"/>
          <w:szCs w:val="24"/>
          <w:lang w:val="en-GB"/>
        </w:rPr>
        <w:t>motorways</w:t>
      </w:r>
      <w:proofErr w:type="gramEnd"/>
      <w:r w:rsidR="00BD6D4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central urban zones</w:t>
      </w:r>
      <w:r w:rsidR="00A55C64" w:rsidRPr="00C37C49">
        <w:rPr>
          <w:rFonts w:ascii="Times New Roman" w:hAnsi="Times New Roman" w:cs="Times New Roman"/>
          <w:sz w:val="24"/>
          <w:szCs w:val="24"/>
          <w:lang w:val="en-GB"/>
        </w:rPr>
        <w:t>, being preferred by travellers who want convenience at a reasonable price.</w:t>
      </w:r>
      <w:r w:rsidR="005916E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typical demography for Travelodge includes families</w:t>
      </w:r>
      <w:r w:rsidR="00260EE3" w:rsidRPr="00C37C49">
        <w:rPr>
          <w:rFonts w:ascii="Times New Roman" w:hAnsi="Times New Roman" w:cs="Times New Roman"/>
          <w:sz w:val="24"/>
          <w:szCs w:val="24"/>
          <w:lang w:val="en-GB"/>
        </w:rPr>
        <w:t>, groups of young men and professionals in business travels with a limited budget.</w:t>
      </w:r>
      <w:r w:rsidR="0096657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competitive</w:t>
      </w:r>
      <w:r w:rsidR="0073360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66578" w:rsidRPr="00C37C49">
        <w:rPr>
          <w:rFonts w:ascii="Times New Roman" w:hAnsi="Times New Roman" w:cs="Times New Roman"/>
          <w:sz w:val="24"/>
          <w:szCs w:val="24"/>
          <w:lang w:val="en-GB"/>
        </w:rPr>
        <w:t>price strategy</w:t>
      </w:r>
      <w:r w:rsidR="0032020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of Travelodge</w:t>
      </w:r>
      <w:r w:rsidR="00752B8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allows it to attract a great volume of </w:t>
      </w:r>
      <w:r w:rsidR="00752B8B" w:rsidRPr="00C37C49">
        <w:rPr>
          <w:rFonts w:ascii="Times New Roman" w:hAnsi="Times New Roman" w:cs="Times New Roman"/>
          <w:sz w:val="24"/>
          <w:szCs w:val="24"/>
          <w:lang w:val="en-GB"/>
        </w:rPr>
        <w:lastRenderedPageBreak/>
        <w:t>customers</w:t>
      </w:r>
      <w:r w:rsidR="0045191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an essential </w:t>
      </w:r>
      <w:r w:rsidR="00F665AB" w:rsidRPr="00C37C49">
        <w:rPr>
          <w:rFonts w:ascii="Times New Roman" w:hAnsi="Times New Roman" w:cs="Times New Roman"/>
          <w:sz w:val="24"/>
          <w:szCs w:val="24"/>
          <w:lang w:val="en-GB"/>
        </w:rPr>
        <w:t>factor</w:t>
      </w:r>
      <w:r w:rsidR="0045191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for maintaining a </w:t>
      </w:r>
      <w:r w:rsidR="00F665AB" w:rsidRPr="00C37C49">
        <w:rPr>
          <w:rFonts w:ascii="Times New Roman" w:hAnsi="Times New Roman" w:cs="Times New Roman"/>
          <w:sz w:val="24"/>
          <w:szCs w:val="24"/>
          <w:lang w:val="en-GB"/>
        </w:rPr>
        <w:t>healthy occupancy</w:t>
      </w:r>
      <w:r w:rsidR="0045191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rate</w:t>
      </w:r>
      <w:r w:rsidR="00F665A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a stable financial performance</w:t>
      </w:r>
      <w:r w:rsidR="002D7CF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(Direct, 2023)</w:t>
      </w:r>
      <w:r w:rsidR="00F665AB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35A0F39" w14:textId="095FE8C7" w:rsidR="00F665AB" w:rsidRPr="00C37C49" w:rsidRDefault="00F665AB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The brand’s perception</w:t>
      </w:r>
      <w:r w:rsidR="001F77E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plays a crucial </w:t>
      </w:r>
      <w:r w:rsidR="005E585A" w:rsidRPr="00C37C49">
        <w:rPr>
          <w:rFonts w:ascii="Times New Roman" w:hAnsi="Times New Roman" w:cs="Times New Roman"/>
          <w:sz w:val="24"/>
          <w:szCs w:val="24"/>
          <w:lang w:val="en-GB"/>
        </w:rPr>
        <w:t>role</w:t>
      </w:r>
      <w:r w:rsidR="001F77E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 the financial performance of both chains. Shangri-La benefits from</w:t>
      </w:r>
      <w:r w:rsidR="005E585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</w:t>
      </w:r>
      <w:r w:rsidR="007A5F2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9187B" w:rsidRPr="00C37C49">
        <w:rPr>
          <w:rFonts w:ascii="Times New Roman" w:hAnsi="Times New Roman" w:cs="Times New Roman"/>
          <w:sz w:val="24"/>
          <w:szCs w:val="24"/>
          <w:lang w:val="en-GB"/>
        </w:rPr>
        <w:t>reputation for excellence and exclusivity</w:t>
      </w:r>
      <w:r w:rsidR="006A1F40" w:rsidRPr="00C37C49">
        <w:rPr>
          <w:rFonts w:ascii="Times New Roman" w:hAnsi="Times New Roman" w:cs="Times New Roman"/>
          <w:sz w:val="24"/>
          <w:szCs w:val="24"/>
          <w:lang w:val="en-GB"/>
        </w:rPr>
        <w:t>. This allows it to order premium prices</w:t>
      </w:r>
      <w:r w:rsidR="001B3CF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attract loyal customers who value </w:t>
      </w:r>
      <w:r w:rsidR="006A1E1C" w:rsidRPr="00C37C49">
        <w:rPr>
          <w:rFonts w:ascii="Times New Roman" w:hAnsi="Times New Roman" w:cs="Times New Roman"/>
          <w:sz w:val="24"/>
          <w:szCs w:val="24"/>
          <w:lang w:val="en-GB"/>
        </w:rPr>
        <w:t>luxury</w:t>
      </w:r>
      <w:r w:rsidR="001B3CF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personalised services</w:t>
      </w:r>
      <w:r w:rsidR="000B6DE4" w:rsidRPr="00C37C49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251AE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B6DE4" w:rsidRPr="00C37C49">
        <w:rPr>
          <w:rFonts w:ascii="Times New Roman" w:hAnsi="Times New Roman" w:cs="Times New Roman"/>
          <w:sz w:val="24"/>
          <w:szCs w:val="24"/>
          <w:lang w:val="en-GB"/>
        </w:rPr>
        <w:t>directly</w:t>
      </w:r>
      <w:r w:rsidR="00251AE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influencing</w:t>
      </w:r>
      <w:r w:rsidR="000B6DE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incomes from accommodation and additional services</w:t>
      </w:r>
      <w:r w:rsidR="003A7EB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(Michelli, 2011)</w:t>
      </w:r>
      <w:r w:rsidR="000B6DE4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968359E" w14:textId="65D8CC52" w:rsidR="006A1E1C" w:rsidRPr="00C37C49" w:rsidRDefault="006A1E1C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In contrast, </w:t>
      </w:r>
      <w:r w:rsidR="006022E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Travelodge is seen as a </w:t>
      </w:r>
      <w:r w:rsidR="005512D9" w:rsidRPr="00C37C49">
        <w:rPr>
          <w:rFonts w:ascii="Times New Roman" w:hAnsi="Times New Roman" w:cs="Times New Roman"/>
          <w:sz w:val="24"/>
          <w:szCs w:val="24"/>
          <w:lang w:val="en-GB"/>
        </w:rPr>
        <w:t>reliable option</w:t>
      </w:r>
      <w:r w:rsidR="00DA708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accessible for accommodation, att</w:t>
      </w:r>
      <w:r w:rsidR="00DA3711" w:rsidRPr="00C37C49">
        <w:rPr>
          <w:rFonts w:ascii="Times New Roman" w:hAnsi="Times New Roman" w:cs="Times New Roman"/>
          <w:sz w:val="24"/>
          <w:szCs w:val="24"/>
          <w:lang w:val="en-GB"/>
        </w:rPr>
        <w:t>r</w:t>
      </w:r>
      <w:r w:rsidR="00DA708F" w:rsidRPr="00C37C49">
        <w:rPr>
          <w:rFonts w:ascii="Times New Roman" w:hAnsi="Times New Roman" w:cs="Times New Roman"/>
          <w:sz w:val="24"/>
          <w:szCs w:val="24"/>
          <w:lang w:val="en-GB"/>
        </w:rPr>
        <w:t>acting a</w:t>
      </w:r>
      <w:r w:rsidR="002F277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wide market segment </w:t>
      </w:r>
      <w:r w:rsidR="00E861B3" w:rsidRPr="00C37C49">
        <w:rPr>
          <w:rFonts w:ascii="Times New Roman" w:hAnsi="Times New Roman" w:cs="Times New Roman"/>
          <w:sz w:val="24"/>
          <w:szCs w:val="24"/>
          <w:lang w:val="en-GB"/>
        </w:rPr>
        <w:t>price sensitive</w:t>
      </w:r>
      <w:r w:rsidR="002F277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246E4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Even if profit margins per customer are </w:t>
      </w:r>
      <w:r w:rsidR="0058315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lower compared with Shangri-La, the great volume of customers compensates, thus </w:t>
      </w:r>
      <w:r w:rsidR="00AC20FD" w:rsidRPr="00C37C49">
        <w:rPr>
          <w:rFonts w:ascii="Times New Roman" w:hAnsi="Times New Roman" w:cs="Times New Roman"/>
          <w:sz w:val="24"/>
          <w:szCs w:val="24"/>
          <w:lang w:val="en-GB"/>
        </w:rPr>
        <w:t>sustaining the total income of the chain</w:t>
      </w:r>
      <w:r w:rsidR="00F3489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(Kim et al., 2020)</w:t>
      </w:r>
      <w:r w:rsidR="00AC20FD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8F85678" w14:textId="3663FC75" w:rsidR="00957DA6" w:rsidRDefault="00097265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AC20FD" w:rsidRPr="00C37C49">
        <w:rPr>
          <w:rFonts w:ascii="Times New Roman" w:hAnsi="Times New Roman" w:cs="Times New Roman"/>
          <w:sz w:val="24"/>
          <w:szCs w:val="24"/>
          <w:lang w:val="en-GB"/>
        </w:rPr>
        <w:t>he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market position and brand perception </w:t>
      </w:r>
      <w:r w:rsidR="004660A7" w:rsidRPr="00C37C49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Shangri-La and Travelodge influences</w:t>
      </w:r>
      <w:r w:rsidR="005F547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significantly market strategies,</w:t>
      </w:r>
      <w:r w:rsidR="00957DA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F5475" w:rsidRPr="00C37C49">
        <w:rPr>
          <w:rFonts w:ascii="Times New Roman" w:hAnsi="Times New Roman" w:cs="Times New Roman"/>
          <w:sz w:val="24"/>
          <w:szCs w:val="24"/>
          <w:lang w:val="en-GB"/>
        </w:rPr>
        <w:t>location selection and global financial performance. Each chain adapts its</w:t>
      </w:r>
      <w:r w:rsidR="0077090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services to respond to the specific requirements of its customers, optimising the </w:t>
      </w:r>
      <w:r w:rsidR="009C2295" w:rsidRPr="00C37C49">
        <w:rPr>
          <w:rFonts w:ascii="Times New Roman" w:hAnsi="Times New Roman" w:cs="Times New Roman"/>
          <w:sz w:val="24"/>
          <w:szCs w:val="24"/>
          <w:lang w:val="en-GB"/>
        </w:rPr>
        <w:t>fi</w:t>
      </w:r>
      <w:r w:rsidR="00770904" w:rsidRPr="00C37C49">
        <w:rPr>
          <w:rFonts w:ascii="Times New Roman" w:hAnsi="Times New Roman" w:cs="Times New Roman"/>
          <w:sz w:val="24"/>
          <w:szCs w:val="24"/>
          <w:lang w:val="en-GB"/>
        </w:rPr>
        <w:t>nancial</w:t>
      </w:r>
      <w:r w:rsidR="009C229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results and consolidating its </w:t>
      </w:r>
      <w:r w:rsidR="00957DA6" w:rsidRPr="00C37C49">
        <w:rPr>
          <w:rFonts w:ascii="Times New Roman" w:hAnsi="Times New Roman" w:cs="Times New Roman"/>
          <w:sz w:val="24"/>
          <w:szCs w:val="24"/>
          <w:lang w:val="en-GB"/>
        </w:rPr>
        <w:t>position in the industry</w:t>
      </w:r>
      <w:r w:rsidR="00F3489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(Kim et al., 2020)</w:t>
      </w:r>
      <w:r w:rsidR="00957DA6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03F8307" w14:textId="77777777" w:rsidR="00C37C49" w:rsidRPr="00C37C49" w:rsidRDefault="00C37C49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207793E7" w14:textId="7D6A5B27" w:rsidR="00957DA6" w:rsidRPr="00C37C49" w:rsidRDefault="0046103A" w:rsidP="00E6371A">
      <w:pPr>
        <w:pStyle w:val="Heading1"/>
        <w:rPr>
          <w:rFonts w:ascii="Times New Roman" w:hAnsi="Times New Roman" w:cs="Times New Roman"/>
          <w:color w:val="auto"/>
          <w:lang w:val="en-GB"/>
        </w:rPr>
      </w:pPr>
      <w:bookmarkStart w:id="3" w:name="_Toc166200842"/>
      <w:r w:rsidRPr="00C37C49">
        <w:rPr>
          <w:rFonts w:ascii="Times New Roman" w:hAnsi="Times New Roman" w:cs="Times New Roman"/>
          <w:color w:val="auto"/>
          <w:lang w:val="en-GB"/>
        </w:rPr>
        <w:t>Growth</w:t>
      </w:r>
      <w:r w:rsidR="00957DA6" w:rsidRPr="00C37C49">
        <w:rPr>
          <w:rFonts w:ascii="Times New Roman" w:hAnsi="Times New Roman" w:cs="Times New Roman"/>
          <w:color w:val="auto"/>
          <w:lang w:val="en-GB"/>
        </w:rPr>
        <w:t xml:space="preserve"> Potential</w:t>
      </w:r>
      <w:bookmarkEnd w:id="3"/>
    </w:p>
    <w:p w14:paraId="201BA996" w14:textId="77777777" w:rsidR="00E6371A" w:rsidRPr="00C37C49" w:rsidRDefault="00E6371A" w:rsidP="00E6371A">
      <w:pPr>
        <w:rPr>
          <w:rFonts w:ascii="Times New Roman" w:hAnsi="Times New Roman" w:cs="Times New Roman"/>
          <w:lang w:val="en-GB"/>
        </w:rPr>
      </w:pPr>
    </w:p>
    <w:p w14:paraId="739ADB05" w14:textId="380C7F6F" w:rsidR="008B1534" w:rsidRPr="00C37C49" w:rsidRDefault="004228CF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The growth potential for Shangri-La Hotels and Travelodge Hotels</w:t>
      </w:r>
      <w:r w:rsidR="0058601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varies </w:t>
      </w:r>
      <w:r w:rsidR="00E30137" w:rsidRPr="00C37C49">
        <w:rPr>
          <w:rFonts w:ascii="Times New Roman" w:hAnsi="Times New Roman" w:cs="Times New Roman"/>
          <w:sz w:val="24"/>
          <w:szCs w:val="24"/>
          <w:lang w:val="en-GB"/>
        </w:rPr>
        <w:t>significantly</w:t>
      </w:r>
      <w:r w:rsidR="0058601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due to differences in their</w:t>
      </w:r>
      <w:r w:rsidR="00E3013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expansion strategies and market opportunities</w:t>
      </w:r>
      <w:r w:rsidR="009F11F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A111A" w:rsidRPr="00C37C49">
        <w:rPr>
          <w:rFonts w:ascii="Times New Roman" w:hAnsi="Times New Roman" w:cs="Times New Roman"/>
          <w:sz w:val="24"/>
          <w:szCs w:val="24"/>
          <w:lang w:val="en-GB"/>
        </w:rPr>
        <w:t>that</w:t>
      </w:r>
      <w:r w:rsidR="009F11F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each group</w:t>
      </w:r>
      <w:r w:rsidR="00DA111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targets.</w:t>
      </w:r>
    </w:p>
    <w:p w14:paraId="60449374" w14:textId="08A32D28" w:rsidR="00421482" w:rsidRPr="00C37C49" w:rsidRDefault="008D56A4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Shangri-La concentrates on its </w:t>
      </w:r>
      <w:r w:rsidR="00FE3D08" w:rsidRPr="00C37C49">
        <w:rPr>
          <w:rFonts w:ascii="Times New Roman" w:hAnsi="Times New Roman" w:cs="Times New Roman"/>
          <w:sz w:val="24"/>
          <w:szCs w:val="24"/>
          <w:lang w:val="en-GB"/>
        </w:rPr>
        <w:t>extension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E3D08" w:rsidRPr="00C37C49">
        <w:rPr>
          <w:rFonts w:ascii="Times New Roman" w:hAnsi="Times New Roman" w:cs="Times New Roman"/>
          <w:sz w:val="24"/>
          <w:szCs w:val="24"/>
          <w:lang w:val="en-GB"/>
        </w:rPr>
        <w:t>into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luxurious markets</w:t>
      </w:r>
      <w:r w:rsidR="00FE3D08" w:rsidRPr="00C37C49">
        <w:rPr>
          <w:rFonts w:ascii="Times New Roman" w:hAnsi="Times New Roman" w:cs="Times New Roman"/>
          <w:sz w:val="24"/>
          <w:szCs w:val="24"/>
          <w:lang w:val="en-GB"/>
        </w:rPr>
        <w:t>, often building</w:t>
      </w:r>
      <w:r w:rsidR="0043760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new hotels in big cities and popular tourist </w:t>
      </w:r>
      <w:r w:rsidR="00C70B05" w:rsidRPr="00C37C49">
        <w:rPr>
          <w:rFonts w:ascii="Times New Roman" w:hAnsi="Times New Roman" w:cs="Times New Roman"/>
          <w:sz w:val="24"/>
          <w:szCs w:val="24"/>
          <w:lang w:val="en-GB"/>
        </w:rPr>
        <w:t>destinations</w:t>
      </w:r>
      <w:r w:rsidR="00437606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25F7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They want </w:t>
      </w:r>
      <w:r w:rsidR="00C70B05" w:rsidRPr="00C37C49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325F7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capitalise </w:t>
      </w:r>
      <w:r w:rsidR="00C70B0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on </w:t>
      </w:r>
      <w:r w:rsidR="00325F7B" w:rsidRPr="00C37C49">
        <w:rPr>
          <w:rFonts w:ascii="Times New Roman" w:hAnsi="Times New Roman" w:cs="Times New Roman"/>
          <w:sz w:val="24"/>
          <w:szCs w:val="24"/>
          <w:lang w:val="en-GB"/>
        </w:rPr>
        <w:t>the increasing number of tourists with high incomes</w:t>
      </w:r>
      <w:r w:rsidR="00C70B0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the expansion of the middle class in regions like Asia or the Middle East. A major opportunity for</w:t>
      </w:r>
      <w:r w:rsidR="00A1028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Shangri-La is the development of new integrated offers, like combining</w:t>
      </w:r>
      <w:r w:rsidR="00713B4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luxury accommodation and wellness </w:t>
      </w:r>
      <w:r w:rsidR="00345028" w:rsidRPr="00C37C49">
        <w:rPr>
          <w:rFonts w:ascii="Times New Roman" w:hAnsi="Times New Roman" w:cs="Times New Roman"/>
          <w:sz w:val="24"/>
          <w:szCs w:val="24"/>
          <w:lang w:val="en-GB"/>
        </w:rPr>
        <w:t>experiences or exclusive cultural events which</w:t>
      </w:r>
      <w:r w:rsidR="00AA743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can attract more potential clients</w:t>
      </w:r>
      <w:r w:rsidR="00E22B9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(Jenny, 2023)</w:t>
      </w:r>
      <w:r w:rsidR="00AA7438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D8AF364" w14:textId="546C01C9" w:rsidR="00AA7438" w:rsidRPr="00C37C49" w:rsidRDefault="00AA7438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In contrast,</w:t>
      </w:r>
      <w:r w:rsidR="00EC278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Travelodge is based on</w:t>
      </w:r>
      <w:r w:rsidR="0091238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growth through </w:t>
      </w:r>
      <w:r w:rsidR="00D07126" w:rsidRPr="00C37C49">
        <w:rPr>
          <w:rFonts w:ascii="Times New Roman" w:hAnsi="Times New Roman" w:cs="Times New Roman"/>
          <w:sz w:val="24"/>
          <w:szCs w:val="24"/>
          <w:lang w:val="en-GB"/>
        </w:rPr>
        <w:t>cost efficiency and maximising accessibility. Its strategy includes</w:t>
      </w:r>
      <w:r w:rsidR="0038626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opening new locations in urban zones and near airports, where</w:t>
      </w:r>
      <w:r w:rsidR="005425C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requests for accessible accommodation</w:t>
      </w:r>
      <w:r w:rsidR="0099204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are constant. Travelodge also explores </w:t>
      </w:r>
      <w:r w:rsidR="000430F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the possibility of partnerships </w:t>
      </w:r>
      <w:r w:rsidR="000430F9" w:rsidRPr="00C37C49">
        <w:rPr>
          <w:rFonts w:ascii="Times New Roman" w:hAnsi="Times New Roman" w:cs="Times New Roman"/>
          <w:sz w:val="24"/>
          <w:szCs w:val="24"/>
          <w:lang w:val="en-GB"/>
        </w:rPr>
        <w:lastRenderedPageBreak/>
        <w:t>with</w:t>
      </w:r>
      <w:r w:rsidR="00A3689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travel companies or big corporations to offer ad</w:t>
      </w:r>
      <w:r w:rsidR="00355BD8" w:rsidRPr="00C37C49">
        <w:rPr>
          <w:rFonts w:ascii="Times New Roman" w:hAnsi="Times New Roman" w:cs="Times New Roman"/>
          <w:sz w:val="24"/>
          <w:szCs w:val="24"/>
          <w:lang w:val="en-GB"/>
        </w:rPr>
        <w:t>vantageous packets for accommodation, referring especially</w:t>
      </w:r>
      <w:r w:rsidR="00CD5BF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to professionals during their business travels or</w:t>
      </w:r>
      <w:r w:rsidR="0053033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low</w:t>
      </w:r>
      <w:r w:rsidR="00DF5790" w:rsidRPr="00C37C49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530335" w:rsidRPr="00C37C49">
        <w:rPr>
          <w:rFonts w:ascii="Times New Roman" w:hAnsi="Times New Roman" w:cs="Times New Roman"/>
          <w:sz w:val="24"/>
          <w:szCs w:val="24"/>
          <w:lang w:val="en-GB"/>
        </w:rPr>
        <w:t>budget tourists</w:t>
      </w:r>
      <w:r w:rsidR="0022284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(Travelodge, 2021)</w:t>
      </w:r>
      <w:r w:rsidR="00530335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C2F9B47" w14:textId="012BCC41" w:rsidR="00530335" w:rsidRPr="00C37C49" w:rsidRDefault="00663A7B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Among the</w:t>
      </w:r>
      <w:r w:rsidR="00816ED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growing barriers</w:t>
      </w:r>
      <w:r w:rsidR="00503A06" w:rsidRPr="00C37C49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816ED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5217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we find </w:t>
      </w:r>
      <w:r w:rsidR="00DF5790" w:rsidRPr="00C37C49">
        <w:rPr>
          <w:rFonts w:ascii="Times New Roman" w:hAnsi="Times New Roman" w:cs="Times New Roman"/>
          <w:sz w:val="24"/>
          <w:szCs w:val="24"/>
          <w:lang w:val="en-GB"/>
        </w:rPr>
        <w:t>fierce competition</w:t>
      </w:r>
      <w:r w:rsidR="0025217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from the hospitality industry</w:t>
      </w:r>
      <w:r w:rsidR="00124CF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which can limit the expansion of both groups. Shangri-La </w:t>
      </w:r>
      <w:r w:rsidR="00503A06" w:rsidRPr="00C37C49">
        <w:rPr>
          <w:rFonts w:ascii="Times New Roman" w:hAnsi="Times New Roman" w:cs="Times New Roman"/>
          <w:sz w:val="24"/>
          <w:szCs w:val="24"/>
          <w:lang w:val="en-GB"/>
        </w:rPr>
        <w:t>meets</w:t>
      </w:r>
      <w:r w:rsidR="00124CF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with difficulties</w:t>
      </w:r>
      <w:r w:rsidR="003A162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 maintaining its luxurious standards in a </w:t>
      </w:r>
      <w:r w:rsidR="00503A06" w:rsidRPr="00C37C49">
        <w:rPr>
          <w:rFonts w:ascii="Times New Roman" w:hAnsi="Times New Roman" w:cs="Times New Roman"/>
          <w:sz w:val="24"/>
          <w:szCs w:val="24"/>
          <w:lang w:val="en-GB"/>
        </w:rPr>
        <w:t>fully</w:t>
      </w:r>
      <w:r w:rsidR="003A162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competitive medium</w:t>
      </w:r>
      <w:r w:rsidR="006E266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(HH Abdullah, 2015)</w:t>
      </w:r>
      <w:r w:rsidR="000F0301" w:rsidRPr="00C37C49">
        <w:rPr>
          <w:rFonts w:ascii="Times New Roman" w:hAnsi="Times New Roman" w:cs="Times New Roman"/>
          <w:sz w:val="24"/>
          <w:szCs w:val="24"/>
          <w:lang w:val="en-GB"/>
        </w:rPr>
        <w:t>, while Travelodge can con</w:t>
      </w:r>
      <w:r w:rsidR="00503A06" w:rsidRPr="00C37C49">
        <w:rPr>
          <w:rFonts w:ascii="Times New Roman" w:hAnsi="Times New Roman" w:cs="Times New Roman"/>
          <w:sz w:val="24"/>
          <w:szCs w:val="24"/>
          <w:lang w:val="en-GB"/>
        </w:rPr>
        <w:t>f</w:t>
      </w:r>
      <w:r w:rsidR="000F030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ront </w:t>
      </w:r>
      <w:r w:rsidR="00503A06" w:rsidRPr="00C37C49">
        <w:rPr>
          <w:rFonts w:ascii="Times New Roman" w:hAnsi="Times New Roman" w:cs="Times New Roman"/>
          <w:sz w:val="24"/>
          <w:szCs w:val="24"/>
          <w:lang w:val="en-GB"/>
        </w:rPr>
        <w:t>challenges</w:t>
      </w:r>
      <w:r w:rsidR="000F030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03A06" w:rsidRPr="00C37C49">
        <w:rPr>
          <w:rFonts w:ascii="Times New Roman" w:hAnsi="Times New Roman" w:cs="Times New Roman"/>
          <w:sz w:val="24"/>
          <w:szCs w:val="24"/>
          <w:lang w:val="en-GB"/>
        </w:rPr>
        <w:t>linked</w:t>
      </w:r>
      <w:r w:rsidR="000F030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22312" w:rsidRPr="00C37C49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503A0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81C2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economic fluctuations which affect </w:t>
      </w:r>
      <w:r w:rsidR="0063128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its target </w:t>
      </w:r>
      <w:r w:rsidR="00422312" w:rsidRPr="00C37C49">
        <w:rPr>
          <w:rFonts w:ascii="Times New Roman" w:hAnsi="Times New Roman" w:cs="Times New Roman"/>
          <w:sz w:val="24"/>
          <w:szCs w:val="24"/>
          <w:lang w:val="en-GB"/>
        </w:rPr>
        <w:t>travellers</w:t>
      </w:r>
      <w:r w:rsidR="00631280" w:rsidRPr="00C37C49">
        <w:rPr>
          <w:rFonts w:ascii="Times New Roman" w:hAnsi="Times New Roman" w:cs="Times New Roman"/>
          <w:sz w:val="24"/>
          <w:szCs w:val="24"/>
          <w:lang w:val="en-GB"/>
        </w:rPr>
        <w:t>’ budget</w:t>
      </w:r>
      <w:r w:rsidR="00BC325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(Travelodge, 2022)</w:t>
      </w:r>
      <w:r w:rsidR="00422312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C024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strategic </w:t>
      </w:r>
      <w:r w:rsidR="006E2189" w:rsidRPr="00C37C49">
        <w:rPr>
          <w:rFonts w:ascii="Times New Roman" w:hAnsi="Times New Roman" w:cs="Times New Roman"/>
          <w:sz w:val="24"/>
          <w:szCs w:val="24"/>
          <w:lang w:val="en-GB"/>
        </w:rPr>
        <w:t>responses include</w:t>
      </w:r>
      <w:r w:rsidR="00B51FF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continuous</w:t>
      </w:r>
      <w:r w:rsidR="006E218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investments</w:t>
      </w:r>
      <w:r w:rsidR="00B51FF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 quality and </w:t>
      </w:r>
      <w:r w:rsidR="00BA6CAC" w:rsidRPr="00C37C49">
        <w:rPr>
          <w:rFonts w:ascii="Times New Roman" w:hAnsi="Times New Roman" w:cs="Times New Roman"/>
          <w:sz w:val="24"/>
          <w:szCs w:val="24"/>
          <w:lang w:val="en-GB"/>
        </w:rPr>
        <w:t>innovation for Shangri-La</w:t>
      </w:r>
      <w:r w:rsidR="00D37A9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(HH Abdullah, 2015)</w:t>
      </w:r>
      <w:r w:rsidR="00BA6CAC" w:rsidRPr="00C37C49">
        <w:rPr>
          <w:rFonts w:ascii="Times New Roman" w:hAnsi="Times New Roman" w:cs="Times New Roman"/>
          <w:sz w:val="24"/>
          <w:szCs w:val="24"/>
          <w:lang w:val="en-GB"/>
        </w:rPr>
        <w:t>, and concentrat</w:t>
      </w:r>
      <w:r w:rsidR="00C01CB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ion on </w:t>
      </w:r>
      <w:r w:rsidR="00154064" w:rsidRPr="00C37C49">
        <w:rPr>
          <w:rFonts w:ascii="Times New Roman" w:hAnsi="Times New Roman" w:cs="Times New Roman"/>
          <w:sz w:val="24"/>
          <w:szCs w:val="24"/>
          <w:lang w:val="en-GB"/>
        </w:rPr>
        <w:t>cost</w:t>
      </w:r>
      <w:r w:rsidR="00C01CB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optimisation and attractive promotions for Tr</w:t>
      </w:r>
      <w:r w:rsidR="00154064" w:rsidRPr="00C37C49">
        <w:rPr>
          <w:rFonts w:ascii="Times New Roman" w:hAnsi="Times New Roman" w:cs="Times New Roman"/>
          <w:sz w:val="24"/>
          <w:szCs w:val="24"/>
          <w:lang w:val="en-GB"/>
        </w:rPr>
        <w:t>avelodge, to remain relevant and competitive</w:t>
      </w:r>
      <w:r w:rsidR="001C172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 their specific market</w:t>
      </w:r>
      <w:r w:rsidR="00D37A9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(Travelodge, 2022)</w:t>
      </w:r>
      <w:r w:rsidR="001C172D" w:rsidRPr="00C37C49">
        <w:rPr>
          <w:rFonts w:ascii="Times New Roman" w:hAnsi="Times New Roman" w:cs="Times New Roman"/>
          <w:sz w:val="24"/>
          <w:szCs w:val="24"/>
          <w:lang w:val="en-GB"/>
        </w:rPr>
        <w:t>. These approaches help each chain to navigate through obstacles</w:t>
      </w:r>
      <w:r w:rsidR="00B7554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maintain its growing potential.</w:t>
      </w:r>
    </w:p>
    <w:p w14:paraId="45CB240E" w14:textId="77777777" w:rsidR="00B7554C" w:rsidRPr="00C37C49" w:rsidRDefault="00B7554C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47645D60" w14:textId="3619BB36" w:rsidR="00B7554C" w:rsidRPr="00C37C49" w:rsidRDefault="003A29C6" w:rsidP="00E6371A">
      <w:pPr>
        <w:pStyle w:val="Heading1"/>
        <w:rPr>
          <w:rFonts w:ascii="Times New Roman" w:hAnsi="Times New Roman" w:cs="Times New Roman"/>
          <w:color w:val="auto"/>
          <w:lang w:val="en-GB"/>
        </w:rPr>
      </w:pPr>
      <w:bookmarkStart w:id="4" w:name="_Toc166200843"/>
      <w:r w:rsidRPr="00C37C49">
        <w:rPr>
          <w:rFonts w:ascii="Times New Roman" w:hAnsi="Times New Roman" w:cs="Times New Roman"/>
          <w:color w:val="auto"/>
          <w:lang w:val="en-GB"/>
        </w:rPr>
        <w:t>Financial Commitment to CSR</w:t>
      </w:r>
      <w:bookmarkEnd w:id="4"/>
    </w:p>
    <w:p w14:paraId="7C2B6436" w14:textId="77777777" w:rsidR="00E6371A" w:rsidRPr="00C37C49" w:rsidRDefault="00E6371A" w:rsidP="00E6371A">
      <w:pPr>
        <w:rPr>
          <w:rFonts w:ascii="Times New Roman" w:hAnsi="Times New Roman" w:cs="Times New Roman"/>
          <w:lang w:val="en-GB"/>
        </w:rPr>
      </w:pPr>
    </w:p>
    <w:p w14:paraId="1A942A1B" w14:textId="1843FCE4" w:rsidR="00E85DC8" w:rsidRPr="00C37C49" w:rsidRDefault="00BD29EA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F</w:t>
      </w:r>
      <w:r w:rsidR="00502EF1" w:rsidRPr="00C37C49">
        <w:rPr>
          <w:rFonts w:ascii="Times New Roman" w:hAnsi="Times New Roman" w:cs="Times New Roman"/>
          <w:sz w:val="24"/>
          <w:szCs w:val="24"/>
          <w:lang w:val="en-GB"/>
        </w:rPr>
        <w:t>ina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ncial commitment to </w:t>
      </w:r>
      <w:r w:rsidR="00F324CF" w:rsidRPr="00C37C49">
        <w:rPr>
          <w:rFonts w:ascii="Times New Roman" w:hAnsi="Times New Roman" w:cs="Times New Roman"/>
          <w:sz w:val="24"/>
          <w:szCs w:val="24"/>
          <w:lang w:val="en-GB"/>
        </w:rPr>
        <w:t>corporate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social responsibility (</w:t>
      </w:r>
      <w:r w:rsidR="00BC4161" w:rsidRPr="00C37C49">
        <w:rPr>
          <w:rFonts w:ascii="Times New Roman" w:hAnsi="Times New Roman" w:cs="Times New Roman"/>
          <w:sz w:val="24"/>
          <w:szCs w:val="24"/>
          <w:lang w:val="en-GB"/>
        </w:rPr>
        <w:t>CSR) is an</w:t>
      </w:r>
      <w:r w:rsidR="00756B8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important </w:t>
      </w:r>
      <w:r w:rsidR="00B126FD" w:rsidRPr="00C37C49">
        <w:rPr>
          <w:rFonts w:ascii="Times New Roman" w:hAnsi="Times New Roman" w:cs="Times New Roman"/>
          <w:sz w:val="24"/>
          <w:szCs w:val="24"/>
          <w:lang w:val="en-GB"/>
        </w:rPr>
        <w:t>aspect</w:t>
      </w:r>
      <w:r w:rsidR="00756B8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for Shangri-La</w:t>
      </w:r>
      <w:r w:rsidR="00B126F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Hotels and Travelodge Hotels, having significant implications </w:t>
      </w:r>
      <w:r w:rsidR="004660A7" w:rsidRPr="00C37C49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8F2DF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brand reputation and financial sustainability.</w:t>
      </w:r>
    </w:p>
    <w:p w14:paraId="05B4C68E" w14:textId="3CDE2DBC" w:rsidR="000430F9" w:rsidRPr="00C37C49" w:rsidRDefault="00951E2C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Shangri</w:t>
      </w:r>
      <w:r w:rsidR="006879B6" w:rsidRPr="00C37C49">
        <w:rPr>
          <w:rFonts w:ascii="Times New Roman" w:hAnsi="Times New Roman" w:cs="Times New Roman"/>
          <w:sz w:val="24"/>
          <w:szCs w:val="24"/>
          <w:lang w:val="en-GB"/>
        </w:rPr>
        <w:t>-La Hotels i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>ntegrated CSR into the nuc</w:t>
      </w:r>
      <w:r w:rsidR="008F5F70" w:rsidRPr="00C37C49">
        <w:rPr>
          <w:rFonts w:ascii="Times New Roman" w:hAnsi="Times New Roman" w:cs="Times New Roman"/>
          <w:sz w:val="24"/>
          <w:szCs w:val="24"/>
          <w:lang w:val="en-GB"/>
        </w:rPr>
        <w:t>l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8F5F70" w:rsidRPr="00C37C49">
        <w:rPr>
          <w:rFonts w:ascii="Times New Roman" w:hAnsi="Times New Roman" w:cs="Times New Roman"/>
          <w:sz w:val="24"/>
          <w:szCs w:val="24"/>
          <w:lang w:val="en-GB"/>
        </w:rPr>
        <w:t>us of its business strategy, concentrating on environmenta</w:t>
      </w:r>
      <w:r w:rsidR="007E48BB" w:rsidRPr="00C37C49">
        <w:rPr>
          <w:rFonts w:ascii="Times New Roman" w:hAnsi="Times New Roman" w:cs="Times New Roman"/>
          <w:sz w:val="24"/>
          <w:szCs w:val="24"/>
          <w:lang w:val="en-GB"/>
        </w:rPr>
        <w:t>l strategies, community help and durable development. For example, Shangri-La</w:t>
      </w:r>
      <w:r w:rsidR="00FD0A4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is implied in </w:t>
      </w:r>
      <w:r w:rsidR="00C86A4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projects for energy conservation and </w:t>
      </w:r>
      <w:r w:rsidR="006B62BB" w:rsidRPr="00C37C49">
        <w:rPr>
          <w:rFonts w:ascii="Times New Roman" w:hAnsi="Times New Roman" w:cs="Times New Roman"/>
          <w:sz w:val="24"/>
          <w:szCs w:val="24"/>
          <w:lang w:val="en-GB"/>
        </w:rPr>
        <w:t>use</w:t>
      </w:r>
      <w:r w:rsidR="00C86A4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of renewable resources in its hotels</w:t>
      </w:r>
      <w:r w:rsidR="006B62B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207DAA" w:rsidRPr="00C37C49">
        <w:rPr>
          <w:rFonts w:ascii="Times New Roman" w:hAnsi="Times New Roman" w:cs="Times New Roman"/>
          <w:sz w:val="24"/>
          <w:szCs w:val="24"/>
          <w:lang w:val="en-GB"/>
        </w:rPr>
        <w:t>reducing</w:t>
      </w:r>
      <w:r w:rsidR="00E0248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B62BB" w:rsidRPr="00C37C49">
        <w:rPr>
          <w:rFonts w:ascii="Times New Roman" w:hAnsi="Times New Roman" w:cs="Times New Roman"/>
          <w:sz w:val="24"/>
          <w:szCs w:val="24"/>
          <w:lang w:val="en-GB"/>
        </w:rPr>
        <w:t>costs and attracting aware ecological customers</w:t>
      </w:r>
      <w:r w:rsidR="00E979F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(Shangri-La, 2022)</w:t>
      </w:r>
      <w:r w:rsidR="006B62B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B460CD" w:rsidRPr="00C37C49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6B62BB" w:rsidRPr="00C37C49">
        <w:rPr>
          <w:rFonts w:ascii="Times New Roman" w:hAnsi="Times New Roman" w:cs="Times New Roman"/>
          <w:sz w:val="24"/>
          <w:szCs w:val="24"/>
          <w:lang w:val="en-GB"/>
        </w:rPr>
        <w:t>lso</w:t>
      </w:r>
      <w:r w:rsidR="00B460CD" w:rsidRPr="00C37C49">
        <w:rPr>
          <w:rFonts w:ascii="Times New Roman" w:hAnsi="Times New Roman" w:cs="Times New Roman"/>
          <w:sz w:val="24"/>
          <w:szCs w:val="24"/>
          <w:lang w:val="en-GB"/>
        </w:rPr>
        <w:t>, this hot</w:t>
      </w:r>
      <w:r w:rsidR="00E0248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el chain </w:t>
      </w:r>
      <w:r w:rsidR="0049352D" w:rsidRPr="00C37C49">
        <w:rPr>
          <w:rFonts w:ascii="Times New Roman" w:hAnsi="Times New Roman" w:cs="Times New Roman"/>
          <w:sz w:val="24"/>
          <w:szCs w:val="24"/>
          <w:lang w:val="en-GB"/>
        </w:rPr>
        <w:t>sponsors educational and health programs</w:t>
      </w:r>
      <w:r w:rsidR="00E111E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for the local communities </w:t>
      </w:r>
      <w:r w:rsidR="00890A0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situated near its hotels and </w:t>
      </w:r>
      <w:r w:rsidR="008B4E4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this fact improves the brand’s image and </w:t>
      </w:r>
      <w:r w:rsidR="00D76BE9" w:rsidRPr="00C37C49">
        <w:rPr>
          <w:rFonts w:ascii="Times New Roman" w:hAnsi="Times New Roman" w:cs="Times New Roman"/>
          <w:sz w:val="24"/>
          <w:szCs w:val="24"/>
          <w:lang w:val="en-GB"/>
        </w:rPr>
        <w:t>ensures a</w:t>
      </w:r>
      <w:r w:rsidR="0011520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76BE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more powerful </w:t>
      </w:r>
      <w:r w:rsidR="0011520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connection </w:t>
      </w:r>
      <w:r w:rsidR="00D76BE9" w:rsidRPr="00C37C49">
        <w:rPr>
          <w:rFonts w:ascii="Times New Roman" w:hAnsi="Times New Roman" w:cs="Times New Roman"/>
          <w:sz w:val="24"/>
          <w:szCs w:val="24"/>
          <w:lang w:val="en-GB"/>
        </w:rPr>
        <w:t>with these communities</w:t>
      </w:r>
      <w:r w:rsidR="00847C6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(Shangri-La Asia, 2015)</w:t>
      </w:r>
      <w:r w:rsidR="00D76BE9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11520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Investments in these programs can be significant</w:t>
      </w:r>
      <w:r w:rsidR="008A3DC1" w:rsidRPr="00C37C49">
        <w:rPr>
          <w:rFonts w:ascii="Times New Roman" w:hAnsi="Times New Roman" w:cs="Times New Roman"/>
          <w:sz w:val="24"/>
          <w:szCs w:val="24"/>
          <w:lang w:val="en-GB"/>
        </w:rPr>
        <w:t>, but the positive impact on the brand and customers’ loyalty</w:t>
      </w:r>
      <w:r w:rsidR="001244F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sustains</w:t>
      </w:r>
      <w:r w:rsidR="0083571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244F5" w:rsidRPr="00C37C49">
        <w:rPr>
          <w:rFonts w:ascii="Times New Roman" w:hAnsi="Times New Roman" w:cs="Times New Roman"/>
          <w:sz w:val="24"/>
          <w:szCs w:val="24"/>
          <w:lang w:val="en-GB"/>
        </w:rPr>
        <w:t>the financial sustainability of the group.</w:t>
      </w:r>
    </w:p>
    <w:p w14:paraId="4236F82A" w14:textId="6393E73B" w:rsidR="001244F5" w:rsidRPr="00C37C49" w:rsidRDefault="001244F5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Travelodge Hotels</w:t>
      </w:r>
      <w:r w:rsidR="00ED0653" w:rsidRPr="00C37C49">
        <w:rPr>
          <w:rFonts w:ascii="Times New Roman" w:hAnsi="Times New Roman" w:cs="Times New Roman"/>
          <w:sz w:val="24"/>
          <w:szCs w:val="24"/>
          <w:lang w:val="en-GB"/>
        </w:rPr>
        <w:t>, although with a more limited budget for CSR, adopted a pragmatic challenge</w:t>
      </w:r>
      <w:r w:rsidR="003B0D76" w:rsidRPr="00C37C49">
        <w:rPr>
          <w:rFonts w:ascii="Times New Roman" w:hAnsi="Times New Roman" w:cs="Times New Roman"/>
          <w:sz w:val="24"/>
          <w:szCs w:val="24"/>
          <w:lang w:val="en-GB"/>
        </w:rPr>
        <w:t>, concentrating on energetic efficiency</w:t>
      </w:r>
      <w:r w:rsidR="00FA654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waste reduction in its hotels.</w:t>
      </w:r>
      <w:r w:rsidR="0053755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This chain implemented </w:t>
      </w:r>
      <w:r w:rsidR="00537554" w:rsidRPr="00C37C49">
        <w:rPr>
          <w:rFonts w:ascii="Times New Roman" w:hAnsi="Times New Roman" w:cs="Times New Roman"/>
          <w:sz w:val="24"/>
          <w:szCs w:val="24"/>
          <w:lang w:val="en-GB"/>
        </w:rPr>
        <w:lastRenderedPageBreak/>
        <w:t>technologies which save water and energy</w:t>
      </w:r>
      <w:r w:rsidR="000D5B0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thus reducing costs and impact on the environment. Although these </w:t>
      </w:r>
      <w:r w:rsidR="007B5BEF" w:rsidRPr="00C37C49">
        <w:rPr>
          <w:rFonts w:ascii="Times New Roman" w:hAnsi="Times New Roman" w:cs="Times New Roman"/>
          <w:sz w:val="24"/>
          <w:szCs w:val="24"/>
          <w:lang w:val="en-GB"/>
        </w:rPr>
        <w:t>initiatives</w:t>
      </w:r>
      <w:r w:rsidR="000D5B0D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can have</w:t>
      </w:r>
      <w:r w:rsidR="007B5BE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 initial cost, they are so </w:t>
      </w:r>
      <w:r w:rsidR="00A84189" w:rsidRPr="00C37C49">
        <w:rPr>
          <w:rFonts w:ascii="Times New Roman" w:hAnsi="Times New Roman" w:cs="Times New Roman"/>
          <w:sz w:val="24"/>
          <w:szCs w:val="24"/>
          <w:lang w:val="en-GB"/>
        </w:rPr>
        <w:t>designed to offer long-term savings. In addition,</w:t>
      </w:r>
      <w:r w:rsidR="00F80A7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Travelodge participates in local projects, too, like </w:t>
      </w:r>
      <w:r w:rsidR="0000370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sustaining </w:t>
      </w:r>
      <w:r w:rsidR="004660A7" w:rsidRPr="00C37C49">
        <w:rPr>
          <w:rFonts w:ascii="Times New Roman" w:hAnsi="Times New Roman" w:cs="Times New Roman"/>
          <w:sz w:val="24"/>
          <w:szCs w:val="24"/>
          <w:lang w:val="en-GB"/>
        </w:rPr>
        <w:t>shelters</w:t>
      </w:r>
      <w:r w:rsidR="0000370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for homeless people, thus improving the public perception</w:t>
      </w:r>
      <w:r w:rsidR="008434F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of the brand and </w:t>
      </w:r>
      <w:r w:rsidR="004660A7" w:rsidRPr="00C37C49">
        <w:rPr>
          <w:rFonts w:ascii="Times New Roman" w:hAnsi="Times New Roman" w:cs="Times New Roman"/>
          <w:sz w:val="24"/>
          <w:szCs w:val="24"/>
          <w:lang w:val="en-GB"/>
        </w:rPr>
        <w:t>supporting</w:t>
      </w:r>
      <w:r w:rsidR="008434F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people from the local community</w:t>
      </w:r>
      <w:r w:rsidR="0081665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(Travelodge, 2022a)</w:t>
      </w:r>
      <w:r w:rsidR="008434F3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221627D1" w14:textId="0A6986D4" w:rsidR="007C229A" w:rsidRPr="00C37C49" w:rsidRDefault="007C229A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The CSR impact on the brand reputation is evident for both chains. For Shangri-La</w:t>
      </w:r>
      <w:r w:rsidR="00050D6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the CSR </w:t>
      </w:r>
      <w:r w:rsidR="00D75E0A" w:rsidRPr="00C37C49">
        <w:rPr>
          <w:rFonts w:ascii="Times New Roman" w:hAnsi="Times New Roman" w:cs="Times New Roman"/>
          <w:sz w:val="24"/>
          <w:szCs w:val="24"/>
          <w:lang w:val="en-GB"/>
        </w:rPr>
        <w:t>initiatives</w:t>
      </w:r>
      <w:r w:rsidR="00050D6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75E0A" w:rsidRPr="00C37C49">
        <w:rPr>
          <w:rFonts w:ascii="Times New Roman" w:hAnsi="Times New Roman" w:cs="Times New Roman"/>
          <w:sz w:val="24"/>
          <w:szCs w:val="24"/>
          <w:lang w:val="en-GB"/>
        </w:rPr>
        <w:t>help</w:t>
      </w:r>
      <w:r w:rsidR="00050D6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75E0A" w:rsidRPr="00C37C49">
        <w:rPr>
          <w:rFonts w:ascii="Times New Roman" w:hAnsi="Times New Roman" w:cs="Times New Roman"/>
          <w:sz w:val="24"/>
          <w:szCs w:val="24"/>
          <w:lang w:val="en-GB"/>
        </w:rPr>
        <w:t>consolidate</w:t>
      </w:r>
      <w:r w:rsidR="00050D6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 image of authentic arrangement toward </w:t>
      </w:r>
      <w:r w:rsidR="00D75E0A" w:rsidRPr="00C37C49">
        <w:rPr>
          <w:rFonts w:ascii="Times New Roman" w:hAnsi="Times New Roman" w:cs="Times New Roman"/>
          <w:sz w:val="24"/>
          <w:szCs w:val="24"/>
          <w:lang w:val="en-GB"/>
        </w:rPr>
        <w:t>sustainable luxury</w:t>
      </w:r>
      <w:r w:rsidR="004940A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social responsibility, </w:t>
      </w:r>
      <w:r w:rsidR="00242289" w:rsidRPr="00C37C49">
        <w:rPr>
          <w:rFonts w:ascii="Times New Roman" w:hAnsi="Times New Roman" w:cs="Times New Roman"/>
          <w:sz w:val="24"/>
          <w:szCs w:val="24"/>
          <w:lang w:val="en-GB"/>
        </w:rPr>
        <w:t>an attractive</w:t>
      </w:r>
      <w:r w:rsidR="007C188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point for its</w:t>
      </w:r>
      <w:r w:rsidR="00CB31D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customers. For Travelodge</w:t>
      </w:r>
      <w:r w:rsidR="00977A0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764B84" w:rsidRPr="00C37C49">
        <w:rPr>
          <w:rFonts w:ascii="Times New Roman" w:hAnsi="Times New Roman" w:cs="Times New Roman"/>
          <w:sz w:val="24"/>
          <w:szCs w:val="24"/>
          <w:lang w:val="en-GB"/>
        </w:rPr>
        <w:t>arrangements</w:t>
      </w:r>
      <w:r w:rsidR="00977A0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toward durable </w:t>
      </w:r>
      <w:r w:rsidR="001A700F" w:rsidRPr="00C37C49">
        <w:rPr>
          <w:rFonts w:ascii="Times New Roman" w:hAnsi="Times New Roman" w:cs="Times New Roman"/>
          <w:sz w:val="24"/>
          <w:szCs w:val="24"/>
          <w:lang w:val="en-GB"/>
        </w:rPr>
        <w:t>practices and community responsibili</w:t>
      </w:r>
      <w:r w:rsidR="00D76C4D" w:rsidRPr="00C37C49">
        <w:rPr>
          <w:rFonts w:ascii="Times New Roman" w:hAnsi="Times New Roman" w:cs="Times New Roman"/>
          <w:sz w:val="24"/>
          <w:szCs w:val="24"/>
          <w:lang w:val="en-GB"/>
        </w:rPr>
        <w:t>ty attract customers who value transparency and ethics in busine</w:t>
      </w:r>
      <w:r w:rsidR="00764B84" w:rsidRPr="00C37C49">
        <w:rPr>
          <w:rFonts w:ascii="Times New Roman" w:hAnsi="Times New Roman" w:cs="Times New Roman"/>
          <w:sz w:val="24"/>
          <w:szCs w:val="24"/>
          <w:lang w:val="en-GB"/>
        </w:rPr>
        <w:t>ss, essential for</w:t>
      </w:r>
      <w:r w:rsidR="00813A5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</w:t>
      </w:r>
      <w:r w:rsidR="00764B8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customers aware of costs</w:t>
      </w:r>
      <w:r w:rsidR="009921D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(Lipika Kaur Guliani and Syed Ahmad Rizwan, 2016)</w:t>
      </w:r>
      <w:r w:rsidR="00764B84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E5153E5" w14:textId="28BE2AC4" w:rsidR="00EA21E6" w:rsidRPr="00C37C49" w:rsidRDefault="00EA21E6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In addition, efficient implementation of CSR strategies contributes to the</w:t>
      </w:r>
      <w:r w:rsidR="00CA5F7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>mitigation of</w:t>
      </w:r>
      <w:r w:rsidR="0002343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operational and </w:t>
      </w:r>
      <w:r w:rsidR="00CA5F7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legal </w:t>
      </w:r>
      <w:r w:rsidR="001141EA" w:rsidRPr="00C37C49">
        <w:rPr>
          <w:rFonts w:ascii="Times New Roman" w:hAnsi="Times New Roman" w:cs="Times New Roman"/>
          <w:sz w:val="24"/>
          <w:szCs w:val="24"/>
          <w:lang w:val="en-GB"/>
        </w:rPr>
        <w:t>ris</w:t>
      </w:r>
      <w:r w:rsidR="000C5AD3" w:rsidRPr="00C37C49">
        <w:rPr>
          <w:rFonts w:ascii="Times New Roman" w:hAnsi="Times New Roman" w:cs="Times New Roman"/>
          <w:sz w:val="24"/>
          <w:szCs w:val="24"/>
          <w:lang w:val="en-GB"/>
        </w:rPr>
        <w:t>ks, a crucial aspect in the hospitality industry.</w:t>
      </w:r>
      <w:r w:rsidR="004B71F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By adopting some responsible</w:t>
      </w:r>
      <w:r w:rsidR="0057519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practices socially and</w:t>
      </w:r>
      <w:r w:rsidR="0046454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7519B" w:rsidRPr="00C37C49">
        <w:rPr>
          <w:rFonts w:ascii="Times New Roman" w:hAnsi="Times New Roman" w:cs="Times New Roman"/>
          <w:sz w:val="24"/>
          <w:szCs w:val="24"/>
          <w:lang w:val="en-GB"/>
        </w:rPr>
        <w:t>ecologically</w:t>
      </w:r>
      <w:r w:rsidR="00306465" w:rsidRPr="00C37C49">
        <w:rPr>
          <w:rFonts w:ascii="Times New Roman" w:hAnsi="Times New Roman" w:cs="Times New Roman"/>
          <w:sz w:val="24"/>
          <w:szCs w:val="24"/>
          <w:lang w:val="en-GB"/>
        </w:rPr>
        <w:t>, Shangri-La and Travelodg</w:t>
      </w:r>
      <w:r w:rsidR="004B38B8" w:rsidRPr="00C37C49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30646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can reduce their </w:t>
      </w:r>
      <w:r w:rsidR="0090345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vulnerabilities linked </w:t>
      </w:r>
      <w:r w:rsidR="00E33D03" w:rsidRPr="00C37C49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90345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1584F" w:rsidRPr="00C37C49">
        <w:rPr>
          <w:rFonts w:ascii="Times New Roman" w:hAnsi="Times New Roman" w:cs="Times New Roman"/>
          <w:sz w:val="24"/>
          <w:szCs w:val="24"/>
          <w:lang w:val="en-GB"/>
        </w:rPr>
        <w:t>increasingly strict regulations</w:t>
      </w:r>
      <w:r w:rsidR="00E33D0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concerning environmental protection and workers’ rights.</w:t>
      </w:r>
      <w:r w:rsidR="0046454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For example,</w:t>
      </w:r>
      <w:r w:rsidR="000F006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6454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careful </w:t>
      </w:r>
      <w:r w:rsidR="000F0060" w:rsidRPr="00C37C49">
        <w:rPr>
          <w:rFonts w:ascii="Times New Roman" w:hAnsi="Times New Roman" w:cs="Times New Roman"/>
          <w:sz w:val="24"/>
          <w:szCs w:val="24"/>
          <w:lang w:val="en-GB"/>
        </w:rPr>
        <w:t>management of resources and carbon</w:t>
      </w:r>
      <w:r w:rsidR="00916D6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emission reduction</w:t>
      </w:r>
      <w:r w:rsidR="004B38B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contribute to</w:t>
      </w:r>
      <w:r w:rsidR="00EC0D8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conformity with local and international legislation, avoiding </w:t>
      </w:r>
      <w:r w:rsidR="00C60C33" w:rsidRPr="00C37C49">
        <w:rPr>
          <w:rFonts w:ascii="Times New Roman" w:hAnsi="Times New Roman" w:cs="Times New Roman"/>
          <w:sz w:val="24"/>
          <w:szCs w:val="24"/>
          <w:lang w:val="en-GB"/>
        </w:rPr>
        <w:t>expensive fines and consolidating</w:t>
      </w:r>
      <w:r w:rsidR="008C0DC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at the same time their reputation as ethical brands. This engagement toward</w:t>
      </w:r>
      <w:r w:rsidR="005276D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CSR not only </w:t>
      </w:r>
      <w:r w:rsidR="00006E14" w:rsidRPr="00C37C49">
        <w:rPr>
          <w:rFonts w:ascii="Times New Roman" w:hAnsi="Times New Roman" w:cs="Times New Roman"/>
          <w:sz w:val="24"/>
          <w:szCs w:val="24"/>
          <w:lang w:val="en-GB"/>
        </w:rPr>
        <w:t>supports</w:t>
      </w:r>
      <w:r w:rsidR="005276D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 positive image but also creates a competitive advantage</w:t>
      </w:r>
      <w:r w:rsidR="00006E14" w:rsidRPr="00C37C49">
        <w:rPr>
          <w:rFonts w:ascii="Times New Roman" w:hAnsi="Times New Roman" w:cs="Times New Roman"/>
          <w:sz w:val="24"/>
          <w:szCs w:val="24"/>
          <w:lang w:val="en-GB"/>
        </w:rPr>
        <w:t>, attracting investors and partners who value sustainability and corporate responsibility. Thus, C</w:t>
      </w:r>
      <w:r w:rsidR="00B019D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SR proves to be a moral obligation as well as an intelligent business </w:t>
      </w:r>
      <w:r w:rsidR="003354B4" w:rsidRPr="00C37C49">
        <w:rPr>
          <w:rFonts w:ascii="Times New Roman" w:hAnsi="Times New Roman" w:cs="Times New Roman"/>
          <w:sz w:val="24"/>
          <w:szCs w:val="24"/>
          <w:lang w:val="en-GB"/>
        </w:rPr>
        <w:t>strategy, essential for the long-term increase and financial stability of both hotel chains</w:t>
      </w:r>
      <w:r w:rsidR="009921D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(Lipika Kaur Guliani and Syed Ahmad Rizwan, 2016)</w:t>
      </w:r>
      <w:r w:rsidR="003354B4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49739FE" w14:textId="77777777" w:rsidR="003354B4" w:rsidRPr="00C37C49" w:rsidRDefault="003354B4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4B351CBE" w14:textId="3FD04621" w:rsidR="003354B4" w:rsidRPr="00C37C49" w:rsidRDefault="00ED612F" w:rsidP="00E6371A">
      <w:pPr>
        <w:pStyle w:val="Heading1"/>
        <w:rPr>
          <w:rFonts w:ascii="Times New Roman" w:hAnsi="Times New Roman" w:cs="Times New Roman"/>
          <w:color w:val="auto"/>
          <w:lang w:val="en-GB"/>
        </w:rPr>
      </w:pPr>
      <w:bookmarkStart w:id="5" w:name="_Toc166200844"/>
      <w:r w:rsidRPr="00C37C49">
        <w:rPr>
          <w:rFonts w:ascii="Times New Roman" w:hAnsi="Times New Roman" w:cs="Times New Roman"/>
          <w:color w:val="auto"/>
          <w:lang w:val="en-GB"/>
        </w:rPr>
        <w:t>R</w:t>
      </w:r>
      <w:r w:rsidR="003354B4" w:rsidRPr="00C37C49">
        <w:rPr>
          <w:rFonts w:ascii="Times New Roman" w:hAnsi="Times New Roman" w:cs="Times New Roman"/>
          <w:color w:val="auto"/>
          <w:lang w:val="en-GB"/>
        </w:rPr>
        <w:t>ecommendations</w:t>
      </w:r>
      <w:bookmarkEnd w:id="5"/>
    </w:p>
    <w:p w14:paraId="2381B913" w14:textId="77777777" w:rsidR="00E6371A" w:rsidRPr="00C37C49" w:rsidRDefault="00E6371A" w:rsidP="00E6371A">
      <w:pPr>
        <w:rPr>
          <w:rFonts w:ascii="Times New Roman" w:hAnsi="Times New Roman" w:cs="Times New Roman"/>
          <w:lang w:val="en-GB"/>
        </w:rPr>
      </w:pPr>
    </w:p>
    <w:p w14:paraId="2D114AA8" w14:textId="4E946E55" w:rsidR="00ED612F" w:rsidRPr="00C37C49" w:rsidRDefault="005151C3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It</w:t>
      </w:r>
      <w:r w:rsidR="001E09A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is recommended t</w:t>
      </w:r>
      <w:r w:rsidR="00080A0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o </w:t>
      </w:r>
      <w:r w:rsidR="00FC20A2" w:rsidRPr="00C37C49">
        <w:rPr>
          <w:rFonts w:ascii="Times New Roman" w:hAnsi="Times New Roman" w:cs="Times New Roman"/>
          <w:sz w:val="24"/>
          <w:szCs w:val="24"/>
          <w:lang w:val="en-GB"/>
        </w:rPr>
        <w:t>strengthen</w:t>
      </w:r>
      <w:r w:rsidR="00080A0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presence of Shangri-La Hotels</w:t>
      </w:r>
      <w:r w:rsidR="00FC20A2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in the luxury segment through</w:t>
      </w:r>
      <w:r w:rsidR="005875F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strategic expansion in the emergent markets with high economic potential</w:t>
      </w:r>
      <w:r w:rsidR="00A03FEB" w:rsidRPr="00C37C49">
        <w:rPr>
          <w:rFonts w:ascii="Times New Roman" w:hAnsi="Times New Roman" w:cs="Times New Roman"/>
          <w:sz w:val="24"/>
          <w:szCs w:val="24"/>
          <w:lang w:val="en-GB"/>
        </w:rPr>
        <w:t>, like Southeast Asia and the Middle East.</w:t>
      </w:r>
      <w:r w:rsidR="0038581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 The justification of this strategy is </w:t>
      </w:r>
      <w:r w:rsidR="00CF79C0" w:rsidRPr="00C37C49">
        <w:rPr>
          <w:rFonts w:ascii="Times New Roman" w:hAnsi="Times New Roman" w:cs="Times New Roman"/>
          <w:sz w:val="24"/>
          <w:szCs w:val="24"/>
          <w:lang w:val="en-GB"/>
        </w:rPr>
        <w:t>based</w:t>
      </w:r>
      <w:r w:rsidR="0038581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on the increase </w:t>
      </w:r>
      <w:r w:rsidR="003F2B0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of the </w:t>
      </w:r>
      <w:r w:rsidR="0038581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middle </w:t>
      </w:r>
      <w:r w:rsidR="00CF79C0" w:rsidRPr="00C37C49">
        <w:rPr>
          <w:rFonts w:ascii="Times New Roman" w:hAnsi="Times New Roman" w:cs="Times New Roman"/>
          <w:sz w:val="24"/>
          <w:szCs w:val="24"/>
          <w:lang w:val="en-GB"/>
        </w:rPr>
        <w:t>class</w:t>
      </w:r>
      <w:r w:rsidR="007140A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A3478A" w:rsidRPr="00C37C49">
        <w:rPr>
          <w:rFonts w:ascii="Times New Roman" w:hAnsi="Times New Roman" w:cs="Times New Roman"/>
          <w:sz w:val="24"/>
          <w:szCs w:val="24"/>
          <w:lang w:val="en-GB"/>
        </w:rPr>
        <w:t>wealth in these regions</w:t>
      </w:r>
      <w:r w:rsidR="00AD68C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where the interest </w:t>
      </w:r>
      <w:r w:rsidR="00C63101" w:rsidRPr="00C37C49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AD68C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luxury services</w:t>
      </w:r>
      <w:r w:rsidR="00A8511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goes up.</w:t>
      </w:r>
      <w:r w:rsidR="00C6310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It would be </w:t>
      </w:r>
      <w:r w:rsidR="00C63101" w:rsidRPr="00C37C49">
        <w:rPr>
          <w:rFonts w:ascii="Times New Roman" w:hAnsi="Times New Roman" w:cs="Times New Roman"/>
          <w:sz w:val="24"/>
          <w:szCs w:val="24"/>
          <w:lang w:val="en-GB"/>
        </w:rPr>
        <w:lastRenderedPageBreak/>
        <w:t>advantageous to diversify</w:t>
      </w:r>
      <w:r w:rsidR="00D0484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51DB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D0484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offer through </w:t>
      </w:r>
      <w:r w:rsidR="00651DB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D0484A" w:rsidRPr="00C37C49">
        <w:rPr>
          <w:rFonts w:ascii="Times New Roman" w:hAnsi="Times New Roman" w:cs="Times New Roman"/>
          <w:sz w:val="24"/>
          <w:szCs w:val="24"/>
          <w:lang w:val="en-GB"/>
        </w:rPr>
        <w:t>introduction of exclusive packets which combine accommodation and</w:t>
      </w:r>
      <w:r w:rsidR="00C5678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cultural and recreative experiences, thus satisfying</w:t>
      </w:r>
      <w:r w:rsidR="00651DB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request for experience tourism</w:t>
      </w:r>
      <w:r w:rsidR="00335BA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(Thirumaran and Raghav, 2017)</w:t>
      </w:r>
      <w:r w:rsidR="00651DB7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28773CF8" w14:textId="6CBD4213" w:rsidR="00A85116" w:rsidRPr="00C37C49" w:rsidRDefault="000655EE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For Shangri-La</w:t>
      </w:r>
      <w:r w:rsidR="00836F90" w:rsidRPr="00C37C49">
        <w:rPr>
          <w:rFonts w:ascii="Times New Roman" w:hAnsi="Times New Roman" w:cs="Times New Roman"/>
          <w:sz w:val="24"/>
          <w:szCs w:val="24"/>
          <w:lang w:val="en-GB"/>
        </w:rPr>
        <w:t>, its presence in luxury markets</w:t>
      </w:r>
      <w:r w:rsidR="00DC179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exploits the economic potential of the increasing region and </w:t>
      </w:r>
      <w:r w:rsidR="00AE5A53" w:rsidRPr="00C37C49">
        <w:rPr>
          <w:rFonts w:ascii="Times New Roman" w:hAnsi="Times New Roman" w:cs="Times New Roman"/>
          <w:sz w:val="24"/>
          <w:szCs w:val="24"/>
          <w:lang w:val="en-GB"/>
        </w:rPr>
        <w:t>enriches the brand’s portfolio with unique offers which</w:t>
      </w:r>
      <w:r w:rsidR="005C6F8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B15A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satisfy </w:t>
      </w:r>
      <w:r w:rsidR="005C6F84" w:rsidRPr="00C37C49">
        <w:rPr>
          <w:rFonts w:ascii="Times New Roman" w:hAnsi="Times New Roman" w:cs="Times New Roman"/>
          <w:sz w:val="24"/>
          <w:szCs w:val="24"/>
          <w:lang w:val="en-GB"/>
        </w:rPr>
        <w:t>the customers’ fidelity.</w:t>
      </w:r>
    </w:p>
    <w:p w14:paraId="05BF8E02" w14:textId="4E9A1BF5" w:rsidR="00ED612F" w:rsidRPr="00C37C49" w:rsidRDefault="002E3A4D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For Travelodge Hotels, it is suggested</w:t>
      </w:r>
      <w:r w:rsidR="00F8604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 concentration on operation efficiency and sustainability.</w:t>
      </w:r>
      <w:r w:rsidR="00EC3D6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Implementing ecological technologies to reduce</w:t>
      </w:r>
      <w:r w:rsidR="00DD4C5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671C2" w:rsidRPr="00C37C49">
        <w:rPr>
          <w:rFonts w:ascii="Times New Roman" w:hAnsi="Times New Roman" w:cs="Times New Roman"/>
          <w:sz w:val="24"/>
          <w:szCs w:val="24"/>
          <w:lang w:val="en-GB"/>
        </w:rPr>
        <w:t>energy and water consumption</w:t>
      </w:r>
      <w:r w:rsidR="00A465B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would decrease long-term operational costs</w:t>
      </w:r>
      <w:r w:rsidR="00832A93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improve the brand’s perception among aware consumers </w:t>
      </w:r>
      <w:r w:rsidR="008333E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EA549F" w:rsidRPr="00C37C49">
        <w:rPr>
          <w:rFonts w:ascii="Times New Roman" w:hAnsi="Times New Roman" w:cs="Times New Roman"/>
          <w:sz w:val="24"/>
          <w:szCs w:val="24"/>
          <w:lang w:val="en-GB"/>
        </w:rPr>
        <w:t>ecological impact.</w:t>
      </w:r>
      <w:r w:rsidR="008333E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Also,</w:t>
      </w:r>
      <w:r w:rsidR="009F695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it is suggested an extension of CSR initiatives, collaborating with local organisations in projects of </w:t>
      </w:r>
      <w:r w:rsidR="008F412A" w:rsidRPr="00C37C49">
        <w:rPr>
          <w:rFonts w:ascii="Times New Roman" w:hAnsi="Times New Roman" w:cs="Times New Roman"/>
          <w:sz w:val="24"/>
          <w:szCs w:val="24"/>
          <w:lang w:val="en-GB"/>
        </w:rPr>
        <w:t>community</w:t>
      </w:r>
      <w:r w:rsidR="009F695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development</w:t>
      </w:r>
      <w:r w:rsidR="00D5304E" w:rsidRPr="00C37C49">
        <w:rPr>
          <w:rFonts w:ascii="Times New Roman" w:hAnsi="Times New Roman" w:cs="Times New Roman"/>
          <w:sz w:val="24"/>
          <w:szCs w:val="24"/>
          <w:lang w:val="en-GB"/>
        </w:rPr>
        <w:t>, this fact growing customers’ loyalty and</w:t>
      </w:r>
      <w:r w:rsidR="008F412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attracting new market segments interested in sustainable practices</w:t>
      </w:r>
      <w:r w:rsidR="000A234E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(Zhu et al., 2023)</w:t>
      </w:r>
      <w:r w:rsidR="008F412A"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18581076" w14:textId="6CD7A75B" w:rsidR="00F50CA5" w:rsidRPr="00C37C49" w:rsidRDefault="00F50CA5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These strategies for Trav</w:t>
      </w:r>
      <w:r w:rsidR="0005431C" w:rsidRPr="00C37C49">
        <w:rPr>
          <w:rFonts w:ascii="Times New Roman" w:hAnsi="Times New Roman" w:cs="Times New Roman"/>
          <w:sz w:val="24"/>
          <w:szCs w:val="24"/>
          <w:lang w:val="en-GB"/>
        </w:rPr>
        <w:t>e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>lodg</w:t>
      </w:r>
      <w:r w:rsidR="00745497" w:rsidRPr="00C37C49">
        <w:rPr>
          <w:rFonts w:ascii="Times New Roman" w:hAnsi="Times New Roman" w:cs="Times New Roman"/>
          <w:sz w:val="24"/>
          <w:szCs w:val="24"/>
          <w:lang w:val="en-GB"/>
        </w:rPr>
        <w:t>e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are</w:t>
      </w:r>
      <w:r w:rsidR="00745497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justified by the increasing potential in </w:t>
      </w:r>
      <w:r w:rsidR="00D648A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745497" w:rsidRPr="00C37C49">
        <w:rPr>
          <w:rFonts w:ascii="Times New Roman" w:hAnsi="Times New Roman" w:cs="Times New Roman"/>
          <w:sz w:val="24"/>
          <w:szCs w:val="24"/>
          <w:lang w:val="en-GB"/>
        </w:rPr>
        <w:t>sector of hospitality</w:t>
      </w:r>
      <w:r w:rsidR="0005431C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guided by</w:t>
      </w:r>
      <w:r w:rsidR="00C37CA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social and ecological responsibility. In a competitive environment,</w:t>
      </w:r>
      <w:r w:rsidR="00AA302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648A8" w:rsidRPr="00C37C49">
        <w:rPr>
          <w:rFonts w:ascii="Times New Roman" w:hAnsi="Times New Roman" w:cs="Times New Roman"/>
          <w:sz w:val="24"/>
          <w:szCs w:val="24"/>
          <w:lang w:val="en-GB"/>
        </w:rPr>
        <w:t>focused</w:t>
      </w:r>
      <w:r w:rsidR="005C1A8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on budget, these initiatives would differentiate the brand</w:t>
      </w:r>
      <w:r w:rsidR="00396A71" w:rsidRPr="00C37C49">
        <w:rPr>
          <w:rFonts w:ascii="Times New Roman" w:hAnsi="Times New Roman" w:cs="Times New Roman"/>
          <w:sz w:val="24"/>
          <w:szCs w:val="24"/>
          <w:lang w:val="en-GB"/>
        </w:rPr>
        <w:t>, facilitating the attraction of new clients</w:t>
      </w:r>
      <w:r w:rsidR="00A276B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consolidating relations with the existing ones.</w:t>
      </w:r>
    </w:p>
    <w:p w14:paraId="2D1A4C16" w14:textId="4C3B4974" w:rsidR="00A276B4" w:rsidRPr="00C37C49" w:rsidRDefault="005C6FCB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By implementing</w:t>
      </w:r>
      <w:r w:rsidR="00A276B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these 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>strategies</w:t>
      </w:r>
      <w:r w:rsidR="006C3536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both hotel chains could improve their financial performance and contribute 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positively </w:t>
      </w:r>
      <w:r w:rsidR="006C3536" w:rsidRPr="00C37C49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6371A" w:rsidRPr="00C37C49">
        <w:rPr>
          <w:rFonts w:ascii="Times New Roman" w:hAnsi="Times New Roman" w:cs="Times New Roman"/>
          <w:sz w:val="24"/>
          <w:szCs w:val="24"/>
          <w:lang w:val="en-GB"/>
        </w:rPr>
        <w:t>their communities and environment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584A2A7A" w14:textId="77777777" w:rsidR="005C6FCB" w:rsidRPr="00C37C49" w:rsidRDefault="005C6FCB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017F7E78" w14:textId="4F0868D6" w:rsidR="005C6FCB" w:rsidRPr="00C37C49" w:rsidRDefault="005C6FCB" w:rsidP="00E6371A">
      <w:pPr>
        <w:pStyle w:val="Heading1"/>
        <w:rPr>
          <w:rFonts w:ascii="Times New Roman" w:hAnsi="Times New Roman" w:cs="Times New Roman"/>
          <w:color w:val="auto"/>
          <w:lang w:val="en-GB"/>
        </w:rPr>
      </w:pPr>
      <w:bookmarkStart w:id="6" w:name="_Toc166200845"/>
      <w:r w:rsidRPr="00C37C49">
        <w:rPr>
          <w:rFonts w:ascii="Times New Roman" w:hAnsi="Times New Roman" w:cs="Times New Roman"/>
          <w:color w:val="auto"/>
          <w:lang w:val="en-GB"/>
        </w:rPr>
        <w:t>Conclusion</w:t>
      </w:r>
      <w:bookmarkEnd w:id="6"/>
    </w:p>
    <w:p w14:paraId="488B74C8" w14:textId="77777777" w:rsidR="00E6371A" w:rsidRPr="00C37C49" w:rsidRDefault="00E6371A" w:rsidP="00E6371A">
      <w:pPr>
        <w:rPr>
          <w:rFonts w:ascii="Times New Roman" w:hAnsi="Times New Roman" w:cs="Times New Roman"/>
          <w:lang w:val="en-GB"/>
        </w:rPr>
      </w:pPr>
    </w:p>
    <w:p w14:paraId="56FD7E17" w14:textId="145B0FC5" w:rsidR="005C6FCB" w:rsidRPr="00C37C49" w:rsidRDefault="005C6FCB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In conclusion</w:t>
      </w:r>
      <w:r w:rsidR="0073459E" w:rsidRPr="00C37C49">
        <w:rPr>
          <w:rFonts w:ascii="Times New Roman" w:hAnsi="Times New Roman" w:cs="Times New Roman"/>
          <w:sz w:val="24"/>
          <w:szCs w:val="24"/>
          <w:lang w:val="en-GB"/>
        </w:rPr>
        <w:t>, the detailed and compared analysis of the financial performance and engagement toward corporate social responsibility</w:t>
      </w:r>
      <w:r w:rsidR="00E117D8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of the hotel chains Shangri-La and Travelodge revea</w:t>
      </w:r>
      <w:r w:rsidR="00BC3F0B" w:rsidRPr="00C37C49">
        <w:rPr>
          <w:rFonts w:ascii="Times New Roman" w:hAnsi="Times New Roman" w:cs="Times New Roman"/>
          <w:sz w:val="24"/>
          <w:szCs w:val="24"/>
          <w:lang w:val="en-GB"/>
        </w:rPr>
        <w:t>ls distinctive strategies adapted to the requirements</w:t>
      </w:r>
      <w:r w:rsidR="0014032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tendencies </w:t>
      </w:r>
      <w:r w:rsidR="005F4C6F" w:rsidRPr="00C37C49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="0014032F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the dynamic </w:t>
      </w:r>
      <w:r w:rsidR="005F4C6F" w:rsidRPr="00C37C49">
        <w:rPr>
          <w:rFonts w:ascii="Times New Roman" w:hAnsi="Times New Roman" w:cs="Times New Roman"/>
          <w:sz w:val="24"/>
          <w:szCs w:val="24"/>
          <w:lang w:val="en-GB"/>
        </w:rPr>
        <w:t>hospitality industry.</w:t>
      </w:r>
    </w:p>
    <w:p w14:paraId="12E067DB" w14:textId="4E51499B" w:rsidR="00112284" w:rsidRPr="00C37C49" w:rsidRDefault="00D57804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Shangri</w:t>
      </w:r>
      <w:r w:rsidR="005F4C6F" w:rsidRPr="00C37C49">
        <w:rPr>
          <w:rFonts w:ascii="Times New Roman" w:hAnsi="Times New Roman" w:cs="Times New Roman"/>
          <w:sz w:val="24"/>
          <w:szCs w:val="24"/>
          <w:lang w:val="en-GB"/>
        </w:rPr>
        <w:t>-La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Hotels,</w:t>
      </w:r>
      <w:r w:rsidR="000327DB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323E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focusing on the luxury segment, has demonstrated a remarkable ability to attract and </w:t>
      </w:r>
      <w:r w:rsidR="00A24DD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maintain </w:t>
      </w:r>
      <w:r w:rsidR="00A87F19" w:rsidRPr="00C37C49">
        <w:rPr>
          <w:rFonts w:ascii="Times New Roman" w:hAnsi="Times New Roman" w:cs="Times New Roman"/>
          <w:sz w:val="24"/>
          <w:szCs w:val="24"/>
          <w:lang w:val="en-GB"/>
        </w:rPr>
        <w:t>wealthy clientele by offering</w:t>
      </w:r>
      <w:r w:rsidR="00A24DD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323E5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personalised high-quality services. On the other hand, </w:t>
      </w:r>
      <w:r w:rsidR="00D323E5" w:rsidRPr="00C37C49">
        <w:rPr>
          <w:rFonts w:ascii="Times New Roman" w:hAnsi="Times New Roman" w:cs="Times New Roman"/>
          <w:sz w:val="24"/>
          <w:szCs w:val="24"/>
        </w:rPr>
        <w:t xml:space="preserve">Travelodge Hotels, </w:t>
      </w:r>
      <w:proofErr w:type="gramStart"/>
      <w:r w:rsidR="00D323E5" w:rsidRPr="00C37C49">
        <w:rPr>
          <w:rFonts w:ascii="Times New Roman" w:hAnsi="Times New Roman" w:cs="Times New Roman"/>
          <w:sz w:val="24"/>
          <w:szCs w:val="24"/>
          <w:lang w:val="en-GB"/>
        </w:rPr>
        <w:t>budget</w:t>
      </w:r>
      <w:proofErr w:type="gramEnd"/>
      <w:r w:rsidR="006C12B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and accessibility </w:t>
      </w:r>
      <w:r w:rsidR="00D323E5" w:rsidRPr="00C37C49">
        <w:rPr>
          <w:rFonts w:ascii="Times New Roman" w:hAnsi="Times New Roman" w:cs="Times New Roman"/>
          <w:sz w:val="24"/>
          <w:szCs w:val="24"/>
          <w:lang w:val="en-GB"/>
        </w:rPr>
        <w:t>oriented</w:t>
      </w:r>
      <w:r w:rsidR="006C12B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, has excelled </w:t>
      </w:r>
      <w:r w:rsidR="00D86120" w:rsidRPr="00C37C49">
        <w:rPr>
          <w:rFonts w:ascii="Times New Roman" w:hAnsi="Times New Roman" w:cs="Times New Roman"/>
          <w:sz w:val="24"/>
          <w:szCs w:val="24"/>
          <w:lang w:val="en-GB"/>
        </w:rPr>
        <w:t>in making</w:t>
      </w:r>
      <w:r w:rsidR="0011228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costs more efficient and </w:t>
      </w:r>
      <w:r w:rsidR="00D86120" w:rsidRPr="00C37C49">
        <w:rPr>
          <w:rFonts w:ascii="Times New Roman" w:hAnsi="Times New Roman" w:cs="Times New Roman"/>
          <w:sz w:val="24"/>
          <w:szCs w:val="24"/>
          <w:lang w:val="en-GB"/>
        </w:rPr>
        <w:t>maximising</w:t>
      </w:r>
      <w:r w:rsidR="00112284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available space.</w:t>
      </w:r>
    </w:p>
    <w:p w14:paraId="25CBA3E4" w14:textId="0E0E34F8" w:rsidR="005F4C6F" w:rsidRPr="00C37C49" w:rsidRDefault="00112284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The recommendations for Shangri-La </w:t>
      </w:r>
      <w:r w:rsidR="00D86120" w:rsidRPr="00C37C49">
        <w:rPr>
          <w:rFonts w:ascii="Times New Roman" w:hAnsi="Times New Roman" w:cs="Times New Roman"/>
          <w:sz w:val="24"/>
          <w:szCs w:val="24"/>
          <w:lang w:val="en-GB"/>
        </w:rPr>
        <w:t>aim</w:t>
      </w:r>
      <w:r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to diversify the offer and extend </w:t>
      </w:r>
      <w:r w:rsidR="00D86120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in </w:t>
      </w:r>
      <w:r w:rsidR="00EF7505" w:rsidRPr="00C37C49">
        <w:rPr>
          <w:rFonts w:ascii="Times New Roman" w:hAnsi="Times New Roman" w:cs="Times New Roman"/>
          <w:sz w:val="24"/>
          <w:szCs w:val="24"/>
          <w:lang w:val="en-GB"/>
        </w:rPr>
        <w:t>the luxury emergent markets, taking advantage of the growing middle class and demand for exclusive experiences. Instead, Travelodge</w:t>
      </w:r>
      <w:r w:rsidR="000560A9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 could consolidate its expansion by streamlining operations and exten</w:t>
      </w:r>
      <w:r w:rsidR="00BA7E71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ding the CSR initiatives, attracting a larger segment of </w:t>
      </w:r>
      <w:r w:rsidR="00E6371A" w:rsidRPr="00C37C49">
        <w:rPr>
          <w:rFonts w:ascii="Times New Roman" w:hAnsi="Times New Roman" w:cs="Times New Roman"/>
          <w:sz w:val="24"/>
          <w:szCs w:val="24"/>
          <w:lang w:val="en-GB"/>
        </w:rPr>
        <w:t xml:space="preserve">clients that are oriented towards sustainability and business ethics. </w:t>
      </w:r>
    </w:p>
    <w:p w14:paraId="55B35C2A" w14:textId="1FD29C91" w:rsidR="000A234E" w:rsidRPr="00C37C49" w:rsidRDefault="00E6371A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C37C49">
        <w:rPr>
          <w:rFonts w:ascii="Times New Roman" w:hAnsi="Times New Roman" w:cs="Times New Roman"/>
          <w:sz w:val="24"/>
          <w:szCs w:val="24"/>
          <w:lang w:val="en-GB"/>
        </w:rPr>
        <w:t>These recommendations are key to strengthening financial performance and creating a positive impact on the communities and environment in which both hotel chains operate. In a competitive and ever-changing industry, adaptability and innovation remain the keys to long-term success for Shangri-La and Travelodge.</w:t>
      </w:r>
    </w:p>
    <w:p w14:paraId="6210E1A8" w14:textId="6070EAF0" w:rsidR="000A234E" w:rsidRPr="00C37C49" w:rsidRDefault="000A234E" w:rsidP="00826216">
      <w:pPr>
        <w:pStyle w:val="Heading1"/>
        <w:ind w:firstLine="360"/>
        <w:rPr>
          <w:rFonts w:ascii="Times New Roman" w:hAnsi="Times New Roman" w:cs="Times New Roman"/>
          <w:color w:val="auto"/>
          <w:lang w:val="en-GB"/>
        </w:rPr>
      </w:pPr>
      <w:bookmarkStart w:id="7" w:name="_Toc166200846"/>
      <w:r w:rsidRPr="00C37C49">
        <w:rPr>
          <w:rFonts w:ascii="Times New Roman" w:hAnsi="Times New Roman" w:cs="Times New Roman"/>
          <w:color w:val="auto"/>
          <w:lang w:val="en-GB"/>
        </w:rPr>
        <w:t>References</w:t>
      </w:r>
      <w:bookmarkEnd w:id="7"/>
    </w:p>
    <w:p w14:paraId="19D84470" w14:textId="77777777" w:rsidR="000A234E" w:rsidRDefault="000A234E" w:rsidP="000A234E">
      <w:pPr>
        <w:rPr>
          <w:lang w:val="en-GB"/>
        </w:rPr>
      </w:pPr>
    </w:p>
    <w:p w14:paraId="3ABBA6FD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26216">
        <w:rPr>
          <w:rFonts w:ascii="Times New Roman" w:hAnsi="Times New Roman" w:cs="Times New Roman"/>
          <w:sz w:val="24"/>
          <w:szCs w:val="24"/>
          <w:lang w:val="en-GB"/>
        </w:rPr>
        <w:t>Costar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 (2017). How Travelodge Made a Name for Itself in the UK. [online] CoStar. Available at: https://www.costar.com/article/1429313429/how-travelodge-made-a-name-for-itself-in-the-uk.</w:t>
      </w:r>
    </w:p>
    <w:p w14:paraId="4C02168B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0727BC26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>Direct, P. (2023). Hotel Industry Market Segmentation: Market for Business Travelers. [online] Medium. Available at: https://medium.com/@phonesuitesdirect/hotel-industry-market-segmentation-market-for-business-travelers-3641683ae753.</w:t>
      </w:r>
    </w:p>
    <w:p w14:paraId="1A69B5A1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6469A153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>EHL Insights (2023). Hospitality Industry: All Your Questions Answered. [online] hospitalityinsights.ehl.edu. Available at: https://hospitalityinsights.ehl.edu/hospitality-industry.</w:t>
      </w:r>
    </w:p>
    <w:p w14:paraId="435EE410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2A601DC5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HH Abdullah (2015). Strategy Building and Sustaining Competitive Advantage: A Case Study of Shangri-La Hotels (Malaysia) </w:t>
      </w:r>
      <w:proofErr w:type="spellStart"/>
      <w:r w:rsidRPr="00826216">
        <w:rPr>
          <w:rFonts w:ascii="Times New Roman" w:hAnsi="Times New Roman" w:cs="Times New Roman"/>
          <w:sz w:val="24"/>
          <w:szCs w:val="24"/>
          <w:lang w:val="en-GB"/>
        </w:rPr>
        <w:t>Berhad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>. [online] Available at: https://repo.uum.edu.my/23462/1/NCSC%202015%201%2024.pdf.</w:t>
      </w:r>
    </w:p>
    <w:p w14:paraId="4462CDE2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1D811D3D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lastRenderedPageBreak/>
        <w:t>hospitality net (2023). Shangri-La Group Releases 2022 Full Year Results. [online] Hospitality Net. Available at: https://www.hospitalitynet.org/news/4115617.html.</w:t>
      </w:r>
    </w:p>
    <w:p w14:paraId="7D4B613B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4FDE1DDA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proofErr w:type="spellStart"/>
      <w:r w:rsidRPr="00826216">
        <w:rPr>
          <w:rFonts w:ascii="Times New Roman" w:hAnsi="Times New Roman" w:cs="Times New Roman"/>
          <w:sz w:val="24"/>
          <w:szCs w:val="24"/>
          <w:lang w:val="en-GB"/>
        </w:rPr>
        <w:t>isobel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 (2022). Travelodge delivers record financial results and continued out-performance. [online] Travelodge Corporate Website. Available at: https://travelodge.co.uk/our-business/blog/2022/11/28/record-financial-results-and-continued-outperformance/ [Accessed 8 May 2024].</w:t>
      </w:r>
    </w:p>
    <w:p w14:paraId="172C1322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10E6B827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Jenny (2023). Shangri-La Group reveals luxury hospitality shifts for 2023. [online] </w:t>
      </w:r>
      <w:proofErr w:type="spellStart"/>
      <w:r w:rsidRPr="00826216">
        <w:rPr>
          <w:rFonts w:ascii="Times New Roman" w:hAnsi="Times New Roman" w:cs="Times New Roman"/>
          <w:sz w:val="24"/>
          <w:szCs w:val="24"/>
          <w:lang w:val="en-GB"/>
        </w:rPr>
        <w:t>Globetrender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>. Available at: https://globetrender.com/2023/01/23/shangri-la-group-reveals-luxury-hospitality-shifts-2023/.</w:t>
      </w:r>
    </w:p>
    <w:p w14:paraId="7E335780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12B0D791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Kim, D., Hong, S., Park, B.-J. and Kim, I. (2020). Understanding heterogeneous preferences of hotel choice attributes: Do customer segments matter? Journal of Hospitality and Tourism Management, 45, pp.330–337. </w:t>
      </w:r>
      <w:proofErr w:type="spellStart"/>
      <w:proofErr w:type="gramStart"/>
      <w:r w:rsidRPr="00826216">
        <w:rPr>
          <w:rFonts w:ascii="Times New Roman" w:hAnsi="Times New Roman" w:cs="Times New Roman"/>
          <w:sz w:val="24"/>
          <w:szCs w:val="24"/>
          <w:lang w:val="en-GB"/>
        </w:rPr>
        <w:t>doi:https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>://doi.org/10.1016/j.jhtm.2020.08.014</w:t>
      </w:r>
      <w:proofErr w:type="gramEnd"/>
      <w:r w:rsidRPr="0082621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254A9824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39BB54FA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Lipika Kaur Guliani and Syed Ahmad Rizwan (2016). Corporate social responsibility in the hospitality and tourism industry. Hershey: </w:t>
      </w:r>
      <w:proofErr w:type="spellStart"/>
      <w:r w:rsidRPr="00826216">
        <w:rPr>
          <w:rFonts w:ascii="Times New Roman" w:hAnsi="Times New Roman" w:cs="Times New Roman"/>
          <w:sz w:val="24"/>
          <w:szCs w:val="24"/>
          <w:lang w:val="en-GB"/>
        </w:rPr>
        <w:t>Igi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 Global.</w:t>
      </w:r>
    </w:p>
    <w:p w14:paraId="62B7C1A0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3E8C09EA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Michelli, J.A. (2011). The new gold </w:t>
      </w:r>
      <w:proofErr w:type="gramStart"/>
      <w:r w:rsidRPr="00826216">
        <w:rPr>
          <w:rFonts w:ascii="Times New Roman" w:hAnsi="Times New Roman" w:cs="Times New Roman"/>
          <w:sz w:val="24"/>
          <w:szCs w:val="24"/>
          <w:lang w:val="en-GB"/>
        </w:rPr>
        <w:t>standard :</w:t>
      </w:r>
      <w:proofErr w:type="gramEnd"/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 5 leadership principles for creating a legendary customer experience courtesy of the Ritz-Carlton Hotel Company. New York </w:t>
      </w:r>
      <w:proofErr w:type="spellStart"/>
      <w:r w:rsidRPr="00826216">
        <w:rPr>
          <w:rFonts w:ascii="Times New Roman" w:hAnsi="Times New Roman" w:cs="Times New Roman"/>
          <w:sz w:val="24"/>
          <w:szCs w:val="24"/>
          <w:lang w:val="en-GB"/>
        </w:rPr>
        <w:t>Mcgraw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 Hill Professional.</w:t>
      </w:r>
    </w:p>
    <w:p w14:paraId="1D653A57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4F7BD766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>Shangri-La (2020). Our Businesses. [online] Shangri-la.com. Available at: https://www.shangri-la.com/group/our-businesses/.</w:t>
      </w:r>
    </w:p>
    <w:p w14:paraId="5D033BF2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601F8F39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>Shangri-La (2022). SUSTAI NABILITY REPORT 2022. [online] Available at: https://sitecore-cd.shangri-la.com/-/media/Project/Shangri-La-Group/Investor/Files/Corporate-Governance-and-CSR/Sustainability-Reports/2022_SLA_Sustainability-Report_EN.pdf.</w:t>
      </w:r>
    </w:p>
    <w:p w14:paraId="35C67585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199733CE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Shangri-La Asia (2015). Responsible Business Report 2015. [online] </w:t>
      </w:r>
      <w:proofErr w:type="spellStart"/>
      <w:r w:rsidRPr="00826216">
        <w:rPr>
          <w:rFonts w:ascii="Times New Roman" w:hAnsi="Times New Roman" w:cs="Times New Roman"/>
          <w:sz w:val="24"/>
          <w:szCs w:val="24"/>
          <w:lang w:val="en-GB"/>
        </w:rPr>
        <w:t>sitecore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>-</w:t>
      </w:r>
      <w:proofErr w:type="spellStart"/>
      <w:proofErr w:type="gramStart"/>
      <w:r w:rsidRPr="00826216">
        <w:rPr>
          <w:rFonts w:ascii="Times New Roman" w:hAnsi="Times New Roman" w:cs="Times New Roman"/>
          <w:sz w:val="24"/>
          <w:szCs w:val="24"/>
          <w:lang w:val="en-GB"/>
        </w:rPr>
        <w:t>cd.shangri</w:t>
      </w:r>
      <w:proofErr w:type="spellEnd"/>
      <w:proofErr w:type="gramEnd"/>
      <w:r w:rsidRPr="00826216">
        <w:rPr>
          <w:rFonts w:ascii="Times New Roman" w:hAnsi="Times New Roman" w:cs="Times New Roman"/>
          <w:sz w:val="24"/>
          <w:szCs w:val="24"/>
          <w:lang w:val="en-GB"/>
        </w:rPr>
        <w:t>-la. Available at: https://sitecore-cd.shangri-la.com/-/media/Project/Shangri-La-Group/OurStory/Files/Community-And-Social-Impact/Sustainability-Reports/Responsible-Business-Report-2015.pdf.</w:t>
      </w:r>
    </w:p>
    <w:p w14:paraId="58AB1A0F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3713A271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>Shangri-La Group (2020). Our Presence. [online] Shangri-la.com. Available at: https://www.shangri-la.com/group/.</w:t>
      </w:r>
    </w:p>
    <w:p w14:paraId="074B9F99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7B365C30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Thirumaran, K. and Raghav, M. (2017). Luxury Tourism, Developing Destinations: Research Review and Trajectories. Asian Journal of Tourism Research, 2(2). </w:t>
      </w:r>
      <w:proofErr w:type="spellStart"/>
      <w:proofErr w:type="gramStart"/>
      <w:r w:rsidRPr="00826216">
        <w:rPr>
          <w:rFonts w:ascii="Times New Roman" w:hAnsi="Times New Roman" w:cs="Times New Roman"/>
          <w:sz w:val="24"/>
          <w:szCs w:val="24"/>
          <w:lang w:val="en-GB"/>
        </w:rPr>
        <w:t>doi:https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>://doi.org/10.12982/ajtr.2017.0013</w:t>
      </w:r>
      <w:proofErr w:type="gramEnd"/>
      <w:r w:rsidRPr="0082621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F7B92B3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72B7C134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>Travelodge (2022a). Conscious. [online] Travelodge Corporate Website. Available at: https://travelodge.co.uk/our-business/sustainability/conscious/.</w:t>
      </w:r>
    </w:p>
    <w:p w14:paraId="0E7BE28D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41AEFC09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>Travelodge (2022b). THAME AND LONDON LIMITED ANNUAL REPORT AND FINANCIAL STATEMENTS FOR THE YEAR ENDED 31 DECEMBER 2021. [online] Available at: https://www.travelodge.co.uk/sites/default/files/2021_Thame_London-FINAL_signed.pdf.</w:t>
      </w:r>
    </w:p>
    <w:p w14:paraId="7107C3AD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51EABEF4" w14:textId="77777777" w:rsidR="00826216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lastRenderedPageBreak/>
        <w:t>Travelodge (2023). Travelodge reports record results for 2022 and encouraging early 2023 trading. [online] Travelodge. Available at: https://www.travelodge.co.uk/blog/news/travelodge-trading-record-results-2022-2023/.</w:t>
      </w:r>
    </w:p>
    <w:p w14:paraId="35AC8144" w14:textId="77777777" w:rsidR="00826216" w:rsidRPr="00826216" w:rsidRDefault="00826216" w:rsidP="0082621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p w14:paraId="072CA1AF" w14:textId="35E7D363" w:rsidR="000A234E" w:rsidRPr="00826216" w:rsidRDefault="00826216" w:rsidP="0082621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Zhu, Y., Zhang, H., </w:t>
      </w:r>
      <w:proofErr w:type="spellStart"/>
      <w:r w:rsidRPr="00826216">
        <w:rPr>
          <w:rFonts w:ascii="Times New Roman" w:hAnsi="Times New Roman" w:cs="Times New Roman"/>
          <w:sz w:val="24"/>
          <w:szCs w:val="24"/>
          <w:lang w:val="en-GB"/>
        </w:rPr>
        <w:t>Siddik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, A.B., Zheng, </w:t>
      </w:r>
      <w:proofErr w:type="gramStart"/>
      <w:r w:rsidRPr="00826216">
        <w:rPr>
          <w:rFonts w:ascii="Times New Roman" w:hAnsi="Times New Roman" w:cs="Times New Roman"/>
          <w:sz w:val="24"/>
          <w:szCs w:val="24"/>
          <w:lang w:val="en-GB"/>
        </w:rPr>
        <w:t>Y.</w:t>
      </w:r>
      <w:proofErr w:type="gramEnd"/>
      <w:r w:rsidRPr="00826216">
        <w:rPr>
          <w:rFonts w:ascii="Times New Roman" w:hAnsi="Times New Roman" w:cs="Times New Roman"/>
          <w:sz w:val="24"/>
          <w:szCs w:val="24"/>
          <w:lang w:val="en-GB"/>
        </w:rPr>
        <w:t xml:space="preserve"> and Sobhani, F.A. (2023). Understanding Corporate Green Competitive Advantage through Green Technology Adoption and Green Dynamic Capabilities: Does Green Product Innovation Matter? Systems, [online] 11(9), p.461. </w:t>
      </w:r>
      <w:proofErr w:type="spellStart"/>
      <w:proofErr w:type="gramStart"/>
      <w:r w:rsidRPr="00826216">
        <w:rPr>
          <w:rFonts w:ascii="Times New Roman" w:hAnsi="Times New Roman" w:cs="Times New Roman"/>
          <w:sz w:val="24"/>
          <w:szCs w:val="24"/>
          <w:lang w:val="en-GB"/>
        </w:rPr>
        <w:t>doi:https</w:t>
      </w:r>
      <w:proofErr w:type="spellEnd"/>
      <w:r w:rsidRPr="00826216">
        <w:rPr>
          <w:rFonts w:ascii="Times New Roman" w:hAnsi="Times New Roman" w:cs="Times New Roman"/>
          <w:sz w:val="24"/>
          <w:szCs w:val="24"/>
          <w:lang w:val="en-GB"/>
        </w:rPr>
        <w:t>://doi.org/10.3390/systems11090461</w:t>
      </w:r>
      <w:proofErr w:type="gramEnd"/>
      <w:r w:rsidRPr="00826216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68C0481D" w14:textId="77777777" w:rsidR="000A234E" w:rsidRPr="006C12BA" w:rsidRDefault="000A234E" w:rsidP="008503B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</w:p>
    <w:sectPr w:rsidR="000A234E" w:rsidRPr="006C12BA" w:rsidSect="00B70298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3D847E" w14:textId="77777777" w:rsidR="00B70298" w:rsidRDefault="00B70298" w:rsidP="00826216">
      <w:pPr>
        <w:spacing w:after="0" w:line="240" w:lineRule="auto"/>
      </w:pPr>
      <w:r>
        <w:separator/>
      </w:r>
    </w:p>
  </w:endnote>
  <w:endnote w:type="continuationSeparator" w:id="0">
    <w:p w14:paraId="156310F6" w14:textId="77777777" w:rsidR="00B70298" w:rsidRDefault="00B70298" w:rsidP="008262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3038246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12FD658" w14:textId="7A6563E0" w:rsidR="00826216" w:rsidRDefault="0082621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59FCB2E" w14:textId="77777777" w:rsidR="00826216" w:rsidRDefault="008262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3BCC0D" w14:textId="77777777" w:rsidR="00B70298" w:rsidRDefault="00B70298" w:rsidP="00826216">
      <w:pPr>
        <w:spacing w:after="0" w:line="240" w:lineRule="auto"/>
      </w:pPr>
      <w:r>
        <w:separator/>
      </w:r>
    </w:p>
  </w:footnote>
  <w:footnote w:type="continuationSeparator" w:id="0">
    <w:p w14:paraId="5953D9BC" w14:textId="77777777" w:rsidR="00B70298" w:rsidRDefault="00B70298" w:rsidP="0082621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7387A8C"/>
    <w:multiLevelType w:val="hybridMultilevel"/>
    <w:tmpl w:val="64C6821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954017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8503B5"/>
    <w:rsid w:val="00003700"/>
    <w:rsid w:val="00006E14"/>
    <w:rsid w:val="00011DE3"/>
    <w:rsid w:val="00013442"/>
    <w:rsid w:val="00023438"/>
    <w:rsid w:val="0003179F"/>
    <w:rsid w:val="000327DB"/>
    <w:rsid w:val="000430F9"/>
    <w:rsid w:val="00050D65"/>
    <w:rsid w:val="00053346"/>
    <w:rsid w:val="0005431C"/>
    <w:rsid w:val="000560A9"/>
    <w:rsid w:val="00061EF7"/>
    <w:rsid w:val="000655EE"/>
    <w:rsid w:val="00071E8C"/>
    <w:rsid w:val="00080A08"/>
    <w:rsid w:val="00083CB3"/>
    <w:rsid w:val="00097265"/>
    <w:rsid w:val="000A234E"/>
    <w:rsid w:val="000A4268"/>
    <w:rsid w:val="000A4782"/>
    <w:rsid w:val="000B6DE4"/>
    <w:rsid w:val="000C4A14"/>
    <w:rsid w:val="000C5AD3"/>
    <w:rsid w:val="000D5B0D"/>
    <w:rsid w:val="000D6FB7"/>
    <w:rsid w:val="000E0333"/>
    <w:rsid w:val="000E2CF8"/>
    <w:rsid w:val="000E3369"/>
    <w:rsid w:val="000E70AA"/>
    <w:rsid w:val="000F0060"/>
    <w:rsid w:val="000F0301"/>
    <w:rsid w:val="001048BD"/>
    <w:rsid w:val="00105541"/>
    <w:rsid w:val="001057F7"/>
    <w:rsid w:val="00112284"/>
    <w:rsid w:val="001141EA"/>
    <w:rsid w:val="00115202"/>
    <w:rsid w:val="001244F5"/>
    <w:rsid w:val="00124CF7"/>
    <w:rsid w:val="0014032F"/>
    <w:rsid w:val="00154064"/>
    <w:rsid w:val="001671C2"/>
    <w:rsid w:val="00176083"/>
    <w:rsid w:val="00182243"/>
    <w:rsid w:val="001844D1"/>
    <w:rsid w:val="00185566"/>
    <w:rsid w:val="001A700F"/>
    <w:rsid w:val="001B3CFD"/>
    <w:rsid w:val="001C172D"/>
    <w:rsid w:val="001C6FA2"/>
    <w:rsid w:val="001E09A9"/>
    <w:rsid w:val="001F73E8"/>
    <w:rsid w:val="001F77EB"/>
    <w:rsid w:val="00207DAA"/>
    <w:rsid w:val="00212E47"/>
    <w:rsid w:val="00222841"/>
    <w:rsid w:val="00235358"/>
    <w:rsid w:val="0023735D"/>
    <w:rsid w:val="00242289"/>
    <w:rsid w:val="00246E44"/>
    <w:rsid w:val="00251AEB"/>
    <w:rsid w:val="0025217B"/>
    <w:rsid w:val="00260EE3"/>
    <w:rsid w:val="00264E9E"/>
    <w:rsid w:val="00274D20"/>
    <w:rsid w:val="002B68BF"/>
    <w:rsid w:val="002D7CF3"/>
    <w:rsid w:val="002E3A4D"/>
    <w:rsid w:val="002F2776"/>
    <w:rsid w:val="002F5DEE"/>
    <w:rsid w:val="00304513"/>
    <w:rsid w:val="00306465"/>
    <w:rsid w:val="00307494"/>
    <w:rsid w:val="00312148"/>
    <w:rsid w:val="00312BEE"/>
    <w:rsid w:val="00314EA5"/>
    <w:rsid w:val="0031584F"/>
    <w:rsid w:val="00320205"/>
    <w:rsid w:val="00325F7B"/>
    <w:rsid w:val="003354B4"/>
    <w:rsid w:val="00335BAF"/>
    <w:rsid w:val="00345028"/>
    <w:rsid w:val="0035482C"/>
    <w:rsid w:val="00355BD8"/>
    <w:rsid w:val="00381C2C"/>
    <w:rsid w:val="00382AB0"/>
    <w:rsid w:val="00385814"/>
    <w:rsid w:val="00386262"/>
    <w:rsid w:val="003935A1"/>
    <w:rsid w:val="00396A71"/>
    <w:rsid w:val="003A1622"/>
    <w:rsid w:val="003A29C6"/>
    <w:rsid w:val="003A7EB2"/>
    <w:rsid w:val="003B0D76"/>
    <w:rsid w:val="003E0976"/>
    <w:rsid w:val="003F2B0E"/>
    <w:rsid w:val="003F4EA2"/>
    <w:rsid w:val="00412FF2"/>
    <w:rsid w:val="00421482"/>
    <w:rsid w:val="00422312"/>
    <w:rsid w:val="004228CF"/>
    <w:rsid w:val="00423E79"/>
    <w:rsid w:val="00437606"/>
    <w:rsid w:val="00451910"/>
    <w:rsid w:val="0046103A"/>
    <w:rsid w:val="0046454C"/>
    <w:rsid w:val="004660A7"/>
    <w:rsid w:val="0048672D"/>
    <w:rsid w:val="004879F9"/>
    <w:rsid w:val="0049352D"/>
    <w:rsid w:val="004940AB"/>
    <w:rsid w:val="004A68F7"/>
    <w:rsid w:val="004A6E15"/>
    <w:rsid w:val="004B38B8"/>
    <w:rsid w:val="004B4678"/>
    <w:rsid w:val="004B6051"/>
    <w:rsid w:val="004B71FA"/>
    <w:rsid w:val="004D0B17"/>
    <w:rsid w:val="004F01D9"/>
    <w:rsid w:val="004F6C9B"/>
    <w:rsid w:val="00502EF1"/>
    <w:rsid w:val="00502FFE"/>
    <w:rsid w:val="00503A06"/>
    <w:rsid w:val="00513DB2"/>
    <w:rsid w:val="005151C3"/>
    <w:rsid w:val="005276DA"/>
    <w:rsid w:val="00530335"/>
    <w:rsid w:val="00537554"/>
    <w:rsid w:val="005425CB"/>
    <w:rsid w:val="00547EB7"/>
    <w:rsid w:val="005512D9"/>
    <w:rsid w:val="005617F5"/>
    <w:rsid w:val="005666F7"/>
    <w:rsid w:val="0057519B"/>
    <w:rsid w:val="0058315A"/>
    <w:rsid w:val="00586017"/>
    <w:rsid w:val="005875F0"/>
    <w:rsid w:val="005916EE"/>
    <w:rsid w:val="005B0684"/>
    <w:rsid w:val="005B5107"/>
    <w:rsid w:val="005C1A89"/>
    <w:rsid w:val="005C5DF3"/>
    <w:rsid w:val="005C6808"/>
    <w:rsid w:val="005C6F84"/>
    <w:rsid w:val="005C6FCB"/>
    <w:rsid w:val="005E585A"/>
    <w:rsid w:val="005F4C6F"/>
    <w:rsid w:val="005F5475"/>
    <w:rsid w:val="00601768"/>
    <w:rsid w:val="006022E3"/>
    <w:rsid w:val="0060729B"/>
    <w:rsid w:val="006179BB"/>
    <w:rsid w:val="00631280"/>
    <w:rsid w:val="00635D67"/>
    <w:rsid w:val="00651DB7"/>
    <w:rsid w:val="006565E1"/>
    <w:rsid w:val="00661047"/>
    <w:rsid w:val="00663A7B"/>
    <w:rsid w:val="006663E6"/>
    <w:rsid w:val="006704CF"/>
    <w:rsid w:val="006879B6"/>
    <w:rsid w:val="006A1E1C"/>
    <w:rsid w:val="006A1F40"/>
    <w:rsid w:val="006B4B16"/>
    <w:rsid w:val="006B62BB"/>
    <w:rsid w:val="006C12BA"/>
    <w:rsid w:val="006C3536"/>
    <w:rsid w:val="006E2189"/>
    <w:rsid w:val="006E2666"/>
    <w:rsid w:val="00713B42"/>
    <w:rsid w:val="007140A5"/>
    <w:rsid w:val="00716173"/>
    <w:rsid w:val="00717EE2"/>
    <w:rsid w:val="0073360A"/>
    <w:rsid w:val="007341E3"/>
    <w:rsid w:val="0073459E"/>
    <w:rsid w:val="00745497"/>
    <w:rsid w:val="00745755"/>
    <w:rsid w:val="00752B8B"/>
    <w:rsid w:val="00756B8E"/>
    <w:rsid w:val="00760D62"/>
    <w:rsid w:val="00764B84"/>
    <w:rsid w:val="00770904"/>
    <w:rsid w:val="007801E1"/>
    <w:rsid w:val="00783360"/>
    <w:rsid w:val="007A5F2A"/>
    <w:rsid w:val="007B23F2"/>
    <w:rsid w:val="007B5BEF"/>
    <w:rsid w:val="007C188B"/>
    <w:rsid w:val="007C229A"/>
    <w:rsid w:val="007C6187"/>
    <w:rsid w:val="007E48BB"/>
    <w:rsid w:val="00813A5B"/>
    <w:rsid w:val="0081665C"/>
    <w:rsid w:val="00816ED5"/>
    <w:rsid w:val="00826216"/>
    <w:rsid w:val="00832A93"/>
    <w:rsid w:val="008333EE"/>
    <w:rsid w:val="00835718"/>
    <w:rsid w:val="00836F90"/>
    <w:rsid w:val="00842EA5"/>
    <w:rsid w:val="008434F3"/>
    <w:rsid w:val="00844BAA"/>
    <w:rsid w:val="00845D6A"/>
    <w:rsid w:val="00847C68"/>
    <w:rsid w:val="008503B5"/>
    <w:rsid w:val="0085322F"/>
    <w:rsid w:val="00885B07"/>
    <w:rsid w:val="00890A06"/>
    <w:rsid w:val="00892BD0"/>
    <w:rsid w:val="008A3DC1"/>
    <w:rsid w:val="008B1534"/>
    <w:rsid w:val="008B314F"/>
    <w:rsid w:val="008B34B3"/>
    <w:rsid w:val="008B4E4A"/>
    <w:rsid w:val="008C0243"/>
    <w:rsid w:val="008C0DC2"/>
    <w:rsid w:val="008D549E"/>
    <w:rsid w:val="008D56A4"/>
    <w:rsid w:val="008D65C7"/>
    <w:rsid w:val="008F0936"/>
    <w:rsid w:val="008F2DF5"/>
    <w:rsid w:val="008F36D5"/>
    <w:rsid w:val="008F412A"/>
    <w:rsid w:val="008F5F70"/>
    <w:rsid w:val="008F7251"/>
    <w:rsid w:val="0090345E"/>
    <w:rsid w:val="00905FF2"/>
    <w:rsid w:val="00912382"/>
    <w:rsid w:val="00916D63"/>
    <w:rsid w:val="00932F1B"/>
    <w:rsid w:val="00933271"/>
    <w:rsid w:val="00935FA7"/>
    <w:rsid w:val="0094080B"/>
    <w:rsid w:val="00951E2C"/>
    <w:rsid w:val="00957DA6"/>
    <w:rsid w:val="0096164D"/>
    <w:rsid w:val="00966578"/>
    <w:rsid w:val="00976956"/>
    <w:rsid w:val="00977A01"/>
    <w:rsid w:val="0099204E"/>
    <w:rsid w:val="009921D5"/>
    <w:rsid w:val="009937CF"/>
    <w:rsid w:val="009943FF"/>
    <w:rsid w:val="009B7F4C"/>
    <w:rsid w:val="009C10B1"/>
    <w:rsid w:val="009C2295"/>
    <w:rsid w:val="009C35D6"/>
    <w:rsid w:val="009E5012"/>
    <w:rsid w:val="009E626F"/>
    <w:rsid w:val="009F11FA"/>
    <w:rsid w:val="009F6954"/>
    <w:rsid w:val="00A03FEB"/>
    <w:rsid w:val="00A10285"/>
    <w:rsid w:val="00A14C09"/>
    <w:rsid w:val="00A214E6"/>
    <w:rsid w:val="00A24486"/>
    <w:rsid w:val="00A24DD4"/>
    <w:rsid w:val="00A276B4"/>
    <w:rsid w:val="00A344EB"/>
    <w:rsid w:val="00A3478A"/>
    <w:rsid w:val="00A36895"/>
    <w:rsid w:val="00A37BEE"/>
    <w:rsid w:val="00A465BF"/>
    <w:rsid w:val="00A55C64"/>
    <w:rsid w:val="00A63368"/>
    <w:rsid w:val="00A80E86"/>
    <w:rsid w:val="00A84189"/>
    <w:rsid w:val="00A85116"/>
    <w:rsid w:val="00A87F19"/>
    <w:rsid w:val="00A9433B"/>
    <w:rsid w:val="00AA3024"/>
    <w:rsid w:val="00AA7438"/>
    <w:rsid w:val="00AB110A"/>
    <w:rsid w:val="00AB1CBA"/>
    <w:rsid w:val="00AB2D31"/>
    <w:rsid w:val="00AC20FD"/>
    <w:rsid w:val="00AD68C4"/>
    <w:rsid w:val="00AE1A3C"/>
    <w:rsid w:val="00AE5A53"/>
    <w:rsid w:val="00AE6CA3"/>
    <w:rsid w:val="00AF4CE0"/>
    <w:rsid w:val="00B019D2"/>
    <w:rsid w:val="00B126FD"/>
    <w:rsid w:val="00B32646"/>
    <w:rsid w:val="00B32A13"/>
    <w:rsid w:val="00B460CD"/>
    <w:rsid w:val="00B51FF5"/>
    <w:rsid w:val="00B52A49"/>
    <w:rsid w:val="00B54FA2"/>
    <w:rsid w:val="00B571A1"/>
    <w:rsid w:val="00B66643"/>
    <w:rsid w:val="00B6716F"/>
    <w:rsid w:val="00B70298"/>
    <w:rsid w:val="00B703D3"/>
    <w:rsid w:val="00B7554C"/>
    <w:rsid w:val="00B92463"/>
    <w:rsid w:val="00BA6CAC"/>
    <w:rsid w:val="00BA7E71"/>
    <w:rsid w:val="00BB15AE"/>
    <w:rsid w:val="00BB36C6"/>
    <w:rsid w:val="00BC05AA"/>
    <w:rsid w:val="00BC11CB"/>
    <w:rsid w:val="00BC3252"/>
    <w:rsid w:val="00BC3F0B"/>
    <w:rsid w:val="00BC4161"/>
    <w:rsid w:val="00BC72C5"/>
    <w:rsid w:val="00BD29EA"/>
    <w:rsid w:val="00BD6D4F"/>
    <w:rsid w:val="00C01CB8"/>
    <w:rsid w:val="00C30936"/>
    <w:rsid w:val="00C37C49"/>
    <w:rsid w:val="00C37CA0"/>
    <w:rsid w:val="00C40D19"/>
    <w:rsid w:val="00C5678E"/>
    <w:rsid w:val="00C60C33"/>
    <w:rsid w:val="00C63101"/>
    <w:rsid w:val="00C70B05"/>
    <w:rsid w:val="00C85983"/>
    <w:rsid w:val="00C86A45"/>
    <w:rsid w:val="00C91156"/>
    <w:rsid w:val="00C95763"/>
    <w:rsid w:val="00C95FC3"/>
    <w:rsid w:val="00CA5F7E"/>
    <w:rsid w:val="00CB31DC"/>
    <w:rsid w:val="00CC65B2"/>
    <w:rsid w:val="00CD00EE"/>
    <w:rsid w:val="00CD5BF2"/>
    <w:rsid w:val="00CE33B3"/>
    <w:rsid w:val="00CF79C0"/>
    <w:rsid w:val="00D0484A"/>
    <w:rsid w:val="00D07126"/>
    <w:rsid w:val="00D2611C"/>
    <w:rsid w:val="00D323E5"/>
    <w:rsid w:val="00D37A9B"/>
    <w:rsid w:val="00D41B89"/>
    <w:rsid w:val="00D5304E"/>
    <w:rsid w:val="00D57804"/>
    <w:rsid w:val="00D648A8"/>
    <w:rsid w:val="00D75E0A"/>
    <w:rsid w:val="00D76BE9"/>
    <w:rsid w:val="00D76C4D"/>
    <w:rsid w:val="00D7762A"/>
    <w:rsid w:val="00D82694"/>
    <w:rsid w:val="00D86120"/>
    <w:rsid w:val="00D920D0"/>
    <w:rsid w:val="00DA111A"/>
    <w:rsid w:val="00DA3711"/>
    <w:rsid w:val="00DA4341"/>
    <w:rsid w:val="00DA708F"/>
    <w:rsid w:val="00DC1796"/>
    <w:rsid w:val="00DD4C51"/>
    <w:rsid w:val="00DE6720"/>
    <w:rsid w:val="00DF5790"/>
    <w:rsid w:val="00E0248E"/>
    <w:rsid w:val="00E111E0"/>
    <w:rsid w:val="00E117D8"/>
    <w:rsid w:val="00E22347"/>
    <w:rsid w:val="00E22B9F"/>
    <w:rsid w:val="00E30137"/>
    <w:rsid w:val="00E33D03"/>
    <w:rsid w:val="00E54B36"/>
    <w:rsid w:val="00E6371A"/>
    <w:rsid w:val="00E7105E"/>
    <w:rsid w:val="00E721CB"/>
    <w:rsid w:val="00E74A38"/>
    <w:rsid w:val="00E85DC8"/>
    <w:rsid w:val="00E861B3"/>
    <w:rsid w:val="00E979F5"/>
    <w:rsid w:val="00EA1A83"/>
    <w:rsid w:val="00EA21E6"/>
    <w:rsid w:val="00EA549F"/>
    <w:rsid w:val="00EB5955"/>
    <w:rsid w:val="00EC0D83"/>
    <w:rsid w:val="00EC18E3"/>
    <w:rsid w:val="00EC278B"/>
    <w:rsid w:val="00EC3D6B"/>
    <w:rsid w:val="00ED0653"/>
    <w:rsid w:val="00ED612F"/>
    <w:rsid w:val="00EE1362"/>
    <w:rsid w:val="00EE7B46"/>
    <w:rsid w:val="00EF14E6"/>
    <w:rsid w:val="00EF7505"/>
    <w:rsid w:val="00F324CF"/>
    <w:rsid w:val="00F34894"/>
    <w:rsid w:val="00F50CA5"/>
    <w:rsid w:val="00F539F6"/>
    <w:rsid w:val="00F557F6"/>
    <w:rsid w:val="00F566B1"/>
    <w:rsid w:val="00F665AB"/>
    <w:rsid w:val="00F738E7"/>
    <w:rsid w:val="00F80A70"/>
    <w:rsid w:val="00F8604A"/>
    <w:rsid w:val="00F9187B"/>
    <w:rsid w:val="00FA5A99"/>
    <w:rsid w:val="00FA654F"/>
    <w:rsid w:val="00FC20A2"/>
    <w:rsid w:val="00FD0A4F"/>
    <w:rsid w:val="00FD73F2"/>
    <w:rsid w:val="00FE3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24432137"/>
  <w15:chartTrackingRefBased/>
  <w15:docId w15:val="{DC1F47E8-6D21-453A-AFF1-06DB1A0AF5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37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37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82621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26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26216"/>
  </w:style>
  <w:style w:type="paragraph" w:styleId="Footer">
    <w:name w:val="footer"/>
    <w:basedOn w:val="Normal"/>
    <w:link w:val="FooterChar"/>
    <w:uiPriority w:val="99"/>
    <w:unhideWhenUsed/>
    <w:rsid w:val="008262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26216"/>
  </w:style>
  <w:style w:type="paragraph" w:styleId="TOCHeading">
    <w:name w:val="TOC Heading"/>
    <w:basedOn w:val="Heading1"/>
    <w:next w:val="Normal"/>
    <w:uiPriority w:val="39"/>
    <w:unhideWhenUsed/>
    <w:qFormat/>
    <w:rsid w:val="00D920D0"/>
    <w:pPr>
      <w:outlineLvl w:val="9"/>
    </w:pPr>
    <w:rPr>
      <w:kern w:val="0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920D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920D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740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4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4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17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30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45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135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6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007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354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81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7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82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9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87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0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4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278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28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40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79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4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00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07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5C05B7-ACD6-4A49-B053-288A7405DE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2012</TotalTime>
  <Pages>12</Pages>
  <Words>3024</Words>
  <Characters>17542</Characters>
  <Application>Microsoft Office Word</Application>
  <DocSecurity>0</DocSecurity>
  <Lines>146</Lines>
  <Paragraphs>41</Paragraphs>
  <ScaleCrop>false</ScaleCrop>
  <Company/>
  <LinksUpToDate>false</LinksUpToDate>
  <CharactersWithSpaces>20525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Lacramioara Popovici</dc:creator>
  <cp:keywords/>
  <dc:description/>
  <cp:lastModifiedBy>Popovici Georgiana</cp:lastModifiedBy>
  <cp:revision>401</cp:revision>
  <dcterms:created xsi:type="dcterms:W3CDTF">2024-05-07T13:47:00Z</dcterms:created>
  <dcterms:modified xsi:type="dcterms:W3CDTF">2024-05-10T10:19:00Z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959b322b-18dc-4568-a0be-5809a62cec0a</vt:lpwstr>
  </property>
</Properties>
</file>