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FCEEF3" w14:textId="44B4A193" w:rsidR="00C326F7" w:rsidRPr="008D07D9" w:rsidRDefault="00C326F7" w:rsidP="00C326F7">
      <w:pPr>
        <w:pStyle w:val="Heading1"/>
        <w:jc w:val="center"/>
        <w:rPr>
          <w:rFonts w:ascii="Arial" w:hAnsi="Arial" w:cs="Arial"/>
          <w:color w:val="262626" w:themeColor="text1" w:themeTint="D9"/>
          <w:sz w:val="24"/>
          <w:szCs w:val="24"/>
        </w:rPr>
      </w:pPr>
      <w:r w:rsidRPr="008D07D9">
        <w:rPr>
          <w:rFonts w:ascii="Arial" w:hAnsi="Arial" w:cs="Arial"/>
          <w:color w:val="262626" w:themeColor="text1" w:themeTint="D9"/>
          <w:sz w:val="24"/>
          <w:szCs w:val="24"/>
        </w:rPr>
        <w:t>University of Wales – Trinity Saint Davids</w:t>
      </w:r>
    </w:p>
    <w:p w14:paraId="4BF57D4B" w14:textId="77777777" w:rsidR="005517CD" w:rsidRPr="008D07D9" w:rsidRDefault="005517CD" w:rsidP="005517CD">
      <w:pPr>
        <w:rPr>
          <w:rFonts w:ascii="Arial" w:hAnsi="Arial" w:cs="Arial"/>
        </w:rPr>
      </w:pPr>
    </w:p>
    <w:p w14:paraId="7E40557B" w14:textId="77777777" w:rsidR="005517CD" w:rsidRPr="008D07D9" w:rsidRDefault="005517CD" w:rsidP="005517CD">
      <w:pPr>
        <w:rPr>
          <w:rFonts w:ascii="Arial" w:hAnsi="Arial" w:cs="Arial"/>
        </w:rPr>
      </w:pPr>
    </w:p>
    <w:p w14:paraId="3579FCA7" w14:textId="77777777" w:rsidR="005517CD" w:rsidRPr="008D07D9" w:rsidRDefault="005517CD" w:rsidP="005517CD">
      <w:pPr>
        <w:rPr>
          <w:rFonts w:ascii="Arial" w:hAnsi="Arial" w:cs="Arial"/>
        </w:rPr>
      </w:pPr>
    </w:p>
    <w:p w14:paraId="27E13E4C" w14:textId="77777777" w:rsidR="005517CD" w:rsidRPr="008D07D9" w:rsidRDefault="005517CD" w:rsidP="005517CD">
      <w:pPr>
        <w:rPr>
          <w:rFonts w:ascii="Arial" w:hAnsi="Arial" w:cs="Arial"/>
        </w:rPr>
      </w:pPr>
    </w:p>
    <w:p w14:paraId="6DE1CC48" w14:textId="77777777" w:rsidR="000B1135" w:rsidRPr="008D07D9" w:rsidRDefault="000B1135" w:rsidP="005517CD">
      <w:pPr>
        <w:rPr>
          <w:rFonts w:ascii="Arial" w:hAnsi="Arial" w:cs="Arial"/>
        </w:rPr>
      </w:pPr>
    </w:p>
    <w:p w14:paraId="274CF86E" w14:textId="77777777" w:rsidR="000B1135" w:rsidRPr="008D07D9" w:rsidRDefault="000B1135" w:rsidP="005517CD">
      <w:pPr>
        <w:rPr>
          <w:rFonts w:ascii="Arial" w:hAnsi="Arial" w:cs="Arial"/>
        </w:rPr>
      </w:pPr>
    </w:p>
    <w:p w14:paraId="05150D5D" w14:textId="77777777" w:rsidR="000B1135" w:rsidRPr="008D07D9" w:rsidRDefault="000B1135" w:rsidP="005517CD">
      <w:pPr>
        <w:rPr>
          <w:rFonts w:ascii="Arial" w:hAnsi="Arial" w:cs="Arial"/>
        </w:rPr>
      </w:pPr>
    </w:p>
    <w:p w14:paraId="34D432B7" w14:textId="77777777" w:rsidR="000B1135" w:rsidRPr="008D07D9" w:rsidRDefault="000B1135" w:rsidP="005517CD">
      <w:pPr>
        <w:rPr>
          <w:rFonts w:ascii="Arial" w:hAnsi="Arial" w:cs="Arial"/>
        </w:rPr>
      </w:pPr>
    </w:p>
    <w:p w14:paraId="62849AE8" w14:textId="77777777" w:rsidR="000B1135" w:rsidRPr="008D07D9" w:rsidRDefault="000B1135" w:rsidP="005517CD">
      <w:pPr>
        <w:rPr>
          <w:rFonts w:ascii="Arial" w:hAnsi="Arial" w:cs="Arial"/>
        </w:rPr>
      </w:pPr>
    </w:p>
    <w:p w14:paraId="32F14350" w14:textId="77777777" w:rsidR="000B1135" w:rsidRPr="008D07D9" w:rsidRDefault="000B1135" w:rsidP="005517CD">
      <w:pPr>
        <w:rPr>
          <w:rFonts w:ascii="Arial" w:hAnsi="Arial" w:cs="Arial"/>
        </w:rPr>
      </w:pPr>
    </w:p>
    <w:p w14:paraId="63E29AC4" w14:textId="77777777" w:rsidR="005517CD" w:rsidRPr="008D07D9" w:rsidRDefault="005517CD" w:rsidP="005517CD">
      <w:pPr>
        <w:rPr>
          <w:rFonts w:ascii="Arial" w:hAnsi="Arial" w:cs="Arial"/>
        </w:rPr>
      </w:pPr>
    </w:p>
    <w:p w14:paraId="5D134FAF" w14:textId="77777777" w:rsidR="005517CD" w:rsidRPr="008D07D9" w:rsidRDefault="005517CD" w:rsidP="005517CD">
      <w:pPr>
        <w:rPr>
          <w:rFonts w:ascii="Arial" w:hAnsi="Arial" w:cs="Arial"/>
        </w:rPr>
      </w:pPr>
    </w:p>
    <w:p w14:paraId="0CB095C5" w14:textId="77777777" w:rsidR="005517CD" w:rsidRPr="008D07D9" w:rsidRDefault="005517CD" w:rsidP="005517CD">
      <w:pPr>
        <w:rPr>
          <w:rFonts w:ascii="Arial" w:hAnsi="Arial" w:cs="Arial"/>
        </w:rPr>
      </w:pPr>
    </w:p>
    <w:p w14:paraId="6F5C7EEB" w14:textId="77777777" w:rsidR="005517CD" w:rsidRPr="008D07D9" w:rsidRDefault="005517CD" w:rsidP="005517CD">
      <w:pPr>
        <w:rPr>
          <w:rFonts w:ascii="Arial" w:hAnsi="Arial" w:cs="Arial"/>
        </w:rPr>
      </w:pPr>
    </w:p>
    <w:p w14:paraId="4A7DF807" w14:textId="77777777" w:rsidR="005517CD" w:rsidRPr="008D07D9" w:rsidRDefault="005517CD" w:rsidP="005517CD">
      <w:pPr>
        <w:jc w:val="center"/>
        <w:rPr>
          <w:rFonts w:ascii="Arial" w:hAnsi="Arial" w:cs="Arial"/>
        </w:rPr>
      </w:pPr>
      <w:r w:rsidRPr="008D07D9">
        <w:rPr>
          <w:rFonts w:ascii="Arial" w:hAnsi="Arial" w:cs="Arial"/>
        </w:rPr>
        <w:t>Grace Davies</w:t>
      </w:r>
    </w:p>
    <w:p w14:paraId="5DA10BB8" w14:textId="77777777" w:rsidR="005517CD" w:rsidRPr="008D07D9" w:rsidRDefault="005517CD" w:rsidP="005517CD">
      <w:pPr>
        <w:jc w:val="center"/>
        <w:rPr>
          <w:rFonts w:ascii="Arial" w:hAnsi="Arial" w:cs="Arial"/>
        </w:rPr>
      </w:pPr>
      <w:r w:rsidRPr="008D07D9">
        <w:rPr>
          <w:rFonts w:ascii="Arial" w:hAnsi="Arial" w:cs="Arial"/>
        </w:rPr>
        <w:t>2220599</w:t>
      </w:r>
    </w:p>
    <w:p w14:paraId="26ED0EC6" w14:textId="77777777" w:rsidR="005517CD" w:rsidRPr="00CA00B3" w:rsidRDefault="005517CD" w:rsidP="005517CD">
      <w:pPr>
        <w:rPr>
          <w:rFonts w:ascii="Arial" w:hAnsi="Arial" w:cs="Arial"/>
        </w:rPr>
      </w:pPr>
    </w:p>
    <w:p w14:paraId="7B539EEE" w14:textId="5E2F76CE" w:rsidR="008D07D9" w:rsidRPr="00CA00B3" w:rsidRDefault="008D07D9" w:rsidP="008D07D9">
      <w:pPr>
        <w:jc w:val="center"/>
        <w:rPr>
          <w:rFonts w:ascii="Arial" w:hAnsi="Arial" w:cs="Arial"/>
        </w:rPr>
      </w:pPr>
      <w:r w:rsidRPr="00CA00B3">
        <w:rPr>
          <w:rFonts w:ascii="Arial" w:hAnsi="Arial" w:cs="Arial"/>
        </w:rPr>
        <w:t>“The complex evolution of the events industry in the modern era”</w:t>
      </w:r>
    </w:p>
    <w:p w14:paraId="7495FB2D" w14:textId="77777777" w:rsidR="005517CD" w:rsidRPr="008D07D9" w:rsidRDefault="005517CD" w:rsidP="008D07D9">
      <w:pPr>
        <w:jc w:val="center"/>
        <w:rPr>
          <w:rFonts w:ascii="Arial" w:hAnsi="Arial" w:cs="Arial"/>
        </w:rPr>
      </w:pPr>
    </w:p>
    <w:p w14:paraId="5B0F272D" w14:textId="77777777" w:rsidR="005517CD" w:rsidRPr="008D07D9" w:rsidRDefault="005517CD" w:rsidP="008D07D9">
      <w:pPr>
        <w:jc w:val="center"/>
        <w:rPr>
          <w:rFonts w:ascii="Arial" w:hAnsi="Arial" w:cs="Arial"/>
        </w:rPr>
      </w:pPr>
    </w:p>
    <w:p w14:paraId="2247908B" w14:textId="77777777" w:rsidR="005517CD" w:rsidRPr="008D07D9" w:rsidRDefault="005517CD" w:rsidP="005517CD">
      <w:pPr>
        <w:rPr>
          <w:rFonts w:ascii="Arial" w:hAnsi="Arial" w:cs="Arial"/>
        </w:rPr>
      </w:pPr>
    </w:p>
    <w:p w14:paraId="2023BA8B" w14:textId="77777777" w:rsidR="005517CD" w:rsidRPr="008D07D9" w:rsidRDefault="005517CD" w:rsidP="005517CD">
      <w:pPr>
        <w:rPr>
          <w:rFonts w:ascii="Arial" w:hAnsi="Arial" w:cs="Arial"/>
        </w:rPr>
      </w:pPr>
    </w:p>
    <w:p w14:paraId="25D0C896" w14:textId="77777777" w:rsidR="000B1135" w:rsidRPr="008D07D9" w:rsidRDefault="000B1135" w:rsidP="005517CD">
      <w:pPr>
        <w:rPr>
          <w:rFonts w:ascii="Arial" w:hAnsi="Arial" w:cs="Arial"/>
        </w:rPr>
      </w:pPr>
    </w:p>
    <w:p w14:paraId="4152822E" w14:textId="77777777" w:rsidR="000B1135" w:rsidRPr="008D07D9" w:rsidRDefault="000B1135" w:rsidP="005517CD">
      <w:pPr>
        <w:rPr>
          <w:rFonts w:ascii="Arial" w:hAnsi="Arial" w:cs="Arial"/>
        </w:rPr>
      </w:pPr>
    </w:p>
    <w:p w14:paraId="1324154D" w14:textId="77777777" w:rsidR="000B1135" w:rsidRPr="008D07D9" w:rsidRDefault="000B1135" w:rsidP="005517CD">
      <w:pPr>
        <w:rPr>
          <w:rFonts w:ascii="Arial" w:hAnsi="Arial" w:cs="Arial"/>
        </w:rPr>
      </w:pPr>
    </w:p>
    <w:p w14:paraId="62179037" w14:textId="77777777" w:rsidR="000B1135" w:rsidRPr="008D07D9" w:rsidRDefault="000B1135" w:rsidP="005517CD">
      <w:pPr>
        <w:rPr>
          <w:rFonts w:ascii="Arial" w:hAnsi="Arial" w:cs="Arial"/>
        </w:rPr>
      </w:pPr>
    </w:p>
    <w:p w14:paraId="6ECD40EA" w14:textId="77777777" w:rsidR="000B1135" w:rsidRPr="008D07D9" w:rsidRDefault="000B1135" w:rsidP="005517CD">
      <w:pPr>
        <w:rPr>
          <w:rFonts w:ascii="Arial" w:hAnsi="Arial" w:cs="Arial"/>
        </w:rPr>
      </w:pPr>
    </w:p>
    <w:p w14:paraId="61A9E221" w14:textId="77777777" w:rsidR="000B1135" w:rsidRPr="008D07D9" w:rsidRDefault="000B1135" w:rsidP="005517CD">
      <w:pPr>
        <w:rPr>
          <w:rFonts w:ascii="Arial" w:hAnsi="Arial" w:cs="Arial"/>
        </w:rPr>
      </w:pPr>
    </w:p>
    <w:p w14:paraId="4F54CCEB" w14:textId="77777777" w:rsidR="000B1135" w:rsidRPr="008D07D9" w:rsidRDefault="000B1135" w:rsidP="005517CD">
      <w:pPr>
        <w:rPr>
          <w:rFonts w:ascii="Arial" w:hAnsi="Arial" w:cs="Arial"/>
        </w:rPr>
      </w:pPr>
    </w:p>
    <w:p w14:paraId="579D3F85" w14:textId="77777777" w:rsidR="005517CD" w:rsidRPr="008D07D9" w:rsidRDefault="005517CD" w:rsidP="005517CD">
      <w:pPr>
        <w:rPr>
          <w:rFonts w:ascii="Arial" w:hAnsi="Arial" w:cs="Arial"/>
        </w:rPr>
      </w:pPr>
    </w:p>
    <w:p w14:paraId="2C1A0875" w14:textId="77777777" w:rsidR="005517CD" w:rsidRPr="008D07D9" w:rsidRDefault="005517CD" w:rsidP="005517CD">
      <w:pPr>
        <w:rPr>
          <w:rFonts w:ascii="Arial" w:hAnsi="Arial" w:cs="Arial"/>
        </w:rPr>
      </w:pPr>
    </w:p>
    <w:p w14:paraId="05968BA0" w14:textId="77777777" w:rsidR="005517CD" w:rsidRPr="008D07D9" w:rsidRDefault="005517CD" w:rsidP="005517CD">
      <w:pPr>
        <w:jc w:val="center"/>
        <w:rPr>
          <w:rFonts w:ascii="Arial" w:hAnsi="Arial" w:cs="Arial"/>
        </w:rPr>
      </w:pPr>
      <w:r w:rsidRPr="008D07D9">
        <w:rPr>
          <w:rFonts w:ascii="Arial" w:hAnsi="Arial" w:cs="Arial"/>
        </w:rPr>
        <w:t>Festivals, Conventions and Events</w:t>
      </w:r>
    </w:p>
    <w:p w14:paraId="7B7725EE" w14:textId="77777777" w:rsidR="005517CD" w:rsidRPr="008D07D9" w:rsidRDefault="005517CD" w:rsidP="005517CD">
      <w:pPr>
        <w:jc w:val="center"/>
        <w:rPr>
          <w:rFonts w:ascii="Arial" w:hAnsi="Arial" w:cs="Arial"/>
        </w:rPr>
      </w:pPr>
      <w:r w:rsidRPr="008D07D9">
        <w:rPr>
          <w:rFonts w:ascii="Arial" w:hAnsi="Arial" w:cs="Arial"/>
        </w:rPr>
        <w:t>BMTP6017</w:t>
      </w:r>
    </w:p>
    <w:p w14:paraId="24F70D21" w14:textId="77777777" w:rsidR="005517CD" w:rsidRPr="008D07D9" w:rsidRDefault="005517CD" w:rsidP="005517CD">
      <w:pPr>
        <w:jc w:val="center"/>
        <w:rPr>
          <w:rFonts w:ascii="Arial" w:hAnsi="Arial" w:cs="Arial"/>
        </w:rPr>
      </w:pPr>
      <w:r w:rsidRPr="008D07D9">
        <w:rPr>
          <w:rFonts w:ascii="Arial" w:hAnsi="Arial" w:cs="Arial"/>
        </w:rPr>
        <w:t xml:space="preserve">Deborah Jenkins </w:t>
      </w:r>
    </w:p>
    <w:p w14:paraId="5B16084D" w14:textId="77777777" w:rsidR="00C326F7" w:rsidRPr="008D07D9" w:rsidRDefault="00C326F7" w:rsidP="00C326F7">
      <w:pPr>
        <w:rPr>
          <w:rFonts w:ascii="Arial" w:hAnsi="Arial" w:cs="Arial"/>
        </w:rPr>
      </w:pPr>
    </w:p>
    <w:p w14:paraId="5366CB4B" w14:textId="77777777" w:rsidR="00C326F7" w:rsidRPr="008D07D9" w:rsidRDefault="00C326F7" w:rsidP="00C326F7">
      <w:pPr>
        <w:rPr>
          <w:rFonts w:ascii="Arial" w:hAnsi="Arial" w:cs="Arial"/>
        </w:rPr>
      </w:pPr>
    </w:p>
    <w:p w14:paraId="5A562118" w14:textId="77777777" w:rsidR="00C326F7" w:rsidRDefault="00C326F7" w:rsidP="00C326F7"/>
    <w:p w14:paraId="31183523" w14:textId="77777777" w:rsidR="008D07D9" w:rsidRDefault="008D07D9" w:rsidP="00C326F7"/>
    <w:p w14:paraId="15115DA7" w14:textId="77777777" w:rsidR="008D07D9" w:rsidRDefault="008D07D9" w:rsidP="00C326F7"/>
    <w:p w14:paraId="4F5DA33E" w14:textId="77777777" w:rsidR="008D07D9" w:rsidRDefault="008D07D9" w:rsidP="00C326F7"/>
    <w:p w14:paraId="4D8D0B99" w14:textId="77777777" w:rsidR="008D07D9" w:rsidRDefault="008D07D9" w:rsidP="00C326F7"/>
    <w:p w14:paraId="02A7F636" w14:textId="77777777" w:rsidR="008D07D9" w:rsidRDefault="008D07D9" w:rsidP="00C326F7"/>
    <w:p w14:paraId="25335271" w14:textId="77777777" w:rsidR="008D07D9" w:rsidRDefault="008D07D9" w:rsidP="00C326F7"/>
    <w:p w14:paraId="4F314835" w14:textId="77777777" w:rsidR="00A83799" w:rsidRDefault="00A83799" w:rsidP="00C326F7"/>
    <w:p w14:paraId="4FD60EAD" w14:textId="77777777" w:rsidR="00A83799" w:rsidRDefault="00A83799" w:rsidP="00C326F7"/>
    <w:p w14:paraId="5C99BEE6" w14:textId="77777777" w:rsidR="000B1135" w:rsidRPr="008D07D9" w:rsidRDefault="000B1135" w:rsidP="005517CD">
      <w:pPr>
        <w:rPr>
          <w:rFonts w:ascii="Arial" w:hAnsi="Arial" w:cs="Arial"/>
        </w:rPr>
      </w:pPr>
    </w:p>
    <w:p w14:paraId="26ADED12" w14:textId="77777777" w:rsidR="00581BA9" w:rsidRPr="008D07D9" w:rsidRDefault="00EA6454" w:rsidP="005517CD">
      <w:pPr>
        <w:rPr>
          <w:rFonts w:ascii="Arial" w:hAnsi="Arial" w:cs="Arial"/>
        </w:rPr>
      </w:pPr>
      <w:r w:rsidRPr="008D07D9">
        <w:rPr>
          <w:rFonts w:ascii="Arial" w:hAnsi="Arial" w:cs="Arial"/>
        </w:rPr>
        <w:lastRenderedPageBreak/>
        <w:t xml:space="preserve">In recent years, </w:t>
      </w:r>
      <w:r w:rsidR="00124559" w:rsidRPr="008D07D9">
        <w:rPr>
          <w:rFonts w:ascii="Arial" w:hAnsi="Arial" w:cs="Arial"/>
        </w:rPr>
        <w:t>it has be</w:t>
      </w:r>
      <w:r w:rsidRPr="008D07D9">
        <w:rPr>
          <w:rFonts w:ascii="Arial" w:hAnsi="Arial" w:cs="Arial"/>
        </w:rPr>
        <w:t xml:space="preserve">come </w:t>
      </w:r>
      <w:r w:rsidR="00124559" w:rsidRPr="008D07D9">
        <w:rPr>
          <w:rFonts w:ascii="Arial" w:hAnsi="Arial" w:cs="Arial"/>
        </w:rPr>
        <w:t xml:space="preserve">evident that </w:t>
      </w:r>
      <w:r w:rsidRPr="008D07D9">
        <w:rPr>
          <w:rFonts w:ascii="Arial" w:hAnsi="Arial" w:cs="Arial"/>
        </w:rPr>
        <w:t>the events industry</w:t>
      </w:r>
      <w:r w:rsidR="00124559" w:rsidRPr="008D07D9">
        <w:rPr>
          <w:rFonts w:ascii="Arial" w:hAnsi="Arial" w:cs="Arial"/>
        </w:rPr>
        <w:t xml:space="preserve"> is resilient a</w:t>
      </w:r>
      <w:r w:rsidR="00124E57" w:rsidRPr="008D07D9">
        <w:rPr>
          <w:rFonts w:ascii="Arial" w:hAnsi="Arial" w:cs="Arial"/>
        </w:rPr>
        <w:t xml:space="preserve">nd everchanging. </w:t>
      </w:r>
      <w:r w:rsidR="003F241A" w:rsidRPr="008D07D9">
        <w:rPr>
          <w:rFonts w:ascii="Arial" w:hAnsi="Arial" w:cs="Arial"/>
        </w:rPr>
        <w:t xml:space="preserve">Evidence of this can be seen in statistics since the Covid-19 pandemic. </w:t>
      </w:r>
      <w:r w:rsidR="00C54B9D" w:rsidRPr="008D07D9">
        <w:rPr>
          <w:rFonts w:ascii="Arial" w:hAnsi="Arial" w:cs="Arial"/>
        </w:rPr>
        <w:t>T</w:t>
      </w:r>
      <w:r w:rsidR="00C54B9D" w:rsidRPr="008D07D9">
        <w:rPr>
          <w:rFonts w:ascii="Arial" w:hAnsi="Arial" w:cs="Arial"/>
        </w:rPr>
        <w:t>he events industry</w:t>
      </w:r>
      <w:r w:rsidR="00C54B9D" w:rsidRPr="008D07D9">
        <w:rPr>
          <w:rFonts w:ascii="Arial" w:hAnsi="Arial" w:cs="Arial"/>
        </w:rPr>
        <w:t xml:space="preserve"> </w:t>
      </w:r>
      <w:r w:rsidR="00262C87" w:rsidRPr="008D07D9">
        <w:rPr>
          <w:rFonts w:ascii="Arial" w:hAnsi="Arial" w:cs="Arial"/>
        </w:rPr>
        <w:t xml:space="preserve">worldwide </w:t>
      </w:r>
      <w:r w:rsidR="00C54B9D" w:rsidRPr="008D07D9">
        <w:rPr>
          <w:rFonts w:ascii="Arial" w:hAnsi="Arial" w:cs="Arial"/>
        </w:rPr>
        <w:t>was</w:t>
      </w:r>
      <w:r w:rsidR="00C54B9D" w:rsidRPr="008D07D9">
        <w:rPr>
          <w:rFonts w:ascii="Arial" w:hAnsi="Arial" w:cs="Arial"/>
        </w:rPr>
        <w:t xml:space="preserve"> valued at $1.1 trillion in 2019</w:t>
      </w:r>
      <w:r w:rsidR="00051532" w:rsidRPr="008D07D9">
        <w:rPr>
          <w:rFonts w:ascii="Arial" w:hAnsi="Arial" w:cs="Arial"/>
        </w:rPr>
        <w:t>;</w:t>
      </w:r>
      <w:r w:rsidR="00C54B9D" w:rsidRPr="008D07D9">
        <w:rPr>
          <w:rFonts w:ascii="Arial" w:hAnsi="Arial" w:cs="Arial"/>
        </w:rPr>
        <w:t xml:space="preserve"> this </w:t>
      </w:r>
      <w:r w:rsidR="00C54B9D" w:rsidRPr="008D07D9">
        <w:rPr>
          <w:rFonts w:ascii="Arial" w:hAnsi="Arial" w:cs="Arial"/>
        </w:rPr>
        <w:t>is expected to increase to $2.1 trillion by 2032</w:t>
      </w:r>
      <w:r w:rsidR="00051532" w:rsidRPr="008D07D9">
        <w:rPr>
          <w:rFonts w:ascii="Arial" w:hAnsi="Arial" w:cs="Arial"/>
        </w:rPr>
        <w:t xml:space="preserve"> </w:t>
      </w:r>
      <w:r w:rsidR="00C54B9D" w:rsidRPr="008D07D9">
        <w:rPr>
          <w:rFonts w:ascii="Arial" w:hAnsi="Arial" w:cs="Arial"/>
        </w:rPr>
        <w:t>(</w:t>
      </w:r>
      <w:proofErr w:type="spellStart"/>
      <w:r w:rsidR="0068619A" w:rsidRPr="008D07D9">
        <w:rPr>
          <w:rFonts w:ascii="Arial" w:hAnsi="Arial" w:cs="Arial"/>
        </w:rPr>
        <w:t>Bizzabo</w:t>
      </w:r>
      <w:proofErr w:type="spellEnd"/>
      <w:r w:rsidR="0068619A" w:rsidRPr="008D07D9">
        <w:rPr>
          <w:rFonts w:ascii="Arial" w:hAnsi="Arial" w:cs="Arial"/>
        </w:rPr>
        <w:t>, 2024</w:t>
      </w:r>
      <w:r w:rsidR="00C54B9D" w:rsidRPr="008D07D9">
        <w:rPr>
          <w:rFonts w:ascii="Arial" w:hAnsi="Arial" w:cs="Arial"/>
        </w:rPr>
        <w:t xml:space="preserve">). </w:t>
      </w:r>
      <w:r w:rsidR="005D443E" w:rsidRPr="008D07D9">
        <w:rPr>
          <w:rFonts w:ascii="Arial" w:hAnsi="Arial" w:cs="Arial"/>
        </w:rPr>
        <w:t>This statistic is based on events of all kinds all across the world.</w:t>
      </w:r>
    </w:p>
    <w:p w14:paraId="17D3549D" w14:textId="77777777" w:rsidR="00581BA9" w:rsidRPr="008D07D9" w:rsidRDefault="00581BA9" w:rsidP="005517CD">
      <w:pPr>
        <w:rPr>
          <w:rFonts w:ascii="Arial" w:hAnsi="Arial" w:cs="Arial"/>
        </w:rPr>
      </w:pPr>
    </w:p>
    <w:p w14:paraId="684B9985" w14:textId="7180FDC2" w:rsidR="00F2387A" w:rsidRPr="008D07D9" w:rsidRDefault="005D443E" w:rsidP="00F2387A">
      <w:pPr>
        <w:rPr>
          <w:rFonts w:ascii="Arial" w:hAnsi="Arial" w:cs="Arial"/>
        </w:rPr>
      </w:pPr>
      <w:r w:rsidRPr="008D07D9">
        <w:rPr>
          <w:rFonts w:ascii="Arial" w:hAnsi="Arial" w:cs="Arial"/>
        </w:rPr>
        <w:t>Due to the extreme diversity in event types</w:t>
      </w:r>
      <w:r w:rsidR="00AF12A2" w:rsidRPr="008D07D9">
        <w:rPr>
          <w:rFonts w:ascii="Arial" w:hAnsi="Arial" w:cs="Arial"/>
        </w:rPr>
        <w:t>,</w:t>
      </w:r>
      <w:r w:rsidRPr="008D07D9">
        <w:rPr>
          <w:rFonts w:ascii="Arial" w:hAnsi="Arial" w:cs="Arial"/>
        </w:rPr>
        <w:t xml:space="preserve"> they are categorised </w:t>
      </w:r>
      <w:r w:rsidR="00AF12A2" w:rsidRPr="008D07D9">
        <w:rPr>
          <w:rFonts w:ascii="Arial" w:hAnsi="Arial" w:cs="Arial"/>
        </w:rPr>
        <w:t xml:space="preserve">by sector to make analysis and </w:t>
      </w:r>
      <w:r w:rsidR="00581BA9" w:rsidRPr="008D07D9">
        <w:rPr>
          <w:rFonts w:ascii="Arial" w:hAnsi="Arial" w:cs="Arial"/>
        </w:rPr>
        <w:t xml:space="preserve">classification simpler. </w:t>
      </w:r>
      <w:r w:rsidR="007A6460" w:rsidRPr="008D07D9">
        <w:rPr>
          <w:rFonts w:ascii="Arial" w:hAnsi="Arial" w:cs="Arial"/>
        </w:rPr>
        <w:t xml:space="preserve">One of these </w:t>
      </w:r>
      <w:r w:rsidR="00010EDF" w:rsidRPr="008D07D9">
        <w:rPr>
          <w:rFonts w:ascii="Arial" w:hAnsi="Arial" w:cs="Arial"/>
        </w:rPr>
        <w:t xml:space="preserve">categories is MICE events, which stands for meetings, incentives, conferences and exhibitions. </w:t>
      </w:r>
      <w:r w:rsidR="00EF6BC1" w:rsidRPr="008D07D9">
        <w:rPr>
          <w:rFonts w:ascii="Arial" w:hAnsi="Arial" w:cs="Arial"/>
        </w:rPr>
        <w:t>MICE is a large aspect of the tourism mix of the events sector</w:t>
      </w:r>
      <w:r w:rsidR="003C218F" w:rsidRPr="008D07D9">
        <w:rPr>
          <w:rFonts w:ascii="Arial" w:hAnsi="Arial" w:cs="Arial"/>
        </w:rPr>
        <w:t>;</w:t>
      </w:r>
      <w:r w:rsidR="006A73CB" w:rsidRPr="008D07D9">
        <w:rPr>
          <w:rFonts w:ascii="Arial" w:hAnsi="Arial" w:cs="Arial"/>
        </w:rPr>
        <w:t xml:space="preserve"> it cent</w:t>
      </w:r>
      <w:r w:rsidR="003C218F" w:rsidRPr="008D07D9">
        <w:rPr>
          <w:rFonts w:ascii="Arial" w:hAnsi="Arial" w:cs="Arial"/>
        </w:rPr>
        <w:t>re</w:t>
      </w:r>
      <w:r w:rsidR="006A73CB" w:rsidRPr="008D07D9">
        <w:rPr>
          <w:rFonts w:ascii="Arial" w:hAnsi="Arial" w:cs="Arial"/>
        </w:rPr>
        <w:t xml:space="preserve">s around </w:t>
      </w:r>
      <w:r w:rsidR="00401797" w:rsidRPr="008D07D9">
        <w:rPr>
          <w:rFonts w:ascii="Arial" w:hAnsi="Arial" w:cs="Arial"/>
        </w:rPr>
        <w:t xml:space="preserve">events involving </w:t>
      </w:r>
      <w:r w:rsidR="006A73CB" w:rsidRPr="008D07D9">
        <w:rPr>
          <w:rFonts w:ascii="Arial" w:hAnsi="Arial" w:cs="Arial"/>
        </w:rPr>
        <w:t xml:space="preserve">business and </w:t>
      </w:r>
      <w:r w:rsidR="003C218F" w:rsidRPr="008D07D9">
        <w:rPr>
          <w:rFonts w:ascii="Arial" w:hAnsi="Arial" w:cs="Arial"/>
        </w:rPr>
        <w:t>industry professionals</w:t>
      </w:r>
      <w:r w:rsidR="00401797" w:rsidRPr="008D07D9">
        <w:rPr>
          <w:rFonts w:ascii="Arial" w:hAnsi="Arial" w:cs="Arial"/>
        </w:rPr>
        <w:t xml:space="preserve">. </w:t>
      </w:r>
      <w:r w:rsidR="00673DE1" w:rsidRPr="008D07D9">
        <w:rPr>
          <w:rFonts w:ascii="Arial" w:hAnsi="Arial" w:cs="Arial"/>
        </w:rPr>
        <w:t xml:space="preserve">MICE events are prevalent in the tourism industry as they often provoke business travel (IBTM World, 2022). </w:t>
      </w:r>
      <w:r w:rsidR="003E3D6B" w:rsidRPr="008D07D9">
        <w:rPr>
          <w:rFonts w:ascii="Arial" w:hAnsi="Arial" w:cs="Arial"/>
        </w:rPr>
        <w:t>Examples include b</w:t>
      </w:r>
      <w:r w:rsidR="003E3D6B" w:rsidRPr="008D07D9">
        <w:rPr>
          <w:rFonts w:ascii="Arial" w:hAnsi="Arial" w:cs="Arial"/>
        </w:rPr>
        <w:t>usiness meetings, conventions, trade shows and exhibitions</w:t>
      </w:r>
      <w:r w:rsidR="003E3D6B" w:rsidRPr="008D07D9">
        <w:rPr>
          <w:rFonts w:ascii="Arial" w:hAnsi="Arial" w:cs="Arial"/>
        </w:rPr>
        <w:t>.</w:t>
      </w:r>
      <w:r w:rsidR="00F2387A" w:rsidRPr="008D07D9">
        <w:rPr>
          <w:rFonts w:ascii="Arial" w:hAnsi="Arial" w:cs="Arial"/>
        </w:rPr>
        <w:t xml:space="preserve"> </w:t>
      </w:r>
    </w:p>
    <w:p w14:paraId="39E9BFB0" w14:textId="77777777" w:rsidR="00F2387A" w:rsidRPr="008D07D9" w:rsidRDefault="00F2387A" w:rsidP="005517CD">
      <w:pPr>
        <w:rPr>
          <w:rFonts w:ascii="Arial" w:hAnsi="Arial" w:cs="Arial"/>
        </w:rPr>
      </w:pPr>
    </w:p>
    <w:p w14:paraId="390B8A78" w14:textId="085BF78D" w:rsidR="008A04EF" w:rsidRPr="008D07D9" w:rsidRDefault="00777362" w:rsidP="005517CD">
      <w:pPr>
        <w:rPr>
          <w:rFonts w:ascii="Arial" w:hAnsi="Arial" w:cs="Arial"/>
        </w:rPr>
      </w:pPr>
      <w:r w:rsidRPr="008D07D9">
        <w:rPr>
          <w:rFonts w:ascii="Arial" w:hAnsi="Arial" w:cs="Arial"/>
        </w:rPr>
        <w:t xml:space="preserve">According to </w:t>
      </w:r>
      <w:r w:rsidR="007A510A" w:rsidRPr="008D07D9">
        <w:rPr>
          <w:rFonts w:ascii="Arial" w:hAnsi="Arial" w:cs="Arial"/>
        </w:rPr>
        <w:t xml:space="preserve">Mice Magazine (2024), </w:t>
      </w:r>
      <w:r w:rsidR="00450EB7" w:rsidRPr="008D07D9">
        <w:rPr>
          <w:rFonts w:ascii="Arial" w:hAnsi="Arial" w:cs="Arial"/>
        </w:rPr>
        <w:t>“</w:t>
      </w:r>
      <w:r w:rsidR="007A510A" w:rsidRPr="008D07D9">
        <w:rPr>
          <w:rFonts w:ascii="Arial" w:hAnsi="Arial" w:cs="Arial"/>
        </w:rPr>
        <w:t xml:space="preserve">MICE events </w:t>
      </w:r>
      <w:r w:rsidR="007A510A" w:rsidRPr="008D07D9">
        <w:rPr>
          <w:rFonts w:ascii="Arial" w:hAnsi="Arial" w:cs="Arial"/>
        </w:rPr>
        <w:t>provide a platform to showcase brands, products, and services to a targeted audience, increasing brand awareness and enhancing reputation.</w:t>
      </w:r>
      <w:r w:rsidR="007A510A" w:rsidRPr="008D07D9">
        <w:rPr>
          <w:rFonts w:ascii="Arial" w:hAnsi="Arial" w:cs="Arial"/>
        </w:rPr>
        <w:t xml:space="preserve">” </w:t>
      </w:r>
      <w:r w:rsidR="004A5F25" w:rsidRPr="008D07D9">
        <w:rPr>
          <w:rFonts w:ascii="Arial" w:hAnsi="Arial" w:cs="Arial"/>
        </w:rPr>
        <w:t>This definition opens the doors for many events to be classified as a MICE event.</w:t>
      </w:r>
      <w:r w:rsidR="004918C0" w:rsidRPr="008D07D9">
        <w:rPr>
          <w:rFonts w:ascii="Arial" w:hAnsi="Arial" w:cs="Arial"/>
        </w:rPr>
        <w:t xml:space="preserve"> </w:t>
      </w:r>
    </w:p>
    <w:p w14:paraId="18998825" w14:textId="77777777" w:rsidR="004F0217" w:rsidRPr="008D07D9" w:rsidRDefault="004F0217" w:rsidP="005517CD">
      <w:pPr>
        <w:rPr>
          <w:rFonts w:ascii="Arial" w:hAnsi="Arial" w:cs="Arial"/>
        </w:rPr>
      </w:pPr>
    </w:p>
    <w:p w14:paraId="53484586" w14:textId="65DA7F36" w:rsidR="00032F37" w:rsidRPr="008D07D9" w:rsidRDefault="004F0217" w:rsidP="00313048">
      <w:pPr>
        <w:rPr>
          <w:rFonts w:ascii="Arial" w:hAnsi="Arial" w:cs="Arial"/>
        </w:rPr>
      </w:pPr>
      <w:r w:rsidRPr="008D07D9">
        <w:rPr>
          <w:rFonts w:ascii="Arial" w:hAnsi="Arial" w:cs="Arial"/>
        </w:rPr>
        <w:t xml:space="preserve">One of the biggest </w:t>
      </w:r>
      <w:r w:rsidR="001E05A0" w:rsidRPr="008D07D9">
        <w:rPr>
          <w:rFonts w:ascii="Arial" w:hAnsi="Arial" w:cs="Arial"/>
        </w:rPr>
        <w:t xml:space="preserve">global </w:t>
      </w:r>
      <w:r w:rsidRPr="008D07D9">
        <w:rPr>
          <w:rFonts w:ascii="Arial" w:hAnsi="Arial" w:cs="Arial"/>
        </w:rPr>
        <w:t>MICE event</w:t>
      </w:r>
      <w:r w:rsidR="00E03B97" w:rsidRPr="008D07D9">
        <w:rPr>
          <w:rFonts w:ascii="Arial" w:hAnsi="Arial" w:cs="Arial"/>
        </w:rPr>
        <w:t>s</w:t>
      </w:r>
      <w:r w:rsidRPr="008D07D9">
        <w:rPr>
          <w:rFonts w:ascii="Arial" w:hAnsi="Arial" w:cs="Arial"/>
        </w:rPr>
        <w:t xml:space="preserve"> is The Met Gala. </w:t>
      </w:r>
      <w:r w:rsidR="00FF7CF7" w:rsidRPr="008D07D9">
        <w:rPr>
          <w:rFonts w:ascii="Arial" w:hAnsi="Arial" w:cs="Arial"/>
        </w:rPr>
        <w:t xml:space="preserve">Many may not consider the Met </w:t>
      </w:r>
      <w:r w:rsidR="00400B24" w:rsidRPr="008D07D9">
        <w:rPr>
          <w:rFonts w:ascii="Arial" w:hAnsi="Arial" w:cs="Arial"/>
        </w:rPr>
        <w:t>G</w:t>
      </w:r>
      <w:r w:rsidR="00FF7CF7" w:rsidRPr="008D07D9">
        <w:rPr>
          <w:rFonts w:ascii="Arial" w:hAnsi="Arial" w:cs="Arial"/>
        </w:rPr>
        <w:t xml:space="preserve">ala to be a </w:t>
      </w:r>
      <w:r w:rsidR="00400B24" w:rsidRPr="008D07D9">
        <w:rPr>
          <w:rFonts w:ascii="Arial" w:hAnsi="Arial" w:cs="Arial"/>
        </w:rPr>
        <w:t>MICE</w:t>
      </w:r>
      <w:r w:rsidR="00FF7CF7" w:rsidRPr="008D07D9">
        <w:rPr>
          <w:rFonts w:ascii="Arial" w:hAnsi="Arial" w:cs="Arial"/>
        </w:rPr>
        <w:t xml:space="preserve"> event due to the media</w:t>
      </w:r>
      <w:r w:rsidR="00400B24" w:rsidRPr="008D07D9">
        <w:rPr>
          <w:rFonts w:ascii="Arial" w:hAnsi="Arial" w:cs="Arial"/>
        </w:rPr>
        <w:t>’s</w:t>
      </w:r>
      <w:r w:rsidR="00FF7CF7" w:rsidRPr="008D07D9">
        <w:rPr>
          <w:rFonts w:ascii="Arial" w:hAnsi="Arial" w:cs="Arial"/>
        </w:rPr>
        <w:t xml:space="preserve"> attention </w:t>
      </w:r>
      <w:r w:rsidR="00CE7023" w:rsidRPr="008D07D9">
        <w:rPr>
          <w:rFonts w:ascii="Arial" w:hAnsi="Arial" w:cs="Arial"/>
        </w:rPr>
        <w:t>failing to</w:t>
      </w:r>
      <w:r w:rsidR="00FF7CF7" w:rsidRPr="008D07D9">
        <w:rPr>
          <w:rFonts w:ascii="Arial" w:hAnsi="Arial" w:cs="Arial"/>
        </w:rPr>
        <w:t xml:space="preserve"> highlight the true intention of the event.</w:t>
      </w:r>
      <w:r w:rsidR="002D4BBE" w:rsidRPr="008D07D9">
        <w:rPr>
          <w:rFonts w:ascii="Arial" w:hAnsi="Arial" w:cs="Arial"/>
        </w:rPr>
        <w:t xml:space="preserve"> However</w:t>
      </w:r>
      <w:r w:rsidR="007043C8" w:rsidRPr="008D07D9">
        <w:rPr>
          <w:rFonts w:ascii="Arial" w:hAnsi="Arial" w:cs="Arial"/>
        </w:rPr>
        <w:t>,</w:t>
      </w:r>
      <w:r w:rsidR="002D4BBE" w:rsidRPr="008D07D9">
        <w:rPr>
          <w:rFonts w:ascii="Arial" w:hAnsi="Arial" w:cs="Arial"/>
        </w:rPr>
        <w:t xml:space="preserve"> primarily</w:t>
      </w:r>
      <w:r w:rsidR="007043C8" w:rsidRPr="008D07D9">
        <w:rPr>
          <w:rFonts w:ascii="Arial" w:hAnsi="Arial" w:cs="Arial"/>
        </w:rPr>
        <w:t>,</w:t>
      </w:r>
      <w:r w:rsidR="002D4BBE" w:rsidRPr="008D07D9">
        <w:rPr>
          <w:rFonts w:ascii="Arial" w:hAnsi="Arial" w:cs="Arial"/>
        </w:rPr>
        <w:t xml:space="preserve"> it is an exhibition </w:t>
      </w:r>
      <w:r w:rsidR="00476E84" w:rsidRPr="008D07D9">
        <w:rPr>
          <w:rFonts w:ascii="Arial" w:hAnsi="Arial" w:cs="Arial"/>
        </w:rPr>
        <w:t>of</w:t>
      </w:r>
      <w:r w:rsidR="002D4BBE" w:rsidRPr="008D07D9">
        <w:rPr>
          <w:rFonts w:ascii="Arial" w:hAnsi="Arial" w:cs="Arial"/>
        </w:rPr>
        <w:t xml:space="preserve"> </w:t>
      </w:r>
      <w:r w:rsidR="007043C8" w:rsidRPr="008D07D9">
        <w:rPr>
          <w:rFonts w:ascii="Arial" w:hAnsi="Arial" w:cs="Arial"/>
        </w:rPr>
        <w:t xml:space="preserve">clothing. </w:t>
      </w:r>
      <w:r w:rsidR="007043C8" w:rsidRPr="008D07D9">
        <w:rPr>
          <w:rFonts w:ascii="Arial" w:hAnsi="Arial" w:cs="Arial"/>
        </w:rPr>
        <w:t xml:space="preserve">An exhibition is defined as “a public display of the work of artists, the products of factories, the skills of performers or objects of general interest” ‘(Collins Dictionary, 2019). </w:t>
      </w:r>
      <w:r w:rsidR="00600410" w:rsidRPr="008D07D9">
        <w:rPr>
          <w:rFonts w:ascii="Arial" w:hAnsi="Arial" w:cs="Arial"/>
        </w:rPr>
        <w:t xml:space="preserve">The </w:t>
      </w:r>
      <w:r w:rsidR="00476E84" w:rsidRPr="008D07D9">
        <w:rPr>
          <w:rFonts w:ascii="Arial" w:hAnsi="Arial" w:cs="Arial"/>
        </w:rPr>
        <w:t>M</w:t>
      </w:r>
      <w:r w:rsidR="00600410" w:rsidRPr="008D07D9">
        <w:rPr>
          <w:rFonts w:ascii="Arial" w:hAnsi="Arial" w:cs="Arial"/>
        </w:rPr>
        <w:t xml:space="preserve">et </w:t>
      </w:r>
      <w:r w:rsidR="00476E84" w:rsidRPr="008D07D9">
        <w:rPr>
          <w:rFonts w:ascii="Arial" w:hAnsi="Arial" w:cs="Arial"/>
        </w:rPr>
        <w:t>G</w:t>
      </w:r>
      <w:r w:rsidR="00600410" w:rsidRPr="008D07D9">
        <w:rPr>
          <w:rFonts w:ascii="Arial" w:hAnsi="Arial" w:cs="Arial"/>
        </w:rPr>
        <w:t>ala is a significant cultural event</w:t>
      </w:r>
      <w:r w:rsidR="00476E84" w:rsidRPr="008D07D9">
        <w:rPr>
          <w:rFonts w:ascii="Arial" w:hAnsi="Arial" w:cs="Arial"/>
        </w:rPr>
        <w:t xml:space="preserve">; its primary objectives and audience distinguish it from typical MICE events. </w:t>
      </w:r>
    </w:p>
    <w:p w14:paraId="71AF2E53" w14:textId="77777777" w:rsidR="00CE7023" w:rsidRPr="008D07D9" w:rsidRDefault="00CE7023" w:rsidP="005517CD">
      <w:pPr>
        <w:rPr>
          <w:rFonts w:ascii="Arial" w:hAnsi="Arial" w:cs="Arial"/>
        </w:rPr>
      </w:pPr>
    </w:p>
    <w:p w14:paraId="4A70BA97" w14:textId="1BE6304C" w:rsidR="004F0217" w:rsidRPr="008D07D9" w:rsidRDefault="00671913" w:rsidP="005517CD">
      <w:pPr>
        <w:rPr>
          <w:rFonts w:ascii="Arial" w:hAnsi="Arial" w:cs="Arial"/>
        </w:rPr>
      </w:pPr>
      <w:r w:rsidRPr="008D07D9">
        <w:rPr>
          <w:rFonts w:ascii="Arial" w:hAnsi="Arial" w:cs="Arial"/>
        </w:rPr>
        <w:t xml:space="preserve">The </w:t>
      </w:r>
      <w:r w:rsidR="00FB311A" w:rsidRPr="008D07D9">
        <w:rPr>
          <w:rFonts w:ascii="Arial" w:hAnsi="Arial" w:cs="Arial"/>
        </w:rPr>
        <w:t>M</w:t>
      </w:r>
      <w:r w:rsidRPr="008D07D9">
        <w:rPr>
          <w:rFonts w:ascii="Arial" w:hAnsi="Arial" w:cs="Arial"/>
        </w:rPr>
        <w:t xml:space="preserve">et </w:t>
      </w:r>
      <w:r w:rsidR="00FB311A" w:rsidRPr="008D07D9">
        <w:rPr>
          <w:rFonts w:ascii="Arial" w:hAnsi="Arial" w:cs="Arial"/>
        </w:rPr>
        <w:t>G</w:t>
      </w:r>
      <w:r w:rsidRPr="008D07D9">
        <w:rPr>
          <w:rFonts w:ascii="Arial" w:hAnsi="Arial" w:cs="Arial"/>
        </w:rPr>
        <w:t xml:space="preserve">ala is a historical legacy event that is hosted in the </w:t>
      </w:r>
      <w:r w:rsidR="00FB311A" w:rsidRPr="008D07D9">
        <w:rPr>
          <w:rFonts w:ascii="Arial" w:hAnsi="Arial" w:cs="Arial"/>
        </w:rPr>
        <w:t>M</w:t>
      </w:r>
      <w:r w:rsidRPr="008D07D9">
        <w:rPr>
          <w:rFonts w:ascii="Arial" w:hAnsi="Arial" w:cs="Arial"/>
        </w:rPr>
        <w:t xml:space="preserve">etropolitan </w:t>
      </w:r>
      <w:r w:rsidR="00FB311A" w:rsidRPr="008D07D9">
        <w:rPr>
          <w:rFonts w:ascii="Arial" w:hAnsi="Arial" w:cs="Arial"/>
        </w:rPr>
        <w:t>Museu</w:t>
      </w:r>
      <w:r w:rsidRPr="008D07D9">
        <w:rPr>
          <w:rFonts w:ascii="Arial" w:hAnsi="Arial" w:cs="Arial"/>
        </w:rPr>
        <w:t xml:space="preserve">m in </w:t>
      </w:r>
      <w:r w:rsidR="00FB311A" w:rsidRPr="008D07D9">
        <w:rPr>
          <w:rFonts w:ascii="Arial" w:hAnsi="Arial" w:cs="Arial"/>
        </w:rPr>
        <w:t>N</w:t>
      </w:r>
      <w:r w:rsidRPr="008D07D9">
        <w:rPr>
          <w:rFonts w:ascii="Arial" w:hAnsi="Arial" w:cs="Arial"/>
        </w:rPr>
        <w:t>ew York</w:t>
      </w:r>
      <w:r w:rsidR="001F776F" w:rsidRPr="008D07D9">
        <w:rPr>
          <w:rFonts w:ascii="Arial" w:hAnsi="Arial" w:cs="Arial"/>
        </w:rPr>
        <w:t xml:space="preserve"> on the first Monday in May</w:t>
      </w:r>
      <w:r w:rsidRPr="008D07D9">
        <w:rPr>
          <w:rFonts w:ascii="Arial" w:hAnsi="Arial" w:cs="Arial"/>
        </w:rPr>
        <w:t xml:space="preserve">. </w:t>
      </w:r>
      <w:r w:rsidR="00DD77DF" w:rsidRPr="008D07D9">
        <w:rPr>
          <w:rFonts w:ascii="Arial" w:hAnsi="Arial" w:cs="Arial"/>
        </w:rPr>
        <w:t xml:space="preserve">It is more formally named the </w:t>
      </w:r>
      <w:r w:rsidR="001D18D4" w:rsidRPr="008D07D9">
        <w:rPr>
          <w:rFonts w:ascii="Arial" w:hAnsi="Arial" w:cs="Arial"/>
        </w:rPr>
        <w:t xml:space="preserve">‘Costume Institute Gala’ and is a fundraising event for the </w:t>
      </w:r>
      <w:r w:rsidR="00DD3196" w:rsidRPr="008D07D9">
        <w:rPr>
          <w:rFonts w:ascii="Arial" w:hAnsi="Arial" w:cs="Arial"/>
        </w:rPr>
        <w:t>Mu</w:t>
      </w:r>
      <w:r w:rsidR="00F21921" w:rsidRPr="008D07D9">
        <w:rPr>
          <w:rFonts w:ascii="Arial" w:hAnsi="Arial" w:cs="Arial"/>
        </w:rPr>
        <w:t>seum</w:t>
      </w:r>
      <w:r w:rsidR="00DF1D74" w:rsidRPr="008D07D9">
        <w:rPr>
          <w:rFonts w:ascii="Arial" w:hAnsi="Arial" w:cs="Arial"/>
        </w:rPr>
        <w:t xml:space="preserve"> </w:t>
      </w:r>
      <w:r w:rsidR="00601644" w:rsidRPr="008D07D9">
        <w:rPr>
          <w:rFonts w:ascii="Arial" w:hAnsi="Arial" w:cs="Arial"/>
        </w:rPr>
        <w:t>(</w:t>
      </w:r>
      <w:proofErr w:type="spellStart"/>
      <w:r w:rsidR="00601644" w:rsidRPr="008D07D9">
        <w:rPr>
          <w:rFonts w:ascii="Arial" w:hAnsi="Arial" w:cs="Arial"/>
        </w:rPr>
        <w:t>Teather</w:t>
      </w:r>
      <w:proofErr w:type="spellEnd"/>
      <w:r w:rsidR="00601644" w:rsidRPr="008D07D9">
        <w:rPr>
          <w:rFonts w:ascii="Arial" w:hAnsi="Arial" w:cs="Arial"/>
        </w:rPr>
        <w:t>, 2024)</w:t>
      </w:r>
      <w:r w:rsidR="00F21921" w:rsidRPr="008D07D9">
        <w:rPr>
          <w:rFonts w:ascii="Arial" w:hAnsi="Arial" w:cs="Arial"/>
        </w:rPr>
        <w:t xml:space="preserve">. The Gala is centred around a </w:t>
      </w:r>
      <w:r w:rsidR="00180758" w:rsidRPr="008D07D9">
        <w:rPr>
          <w:rFonts w:ascii="Arial" w:hAnsi="Arial" w:cs="Arial"/>
        </w:rPr>
        <w:t xml:space="preserve">clothing exhibition, with each year inviting a new </w:t>
      </w:r>
      <w:r w:rsidR="001E5CC6" w:rsidRPr="008D07D9">
        <w:rPr>
          <w:rFonts w:ascii="Arial" w:hAnsi="Arial" w:cs="Arial"/>
        </w:rPr>
        <w:t>concept</w:t>
      </w:r>
      <w:r w:rsidR="00180758" w:rsidRPr="008D07D9">
        <w:rPr>
          <w:rFonts w:ascii="Arial" w:hAnsi="Arial" w:cs="Arial"/>
        </w:rPr>
        <w:t xml:space="preserve"> into New York's high society. </w:t>
      </w:r>
      <w:r w:rsidR="007013B4" w:rsidRPr="008D07D9">
        <w:rPr>
          <w:rFonts w:ascii="Arial" w:hAnsi="Arial" w:cs="Arial"/>
        </w:rPr>
        <w:t xml:space="preserve">The </w:t>
      </w:r>
      <w:r w:rsidR="00392A72" w:rsidRPr="008D07D9">
        <w:rPr>
          <w:rFonts w:ascii="Arial" w:hAnsi="Arial" w:cs="Arial"/>
        </w:rPr>
        <w:t>concept</w:t>
      </w:r>
      <w:r w:rsidR="007013B4" w:rsidRPr="008D07D9">
        <w:rPr>
          <w:rFonts w:ascii="Arial" w:hAnsi="Arial" w:cs="Arial"/>
        </w:rPr>
        <w:t xml:space="preserve"> for the exhibition sets the </w:t>
      </w:r>
      <w:r w:rsidR="00392A72" w:rsidRPr="008D07D9">
        <w:rPr>
          <w:rFonts w:ascii="Arial" w:hAnsi="Arial" w:cs="Arial"/>
        </w:rPr>
        <w:t xml:space="preserve">theme of the venue design and </w:t>
      </w:r>
      <w:r w:rsidR="001E5CC6" w:rsidRPr="008D07D9">
        <w:rPr>
          <w:rFonts w:ascii="Arial" w:hAnsi="Arial" w:cs="Arial"/>
        </w:rPr>
        <w:t xml:space="preserve">outfits worn by attendees. </w:t>
      </w:r>
    </w:p>
    <w:p w14:paraId="53648A1F" w14:textId="77777777" w:rsidR="009566DB" w:rsidRPr="008D07D9" w:rsidRDefault="009566DB" w:rsidP="005517CD">
      <w:pPr>
        <w:rPr>
          <w:rFonts w:ascii="Arial" w:hAnsi="Arial" w:cs="Arial"/>
        </w:rPr>
      </w:pPr>
    </w:p>
    <w:p w14:paraId="66AD0B13" w14:textId="77777777" w:rsidR="00475BB2" w:rsidRPr="008D07D9" w:rsidRDefault="009566DB" w:rsidP="005517CD">
      <w:pPr>
        <w:rPr>
          <w:rFonts w:ascii="Arial" w:hAnsi="Arial" w:cs="Arial"/>
        </w:rPr>
      </w:pPr>
      <w:r w:rsidRPr="008D07D9">
        <w:rPr>
          <w:rFonts w:ascii="Arial" w:hAnsi="Arial" w:cs="Arial"/>
        </w:rPr>
        <w:t xml:space="preserve">The </w:t>
      </w:r>
      <w:r w:rsidR="00C360AA" w:rsidRPr="008D07D9">
        <w:rPr>
          <w:rFonts w:ascii="Arial" w:hAnsi="Arial" w:cs="Arial"/>
        </w:rPr>
        <w:t>M</w:t>
      </w:r>
      <w:r w:rsidRPr="008D07D9">
        <w:rPr>
          <w:rFonts w:ascii="Arial" w:hAnsi="Arial" w:cs="Arial"/>
        </w:rPr>
        <w:t xml:space="preserve">et </w:t>
      </w:r>
      <w:r w:rsidR="00C360AA" w:rsidRPr="008D07D9">
        <w:rPr>
          <w:rFonts w:ascii="Arial" w:hAnsi="Arial" w:cs="Arial"/>
        </w:rPr>
        <w:t>G</w:t>
      </w:r>
      <w:r w:rsidRPr="008D07D9">
        <w:rPr>
          <w:rFonts w:ascii="Arial" w:hAnsi="Arial" w:cs="Arial"/>
        </w:rPr>
        <w:t xml:space="preserve">ala </w:t>
      </w:r>
      <w:r w:rsidR="00BA2DBF" w:rsidRPr="008D07D9">
        <w:rPr>
          <w:rFonts w:ascii="Arial" w:hAnsi="Arial" w:cs="Arial"/>
        </w:rPr>
        <w:t xml:space="preserve">originated in </w:t>
      </w:r>
      <w:r w:rsidR="00C360AA" w:rsidRPr="008D07D9">
        <w:rPr>
          <w:rFonts w:ascii="Arial" w:hAnsi="Arial" w:cs="Arial"/>
        </w:rPr>
        <w:t xml:space="preserve">1948 </w:t>
      </w:r>
      <w:r w:rsidR="00CB7F60" w:rsidRPr="008D07D9">
        <w:rPr>
          <w:rFonts w:ascii="Arial" w:hAnsi="Arial" w:cs="Arial"/>
        </w:rPr>
        <w:t xml:space="preserve">by fashion publicist Eleanor Lambert </w:t>
      </w:r>
      <w:r w:rsidR="00C62FB1" w:rsidRPr="008D07D9">
        <w:rPr>
          <w:rFonts w:ascii="Arial" w:hAnsi="Arial" w:cs="Arial"/>
        </w:rPr>
        <w:t>as a way to raise money for the Metropolit</w:t>
      </w:r>
      <w:r w:rsidR="00970549" w:rsidRPr="008D07D9">
        <w:rPr>
          <w:rFonts w:ascii="Arial" w:hAnsi="Arial" w:cs="Arial"/>
        </w:rPr>
        <w:t>a</w:t>
      </w:r>
      <w:r w:rsidR="00C62FB1" w:rsidRPr="008D07D9">
        <w:rPr>
          <w:rFonts w:ascii="Arial" w:hAnsi="Arial" w:cs="Arial"/>
        </w:rPr>
        <w:t>n Muse</w:t>
      </w:r>
      <w:r w:rsidR="00970549" w:rsidRPr="008D07D9">
        <w:rPr>
          <w:rFonts w:ascii="Arial" w:hAnsi="Arial" w:cs="Arial"/>
        </w:rPr>
        <w:t>u</w:t>
      </w:r>
      <w:r w:rsidR="00C62FB1" w:rsidRPr="008D07D9">
        <w:rPr>
          <w:rFonts w:ascii="Arial" w:hAnsi="Arial" w:cs="Arial"/>
        </w:rPr>
        <w:t xml:space="preserve">m and </w:t>
      </w:r>
      <w:r w:rsidR="00970549" w:rsidRPr="008D07D9">
        <w:rPr>
          <w:rFonts w:ascii="Arial" w:hAnsi="Arial" w:cs="Arial"/>
        </w:rPr>
        <w:t>celebrate the opening of the exhibition</w:t>
      </w:r>
      <w:r w:rsidR="007B6034" w:rsidRPr="008D07D9">
        <w:rPr>
          <w:rFonts w:ascii="Arial" w:hAnsi="Arial" w:cs="Arial"/>
        </w:rPr>
        <w:t xml:space="preserve"> (Waxman, 2024)</w:t>
      </w:r>
      <w:r w:rsidR="00970549" w:rsidRPr="008D07D9">
        <w:rPr>
          <w:rFonts w:ascii="Arial" w:hAnsi="Arial" w:cs="Arial"/>
        </w:rPr>
        <w:t xml:space="preserve">. </w:t>
      </w:r>
      <w:r w:rsidR="00C17658" w:rsidRPr="008D07D9">
        <w:rPr>
          <w:rFonts w:ascii="Arial" w:hAnsi="Arial" w:cs="Arial"/>
        </w:rPr>
        <w:t>In the first year</w:t>
      </w:r>
      <w:r w:rsidR="00A94D89" w:rsidRPr="008D07D9">
        <w:rPr>
          <w:rFonts w:ascii="Arial" w:hAnsi="Arial" w:cs="Arial"/>
        </w:rPr>
        <w:t>,</w:t>
      </w:r>
      <w:r w:rsidR="00C17658" w:rsidRPr="008D07D9">
        <w:rPr>
          <w:rFonts w:ascii="Arial" w:hAnsi="Arial" w:cs="Arial"/>
        </w:rPr>
        <w:t xml:space="preserve"> it </w:t>
      </w:r>
      <w:r w:rsidR="00C360AA" w:rsidRPr="008D07D9">
        <w:rPr>
          <w:rFonts w:ascii="Arial" w:hAnsi="Arial" w:cs="Arial"/>
        </w:rPr>
        <w:t>cost</w:t>
      </w:r>
      <w:r w:rsidR="00C17658" w:rsidRPr="008D07D9">
        <w:rPr>
          <w:rFonts w:ascii="Arial" w:hAnsi="Arial" w:cs="Arial"/>
        </w:rPr>
        <w:t xml:space="preserve"> only</w:t>
      </w:r>
      <w:r w:rsidR="00C360AA" w:rsidRPr="008D07D9">
        <w:rPr>
          <w:rFonts w:ascii="Arial" w:hAnsi="Arial" w:cs="Arial"/>
        </w:rPr>
        <w:t xml:space="preserve"> $50 a ticket</w:t>
      </w:r>
      <w:r w:rsidR="00882DE8" w:rsidRPr="008D07D9">
        <w:rPr>
          <w:rFonts w:ascii="Arial" w:hAnsi="Arial" w:cs="Arial"/>
        </w:rPr>
        <w:t>, over the years</w:t>
      </w:r>
      <w:r w:rsidR="00DC08C3" w:rsidRPr="008D07D9">
        <w:rPr>
          <w:rFonts w:ascii="Arial" w:hAnsi="Arial" w:cs="Arial"/>
        </w:rPr>
        <w:t>,</w:t>
      </w:r>
      <w:r w:rsidR="00BA2DBF" w:rsidRPr="008D07D9">
        <w:rPr>
          <w:rFonts w:ascii="Arial" w:hAnsi="Arial" w:cs="Arial"/>
        </w:rPr>
        <w:t xml:space="preserve"> </w:t>
      </w:r>
      <w:r w:rsidR="00C17658" w:rsidRPr="008D07D9">
        <w:rPr>
          <w:rFonts w:ascii="Arial" w:hAnsi="Arial" w:cs="Arial"/>
        </w:rPr>
        <w:t xml:space="preserve">this price has increased dramatically </w:t>
      </w:r>
      <w:r w:rsidR="003A6454" w:rsidRPr="008D07D9">
        <w:rPr>
          <w:rFonts w:ascii="Arial" w:hAnsi="Arial" w:cs="Arial"/>
        </w:rPr>
        <w:t>to $</w:t>
      </w:r>
      <w:r w:rsidR="00A94D89" w:rsidRPr="008D07D9">
        <w:rPr>
          <w:rFonts w:ascii="Arial" w:hAnsi="Arial" w:cs="Arial"/>
        </w:rPr>
        <w:t>7</w:t>
      </w:r>
      <w:r w:rsidR="003A6454" w:rsidRPr="008D07D9">
        <w:rPr>
          <w:rFonts w:ascii="Arial" w:hAnsi="Arial" w:cs="Arial"/>
        </w:rPr>
        <w:t>5</w:t>
      </w:r>
      <w:r w:rsidR="00A94D89" w:rsidRPr="008D07D9">
        <w:rPr>
          <w:rFonts w:ascii="Arial" w:hAnsi="Arial" w:cs="Arial"/>
        </w:rPr>
        <w:t>,</w:t>
      </w:r>
      <w:r w:rsidR="003A6454" w:rsidRPr="008D07D9">
        <w:rPr>
          <w:rFonts w:ascii="Arial" w:hAnsi="Arial" w:cs="Arial"/>
        </w:rPr>
        <w:t>000</w:t>
      </w:r>
      <w:r w:rsidR="005F0BF9" w:rsidRPr="008D07D9">
        <w:rPr>
          <w:rFonts w:ascii="Arial" w:hAnsi="Arial" w:cs="Arial"/>
        </w:rPr>
        <w:t xml:space="preserve"> (</w:t>
      </w:r>
      <w:r w:rsidR="006B2C27" w:rsidRPr="008D07D9">
        <w:rPr>
          <w:rFonts w:ascii="Arial" w:hAnsi="Arial" w:cs="Arial"/>
        </w:rPr>
        <w:t>Cabral, 2024</w:t>
      </w:r>
      <w:r w:rsidR="005F0BF9" w:rsidRPr="008D07D9">
        <w:rPr>
          <w:rFonts w:ascii="Arial" w:hAnsi="Arial" w:cs="Arial"/>
        </w:rPr>
        <w:t>)</w:t>
      </w:r>
      <w:r w:rsidR="00A94D89" w:rsidRPr="008D07D9">
        <w:rPr>
          <w:rFonts w:ascii="Arial" w:hAnsi="Arial" w:cs="Arial"/>
        </w:rPr>
        <w:t xml:space="preserve">. This high cost means that its target audience is </w:t>
      </w:r>
      <w:r w:rsidR="009659A1" w:rsidRPr="008D07D9">
        <w:rPr>
          <w:rFonts w:ascii="Arial" w:hAnsi="Arial" w:cs="Arial"/>
        </w:rPr>
        <w:t>strictly A-listers</w:t>
      </w:r>
      <w:r w:rsidR="00E177A8" w:rsidRPr="008D07D9">
        <w:rPr>
          <w:rFonts w:ascii="Arial" w:hAnsi="Arial" w:cs="Arial"/>
        </w:rPr>
        <w:t xml:space="preserve">. </w:t>
      </w:r>
    </w:p>
    <w:p w14:paraId="5C9E05A5" w14:textId="77777777" w:rsidR="00475BB2" w:rsidRPr="008D07D9" w:rsidRDefault="00475BB2" w:rsidP="005517CD">
      <w:pPr>
        <w:rPr>
          <w:rFonts w:ascii="Arial" w:hAnsi="Arial" w:cs="Arial"/>
        </w:rPr>
      </w:pPr>
    </w:p>
    <w:p w14:paraId="0345E1A5" w14:textId="178ECEBE" w:rsidR="00C17658" w:rsidRPr="008D07D9" w:rsidRDefault="00AC2A6E" w:rsidP="005517CD">
      <w:pPr>
        <w:rPr>
          <w:rFonts w:ascii="Arial" w:hAnsi="Arial" w:cs="Arial"/>
        </w:rPr>
      </w:pPr>
      <w:r w:rsidRPr="008D07D9">
        <w:rPr>
          <w:rFonts w:ascii="Arial" w:hAnsi="Arial" w:cs="Arial"/>
        </w:rPr>
        <w:t>In 1995</w:t>
      </w:r>
      <w:r w:rsidR="00E71A39" w:rsidRPr="008D07D9">
        <w:rPr>
          <w:rFonts w:ascii="Arial" w:hAnsi="Arial" w:cs="Arial"/>
        </w:rPr>
        <w:t>,</w:t>
      </w:r>
      <w:r w:rsidRPr="008D07D9">
        <w:rPr>
          <w:rFonts w:ascii="Arial" w:hAnsi="Arial" w:cs="Arial"/>
        </w:rPr>
        <w:t xml:space="preserve"> Anna Wintour, the chief editor of </w:t>
      </w:r>
      <w:r w:rsidR="00E71A39" w:rsidRPr="008D07D9">
        <w:rPr>
          <w:rFonts w:ascii="Arial" w:hAnsi="Arial" w:cs="Arial"/>
        </w:rPr>
        <w:t>Vogu</w:t>
      </w:r>
      <w:r w:rsidRPr="008D07D9">
        <w:rPr>
          <w:rFonts w:ascii="Arial" w:hAnsi="Arial" w:cs="Arial"/>
        </w:rPr>
        <w:t xml:space="preserve">e, took over as the lead organiser </w:t>
      </w:r>
      <w:r w:rsidR="00E71A39" w:rsidRPr="008D07D9">
        <w:rPr>
          <w:rFonts w:ascii="Arial" w:hAnsi="Arial" w:cs="Arial"/>
        </w:rPr>
        <w:t>for the Met Gala, she oversees everything from the benefit committee to the guest list</w:t>
      </w:r>
      <w:r w:rsidR="008652BA" w:rsidRPr="008D07D9">
        <w:rPr>
          <w:rFonts w:ascii="Arial" w:hAnsi="Arial" w:cs="Arial"/>
        </w:rPr>
        <w:t xml:space="preserve"> (Rogers, 2024). </w:t>
      </w:r>
      <w:r w:rsidR="00475BB2" w:rsidRPr="008D07D9">
        <w:rPr>
          <w:rFonts w:ascii="Arial" w:hAnsi="Arial" w:cs="Arial"/>
        </w:rPr>
        <w:t>The event has become a spectacle due to high social media coverage and is the must-attend event of the season</w:t>
      </w:r>
      <w:r w:rsidR="00475BB2" w:rsidRPr="008D07D9">
        <w:rPr>
          <w:rFonts w:ascii="Arial" w:hAnsi="Arial" w:cs="Arial"/>
        </w:rPr>
        <w:t xml:space="preserve">. </w:t>
      </w:r>
      <w:r w:rsidR="00E23D64" w:rsidRPr="008D07D9">
        <w:rPr>
          <w:rFonts w:ascii="Arial" w:hAnsi="Arial" w:cs="Arial"/>
        </w:rPr>
        <w:t>Year after year, the gala increases in size, with themes corresponding with current world events.</w:t>
      </w:r>
    </w:p>
    <w:p w14:paraId="151739A0" w14:textId="6E39E21D" w:rsidR="00032F37" w:rsidRPr="008D07D9" w:rsidRDefault="00032F37" w:rsidP="00032F37">
      <w:pPr>
        <w:rPr>
          <w:rFonts w:ascii="Arial" w:hAnsi="Arial" w:cs="Arial"/>
        </w:rPr>
      </w:pPr>
    </w:p>
    <w:p w14:paraId="1CFF9C2D" w14:textId="19817A51" w:rsidR="00032F37" w:rsidRPr="008D07D9" w:rsidRDefault="00032F37" w:rsidP="005517CD">
      <w:pPr>
        <w:rPr>
          <w:rFonts w:ascii="Arial" w:hAnsi="Arial" w:cs="Arial"/>
        </w:rPr>
      </w:pPr>
      <w:r w:rsidRPr="008D07D9">
        <w:rPr>
          <w:rFonts w:ascii="Arial" w:hAnsi="Arial" w:cs="Arial"/>
        </w:rPr>
        <w:t xml:space="preserve">This essay </w:t>
      </w:r>
      <w:r w:rsidRPr="008D07D9">
        <w:rPr>
          <w:rFonts w:ascii="Arial" w:hAnsi="Arial" w:cs="Arial"/>
        </w:rPr>
        <w:t xml:space="preserve">aims to </w:t>
      </w:r>
      <w:r w:rsidR="003970F2" w:rsidRPr="008D07D9">
        <w:rPr>
          <w:rFonts w:ascii="Arial" w:hAnsi="Arial" w:cs="Arial"/>
        </w:rPr>
        <w:t xml:space="preserve">demonstrate </w:t>
      </w:r>
      <w:r w:rsidRPr="008D07D9">
        <w:rPr>
          <w:rFonts w:ascii="Arial" w:hAnsi="Arial" w:cs="Arial"/>
        </w:rPr>
        <w:t xml:space="preserve">the evolution of the Met Gala for the modern era. </w:t>
      </w:r>
      <w:r w:rsidR="00004FAC" w:rsidRPr="008D07D9">
        <w:rPr>
          <w:rFonts w:ascii="Arial" w:hAnsi="Arial" w:cs="Arial"/>
        </w:rPr>
        <w:t xml:space="preserve">Highlighting the impacts of its legacy on </w:t>
      </w:r>
      <w:r w:rsidR="009F26B9" w:rsidRPr="008D07D9">
        <w:rPr>
          <w:rFonts w:ascii="Arial" w:hAnsi="Arial" w:cs="Arial"/>
        </w:rPr>
        <w:t xml:space="preserve">various </w:t>
      </w:r>
      <w:r w:rsidR="003B3507" w:rsidRPr="008D07D9">
        <w:rPr>
          <w:rFonts w:ascii="Arial" w:hAnsi="Arial" w:cs="Arial"/>
        </w:rPr>
        <w:t>global challenges</w:t>
      </w:r>
      <w:r w:rsidR="00872E21" w:rsidRPr="008D07D9">
        <w:rPr>
          <w:rFonts w:ascii="Arial" w:hAnsi="Arial" w:cs="Arial"/>
        </w:rPr>
        <w:t>,</w:t>
      </w:r>
      <w:r w:rsidR="003B3507" w:rsidRPr="008D07D9">
        <w:rPr>
          <w:rFonts w:ascii="Arial" w:hAnsi="Arial" w:cs="Arial"/>
        </w:rPr>
        <w:t xml:space="preserve"> as well as understanding the </w:t>
      </w:r>
      <w:r w:rsidR="007B4F8F" w:rsidRPr="008D07D9">
        <w:rPr>
          <w:rFonts w:ascii="Arial" w:hAnsi="Arial" w:cs="Arial"/>
        </w:rPr>
        <w:t xml:space="preserve">strategic planning process and event organisation. </w:t>
      </w:r>
    </w:p>
    <w:p w14:paraId="5D5FF218" w14:textId="77777777" w:rsidR="00272AB5" w:rsidRPr="008D07D9" w:rsidRDefault="00272AB5" w:rsidP="005517CD">
      <w:pPr>
        <w:rPr>
          <w:rFonts w:ascii="Arial" w:hAnsi="Arial" w:cs="Arial"/>
        </w:rPr>
      </w:pPr>
    </w:p>
    <w:p w14:paraId="1784CEEA" w14:textId="51341C7F" w:rsidR="00272AB5" w:rsidRPr="008D07D9" w:rsidRDefault="00952658" w:rsidP="005517CD">
      <w:pPr>
        <w:rPr>
          <w:rFonts w:ascii="Arial" w:hAnsi="Arial" w:cs="Arial"/>
        </w:rPr>
      </w:pPr>
      <w:r w:rsidRPr="008D07D9">
        <w:rPr>
          <w:rFonts w:ascii="Arial" w:hAnsi="Arial" w:cs="Arial"/>
        </w:rPr>
        <w:lastRenderedPageBreak/>
        <w:t>All events begin with a bidding process</w:t>
      </w:r>
      <w:r w:rsidR="00100B4E" w:rsidRPr="008D07D9">
        <w:rPr>
          <w:rFonts w:ascii="Arial" w:hAnsi="Arial" w:cs="Arial"/>
        </w:rPr>
        <w:t>;</w:t>
      </w:r>
      <w:r w:rsidR="00604D19" w:rsidRPr="008D07D9">
        <w:rPr>
          <w:rFonts w:ascii="Arial" w:hAnsi="Arial" w:cs="Arial"/>
        </w:rPr>
        <w:t xml:space="preserve"> this is</w:t>
      </w:r>
      <w:r w:rsidR="00D156A4" w:rsidRPr="008D07D9">
        <w:rPr>
          <w:rFonts w:ascii="Arial" w:hAnsi="Arial" w:cs="Arial"/>
        </w:rPr>
        <w:t xml:space="preserve"> the stage where suppliers </w:t>
      </w:r>
      <w:r w:rsidR="00100B4E" w:rsidRPr="008D07D9">
        <w:rPr>
          <w:rFonts w:ascii="Arial" w:hAnsi="Arial" w:cs="Arial"/>
        </w:rPr>
        <w:t xml:space="preserve">provide a plan </w:t>
      </w:r>
      <w:r w:rsidR="00E75F5C" w:rsidRPr="008D07D9">
        <w:rPr>
          <w:rFonts w:ascii="Arial" w:hAnsi="Arial" w:cs="Arial"/>
        </w:rPr>
        <w:t>for</w:t>
      </w:r>
      <w:r w:rsidR="00100B4E" w:rsidRPr="008D07D9">
        <w:rPr>
          <w:rFonts w:ascii="Arial" w:hAnsi="Arial" w:cs="Arial"/>
        </w:rPr>
        <w:t xml:space="preserve"> the event,</w:t>
      </w:r>
      <w:r w:rsidR="00E75F5C" w:rsidRPr="008D07D9">
        <w:rPr>
          <w:rFonts w:ascii="Arial" w:hAnsi="Arial" w:cs="Arial"/>
        </w:rPr>
        <w:t xml:space="preserve"> and</w:t>
      </w:r>
      <w:r w:rsidR="00100B4E" w:rsidRPr="008D07D9">
        <w:rPr>
          <w:rFonts w:ascii="Arial" w:hAnsi="Arial" w:cs="Arial"/>
        </w:rPr>
        <w:t xml:space="preserve"> it must be detailed and organised to </w:t>
      </w:r>
      <w:r w:rsidR="0098010D" w:rsidRPr="008D07D9">
        <w:rPr>
          <w:rFonts w:ascii="Arial" w:hAnsi="Arial" w:cs="Arial"/>
        </w:rPr>
        <w:t>sell the initial idea (</w:t>
      </w:r>
      <w:r w:rsidR="0038194F" w:rsidRPr="008D07D9">
        <w:rPr>
          <w:rFonts w:ascii="Arial" w:hAnsi="Arial" w:cs="Arial"/>
        </w:rPr>
        <w:t>Creative Tenders, 2021</w:t>
      </w:r>
      <w:r w:rsidR="0098010D" w:rsidRPr="008D07D9">
        <w:rPr>
          <w:rFonts w:ascii="Arial" w:hAnsi="Arial" w:cs="Arial"/>
        </w:rPr>
        <w:t>)</w:t>
      </w:r>
      <w:r w:rsidR="0038194F" w:rsidRPr="008D07D9">
        <w:rPr>
          <w:rFonts w:ascii="Arial" w:hAnsi="Arial" w:cs="Arial"/>
        </w:rPr>
        <w:t>.</w:t>
      </w:r>
      <w:r w:rsidR="001D27A8" w:rsidRPr="008D07D9">
        <w:rPr>
          <w:rFonts w:ascii="Arial" w:hAnsi="Arial" w:cs="Arial"/>
        </w:rPr>
        <w:t xml:space="preserve"> </w:t>
      </w:r>
      <w:r w:rsidR="009B683C" w:rsidRPr="008D07D9">
        <w:rPr>
          <w:rFonts w:ascii="Arial" w:hAnsi="Arial" w:cs="Arial"/>
        </w:rPr>
        <w:t xml:space="preserve">The initial stage of the bidding process starts with </w:t>
      </w:r>
      <w:r w:rsidR="00DE2801" w:rsidRPr="008D07D9">
        <w:rPr>
          <w:rFonts w:ascii="Arial" w:hAnsi="Arial" w:cs="Arial"/>
        </w:rPr>
        <w:t xml:space="preserve">the Invitation to Bid </w:t>
      </w:r>
      <w:r w:rsidR="004B00FD" w:rsidRPr="008D07D9">
        <w:rPr>
          <w:rFonts w:ascii="Arial" w:hAnsi="Arial" w:cs="Arial"/>
        </w:rPr>
        <w:t>(</w:t>
      </w:r>
      <w:r w:rsidR="00DE2801" w:rsidRPr="008D07D9">
        <w:rPr>
          <w:rFonts w:ascii="Arial" w:hAnsi="Arial" w:cs="Arial"/>
        </w:rPr>
        <w:t>ITB</w:t>
      </w:r>
      <w:r w:rsidR="004B00FD" w:rsidRPr="008D07D9">
        <w:rPr>
          <w:rFonts w:ascii="Arial" w:hAnsi="Arial" w:cs="Arial"/>
        </w:rPr>
        <w:t>)</w:t>
      </w:r>
      <w:r w:rsidR="00DE2801" w:rsidRPr="008D07D9">
        <w:rPr>
          <w:rFonts w:ascii="Arial" w:hAnsi="Arial" w:cs="Arial"/>
        </w:rPr>
        <w:t xml:space="preserve">, </w:t>
      </w:r>
      <w:r w:rsidR="00E75F5C" w:rsidRPr="008D07D9">
        <w:rPr>
          <w:rFonts w:ascii="Arial" w:hAnsi="Arial" w:cs="Arial"/>
        </w:rPr>
        <w:t xml:space="preserve">which is defined as “a call for contractors to submit a proposal for a specific service that an organisation knows it wants” </w:t>
      </w:r>
      <w:r w:rsidR="00CA4A94" w:rsidRPr="008D07D9">
        <w:rPr>
          <w:rFonts w:ascii="Arial" w:hAnsi="Arial" w:cs="Arial"/>
        </w:rPr>
        <w:t xml:space="preserve">(The Bid Lab, 2024). </w:t>
      </w:r>
      <w:r w:rsidR="00A36B8B" w:rsidRPr="008D07D9">
        <w:rPr>
          <w:rFonts w:ascii="Arial" w:hAnsi="Arial" w:cs="Arial"/>
        </w:rPr>
        <w:t xml:space="preserve">In the case of the </w:t>
      </w:r>
      <w:r w:rsidR="00B051E4" w:rsidRPr="008D07D9">
        <w:rPr>
          <w:rFonts w:ascii="Arial" w:hAnsi="Arial" w:cs="Arial"/>
        </w:rPr>
        <w:t>M</w:t>
      </w:r>
      <w:r w:rsidR="00A36B8B" w:rsidRPr="008D07D9">
        <w:rPr>
          <w:rFonts w:ascii="Arial" w:hAnsi="Arial" w:cs="Arial"/>
        </w:rPr>
        <w:t xml:space="preserve">et </w:t>
      </w:r>
      <w:r w:rsidR="00B051E4" w:rsidRPr="008D07D9">
        <w:rPr>
          <w:rFonts w:ascii="Arial" w:hAnsi="Arial" w:cs="Arial"/>
        </w:rPr>
        <w:t>G</w:t>
      </w:r>
      <w:r w:rsidR="00A36B8B" w:rsidRPr="008D07D9">
        <w:rPr>
          <w:rFonts w:ascii="Arial" w:hAnsi="Arial" w:cs="Arial"/>
        </w:rPr>
        <w:t>ala, th</w:t>
      </w:r>
      <w:r w:rsidR="001E3603" w:rsidRPr="008D07D9">
        <w:rPr>
          <w:rFonts w:ascii="Arial" w:hAnsi="Arial" w:cs="Arial"/>
        </w:rPr>
        <w:t xml:space="preserve">e contractor would be </w:t>
      </w:r>
      <w:r w:rsidR="00B83940" w:rsidRPr="008D07D9">
        <w:rPr>
          <w:rFonts w:ascii="Arial" w:hAnsi="Arial" w:cs="Arial"/>
        </w:rPr>
        <w:t>Anna Wintour</w:t>
      </w:r>
      <w:r w:rsidR="003A76AA" w:rsidRPr="008D07D9">
        <w:rPr>
          <w:rFonts w:ascii="Arial" w:hAnsi="Arial" w:cs="Arial"/>
        </w:rPr>
        <w:t>,</w:t>
      </w:r>
      <w:r w:rsidR="00B83940" w:rsidRPr="008D07D9">
        <w:rPr>
          <w:rFonts w:ascii="Arial" w:hAnsi="Arial" w:cs="Arial"/>
        </w:rPr>
        <w:t xml:space="preserve"> an</w:t>
      </w:r>
      <w:r w:rsidR="001E3603" w:rsidRPr="008D07D9">
        <w:rPr>
          <w:rFonts w:ascii="Arial" w:hAnsi="Arial" w:cs="Arial"/>
        </w:rPr>
        <w:t>d the organisation would be the Costume Institute at the Metropolita</w:t>
      </w:r>
      <w:r w:rsidR="003A76AA" w:rsidRPr="008D07D9">
        <w:rPr>
          <w:rFonts w:ascii="Arial" w:hAnsi="Arial" w:cs="Arial"/>
        </w:rPr>
        <w:t>n</w:t>
      </w:r>
      <w:r w:rsidR="001E3603" w:rsidRPr="008D07D9">
        <w:rPr>
          <w:rFonts w:ascii="Arial" w:hAnsi="Arial" w:cs="Arial"/>
        </w:rPr>
        <w:t xml:space="preserve"> Museum.</w:t>
      </w:r>
      <w:r w:rsidR="003673FC" w:rsidRPr="008D07D9">
        <w:rPr>
          <w:rFonts w:ascii="Arial" w:hAnsi="Arial" w:cs="Arial"/>
        </w:rPr>
        <w:t xml:space="preserve"> </w:t>
      </w:r>
      <w:r w:rsidR="0053208D" w:rsidRPr="008D07D9">
        <w:rPr>
          <w:rFonts w:ascii="Arial" w:hAnsi="Arial" w:cs="Arial"/>
        </w:rPr>
        <w:t xml:space="preserve">The bid would include the concept for the event, including the annual theme, expected revenues and a guide to the expected guest list. </w:t>
      </w:r>
    </w:p>
    <w:p w14:paraId="663D0F3B" w14:textId="77777777" w:rsidR="00B03CF7" w:rsidRPr="008D07D9" w:rsidRDefault="00B03CF7" w:rsidP="005517CD">
      <w:pPr>
        <w:rPr>
          <w:rFonts w:ascii="Arial" w:hAnsi="Arial" w:cs="Arial"/>
        </w:rPr>
      </w:pPr>
    </w:p>
    <w:p w14:paraId="7054FD5F" w14:textId="61F62483" w:rsidR="00A42C4D" w:rsidRDefault="00CC47FE" w:rsidP="005517CD">
      <w:pPr>
        <w:rPr>
          <w:rFonts w:ascii="Arial" w:hAnsi="Arial" w:cs="Arial"/>
        </w:rPr>
      </w:pPr>
      <w:r w:rsidRPr="008D07D9">
        <w:rPr>
          <w:rFonts w:ascii="Arial" w:hAnsi="Arial" w:cs="Arial"/>
        </w:rPr>
        <w:t>Once this ITB is approved</w:t>
      </w:r>
      <w:r w:rsidR="00BA3B9E" w:rsidRPr="008D07D9">
        <w:rPr>
          <w:rFonts w:ascii="Arial" w:hAnsi="Arial" w:cs="Arial"/>
        </w:rPr>
        <w:t>,</w:t>
      </w:r>
      <w:r w:rsidRPr="008D07D9">
        <w:rPr>
          <w:rFonts w:ascii="Arial" w:hAnsi="Arial" w:cs="Arial"/>
        </w:rPr>
        <w:t xml:space="preserve"> t</w:t>
      </w:r>
      <w:r w:rsidR="00B03CF7" w:rsidRPr="008D07D9">
        <w:rPr>
          <w:rFonts w:ascii="Arial" w:hAnsi="Arial" w:cs="Arial"/>
        </w:rPr>
        <w:t xml:space="preserve">he next step of the bidding process would be </w:t>
      </w:r>
      <w:r w:rsidRPr="008D07D9">
        <w:rPr>
          <w:rFonts w:ascii="Arial" w:hAnsi="Arial" w:cs="Arial"/>
        </w:rPr>
        <w:t xml:space="preserve">the </w:t>
      </w:r>
      <w:r w:rsidR="00BA3B9E" w:rsidRPr="008D07D9">
        <w:rPr>
          <w:rFonts w:ascii="Arial" w:hAnsi="Arial" w:cs="Arial"/>
        </w:rPr>
        <w:t>preparation of interested parties</w:t>
      </w:r>
      <w:r w:rsidR="003A4820" w:rsidRPr="008D07D9">
        <w:rPr>
          <w:rFonts w:ascii="Arial" w:hAnsi="Arial" w:cs="Arial"/>
        </w:rPr>
        <w:t>;</w:t>
      </w:r>
      <w:r w:rsidR="00FD6B86" w:rsidRPr="008D07D9">
        <w:rPr>
          <w:rFonts w:ascii="Arial" w:hAnsi="Arial" w:cs="Arial"/>
        </w:rPr>
        <w:t xml:space="preserve"> t</w:t>
      </w:r>
      <w:r w:rsidR="00E50472" w:rsidRPr="008D07D9">
        <w:rPr>
          <w:rFonts w:ascii="Arial" w:hAnsi="Arial" w:cs="Arial"/>
        </w:rPr>
        <w:t>his includes any sponsorships, v</w:t>
      </w:r>
      <w:r w:rsidR="002B4457" w:rsidRPr="008D07D9">
        <w:rPr>
          <w:rFonts w:ascii="Arial" w:hAnsi="Arial" w:cs="Arial"/>
        </w:rPr>
        <w:t>enues,</w:t>
      </w:r>
      <w:r w:rsidR="00E50472" w:rsidRPr="008D07D9">
        <w:rPr>
          <w:rFonts w:ascii="Arial" w:hAnsi="Arial" w:cs="Arial"/>
        </w:rPr>
        <w:t xml:space="preserve"> and </w:t>
      </w:r>
      <w:r w:rsidR="002B4457" w:rsidRPr="008D07D9">
        <w:rPr>
          <w:rFonts w:ascii="Arial" w:hAnsi="Arial" w:cs="Arial"/>
        </w:rPr>
        <w:t>investors</w:t>
      </w:r>
      <w:r w:rsidR="00FD6B86" w:rsidRPr="008D07D9">
        <w:rPr>
          <w:rFonts w:ascii="Arial" w:hAnsi="Arial" w:cs="Arial"/>
        </w:rPr>
        <w:t xml:space="preserve">. </w:t>
      </w:r>
      <w:r w:rsidR="008F6F1E" w:rsidRPr="008D07D9">
        <w:rPr>
          <w:rFonts w:ascii="Arial" w:hAnsi="Arial" w:cs="Arial"/>
        </w:rPr>
        <w:t>The Met G</w:t>
      </w:r>
      <w:r w:rsidR="004E18B1" w:rsidRPr="008D07D9">
        <w:rPr>
          <w:rFonts w:ascii="Arial" w:hAnsi="Arial" w:cs="Arial"/>
        </w:rPr>
        <w:t xml:space="preserve">ala has a different sponsor each year, in </w:t>
      </w:r>
      <w:r w:rsidR="008F6F1E" w:rsidRPr="008D07D9">
        <w:rPr>
          <w:rFonts w:ascii="Arial" w:hAnsi="Arial" w:cs="Arial"/>
        </w:rPr>
        <w:t>2024</w:t>
      </w:r>
      <w:r w:rsidR="00956596" w:rsidRPr="008D07D9">
        <w:rPr>
          <w:rFonts w:ascii="Arial" w:hAnsi="Arial" w:cs="Arial"/>
        </w:rPr>
        <w:t>,</w:t>
      </w:r>
      <w:r w:rsidR="008F6F1E" w:rsidRPr="008D07D9">
        <w:rPr>
          <w:rFonts w:ascii="Arial" w:hAnsi="Arial" w:cs="Arial"/>
        </w:rPr>
        <w:t xml:space="preserve"> they were Loewe and TikTok. </w:t>
      </w:r>
      <w:r w:rsidR="000F579F" w:rsidRPr="008D07D9">
        <w:rPr>
          <w:rFonts w:ascii="Arial" w:hAnsi="Arial" w:cs="Arial"/>
        </w:rPr>
        <w:t xml:space="preserve">The chiefs of these two companies were </w:t>
      </w:r>
      <w:r w:rsidR="00CC2E1B" w:rsidRPr="008D07D9">
        <w:rPr>
          <w:rFonts w:ascii="Arial" w:hAnsi="Arial" w:cs="Arial"/>
        </w:rPr>
        <w:t>honorary chairs at the gala (</w:t>
      </w:r>
      <w:proofErr w:type="spellStart"/>
      <w:r w:rsidR="00CC2E1B" w:rsidRPr="008D07D9">
        <w:rPr>
          <w:rFonts w:ascii="Arial" w:hAnsi="Arial" w:cs="Arial"/>
        </w:rPr>
        <w:t>Holtermann</w:t>
      </w:r>
      <w:proofErr w:type="spellEnd"/>
      <w:r w:rsidR="00CC2E1B" w:rsidRPr="008D07D9">
        <w:rPr>
          <w:rFonts w:ascii="Arial" w:hAnsi="Arial" w:cs="Arial"/>
        </w:rPr>
        <w:t xml:space="preserve">, 2024). </w:t>
      </w:r>
      <w:r w:rsidR="00D27D49" w:rsidRPr="008D07D9">
        <w:rPr>
          <w:rFonts w:ascii="Arial" w:hAnsi="Arial" w:cs="Arial"/>
        </w:rPr>
        <w:t xml:space="preserve">Investors for the </w:t>
      </w:r>
      <w:r w:rsidR="00A84A80">
        <w:rPr>
          <w:rFonts w:ascii="Arial" w:hAnsi="Arial" w:cs="Arial"/>
        </w:rPr>
        <w:t>M</w:t>
      </w:r>
      <w:r w:rsidR="00D27D49" w:rsidRPr="008D07D9">
        <w:rPr>
          <w:rFonts w:ascii="Arial" w:hAnsi="Arial" w:cs="Arial"/>
        </w:rPr>
        <w:t xml:space="preserve">et </w:t>
      </w:r>
      <w:r w:rsidR="00A84A80">
        <w:rPr>
          <w:rFonts w:ascii="Arial" w:hAnsi="Arial" w:cs="Arial"/>
        </w:rPr>
        <w:t>G</w:t>
      </w:r>
      <w:r w:rsidR="00D27D49" w:rsidRPr="008D07D9">
        <w:rPr>
          <w:rFonts w:ascii="Arial" w:hAnsi="Arial" w:cs="Arial"/>
        </w:rPr>
        <w:t>ala include ticket holders, the media, corporate sponsors, the Metropolitan Museum of Art and individual donors.</w:t>
      </w:r>
      <w:r w:rsidR="00D27D49" w:rsidRPr="008D07D9">
        <w:rPr>
          <w:rFonts w:ascii="Arial" w:hAnsi="Arial" w:cs="Arial"/>
        </w:rPr>
        <w:t xml:space="preserve"> </w:t>
      </w:r>
      <w:r w:rsidR="00A42C4D">
        <w:rPr>
          <w:rFonts w:ascii="Arial" w:hAnsi="Arial" w:cs="Arial"/>
        </w:rPr>
        <w:t>As th</w:t>
      </w:r>
      <w:r w:rsidR="0000302E">
        <w:rPr>
          <w:rFonts w:ascii="Arial" w:hAnsi="Arial" w:cs="Arial"/>
        </w:rPr>
        <w:t>is event is a charitable event</w:t>
      </w:r>
      <w:r w:rsidR="00634666">
        <w:rPr>
          <w:rFonts w:ascii="Arial" w:hAnsi="Arial" w:cs="Arial"/>
        </w:rPr>
        <w:t>,</w:t>
      </w:r>
      <w:r w:rsidR="0000302E">
        <w:rPr>
          <w:rFonts w:ascii="Arial" w:hAnsi="Arial" w:cs="Arial"/>
        </w:rPr>
        <w:t xml:space="preserve"> the investors involved aren’t expecting a direct return on investment of money, rather</w:t>
      </w:r>
      <w:r w:rsidR="00634666">
        <w:rPr>
          <w:rFonts w:ascii="Arial" w:hAnsi="Arial" w:cs="Arial"/>
        </w:rPr>
        <w:t>,</w:t>
      </w:r>
      <w:r w:rsidR="0000302E">
        <w:rPr>
          <w:rFonts w:ascii="Arial" w:hAnsi="Arial" w:cs="Arial"/>
        </w:rPr>
        <w:t xml:space="preserve"> they receive </w:t>
      </w:r>
      <w:r w:rsidR="00227DB9">
        <w:rPr>
          <w:rFonts w:ascii="Arial" w:hAnsi="Arial" w:cs="Arial"/>
        </w:rPr>
        <w:t xml:space="preserve">other benefits from their involvement. For example, the media </w:t>
      </w:r>
      <w:r w:rsidR="00634666">
        <w:rPr>
          <w:rFonts w:ascii="Arial" w:hAnsi="Arial" w:cs="Arial"/>
        </w:rPr>
        <w:t xml:space="preserve">gain great attention and insights on their websites, which increases their profits. </w:t>
      </w:r>
    </w:p>
    <w:p w14:paraId="3411084D" w14:textId="77777777" w:rsidR="00A42C4D" w:rsidRDefault="00A42C4D" w:rsidP="005517CD">
      <w:pPr>
        <w:rPr>
          <w:rFonts w:ascii="Arial" w:hAnsi="Arial" w:cs="Arial"/>
        </w:rPr>
      </w:pPr>
    </w:p>
    <w:p w14:paraId="5922A8DF" w14:textId="078929B0" w:rsidR="00DC7EBC" w:rsidRPr="008D07D9" w:rsidRDefault="00DC7EBC" w:rsidP="005517CD">
      <w:pPr>
        <w:rPr>
          <w:rFonts w:ascii="Arial" w:hAnsi="Arial" w:cs="Arial"/>
        </w:rPr>
      </w:pPr>
      <w:r w:rsidRPr="008D07D9">
        <w:rPr>
          <w:rFonts w:ascii="Arial" w:hAnsi="Arial" w:cs="Arial"/>
        </w:rPr>
        <w:t xml:space="preserve">Having sponsors </w:t>
      </w:r>
      <w:r w:rsidR="00D27D49" w:rsidRPr="008D07D9">
        <w:rPr>
          <w:rFonts w:ascii="Arial" w:hAnsi="Arial" w:cs="Arial"/>
        </w:rPr>
        <w:t xml:space="preserve">and investors </w:t>
      </w:r>
      <w:r w:rsidRPr="008D07D9">
        <w:rPr>
          <w:rFonts w:ascii="Arial" w:hAnsi="Arial" w:cs="Arial"/>
        </w:rPr>
        <w:t xml:space="preserve">for the gala and exhibition means that all proceeds from ticket sales go towards the </w:t>
      </w:r>
      <w:r w:rsidR="00DE28C6" w:rsidRPr="008D07D9">
        <w:rPr>
          <w:rFonts w:ascii="Arial" w:hAnsi="Arial" w:cs="Arial"/>
        </w:rPr>
        <w:t>costume institute. Putting on an event of this scale costs money</w:t>
      </w:r>
      <w:r w:rsidR="001A45CF" w:rsidRPr="008D07D9">
        <w:rPr>
          <w:rFonts w:ascii="Arial" w:hAnsi="Arial" w:cs="Arial"/>
        </w:rPr>
        <w:t>,</w:t>
      </w:r>
      <w:r w:rsidR="00DE28C6" w:rsidRPr="008D07D9">
        <w:rPr>
          <w:rFonts w:ascii="Arial" w:hAnsi="Arial" w:cs="Arial"/>
        </w:rPr>
        <w:t xml:space="preserve"> and therefore</w:t>
      </w:r>
      <w:r w:rsidR="001A45CF" w:rsidRPr="008D07D9">
        <w:rPr>
          <w:rFonts w:ascii="Arial" w:hAnsi="Arial" w:cs="Arial"/>
        </w:rPr>
        <w:t>,</w:t>
      </w:r>
      <w:r w:rsidR="00DE28C6" w:rsidRPr="008D07D9">
        <w:rPr>
          <w:rFonts w:ascii="Arial" w:hAnsi="Arial" w:cs="Arial"/>
        </w:rPr>
        <w:t xml:space="preserve"> sponsorships</w:t>
      </w:r>
      <w:r w:rsidR="008D07D9" w:rsidRPr="008D07D9">
        <w:rPr>
          <w:rFonts w:ascii="Arial" w:hAnsi="Arial" w:cs="Arial"/>
        </w:rPr>
        <w:t xml:space="preserve"> and investors</w:t>
      </w:r>
      <w:r w:rsidR="00DE28C6" w:rsidRPr="008D07D9">
        <w:rPr>
          <w:rFonts w:ascii="Arial" w:hAnsi="Arial" w:cs="Arial"/>
        </w:rPr>
        <w:t xml:space="preserve"> are essential. </w:t>
      </w:r>
    </w:p>
    <w:p w14:paraId="0BAC1238" w14:textId="77777777" w:rsidR="008D07D9" w:rsidRPr="008D07D9" w:rsidRDefault="008D07D9" w:rsidP="005517CD">
      <w:pPr>
        <w:rPr>
          <w:rFonts w:ascii="Arial" w:hAnsi="Arial" w:cs="Arial"/>
        </w:rPr>
      </w:pPr>
    </w:p>
    <w:p w14:paraId="4DAB4D97" w14:textId="0F2E96F1" w:rsidR="0043455A" w:rsidRDefault="00B61058" w:rsidP="005517CD">
      <w:pPr>
        <w:rPr>
          <w:rFonts w:ascii="Arial" w:hAnsi="Arial" w:cs="Arial"/>
        </w:rPr>
      </w:pPr>
      <w:r w:rsidRPr="008D07D9">
        <w:rPr>
          <w:rFonts w:ascii="Arial" w:hAnsi="Arial" w:cs="Arial"/>
        </w:rPr>
        <w:t xml:space="preserve">The </w:t>
      </w:r>
      <w:r w:rsidR="00956596" w:rsidRPr="008D07D9">
        <w:rPr>
          <w:rFonts w:ascii="Arial" w:hAnsi="Arial" w:cs="Arial"/>
        </w:rPr>
        <w:t>M</w:t>
      </w:r>
      <w:r w:rsidRPr="008D07D9">
        <w:rPr>
          <w:rFonts w:ascii="Arial" w:hAnsi="Arial" w:cs="Arial"/>
        </w:rPr>
        <w:t xml:space="preserve">et </w:t>
      </w:r>
      <w:r w:rsidR="00956596" w:rsidRPr="008D07D9">
        <w:rPr>
          <w:rFonts w:ascii="Arial" w:hAnsi="Arial" w:cs="Arial"/>
        </w:rPr>
        <w:t>G</w:t>
      </w:r>
      <w:r w:rsidRPr="008D07D9">
        <w:rPr>
          <w:rFonts w:ascii="Arial" w:hAnsi="Arial" w:cs="Arial"/>
        </w:rPr>
        <w:t>ala is an annual event</w:t>
      </w:r>
      <w:r w:rsidR="001570F5" w:rsidRPr="008D07D9">
        <w:rPr>
          <w:rFonts w:ascii="Arial" w:hAnsi="Arial" w:cs="Arial"/>
        </w:rPr>
        <w:t xml:space="preserve"> </w:t>
      </w:r>
      <w:r w:rsidR="00C622DE">
        <w:rPr>
          <w:rFonts w:ascii="Arial" w:hAnsi="Arial" w:cs="Arial"/>
        </w:rPr>
        <w:t>that</w:t>
      </w:r>
      <w:r w:rsidRPr="008D07D9">
        <w:rPr>
          <w:rFonts w:ascii="Arial" w:hAnsi="Arial" w:cs="Arial"/>
        </w:rPr>
        <w:t xml:space="preserve"> has been running for </w:t>
      </w:r>
      <w:r w:rsidR="006850DC" w:rsidRPr="008D07D9">
        <w:rPr>
          <w:rFonts w:ascii="Arial" w:hAnsi="Arial" w:cs="Arial"/>
        </w:rPr>
        <w:t>76 years in the same venue at the same time each year</w:t>
      </w:r>
      <w:r w:rsidR="00C622DE">
        <w:rPr>
          <w:rFonts w:ascii="Arial" w:hAnsi="Arial" w:cs="Arial"/>
        </w:rPr>
        <w:t>.</w:t>
      </w:r>
      <w:r w:rsidR="006850DC" w:rsidRPr="008D07D9">
        <w:rPr>
          <w:rFonts w:ascii="Arial" w:hAnsi="Arial" w:cs="Arial"/>
        </w:rPr>
        <w:t xml:space="preserve"> </w:t>
      </w:r>
      <w:r w:rsidR="00C622DE">
        <w:rPr>
          <w:rFonts w:ascii="Arial" w:hAnsi="Arial" w:cs="Arial"/>
        </w:rPr>
        <w:t>T</w:t>
      </w:r>
      <w:r w:rsidR="00956596" w:rsidRPr="008D07D9">
        <w:rPr>
          <w:rFonts w:ascii="Arial" w:hAnsi="Arial" w:cs="Arial"/>
        </w:rPr>
        <w:t>herefor</w:t>
      </w:r>
      <w:r w:rsidR="007B543C" w:rsidRPr="008D07D9">
        <w:rPr>
          <w:rFonts w:ascii="Arial" w:hAnsi="Arial" w:cs="Arial"/>
        </w:rPr>
        <w:t>e,</w:t>
      </w:r>
      <w:r w:rsidR="00956596" w:rsidRPr="008D07D9">
        <w:rPr>
          <w:rFonts w:ascii="Arial" w:hAnsi="Arial" w:cs="Arial"/>
        </w:rPr>
        <w:t xml:space="preserve"> the venue </w:t>
      </w:r>
      <w:r w:rsidR="007B543C" w:rsidRPr="008D07D9">
        <w:rPr>
          <w:rFonts w:ascii="Arial" w:hAnsi="Arial" w:cs="Arial"/>
        </w:rPr>
        <w:t>is</w:t>
      </w:r>
      <w:r w:rsidR="00956596" w:rsidRPr="008D07D9">
        <w:rPr>
          <w:rFonts w:ascii="Arial" w:hAnsi="Arial" w:cs="Arial"/>
        </w:rPr>
        <w:t xml:space="preserve"> prepar</w:t>
      </w:r>
      <w:r w:rsidR="007B543C" w:rsidRPr="008D07D9">
        <w:rPr>
          <w:rFonts w:ascii="Arial" w:hAnsi="Arial" w:cs="Arial"/>
        </w:rPr>
        <w:t>ed for</w:t>
      </w:r>
      <w:r w:rsidR="00956596" w:rsidRPr="008D07D9">
        <w:rPr>
          <w:rFonts w:ascii="Arial" w:hAnsi="Arial" w:cs="Arial"/>
        </w:rPr>
        <w:t xml:space="preserve"> </w:t>
      </w:r>
      <w:r w:rsidR="007B543C" w:rsidRPr="008D07D9">
        <w:rPr>
          <w:rFonts w:ascii="Arial" w:hAnsi="Arial" w:cs="Arial"/>
        </w:rPr>
        <w:t>its bid</w:t>
      </w:r>
      <w:r w:rsidR="001570F5" w:rsidRPr="008D07D9">
        <w:rPr>
          <w:rFonts w:ascii="Arial" w:hAnsi="Arial" w:cs="Arial"/>
        </w:rPr>
        <w:t>. The venue is also the home of the charity that the event is fundraising for</w:t>
      </w:r>
      <w:r w:rsidR="00741D1E" w:rsidRPr="008D07D9">
        <w:rPr>
          <w:rFonts w:ascii="Arial" w:hAnsi="Arial" w:cs="Arial"/>
        </w:rPr>
        <w:t>,</w:t>
      </w:r>
      <w:r w:rsidR="001570F5" w:rsidRPr="008D07D9">
        <w:rPr>
          <w:rFonts w:ascii="Arial" w:hAnsi="Arial" w:cs="Arial"/>
        </w:rPr>
        <w:t xml:space="preserve"> meaning that the process may be slightly different. </w:t>
      </w:r>
      <w:r w:rsidR="00741D1E" w:rsidRPr="008D07D9">
        <w:rPr>
          <w:rFonts w:ascii="Arial" w:hAnsi="Arial" w:cs="Arial"/>
        </w:rPr>
        <w:t xml:space="preserve">The venue itself is heavily involved </w:t>
      </w:r>
      <w:r w:rsidR="00FF1DC9" w:rsidRPr="008D07D9">
        <w:rPr>
          <w:rFonts w:ascii="Arial" w:hAnsi="Arial" w:cs="Arial"/>
        </w:rPr>
        <w:t xml:space="preserve">in the event planning process as </w:t>
      </w:r>
      <w:r w:rsidR="00C622DE">
        <w:rPr>
          <w:rFonts w:ascii="Arial" w:hAnsi="Arial" w:cs="Arial"/>
        </w:rPr>
        <w:t>it</w:t>
      </w:r>
      <w:r w:rsidR="00FF1DC9" w:rsidRPr="008D07D9">
        <w:rPr>
          <w:rFonts w:ascii="Arial" w:hAnsi="Arial" w:cs="Arial"/>
        </w:rPr>
        <w:t xml:space="preserve"> ha</w:t>
      </w:r>
      <w:r w:rsidR="00C622DE">
        <w:rPr>
          <w:rFonts w:ascii="Arial" w:hAnsi="Arial" w:cs="Arial"/>
        </w:rPr>
        <w:t>s</w:t>
      </w:r>
      <w:r w:rsidR="00FF1DC9" w:rsidRPr="008D07D9">
        <w:rPr>
          <w:rFonts w:ascii="Arial" w:hAnsi="Arial" w:cs="Arial"/>
        </w:rPr>
        <w:t xml:space="preserve"> had years to build rapport with the event organiser. </w:t>
      </w:r>
    </w:p>
    <w:p w14:paraId="769D0024" w14:textId="77777777" w:rsidR="00A82CFD" w:rsidRDefault="00A82CFD" w:rsidP="005517CD">
      <w:pPr>
        <w:rPr>
          <w:rFonts w:ascii="Arial" w:hAnsi="Arial" w:cs="Arial"/>
        </w:rPr>
      </w:pPr>
    </w:p>
    <w:p w14:paraId="5A38C01C" w14:textId="159BD3D9" w:rsidR="00FB2527" w:rsidRDefault="003D4553" w:rsidP="005517CD">
      <w:pPr>
        <w:rPr>
          <w:rFonts w:ascii="Arial" w:hAnsi="Arial" w:cs="Arial"/>
        </w:rPr>
      </w:pPr>
      <w:r>
        <w:rPr>
          <w:rFonts w:ascii="Arial" w:hAnsi="Arial" w:cs="Arial"/>
        </w:rPr>
        <w:t xml:space="preserve">The next step in the bidding process is to </w:t>
      </w:r>
      <w:r w:rsidR="00A91F9C">
        <w:rPr>
          <w:rFonts w:ascii="Arial" w:hAnsi="Arial" w:cs="Arial"/>
        </w:rPr>
        <w:t>evaluate and select a bid. This is done by weighing up the pros and cons of each bid to discover the one with the best potential outcomes.</w:t>
      </w:r>
      <w:r w:rsidR="005E21A5">
        <w:rPr>
          <w:rFonts w:ascii="Arial" w:hAnsi="Arial" w:cs="Arial"/>
        </w:rPr>
        <w:t xml:space="preserve"> In the case of the </w:t>
      </w:r>
      <w:r w:rsidR="009B0548">
        <w:rPr>
          <w:rFonts w:ascii="Arial" w:hAnsi="Arial" w:cs="Arial"/>
        </w:rPr>
        <w:t>Met G</w:t>
      </w:r>
      <w:r w:rsidR="005E21A5">
        <w:rPr>
          <w:rFonts w:ascii="Arial" w:hAnsi="Arial" w:cs="Arial"/>
        </w:rPr>
        <w:t>ala, this can include things such as the theme for that year.</w:t>
      </w:r>
      <w:r w:rsidR="00A91F9C">
        <w:rPr>
          <w:rFonts w:ascii="Arial" w:hAnsi="Arial" w:cs="Arial"/>
        </w:rPr>
        <w:t xml:space="preserve"> Finally, contract</w:t>
      </w:r>
      <w:r w:rsidR="00E73034">
        <w:rPr>
          <w:rFonts w:ascii="Arial" w:hAnsi="Arial" w:cs="Arial"/>
        </w:rPr>
        <w:t xml:space="preserve"> negotiation and awarding will be drawn up; this is the final step in the bidding process before the event organisation can go ahead. </w:t>
      </w:r>
      <w:r w:rsidR="008F00EB">
        <w:rPr>
          <w:rFonts w:ascii="Arial" w:hAnsi="Arial" w:cs="Arial"/>
        </w:rPr>
        <w:t xml:space="preserve">It is important that all parties involved are aware of the contracted proceeding to avoid </w:t>
      </w:r>
      <w:r w:rsidR="002767C5">
        <w:rPr>
          <w:rFonts w:ascii="Arial" w:hAnsi="Arial" w:cs="Arial"/>
        </w:rPr>
        <w:t xml:space="preserve">disturbances in the planning process. </w:t>
      </w:r>
    </w:p>
    <w:p w14:paraId="758BD2CB" w14:textId="77777777" w:rsidR="00FB2527" w:rsidRDefault="00FB2527" w:rsidP="005517CD">
      <w:pPr>
        <w:rPr>
          <w:rFonts w:ascii="Arial" w:hAnsi="Arial" w:cs="Arial"/>
        </w:rPr>
      </w:pPr>
    </w:p>
    <w:p w14:paraId="5D173235" w14:textId="5C33E165" w:rsidR="00FB2527" w:rsidRDefault="001A39ED" w:rsidP="005517CD">
      <w:pPr>
        <w:rPr>
          <w:rFonts w:ascii="Arial" w:hAnsi="Arial" w:cs="Arial"/>
        </w:rPr>
      </w:pPr>
      <w:r>
        <w:rPr>
          <w:rFonts w:ascii="Arial" w:hAnsi="Arial" w:cs="Arial"/>
        </w:rPr>
        <w:t xml:space="preserve">The Costume Institute </w:t>
      </w:r>
      <w:r w:rsidR="00D90951">
        <w:rPr>
          <w:rFonts w:ascii="Arial" w:hAnsi="Arial" w:cs="Arial"/>
        </w:rPr>
        <w:t>Exhibition</w:t>
      </w:r>
      <w:r>
        <w:rPr>
          <w:rFonts w:ascii="Arial" w:hAnsi="Arial" w:cs="Arial"/>
        </w:rPr>
        <w:t xml:space="preserve"> is considered a Business</w:t>
      </w:r>
      <w:r w:rsidR="00D15756">
        <w:rPr>
          <w:rFonts w:ascii="Arial" w:hAnsi="Arial" w:cs="Arial"/>
        </w:rPr>
        <w:t>-to-b</w:t>
      </w:r>
      <w:r w:rsidR="00D90951">
        <w:rPr>
          <w:rFonts w:ascii="Arial" w:hAnsi="Arial" w:cs="Arial"/>
        </w:rPr>
        <w:t xml:space="preserve">usiness event. With designers investing in other works of art. </w:t>
      </w:r>
      <w:r w:rsidR="00D15756">
        <w:rPr>
          <w:rFonts w:ascii="Arial" w:hAnsi="Arial" w:cs="Arial"/>
        </w:rPr>
        <w:t xml:space="preserve">It is an excellent opportunity for networking and professional development. </w:t>
      </w:r>
      <w:r w:rsidR="00961A31">
        <w:rPr>
          <w:rFonts w:ascii="Arial" w:hAnsi="Arial" w:cs="Arial"/>
        </w:rPr>
        <w:t xml:space="preserve">Mitra (2024) </w:t>
      </w:r>
      <w:r w:rsidR="005B3753">
        <w:rPr>
          <w:rFonts w:ascii="Arial" w:hAnsi="Arial" w:cs="Arial"/>
        </w:rPr>
        <w:t>states that “</w:t>
      </w:r>
      <w:r w:rsidR="005B3753" w:rsidRPr="005B3753">
        <w:rPr>
          <w:rFonts w:ascii="Arial" w:hAnsi="Arial" w:cs="Arial"/>
        </w:rPr>
        <w:t>the Met Gala serves as a networking event for the fashion industry. It’s an opportunity for creative collaboration, trend-spotting, and cultural exchange</w:t>
      </w:r>
      <w:r w:rsidR="005B3753">
        <w:rPr>
          <w:rFonts w:ascii="Arial" w:hAnsi="Arial" w:cs="Arial"/>
        </w:rPr>
        <w:t xml:space="preserve">”. This is a vital component of what makes the Met Gala a MICE event. </w:t>
      </w:r>
    </w:p>
    <w:p w14:paraId="3FCDDC8E" w14:textId="77777777" w:rsidR="001A39ED" w:rsidRDefault="001A39ED" w:rsidP="005517CD">
      <w:pPr>
        <w:rPr>
          <w:rFonts w:ascii="Arial" w:hAnsi="Arial" w:cs="Arial"/>
        </w:rPr>
      </w:pPr>
    </w:p>
    <w:p w14:paraId="705BE611" w14:textId="27A6A10D" w:rsidR="00C63BF1" w:rsidRDefault="00C63BF1" w:rsidP="005517CD">
      <w:pPr>
        <w:rPr>
          <w:rFonts w:ascii="Arial" w:hAnsi="Arial" w:cs="Arial"/>
        </w:rPr>
      </w:pPr>
      <w:r>
        <w:rPr>
          <w:rFonts w:ascii="Arial" w:hAnsi="Arial" w:cs="Arial"/>
        </w:rPr>
        <w:t xml:space="preserve">In 2020, the world went into a full lockdown due to the </w:t>
      </w:r>
      <w:r w:rsidR="001D698F">
        <w:rPr>
          <w:rFonts w:ascii="Arial" w:hAnsi="Arial" w:cs="Arial"/>
        </w:rPr>
        <w:t>COVID</w:t>
      </w:r>
      <w:r>
        <w:rPr>
          <w:rFonts w:ascii="Arial" w:hAnsi="Arial" w:cs="Arial"/>
        </w:rPr>
        <w:t xml:space="preserve">-19 </w:t>
      </w:r>
      <w:r w:rsidR="007E7F7A">
        <w:rPr>
          <w:rFonts w:ascii="Arial" w:hAnsi="Arial" w:cs="Arial"/>
        </w:rPr>
        <w:t>pandemic</w:t>
      </w:r>
      <w:r w:rsidR="001D698F">
        <w:rPr>
          <w:rFonts w:ascii="Arial" w:hAnsi="Arial" w:cs="Arial"/>
        </w:rPr>
        <w:t>;</w:t>
      </w:r>
      <w:r w:rsidR="008374A7">
        <w:rPr>
          <w:rFonts w:ascii="Arial" w:hAnsi="Arial" w:cs="Arial"/>
        </w:rPr>
        <w:t xml:space="preserve"> this meant that for the first time in 7</w:t>
      </w:r>
      <w:r w:rsidR="00B826B8">
        <w:rPr>
          <w:rFonts w:ascii="Arial" w:hAnsi="Arial" w:cs="Arial"/>
        </w:rPr>
        <w:t>2</w:t>
      </w:r>
      <w:r w:rsidR="008374A7">
        <w:rPr>
          <w:rFonts w:ascii="Arial" w:hAnsi="Arial" w:cs="Arial"/>
        </w:rPr>
        <w:t xml:space="preserve"> years, </w:t>
      </w:r>
      <w:r w:rsidR="001D698F">
        <w:rPr>
          <w:rFonts w:ascii="Arial" w:hAnsi="Arial" w:cs="Arial"/>
        </w:rPr>
        <w:t xml:space="preserve">the Met Gala had to be cancelled. </w:t>
      </w:r>
      <w:r w:rsidR="00C07AAD">
        <w:rPr>
          <w:rFonts w:ascii="Arial" w:hAnsi="Arial" w:cs="Arial"/>
        </w:rPr>
        <w:t>It was rescheduled for</w:t>
      </w:r>
      <w:r w:rsidR="006169F2">
        <w:rPr>
          <w:rFonts w:ascii="Arial" w:hAnsi="Arial" w:cs="Arial"/>
        </w:rPr>
        <w:t xml:space="preserve"> </w:t>
      </w:r>
      <w:r w:rsidR="00C07AAD">
        <w:rPr>
          <w:rFonts w:ascii="Arial" w:hAnsi="Arial" w:cs="Arial"/>
        </w:rPr>
        <w:t>September 2021</w:t>
      </w:r>
      <w:r w:rsidR="001C24BD">
        <w:rPr>
          <w:rFonts w:ascii="Arial" w:hAnsi="Arial" w:cs="Arial"/>
        </w:rPr>
        <w:t xml:space="preserve"> (</w:t>
      </w:r>
      <w:proofErr w:type="spellStart"/>
      <w:r w:rsidR="002244A7">
        <w:rPr>
          <w:rFonts w:ascii="Arial" w:hAnsi="Arial" w:cs="Arial"/>
        </w:rPr>
        <w:t>Emmrich</w:t>
      </w:r>
      <w:proofErr w:type="spellEnd"/>
      <w:r w:rsidR="002244A7">
        <w:rPr>
          <w:rFonts w:ascii="Arial" w:hAnsi="Arial" w:cs="Arial"/>
        </w:rPr>
        <w:t>, 2020</w:t>
      </w:r>
      <w:r w:rsidR="001C24BD">
        <w:rPr>
          <w:rFonts w:ascii="Arial" w:hAnsi="Arial" w:cs="Arial"/>
        </w:rPr>
        <w:t>)</w:t>
      </w:r>
      <w:r w:rsidR="003E2C2C">
        <w:rPr>
          <w:rFonts w:ascii="Arial" w:hAnsi="Arial" w:cs="Arial"/>
        </w:rPr>
        <w:t xml:space="preserve">, </w:t>
      </w:r>
      <w:r w:rsidR="007E3429">
        <w:rPr>
          <w:rFonts w:ascii="Arial" w:hAnsi="Arial" w:cs="Arial"/>
        </w:rPr>
        <w:t>which</w:t>
      </w:r>
      <w:r w:rsidR="003E2C2C">
        <w:rPr>
          <w:rFonts w:ascii="Arial" w:hAnsi="Arial" w:cs="Arial"/>
        </w:rPr>
        <w:t xml:space="preserve"> </w:t>
      </w:r>
      <w:r w:rsidR="007E3429">
        <w:rPr>
          <w:rFonts w:ascii="Arial" w:hAnsi="Arial" w:cs="Arial"/>
        </w:rPr>
        <w:t xml:space="preserve">meant that funds were </w:t>
      </w:r>
      <w:r w:rsidR="007E3429">
        <w:rPr>
          <w:rFonts w:ascii="Arial" w:hAnsi="Arial" w:cs="Arial"/>
        </w:rPr>
        <w:lastRenderedPageBreak/>
        <w:t>delayed</w:t>
      </w:r>
      <w:r w:rsidR="005E1E05">
        <w:rPr>
          <w:rFonts w:ascii="Arial" w:hAnsi="Arial" w:cs="Arial"/>
        </w:rPr>
        <w:t xml:space="preserve"> until then. As a charitable organisation, they rely heavily on those funds for the running of the institute. </w:t>
      </w:r>
    </w:p>
    <w:p w14:paraId="317BAA5D" w14:textId="77777777" w:rsidR="00590B08" w:rsidRDefault="00590B08" w:rsidP="005517CD">
      <w:pPr>
        <w:rPr>
          <w:rFonts w:ascii="Arial" w:hAnsi="Arial" w:cs="Arial"/>
        </w:rPr>
      </w:pPr>
    </w:p>
    <w:p w14:paraId="04A20AE4" w14:textId="311D89E2" w:rsidR="007E7F7A" w:rsidRDefault="00590B08" w:rsidP="005517CD">
      <w:pPr>
        <w:rPr>
          <w:rFonts w:ascii="Arial" w:hAnsi="Arial" w:cs="Arial"/>
        </w:rPr>
      </w:pPr>
      <w:r>
        <w:rPr>
          <w:rFonts w:ascii="Arial" w:hAnsi="Arial" w:cs="Arial"/>
        </w:rPr>
        <w:t xml:space="preserve">Over the years, </w:t>
      </w:r>
      <w:r w:rsidR="005F757E">
        <w:rPr>
          <w:rFonts w:ascii="Arial" w:hAnsi="Arial" w:cs="Arial"/>
        </w:rPr>
        <w:t>the</w:t>
      </w:r>
      <w:r>
        <w:rPr>
          <w:rFonts w:ascii="Arial" w:hAnsi="Arial" w:cs="Arial"/>
        </w:rPr>
        <w:t xml:space="preserve"> </w:t>
      </w:r>
      <w:r w:rsidR="005F757E">
        <w:rPr>
          <w:rFonts w:ascii="Arial" w:hAnsi="Arial" w:cs="Arial"/>
        </w:rPr>
        <w:t>Met</w:t>
      </w:r>
      <w:r>
        <w:rPr>
          <w:rFonts w:ascii="Arial" w:hAnsi="Arial" w:cs="Arial"/>
        </w:rPr>
        <w:t xml:space="preserve"> </w:t>
      </w:r>
      <w:r w:rsidR="005F757E">
        <w:rPr>
          <w:rFonts w:ascii="Arial" w:hAnsi="Arial" w:cs="Arial"/>
        </w:rPr>
        <w:t>Gala</w:t>
      </w:r>
      <w:r>
        <w:rPr>
          <w:rFonts w:ascii="Arial" w:hAnsi="Arial" w:cs="Arial"/>
        </w:rPr>
        <w:t xml:space="preserve"> </w:t>
      </w:r>
      <w:r w:rsidR="005F757E">
        <w:rPr>
          <w:rFonts w:ascii="Arial" w:hAnsi="Arial" w:cs="Arial"/>
        </w:rPr>
        <w:t>has attemp</w:t>
      </w:r>
      <w:r>
        <w:rPr>
          <w:rFonts w:ascii="Arial" w:hAnsi="Arial" w:cs="Arial"/>
        </w:rPr>
        <w:t xml:space="preserve">ted to </w:t>
      </w:r>
      <w:r w:rsidR="00DE63F6">
        <w:rPr>
          <w:rFonts w:ascii="Arial" w:hAnsi="Arial" w:cs="Arial"/>
        </w:rPr>
        <w:t xml:space="preserve">keep up with moving trends. One of the main focuses in culture at the moment is sustainability and sustainable events. This is a huge </w:t>
      </w:r>
      <w:r w:rsidR="00EF669E">
        <w:rPr>
          <w:rFonts w:ascii="Arial" w:hAnsi="Arial" w:cs="Arial"/>
        </w:rPr>
        <w:t xml:space="preserve">consideration in a world where climate change is taking over. </w:t>
      </w:r>
      <w:r w:rsidR="00134E12">
        <w:rPr>
          <w:rFonts w:ascii="Arial" w:hAnsi="Arial" w:cs="Arial"/>
        </w:rPr>
        <w:t xml:space="preserve">Famously, the Met Gala is </w:t>
      </w:r>
      <w:r w:rsidR="00373112">
        <w:rPr>
          <w:rFonts w:ascii="Arial" w:hAnsi="Arial" w:cs="Arial"/>
        </w:rPr>
        <w:t xml:space="preserve">not a sustainable event; it has no interest in sustainable fashion or cutting down on carbon emissions. </w:t>
      </w:r>
      <w:r w:rsidR="001C1FD0">
        <w:rPr>
          <w:rFonts w:ascii="Arial" w:hAnsi="Arial" w:cs="Arial"/>
        </w:rPr>
        <w:t>However, the Costume Institute</w:t>
      </w:r>
      <w:r w:rsidR="00980900">
        <w:rPr>
          <w:rFonts w:ascii="Arial" w:hAnsi="Arial" w:cs="Arial"/>
        </w:rPr>
        <w:t>’s</w:t>
      </w:r>
      <w:r w:rsidR="001C1FD0">
        <w:rPr>
          <w:rFonts w:ascii="Arial" w:hAnsi="Arial" w:cs="Arial"/>
        </w:rPr>
        <w:t xml:space="preserve"> ‘About Time’ exhibition</w:t>
      </w:r>
      <w:r w:rsidR="00B76179">
        <w:rPr>
          <w:rFonts w:ascii="Arial" w:hAnsi="Arial" w:cs="Arial"/>
        </w:rPr>
        <w:t xml:space="preserve"> in 2020</w:t>
      </w:r>
      <w:r w:rsidR="001C1FD0">
        <w:rPr>
          <w:rFonts w:ascii="Arial" w:hAnsi="Arial" w:cs="Arial"/>
        </w:rPr>
        <w:t xml:space="preserve"> d</w:t>
      </w:r>
      <w:r w:rsidR="00B76179">
        <w:rPr>
          <w:rFonts w:ascii="Arial" w:hAnsi="Arial" w:cs="Arial"/>
        </w:rPr>
        <w:t>id</w:t>
      </w:r>
      <w:r w:rsidR="001C1FD0">
        <w:rPr>
          <w:rFonts w:ascii="Arial" w:hAnsi="Arial" w:cs="Arial"/>
        </w:rPr>
        <w:t xml:space="preserve"> acknowledge the importance of sustainable fashion</w:t>
      </w:r>
      <w:r w:rsidR="006132CD">
        <w:rPr>
          <w:rFonts w:ascii="Arial" w:hAnsi="Arial" w:cs="Arial"/>
        </w:rPr>
        <w:t>,</w:t>
      </w:r>
      <w:r w:rsidR="001C1FD0">
        <w:rPr>
          <w:rFonts w:ascii="Arial" w:hAnsi="Arial" w:cs="Arial"/>
        </w:rPr>
        <w:t xml:space="preserve"> </w:t>
      </w:r>
      <w:r w:rsidR="00AB090B">
        <w:rPr>
          <w:rFonts w:ascii="Arial" w:hAnsi="Arial" w:cs="Arial"/>
        </w:rPr>
        <w:t xml:space="preserve">and the theme encouraged designers and attendees to interpret this theme </w:t>
      </w:r>
      <w:r w:rsidR="000E458B">
        <w:rPr>
          <w:rFonts w:ascii="Arial" w:hAnsi="Arial" w:cs="Arial"/>
        </w:rPr>
        <w:t>to reflect eco-conscious practices</w:t>
      </w:r>
      <w:r w:rsidR="004C24A2">
        <w:rPr>
          <w:rFonts w:ascii="Arial" w:hAnsi="Arial" w:cs="Arial"/>
        </w:rPr>
        <w:t xml:space="preserve"> (</w:t>
      </w:r>
      <w:proofErr w:type="spellStart"/>
      <w:r w:rsidR="004C24A2">
        <w:rPr>
          <w:rFonts w:ascii="Arial" w:hAnsi="Arial" w:cs="Arial"/>
        </w:rPr>
        <w:t>Bauck</w:t>
      </w:r>
      <w:proofErr w:type="spellEnd"/>
      <w:r w:rsidR="004C24A2">
        <w:rPr>
          <w:rFonts w:ascii="Arial" w:hAnsi="Arial" w:cs="Arial"/>
        </w:rPr>
        <w:t xml:space="preserve">, 2020). </w:t>
      </w:r>
      <w:r w:rsidR="00D66C69">
        <w:rPr>
          <w:rFonts w:ascii="Arial" w:hAnsi="Arial" w:cs="Arial"/>
        </w:rPr>
        <w:t xml:space="preserve">Although individual designers attending the Met Gala may be eco-friendly, it does not mean that the event as a whole is. </w:t>
      </w:r>
    </w:p>
    <w:p w14:paraId="23087446" w14:textId="77777777" w:rsidR="00F118A8" w:rsidRDefault="00F118A8" w:rsidP="005517CD">
      <w:pPr>
        <w:rPr>
          <w:rFonts w:ascii="Arial" w:hAnsi="Arial" w:cs="Arial"/>
        </w:rPr>
      </w:pPr>
    </w:p>
    <w:p w14:paraId="2F8A33E0" w14:textId="75FF5D3E" w:rsidR="00F118A8" w:rsidRDefault="006B2A23" w:rsidP="005517CD">
      <w:pPr>
        <w:rPr>
          <w:rFonts w:ascii="Arial" w:hAnsi="Arial" w:cs="Arial"/>
        </w:rPr>
      </w:pPr>
      <w:r>
        <w:rPr>
          <w:rFonts w:ascii="Arial" w:hAnsi="Arial" w:cs="Arial"/>
        </w:rPr>
        <w:t xml:space="preserve">The </w:t>
      </w:r>
      <w:r w:rsidR="00884647">
        <w:rPr>
          <w:rFonts w:ascii="Arial" w:hAnsi="Arial" w:cs="Arial"/>
        </w:rPr>
        <w:t xml:space="preserve">Met Gala is an event for celebrities, models and other industry professionals. </w:t>
      </w:r>
      <w:r w:rsidR="00FE12E9">
        <w:rPr>
          <w:rFonts w:ascii="Arial" w:hAnsi="Arial" w:cs="Arial"/>
        </w:rPr>
        <w:t>These people are not known for</w:t>
      </w:r>
      <w:r w:rsidR="001442C5">
        <w:rPr>
          <w:rFonts w:ascii="Arial" w:hAnsi="Arial" w:cs="Arial"/>
        </w:rPr>
        <w:t xml:space="preserve"> living a </w:t>
      </w:r>
      <w:r w:rsidR="00FE12E9">
        <w:rPr>
          <w:rFonts w:ascii="Arial" w:hAnsi="Arial" w:cs="Arial"/>
        </w:rPr>
        <w:t xml:space="preserve">sustainable </w:t>
      </w:r>
      <w:r w:rsidR="001442C5">
        <w:rPr>
          <w:rFonts w:ascii="Arial" w:hAnsi="Arial" w:cs="Arial"/>
        </w:rPr>
        <w:t xml:space="preserve">lifestyle. </w:t>
      </w:r>
      <w:r w:rsidR="004C7CE5">
        <w:rPr>
          <w:rFonts w:ascii="Arial" w:hAnsi="Arial" w:cs="Arial"/>
        </w:rPr>
        <w:t xml:space="preserve">Since the Met Gala is held in New York, lots of </w:t>
      </w:r>
      <w:r w:rsidR="00A84A80">
        <w:rPr>
          <w:rFonts w:ascii="Arial" w:hAnsi="Arial" w:cs="Arial"/>
        </w:rPr>
        <w:t>attendees’</w:t>
      </w:r>
      <w:r w:rsidR="004C7CE5">
        <w:rPr>
          <w:rFonts w:ascii="Arial" w:hAnsi="Arial" w:cs="Arial"/>
        </w:rPr>
        <w:t xml:space="preserve"> travel for the event. Kim Kardashian, a notorious attende</w:t>
      </w:r>
      <w:r w:rsidR="00462819">
        <w:rPr>
          <w:rFonts w:ascii="Arial" w:hAnsi="Arial" w:cs="Arial"/>
        </w:rPr>
        <w:t>e</w:t>
      </w:r>
      <w:r w:rsidR="004C7CE5">
        <w:rPr>
          <w:rFonts w:ascii="Arial" w:hAnsi="Arial" w:cs="Arial"/>
        </w:rPr>
        <w:t xml:space="preserve"> of the </w:t>
      </w:r>
      <w:r w:rsidR="00462819">
        <w:rPr>
          <w:rFonts w:ascii="Arial" w:hAnsi="Arial" w:cs="Arial"/>
        </w:rPr>
        <w:t>M</w:t>
      </w:r>
      <w:r w:rsidR="004C7CE5">
        <w:rPr>
          <w:rFonts w:ascii="Arial" w:hAnsi="Arial" w:cs="Arial"/>
        </w:rPr>
        <w:t xml:space="preserve">et </w:t>
      </w:r>
      <w:r w:rsidR="00462819">
        <w:rPr>
          <w:rFonts w:ascii="Arial" w:hAnsi="Arial" w:cs="Arial"/>
        </w:rPr>
        <w:t>Gala,</w:t>
      </w:r>
      <w:r w:rsidR="004C7CE5">
        <w:rPr>
          <w:rFonts w:ascii="Arial" w:hAnsi="Arial" w:cs="Arial"/>
        </w:rPr>
        <w:t xml:space="preserve"> has some of the highest</w:t>
      </w:r>
      <w:r w:rsidR="00804F6B">
        <w:rPr>
          <w:rFonts w:ascii="Arial" w:hAnsi="Arial" w:cs="Arial"/>
        </w:rPr>
        <w:t xml:space="preserve"> carbon emissions </w:t>
      </w:r>
      <w:r w:rsidR="002D53AF">
        <w:rPr>
          <w:rFonts w:ascii="Arial" w:hAnsi="Arial" w:cs="Arial"/>
        </w:rPr>
        <w:t xml:space="preserve">of any celebrity recorded. </w:t>
      </w:r>
      <w:r w:rsidR="00172B72">
        <w:rPr>
          <w:rFonts w:ascii="Arial" w:hAnsi="Arial" w:cs="Arial"/>
        </w:rPr>
        <w:t>Her flights in 202</w:t>
      </w:r>
      <w:r w:rsidR="002B1818">
        <w:rPr>
          <w:rFonts w:ascii="Arial" w:hAnsi="Arial" w:cs="Arial"/>
        </w:rPr>
        <w:t>2</w:t>
      </w:r>
      <w:r w:rsidR="00172B72">
        <w:rPr>
          <w:rFonts w:ascii="Arial" w:hAnsi="Arial" w:cs="Arial"/>
        </w:rPr>
        <w:t xml:space="preserve"> </w:t>
      </w:r>
      <w:r w:rsidR="002B1818">
        <w:rPr>
          <w:rFonts w:ascii="Arial" w:hAnsi="Arial" w:cs="Arial"/>
        </w:rPr>
        <w:t>emitted</w:t>
      </w:r>
      <w:r w:rsidR="00172B72">
        <w:rPr>
          <w:rFonts w:ascii="Arial" w:hAnsi="Arial" w:cs="Arial"/>
        </w:rPr>
        <w:t xml:space="preserve"> “</w:t>
      </w:r>
      <w:r w:rsidR="00391161">
        <w:rPr>
          <w:rFonts w:ascii="Arial" w:hAnsi="Arial" w:cs="Arial"/>
        </w:rPr>
        <w:t xml:space="preserve">4268.5 tonnes of carbon, this is </w:t>
      </w:r>
      <w:r w:rsidR="002B1818">
        <w:rPr>
          <w:rFonts w:ascii="Arial" w:hAnsi="Arial" w:cs="Arial"/>
        </w:rPr>
        <w:t>609.8 times more than the average person in a year</w:t>
      </w:r>
      <w:r w:rsidR="00336F27">
        <w:rPr>
          <w:rFonts w:ascii="Arial" w:hAnsi="Arial" w:cs="Arial"/>
        </w:rPr>
        <w:t>”</w:t>
      </w:r>
      <w:r w:rsidR="002B1818">
        <w:rPr>
          <w:rFonts w:ascii="Arial" w:hAnsi="Arial" w:cs="Arial"/>
        </w:rPr>
        <w:t xml:space="preserve"> </w:t>
      </w:r>
      <w:r w:rsidR="00A34999">
        <w:rPr>
          <w:rFonts w:ascii="Arial" w:hAnsi="Arial" w:cs="Arial"/>
        </w:rPr>
        <w:t>(</w:t>
      </w:r>
      <w:r w:rsidR="002B1818">
        <w:rPr>
          <w:rFonts w:ascii="Arial" w:hAnsi="Arial" w:cs="Arial"/>
        </w:rPr>
        <w:t xml:space="preserve">Desk, 2022). </w:t>
      </w:r>
      <w:r w:rsidR="00336F27">
        <w:rPr>
          <w:rFonts w:ascii="Arial" w:hAnsi="Arial" w:cs="Arial"/>
        </w:rPr>
        <w:t xml:space="preserve">With faces like this leading the way for the exhibition, it is difficult to believe that the Costume Institute is sustainable. </w:t>
      </w:r>
    </w:p>
    <w:p w14:paraId="62F1D6B0" w14:textId="77777777" w:rsidR="009623BF" w:rsidRDefault="009623BF" w:rsidP="005517CD">
      <w:pPr>
        <w:rPr>
          <w:rFonts w:ascii="Arial" w:hAnsi="Arial" w:cs="Arial"/>
        </w:rPr>
      </w:pPr>
    </w:p>
    <w:p w14:paraId="2E0CCFB0" w14:textId="15F82EF4" w:rsidR="009623BF" w:rsidRDefault="009623BF" w:rsidP="005517CD">
      <w:pPr>
        <w:rPr>
          <w:rFonts w:ascii="Arial" w:hAnsi="Arial" w:cs="Arial"/>
        </w:rPr>
      </w:pPr>
      <w:r>
        <w:rPr>
          <w:rFonts w:ascii="Arial" w:hAnsi="Arial" w:cs="Arial"/>
        </w:rPr>
        <w:t xml:space="preserve">More sustainable travel links would be desirable for the Met Gala, </w:t>
      </w:r>
      <w:r w:rsidR="00E90C5C">
        <w:rPr>
          <w:rFonts w:ascii="Arial" w:hAnsi="Arial" w:cs="Arial"/>
        </w:rPr>
        <w:t>all guests arrive sep</w:t>
      </w:r>
      <w:r w:rsidR="00594FF6">
        <w:rPr>
          <w:rFonts w:ascii="Arial" w:hAnsi="Arial" w:cs="Arial"/>
        </w:rPr>
        <w:t>arate</w:t>
      </w:r>
      <w:r w:rsidR="00E90C5C">
        <w:rPr>
          <w:rFonts w:ascii="Arial" w:hAnsi="Arial" w:cs="Arial"/>
        </w:rPr>
        <w:t>ly via personal modes of transportation, w</w:t>
      </w:r>
      <w:r w:rsidR="00594FF6">
        <w:rPr>
          <w:rFonts w:ascii="Arial" w:hAnsi="Arial" w:cs="Arial"/>
        </w:rPr>
        <w:t>he</w:t>
      </w:r>
      <w:r w:rsidR="00E90C5C">
        <w:rPr>
          <w:rFonts w:ascii="Arial" w:hAnsi="Arial" w:cs="Arial"/>
        </w:rPr>
        <w:t xml:space="preserve">ther this be car or plane. This </w:t>
      </w:r>
      <w:r w:rsidR="00594FF6">
        <w:rPr>
          <w:rFonts w:ascii="Arial" w:hAnsi="Arial" w:cs="Arial"/>
        </w:rPr>
        <w:t>results in a</w:t>
      </w:r>
      <w:r w:rsidR="00E90C5C">
        <w:rPr>
          <w:rFonts w:ascii="Arial" w:hAnsi="Arial" w:cs="Arial"/>
        </w:rPr>
        <w:t xml:space="preserve"> large </w:t>
      </w:r>
      <w:r w:rsidR="00594FF6">
        <w:rPr>
          <w:rFonts w:ascii="Arial" w:hAnsi="Arial" w:cs="Arial"/>
        </w:rPr>
        <w:t>number</w:t>
      </w:r>
      <w:r w:rsidR="00E90C5C">
        <w:rPr>
          <w:rFonts w:ascii="Arial" w:hAnsi="Arial" w:cs="Arial"/>
        </w:rPr>
        <w:t xml:space="preserve"> of </w:t>
      </w:r>
      <w:r w:rsidR="00594FF6">
        <w:rPr>
          <w:rFonts w:ascii="Arial" w:hAnsi="Arial" w:cs="Arial"/>
        </w:rPr>
        <w:t xml:space="preserve">emissions in the area. </w:t>
      </w:r>
      <w:r w:rsidR="004E167D">
        <w:rPr>
          <w:rFonts w:ascii="Arial" w:hAnsi="Arial" w:cs="Arial"/>
        </w:rPr>
        <w:t xml:space="preserve">It is unrealistic to expect celebrities to take public transport due to greater media attention and paparazzi footage. Public transport would potentially affect the overall impact of the event as most of the anticipation surrounds celebrity outfit reveals. </w:t>
      </w:r>
      <w:r w:rsidR="004E167D">
        <w:rPr>
          <w:rFonts w:ascii="Arial" w:hAnsi="Arial" w:cs="Arial"/>
        </w:rPr>
        <w:t>As a result, m</w:t>
      </w:r>
      <w:r w:rsidR="00F56E6D">
        <w:rPr>
          <w:rFonts w:ascii="Arial" w:hAnsi="Arial" w:cs="Arial"/>
        </w:rPr>
        <w:t xml:space="preserve">ore private </w:t>
      </w:r>
      <w:r w:rsidR="000D2023">
        <w:rPr>
          <w:rFonts w:ascii="Arial" w:hAnsi="Arial" w:cs="Arial"/>
        </w:rPr>
        <w:t>yet</w:t>
      </w:r>
      <w:r w:rsidR="00F56E6D">
        <w:rPr>
          <w:rFonts w:ascii="Arial" w:hAnsi="Arial" w:cs="Arial"/>
        </w:rPr>
        <w:t xml:space="preserve"> shared transportation links to the area would be most suitable</w:t>
      </w:r>
      <w:r w:rsidR="000D2023" w:rsidRPr="000D2023">
        <w:rPr>
          <w:rFonts w:ascii="Arial" w:hAnsi="Arial" w:cs="Arial"/>
        </w:rPr>
        <w:t xml:space="preserve"> </w:t>
      </w:r>
      <w:r w:rsidR="000D2023">
        <w:rPr>
          <w:rFonts w:ascii="Arial" w:hAnsi="Arial" w:cs="Arial"/>
        </w:rPr>
        <w:t>a</w:t>
      </w:r>
      <w:r w:rsidR="000D2023">
        <w:rPr>
          <w:rFonts w:ascii="Arial" w:hAnsi="Arial" w:cs="Arial"/>
        </w:rPr>
        <w:t xml:space="preserve">n example of this could be a shuttle bus. </w:t>
      </w:r>
      <w:r w:rsidR="005B0C00">
        <w:rPr>
          <w:rFonts w:ascii="Arial" w:hAnsi="Arial" w:cs="Arial"/>
        </w:rPr>
        <w:t xml:space="preserve">The shuttle bus could be included in the price of the ticket and incorporated into the event experience. </w:t>
      </w:r>
    </w:p>
    <w:p w14:paraId="66C360DA" w14:textId="77777777" w:rsidR="004517A1" w:rsidRDefault="004517A1" w:rsidP="005517CD">
      <w:pPr>
        <w:rPr>
          <w:rFonts w:ascii="Arial" w:hAnsi="Arial" w:cs="Arial"/>
        </w:rPr>
      </w:pPr>
    </w:p>
    <w:p w14:paraId="55BC39F4" w14:textId="50C48D35" w:rsidR="00E67007" w:rsidRDefault="004517A1" w:rsidP="005517CD">
      <w:pPr>
        <w:rPr>
          <w:rFonts w:ascii="Arial" w:hAnsi="Arial" w:cs="Arial"/>
        </w:rPr>
      </w:pPr>
      <w:r>
        <w:rPr>
          <w:rFonts w:ascii="Arial" w:hAnsi="Arial" w:cs="Arial"/>
        </w:rPr>
        <w:t xml:space="preserve">The </w:t>
      </w:r>
      <w:r w:rsidR="00F11F99">
        <w:rPr>
          <w:rFonts w:ascii="Arial" w:hAnsi="Arial" w:cs="Arial"/>
        </w:rPr>
        <w:t>Metropolitan</w:t>
      </w:r>
      <w:r>
        <w:rPr>
          <w:rFonts w:ascii="Arial" w:hAnsi="Arial" w:cs="Arial"/>
        </w:rPr>
        <w:t xml:space="preserve"> </w:t>
      </w:r>
      <w:r w:rsidR="0017314C">
        <w:rPr>
          <w:rFonts w:ascii="Arial" w:hAnsi="Arial" w:cs="Arial"/>
        </w:rPr>
        <w:t>M</w:t>
      </w:r>
      <w:r w:rsidR="00F11F99">
        <w:rPr>
          <w:rFonts w:ascii="Arial" w:hAnsi="Arial" w:cs="Arial"/>
        </w:rPr>
        <w:t xml:space="preserve">useum </w:t>
      </w:r>
      <w:r w:rsidR="00A137F4">
        <w:rPr>
          <w:rFonts w:ascii="Arial" w:hAnsi="Arial" w:cs="Arial"/>
        </w:rPr>
        <w:t>is the venue for the exhibition, in its mission statement</w:t>
      </w:r>
      <w:r w:rsidR="00D37DB4">
        <w:rPr>
          <w:rFonts w:ascii="Arial" w:hAnsi="Arial" w:cs="Arial"/>
        </w:rPr>
        <w:t>,</w:t>
      </w:r>
      <w:r w:rsidR="00A137F4">
        <w:rPr>
          <w:rFonts w:ascii="Arial" w:hAnsi="Arial" w:cs="Arial"/>
        </w:rPr>
        <w:t xml:space="preserve"> it s</w:t>
      </w:r>
      <w:r w:rsidR="00D37DB4">
        <w:rPr>
          <w:rFonts w:ascii="Arial" w:hAnsi="Arial" w:cs="Arial"/>
        </w:rPr>
        <w:t>ays</w:t>
      </w:r>
      <w:r w:rsidR="00A137F4">
        <w:rPr>
          <w:rFonts w:ascii="Arial" w:hAnsi="Arial" w:cs="Arial"/>
        </w:rPr>
        <w:t xml:space="preserve"> that </w:t>
      </w:r>
      <w:r w:rsidR="001134F9">
        <w:rPr>
          <w:rFonts w:ascii="Arial" w:hAnsi="Arial" w:cs="Arial"/>
        </w:rPr>
        <w:t>“the museum will prioriti</w:t>
      </w:r>
      <w:r w:rsidR="00D37DB4">
        <w:rPr>
          <w:rFonts w:ascii="Arial" w:hAnsi="Arial" w:cs="Arial"/>
        </w:rPr>
        <w:t>s</w:t>
      </w:r>
      <w:r w:rsidR="001134F9">
        <w:rPr>
          <w:rFonts w:ascii="Arial" w:hAnsi="Arial" w:cs="Arial"/>
        </w:rPr>
        <w:t xml:space="preserve">e the preservation and strategic use of resources” </w:t>
      </w:r>
      <w:r w:rsidR="00231F7D">
        <w:rPr>
          <w:rFonts w:ascii="Arial" w:hAnsi="Arial" w:cs="Arial"/>
        </w:rPr>
        <w:t>(</w:t>
      </w:r>
      <w:r w:rsidR="004B1C10">
        <w:rPr>
          <w:rFonts w:ascii="Arial" w:hAnsi="Arial" w:cs="Arial"/>
        </w:rPr>
        <w:t>The Metropolitan Museum of Art, 20</w:t>
      </w:r>
      <w:r w:rsidR="00231F7D">
        <w:rPr>
          <w:rFonts w:ascii="Arial" w:hAnsi="Arial" w:cs="Arial"/>
        </w:rPr>
        <w:t>19).</w:t>
      </w:r>
      <w:r w:rsidR="00803E4C">
        <w:rPr>
          <w:rFonts w:ascii="Arial" w:hAnsi="Arial" w:cs="Arial"/>
        </w:rPr>
        <w:t xml:space="preserve"> </w:t>
      </w:r>
      <w:r w:rsidR="00B65924">
        <w:rPr>
          <w:rFonts w:ascii="Arial" w:hAnsi="Arial" w:cs="Arial"/>
        </w:rPr>
        <w:t xml:space="preserve">This is a </w:t>
      </w:r>
      <w:r w:rsidR="00A66078">
        <w:rPr>
          <w:rFonts w:ascii="Arial" w:hAnsi="Arial" w:cs="Arial"/>
        </w:rPr>
        <w:t>sustainability goal that is vague and unmeasurable</w:t>
      </w:r>
      <w:r w:rsidR="00E67007">
        <w:rPr>
          <w:rFonts w:ascii="Arial" w:hAnsi="Arial" w:cs="Arial"/>
        </w:rPr>
        <w:t>;</w:t>
      </w:r>
      <w:r w:rsidR="00466136">
        <w:rPr>
          <w:rFonts w:ascii="Arial" w:hAnsi="Arial" w:cs="Arial"/>
        </w:rPr>
        <w:t xml:space="preserve"> it is not actionable</w:t>
      </w:r>
      <w:r w:rsidR="00A742DF">
        <w:rPr>
          <w:rFonts w:ascii="Arial" w:hAnsi="Arial" w:cs="Arial"/>
        </w:rPr>
        <w:t>.</w:t>
      </w:r>
      <w:r w:rsidR="00A968C5">
        <w:rPr>
          <w:rFonts w:ascii="Arial" w:hAnsi="Arial" w:cs="Arial"/>
        </w:rPr>
        <w:t xml:space="preserve"> </w:t>
      </w:r>
      <w:r w:rsidR="00E67007">
        <w:rPr>
          <w:rFonts w:ascii="Arial" w:hAnsi="Arial" w:cs="Arial"/>
        </w:rPr>
        <w:t xml:space="preserve">With legacy events like The Met Gala, it is much harder to change with the times. </w:t>
      </w:r>
      <w:r w:rsidR="00DF14A3">
        <w:rPr>
          <w:rFonts w:ascii="Arial" w:hAnsi="Arial" w:cs="Arial"/>
        </w:rPr>
        <w:t>Although sustainability is a priority for many companies, it is a</w:t>
      </w:r>
      <w:r w:rsidR="002A437D">
        <w:rPr>
          <w:rFonts w:ascii="Arial" w:hAnsi="Arial" w:cs="Arial"/>
        </w:rPr>
        <w:t xml:space="preserve"> harder goal to manage for this event. It is intended to be lavish and luxurious</w:t>
      </w:r>
      <w:r w:rsidR="000930AC">
        <w:rPr>
          <w:rFonts w:ascii="Arial" w:hAnsi="Arial" w:cs="Arial"/>
        </w:rPr>
        <w:t>,</w:t>
      </w:r>
      <w:r w:rsidR="002A437D">
        <w:rPr>
          <w:rFonts w:ascii="Arial" w:hAnsi="Arial" w:cs="Arial"/>
        </w:rPr>
        <w:t xml:space="preserve"> and those are not words typically associated with sustainab</w:t>
      </w:r>
      <w:r w:rsidR="000930AC">
        <w:rPr>
          <w:rFonts w:ascii="Arial" w:hAnsi="Arial" w:cs="Arial"/>
        </w:rPr>
        <w:t>ility</w:t>
      </w:r>
      <w:r w:rsidR="002A437D">
        <w:rPr>
          <w:rFonts w:ascii="Arial" w:hAnsi="Arial" w:cs="Arial"/>
        </w:rPr>
        <w:t xml:space="preserve">. </w:t>
      </w:r>
      <w:r w:rsidR="001B67D4">
        <w:rPr>
          <w:rFonts w:ascii="Arial" w:hAnsi="Arial" w:cs="Arial"/>
        </w:rPr>
        <w:t>It is fascinating to witness this event th</w:t>
      </w:r>
      <w:r w:rsidR="002E61E6">
        <w:rPr>
          <w:rFonts w:ascii="Arial" w:hAnsi="Arial" w:cs="Arial"/>
        </w:rPr>
        <w:t>r</w:t>
      </w:r>
      <w:r w:rsidR="001B67D4">
        <w:rPr>
          <w:rFonts w:ascii="Arial" w:hAnsi="Arial" w:cs="Arial"/>
        </w:rPr>
        <w:t xml:space="preserve">ough the media. </w:t>
      </w:r>
      <w:r w:rsidR="002E61E6">
        <w:rPr>
          <w:rFonts w:ascii="Arial" w:hAnsi="Arial" w:cs="Arial"/>
        </w:rPr>
        <w:t>W</w:t>
      </w:r>
      <w:r w:rsidR="001B67D4">
        <w:rPr>
          <w:rFonts w:ascii="Arial" w:hAnsi="Arial" w:cs="Arial"/>
        </w:rPr>
        <w:t xml:space="preserve">ith all of the current global challenges, the </w:t>
      </w:r>
      <w:r w:rsidR="002E61E6">
        <w:rPr>
          <w:rFonts w:ascii="Arial" w:hAnsi="Arial" w:cs="Arial"/>
        </w:rPr>
        <w:t>Met G</w:t>
      </w:r>
      <w:r w:rsidR="001B67D4">
        <w:rPr>
          <w:rFonts w:ascii="Arial" w:hAnsi="Arial" w:cs="Arial"/>
        </w:rPr>
        <w:t xml:space="preserve">ala remains the same </w:t>
      </w:r>
      <w:r w:rsidR="002E61E6">
        <w:rPr>
          <w:rFonts w:ascii="Arial" w:hAnsi="Arial" w:cs="Arial"/>
        </w:rPr>
        <w:t xml:space="preserve">as </w:t>
      </w:r>
      <w:r w:rsidR="001B67D4">
        <w:rPr>
          <w:rFonts w:ascii="Arial" w:hAnsi="Arial" w:cs="Arial"/>
        </w:rPr>
        <w:t xml:space="preserve">it has been for many years. </w:t>
      </w:r>
      <w:r w:rsidR="002E61E6">
        <w:rPr>
          <w:rFonts w:ascii="Arial" w:hAnsi="Arial" w:cs="Arial"/>
        </w:rPr>
        <w:t>It</w:t>
      </w:r>
      <w:r w:rsidR="001B67D4">
        <w:rPr>
          <w:rFonts w:ascii="Arial" w:hAnsi="Arial" w:cs="Arial"/>
        </w:rPr>
        <w:t xml:space="preserve"> is evident that the </w:t>
      </w:r>
      <w:r w:rsidR="002E61E6">
        <w:rPr>
          <w:rFonts w:ascii="Arial" w:hAnsi="Arial" w:cs="Arial"/>
        </w:rPr>
        <w:t>rich and powerful in society are less affected by politics</w:t>
      </w:r>
      <w:r w:rsidR="0003501B">
        <w:rPr>
          <w:rFonts w:ascii="Arial" w:hAnsi="Arial" w:cs="Arial"/>
        </w:rPr>
        <w:t xml:space="preserve"> than average people. </w:t>
      </w:r>
    </w:p>
    <w:p w14:paraId="79D5F050" w14:textId="77777777" w:rsidR="0003501B" w:rsidRDefault="0003501B" w:rsidP="005517CD">
      <w:pPr>
        <w:rPr>
          <w:rFonts w:ascii="Arial" w:hAnsi="Arial" w:cs="Arial"/>
        </w:rPr>
      </w:pPr>
    </w:p>
    <w:p w14:paraId="619E4B04" w14:textId="744C3190" w:rsidR="00CE477F" w:rsidRDefault="00402554" w:rsidP="005517CD">
      <w:pPr>
        <w:rPr>
          <w:rFonts w:ascii="Arial" w:hAnsi="Arial" w:cs="Arial"/>
        </w:rPr>
      </w:pPr>
      <w:r>
        <w:rPr>
          <w:rFonts w:ascii="Arial" w:hAnsi="Arial" w:cs="Arial"/>
        </w:rPr>
        <w:t xml:space="preserve">Global challenges such as diversity and inclusion will be addressed by next </w:t>
      </w:r>
      <w:r w:rsidR="00741F1B">
        <w:rPr>
          <w:rFonts w:ascii="Arial" w:hAnsi="Arial" w:cs="Arial"/>
        </w:rPr>
        <w:t>year’s</w:t>
      </w:r>
      <w:r>
        <w:rPr>
          <w:rFonts w:ascii="Arial" w:hAnsi="Arial" w:cs="Arial"/>
        </w:rPr>
        <w:t xml:space="preserve"> gala theme. </w:t>
      </w:r>
      <w:r w:rsidR="00741F1B">
        <w:rPr>
          <w:rFonts w:ascii="Arial" w:hAnsi="Arial" w:cs="Arial"/>
        </w:rPr>
        <w:t>For 2025, the theme is “</w:t>
      </w:r>
      <w:r w:rsidR="003E2BB5" w:rsidRPr="003E2BB5">
        <w:rPr>
          <w:rFonts w:ascii="Arial" w:hAnsi="Arial" w:cs="Arial"/>
        </w:rPr>
        <w:t>Superfine: Tailoring Black Style</w:t>
      </w:r>
      <w:r w:rsidR="00436043">
        <w:rPr>
          <w:rFonts w:ascii="Arial" w:hAnsi="Arial" w:cs="Arial"/>
        </w:rPr>
        <w:t xml:space="preserve"> and emphasises the importance of clothing to </w:t>
      </w:r>
      <w:r w:rsidR="00EE58FF">
        <w:rPr>
          <w:rFonts w:ascii="Arial" w:hAnsi="Arial" w:cs="Arial"/>
        </w:rPr>
        <w:t>the formation of black identities” (Rodgers, 2024).</w:t>
      </w:r>
      <w:r w:rsidR="0013652A">
        <w:rPr>
          <w:rFonts w:ascii="Arial" w:hAnsi="Arial" w:cs="Arial"/>
        </w:rPr>
        <w:t xml:space="preserve"> </w:t>
      </w:r>
      <w:r w:rsidR="005620D1">
        <w:rPr>
          <w:rFonts w:ascii="Arial" w:hAnsi="Arial" w:cs="Arial"/>
        </w:rPr>
        <w:t>Presenters of the exhibition</w:t>
      </w:r>
      <w:r w:rsidR="001B6828">
        <w:rPr>
          <w:rFonts w:ascii="Arial" w:hAnsi="Arial" w:cs="Arial"/>
        </w:rPr>
        <w:t>,</w:t>
      </w:r>
      <w:r w:rsidR="005620D1">
        <w:rPr>
          <w:rFonts w:ascii="Arial" w:hAnsi="Arial" w:cs="Arial"/>
        </w:rPr>
        <w:t xml:space="preserve"> as well as the designers involved</w:t>
      </w:r>
      <w:r w:rsidR="001B6828">
        <w:rPr>
          <w:rFonts w:ascii="Arial" w:hAnsi="Arial" w:cs="Arial"/>
        </w:rPr>
        <w:t>,</w:t>
      </w:r>
      <w:r w:rsidR="005620D1">
        <w:rPr>
          <w:rFonts w:ascii="Arial" w:hAnsi="Arial" w:cs="Arial"/>
        </w:rPr>
        <w:t xml:space="preserve"> are all from black heritage </w:t>
      </w:r>
      <w:r w:rsidR="00CE477F">
        <w:rPr>
          <w:rFonts w:ascii="Arial" w:hAnsi="Arial" w:cs="Arial"/>
        </w:rPr>
        <w:t xml:space="preserve">and will shine a light on its importance. </w:t>
      </w:r>
      <w:r w:rsidR="00230510">
        <w:rPr>
          <w:rFonts w:ascii="Arial" w:hAnsi="Arial" w:cs="Arial"/>
        </w:rPr>
        <w:t xml:space="preserve">Monica Miller is the author of the </w:t>
      </w:r>
      <w:r w:rsidR="00230510">
        <w:rPr>
          <w:rFonts w:ascii="Arial" w:hAnsi="Arial" w:cs="Arial"/>
        </w:rPr>
        <w:lastRenderedPageBreak/>
        <w:t xml:space="preserve">2009 book </w:t>
      </w:r>
      <w:r w:rsidR="00B74586">
        <w:rPr>
          <w:rFonts w:ascii="Arial" w:hAnsi="Arial" w:cs="Arial"/>
        </w:rPr>
        <w:t>‘</w:t>
      </w:r>
      <w:r w:rsidR="00A74218">
        <w:rPr>
          <w:rFonts w:ascii="Arial" w:hAnsi="Arial" w:cs="Arial"/>
        </w:rPr>
        <w:t>S</w:t>
      </w:r>
      <w:r w:rsidR="00230510">
        <w:rPr>
          <w:rFonts w:ascii="Arial" w:hAnsi="Arial" w:cs="Arial"/>
        </w:rPr>
        <w:t xml:space="preserve">laves to </w:t>
      </w:r>
      <w:r w:rsidR="00A74218">
        <w:rPr>
          <w:rFonts w:ascii="Arial" w:hAnsi="Arial" w:cs="Arial"/>
        </w:rPr>
        <w:t>F</w:t>
      </w:r>
      <w:r w:rsidR="00230510">
        <w:rPr>
          <w:rFonts w:ascii="Arial" w:hAnsi="Arial" w:cs="Arial"/>
        </w:rPr>
        <w:t>ashion</w:t>
      </w:r>
      <w:r w:rsidR="00B74586">
        <w:rPr>
          <w:rFonts w:ascii="Arial" w:hAnsi="Arial" w:cs="Arial"/>
        </w:rPr>
        <w:t xml:space="preserve">’ </w:t>
      </w:r>
      <w:r w:rsidR="002A14B6">
        <w:rPr>
          <w:rFonts w:ascii="Arial" w:hAnsi="Arial" w:cs="Arial"/>
        </w:rPr>
        <w:t>t</w:t>
      </w:r>
      <w:r w:rsidR="00B74586">
        <w:rPr>
          <w:rFonts w:ascii="Arial" w:hAnsi="Arial" w:cs="Arial"/>
        </w:rPr>
        <w:t xml:space="preserve">his is what the exhibition theme is based on. </w:t>
      </w:r>
      <w:r w:rsidR="00FC24C6">
        <w:rPr>
          <w:rFonts w:ascii="Arial" w:hAnsi="Arial" w:cs="Arial"/>
        </w:rPr>
        <w:t xml:space="preserve">Monica Miller stated that the designers involved in the exhibition are </w:t>
      </w:r>
      <w:r w:rsidR="00634CB7">
        <w:rPr>
          <w:rFonts w:ascii="Arial" w:hAnsi="Arial" w:cs="Arial"/>
        </w:rPr>
        <w:t>“</w:t>
      </w:r>
      <w:r w:rsidR="00634CB7" w:rsidRPr="00634CB7">
        <w:rPr>
          <w:rFonts w:ascii="Arial" w:hAnsi="Arial" w:cs="Arial"/>
        </w:rPr>
        <w:t>well versed in the kinds of issues that we’re talking about in the exhibition, that are related to race and power, that are related to immigration, slavery, colonies and colonisation, empowerment, joy, aesthetics.”</w:t>
      </w:r>
      <w:r w:rsidR="00634CB7">
        <w:rPr>
          <w:rFonts w:ascii="Arial" w:hAnsi="Arial" w:cs="Arial"/>
        </w:rPr>
        <w:t xml:space="preserve"> </w:t>
      </w:r>
      <w:r w:rsidR="00634CB7">
        <w:rPr>
          <w:rFonts w:ascii="Arial" w:hAnsi="Arial" w:cs="Arial"/>
        </w:rPr>
        <w:t>(</w:t>
      </w:r>
      <w:r w:rsidR="00BF2823">
        <w:rPr>
          <w:rFonts w:ascii="Arial" w:hAnsi="Arial" w:cs="Arial"/>
        </w:rPr>
        <w:t>Miller</w:t>
      </w:r>
      <w:r w:rsidR="0051531A">
        <w:rPr>
          <w:rFonts w:ascii="Arial" w:hAnsi="Arial" w:cs="Arial"/>
        </w:rPr>
        <w:t xml:space="preserve">, 2024). </w:t>
      </w:r>
      <w:r w:rsidR="00CE477F">
        <w:rPr>
          <w:rFonts w:ascii="Arial" w:hAnsi="Arial" w:cs="Arial"/>
        </w:rPr>
        <w:t xml:space="preserve">The themes and branding for the Costume Institute exhibition are what make the Met Gala a legacy event. New themes each year bring a new and exciting aspect to the show, meaning that </w:t>
      </w:r>
      <w:r w:rsidR="00255854">
        <w:rPr>
          <w:rFonts w:ascii="Arial" w:hAnsi="Arial" w:cs="Arial"/>
        </w:rPr>
        <w:t xml:space="preserve">the audience is always tuned in. </w:t>
      </w:r>
    </w:p>
    <w:p w14:paraId="52079113" w14:textId="77777777" w:rsidR="00A84A80" w:rsidRDefault="00A84A80" w:rsidP="005517CD">
      <w:pPr>
        <w:rPr>
          <w:rFonts w:ascii="Arial" w:hAnsi="Arial" w:cs="Arial"/>
        </w:rPr>
      </w:pPr>
    </w:p>
    <w:p w14:paraId="32F97FFC" w14:textId="25ED1BF7" w:rsidR="004517A1" w:rsidRDefault="00087089" w:rsidP="005517CD">
      <w:pPr>
        <w:rPr>
          <w:rFonts w:ascii="Arial" w:hAnsi="Arial" w:cs="Arial"/>
        </w:rPr>
      </w:pPr>
      <w:r>
        <w:rPr>
          <w:rFonts w:ascii="Arial" w:hAnsi="Arial" w:cs="Arial"/>
        </w:rPr>
        <w:t xml:space="preserve">With an event of this </w:t>
      </w:r>
      <w:r w:rsidR="005A7760">
        <w:rPr>
          <w:rFonts w:ascii="Arial" w:hAnsi="Arial" w:cs="Arial"/>
        </w:rPr>
        <w:t>societal</w:t>
      </w:r>
      <w:r w:rsidR="00ED1022">
        <w:rPr>
          <w:rFonts w:ascii="Arial" w:hAnsi="Arial" w:cs="Arial"/>
        </w:rPr>
        <w:t xml:space="preserve"> standing, there are </w:t>
      </w:r>
      <w:r w:rsidR="005A7760">
        <w:rPr>
          <w:rFonts w:ascii="Arial" w:hAnsi="Arial" w:cs="Arial"/>
        </w:rPr>
        <w:t xml:space="preserve">many risks to be taken into consideration. It is vital that risk assessments and contingency planning </w:t>
      </w:r>
      <w:r w:rsidR="004028AE">
        <w:rPr>
          <w:rFonts w:ascii="Arial" w:hAnsi="Arial" w:cs="Arial"/>
        </w:rPr>
        <w:t>are</w:t>
      </w:r>
      <w:r w:rsidR="005A7760">
        <w:rPr>
          <w:rFonts w:ascii="Arial" w:hAnsi="Arial" w:cs="Arial"/>
        </w:rPr>
        <w:t xml:space="preserve"> carried out in great detail for this event. As this event is so high profile, it invites the risk of terrorism</w:t>
      </w:r>
      <w:r w:rsidR="006B3755">
        <w:rPr>
          <w:rFonts w:ascii="Arial" w:hAnsi="Arial" w:cs="Arial"/>
        </w:rPr>
        <w:t xml:space="preserve"> and theft, t</w:t>
      </w:r>
      <w:r w:rsidR="00166A04">
        <w:rPr>
          <w:rFonts w:ascii="Arial" w:hAnsi="Arial" w:cs="Arial"/>
        </w:rPr>
        <w:t xml:space="preserve">o prevent this, extra security must be put in place. </w:t>
      </w:r>
      <w:r w:rsidR="006B3755">
        <w:rPr>
          <w:rFonts w:ascii="Arial" w:hAnsi="Arial" w:cs="Arial"/>
        </w:rPr>
        <w:t xml:space="preserve">Guests are dressed head to toe in expensive clothing items and accessories, </w:t>
      </w:r>
      <w:r w:rsidR="00E11CF3">
        <w:rPr>
          <w:rFonts w:ascii="Arial" w:hAnsi="Arial" w:cs="Arial"/>
        </w:rPr>
        <w:t xml:space="preserve">making theft a high risk. </w:t>
      </w:r>
    </w:p>
    <w:p w14:paraId="0902CA98" w14:textId="77777777" w:rsidR="001C4654" w:rsidRDefault="001C4654" w:rsidP="005517CD">
      <w:pPr>
        <w:rPr>
          <w:rFonts w:ascii="Arial" w:hAnsi="Arial" w:cs="Arial"/>
        </w:rPr>
      </w:pPr>
    </w:p>
    <w:p w14:paraId="4C96D5B3" w14:textId="41D69385" w:rsidR="009534E8" w:rsidRDefault="009534E8" w:rsidP="005517CD">
      <w:pPr>
        <w:rPr>
          <w:rFonts w:ascii="Arial" w:hAnsi="Arial" w:cs="Arial"/>
        </w:rPr>
      </w:pPr>
      <w:r>
        <w:rPr>
          <w:rFonts w:ascii="Arial" w:hAnsi="Arial" w:cs="Arial"/>
        </w:rPr>
        <w:t xml:space="preserve">The 2020 Met Gala was cancelled swiftly after the COVID-19 pandemic </w:t>
      </w:r>
      <w:r w:rsidR="009777C4">
        <w:rPr>
          <w:rFonts w:ascii="Arial" w:hAnsi="Arial" w:cs="Arial"/>
        </w:rPr>
        <w:t>took ove</w:t>
      </w:r>
      <w:r w:rsidR="00EF1869">
        <w:rPr>
          <w:rFonts w:ascii="Arial" w:hAnsi="Arial" w:cs="Arial"/>
        </w:rPr>
        <w:t xml:space="preserve">r. With the news of </w:t>
      </w:r>
      <w:r w:rsidR="00574AAC">
        <w:rPr>
          <w:rFonts w:ascii="Arial" w:hAnsi="Arial" w:cs="Arial"/>
        </w:rPr>
        <w:t>COVID-19</w:t>
      </w:r>
      <w:r w:rsidR="00EF1869">
        <w:rPr>
          <w:rFonts w:ascii="Arial" w:hAnsi="Arial" w:cs="Arial"/>
        </w:rPr>
        <w:t xml:space="preserve"> being announced </w:t>
      </w:r>
      <w:r w:rsidR="00574AAC">
        <w:rPr>
          <w:rFonts w:ascii="Arial" w:hAnsi="Arial" w:cs="Arial"/>
        </w:rPr>
        <w:t xml:space="preserve">in March 2020, </w:t>
      </w:r>
      <w:r w:rsidR="007F79E9">
        <w:rPr>
          <w:rFonts w:ascii="Arial" w:hAnsi="Arial" w:cs="Arial"/>
        </w:rPr>
        <w:t xml:space="preserve">it was a waiting game to see how much the pandemic would affect the </w:t>
      </w:r>
      <w:r w:rsidR="007E1CC1">
        <w:rPr>
          <w:rFonts w:ascii="Arial" w:hAnsi="Arial" w:cs="Arial"/>
        </w:rPr>
        <w:t>events industry. The Metropolitan Mus</w:t>
      </w:r>
      <w:r w:rsidR="00751967">
        <w:rPr>
          <w:rFonts w:ascii="Arial" w:hAnsi="Arial" w:cs="Arial"/>
        </w:rPr>
        <w:t>eu</w:t>
      </w:r>
      <w:r w:rsidR="007E1CC1">
        <w:rPr>
          <w:rFonts w:ascii="Arial" w:hAnsi="Arial" w:cs="Arial"/>
        </w:rPr>
        <w:t xml:space="preserve">m announced in early </w:t>
      </w:r>
      <w:r w:rsidR="00751967">
        <w:rPr>
          <w:rFonts w:ascii="Arial" w:hAnsi="Arial" w:cs="Arial"/>
        </w:rPr>
        <w:t>M</w:t>
      </w:r>
      <w:r w:rsidR="007E1CC1">
        <w:rPr>
          <w:rFonts w:ascii="Arial" w:hAnsi="Arial" w:cs="Arial"/>
        </w:rPr>
        <w:t xml:space="preserve">ay that the gala would be postponed to the following month, by </w:t>
      </w:r>
      <w:r w:rsidR="009C65F9">
        <w:rPr>
          <w:rFonts w:ascii="Arial" w:hAnsi="Arial" w:cs="Arial"/>
        </w:rPr>
        <w:t>the 19</w:t>
      </w:r>
      <w:r w:rsidR="009C65F9" w:rsidRPr="009C65F9">
        <w:rPr>
          <w:rFonts w:ascii="Arial" w:hAnsi="Arial" w:cs="Arial"/>
          <w:vertAlign w:val="superscript"/>
        </w:rPr>
        <w:t>th</w:t>
      </w:r>
      <w:r w:rsidR="009C65F9">
        <w:rPr>
          <w:rFonts w:ascii="Arial" w:hAnsi="Arial" w:cs="Arial"/>
        </w:rPr>
        <w:t xml:space="preserve"> of </w:t>
      </w:r>
      <w:r w:rsidR="00B474C3">
        <w:rPr>
          <w:rFonts w:ascii="Arial" w:hAnsi="Arial" w:cs="Arial"/>
        </w:rPr>
        <w:t>M</w:t>
      </w:r>
      <w:r w:rsidR="009C65F9">
        <w:rPr>
          <w:rFonts w:ascii="Arial" w:hAnsi="Arial" w:cs="Arial"/>
        </w:rPr>
        <w:t>ay</w:t>
      </w:r>
      <w:r w:rsidR="00751967">
        <w:rPr>
          <w:rFonts w:ascii="Arial" w:hAnsi="Arial" w:cs="Arial"/>
        </w:rPr>
        <w:t>,</w:t>
      </w:r>
      <w:r w:rsidR="009C65F9">
        <w:rPr>
          <w:rFonts w:ascii="Arial" w:hAnsi="Arial" w:cs="Arial"/>
        </w:rPr>
        <w:t xml:space="preserve"> </w:t>
      </w:r>
      <w:r w:rsidR="00751967">
        <w:rPr>
          <w:rFonts w:ascii="Arial" w:hAnsi="Arial" w:cs="Arial"/>
        </w:rPr>
        <w:t>Anna Wintour</w:t>
      </w:r>
      <w:r w:rsidR="009C65F9">
        <w:rPr>
          <w:rFonts w:ascii="Arial" w:hAnsi="Arial" w:cs="Arial"/>
        </w:rPr>
        <w:t xml:space="preserve"> announced the official cancellation of the event that year </w:t>
      </w:r>
      <w:r w:rsidR="00751967">
        <w:rPr>
          <w:rFonts w:ascii="Arial" w:hAnsi="Arial" w:cs="Arial"/>
        </w:rPr>
        <w:t xml:space="preserve">with no future date set </w:t>
      </w:r>
      <w:r w:rsidR="009C65F9">
        <w:rPr>
          <w:rFonts w:ascii="Arial" w:hAnsi="Arial" w:cs="Arial"/>
        </w:rPr>
        <w:t>(</w:t>
      </w:r>
      <w:r w:rsidR="00825DF6">
        <w:rPr>
          <w:rFonts w:ascii="Arial" w:hAnsi="Arial" w:cs="Arial"/>
        </w:rPr>
        <w:t>Fr</w:t>
      </w:r>
      <w:r w:rsidR="00E31877">
        <w:rPr>
          <w:rFonts w:ascii="Arial" w:hAnsi="Arial" w:cs="Arial"/>
        </w:rPr>
        <w:t>iedman and Testa, 2021</w:t>
      </w:r>
      <w:r w:rsidR="009C65F9">
        <w:rPr>
          <w:rFonts w:ascii="Arial" w:hAnsi="Arial" w:cs="Arial"/>
        </w:rPr>
        <w:t>).</w:t>
      </w:r>
    </w:p>
    <w:p w14:paraId="45E1C2E8" w14:textId="77777777" w:rsidR="009534E8" w:rsidRDefault="009534E8" w:rsidP="005517CD">
      <w:pPr>
        <w:rPr>
          <w:rFonts w:ascii="Arial" w:hAnsi="Arial" w:cs="Arial"/>
        </w:rPr>
      </w:pPr>
    </w:p>
    <w:p w14:paraId="6BB532F7" w14:textId="5191150F" w:rsidR="00F30B37" w:rsidRDefault="001C4654" w:rsidP="005517CD">
      <w:pPr>
        <w:rPr>
          <w:rFonts w:ascii="Arial" w:hAnsi="Arial" w:cs="Arial"/>
        </w:rPr>
      </w:pPr>
      <w:r>
        <w:rPr>
          <w:rFonts w:ascii="Arial" w:hAnsi="Arial" w:cs="Arial"/>
        </w:rPr>
        <w:t xml:space="preserve">The 2021 </w:t>
      </w:r>
      <w:r w:rsidR="00A20424">
        <w:rPr>
          <w:rFonts w:ascii="Arial" w:hAnsi="Arial" w:cs="Arial"/>
        </w:rPr>
        <w:t>G</w:t>
      </w:r>
      <w:r>
        <w:rPr>
          <w:rFonts w:ascii="Arial" w:hAnsi="Arial" w:cs="Arial"/>
        </w:rPr>
        <w:t xml:space="preserve">ala introduced much stricter health and safety regulations due to COVID-19 still being rampant. </w:t>
      </w:r>
      <w:r w:rsidR="00F0018F">
        <w:rPr>
          <w:rFonts w:ascii="Arial" w:hAnsi="Arial" w:cs="Arial"/>
        </w:rPr>
        <w:t>Pallavi (2024) said that “</w:t>
      </w:r>
      <w:r w:rsidR="00EF104B" w:rsidRPr="00EF104B">
        <w:rPr>
          <w:rFonts w:ascii="Arial" w:hAnsi="Arial" w:cs="Arial"/>
        </w:rPr>
        <w:t>the 2021 gala saw stringent health protocols,</w:t>
      </w:r>
      <w:r w:rsidR="00EF104B">
        <w:rPr>
          <w:rFonts w:ascii="Arial" w:hAnsi="Arial" w:cs="Arial"/>
        </w:rPr>
        <w:t xml:space="preserve"> </w:t>
      </w:r>
      <w:r w:rsidR="00F0018F" w:rsidRPr="00F0018F">
        <w:rPr>
          <w:rFonts w:ascii="Arial" w:hAnsi="Arial" w:cs="Arial"/>
        </w:rPr>
        <w:t>including mandatory face masks and proof of vaccination. Yet, even with these measures, controversies arose, as seen in rapper Nicki Minaj's decision to opt</w:t>
      </w:r>
      <w:r w:rsidR="00C35DBC">
        <w:rPr>
          <w:rFonts w:ascii="Arial" w:hAnsi="Arial" w:cs="Arial"/>
        </w:rPr>
        <w:t xml:space="preserve"> </w:t>
      </w:r>
      <w:r w:rsidR="00F0018F" w:rsidRPr="00F0018F">
        <w:rPr>
          <w:rFonts w:ascii="Arial" w:hAnsi="Arial" w:cs="Arial"/>
        </w:rPr>
        <w:t>out due to vaccination concerns.</w:t>
      </w:r>
      <w:r w:rsidR="00F0018F">
        <w:rPr>
          <w:rFonts w:ascii="Arial" w:hAnsi="Arial" w:cs="Arial"/>
        </w:rPr>
        <w:t>”</w:t>
      </w:r>
      <w:r w:rsidR="00EF104B">
        <w:rPr>
          <w:rFonts w:ascii="Arial" w:hAnsi="Arial" w:cs="Arial"/>
        </w:rPr>
        <w:t xml:space="preserve">. </w:t>
      </w:r>
      <w:r w:rsidR="006D6A74">
        <w:rPr>
          <w:rFonts w:ascii="Arial" w:hAnsi="Arial" w:cs="Arial"/>
        </w:rPr>
        <w:t xml:space="preserve">Social distancing and masks were required at the event by </w:t>
      </w:r>
      <w:r w:rsidR="00C35DBC">
        <w:rPr>
          <w:rFonts w:ascii="Arial" w:hAnsi="Arial" w:cs="Arial"/>
        </w:rPr>
        <w:t>guests and media personnel.</w:t>
      </w:r>
      <w:r w:rsidR="00F30B37">
        <w:rPr>
          <w:rFonts w:ascii="Arial" w:hAnsi="Arial" w:cs="Arial"/>
        </w:rPr>
        <w:t xml:space="preserve"> This rule was enforce</w:t>
      </w:r>
      <w:r w:rsidR="009534E8">
        <w:rPr>
          <w:rFonts w:ascii="Arial" w:hAnsi="Arial" w:cs="Arial"/>
        </w:rPr>
        <w:t>d</w:t>
      </w:r>
      <w:r w:rsidR="00F30B37">
        <w:rPr>
          <w:rFonts w:ascii="Arial" w:hAnsi="Arial" w:cs="Arial"/>
        </w:rPr>
        <w:t xml:space="preserve"> in events across the globe to keep everybody safe. </w:t>
      </w:r>
    </w:p>
    <w:p w14:paraId="666ED474" w14:textId="77777777" w:rsidR="00F30B37" w:rsidRDefault="00F30B37" w:rsidP="005517CD">
      <w:pPr>
        <w:rPr>
          <w:rFonts w:ascii="Arial" w:hAnsi="Arial" w:cs="Arial"/>
        </w:rPr>
      </w:pPr>
    </w:p>
    <w:p w14:paraId="5F32FDF0" w14:textId="77777777" w:rsidR="00F30B37" w:rsidRDefault="00F30B37" w:rsidP="005517CD">
      <w:pPr>
        <w:rPr>
          <w:rFonts w:ascii="Arial" w:hAnsi="Arial" w:cs="Arial"/>
        </w:rPr>
      </w:pPr>
    </w:p>
    <w:p w14:paraId="0464B739" w14:textId="38EB928A" w:rsidR="00586094" w:rsidRDefault="001D7B41" w:rsidP="00586094">
      <w:pPr>
        <w:rPr>
          <w:rFonts w:ascii="Arial" w:hAnsi="Arial" w:cs="Arial"/>
        </w:rPr>
      </w:pPr>
      <w:r>
        <w:rPr>
          <w:rFonts w:ascii="Arial" w:hAnsi="Arial" w:cs="Arial"/>
        </w:rPr>
        <w:t>The Met Gala</w:t>
      </w:r>
      <w:r w:rsidR="00586094">
        <w:rPr>
          <w:rFonts w:ascii="Arial" w:hAnsi="Arial" w:cs="Arial"/>
        </w:rPr>
        <w:t xml:space="preserve"> 2024 invited a new technological advancement into its doors. </w:t>
      </w:r>
      <w:r w:rsidR="00595978">
        <w:rPr>
          <w:rFonts w:ascii="Arial" w:hAnsi="Arial" w:cs="Arial"/>
        </w:rPr>
        <w:t>With constant</w:t>
      </w:r>
      <w:r w:rsidR="009D276E">
        <w:rPr>
          <w:rFonts w:ascii="Arial" w:hAnsi="Arial" w:cs="Arial"/>
        </w:rPr>
        <w:t>ly</w:t>
      </w:r>
      <w:r w:rsidR="00595978">
        <w:rPr>
          <w:rFonts w:ascii="Arial" w:hAnsi="Arial" w:cs="Arial"/>
        </w:rPr>
        <w:t xml:space="preserve"> changing trends and </w:t>
      </w:r>
      <w:r w:rsidR="007708CB">
        <w:rPr>
          <w:rFonts w:ascii="Arial" w:hAnsi="Arial" w:cs="Arial"/>
        </w:rPr>
        <w:t xml:space="preserve">the </w:t>
      </w:r>
      <w:r w:rsidR="009D276E">
        <w:rPr>
          <w:rFonts w:ascii="Arial" w:hAnsi="Arial" w:cs="Arial"/>
        </w:rPr>
        <w:t xml:space="preserve">latest technology, the </w:t>
      </w:r>
      <w:r w:rsidR="007708CB">
        <w:rPr>
          <w:rFonts w:ascii="Arial" w:hAnsi="Arial" w:cs="Arial"/>
        </w:rPr>
        <w:t>Met G</w:t>
      </w:r>
      <w:r w:rsidR="009D276E">
        <w:rPr>
          <w:rFonts w:ascii="Arial" w:hAnsi="Arial" w:cs="Arial"/>
        </w:rPr>
        <w:t>ala is “</w:t>
      </w:r>
      <w:r w:rsidR="009D276E" w:rsidRPr="009D276E">
        <w:rPr>
          <w:rFonts w:ascii="Arial" w:hAnsi="Arial" w:cs="Arial"/>
        </w:rPr>
        <w:t>tapping OpenAI to bring generative artificial intelligence into its annual spring Costume Institute exhibition</w:t>
      </w:r>
      <w:r w:rsidR="009D276E">
        <w:rPr>
          <w:rFonts w:ascii="Arial" w:hAnsi="Arial" w:cs="Arial"/>
        </w:rPr>
        <w:t>” (</w:t>
      </w:r>
      <w:proofErr w:type="spellStart"/>
      <w:r w:rsidR="009D276E">
        <w:rPr>
          <w:rFonts w:ascii="Arial" w:hAnsi="Arial" w:cs="Arial"/>
        </w:rPr>
        <w:t>Bousquestte</w:t>
      </w:r>
      <w:proofErr w:type="spellEnd"/>
      <w:r w:rsidR="009D276E">
        <w:rPr>
          <w:rFonts w:ascii="Arial" w:hAnsi="Arial" w:cs="Arial"/>
        </w:rPr>
        <w:t xml:space="preserve">, 2024). </w:t>
      </w:r>
      <w:r w:rsidR="006D6BA9">
        <w:rPr>
          <w:rFonts w:ascii="Arial" w:hAnsi="Arial" w:cs="Arial"/>
        </w:rPr>
        <w:t xml:space="preserve">It is important that the events industry keeps up with these trends to increase engagement. </w:t>
      </w:r>
      <w:r w:rsidR="009B0491">
        <w:rPr>
          <w:rFonts w:ascii="Arial" w:hAnsi="Arial" w:cs="Arial"/>
        </w:rPr>
        <w:t>Roches (2024) states that “</w:t>
      </w:r>
      <w:r w:rsidR="00A376BC" w:rsidRPr="00A376BC">
        <w:rPr>
          <w:rFonts w:ascii="Arial" w:hAnsi="Arial" w:cs="Arial"/>
        </w:rPr>
        <w:t>Embracing the latest technologies, such as virtual and augmented reality, event apps and sophisticated registration systems, not only demonstrates a commitment to staying modern but also allows event organi</w:t>
      </w:r>
      <w:r w:rsidR="00A376BC">
        <w:rPr>
          <w:rFonts w:ascii="Arial" w:hAnsi="Arial" w:cs="Arial"/>
        </w:rPr>
        <w:t>s</w:t>
      </w:r>
      <w:r w:rsidR="00A376BC" w:rsidRPr="00A376BC">
        <w:rPr>
          <w:rFonts w:ascii="Arial" w:hAnsi="Arial" w:cs="Arial"/>
        </w:rPr>
        <w:t>ers to optimi</w:t>
      </w:r>
      <w:r w:rsidR="00A376BC">
        <w:rPr>
          <w:rFonts w:ascii="Arial" w:hAnsi="Arial" w:cs="Arial"/>
        </w:rPr>
        <w:t>s</w:t>
      </w:r>
      <w:r w:rsidR="00A376BC" w:rsidRPr="00A376BC">
        <w:rPr>
          <w:rFonts w:ascii="Arial" w:hAnsi="Arial" w:cs="Arial"/>
        </w:rPr>
        <w:t>e efficiency and engagement</w:t>
      </w:r>
      <w:r w:rsidR="00A376BC">
        <w:rPr>
          <w:rFonts w:ascii="Arial" w:hAnsi="Arial" w:cs="Arial"/>
        </w:rPr>
        <w:t>”</w:t>
      </w:r>
      <w:r w:rsidR="00231172">
        <w:rPr>
          <w:rFonts w:ascii="Arial" w:hAnsi="Arial" w:cs="Arial"/>
        </w:rPr>
        <w:t xml:space="preserve">. </w:t>
      </w:r>
      <w:r w:rsidR="00F22C62">
        <w:rPr>
          <w:rFonts w:ascii="Arial" w:hAnsi="Arial" w:cs="Arial"/>
        </w:rPr>
        <w:t xml:space="preserve">The Costume Institute embracing technology means that it is adapting </w:t>
      </w:r>
      <w:r w:rsidR="002E7D01">
        <w:rPr>
          <w:rFonts w:ascii="Arial" w:hAnsi="Arial" w:cs="Arial"/>
        </w:rPr>
        <w:t>to</w:t>
      </w:r>
      <w:r w:rsidR="00256D3C">
        <w:rPr>
          <w:rFonts w:ascii="Arial" w:hAnsi="Arial" w:cs="Arial"/>
        </w:rPr>
        <w:t xml:space="preserve"> the modern world. Legacy events are based on tradition, so it is important to do this in a way that is </w:t>
      </w:r>
      <w:r w:rsidR="002E7D01">
        <w:rPr>
          <w:rFonts w:ascii="Arial" w:hAnsi="Arial" w:cs="Arial"/>
        </w:rPr>
        <w:t xml:space="preserve">natural and not misleading. </w:t>
      </w:r>
    </w:p>
    <w:p w14:paraId="763BBC64" w14:textId="77777777" w:rsidR="002E7D01" w:rsidRDefault="002E7D01" w:rsidP="00586094">
      <w:pPr>
        <w:rPr>
          <w:rFonts w:ascii="Arial" w:hAnsi="Arial" w:cs="Arial"/>
        </w:rPr>
      </w:pPr>
    </w:p>
    <w:p w14:paraId="3DC8A0EF" w14:textId="77777777" w:rsidR="00570244" w:rsidRDefault="00570244" w:rsidP="00586094">
      <w:pPr>
        <w:rPr>
          <w:rFonts w:ascii="Arial" w:hAnsi="Arial" w:cs="Arial"/>
        </w:rPr>
      </w:pPr>
    </w:p>
    <w:p w14:paraId="79D3084C" w14:textId="435306EB" w:rsidR="004E741D" w:rsidRDefault="00C905FC" w:rsidP="005517CD">
      <w:pPr>
        <w:rPr>
          <w:rFonts w:ascii="Arial" w:hAnsi="Arial" w:cs="Arial"/>
        </w:rPr>
      </w:pPr>
      <w:r>
        <w:rPr>
          <w:rFonts w:ascii="Arial" w:hAnsi="Arial" w:cs="Arial"/>
        </w:rPr>
        <w:t xml:space="preserve">The Met Gala often fails to </w:t>
      </w:r>
      <w:r w:rsidR="005C0306">
        <w:rPr>
          <w:rFonts w:ascii="Arial" w:hAnsi="Arial" w:cs="Arial"/>
        </w:rPr>
        <w:t>ackno</w:t>
      </w:r>
      <w:r w:rsidR="00F920B4">
        <w:rPr>
          <w:rFonts w:ascii="Arial" w:hAnsi="Arial" w:cs="Arial"/>
        </w:rPr>
        <w:t>w</w:t>
      </w:r>
      <w:r w:rsidR="005C0306">
        <w:rPr>
          <w:rFonts w:ascii="Arial" w:hAnsi="Arial" w:cs="Arial"/>
        </w:rPr>
        <w:t>ledge</w:t>
      </w:r>
      <w:r>
        <w:rPr>
          <w:rFonts w:ascii="Arial" w:hAnsi="Arial" w:cs="Arial"/>
        </w:rPr>
        <w:t xml:space="preserve"> political</w:t>
      </w:r>
      <w:r w:rsidR="00F920B4">
        <w:rPr>
          <w:rFonts w:ascii="Arial" w:hAnsi="Arial" w:cs="Arial"/>
        </w:rPr>
        <w:t xml:space="preserve"> standings. In 2024, Israel is at war with Gaza</w:t>
      </w:r>
      <w:r w:rsidR="000068FD">
        <w:rPr>
          <w:rFonts w:ascii="Arial" w:hAnsi="Arial" w:cs="Arial"/>
        </w:rPr>
        <w:t>;</w:t>
      </w:r>
      <w:r w:rsidR="00F920B4">
        <w:rPr>
          <w:rFonts w:ascii="Arial" w:hAnsi="Arial" w:cs="Arial"/>
        </w:rPr>
        <w:t xml:space="preserve"> </w:t>
      </w:r>
      <w:r w:rsidR="001B4895">
        <w:rPr>
          <w:rFonts w:ascii="Arial" w:hAnsi="Arial" w:cs="Arial"/>
        </w:rPr>
        <w:t>it has received extr</w:t>
      </w:r>
      <w:r w:rsidR="000068FD">
        <w:rPr>
          <w:rFonts w:ascii="Arial" w:hAnsi="Arial" w:cs="Arial"/>
        </w:rPr>
        <w:t>aor</w:t>
      </w:r>
      <w:r w:rsidR="001B4895">
        <w:rPr>
          <w:rFonts w:ascii="Arial" w:hAnsi="Arial" w:cs="Arial"/>
        </w:rPr>
        <w:t xml:space="preserve">dinary amounts of attention </w:t>
      </w:r>
      <w:r w:rsidR="000068FD">
        <w:rPr>
          <w:rFonts w:ascii="Arial" w:hAnsi="Arial" w:cs="Arial"/>
        </w:rPr>
        <w:t>from</w:t>
      </w:r>
      <w:r w:rsidR="001B4895">
        <w:rPr>
          <w:rFonts w:ascii="Arial" w:hAnsi="Arial" w:cs="Arial"/>
        </w:rPr>
        <w:t xml:space="preserve"> the media as it is one of the most devastating </w:t>
      </w:r>
      <w:r w:rsidR="000068FD">
        <w:rPr>
          <w:rFonts w:ascii="Arial" w:hAnsi="Arial" w:cs="Arial"/>
        </w:rPr>
        <w:t xml:space="preserve">events of the century. After the 2024 </w:t>
      </w:r>
      <w:r w:rsidR="003F6DA7">
        <w:rPr>
          <w:rFonts w:ascii="Arial" w:hAnsi="Arial" w:cs="Arial"/>
        </w:rPr>
        <w:t>M</w:t>
      </w:r>
      <w:r w:rsidR="000068FD">
        <w:rPr>
          <w:rFonts w:ascii="Arial" w:hAnsi="Arial" w:cs="Arial"/>
        </w:rPr>
        <w:t xml:space="preserve">et </w:t>
      </w:r>
      <w:r w:rsidR="003F6DA7">
        <w:rPr>
          <w:rFonts w:ascii="Arial" w:hAnsi="Arial" w:cs="Arial"/>
        </w:rPr>
        <w:t>G</w:t>
      </w:r>
      <w:r w:rsidR="000068FD">
        <w:rPr>
          <w:rFonts w:ascii="Arial" w:hAnsi="Arial" w:cs="Arial"/>
        </w:rPr>
        <w:t xml:space="preserve">ala, many media outlets were </w:t>
      </w:r>
      <w:r w:rsidR="003F6DA7">
        <w:rPr>
          <w:rFonts w:ascii="Arial" w:hAnsi="Arial" w:cs="Arial"/>
        </w:rPr>
        <w:t xml:space="preserve">open to shedding light on the lack of acknowledgement received at the event. The </w:t>
      </w:r>
      <w:r w:rsidR="00471344">
        <w:rPr>
          <w:rFonts w:ascii="Arial" w:hAnsi="Arial" w:cs="Arial"/>
        </w:rPr>
        <w:t>G</w:t>
      </w:r>
      <w:r w:rsidR="003F6DA7">
        <w:rPr>
          <w:rFonts w:ascii="Arial" w:hAnsi="Arial" w:cs="Arial"/>
        </w:rPr>
        <w:t xml:space="preserve">uardian </w:t>
      </w:r>
      <w:r w:rsidR="00471344">
        <w:rPr>
          <w:rFonts w:ascii="Arial" w:hAnsi="Arial" w:cs="Arial"/>
        </w:rPr>
        <w:t xml:space="preserve">(2024) released an article titled </w:t>
      </w:r>
      <w:r w:rsidR="00471344" w:rsidRPr="00471344">
        <w:rPr>
          <w:rFonts w:ascii="Arial" w:hAnsi="Arial" w:cs="Arial"/>
        </w:rPr>
        <w:t>“</w:t>
      </w:r>
      <w:r w:rsidR="00471344" w:rsidRPr="00471344">
        <w:rPr>
          <w:rFonts w:ascii="Arial" w:hAnsi="Arial" w:cs="Arial"/>
        </w:rPr>
        <w:t xml:space="preserve">‘Really dystopian’: why </w:t>
      </w:r>
      <w:r w:rsidR="00471344" w:rsidRPr="00471344">
        <w:rPr>
          <w:rFonts w:ascii="Arial" w:hAnsi="Arial" w:cs="Arial"/>
        </w:rPr>
        <w:lastRenderedPageBreak/>
        <w:t>was there no mention of Gaza at the Met Gala</w:t>
      </w:r>
      <w:r w:rsidR="00471344" w:rsidRPr="00471344">
        <w:rPr>
          <w:rFonts w:ascii="Arial" w:hAnsi="Arial" w:cs="Arial"/>
        </w:rPr>
        <w:t>?”</w:t>
      </w:r>
      <w:r w:rsidR="00471344">
        <w:rPr>
          <w:rFonts w:ascii="Arial" w:hAnsi="Arial" w:cs="Arial"/>
          <w:b/>
          <w:bCs/>
        </w:rPr>
        <w:t xml:space="preserve"> </w:t>
      </w:r>
      <w:r w:rsidR="00E83CD3" w:rsidRPr="00CC7538">
        <w:rPr>
          <w:rFonts w:ascii="Arial" w:hAnsi="Arial" w:cs="Arial"/>
        </w:rPr>
        <w:t>and CEO Today (2024) stat</w:t>
      </w:r>
      <w:r w:rsidR="00CC7538">
        <w:rPr>
          <w:rFonts w:ascii="Arial" w:hAnsi="Arial" w:cs="Arial"/>
        </w:rPr>
        <w:t>ed</w:t>
      </w:r>
      <w:r w:rsidR="000361AB">
        <w:rPr>
          <w:rFonts w:ascii="Arial" w:hAnsi="Arial" w:cs="Arial"/>
        </w:rPr>
        <w:t>,</w:t>
      </w:r>
      <w:r w:rsidR="00E83CD3" w:rsidRPr="00CC7538">
        <w:rPr>
          <w:rFonts w:ascii="Arial" w:hAnsi="Arial" w:cs="Arial"/>
        </w:rPr>
        <w:t xml:space="preserve"> </w:t>
      </w:r>
      <w:r w:rsidR="00CC7538" w:rsidRPr="00CC7538">
        <w:rPr>
          <w:rFonts w:ascii="Arial" w:hAnsi="Arial" w:cs="Arial"/>
        </w:rPr>
        <w:t>“</w:t>
      </w:r>
      <w:r w:rsidR="000361AB">
        <w:rPr>
          <w:rFonts w:ascii="Arial" w:hAnsi="Arial" w:cs="Arial"/>
        </w:rPr>
        <w:t>T</w:t>
      </w:r>
      <w:r w:rsidR="00CC7538" w:rsidRPr="00CC7538">
        <w:rPr>
          <w:rFonts w:ascii="Arial" w:hAnsi="Arial" w:cs="Arial"/>
        </w:rPr>
        <w:t xml:space="preserve">his year many of the public are calling the Met Gala and the celebrities </w:t>
      </w:r>
      <w:proofErr w:type="gramStart"/>
      <w:r w:rsidR="00CC7538" w:rsidRPr="00CC7538">
        <w:rPr>
          <w:rFonts w:ascii="Arial" w:hAnsi="Arial" w:cs="Arial"/>
        </w:rPr>
        <w:t>whom</w:t>
      </w:r>
      <w:proofErr w:type="gramEnd"/>
      <w:r w:rsidR="00CC7538" w:rsidRPr="00CC7538">
        <w:rPr>
          <w:rFonts w:ascii="Arial" w:hAnsi="Arial" w:cs="Arial"/>
        </w:rPr>
        <w:t xml:space="preserve"> attended out for neglecting to mention any current political events.</w:t>
      </w:r>
      <w:r w:rsidR="000361AB">
        <w:rPr>
          <w:rFonts w:ascii="Arial" w:hAnsi="Arial" w:cs="Arial"/>
        </w:rPr>
        <w:t>”</w:t>
      </w:r>
      <w:r w:rsidR="000B2CB0">
        <w:rPr>
          <w:rFonts w:ascii="Arial" w:hAnsi="Arial" w:cs="Arial"/>
        </w:rPr>
        <w:t xml:space="preserve">. </w:t>
      </w:r>
      <w:r w:rsidR="00673204">
        <w:rPr>
          <w:rFonts w:ascii="Arial" w:hAnsi="Arial" w:cs="Arial"/>
        </w:rPr>
        <w:t xml:space="preserve">This incident has caused </w:t>
      </w:r>
      <w:r w:rsidR="003D2810">
        <w:rPr>
          <w:rFonts w:ascii="Arial" w:hAnsi="Arial" w:cs="Arial"/>
        </w:rPr>
        <w:t>a</w:t>
      </w:r>
      <w:r w:rsidR="00860342">
        <w:rPr>
          <w:rFonts w:ascii="Arial" w:hAnsi="Arial" w:cs="Arial"/>
        </w:rPr>
        <w:t xml:space="preserve"> debate on social media about whether the Gaza war should have been mentioned. Considering the high social standing of the guests at the event and the political position that they hold, many believe that they should’ve taken the opportunity to spread awareness. This has impacted the overall legacy of the event. </w:t>
      </w:r>
      <w:proofErr w:type="spellStart"/>
      <w:r w:rsidR="00CA52E7">
        <w:rPr>
          <w:rFonts w:ascii="Arial" w:hAnsi="Arial" w:cs="Arial"/>
        </w:rPr>
        <w:t>Somin</w:t>
      </w:r>
      <w:proofErr w:type="spellEnd"/>
      <w:r w:rsidR="00CA52E7">
        <w:rPr>
          <w:rFonts w:ascii="Arial" w:hAnsi="Arial" w:cs="Arial"/>
        </w:rPr>
        <w:t xml:space="preserve"> (2014) states that “</w:t>
      </w:r>
      <w:r w:rsidR="00CA52E7" w:rsidRPr="00947F0B">
        <w:rPr>
          <w:rFonts w:ascii="Arial" w:hAnsi="Arial" w:cs="Arial"/>
        </w:rPr>
        <w:t>Political ignorance</w:t>
      </w:r>
      <w:r w:rsidR="00CA52E7" w:rsidRPr="00CA52E7">
        <w:rPr>
          <w:rFonts w:ascii="Arial" w:hAnsi="Arial" w:cs="Arial"/>
        </w:rPr>
        <w:t xml:space="preserve"> is a ubiquitous and persistent problem in </w:t>
      </w:r>
      <w:r w:rsidR="00CA52E7">
        <w:rPr>
          <w:rFonts w:ascii="Arial" w:hAnsi="Arial" w:cs="Arial"/>
        </w:rPr>
        <w:t xml:space="preserve">a </w:t>
      </w:r>
      <w:r w:rsidR="00CA52E7" w:rsidRPr="00CA52E7">
        <w:rPr>
          <w:rFonts w:ascii="Arial" w:hAnsi="Arial" w:cs="Arial"/>
        </w:rPr>
        <w:t>modern democracy. It strengthens the case for limiting and decentrali</w:t>
      </w:r>
      <w:r w:rsidR="00CA52E7">
        <w:rPr>
          <w:rFonts w:ascii="Arial" w:hAnsi="Arial" w:cs="Arial"/>
        </w:rPr>
        <w:t>s</w:t>
      </w:r>
      <w:r w:rsidR="00CA52E7" w:rsidRPr="00CA52E7">
        <w:rPr>
          <w:rFonts w:ascii="Arial" w:hAnsi="Arial" w:cs="Arial"/>
        </w:rPr>
        <w:t>ing political power</w:t>
      </w:r>
      <w:r w:rsidR="00CA52E7">
        <w:rPr>
          <w:rFonts w:ascii="Arial" w:hAnsi="Arial" w:cs="Arial"/>
        </w:rPr>
        <w:t xml:space="preserve">”. </w:t>
      </w:r>
      <w:r w:rsidR="002E0148">
        <w:rPr>
          <w:rFonts w:ascii="Arial" w:hAnsi="Arial" w:cs="Arial"/>
        </w:rPr>
        <w:t xml:space="preserve">This is one of the many challenges that the Met Gala faces in the modern day. </w:t>
      </w:r>
    </w:p>
    <w:p w14:paraId="2A16971C" w14:textId="56F1D4DE" w:rsidR="00EF7478" w:rsidRDefault="0025259A" w:rsidP="005517CD">
      <w:pPr>
        <w:rPr>
          <w:rFonts w:ascii="Arial" w:hAnsi="Arial" w:cs="Arial"/>
        </w:rPr>
      </w:pPr>
      <w:r>
        <w:rPr>
          <w:rFonts w:ascii="Arial" w:hAnsi="Arial" w:cs="Arial"/>
        </w:rPr>
        <w:t xml:space="preserve">An example of an event that </w:t>
      </w:r>
      <w:r w:rsidR="008E7E2C">
        <w:rPr>
          <w:rFonts w:ascii="Arial" w:hAnsi="Arial" w:cs="Arial"/>
        </w:rPr>
        <w:t xml:space="preserve">embraces political upstanding is the </w:t>
      </w:r>
      <w:r w:rsidR="008E7E2C" w:rsidRPr="008E7E2C">
        <w:rPr>
          <w:rFonts w:ascii="Arial" w:hAnsi="Arial" w:cs="Arial"/>
        </w:rPr>
        <w:t xml:space="preserve">Screen </w:t>
      </w:r>
      <w:proofErr w:type="spellStart"/>
      <w:r w:rsidR="008E7E2C" w:rsidRPr="008E7E2C">
        <w:rPr>
          <w:rFonts w:ascii="Arial" w:hAnsi="Arial" w:cs="Arial"/>
        </w:rPr>
        <w:t>Actor’s</w:t>
      </w:r>
      <w:proofErr w:type="spellEnd"/>
      <w:r w:rsidR="008E7E2C" w:rsidRPr="008E7E2C">
        <w:rPr>
          <w:rFonts w:ascii="Arial" w:hAnsi="Arial" w:cs="Arial"/>
        </w:rPr>
        <w:t xml:space="preserve"> Guild Awards</w:t>
      </w:r>
      <w:r w:rsidR="008E7E2C">
        <w:rPr>
          <w:rFonts w:ascii="Arial" w:hAnsi="Arial" w:cs="Arial"/>
        </w:rPr>
        <w:t xml:space="preserve"> in 2022, </w:t>
      </w:r>
      <w:r w:rsidR="00073613">
        <w:rPr>
          <w:rFonts w:ascii="Arial" w:hAnsi="Arial" w:cs="Arial"/>
        </w:rPr>
        <w:t xml:space="preserve">according to Gray (2024), </w:t>
      </w:r>
      <w:r w:rsidR="00833260">
        <w:rPr>
          <w:rFonts w:ascii="Arial" w:hAnsi="Arial" w:cs="Arial"/>
        </w:rPr>
        <w:t>“</w:t>
      </w:r>
      <w:r w:rsidR="00833260" w:rsidRPr="00833260">
        <w:rPr>
          <w:rFonts w:ascii="Arial" w:hAnsi="Arial" w:cs="Arial"/>
        </w:rPr>
        <w:t>many actors and crew members showe</w:t>
      </w:r>
      <w:r w:rsidR="00947F0B">
        <w:rPr>
          <w:rFonts w:ascii="Arial" w:hAnsi="Arial" w:cs="Arial"/>
        </w:rPr>
        <w:t>d their solidarity with Ukraine</w:t>
      </w:r>
      <w:r w:rsidR="00947F0B" w:rsidRPr="00833260">
        <w:rPr>
          <w:rFonts w:ascii="Arial" w:hAnsi="Arial" w:cs="Arial"/>
        </w:rPr>
        <w:t xml:space="preserve"> </w:t>
      </w:r>
      <w:r w:rsidR="00833260" w:rsidRPr="00833260">
        <w:rPr>
          <w:rFonts w:ascii="Arial" w:hAnsi="Arial" w:cs="Arial"/>
        </w:rPr>
        <w:t xml:space="preserve">amidst the ongoing war. Some wore little accessories of the Ukrainian flag, </w:t>
      </w:r>
      <w:r w:rsidR="00833260">
        <w:rPr>
          <w:rFonts w:ascii="Arial" w:hAnsi="Arial" w:cs="Arial"/>
        </w:rPr>
        <w:t xml:space="preserve">and </w:t>
      </w:r>
      <w:r w:rsidR="00833260" w:rsidRPr="00833260">
        <w:rPr>
          <w:rFonts w:ascii="Arial" w:hAnsi="Arial" w:cs="Arial"/>
        </w:rPr>
        <w:t>some spoke about it in their speeches</w:t>
      </w:r>
      <w:r w:rsidR="00833260">
        <w:rPr>
          <w:rFonts w:ascii="Arial" w:hAnsi="Arial" w:cs="Arial"/>
        </w:rPr>
        <w:t xml:space="preserve">”. </w:t>
      </w:r>
      <w:r w:rsidR="00947F0B">
        <w:rPr>
          <w:rFonts w:ascii="Arial" w:hAnsi="Arial" w:cs="Arial"/>
        </w:rPr>
        <w:t xml:space="preserve">None of this was censored from public viewing. </w:t>
      </w:r>
    </w:p>
    <w:p w14:paraId="0D7709D4" w14:textId="77777777" w:rsidR="0043455A" w:rsidRDefault="0043455A" w:rsidP="005517CD">
      <w:pPr>
        <w:rPr>
          <w:rFonts w:ascii="Arial" w:hAnsi="Arial" w:cs="Arial"/>
        </w:rPr>
      </w:pPr>
    </w:p>
    <w:p w14:paraId="765F5AC6" w14:textId="6C2745A7" w:rsidR="00F611F6" w:rsidRDefault="00750995" w:rsidP="00750995">
      <w:pPr>
        <w:rPr>
          <w:rFonts w:ascii="Arial" w:hAnsi="Arial" w:cs="Arial"/>
        </w:rPr>
      </w:pPr>
      <w:r>
        <w:rPr>
          <w:rFonts w:ascii="Arial" w:hAnsi="Arial" w:cs="Arial"/>
        </w:rPr>
        <w:t xml:space="preserve">Drawing from these findings, the Costume Institute Exhibit, also known as the Met Gala, has a long way to go before reaching environmental, economic, political and social rightfulness. With social media scrutinising every aspect of the event, it is difficult for the organisers to now separate themselves from these ideologies. This raises the question of if they want to in the first place. Many A-listers are willing to stay blissfully ignorant of world issues surrounding them as it does not affect them directly. </w:t>
      </w:r>
    </w:p>
    <w:p w14:paraId="48D21C49" w14:textId="0F465793" w:rsidR="00F611F6" w:rsidRDefault="00F611F6" w:rsidP="00750995">
      <w:pPr>
        <w:rPr>
          <w:rFonts w:ascii="Arial" w:hAnsi="Arial" w:cs="Arial"/>
        </w:rPr>
      </w:pPr>
      <w:r>
        <w:rPr>
          <w:rFonts w:ascii="Arial" w:hAnsi="Arial" w:cs="Arial"/>
        </w:rPr>
        <w:t xml:space="preserve">The </w:t>
      </w:r>
      <w:r w:rsidR="004C6D1B">
        <w:rPr>
          <w:rFonts w:ascii="Arial" w:hAnsi="Arial" w:cs="Arial"/>
        </w:rPr>
        <w:t>M</w:t>
      </w:r>
      <w:r>
        <w:rPr>
          <w:rFonts w:ascii="Arial" w:hAnsi="Arial" w:cs="Arial"/>
        </w:rPr>
        <w:t xml:space="preserve">et </w:t>
      </w:r>
      <w:r w:rsidR="004C6D1B">
        <w:rPr>
          <w:rFonts w:ascii="Arial" w:hAnsi="Arial" w:cs="Arial"/>
        </w:rPr>
        <w:t>G</w:t>
      </w:r>
      <w:r>
        <w:rPr>
          <w:rFonts w:ascii="Arial" w:hAnsi="Arial" w:cs="Arial"/>
        </w:rPr>
        <w:t xml:space="preserve">ala faces a multitude of issues, </w:t>
      </w:r>
      <w:r w:rsidR="004C6D1B">
        <w:rPr>
          <w:rFonts w:ascii="Arial" w:hAnsi="Arial" w:cs="Arial"/>
        </w:rPr>
        <w:t xml:space="preserve">including its sustainability achievements. </w:t>
      </w:r>
      <w:r w:rsidR="00074BF4">
        <w:rPr>
          <w:rFonts w:ascii="Arial" w:hAnsi="Arial" w:cs="Arial"/>
        </w:rPr>
        <w:t xml:space="preserve">For its legacy to live on, it must adapt to modern </w:t>
      </w:r>
      <w:r w:rsidR="00CD35DA">
        <w:rPr>
          <w:rFonts w:ascii="Arial" w:hAnsi="Arial" w:cs="Arial"/>
        </w:rPr>
        <w:t>ideologies to appeal to the newest generation</w:t>
      </w:r>
      <w:r w:rsidR="00C0007E">
        <w:rPr>
          <w:rFonts w:ascii="Arial" w:hAnsi="Arial" w:cs="Arial"/>
        </w:rPr>
        <w:t>,</w:t>
      </w:r>
      <w:r w:rsidR="00CD35DA">
        <w:rPr>
          <w:rFonts w:ascii="Arial" w:hAnsi="Arial" w:cs="Arial"/>
        </w:rPr>
        <w:t xml:space="preserve"> which </w:t>
      </w:r>
      <w:r w:rsidR="00C0007E">
        <w:rPr>
          <w:rFonts w:ascii="Arial" w:hAnsi="Arial" w:cs="Arial"/>
        </w:rPr>
        <w:t>is</w:t>
      </w:r>
      <w:r w:rsidR="00CD35DA">
        <w:rPr>
          <w:rFonts w:ascii="Arial" w:hAnsi="Arial" w:cs="Arial"/>
        </w:rPr>
        <w:t xml:space="preserve"> more concer</w:t>
      </w:r>
      <w:r w:rsidR="00C0007E">
        <w:rPr>
          <w:rFonts w:ascii="Arial" w:hAnsi="Arial" w:cs="Arial"/>
        </w:rPr>
        <w:t>n</w:t>
      </w:r>
      <w:r w:rsidR="00CD35DA">
        <w:rPr>
          <w:rFonts w:ascii="Arial" w:hAnsi="Arial" w:cs="Arial"/>
        </w:rPr>
        <w:t xml:space="preserve">ed about the </w:t>
      </w:r>
      <w:r w:rsidR="00C0007E">
        <w:rPr>
          <w:rFonts w:ascii="Arial" w:hAnsi="Arial" w:cs="Arial"/>
        </w:rPr>
        <w:t xml:space="preserve">future than the generations before it. </w:t>
      </w:r>
      <w:r w:rsidR="006C3F9B">
        <w:rPr>
          <w:rFonts w:ascii="Arial" w:hAnsi="Arial" w:cs="Arial"/>
        </w:rPr>
        <w:t xml:space="preserve">A commitment to sustainability is vital in the modern world. </w:t>
      </w:r>
    </w:p>
    <w:p w14:paraId="65C688A5" w14:textId="5D9587AC" w:rsidR="00947F0B" w:rsidRDefault="00947F0B" w:rsidP="005517CD">
      <w:pPr>
        <w:rPr>
          <w:rFonts w:ascii="Arial" w:hAnsi="Arial" w:cs="Arial"/>
        </w:rPr>
      </w:pPr>
    </w:p>
    <w:p w14:paraId="508C8035" w14:textId="77777777" w:rsidR="00750995" w:rsidRPr="008D07D9" w:rsidRDefault="00750995" w:rsidP="005517CD">
      <w:pPr>
        <w:rPr>
          <w:rFonts w:ascii="Arial" w:hAnsi="Arial" w:cs="Arial"/>
        </w:rPr>
      </w:pPr>
    </w:p>
    <w:p w14:paraId="419980C5" w14:textId="77777777" w:rsidR="0043455A" w:rsidRPr="008D07D9" w:rsidRDefault="0043455A" w:rsidP="005517CD">
      <w:pPr>
        <w:rPr>
          <w:rFonts w:ascii="Arial" w:hAnsi="Arial" w:cs="Arial"/>
        </w:rPr>
      </w:pPr>
    </w:p>
    <w:p w14:paraId="18A06A75" w14:textId="77777777" w:rsidR="0043455A" w:rsidRPr="008D07D9" w:rsidRDefault="0043455A" w:rsidP="005517CD">
      <w:pPr>
        <w:rPr>
          <w:rFonts w:ascii="Arial" w:hAnsi="Arial" w:cs="Arial"/>
        </w:rPr>
      </w:pPr>
    </w:p>
    <w:p w14:paraId="4C13D8A2" w14:textId="77777777" w:rsidR="0043455A" w:rsidRPr="008D07D9" w:rsidRDefault="0043455A" w:rsidP="005517CD">
      <w:pPr>
        <w:rPr>
          <w:rFonts w:ascii="Arial" w:hAnsi="Arial" w:cs="Arial"/>
        </w:rPr>
      </w:pPr>
    </w:p>
    <w:p w14:paraId="0254284A" w14:textId="77777777" w:rsidR="0043455A" w:rsidRPr="008D07D9" w:rsidRDefault="0043455A" w:rsidP="005517CD">
      <w:pPr>
        <w:rPr>
          <w:rFonts w:ascii="Arial" w:hAnsi="Arial" w:cs="Arial"/>
        </w:rPr>
      </w:pPr>
    </w:p>
    <w:p w14:paraId="496498F0" w14:textId="77777777" w:rsidR="0043455A" w:rsidRPr="008D07D9" w:rsidRDefault="0043455A" w:rsidP="005517CD">
      <w:pPr>
        <w:rPr>
          <w:rFonts w:ascii="Arial" w:hAnsi="Arial" w:cs="Arial"/>
        </w:rPr>
      </w:pPr>
    </w:p>
    <w:p w14:paraId="09D1C2E3" w14:textId="77777777" w:rsidR="0043455A" w:rsidRPr="008D07D9" w:rsidRDefault="0043455A" w:rsidP="005517CD">
      <w:pPr>
        <w:rPr>
          <w:rFonts w:ascii="Arial" w:hAnsi="Arial" w:cs="Arial"/>
        </w:rPr>
      </w:pPr>
    </w:p>
    <w:p w14:paraId="3B02336E" w14:textId="77777777" w:rsidR="0043455A" w:rsidRPr="008D07D9" w:rsidRDefault="0043455A" w:rsidP="005517CD">
      <w:pPr>
        <w:rPr>
          <w:rFonts w:ascii="Arial" w:hAnsi="Arial" w:cs="Arial"/>
        </w:rPr>
      </w:pPr>
    </w:p>
    <w:p w14:paraId="4F00CB18" w14:textId="77777777" w:rsidR="0043455A" w:rsidRPr="008D07D9" w:rsidRDefault="0043455A" w:rsidP="005517CD">
      <w:pPr>
        <w:rPr>
          <w:rFonts w:ascii="Arial" w:hAnsi="Arial" w:cs="Arial"/>
        </w:rPr>
      </w:pPr>
    </w:p>
    <w:p w14:paraId="75C4F2C1" w14:textId="77777777" w:rsidR="0043455A" w:rsidRPr="008D07D9" w:rsidRDefault="0043455A" w:rsidP="005517CD">
      <w:pPr>
        <w:rPr>
          <w:rFonts w:ascii="Arial" w:hAnsi="Arial" w:cs="Arial"/>
        </w:rPr>
      </w:pPr>
    </w:p>
    <w:p w14:paraId="1BCD9406" w14:textId="77777777" w:rsidR="0043455A" w:rsidRPr="008D07D9" w:rsidRDefault="0043455A" w:rsidP="005517CD">
      <w:pPr>
        <w:rPr>
          <w:rFonts w:ascii="Arial" w:hAnsi="Arial" w:cs="Arial"/>
        </w:rPr>
      </w:pPr>
    </w:p>
    <w:p w14:paraId="7D178991" w14:textId="77777777" w:rsidR="0043455A" w:rsidRPr="008D07D9" w:rsidRDefault="0043455A" w:rsidP="005517CD">
      <w:pPr>
        <w:rPr>
          <w:rFonts w:ascii="Arial" w:hAnsi="Arial" w:cs="Arial"/>
        </w:rPr>
      </w:pPr>
    </w:p>
    <w:p w14:paraId="6CCB4F20" w14:textId="77777777" w:rsidR="0043455A" w:rsidRPr="008D07D9" w:rsidRDefault="0043455A" w:rsidP="005517CD">
      <w:pPr>
        <w:rPr>
          <w:rFonts w:ascii="Arial" w:hAnsi="Arial" w:cs="Arial"/>
        </w:rPr>
      </w:pPr>
    </w:p>
    <w:p w14:paraId="0660EEBE" w14:textId="77777777" w:rsidR="0043455A" w:rsidRDefault="0043455A" w:rsidP="005517CD">
      <w:pPr>
        <w:rPr>
          <w:rFonts w:ascii="Arial" w:hAnsi="Arial" w:cs="Arial"/>
        </w:rPr>
      </w:pPr>
    </w:p>
    <w:p w14:paraId="74FCDD7A" w14:textId="77777777" w:rsidR="006C3F9B" w:rsidRDefault="006C3F9B" w:rsidP="005517CD">
      <w:pPr>
        <w:rPr>
          <w:rFonts w:ascii="Arial" w:hAnsi="Arial" w:cs="Arial"/>
        </w:rPr>
      </w:pPr>
    </w:p>
    <w:p w14:paraId="028B055A" w14:textId="77777777" w:rsidR="006C3F9B" w:rsidRDefault="006C3F9B" w:rsidP="005517CD">
      <w:pPr>
        <w:rPr>
          <w:rFonts w:ascii="Arial" w:hAnsi="Arial" w:cs="Arial"/>
        </w:rPr>
      </w:pPr>
    </w:p>
    <w:p w14:paraId="31753ED8" w14:textId="77777777" w:rsidR="006C3F9B" w:rsidRDefault="006C3F9B" w:rsidP="005517CD">
      <w:pPr>
        <w:rPr>
          <w:rFonts w:ascii="Arial" w:hAnsi="Arial" w:cs="Arial"/>
        </w:rPr>
      </w:pPr>
    </w:p>
    <w:p w14:paraId="54CC83D7" w14:textId="77777777" w:rsidR="006C3F9B" w:rsidRDefault="006C3F9B" w:rsidP="005517CD">
      <w:pPr>
        <w:rPr>
          <w:rFonts w:ascii="Arial" w:hAnsi="Arial" w:cs="Arial"/>
        </w:rPr>
      </w:pPr>
    </w:p>
    <w:p w14:paraId="7857A97B" w14:textId="77777777" w:rsidR="006C3F9B" w:rsidRDefault="006C3F9B" w:rsidP="005517CD">
      <w:pPr>
        <w:rPr>
          <w:rFonts w:ascii="Arial" w:hAnsi="Arial" w:cs="Arial"/>
        </w:rPr>
      </w:pPr>
    </w:p>
    <w:p w14:paraId="2EAE738B" w14:textId="77777777" w:rsidR="006C3F9B" w:rsidRPr="008D07D9" w:rsidRDefault="006C3F9B" w:rsidP="005517CD">
      <w:pPr>
        <w:rPr>
          <w:rFonts w:ascii="Arial" w:hAnsi="Arial" w:cs="Arial"/>
        </w:rPr>
      </w:pPr>
    </w:p>
    <w:p w14:paraId="36E71745" w14:textId="77777777" w:rsidR="0043455A" w:rsidRPr="008D07D9" w:rsidRDefault="0043455A" w:rsidP="005517CD">
      <w:pPr>
        <w:rPr>
          <w:rFonts w:ascii="Arial" w:hAnsi="Arial" w:cs="Arial"/>
        </w:rPr>
      </w:pPr>
    </w:p>
    <w:p w14:paraId="1C951DF1" w14:textId="3A3768EC" w:rsidR="00337244" w:rsidRPr="00F04252" w:rsidRDefault="00B3585F" w:rsidP="005517CD">
      <w:pPr>
        <w:rPr>
          <w:rFonts w:ascii="Arial" w:hAnsi="Arial" w:cs="Arial"/>
          <w:b/>
          <w:bCs/>
          <w:color w:val="FF0000"/>
          <w:u w:val="single"/>
        </w:rPr>
      </w:pPr>
      <w:r w:rsidRPr="00F04252">
        <w:rPr>
          <w:rFonts w:ascii="Arial" w:hAnsi="Arial" w:cs="Arial"/>
          <w:b/>
          <w:bCs/>
          <w:color w:val="FF0000"/>
          <w:u w:val="single"/>
        </w:rPr>
        <w:lastRenderedPageBreak/>
        <w:t xml:space="preserve">Bibliography </w:t>
      </w:r>
    </w:p>
    <w:p w14:paraId="719B98F1" w14:textId="77777777" w:rsidR="002014A7" w:rsidRPr="008D07D9" w:rsidRDefault="002014A7" w:rsidP="005517CD">
      <w:pPr>
        <w:rPr>
          <w:rFonts w:ascii="Arial" w:hAnsi="Arial" w:cs="Arial"/>
        </w:rPr>
      </w:pPr>
    </w:p>
    <w:p w14:paraId="474C5607" w14:textId="77777777" w:rsidR="00F04252" w:rsidRPr="008D07D9" w:rsidRDefault="00F04252" w:rsidP="002014A7">
      <w:pPr>
        <w:rPr>
          <w:rFonts w:ascii="Arial" w:hAnsi="Arial" w:cs="Arial"/>
          <w:i/>
          <w:iCs/>
        </w:rPr>
      </w:pPr>
      <w:proofErr w:type="spellStart"/>
      <w:r w:rsidRPr="008D07D9">
        <w:rPr>
          <w:rFonts w:ascii="Arial" w:hAnsi="Arial" w:cs="Arial"/>
        </w:rPr>
        <w:t>Bizzabo</w:t>
      </w:r>
      <w:proofErr w:type="spellEnd"/>
      <w:r w:rsidRPr="008D07D9">
        <w:rPr>
          <w:rFonts w:ascii="Arial" w:hAnsi="Arial" w:cs="Arial"/>
        </w:rPr>
        <w:t xml:space="preserve"> (2024) </w:t>
      </w:r>
      <w:r w:rsidRPr="008D07D9">
        <w:rPr>
          <w:rFonts w:ascii="Arial" w:hAnsi="Arial" w:cs="Arial"/>
          <w:i/>
          <w:iCs/>
        </w:rPr>
        <w:t>The Events Industry’s Top Marketing Statistics, Trends, and Data</w:t>
      </w:r>
      <w:r w:rsidRPr="008D07D9">
        <w:rPr>
          <w:rFonts w:ascii="Arial" w:hAnsi="Arial" w:cs="Arial"/>
          <w:i/>
          <w:iCs/>
        </w:rPr>
        <w:t>.</w:t>
      </w:r>
    </w:p>
    <w:p w14:paraId="31552A54" w14:textId="0D77F4B2" w:rsidR="00F04252" w:rsidRDefault="00F04252" w:rsidP="005517CD">
      <w:pPr>
        <w:rPr>
          <w:rFonts w:ascii="Arial" w:hAnsi="Arial" w:cs="Arial"/>
        </w:rPr>
      </w:pPr>
      <w:r w:rsidRPr="008D07D9">
        <w:rPr>
          <w:rFonts w:ascii="Arial" w:hAnsi="Arial" w:cs="Arial"/>
        </w:rPr>
        <w:t xml:space="preserve">Available at: </w:t>
      </w:r>
      <w:hyperlink r:id="rId4" w:history="1">
        <w:r w:rsidRPr="008D07D9">
          <w:rPr>
            <w:rStyle w:val="Hyperlink"/>
            <w:rFonts w:ascii="Arial" w:hAnsi="Arial" w:cs="Arial"/>
          </w:rPr>
          <w:t>https://www.bizzabo.com/blog/event-marketing-statistics</w:t>
        </w:r>
      </w:hyperlink>
      <w:r w:rsidRPr="008D07D9">
        <w:rPr>
          <w:rFonts w:ascii="Arial" w:hAnsi="Arial" w:cs="Arial"/>
        </w:rPr>
        <w:t xml:space="preserve"> (Accessed: 19/11/24). </w:t>
      </w:r>
    </w:p>
    <w:p w14:paraId="2C61C56A" w14:textId="77777777" w:rsidR="00F04252" w:rsidRPr="008D07D9" w:rsidRDefault="00F04252" w:rsidP="005517CD">
      <w:pPr>
        <w:rPr>
          <w:rFonts w:ascii="Arial" w:hAnsi="Arial" w:cs="Arial"/>
        </w:rPr>
      </w:pPr>
    </w:p>
    <w:p w14:paraId="2B45B5F4" w14:textId="77777777" w:rsidR="00F04252" w:rsidRDefault="00F04252" w:rsidP="004C24A2">
      <w:pPr>
        <w:rPr>
          <w:rFonts w:ascii="Arial" w:hAnsi="Arial" w:cs="Arial"/>
        </w:rPr>
      </w:pPr>
      <w:proofErr w:type="spellStart"/>
      <w:r w:rsidRPr="004C24A2">
        <w:rPr>
          <w:rFonts w:ascii="Arial" w:hAnsi="Arial" w:cs="Arial"/>
        </w:rPr>
        <w:t>Bauck</w:t>
      </w:r>
      <w:proofErr w:type="spellEnd"/>
      <w:r w:rsidRPr="004C24A2">
        <w:rPr>
          <w:rFonts w:ascii="Arial" w:hAnsi="Arial" w:cs="Arial"/>
        </w:rPr>
        <w:t xml:space="preserve">, W. (2020) </w:t>
      </w:r>
      <w:r w:rsidRPr="009345C2">
        <w:rPr>
          <w:rFonts w:ascii="Arial" w:hAnsi="Arial" w:cs="Arial"/>
          <w:i/>
          <w:iCs/>
        </w:rPr>
        <w:t>The Costume Institute's 'About Time' Exhibition Subtly Points to Sustainability as the Future of Fashion</w:t>
      </w:r>
      <w:r w:rsidRPr="009345C2">
        <w:rPr>
          <w:rFonts w:ascii="Arial" w:hAnsi="Arial" w:cs="Arial"/>
          <w:i/>
          <w:iCs/>
        </w:rPr>
        <w:t>.</w:t>
      </w:r>
      <w:r>
        <w:rPr>
          <w:rFonts w:ascii="Arial" w:hAnsi="Arial" w:cs="Arial"/>
        </w:rPr>
        <w:t xml:space="preserve"> Available at: </w:t>
      </w:r>
      <w:hyperlink r:id="rId5" w:history="1">
        <w:r w:rsidRPr="00287C55">
          <w:rPr>
            <w:rStyle w:val="Hyperlink"/>
            <w:rFonts w:ascii="Arial" w:hAnsi="Arial" w:cs="Arial"/>
          </w:rPr>
          <w:t>https://fashionista.com/2020/10/about-time-met-museum-costume-institute-fashion-exhibit-2020#:~:text=News-,The%20Costume%20Institute's%20'About%20Time'%20Exhibition%20Subtly%20Points%20to%20Sustainability,is%20headed%20in%20the%20future</w:t>
        </w:r>
      </w:hyperlink>
      <w:r w:rsidRPr="004C24A2">
        <w:rPr>
          <w:rFonts w:ascii="Arial" w:hAnsi="Arial" w:cs="Arial"/>
        </w:rPr>
        <w:t>.</w:t>
      </w:r>
      <w:r>
        <w:rPr>
          <w:rFonts w:ascii="Arial" w:hAnsi="Arial" w:cs="Arial"/>
        </w:rPr>
        <w:t xml:space="preserve"> </w:t>
      </w:r>
      <w:r w:rsidRPr="008D07D9">
        <w:rPr>
          <w:rFonts w:ascii="Arial" w:hAnsi="Arial" w:cs="Arial"/>
        </w:rPr>
        <w:t xml:space="preserve">(Accessed: 22/11/24). </w:t>
      </w:r>
    </w:p>
    <w:p w14:paraId="35AC4A5C" w14:textId="77777777" w:rsidR="00F04252" w:rsidRPr="004C24A2" w:rsidRDefault="00F04252" w:rsidP="004C24A2">
      <w:pPr>
        <w:rPr>
          <w:rFonts w:ascii="Arial" w:hAnsi="Arial" w:cs="Arial"/>
        </w:rPr>
      </w:pPr>
    </w:p>
    <w:p w14:paraId="2C621886" w14:textId="77777777" w:rsidR="00F04252" w:rsidRDefault="00F04252" w:rsidP="007708CB">
      <w:pPr>
        <w:rPr>
          <w:rFonts w:ascii="Arial" w:hAnsi="Arial" w:cs="Arial"/>
        </w:rPr>
      </w:pPr>
      <w:proofErr w:type="spellStart"/>
      <w:r>
        <w:rPr>
          <w:rFonts w:ascii="Arial" w:hAnsi="Arial" w:cs="Arial"/>
        </w:rPr>
        <w:t>Bousquette</w:t>
      </w:r>
      <w:proofErr w:type="spellEnd"/>
      <w:r>
        <w:rPr>
          <w:rFonts w:ascii="Arial" w:hAnsi="Arial" w:cs="Arial"/>
        </w:rPr>
        <w:t>, I. (2024</w:t>
      </w:r>
      <w:r w:rsidRPr="007708CB">
        <w:rPr>
          <w:rFonts w:ascii="Arial" w:hAnsi="Arial" w:cs="Arial"/>
        </w:rPr>
        <w:t xml:space="preserve">) </w:t>
      </w:r>
      <w:r w:rsidRPr="007708CB">
        <w:rPr>
          <w:rFonts w:ascii="Arial" w:hAnsi="Arial" w:cs="Arial"/>
          <w:i/>
          <w:iCs/>
        </w:rPr>
        <w:t>OpenAI Brings Custom Tech to This Year’s Met Gala Exhibition</w:t>
      </w:r>
      <w:r>
        <w:rPr>
          <w:rFonts w:ascii="Arial" w:hAnsi="Arial" w:cs="Arial"/>
        </w:rPr>
        <w:t xml:space="preserve">. Available at: </w:t>
      </w:r>
      <w:hyperlink r:id="rId6" w:history="1">
        <w:r w:rsidRPr="00287C55">
          <w:rPr>
            <w:rStyle w:val="Hyperlink"/>
            <w:rFonts w:ascii="Arial" w:hAnsi="Arial" w:cs="Arial"/>
          </w:rPr>
          <w:t>https://www.wsj.com/articles/openai-brings-custom-tech-to-this-years-met-gala-exhibition-b858af4d</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759EC458" w14:textId="77777777" w:rsidR="00F04252" w:rsidRDefault="00F04252" w:rsidP="007708CB">
      <w:pPr>
        <w:rPr>
          <w:rFonts w:ascii="Arial" w:hAnsi="Arial" w:cs="Arial"/>
        </w:rPr>
      </w:pPr>
    </w:p>
    <w:p w14:paraId="4A53A013" w14:textId="77777777" w:rsidR="00F04252" w:rsidRDefault="00F04252" w:rsidP="006243C7">
      <w:pPr>
        <w:rPr>
          <w:rFonts w:ascii="Arial" w:hAnsi="Arial" w:cs="Arial"/>
        </w:rPr>
      </w:pPr>
      <w:r w:rsidRPr="008D07D9">
        <w:rPr>
          <w:rFonts w:ascii="Arial" w:hAnsi="Arial" w:cs="Arial"/>
        </w:rPr>
        <w:t xml:space="preserve">Cabral, S.  (2024) </w:t>
      </w:r>
      <w:r w:rsidRPr="008D07D9">
        <w:rPr>
          <w:rFonts w:ascii="Arial" w:hAnsi="Arial" w:cs="Arial"/>
          <w:i/>
          <w:iCs/>
        </w:rPr>
        <w:t>Met Gala 2024: What’s the theme, how to watch</w:t>
      </w:r>
      <w:r>
        <w:rPr>
          <w:rFonts w:ascii="Arial" w:hAnsi="Arial" w:cs="Arial"/>
          <w:i/>
          <w:iCs/>
        </w:rPr>
        <w:t>,</w:t>
      </w:r>
      <w:r w:rsidRPr="008D07D9">
        <w:rPr>
          <w:rFonts w:ascii="Arial" w:hAnsi="Arial" w:cs="Arial"/>
          <w:i/>
          <w:iCs/>
        </w:rPr>
        <w:t xml:space="preserve"> and how much does a ticket cost? </w:t>
      </w:r>
      <w:r w:rsidRPr="008D07D9">
        <w:rPr>
          <w:rFonts w:ascii="Arial" w:hAnsi="Arial" w:cs="Arial"/>
        </w:rPr>
        <w:t xml:space="preserve">Available at: </w:t>
      </w:r>
      <w:hyperlink r:id="rId7" w:history="1">
        <w:r w:rsidRPr="008D07D9">
          <w:rPr>
            <w:rStyle w:val="Hyperlink"/>
            <w:rFonts w:ascii="Arial" w:hAnsi="Arial" w:cs="Arial"/>
          </w:rPr>
          <w:t>https://www.bbc.co.uk/news/world-us-canada-68966016#:~:text=Wealthy%20celebrities%20and%20brands%20snap,down%20payment%20on%20a%20house</w:t>
        </w:r>
      </w:hyperlink>
      <w:r w:rsidRPr="008D07D9">
        <w:rPr>
          <w:rFonts w:ascii="Arial" w:hAnsi="Arial" w:cs="Arial"/>
        </w:rPr>
        <w:t>.</w:t>
      </w:r>
      <w:r w:rsidRPr="008D07D9">
        <w:rPr>
          <w:rFonts w:ascii="Arial" w:hAnsi="Arial" w:cs="Arial"/>
        </w:rPr>
        <w:t xml:space="preserve"> </w:t>
      </w:r>
      <w:r w:rsidRPr="008D07D9">
        <w:rPr>
          <w:rFonts w:ascii="Arial" w:hAnsi="Arial" w:cs="Arial"/>
        </w:rPr>
        <w:t>(Accessed: 22/11/24).</w:t>
      </w:r>
    </w:p>
    <w:p w14:paraId="21DF2B7F" w14:textId="77777777" w:rsidR="00F04252" w:rsidRPr="008D07D9" w:rsidRDefault="00F04252" w:rsidP="006243C7">
      <w:pPr>
        <w:rPr>
          <w:rFonts w:ascii="Arial" w:hAnsi="Arial" w:cs="Arial"/>
          <w:b/>
          <w:bCs/>
        </w:rPr>
      </w:pPr>
    </w:p>
    <w:p w14:paraId="0530D91D" w14:textId="77777777" w:rsidR="00F04252" w:rsidRDefault="00F04252" w:rsidP="000B2CB0">
      <w:pPr>
        <w:rPr>
          <w:rFonts w:ascii="Arial" w:hAnsi="Arial" w:cs="Arial"/>
        </w:rPr>
      </w:pPr>
      <w:r>
        <w:rPr>
          <w:rFonts w:ascii="Arial" w:hAnsi="Arial" w:cs="Arial"/>
        </w:rPr>
        <w:t xml:space="preserve"> </w:t>
      </w:r>
      <w:r w:rsidRPr="00CC7538">
        <w:rPr>
          <w:rFonts w:ascii="Arial" w:hAnsi="Arial" w:cs="Arial"/>
        </w:rPr>
        <w:t>CEO Today (2024)</w:t>
      </w:r>
      <w:r>
        <w:rPr>
          <w:rFonts w:ascii="Arial" w:hAnsi="Arial" w:cs="Arial"/>
        </w:rPr>
        <w:t xml:space="preserve"> </w:t>
      </w:r>
      <w:r w:rsidRPr="000B2CB0">
        <w:rPr>
          <w:rFonts w:ascii="Arial" w:hAnsi="Arial" w:cs="Arial"/>
          <w:i/>
          <w:iCs/>
        </w:rPr>
        <w:t>Politics at The Met Gala 2024</w:t>
      </w:r>
      <w:r>
        <w:rPr>
          <w:rFonts w:ascii="Arial" w:hAnsi="Arial" w:cs="Arial"/>
          <w:b/>
          <w:bCs/>
        </w:rPr>
        <w:t xml:space="preserve">. </w:t>
      </w:r>
      <w:r>
        <w:rPr>
          <w:rFonts w:ascii="Arial" w:hAnsi="Arial" w:cs="Arial"/>
        </w:rPr>
        <w:t xml:space="preserve">Available at: </w:t>
      </w:r>
      <w:hyperlink r:id="rId8" w:history="1">
        <w:r w:rsidRPr="00287C55">
          <w:rPr>
            <w:rStyle w:val="Hyperlink"/>
            <w:rFonts w:ascii="Arial" w:hAnsi="Arial" w:cs="Arial"/>
          </w:rPr>
          <w:t>https://www.ceotodaymagazine.com/2024/05/the-met-gala-2024/</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1E2B0AC4" w14:textId="77777777" w:rsidR="00F04252" w:rsidRDefault="00F04252" w:rsidP="000B2CB0">
      <w:pPr>
        <w:rPr>
          <w:rFonts w:ascii="Arial" w:hAnsi="Arial" w:cs="Arial"/>
        </w:rPr>
      </w:pPr>
    </w:p>
    <w:p w14:paraId="3E05E9B4" w14:textId="77777777" w:rsidR="00F04252" w:rsidRDefault="00F04252" w:rsidP="005517CD">
      <w:pPr>
        <w:rPr>
          <w:rFonts w:ascii="Arial" w:hAnsi="Arial" w:cs="Arial"/>
        </w:rPr>
      </w:pPr>
      <w:r w:rsidRPr="008D07D9">
        <w:rPr>
          <w:rFonts w:ascii="Arial" w:hAnsi="Arial" w:cs="Arial"/>
        </w:rPr>
        <w:t>Creative Tenders (2021)</w:t>
      </w:r>
      <w:r w:rsidRPr="008D07D9">
        <w:rPr>
          <w:rFonts w:ascii="Arial" w:hAnsi="Arial" w:cs="Arial"/>
          <w:i/>
          <w:iCs/>
        </w:rPr>
        <w:t xml:space="preserve"> A guide to the Bidding Process in Event Management. </w:t>
      </w:r>
      <w:r w:rsidRPr="008D07D9">
        <w:rPr>
          <w:rFonts w:ascii="Arial" w:hAnsi="Arial" w:cs="Arial"/>
        </w:rPr>
        <w:t xml:space="preserve">Available at: </w:t>
      </w:r>
      <w:hyperlink r:id="rId9" w:history="1">
        <w:r w:rsidRPr="008D07D9">
          <w:rPr>
            <w:rStyle w:val="Hyperlink"/>
            <w:rFonts w:ascii="Arial" w:hAnsi="Arial" w:cs="Arial"/>
          </w:rPr>
          <w:t>https://www.creativetenders.co.uk/bidding-process-in-events-management/#:~:text=The%20bidding%20process%20in%20event%20management%20often%20requires%20details%20from,bidding%20process%20in%20event%20management</w:t>
        </w:r>
      </w:hyperlink>
      <w:r w:rsidRPr="008D07D9">
        <w:rPr>
          <w:rFonts w:ascii="Arial" w:hAnsi="Arial" w:cs="Arial"/>
        </w:rPr>
        <w:t>.</w:t>
      </w:r>
      <w:r w:rsidRPr="008D07D9">
        <w:rPr>
          <w:rFonts w:ascii="Arial" w:hAnsi="Arial" w:cs="Arial"/>
        </w:rPr>
        <w:t xml:space="preserve"> </w:t>
      </w:r>
      <w:r w:rsidRPr="008D07D9">
        <w:rPr>
          <w:rFonts w:ascii="Arial" w:hAnsi="Arial" w:cs="Arial"/>
        </w:rPr>
        <w:t>(Accessed: 22/11/24).</w:t>
      </w:r>
      <w:r w:rsidRPr="008D07D9">
        <w:rPr>
          <w:rFonts w:ascii="Arial" w:hAnsi="Arial" w:cs="Arial"/>
        </w:rPr>
        <w:t xml:space="preserve"> </w:t>
      </w:r>
    </w:p>
    <w:p w14:paraId="26E60AC0" w14:textId="77777777" w:rsidR="00F04252" w:rsidRPr="008D07D9" w:rsidRDefault="00F04252" w:rsidP="005517CD">
      <w:pPr>
        <w:rPr>
          <w:rFonts w:ascii="Arial" w:hAnsi="Arial" w:cs="Arial"/>
        </w:rPr>
      </w:pPr>
    </w:p>
    <w:p w14:paraId="03E372C4" w14:textId="77777777" w:rsidR="00F04252" w:rsidRDefault="00F04252" w:rsidP="00881B88">
      <w:pPr>
        <w:rPr>
          <w:rFonts w:ascii="Arial" w:hAnsi="Arial" w:cs="Arial"/>
        </w:rPr>
      </w:pPr>
      <w:r w:rsidRPr="00881B88">
        <w:rPr>
          <w:rFonts w:ascii="Arial" w:hAnsi="Arial" w:cs="Arial"/>
        </w:rPr>
        <w:t xml:space="preserve">Desk, W. (2022) </w:t>
      </w:r>
      <w:r w:rsidRPr="00881B88">
        <w:rPr>
          <w:rFonts w:ascii="Arial" w:hAnsi="Arial" w:cs="Arial"/>
          <w:i/>
          <w:iCs/>
        </w:rPr>
        <w:t>Kim Kardashian responds to criticism on her constant use of private jets</w:t>
      </w:r>
      <w:r w:rsidRPr="00881B88">
        <w:rPr>
          <w:rFonts w:ascii="Arial" w:hAnsi="Arial" w:cs="Arial"/>
          <w:i/>
          <w:iCs/>
        </w:rPr>
        <w:t>.</w:t>
      </w:r>
      <w:r>
        <w:rPr>
          <w:rFonts w:ascii="Arial" w:hAnsi="Arial" w:cs="Arial"/>
        </w:rPr>
        <w:t xml:space="preserve"> A</w:t>
      </w:r>
      <w:r w:rsidRPr="00881B88">
        <w:rPr>
          <w:rFonts w:ascii="Arial" w:hAnsi="Arial" w:cs="Arial"/>
        </w:rPr>
        <w:t xml:space="preserve">vailable at: </w:t>
      </w:r>
      <w:hyperlink r:id="rId10" w:history="1">
        <w:r w:rsidRPr="00881B88">
          <w:rPr>
            <w:rStyle w:val="Hyperlink"/>
            <w:rFonts w:ascii="Arial" w:hAnsi="Arial" w:cs="Arial"/>
          </w:rPr>
          <w:t>https://www.geo.tv/latest/438773-kim-kardashian-responds-to-criticism-on-her-constant-use-of-private-jets</w:t>
        </w:r>
      </w:hyperlink>
      <w:r w:rsidRPr="00881B88">
        <w:rPr>
          <w:rFonts w:ascii="Arial" w:hAnsi="Arial" w:cs="Arial"/>
        </w:rPr>
        <w:t xml:space="preserve">. (Accessed: 22/11/24). </w:t>
      </w:r>
    </w:p>
    <w:p w14:paraId="7CA2921C" w14:textId="77777777" w:rsidR="00F04252" w:rsidRPr="00881B88" w:rsidRDefault="00F04252" w:rsidP="00881B88">
      <w:pPr>
        <w:rPr>
          <w:rFonts w:ascii="Arial" w:hAnsi="Arial" w:cs="Arial"/>
        </w:rPr>
      </w:pPr>
    </w:p>
    <w:p w14:paraId="47B66A8C" w14:textId="77777777" w:rsidR="00F04252" w:rsidRDefault="00F04252" w:rsidP="002244A7">
      <w:pPr>
        <w:rPr>
          <w:rFonts w:ascii="Arial" w:hAnsi="Arial" w:cs="Arial"/>
        </w:rPr>
      </w:pPr>
      <w:proofErr w:type="spellStart"/>
      <w:r>
        <w:rPr>
          <w:rFonts w:ascii="Arial" w:hAnsi="Arial" w:cs="Arial"/>
        </w:rPr>
        <w:t>Emmrich</w:t>
      </w:r>
      <w:proofErr w:type="spellEnd"/>
      <w:r>
        <w:rPr>
          <w:rFonts w:ascii="Arial" w:hAnsi="Arial" w:cs="Arial"/>
        </w:rPr>
        <w:t xml:space="preserve">, S. (2020) </w:t>
      </w:r>
      <w:r w:rsidRPr="007708CB">
        <w:rPr>
          <w:rFonts w:ascii="Arial" w:hAnsi="Arial" w:cs="Arial"/>
          <w:i/>
          <w:iCs/>
        </w:rPr>
        <w:t>There Will Be No Met Gala This Year.</w:t>
      </w:r>
      <w:r>
        <w:rPr>
          <w:rFonts w:ascii="Arial" w:hAnsi="Arial" w:cs="Arial"/>
        </w:rPr>
        <w:t xml:space="preserve"> Available at: </w:t>
      </w:r>
      <w:hyperlink r:id="rId11" w:history="1">
        <w:r w:rsidRPr="00287C55">
          <w:rPr>
            <w:rStyle w:val="Hyperlink"/>
            <w:rFonts w:ascii="Arial" w:hAnsi="Arial" w:cs="Arial"/>
          </w:rPr>
          <w:t>https://www.vogue.com/article/met-gala-has-been-cancelled-2020</w:t>
        </w:r>
      </w:hyperlink>
      <w:r>
        <w:rPr>
          <w:rFonts w:ascii="Arial" w:hAnsi="Arial" w:cs="Arial"/>
        </w:rPr>
        <w:t xml:space="preserve"> </w:t>
      </w:r>
      <w:r w:rsidRPr="008D07D9">
        <w:rPr>
          <w:rFonts w:ascii="Arial" w:hAnsi="Arial" w:cs="Arial"/>
        </w:rPr>
        <w:t xml:space="preserve">(Accessed: 22/11/24). </w:t>
      </w:r>
    </w:p>
    <w:p w14:paraId="4DFE3792" w14:textId="77777777" w:rsidR="00F04252" w:rsidRPr="008D07D9" w:rsidRDefault="00F04252" w:rsidP="002244A7">
      <w:pPr>
        <w:rPr>
          <w:rFonts w:ascii="Arial" w:hAnsi="Arial" w:cs="Arial"/>
        </w:rPr>
      </w:pPr>
    </w:p>
    <w:p w14:paraId="3C22502E" w14:textId="77777777" w:rsidR="00F04252" w:rsidRDefault="00F04252" w:rsidP="005517CD">
      <w:pPr>
        <w:rPr>
          <w:rFonts w:ascii="Arial" w:hAnsi="Arial" w:cs="Arial"/>
        </w:rPr>
      </w:pPr>
      <w:r>
        <w:rPr>
          <w:rFonts w:ascii="Arial" w:hAnsi="Arial" w:cs="Arial"/>
        </w:rPr>
        <w:t xml:space="preserve"> Friedman, V. and Testa, J. (2021) </w:t>
      </w:r>
      <w:r w:rsidRPr="007708CB">
        <w:rPr>
          <w:rFonts w:ascii="Arial" w:hAnsi="Arial" w:cs="Arial"/>
          <w:i/>
          <w:iCs/>
        </w:rPr>
        <w:t>The Met Gala Has Been Postponed ‘Indefinitely’</w:t>
      </w:r>
      <w:r w:rsidRPr="007708CB">
        <w:rPr>
          <w:rFonts w:ascii="Arial" w:hAnsi="Arial" w:cs="Arial"/>
          <w:i/>
          <w:iCs/>
        </w:rPr>
        <w:t>.</w:t>
      </w:r>
      <w:r>
        <w:rPr>
          <w:rFonts w:ascii="Arial" w:hAnsi="Arial" w:cs="Arial"/>
        </w:rPr>
        <w:t xml:space="preserve"> Available at: </w:t>
      </w:r>
      <w:hyperlink r:id="rId12" w:history="1">
        <w:r w:rsidRPr="00287C55">
          <w:rPr>
            <w:rStyle w:val="Hyperlink"/>
            <w:rFonts w:ascii="Arial" w:hAnsi="Arial" w:cs="Arial"/>
          </w:rPr>
          <w:t>https://www.nytimes.com/2020/03/16/fashion/met-gala-postponed.html</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1099C190" w14:textId="77777777" w:rsidR="00F04252" w:rsidRDefault="00F04252" w:rsidP="005517CD">
      <w:pPr>
        <w:rPr>
          <w:rFonts w:ascii="Arial" w:hAnsi="Arial" w:cs="Arial"/>
        </w:rPr>
      </w:pPr>
    </w:p>
    <w:p w14:paraId="0B6ACDF4" w14:textId="77777777" w:rsidR="00F04252" w:rsidRDefault="00F04252" w:rsidP="00947F0B">
      <w:pPr>
        <w:rPr>
          <w:rFonts w:ascii="Arial" w:hAnsi="Arial" w:cs="Arial"/>
        </w:rPr>
      </w:pPr>
      <w:r>
        <w:rPr>
          <w:rFonts w:ascii="Arial" w:hAnsi="Arial" w:cs="Arial"/>
          <w:b/>
          <w:bCs/>
        </w:rPr>
        <w:t xml:space="preserve"> </w:t>
      </w:r>
      <w:r>
        <w:rPr>
          <w:rFonts w:ascii="Arial" w:hAnsi="Arial" w:cs="Arial"/>
        </w:rPr>
        <w:t>Gray</w:t>
      </w:r>
      <w:r>
        <w:rPr>
          <w:rFonts w:ascii="Arial" w:hAnsi="Arial" w:cs="Arial"/>
        </w:rPr>
        <w:t xml:space="preserve">, D. </w:t>
      </w:r>
      <w:r>
        <w:rPr>
          <w:rFonts w:ascii="Arial" w:hAnsi="Arial" w:cs="Arial"/>
        </w:rPr>
        <w:t>(2024)</w:t>
      </w:r>
      <w:r>
        <w:rPr>
          <w:rFonts w:ascii="Arial" w:hAnsi="Arial" w:cs="Arial"/>
        </w:rPr>
        <w:t xml:space="preserve"> </w:t>
      </w:r>
      <w:r w:rsidRPr="00947F0B">
        <w:rPr>
          <w:rFonts w:ascii="Arial" w:hAnsi="Arial" w:cs="Arial"/>
        </w:rPr>
        <w:t>25 Times Celebrities Spoke Out About Political Causes During Awards Shows</w:t>
      </w:r>
      <w:r>
        <w:rPr>
          <w:rFonts w:ascii="Arial" w:hAnsi="Arial" w:cs="Arial"/>
        </w:rPr>
        <w:t xml:space="preserve">. </w:t>
      </w:r>
      <w:r>
        <w:rPr>
          <w:rFonts w:ascii="Arial" w:hAnsi="Arial" w:cs="Arial"/>
        </w:rPr>
        <w:t>Available at:</w:t>
      </w:r>
      <w:r>
        <w:rPr>
          <w:rFonts w:ascii="Arial" w:hAnsi="Arial" w:cs="Arial"/>
        </w:rPr>
        <w:t xml:space="preserve"> </w:t>
      </w:r>
      <w:hyperlink r:id="rId13" w:history="1">
        <w:r w:rsidRPr="00287C55">
          <w:rPr>
            <w:rStyle w:val="Hyperlink"/>
            <w:rFonts w:ascii="Arial" w:hAnsi="Arial" w:cs="Arial"/>
          </w:rPr>
          <w:t>https://www.sheknows.com/entertainment/slideshow/2540573/awards-shows-political-celebrities/</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1B6BC9EF" w14:textId="77777777" w:rsidR="00F04252" w:rsidRDefault="00F04252" w:rsidP="00CC2E1B">
      <w:pPr>
        <w:rPr>
          <w:rFonts w:ascii="Arial" w:hAnsi="Arial" w:cs="Arial"/>
        </w:rPr>
      </w:pPr>
      <w:proofErr w:type="spellStart"/>
      <w:r w:rsidRPr="008D07D9">
        <w:rPr>
          <w:rFonts w:ascii="Arial" w:hAnsi="Arial" w:cs="Arial"/>
        </w:rPr>
        <w:lastRenderedPageBreak/>
        <w:t>Holtermann</w:t>
      </w:r>
      <w:proofErr w:type="spellEnd"/>
      <w:r w:rsidRPr="008D07D9">
        <w:rPr>
          <w:rFonts w:ascii="Arial" w:hAnsi="Arial" w:cs="Arial"/>
        </w:rPr>
        <w:t xml:space="preserve">, C. (2024) </w:t>
      </w:r>
      <w:r w:rsidRPr="007708CB">
        <w:rPr>
          <w:rFonts w:ascii="Arial" w:hAnsi="Arial" w:cs="Arial"/>
          <w:i/>
          <w:iCs/>
        </w:rPr>
        <w:t>How much money did this year’s Met raise?</w:t>
      </w:r>
      <w:r w:rsidRPr="008D07D9">
        <w:rPr>
          <w:rFonts w:ascii="Arial" w:hAnsi="Arial" w:cs="Arial"/>
        </w:rPr>
        <w:t xml:space="preserve"> Available at: </w:t>
      </w:r>
      <w:hyperlink r:id="rId14" w:history="1">
        <w:r w:rsidRPr="008D07D9">
          <w:rPr>
            <w:rStyle w:val="Hyperlink"/>
            <w:rFonts w:ascii="Arial" w:hAnsi="Arial" w:cs="Arial"/>
          </w:rPr>
          <w:t>https://www.nytimes.com/2024/05/07/style/met-gala-money-fund-raising.html#:~:text=The%20gala%20also%20raises%20cash,honorary%20chairs%20of%20the%20gala</w:t>
        </w:r>
      </w:hyperlink>
      <w:r w:rsidRPr="008D07D9">
        <w:rPr>
          <w:rFonts w:ascii="Arial" w:hAnsi="Arial" w:cs="Arial"/>
        </w:rPr>
        <w:t>.</w:t>
      </w:r>
      <w:r w:rsidRPr="008D07D9">
        <w:rPr>
          <w:rFonts w:ascii="Arial" w:hAnsi="Arial" w:cs="Arial"/>
        </w:rPr>
        <w:t xml:space="preserve"> </w:t>
      </w:r>
      <w:r w:rsidRPr="008D07D9">
        <w:rPr>
          <w:rFonts w:ascii="Arial" w:hAnsi="Arial" w:cs="Arial"/>
        </w:rPr>
        <w:t xml:space="preserve">(Accessed: 22/11/24). </w:t>
      </w:r>
    </w:p>
    <w:p w14:paraId="199D7CB4" w14:textId="77777777" w:rsidR="00F04252" w:rsidRPr="008D07D9" w:rsidRDefault="00F04252" w:rsidP="00CC2E1B">
      <w:pPr>
        <w:rPr>
          <w:rFonts w:ascii="Arial" w:hAnsi="Arial" w:cs="Arial"/>
        </w:rPr>
      </w:pPr>
    </w:p>
    <w:p w14:paraId="112E8375" w14:textId="77777777" w:rsidR="00F04252" w:rsidRDefault="00F04252" w:rsidP="00261294">
      <w:pPr>
        <w:rPr>
          <w:rFonts w:ascii="Arial" w:hAnsi="Arial" w:cs="Arial"/>
        </w:rPr>
      </w:pPr>
      <w:r w:rsidRPr="008D07D9">
        <w:rPr>
          <w:rFonts w:ascii="Arial" w:hAnsi="Arial" w:cs="Arial"/>
        </w:rPr>
        <w:t xml:space="preserve">IBTM </w:t>
      </w:r>
      <w:r w:rsidRPr="008D07D9">
        <w:rPr>
          <w:rFonts w:ascii="Arial" w:hAnsi="Arial" w:cs="Arial"/>
        </w:rPr>
        <w:t>W</w:t>
      </w:r>
      <w:r w:rsidRPr="008D07D9">
        <w:rPr>
          <w:rFonts w:ascii="Arial" w:hAnsi="Arial" w:cs="Arial"/>
        </w:rPr>
        <w:t xml:space="preserve">orld (2022) </w:t>
      </w:r>
      <w:r w:rsidRPr="008D07D9">
        <w:rPr>
          <w:rFonts w:ascii="Arial" w:hAnsi="Arial" w:cs="Arial"/>
          <w:i/>
          <w:iCs/>
        </w:rPr>
        <w:t xml:space="preserve">MICE Tourism Examples: 14 Top Destinations. </w:t>
      </w:r>
      <w:r w:rsidRPr="008D07D9">
        <w:rPr>
          <w:rFonts w:ascii="Arial" w:hAnsi="Arial" w:cs="Arial"/>
        </w:rPr>
        <w:t xml:space="preserve">Available at: </w:t>
      </w:r>
      <w:hyperlink r:id="rId15" w:history="1">
        <w:r w:rsidRPr="008D07D9">
          <w:rPr>
            <w:rStyle w:val="Hyperlink"/>
            <w:rFonts w:ascii="Arial" w:hAnsi="Arial" w:cs="Arial"/>
          </w:rPr>
          <w:t>https://www.ibtmworld.com/en-gb/blog/venues-and-destinations/mice-tourism-example-destinations.html#:~:text=MICE%20tourism%20is%20any%20kind,a%20particular%20purpose%20or%20intention</w:t>
        </w:r>
      </w:hyperlink>
      <w:r w:rsidRPr="008D07D9">
        <w:rPr>
          <w:rFonts w:ascii="Arial" w:hAnsi="Arial" w:cs="Arial"/>
        </w:rPr>
        <w:t>. (Accessed: 19/11/24).</w:t>
      </w:r>
    </w:p>
    <w:p w14:paraId="41B3A9EC" w14:textId="77777777" w:rsidR="00F04252" w:rsidRPr="008D07D9" w:rsidRDefault="00F04252" w:rsidP="00261294">
      <w:pPr>
        <w:rPr>
          <w:rFonts w:ascii="Arial" w:hAnsi="Arial" w:cs="Arial"/>
          <w:b/>
          <w:bCs/>
        </w:rPr>
      </w:pPr>
    </w:p>
    <w:p w14:paraId="4075EABB" w14:textId="77777777" w:rsidR="00F04252" w:rsidRDefault="00F04252" w:rsidP="005517CD">
      <w:pPr>
        <w:rPr>
          <w:rFonts w:ascii="Arial" w:hAnsi="Arial" w:cs="Arial"/>
        </w:rPr>
      </w:pPr>
      <w:r w:rsidRPr="008D07D9">
        <w:rPr>
          <w:rFonts w:ascii="Arial" w:hAnsi="Arial" w:cs="Arial"/>
        </w:rPr>
        <w:t>Mice Magazine (2024</w:t>
      </w:r>
      <w:r w:rsidRPr="008D07D9">
        <w:rPr>
          <w:rFonts w:ascii="Arial" w:hAnsi="Arial" w:cs="Arial"/>
        </w:rPr>
        <w:t xml:space="preserve">) </w:t>
      </w:r>
      <w:r w:rsidRPr="008D07D9">
        <w:rPr>
          <w:rFonts w:ascii="Arial" w:hAnsi="Arial" w:cs="Arial"/>
          <w:i/>
          <w:iCs/>
        </w:rPr>
        <w:t>What is MICE tourism? Benefits, Challenges and Examples.</w:t>
      </w:r>
      <w:r w:rsidRPr="008D07D9">
        <w:rPr>
          <w:rFonts w:ascii="Arial" w:hAnsi="Arial" w:cs="Arial"/>
        </w:rPr>
        <w:t xml:space="preserve"> Available at: </w:t>
      </w:r>
      <w:hyperlink r:id="rId16" w:history="1">
        <w:r w:rsidRPr="008D07D9">
          <w:rPr>
            <w:rStyle w:val="Hyperlink"/>
            <w:rFonts w:ascii="Arial" w:hAnsi="Arial" w:cs="Arial"/>
          </w:rPr>
          <w:t>https://www.micemag.com/what-is-mice-tourism-benefits-challenges-2024/#:~:text=Brand%20awareness%20and%20reputation%3A%20MICE,potential%20clients%2C%20and%20boost%20sales</w:t>
        </w:r>
      </w:hyperlink>
      <w:r w:rsidRPr="008D07D9">
        <w:rPr>
          <w:rFonts w:ascii="Arial" w:hAnsi="Arial" w:cs="Arial"/>
        </w:rPr>
        <w:t>.</w:t>
      </w:r>
      <w:r w:rsidRPr="008D07D9">
        <w:rPr>
          <w:rFonts w:ascii="Arial" w:hAnsi="Arial" w:cs="Arial"/>
        </w:rPr>
        <w:t xml:space="preserve"> </w:t>
      </w:r>
      <w:r w:rsidRPr="008D07D9">
        <w:rPr>
          <w:rFonts w:ascii="Arial" w:hAnsi="Arial" w:cs="Arial"/>
        </w:rPr>
        <w:t xml:space="preserve">(Accessed: </w:t>
      </w:r>
      <w:r w:rsidRPr="008D07D9">
        <w:rPr>
          <w:rFonts w:ascii="Arial" w:hAnsi="Arial" w:cs="Arial"/>
        </w:rPr>
        <w:t>22</w:t>
      </w:r>
      <w:r w:rsidRPr="008D07D9">
        <w:rPr>
          <w:rFonts w:ascii="Arial" w:hAnsi="Arial" w:cs="Arial"/>
        </w:rPr>
        <w:t>/11/24).</w:t>
      </w:r>
    </w:p>
    <w:p w14:paraId="7693EED4" w14:textId="77777777" w:rsidR="00F04252" w:rsidRPr="002A3DE3" w:rsidRDefault="00F04252" w:rsidP="005517CD">
      <w:pPr>
        <w:rPr>
          <w:rFonts w:ascii="Arial" w:hAnsi="Arial" w:cs="Arial"/>
          <w:b/>
          <w:bCs/>
        </w:rPr>
      </w:pPr>
    </w:p>
    <w:p w14:paraId="06BAEFDD" w14:textId="77777777" w:rsidR="00F04252" w:rsidRDefault="00F04252" w:rsidP="001C57EC">
      <w:pPr>
        <w:rPr>
          <w:rFonts w:ascii="Arial" w:hAnsi="Arial" w:cs="Arial"/>
        </w:rPr>
      </w:pPr>
      <w:r>
        <w:rPr>
          <w:rFonts w:ascii="Arial" w:hAnsi="Arial" w:cs="Arial"/>
        </w:rPr>
        <w:t xml:space="preserve">Miller, M. (2024) </w:t>
      </w:r>
      <w:r w:rsidRPr="001C57EC">
        <w:rPr>
          <w:rFonts w:ascii="Arial" w:hAnsi="Arial" w:cs="Arial"/>
          <w:i/>
          <w:iCs/>
        </w:rPr>
        <w:t xml:space="preserve">Everything You Need </w:t>
      </w:r>
      <w:proofErr w:type="gramStart"/>
      <w:r w:rsidRPr="001C57EC">
        <w:rPr>
          <w:rFonts w:ascii="Arial" w:hAnsi="Arial" w:cs="Arial"/>
          <w:i/>
          <w:iCs/>
        </w:rPr>
        <w:t>To</w:t>
      </w:r>
      <w:proofErr w:type="gramEnd"/>
      <w:r w:rsidRPr="001C57EC">
        <w:rPr>
          <w:rFonts w:ascii="Arial" w:hAnsi="Arial" w:cs="Arial"/>
          <w:i/>
          <w:iCs/>
        </w:rPr>
        <w:t xml:space="preserve"> Know About The Met Gala 2025</w:t>
      </w:r>
      <w:r w:rsidRPr="001C57EC">
        <w:rPr>
          <w:rFonts w:ascii="Arial" w:hAnsi="Arial" w:cs="Arial"/>
          <w:i/>
          <w:iCs/>
        </w:rPr>
        <w:t>.</w:t>
      </w:r>
      <w:r>
        <w:rPr>
          <w:rFonts w:ascii="Arial" w:hAnsi="Arial" w:cs="Arial"/>
          <w:b/>
          <w:bCs/>
        </w:rPr>
        <w:t xml:space="preserve"> </w:t>
      </w:r>
      <w:r w:rsidRPr="0013652A">
        <w:rPr>
          <w:rFonts w:ascii="Arial" w:hAnsi="Arial" w:cs="Arial"/>
        </w:rPr>
        <w:t xml:space="preserve">Available at: </w:t>
      </w:r>
      <w:hyperlink r:id="rId17" w:history="1">
        <w:r w:rsidRPr="00287C55">
          <w:rPr>
            <w:rStyle w:val="Hyperlink"/>
            <w:rFonts w:ascii="Arial" w:hAnsi="Arial" w:cs="Arial"/>
          </w:rPr>
          <w:t>https://www.vogue.co.uk/article/met-gala</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7FA4056B" w14:textId="77777777" w:rsidR="00F04252" w:rsidRPr="0013652A" w:rsidRDefault="00F04252" w:rsidP="001C57EC">
      <w:pPr>
        <w:rPr>
          <w:rFonts w:ascii="Arial" w:hAnsi="Arial" w:cs="Arial"/>
          <w:b/>
          <w:bCs/>
        </w:rPr>
      </w:pPr>
    </w:p>
    <w:p w14:paraId="4C90A24A" w14:textId="77777777" w:rsidR="00F04252" w:rsidRDefault="00F04252" w:rsidP="005B3753">
      <w:pPr>
        <w:rPr>
          <w:rFonts w:ascii="Arial" w:hAnsi="Arial" w:cs="Arial"/>
        </w:rPr>
      </w:pPr>
      <w:r>
        <w:rPr>
          <w:rFonts w:ascii="Arial" w:hAnsi="Arial" w:cs="Arial"/>
        </w:rPr>
        <w:t>Mitra (2024)</w:t>
      </w:r>
      <w:r>
        <w:rPr>
          <w:rFonts w:ascii="Arial" w:hAnsi="Arial" w:cs="Arial"/>
        </w:rPr>
        <w:t xml:space="preserve"> </w:t>
      </w:r>
      <w:r w:rsidRPr="005B3753">
        <w:rPr>
          <w:rFonts w:ascii="Arial" w:hAnsi="Arial" w:cs="Arial"/>
          <w:i/>
          <w:iCs/>
        </w:rPr>
        <w:t>Fashion Explained – The Met Gala</w:t>
      </w:r>
      <w:r>
        <w:rPr>
          <w:rFonts w:ascii="Arial" w:hAnsi="Arial" w:cs="Arial"/>
          <w:i/>
          <w:iCs/>
        </w:rPr>
        <w:t xml:space="preserve">. </w:t>
      </w:r>
      <w:r w:rsidRPr="005B3753">
        <w:rPr>
          <w:rFonts w:ascii="Arial" w:hAnsi="Arial" w:cs="Arial"/>
        </w:rPr>
        <w:t xml:space="preserve">Available at: </w:t>
      </w:r>
      <w:hyperlink r:id="rId18" w:history="1">
        <w:r w:rsidRPr="00287C55">
          <w:rPr>
            <w:rStyle w:val="Hyperlink"/>
            <w:rFonts w:ascii="Arial" w:hAnsi="Arial" w:cs="Arial"/>
          </w:rPr>
          <w:t>https://www.exhibit.tech/explained/fashion-explained-the-met-gala#:~:text=In%20addition%20to%20the%20fashion,a%20pinnacle%20of%20fashion%20excellence</w:t>
        </w:r>
      </w:hyperlink>
      <w:r w:rsidRPr="005B3753">
        <w:rPr>
          <w:rFonts w:ascii="Arial" w:hAnsi="Arial" w:cs="Arial"/>
        </w:rPr>
        <w:t>.</w:t>
      </w:r>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4E903AE4" w14:textId="77777777" w:rsidR="00F04252" w:rsidRDefault="00F04252" w:rsidP="005B3753">
      <w:pPr>
        <w:rPr>
          <w:rFonts w:ascii="Arial" w:hAnsi="Arial" w:cs="Arial"/>
        </w:rPr>
      </w:pPr>
    </w:p>
    <w:p w14:paraId="63AEC2C7" w14:textId="77777777" w:rsidR="00F04252" w:rsidRDefault="00F04252" w:rsidP="00A315BB">
      <w:pPr>
        <w:rPr>
          <w:rFonts w:ascii="Arial" w:hAnsi="Arial" w:cs="Arial"/>
        </w:rPr>
      </w:pPr>
      <w:r>
        <w:rPr>
          <w:rFonts w:ascii="Arial" w:hAnsi="Arial" w:cs="Arial"/>
        </w:rPr>
        <w:t xml:space="preserve">Pallavi, K. (2024) </w:t>
      </w:r>
      <w:r w:rsidRPr="00A315BB">
        <w:rPr>
          <w:rFonts w:ascii="Arial" w:hAnsi="Arial" w:cs="Arial"/>
          <w:i/>
          <w:iCs/>
        </w:rPr>
        <w:t>Met Gala Inside Scoop: The secrets, fashion protocols, rules of fashion's most exclusive night</w:t>
      </w:r>
      <w:r w:rsidRPr="00A315BB">
        <w:rPr>
          <w:rFonts w:ascii="Arial" w:hAnsi="Arial" w:cs="Arial"/>
          <w:i/>
          <w:iCs/>
        </w:rPr>
        <w:t>.</w:t>
      </w:r>
      <w:r w:rsidRPr="00A315BB">
        <w:rPr>
          <w:rFonts w:ascii="Arial" w:hAnsi="Arial" w:cs="Arial"/>
        </w:rPr>
        <w:t xml:space="preserve"> Available at: </w:t>
      </w:r>
      <w:hyperlink r:id="rId19" w:history="1">
        <w:r w:rsidRPr="00287C55">
          <w:rPr>
            <w:rStyle w:val="Hyperlink"/>
            <w:rFonts w:ascii="Arial" w:hAnsi="Arial" w:cs="Arial"/>
          </w:rPr>
          <w:t>https://www.hindustantimes.com/lifestyle/fashion/met-gala-inside-scoop-the-secrets-fashion-protocols-rules-of-fashions-most-exclusive-night-101714891968096.html</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6949689B" w14:textId="77777777" w:rsidR="00F04252" w:rsidRPr="0013652A" w:rsidRDefault="00F04252" w:rsidP="00A315BB">
      <w:pPr>
        <w:rPr>
          <w:rFonts w:ascii="Arial" w:hAnsi="Arial" w:cs="Arial"/>
          <w:b/>
          <w:bCs/>
        </w:rPr>
      </w:pPr>
    </w:p>
    <w:p w14:paraId="42733A96" w14:textId="77777777" w:rsidR="00F04252" w:rsidRDefault="00F04252" w:rsidP="00367D36">
      <w:pPr>
        <w:rPr>
          <w:rFonts w:ascii="Arial" w:hAnsi="Arial" w:cs="Arial"/>
        </w:rPr>
      </w:pPr>
      <w:r>
        <w:rPr>
          <w:rFonts w:ascii="Arial" w:hAnsi="Arial" w:cs="Arial"/>
        </w:rPr>
        <w:t xml:space="preserve">Roches, L. (2024) </w:t>
      </w:r>
      <w:r w:rsidRPr="00367D36">
        <w:rPr>
          <w:rFonts w:ascii="Arial" w:hAnsi="Arial" w:cs="Arial"/>
          <w:i/>
          <w:iCs/>
        </w:rPr>
        <w:t>The future of event planning: How technology is changing the gam</w:t>
      </w:r>
      <w:r w:rsidRPr="00367D36">
        <w:rPr>
          <w:rFonts w:ascii="Arial" w:hAnsi="Arial" w:cs="Arial"/>
          <w:i/>
          <w:iCs/>
        </w:rPr>
        <w:t xml:space="preserve">e. </w:t>
      </w:r>
      <w:r>
        <w:rPr>
          <w:rFonts w:ascii="Arial" w:hAnsi="Arial" w:cs="Arial"/>
        </w:rPr>
        <w:t xml:space="preserve">Available at: </w:t>
      </w:r>
      <w:hyperlink r:id="rId20" w:history="1">
        <w:r w:rsidRPr="00287C55">
          <w:rPr>
            <w:rStyle w:val="Hyperlink"/>
            <w:rFonts w:ascii="Arial" w:hAnsi="Arial" w:cs="Arial"/>
          </w:rPr>
          <w:t>https://lesroches.edu/blog/future-event-planning-technology-changing-game/#:~:text=Embracing%20the%20latest%20technologies%2C%20such,to%20optimize%20efficiency%20and%20engagement</w:t>
        </w:r>
      </w:hyperlink>
      <w:r w:rsidRPr="00367D36">
        <w:rPr>
          <w:rFonts w:ascii="Arial" w:hAnsi="Arial" w:cs="Arial"/>
        </w:rPr>
        <w:t>.</w:t>
      </w:r>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49173261" w14:textId="77777777" w:rsidR="00F04252" w:rsidRDefault="00F04252" w:rsidP="00367D36">
      <w:pPr>
        <w:rPr>
          <w:rFonts w:ascii="Arial" w:hAnsi="Arial" w:cs="Arial"/>
        </w:rPr>
      </w:pPr>
    </w:p>
    <w:p w14:paraId="599B74B7" w14:textId="77777777" w:rsidR="00F04252" w:rsidRDefault="00F04252" w:rsidP="0013652A">
      <w:pPr>
        <w:rPr>
          <w:rFonts w:ascii="Arial" w:hAnsi="Arial" w:cs="Arial"/>
        </w:rPr>
      </w:pPr>
      <w:r>
        <w:rPr>
          <w:rFonts w:ascii="Arial" w:hAnsi="Arial" w:cs="Arial"/>
        </w:rPr>
        <w:t xml:space="preserve">Rodgers, D. (2024) </w:t>
      </w:r>
      <w:r w:rsidRPr="0013652A">
        <w:rPr>
          <w:rFonts w:ascii="Arial" w:hAnsi="Arial" w:cs="Arial"/>
          <w:i/>
          <w:iCs/>
        </w:rPr>
        <w:t xml:space="preserve">Everything You Need </w:t>
      </w:r>
      <w:proofErr w:type="gramStart"/>
      <w:r w:rsidRPr="0013652A">
        <w:rPr>
          <w:rFonts w:ascii="Arial" w:hAnsi="Arial" w:cs="Arial"/>
          <w:i/>
          <w:iCs/>
        </w:rPr>
        <w:t>To</w:t>
      </w:r>
      <w:proofErr w:type="gramEnd"/>
      <w:r w:rsidRPr="0013652A">
        <w:rPr>
          <w:rFonts w:ascii="Arial" w:hAnsi="Arial" w:cs="Arial"/>
          <w:i/>
          <w:iCs/>
        </w:rPr>
        <w:t xml:space="preserve"> Know About The Met Gala 2025</w:t>
      </w:r>
      <w:r>
        <w:rPr>
          <w:rFonts w:ascii="Arial" w:hAnsi="Arial" w:cs="Arial"/>
          <w:i/>
          <w:iCs/>
        </w:rPr>
        <w:t xml:space="preserve">. </w:t>
      </w:r>
      <w:r w:rsidRPr="0013652A">
        <w:rPr>
          <w:rFonts w:ascii="Arial" w:hAnsi="Arial" w:cs="Arial"/>
        </w:rPr>
        <w:t xml:space="preserve">Available at: </w:t>
      </w:r>
      <w:hyperlink r:id="rId21" w:history="1">
        <w:r w:rsidRPr="00287C55">
          <w:rPr>
            <w:rStyle w:val="Hyperlink"/>
            <w:rFonts w:ascii="Arial" w:hAnsi="Arial" w:cs="Arial"/>
          </w:rPr>
          <w:t>https://www.vogue.co.uk/article/met-gala</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54C9B5F7" w14:textId="77777777" w:rsidR="00F04252" w:rsidRPr="0013652A" w:rsidRDefault="00F04252" w:rsidP="0013652A">
      <w:pPr>
        <w:rPr>
          <w:rFonts w:ascii="Arial" w:hAnsi="Arial" w:cs="Arial"/>
          <w:b/>
          <w:bCs/>
        </w:rPr>
      </w:pPr>
    </w:p>
    <w:p w14:paraId="3BD983B9" w14:textId="77777777" w:rsidR="00F04252" w:rsidRDefault="00F04252" w:rsidP="00DA33D0">
      <w:pPr>
        <w:rPr>
          <w:rFonts w:ascii="Arial" w:hAnsi="Arial" w:cs="Arial"/>
        </w:rPr>
      </w:pPr>
      <w:r w:rsidRPr="008D07D9">
        <w:rPr>
          <w:rFonts w:ascii="Arial" w:hAnsi="Arial" w:cs="Arial"/>
        </w:rPr>
        <w:t xml:space="preserve">Rogers, D. (2024) </w:t>
      </w:r>
      <w:r w:rsidRPr="008D07D9">
        <w:rPr>
          <w:rFonts w:ascii="Arial" w:hAnsi="Arial" w:cs="Arial"/>
          <w:i/>
          <w:iCs/>
        </w:rPr>
        <w:t>Everything You Need to Know About the Met Gala 2025.</w:t>
      </w:r>
      <w:r w:rsidRPr="008D07D9">
        <w:rPr>
          <w:rFonts w:ascii="Arial" w:hAnsi="Arial" w:cs="Arial"/>
        </w:rPr>
        <w:t xml:space="preserve"> Available at: </w:t>
      </w:r>
      <w:hyperlink r:id="rId22" w:history="1">
        <w:r w:rsidRPr="008D07D9">
          <w:rPr>
            <w:rStyle w:val="Hyperlink"/>
            <w:rFonts w:ascii="Arial" w:hAnsi="Arial" w:cs="Arial"/>
          </w:rPr>
          <w:t>https://www.vogue.co.uk/article/met-gala</w:t>
        </w:r>
      </w:hyperlink>
      <w:r w:rsidRPr="008D07D9">
        <w:rPr>
          <w:rFonts w:ascii="Arial" w:hAnsi="Arial" w:cs="Arial"/>
        </w:rPr>
        <w:t xml:space="preserve"> </w:t>
      </w:r>
      <w:r w:rsidRPr="008D07D9">
        <w:rPr>
          <w:rFonts w:ascii="Arial" w:hAnsi="Arial" w:cs="Arial"/>
        </w:rPr>
        <w:t xml:space="preserve">(Accessed: 22/11/24). </w:t>
      </w:r>
    </w:p>
    <w:p w14:paraId="6AEE7A22" w14:textId="77777777" w:rsidR="00F04252" w:rsidRPr="008D07D9" w:rsidRDefault="00F04252" w:rsidP="00DA33D0">
      <w:pPr>
        <w:rPr>
          <w:rFonts w:ascii="Arial" w:hAnsi="Arial" w:cs="Arial"/>
        </w:rPr>
      </w:pPr>
    </w:p>
    <w:p w14:paraId="229F119F" w14:textId="77777777" w:rsidR="00F04252" w:rsidRDefault="00F04252" w:rsidP="00CA52E7">
      <w:pPr>
        <w:rPr>
          <w:rFonts w:ascii="Arial" w:hAnsi="Arial" w:cs="Arial"/>
        </w:rPr>
      </w:pPr>
      <w:proofErr w:type="spellStart"/>
      <w:r>
        <w:rPr>
          <w:rFonts w:ascii="Arial" w:hAnsi="Arial" w:cs="Arial"/>
        </w:rPr>
        <w:t>Somin</w:t>
      </w:r>
      <w:proofErr w:type="spellEnd"/>
      <w:r>
        <w:rPr>
          <w:rFonts w:ascii="Arial" w:hAnsi="Arial" w:cs="Arial"/>
        </w:rPr>
        <w:t>, I.</w:t>
      </w:r>
      <w:r>
        <w:rPr>
          <w:rFonts w:ascii="Arial" w:hAnsi="Arial" w:cs="Arial"/>
        </w:rPr>
        <w:t xml:space="preserve"> (2014)</w:t>
      </w:r>
      <w:r>
        <w:rPr>
          <w:rFonts w:ascii="Arial" w:hAnsi="Arial" w:cs="Arial"/>
        </w:rPr>
        <w:t xml:space="preserve"> The Problem of Political Ignorance. Available at: </w:t>
      </w:r>
      <w:hyperlink r:id="rId23" w:history="1">
        <w:r w:rsidRPr="00287C55">
          <w:rPr>
            <w:rStyle w:val="Hyperlink"/>
            <w:rFonts w:ascii="Arial" w:hAnsi="Arial" w:cs="Arial"/>
          </w:rPr>
          <w:t>https://www.theregreview.org/2014/02/03/03-somin-political-ignorance/</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26CEF239" w14:textId="77777777" w:rsidR="00F04252" w:rsidRDefault="00F04252" w:rsidP="00CA52E7">
      <w:pPr>
        <w:rPr>
          <w:rFonts w:ascii="Arial" w:hAnsi="Arial" w:cs="Arial"/>
        </w:rPr>
      </w:pPr>
    </w:p>
    <w:p w14:paraId="4B73CA31" w14:textId="77777777" w:rsidR="00F04252" w:rsidRPr="008D07D9" w:rsidRDefault="00F04252" w:rsidP="005517CD">
      <w:pPr>
        <w:rPr>
          <w:rFonts w:ascii="Arial" w:hAnsi="Arial" w:cs="Arial"/>
          <w:b/>
          <w:bCs/>
        </w:rPr>
      </w:pPr>
      <w:proofErr w:type="spellStart"/>
      <w:r w:rsidRPr="008D07D9">
        <w:rPr>
          <w:rFonts w:ascii="Arial" w:hAnsi="Arial" w:cs="Arial"/>
        </w:rPr>
        <w:t>Teather</w:t>
      </w:r>
      <w:proofErr w:type="spellEnd"/>
      <w:r w:rsidRPr="008D07D9">
        <w:rPr>
          <w:rFonts w:ascii="Arial" w:hAnsi="Arial" w:cs="Arial"/>
        </w:rPr>
        <w:t xml:space="preserve">, C. (2024) </w:t>
      </w:r>
      <w:r w:rsidRPr="007708CB">
        <w:rPr>
          <w:rFonts w:ascii="Arial" w:hAnsi="Arial" w:cs="Arial"/>
          <w:i/>
          <w:iCs/>
        </w:rPr>
        <w:t>What is the Met Gala, and why is everyone so obsessed with it?</w:t>
      </w:r>
      <w:r w:rsidRPr="008D07D9">
        <w:rPr>
          <w:rFonts w:ascii="Arial" w:hAnsi="Arial" w:cs="Arial"/>
        </w:rPr>
        <w:t xml:space="preserve"> Available at:  </w:t>
      </w:r>
      <w:hyperlink r:id="rId24" w:history="1">
        <w:r w:rsidRPr="008D07D9">
          <w:rPr>
            <w:rStyle w:val="Hyperlink"/>
            <w:rFonts w:ascii="Arial" w:hAnsi="Arial" w:cs="Arial"/>
          </w:rPr>
          <w:t>https://www.glamourmagazine.co.uk/article/what-is-the-met-gala</w:t>
        </w:r>
      </w:hyperlink>
      <w:r w:rsidRPr="008D07D9">
        <w:rPr>
          <w:rFonts w:ascii="Arial" w:hAnsi="Arial" w:cs="Arial"/>
        </w:rPr>
        <w:t xml:space="preserve"> </w:t>
      </w:r>
      <w:r w:rsidRPr="008D07D9">
        <w:rPr>
          <w:rFonts w:ascii="Arial" w:hAnsi="Arial" w:cs="Arial"/>
        </w:rPr>
        <w:t>(Accessed: 22/11/24).</w:t>
      </w:r>
    </w:p>
    <w:p w14:paraId="342093F1" w14:textId="77777777" w:rsidR="00F04252" w:rsidRDefault="00F04252" w:rsidP="00CA4A94">
      <w:pPr>
        <w:rPr>
          <w:rFonts w:ascii="Arial" w:hAnsi="Arial" w:cs="Arial"/>
        </w:rPr>
      </w:pPr>
      <w:r w:rsidRPr="008D07D9">
        <w:rPr>
          <w:rFonts w:ascii="Arial" w:hAnsi="Arial" w:cs="Arial"/>
        </w:rPr>
        <w:lastRenderedPageBreak/>
        <w:t xml:space="preserve">The Bid Lab (2024) </w:t>
      </w:r>
      <w:r w:rsidRPr="008D07D9">
        <w:rPr>
          <w:rFonts w:ascii="Arial" w:hAnsi="Arial" w:cs="Arial"/>
          <w:i/>
          <w:iCs/>
        </w:rPr>
        <w:t>What is an Invitation to Bid?</w:t>
      </w:r>
      <w:r w:rsidRPr="008D07D9">
        <w:rPr>
          <w:rFonts w:ascii="Arial" w:hAnsi="Arial" w:cs="Arial"/>
        </w:rPr>
        <w:t xml:space="preserve"> Available at: </w:t>
      </w:r>
      <w:hyperlink r:id="rId25" w:history="1">
        <w:r w:rsidRPr="008D07D9">
          <w:rPr>
            <w:rStyle w:val="Hyperlink"/>
            <w:rFonts w:ascii="Arial" w:hAnsi="Arial" w:cs="Arial"/>
          </w:rPr>
          <w:t>https://www.thebidlab.com/learning-center/what-is-an-invitation-to-bid/#ITBs_Are_Fundamentally_Different_From_RFPs</w:t>
        </w:r>
      </w:hyperlink>
      <w:r w:rsidRPr="008D07D9">
        <w:rPr>
          <w:rFonts w:ascii="Arial" w:hAnsi="Arial" w:cs="Arial"/>
        </w:rPr>
        <w:t xml:space="preserve"> </w:t>
      </w:r>
      <w:r w:rsidRPr="008D07D9">
        <w:rPr>
          <w:rFonts w:ascii="Arial" w:hAnsi="Arial" w:cs="Arial"/>
        </w:rPr>
        <w:t xml:space="preserve">(Accessed: 22/11/24). </w:t>
      </w:r>
    </w:p>
    <w:p w14:paraId="6BD71A32" w14:textId="77777777" w:rsidR="00F04252" w:rsidRPr="008D07D9" w:rsidRDefault="00F04252" w:rsidP="00CA4A94">
      <w:pPr>
        <w:rPr>
          <w:rFonts w:ascii="Arial" w:hAnsi="Arial" w:cs="Arial"/>
        </w:rPr>
      </w:pPr>
    </w:p>
    <w:p w14:paraId="60D84BBB" w14:textId="77777777" w:rsidR="00F04252" w:rsidRDefault="00F04252" w:rsidP="000361AB">
      <w:pPr>
        <w:rPr>
          <w:rFonts w:ascii="Arial" w:hAnsi="Arial" w:cs="Arial"/>
        </w:rPr>
      </w:pPr>
      <w:r w:rsidRPr="005B3753">
        <w:rPr>
          <w:rFonts w:ascii="Arial" w:hAnsi="Arial" w:cs="Arial"/>
        </w:rPr>
        <w:t xml:space="preserve"> </w:t>
      </w:r>
      <w:r>
        <w:rPr>
          <w:rFonts w:ascii="Arial" w:hAnsi="Arial" w:cs="Arial"/>
        </w:rPr>
        <w:t>The Guardian (</w:t>
      </w:r>
      <w:r w:rsidRPr="000361AB">
        <w:rPr>
          <w:rFonts w:ascii="Arial" w:hAnsi="Arial" w:cs="Arial"/>
        </w:rPr>
        <w:t>2024)</w:t>
      </w:r>
      <w:r w:rsidRPr="000361AB">
        <w:rPr>
          <w:rFonts w:ascii="Arial" w:hAnsi="Arial" w:cs="Arial"/>
          <w:i/>
          <w:iCs/>
        </w:rPr>
        <w:t xml:space="preserve"> </w:t>
      </w:r>
      <w:r w:rsidRPr="000361AB">
        <w:rPr>
          <w:rFonts w:ascii="Arial" w:hAnsi="Arial" w:cs="Arial"/>
          <w:i/>
          <w:iCs/>
        </w:rPr>
        <w:t>‘Really dystopian’: why was there no mention of Gaza at the Met Gala?</w:t>
      </w:r>
      <w:r>
        <w:rPr>
          <w:rFonts w:ascii="Arial" w:hAnsi="Arial" w:cs="Arial"/>
          <w:b/>
          <w:bCs/>
        </w:rPr>
        <w:t xml:space="preserve"> </w:t>
      </w:r>
      <w:r w:rsidRPr="000361AB">
        <w:rPr>
          <w:rFonts w:ascii="Arial" w:hAnsi="Arial" w:cs="Arial"/>
        </w:rPr>
        <w:t xml:space="preserve">Available at: </w:t>
      </w:r>
      <w:hyperlink r:id="rId26" w:history="1">
        <w:r w:rsidRPr="00287C55">
          <w:rPr>
            <w:rStyle w:val="Hyperlink"/>
            <w:rFonts w:ascii="Arial" w:hAnsi="Arial" w:cs="Arial"/>
          </w:rPr>
          <w:t>https://www.theguardian.com/fashion/article/2024/may/10/really-dystopian-why-was-there-no-mention-of-gaza-at-the-met-gala</w:t>
        </w:r>
      </w:hyperlink>
      <w:r>
        <w:rPr>
          <w:rFonts w:ascii="Arial" w:hAnsi="Arial" w:cs="Arial"/>
        </w:rPr>
        <w:t xml:space="preserve">. </w:t>
      </w:r>
      <w:r w:rsidRPr="00881B88">
        <w:rPr>
          <w:rFonts w:ascii="Arial" w:hAnsi="Arial" w:cs="Arial"/>
        </w:rPr>
        <w:t>(Accessed: 2</w:t>
      </w:r>
      <w:r>
        <w:rPr>
          <w:rFonts w:ascii="Arial" w:hAnsi="Arial" w:cs="Arial"/>
        </w:rPr>
        <w:t>3</w:t>
      </w:r>
      <w:r w:rsidRPr="00881B88">
        <w:rPr>
          <w:rFonts w:ascii="Arial" w:hAnsi="Arial" w:cs="Arial"/>
        </w:rPr>
        <w:t>/11/24).</w:t>
      </w:r>
      <w:r>
        <w:rPr>
          <w:rFonts w:ascii="Arial" w:hAnsi="Arial" w:cs="Arial"/>
        </w:rPr>
        <w:t xml:space="preserve"> </w:t>
      </w:r>
    </w:p>
    <w:p w14:paraId="5A50AF2C" w14:textId="77777777" w:rsidR="00F04252" w:rsidRDefault="00F04252" w:rsidP="000361AB">
      <w:pPr>
        <w:rPr>
          <w:rFonts w:ascii="Arial" w:hAnsi="Arial" w:cs="Arial"/>
        </w:rPr>
      </w:pPr>
    </w:p>
    <w:p w14:paraId="64DE3433" w14:textId="77777777" w:rsidR="00F04252" w:rsidRDefault="00F04252" w:rsidP="005517CD">
      <w:pPr>
        <w:rPr>
          <w:rFonts w:ascii="Arial" w:hAnsi="Arial" w:cs="Arial"/>
        </w:rPr>
      </w:pPr>
      <w:r>
        <w:rPr>
          <w:rFonts w:ascii="Arial" w:hAnsi="Arial" w:cs="Arial"/>
        </w:rPr>
        <w:t xml:space="preserve">The Metropolitan Museum of Art </w:t>
      </w:r>
      <w:r>
        <w:rPr>
          <w:rFonts w:ascii="Arial" w:hAnsi="Arial" w:cs="Arial"/>
        </w:rPr>
        <w:t>(</w:t>
      </w:r>
      <w:r>
        <w:rPr>
          <w:rFonts w:ascii="Arial" w:hAnsi="Arial" w:cs="Arial"/>
        </w:rPr>
        <w:t>2019)</w:t>
      </w:r>
      <w:r>
        <w:rPr>
          <w:rFonts w:ascii="Arial" w:hAnsi="Arial" w:cs="Arial"/>
        </w:rPr>
        <w:t xml:space="preserve"> </w:t>
      </w:r>
      <w:r w:rsidRPr="00342E89">
        <w:rPr>
          <w:rFonts w:ascii="Arial" w:hAnsi="Arial" w:cs="Arial"/>
          <w:i/>
          <w:iCs/>
        </w:rPr>
        <w:t>Mission Statement</w:t>
      </w:r>
      <w:r>
        <w:rPr>
          <w:rFonts w:ascii="Arial" w:hAnsi="Arial" w:cs="Arial"/>
        </w:rPr>
        <w:t xml:space="preserve">. Available at: </w:t>
      </w:r>
      <w:hyperlink r:id="rId27" w:history="1">
        <w:r w:rsidRPr="00287C55">
          <w:rPr>
            <w:rStyle w:val="Hyperlink"/>
            <w:rFonts w:ascii="Arial" w:hAnsi="Arial" w:cs="Arial"/>
          </w:rPr>
          <w:t>https://www.metmuseum.org/-/media/files/about-the-met/annual-reports/2022-2023/mission-statement-2022-23.pdf?sc_lang=en&amp;hash=4CB1B411C629A2CDF071C3FD96CB1E70#:~:text=The%20Museum%20will%20prioritize%20the,for%20multiple%20potential%20future%20uses</w:t>
        </w:r>
      </w:hyperlink>
      <w:r w:rsidRPr="00342E89">
        <w:rPr>
          <w:rFonts w:ascii="Arial" w:hAnsi="Arial" w:cs="Arial"/>
        </w:rPr>
        <w:t>.</w:t>
      </w:r>
      <w:r>
        <w:rPr>
          <w:rFonts w:ascii="Arial" w:hAnsi="Arial" w:cs="Arial"/>
        </w:rPr>
        <w:t xml:space="preserve"> </w:t>
      </w:r>
      <w:r w:rsidRPr="00881B88">
        <w:rPr>
          <w:rFonts w:ascii="Arial" w:hAnsi="Arial" w:cs="Arial"/>
        </w:rPr>
        <w:t>(Accessed: 2</w:t>
      </w:r>
      <w:r>
        <w:rPr>
          <w:rFonts w:ascii="Arial" w:hAnsi="Arial" w:cs="Arial"/>
        </w:rPr>
        <w:t>0</w:t>
      </w:r>
      <w:r w:rsidRPr="00881B88">
        <w:rPr>
          <w:rFonts w:ascii="Arial" w:hAnsi="Arial" w:cs="Arial"/>
        </w:rPr>
        <w:t>/11/24).</w:t>
      </w:r>
    </w:p>
    <w:p w14:paraId="627762D4" w14:textId="77777777" w:rsidR="00F04252" w:rsidRDefault="00F04252" w:rsidP="005517CD">
      <w:pPr>
        <w:rPr>
          <w:rFonts w:ascii="Arial" w:hAnsi="Arial" w:cs="Arial"/>
        </w:rPr>
      </w:pPr>
    </w:p>
    <w:p w14:paraId="3B857E9D" w14:textId="77777777" w:rsidR="00F04252" w:rsidRPr="008D07D9" w:rsidRDefault="00F04252" w:rsidP="007B6034">
      <w:pPr>
        <w:rPr>
          <w:rFonts w:ascii="Arial" w:hAnsi="Arial" w:cs="Arial"/>
          <w:b/>
          <w:bCs/>
        </w:rPr>
      </w:pPr>
      <w:r w:rsidRPr="008D07D9">
        <w:rPr>
          <w:rFonts w:ascii="Arial" w:hAnsi="Arial" w:cs="Arial"/>
        </w:rPr>
        <w:t xml:space="preserve"> Waxman, O. (2024) </w:t>
      </w:r>
      <w:r w:rsidRPr="008D07D9">
        <w:rPr>
          <w:rFonts w:ascii="Arial" w:hAnsi="Arial" w:cs="Arial"/>
          <w:i/>
          <w:iCs/>
        </w:rPr>
        <w:t>The History Behind the Met Gala</w:t>
      </w:r>
      <w:r w:rsidRPr="008D07D9">
        <w:rPr>
          <w:rFonts w:ascii="Arial" w:hAnsi="Arial" w:cs="Arial"/>
        </w:rPr>
        <w:t xml:space="preserve">. Available at: </w:t>
      </w:r>
      <w:hyperlink r:id="rId28" w:history="1">
        <w:r w:rsidRPr="008D07D9">
          <w:rPr>
            <w:rStyle w:val="Hyperlink"/>
            <w:rFonts w:ascii="Arial" w:hAnsi="Arial" w:cs="Arial"/>
          </w:rPr>
          <w:t>https://time.com/6972918/met-gala-history/</w:t>
        </w:r>
      </w:hyperlink>
      <w:r w:rsidRPr="008D07D9">
        <w:rPr>
          <w:rFonts w:ascii="Arial" w:hAnsi="Arial" w:cs="Arial"/>
        </w:rPr>
        <w:t xml:space="preserve">. </w:t>
      </w:r>
      <w:r w:rsidRPr="008D07D9">
        <w:rPr>
          <w:rFonts w:ascii="Arial" w:hAnsi="Arial" w:cs="Arial"/>
        </w:rPr>
        <w:t>(Accessed: 22/11/24).</w:t>
      </w:r>
    </w:p>
    <w:sectPr w:rsidR="00F04252" w:rsidRPr="008D0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7F8"/>
    <w:rsid w:val="0000302E"/>
    <w:rsid w:val="00004FAC"/>
    <w:rsid w:val="000068FD"/>
    <w:rsid w:val="00010EDF"/>
    <w:rsid w:val="00025A69"/>
    <w:rsid w:val="00032F37"/>
    <w:rsid w:val="0003501B"/>
    <w:rsid w:val="000361AB"/>
    <w:rsid w:val="00051532"/>
    <w:rsid w:val="00073613"/>
    <w:rsid w:val="00074BF4"/>
    <w:rsid w:val="0008687D"/>
    <w:rsid w:val="00087089"/>
    <w:rsid w:val="000930AC"/>
    <w:rsid w:val="000B1135"/>
    <w:rsid w:val="000B2CB0"/>
    <w:rsid w:val="000B469C"/>
    <w:rsid w:val="000D2023"/>
    <w:rsid w:val="000E458B"/>
    <w:rsid w:val="000F506C"/>
    <w:rsid w:val="000F579F"/>
    <w:rsid w:val="00100B4E"/>
    <w:rsid w:val="001134F9"/>
    <w:rsid w:val="00124559"/>
    <w:rsid w:val="00124E57"/>
    <w:rsid w:val="00134E12"/>
    <w:rsid w:val="0013652A"/>
    <w:rsid w:val="001442C5"/>
    <w:rsid w:val="001570F5"/>
    <w:rsid w:val="00166367"/>
    <w:rsid w:val="00166A04"/>
    <w:rsid w:val="00172B72"/>
    <w:rsid w:val="0017314C"/>
    <w:rsid w:val="00180758"/>
    <w:rsid w:val="0018237C"/>
    <w:rsid w:val="001A39ED"/>
    <w:rsid w:val="001A45CF"/>
    <w:rsid w:val="001B4895"/>
    <w:rsid w:val="001B67D4"/>
    <w:rsid w:val="001B6828"/>
    <w:rsid w:val="001C1FD0"/>
    <w:rsid w:val="001C24BD"/>
    <w:rsid w:val="001C3FC9"/>
    <w:rsid w:val="001C4654"/>
    <w:rsid w:val="001C57EC"/>
    <w:rsid w:val="001D18D4"/>
    <w:rsid w:val="001D27A8"/>
    <w:rsid w:val="001D698F"/>
    <w:rsid w:val="001D7B41"/>
    <w:rsid w:val="001E05A0"/>
    <w:rsid w:val="001E07F8"/>
    <w:rsid w:val="001E3603"/>
    <w:rsid w:val="001E5CC6"/>
    <w:rsid w:val="001F776F"/>
    <w:rsid w:val="002014A7"/>
    <w:rsid w:val="0021080D"/>
    <w:rsid w:val="00222FC4"/>
    <w:rsid w:val="002244A7"/>
    <w:rsid w:val="00227DB9"/>
    <w:rsid w:val="00230510"/>
    <w:rsid w:val="00231172"/>
    <w:rsid w:val="00231F7D"/>
    <w:rsid w:val="00234E87"/>
    <w:rsid w:val="00243ACF"/>
    <w:rsid w:val="0024587F"/>
    <w:rsid w:val="0025259A"/>
    <w:rsid w:val="00255854"/>
    <w:rsid w:val="00256D3C"/>
    <w:rsid w:val="00261294"/>
    <w:rsid w:val="00262C87"/>
    <w:rsid w:val="0026512C"/>
    <w:rsid w:val="00272AB5"/>
    <w:rsid w:val="002767C5"/>
    <w:rsid w:val="00282320"/>
    <w:rsid w:val="002A14B6"/>
    <w:rsid w:val="002A3DE3"/>
    <w:rsid w:val="002A437D"/>
    <w:rsid w:val="002B1818"/>
    <w:rsid w:val="002B4457"/>
    <w:rsid w:val="002C28B8"/>
    <w:rsid w:val="002D4BBE"/>
    <w:rsid w:val="002D53AF"/>
    <w:rsid w:val="002E0148"/>
    <w:rsid w:val="002E61E6"/>
    <w:rsid w:val="002E7D01"/>
    <w:rsid w:val="002F7134"/>
    <w:rsid w:val="00313048"/>
    <w:rsid w:val="00336F27"/>
    <w:rsid w:val="00337244"/>
    <w:rsid w:val="00342E89"/>
    <w:rsid w:val="0035632F"/>
    <w:rsid w:val="00361200"/>
    <w:rsid w:val="003673FC"/>
    <w:rsid w:val="00367D36"/>
    <w:rsid w:val="00373112"/>
    <w:rsid w:val="0038194F"/>
    <w:rsid w:val="00391161"/>
    <w:rsid w:val="00392A72"/>
    <w:rsid w:val="003970F2"/>
    <w:rsid w:val="003A4820"/>
    <w:rsid w:val="003A5887"/>
    <w:rsid w:val="003A6454"/>
    <w:rsid w:val="003A76AA"/>
    <w:rsid w:val="003B3507"/>
    <w:rsid w:val="003C218F"/>
    <w:rsid w:val="003C533C"/>
    <w:rsid w:val="003D2810"/>
    <w:rsid w:val="003D4553"/>
    <w:rsid w:val="003E2BB5"/>
    <w:rsid w:val="003E2C2C"/>
    <w:rsid w:val="003E3D6B"/>
    <w:rsid w:val="003F241A"/>
    <w:rsid w:val="003F6DA7"/>
    <w:rsid w:val="00400B24"/>
    <w:rsid w:val="00401797"/>
    <w:rsid w:val="00402554"/>
    <w:rsid w:val="004028AE"/>
    <w:rsid w:val="00415880"/>
    <w:rsid w:val="0043455A"/>
    <w:rsid w:val="00436043"/>
    <w:rsid w:val="00450EB7"/>
    <w:rsid w:val="004517A1"/>
    <w:rsid w:val="00462819"/>
    <w:rsid w:val="00466136"/>
    <w:rsid w:val="004705A8"/>
    <w:rsid w:val="00471344"/>
    <w:rsid w:val="00475BB2"/>
    <w:rsid w:val="00476E84"/>
    <w:rsid w:val="0047707B"/>
    <w:rsid w:val="00481BF1"/>
    <w:rsid w:val="004918C0"/>
    <w:rsid w:val="004A5F25"/>
    <w:rsid w:val="004B00FD"/>
    <w:rsid w:val="004B1C10"/>
    <w:rsid w:val="004C24A2"/>
    <w:rsid w:val="004C6D1B"/>
    <w:rsid w:val="004C7CE5"/>
    <w:rsid w:val="004E167D"/>
    <w:rsid w:val="004E18B1"/>
    <w:rsid w:val="004E22A0"/>
    <w:rsid w:val="004E741D"/>
    <w:rsid w:val="004F0217"/>
    <w:rsid w:val="005140DC"/>
    <w:rsid w:val="0051531A"/>
    <w:rsid w:val="0053208D"/>
    <w:rsid w:val="005517CD"/>
    <w:rsid w:val="00561E70"/>
    <w:rsid w:val="005620D1"/>
    <w:rsid w:val="00570244"/>
    <w:rsid w:val="00573B3C"/>
    <w:rsid w:val="00574AAC"/>
    <w:rsid w:val="00581BA9"/>
    <w:rsid w:val="00586094"/>
    <w:rsid w:val="00590B08"/>
    <w:rsid w:val="00594FF6"/>
    <w:rsid w:val="00595016"/>
    <w:rsid w:val="00595978"/>
    <w:rsid w:val="0059598A"/>
    <w:rsid w:val="005A7760"/>
    <w:rsid w:val="005B0C00"/>
    <w:rsid w:val="005B3753"/>
    <w:rsid w:val="005B664B"/>
    <w:rsid w:val="005C0306"/>
    <w:rsid w:val="005D2E51"/>
    <w:rsid w:val="005D443E"/>
    <w:rsid w:val="005E01F1"/>
    <w:rsid w:val="005E1E05"/>
    <w:rsid w:val="005E21A5"/>
    <w:rsid w:val="005F0415"/>
    <w:rsid w:val="005F0BF9"/>
    <w:rsid w:val="005F6EE2"/>
    <w:rsid w:val="005F757E"/>
    <w:rsid w:val="00600410"/>
    <w:rsid w:val="00601644"/>
    <w:rsid w:val="00604D19"/>
    <w:rsid w:val="006124FB"/>
    <w:rsid w:val="006132CD"/>
    <w:rsid w:val="00614B64"/>
    <w:rsid w:val="006169F2"/>
    <w:rsid w:val="006243C7"/>
    <w:rsid w:val="00634666"/>
    <w:rsid w:val="00634CB7"/>
    <w:rsid w:val="00642707"/>
    <w:rsid w:val="00647BE7"/>
    <w:rsid w:val="00671913"/>
    <w:rsid w:val="00673204"/>
    <w:rsid w:val="00673DE1"/>
    <w:rsid w:val="0067447D"/>
    <w:rsid w:val="006850DC"/>
    <w:rsid w:val="0068619A"/>
    <w:rsid w:val="006A73CB"/>
    <w:rsid w:val="006B2A23"/>
    <w:rsid w:val="006B2C27"/>
    <w:rsid w:val="006B3755"/>
    <w:rsid w:val="006C3F9B"/>
    <w:rsid w:val="006D2859"/>
    <w:rsid w:val="006D37E1"/>
    <w:rsid w:val="006D6A74"/>
    <w:rsid w:val="006D6BA9"/>
    <w:rsid w:val="007013B4"/>
    <w:rsid w:val="007028A2"/>
    <w:rsid w:val="007043C8"/>
    <w:rsid w:val="00705D5F"/>
    <w:rsid w:val="007276D3"/>
    <w:rsid w:val="00741D1E"/>
    <w:rsid w:val="00741F1B"/>
    <w:rsid w:val="00750995"/>
    <w:rsid w:val="00751967"/>
    <w:rsid w:val="007577AA"/>
    <w:rsid w:val="007708CB"/>
    <w:rsid w:val="0077434A"/>
    <w:rsid w:val="00777362"/>
    <w:rsid w:val="007A510A"/>
    <w:rsid w:val="007A6460"/>
    <w:rsid w:val="007B4F8F"/>
    <w:rsid w:val="007B543C"/>
    <w:rsid w:val="007B6034"/>
    <w:rsid w:val="007E1CC1"/>
    <w:rsid w:val="007E3429"/>
    <w:rsid w:val="007E568B"/>
    <w:rsid w:val="007E7F7A"/>
    <w:rsid w:val="007F79E9"/>
    <w:rsid w:val="00803E4C"/>
    <w:rsid w:val="00804F6B"/>
    <w:rsid w:val="008077D0"/>
    <w:rsid w:val="00817259"/>
    <w:rsid w:val="00825DF6"/>
    <w:rsid w:val="00833260"/>
    <w:rsid w:val="0083355E"/>
    <w:rsid w:val="008374A7"/>
    <w:rsid w:val="00844B86"/>
    <w:rsid w:val="00853AD5"/>
    <w:rsid w:val="00860342"/>
    <w:rsid w:val="008652BA"/>
    <w:rsid w:val="00870253"/>
    <w:rsid w:val="00872E21"/>
    <w:rsid w:val="0087768E"/>
    <w:rsid w:val="00881B88"/>
    <w:rsid w:val="00882DE8"/>
    <w:rsid w:val="00884647"/>
    <w:rsid w:val="00896501"/>
    <w:rsid w:val="008A04EF"/>
    <w:rsid w:val="008A2011"/>
    <w:rsid w:val="008D07D9"/>
    <w:rsid w:val="008E7E2C"/>
    <w:rsid w:val="008F00EB"/>
    <w:rsid w:val="008F6F1E"/>
    <w:rsid w:val="0091001A"/>
    <w:rsid w:val="009345C2"/>
    <w:rsid w:val="00937A50"/>
    <w:rsid w:val="0094779F"/>
    <w:rsid w:val="00947F0B"/>
    <w:rsid w:val="00952658"/>
    <w:rsid w:val="009534E8"/>
    <w:rsid w:val="00956596"/>
    <w:rsid w:val="009566DB"/>
    <w:rsid w:val="009566EE"/>
    <w:rsid w:val="0096168E"/>
    <w:rsid w:val="00961A31"/>
    <w:rsid w:val="009623BF"/>
    <w:rsid w:val="00962AAA"/>
    <w:rsid w:val="00965529"/>
    <w:rsid w:val="009659A1"/>
    <w:rsid w:val="00970549"/>
    <w:rsid w:val="009777C4"/>
    <w:rsid w:val="0098010D"/>
    <w:rsid w:val="00980900"/>
    <w:rsid w:val="009B0491"/>
    <w:rsid w:val="009B0548"/>
    <w:rsid w:val="009B683C"/>
    <w:rsid w:val="009C65F9"/>
    <w:rsid w:val="009D276E"/>
    <w:rsid w:val="009F1821"/>
    <w:rsid w:val="009F26B9"/>
    <w:rsid w:val="009F389F"/>
    <w:rsid w:val="00A137F4"/>
    <w:rsid w:val="00A20424"/>
    <w:rsid w:val="00A315BB"/>
    <w:rsid w:val="00A34999"/>
    <w:rsid w:val="00A36B8B"/>
    <w:rsid w:val="00A376BC"/>
    <w:rsid w:val="00A42C4D"/>
    <w:rsid w:val="00A611D2"/>
    <w:rsid w:val="00A66078"/>
    <w:rsid w:val="00A74218"/>
    <w:rsid w:val="00A742DF"/>
    <w:rsid w:val="00A81B27"/>
    <w:rsid w:val="00A82CFD"/>
    <w:rsid w:val="00A83799"/>
    <w:rsid w:val="00A84A80"/>
    <w:rsid w:val="00A91F9C"/>
    <w:rsid w:val="00A93DBF"/>
    <w:rsid w:val="00A94D89"/>
    <w:rsid w:val="00A968C5"/>
    <w:rsid w:val="00AB090B"/>
    <w:rsid w:val="00AB17B1"/>
    <w:rsid w:val="00AB390B"/>
    <w:rsid w:val="00AC2A6E"/>
    <w:rsid w:val="00AC6B76"/>
    <w:rsid w:val="00AD0B85"/>
    <w:rsid w:val="00AF12A2"/>
    <w:rsid w:val="00B03CF7"/>
    <w:rsid w:val="00B051E4"/>
    <w:rsid w:val="00B3585F"/>
    <w:rsid w:val="00B40533"/>
    <w:rsid w:val="00B474C3"/>
    <w:rsid w:val="00B61058"/>
    <w:rsid w:val="00B65924"/>
    <w:rsid w:val="00B74586"/>
    <w:rsid w:val="00B76179"/>
    <w:rsid w:val="00B826B8"/>
    <w:rsid w:val="00B83940"/>
    <w:rsid w:val="00B93CE9"/>
    <w:rsid w:val="00B94110"/>
    <w:rsid w:val="00BA2DBF"/>
    <w:rsid w:val="00BA3B9E"/>
    <w:rsid w:val="00BA70E0"/>
    <w:rsid w:val="00BA7FBD"/>
    <w:rsid w:val="00BE36B2"/>
    <w:rsid w:val="00BF24C8"/>
    <w:rsid w:val="00BF2823"/>
    <w:rsid w:val="00BF38D4"/>
    <w:rsid w:val="00C0007E"/>
    <w:rsid w:val="00C04B9C"/>
    <w:rsid w:val="00C07AAD"/>
    <w:rsid w:val="00C100BF"/>
    <w:rsid w:val="00C17658"/>
    <w:rsid w:val="00C326F7"/>
    <w:rsid w:val="00C35DBC"/>
    <w:rsid w:val="00C360AA"/>
    <w:rsid w:val="00C413A1"/>
    <w:rsid w:val="00C54B9D"/>
    <w:rsid w:val="00C622DE"/>
    <w:rsid w:val="00C62FB1"/>
    <w:rsid w:val="00C63BF1"/>
    <w:rsid w:val="00C73850"/>
    <w:rsid w:val="00C905FC"/>
    <w:rsid w:val="00CA00B3"/>
    <w:rsid w:val="00CA4A94"/>
    <w:rsid w:val="00CA52E7"/>
    <w:rsid w:val="00CA5A32"/>
    <w:rsid w:val="00CB28EF"/>
    <w:rsid w:val="00CB7F60"/>
    <w:rsid w:val="00CC029F"/>
    <w:rsid w:val="00CC2E1B"/>
    <w:rsid w:val="00CC47FE"/>
    <w:rsid w:val="00CC7538"/>
    <w:rsid w:val="00CD35DA"/>
    <w:rsid w:val="00CD3D14"/>
    <w:rsid w:val="00CD4BC3"/>
    <w:rsid w:val="00CE0993"/>
    <w:rsid w:val="00CE477F"/>
    <w:rsid w:val="00CE7023"/>
    <w:rsid w:val="00D156A4"/>
    <w:rsid w:val="00D15756"/>
    <w:rsid w:val="00D23F86"/>
    <w:rsid w:val="00D258C4"/>
    <w:rsid w:val="00D27D49"/>
    <w:rsid w:val="00D37DB4"/>
    <w:rsid w:val="00D55161"/>
    <w:rsid w:val="00D66C69"/>
    <w:rsid w:val="00D67F90"/>
    <w:rsid w:val="00D765A8"/>
    <w:rsid w:val="00D90951"/>
    <w:rsid w:val="00DA33D0"/>
    <w:rsid w:val="00DA3C48"/>
    <w:rsid w:val="00DC08C3"/>
    <w:rsid w:val="00DC7EBC"/>
    <w:rsid w:val="00DD3196"/>
    <w:rsid w:val="00DD77DF"/>
    <w:rsid w:val="00DE2801"/>
    <w:rsid w:val="00DE28C6"/>
    <w:rsid w:val="00DE63F6"/>
    <w:rsid w:val="00DF14A3"/>
    <w:rsid w:val="00DF1D74"/>
    <w:rsid w:val="00E03B97"/>
    <w:rsid w:val="00E06865"/>
    <w:rsid w:val="00E11CF3"/>
    <w:rsid w:val="00E177A8"/>
    <w:rsid w:val="00E23D64"/>
    <w:rsid w:val="00E31877"/>
    <w:rsid w:val="00E50472"/>
    <w:rsid w:val="00E67007"/>
    <w:rsid w:val="00E71A39"/>
    <w:rsid w:val="00E73034"/>
    <w:rsid w:val="00E75603"/>
    <w:rsid w:val="00E75F5C"/>
    <w:rsid w:val="00E83CD3"/>
    <w:rsid w:val="00E84F75"/>
    <w:rsid w:val="00E90C5C"/>
    <w:rsid w:val="00E925FE"/>
    <w:rsid w:val="00EA6454"/>
    <w:rsid w:val="00ED1022"/>
    <w:rsid w:val="00EE194D"/>
    <w:rsid w:val="00EE241E"/>
    <w:rsid w:val="00EE58FF"/>
    <w:rsid w:val="00EF104B"/>
    <w:rsid w:val="00EF1869"/>
    <w:rsid w:val="00EF669E"/>
    <w:rsid w:val="00EF6BC1"/>
    <w:rsid w:val="00EF7478"/>
    <w:rsid w:val="00F0018F"/>
    <w:rsid w:val="00F04252"/>
    <w:rsid w:val="00F118A8"/>
    <w:rsid w:val="00F11F99"/>
    <w:rsid w:val="00F217E2"/>
    <w:rsid w:val="00F21921"/>
    <w:rsid w:val="00F22C62"/>
    <w:rsid w:val="00F2387A"/>
    <w:rsid w:val="00F30B37"/>
    <w:rsid w:val="00F32E65"/>
    <w:rsid w:val="00F37144"/>
    <w:rsid w:val="00F56E6D"/>
    <w:rsid w:val="00F611F6"/>
    <w:rsid w:val="00F66F5A"/>
    <w:rsid w:val="00F84BDA"/>
    <w:rsid w:val="00F920B4"/>
    <w:rsid w:val="00FA0E98"/>
    <w:rsid w:val="00FB2527"/>
    <w:rsid w:val="00FB311A"/>
    <w:rsid w:val="00FC24C6"/>
    <w:rsid w:val="00FC3C93"/>
    <w:rsid w:val="00FC6A1C"/>
    <w:rsid w:val="00FD6B86"/>
    <w:rsid w:val="00FD6C25"/>
    <w:rsid w:val="00FE12E9"/>
    <w:rsid w:val="00FF1DC9"/>
    <w:rsid w:val="00FF578F"/>
    <w:rsid w:val="00FF7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8C72CE"/>
  <w15:chartTrackingRefBased/>
  <w15:docId w15:val="{F86C4FB2-7F41-2D48-8D6D-468626CA9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7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7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7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7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7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7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7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7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7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7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7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7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7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7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7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7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7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7F8"/>
    <w:rPr>
      <w:rFonts w:eastAsiaTheme="majorEastAsia" w:cstheme="majorBidi"/>
      <w:color w:val="272727" w:themeColor="text1" w:themeTint="D8"/>
    </w:rPr>
  </w:style>
  <w:style w:type="paragraph" w:styleId="Title">
    <w:name w:val="Title"/>
    <w:basedOn w:val="Normal"/>
    <w:next w:val="Normal"/>
    <w:link w:val="TitleChar"/>
    <w:uiPriority w:val="10"/>
    <w:qFormat/>
    <w:rsid w:val="001E07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7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7F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7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7F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E07F8"/>
    <w:rPr>
      <w:i/>
      <w:iCs/>
      <w:color w:val="404040" w:themeColor="text1" w:themeTint="BF"/>
    </w:rPr>
  </w:style>
  <w:style w:type="paragraph" w:styleId="ListParagraph">
    <w:name w:val="List Paragraph"/>
    <w:basedOn w:val="Normal"/>
    <w:uiPriority w:val="34"/>
    <w:qFormat/>
    <w:rsid w:val="001E07F8"/>
    <w:pPr>
      <w:ind w:left="720"/>
      <w:contextualSpacing/>
    </w:pPr>
  </w:style>
  <w:style w:type="character" w:styleId="IntenseEmphasis">
    <w:name w:val="Intense Emphasis"/>
    <w:basedOn w:val="DefaultParagraphFont"/>
    <w:uiPriority w:val="21"/>
    <w:qFormat/>
    <w:rsid w:val="001E07F8"/>
    <w:rPr>
      <w:i/>
      <w:iCs/>
      <w:color w:val="0F4761" w:themeColor="accent1" w:themeShade="BF"/>
    </w:rPr>
  </w:style>
  <w:style w:type="paragraph" w:styleId="IntenseQuote">
    <w:name w:val="Intense Quote"/>
    <w:basedOn w:val="Normal"/>
    <w:next w:val="Normal"/>
    <w:link w:val="IntenseQuoteChar"/>
    <w:uiPriority w:val="30"/>
    <w:qFormat/>
    <w:rsid w:val="001E07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7F8"/>
    <w:rPr>
      <w:i/>
      <w:iCs/>
      <w:color w:val="0F4761" w:themeColor="accent1" w:themeShade="BF"/>
    </w:rPr>
  </w:style>
  <w:style w:type="character" w:styleId="IntenseReference">
    <w:name w:val="Intense Reference"/>
    <w:basedOn w:val="DefaultParagraphFont"/>
    <w:uiPriority w:val="32"/>
    <w:qFormat/>
    <w:rsid w:val="001E07F8"/>
    <w:rPr>
      <w:b/>
      <w:bCs/>
      <w:smallCaps/>
      <w:color w:val="0F4761" w:themeColor="accent1" w:themeShade="BF"/>
      <w:spacing w:val="5"/>
    </w:rPr>
  </w:style>
  <w:style w:type="character" w:styleId="Hyperlink">
    <w:name w:val="Hyperlink"/>
    <w:basedOn w:val="DefaultParagraphFont"/>
    <w:uiPriority w:val="99"/>
    <w:unhideWhenUsed/>
    <w:rsid w:val="005E01F1"/>
    <w:rPr>
      <w:color w:val="467886" w:themeColor="hyperlink"/>
      <w:u w:val="single"/>
    </w:rPr>
  </w:style>
  <w:style w:type="character" w:styleId="UnresolvedMention">
    <w:name w:val="Unresolved Mention"/>
    <w:basedOn w:val="DefaultParagraphFont"/>
    <w:uiPriority w:val="99"/>
    <w:semiHidden/>
    <w:unhideWhenUsed/>
    <w:rsid w:val="005E01F1"/>
    <w:rPr>
      <w:color w:val="605E5C"/>
      <w:shd w:val="clear" w:color="auto" w:fill="E1DFDD"/>
    </w:rPr>
  </w:style>
  <w:style w:type="character" w:styleId="FollowedHyperlink">
    <w:name w:val="FollowedHyperlink"/>
    <w:basedOn w:val="DefaultParagraphFont"/>
    <w:uiPriority w:val="99"/>
    <w:semiHidden/>
    <w:unhideWhenUsed/>
    <w:rsid w:val="00947F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762882">
      <w:bodyDiv w:val="1"/>
      <w:marLeft w:val="0"/>
      <w:marRight w:val="0"/>
      <w:marTop w:val="0"/>
      <w:marBottom w:val="0"/>
      <w:divBdr>
        <w:top w:val="none" w:sz="0" w:space="0" w:color="auto"/>
        <w:left w:val="none" w:sz="0" w:space="0" w:color="auto"/>
        <w:bottom w:val="none" w:sz="0" w:space="0" w:color="auto"/>
        <w:right w:val="none" w:sz="0" w:space="0" w:color="auto"/>
      </w:divBdr>
    </w:div>
    <w:div w:id="46925999">
      <w:bodyDiv w:val="1"/>
      <w:marLeft w:val="0"/>
      <w:marRight w:val="0"/>
      <w:marTop w:val="0"/>
      <w:marBottom w:val="0"/>
      <w:divBdr>
        <w:top w:val="none" w:sz="0" w:space="0" w:color="auto"/>
        <w:left w:val="none" w:sz="0" w:space="0" w:color="auto"/>
        <w:bottom w:val="none" w:sz="0" w:space="0" w:color="auto"/>
        <w:right w:val="none" w:sz="0" w:space="0" w:color="auto"/>
      </w:divBdr>
    </w:div>
    <w:div w:id="53353991">
      <w:bodyDiv w:val="1"/>
      <w:marLeft w:val="0"/>
      <w:marRight w:val="0"/>
      <w:marTop w:val="0"/>
      <w:marBottom w:val="0"/>
      <w:divBdr>
        <w:top w:val="none" w:sz="0" w:space="0" w:color="auto"/>
        <w:left w:val="none" w:sz="0" w:space="0" w:color="auto"/>
        <w:bottom w:val="none" w:sz="0" w:space="0" w:color="auto"/>
        <w:right w:val="none" w:sz="0" w:space="0" w:color="auto"/>
      </w:divBdr>
    </w:div>
    <w:div w:id="121773033">
      <w:bodyDiv w:val="1"/>
      <w:marLeft w:val="0"/>
      <w:marRight w:val="0"/>
      <w:marTop w:val="0"/>
      <w:marBottom w:val="0"/>
      <w:divBdr>
        <w:top w:val="none" w:sz="0" w:space="0" w:color="auto"/>
        <w:left w:val="none" w:sz="0" w:space="0" w:color="auto"/>
        <w:bottom w:val="none" w:sz="0" w:space="0" w:color="auto"/>
        <w:right w:val="none" w:sz="0" w:space="0" w:color="auto"/>
      </w:divBdr>
    </w:div>
    <w:div w:id="222762968">
      <w:bodyDiv w:val="1"/>
      <w:marLeft w:val="0"/>
      <w:marRight w:val="0"/>
      <w:marTop w:val="0"/>
      <w:marBottom w:val="0"/>
      <w:divBdr>
        <w:top w:val="none" w:sz="0" w:space="0" w:color="auto"/>
        <w:left w:val="none" w:sz="0" w:space="0" w:color="auto"/>
        <w:bottom w:val="none" w:sz="0" w:space="0" w:color="auto"/>
        <w:right w:val="none" w:sz="0" w:space="0" w:color="auto"/>
      </w:divBdr>
    </w:div>
    <w:div w:id="384184752">
      <w:bodyDiv w:val="1"/>
      <w:marLeft w:val="0"/>
      <w:marRight w:val="0"/>
      <w:marTop w:val="0"/>
      <w:marBottom w:val="0"/>
      <w:divBdr>
        <w:top w:val="none" w:sz="0" w:space="0" w:color="auto"/>
        <w:left w:val="none" w:sz="0" w:space="0" w:color="auto"/>
        <w:bottom w:val="none" w:sz="0" w:space="0" w:color="auto"/>
        <w:right w:val="none" w:sz="0" w:space="0" w:color="auto"/>
      </w:divBdr>
    </w:div>
    <w:div w:id="417794164">
      <w:bodyDiv w:val="1"/>
      <w:marLeft w:val="0"/>
      <w:marRight w:val="0"/>
      <w:marTop w:val="0"/>
      <w:marBottom w:val="0"/>
      <w:divBdr>
        <w:top w:val="none" w:sz="0" w:space="0" w:color="auto"/>
        <w:left w:val="none" w:sz="0" w:space="0" w:color="auto"/>
        <w:bottom w:val="none" w:sz="0" w:space="0" w:color="auto"/>
        <w:right w:val="none" w:sz="0" w:space="0" w:color="auto"/>
      </w:divBdr>
    </w:div>
    <w:div w:id="434636273">
      <w:bodyDiv w:val="1"/>
      <w:marLeft w:val="0"/>
      <w:marRight w:val="0"/>
      <w:marTop w:val="0"/>
      <w:marBottom w:val="0"/>
      <w:divBdr>
        <w:top w:val="none" w:sz="0" w:space="0" w:color="auto"/>
        <w:left w:val="none" w:sz="0" w:space="0" w:color="auto"/>
        <w:bottom w:val="none" w:sz="0" w:space="0" w:color="auto"/>
        <w:right w:val="none" w:sz="0" w:space="0" w:color="auto"/>
      </w:divBdr>
    </w:div>
    <w:div w:id="450364482">
      <w:bodyDiv w:val="1"/>
      <w:marLeft w:val="0"/>
      <w:marRight w:val="0"/>
      <w:marTop w:val="0"/>
      <w:marBottom w:val="0"/>
      <w:divBdr>
        <w:top w:val="none" w:sz="0" w:space="0" w:color="auto"/>
        <w:left w:val="none" w:sz="0" w:space="0" w:color="auto"/>
        <w:bottom w:val="none" w:sz="0" w:space="0" w:color="auto"/>
        <w:right w:val="none" w:sz="0" w:space="0" w:color="auto"/>
      </w:divBdr>
    </w:div>
    <w:div w:id="468745801">
      <w:bodyDiv w:val="1"/>
      <w:marLeft w:val="0"/>
      <w:marRight w:val="0"/>
      <w:marTop w:val="0"/>
      <w:marBottom w:val="0"/>
      <w:divBdr>
        <w:top w:val="none" w:sz="0" w:space="0" w:color="auto"/>
        <w:left w:val="none" w:sz="0" w:space="0" w:color="auto"/>
        <w:bottom w:val="none" w:sz="0" w:space="0" w:color="auto"/>
        <w:right w:val="none" w:sz="0" w:space="0" w:color="auto"/>
      </w:divBdr>
    </w:div>
    <w:div w:id="488789721">
      <w:bodyDiv w:val="1"/>
      <w:marLeft w:val="0"/>
      <w:marRight w:val="0"/>
      <w:marTop w:val="0"/>
      <w:marBottom w:val="0"/>
      <w:divBdr>
        <w:top w:val="none" w:sz="0" w:space="0" w:color="auto"/>
        <w:left w:val="none" w:sz="0" w:space="0" w:color="auto"/>
        <w:bottom w:val="none" w:sz="0" w:space="0" w:color="auto"/>
        <w:right w:val="none" w:sz="0" w:space="0" w:color="auto"/>
      </w:divBdr>
    </w:div>
    <w:div w:id="542133620">
      <w:bodyDiv w:val="1"/>
      <w:marLeft w:val="0"/>
      <w:marRight w:val="0"/>
      <w:marTop w:val="0"/>
      <w:marBottom w:val="0"/>
      <w:divBdr>
        <w:top w:val="none" w:sz="0" w:space="0" w:color="auto"/>
        <w:left w:val="none" w:sz="0" w:space="0" w:color="auto"/>
        <w:bottom w:val="none" w:sz="0" w:space="0" w:color="auto"/>
        <w:right w:val="none" w:sz="0" w:space="0" w:color="auto"/>
      </w:divBdr>
    </w:div>
    <w:div w:id="608002271">
      <w:bodyDiv w:val="1"/>
      <w:marLeft w:val="0"/>
      <w:marRight w:val="0"/>
      <w:marTop w:val="0"/>
      <w:marBottom w:val="0"/>
      <w:divBdr>
        <w:top w:val="none" w:sz="0" w:space="0" w:color="auto"/>
        <w:left w:val="none" w:sz="0" w:space="0" w:color="auto"/>
        <w:bottom w:val="none" w:sz="0" w:space="0" w:color="auto"/>
        <w:right w:val="none" w:sz="0" w:space="0" w:color="auto"/>
      </w:divBdr>
    </w:div>
    <w:div w:id="637224393">
      <w:bodyDiv w:val="1"/>
      <w:marLeft w:val="0"/>
      <w:marRight w:val="0"/>
      <w:marTop w:val="0"/>
      <w:marBottom w:val="0"/>
      <w:divBdr>
        <w:top w:val="none" w:sz="0" w:space="0" w:color="auto"/>
        <w:left w:val="none" w:sz="0" w:space="0" w:color="auto"/>
        <w:bottom w:val="none" w:sz="0" w:space="0" w:color="auto"/>
        <w:right w:val="none" w:sz="0" w:space="0" w:color="auto"/>
      </w:divBdr>
    </w:div>
    <w:div w:id="691689804">
      <w:bodyDiv w:val="1"/>
      <w:marLeft w:val="0"/>
      <w:marRight w:val="0"/>
      <w:marTop w:val="0"/>
      <w:marBottom w:val="0"/>
      <w:divBdr>
        <w:top w:val="none" w:sz="0" w:space="0" w:color="auto"/>
        <w:left w:val="none" w:sz="0" w:space="0" w:color="auto"/>
        <w:bottom w:val="none" w:sz="0" w:space="0" w:color="auto"/>
        <w:right w:val="none" w:sz="0" w:space="0" w:color="auto"/>
      </w:divBdr>
    </w:div>
    <w:div w:id="725026757">
      <w:bodyDiv w:val="1"/>
      <w:marLeft w:val="0"/>
      <w:marRight w:val="0"/>
      <w:marTop w:val="0"/>
      <w:marBottom w:val="0"/>
      <w:divBdr>
        <w:top w:val="none" w:sz="0" w:space="0" w:color="auto"/>
        <w:left w:val="none" w:sz="0" w:space="0" w:color="auto"/>
        <w:bottom w:val="none" w:sz="0" w:space="0" w:color="auto"/>
        <w:right w:val="none" w:sz="0" w:space="0" w:color="auto"/>
      </w:divBdr>
    </w:div>
    <w:div w:id="768352525">
      <w:bodyDiv w:val="1"/>
      <w:marLeft w:val="0"/>
      <w:marRight w:val="0"/>
      <w:marTop w:val="0"/>
      <w:marBottom w:val="0"/>
      <w:divBdr>
        <w:top w:val="none" w:sz="0" w:space="0" w:color="auto"/>
        <w:left w:val="none" w:sz="0" w:space="0" w:color="auto"/>
        <w:bottom w:val="none" w:sz="0" w:space="0" w:color="auto"/>
        <w:right w:val="none" w:sz="0" w:space="0" w:color="auto"/>
      </w:divBdr>
    </w:div>
    <w:div w:id="790855314">
      <w:bodyDiv w:val="1"/>
      <w:marLeft w:val="0"/>
      <w:marRight w:val="0"/>
      <w:marTop w:val="0"/>
      <w:marBottom w:val="0"/>
      <w:divBdr>
        <w:top w:val="none" w:sz="0" w:space="0" w:color="auto"/>
        <w:left w:val="none" w:sz="0" w:space="0" w:color="auto"/>
        <w:bottom w:val="none" w:sz="0" w:space="0" w:color="auto"/>
        <w:right w:val="none" w:sz="0" w:space="0" w:color="auto"/>
      </w:divBdr>
    </w:div>
    <w:div w:id="1063063467">
      <w:bodyDiv w:val="1"/>
      <w:marLeft w:val="0"/>
      <w:marRight w:val="0"/>
      <w:marTop w:val="0"/>
      <w:marBottom w:val="0"/>
      <w:divBdr>
        <w:top w:val="none" w:sz="0" w:space="0" w:color="auto"/>
        <w:left w:val="none" w:sz="0" w:space="0" w:color="auto"/>
        <w:bottom w:val="none" w:sz="0" w:space="0" w:color="auto"/>
        <w:right w:val="none" w:sz="0" w:space="0" w:color="auto"/>
      </w:divBdr>
    </w:div>
    <w:div w:id="1135216706">
      <w:bodyDiv w:val="1"/>
      <w:marLeft w:val="0"/>
      <w:marRight w:val="0"/>
      <w:marTop w:val="0"/>
      <w:marBottom w:val="0"/>
      <w:divBdr>
        <w:top w:val="none" w:sz="0" w:space="0" w:color="auto"/>
        <w:left w:val="none" w:sz="0" w:space="0" w:color="auto"/>
        <w:bottom w:val="none" w:sz="0" w:space="0" w:color="auto"/>
        <w:right w:val="none" w:sz="0" w:space="0" w:color="auto"/>
      </w:divBdr>
    </w:div>
    <w:div w:id="1171795772">
      <w:bodyDiv w:val="1"/>
      <w:marLeft w:val="0"/>
      <w:marRight w:val="0"/>
      <w:marTop w:val="0"/>
      <w:marBottom w:val="0"/>
      <w:divBdr>
        <w:top w:val="none" w:sz="0" w:space="0" w:color="auto"/>
        <w:left w:val="none" w:sz="0" w:space="0" w:color="auto"/>
        <w:bottom w:val="none" w:sz="0" w:space="0" w:color="auto"/>
        <w:right w:val="none" w:sz="0" w:space="0" w:color="auto"/>
      </w:divBdr>
    </w:div>
    <w:div w:id="1193760866">
      <w:bodyDiv w:val="1"/>
      <w:marLeft w:val="0"/>
      <w:marRight w:val="0"/>
      <w:marTop w:val="0"/>
      <w:marBottom w:val="0"/>
      <w:divBdr>
        <w:top w:val="none" w:sz="0" w:space="0" w:color="auto"/>
        <w:left w:val="none" w:sz="0" w:space="0" w:color="auto"/>
        <w:bottom w:val="none" w:sz="0" w:space="0" w:color="auto"/>
        <w:right w:val="none" w:sz="0" w:space="0" w:color="auto"/>
      </w:divBdr>
    </w:div>
    <w:div w:id="1196187910">
      <w:bodyDiv w:val="1"/>
      <w:marLeft w:val="0"/>
      <w:marRight w:val="0"/>
      <w:marTop w:val="0"/>
      <w:marBottom w:val="0"/>
      <w:divBdr>
        <w:top w:val="none" w:sz="0" w:space="0" w:color="auto"/>
        <w:left w:val="none" w:sz="0" w:space="0" w:color="auto"/>
        <w:bottom w:val="none" w:sz="0" w:space="0" w:color="auto"/>
        <w:right w:val="none" w:sz="0" w:space="0" w:color="auto"/>
      </w:divBdr>
    </w:div>
    <w:div w:id="1250888528">
      <w:bodyDiv w:val="1"/>
      <w:marLeft w:val="0"/>
      <w:marRight w:val="0"/>
      <w:marTop w:val="0"/>
      <w:marBottom w:val="0"/>
      <w:divBdr>
        <w:top w:val="none" w:sz="0" w:space="0" w:color="auto"/>
        <w:left w:val="none" w:sz="0" w:space="0" w:color="auto"/>
        <w:bottom w:val="none" w:sz="0" w:space="0" w:color="auto"/>
        <w:right w:val="none" w:sz="0" w:space="0" w:color="auto"/>
      </w:divBdr>
    </w:div>
    <w:div w:id="1270970574">
      <w:bodyDiv w:val="1"/>
      <w:marLeft w:val="0"/>
      <w:marRight w:val="0"/>
      <w:marTop w:val="0"/>
      <w:marBottom w:val="0"/>
      <w:divBdr>
        <w:top w:val="none" w:sz="0" w:space="0" w:color="auto"/>
        <w:left w:val="none" w:sz="0" w:space="0" w:color="auto"/>
        <w:bottom w:val="none" w:sz="0" w:space="0" w:color="auto"/>
        <w:right w:val="none" w:sz="0" w:space="0" w:color="auto"/>
      </w:divBdr>
    </w:div>
    <w:div w:id="1401170639">
      <w:bodyDiv w:val="1"/>
      <w:marLeft w:val="0"/>
      <w:marRight w:val="0"/>
      <w:marTop w:val="0"/>
      <w:marBottom w:val="0"/>
      <w:divBdr>
        <w:top w:val="none" w:sz="0" w:space="0" w:color="auto"/>
        <w:left w:val="none" w:sz="0" w:space="0" w:color="auto"/>
        <w:bottom w:val="none" w:sz="0" w:space="0" w:color="auto"/>
        <w:right w:val="none" w:sz="0" w:space="0" w:color="auto"/>
      </w:divBdr>
    </w:div>
    <w:div w:id="1478034605">
      <w:bodyDiv w:val="1"/>
      <w:marLeft w:val="0"/>
      <w:marRight w:val="0"/>
      <w:marTop w:val="0"/>
      <w:marBottom w:val="0"/>
      <w:divBdr>
        <w:top w:val="none" w:sz="0" w:space="0" w:color="auto"/>
        <w:left w:val="none" w:sz="0" w:space="0" w:color="auto"/>
        <w:bottom w:val="none" w:sz="0" w:space="0" w:color="auto"/>
        <w:right w:val="none" w:sz="0" w:space="0" w:color="auto"/>
      </w:divBdr>
    </w:div>
    <w:div w:id="1589734310">
      <w:bodyDiv w:val="1"/>
      <w:marLeft w:val="0"/>
      <w:marRight w:val="0"/>
      <w:marTop w:val="0"/>
      <w:marBottom w:val="0"/>
      <w:divBdr>
        <w:top w:val="none" w:sz="0" w:space="0" w:color="auto"/>
        <w:left w:val="none" w:sz="0" w:space="0" w:color="auto"/>
        <w:bottom w:val="none" w:sz="0" w:space="0" w:color="auto"/>
        <w:right w:val="none" w:sz="0" w:space="0" w:color="auto"/>
      </w:divBdr>
    </w:div>
    <w:div w:id="1639414999">
      <w:bodyDiv w:val="1"/>
      <w:marLeft w:val="0"/>
      <w:marRight w:val="0"/>
      <w:marTop w:val="0"/>
      <w:marBottom w:val="0"/>
      <w:divBdr>
        <w:top w:val="none" w:sz="0" w:space="0" w:color="auto"/>
        <w:left w:val="none" w:sz="0" w:space="0" w:color="auto"/>
        <w:bottom w:val="none" w:sz="0" w:space="0" w:color="auto"/>
        <w:right w:val="none" w:sz="0" w:space="0" w:color="auto"/>
      </w:divBdr>
    </w:div>
    <w:div w:id="1639727929">
      <w:bodyDiv w:val="1"/>
      <w:marLeft w:val="0"/>
      <w:marRight w:val="0"/>
      <w:marTop w:val="0"/>
      <w:marBottom w:val="0"/>
      <w:divBdr>
        <w:top w:val="none" w:sz="0" w:space="0" w:color="auto"/>
        <w:left w:val="none" w:sz="0" w:space="0" w:color="auto"/>
        <w:bottom w:val="none" w:sz="0" w:space="0" w:color="auto"/>
        <w:right w:val="none" w:sz="0" w:space="0" w:color="auto"/>
      </w:divBdr>
    </w:div>
    <w:div w:id="1787042280">
      <w:bodyDiv w:val="1"/>
      <w:marLeft w:val="0"/>
      <w:marRight w:val="0"/>
      <w:marTop w:val="0"/>
      <w:marBottom w:val="0"/>
      <w:divBdr>
        <w:top w:val="none" w:sz="0" w:space="0" w:color="auto"/>
        <w:left w:val="none" w:sz="0" w:space="0" w:color="auto"/>
        <w:bottom w:val="none" w:sz="0" w:space="0" w:color="auto"/>
        <w:right w:val="none" w:sz="0" w:space="0" w:color="auto"/>
      </w:divBdr>
    </w:div>
    <w:div w:id="200442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otodaymagazine.com/2024/05/the-met-gala-2024/" TargetMode="External"/><Relationship Id="rId13" Type="http://schemas.openxmlformats.org/officeDocument/2006/relationships/hyperlink" Target="https://www.sheknows.com/entertainment/slideshow/2540573/awards-shows-political-celebrities/" TargetMode="External"/><Relationship Id="rId18" Type="http://schemas.openxmlformats.org/officeDocument/2006/relationships/hyperlink" Target="https://www.exhibit.tech/explained/fashion-explained-the-met-gala#:~:text=In%20addition%20to%20the%20fashion,a%20pinnacle%20of%20fashion%20excellence" TargetMode="External"/><Relationship Id="rId26" Type="http://schemas.openxmlformats.org/officeDocument/2006/relationships/hyperlink" Target="https://www.theguardian.com/fashion/article/2024/may/10/really-dystopian-why-was-there-no-mention-of-gaza-at-the-met-gala" TargetMode="External"/><Relationship Id="rId3" Type="http://schemas.openxmlformats.org/officeDocument/2006/relationships/webSettings" Target="webSettings.xml"/><Relationship Id="rId21" Type="http://schemas.openxmlformats.org/officeDocument/2006/relationships/hyperlink" Target="https://www.vogue.co.uk/article/met-gala" TargetMode="External"/><Relationship Id="rId7" Type="http://schemas.openxmlformats.org/officeDocument/2006/relationships/hyperlink" Target="https://www.bbc.co.uk/news/world-us-canada-68966016#:~:text=Wealthy%20celebrities%20and%20brands%20snap,down%20payment%20on%20a%20house" TargetMode="External"/><Relationship Id="rId12" Type="http://schemas.openxmlformats.org/officeDocument/2006/relationships/hyperlink" Target="https://www.nytimes.com/2020/03/16/fashion/met-gala-postponed.html" TargetMode="External"/><Relationship Id="rId17" Type="http://schemas.openxmlformats.org/officeDocument/2006/relationships/hyperlink" Target="https://www.vogue.co.uk/article/met-gala" TargetMode="External"/><Relationship Id="rId25" Type="http://schemas.openxmlformats.org/officeDocument/2006/relationships/hyperlink" Target="https://www.thebidlab.com/learning-center/what-is-an-invitation-to-bid/#ITBs_Are_Fundamentally_Different_From_RFPs" TargetMode="External"/><Relationship Id="rId2" Type="http://schemas.openxmlformats.org/officeDocument/2006/relationships/settings" Target="settings.xml"/><Relationship Id="rId16" Type="http://schemas.openxmlformats.org/officeDocument/2006/relationships/hyperlink" Target="https://www.micemag.com/what-is-mice-tourism-benefits-challenges-2024/#:~:text=Brand%20awareness%20and%20reputation%3A%20MICE,potential%20clients%2C%20and%20boost%20sales" TargetMode="External"/><Relationship Id="rId20" Type="http://schemas.openxmlformats.org/officeDocument/2006/relationships/hyperlink" Target="https://lesroches.edu/blog/future-event-planning-technology-changing-game/#:~:text=Embracing%20the%20latest%20technologies%2C%20such,to%20optimize%20efficiency%20and%20engagement"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wsj.com/articles/openai-brings-custom-tech-to-this-years-met-gala-exhibition-b858af4d" TargetMode="External"/><Relationship Id="rId11" Type="http://schemas.openxmlformats.org/officeDocument/2006/relationships/hyperlink" Target="https://www.vogue.com/article/met-gala-has-been-cancelled-2020" TargetMode="External"/><Relationship Id="rId24" Type="http://schemas.openxmlformats.org/officeDocument/2006/relationships/hyperlink" Target="https://www.glamourmagazine.co.uk/article/what-is-the-met-gala" TargetMode="External"/><Relationship Id="rId5" Type="http://schemas.openxmlformats.org/officeDocument/2006/relationships/hyperlink" Target="https://fashionista.com/2020/10/about-time-met-museum-costume-institute-fashion-exhibit-2020#:~:text=News-,The%20Costume%20Institute's%20'About%20Time'%20Exhibition%20Subtly%20Points%20to%20Sustainability,is%20headed%20in%20the%20future" TargetMode="External"/><Relationship Id="rId15" Type="http://schemas.openxmlformats.org/officeDocument/2006/relationships/hyperlink" Target="https://www.ibtmworld.com/en-gb/blog/venues-and-destinations/mice-tourism-example-destinations.html#:~:text=MICE%20tourism%20is%20any%20kind,a%20particular%20purpose%20or%20intention" TargetMode="External"/><Relationship Id="rId23" Type="http://schemas.openxmlformats.org/officeDocument/2006/relationships/hyperlink" Target="https://www.theregreview.org/2014/02/03/03-somin-political-ignorance/" TargetMode="External"/><Relationship Id="rId28" Type="http://schemas.openxmlformats.org/officeDocument/2006/relationships/hyperlink" Target="https://time.com/6972918/met-gala-history/" TargetMode="External"/><Relationship Id="rId10" Type="http://schemas.openxmlformats.org/officeDocument/2006/relationships/hyperlink" Target="https://www.geo.tv/latest/438773-kim-kardashian-responds-to-criticism-on-her-constant-use-of-private-jets" TargetMode="External"/><Relationship Id="rId19" Type="http://schemas.openxmlformats.org/officeDocument/2006/relationships/hyperlink" Target="https://www.hindustantimes.com/lifestyle/fashion/met-gala-inside-scoop-the-secrets-fashion-protocols-rules-of-fashions-most-exclusive-night-101714891968096.html" TargetMode="External"/><Relationship Id="rId4" Type="http://schemas.openxmlformats.org/officeDocument/2006/relationships/hyperlink" Target="https://www.bizzabo.com/blog/event-marketing-statistics" TargetMode="External"/><Relationship Id="rId9" Type="http://schemas.openxmlformats.org/officeDocument/2006/relationships/hyperlink" Target="https://www.creativetenders.co.uk/bidding-process-in-events-management/#:~:text=The%20bidding%20process%20in%20event%20management%20often%20requires%20details%20from,bidding%20process%20in%20event%20management" TargetMode="External"/><Relationship Id="rId14" Type="http://schemas.openxmlformats.org/officeDocument/2006/relationships/hyperlink" Target="https://www.nytimes.com/2024/05/07/style/met-gala-money-fund-raising.html#:~:text=The%20gala%20also%20raises%20cash,honorary%20chairs%20of%20the%20gala" TargetMode="External"/><Relationship Id="rId22" Type="http://schemas.openxmlformats.org/officeDocument/2006/relationships/hyperlink" Target="https://www.vogue.co.uk/article/met-gala" TargetMode="External"/><Relationship Id="rId27" Type="http://schemas.openxmlformats.org/officeDocument/2006/relationships/hyperlink" Target="https://www.metmuseum.org/-/media/files/about-the-met/annual-reports/2022-2023/mission-statement-2022-23.pdf?sc_lang=en&amp;hash=4CB1B411C629A2CDF071C3FD96CB1E70#:~:text=The%20Museum%20will%20prioritize%20the,for%20multiple%20potential%20future%20us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9</Pages>
  <Words>3680</Words>
  <Characters>20977</Characters>
  <Application>Microsoft Office Word</Application>
  <DocSecurity>0</DocSecurity>
  <Lines>174</Lines>
  <Paragraphs>49</Paragraphs>
  <ScaleCrop>false</ScaleCrop>
  <Company/>
  <LinksUpToDate>false</LinksUpToDate>
  <CharactersWithSpaces>24608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207</cp:revision>
  <dcterms:created xsi:type="dcterms:W3CDTF">2024-11-24T16:36:00Z</dcterms:created>
  <dcterms:modified xsi:type="dcterms:W3CDTF">2024-11-24T22:41:00Z</dcterms:modified>
</cp:coreProperties>
</file>