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1F4C5E" w14:textId="38235FF3" w:rsidR="00C675AC" w:rsidRPr="00717201" w:rsidRDefault="00D65B07" w:rsidP="00717201">
      <w:pPr>
        <w:pStyle w:val="Author"/>
      </w:pPr>
      <w:r>
        <w:rPr>
          <w:noProof/>
        </w:rPr>
        <w:drawing>
          <wp:anchor distT="0" distB="0" distL="114300" distR="114300" simplePos="0" relativeHeight="251659264" behindDoc="0" locked="0" layoutInCell="1" allowOverlap="1" wp14:anchorId="430E5CC5" wp14:editId="32CAD604">
            <wp:simplePos x="0" y="0"/>
            <wp:positionH relativeFrom="column">
              <wp:posOffset>114300</wp:posOffset>
            </wp:positionH>
            <wp:positionV relativeFrom="paragraph">
              <wp:posOffset>0</wp:posOffset>
            </wp:positionV>
            <wp:extent cx="5172075" cy="3328035"/>
            <wp:effectExtent l="0" t="0" r="9525"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172075" cy="3328035"/>
                    </a:xfrm>
                    <a:prstGeom prst="rect">
                      <a:avLst/>
                    </a:prstGeom>
                  </pic:spPr>
                </pic:pic>
              </a:graphicData>
            </a:graphic>
            <wp14:sizeRelH relativeFrom="margin">
              <wp14:pctWidth>0</wp14:pctWidth>
            </wp14:sizeRelH>
            <wp14:sizeRelV relativeFrom="margin">
              <wp14:pctHeight>0</wp14:pctHeight>
            </wp14:sizeRelV>
          </wp:anchor>
        </w:drawing>
      </w:r>
      <w:r w:rsidR="00717201">
        <w:rPr>
          <w:bCs/>
          <w:color w:val="9D0D07" w:themeColor="accent1" w:themeShade="80"/>
          <w:sz w:val="62"/>
          <w:szCs w:val="62"/>
        </w:rPr>
        <w:t xml:space="preserve">       </w:t>
      </w:r>
      <w:r w:rsidR="003716DC" w:rsidRPr="00D9786C">
        <w:rPr>
          <w:bCs/>
          <w:color w:val="9D0D07" w:themeColor="accent1" w:themeShade="80"/>
          <w:sz w:val="62"/>
          <w:szCs w:val="62"/>
        </w:rPr>
        <w:t xml:space="preserve">Academic </w:t>
      </w:r>
      <w:r w:rsidR="002B334C" w:rsidRPr="00D9786C">
        <w:rPr>
          <w:bCs/>
          <w:color w:val="9D0D07" w:themeColor="accent1" w:themeShade="80"/>
          <w:sz w:val="62"/>
          <w:szCs w:val="62"/>
        </w:rPr>
        <w:t>and employability skills</w:t>
      </w:r>
    </w:p>
    <w:p w14:paraId="03C161CF" w14:textId="77777777" w:rsidR="00B97E78" w:rsidRDefault="00EE39B8" w:rsidP="00C71D79">
      <w:pPr>
        <w:jc w:val="center"/>
        <w:rPr>
          <w:b/>
          <w:bCs/>
          <w:i/>
          <w:iCs/>
          <w:color w:val="62316D" w:themeColor="accent5" w:themeShade="80"/>
          <w:sz w:val="32"/>
          <w:szCs w:val="32"/>
          <w:u w:val="single"/>
        </w:rPr>
      </w:pPr>
      <w:r w:rsidRPr="001174BE">
        <w:rPr>
          <w:b/>
          <w:bCs/>
          <w:i/>
          <w:iCs/>
          <w:color w:val="62316D" w:themeColor="accent5" w:themeShade="80"/>
          <w:sz w:val="32"/>
          <w:szCs w:val="32"/>
        </w:rPr>
        <w:t xml:space="preserve">Student number : </w:t>
      </w:r>
      <w:r w:rsidRPr="001174BE">
        <w:rPr>
          <w:b/>
          <w:bCs/>
          <w:i/>
          <w:iCs/>
          <w:color w:val="62316D" w:themeColor="accent5" w:themeShade="80"/>
          <w:sz w:val="32"/>
          <w:szCs w:val="32"/>
          <w:u w:val="single"/>
        </w:rPr>
        <w:t>1916665</w:t>
      </w:r>
    </w:p>
    <w:p w14:paraId="2CD1E365" w14:textId="6A5E378A" w:rsidR="00C71D79" w:rsidRDefault="00C71D79" w:rsidP="00C71D79">
      <w:pPr>
        <w:jc w:val="center"/>
        <w:rPr>
          <w:b/>
          <w:bCs/>
          <w:i/>
          <w:iCs/>
          <w:color w:val="62316D" w:themeColor="accent5" w:themeShade="80"/>
          <w:sz w:val="32"/>
          <w:szCs w:val="32"/>
        </w:rPr>
      </w:pPr>
      <w:r>
        <w:rPr>
          <w:b/>
          <w:bCs/>
          <w:i/>
          <w:iCs/>
          <w:color w:val="62316D" w:themeColor="accent5" w:themeShade="80"/>
          <w:sz w:val="32"/>
          <w:szCs w:val="32"/>
        </w:rPr>
        <w:t xml:space="preserve">Student name : </w:t>
      </w:r>
      <w:proofErr w:type="spellStart"/>
      <w:r>
        <w:rPr>
          <w:b/>
          <w:bCs/>
          <w:i/>
          <w:iCs/>
          <w:color w:val="62316D" w:themeColor="accent5" w:themeShade="80"/>
          <w:sz w:val="32"/>
          <w:szCs w:val="32"/>
        </w:rPr>
        <w:t>Wintana</w:t>
      </w:r>
      <w:proofErr w:type="spellEnd"/>
      <w:r>
        <w:rPr>
          <w:b/>
          <w:bCs/>
          <w:i/>
          <w:iCs/>
          <w:color w:val="62316D" w:themeColor="accent5" w:themeShade="80"/>
          <w:sz w:val="32"/>
          <w:szCs w:val="32"/>
        </w:rPr>
        <w:t xml:space="preserve"> </w:t>
      </w:r>
      <w:proofErr w:type="spellStart"/>
      <w:r>
        <w:rPr>
          <w:b/>
          <w:bCs/>
          <w:i/>
          <w:iCs/>
          <w:color w:val="62316D" w:themeColor="accent5" w:themeShade="80"/>
          <w:sz w:val="32"/>
          <w:szCs w:val="32"/>
        </w:rPr>
        <w:t>Bihon</w:t>
      </w:r>
      <w:proofErr w:type="spellEnd"/>
    </w:p>
    <w:p w14:paraId="3B858DC3" w14:textId="2E801BB8" w:rsidR="00717201" w:rsidRPr="00717201" w:rsidRDefault="00717201" w:rsidP="00717201">
      <w:pPr>
        <w:pStyle w:val="Subtitle"/>
        <w:jc w:val="center"/>
        <w:rPr>
          <w:i/>
          <w:iCs/>
          <w:color w:val="7030A0"/>
          <w:sz w:val="28"/>
          <w:szCs w:val="28"/>
        </w:rPr>
      </w:pPr>
      <w:r w:rsidRPr="00717201">
        <w:rPr>
          <w:i/>
          <w:iCs/>
          <w:color w:val="7030A0"/>
          <w:sz w:val="28"/>
          <w:szCs w:val="28"/>
        </w:rPr>
        <w:t>Lecturer name: Joanna Walsh</w:t>
      </w:r>
    </w:p>
    <w:p w14:paraId="03B42283" w14:textId="4B38E417" w:rsidR="00717201" w:rsidRDefault="00717201" w:rsidP="00717201">
      <w:pPr>
        <w:pStyle w:val="Author"/>
        <w:jc w:val="center"/>
        <w:rPr>
          <w:i/>
          <w:iCs/>
          <w:color w:val="7030A0"/>
          <w:sz w:val="28"/>
          <w:szCs w:val="28"/>
        </w:rPr>
      </w:pPr>
      <w:r w:rsidRPr="00717201">
        <w:rPr>
          <w:i/>
          <w:iCs/>
          <w:color w:val="7030A0"/>
          <w:sz w:val="28"/>
          <w:szCs w:val="28"/>
        </w:rPr>
        <w:t>Module code: BMSW4001</w:t>
      </w:r>
    </w:p>
    <w:p w14:paraId="609328BD" w14:textId="088EB819" w:rsidR="00717201" w:rsidRDefault="00717201" w:rsidP="00717201">
      <w:pPr>
        <w:pStyle w:val="Author"/>
        <w:jc w:val="center"/>
        <w:rPr>
          <w:i/>
          <w:iCs/>
          <w:color w:val="7030A0"/>
          <w:sz w:val="28"/>
          <w:szCs w:val="28"/>
        </w:rPr>
      </w:pPr>
    </w:p>
    <w:p w14:paraId="66395DF6" w14:textId="168B915A" w:rsidR="00717201" w:rsidRDefault="00717201" w:rsidP="00717201">
      <w:pPr>
        <w:pStyle w:val="Author"/>
        <w:jc w:val="center"/>
        <w:rPr>
          <w:i/>
          <w:iCs/>
          <w:color w:val="7030A0"/>
          <w:sz w:val="28"/>
          <w:szCs w:val="28"/>
        </w:rPr>
      </w:pPr>
    </w:p>
    <w:p w14:paraId="0353E544" w14:textId="448F24B0" w:rsidR="004F103B" w:rsidRDefault="004F103B" w:rsidP="00717201">
      <w:pPr>
        <w:pStyle w:val="Author"/>
        <w:jc w:val="center"/>
        <w:rPr>
          <w:i/>
          <w:iCs/>
          <w:color w:val="7030A0"/>
          <w:sz w:val="28"/>
          <w:szCs w:val="28"/>
        </w:rPr>
      </w:pPr>
    </w:p>
    <w:p w14:paraId="427F5C9D" w14:textId="2B10DA5D" w:rsidR="004F103B" w:rsidRDefault="004F103B" w:rsidP="00717201">
      <w:pPr>
        <w:pStyle w:val="Author"/>
        <w:jc w:val="center"/>
        <w:rPr>
          <w:i/>
          <w:iCs/>
          <w:color w:val="7030A0"/>
          <w:sz w:val="28"/>
          <w:szCs w:val="28"/>
        </w:rPr>
      </w:pPr>
    </w:p>
    <w:p w14:paraId="4095E7C5" w14:textId="77777777" w:rsidR="004F103B" w:rsidRDefault="004F103B" w:rsidP="00717201">
      <w:pPr>
        <w:pStyle w:val="Author"/>
        <w:jc w:val="center"/>
        <w:rPr>
          <w:i/>
          <w:iCs/>
          <w:color w:val="7030A0"/>
          <w:sz w:val="28"/>
          <w:szCs w:val="28"/>
        </w:rPr>
      </w:pPr>
    </w:p>
    <w:p w14:paraId="61C9CBD5" w14:textId="77777777" w:rsidR="00717201" w:rsidRPr="00717201" w:rsidRDefault="00717201" w:rsidP="00717201">
      <w:pPr>
        <w:pStyle w:val="Author"/>
        <w:jc w:val="center"/>
        <w:rPr>
          <w:i/>
          <w:iCs/>
          <w:color w:val="7030A0"/>
          <w:sz w:val="28"/>
          <w:szCs w:val="28"/>
        </w:rPr>
      </w:pPr>
    </w:p>
    <w:p w14:paraId="7BD8A078" w14:textId="412FFF35" w:rsidR="004F103B" w:rsidRPr="004F103B" w:rsidRDefault="004F103B" w:rsidP="00C71D79">
      <w:pPr>
        <w:rPr>
          <w:b/>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i/>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 xml:space="preserve">    </w:t>
      </w:r>
      <w:r>
        <w:rPr>
          <w:b/>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INTRODUCTION:</w:t>
      </w:r>
    </w:p>
    <w:p w14:paraId="0B0D5F14" w14:textId="51E93D11" w:rsidR="00C71D79" w:rsidRDefault="00C71D79" w:rsidP="00C71D79">
      <w:pPr>
        <w:rPr>
          <w:i/>
          <w:iCs/>
          <w:color w:val="000000" w:themeColor="text1"/>
          <w:sz w:val="32"/>
          <w:szCs w:val="32"/>
        </w:rPr>
      </w:pPr>
      <w:r>
        <w:rPr>
          <w:i/>
          <w:iCs/>
          <w:color w:val="000000" w:themeColor="text1"/>
          <w:sz w:val="32"/>
          <w:szCs w:val="32"/>
        </w:rPr>
        <w:t>In this assign</w:t>
      </w:r>
      <w:r w:rsidR="00273D79">
        <w:rPr>
          <w:i/>
          <w:iCs/>
          <w:color w:val="000000" w:themeColor="text1"/>
          <w:sz w:val="32"/>
          <w:szCs w:val="32"/>
        </w:rPr>
        <w:t xml:space="preserve">ment I am going to discuss skills, what they are, categories them and </w:t>
      </w:r>
      <w:r w:rsidR="00614730">
        <w:rPr>
          <w:i/>
          <w:iCs/>
          <w:color w:val="000000" w:themeColor="text1"/>
          <w:sz w:val="32"/>
          <w:szCs w:val="32"/>
        </w:rPr>
        <w:t>going to apply some of them in my life.</w:t>
      </w:r>
      <w:r w:rsidR="0023233F">
        <w:rPr>
          <w:i/>
          <w:iCs/>
          <w:color w:val="000000" w:themeColor="text1"/>
          <w:sz w:val="32"/>
          <w:szCs w:val="32"/>
        </w:rPr>
        <w:t xml:space="preserve"> After I’ve explained my view on skills, I would display my SWOT analysis </w:t>
      </w:r>
      <w:r w:rsidR="008C5DCB">
        <w:rPr>
          <w:i/>
          <w:iCs/>
          <w:color w:val="000000" w:themeColor="text1"/>
          <w:sz w:val="32"/>
          <w:szCs w:val="32"/>
        </w:rPr>
        <w:t xml:space="preserve">and attach my PDP with </w:t>
      </w:r>
      <w:r w:rsidR="00FC6F8F">
        <w:rPr>
          <w:i/>
          <w:iCs/>
          <w:color w:val="000000" w:themeColor="text1"/>
          <w:sz w:val="32"/>
          <w:szCs w:val="32"/>
        </w:rPr>
        <w:t>used references and “in class” exercise</w:t>
      </w:r>
      <w:r w:rsidR="00717201">
        <w:rPr>
          <w:i/>
          <w:iCs/>
          <w:color w:val="000000" w:themeColor="text1"/>
          <w:sz w:val="32"/>
          <w:szCs w:val="32"/>
        </w:rPr>
        <w:t>.</w:t>
      </w:r>
    </w:p>
    <w:p w14:paraId="1B053D63" w14:textId="77777777" w:rsidR="000209E4" w:rsidRDefault="000209E4" w:rsidP="00C71D79">
      <w:pPr>
        <w:rPr>
          <w:i/>
          <w:iCs/>
          <w:color w:val="000000" w:themeColor="text1"/>
          <w:sz w:val="32"/>
          <w:szCs w:val="32"/>
        </w:rPr>
      </w:pPr>
    </w:p>
    <w:p w14:paraId="3310BE81" w14:textId="77777777" w:rsidR="00A5392A" w:rsidRDefault="0001541D" w:rsidP="00C71D79">
      <w:pPr>
        <w:rPr>
          <w:b/>
          <w:bCs/>
          <w:color w:val="DC6206" w:themeColor="accent3" w:themeShade="BF"/>
          <w:sz w:val="40"/>
          <w:szCs w:val="40"/>
        </w:rPr>
      </w:pPr>
      <w:r>
        <w:rPr>
          <w:b/>
          <w:bCs/>
          <w:color w:val="DC6206" w:themeColor="accent3" w:themeShade="BF"/>
          <w:sz w:val="40"/>
          <w:szCs w:val="40"/>
        </w:rPr>
        <w:t>SKILLS:</w:t>
      </w:r>
    </w:p>
    <w:p w14:paraId="246935E7" w14:textId="77777777" w:rsidR="003A6739" w:rsidRDefault="00C466AC">
      <w:pPr>
        <w:rPr>
          <w:i/>
          <w:iCs/>
          <w:color w:val="000000" w:themeColor="text1"/>
          <w:sz w:val="32"/>
          <w:szCs w:val="32"/>
        </w:rPr>
      </w:pPr>
      <w:r>
        <w:rPr>
          <w:i/>
          <w:iCs/>
          <w:color w:val="000000" w:themeColor="text1"/>
          <w:sz w:val="32"/>
          <w:szCs w:val="32"/>
        </w:rPr>
        <w:t>Having a skill means being able to do something, correctly.</w:t>
      </w:r>
      <w:r w:rsidR="003A6739" w:rsidRPr="003A6739">
        <w:rPr>
          <w:i/>
          <w:iCs/>
          <w:color w:val="000000" w:themeColor="text1"/>
          <w:sz w:val="32"/>
          <w:szCs w:val="32"/>
        </w:rPr>
        <w:t xml:space="preserve"> (</w:t>
      </w:r>
      <w:proofErr w:type="spellStart"/>
      <w:r w:rsidR="003A6739" w:rsidRPr="003A6739">
        <w:rPr>
          <w:i/>
          <w:iCs/>
          <w:color w:val="000000" w:themeColor="text1"/>
          <w:sz w:val="32"/>
          <w:szCs w:val="32"/>
        </w:rPr>
        <w:t>Sapate</w:t>
      </w:r>
      <w:proofErr w:type="spellEnd"/>
      <w:r w:rsidR="003A6739" w:rsidRPr="003A6739">
        <w:rPr>
          <w:i/>
          <w:iCs/>
          <w:color w:val="000000" w:themeColor="text1"/>
          <w:sz w:val="32"/>
          <w:szCs w:val="32"/>
        </w:rPr>
        <w:t xml:space="preserve"> and </w:t>
      </w:r>
      <w:proofErr w:type="spellStart"/>
      <w:r w:rsidR="003A6739" w:rsidRPr="003A6739">
        <w:rPr>
          <w:i/>
          <w:iCs/>
          <w:color w:val="000000" w:themeColor="text1"/>
          <w:sz w:val="32"/>
          <w:szCs w:val="32"/>
        </w:rPr>
        <w:t>Bawge</w:t>
      </w:r>
      <w:proofErr w:type="spellEnd"/>
      <w:r w:rsidR="003A6739" w:rsidRPr="003A6739">
        <w:rPr>
          <w:i/>
          <w:iCs/>
          <w:color w:val="000000" w:themeColor="text1"/>
          <w:sz w:val="32"/>
          <w:szCs w:val="32"/>
        </w:rPr>
        <w:t>, 2017)</w:t>
      </w:r>
    </w:p>
    <w:p w14:paraId="7345ACFE" w14:textId="77777777" w:rsidR="001A0F36" w:rsidRPr="00605881" w:rsidRDefault="001A0F36" w:rsidP="001A0F36">
      <w:pPr>
        <w:rPr>
          <w:i/>
          <w:iCs/>
          <w:color w:val="000000" w:themeColor="text1"/>
          <w:sz w:val="32"/>
          <w:szCs w:val="32"/>
        </w:rPr>
      </w:pPr>
      <w:r w:rsidRPr="001A0F36">
        <w:rPr>
          <w:i/>
          <w:iCs/>
          <w:color w:val="000000" w:themeColor="text1"/>
          <w:sz w:val="32"/>
          <w:szCs w:val="32"/>
        </w:rPr>
        <w:t>More commonly ski</w:t>
      </w:r>
      <w:r>
        <w:rPr>
          <w:i/>
          <w:iCs/>
          <w:color w:val="000000" w:themeColor="text1"/>
          <w:sz w:val="32"/>
          <w:szCs w:val="32"/>
        </w:rPr>
        <w:t>lls</w:t>
      </w:r>
      <w:r w:rsidRPr="001A0F36">
        <w:rPr>
          <w:i/>
          <w:iCs/>
          <w:color w:val="000000" w:themeColor="text1"/>
          <w:sz w:val="32"/>
          <w:szCs w:val="32"/>
        </w:rPr>
        <w:t xml:space="preserve"> are divided in </w:t>
      </w:r>
      <w:r w:rsidR="00A83161">
        <w:rPr>
          <w:i/>
          <w:iCs/>
          <w:color w:val="934AA3" w:themeColor="accent5" w:themeShade="BF"/>
          <w:sz w:val="32"/>
          <w:szCs w:val="32"/>
        </w:rPr>
        <w:t>soft</w:t>
      </w:r>
      <w:r w:rsidRPr="001A0F36">
        <w:rPr>
          <w:i/>
          <w:iCs/>
          <w:color w:val="000000" w:themeColor="text1"/>
          <w:sz w:val="32"/>
          <w:szCs w:val="32"/>
        </w:rPr>
        <w:t xml:space="preserve"> and </w:t>
      </w:r>
      <w:r w:rsidR="00A83161">
        <w:rPr>
          <w:i/>
          <w:iCs/>
          <w:color w:val="4E9747" w:themeColor="accent4" w:themeShade="BF"/>
          <w:sz w:val="32"/>
          <w:szCs w:val="32"/>
        </w:rPr>
        <w:t>hard</w:t>
      </w:r>
      <w:r w:rsidR="00605881">
        <w:rPr>
          <w:i/>
          <w:iCs/>
          <w:color w:val="000000" w:themeColor="text1"/>
          <w:sz w:val="32"/>
          <w:szCs w:val="32"/>
        </w:rPr>
        <w:t>:</w:t>
      </w:r>
    </w:p>
    <w:p w14:paraId="530A7074" w14:textId="77777777" w:rsidR="001A0F36" w:rsidRPr="001A0F36" w:rsidRDefault="001A0F36" w:rsidP="001A0F36">
      <w:pPr>
        <w:rPr>
          <w:i/>
          <w:iCs/>
          <w:color w:val="000000" w:themeColor="text1"/>
          <w:sz w:val="32"/>
          <w:szCs w:val="32"/>
        </w:rPr>
      </w:pPr>
      <w:r w:rsidRPr="001A0F36">
        <w:rPr>
          <w:i/>
          <w:iCs/>
          <w:color w:val="000000" w:themeColor="text1"/>
          <w:sz w:val="32"/>
          <w:szCs w:val="32"/>
        </w:rPr>
        <w:t>Hard skills are acquired with personal and technical knowledge to do a specific job.</w:t>
      </w:r>
    </w:p>
    <w:p w14:paraId="5288E66F" w14:textId="77777777" w:rsidR="00D8519B" w:rsidRDefault="001A0F36">
      <w:pPr>
        <w:rPr>
          <w:i/>
          <w:iCs/>
          <w:color w:val="000000" w:themeColor="text1"/>
          <w:sz w:val="32"/>
          <w:szCs w:val="32"/>
        </w:rPr>
      </w:pPr>
      <w:r w:rsidRPr="001A0F36">
        <w:rPr>
          <w:i/>
          <w:iCs/>
          <w:color w:val="000000" w:themeColor="text1"/>
          <w:sz w:val="32"/>
          <w:szCs w:val="32"/>
        </w:rPr>
        <w:t>Soft skills are more life abilities. So it means that hard skills are the ones that built your job related abilities and employability while soft skills are more about personal attitude and dealing with interpersonal settings</w:t>
      </w:r>
      <w:r w:rsidR="00605881">
        <w:rPr>
          <w:i/>
          <w:iCs/>
          <w:color w:val="000000" w:themeColor="text1"/>
          <w:sz w:val="32"/>
          <w:szCs w:val="32"/>
        </w:rPr>
        <w:t>.</w:t>
      </w:r>
      <w:r w:rsidR="00353F87">
        <w:rPr>
          <w:i/>
          <w:iCs/>
          <w:color w:val="000000" w:themeColor="text1"/>
          <w:sz w:val="32"/>
          <w:szCs w:val="32"/>
        </w:rPr>
        <w:t xml:space="preserve">( </w:t>
      </w:r>
      <w:proofErr w:type="spellStart"/>
      <w:r w:rsidR="00353F87">
        <w:rPr>
          <w:i/>
          <w:iCs/>
          <w:color w:val="000000" w:themeColor="text1"/>
          <w:sz w:val="32"/>
          <w:szCs w:val="32"/>
        </w:rPr>
        <w:t>Sapate</w:t>
      </w:r>
      <w:proofErr w:type="spellEnd"/>
      <w:r w:rsidR="00353F87">
        <w:rPr>
          <w:i/>
          <w:iCs/>
          <w:color w:val="000000" w:themeColor="text1"/>
          <w:sz w:val="32"/>
          <w:szCs w:val="32"/>
        </w:rPr>
        <w:t xml:space="preserve"> and </w:t>
      </w:r>
      <w:proofErr w:type="spellStart"/>
      <w:r w:rsidR="00353F87">
        <w:rPr>
          <w:i/>
          <w:iCs/>
          <w:color w:val="000000" w:themeColor="text1"/>
          <w:sz w:val="32"/>
          <w:szCs w:val="32"/>
        </w:rPr>
        <w:t>Bawge</w:t>
      </w:r>
      <w:proofErr w:type="spellEnd"/>
      <w:r w:rsidR="00353F87">
        <w:rPr>
          <w:i/>
          <w:iCs/>
          <w:color w:val="000000" w:themeColor="text1"/>
          <w:sz w:val="32"/>
          <w:szCs w:val="32"/>
        </w:rPr>
        <w:t>, 2017)</w:t>
      </w:r>
    </w:p>
    <w:p w14:paraId="68FD176C" w14:textId="77777777" w:rsidR="00D8519B" w:rsidRDefault="00D8519B">
      <w:pPr>
        <w:rPr>
          <w:i/>
          <w:iCs/>
          <w:color w:val="000000" w:themeColor="text1"/>
          <w:sz w:val="32"/>
          <w:szCs w:val="32"/>
        </w:rPr>
      </w:pPr>
    </w:p>
    <w:p w14:paraId="5078880A" w14:textId="77777777" w:rsidR="00D8519B" w:rsidRDefault="00802587">
      <w:pPr>
        <w:rPr>
          <w:b/>
          <w:bCs/>
          <w:i/>
          <w:iCs/>
          <w:color w:val="4E9747" w:themeColor="accent4" w:themeShade="BF"/>
          <w:sz w:val="40"/>
          <w:szCs w:val="40"/>
        </w:rPr>
      </w:pPr>
      <w:r>
        <w:rPr>
          <w:b/>
          <w:bCs/>
          <w:i/>
          <w:iCs/>
          <w:color w:val="4E9747" w:themeColor="accent4" w:themeShade="BF"/>
          <w:sz w:val="40"/>
          <w:szCs w:val="40"/>
        </w:rPr>
        <w:lastRenderedPageBreak/>
        <w:t>Hard skills:</w:t>
      </w:r>
    </w:p>
    <w:p w14:paraId="3B07C080" w14:textId="77777777" w:rsidR="00802587" w:rsidRDefault="00FD0D66">
      <w:pPr>
        <w:rPr>
          <w:i/>
          <w:iCs/>
          <w:color w:val="000000" w:themeColor="text1"/>
          <w:sz w:val="32"/>
          <w:szCs w:val="32"/>
        </w:rPr>
      </w:pPr>
      <w:r w:rsidRPr="00FD0D66">
        <w:rPr>
          <w:i/>
          <w:iCs/>
          <w:color w:val="000000" w:themeColor="text1"/>
          <w:sz w:val="32"/>
          <w:szCs w:val="32"/>
        </w:rPr>
        <w:t>These skills are used as a basis for the development of educational curriculum, future profiling of jobs and the technical functions that the industry desire most (Kennedy, 2016)</w:t>
      </w:r>
    </w:p>
    <w:p w14:paraId="3370B250" w14:textId="77777777" w:rsidR="00FD0D66" w:rsidRPr="00802587" w:rsidRDefault="00FD0D66">
      <w:pPr>
        <w:rPr>
          <w:i/>
          <w:iCs/>
          <w:color w:val="000000" w:themeColor="text1"/>
          <w:sz w:val="32"/>
          <w:szCs w:val="32"/>
        </w:rPr>
      </w:pPr>
    </w:p>
    <w:p w14:paraId="0575694E" w14:textId="77777777" w:rsidR="008E10D7" w:rsidRPr="008E10D7" w:rsidRDefault="008E10D7" w:rsidP="008E10D7">
      <w:pPr>
        <w:rPr>
          <w:i/>
          <w:iCs/>
          <w:color w:val="000000" w:themeColor="text1"/>
          <w:sz w:val="32"/>
          <w:szCs w:val="32"/>
        </w:rPr>
      </w:pPr>
      <w:r w:rsidRPr="008E10D7">
        <w:rPr>
          <w:i/>
          <w:iCs/>
          <w:color w:val="000000" w:themeColor="text1"/>
          <w:sz w:val="32"/>
          <w:szCs w:val="32"/>
        </w:rPr>
        <w:t>As I wrote, hard skills are skills can be taught therefore learned by practicing, repeating and educating yourself. This set of skills are necessary as they increase the capacity and the planning of the employee that follows with contentment of the costumer.</w:t>
      </w:r>
    </w:p>
    <w:p w14:paraId="04557855" w14:textId="77777777" w:rsidR="008E10D7" w:rsidRPr="008E10D7" w:rsidRDefault="008E10D7" w:rsidP="008E10D7">
      <w:pPr>
        <w:rPr>
          <w:i/>
          <w:iCs/>
          <w:color w:val="000000" w:themeColor="text1"/>
          <w:sz w:val="32"/>
          <w:szCs w:val="32"/>
        </w:rPr>
      </w:pPr>
      <w:r w:rsidRPr="008E10D7">
        <w:rPr>
          <w:i/>
          <w:iCs/>
          <w:color w:val="000000" w:themeColor="text1"/>
          <w:sz w:val="32"/>
          <w:szCs w:val="32"/>
        </w:rPr>
        <w:t>Hard skills can be taught in school with subjects like mathematics, you can self teach by reading books or with training periods.</w:t>
      </w:r>
      <w:r w:rsidR="00DE1668" w:rsidRPr="00DE1668">
        <w:rPr>
          <w:i/>
          <w:iCs/>
          <w:color w:val="000000" w:themeColor="text1"/>
          <w:sz w:val="32"/>
          <w:szCs w:val="32"/>
        </w:rPr>
        <w:t xml:space="preserve"> (Investopedia, 2019)</w:t>
      </w:r>
    </w:p>
    <w:p w14:paraId="5DF601AF" w14:textId="77777777" w:rsidR="00353F87" w:rsidRDefault="008E10D7">
      <w:pPr>
        <w:rPr>
          <w:i/>
          <w:iCs/>
          <w:color w:val="000000" w:themeColor="text1"/>
          <w:sz w:val="32"/>
          <w:szCs w:val="32"/>
        </w:rPr>
      </w:pPr>
      <w:r w:rsidRPr="008E10D7">
        <w:rPr>
          <w:i/>
          <w:iCs/>
          <w:color w:val="000000" w:themeColor="text1"/>
          <w:sz w:val="32"/>
          <w:szCs w:val="32"/>
        </w:rPr>
        <w:t xml:space="preserve">A career that involves this skills is accounting; being able to use different types of Microsoft services like Excel and having knowledge on business-related softwares is required. Also, fluency in different languages, knowing how to use </w:t>
      </w:r>
      <w:r w:rsidRPr="008E10D7">
        <w:rPr>
          <w:i/>
          <w:iCs/>
          <w:color w:val="000000" w:themeColor="text1"/>
          <w:sz w:val="32"/>
          <w:szCs w:val="32"/>
        </w:rPr>
        <w:lastRenderedPageBreak/>
        <w:t>PowerPoint or Photoshop can be classified as hard skills.</w:t>
      </w:r>
      <w:r w:rsidR="00DE1668" w:rsidRPr="00DE1668">
        <w:rPr>
          <w:i/>
          <w:iCs/>
          <w:color w:val="000000" w:themeColor="text1"/>
          <w:sz w:val="32"/>
          <w:szCs w:val="32"/>
        </w:rPr>
        <w:t xml:space="preserve"> (Investopedia, 2019)</w:t>
      </w:r>
    </w:p>
    <w:p w14:paraId="41AB883E" w14:textId="77777777" w:rsidR="00AC4B71" w:rsidRDefault="00AC4B71">
      <w:pPr>
        <w:rPr>
          <w:i/>
          <w:iCs/>
          <w:color w:val="000000" w:themeColor="text1"/>
          <w:sz w:val="32"/>
          <w:szCs w:val="32"/>
        </w:rPr>
      </w:pPr>
    </w:p>
    <w:p w14:paraId="6C967B0D" w14:textId="77777777" w:rsidR="00AC4B71" w:rsidRDefault="00AC4B71">
      <w:pPr>
        <w:rPr>
          <w:b/>
          <w:bCs/>
          <w:i/>
          <w:iCs/>
          <w:color w:val="934AA3" w:themeColor="accent5" w:themeShade="BF"/>
          <w:sz w:val="40"/>
          <w:szCs w:val="40"/>
        </w:rPr>
      </w:pPr>
      <w:r>
        <w:rPr>
          <w:b/>
          <w:bCs/>
          <w:i/>
          <w:iCs/>
          <w:color w:val="934AA3" w:themeColor="accent5" w:themeShade="BF"/>
          <w:sz w:val="40"/>
          <w:szCs w:val="40"/>
        </w:rPr>
        <w:t>Soft skills:</w:t>
      </w:r>
    </w:p>
    <w:p w14:paraId="63FB9B54" w14:textId="77777777" w:rsidR="00AC4B71" w:rsidRPr="00AC4B71" w:rsidRDefault="00AC4B71">
      <w:pPr>
        <w:rPr>
          <w:i/>
          <w:iCs/>
          <w:color w:val="000000" w:themeColor="text1"/>
          <w:sz w:val="32"/>
          <w:szCs w:val="32"/>
        </w:rPr>
      </w:pPr>
    </w:p>
    <w:p w14:paraId="4682DE3A" w14:textId="77777777" w:rsidR="00DC62E7" w:rsidRPr="00DC62E7" w:rsidRDefault="000166DC">
      <w:pPr>
        <w:rPr>
          <w:i/>
          <w:iCs/>
          <w:color w:val="000000" w:themeColor="text1"/>
          <w:sz w:val="32"/>
          <w:szCs w:val="32"/>
        </w:rPr>
      </w:pPr>
      <w:r w:rsidRPr="000166DC">
        <w:rPr>
          <w:i/>
          <w:iCs/>
          <w:color w:val="000000" w:themeColor="text1"/>
          <w:sz w:val="32"/>
          <w:szCs w:val="32"/>
        </w:rPr>
        <w:t>“Soft skills is a term often associated with a person's Emotional Intelligence Quotient, the cluster of personality traits, social graces, communication, language, personal habits, friendliness, managing people, leadership, etc. that characterize relationships with other people.”</w:t>
      </w:r>
      <w:r w:rsidR="00DC62E7" w:rsidRPr="00DC62E7">
        <w:rPr>
          <w:i/>
          <w:iCs/>
          <w:color w:val="000000" w:themeColor="text1"/>
          <w:sz w:val="32"/>
          <w:szCs w:val="32"/>
        </w:rPr>
        <w:t xml:space="preserve"> (Com and Phil, 2020)</w:t>
      </w:r>
    </w:p>
    <w:p w14:paraId="25942273" w14:textId="77777777" w:rsidR="0001541D" w:rsidRDefault="00316827" w:rsidP="00C71D79">
      <w:pPr>
        <w:rPr>
          <w:i/>
          <w:iCs/>
          <w:color w:val="000000" w:themeColor="text1"/>
          <w:sz w:val="32"/>
          <w:szCs w:val="32"/>
        </w:rPr>
      </w:pPr>
      <w:r w:rsidRPr="00316827">
        <w:rPr>
          <w:i/>
          <w:iCs/>
          <w:color w:val="000000" w:themeColor="text1"/>
          <w:sz w:val="32"/>
          <w:szCs w:val="32"/>
        </w:rPr>
        <w:t>Soft skills can be also known as people skills and united with hard skills they can make personal and interpersonal relationships better and even job development can be easier. It has been said numerous times in fact, that with hard skills you might meet the requirements for an in interview but you will need this soft abilities to get and maintain a career.</w:t>
      </w:r>
      <w:r w:rsidR="00C45CE1">
        <w:rPr>
          <w:i/>
          <w:iCs/>
          <w:color w:val="000000" w:themeColor="text1"/>
          <w:sz w:val="32"/>
          <w:szCs w:val="32"/>
        </w:rPr>
        <w:t>(Com and Phil, 2020)</w:t>
      </w:r>
    </w:p>
    <w:p w14:paraId="3EFA6547" w14:textId="77777777" w:rsidR="00E47AA8" w:rsidRPr="00E47AA8" w:rsidRDefault="00E47AA8" w:rsidP="00E47AA8">
      <w:pPr>
        <w:rPr>
          <w:i/>
          <w:iCs/>
          <w:color w:val="000000" w:themeColor="text1"/>
          <w:sz w:val="32"/>
          <w:szCs w:val="32"/>
        </w:rPr>
      </w:pPr>
      <w:r w:rsidRPr="00E47AA8">
        <w:rPr>
          <w:i/>
          <w:iCs/>
          <w:color w:val="000000" w:themeColor="text1"/>
          <w:sz w:val="32"/>
          <w:szCs w:val="32"/>
        </w:rPr>
        <w:t xml:space="preserve">A lot of soft skills are not measurable skills, in contrary of hard skills but they are focused on </w:t>
      </w:r>
      <w:r w:rsidRPr="00E47AA8">
        <w:rPr>
          <w:i/>
          <w:iCs/>
          <w:color w:val="000000" w:themeColor="text1"/>
          <w:sz w:val="32"/>
          <w:szCs w:val="32"/>
        </w:rPr>
        <w:lastRenderedPageBreak/>
        <w:t>someone’s personality traits and that’s why believe harder to achieve than hard skills.</w:t>
      </w:r>
    </w:p>
    <w:p w14:paraId="270C23EB" w14:textId="77777777" w:rsidR="00E47AA8" w:rsidRPr="00E47AA8" w:rsidRDefault="00E47AA8" w:rsidP="00E47AA8">
      <w:pPr>
        <w:rPr>
          <w:i/>
          <w:iCs/>
          <w:color w:val="000000" w:themeColor="text1"/>
          <w:sz w:val="32"/>
          <w:szCs w:val="32"/>
        </w:rPr>
      </w:pPr>
      <w:r w:rsidRPr="00E47AA8">
        <w:rPr>
          <w:i/>
          <w:iCs/>
          <w:color w:val="000000" w:themeColor="text1"/>
          <w:sz w:val="32"/>
          <w:szCs w:val="32"/>
        </w:rPr>
        <w:t>Although a big part of soft abilities is formed by the individual characteristics, more often than not they can be practiced in leadership, communication and socially.</w:t>
      </w:r>
    </w:p>
    <w:p w14:paraId="17CAC105" w14:textId="77777777" w:rsidR="00C45CE1" w:rsidRPr="0001541D" w:rsidRDefault="00E47AA8" w:rsidP="00C71D79">
      <w:pPr>
        <w:rPr>
          <w:i/>
          <w:iCs/>
          <w:color w:val="000000" w:themeColor="text1"/>
          <w:sz w:val="32"/>
          <w:szCs w:val="32"/>
        </w:rPr>
      </w:pPr>
      <w:r w:rsidRPr="00E47AA8">
        <w:rPr>
          <w:i/>
          <w:iCs/>
          <w:color w:val="000000" w:themeColor="text1"/>
          <w:sz w:val="32"/>
          <w:szCs w:val="32"/>
        </w:rPr>
        <w:t>An important soft skill could be critical thinking, that is the ability of analyse correctly informations that can be given thought observation or communication.So to make it more clear, people that think critically can be amazing at solving problems and making smart choices, that is why to be an impeccable employer you will need to be a critical thinker too.</w:t>
      </w:r>
      <w:r w:rsidR="00722174">
        <w:rPr>
          <w:i/>
          <w:iCs/>
          <w:color w:val="000000" w:themeColor="text1"/>
          <w:sz w:val="32"/>
          <w:szCs w:val="32"/>
        </w:rPr>
        <w:t>(Com and Phil, 2020)</w:t>
      </w:r>
    </w:p>
    <w:p w14:paraId="5E94685B" w14:textId="77777777" w:rsidR="003D2F1C" w:rsidRDefault="003D2F1C" w:rsidP="00C71D79">
      <w:pPr>
        <w:rPr>
          <w:i/>
          <w:iCs/>
          <w:color w:val="000000" w:themeColor="text1"/>
          <w:sz w:val="32"/>
          <w:szCs w:val="32"/>
        </w:rPr>
      </w:pPr>
    </w:p>
    <w:p w14:paraId="50D11734" w14:textId="77777777" w:rsidR="003D2F1C" w:rsidRDefault="003D2F1C" w:rsidP="00C71D79">
      <w:pPr>
        <w:rPr>
          <w:i/>
          <w:iCs/>
          <w:color w:val="000000" w:themeColor="text1"/>
          <w:sz w:val="32"/>
          <w:szCs w:val="32"/>
        </w:rPr>
      </w:pPr>
    </w:p>
    <w:p w14:paraId="7F7C5FB4" w14:textId="77777777" w:rsidR="003D2F1C" w:rsidRDefault="003D2F1C" w:rsidP="00C71D79">
      <w:pPr>
        <w:rPr>
          <w:i/>
          <w:iCs/>
          <w:color w:val="000000" w:themeColor="text1"/>
          <w:sz w:val="32"/>
          <w:szCs w:val="32"/>
        </w:rPr>
      </w:pPr>
    </w:p>
    <w:p w14:paraId="315D880B" w14:textId="77777777" w:rsidR="003D2F1C" w:rsidRDefault="003D2F1C" w:rsidP="00C71D79">
      <w:pPr>
        <w:rPr>
          <w:i/>
          <w:iCs/>
          <w:color w:val="000000" w:themeColor="text1"/>
          <w:sz w:val="32"/>
          <w:szCs w:val="32"/>
        </w:rPr>
      </w:pPr>
    </w:p>
    <w:p w14:paraId="5C5F82B7" w14:textId="77777777" w:rsidR="003D2F1C" w:rsidRDefault="003D2F1C" w:rsidP="00C71D79">
      <w:pPr>
        <w:rPr>
          <w:i/>
          <w:iCs/>
          <w:color w:val="000000" w:themeColor="text1"/>
          <w:sz w:val="32"/>
          <w:szCs w:val="32"/>
        </w:rPr>
      </w:pPr>
    </w:p>
    <w:p w14:paraId="0000A2D2" w14:textId="77777777" w:rsidR="003D2F1C" w:rsidRDefault="003D2F1C" w:rsidP="00C71D79">
      <w:pPr>
        <w:rPr>
          <w:i/>
          <w:iCs/>
          <w:color w:val="000000" w:themeColor="text1"/>
          <w:sz w:val="32"/>
          <w:szCs w:val="32"/>
        </w:rPr>
      </w:pPr>
    </w:p>
    <w:p w14:paraId="5E550603" w14:textId="77777777" w:rsidR="003D2F1C" w:rsidRDefault="003D2F1C" w:rsidP="00C71D79">
      <w:pPr>
        <w:rPr>
          <w:i/>
          <w:iCs/>
          <w:color w:val="000000" w:themeColor="text1"/>
          <w:sz w:val="32"/>
          <w:szCs w:val="32"/>
        </w:rPr>
      </w:pPr>
    </w:p>
    <w:p w14:paraId="3D005A25" w14:textId="7EDD63FD" w:rsidR="003D2F1C" w:rsidRPr="003D2F1C" w:rsidRDefault="003D2F1C" w:rsidP="00C71D79">
      <w:pPr>
        <w:rPr>
          <w:b/>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TYPES OF SKILLS:</w:t>
      </w:r>
    </w:p>
    <w:p w14:paraId="585B9DB4" w14:textId="7ED4990C" w:rsidR="00750089" w:rsidRDefault="00DE6EA9" w:rsidP="00C71D79">
      <w:pPr>
        <w:rPr>
          <w:i/>
          <w:iCs/>
          <w:color w:val="000000" w:themeColor="text1"/>
          <w:sz w:val="32"/>
          <w:szCs w:val="32"/>
        </w:rPr>
      </w:pPr>
      <w:r>
        <w:rPr>
          <w:i/>
          <w:iCs/>
          <w:color w:val="000000" w:themeColor="text1"/>
          <w:sz w:val="32"/>
          <w:szCs w:val="32"/>
        </w:rPr>
        <w:t>As shown in the modul</w:t>
      </w:r>
      <w:r w:rsidR="005C2186">
        <w:rPr>
          <w:i/>
          <w:iCs/>
          <w:color w:val="000000" w:themeColor="text1"/>
          <w:sz w:val="32"/>
          <w:szCs w:val="32"/>
        </w:rPr>
        <w:t xml:space="preserve">e, </w:t>
      </w:r>
      <w:r w:rsidR="00095B83">
        <w:rPr>
          <w:i/>
          <w:iCs/>
          <w:color w:val="000000" w:themeColor="text1"/>
          <w:sz w:val="32"/>
          <w:szCs w:val="32"/>
        </w:rPr>
        <w:t>of the University of Wales Trinity Sant David</w:t>
      </w:r>
      <w:r w:rsidR="008053BC">
        <w:rPr>
          <w:i/>
          <w:iCs/>
          <w:color w:val="000000" w:themeColor="text1"/>
          <w:sz w:val="32"/>
          <w:szCs w:val="32"/>
        </w:rPr>
        <w:t xml:space="preserve">, skills can be categorised </w:t>
      </w:r>
      <w:r w:rsidR="00421BB1">
        <w:rPr>
          <w:i/>
          <w:iCs/>
          <w:color w:val="000000" w:themeColor="text1"/>
          <w:sz w:val="32"/>
          <w:szCs w:val="32"/>
        </w:rPr>
        <w:t xml:space="preserve">in: adaptive, academic, transferable </w:t>
      </w:r>
      <w:r w:rsidR="005C2186">
        <w:rPr>
          <w:i/>
          <w:iCs/>
          <w:color w:val="000000" w:themeColor="text1"/>
          <w:sz w:val="32"/>
          <w:szCs w:val="32"/>
        </w:rPr>
        <w:t>and job related.</w:t>
      </w:r>
    </w:p>
    <w:p w14:paraId="4DBDE7C5" w14:textId="77777777" w:rsidR="00DC285C" w:rsidRPr="00C71D79" w:rsidRDefault="00DC285C" w:rsidP="00C71D79">
      <w:pPr>
        <w:rPr>
          <w:i/>
          <w:iCs/>
          <w:color w:val="000000" w:themeColor="text1"/>
          <w:sz w:val="32"/>
          <w:szCs w:val="32"/>
        </w:rPr>
      </w:pPr>
      <w:r>
        <w:rPr>
          <w:i/>
          <w:iCs/>
          <w:noProof/>
          <w:color w:val="000000" w:themeColor="text1"/>
          <w:sz w:val="32"/>
          <w:szCs w:val="32"/>
        </w:rPr>
        <w:drawing>
          <wp:anchor distT="0" distB="0" distL="114300" distR="114300" simplePos="0" relativeHeight="251660288" behindDoc="0" locked="0" layoutInCell="1" allowOverlap="1" wp14:anchorId="2A51097C" wp14:editId="01E5B10B">
            <wp:simplePos x="0" y="0"/>
            <wp:positionH relativeFrom="column">
              <wp:posOffset>848360</wp:posOffset>
            </wp:positionH>
            <wp:positionV relativeFrom="paragraph">
              <wp:posOffset>575310</wp:posOffset>
            </wp:positionV>
            <wp:extent cx="3312160" cy="2296160"/>
            <wp:effectExtent l="0" t="0" r="2540"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12160" cy="2296160"/>
                    </a:xfrm>
                    <a:prstGeom prst="rect">
                      <a:avLst/>
                    </a:prstGeom>
                  </pic:spPr>
                </pic:pic>
              </a:graphicData>
            </a:graphic>
            <wp14:sizeRelH relativeFrom="margin">
              <wp14:pctWidth>0</wp14:pctWidth>
            </wp14:sizeRelH>
            <wp14:sizeRelV relativeFrom="margin">
              <wp14:pctHeight>0</wp14:pctHeight>
            </wp14:sizeRelV>
          </wp:anchor>
        </w:drawing>
      </w:r>
    </w:p>
    <w:p w14:paraId="5B84F7C3" w14:textId="77777777" w:rsidR="00717201" w:rsidRDefault="00717201" w:rsidP="00930F5F">
      <w:pPr>
        <w:rPr>
          <w:rFonts w:cs="Aldhabi"/>
          <w:b/>
          <w:bCs/>
          <w:i/>
          <w:iCs/>
          <w:color w:val="9D0D07" w:themeColor="accent1" w:themeShade="80"/>
          <w:sz w:val="40"/>
          <w:szCs w:val="40"/>
        </w:rPr>
      </w:pPr>
    </w:p>
    <w:p w14:paraId="093242FD" w14:textId="77777777" w:rsidR="00717201" w:rsidRDefault="00717201" w:rsidP="00930F5F">
      <w:pPr>
        <w:rPr>
          <w:rFonts w:cs="Aldhabi"/>
          <w:b/>
          <w:bCs/>
          <w:i/>
          <w:iCs/>
          <w:color w:val="9D0D07" w:themeColor="accent1" w:themeShade="80"/>
          <w:sz w:val="40"/>
          <w:szCs w:val="40"/>
        </w:rPr>
      </w:pPr>
    </w:p>
    <w:p w14:paraId="09714131" w14:textId="1721DD44" w:rsidR="00400CB3" w:rsidRPr="00A13AF5" w:rsidRDefault="00E23CC4" w:rsidP="00930F5F">
      <w:pPr>
        <w:rPr>
          <w:rFonts w:cs="Aldhabi"/>
          <w:b/>
          <w:bCs/>
          <w:i/>
          <w:iCs/>
          <w:color w:val="9D0D07" w:themeColor="accent1" w:themeShade="80"/>
          <w:sz w:val="40"/>
          <w:szCs w:val="40"/>
        </w:rPr>
      </w:pPr>
      <w:r w:rsidRPr="00A13AF5">
        <w:rPr>
          <w:rFonts w:cs="Aldhabi"/>
          <w:b/>
          <w:bCs/>
          <w:i/>
          <w:iCs/>
          <w:color w:val="9D0D07" w:themeColor="accent1" w:themeShade="80"/>
          <w:sz w:val="40"/>
          <w:szCs w:val="40"/>
        </w:rPr>
        <w:t>Adaptive</w:t>
      </w:r>
      <w:r w:rsidR="00473B0B">
        <w:rPr>
          <w:rFonts w:cs="Aldhabi"/>
          <w:b/>
          <w:bCs/>
          <w:i/>
          <w:iCs/>
          <w:color w:val="9D0D07" w:themeColor="accent1" w:themeShade="80"/>
          <w:sz w:val="40"/>
          <w:szCs w:val="40"/>
        </w:rPr>
        <w:t xml:space="preserve"> skills</w:t>
      </w:r>
      <w:r w:rsidRPr="00A13AF5">
        <w:rPr>
          <w:rFonts w:cs="Aldhabi"/>
          <w:b/>
          <w:bCs/>
          <w:i/>
          <w:iCs/>
          <w:color w:val="9D0D07" w:themeColor="accent1" w:themeShade="80"/>
          <w:sz w:val="40"/>
          <w:szCs w:val="40"/>
        </w:rPr>
        <w:t>:</w:t>
      </w:r>
    </w:p>
    <w:p w14:paraId="58DEB95C" w14:textId="77777777" w:rsidR="00E23CC4" w:rsidRDefault="005E0374" w:rsidP="00930F5F">
      <w:pPr>
        <w:rPr>
          <w:rFonts w:cs="Aldhabi"/>
          <w:color w:val="000000" w:themeColor="text1"/>
          <w:sz w:val="32"/>
          <w:szCs w:val="32"/>
        </w:rPr>
      </w:pPr>
      <w:r w:rsidRPr="00A13AF5">
        <w:rPr>
          <w:rFonts w:cs="Aldhabi"/>
          <w:color w:val="000000" w:themeColor="text1"/>
          <w:sz w:val="32"/>
          <w:szCs w:val="32"/>
        </w:rPr>
        <w:t>This definition describes adaptive behaviour as the effectiveness or degree to which an individual meets the standards of personal independence and social responsibility expected for his or her age group.</w:t>
      </w:r>
      <w:r w:rsidR="00A13AF5">
        <w:rPr>
          <w:rFonts w:cs="Aldhabi"/>
          <w:color w:val="000000" w:themeColor="text1"/>
          <w:sz w:val="32"/>
          <w:szCs w:val="32"/>
        </w:rPr>
        <w:t>(Lee, 2005)</w:t>
      </w:r>
    </w:p>
    <w:p w14:paraId="7379DFFA" w14:textId="77777777" w:rsidR="00E81763" w:rsidRPr="00E81763" w:rsidRDefault="000A79DC" w:rsidP="00E81763">
      <w:pPr>
        <w:rPr>
          <w:rFonts w:cs="Aldhabi"/>
          <w:color w:val="000000" w:themeColor="text1"/>
          <w:sz w:val="32"/>
          <w:szCs w:val="32"/>
        </w:rPr>
      </w:pPr>
      <w:r w:rsidRPr="000A79DC">
        <w:rPr>
          <w:rFonts w:cs="Aldhabi"/>
          <w:color w:val="000000" w:themeColor="text1"/>
          <w:sz w:val="32"/>
          <w:szCs w:val="32"/>
        </w:rPr>
        <w:lastRenderedPageBreak/>
        <w:t>In fact it is believed that the place in which someone’s adaptive skills could be most needed is helping people that might have mental and physical disabilities.</w:t>
      </w:r>
      <w:r>
        <w:rPr>
          <w:rFonts w:cs="Aldhabi"/>
          <w:color w:val="000000" w:themeColor="text1"/>
          <w:sz w:val="32"/>
          <w:szCs w:val="32"/>
        </w:rPr>
        <w:t>(Lee,2005)</w:t>
      </w:r>
      <w:r w:rsidR="00E81763" w:rsidRPr="00E81763">
        <w:rPr>
          <w:rFonts w:cs="Aldhabi"/>
          <w:color w:val="000000" w:themeColor="text1"/>
          <w:sz w:val="32"/>
          <w:szCs w:val="32"/>
        </w:rPr>
        <w:t xml:space="preserve"> A reason I believe that this set of skills are very interesting is the fact that they are, like said before, shifting between age groups; this is because being a young individual will demand different duties in social settings than an older one as age difference can mean different stages of life and therefore to be effective they might need also, different tools.</w:t>
      </w:r>
    </w:p>
    <w:p w14:paraId="259266B1" w14:textId="77777777" w:rsidR="00E81763" w:rsidRPr="00E81763" w:rsidRDefault="00E81763" w:rsidP="00E81763">
      <w:pPr>
        <w:rPr>
          <w:rFonts w:cs="Aldhabi"/>
          <w:color w:val="000000" w:themeColor="text1"/>
          <w:sz w:val="32"/>
          <w:szCs w:val="32"/>
        </w:rPr>
      </w:pPr>
      <w:r w:rsidRPr="00E81763">
        <w:rPr>
          <w:rFonts w:cs="Aldhabi"/>
          <w:color w:val="000000" w:themeColor="text1"/>
          <w:sz w:val="32"/>
          <w:szCs w:val="32"/>
        </w:rPr>
        <w:t>Although there are many different ways that people view adaptive behaviour, it is clear that this skills are necessary for the bigger picture of humanity and the universe surrounding it.</w:t>
      </w:r>
      <w:r w:rsidR="00661B0A">
        <w:rPr>
          <w:rFonts w:cs="Aldhabi"/>
          <w:color w:val="000000" w:themeColor="text1"/>
          <w:sz w:val="32"/>
          <w:szCs w:val="32"/>
        </w:rPr>
        <w:t>(Lee, 2005)</w:t>
      </w:r>
    </w:p>
    <w:p w14:paraId="7C7A6B4A" w14:textId="77777777" w:rsidR="00661B0A" w:rsidRDefault="00E81763" w:rsidP="00930F5F">
      <w:pPr>
        <w:rPr>
          <w:rFonts w:cs="Aldhabi"/>
          <w:color w:val="000000" w:themeColor="text1"/>
          <w:sz w:val="32"/>
          <w:szCs w:val="32"/>
        </w:rPr>
      </w:pPr>
      <w:r w:rsidRPr="00E81763">
        <w:rPr>
          <w:rFonts w:cs="Aldhabi"/>
          <w:color w:val="000000" w:themeColor="text1"/>
          <w:sz w:val="32"/>
          <w:szCs w:val="32"/>
        </w:rPr>
        <w:t>As I’ve mentioned before the meaning of adaptive behaviour, an example very efficient of how this particularly skill can come in handy would like be for childcare program administration, since the</w:t>
      </w:r>
      <w:r w:rsidR="00692FDE">
        <w:rPr>
          <w:rFonts w:cs="Aldhabi"/>
          <w:color w:val="000000" w:themeColor="text1"/>
          <w:sz w:val="32"/>
          <w:szCs w:val="32"/>
        </w:rPr>
        <w:t xml:space="preserve"> custodian</w:t>
      </w:r>
      <w:r w:rsidRPr="00E81763">
        <w:rPr>
          <w:rFonts w:cs="Aldhabi"/>
          <w:color w:val="000000" w:themeColor="text1"/>
          <w:sz w:val="32"/>
          <w:szCs w:val="32"/>
        </w:rPr>
        <w:t xml:space="preserve"> is an impactful messenger between school, parents and kids, I figure it would be necessary for an individual with this job to have trained adaptive skills.</w:t>
      </w:r>
    </w:p>
    <w:p w14:paraId="7F72F1A9" w14:textId="77777777" w:rsidR="00F3739E" w:rsidRDefault="00F3739E" w:rsidP="00930F5F">
      <w:pPr>
        <w:rPr>
          <w:rFonts w:cs="Aldhabi"/>
          <w:color w:val="000000" w:themeColor="text1"/>
          <w:sz w:val="32"/>
          <w:szCs w:val="32"/>
        </w:rPr>
      </w:pPr>
    </w:p>
    <w:p w14:paraId="77ADE34B" w14:textId="77777777" w:rsidR="00F3739E" w:rsidRDefault="00F3739E" w:rsidP="00930F5F">
      <w:pPr>
        <w:rPr>
          <w:rFonts w:cs="Aldhabi"/>
          <w:b/>
          <w:bCs/>
          <w:i/>
          <w:iCs/>
          <w:color w:val="3DA5A8" w:themeColor="accent2" w:themeShade="BF"/>
          <w:sz w:val="40"/>
          <w:szCs w:val="40"/>
        </w:rPr>
      </w:pPr>
      <w:r>
        <w:rPr>
          <w:rFonts w:cs="Aldhabi"/>
          <w:b/>
          <w:bCs/>
          <w:i/>
          <w:iCs/>
          <w:color w:val="3DA5A8" w:themeColor="accent2" w:themeShade="BF"/>
          <w:sz w:val="40"/>
          <w:szCs w:val="40"/>
        </w:rPr>
        <w:t>Academic skills:</w:t>
      </w:r>
    </w:p>
    <w:p w14:paraId="64F59AAC" w14:textId="77777777" w:rsidR="00F3739E" w:rsidRDefault="00385F86" w:rsidP="00930F5F">
      <w:pPr>
        <w:rPr>
          <w:rFonts w:cs="Aldhabi"/>
          <w:i/>
          <w:iCs/>
          <w:color w:val="000000" w:themeColor="text1"/>
          <w:sz w:val="32"/>
          <w:szCs w:val="32"/>
        </w:rPr>
      </w:pPr>
      <w:r w:rsidRPr="00385F86">
        <w:rPr>
          <w:rFonts w:cs="Aldhabi"/>
          <w:i/>
          <w:iCs/>
          <w:color w:val="000000" w:themeColor="text1"/>
          <w:sz w:val="32"/>
          <w:szCs w:val="32"/>
        </w:rPr>
        <w:t>“</w:t>
      </w:r>
      <w:r>
        <w:rPr>
          <w:rFonts w:cs="Aldhabi"/>
          <w:i/>
          <w:iCs/>
          <w:color w:val="000000" w:themeColor="text1"/>
          <w:sz w:val="32"/>
          <w:szCs w:val="32"/>
        </w:rPr>
        <w:t>Academic</w:t>
      </w:r>
      <w:r w:rsidRPr="00385F86">
        <w:rPr>
          <w:rFonts w:cs="Aldhabi"/>
          <w:i/>
          <w:iCs/>
          <w:color w:val="000000" w:themeColor="text1"/>
          <w:sz w:val="32"/>
          <w:szCs w:val="32"/>
        </w:rPr>
        <w:t xml:space="preserve"> skills are those generic and transferable skills which underpin the learning development of undergraduate and taught postgraduate students in HE, enabling them to be confident, independent critical thinkers and reflective learners” (Leeds University Library 2010</w:t>
      </w:r>
      <w:r w:rsidR="003A4F97">
        <w:rPr>
          <w:rFonts w:cs="Aldhabi"/>
          <w:i/>
          <w:iCs/>
          <w:color w:val="000000" w:themeColor="text1"/>
          <w:sz w:val="32"/>
          <w:szCs w:val="32"/>
        </w:rPr>
        <w:t>)</w:t>
      </w:r>
    </w:p>
    <w:p w14:paraId="3D3B9E03" w14:textId="77777777" w:rsidR="00432FCF" w:rsidRPr="00432FCF" w:rsidRDefault="003A4F97" w:rsidP="00432FCF">
      <w:pPr>
        <w:rPr>
          <w:rFonts w:cs="Aldhabi"/>
          <w:i/>
          <w:iCs/>
          <w:color w:val="000000" w:themeColor="text1"/>
          <w:sz w:val="32"/>
          <w:szCs w:val="32"/>
        </w:rPr>
      </w:pPr>
      <w:r w:rsidRPr="003A4F97">
        <w:rPr>
          <w:rFonts w:cs="Aldhabi"/>
          <w:i/>
          <w:iCs/>
          <w:color w:val="000000" w:themeColor="text1"/>
          <w:sz w:val="32"/>
          <w:szCs w:val="32"/>
        </w:rPr>
        <w:t>A lot of the times this skills can be easily classified with the three Rs : Reading, wRiting, aRithmetic. Those skills can be very much interchangeable as almost every employer in the world will need you to have proper security on at least the three Rs, but depending on the path that an individual chooses to take, they will eventually have to chose between various types of academic skills.</w:t>
      </w:r>
      <w:r>
        <w:rPr>
          <w:rFonts w:cs="Aldhabi"/>
          <w:i/>
          <w:iCs/>
          <w:color w:val="000000" w:themeColor="text1"/>
          <w:sz w:val="32"/>
          <w:szCs w:val="32"/>
        </w:rPr>
        <w:t>(</w:t>
      </w:r>
      <w:r w:rsidR="002C5CF7">
        <w:rPr>
          <w:rFonts w:cs="Aldhabi"/>
          <w:i/>
          <w:iCs/>
          <w:color w:val="000000" w:themeColor="text1"/>
          <w:sz w:val="32"/>
          <w:szCs w:val="32"/>
        </w:rPr>
        <w:t>Howard, 2012)</w:t>
      </w:r>
      <w:r w:rsidR="00432FCF">
        <w:rPr>
          <w:rFonts w:cs="Aldhabi"/>
          <w:i/>
          <w:iCs/>
          <w:color w:val="000000" w:themeColor="text1"/>
          <w:sz w:val="32"/>
          <w:szCs w:val="32"/>
        </w:rPr>
        <w:t>.</w:t>
      </w:r>
      <w:r w:rsidR="00432FCF" w:rsidRPr="00432FCF">
        <w:rPr>
          <w:rFonts w:cs="Aldhabi"/>
          <w:i/>
          <w:iCs/>
          <w:color w:val="000000" w:themeColor="text1"/>
          <w:sz w:val="32"/>
          <w:szCs w:val="32"/>
        </w:rPr>
        <w:t xml:space="preserve"> For example, if someone was to have a wish of being a flight attendant, they will be required to show proof that they have learned and studied to make cultured and smart choices in moments of danger.</w:t>
      </w:r>
    </w:p>
    <w:p w14:paraId="3329B7A7" w14:textId="77777777" w:rsidR="003A4F97" w:rsidRDefault="00432FCF" w:rsidP="00930F5F">
      <w:pPr>
        <w:rPr>
          <w:rFonts w:cs="Aldhabi"/>
          <w:i/>
          <w:iCs/>
          <w:color w:val="000000" w:themeColor="text1"/>
          <w:sz w:val="32"/>
          <w:szCs w:val="32"/>
        </w:rPr>
      </w:pPr>
      <w:r w:rsidRPr="00432FCF">
        <w:rPr>
          <w:rFonts w:cs="Aldhabi"/>
          <w:i/>
          <w:iCs/>
          <w:color w:val="000000" w:themeColor="text1"/>
          <w:sz w:val="32"/>
          <w:szCs w:val="32"/>
        </w:rPr>
        <w:t xml:space="preserve">It might not be required to know about design or music, but they will need knowledge on planes, </w:t>
      </w:r>
      <w:r w:rsidRPr="00432FCF">
        <w:rPr>
          <w:rFonts w:cs="Aldhabi"/>
          <w:i/>
          <w:iCs/>
          <w:color w:val="000000" w:themeColor="text1"/>
          <w:sz w:val="32"/>
          <w:szCs w:val="32"/>
        </w:rPr>
        <w:lastRenderedPageBreak/>
        <w:t>motors, different types of communication styles and nonetheless foreign languages.</w:t>
      </w:r>
    </w:p>
    <w:p w14:paraId="62773DFC" w14:textId="77777777" w:rsidR="00EB442B" w:rsidRDefault="00EB442B" w:rsidP="00930F5F">
      <w:pPr>
        <w:rPr>
          <w:rFonts w:cs="Aldhabi"/>
          <w:b/>
          <w:bCs/>
          <w:i/>
          <w:iCs/>
          <w:color w:val="E8AC0A" w:themeColor="accent6" w:themeShade="BF"/>
          <w:sz w:val="40"/>
          <w:szCs w:val="40"/>
        </w:rPr>
      </w:pPr>
      <w:r>
        <w:rPr>
          <w:rFonts w:cs="Aldhabi"/>
          <w:b/>
          <w:bCs/>
          <w:i/>
          <w:iCs/>
          <w:color w:val="E8AC0A" w:themeColor="accent6" w:themeShade="BF"/>
          <w:sz w:val="40"/>
          <w:szCs w:val="40"/>
        </w:rPr>
        <w:t>Transferable skills:</w:t>
      </w:r>
    </w:p>
    <w:p w14:paraId="1391CEDB" w14:textId="77777777" w:rsidR="00027DDE" w:rsidRDefault="005C5FBC" w:rsidP="00930F5F">
      <w:pPr>
        <w:rPr>
          <w:rFonts w:cs="Aldhabi"/>
          <w:i/>
          <w:iCs/>
          <w:color w:val="000000" w:themeColor="text1"/>
          <w:sz w:val="32"/>
          <w:szCs w:val="32"/>
        </w:rPr>
      </w:pPr>
      <w:r>
        <w:rPr>
          <w:rFonts w:cs="Aldhabi"/>
          <w:i/>
          <w:iCs/>
          <w:color w:val="000000" w:themeColor="text1"/>
          <w:sz w:val="32"/>
          <w:szCs w:val="32"/>
        </w:rPr>
        <w:t>“</w:t>
      </w:r>
      <w:r w:rsidRPr="005C5FBC">
        <w:rPr>
          <w:rFonts w:cs="Aldhabi"/>
          <w:i/>
          <w:iCs/>
          <w:color w:val="000000" w:themeColor="text1"/>
          <w:sz w:val="32"/>
          <w:szCs w:val="32"/>
        </w:rPr>
        <w:t>Although there is some disagreement as to the meaning of transferable skills, we define these skills as ones that are not discipline specific and that transfer across courses, in addition to being applicable to the specific requirements of a job</w:t>
      </w:r>
      <w:r>
        <w:rPr>
          <w:rFonts w:cs="Aldhabi"/>
          <w:i/>
          <w:iCs/>
          <w:color w:val="000000" w:themeColor="text1"/>
          <w:sz w:val="32"/>
          <w:szCs w:val="32"/>
        </w:rPr>
        <w:t>.”</w:t>
      </w:r>
      <w:r w:rsidR="00A25051">
        <w:rPr>
          <w:rFonts w:cs="Aldhabi"/>
          <w:i/>
          <w:iCs/>
          <w:color w:val="000000" w:themeColor="text1"/>
          <w:sz w:val="32"/>
          <w:szCs w:val="32"/>
        </w:rPr>
        <w:t xml:space="preserve">(Deal and </w:t>
      </w:r>
      <w:proofErr w:type="spellStart"/>
      <w:r w:rsidR="00A25051">
        <w:rPr>
          <w:rFonts w:cs="Aldhabi"/>
          <w:i/>
          <w:iCs/>
          <w:color w:val="000000" w:themeColor="text1"/>
          <w:sz w:val="32"/>
          <w:szCs w:val="32"/>
        </w:rPr>
        <w:t>Hudge</w:t>
      </w:r>
      <w:proofErr w:type="spellEnd"/>
      <w:r w:rsidR="00A25051">
        <w:rPr>
          <w:rFonts w:cs="Aldhabi"/>
          <w:i/>
          <w:iCs/>
          <w:color w:val="000000" w:themeColor="text1"/>
          <w:sz w:val="32"/>
          <w:szCs w:val="32"/>
        </w:rPr>
        <w:t>, 2015)</w:t>
      </w:r>
    </w:p>
    <w:p w14:paraId="5BB96706" w14:textId="77777777" w:rsidR="00BD7DD0" w:rsidRPr="00BD7DD0" w:rsidRDefault="00BD7DD0" w:rsidP="00BD7DD0">
      <w:pPr>
        <w:rPr>
          <w:rFonts w:cs="Aldhabi"/>
          <w:i/>
          <w:iCs/>
          <w:color w:val="000000" w:themeColor="text1"/>
          <w:sz w:val="32"/>
          <w:szCs w:val="32"/>
        </w:rPr>
      </w:pPr>
      <w:r w:rsidRPr="00BD7DD0">
        <w:rPr>
          <w:rFonts w:cs="Aldhabi"/>
          <w:i/>
          <w:iCs/>
          <w:color w:val="000000" w:themeColor="text1"/>
          <w:sz w:val="32"/>
          <w:szCs w:val="32"/>
        </w:rPr>
        <w:t>Transferable skills are indeed relevant abilities that can get us through life, no matter what surrounding people have to live with.</w:t>
      </w:r>
    </w:p>
    <w:p w14:paraId="72B2253F" w14:textId="77777777" w:rsidR="00B9768E" w:rsidRDefault="00BD7DD0" w:rsidP="00930F5F">
      <w:pPr>
        <w:rPr>
          <w:rFonts w:cs="Aldhabi"/>
          <w:i/>
          <w:iCs/>
          <w:color w:val="000000" w:themeColor="text1"/>
          <w:sz w:val="32"/>
          <w:szCs w:val="32"/>
        </w:rPr>
      </w:pPr>
      <w:r w:rsidRPr="00BD7DD0">
        <w:rPr>
          <w:rFonts w:cs="Aldhabi"/>
          <w:i/>
          <w:iCs/>
          <w:color w:val="000000" w:themeColor="text1"/>
          <w:sz w:val="32"/>
          <w:szCs w:val="32"/>
        </w:rPr>
        <w:t>It is common to think about this skills set when an individual is looking to change their profession as employers can be immensely satisfied when seeing a vast set of transferable skills, it stands for proof of versatility. Good thing is that mostly everyone has transferable skills already</w:t>
      </w:r>
      <w:r w:rsidR="00F54435">
        <w:rPr>
          <w:rFonts w:cs="Aldhabi"/>
          <w:i/>
          <w:iCs/>
          <w:color w:val="000000" w:themeColor="text1"/>
          <w:sz w:val="32"/>
          <w:szCs w:val="32"/>
        </w:rPr>
        <w:t>(</w:t>
      </w:r>
      <w:r w:rsidR="00A25051">
        <w:rPr>
          <w:rFonts w:cs="Aldhabi"/>
          <w:i/>
          <w:iCs/>
          <w:color w:val="000000" w:themeColor="text1"/>
          <w:sz w:val="32"/>
          <w:szCs w:val="32"/>
        </w:rPr>
        <w:t>Deal and Hedge, 2015)</w:t>
      </w:r>
      <w:r w:rsidRPr="00BD7DD0">
        <w:rPr>
          <w:rFonts w:cs="Aldhabi"/>
          <w:i/>
          <w:iCs/>
          <w:color w:val="000000" w:themeColor="text1"/>
          <w:sz w:val="32"/>
          <w:szCs w:val="32"/>
        </w:rPr>
        <w:t>; we develop them by going through life responsibility such as school, work and so on</w:t>
      </w:r>
      <w:r>
        <w:rPr>
          <w:rFonts w:cs="Aldhabi"/>
          <w:i/>
          <w:iCs/>
          <w:color w:val="000000" w:themeColor="text1"/>
          <w:sz w:val="32"/>
          <w:szCs w:val="32"/>
        </w:rPr>
        <w:t>…</w:t>
      </w:r>
    </w:p>
    <w:p w14:paraId="374BDA72" w14:textId="77777777" w:rsidR="002A3FAD" w:rsidRDefault="002A3FAD" w:rsidP="00930F5F">
      <w:pPr>
        <w:rPr>
          <w:rFonts w:cs="Aldhabi"/>
          <w:i/>
          <w:iCs/>
          <w:color w:val="000000" w:themeColor="text1"/>
          <w:sz w:val="32"/>
          <w:szCs w:val="32"/>
        </w:rPr>
      </w:pPr>
      <w:r w:rsidRPr="002A3FAD">
        <w:rPr>
          <w:rFonts w:cs="Aldhabi"/>
          <w:i/>
          <w:iCs/>
          <w:color w:val="000000" w:themeColor="text1"/>
          <w:sz w:val="32"/>
          <w:szCs w:val="32"/>
        </w:rPr>
        <w:t xml:space="preserve">Written communication for example is a transferable skill that every student accomplished </w:t>
      </w:r>
      <w:r w:rsidRPr="002A3FAD">
        <w:rPr>
          <w:rFonts w:cs="Aldhabi"/>
          <w:i/>
          <w:iCs/>
          <w:color w:val="000000" w:themeColor="text1"/>
          <w:sz w:val="32"/>
          <w:szCs w:val="32"/>
        </w:rPr>
        <w:lastRenderedPageBreak/>
        <w:t>to achieve, seems almost too easy to mention but it is a necessary skill; the importance can go from dealing business with foreign companies to chatting with your loved one, especially in times when there is no option of meeting face to face.</w:t>
      </w:r>
      <w:r w:rsidR="00B9768E">
        <w:rPr>
          <w:rFonts w:cs="Aldhabi"/>
          <w:i/>
          <w:iCs/>
          <w:color w:val="000000" w:themeColor="text1"/>
          <w:sz w:val="32"/>
          <w:szCs w:val="32"/>
        </w:rPr>
        <w:t xml:space="preserve"> </w:t>
      </w:r>
      <w:r w:rsidRPr="002A3FAD">
        <w:rPr>
          <w:rFonts w:cs="Aldhabi"/>
          <w:i/>
          <w:iCs/>
          <w:color w:val="000000" w:themeColor="text1"/>
          <w:sz w:val="32"/>
          <w:szCs w:val="32"/>
        </w:rPr>
        <w:t>Another transferable skill can be being able to work in a group, very crucial for the development of any company, so most  likely people that work in hospitality, in schools and sports have this capability because they are in contact with people a lot, that would require a certain level of maturity</w:t>
      </w:r>
      <w:r w:rsidR="0080495B">
        <w:rPr>
          <w:rFonts w:cs="Aldhabi"/>
          <w:i/>
          <w:iCs/>
          <w:color w:val="000000" w:themeColor="text1"/>
          <w:sz w:val="32"/>
          <w:szCs w:val="32"/>
        </w:rPr>
        <w:t>.</w:t>
      </w:r>
      <w:r w:rsidR="00B9768E">
        <w:rPr>
          <w:rFonts w:cs="Aldhabi"/>
          <w:i/>
          <w:iCs/>
          <w:color w:val="000000" w:themeColor="text1"/>
          <w:sz w:val="32"/>
          <w:szCs w:val="32"/>
        </w:rPr>
        <w:t xml:space="preserve">(Deal and </w:t>
      </w:r>
      <w:proofErr w:type="spellStart"/>
      <w:r w:rsidR="00B9768E">
        <w:rPr>
          <w:rFonts w:cs="Aldhabi"/>
          <w:i/>
          <w:iCs/>
          <w:color w:val="000000" w:themeColor="text1"/>
          <w:sz w:val="32"/>
          <w:szCs w:val="32"/>
        </w:rPr>
        <w:t>Hudge</w:t>
      </w:r>
      <w:proofErr w:type="spellEnd"/>
      <w:r w:rsidR="00B9768E">
        <w:rPr>
          <w:rFonts w:cs="Aldhabi"/>
          <w:i/>
          <w:iCs/>
          <w:color w:val="000000" w:themeColor="text1"/>
          <w:sz w:val="32"/>
          <w:szCs w:val="32"/>
        </w:rPr>
        <w:t>, 2015)</w:t>
      </w:r>
      <w:r w:rsidRPr="002A3FAD">
        <w:rPr>
          <w:rFonts w:cs="Aldhabi"/>
          <w:i/>
          <w:iCs/>
          <w:color w:val="000000" w:themeColor="text1"/>
          <w:sz w:val="32"/>
          <w:szCs w:val="32"/>
        </w:rPr>
        <w:t>.</w:t>
      </w:r>
    </w:p>
    <w:p w14:paraId="74082B4A" w14:textId="77777777" w:rsidR="00444CEA" w:rsidRDefault="00444CEA" w:rsidP="00930F5F">
      <w:pPr>
        <w:rPr>
          <w:rFonts w:cs="Aldhabi"/>
          <w:i/>
          <w:iCs/>
          <w:color w:val="000000" w:themeColor="text1"/>
          <w:sz w:val="32"/>
          <w:szCs w:val="32"/>
        </w:rPr>
      </w:pPr>
      <w:r w:rsidRPr="00444CEA">
        <w:rPr>
          <w:rFonts w:cs="Aldhabi"/>
          <w:i/>
          <w:iCs/>
          <w:color w:val="000000" w:themeColor="text1"/>
          <w:sz w:val="32"/>
          <w:szCs w:val="32"/>
        </w:rPr>
        <w:t>Being able to work in a team is appreciated by all kinds of employer because it has only benefits to give; amazing atmosphere in the workplace and work done better. In fact, I’ve noticed that working with people that you can trust and/or depend on gave me, personally, much more strength to keep going with my shifts, not to mention the countless times that costumers would live feedback majorly based on how the employees served them so I cannot stress enough how important it is to help, communicate and listen not only in the workplace but in our day to day life too.</w:t>
      </w:r>
    </w:p>
    <w:p w14:paraId="7871BAF4" w14:textId="77777777" w:rsidR="00444CEA" w:rsidRDefault="00444CEA" w:rsidP="00930F5F">
      <w:pPr>
        <w:rPr>
          <w:rFonts w:cs="Aldhabi"/>
          <w:i/>
          <w:iCs/>
          <w:color w:val="000000" w:themeColor="text1"/>
          <w:sz w:val="32"/>
          <w:szCs w:val="32"/>
        </w:rPr>
      </w:pPr>
    </w:p>
    <w:p w14:paraId="3E1E1342" w14:textId="77777777" w:rsidR="00C11ADB" w:rsidRDefault="00C11ADB" w:rsidP="00930F5F">
      <w:pPr>
        <w:rPr>
          <w:rFonts w:cs="Aldhabi"/>
          <w:b/>
          <w:bCs/>
          <w:i/>
          <w:iCs/>
          <w:color w:val="0070C0"/>
          <w:sz w:val="40"/>
          <w:szCs w:val="40"/>
        </w:rPr>
      </w:pPr>
      <w:r>
        <w:rPr>
          <w:rFonts w:cs="Aldhabi"/>
          <w:b/>
          <w:bCs/>
          <w:i/>
          <w:iCs/>
          <w:color w:val="0070C0"/>
          <w:sz w:val="40"/>
          <w:szCs w:val="40"/>
        </w:rPr>
        <w:t>Job related skills:</w:t>
      </w:r>
    </w:p>
    <w:p w14:paraId="22D5A51E" w14:textId="77777777" w:rsidR="009649C3" w:rsidRDefault="008A0B72" w:rsidP="00930F5F">
      <w:pPr>
        <w:rPr>
          <w:rFonts w:cs="Aldhabi"/>
          <w:i/>
          <w:iCs/>
          <w:color w:val="000000" w:themeColor="text1"/>
          <w:sz w:val="32"/>
          <w:szCs w:val="32"/>
        </w:rPr>
      </w:pPr>
      <w:r w:rsidRPr="008A0B72">
        <w:rPr>
          <w:rFonts w:cs="Aldhabi"/>
          <w:i/>
          <w:iCs/>
          <w:color w:val="000000" w:themeColor="text1"/>
          <w:sz w:val="32"/>
          <w:szCs w:val="32"/>
        </w:rPr>
        <w:t>Job related skills are undeniably useful for anyone’s employment, just like the name suggests those are skills attached to a workplace. “Work related skill are discrete and can be learned “</w:t>
      </w:r>
      <w:r w:rsidR="00E21349">
        <w:rPr>
          <w:rFonts w:cs="Aldhabi"/>
          <w:i/>
          <w:iCs/>
          <w:color w:val="000000" w:themeColor="text1"/>
          <w:sz w:val="32"/>
          <w:szCs w:val="32"/>
        </w:rPr>
        <w:t>(</w:t>
      </w:r>
      <w:proofErr w:type="spellStart"/>
      <w:r w:rsidR="00334764">
        <w:rPr>
          <w:rFonts w:cs="Aldhabi"/>
          <w:i/>
          <w:iCs/>
          <w:color w:val="000000" w:themeColor="text1"/>
          <w:sz w:val="32"/>
          <w:szCs w:val="32"/>
        </w:rPr>
        <w:t>Illeris</w:t>
      </w:r>
      <w:proofErr w:type="spellEnd"/>
      <w:r w:rsidR="00334764">
        <w:rPr>
          <w:rFonts w:cs="Aldhabi"/>
          <w:i/>
          <w:iCs/>
          <w:color w:val="000000" w:themeColor="text1"/>
          <w:sz w:val="32"/>
          <w:szCs w:val="32"/>
        </w:rPr>
        <w:t>, 2009)</w:t>
      </w:r>
      <w:r w:rsidR="00DF6744">
        <w:rPr>
          <w:rFonts w:cs="Aldhabi"/>
          <w:i/>
          <w:iCs/>
          <w:color w:val="000000" w:themeColor="text1"/>
          <w:sz w:val="32"/>
          <w:szCs w:val="32"/>
        </w:rPr>
        <w:t xml:space="preserve">. </w:t>
      </w:r>
      <w:r w:rsidR="00E576F0" w:rsidRPr="00E576F0">
        <w:rPr>
          <w:rFonts w:cs="Aldhabi"/>
          <w:i/>
          <w:iCs/>
          <w:color w:val="000000" w:themeColor="text1"/>
          <w:sz w:val="32"/>
          <w:szCs w:val="32"/>
        </w:rPr>
        <w:t>Anyone interested in those skills is most likely looking for a job.  One thing that makes people very employable is a school qualification</w:t>
      </w:r>
      <w:r w:rsidR="0064105C">
        <w:rPr>
          <w:rFonts w:cs="Aldhabi"/>
          <w:i/>
          <w:iCs/>
          <w:color w:val="000000" w:themeColor="text1"/>
          <w:sz w:val="32"/>
          <w:szCs w:val="32"/>
        </w:rPr>
        <w:t xml:space="preserve"> but, depending on the career that someone chooses the </w:t>
      </w:r>
      <w:r w:rsidR="003E072C">
        <w:rPr>
          <w:rFonts w:cs="Aldhabi"/>
          <w:i/>
          <w:iCs/>
          <w:color w:val="000000" w:themeColor="text1"/>
          <w:sz w:val="32"/>
          <w:szCs w:val="32"/>
        </w:rPr>
        <w:t>set of job skills might differ.</w:t>
      </w:r>
    </w:p>
    <w:p w14:paraId="792C3714" w14:textId="77777777" w:rsidR="003E072C" w:rsidRDefault="003E072C" w:rsidP="00930F5F">
      <w:pPr>
        <w:rPr>
          <w:rFonts w:cs="Aldhabi"/>
          <w:i/>
          <w:iCs/>
          <w:color w:val="000000" w:themeColor="text1"/>
          <w:sz w:val="32"/>
          <w:szCs w:val="32"/>
        </w:rPr>
      </w:pPr>
    </w:p>
    <w:p w14:paraId="3049E989" w14:textId="77777777" w:rsidR="009649C3" w:rsidRPr="00113B15" w:rsidRDefault="009649C3" w:rsidP="00930F5F">
      <w:pPr>
        <w:rPr>
          <w:rFonts w:cs="Aldhabi"/>
          <w:i/>
          <w:iCs/>
          <w:color w:val="000000" w:themeColor="text1"/>
          <w:sz w:val="32"/>
          <w:szCs w:val="32"/>
        </w:rPr>
      </w:pPr>
    </w:p>
    <w:p w14:paraId="1E90FC92" w14:textId="77777777" w:rsidR="00EB442B" w:rsidRPr="00EB442B" w:rsidRDefault="00EB442B" w:rsidP="00930F5F">
      <w:pPr>
        <w:rPr>
          <w:rFonts w:cs="Aldhabi"/>
          <w:i/>
          <w:iCs/>
          <w:color w:val="000000" w:themeColor="text1"/>
          <w:sz w:val="32"/>
          <w:szCs w:val="32"/>
        </w:rPr>
      </w:pPr>
    </w:p>
    <w:p w14:paraId="3B3631AD" w14:textId="70AE6DA9" w:rsidR="00385F86" w:rsidRDefault="006D5749" w:rsidP="00930F5F">
      <w:pPr>
        <w:rPr>
          <w:rFonts w:cs="Aldhabi"/>
          <w:i/>
          <w:iCs/>
          <w:color w:val="000000" w:themeColor="text1"/>
          <w:sz w:val="32"/>
          <w:szCs w:val="32"/>
        </w:rPr>
      </w:pPr>
      <w:r>
        <w:rPr>
          <w:rFonts w:cs="Aldhabi"/>
          <w:i/>
          <w:iCs/>
          <w:color w:val="000000" w:themeColor="text1"/>
          <w:sz w:val="32"/>
          <w:szCs w:val="32"/>
        </w:rPr>
        <w:t xml:space="preserve">Those are the </w:t>
      </w:r>
      <w:r w:rsidR="00717201">
        <w:rPr>
          <w:rFonts w:cs="Aldhabi"/>
          <w:i/>
          <w:iCs/>
          <w:color w:val="000000" w:themeColor="text1"/>
          <w:sz w:val="32"/>
          <w:szCs w:val="32"/>
        </w:rPr>
        <w:t>skills above adapted to my every-day life.</w:t>
      </w:r>
    </w:p>
    <w:p w14:paraId="291C7C03" w14:textId="77777777" w:rsidR="00661B0A" w:rsidRDefault="00457E04" w:rsidP="00930F5F">
      <w:pPr>
        <w:rPr>
          <w:rFonts w:cs="Aldhabi"/>
          <w:b/>
          <w:bCs/>
          <w:i/>
          <w:iCs/>
          <w:color w:val="9D0D07" w:themeColor="accent1" w:themeShade="80"/>
          <w:sz w:val="40"/>
          <w:szCs w:val="40"/>
        </w:rPr>
      </w:pPr>
      <w:r>
        <w:rPr>
          <w:rFonts w:cs="Aldhabi"/>
          <w:b/>
          <w:bCs/>
          <w:i/>
          <w:iCs/>
          <w:color w:val="9D0D07" w:themeColor="accent1" w:themeShade="80"/>
          <w:sz w:val="40"/>
          <w:szCs w:val="40"/>
        </w:rPr>
        <w:t>Foreign language:</w:t>
      </w:r>
    </w:p>
    <w:p w14:paraId="44CE417A" w14:textId="77777777" w:rsidR="00F00E6C" w:rsidRPr="00F00E6C" w:rsidRDefault="00F00E6C" w:rsidP="00F00E6C">
      <w:pPr>
        <w:rPr>
          <w:rFonts w:cs="Aldhabi"/>
          <w:i/>
          <w:iCs/>
          <w:color w:val="000000" w:themeColor="text1"/>
          <w:sz w:val="32"/>
          <w:szCs w:val="32"/>
        </w:rPr>
      </w:pPr>
      <w:r w:rsidRPr="00F00E6C">
        <w:rPr>
          <w:rFonts w:cs="Aldhabi"/>
          <w:i/>
          <w:iCs/>
          <w:color w:val="000000" w:themeColor="text1"/>
          <w:sz w:val="32"/>
          <w:szCs w:val="32"/>
        </w:rPr>
        <w:t>As we know, we live in a world that is multilingual therefore speaking fluently multiple languages will enable anyone to catch opportunities, globally.</w:t>
      </w:r>
    </w:p>
    <w:p w14:paraId="37B2BC9D" w14:textId="77777777" w:rsidR="00502DB9" w:rsidRDefault="00F00E6C" w:rsidP="00930F5F">
      <w:pPr>
        <w:rPr>
          <w:rFonts w:cs="Aldhabi"/>
          <w:i/>
          <w:iCs/>
          <w:color w:val="000000" w:themeColor="text1"/>
          <w:sz w:val="32"/>
          <w:szCs w:val="32"/>
        </w:rPr>
      </w:pPr>
      <w:r w:rsidRPr="00F00E6C">
        <w:rPr>
          <w:rFonts w:cs="Aldhabi"/>
          <w:i/>
          <w:iCs/>
          <w:color w:val="000000" w:themeColor="text1"/>
          <w:sz w:val="32"/>
          <w:szCs w:val="32"/>
        </w:rPr>
        <w:lastRenderedPageBreak/>
        <w:t>In fact, Only 6% of the word has English as a first language and approximately 75</w:t>
      </w:r>
      <w:r w:rsidR="00502DB9">
        <w:rPr>
          <w:rFonts w:cs="Aldhabi"/>
          <w:i/>
          <w:iCs/>
          <w:color w:val="000000" w:themeColor="text1"/>
          <w:sz w:val="32"/>
          <w:szCs w:val="32"/>
        </w:rPr>
        <w:t>% doesn’t speak English at all.</w:t>
      </w:r>
      <w:r w:rsidR="00502DB9" w:rsidRPr="00502DB9">
        <w:rPr>
          <w:rFonts w:cs="Aldhabi"/>
          <w:i/>
          <w:iCs/>
          <w:color w:val="000000" w:themeColor="text1"/>
          <w:sz w:val="32"/>
          <w:szCs w:val="32"/>
        </w:rPr>
        <w:t xml:space="preserve"> </w:t>
      </w:r>
      <w:r w:rsidR="00502DB9" w:rsidRPr="004B413F">
        <w:rPr>
          <w:rFonts w:cs="Aldhabi"/>
          <w:i/>
          <w:iCs/>
          <w:color w:val="000000" w:themeColor="text1"/>
          <w:sz w:val="32"/>
          <w:szCs w:val="32"/>
        </w:rPr>
        <w:t>(Reading.ac.uk, 2015)</w:t>
      </w:r>
    </w:p>
    <w:p w14:paraId="5EFA9DF6" w14:textId="77777777" w:rsidR="00F00E6C" w:rsidRDefault="00F00E6C" w:rsidP="00930F5F">
      <w:pPr>
        <w:rPr>
          <w:rFonts w:cs="Aldhabi"/>
          <w:i/>
          <w:iCs/>
          <w:color w:val="000000" w:themeColor="text1"/>
          <w:sz w:val="32"/>
          <w:szCs w:val="32"/>
        </w:rPr>
      </w:pPr>
      <w:r w:rsidRPr="00F00E6C">
        <w:rPr>
          <w:rFonts w:cs="Aldhabi"/>
          <w:i/>
          <w:iCs/>
          <w:color w:val="000000" w:themeColor="text1"/>
          <w:sz w:val="32"/>
          <w:szCs w:val="32"/>
        </w:rPr>
        <w:t>Being able to speak different languages is a great asset in the workplace of an individual because it can enable the person to have a better connection with foreign costumers and that leaving costumers happy can only be great for a business.</w:t>
      </w:r>
      <w:r w:rsidR="004B413F" w:rsidRPr="004B413F">
        <w:rPr>
          <w:rFonts w:cs="Aldhabi"/>
          <w:i/>
          <w:iCs/>
          <w:color w:val="000000" w:themeColor="text1"/>
          <w:sz w:val="32"/>
          <w:szCs w:val="32"/>
        </w:rPr>
        <w:t xml:space="preserve"> (Reading.ac.uk, 2015)</w:t>
      </w:r>
    </w:p>
    <w:p w14:paraId="4F8AD8C8" w14:textId="77777777" w:rsidR="001125E2" w:rsidRDefault="00D67A10" w:rsidP="00930F5F">
      <w:pPr>
        <w:rPr>
          <w:rFonts w:cs="Aldhabi"/>
          <w:i/>
          <w:iCs/>
          <w:color w:val="000000" w:themeColor="text1"/>
          <w:sz w:val="32"/>
          <w:szCs w:val="32"/>
        </w:rPr>
      </w:pPr>
      <w:r w:rsidRPr="00D67A10">
        <w:rPr>
          <w:rFonts w:cs="Aldhabi"/>
          <w:i/>
          <w:iCs/>
          <w:color w:val="000000" w:themeColor="text1"/>
          <w:sz w:val="32"/>
          <w:szCs w:val="32"/>
        </w:rPr>
        <w:t>This skill it is the most valuable ability I possess. Being born in Italy, with African parents makes English the third language of 4 (including Spanish) that I can speak. Even if I am not able to speak all of them fluently, I personally think that it helped me build relationships that otherwise wouldn’t have happened. I stumbled upon many Spanish people in my workplace, in many cases those same people would gather together and speak their native language, which helped me regain my knowledge in Spanish acquired in my early academic studies and helped me bond with my coworkers by understand their culture which consequently made me and the whole team do our job more efficiently.</w:t>
      </w:r>
    </w:p>
    <w:p w14:paraId="1CAB5882" w14:textId="77777777" w:rsidR="004B413F" w:rsidRDefault="006777B0" w:rsidP="00930F5F">
      <w:pPr>
        <w:rPr>
          <w:rFonts w:cs="Aldhabi"/>
          <w:b/>
          <w:bCs/>
          <w:i/>
          <w:iCs/>
          <w:color w:val="296F71" w:themeColor="accent2" w:themeShade="80"/>
          <w:sz w:val="40"/>
          <w:szCs w:val="40"/>
        </w:rPr>
      </w:pPr>
      <w:r>
        <w:rPr>
          <w:rFonts w:cs="Aldhabi"/>
          <w:b/>
          <w:bCs/>
          <w:i/>
          <w:iCs/>
          <w:color w:val="296F71" w:themeColor="accent2" w:themeShade="80"/>
          <w:sz w:val="40"/>
          <w:szCs w:val="40"/>
        </w:rPr>
        <w:lastRenderedPageBreak/>
        <w:t>Listening:</w:t>
      </w:r>
    </w:p>
    <w:p w14:paraId="746F439F" w14:textId="3BBFF077" w:rsidR="006777B0" w:rsidRDefault="007924B4" w:rsidP="00930F5F">
      <w:pPr>
        <w:rPr>
          <w:rFonts w:cs="Aldhabi"/>
          <w:i/>
          <w:iCs/>
          <w:color w:val="000000" w:themeColor="text1"/>
          <w:sz w:val="32"/>
          <w:szCs w:val="32"/>
        </w:rPr>
      </w:pPr>
      <w:r w:rsidRPr="00640F0F">
        <w:rPr>
          <w:rFonts w:cs="Aldhabi"/>
          <w:i/>
          <w:iCs/>
          <w:color w:val="000000" w:themeColor="text1"/>
          <w:sz w:val="32"/>
          <w:szCs w:val="32"/>
        </w:rPr>
        <w:t xml:space="preserve">Listen is a very crucial aspect in engaging any conversation and according to </w:t>
      </w:r>
      <w:r w:rsidR="00717201">
        <w:rPr>
          <w:rFonts w:cs="Aldhabi"/>
          <w:i/>
          <w:iCs/>
          <w:color w:val="000000" w:themeColor="text1"/>
          <w:sz w:val="32"/>
          <w:szCs w:val="32"/>
        </w:rPr>
        <w:t>C</w:t>
      </w:r>
      <w:r w:rsidRPr="00640F0F">
        <w:rPr>
          <w:rFonts w:cs="Aldhabi"/>
          <w:i/>
          <w:iCs/>
          <w:color w:val="000000" w:themeColor="text1"/>
          <w:sz w:val="32"/>
          <w:szCs w:val="32"/>
        </w:rPr>
        <w:t>rockett(2011) human beings retain from 25 to 50 % of whatever conversation we hear and that is probably because most of us don’t pay close attention when someone is talking. In fact, according to Stengel, Dixon and Allen (2003) the main thing that a business owner should do is listen to their clients, because if they don’t  take care of keeping products fresh and “trendy” the business is most likely going to fail to other companies. It also very important for an employer to listen to their employees, failing to do so might end up in an employer not being aware of the workplace that they manage.</w:t>
      </w:r>
      <w:r w:rsidR="00640F0F">
        <w:rPr>
          <w:rFonts w:cs="Aldhabi"/>
          <w:i/>
          <w:iCs/>
          <w:color w:val="000000" w:themeColor="text1"/>
          <w:sz w:val="32"/>
          <w:szCs w:val="32"/>
        </w:rPr>
        <w:t>(</w:t>
      </w:r>
      <w:proofErr w:type="spellStart"/>
      <w:r w:rsidR="00640F0F">
        <w:rPr>
          <w:rFonts w:cs="Aldhabi"/>
          <w:i/>
          <w:iCs/>
          <w:color w:val="000000" w:themeColor="text1"/>
          <w:sz w:val="32"/>
          <w:szCs w:val="32"/>
        </w:rPr>
        <w:t>Maund,Schriek</w:t>
      </w:r>
      <w:proofErr w:type="spellEnd"/>
      <w:r w:rsidR="00640F0F">
        <w:rPr>
          <w:rFonts w:cs="Aldhabi"/>
          <w:i/>
          <w:iCs/>
          <w:color w:val="000000" w:themeColor="text1"/>
          <w:sz w:val="32"/>
          <w:szCs w:val="32"/>
        </w:rPr>
        <w:t xml:space="preserve"> and </w:t>
      </w:r>
      <w:proofErr w:type="spellStart"/>
      <w:r w:rsidR="00640F0F">
        <w:rPr>
          <w:rFonts w:cs="Aldhabi"/>
          <w:i/>
          <w:iCs/>
          <w:color w:val="000000" w:themeColor="text1"/>
          <w:sz w:val="32"/>
          <w:szCs w:val="32"/>
        </w:rPr>
        <w:t>Tinkler</w:t>
      </w:r>
      <w:proofErr w:type="spellEnd"/>
      <w:r w:rsidR="00640F0F">
        <w:rPr>
          <w:rFonts w:cs="Aldhabi"/>
          <w:i/>
          <w:iCs/>
          <w:color w:val="000000" w:themeColor="text1"/>
          <w:sz w:val="32"/>
          <w:szCs w:val="32"/>
        </w:rPr>
        <w:t>, 2017)</w:t>
      </w:r>
    </w:p>
    <w:p w14:paraId="7B247DFF" w14:textId="225DB7E3" w:rsidR="00761EC3" w:rsidRDefault="001F0B34" w:rsidP="00930F5F">
      <w:pPr>
        <w:rPr>
          <w:rFonts w:cs="Aldhabi"/>
          <w:i/>
          <w:iCs/>
          <w:color w:val="000000" w:themeColor="text1"/>
          <w:sz w:val="32"/>
          <w:szCs w:val="32"/>
        </w:rPr>
      </w:pPr>
      <w:r w:rsidRPr="001F0B34">
        <w:rPr>
          <w:rFonts w:cs="Aldhabi"/>
          <w:i/>
          <w:iCs/>
          <w:color w:val="000000" w:themeColor="text1"/>
          <w:sz w:val="32"/>
          <w:szCs w:val="32"/>
        </w:rPr>
        <w:t>Being a great listener is an amazing asset in job-related environments. Listening to subtle tone switches of my manager, my coworker spending their shift with their arm crossed or a costumer that looks confused, helped me massively in</w:t>
      </w:r>
      <w:r w:rsidR="00D03D25">
        <w:rPr>
          <w:rFonts w:cs="Aldhabi"/>
          <w:i/>
          <w:iCs/>
          <w:color w:val="000000" w:themeColor="text1"/>
          <w:sz w:val="32"/>
          <w:szCs w:val="32"/>
        </w:rPr>
        <w:t xml:space="preserve"> preventing non constructive</w:t>
      </w:r>
      <w:r w:rsidRPr="001F0B34">
        <w:rPr>
          <w:rFonts w:cs="Aldhabi"/>
          <w:i/>
          <w:iCs/>
          <w:color w:val="000000" w:themeColor="text1"/>
          <w:sz w:val="32"/>
          <w:szCs w:val="32"/>
        </w:rPr>
        <w:t xml:space="preserve"> discussions happen, it helped me gain positive feedback due to costumers satisfaction with my service and it helped to earn </w:t>
      </w:r>
      <w:r w:rsidRPr="001F0B34">
        <w:rPr>
          <w:rFonts w:cs="Aldhabi"/>
          <w:i/>
          <w:iCs/>
          <w:color w:val="000000" w:themeColor="text1"/>
          <w:sz w:val="32"/>
          <w:szCs w:val="32"/>
        </w:rPr>
        <w:lastRenderedPageBreak/>
        <w:t>trust from my manager which hopefully it is going to give me more opportunities in my career development.</w:t>
      </w:r>
      <w:r w:rsidR="00D240FE" w:rsidRPr="00D240FE">
        <w:rPr>
          <w:rFonts w:cs="Aldhabi"/>
          <w:i/>
          <w:iCs/>
          <w:color w:val="000000" w:themeColor="text1"/>
          <w:sz w:val="32"/>
          <w:szCs w:val="32"/>
        </w:rPr>
        <w:t>“The effective listener learns to speak when that is appropriate, can be silent when that is a fitting response, and feels comfortable with either activity.”</w:t>
      </w:r>
      <w:r w:rsidR="00925AAC">
        <w:rPr>
          <w:rFonts w:cs="Aldhabi"/>
          <w:i/>
          <w:iCs/>
          <w:color w:val="000000" w:themeColor="text1"/>
          <w:sz w:val="32"/>
          <w:szCs w:val="32"/>
        </w:rPr>
        <w:t>(Bolton,2009)</w:t>
      </w:r>
    </w:p>
    <w:p w14:paraId="42028B75" w14:textId="77777777" w:rsidR="008C4149" w:rsidRDefault="008C4149" w:rsidP="00930F5F">
      <w:pPr>
        <w:rPr>
          <w:rFonts w:cs="Aldhabi"/>
          <w:b/>
          <w:bCs/>
          <w:i/>
          <w:iCs/>
          <w:color w:val="934AA3" w:themeColor="accent5" w:themeShade="BF"/>
          <w:sz w:val="40"/>
          <w:szCs w:val="40"/>
        </w:rPr>
      </w:pPr>
      <w:r>
        <w:rPr>
          <w:rFonts w:cs="Aldhabi"/>
          <w:b/>
          <w:bCs/>
          <w:i/>
          <w:iCs/>
          <w:color w:val="934AA3" w:themeColor="accent5" w:themeShade="BF"/>
          <w:sz w:val="40"/>
          <w:szCs w:val="40"/>
        </w:rPr>
        <w:t>Flexibility:</w:t>
      </w:r>
    </w:p>
    <w:p w14:paraId="76ACF007" w14:textId="77777777" w:rsidR="00BA790B" w:rsidRPr="00BA790B" w:rsidRDefault="00BA790B" w:rsidP="00BA790B">
      <w:pPr>
        <w:rPr>
          <w:rFonts w:cs="Aldhabi"/>
          <w:i/>
          <w:iCs/>
          <w:color w:val="000000" w:themeColor="text1"/>
          <w:sz w:val="32"/>
          <w:szCs w:val="32"/>
        </w:rPr>
      </w:pPr>
      <w:r w:rsidRPr="00BA790B">
        <w:rPr>
          <w:rFonts w:cs="Aldhabi"/>
          <w:i/>
          <w:iCs/>
          <w:color w:val="000000" w:themeColor="text1"/>
          <w:sz w:val="32"/>
          <w:szCs w:val="32"/>
        </w:rPr>
        <w:t>Being flexible means that and individual is capable of adapting fast and steady in an environment and manage unexpected situations.</w:t>
      </w:r>
    </w:p>
    <w:p w14:paraId="6381254A" w14:textId="77777777" w:rsidR="008C4149" w:rsidRDefault="00BA790B" w:rsidP="00930F5F">
      <w:pPr>
        <w:rPr>
          <w:rFonts w:cs="Aldhabi"/>
          <w:i/>
          <w:iCs/>
          <w:color w:val="000000" w:themeColor="text1"/>
          <w:sz w:val="32"/>
          <w:szCs w:val="32"/>
        </w:rPr>
      </w:pPr>
      <w:r w:rsidRPr="00BA790B">
        <w:rPr>
          <w:rFonts w:cs="Aldhabi"/>
          <w:i/>
          <w:iCs/>
          <w:color w:val="000000" w:themeColor="text1"/>
          <w:sz w:val="32"/>
          <w:szCs w:val="32"/>
        </w:rPr>
        <w:t>Everyone goes through changes in their workplace, especially in this challenging times. In fact, it was noted by the manpower group in 2014 that 74% of businesses in the UK have endured redesigning processes in the last five years</w:t>
      </w:r>
      <w:r w:rsidR="006742A6" w:rsidRPr="006742A6">
        <w:rPr>
          <w:rFonts w:cs="Aldhabi"/>
          <w:i/>
          <w:iCs/>
          <w:color w:val="000000" w:themeColor="text1"/>
          <w:sz w:val="32"/>
          <w:szCs w:val="32"/>
        </w:rPr>
        <w:t>(Mindtools.com, 2014)</w:t>
      </w:r>
      <w:r w:rsidRPr="00BA790B">
        <w:rPr>
          <w:rFonts w:cs="Aldhabi"/>
          <w:i/>
          <w:iCs/>
          <w:color w:val="000000" w:themeColor="text1"/>
          <w:sz w:val="32"/>
          <w:szCs w:val="32"/>
        </w:rPr>
        <w:t>.</w:t>
      </w:r>
      <w:r w:rsidR="00470A90" w:rsidRPr="00470A90">
        <w:rPr>
          <w:rFonts w:cs="Aldhabi"/>
          <w:i/>
          <w:iCs/>
          <w:color w:val="000000" w:themeColor="text1"/>
          <w:sz w:val="32"/>
          <w:szCs w:val="32"/>
        </w:rPr>
        <w:t xml:space="preserve"> Unfortunately we are not aware every time  changes happen and that is exactly why being flexible is a major job and survival skill. People that possess this skill are generally praised by bosses and managers and it is clear why, flexibility means versatility, strength and capability</w:t>
      </w:r>
      <w:r w:rsidR="000D2EA9">
        <w:rPr>
          <w:rFonts w:cs="Aldhabi"/>
          <w:i/>
          <w:iCs/>
          <w:color w:val="000000" w:themeColor="text1"/>
          <w:sz w:val="32"/>
          <w:szCs w:val="32"/>
        </w:rPr>
        <w:t>.</w:t>
      </w:r>
      <w:r w:rsidR="00E56180" w:rsidRPr="00E56180">
        <w:rPr>
          <w:rFonts w:cs="Aldhabi"/>
          <w:i/>
          <w:iCs/>
          <w:color w:val="000000" w:themeColor="text1"/>
          <w:sz w:val="32"/>
          <w:szCs w:val="32"/>
        </w:rPr>
        <w:t xml:space="preserve"> (Mindtools.com, 2014)</w:t>
      </w:r>
    </w:p>
    <w:p w14:paraId="6C8085AF" w14:textId="77777777" w:rsidR="00A86CB5" w:rsidRPr="00A86CB5" w:rsidRDefault="00A86CB5" w:rsidP="00A86CB5">
      <w:pPr>
        <w:rPr>
          <w:rFonts w:cs="Aldhabi"/>
          <w:i/>
          <w:iCs/>
          <w:color w:val="000000" w:themeColor="text1"/>
          <w:sz w:val="32"/>
          <w:szCs w:val="32"/>
        </w:rPr>
      </w:pPr>
      <w:r w:rsidRPr="00A86CB5">
        <w:rPr>
          <w:rFonts w:cs="Aldhabi"/>
          <w:i/>
          <w:iCs/>
          <w:color w:val="000000" w:themeColor="text1"/>
          <w:sz w:val="32"/>
          <w:szCs w:val="32"/>
        </w:rPr>
        <w:lastRenderedPageBreak/>
        <w:t>I am a flexible person and I’ve always been throughout my whole life, almost like a nomad I can easily adapt to most circumstances, effectively. It has been an ability that gave me the certainty that nothing is promised, especially at this exact moment of history, everyone need to be flexible because we do not know what is ahead and all of us have a responsibility to be ready to whatever reality we are going to face when the pandemic is over.</w:t>
      </w:r>
    </w:p>
    <w:p w14:paraId="199589CE" w14:textId="0E51CD43" w:rsidR="00A86CB5" w:rsidRDefault="00A86CB5" w:rsidP="00930F5F">
      <w:pPr>
        <w:rPr>
          <w:rFonts w:cs="Aldhabi"/>
          <w:i/>
          <w:iCs/>
          <w:color w:val="000000" w:themeColor="text1"/>
          <w:sz w:val="32"/>
          <w:szCs w:val="32"/>
        </w:rPr>
      </w:pPr>
      <w:r w:rsidRPr="00A86CB5">
        <w:rPr>
          <w:rFonts w:cs="Aldhabi"/>
          <w:i/>
          <w:iCs/>
          <w:color w:val="000000" w:themeColor="text1"/>
          <w:sz w:val="32"/>
          <w:szCs w:val="32"/>
        </w:rPr>
        <w:t>In my work life I found that, having a strong sense of flexibility and consequently being able to take shifts or switch shifts to help a coworker has always been the reason why all my past and present employers and managers were not only satisfied but trusted me.</w:t>
      </w:r>
    </w:p>
    <w:p w14:paraId="733C29A0" w14:textId="6615D85B" w:rsidR="003D2F1C" w:rsidRDefault="003D2F1C" w:rsidP="00930F5F">
      <w:pPr>
        <w:rPr>
          <w:rFonts w:cs="Aldhabi"/>
          <w:i/>
          <w:iCs/>
          <w:color w:val="000000" w:themeColor="text1"/>
          <w:sz w:val="32"/>
          <w:szCs w:val="32"/>
        </w:rPr>
      </w:pPr>
    </w:p>
    <w:p w14:paraId="6F1A175D" w14:textId="56FF31BC" w:rsidR="003D2F1C" w:rsidRDefault="003D2F1C" w:rsidP="00930F5F">
      <w:pPr>
        <w:rPr>
          <w:rFonts w:cs="Aldhabi"/>
          <w:i/>
          <w:iCs/>
          <w:color w:val="000000" w:themeColor="text1"/>
          <w:sz w:val="32"/>
          <w:szCs w:val="32"/>
        </w:rPr>
      </w:pPr>
    </w:p>
    <w:p w14:paraId="1723E951" w14:textId="57BA911B" w:rsidR="003D2F1C" w:rsidRDefault="003D2F1C" w:rsidP="00930F5F">
      <w:pPr>
        <w:rPr>
          <w:rFonts w:cs="Aldhabi"/>
          <w:i/>
          <w:iCs/>
          <w:color w:val="000000" w:themeColor="text1"/>
          <w:sz w:val="32"/>
          <w:szCs w:val="32"/>
        </w:rPr>
      </w:pPr>
    </w:p>
    <w:p w14:paraId="2B5D99FE" w14:textId="40E96F4E" w:rsidR="003D2F1C" w:rsidRDefault="003D2F1C" w:rsidP="00930F5F">
      <w:pPr>
        <w:rPr>
          <w:rFonts w:cs="Aldhabi"/>
          <w:i/>
          <w:iCs/>
          <w:color w:val="000000" w:themeColor="text1"/>
          <w:sz w:val="32"/>
          <w:szCs w:val="32"/>
        </w:rPr>
      </w:pPr>
    </w:p>
    <w:p w14:paraId="565FC87E" w14:textId="339B7CB7" w:rsidR="003D2F1C" w:rsidRDefault="003D2F1C" w:rsidP="00930F5F">
      <w:pPr>
        <w:rPr>
          <w:rFonts w:cs="Aldhabi"/>
          <w:i/>
          <w:iCs/>
          <w:color w:val="000000" w:themeColor="text1"/>
          <w:sz w:val="32"/>
          <w:szCs w:val="32"/>
        </w:rPr>
      </w:pPr>
    </w:p>
    <w:p w14:paraId="6F0C4461" w14:textId="77777777" w:rsidR="003D2F1C" w:rsidRPr="008C4149" w:rsidRDefault="003D2F1C" w:rsidP="00930F5F">
      <w:pPr>
        <w:rPr>
          <w:rFonts w:cs="Aldhabi"/>
          <w:i/>
          <w:iCs/>
          <w:color w:val="000000" w:themeColor="text1"/>
          <w:sz w:val="32"/>
          <w:szCs w:val="32"/>
        </w:rPr>
      </w:pPr>
    </w:p>
    <w:p w14:paraId="18D467CC" w14:textId="77777777" w:rsidR="00925AAC" w:rsidRDefault="00925AAC" w:rsidP="00930F5F">
      <w:pPr>
        <w:rPr>
          <w:rFonts w:cs="Aldhabi"/>
          <w:i/>
          <w:iCs/>
          <w:color w:val="000000" w:themeColor="text1"/>
          <w:sz w:val="32"/>
          <w:szCs w:val="32"/>
        </w:rPr>
      </w:pPr>
    </w:p>
    <w:p w14:paraId="279ECD49" w14:textId="39B0ADBD" w:rsidR="00640F0F" w:rsidRDefault="00D03D25" w:rsidP="00D03D25">
      <w:pPr>
        <w:jc w:val="center"/>
        <w:rPr>
          <w:rFonts w:cs="Aldhabi"/>
          <w:b/>
          <w:i/>
          <w:iCs/>
          <w:color w:val="C3E8E9" w:themeColor="accent2" w:themeTint="66"/>
          <w:sz w:val="48"/>
          <w:szCs w:val="48"/>
          <w14:textOutline w14:w="11112" w14:cap="flat" w14:cmpd="sng" w14:algn="ctr">
            <w14:solidFill>
              <w14:schemeClr w14:val="accent2"/>
            </w14:solidFill>
            <w14:prstDash w14:val="solid"/>
            <w14:round/>
          </w14:textOutline>
        </w:rPr>
      </w:pPr>
      <w:r w:rsidRPr="004F103B">
        <w:rPr>
          <w:rFonts w:cs="Aldhabi"/>
          <w:b/>
          <w:i/>
          <w:iCs/>
          <w:color w:val="C3E8E9" w:themeColor="accent2" w:themeTint="66"/>
          <w:sz w:val="48"/>
          <w:szCs w:val="48"/>
          <w14:textOutline w14:w="11112" w14:cap="flat" w14:cmpd="sng" w14:algn="ctr">
            <w14:solidFill>
              <w14:schemeClr w14:val="accent2"/>
            </w14:solidFill>
            <w14:prstDash w14:val="solid"/>
            <w14:round/>
          </w14:textOutline>
        </w:rPr>
        <w:t>SWOT ANALYSIS</w:t>
      </w:r>
    </w:p>
    <w:p w14:paraId="4A05EBB9" w14:textId="6E34105F" w:rsidR="004F103B" w:rsidRPr="003D2F1C" w:rsidRDefault="003D2F1C" w:rsidP="00D03D25">
      <w:pPr>
        <w:jc w:val="center"/>
        <w:rPr>
          <w:rFonts w:cs="Aldhabi"/>
          <w:bCs/>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2F1C">
        <w:rPr>
          <w:rFonts w:cs="Aldhabi"/>
          <w:bCs/>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SWOT analysis which stand for: Strength, </w:t>
      </w:r>
      <w:proofErr w:type="spellStart"/>
      <w:r w:rsidRPr="003D2F1C">
        <w:rPr>
          <w:rFonts w:cs="Aldhabi"/>
          <w:bCs/>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Weakness,Threat,Opportunity</w:t>
      </w:r>
      <w:proofErr w:type="spellEnd"/>
      <w:r w:rsidRPr="003D2F1C">
        <w:rPr>
          <w:rFonts w:cs="Aldhabi"/>
          <w:bCs/>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good way to have insight on the challenges we can possibly go through and it gives an induvial a tool to </w:t>
      </w:r>
      <w:proofErr w:type="spellStart"/>
      <w:r w:rsidRPr="003D2F1C">
        <w:rPr>
          <w:rFonts w:cs="Aldhabi"/>
          <w:bCs/>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persue</w:t>
      </w:r>
      <w:proofErr w:type="spellEnd"/>
      <w:r w:rsidRPr="003D2F1C">
        <w:rPr>
          <w:rFonts w:cs="Aldhabi"/>
          <w:bCs/>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 goals</w:t>
      </w:r>
    </w:p>
    <w:tbl>
      <w:tblPr>
        <w:tblStyle w:val="TableGrid"/>
        <w:tblpPr w:leftFromText="180" w:rightFromText="180" w:vertAnchor="text" w:horzAnchor="margin" w:tblpX="-289" w:tblpY="48"/>
        <w:tblW w:w="9493" w:type="dxa"/>
        <w:tblLayout w:type="fixed"/>
        <w:tblLook w:val="04A0" w:firstRow="1" w:lastRow="0" w:firstColumn="1" w:lastColumn="0" w:noHBand="0" w:noVBand="1"/>
      </w:tblPr>
      <w:tblGrid>
        <w:gridCol w:w="2508"/>
        <w:gridCol w:w="2449"/>
        <w:gridCol w:w="1984"/>
        <w:gridCol w:w="2552"/>
      </w:tblGrid>
      <w:tr w:rsidR="00D03D25" w:rsidRPr="004F103B" w14:paraId="3DBBAEC9" w14:textId="77777777" w:rsidTr="00D03D25">
        <w:tc>
          <w:tcPr>
            <w:tcW w:w="2508" w:type="dxa"/>
          </w:tcPr>
          <w:p w14:paraId="29A523B1" w14:textId="2192316B" w:rsidR="003D6D40" w:rsidRPr="003D6D40" w:rsidRDefault="00D03D25" w:rsidP="00D03D25">
            <w:pPr>
              <w:rPr>
                <w:rFonts w:cs="Aldhabi"/>
                <w:i/>
                <w:iCs/>
                <w:color w:val="C00000"/>
                <w:sz w:val="32"/>
                <w:szCs w:val="32"/>
              </w:rPr>
            </w:pPr>
            <w:r w:rsidRPr="004F103B">
              <w:rPr>
                <w:rFonts w:cs="Aldhabi"/>
                <w:i/>
                <w:iCs/>
                <w:color w:val="C00000"/>
                <w:sz w:val="32"/>
                <w:szCs w:val="32"/>
                <w:highlight w:val="cyan"/>
              </w:rPr>
              <w:t>STRENGHT</w:t>
            </w:r>
          </w:p>
        </w:tc>
        <w:tc>
          <w:tcPr>
            <w:tcW w:w="2449" w:type="dxa"/>
          </w:tcPr>
          <w:p w14:paraId="3F56F379" w14:textId="288656EE" w:rsidR="00D03D25" w:rsidRPr="004F103B" w:rsidRDefault="00D03D25" w:rsidP="00D03D25">
            <w:pPr>
              <w:rPr>
                <w:rFonts w:cs="Aldhabi"/>
                <w:i/>
                <w:iCs/>
                <w:color w:val="FFFF00"/>
                <w:sz w:val="32"/>
                <w:szCs w:val="32"/>
              </w:rPr>
            </w:pPr>
            <w:r w:rsidRPr="004F103B">
              <w:rPr>
                <w:rFonts w:cs="Aldhabi"/>
                <w:i/>
                <w:iCs/>
                <w:color w:val="934104" w:themeColor="accent3" w:themeShade="80"/>
                <w:sz w:val="32"/>
                <w:szCs w:val="32"/>
                <w:highlight w:val="cyan"/>
              </w:rPr>
              <w:t>WEAKNESS</w:t>
            </w:r>
          </w:p>
        </w:tc>
        <w:tc>
          <w:tcPr>
            <w:tcW w:w="1984" w:type="dxa"/>
          </w:tcPr>
          <w:p w14:paraId="05C74F50" w14:textId="5E83401C" w:rsidR="00D03D25" w:rsidRPr="004F103B" w:rsidRDefault="00D03D25" w:rsidP="00D03D25">
            <w:pPr>
              <w:rPr>
                <w:rFonts w:cs="Aldhabi"/>
                <w:i/>
                <w:iCs/>
                <w:color w:val="000000" w:themeColor="text1"/>
                <w:sz w:val="32"/>
                <w:szCs w:val="32"/>
                <w:highlight w:val="cyan"/>
              </w:rPr>
            </w:pPr>
            <w:r w:rsidRPr="004F103B">
              <w:rPr>
                <w:rFonts w:cs="Aldhabi"/>
                <w:i/>
                <w:iCs/>
                <w:color w:val="000000" w:themeColor="text1"/>
                <w:sz w:val="32"/>
                <w:szCs w:val="32"/>
                <w:highlight w:val="cyan"/>
              </w:rPr>
              <w:t>THREAT</w:t>
            </w:r>
          </w:p>
        </w:tc>
        <w:tc>
          <w:tcPr>
            <w:tcW w:w="2552" w:type="dxa"/>
          </w:tcPr>
          <w:p w14:paraId="4A3A682F" w14:textId="0D242D4B" w:rsidR="00D03D25" w:rsidRPr="004F103B" w:rsidRDefault="00D03D25" w:rsidP="00D03D25">
            <w:pPr>
              <w:rPr>
                <w:rFonts w:cs="Aldhabi"/>
                <w:i/>
                <w:iCs/>
                <w:color w:val="000000" w:themeColor="text1"/>
                <w:sz w:val="32"/>
                <w:szCs w:val="32"/>
                <w:highlight w:val="cyan"/>
              </w:rPr>
            </w:pPr>
            <w:r w:rsidRPr="004F103B">
              <w:rPr>
                <w:rFonts w:cs="Aldhabi"/>
                <w:i/>
                <w:iCs/>
                <w:color w:val="F2F2F2" w:themeColor="background1" w:themeShade="F2"/>
                <w:sz w:val="32"/>
                <w:szCs w:val="32"/>
                <w:highlight w:val="cyan"/>
              </w:rPr>
              <w:t>OPPORTUNITY</w:t>
            </w:r>
          </w:p>
        </w:tc>
      </w:tr>
      <w:tr w:rsidR="00D03D25" w14:paraId="5A1F6A4C" w14:textId="77777777" w:rsidTr="00D03D25">
        <w:trPr>
          <w:trHeight w:val="2459"/>
        </w:trPr>
        <w:tc>
          <w:tcPr>
            <w:tcW w:w="2508" w:type="dxa"/>
          </w:tcPr>
          <w:p w14:paraId="2342983A" w14:textId="77777777" w:rsidR="00D03D25" w:rsidRPr="004F103B" w:rsidRDefault="00D03D25" w:rsidP="00D03D25">
            <w:pPr>
              <w:rPr>
                <w:rFonts w:cs="Aldhabi"/>
                <w:i/>
                <w:iCs/>
                <w:color w:val="000000" w:themeColor="text1"/>
                <w:sz w:val="32"/>
                <w:szCs w:val="32"/>
              </w:rPr>
            </w:pPr>
            <w:r w:rsidRPr="004F103B">
              <w:rPr>
                <w:rFonts w:cs="Aldhabi"/>
                <w:i/>
                <w:iCs/>
                <w:color w:val="000000" w:themeColor="text1"/>
                <w:sz w:val="32"/>
                <w:szCs w:val="32"/>
              </w:rPr>
              <w:t>Interpersonal skills, Adaptability, Courageous,</w:t>
            </w:r>
          </w:p>
          <w:p w14:paraId="642D3B72" w14:textId="0C255321" w:rsidR="00D03D25" w:rsidRDefault="00D03D25" w:rsidP="00D03D25">
            <w:pPr>
              <w:rPr>
                <w:rFonts w:cs="Aldhabi"/>
                <w:i/>
                <w:iCs/>
                <w:color w:val="000000" w:themeColor="text1"/>
                <w:sz w:val="32"/>
                <w:szCs w:val="32"/>
              </w:rPr>
            </w:pPr>
            <w:r w:rsidRPr="004F103B">
              <w:rPr>
                <w:rFonts w:cs="Aldhabi"/>
                <w:i/>
                <w:iCs/>
                <w:color w:val="000000" w:themeColor="text1"/>
                <w:sz w:val="32"/>
                <w:szCs w:val="32"/>
              </w:rPr>
              <w:t>Collaborative</w:t>
            </w:r>
          </w:p>
        </w:tc>
        <w:tc>
          <w:tcPr>
            <w:tcW w:w="2449" w:type="dxa"/>
          </w:tcPr>
          <w:p w14:paraId="364E69DE" w14:textId="2ACDEF79" w:rsidR="00D03D25" w:rsidRDefault="00D03D25" w:rsidP="00D03D25">
            <w:pPr>
              <w:rPr>
                <w:rFonts w:cs="Aldhabi"/>
                <w:i/>
                <w:iCs/>
                <w:color w:val="000000" w:themeColor="text1"/>
                <w:sz w:val="32"/>
                <w:szCs w:val="32"/>
              </w:rPr>
            </w:pPr>
            <w:r>
              <w:rPr>
                <w:rFonts w:cs="Aldhabi"/>
                <w:i/>
                <w:iCs/>
                <w:color w:val="000000" w:themeColor="text1"/>
                <w:sz w:val="32"/>
                <w:szCs w:val="32"/>
              </w:rPr>
              <w:t>Media skills, Time management, P</w:t>
            </w:r>
            <w:r w:rsidR="004F103B">
              <w:rPr>
                <w:rFonts w:cs="Aldhabi"/>
                <w:i/>
                <w:iCs/>
                <w:color w:val="000000" w:themeColor="text1"/>
                <w:sz w:val="32"/>
                <w:szCs w:val="32"/>
              </w:rPr>
              <w:t>oor planning skills</w:t>
            </w:r>
          </w:p>
        </w:tc>
        <w:tc>
          <w:tcPr>
            <w:tcW w:w="1984" w:type="dxa"/>
          </w:tcPr>
          <w:p w14:paraId="7940413D" w14:textId="1D113F28" w:rsidR="00D03D25" w:rsidRPr="004F103B" w:rsidRDefault="004F103B" w:rsidP="00D03D25">
            <w:pPr>
              <w:rPr>
                <w:rFonts w:cs="Aldhabi"/>
                <w:i/>
                <w:iCs/>
                <w:color w:val="000000" w:themeColor="text1"/>
                <w:sz w:val="32"/>
                <w:szCs w:val="32"/>
              </w:rPr>
            </w:pPr>
            <w:r w:rsidRPr="004F103B">
              <w:rPr>
                <w:rFonts w:cs="Aldhabi"/>
                <w:i/>
                <w:iCs/>
                <w:color w:val="000000" w:themeColor="text1"/>
                <w:sz w:val="32"/>
                <w:szCs w:val="32"/>
              </w:rPr>
              <w:t>No specific qualification,</w:t>
            </w:r>
            <w:r>
              <w:rPr>
                <w:rFonts w:cs="Aldhabi"/>
                <w:i/>
                <w:iCs/>
                <w:color w:val="000000" w:themeColor="text1"/>
                <w:sz w:val="32"/>
                <w:szCs w:val="32"/>
              </w:rPr>
              <w:t xml:space="preserve"> No singing experience, COVID</w:t>
            </w:r>
          </w:p>
        </w:tc>
        <w:tc>
          <w:tcPr>
            <w:tcW w:w="2552" w:type="dxa"/>
          </w:tcPr>
          <w:p w14:paraId="3113A7F7" w14:textId="0AF2430D" w:rsidR="004F103B" w:rsidRDefault="004F103B" w:rsidP="00D03D25">
            <w:pPr>
              <w:rPr>
                <w:rFonts w:cs="Aldhabi"/>
                <w:i/>
                <w:iCs/>
                <w:color w:val="000000" w:themeColor="text1"/>
                <w:sz w:val="32"/>
                <w:szCs w:val="32"/>
              </w:rPr>
            </w:pPr>
            <w:r>
              <w:rPr>
                <w:rFonts w:cs="Aldhabi"/>
                <w:i/>
                <w:iCs/>
                <w:color w:val="000000" w:themeColor="text1"/>
                <w:sz w:val="32"/>
                <w:szCs w:val="32"/>
              </w:rPr>
              <w:t>Higher education, More income, New career</w:t>
            </w:r>
          </w:p>
        </w:tc>
      </w:tr>
    </w:tbl>
    <w:p w14:paraId="12362AA3" w14:textId="08CD9A6A" w:rsidR="00640F0F" w:rsidRDefault="00640F0F" w:rsidP="00D03D25">
      <w:pPr>
        <w:rPr>
          <w:rFonts w:cs="Aldhabi"/>
          <w:i/>
          <w:iCs/>
          <w:color w:val="000000" w:themeColor="text1"/>
          <w:sz w:val="32"/>
          <w:szCs w:val="32"/>
        </w:rPr>
      </w:pPr>
    </w:p>
    <w:p w14:paraId="52A987FC" w14:textId="4CD2A038" w:rsidR="004F103B" w:rsidRDefault="004F103B" w:rsidP="00D03D25">
      <w:pPr>
        <w:rPr>
          <w:rFonts w:cs="Aldhabi"/>
          <w:i/>
          <w:iCs/>
          <w:color w:val="000000" w:themeColor="text1"/>
          <w:sz w:val="32"/>
          <w:szCs w:val="32"/>
        </w:rPr>
      </w:pPr>
    </w:p>
    <w:p w14:paraId="47595DBC" w14:textId="007E8754" w:rsidR="004F103B" w:rsidRPr="00CC5660" w:rsidRDefault="003D6D40" w:rsidP="00CC5660">
      <w:pPr>
        <w:jc w:val="center"/>
        <w:rPr>
          <w:rFonts w:cs="Aldhabi"/>
          <w:b/>
          <w:i/>
          <w:iCs/>
          <w:color w:val="B67AC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C5660">
        <w:rPr>
          <w:rFonts w:cs="Aldhabi"/>
          <w:b/>
          <w:i/>
          <w:iCs/>
          <w:color w:val="B67AC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Conclusion:</w:t>
      </w:r>
    </w:p>
    <w:p w14:paraId="111A5080" w14:textId="00CDCA7D" w:rsidR="003D6D40" w:rsidRDefault="003D6D40" w:rsidP="00D03D25">
      <w:pPr>
        <w:rPr>
          <w:rFonts w:cs="Aldhabi"/>
          <w:i/>
          <w:iCs/>
          <w:color w:val="000000" w:themeColor="text1"/>
          <w:sz w:val="32"/>
          <w:szCs w:val="32"/>
        </w:rPr>
      </w:pPr>
      <w:r>
        <w:rPr>
          <w:rFonts w:cs="Aldhabi"/>
          <w:i/>
          <w:iCs/>
          <w:color w:val="000000" w:themeColor="text1"/>
          <w:sz w:val="32"/>
          <w:szCs w:val="32"/>
        </w:rPr>
        <w:t xml:space="preserve">It is clear that skills, independently of the types and their categorisation, are inevitable </w:t>
      </w:r>
      <w:r w:rsidR="00CC5660">
        <w:rPr>
          <w:rFonts w:cs="Aldhabi"/>
          <w:i/>
          <w:iCs/>
          <w:color w:val="000000" w:themeColor="text1"/>
          <w:sz w:val="32"/>
          <w:szCs w:val="32"/>
        </w:rPr>
        <w:t>tools that we use in our every day-to-day life and in our workplace environment.</w:t>
      </w:r>
    </w:p>
    <w:p w14:paraId="030E39B3" w14:textId="3A77E9A2" w:rsidR="002660AA" w:rsidRPr="002660AA" w:rsidRDefault="002660AA" w:rsidP="00D03D25">
      <w:pPr>
        <w:rPr>
          <w:rFonts w:cs="Aldhabi"/>
          <w:b/>
          <w:i/>
          <w:iCs/>
          <w:color w:val="B67AC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660AA">
        <w:rPr>
          <w:rFonts w:cs="Aldhabi"/>
          <w:b/>
          <w:i/>
          <w:iCs/>
          <w:color w:val="B67AC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APPENDICES:</w:t>
      </w:r>
    </w:p>
    <w:p w14:paraId="4454AD64" w14:textId="77777777" w:rsidR="002660AA" w:rsidRDefault="002660AA" w:rsidP="00D03D25">
      <w:pPr>
        <w:rPr>
          <w:rFonts w:cs="Aldhabi"/>
          <w:i/>
          <w:iCs/>
          <w:color w:val="00B050"/>
          <w:sz w:val="48"/>
          <w:szCs w:val="48"/>
        </w:rPr>
      </w:pPr>
    </w:p>
    <w:p w14:paraId="71DDCA70" w14:textId="53C84039" w:rsidR="00CC5660" w:rsidRPr="002660AA" w:rsidRDefault="002660AA" w:rsidP="00D03D25">
      <w:pPr>
        <w:rPr>
          <w:rFonts w:cs="Aldhabi"/>
          <w:i/>
          <w:iCs/>
          <w:color w:val="00B050"/>
          <w:sz w:val="48"/>
          <w:szCs w:val="48"/>
        </w:rPr>
      </w:pPr>
      <w:r w:rsidRPr="002660AA">
        <w:rPr>
          <w:rFonts w:cs="Aldhabi"/>
          <w:i/>
          <w:iCs/>
          <w:color w:val="00B050"/>
          <w:sz w:val="48"/>
          <w:szCs w:val="48"/>
        </w:rPr>
        <w:t>PERSONAL DEVELOPMENT PLAN</w:t>
      </w:r>
    </w:p>
    <w:p w14:paraId="5372A89B" w14:textId="5956B99C" w:rsidR="002660AA" w:rsidRDefault="002660AA" w:rsidP="002660AA">
      <w:pPr>
        <w:rPr>
          <w:rFonts w:cs="Aldhabi"/>
          <w:i/>
          <w:iCs/>
          <w:color w:val="000000" w:themeColor="text1"/>
          <w:sz w:val="32"/>
          <w:szCs w:val="32"/>
        </w:rPr>
      </w:pPr>
      <w:r w:rsidRPr="002660AA">
        <w:rPr>
          <w:rFonts w:cs="Aldhabi"/>
          <w:i/>
          <w:iCs/>
          <w:color w:val="000000" w:themeColor="text1"/>
          <w:sz w:val="32"/>
          <w:szCs w:val="32"/>
        </w:rPr>
        <w:t xml:space="preserve">Personal development plans are extremely helpful </w:t>
      </w:r>
    </w:p>
    <w:p w14:paraId="22D2DB30" w14:textId="06FDD8CB" w:rsidR="002660AA" w:rsidRPr="002660AA" w:rsidRDefault="002660AA" w:rsidP="002660AA">
      <w:pPr>
        <w:rPr>
          <w:rFonts w:cs="Aldhabi"/>
          <w:i/>
          <w:iCs/>
          <w:color w:val="000000" w:themeColor="text1"/>
          <w:sz w:val="32"/>
          <w:szCs w:val="32"/>
        </w:rPr>
      </w:pPr>
      <w:r w:rsidRPr="002660AA">
        <w:rPr>
          <w:rFonts w:cs="Aldhabi"/>
          <w:i/>
          <w:iCs/>
          <w:color w:val="000000" w:themeColor="text1"/>
          <w:sz w:val="32"/>
          <w:szCs w:val="32"/>
        </w:rPr>
        <w:t>if you are trying to reorganise your life and set up new goals, no matter how big those goals might be.</w:t>
      </w:r>
    </w:p>
    <w:p w14:paraId="0E2F95A2" w14:textId="77777777" w:rsidR="002660AA" w:rsidRPr="002660AA" w:rsidRDefault="002660AA" w:rsidP="002660AA">
      <w:pPr>
        <w:rPr>
          <w:rFonts w:cs="Aldhabi"/>
          <w:i/>
          <w:iCs/>
          <w:color w:val="000000" w:themeColor="text1"/>
          <w:sz w:val="32"/>
          <w:szCs w:val="32"/>
        </w:rPr>
      </w:pPr>
      <w:r w:rsidRPr="002660AA">
        <w:rPr>
          <w:rFonts w:cs="Aldhabi"/>
          <w:i/>
          <w:iCs/>
          <w:color w:val="000000" w:themeColor="text1"/>
          <w:sz w:val="32"/>
          <w:szCs w:val="32"/>
        </w:rPr>
        <w:t>To write an effective PDP I believe it’s important to think S.M.A.R.T. which stands for simple, measurable, attainable, relevant and time-bound.</w:t>
      </w:r>
    </w:p>
    <w:p w14:paraId="528C2F7B" w14:textId="77777777" w:rsidR="002660AA" w:rsidRPr="002660AA" w:rsidRDefault="002660AA" w:rsidP="002660AA">
      <w:pPr>
        <w:rPr>
          <w:rFonts w:cs="Aldhabi"/>
          <w:i/>
          <w:iCs/>
          <w:color w:val="000000" w:themeColor="text1"/>
          <w:sz w:val="32"/>
          <w:szCs w:val="32"/>
        </w:rPr>
      </w:pPr>
      <w:r w:rsidRPr="002660AA">
        <w:rPr>
          <w:rFonts w:cs="Aldhabi"/>
          <w:i/>
          <w:iCs/>
          <w:color w:val="000000" w:themeColor="text1"/>
          <w:sz w:val="32"/>
          <w:szCs w:val="32"/>
        </w:rPr>
        <w:t>Here’s what I came up with :</w:t>
      </w:r>
    </w:p>
    <w:p w14:paraId="67067466" w14:textId="77777777" w:rsidR="002660AA" w:rsidRPr="002660AA" w:rsidRDefault="002660AA" w:rsidP="002660AA">
      <w:pPr>
        <w:pStyle w:val="ListParagraph"/>
        <w:numPr>
          <w:ilvl w:val="0"/>
          <w:numId w:val="22"/>
        </w:numPr>
        <w:rPr>
          <w:rFonts w:cs="Aldhabi"/>
          <w:iCs/>
          <w:color w:val="9D0D07" w:themeColor="accent1" w:themeShade="80"/>
          <w:sz w:val="32"/>
          <w:szCs w:val="32"/>
        </w:rPr>
      </w:pPr>
      <w:r w:rsidRPr="002660AA">
        <w:rPr>
          <w:rFonts w:cs="Aldhabi"/>
          <w:iCs/>
          <w:color w:val="9D0D07" w:themeColor="accent1" w:themeShade="80"/>
          <w:sz w:val="32"/>
          <w:szCs w:val="32"/>
        </w:rPr>
        <w:t>Professional:</w:t>
      </w:r>
    </w:p>
    <w:p w14:paraId="7DAC4A69" w14:textId="77777777" w:rsidR="002660AA" w:rsidRPr="002660AA" w:rsidRDefault="002660AA" w:rsidP="002660AA">
      <w:pPr>
        <w:rPr>
          <w:rFonts w:cs="Aldhabi"/>
          <w:i/>
          <w:iCs/>
          <w:color w:val="000000" w:themeColor="text1"/>
          <w:sz w:val="32"/>
          <w:szCs w:val="32"/>
        </w:rPr>
      </w:pPr>
      <w:r w:rsidRPr="002660AA">
        <w:rPr>
          <w:rFonts w:cs="Aldhabi"/>
          <w:i/>
          <w:iCs/>
          <w:color w:val="000000" w:themeColor="text1"/>
          <w:sz w:val="32"/>
          <w:szCs w:val="32"/>
        </w:rPr>
        <w:t>As soon as the pandemic is over, assuming I am still going to work where I have been the past year, I would love to upgrade the position. I have already managed to become a barista and started    my training and journey as training champion that could possibly lead to other opportunities.</w:t>
      </w:r>
    </w:p>
    <w:p w14:paraId="55AFAAC9" w14:textId="77777777" w:rsidR="002660AA" w:rsidRPr="002660AA" w:rsidRDefault="002660AA" w:rsidP="002660AA">
      <w:pPr>
        <w:rPr>
          <w:rFonts w:cs="Aldhabi"/>
          <w:i/>
          <w:iCs/>
          <w:color w:val="000000" w:themeColor="text1"/>
          <w:sz w:val="32"/>
          <w:szCs w:val="32"/>
        </w:rPr>
      </w:pPr>
      <w:r w:rsidRPr="002660AA">
        <w:rPr>
          <w:rFonts w:cs="Aldhabi"/>
          <w:i/>
          <w:iCs/>
          <w:color w:val="000000" w:themeColor="text1"/>
          <w:sz w:val="32"/>
          <w:szCs w:val="32"/>
        </w:rPr>
        <w:lastRenderedPageBreak/>
        <w:t xml:space="preserve">The way </w:t>
      </w:r>
      <w:proofErr w:type="spellStart"/>
      <w:r w:rsidRPr="002660AA">
        <w:rPr>
          <w:rFonts w:cs="Aldhabi"/>
          <w:i/>
          <w:iCs/>
          <w:color w:val="000000" w:themeColor="text1"/>
          <w:sz w:val="32"/>
          <w:szCs w:val="32"/>
        </w:rPr>
        <w:t>i</w:t>
      </w:r>
      <w:proofErr w:type="spellEnd"/>
      <w:r w:rsidRPr="002660AA">
        <w:rPr>
          <w:rFonts w:cs="Aldhabi"/>
          <w:i/>
          <w:iCs/>
          <w:color w:val="000000" w:themeColor="text1"/>
          <w:sz w:val="32"/>
          <w:szCs w:val="32"/>
        </w:rPr>
        <w:t xml:space="preserve"> will try to get to this goal is by developing time management skills, definitely having to go to school while managing my job and social life was a good start to help me prepare to develop this skill. Unfortunately I am not aware of how long this will take me as I am not currently working.</w:t>
      </w:r>
    </w:p>
    <w:p w14:paraId="4F37B89C" w14:textId="77777777" w:rsidR="002660AA" w:rsidRPr="002660AA" w:rsidRDefault="002660AA" w:rsidP="002660AA">
      <w:pPr>
        <w:pStyle w:val="ListParagraph"/>
        <w:numPr>
          <w:ilvl w:val="0"/>
          <w:numId w:val="20"/>
        </w:numPr>
        <w:rPr>
          <w:rFonts w:cs="Aldhabi"/>
          <w:iCs/>
          <w:color w:val="9D0D07" w:themeColor="accent1" w:themeShade="80"/>
          <w:sz w:val="32"/>
          <w:szCs w:val="32"/>
        </w:rPr>
      </w:pPr>
      <w:r w:rsidRPr="002660AA">
        <w:rPr>
          <w:rFonts w:cs="Aldhabi"/>
          <w:iCs/>
          <w:color w:val="9D0D07" w:themeColor="accent1" w:themeShade="80"/>
          <w:sz w:val="32"/>
          <w:szCs w:val="32"/>
        </w:rPr>
        <w:t>Relationships:</w:t>
      </w:r>
    </w:p>
    <w:p w14:paraId="27B21F7A" w14:textId="77777777" w:rsidR="002660AA" w:rsidRPr="002660AA" w:rsidRDefault="002660AA" w:rsidP="002660AA">
      <w:pPr>
        <w:rPr>
          <w:rFonts w:cs="Aldhabi"/>
          <w:i/>
          <w:iCs/>
          <w:color w:val="000000" w:themeColor="text1"/>
          <w:sz w:val="32"/>
          <w:szCs w:val="32"/>
        </w:rPr>
      </w:pPr>
      <w:r w:rsidRPr="002660AA">
        <w:rPr>
          <w:rFonts w:cs="Aldhabi"/>
          <w:i/>
          <w:iCs/>
          <w:color w:val="000000" w:themeColor="text1"/>
          <w:sz w:val="32"/>
          <w:szCs w:val="32"/>
        </w:rPr>
        <w:t>I personally think that there is always something we can improve in our relationships with others and ourselves.</w:t>
      </w:r>
    </w:p>
    <w:p w14:paraId="776E46E3" w14:textId="77777777" w:rsidR="002660AA" w:rsidRPr="002660AA" w:rsidRDefault="002660AA" w:rsidP="002660AA">
      <w:pPr>
        <w:rPr>
          <w:rFonts w:cs="Aldhabi"/>
          <w:i/>
          <w:iCs/>
          <w:color w:val="000000" w:themeColor="text1"/>
          <w:sz w:val="32"/>
          <w:szCs w:val="32"/>
        </w:rPr>
      </w:pPr>
      <w:r w:rsidRPr="002660AA">
        <w:rPr>
          <w:rFonts w:cs="Aldhabi"/>
          <w:i/>
          <w:iCs/>
          <w:color w:val="000000" w:themeColor="text1"/>
          <w:sz w:val="32"/>
          <w:szCs w:val="32"/>
        </w:rPr>
        <w:t>The way I am going to try and make my relationships better, when the pandemic is over is by buying a flight to Rome, Italy for a minimum of 2 weeks as a lot of my friends (family) live there.</w:t>
      </w:r>
    </w:p>
    <w:p w14:paraId="5CA25BD0" w14:textId="77777777" w:rsidR="002660AA" w:rsidRPr="002660AA" w:rsidRDefault="002660AA" w:rsidP="002660AA">
      <w:pPr>
        <w:pStyle w:val="ListParagraph"/>
        <w:numPr>
          <w:ilvl w:val="0"/>
          <w:numId w:val="19"/>
        </w:numPr>
        <w:rPr>
          <w:rFonts w:cs="Aldhabi"/>
          <w:iCs/>
          <w:color w:val="9D0D07" w:themeColor="accent1" w:themeShade="80"/>
          <w:sz w:val="32"/>
          <w:szCs w:val="32"/>
        </w:rPr>
      </w:pPr>
      <w:r w:rsidRPr="002660AA">
        <w:rPr>
          <w:rFonts w:cs="Aldhabi"/>
          <w:iCs/>
          <w:color w:val="9D0D07" w:themeColor="accent1" w:themeShade="80"/>
          <w:sz w:val="32"/>
          <w:szCs w:val="32"/>
        </w:rPr>
        <w:t>Health and fitness:</w:t>
      </w:r>
    </w:p>
    <w:p w14:paraId="5BA92363" w14:textId="77777777" w:rsidR="002660AA" w:rsidRPr="002660AA" w:rsidRDefault="002660AA" w:rsidP="002660AA">
      <w:pPr>
        <w:rPr>
          <w:rFonts w:cs="Aldhabi"/>
          <w:i/>
          <w:iCs/>
          <w:color w:val="000000" w:themeColor="text1"/>
          <w:sz w:val="32"/>
          <w:szCs w:val="32"/>
        </w:rPr>
      </w:pPr>
      <w:r w:rsidRPr="002660AA">
        <w:rPr>
          <w:rFonts w:cs="Aldhabi"/>
          <w:i/>
          <w:iCs/>
          <w:color w:val="000000" w:themeColor="text1"/>
          <w:sz w:val="32"/>
          <w:szCs w:val="32"/>
        </w:rPr>
        <w:t xml:space="preserve">Being healthy and keeping myself fit has always been a struggle for me but as </w:t>
      </w:r>
      <w:proofErr w:type="spellStart"/>
      <w:r w:rsidRPr="002660AA">
        <w:rPr>
          <w:rFonts w:cs="Aldhabi"/>
          <w:i/>
          <w:iCs/>
          <w:color w:val="000000" w:themeColor="text1"/>
          <w:sz w:val="32"/>
          <w:szCs w:val="32"/>
        </w:rPr>
        <w:t>i</w:t>
      </w:r>
      <w:proofErr w:type="spellEnd"/>
      <w:r w:rsidRPr="002660AA">
        <w:rPr>
          <w:rFonts w:cs="Aldhabi"/>
          <w:i/>
          <w:iCs/>
          <w:color w:val="000000" w:themeColor="text1"/>
          <w:sz w:val="32"/>
          <w:szCs w:val="32"/>
        </w:rPr>
        <w:t xml:space="preserve"> am growing I started noticing how good being healthy is for your body which led me to start a journey to lose weight by critical thinking : the objective analysis and evaluation of an issue in order to form a judgement. Being </w:t>
      </w:r>
      <w:proofErr w:type="spellStart"/>
      <w:r w:rsidRPr="002660AA">
        <w:rPr>
          <w:rFonts w:cs="Aldhabi"/>
          <w:i/>
          <w:iCs/>
          <w:color w:val="000000" w:themeColor="text1"/>
          <w:sz w:val="32"/>
          <w:szCs w:val="32"/>
        </w:rPr>
        <w:t>self aware</w:t>
      </w:r>
      <w:proofErr w:type="spellEnd"/>
      <w:r w:rsidRPr="002660AA">
        <w:rPr>
          <w:rFonts w:cs="Aldhabi"/>
          <w:i/>
          <w:iCs/>
          <w:color w:val="000000" w:themeColor="text1"/>
          <w:sz w:val="32"/>
          <w:szCs w:val="32"/>
        </w:rPr>
        <w:t xml:space="preserve"> of my unhealthy </w:t>
      </w:r>
      <w:r w:rsidRPr="002660AA">
        <w:rPr>
          <w:rFonts w:cs="Aldhabi"/>
          <w:i/>
          <w:iCs/>
          <w:color w:val="000000" w:themeColor="text1"/>
          <w:sz w:val="32"/>
          <w:szCs w:val="32"/>
        </w:rPr>
        <w:lastRenderedPageBreak/>
        <w:t>habits took a long time but my goal now is to lose another 10 kilos by the end of the year. </w:t>
      </w:r>
    </w:p>
    <w:p w14:paraId="02BF6B3B" w14:textId="77777777" w:rsidR="002660AA" w:rsidRPr="002660AA" w:rsidRDefault="002660AA" w:rsidP="002660AA">
      <w:pPr>
        <w:pStyle w:val="ListParagraph"/>
        <w:numPr>
          <w:ilvl w:val="0"/>
          <w:numId w:val="18"/>
        </w:numPr>
        <w:rPr>
          <w:rFonts w:cs="Aldhabi"/>
          <w:iCs/>
          <w:color w:val="9D0D07" w:themeColor="accent1" w:themeShade="80"/>
          <w:sz w:val="32"/>
          <w:szCs w:val="32"/>
        </w:rPr>
      </w:pPr>
      <w:r w:rsidRPr="002660AA">
        <w:rPr>
          <w:rFonts w:cs="Aldhabi"/>
          <w:iCs/>
          <w:color w:val="9D0D07" w:themeColor="accent1" w:themeShade="80"/>
          <w:sz w:val="32"/>
          <w:szCs w:val="32"/>
        </w:rPr>
        <w:t>Finances:</w:t>
      </w:r>
    </w:p>
    <w:p w14:paraId="048156E2" w14:textId="77777777" w:rsidR="002660AA" w:rsidRPr="002660AA" w:rsidRDefault="002660AA" w:rsidP="002660AA">
      <w:pPr>
        <w:rPr>
          <w:rFonts w:cs="Aldhabi"/>
          <w:i/>
          <w:iCs/>
          <w:color w:val="000000" w:themeColor="text1"/>
          <w:sz w:val="32"/>
          <w:szCs w:val="32"/>
        </w:rPr>
      </w:pPr>
      <w:r w:rsidRPr="002660AA">
        <w:rPr>
          <w:rFonts w:cs="Aldhabi"/>
          <w:i/>
          <w:iCs/>
          <w:color w:val="000000" w:themeColor="text1"/>
          <w:sz w:val="32"/>
          <w:szCs w:val="32"/>
        </w:rPr>
        <w:t>I have already started my plan with finances and always by critical thinking I was able to not let my wants overtake my needs. I feel the necessity to move house because of the people I live with and the area. My goal is to reach a financial stability that could let me move house, once the pandemic is over, and the way I am doing it is by saving every month a minimum of 100£, that I am not allowed to touch for any reason.</w:t>
      </w:r>
    </w:p>
    <w:p w14:paraId="70EEC22A" w14:textId="77777777" w:rsidR="002660AA" w:rsidRPr="002660AA" w:rsidRDefault="002660AA" w:rsidP="002660AA">
      <w:pPr>
        <w:rPr>
          <w:rFonts w:cs="Aldhabi"/>
          <w:i/>
          <w:iCs/>
          <w:color w:val="000000" w:themeColor="text1"/>
          <w:sz w:val="32"/>
          <w:szCs w:val="32"/>
        </w:rPr>
      </w:pPr>
    </w:p>
    <w:bookmarkStart w:id="0" w:name="_MON_1650213306"/>
    <w:bookmarkEnd w:id="0"/>
    <w:p w14:paraId="129BC095" w14:textId="0F0144A1" w:rsidR="002660AA" w:rsidRPr="002660AA" w:rsidRDefault="002660AA" w:rsidP="002660AA">
      <w:pPr>
        <w:rPr>
          <w:rFonts w:cs="Aldhabi"/>
          <w:i/>
          <w:iCs/>
          <w:color w:val="000000" w:themeColor="text1"/>
          <w:sz w:val="32"/>
          <w:szCs w:val="32"/>
        </w:rPr>
      </w:pPr>
      <w:r>
        <w:object w:dxaOrig="1543" w:dyaOrig="991" w14:anchorId="5741B67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4" o:title=""/>
          </v:shape>
          <o:OLEObject Type="Embed" ProgID="Word.Document.12" ShapeID="_x0000_i1025" DrawAspect="Icon" ObjectID="_1650213486" r:id="rId15">
            <o:FieldCodes>\s</o:FieldCodes>
          </o:OLEObject>
        </w:object>
      </w:r>
    </w:p>
    <w:p w14:paraId="48681663" w14:textId="77777777" w:rsidR="002660AA" w:rsidRDefault="002660AA" w:rsidP="00D03D25">
      <w:pPr>
        <w:rPr>
          <w:rFonts w:cs="Aldhabi"/>
          <w:i/>
          <w:iCs/>
          <w:color w:val="000000" w:themeColor="text1"/>
          <w:sz w:val="32"/>
          <w:szCs w:val="32"/>
        </w:rPr>
      </w:pPr>
    </w:p>
    <w:p w14:paraId="3CEA9F0C" w14:textId="25AB76C6" w:rsidR="00CC5660" w:rsidRDefault="00CC5660" w:rsidP="00D03D25">
      <w:pPr>
        <w:rPr>
          <w:rFonts w:cs="Aldhabi"/>
          <w:b/>
          <w:i/>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C5660">
        <w:rPr>
          <w:rFonts w:cs="Aldhabi"/>
          <w:b/>
          <w:i/>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REFERENCES:</w:t>
      </w:r>
    </w:p>
    <w:p w14:paraId="3DF85083" w14:textId="7A18979F" w:rsidR="00CC5660" w:rsidRPr="002E0882" w:rsidRDefault="002E0882" w:rsidP="002E0882">
      <w:pPr>
        <w:pStyle w:val="ListParagraph"/>
        <w:numPr>
          <w:ilvl w:val="0"/>
          <w:numId w:val="17"/>
        </w:numPr>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roofErr w:type="spellStart"/>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Sapate</w:t>
      </w:r>
      <w:proofErr w:type="spellEnd"/>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U.B. and </w:t>
      </w:r>
      <w:proofErr w:type="spellStart"/>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Bawge</w:t>
      </w:r>
      <w:proofErr w:type="spellEnd"/>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K.M. (2017). Soft Skills Master. [online] Google Books. </w:t>
      </w:r>
      <w:proofErr w:type="spellStart"/>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Educreation</w:t>
      </w:r>
      <w:proofErr w:type="spellEnd"/>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Publishing. Available at: https://books.google.co.uk/books?id=zzxBDwAAQBAJ&amp;printsec=frontcover&amp;dq=SOFT+SKILL+MASTER&amp;hl=en&amp;sa=X&amp;ved=0ahUKEwjk1fi7p53pAhXdQhUIHcYmCAwQ6AEIKDAA#v=onepage&amp;q=SOFT%20S</w:t>
      </w:r>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KILL%20MASTER&amp;f=false [Accessed 5 May 2020].</w:t>
      </w:r>
    </w:p>
    <w:p w14:paraId="39046FE3" w14:textId="64CFCE01" w:rsidR="002E0882" w:rsidRDefault="002E0882" w:rsidP="002E0882">
      <w:pPr>
        <w:pStyle w:val="ListParagraph"/>
        <w:numPr>
          <w:ilvl w:val="0"/>
          <w:numId w:val="17"/>
        </w:numPr>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Investopedia. (2019). Why Hard Skills Matter. [online] Available at: </w:t>
      </w:r>
      <w:hyperlink r:id="rId16" w:history="1">
        <w:r w:rsidRPr="003205E6">
          <w:rPr>
            <w:rStyle w:val="Hyperlink"/>
            <w:rFonts w:cs="Aldhabi"/>
            <w:b/>
            <w:iCs/>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https://www.investopedia.com/terms/h/hard-skills.asp</w:t>
        </w:r>
      </w:hyperlink>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
    <w:p w14:paraId="625236E4" w14:textId="1DB97CCE" w:rsidR="002E0882" w:rsidRDefault="002E0882" w:rsidP="002E0882">
      <w:pPr>
        <w:pStyle w:val="ListParagraph"/>
        <w:numPr>
          <w:ilvl w:val="0"/>
          <w:numId w:val="17"/>
        </w:numPr>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archives.tpnsindia.org. (n.d.). Studies in Indian Place Names. [online] Available at: https://archives.tpnsindia.org [Accessed 5 May 2020].</w:t>
      </w:r>
    </w:p>
    <w:p w14:paraId="6FF5BA68" w14:textId="46C3CC09" w:rsidR="002E0882" w:rsidRDefault="002E0882" w:rsidP="002E0882">
      <w:pPr>
        <w:pStyle w:val="ListParagraph"/>
        <w:numPr>
          <w:ilvl w:val="0"/>
          <w:numId w:val="17"/>
        </w:numPr>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Lee, S.W. (2005). </w:t>
      </w:r>
      <w:proofErr w:type="spellStart"/>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Encyclopedia</w:t>
      </w:r>
      <w:proofErr w:type="spellEnd"/>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of School Psychology. [online] Google Books. SAGE. Available at: https://books.google.co.uk/books?hl=en&amp;lr=&amp;id=2mU5DQAAQBAJ&amp;oi=fnd&amp;pg=PP1&amp;dq=encyclopedia+of+school+psychology&amp;ots=uM6YvAvf6H&amp;sig=6e5IPgoqqKcF0oMo5tTJW8rMA0Y#v=onepage&amp;q=encyclopedia%20of%20school%20psychology&amp;f=false [Accessed 5 May 2020].</w:t>
      </w:r>
    </w:p>
    <w:p w14:paraId="60774E22" w14:textId="64CB7497" w:rsidR="002E0882" w:rsidRDefault="002E0882" w:rsidP="002E0882">
      <w:pPr>
        <w:pStyle w:val="ListParagraph"/>
        <w:numPr>
          <w:ilvl w:val="0"/>
          <w:numId w:val="17"/>
        </w:numPr>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Library (2019). Academic skills. [online] Leeds.ac.uk. Available at: </w:t>
      </w:r>
      <w:hyperlink r:id="rId17" w:history="1">
        <w:r w:rsidRPr="003205E6">
          <w:rPr>
            <w:rStyle w:val="Hyperlink"/>
            <w:rFonts w:cs="Aldhabi"/>
            <w:b/>
            <w:iCs/>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https://library.leeds.ac.uk/info/1401/academic_skills</w:t>
        </w:r>
      </w:hyperlink>
      <w:r w:rsidRPr="002E0882">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
    <w:p w14:paraId="3FF03DB6" w14:textId="1DE3FE92" w:rsidR="002E0882" w:rsidRDefault="00560F5D" w:rsidP="002E0882">
      <w:pPr>
        <w:pStyle w:val="ListParagraph"/>
        <w:numPr>
          <w:ilvl w:val="0"/>
          <w:numId w:val="17"/>
        </w:numPr>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HOWARD, Helen. Looking to the future: Developing an academic skills strategy to ensure information literacy survives in a changing higher education world. </w:t>
      </w:r>
      <w:r w:rsidRPr="00560F5D">
        <w:rPr>
          <w:rFonts w:cs="Aldhabi"/>
          <w:b/>
          <w:bCs/>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Journal of Information Literacy</w:t>
      </w:r>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w:t>
      </w:r>
      <w:proofErr w:type="spellStart"/>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S.l.</w:t>
      </w:r>
      <w:proofErr w:type="spellEnd"/>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v. 6, n. 1, p. 72-81, may 2012. ISSN 1750-5968. Available at: &lt;</w:t>
      </w:r>
      <w:hyperlink r:id="rId18" w:tgtFrame="_new" w:history="1">
        <w:r w:rsidRPr="00560F5D">
          <w:rPr>
            <w:rStyle w:val="Hyperlink"/>
            <w:rFonts w:cs="Aldhabi"/>
            <w:b/>
            <w:iCs/>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https://ojs.lboro.ac.uk/JIL/article/view/LLC-V6-I1-2012-2</w:t>
        </w:r>
      </w:hyperlink>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&gt;. Date accessed: 05 may 2020. </w:t>
      </w:r>
      <w:proofErr w:type="spellStart"/>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doi</w:t>
      </w:r>
      <w:proofErr w:type="spellEnd"/>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hyperlink r:id="rId19" w:history="1">
        <w:r w:rsidRPr="00560F5D">
          <w:rPr>
            <w:rStyle w:val="Hyperlink"/>
            <w:rFonts w:cs="Aldhabi"/>
            <w:b/>
            <w:iCs/>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https://doi.org/10.11645/6.1.1677</w:t>
        </w:r>
      </w:hyperlink>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
    <w:p w14:paraId="4EA9E12F" w14:textId="6E97F9E9" w:rsidR="00560F5D" w:rsidRDefault="00560F5D" w:rsidP="002E0882">
      <w:pPr>
        <w:pStyle w:val="ListParagraph"/>
        <w:numPr>
          <w:ilvl w:val="0"/>
          <w:numId w:val="17"/>
        </w:numPr>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Deal, J.A. and Sridhar Hegde (2015). The Development of Transferable Skills in a Variety of Economics Courses. [online] undefined. Available at: https://www.semanticscholar.org/paper/The-Development-of-Transferable-Skills-in-a-Variety-Deal-Hegde/005cf2b478d741f88616b2f38f2ce3756c995755 [Accessed 5 May 2020].</w:t>
      </w:r>
    </w:p>
    <w:p w14:paraId="575B5162" w14:textId="60F597BC" w:rsidR="00560F5D" w:rsidRDefault="00560F5D" w:rsidP="002E0882">
      <w:pPr>
        <w:pStyle w:val="ListParagraph"/>
        <w:numPr>
          <w:ilvl w:val="0"/>
          <w:numId w:val="17"/>
        </w:numPr>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 xml:space="preserve">Harvey, B. (2010). International Perspectives on Competence Development: Developing Skills and Capabilities20102Edited by </w:t>
      </w:r>
      <w:proofErr w:type="spellStart"/>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Knud</w:t>
      </w:r>
      <w:proofErr w:type="spellEnd"/>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roofErr w:type="spellStart"/>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Illeris</w:t>
      </w:r>
      <w:proofErr w:type="spellEnd"/>
      <w:r w:rsidRPr="00560F5D">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International Perspectives on Competence Development: Developing Skills and Capabilities. Oxford: Routledge 2009.  £22.99 ($42.95) (paperback), ISBN: 0415492106. Journal of European Industrial Training, 34(1), pp.89–90.</w:t>
      </w:r>
    </w:p>
    <w:p w14:paraId="48CAEF72" w14:textId="200AB43A" w:rsidR="00560F5D" w:rsidRDefault="00F5198B" w:rsidP="002E0882">
      <w:pPr>
        <w:pStyle w:val="ListParagraph"/>
        <w:numPr>
          <w:ilvl w:val="0"/>
          <w:numId w:val="17"/>
        </w:numPr>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5198B">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University of Reading. (2020). University of Reading. [online] Available at: https://www.reading.ac.uk/modern-languages-and-european-studies/IWLP/iwlp-learn-a-language.aspx [Accessed 5 May 2020].</w:t>
      </w:r>
    </w:p>
    <w:p w14:paraId="55B0CC24" w14:textId="3EDD6002" w:rsidR="00F5198B" w:rsidRDefault="00F5198B" w:rsidP="002E0882">
      <w:pPr>
        <w:pStyle w:val="ListParagraph"/>
        <w:numPr>
          <w:ilvl w:val="0"/>
          <w:numId w:val="17"/>
        </w:numPr>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roofErr w:type="spellStart"/>
      <w:r w:rsidRPr="00F5198B">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Maund</w:t>
      </w:r>
      <w:proofErr w:type="spellEnd"/>
      <w:r w:rsidRPr="00F5198B">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A. (2017). Certificate in higher education : skills for the workplace student yearbook. London: Sage Publications.</w:t>
      </w:r>
    </w:p>
    <w:p w14:paraId="4DB8FC3A" w14:textId="0458D057" w:rsidR="00F5198B" w:rsidRDefault="00F5198B" w:rsidP="00F5198B">
      <w:pPr>
        <w:pStyle w:val="ListParagraph"/>
        <w:numPr>
          <w:ilvl w:val="0"/>
          <w:numId w:val="17"/>
        </w:numPr>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5198B">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Bolton, R. (1986). People skills. Sydney, Australia: Prentice-Hall.</w:t>
      </w:r>
    </w:p>
    <w:p w14:paraId="5E3D47C3" w14:textId="323C4C03" w:rsidR="00F5198B" w:rsidRPr="00F5198B" w:rsidRDefault="00F5198B" w:rsidP="00F5198B">
      <w:pPr>
        <w:pStyle w:val="ListParagraph"/>
        <w:numPr>
          <w:ilvl w:val="0"/>
          <w:numId w:val="17"/>
        </w:numPr>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5198B">
        <w:rPr>
          <w:rFonts w:cs="Aldhabi"/>
          <w:b/>
          <w:iCs/>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Mindtools.com. (2014). How to Be Flexible in the Workplace: Responding to Change Quickly and Positively. [online] Available at: https://www.mindtools.com/pages/article/flexibility-at-work.htm.</w:t>
      </w:r>
    </w:p>
    <w:sectPr w:rsidR="00F5198B" w:rsidRPr="00F5198B" w:rsidSect="000E71B8">
      <w:footerReference w:type="default" r:id="rId20"/>
      <w:pgSz w:w="11907" w:h="16839"/>
      <w:pgMar w:top="2520" w:right="1800" w:bottom="1728" w:left="1800" w:header="720" w:footer="720" w:gutter="0"/>
      <w:pgNumType w:fmt="lowerRoman"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564EAA" w14:textId="77777777" w:rsidR="003F70D4" w:rsidRDefault="003F70D4">
      <w:pPr>
        <w:spacing w:after="0" w:line="240" w:lineRule="auto"/>
      </w:pPr>
      <w:r>
        <w:separator/>
      </w:r>
    </w:p>
  </w:endnote>
  <w:endnote w:type="continuationSeparator" w:id="0">
    <w:p w14:paraId="6F349AAF" w14:textId="77777777" w:rsidR="003F70D4" w:rsidRDefault="003F7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EE"/>
    <w:family w:val="swiss"/>
    <w:pitch w:val="variable"/>
    <w:sig w:usb0="A00006FF" w:usb1="4000205B" w:usb2="00000010" w:usb3="00000000" w:csb0="0000019F" w:csb1="00000000"/>
  </w:font>
  <w:font w:name="FreesiaUPC">
    <w:charset w:val="DE"/>
    <w:family w:val="swiss"/>
    <w:pitch w:val="variable"/>
    <w:sig w:usb0="81000003" w:usb1="00000000" w:usb2="00000000" w:usb3="00000000" w:csb0="00010001" w:csb1="00000000"/>
  </w:font>
  <w:font w:name="Microsoft YaHei">
    <w:altName w:val="微软雅黑"/>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6392255"/>
      <w:docPartObj>
        <w:docPartGallery w:val="Page Numbers (Bottom of Page)"/>
        <w:docPartUnique/>
      </w:docPartObj>
    </w:sdtPr>
    <w:sdtEndPr>
      <w:rPr>
        <w:noProof/>
      </w:rPr>
    </w:sdtEndPr>
    <w:sdtContent>
      <w:p w14:paraId="755907DE" w14:textId="77777777" w:rsidR="00C675AC" w:rsidRDefault="00827F17">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BBB466" w14:textId="77777777" w:rsidR="003F70D4" w:rsidRDefault="003F70D4">
      <w:pPr>
        <w:spacing w:after="0" w:line="240" w:lineRule="auto"/>
      </w:pPr>
      <w:r>
        <w:separator/>
      </w:r>
    </w:p>
  </w:footnote>
  <w:footnote w:type="continuationSeparator" w:id="0">
    <w:p w14:paraId="51A9F40A" w14:textId="77777777" w:rsidR="003F70D4" w:rsidRDefault="003F70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7517E5"/>
    <w:multiLevelType w:val="hybridMultilevel"/>
    <w:tmpl w:val="D96A7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CF71E3"/>
    <w:multiLevelType w:val="hybridMultilevel"/>
    <w:tmpl w:val="CB865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2E2A27"/>
    <w:multiLevelType w:val="hybridMultilevel"/>
    <w:tmpl w:val="A5DA1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16101B"/>
    <w:multiLevelType w:val="hybridMultilevel"/>
    <w:tmpl w:val="1E786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A91EB7"/>
    <w:multiLevelType w:val="hybridMultilevel"/>
    <w:tmpl w:val="07989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444BE8"/>
    <w:multiLevelType w:val="hybridMultilevel"/>
    <w:tmpl w:val="2A429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12"/>
  </w:num>
  <w:num w:numId="4">
    <w:abstractNumId w:val="12"/>
  </w:num>
  <w:num w:numId="5">
    <w:abstractNumId w:val="12"/>
  </w:num>
  <w:num w:numId="6">
    <w:abstractNumId w:val="8"/>
  </w:num>
  <w:num w:numId="7">
    <w:abstractNumId w:val="18"/>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7"/>
  </w:num>
  <w:num w:numId="18">
    <w:abstractNumId w:val="15"/>
  </w:num>
  <w:num w:numId="19">
    <w:abstractNumId w:val="10"/>
  </w:num>
  <w:num w:numId="20">
    <w:abstractNumId w:val="16"/>
  </w:num>
  <w:num w:numId="21">
    <w:abstractNumId w:val="11"/>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8BA"/>
    <w:rsid w:val="0001541D"/>
    <w:rsid w:val="000166DC"/>
    <w:rsid w:val="000209E4"/>
    <w:rsid w:val="00027DDE"/>
    <w:rsid w:val="00056794"/>
    <w:rsid w:val="00095B83"/>
    <w:rsid w:val="000A0545"/>
    <w:rsid w:val="000A79DC"/>
    <w:rsid w:val="000C61AC"/>
    <w:rsid w:val="000D2EA9"/>
    <w:rsid w:val="000E66B5"/>
    <w:rsid w:val="000E71B8"/>
    <w:rsid w:val="001125E2"/>
    <w:rsid w:val="00113B15"/>
    <w:rsid w:val="001174BE"/>
    <w:rsid w:val="001A0F36"/>
    <w:rsid w:val="001F0B34"/>
    <w:rsid w:val="0023233F"/>
    <w:rsid w:val="002660AA"/>
    <w:rsid w:val="00273D79"/>
    <w:rsid w:val="002A3FAD"/>
    <w:rsid w:val="002B334C"/>
    <w:rsid w:val="002C5CF7"/>
    <w:rsid w:val="002E0882"/>
    <w:rsid w:val="00316827"/>
    <w:rsid w:val="00334764"/>
    <w:rsid w:val="003453BC"/>
    <w:rsid w:val="00353F87"/>
    <w:rsid w:val="003716DC"/>
    <w:rsid w:val="00385F86"/>
    <w:rsid w:val="003A4F97"/>
    <w:rsid w:val="003A6739"/>
    <w:rsid w:val="003D2F1C"/>
    <w:rsid w:val="003D6D40"/>
    <w:rsid w:val="003E072C"/>
    <w:rsid w:val="003F70D4"/>
    <w:rsid w:val="00400CB3"/>
    <w:rsid w:val="004058B1"/>
    <w:rsid w:val="00406B54"/>
    <w:rsid w:val="00421BB1"/>
    <w:rsid w:val="00432FCF"/>
    <w:rsid w:val="00444CEA"/>
    <w:rsid w:val="00457E04"/>
    <w:rsid w:val="00470A90"/>
    <w:rsid w:val="00473B0B"/>
    <w:rsid w:val="004B413F"/>
    <w:rsid w:val="004F103B"/>
    <w:rsid w:val="00502DB9"/>
    <w:rsid w:val="00560F5D"/>
    <w:rsid w:val="005C2186"/>
    <w:rsid w:val="005C5FBC"/>
    <w:rsid w:val="005E0374"/>
    <w:rsid w:val="006016D8"/>
    <w:rsid w:val="00605881"/>
    <w:rsid w:val="00614730"/>
    <w:rsid w:val="00637B59"/>
    <w:rsid w:val="00640F0F"/>
    <w:rsid w:val="0064105C"/>
    <w:rsid w:val="00661B0A"/>
    <w:rsid w:val="006742A6"/>
    <w:rsid w:val="006777B0"/>
    <w:rsid w:val="00692FDE"/>
    <w:rsid w:val="006D5749"/>
    <w:rsid w:val="00717201"/>
    <w:rsid w:val="00722174"/>
    <w:rsid w:val="00750089"/>
    <w:rsid w:val="00761EC3"/>
    <w:rsid w:val="007924B4"/>
    <w:rsid w:val="007A3C56"/>
    <w:rsid w:val="007E7F51"/>
    <w:rsid w:val="00802587"/>
    <w:rsid w:val="0080495B"/>
    <w:rsid w:val="008053BC"/>
    <w:rsid w:val="00827F17"/>
    <w:rsid w:val="008A0B72"/>
    <w:rsid w:val="008C4149"/>
    <w:rsid w:val="008C5DCB"/>
    <w:rsid w:val="008E10D7"/>
    <w:rsid w:val="008F7233"/>
    <w:rsid w:val="00925AAC"/>
    <w:rsid w:val="00930F5F"/>
    <w:rsid w:val="009649C3"/>
    <w:rsid w:val="00965FD2"/>
    <w:rsid w:val="00A13AF5"/>
    <w:rsid w:val="00A1409F"/>
    <w:rsid w:val="00A172BB"/>
    <w:rsid w:val="00A25051"/>
    <w:rsid w:val="00A50DDA"/>
    <w:rsid w:val="00A5392A"/>
    <w:rsid w:val="00A83161"/>
    <w:rsid w:val="00A86CB5"/>
    <w:rsid w:val="00AC4B71"/>
    <w:rsid w:val="00AE5717"/>
    <w:rsid w:val="00B37301"/>
    <w:rsid w:val="00B61093"/>
    <w:rsid w:val="00B7388C"/>
    <w:rsid w:val="00B9768E"/>
    <w:rsid w:val="00B97E78"/>
    <w:rsid w:val="00BA790B"/>
    <w:rsid w:val="00BD7DD0"/>
    <w:rsid w:val="00C11ADB"/>
    <w:rsid w:val="00C45CE1"/>
    <w:rsid w:val="00C466AC"/>
    <w:rsid w:val="00C675AC"/>
    <w:rsid w:val="00C71D79"/>
    <w:rsid w:val="00CC5660"/>
    <w:rsid w:val="00D03D25"/>
    <w:rsid w:val="00D14FBD"/>
    <w:rsid w:val="00D240FE"/>
    <w:rsid w:val="00D65B07"/>
    <w:rsid w:val="00D67A10"/>
    <w:rsid w:val="00D8519B"/>
    <w:rsid w:val="00D9786C"/>
    <w:rsid w:val="00DA0E52"/>
    <w:rsid w:val="00DC285C"/>
    <w:rsid w:val="00DC62E7"/>
    <w:rsid w:val="00DE1668"/>
    <w:rsid w:val="00DE6EA9"/>
    <w:rsid w:val="00DF6744"/>
    <w:rsid w:val="00E21349"/>
    <w:rsid w:val="00E23CC4"/>
    <w:rsid w:val="00E47AA8"/>
    <w:rsid w:val="00E56180"/>
    <w:rsid w:val="00E576F0"/>
    <w:rsid w:val="00E81763"/>
    <w:rsid w:val="00EA38BA"/>
    <w:rsid w:val="00EB442B"/>
    <w:rsid w:val="00EC19CD"/>
    <w:rsid w:val="00EE39B8"/>
    <w:rsid w:val="00F00E6C"/>
    <w:rsid w:val="00F13CA1"/>
    <w:rsid w:val="00F3739E"/>
    <w:rsid w:val="00F5198B"/>
    <w:rsid w:val="00F54435"/>
    <w:rsid w:val="00FC36D4"/>
    <w:rsid w:val="00FC6F8F"/>
    <w:rsid w:val="00FD0D66"/>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307633"/>
  <w15:chartTrackingRefBased/>
  <w15:docId w15:val="{F7EF05E5-1321-3741-8726-AD9DD87DA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character" w:styleId="Hyperlink">
    <w:name w:val="Hyperlink"/>
    <w:basedOn w:val="DefaultParagraphFont"/>
    <w:uiPriority w:val="99"/>
    <w:unhideWhenUsed/>
    <w:rsid w:val="002E0882"/>
    <w:rPr>
      <w:color w:val="B67AC3" w:themeColor="hyperlink"/>
      <w:u w:val="single"/>
    </w:rPr>
  </w:style>
  <w:style w:type="character" w:styleId="UnresolvedMention">
    <w:name w:val="Unresolved Mention"/>
    <w:basedOn w:val="DefaultParagraphFont"/>
    <w:uiPriority w:val="99"/>
    <w:semiHidden/>
    <w:unhideWhenUsed/>
    <w:rsid w:val="002E08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9458266">
      <w:bodyDiv w:val="1"/>
      <w:marLeft w:val="0"/>
      <w:marRight w:val="0"/>
      <w:marTop w:val="0"/>
      <w:marBottom w:val="0"/>
      <w:divBdr>
        <w:top w:val="none" w:sz="0" w:space="0" w:color="auto"/>
        <w:left w:val="none" w:sz="0" w:space="0" w:color="auto"/>
        <w:bottom w:val="none" w:sz="0" w:space="0" w:color="auto"/>
        <w:right w:val="none" w:sz="0" w:space="0" w:color="auto"/>
      </w:divBdr>
      <w:divsChild>
        <w:div w:id="1976136327">
          <w:marLeft w:val="0"/>
          <w:marRight w:val="0"/>
          <w:marTop w:val="0"/>
          <w:marBottom w:val="0"/>
          <w:divBdr>
            <w:top w:val="none" w:sz="0" w:space="0" w:color="auto"/>
            <w:left w:val="none" w:sz="0" w:space="0" w:color="auto"/>
            <w:bottom w:val="none" w:sz="0" w:space="0" w:color="auto"/>
            <w:right w:val="none" w:sz="0" w:space="0" w:color="auto"/>
          </w:divBdr>
        </w:div>
        <w:div w:id="1200126064">
          <w:marLeft w:val="0"/>
          <w:marRight w:val="0"/>
          <w:marTop w:val="0"/>
          <w:marBottom w:val="0"/>
          <w:divBdr>
            <w:top w:val="none" w:sz="0" w:space="0" w:color="auto"/>
            <w:left w:val="none" w:sz="0" w:space="0" w:color="auto"/>
            <w:bottom w:val="none" w:sz="0" w:space="0" w:color="auto"/>
            <w:right w:val="none" w:sz="0" w:space="0" w:color="auto"/>
          </w:divBdr>
          <w:divsChild>
            <w:div w:id="1495994511">
              <w:marLeft w:val="0"/>
              <w:marRight w:val="0"/>
              <w:marTop w:val="0"/>
              <w:marBottom w:val="0"/>
              <w:divBdr>
                <w:top w:val="none" w:sz="0" w:space="0" w:color="auto"/>
                <w:left w:val="none" w:sz="0" w:space="0" w:color="auto"/>
                <w:bottom w:val="none" w:sz="0" w:space="0" w:color="auto"/>
                <w:right w:val="none" w:sz="0" w:space="0" w:color="auto"/>
              </w:divBdr>
              <w:divsChild>
                <w:div w:id="110646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ojs.lboro.ac.uk/JIL/article/view/LLC-V6-I1-2012-2"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library.leeds.ac.uk/info/1401/academic_skills" TargetMode="External"/><Relationship Id="rId2" Type="http://schemas.openxmlformats.org/officeDocument/2006/relationships/customXml" Target="../customXml/item2.xml"/><Relationship Id="rId16" Type="http://schemas.openxmlformats.org/officeDocument/2006/relationships/hyperlink" Target="https://www.investopedia.com/terms/h/hard-skills.asp"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package" Target="embeddings/Microsoft_Word_Document.docx"/><Relationship Id="rId10" Type="http://schemas.openxmlformats.org/officeDocument/2006/relationships/footnotes" Target="footnotes.xml"/><Relationship Id="rId19" Type="http://schemas.openxmlformats.org/officeDocument/2006/relationships/hyperlink" Target="https://doi.org/10.11645/6.1.1677"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emf"/><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arga\Documents\%7b4DC90247-D201-EE45-9761-CA77FC04D277%7dtf16392104.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3.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2.xml><?xml version="1.0" encoding="utf-8"?>
<ds:datastoreItem xmlns:ds="http://schemas.openxmlformats.org/officeDocument/2006/customXml" ds:itemID="{D7FA49B8-B6EE-4B3F-B22F-E9F8C6A00940}">
  <ds:schemaRefs>
    <ds:schemaRef ds:uri="http://schemas.microsoft.com/sharepoint/events"/>
  </ds:schemaRefs>
</ds:datastoreItem>
</file>

<file path=customXml/itemProps3.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3CED26-0910-4819-874B-D8E2CCD421FE}">
  <ds:schemaRefs>
    <ds:schemaRef ds:uri="http://schemas.microsoft.com/office/2006/metadata/properties"/>
    <ds:schemaRef ds:uri="http://schemas.microsoft.com/office/infopath/2007/PartnerControls"/>
    <ds:schemaRef ds:uri="498267d4-2a5a-4c72-99d3-cf7236a95ce8"/>
  </ds:schemaRefs>
</ds:datastoreItem>
</file>

<file path=customXml/itemProps5.xml><?xml version="1.0" encoding="utf-8"?>
<ds:datastoreItem xmlns:ds="http://schemas.openxmlformats.org/officeDocument/2006/customXml" ds:itemID="{68D7F748-C4A9-4228-8F6C-C63C7ACB0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{4DC90247-D201-EE45-9761-CA77FC04D277}tf16392104</Template>
  <TotalTime>3</TotalTime>
  <Pages>23</Pages>
  <Words>2734</Words>
  <Characters>15586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Bihon (1916665)</dc:creator>
  <cp:keywords/>
  <dc:description/>
  <cp:lastModifiedBy>Reka Varga</cp:lastModifiedBy>
  <cp:revision>2</cp:revision>
  <dcterms:created xsi:type="dcterms:W3CDTF">2020-05-05T18:52:00Z</dcterms:created>
  <dcterms:modified xsi:type="dcterms:W3CDTF">2020-05-05T18:52:00Z</dcterms:modified>
</cp:coreProperties>
</file>