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0228F" w14:textId="2E53D8D0" w:rsidR="00151990" w:rsidRDefault="002602AA" w:rsidP="002602AA">
      <w:pPr>
        <w:jc w:val="center"/>
        <w:rPr>
          <w:b/>
          <w:bCs/>
          <w:sz w:val="24"/>
          <w:szCs w:val="24"/>
          <w:u w:val="single"/>
        </w:rPr>
      </w:pPr>
      <w:r>
        <w:rPr>
          <w:b/>
          <w:bCs/>
          <w:sz w:val="24"/>
          <w:szCs w:val="24"/>
          <w:u w:val="single"/>
        </w:rPr>
        <w:t>Discuss a range of factors that influence children’s behaviour (both positively and negatively) in a learning environment.</w:t>
      </w:r>
    </w:p>
    <w:p w14:paraId="61B160C7" w14:textId="6CDA9B7D" w:rsidR="002602AA" w:rsidRDefault="002602AA" w:rsidP="002602AA">
      <w:pPr>
        <w:jc w:val="center"/>
        <w:rPr>
          <w:b/>
          <w:bCs/>
          <w:sz w:val="24"/>
          <w:szCs w:val="24"/>
          <w:u w:val="single"/>
        </w:rPr>
      </w:pPr>
    </w:p>
    <w:p w14:paraId="59CD8621" w14:textId="40134A2C" w:rsidR="0092320E" w:rsidRDefault="002602AA" w:rsidP="002602AA">
      <w:pPr>
        <w:rPr>
          <w:sz w:val="24"/>
          <w:szCs w:val="24"/>
        </w:rPr>
      </w:pPr>
      <w:r>
        <w:rPr>
          <w:sz w:val="24"/>
          <w:szCs w:val="24"/>
        </w:rPr>
        <w:t xml:space="preserve">Within the school environments there are many different factors that can contribute towards the positive and negative behaviours that we are likely to see with some of the young people we work with today. </w:t>
      </w:r>
      <w:r w:rsidR="004D4453">
        <w:rPr>
          <w:sz w:val="24"/>
          <w:szCs w:val="24"/>
        </w:rPr>
        <w:t xml:space="preserve">Throughout this </w:t>
      </w:r>
      <w:r w:rsidR="000875C3">
        <w:rPr>
          <w:sz w:val="24"/>
          <w:szCs w:val="24"/>
        </w:rPr>
        <w:t xml:space="preserve">we are going to look at some of the factors which affect the children within the authors </w:t>
      </w:r>
      <w:r w:rsidR="0092320E">
        <w:rPr>
          <w:sz w:val="24"/>
          <w:szCs w:val="24"/>
        </w:rPr>
        <w:t xml:space="preserve">learning environment. </w:t>
      </w:r>
    </w:p>
    <w:p w14:paraId="4CFA8CB9" w14:textId="1CF82094" w:rsidR="0092320E" w:rsidRDefault="00922EEE" w:rsidP="002602AA">
      <w:pPr>
        <w:rPr>
          <w:sz w:val="24"/>
          <w:szCs w:val="24"/>
        </w:rPr>
      </w:pPr>
      <w:r>
        <w:rPr>
          <w:sz w:val="24"/>
          <w:szCs w:val="24"/>
        </w:rPr>
        <w:t>One of the biggest factors that could influence the children</w:t>
      </w:r>
      <w:r w:rsidR="00600341">
        <w:rPr>
          <w:sz w:val="24"/>
          <w:szCs w:val="24"/>
        </w:rPr>
        <w:t xml:space="preserve"> that we work with is the relationships that they make.</w:t>
      </w:r>
      <w:r w:rsidR="00755152">
        <w:rPr>
          <w:sz w:val="24"/>
          <w:szCs w:val="24"/>
        </w:rPr>
        <w:t xml:space="preserve"> </w:t>
      </w:r>
      <w:r w:rsidR="001C6719">
        <w:rPr>
          <w:sz w:val="24"/>
          <w:szCs w:val="24"/>
        </w:rPr>
        <w:t>Unfortunately,</w:t>
      </w:r>
      <w:r w:rsidR="00755152">
        <w:rPr>
          <w:sz w:val="24"/>
          <w:szCs w:val="24"/>
        </w:rPr>
        <w:t xml:space="preserve"> </w:t>
      </w:r>
      <w:r w:rsidR="0089429B">
        <w:rPr>
          <w:sz w:val="24"/>
          <w:szCs w:val="24"/>
        </w:rPr>
        <w:t>sometimes</w:t>
      </w:r>
      <w:r w:rsidR="00755152">
        <w:rPr>
          <w:sz w:val="24"/>
          <w:szCs w:val="24"/>
        </w:rPr>
        <w:t xml:space="preserve"> the relationships that they </w:t>
      </w:r>
      <w:r w:rsidR="00597540">
        <w:rPr>
          <w:sz w:val="24"/>
          <w:szCs w:val="24"/>
        </w:rPr>
        <w:t xml:space="preserve">create </w:t>
      </w:r>
      <w:r w:rsidR="00AA276A">
        <w:rPr>
          <w:sz w:val="24"/>
          <w:szCs w:val="24"/>
        </w:rPr>
        <w:t xml:space="preserve">can be </w:t>
      </w:r>
      <w:r w:rsidR="00B149C9">
        <w:rPr>
          <w:sz w:val="24"/>
          <w:szCs w:val="24"/>
        </w:rPr>
        <w:t>a disarray</w:t>
      </w:r>
      <w:r w:rsidR="00AD749C">
        <w:rPr>
          <w:sz w:val="24"/>
          <w:szCs w:val="24"/>
        </w:rPr>
        <w:t xml:space="preserve">, which will allow them to get into trouble </w:t>
      </w:r>
      <w:r w:rsidR="001C6719">
        <w:rPr>
          <w:sz w:val="24"/>
          <w:szCs w:val="24"/>
        </w:rPr>
        <w:t xml:space="preserve">and mess around within the school to please other especially when with other children of that mind set. </w:t>
      </w:r>
      <w:r w:rsidR="00781214">
        <w:rPr>
          <w:sz w:val="24"/>
          <w:szCs w:val="24"/>
        </w:rPr>
        <w:t xml:space="preserve">But on the other </w:t>
      </w:r>
      <w:r w:rsidR="006E0DCA">
        <w:rPr>
          <w:sz w:val="24"/>
          <w:szCs w:val="24"/>
        </w:rPr>
        <w:t>hand,</w:t>
      </w:r>
      <w:r w:rsidR="00781214">
        <w:rPr>
          <w:sz w:val="24"/>
          <w:szCs w:val="24"/>
        </w:rPr>
        <w:t xml:space="preserve"> </w:t>
      </w:r>
      <w:r w:rsidR="00232E6C">
        <w:rPr>
          <w:sz w:val="24"/>
          <w:szCs w:val="24"/>
        </w:rPr>
        <w:t xml:space="preserve">they could also be the making of some of the pupils we work with. </w:t>
      </w:r>
      <w:r w:rsidR="006E0DCA">
        <w:rPr>
          <w:sz w:val="24"/>
          <w:szCs w:val="24"/>
        </w:rPr>
        <w:t>From the authors perspective of this he</w:t>
      </w:r>
      <w:r w:rsidR="0007619B">
        <w:rPr>
          <w:sz w:val="24"/>
          <w:szCs w:val="24"/>
        </w:rPr>
        <w:t xml:space="preserve"> has seen both sides of the relationship influence. </w:t>
      </w:r>
      <w:r w:rsidR="00971F16">
        <w:rPr>
          <w:sz w:val="24"/>
          <w:szCs w:val="24"/>
        </w:rPr>
        <w:t xml:space="preserve">Throughout the child’s time in the authors </w:t>
      </w:r>
      <w:r w:rsidR="005A4342">
        <w:rPr>
          <w:sz w:val="24"/>
          <w:szCs w:val="24"/>
        </w:rPr>
        <w:t>sector,</w:t>
      </w:r>
      <w:r w:rsidR="006704B6">
        <w:rPr>
          <w:sz w:val="24"/>
          <w:szCs w:val="24"/>
        </w:rPr>
        <w:t xml:space="preserve"> he started off with the negative relationship between staff and pupils but then at a certain point in the child’s </w:t>
      </w:r>
      <w:r w:rsidR="005A4342">
        <w:rPr>
          <w:sz w:val="24"/>
          <w:szCs w:val="24"/>
        </w:rPr>
        <w:t xml:space="preserve">time he saw that we were there to help him and not work against him. </w:t>
      </w:r>
    </w:p>
    <w:p w14:paraId="7606850F" w14:textId="24821241" w:rsidR="00430BAD" w:rsidRDefault="00430BAD" w:rsidP="002602AA">
      <w:pPr>
        <w:rPr>
          <w:sz w:val="24"/>
          <w:szCs w:val="24"/>
        </w:rPr>
      </w:pPr>
      <w:r>
        <w:rPr>
          <w:sz w:val="24"/>
          <w:szCs w:val="24"/>
        </w:rPr>
        <w:t>Role models</w:t>
      </w:r>
      <w:r w:rsidR="00C76204">
        <w:rPr>
          <w:sz w:val="24"/>
          <w:szCs w:val="24"/>
        </w:rPr>
        <w:t xml:space="preserve"> can also fit into the </w:t>
      </w:r>
      <w:r w:rsidR="003321B4">
        <w:rPr>
          <w:sz w:val="24"/>
          <w:szCs w:val="24"/>
        </w:rPr>
        <w:t xml:space="preserve">relationship factor for the </w:t>
      </w:r>
      <w:r w:rsidR="00FA0316">
        <w:rPr>
          <w:sz w:val="24"/>
          <w:szCs w:val="24"/>
        </w:rPr>
        <w:t>learning environment</w:t>
      </w:r>
      <w:r w:rsidR="00F50453">
        <w:rPr>
          <w:sz w:val="24"/>
          <w:szCs w:val="24"/>
        </w:rPr>
        <w:t xml:space="preserve">. The reason why we can tie </w:t>
      </w:r>
      <w:r w:rsidR="000A0F06">
        <w:rPr>
          <w:sz w:val="24"/>
          <w:szCs w:val="24"/>
        </w:rPr>
        <w:t>this into the relationships is because, some family do not have both parents an</w:t>
      </w:r>
      <w:r w:rsidR="00464BEA">
        <w:rPr>
          <w:sz w:val="24"/>
          <w:szCs w:val="24"/>
        </w:rPr>
        <w:t>d if this is the case it can become very turbulent with the child.</w:t>
      </w:r>
      <w:r w:rsidR="00440301">
        <w:rPr>
          <w:sz w:val="24"/>
          <w:szCs w:val="24"/>
        </w:rPr>
        <w:t xml:space="preserve"> </w:t>
      </w:r>
      <w:r w:rsidR="00306894">
        <w:rPr>
          <w:sz w:val="24"/>
          <w:szCs w:val="24"/>
        </w:rPr>
        <w:t xml:space="preserve">As teachers and Learning Support Assistants we become that role model that they could possibly be missing </w:t>
      </w:r>
      <w:r w:rsidR="00026E45">
        <w:rPr>
          <w:sz w:val="24"/>
          <w:szCs w:val="24"/>
        </w:rPr>
        <w:t xml:space="preserve">in their home life, this is when the children start to grow better bonds with us </w:t>
      </w:r>
      <w:r w:rsidR="00C96617">
        <w:rPr>
          <w:sz w:val="24"/>
          <w:szCs w:val="24"/>
        </w:rPr>
        <w:t xml:space="preserve">and also start to open up as they are able to tell </w:t>
      </w:r>
      <w:r w:rsidR="0075513F">
        <w:rPr>
          <w:sz w:val="24"/>
          <w:szCs w:val="24"/>
        </w:rPr>
        <w:t xml:space="preserve">when they can trust certain adults. </w:t>
      </w:r>
    </w:p>
    <w:p w14:paraId="6966945B" w14:textId="343B8998" w:rsidR="005A4342" w:rsidRDefault="00CF401D" w:rsidP="002602AA">
      <w:pPr>
        <w:rPr>
          <w:sz w:val="24"/>
          <w:szCs w:val="24"/>
        </w:rPr>
      </w:pPr>
      <w:r>
        <w:rPr>
          <w:sz w:val="24"/>
          <w:szCs w:val="24"/>
        </w:rPr>
        <w:t xml:space="preserve">Stress could be another </w:t>
      </w:r>
      <w:r w:rsidR="00C867B2">
        <w:rPr>
          <w:sz w:val="24"/>
          <w:szCs w:val="24"/>
        </w:rPr>
        <w:t xml:space="preserve">influence that children can detect within the </w:t>
      </w:r>
      <w:r w:rsidR="00F34E91">
        <w:rPr>
          <w:sz w:val="24"/>
          <w:szCs w:val="24"/>
        </w:rPr>
        <w:t xml:space="preserve">classroom and this one could mainly be from the staff. There are many factors to this that the children </w:t>
      </w:r>
      <w:r w:rsidR="00810E28">
        <w:rPr>
          <w:sz w:val="24"/>
          <w:szCs w:val="24"/>
        </w:rPr>
        <w:t>can</w:t>
      </w:r>
      <w:r w:rsidR="00F34E91">
        <w:rPr>
          <w:sz w:val="24"/>
          <w:szCs w:val="24"/>
        </w:rPr>
        <w:t xml:space="preserve"> pick up on</w:t>
      </w:r>
      <w:r w:rsidR="004C3955">
        <w:rPr>
          <w:sz w:val="24"/>
          <w:szCs w:val="24"/>
        </w:rPr>
        <w:t xml:space="preserve">, </w:t>
      </w:r>
      <w:r w:rsidR="00F62895">
        <w:rPr>
          <w:sz w:val="24"/>
          <w:szCs w:val="24"/>
        </w:rPr>
        <w:t xml:space="preserve">even though we think that some of our pupils </w:t>
      </w:r>
      <w:r w:rsidR="006556B8">
        <w:rPr>
          <w:sz w:val="24"/>
          <w:szCs w:val="24"/>
        </w:rPr>
        <w:t>do not take any notice of the stress levels coming off the staff we work with</w:t>
      </w:r>
      <w:r w:rsidR="00852A6B">
        <w:rPr>
          <w:sz w:val="24"/>
          <w:szCs w:val="24"/>
        </w:rPr>
        <w:t xml:space="preserve"> they do. Throughout the authors time in the behavioural </w:t>
      </w:r>
      <w:r w:rsidR="00561FE5">
        <w:rPr>
          <w:sz w:val="24"/>
          <w:szCs w:val="24"/>
        </w:rPr>
        <w:t>sector,</w:t>
      </w:r>
      <w:r w:rsidR="00852A6B">
        <w:rPr>
          <w:sz w:val="24"/>
          <w:szCs w:val="24"/>
        </w:rPr>
        <w:t xml:space="preserve"> </w:t>
      </w:r>
      <w:r w:rsidR="00561FE5">
        <w:rPr>
          <w:sz w:val="24"/>
          <w:szCs w:val="24"/>
        </w:rPr>
        <w:t>he has seen this in one child so far. The child in question would make sure that he</w:t>
      </w:r>
      <w:r w:rsidR="00E66D27">
        <w:rPr>
          <w:sz w:val="24"/>
          <w:szCs w:val="24"/>
        </w:rPr>
        <w:t xml:space="preserve"> moves away from the other pupils in the class and will cover his face with </w:t>
      </w:r>
      <w:r w:rsidR="00CC45E0">
        <w:rPr>
          <w:sz w:val="24"/>
          <w:szCs w:val="24"/>
        </w:rPr>
        <w:t xml:space="preserve">the t-shirt that he is wearing. </w:t>
      </w:r>
    </w:p>
    <w:p w14:paraId="4196F704" w14:textId="08FC4DDF" w:rsidR="003E6F10" w:rsidRDefault="001F07E6" w:rsidP="002602AA">
      <w:pPr>
        <w:rPr>
          <w:sz w:val="24"/>
          <w:szCs w:val="24"/>
        </w:rPr>
      </w:pPr>
      <w:r>
        <w:rPr>
          <w:sz w:val="24"/>
          <w:szCs w:val="24"/>
        </w:rPr>
        <w:t xml:space="preserve">Another factor that can play </w:t>
      </w:r>
      <w:r w:rsidR="00CF39EF">
        <w:rPr>
          <w:sz w:val="24"/>
          <w:szCs w:val="24"/>
        </w:rPr>
        <w:t>negatively on the children that we work with is having v</w:t>
      </w:r>
      <w:r w:rsidR="003E6F10">
        <w:rPr>
          <w:sz w:val="24"/>
          <w:szCs w:val="24"/>
        </w:rPr>
        <w:t>isitors</w:t>
      </w:r>
      <w:r w:rsidR="00CF39EF">
        <w:rPr>
          <w:sz w:val="24"/>
          <w:szCs w:val="24"/>
        </w:rPr>
        <w:t xml:space="preserve"> coming into the building. </w:t>
      </w:r>
      <w:r w:rsidR="003508FB">
        <w:rPr>
          <w:sz w:val="24"/>
          <w:szCs w:val="24"/>
        </w:rPr>
        <w:t xml:space="preserve">That can have a dramatic impact on the day </w:t>
      </w:r>
      <w:r w:rsidR="00DF70E6">
        <w:rPr>
          <w:sz w:val="24"/>
          <w:szCs w:val="24"/>
        </w:rPr>
        <w:t>a head,</w:t>
      </w:r>
      <w:r w:rsidR="00A41CBF">
        <w:rPr>
          <w:sz w:val="24"/>
          <w:szCs w:val="24"/>
        </w:rPr>
        <w:t xml:space="preserve"> this is a negative within a learning environment especially with a behavioural unit</w:t>
      </w:r>
      <w:r w:rsidR="00BE0572">
        <w:rPr>
          <w:sz w:val="24"/>
          <w:szCs w:val="24"/>
        </w:rPr>
        <w:t xml:space="preserve">. The reason for this is because </w:t>
      </w:r>
      <w:r w:rsidR="00A66742">
        <w:rPr>
          <w:sz w:val="24"/>
          <w:szCs w:val="24"/>
        </w:rPr>
        <w:t xml:space="preserve">the children that come to the behavioural sector are always on high alert, </w:t>
      </w:r>
      <w:r w:rsidR="000C5C7D">
        <w:rPr>
          <w:sz w:val="24"/>
          <w:szCs w:val="24"/>
        </w:rPr>
        <w:t>this factor can also link in with stress for our children</w:t>
      </w:r>
      <w:r w:rsidR="00536352">
        <w:rPr>
          <w:sz w:val="24"/>
          <w:szCs w:val="24"/>
        </w:rPr>
        <w:t>. From the authors vie</w:t>
      </w:r>
      <w:r w:rsidR="007D6DDB">
        <w:rPr>
          <w:sz w:val="24"/>
          <w:szCs w:val="24"/>
        </w:rPr>
        <w:t>w</w:t>
      </w:r>
      <w:r w:rsidR="00536352">
        <w:rPr>
          <w:sz w:val="24"/>
          <w:szCs w:val="24"/>
        </w:rPr>
        <w:t xml:space="preserve"> </w:t>
      </w:r>
      <w:r w:rsidR="007D6DDB">
        <w:rPr>
          <w:sz w:val="24"/>
          <w:szCs w:val="24"/>
        </w:rPr>
        <w:t>“</w:t>
      </w:r>
      <w:r w:rsidR="00536352">
        <w:rPr>
          <w:sz w:val="24"/>
          <w:szCs w:val="24"/>
        </w:rPr>
        <w:t xml:space="preserve">this can be a turbulent time for the staff especially if the children of the class are not expecting to see </w:t>
      </w:r>
      <w:r w:rsidR="00CC3BAB">
        <w:rPr>
          <w:sz w:val="24"/>
          <w:szCs w:val="24"/>
        </w:rPr>
        <w:t>a visitor.</w:t>
      </w:r>
      <w:r w:rsidR="00AA3232">
        <w:rPr>
          <w:sz w:val="24"/>
          <w:szCs w:val="24"/>
        </w:rPr>
        <w:t xml:space="preserve"> </w:t>
      </w:r>
      <w:r w:rsidR="00646664">
        <w:rPr>
          <w:sz w:val="24"/>
          <w:szCs w:val="24"/>
        </w:rPr>
        <w:t xml:space="preserve">when it comes </w:t>
      </w:r>
      <w:r w:rsidR="009C542B">
        <w:rPr>
          <w:sz w:val="24"/>
          <w:szCs w:val="24"/>
        </w:rPr>
        <w:t xml:space="preserve">having a visitor into the building </w:t>
      </w:r>
      <w:r w:rsidR="00D64AAB">
        <w:rPr>
          <w:sz w:val="24"/>
          <w:szCs w:val="24"/>
        </w:rPr>
        <w:t xml:space="preserve">in the behavioural sector that the author works in, they </w:t>
      </w:r>
      <w:r w:rsidR="009D54DD">
        <w:rPr>
          <w:sz w:val="24"/>
          <w:szCs w:val="24"/>
        </w:rPr>
        <w:t xml:space="preserve">tell the children the day before that a visitor is coming just so that the children are prepared for them </w:t>
      </w:r>
      <w:r w:rsidR="00FC6F9C">
        <w:rPr>
          <w:sz w:val="24"/>
          <w:szCs w:val="24"/>
        </w:rPr>
        <w:t>and</w:t>
      </w:r>
      <w:r w:rsidR="009D54DD">
        <w:rPr>
          <w:sz w:val="24"/>
          <w:szCs w:val="24"/>
        </w:rPr>
        <w:t xml:space="preserve"> to settle any anxieties that they may come into school with.”</w:t>
      </w:r>
    </w:p>
    <w:p w14:paraId="63ECBCEF" w14:textId="6F5C71CA" w:rsidR="00504B41" w:rsidRDefault="00504B41" w:rsidP="002602AA">
      <w:pPr>
        <w:rPr>
          <w:sz w:val="24"/>
          <w:szCs w:val="24"/>
        </w:rPr>
      </w:pPr>
      <w:r>
        <w:rPr>
          <w:sz w:val="24"/>
          <w:szCs w:val="24"/>
        </w:rPr>
        <w:lastRenderedPageBreak/>
        <w:t>Routine</w:t>
      </w:r>
      <w:r w:rsidR="0051254C">
        <w:rPr>
          <w:sz w:val="24"/>
          <w:szCs w:val="24"/>
        </w:rPr>
        <w:t xml:space="preserve"> is also a</w:t>
      </w:r>
      <w:r w:rsidR="00793763">
        <w:rPr>
          <w:sz w:val="24"/>
          <w:szCs w:val="24"/>
        </w:rPr>
        <w:t xml:space="preserve"> factor of the behavioural influences and this</w:t>
      </w:r>
      <w:r w:rsidR="002D7BBF">
        <w:rPr>
          <w:sz w:val="24"/>
          <w:szCs w:val="24"/>
        </w:rPr>
        <w:t xml:space="preserve"> can be a massive influence in the children’s daily lives, this can </w:t>
      </w:r>
      <w:r w:rsidR="0033418E">
        <w:rPr>
          <w:sz w:val="24"/>
          <w:szCs w:val="24"/>
        </w:rPr>
        <w:t xml:space="preserve">differ from being in school or even at home. </w:t>
      </w:r>
      <w:r w:rsidR="00276DF3">
        <w:rPr>
          <w:sz w:val="24"/>
          <w:szCs w:val="24"/>
        </w:rPr>
        <w:t xml:space="preserve">One of the biggest life changes can be the routines that we all get used to, from getting up in the morning to going home at the end of the day. </w:t>
      </w:r>
      <w:r w:rsidR="0061696C">
        <w:rPr>
          <w:sz w:val="24"/>
          <w:szCs w:val="24"/>
        </w:rPr>
        <w:t>From the authors eyes he sees this happen often and this is what he has told us “</w:t>
      </w:r>
      <w:r w:rsidR="00FB3B9A">
        <w:rPr>
          <w:sz w:val="24"/>
          <w:szCs w:val="24"/>
        </w:rPr>
        <w:t>I</w:t>
      </w:r>
      <w:r w:rsidR="0061068B">
        <w:rPr>
          <w:sz w:val="24"/>
          <w:szCs w:val="24"/>
        </w:rPr>
        <w:t>n my line of work in the behavioural sector</w:t>
      </w:r>
      <w:r w:rsidR="008201A3">
        <w:rPr>
          <w:sz w:val="24"/>
          <w:szCs w:val="24"/>
        </w:rPr>
        <w:t xml:space="preserve"> little changes can knock us for six but as a child </w:t>
      </w:r>
      <w:r w:rsidR="004C3A5E">
        <w:rPr>
          <w:sz w:val="24"/>
          <w:szCs w:val="24"/>
        </w:rPr>
        <w:t xml:space="preserve">in this could be a massive set back. </w:t>
      </w:r>
      <w:r w:rsidR="00FB3B9A">
        <w:rPr>
          <w:sz w:val="24"/>
          <w:szCs w:val="24"/>
        </w:rPr>
        <w:t xml:space="preserve">We have children who come to school </w:t>
      </w:r>
      <w:r w:rsidR="007F702A">
        <w:rPr>
          <w:sz w:val="24"/>
          <w:szCs w:val="24"/>
        </w:rPr>
        <w:t xml:space="preserve">on transport, if that transport is late by </w:t>
      </w:r>
      <w:r w:rsidR="000130E8">
        <w:rPr>
          <w:sz w:val="24"/>
          <w:szCs w:val="24"/>
        </w:rPr>
        <w:t xml:space="preserve">5 minutes due to traffic or another pupil getting on the same transport has made it late, this then becomes a big issue for us in school due to it </w:t>
      </w:r>
      <w:r w:rsidR="008033F2">
        <w:rPr>
          <w:sz w:val="24"/>
          <w:szCs w:val="24"/>
        </w:rPr>
        <w:t>colliding that particular child’s day into chaos.”</w:t>
      </w:r>
      <w:r w:rsidR="00FB3B9A">
        <w:rPr>
          <w:sz w:val="24"/>
          <w:szCs w:val="24"/>
        </w:rPr>
        <w:t xml:space="preserve"> </w:t>
      </w:r>
      <w:r w:rsidR="00AB0A65">
        <w:rPr>
          <w:sz w:val="24"/>
          <w:szCs w:val="24"/>
        </w:rPr>
        <w:t xml:space="preserve">As we know </w:t>
      </w:r>
      <w:r w:rsidR="00F96C91">
        <w:rPr>
          <w:sz w:val="24"/>
          <w:szCs w:val="24"/>
        </w:rPr>
        <w:t xml:space="preserve">in life </w:t>
      </w:r>
      <w:r w:rsidR="00ED2F0D">
        <w:rPr>
          <w:sz w:val="24"/>
          <w:szCs w:val="24"/>
        </w:rPr>
        <w:t>now</w:t>
      </w:r>
      <w:r w:rsidR="00F96C91">
        <w:rPr>
          <w:sz w:val="24"/>
          <w:szCs w:val="24"/>
        </w:rPr>
        <w:t xml:space="preserve"> Autism is a well-known trait in some of the children we will see coming through our doors, </w:t>
      </w:r>
      <w:r w:rsidR="00982754">
        <w:rPr>
          <w:sz w:val="24"/>
          <w:szCs w:val="24"/>
        </w:rPr>
        <w:t xml:space="preserve">these are the children that having no routine or having a change of routine could </w:t>
      </w:r>
      <w:r w:rsidR="00ED2F0D">
        <w:rPr>
          <w:sz w:val="24"/>
          <w:szCs w:val="24"/>
        </w:rPr>
        <w:t xml:space="preserve">have a major affect with. As staff in a learning environment this is where we must try to keep routine for all of the young people we work with </w:t>
      </w:r>
      <w:r w:rsidR="00873074">
        <w:rPr>
          <w:sz w:val="24"/>
          <w:szCs w:val="24"/>
        </w:rPr>
        <w:t>as it could send them into distress or</w:t>
      </w:r>
      <w:r w:rsidR="00852A60">
        <w:rPr>
          <w:sz w:val="24"/>
          <w:szCs w:val="24"/>
        </w:rPr>
        <w:t xml:space="preserve"> even reluctant to take part in activities. </w:t>
      </w:r>
    </w:p>
    <w:p w14:paraId="75A23F5D" w14:textId="6216F21D" w:rsidR="00504B41" w:rsidRDefault="00A83C42" w:rsidP="002602AA">
      <w:pPr>
        <w:rPr>
          <w:sz w:val="24"/>
          <w:szCs w:val="24"/>
        </w:rPr>
      </w:pPr>
      <w:r>
        <w:rPr>
          <w:sz w:val="24"/>
          <w:szCs w:val="24"/>
        </w:rPr>
        <w:t>Clear guidelines</w:t>
      </w:r>
    </w:p>
    <w:p w14:paraId="2553231F" w14:textId="5F4E73E4" w:rsidR="00A83C42" w:rsidRDefault="004310B4" w:rsidP="002602AA">
      <w:pPr>
        <w:rPr>
          <w:sz w:val="24"/>
          <w:szCs w:val="24"/>
        </w:rPr>
      </w:pPr>
      <w:r>
        <w:rPr>
          <w:sz w:val="24"/>
          <w:szCs w:val="24"/>
        </w:rPr>
        <w:t>Online learning</w:t>
      </w:r>
    </w:p>
    <w:p w14:paraId="5FC0DBED" w14:textId="26805477" w:rsidR="00A6589A" w:rsidRPr="002602AA" w:rsidRDefault="00430BAD" w:rsidP="002602AA">
      <w:pPr>
        <w:rPr>
          <w:sz w:val="24"/>
          <w:szCs w:val="24"/>
        </w:rPr>
      </w:pPr>
      <w:r>
        <w:rPr>
          <w:sz w:val="24"/>
          <w:szCs w:val="24"/>
        </w:rPr>
        <w:t>Dietary needs</w:t>
      </w:r>
    </w:p>
    <w:sectPr w:rsidR="00A6589A" w:rsidRPr="002602A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3DA87" w14:textId="77777777" w:rsidR="000106AE" w:rsidRDefault="000106AE" w:rsidP="0069439F">
      <w:pPr>
        <w:spacing w:after="0" w:line="240" w:lineRule="auto"/>
      </w:pPr>
      <w:r>
        <w:separator/>
      </w:r>
    </w:p>
  </w:endnote>
  <w:endnote w:type="continuationSeparator" w:id="0">
    <w:p w14:paraId="4231AECA" w14:textId="77777777" w:rsidR="000106AE" w:rsidRDefault="000106AE" w:rsidP="00694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AB898" w14:textId="77777777" w:rsidR="00C74CED" w:rsidRDefault="00C74C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734842"/>
      <w:docPartObj>
        <w:docPartGallery w:val="Page Numbers (Bottom of Page)"/>
        <w:docPartUnique/>
      </w:docPartObj>
    </w:sdtPr>
    <w:sdtEndPr>
      <w:rPr>
        <w:color w:val="7F7F7F" w:themeColor="background1" w:themeShade="7F"/>
        <w:spacing w:val="60"/>
      </w:rPr>
    </w:sdtEndPr>
    <w:sdtContent>
      <w:p w14:paraId="6FD60581" w14:textId="4D441610" w:rsidR="00C74CED" w:rsidRDefault="00C74CED" w:rsidP="00C74CE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706CAA" w14:textId="77777777" w:rsidR="00C74CED" w:rsidRDefault="00C74C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DD5DB" w14:textId="77777777" w:rsidR="00C74CED" w:rsidRDefault="00C74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DB3F1" w14:textId="77777777" w:rsidR="000106AE" w:rsidRDefault="000106AE" w:rsidP="0069439F">
      <w:pPr>
        <w:spacing w:after="0" w:line="240" w:lineRule="auto"/>
      </w:pPr>
      <w:r>
        <w:separator/>
      </w:r>
    </w:p>
  </w:footnote>
  <w:footnote w:type="continuationSeparator" w:id="0">
    <w:p w14:paraId="4E1BE07A" w14:textId="77777777" w:rsidR="000106AE" w:rsidRDefault="000106AE" w:rsidP="00694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C44ED" w14:textId="77777777" w:rsidR="00C74CED" w:rsidRDefault="00C74C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CD8DEB" w14:textId="3CA59C48" w:rsidR="0069439F" w:rsidRDefault="00EB24E5">
    <w:pPr>
      <w:pStyle w:val="Header"/>
    </w:pPr>
    <w:r>
      <w:t>2011835</w:t>
    </w:r>
    <w:r>
      <w:tab/>
      <w:t>Lloyd Andrew Jones</w:t>
    </w:r>
    <w:r>
      <w:tab/>
      <w:t>SJIE4004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A2F479" w14:textId="77777777" w:rsidR="00C74CED" w:rsidRDefault="00C74C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2AA"/>
    <w:rsid w:val="000106AE"/>
    <w:rsid w:val="000130E8"/>
    <w:rsid w:val="00026E45"/>
    <w:rsid w:val="00040492"/>
    <w:rsid w:val="0007619B"/>
    <w:rsid w:val="000875C3"/>
    <w:rsid w:val="000A0F06"/>
    <w:rsid w:val="000B378B"/>
    <w:rsid w:val="000C5C7D"/>
    <w:rsid w:val="000D1856"/>
    <w:rsid w:val="000E433F"/>
    <w:rsid w:val="000E4AFA"/>
    <w:rsid w:val="001168A9"/>
    <w:rsid w:val="001263C5"/>
    <w:rsid w:val="00151990"/>
    <w:rsid w:val="001A58FF"/>
    <w:rsid w:val="001C6719"/>
    <w:rsid w:val="001F07E6"/>
    <w:rsid w:val="00232E6C"/>
    <w:rsid w:val="002602AA"/>
    <w:rsid w:val="00276DF3"/>
    <w:rsid w:val="002A01BA"/>
    <w:rsid w:val="002C1668"/>
    <w:rsid w:val="002D7BBF"/>
    <w:rsid w:val="00306894"/>
    <w:rsid w:val="0032155E"/>
    <w:rsid w:val="003321B4"/>
    <w:rsid w:val="0033418E"/>
    <w:rsid w:val="003508FB"/>
    <w:rsid w:val="003721E8"/>
    <w:rsid w:val="003C4785"/>
    <w:rsid w:val="003E6C91"/>
    <w:rsid w:val="003E6F10"/>
    <w:rsid w:val="00430BAD"/>
    <w:rsid w:val="004310B4"/>
    <w:rsid w:val="004375D9"/>
    <w:rsid w:val="00440301"/>
    <w:rsid w:val="00454956"/>
    <w:rsid w:val="004614D6"/>
    <w:rsid w:val="00464BEA"/>
    <w:rsid w:val="004C3955"/>
    <w:rsid w:val="004C3A5E"/>
    <w:rsid w:val="004C5A17"/>
    <w:rsid w:val="004D4453"/>
    <w:rsid w:val="00504B41"/>
    <w:rsid w:val="00504E89"/>
    <w:rsid w:val="0051254C"/>
    <w:rsid w:val="0052138F"/>
    <w:rsid w:val="00531C47"/>
    <w:rsid w:val="00536352"/>
    <w:rsid w:val="00541103"/>
    <w:rsid w:val="00561FE5"/>
    <w:rsid w:val="00590A30"/>
    <w:rsid w:val="0059164D"/>
    <w:rsid w:val="00597540"/>
    <w:rsid w:val="005A4342"/>
    <w:rsid w:val="00600341"/>
    <w:rsid w:val="0061068B"/>
    <w:rsid w:val="0061696C"/>
    <w:rsid w:val="00622B77"/>
    <w:rsid w:val="00646664"/>
    <w:rsid w:val="006556B8"/>
    <w:rsid w:val="006704B6"/>
    <w:rsid w:val="006736F3"/>
    <w:rsid w:val="00687F9A"/>
    <w:rsid w:val="0069439F"/>
    <w:rsid w:val="00696D86"/>
    <w:rsid w:val="006A216C"/>
    <w:rsid w:val="006C341C"/>
    <w:rsid w:val="006D3AEC"/>
    <w:rsid w:val="006E0DCA"/>
    <w:rsid w:val="0075513F"/>
    <w:rsid w:val="00755152"/>
    <w:rsid w:val="007736EF"/>
    <w:rsid w:val="00781214"/>
    <w:rsid w:val="00793763"/>
    <w:rsid w:val="007A1D49"/>
    <w:rsid w:val="007A7E1A"/>
    <w:rsid w:val="007D6DDB"/>
    <w:rsid w:val="007E6A00"/>
    <w:rsid w:val="007F702A"/>
    <w:rsid w:val="008033F2"/>
    <w:rsid w:val="00804159"/>
    <w:rsid w:val="00810D9C"/>
    <w:rsid w:val="00810E28"/>
    <w:rsid w:val="008201A3"/>
    <w:rsid w:val="00826ADA"/>
    <w:rsid w:val="008452DA"/>
    <w:rsid w:val="00852A60"/>
    <w:rsid w:val="00852A6B"/>
    <w:rsid w:val="00873074"/>
    <w:rsid w:val="0089429B"/>
    <w:rsid w:val="009065C5"/>
    <w:rsid w:val="00916FCF"/>
    <w:rsid w:val="00922EEE"/>
    <w:rsid w:val="0092320E"/>
    <w:rsid w:val="009466CD"/>
    <w:rsid w:val="00971F16"/>
    <w:rsid w:val="00982754"/>
    <w:rsid w:val="009C542B"/>
    <w:rsid w:val="009D54DD"/>
    <w:rsid w:val="009E58BF"/>
    <w:rsid w:val="00A34D9E"/>
    <w:rsid w:val="00A41CBF"/>
    <w:rsid w:val="00A46E0F"/>
    <w:rsid w:val="00A6589A"/>
    <w:rsid w:val="00A66742"/>
    <w:rsid w:val="00A83C42"/>
    <w:rsid w:val="00A9289A"/>
    <w:rsid w:val="00AA1E7E"/>
    <w:rsid w:val="00AA276A"/>
    <w:rsid w:val="00AA3232"/>
    <w:rsid w:val="00AB0A65"/>
    <w:rsid w:val="00AD749C"/>
    <w:rsid w:val="00B149C9"/>
    <w:rsid w:val="00B34892"/>
    <w:rsid w:val="00B44DCE"/>
    <w:rsid w:val="00B93725"/>
    <w:rsid w:val="00BB18C4"/>
    <w:rsid w:val="00BE0572"/>
    <w:rsid w:val="00C74CED"/>
    <w:rsid w:val="00C76204"/>
    <w:rsid w:val="00C867B2"/>
    <w:rsid w:val="00C96617"/>
    <w:rsid w:val="00CA1DE4"/>
    <w:rsid w:val="00CC3BAB"/>
    <w:rsid w:val="00CC45E0"/>
    <w:rsid w:val="00CD72CF"/>
    <w:rsid w:val="00CF39EF"/>
    <w:rsid w:val="00CF401D"/>
    <w:rsid w:val="00D007B2"/>
    <w:rsid w:val="00D31EF2"/>
    <w:rsid w:val="00D64AAB"/>
    <w:rsid w:val="00D86A2F"/>
    <w:rsid w:val="00D90EB7"/>
    <w:rsid w:val="00DD2B5C"/>
    <w:rsid w:val="00DF70E6"/>
    <w:rsid w:val="00E368E2"/>
    <w:rsid w:val="00E57E91"/>
    <w:rsid w:val="00E66D27"/>
    <w:rsid w:val="00E865CC"/>
    <w:rsid w:val="00EB24E5"/>
    <w:rsid w:val="00ED2F0D"/>
    <w:rsid w:val="00F34E91"/>
    <w:rsid w:val="00F47C5A"/>
    <w:rsid w:val="00F50453"/>
    <w:rsid w:val="00F62895"/>
    <w:rsid w:val="00F6675E"/>
    <w:rsid w:val="00F96C91"/>
    <w:rsid w:val="00FA0316"/>
    <w:rsid w:val="00FB3B9A"/>
    <w:rsid w:val="00FC1D8E"/>
    <w:rsid w:val="00FC6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4CBE"/>
  <w15:chartTrackingRefBased/>
  <w15:docId w15:val="{8BC82AA1-2D56-4A93-8017-84DF2928D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39F"/>
  </w:style>
  <w:style w:type="paragraph" w:styleId="Footer">
    <w:name w:val="footer"/>
    <w:basedOn w:val="Normal"/>
    <w:link w:val="FooterChar"/>
    <w:uiPriority w:val="99"/>
    <w:unhideWhenUsed/>
    <w:rsid w:val="00694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TotalTime>
  <Pages>2</Pages>
  <Words>793</Words>
  <Characters>3642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Jones</dc:creator>
  <cp:keywords/>
  <dc:description/>
  <cp:lastModifiedBy>Lloyd Jones</cp:lastModifiedBy>
  <cp:revision>145</cp:revision>
  <dcterms:created xsi:type="dcterms:W3CDTF">2021-02-16T12:16:00Z</dcterms:created>
  <dcterms:modified xsi:type="dcterms:W3CDTF">2021-02-26T10:59:00Z</dcterms:modified>
</cp:coreProperties>
</file>