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ink/ink1.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C2E0F6" w14:textId="77777777" w:rsidR="00105BE9" w:rsidRPr="00983E8D" w:rsidRDefault="00983E8D" w:rsidP="00983E8D">
      <w:pPr>
        <w:jc w:val="center"/>
        <w:rPr>
          <w:b/>
          <w:sz w:val="32"/>
          <w:szCs w:val="32"/>
        </w:rPr>
      </w:pPr>
      <w:r w:rsidRPr="00983E8D">
        <w:rPr>
          <w:b/>
          <w:sz w:val="32"/>
          <w:szCs w:val="32"/>
        </w:rPr>
        <w:t>CertHE Skills for the Workplace</w:t>
      </w:r>
    </w:p>
    <w:p w14:paraId="68115845" w14:textId="4C3DE689" w:rsidR="009A795D" w:rsidRDefault="009A795D" w:rsidP="009A795D">
      <w:pPr>
        <w:jc w:val="center"/>
        <w:rPr>
          <w:rFonts w:cs="Arial"/>
          <w:bCs/>
          <w:sz w:val="36"/>
          <w:szCs w:val="36"/>
        </w:rPr>
      </w:pPr>
    </w:p>
    <w:p w14:paraId="7C742B73" w14:textId="77777777" w:rsidR="009A795D" w:rsidRPr="00831CBB" w:rsidRDefault="009A795D" w:rsidP="009A795D">
      <w:pPr>
        <w:jc w:val="center"/>
        <w:rPr>
          <w:rFonts w:cs="Arial"/>
          <w:bCs/>
          <w:sz w:val="36"/>
          <w:szCs w:val="36"/>
        </w:rPr>
      </w:pPr>
    </w:p>
    <w:p w14:paraId="0FB3D98F" w14:textId="08684800" w:rsidR="009A795D" w:rsidRPr="00B71D04" w:rsidRDefault="009A795D" w:rsidP="009A795D">
      <w:pPr>
        <w:rPr>
          <w:rFonts w:cs="Arial"/>
          <w:bCs/>
          <w:sz w:val="32"/>
          <w:szCs w:val="32"/>
        </w:rPr>
      </w:pPr>
      <w:r>
        <w:rPr>
          <w:rFonts w:cs="Arial"/>
          <w:bCs/>
        </w:rPr>
        <w:t xml:space="preserve">                          </w:t>
      </w:r>
      <w:r w:rsidRPr="00831CBB">
        <w:rPr>
          <w:rFonts w:cs="Arial"/>
          <w:bCs/>
        </w:rPr>
        <w:t xml:space="preserve">  </w:t>
      </w:r>
      <w:r w:rsidRPr="00B71D04">
        <w:rPr>
          <w:rFonts w:cs="Arial"/>
          <w:bCs/>
          <w:sz w:val="32"/>
          <w:szCs w:val="32"/>
        </w:rPr>
        <w:t xml:space="preserve">Student </w:t>
      </w:r>
      <w:proofErr w:type="spellStart"/>
      <w:proofErr w:type="gramStart"/>
      <w:r w:rsidRPr="00B71D04">
        <w:rPr>
          <w:rFonts w:cs="Arial"/>
          <w:bCs/>
          <w:sz w:val="32"/>
          <w:szCs w:val="32"/>
        </w:rPr>
        <w:t>Name:Andrei</w:t>
      </w:r>
      <w:proofErr w:type="spellEnd"/>
      <w:proofErr w:type="gramEnd"/>
      <w:r w:rsidRPr="00B71D04">
        <w:rPr>
          <w:rFonts w:cs="Arial"/>
          <w:bCs/>
          <w:sz w:val="32"/>
          <w:szCs w:val="32"/>
        </w:rPr>
        <w:t xml:space="preserve"> Rosu    </w:t>
      </w:r>
    </w:p>
    <w:p w14:paraId="01AE0351" w14:textId="364FE774" w:rsidR="009A795D" w:rsidRPr="00B71D04" w:rsidRDefault="009A795D" w:rsidP="009A795D">
      <w:pPr>
        <w:rPr>
          <w:rFonts w:cs="Arial"/>
          <w:bCs/>
          <w:sz w:val="32"/>
          <w:szCs w:val="32"/>
        </w:rPr>
      </w:pPr>
      <w:r w:rsidRPr="00B71D04">
        <w:rPr>
          <w:rFonts w:cs="Arial"/>
          <w:bCs/>
          <w:sz w:val="32"/>
          <w:szCs w:val="32"/>
        </w:rPr>
        <w:t xml:space="preserve">                   Student number:20</w:t>
      </w:r>
      <w:r w:rsidR="000102F9">
        <w:rPr>
          <w:rFonts w:cs="Arial"/>
          <w:bCs/>
          <w:sz w:val="32"/>
          <w:szCs w:val="32"/>
        </w:rPr>
        <w:t>1</w:t>
      </w:r>
      <w:r w:rsidRPr="00B71D04">
        <w:rPr>
          <w:rFonts w:cs="Arial"/>
          <w:bCs/>
          <w:sz w:val="32"/>
          <w:szCs w:val="32"/>
        </w:rPr>
        <w:t xml:space="preserve">8579  </w:t>
      </w:r>
    </w:p>
    <w:p w14:paraId="0BC1EF07" w14:textId="2178E9AE" w:rsidR="009A795D" w:rsidRPr="00B71D04" w:rsidRDefault="009A795D" w:rsidP="009A795D">
      <w:pPr>
        <w:rPr>
          <w:rFonts w:cs="Arial"/>
          <w:bCs/>
          <w:sz w:val="32"/>
          <w:szCs w:val="32"/>
        </w:rPr>
      </w:pPr>
      <w:r w:rsidRPr="00B71D04">
        <w:rPr>
          <w:rFonts w:cs="Arial"/>
          <w:bCs/>
          <w:sz w:val="32"/>
          <w:szCs w:val="32"/>
        </w:rPr>
        <w:t xml:space="preserve">                   </w:t>
      </w:r>
      <w:r w:rsidR="00B71D04">
        <w:rPr>
          <w:rFonts w:cs="Arial"/>
          <w:bCs/>
          <w:sz w:val="32"/>
          <w:szCs w:val="32"/>
        </w:rPr>
        <w:t xml:space="preserve">Module title and </w:t>
      </w:r>
      <w:proofErr w:type="spellStart"/>
      <w:proofErr w:type="gramStart"/>
      <w:r w:rsidR="00B71D04">
        <w:rPr>
          <w:rFonts w:cs="Arial"/>
          <w:bCs/>
          <w:sz w:val="32"/>
          <w:szCs w:val="32"/>
        </w:rPr>
        <w:t>code</w:t>
      </w:r>
      <w:r w:rsidRPr="00B71D04">
        <w:rPr>
          <w:rFonts w:cs="Arial"/>
          <w:bCs/>
          <w:sz w:val="32"/>
          <w:szCs w:val="32"/>
        </w:rPr>
        <w:t>:Professional</w:t>
      </w:r>
      <w:proofErr w:type="spellEnd"/>
      <w:proofErr w:type="gramEnd"/>
      <w:r w:rsidRPr="00B71D04">
        <w:rPr>
          <w:rFonts w:cs="Arial"/>
          <w:bCs/>
          <w:sz w:val="32"/>
          <w:szCs w:val="32"/>
        </w:rPr>
        <w:t xml:space="preserve"> Career </w:t>
      </w:r>
      <w:r w:rsidR="00B71D04">
        <w:rPr>
          <w:rFonts w:cs="Arial"/>
          <w:bCs/>
          <w:sz w:val="32"/>
          <w:szCs w:val="32"/>
        </w:rPr>
        <w:t xml:space="preserve">   </w:t>
      </w:r>
      <w:r w:rsidRPr="00B71D04">
        <w:rPr>
          <w:rFonts w:cs="Arial"/>
          <w:bCs/>
          <w:sz w:val="32"/>
          <w:szCs w:val="32"/>
        </w:rPr>
        <w:t xml:space="preserve">Development BMSW4005 </w:t>
      </w:r>
    </w:p>
    <w:p w14:paraId="29FBA6A7" w14:textId="2396C855" w:rsidR="009A795D" w:rsidRPr="00B71D04" w:rsidRDefault="009A795D" w:rsidP="009A795D">
      <w:pPr>
        <w:rPr>
          <w:rFonts w:cs="Arial"/>
          <w:bCs/>
          <w:sz w:val="32"/>
          <w:szCs w:val="32"/>
        </w:rPr>
      </w:pPr>
      <w:r w:rsidRPr="00B71D04">
        <w:rPr>
          <w:rFonts w:cs="Arial"/>
          <w:bCs/>
          <w:sz w:val="32"/>
          <w:szCs w:val="32"/>
        </w:rPr>
        <w:t xml:space="preserve">                 Lecturer </w:t>
      </w:r>
      <w:proofErr w:type="spellStart"/>
      <w:proofErr w:type="gramStart"/>
      <w:r w:rsidRPr="00B71D04">
        <w:rPr>
          <w:rFonts w:cs="Arial"/>
          <w:bCs/>
          <w:sz w:val="32"/>
          <w:szCs w:val="32"/>
        </w:rPr>
        <w:t>Name:Soban</w:t>
      </w:r>
      <w:proofErr w:type="spellEnd"/>
      <w:proofErr w:type="gramEnd"/>
      <w:r w:rsidRPr="00B71D04">
        <w:rPr>
          <w:rFonts w:cs="Arial"/>
          <w:bCs/>
          <w:sz w:val="32"/>
          <w:szCs w:val="32"/>
        </w:rPr>
        <w:t xml:space="preserve"> Sadiq </w:t>
      </w:r>
    </w:p>
    <w:p w14:paraId="36352D99" w14:textId="16206794" w:rsidR="009A795D" w:rsidRPr="00B71D04" w:rsidRDefault="009A795D" w:rsidP="009A795D">
      <w:pPr>
        <w:rPr>
          <w:rFonts w:cs="Arial"/>
          <w:bCs/>
          <w:sz w:val="32"/>
          <w:szCs w:val="32"/>
        </w:rPr>
      </w:pPr>
      <w:r w:rsidRPr="00B71D04">
        <w:rPr>
          <w:rFonts w:cs="Arial"/>
          <w:bCs/>
          <w:sz w:val="32"/>
          <w:szCs w:val="32"/>
        </w:rPr>
        <w:t xml:space="preserve">                </w:t>
      </w:r>
      <w:proofErr w:type="spellStart"/>
      <w:r w:rsidRPr="00B71D04">
        <w:rPr>
          <w:rFonts w:cs="Arial"/>
          <w:bCs/>
          <w:sz w:val="32"/>
          <w:szCs w:val="32"/>
        </w:rPr>
        <w:t>Assigment</w:t>
      </w:r>
      <w:proofErr w:type="spellEnd"/>
      <w:r w:rsidRPr="00B71D04">
        <w:rPr>
          <w:rFonts w:cs="Arial"/>
          <w:bCs/>
          <w:sz w:val="32"/>
          <w:szCs w:val="32"/>
        </w:rPr>
        <w:t xml:space="preserve"> </w:t>
      </w:r>
      <w:proofErr w:type="spellStart"/>
      <w:proofErr w:type="gramStart"/>
      <w:r w:rsidRPr="00B71D04">
        <w:rPr>
          <w:rFonts w:cs="Arial"/>
          <w:bCs/>
          <w:sz w:val="32"/>
          <w:szCs w:val="32"/>
        </w:rPr>
        <w:t>Title:Professional</w:t>
      </w:r>
      <w:proofErr w:type="spellEnd"/>
      <w:proofErr w:type="gramEnd"/>
      <w:r w:rsidRPr="00B71D04">
        <w:rPr>
          <w:rFonts w:cs="Arial"/>
          <w:bCs/>
          <w:sz w:val="32"/>
          <w:szCs w:val="32"/>
        </w:rPr>
        <w:t xml:space="preserve"> career development report and role play  </w:t>
      </w:r>
    </w:p>
    <w:p w14:paraId="5CF27C64" w14:textId="1A115B3A" w:rsidR="009A795D" w:rsidRDefault="009A795D" w:rsidP="009A795D">
      <w:pPr>
        <w:rPr>
          <w:rFonts w:cs="Arial"/>
          <w:bCs/>
        </w:rPr>
      </w:pPr>
      <w:r>
        <w:rPr>
          <w:rFonts w:cs="Arial"/>
          <w:bCs/>
        </w:rPr>
        <w:t xml:space="preserve"> </w:t>
      </w:r>
    </w:p>
    <w:p w14:paraId="26E57DE3" w14:textId="4D1B41AF" w:rsidR="009A795D" w:rsidRDefault="009A795D" w:rsidP="009A795D">
      <w:pPr>
        <w:rPr>
          <w:rFonts w:cs="Arial"/>
          <w:bCs/>
        </w:rPr>
      </w:pPr>
    </w:p>
    <w:p w14:paraId="29B3B6B5" w14:textId="6E751950" w:rsidR="009A795D" w:rsidRDefault="009A795D" w:rsidP="009A795D">
      <w:pPr>
        <w:rPr>
          <w:rFonts w:cs="Arial"/>
          <w:bCs/>
        </w:rPr>
      </w:pPr>
    </w:p>
    <w:p w14:paraId="1D5910EB" w14:textId="7CEACEC6" w:rsidR="009A795D" w:rsidRDefault="009A795D" w:rsidP="009A795D">
      <w:pPr>
        <w:rPr>
          <w:rFonts w:cs="Arial"/>
          <w:bCs/>
        </w:rPr>
      </w:pPr>
    </w:p>
    <w:p w14:paraId="570B861A" w14:textId="70247D2B" w:rsidR="009A795D" w:rsidRDefault="009A795D" w:rsidP="009A795D">
      <w:pPr>
        <w:rPr>
          <w:rFonts w:cs="Arial"/>
          <w:bCs/>
        </w:rPr>
      </w:pPr>
    </w:p>
    <w:p w14:paraId="42E2BFC6" w14:textId="0FE3F12A" w:rsidR="009A795D" w:rsidRDefault="009A795D" w:rsidP="009A795D">
      <w:pPr>
        <w:rPr>
          <w:rFonts w:cs="Arial"/>
          <w:bCs/>
        </w:rPr>
      </w:pPr>
    </w:p>
    <w:p w14:paraId="36A790C1" w14:textId="5569144E" w:rsidR="009A795D" w:rsidRDefault="009A795D" w:rsidP="009A795D">
      <w:pPr>
        <w:rPr>
          <w:rFonts w:cs="Arial"/>
          <w:bCs/>
        </w:rPr>
      </w:pPr>
    </w:p>
    <w:p w14:paraId="3B3CC629" w14:textId="258AD3DC" w:rsidR="009A795D" w:rsidRDefault="009A795D" w:rsidP="009A795D">
      <w:pPr>
        <w:rPr>
          <w:rFonts w:cs="Arial"/>
          <w:bCs/>
        </w:rPr>
      </w:pPr>
    </w:p>
    <w:p w14:paraId="59EE64E7" w14:textId="29A1E4C9" w:rsidR="009A795D" w:rsidRDefault="009A795D" w:rsidP="009A795D">
      <w:pPr>
        <w:rPr>
          <w:rFonts w:cs="Arial"/>
          <w:bCs/>
        </w:rPr>
      </w:pPr>
    </w:p>
    <w:p w14:paraId="42D2B7F4" w14:textId="28E7E9AD" w:rsidR="009A795D" w:rsidRDefault="009A795D" w:rsidP="009A795D">
      <w:pPr>
        <w:rPr>
          <w:rFonts w:cs="Arial"/>
          <w:bCs/>
        </w:rPr>
      </w:pPr>
    </w:p>
    <w:p w14:paraId="63FC6A1C" w14:textId="657FB353" w:rsidR="009A795D" w:rsidRDefault="009A795D" w:rsidP="009A795D">
      <w:pPr>
        <w:rPr>
          <w:rFonts w:cs="Arial"/>
          <w:bCs/>
        </w:rPr>
      </w:pPr>
    </w:p>
    <w:p w14:paraId="6F0F5A5B" w14:textId="3B0A41C8" w:rsidR="009A795D" w:rsidRDefault="009A795D" w:rsidP="009A795D">
      <w:pPr>
        <w:rPr>
          <w:rFonts w:cs="Arial"/>
          <w:bCs/>
        </w:rPr>
      </w:pPr>
    </w:p>
    <w:p w14:paraId="138A5EB7" w14:textId="3E6049C7" w:rsidR="009A795D" w:rsidRDefault="009A795D" w:rsidP="009A795D">
      <w:pPr>
        <w:rPr>
          <w:rFonts w:cs="Arial"/>
          <w:bCs/>
        </w:rPr>
      </w:pPr>
    </w:p>
    <w:p w14:paraId="0EFB3315" w14:textId="77777777" w:rsidR="009A795D" w:rsidRPr="00831CBB" w:rsidRDefault="009A795D" w:rsidP="009A795D">
      <w:pPr>
        <w:rPr>
          <w:rFonts w:cs="Arial"/>
          <w:bCs/>
        </w:rPr>
      </w:pPr>
    </w:p>
    <w:p w14:paraId="2BC2E0FB" w14:textId="3123287A" w:rsidR="00AE1F53" w:rsidRDefault="00AE1F53">
      <w:pPr>
        <w:spacing w:line="259" w:lineRule="auto"/>
        <w:jc w:val="left"/>
      </w:pPr>
    </w:p>
    <w:sdt>
      <w:sdtPr>
        <w:rPr>
          <w:rFonts w:ascii="Arial" w:eastAsiaTheme="minorHAnsi" w:hAnsi="Arial" w:cstheme="minorBidi"/>
          <w:color w:val="auto"/>
          <w:sz w:val="22"/>
          <w:szCs w:val="22"/>
          <w:lang w:val="en-GB"/>
        </w:rPr>
        <w:id w:val="-200169220"/>
        <w:docPartObj>
          <w:docPartGallery w:val="Table of Contents"/>
          <w:docPartUnique/>
        </w:docPartObj>
      </w:sdtPr>
      <w:sdtEndPr>
        <w:rPr>
          <w:b/>
          <w:bCs/>
          <w:noProof/>
        </w:rPr>
      </w:sdtEndPr>
      <w:sdtContent>
        <w:p w14:paraId="2BC2E0FC" w14:textId="77777777" w:rsidR="00AE1F53" w:rsidRDefault="00AE1F53">
          <w:pPr>
            <w:pStyle w:val="Titlucuprins"/>
          </w:pPr>
          <w:r>
            <w:t>Table of Contents</w:t>
          </w:r>
        </w:p>
        <w:p w14:paraId="2BC2E0FD" w14:textId="77777777" w:rsidR="00AE1F53" w:rsidRDefault="00AE1F53">
          <w:pPr>
            <w:pStyle w:val="Cuprins1"/>
            <w:tabs>
              <w:tab w:val="right" w:leader="dot" w:pos="9350"/>
            </w:tabs>
            <w:rPr>
              <w:noProof/>
            </w:rPr>
          </w:pPr>
          <w:r>
            <w:rPr>
              <w:b/>
              <w:bCs/>
              <w:noProof/>
            </w:rPr>
            <w:fldChar w:fldCharType="begin"/>
          </w:r>
          <w:r>
            <w:rPr>
              <w:b/>
              <w:bCs/>
              <w:noProof/>
            </w:rPr>
            <w:instrText xml:space="preserve"> TOC \o "1-3" \h \z \u </w:instrText>
          </w:r>
          <w:r>
            <w:rPr>
              <w:b/>
              <w:bCs/>
              <w:noProof/>
            </w:rPr>
            <w:fldChar w:fldCharType="separate"/>
          </w:r>
          <w:hyperlink w:anchor="_Toc89965545" w:history="1">
            <w:r w:rsidRPr="007510C8">
              <w:rPr>
                <w:rStyle w:val="Hyperlink"/>
                <w:noProof/>
              </w:rPr>
              <w:t>Individual Reflection Model</w:t>
            </w:r>
            <w:r>
              <w:rPr>
                <w:noProof/>
                <w:webHidden/>
              </w:rPr>
              <w:tab/>
            </w:r>
            <w:r>
              <w:rPr>
                <w:noProof/>
                <w:webHidden/>
              </w:rPr>
              <w:fldChar w:fldCharType="begin"/>
            </w:r>
            <w:r>
              <w:rPr>
                <w:noProof/>
                <w:webHidden/>
              </w:rPr>
              <w:instrText xml:space="preserve"> PAGEREF _Toc89965545 \h </w:instrText>
            </w:r>
            <w:r>
              <w:rPr>
                <w:noProof/>
                <w:webHidden/>
              </w:rPr>
            </w:r>
            <w:r>
              <w:rPr>
                <w:noProof/>
                <w:webHidden/>
              </w:rPr>
              <w:fldChar w:fldCharType="separate"/>
            </w:r>
            <w:r>
              <w:rPr>
                <w:noProof/>
                <w:webHidden/>
              </w:rPr>
              <w:t>1</w:t>
            </w:r>
            <w:r>
              <w:rPr>
                <w:noProof/>
                <w:webHidden/>
              </w:rPr>
              <w:fldChar w:fldCharType="end"/>
            </w:r>
          </w:hyperlink>
        </w:p>
        <w:p w14:paraId="2BC2E0FE" w14:textId="77777777" w:rsidR="00AE1F53" w:rsidRDefault="00D26E4D">
          <w:pPr>
            <w:pStyle w:val="Cuprins1"/>
            <w:tabs>
              <w:tab w:val="right" w:leader="dot" w:pos="9350"/>
            </w:tabs>
            <w:rPr>
              <w:noProof/>
            </w:rPr>
          </w:pPr>
          <w:hyperlink w:anchor="_Toc89965546" w:history="1">
            <w:r w:rsidR="00AE1F53" w:rsidRPr="007510C8">
              <w:rPr>
                <w:rStyle w:val="Hyperlink"/>
                <w:noProof/>
              </w:rPr>
              <w:t>Establishment of employment goals</w:t>
            </w:r>
            <w:r w:rsidR="00AE1F53">
              <w:rPr>
                <w:noProof/>
                <w:webHidden/>
              </w:rPr>
              <w:tab/>
            </w:r>
            <w:r w:rsidR="00AE1F53">
              <w:rPr>
                <w:noProof/>
                <w:webHidden/>
              </w:rPr>
              <w:fldChar w:fldCharType="begin"/>
            </w:r>
            <w:r w:rsidR="00AE1F53">
              <w:rPr>
                <w:noProof/>
                <w:webHidden/>
              </w:rPr>
              <w:instrText xml:space="preserve"> PAGEREF _Toc89965546 \h </w:instrText>
            </w:r>
            <w:r w:rsidR="00AE1F53">
              <w:rPr>
                <w:noProof/>
                <w:webHidden/>
              </w:rPr>
            </w:r>
            <w:r w:rsidR="00AE1F53">
              <w:rPr>
                <w:noProof/>
                <w:webHidden/>
              </w:rPr>
              <w:fldChar w:fldCharType="separate"/>
            </w:r>
            <w:r w:rsidR="00AE1F53">
              <w:rPr>
                <w:noProof/>
                <w:webHidden/>
              </w:rPr>
              <w:t>3</w:t>
            </w:r>
            <w:r w:rsidR="00AE1F53">
              <w:rPr>
                <w:noProof/>
                <w:webHidden/>
              </w:rPr>
              <w:fldChar w:fldCharType="end"/>
            </w:r>
          </w:hyperlink>
        </w:p>
        <w:p w14:paraId="2BC2E0FF" w14:textId="77777777" w:rsidR="00AE1F53" w:rsidRDefault="00D26E4D">
          <w:pPr>
            <w:pStyle w:val="Cuprins1"/>
            <w:tabs>
              <w:tab w:val="right" w:leader="dot" w:pos="9350"/>
            </w:tabs>
            <w:rPr>
              <w:noProof/>
            </w:rPr>
          </w:pPr>
          <w:hyperlink w:anchor="_Toc89965547" w:history="1">
            <w:r w:rsidR="00AE1F53" w:rsidRPr="007510C8">
              <w:rPr>
                <w:rStyle w:val="Hyperlink"/>
                <w:noProof/>
              </w:rPr>
              <w:t>Personal development plan</w:t>
            </w:r>
            <w:r w:rsidR="00AE1F53">
              <w:rPr>
                <w:noProof/>
                <w:webHidden/>
              </w:rPr>
              <w:tab/>
            </w:r>
            <w:r w:rsidR="00AE1F53">
              <w:rPr>
                <w:noProof/>
                <w:webHidden/>
              </w:rPr>
              <w:fldChar w:fldCharType="begin"/>
            </w:r>
            <w:r w:rsidR="00AE1F53">
              <w:rPr>
                <w:noProof/>
                <w:webHidden/>
              </w:rPr>
              <w:instrText xml:space="preserve"> PAGEREF _Toc89965547 \h </w:instrText>
            </w:r>
            <w:r w:rsidR="00AE1F53">
              <w:rPr>
                <w:noProof/>
                <w:webHidden/>
              </w:rPr>
            </w:r>
            <w:r w:rsidR="00AE1F53">
              <w:rPr>
                <w:noProof/>
                <w:webHidden/>
              </w:rPr>
              <w:fldChar w:fldCharType="separate"/>
            </w:r>
            <w:r w:rsidR="00AE1F53">
              <w:rPr>
                <w:noProof/>
                <w:webHidden/>
              </w:rPr>
              <w:t>3</w:t>
            </w:r>
            <w:r w:rsidR="00AE1F53">
              <w:rPr>
                <w:noProof/>
                <w:webHidden/>
              </w:rPr>
              <w:fldChar w:fldCharType="end"/>
            </w:r>
          </w:hyperlink>
        </w:p>
        <w:p w14:paraId="2BC2E100" w14:textId="77777777" w:rsidR="00AE1F53" w:rsidRDefault="00D26E4D">
          <w:pPr>
            <w:pStyle w:val="Cuprins1"/>
            <w:tabs>
              <w:tab w:val="right" w:leader="dot" w:pos="9350"/>
            </w:tabs>
            <w:rPr>
              <w:noProof/>
            </w:rPr>
          </w:pPr>
          <w:hyperlink w:anchor="_Toc89965548" w:history="1">
            <w:r w:rsidR="00AE1F53" w:rsidRPr="007510C8">
              <w:rPr>
                <w:rStyle w:val="Hyperlink"/>
                <w:noProof/>
              </w:rPr>
              <w:t>Conclusion</w:t>
            </w:r>
            <w:r w:rsidR="00AE1F53">
              <w:rPr>
                <w:noProof/>
                <w:webHidden/>
              </w:rPr>
              <w:tab/>
            </w:r>
            <w:r w:rsidR="00AE1F53">
              <w:rPr>
                <w:noProof/>
                <w:webHidden/>
              </w:rPr>
              <w:fldChar w:fldCharType="begin"/>
            </w:r>
            <w:r w:rsidR="00AE1F53">
              <w:rPr>
                <w:noProof/>
                <w:webHidden/>
              </w:rPr>
              <w:instrText xml:space="preserve"> PAGEREF _Toc89965548 \h </w:instrText>
            </w:r>
            <w:r w:rsidR="00AE1F53">
              <w:rPr>
                <w:noProof/>
                <w:webHidden/>
              </w:rPr>
            </w:r>
            <w:r w:rsidR="00AE1F53">
              <w:rPr>
                <w:noProof/>
                <w:webHidden/>
              </w:rPr>
              <w:fldChar w:fldCharType="separate"/>
            </w:r>
            <w:r w:rsidR="00AE1F53">
              <w:rPr>
                <w:noProof/>
                <w:webHidden/>
              </w:rPr>
              <w:t>4</w:t>
            </w:r>
            <w:r w:rsidR="00AE1F53">
              <w:rPr>
                <w:noProof/>
                <w:webHidden/>
              </w:rPr>
              <w:fldChar w:fldCharType="end"/>
            </w:r>
          </w:hyperlink>
        </w:p>
        <w:p w14:paraId="2BC2E101" w14:textId="77777777" w:rsidR="00AE1F53" w:rsidRDefault="00AE1F53">
          <w:r>
            <w:rPr>
              <w:b/>
              <w:bCs/>
              <w:noProof/>
            </w:rPr>
            <w:fldChar w:fldCharType="end"/>
          </w:r>
        </w:p>
      </w:sdtContent>
    </w:sdt>
    <w:p w14:paraId="2BC2E102" w14:textId="77777777" w:rsidR="00983E8D" w:rsidRPr="00983E8D" w:rsidRDefault="00983E8D" w:rsidP="00983E8D"/>
    <w:p w14:paraId="2BC2E103" w14:textId="77777777" w:rsidR="00AE1F53" w:rsidRDefault="00AE1F53">
      <w:pPr>
        <w:spacing w:line="259" w:lineRule="auto"/>
        <w:jc w:val="left"/>
        <w:rPr>
          <w:rFonts w:eastAsiaTheme="majorEastAsia" w:cstheme="majorBidi"/>
          <w:b/>
          <w:color w:val="2E74B5" w:themeColor="accent1" w:themeShade="BF"/>
          <w:sz w:val="28"/>
          <w:szCs w:val="32"/>
        </w:rPr>
      </w:pPr>
      <w:bookmarkStart w:id="0" w:name="_Toc89965545"/>
      <w:r>
        <w:br w:type="page"/>
      </w:r>
    </w:p>
    <w:p w14:paraId="2BC2E104" w14:textId="77777777" w:rsidR="00934577" w:rsidRDefault="00934577" w:rsidP="00934577">
      <w:pPr>
        <w:pStyle w:val="Titlu1"/>
      </w:pPr>
      <w:r>
        <w:lastRenderedPageBreak/>
        <w:t>Introduction</w:t>
      </w:r>
    </w:p>
    <w:p w14:paraId="2BC2E105" w14:textId="77777777" w:rsidR="00934577" w:rsidRDefault="00934577" w:rsidP="00934577">
      <w:r>
        <w:t>The process that is able to transfer the new method for thinking process that improve the behaviors, norms as well as attitudes where a person resort these behaviors is describes as per personal development. Professional career development intends to choose the career by developing a person’s knowledge, skills also creating a long way for established position (Beacham, McFall and Park-Gates, 2012). To develop the career, personal development and reflection affect significantly which includes assessment, investigation, making, depiction and decision making. This paper will discuss the performance of a sales manager where there was conducted an interview to choose the best sales manager. Also it will focus on personal development and goal employment with personal strength. Besides these there will be explanation, as sales manager what kind of strength and reflection should consider (Mitchell, 2013).</w:t>
      </w:r>
    </w:p>
    <w:p w14:paraId="2BC2E106" w14:textId="77777777" w:rsidR="00934577" w:rsidRDefault="00934577" w:rsidP="00934577">
      <w:pPr>
        <w:pStyle w:val="Titlu1"/>
      </w:pPr>
      <w:r>
        <w:t>Career needs and the program for career development</w:t>
      </w:r>
    </w:p>
    <w:p w14:paraId="2BC2E107" w14:textId="77777777" w:rsidR="00934577" w:rsidRDefault="00934577" w:rsidP="00934577">
      <w:r>
        <w:t xml:space="preserve">The need that have specific goals, where a person takes challenges to develop the professional strength regarded as career needs or goals. A person may face different difficult stages in his or her life that must be attached with career development. There have need assessment for every individual’s career development where they face different expectations, promise, needs, anxiety as well as concerning the issues that is related with career goals and achievement (Martin, 2016). </w:t>
      </w:r>
    </w:p>
    <w:p w14:paraId="2BC2E108" w14:textId="77777777" w:rsidR="00934577" w:rsidRDefault="00934577" w:rsidP="00934577">
      <w:r>
        <w:t>At the time of interview, I was requested to answer some questions by the interviewer that was connected who my goals and objectives, target and my future determination. It was Walmart company that have largest area and it mainly focus on customer need and wants. At the interview, the whole process which planned the question and the interviewer wanted to know my career destination and objectives. As a sales manager position, interviewer wanted to asses and justify my compatibility for that particular position. The first question was designed that asked to know my ambition and strength for that position according to my merit. I answered very smartly that I have strength such as I have innovative ideas, skills to convince customer strongly (Martin, 2016). Even I have some attribute like adaptability, strong mind to share my ideas with target customer.</w:t>
      </w:r>
    </w:p>
    <w:p w14:paraId="2BC2E109" w14:textId="77777777" w:rsidR="00934577" w:rsidRDefault="00934577" w:rsidP="00934577">
      <w:r>
        <w:t>The second question was about mu past experiences, I answered this yes, in have experiences how-to behave with different people intelligently, how to retain them etc. I have also said that sometime I think it is very difficult to conduct customer with his or her expectation that should be matched. It gives me pressure, that I think it can be weakness for me to conduct customer need by providing him original products (Youngworth, 2014).</w:t>
      </w:r>
    </w:p>
    <w:p w14:paraId="2BC2E10A" w14:textId="77777777" w:rsidR="00934577" w:rsidRDefault="00934577" w:rsidP="00934577">
      <w:r>
        <w:lastRenderedPageBreak/>
        <w:t>The third question was about my leadership skills. I answers that I have the capability to lead huge people both internally and externally as a member of the team. I can manage conflicts very smoothly. Also I have the skills to solve problem instantly by proper communication. Even I can take the given responsibility that is provided my organization that I can able to manage. Even I have good perception to do work with groupmates (Snarr and Beasley, 2021).</w:t>
      </w:r>
    </w:p>
    <w:p w14:paraId="2BC2E10B" w14:textId="77777777" w:rsidR="00934577" w:rsidRDefault="00934577" w:rsidP="00934577">
      <w:r>
        <w:t xml:space="preserve">The fourth question was about my necessary skills and knowledge that must be played when dealing with customer. I promptly answered that I am able to seal with customer with patience, telling them details and information and convince them by proper understanding besides these I have ability to engage with customer when they bargain for getting their ultimate products (Reidhead, 2021). </w:t>
      </w:r>
    </w:p>
    <w:p w14:paraId="2BC2E10C" w14:textId="77777777" w:rsidR="00934577" w:rsidRDefault="00934577" w:rsidP="00934577">
      <w:r>
        <w:t>The last question was designed that why they will choose me where there are more participants for that position. I answered very confidently that I am always think I am so confident about my skills and knowledge that helps me to understand the customer choices properly. Even as I have past experience it will help to reduce those behaviors that obstacle to increase the sell and profit. I have the knowledge how to gain more profit not only short run but also in the long run that will gives the company to do wealth maximization and profit maximization (Youngworth, 2014).</w:t>
      </w:r>
    </w:p>
    <w:p w14:paraId="2BC2E10D" w14:textId="77777777" w:rsidR="000C1B6B" w:rsidRDefault="006B4B3A" w:rsidP="00105BE9">
      <w:pPr>
        <w:pStyle w:val="Titlu1"/>
      </w:pPr>
      <w:r>
        <w:t xml:space="preserve">Individual </w:t>
      </w:r>
      <w:r w:rsidR="004B5F49">
        <w:t xml:space="preserve">Reflection </w:t>
      </w:r>
      <w:r>
        <w:t>M</w:t>
      </w:r>
      <w:r w:rsidR="004B5F49">
        <w:t>odel</w:t>
      </w:r>
      <w:bookmarkEnd w:id="0"/>
      <w:r w:rsidR="004B5F49">
        <w:t xml:space="preserve"> </w:t>
      </w:r>
    </w:p>
    <w:p w14:paraId="2BC2E10E" w14:textId="77777777" w:rsidR="006B4B3A" w:rsidRDefault="001D3987" w:rsidP="006B4B3A">
      <w:r>
        <w:t>The r</w:t>
      </w:r>
      <w:r w:rsidR="006B4B3A">
        <w:t>eflection model helps the individuals by analy</w:t>
      </w:r>
      <w:r>
        <w:t>z</w:t>
      </w:r>
      <w:r w:rsidR="006B4B3A">
        <w:t xml:space="preserve">ing </w:t>
      </w:r>
      <w:r>
        <w:t xml:space="preserve">their </w:t>
      </w:r>
      <w:r w:rsidR="006B4B3A">
        <w:t>own learning, thinking, knowledge, experiences</w:t>
      </w:r>
      <w:r>
        <w:t>,</w:t>
      </w:r>
      <w:r w:rsidR="006B4B3A">
        <w:t xml:space="preserve"> and strategies. It is a structured way of providing guidelines for personal improvement regarding different situational analys</w:t>
      </w:r>
      <w:r>
        <w:t>e</w:t>
      </w:r>
      <w:r w:rsidR="006B4B3A">
        <w:t>s</w:t>
      </w:r>
      <w:r w:rsidR="00AE1F53">
        <w:t xml:space="preserve"> (Griffiths, 2015)</w:t>
      </w:r>
      <w:r w:rsidR="006B4B3A">
        <w:t xml:space="preserve">. The model emphasis on individual learning, past experiences, interests, benefits, gathered knowledge, etc. Through </w:t>
      </w:r>
      <w:r>
        <w:t xml:space="preserve">the </w:t>
      </w:r>
      <w:r w:rsidR="006B4B3A">
        <w:t>reflection model</w:t>
      </w:r>
      <w:r>
        <w:t>,</w:t>
      </w:r>
      <w:r w:rsidR="006B4B3A">
        <w:t xml:space="preserve"> </w:t>
      </w:r>
      <w:r>
        <w:t xml:space="preserve">the </w:t>
      </w:r>
      <w:r w:rsidR="006B4B3A">
        <w:t xml:space="preserve">individual can know about personal strength and weakness that helps to </w:t>
      </w:r>
      <w:r w:rsidR="00082AF0">
        <w:t>improve skills. In this section</w:t>
      </w:r>
      <w:r>
        <w:t>,</w:t>
      </w:r>
      <w:r w:rsidR="00082AF0">
        <w:t xml:space="preserve"> Gibb’s reflection model is used to analyse </w:t>
      </w:r>
      <w:r>
        <w:t>my learnings</w:t>
      </w:r>
      <w:r w:rsidR="00082AF0">
        <w:t>.</w:t>
      </w:r>
    </w:p>
    <w:p w14:paraId="2BC2E10F" w14:textId="77777777" w:rsidR="00AE1F53" w:rsidRDefault="00082AF0" w:rsidP="00AE1F53">
      <w:pPr>
        <w:keepNext/>
        <w:jc w:val="center"/>
      </w:pPr>
      <w:r>
        <w:rPr>
          <w:noProof/>
          <w:lang w:val="en-US"/>
        </w:rPr>
        <w:lastRenderedPageBreak/>
        <w:drawing>
          <wp:inline distT="0" distB="0" distL="0" distR="0" wp14:anchorId="2BC2E159" wp14:editId="2BC2E15A">
            <wp:extent cx="5486400" cy="3200400"/>
            <wp:effectExtent l="0" t="38100" r="0" b="3810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2BC2E110" w14:textId="77777777" w:rsidR="00AE1F53" w:rsidRDefault="00AE1F53" w:rsidP="00AE1F53">
      <w:pPr>
        <w:pStyle w:val="Legend"/>
        <w:jc w:val="center"/>
      </w:pPr>
      <w:r>
        <w:t xml:space="preserve">Figure </w:t>
      </w:r>
      <w:r>
        <w:fldChar w:fldCharType="begin"/>
      </w:r>
      <w:r>
        <w:instrText xml:space="preserve"> SEQ Figure \* ARABIC </w:instrText>
      </w:r>
      <w:r>
        <w:fldChar w:fldCharType="separate"/>
      </w:r>
      <w:r>
        <w:rPr>
          <w:noProof/>
        </w:rPr>
        <w:t>1</w:t>
      </w:r>
      <w:r>
        <w:fldChar w:fldCharType="end"/>
      </w:r>
      <w:r>
        <w:t>: Gibb's Reflection Model</w:t>
      </w:r>
    </w:p>
    <w:p w14:paraId="2BC2E111" w14:textId="77777777" w:rsidR="00082AF0" w:rsidRDefault="00AE1F53" w:rsidP="00AE1F53">
      <w:pPr>
        <w:pStyle w:val="Legend"/>
        <w:jc w:val="center"/>
      </w:pPr>
      <w:r>
        <w:t>Source: (</w:t>
      </w:r>
      <w:r w:rsidRPr="00983E8D">
        <w:t>Davies, 2012</w:t>
      </w:r>
      <w:r>
        <w:t>)</w:t>
      </w:r>
    </w:p>
    <w:p w14:paraId="2BC2E112" w14:textId="77777777" w:rsidR="004D1FF7" w:rsidRDefault="00082AF0" w:rsidP="006B4B3A">
      <w:r>
        <w:t>Defining the situation or individual experiences is the first step of Gibb’s reflection model under which present situation</w:t>
      </w:r>
      <w:r w:rsidR="001D3987">
        <w:t>s</w:t>
      </w:r>
      <w:r>
        <w:t xml:space="preserve"> are described. </w:t>
      </w:r>
      <w:r w:rsidR="00D17DB1">
        <w:t xml:space="preserve">The stage describes the situation to understand what actually happened. </w:t>
      </w:r>
      <w:r w:rsidR="004D1FF7">
        <w:t>It analyses the result or outcome of the situation and what actually an individual wants to happen. For example, as a marketing manager of Walmart</w:t>
      </w:r>
      <w:r w:rsidR="001D3987">
        <w:t>,</w:t>
      </w:r>
      <w:r w:rsidR="004D1FF7">
        <w:t xml:space="preserve"> I want</w:t>
      </w:r>
      <w:r w:rsidR="001D3987">
        <w:t xml:space="preserve"> to</w:t>
      </w:r>
      <w:r w:rsidR="004D1FF7">
        <w:t xml:space="preserve"> increase my average sales by attracting more customer</w:t>
      </w:r>
      <w:r w:rsidR="001D3987">
        <w:t>s</w:t>
      </w:r>
      <w:r w:rsidR="00AE1F53">
        <w:t xml:space="preserve"> (Huseb et al., 2015)</w:t>
      </w:r>
      <w:r w:rsidR="004D1FF7">
        <w:t xml:space="preserve">. </w:t>
      </w:r>
      <w:r w:rsidR="00D614D5">
        <w:t>Therefore, advertisement, quality of product, service quality of the organisation is considered as an important matter. In a word, the description stage explains the situation of Walmart and predict</w:t>
      </w:r>
      <w:r w:rsidR="001D3987">
        <w:t>s</w:t>
      </w:r>
      <w:r w:rsidR="00D614D5">
        <w:t xml:space="preserve"> the result of the situation.</w:t>
      </w:r>
    </w:p>
    <w:p w14:paraId="2BC2E113" w14:textId="77777777" w:rsidR="00D614D5" w:rsidRDefault="00D614D5" w:rsidP="006B4B3A">
      <w:r>
        <w:t xml:space="preserve">The second stage of Gibb’s reflection model is feelings that explain the emotion or </w:t>
      </w:r>
      <w:r w:rsidR="00011AD4">
        <w:t>sentiment of the individual. The stage evaluates the feelings of the individual, before, during, and after the situation. The thinking of the individual about the situation and the thinking of other people are identified or evaluated under the feeling stage</w:t>
      </w:r>
      <w:r w:rsidR="00AE1F53">
        <w:t xml:space="preserve"> (Griffiths, 2015)</w:t>
      </w:r>
      <w:r w:rsidR="00011AD4">
        <w:t>. It explores the thought of the customers towards the products or services, analyses the experiences of the consumer of a specific product. As a marketing manager of Walmart</w:t>
      </w:r>
      <w:r w:rsidR="001D3987">
        <w:t>,</w:t>
      </w:r>
      <w:r w:rsidR="00011AD4">
        <w:t xml:space="preserve"> I evaluate the feelings and thinking of users of the product.</w:t>
      </w:r>
    </w:p>
    <w:p w14:paraId="2BC2E114" w14:textId="77777777" w:rsidR="00011AD4" w:rsidRDefault="00011AD4" w:rsidP="006B4B3A">
      <w:r>
        <w:t xml:space="preserve">Evaluation of </w:t>
      </w:r>
      <w:r w:rsidR="001D3987">
        <w:t xml:space="preserve">a </w:t>
      </w:r>
      <w:r>
        <w:t>situation or experience</w:t>
      </w:r>
      <w:r w:rsidR="00A521CC">
        <w:t xml:space="preserve"> is the third stage of Gibb’s reflection cycle.</w:t>
      </w:r>
      <w:r w:rsidR="001D3987">
        <w:t xml:space="preserve"> </w:t>
      </w:r>
      <w:r w:rsidR="00A521CC">
        <w:t>It analyses the situation or occurrence that actually happened and</w:t>
      </w:r>
      <w:r>
        <w:t xml:space="preserve"> defin</w:t>
      </w:r>
      <w:r w:rsidR="001D3987">
        <w:t>es</w:t>
      </w:r>
      <w:r>
        <w:t xml:space="preserve"> the good or bad aspect</w:t>
      </w:r>
      <w:r w:rsidR="001D3987">
        <w:t>s</w:t>
      </w:r>
      <w:r>
        <w:t xml:space="preserve"> of the </w:t>
      </w:r>
      <w:r w:rsidR="00A521CC">
        <w:lastRenderedPageBreak/>
        <w:t xml:space="preserve">situation. The strategy that actually works and that does not work well, that benefits that do not benefit the organisation </w:t>
      </w:r>
      <w:r w:rsidR="001D3987">
        <w:t>is</w:t>
      </w:r>
      <w:r w:rsidR="00A521CC">
        <w:t xml:space="preserve"> identified in the evaluation stage</w:t>
      </w:r>
      <w:r w:rsidR="00AE1F53">
        <w:t xml:space="preserve"> (Irabor</w:t>
      </w:r>
      <w:r w:rsidR="00AE1F53" w:rsidRPr="00AE1F53">
        <w:t xml:space="preserve"> and Warner, 2016,</w:t>
      </w:r>
      <w:r w:rsidR="00AE1F53">
        <w:t>)</w:t>
      </w:r>
      <w:r w:rsidR="00A521CC">
        <w:t xml:space="preserve">. The contribution of personal knowledge and experiences </w:t>
      </w:r>
      <w:r w:rsidR="001D3987">
        <w:t xml:space="preserve">was </w:t>
      </w:r>
      <w:r w:rsidR="00A521CC">
        <w:t>also analysed both positively and negatively. As a marketing manager, I will evaluate whether the selling strategy of Walmart contribute</w:t>
      </w:r>
      <w:r w:rsidR="001D3987">
        <w:t>s</w:t>
      </w:r>
      <w:r w:rsidR="00A521CC">
        <w:t xml:space="preserve"> positively or negatively.</w:t>
      </w:r>
      <w:r w:rsidR="00474187">
        <w:t xml:space="preserve"> Evaluation helps to determine </w:t>
      </w:r>
      <w:r w:rsidR="001D3987">
        <w:t xml:space="preserve">a </w:t>
      </w:r>
      <w:r w:rsidR="00474187">
        <w:t xml:space="preserve">new strategy by </w:t>
      </w:r>
      <w:r w:rsidR="005C50D8">
        <w:t>assessing the past situation of the organisation.</w:t>
      </w:r>
    </w:p>
    <w:p w14:paraId="2BC2E115" w14:textId="77777777" w:rsidR="00A521CC" w:rsidRDefault="005C50D8" w:rsidP="006B4B3A">
      <w:r>
        <w:t>The fourth stage of Gibb’s reflection model is analysis in which the situation is explored in detail. Through analysis</w:t>
      </w:r>
      <w:r w:rsidR="001D3987">
        <w:t>,</w:t>
      </w:r>
      <w:r>
        <w:t xml:space="preserve"> individual</w:t>
      </w:r>
      <w:r w:rsidR="001D3987">
        <w:t>s</w:t>
      </w:r>
      <w:r>
        <w:t xml:space="preserve"> can identify or determine what may occur next</w:t>
      </w:r>
      <w:r w:rsidR="005A2B87">
        <w:t xml:space="preserve"> and focus on a probable result or outcome. Different aspects of individual nature or behavior that may help to result in a positive or negative outcome </w:t>
      </w:r>
      <w:r w:rsidR="001D3987">
        <w:t>are</w:t>
      </w:r>
      <w:r w:rsidR="005A2B87">
        <w:t xml:space="preserve"> predetermined in </w:t>
      </w:r>
      <w:r w:rsidR="001D3987">
        <w:t xml:space="preserve">the </w:t>
      </w:r>
      <w:r w:rsidR="005A2B87">
        <w:t>analysis stage</w:t>
      </w:r>
      <w:r w:rsidR="00BA0F90">
        <w:t xml:space="preserve"> (Nicol</w:t>
      </w:r>
      <w:r w:rsidR="00BA0F90" w:rsidRPr="00983E8D">
        <w:t xml:space="preserve"> and Dosser, 2016</w:t>
      </w:r>
      <w:r w:rsidR="00BA0F90">
        <w:t>)</w:t>
      </w:r>
      <w:r w:rsidR="005A2B87">
        <w:t xml:space="preserve">. Through the analysis, I can </w:t>
      </w:r>
      <w:r w:rsidR="003E22CF">
        <w:t xml:space="preserve">identify personal </w:t>
      </w:r>
      <w:r w:rsidR="005A2B87">
        <w:t>strength</w:t>
      </w:r>
      <w:r w:rsidR="001D3987">
        <w:t>s</w:t>
      </w:r>
      <w:r w:rsidR="005A2B87">
        <w:t xml:space="preserve"> </w:t>
      </w:r>
      <w:r w:rsidR="003E22CF">
        <w:t>and weaknes</w:t>
      </w:r>
      <w:r w:rsidR="001D3987">
        <w:t>se</w:t>
      </w:r>
      <w:r w:rsidR="003E22CF">
        <w:t>s or other attributes th</w:t>
      </w:r>
      <w:r w:rsidR="001D3987">
        <w:t>at</w:t>
      </w:r>
      <w:r w:rsidR="003E22CF">
        <w:t xml:space="preserve"> may help to conduct the operation of </w:t>
      </w:r>
      <w:r w:rsidR="001D3987">
        <w:t xml:space="preserve">the </w:t>
      </w:r>
      <w:r w:rsidR="003E22CF">
        <w:t xml:space="preserve">marketing manager of Walmart Company. </w:t>
      </w:r>
      <w:r w:rsidR="00D56B2D">
        <w:t>It also helps to identify the skills required to be a marketing manager of a renowned company.</w:t>
      </w:r>
    </w:p>
    <w:p w14:paraId="2BC2E116" w14:textId="77777777" w:rsidR="00D56B2D" w:rsidRDefault="001D3987" w:rsidP="006B4B3A">
      <w:r>
        <w:t>The c</w:t>
      </w:r>
      <w:r w:rsidR="00D56B2D">
        <w:t xml:space="preserve">onclusion is the fifth stage of Gibb’s reflection cycle that enables the individuals to </w:t>
      </w:r>
      <w:r>
        <w:t>conclude</w:t>
      </w:r>
      <w:r w:rsidR="00D56B2D">
        <w:t xml:space="preserve"> by focusing on the happened situation. It summarises the learning and experiences th</w:t>
      </w:r>
      <w:r>
        <w:t>at</w:t>
      </w:r>
      <w:r w:rsidR="00D56B2D">
        <w:t xml:space="preserve"> are achieved from the occurred situation. It identifies what changes are noticed, what strategies are undertaken, and what outcomes are visible</w:t>
      </w:r>
      <w:r w:rsidR="00BA0F90">
        <w:t xml:space="preserve"> (</w:t>
      </w:r>
      <w:r w:rsidR="00BA0F90" w:rsidRPr="00983E8D">
        <w:t>Davies, 2012</w:t>
      </w:r>
      <w:r w:rsidR="00BA0F90">
        <w:t>)</w:t>
      </w:r>
      <w:r w:rsidR="00D56B2D">
        <w:t xml:space="preserve">. </w:t>
      </w:r>
      <w:r w:rsidR="00AA3E8B">
        <w:t>The stage provides</w:t>
      </w:r>
      <w:r w:rsidR="000F0C1D">
        <w:t xml:space="preserve"> </w:t>
      </w:r>
      <w:r>
        <w:t xml:space="preserve">a </w:t>
      </w:r>
      <w:r w:rsidR="00AA3E8B">
        <w:t xml:space="preserve">conclusive result by analysing the previous stages by identifying what </w:t>
      </w:r>
      <w:r>
        <w:t xml:space="preserve">was </w:t>
      </w:r>
      <w:r w:rsidR="00AA3E8B">
        <w:t xml:space="preserve">finally learned by an individual. As a marketing manager, I may find out the result of previous stages in this stage, I may analyse how I can get </w:t>
      </w:r>
      <w:r>
        <w:t xml:space="preserve">a </w:t>
      </w:r>
      <w:r w:rsidR="00AA3E8B">
        <w:t>better result and what skills I required to succe</w:t>
      </w:r>
      <w:r>
        <w:t>ed</w:t>
      </w:r>
      <w:r w:rsidR="00AA3E8B">
        <w:t xml:space="preserve">. </w:t>
      </w:r>
    </w:p>
    <w:p w14:paraId="2BC2E117" w14:textId="77777777" w:rsidR="00AA3E8B" w:rsidRDefault="00AA3E8B" w:rsidP="006B4B3A">
      <w:r>
        <w:t xml:space="preserve">The last stage of Gibb’s reflection model is </w:t>
      </w:r>
      <w:r w:rsidR="001D3987">
        <w:t xml:space="preserve">an </w:t>
      </w:r>
      <w:r>
        <w:t>action plan. In this stage</w:t>
      </w:r>
      <w:r w:rsidR="001D3987">
        <w:t>,</w:t>
      </w:r>
      <w:r>
        <w:t xml:space="preserve"> different initiatives th</w:t>
      </w:r>
      <w:r w:rsidR="001D3987">
        <w:t>at</w:t>
      </w:r>
      <w:r>
        <w:t xml:space="preserve"> are analysed or defined in </w:t>
      </w:r>
      <w:r w:rsidR="001D3987">
        <w:t xml:space="preserve">the </w:t>
      </w:r>
      <w:r>
        <w:t>conclusion stage are implemented</w:t>
      </w:r>
      <w:r w:rsidR="00BA0F90">
        <w:t xml:space="preserve"> (Wain, 2017)</w:t>
      </w:r>
      <w:r>
        <w:t>.</w:t>
      </w:r>
      <w:r w:rsidR="00F8498C">
        <w:t xml:space="preserve"> The stage shows different ways of sol</w:t>
      </w:r>
      <w:r w:rsidR="00D811E2">
        <w:t xml:space="preserve">ving a problem and concluding </w:t>
      </w:r>
      <w:r w:rsidR="001D3987">
        <w:t>with</w:t>
      </w:r>
      <w:r w:rsidR="00D811E2">
        <w:t xml:space="preserve"> a result. Through the action plan stage</w:t>
      </w:r>
      <w:r w:rsidR="001D3987">
        <w:t>,</w:t>
      </w:r>
      <w:r w:rsidR="00D811E2">
        <w:t xml:space="preserve"> I can be efficient in solving </w:t>
      </w:r>
      <w:r w:rsidR="001D3987">
        <w:t xml:space="preserve">the </w:t>
      </w:r>
      <w:r w:rsidR="00D811E2">
        <w:t>problem in different ways. My skills may enable me to act differently from another that may give better result</w:t>
      </w:r>
      <w:r w:rsidR="001D3987">
        <w:t>s</w:t>
      </w:r>
      <w:r w:rsidR="00D811E2">
        <w:t xml:space="preserve"> to the organisation</w:t>
      </w:r>
    </w:p>
    <w:p w14:paraId="2BC2E118" w14:textId="77777777" w:rsidR="00934577" w:rsidRDefault="00934577" w:rsidP="00934577">
      <w:pPr>
        <w:pStyle w:val="Titlu1"/>
      </w:pPr>
      <w:r>
        <w:t>Personal strength</w:t>
      </w:r>
    </w:p>
    <w:p w14:paraId="2BC2E119" w14:textId="77777777" w:rsidR="00934577" w:rsidRDefault="00934577" w:rsidP="00934577">
      <w:r>
        <w:t>As this report about professional career development, so personal strength here demand more. Because it is individuals action where one is able to complete his or her work with very confident mind. Even personal strength includes a person’s skills, self-awareness, concentration, inter and external insights, endurance etc. These strengths are very helpful to achieve the goal that may able to develop one’s career (Reidhead, 2021). There have some attributes of personal strengths and these are:</w:t>
      </w:r>
    </w:p>
    <w:p w14:paraId="2BC2E11A" w14:textId="77777777" w:rsidR="00934577" w:rsidRDefault="00934577" w:rsidP="00934577">
      <w:r w:rsidRPr="00934577">
        <w:rPr>
          <w:b/>
          <w:i/>
        </w:rPr>
        <w:lastRenderedPageBreak/>
        <w:t>Communication skills:</w:t>
      </w:r>
      <w:r>
        <w:t xml:space="preserve"> The Walmart company was chosen for this report that emphasize more on customization, so the strength of communication affect significantly. Examples are verbalizing knowledge, clear and fluent language, smart look with patience and confidence (Mitchell, 2013).</w:t>
      </w:r>
    </w:p>
    <w:p w14:paraId="2BC2E11B" w14:textId="77777777" w:rsidR="00934577" w:rsidRDefault="00934577" w:rsidP="00934577">
      <w:r w:rsidRPr="00934577">
        <w:rPr>
          <w:b/>
          <w:i/>
        </w:rPr>
        <w:t>Direction:</w:t>
      </w:r>
      <w:r>
        <w:t xml:space="preserve"> It is not sufficient to have more knowledge and ideas. Because there must have the skills to transfer them into sequential process related with advice and order is known as direction. There have clear goals and objectives to make the direction fast easy with efficiency and effectiveness (Martin, 2016).</w:t>
      </w:r>
    </w:p>
    <w:p w14:paraId="2BC2E11C" w14:textId="77777777" w:rsidR="00934577" w:rsidRDefault="00934577" w:rsidP="00934577">
      <w:r w:rsidRPr="00934577">
        <w:rPr>
          <w:b/>
          <w:i/>
        </w:rPr>
        <w:t>Creativity and innovative characteristics:</w:t>
      </w:r>
      <w:r>
        <w:t xml:space="preserve"> the skills for creating new ideas with innovative mind is very necessary tools for personal strength. Because it increases the product attractiveness as well as overall performance (Snarr and Beasley, 2021).</w:t>
      </w:r>
    </w:p>
    <w:p w14:paraId="2BC2E11D" w14:textId="77777777" w:rsidR="00934577" w:rsidRDefault="00934577" w:rsidP="00934577">
      <w:r w:rsidRPr="00934577">
        <w:rPr>
          <w:b/>
          <w:i/>
        </w:rPr>
        <w:t>Teamwork:</w:t>
      </w:r>
      <w:r>
        <w:t xml:space="preserve"> it is very crucial part for personal growth because as a sells manager, he or she must be able to do work with huge people where there have many staffs, customers and suppliers. To lead the purchasing, process and selling there need to do group work that helps to learn more by managing conflict (Youngworth, 2014).</w:t>
      </w:r>
    </w:p>
    <w:p w14:paraId="2BC2E11E" w14:textId="77777777" w:rsidR="00934577" w:rsidRDefault="00934577" w:rsidP="00934577">
      <w:r w:rsidRPr="00934577">
        <w:rPr>
          <w:b/>
          <w:i/>
        </w:rPr>
        <w:t>Analytical capability:</w:t>
      </w:r>
      <w:r>
        <w:t xml:space="preserve"> it is more demanding skills to do work with making a blueprint for the whole activities. In the organization, there have not only recent activities also have potential activities that must be measured (Mitchell, 2013).</w:t>
      </w:r>
    </w:p>
    <w:p w14:paraId="2BC2E11F" w14:textId="77777777" w:rsidR="00934577" w:rsidRDefault="00934577" w:rsidP="00934577">
      <w:r w:rsidRPr="00934577">
        <w:rPr>
          <w:b/>
          <w:i/>
        </w:rPr>
        <w:t>Planning and coordination:</w:t>
      </w:r>
      <w:r>
        <w:t xml:space="preserve"> Both tool are important because both gives the manager the guidelines to do work. Without planning any activity may fail to reach its goals, even co-ordination helps to do good planning for the specific target (Beacham, McFall and Park-Gates, 2012).</w:t>
      </w:r>
    </w:p>
    <w:p w14:paraId="2BC2E120" w14:textId="77777777" w:rsidR="00D811E2" w:rsidRDefault="00782C3D" w:rsidP="00105BE9">
      <w:pPr>
        <w:pStyle w:val="Titlu1"/>
      </w:pPr>
      <w:bookmarkStart w:id="1" w:name="_Toc89965546"/>
      <w:r>
        <w:t>Establishment of employment goals</w:t>
      </w:r>
      <w:bookmarkEnd w:id="1"/>
    </w:p>
    <w:p w14:paraId="2BC2E121" w14:textId="77777777" w:rsidR="00782C3D" w:rsidRDefault="00214840" w:rsidP="006B4B3A">
      <w:r>
        <w:t>Sale managers are res</w:t>
      </w:r>
      <w:r w:rsidR="00365C7B">
        <w:t>ponsible for maximising the custo</w:t>
      </w:r>
      <w:r>
        <w:t>mer satisfaction, organisational profitability as well</w:t>
      </w:r>
      <w:r w:rsidR="00425349">
        <w:t xml:space="preserve"> as sales of the organisation</w:t>
      </w:r>
      <w:r w:rsidR="00983E8D">
        <w:t xml:space="preserve"> (Lowden et al., 2011)</w:t>
      </w:r>
      <w:r w:rsidR="00425349">
        <w:t xml:space="preserve">. </w:t>
      </w:r>
      <w:r w:rsidR="00365C7B">
        <w:t xml:space="preserve"> </w:t>
      </w:r>
      <w:r w:rsidR="00144D15">
        <w:t>Employment goals describe the area that individuals want to pursue. In this section different employment goals are show</w:t>
      </w:r>
      <w:r w:rsidR="001D3987">
        <w:t>n</w:t>
      </w:r>
      <w:r w:rsidR="00144D15">
        <w:t xml:space="preserve"> below:</w:t>
      </w:r>
    </w:p>
    <w:p w14:paraId="2BC2E122" w14:textId="77777777" w:rsidR="00144D15" w:rsidRDefault="00144D15" w:rsidP="00144D15">
      <w:pPr>
        <w:pStyle w:val="Listparagraf"/>
        <w:numPr>
          <w:ilvl w:val="0"/>
          <w:numId w:val="1"/>
        </w:numPr>
      </w:pPr>
      <w:r>
        <w:t xml:space="preserve">Improving the selling </w:t>
      </w:r>
      <w:r w:rsidR="001D3987">
        <w:t>ef</w:t>
      </w:r>
      <w:r>
        <w:t>ficiency by removing the bottleneck of a process;</w:t>
      </w:r>
    </w:p>
    <w:p w14:paraId="2BC2E123" w14:textId="77777777" w:rsidR="00144D15" w:rsidRDefault="00144D15" w:rsidP="00144D15">
      <w:pPr>
        <w:pStyle w:val="Listparagraf"/>
        <w:numPr>
          <w:ilvl w:val="0"/>
          <w:numId w:val="1"/>
        </w:numPr>
      </w:pPr>
      <w:r>
        <w:t>Ensuring appropriate training and coaching facilities for the team members;</w:t>
      </w:r>
    </w:p>
    <w:p w14:paraId="2BC2E124" w14:textId="77777777" w:rsidR="00144D15" w:rsidRDefault="00144D15" w:rsidP="00144D15">
      <w:pPr>
        <w:pStyle w:val="Listparagraf"/>
        <w:numPr>
          <w:ilvl w:val="0"/>
          <w:numId w:val="1"/>
        </w:numPr>
      </w:pPr>
      <w:r>
        <w:t>Integrating the long-term organisational goal by setting sales targets;</w:t>
      </w:r>
    </w:p>
    <w:p w14:paraId="2BC2E125" w14:textId="77777777" w:rsidR="00144D15" w:rsidRDefault="003628AD" w:rsidP="00144D15">
      <w:pPr>
        <w:pStyle w:val="Listparagraf"/>
        <w:numPr>
          <w:ilvl w:val="0"/>
          <w:numId w:val="1"/>
        </w:numPr>
      </w:pPr>
      <w:r>
        <w:t>Building communication skills or networking for better selling experiences;</w:t>
      </w:r>
    </w:p>
    <w:p w14:paraId="2BC2E126" w14:textId="77777777" w:rsidR="003628AD" w:rsidRDefault="003628AD" w:rsidP="00144D15">
      <w:pPr>
        <w:pStyle w:val="Listparagraf"/>
        <w:numPr>
          <w:ilvl w:val="0"/>
          <w:numId w:val="1"/>
        </w:numPr>
      </w:pPr>
      <w:r>
        <w:t xml:space="preserve">Building </w:t>
      </w:r>
      <w:r w:rsidR="001D3987">
        <w:t xml:space="preserve">a </w:t>
      </w:r>
      <w:r>
        <w:t>better relationship with team members for achieving goals;</w:t>
      </w:r>
    </w:p>
    <w:p w14:paraId="2BC2E127" w14:textId="77777777" w:rsidR="003628AD" w:rsidRDefault="003628AD" w:rsidP="00144D15">
      <w:pPr>
        <w:pStyle w:val="Listparagraf"/>
        <w:numPr>
          <w:ilvl w:val="0"/>
          <w:numId w:val="1"/>
        </w:numPr>
      </w:pPr>
      <w:r>
        <w:t>Motivating and giving incentives to members for achieving goals;</w:t>
      </w:r>
    </w:p>
    <w:p w14:paraId="2BC2E128" w14:textId="77777777" w:rsidR="003628AD" w:rsidRDefault="003628AD" w:rsidP="00144D15">
      <w:pPr>
        <w:pStyle w:val="Listparagraf"/>
        <w:numPr>
          <w:ilvl w:val="0"/>
          <w:numId w:val="1"/>
        </w:numPr>
      </w:pPr>
      <w:r>
        <w:lastRenderedPageBreak/>
        <w:t>Joining different training and learning session for developing knowledge and improving growth.</w:t>
      </w:r>
    </w:p>
    <w:p w14:paraId="2BC2E129" w14:textId="77777777" w:rsidR="003628AD" w:rsidRDefault="003628AD" w:rsidP="00105BE9">
      <w:pPr>
        <w:pStyle w:val="Titlu1"/>
      </w:pPr>
      <w:bookmarkStart w:id="2" w:name="_Toc89965547"/>
      <w:r>
        <w:t>Personal development plan</w:t>
      </w:r>
      <w:bookmarkEnd w:id="2"/>
    </w:p>
    <w:p w14:paraId="2BC2E12A" w14:textId="77777777" w:rsidR="003628AD" w:rsidRDefault="001D3987" w:rsidP="003628AD">
      <w:r>
        <w:t>The p</w:t>
      </w:r>
      <w:r w:rsidR="003628AD">
        <w:t xml:space="preserve">ersonal development plan is the systematic way of developing and improving </w:t>
      </w:r>
      <w:r w:rsidR="00035901">
        <w:t>individuals’</w:t>
      </w:r>
      <w:r w:rsidR="003628AD">
        <w:t xml:space="preserve"> experiences, skill</w:t>
      </w:r>
      <w:r w:rsidR="00035901">
        <w:t>s</w:t>
      </w:r>
      <w:r w:rsidR="003628AD">
        <w:t>, and knowledge through different learning program</w:t>
      </w:r>
      <w:r>
        <w:t>s</w:t>
      </w:r>
      <w:r w:rsidR="00983E8D">
        <w:t xml:space="preserve"> (</w:t>
      </w:r>
      <w:r w:rsidR="00983E8D" w:rsidRPr="00983E8D">
        <w:t>Jeffries</w:t>
      </w:r>
      <w:r w:rsidR="00983E8D">
        <w:t xml:space="preserve"> et al., 2013)</w:t>
      </w:r>
      <w:r w:rsidR="003628AD">
        <w:t xml:space="preserve">. For </w:t>
      </w:r>
      <w:r w:rsidR="00035901">
        <w:t xml:space="preserve">analysing my skills, experiences, and learning regarding </w:t>
      </w:r>
      <w:r>
        <w:t>being</w:t>
      </w:r>
      <w:r w:rsidR="00035901">
        <w:t xml:space="preserve"> a sales manager of Walmart</w:t>
      </w:r>
      <w:r w:rsidR="004E4A7B">
        <w:t xml:space="preserve"> a Personal Development Plan is prepared below:</w:t>
      </w:r>
    </w:p>
    <w:tbl>
      <w:tblPr>
        <w:tblStyle w:val="Tabelgril"/>
        <w:tblW w:w="0" w:type="auto"/>
        <w:tblLook w:val="04A0" w:firstRow="1" w:lastRow="0" w:firstColumn="1" w:lastColumn="0" w:noHBand="0" w:noVBand="1"/>
      </w:tblPr>
      <w:tblGrid>
        <w:gridCol w:w="1870"/>
        <w:gridCol w:w="1870"/>
        <w:gridCol w:w="1745"/>
        <w:gridCol w:w="3780"/>
      </w:tblGrid>
      <w:tr w:rsidR="001424BD" w14:paraId="2BC2E12F" w14:textId="77777777" w:rsidTr="001424BD">
        <w:tc>
          <w:tcPr>
            <w:tcW w:w="1870" w:type="dxa"/>
          </w:tcPr>
          <w:p w14:paraId="2BC2E12B" w14:textId="77777777" w:rsidR="001424BD" w:rsidRPr="00BA0F90" w:rsidRDefault="001424BD" w:rsidP="00BA0F90">
            <w:pPr>
              <w:jc w:val="center"/>
              <w:rPr>
                <w:b/>
              </w:rPr>
            </w:pPr>
            <w:r w:rsidRPr="00BA0F90">
              <w:rPr>
                <w:b/>
              </w:rPr>
              <w:t>Skills and knowledge</w:t>
            </w:r>
          </w:p>
        </w:tc>
        <w:tc>
          <w:tcPr>
            <w:tcW w:w="1870" w:type="dxa"/>
          </w:tcPr>
          <w:p w14:paraId="2BC2E12C" w14:textId="77777777" w:rsidR="001424BD" w:rsidRPr="00BA0F90" w:rsidRDefault="001424BD" w:rsidP="00BA0F90">
            <w:pPr>
              <w:jc w:val="center"/>
              <w:rPr>
                <w:b/>
              </w:rPr>
            </w:pPr>
            <w:r w:rsidRPr="00BA0F90">
              <w:rPr>
                <w:b/>
              </w:rPr>
              <w:t>Required actions</w:t>
            </w:r>
          </w:p>
        </w:tc>
        <w:tc>
          <w:tcPr>
            <w:tcW w:w="1745" w:type="dxa"/>
          </w:tcPr>
          <w:p w14:paraId="2BC2E12D" w14:textId="77777777" w:rsidR="001424BD" w:rsidRPr="00BA0F90" w:rsidRDefault="001424BD" w:rsidP="00BA0F90">
            <w:pPr>
              <w:jc w:val="center"/>
              <w:rPr>
                <w:b/>
              </w:rPr>
            </w:pPr>
            <w:r w:rsidRPr="00BA0F90">
              <w:rPr>
                <w:b/>
              </w:rPr>
              <w:t>Time frame</w:t>
            </w:r>
          </w:p>
        </w:tc>
        <w:tc>
          <w:tcPr>
            <w:tcW w:w="3780" w:type="dxa"/>
          </w:tcPr>
          <w:p w14:paraId="2BC2E12E" w14:textId="77777777" w:rsidR="001424BD" w:rsidRPr="00BA0F90" w:rsidRDefault="001424BD" w:rsidP="00BA0F90">
            <w:pPr>
              <w:jc w:val="center"/>
              <w:rPr>
                <w:b/>
              </w:rPr>
            </w:pPr>
            <w:r w:rsidRPr="00BA0F90">
              <w:rPr>
                <w:b/>
              </w:rPr>
              <w:t>Importance of learning</w:t>
            </w:r>
          </w:p>
        </w:tc>
      </w:tr>
      <w:tr w:rsidR="001424BD" w14:paraId="2BC2E134" w14:textId="77777777" w:rsidTr="001424BD">
        <w:tc>
          <w:tcPr>
            <w:tcW w:w="1870" w:type="dxa"/>
          </w:tcPr>
          <w:p w14:paraId="2BC2E130" w14:textId="77777777" w:rsidR="001424BD" w:rsidRDefault="001424BD" w:rsidP="003628AD">
            <w:r>
              <w:t>Networking skill</w:t>
            </w:r>
          </w:p>
        </w:tc>
        <w:tc>
          <w:tcPr>
            <w:tcW w:w="1870" w:type="dxa"/>
          </w:tcPr>
          <w:p w14:paraId="2BC2E131" w14:textId="77777777" w:rsidR="001424BD" w:rsidRDefault="001424BD" w:rsidP="001424BD">
            <w:r>
              <w:t>Communication, public speaking, listening, reading Books, Journals, Newspapers, Magazines, etc.</w:t>
            </w:r>
          </w:p>
        </w:tc>
        <w:tc>
          <w:tcPr>
            <w:tcW w:w="1745" w:type="dxa"/>
          </w:tcPr>
          <w:p w14:paraId="2BC2E132" w14:textId="77777777" w:rsidR="001424BD" w:rsidRDefault="001424BD" w:rsidP="003628AD">
            <w:r>
              <w:t>Six months</w:t>
            </w:r>
          </w:p>
        </w:tc>
        <w:tc>
          <w:tcPr>
            <w:tcW w:w="3780" w:type="dxa"/>
          </w:tcPr>
          <w:p w14:paraId="2BC2E133" w14:textId="77777777" w:rsidR="001424BD" w:rsidRDefault="001424BD" w:rsidP="003628AD">
            <w:r>
              <w:t>Networking helps to build relationship</w:t>
            </w:r>
            <w:r w:rsidR="001D3987">
              <w:t>s</w:t>
            </w:r>
            <w:r>
              <w:t xml:space="preserve"> with customers and attract </w:t>
            </w:r>
            <w:r w:rsidR="001D3987">
              <w:t xml:space="preserve">them </w:t>
            </w:r>
            <w:r>
              <w:t xml:space="preserve">to buy products. </w:t>
            </w:r>
          </w:p>
        </w:tc>
      </w:tr>
      <w:tr w:rsidR="001424BD" w14:paraId="2BC2E139" w14:textId="77777777" w:rsidTr="001424BD">
        <w:tc>
          <w:tcPr>
            <w:tcW w:w="1870" w:type="dxa"/>
          </w:tcPr>
          <w:p w14:paraId="2BC2E135" w14:textId="77777777" w:rsidR="001424BD" w:rsidRDefault="001424BD" w:rsidP="003628AD">
            <w:r>
              <w:t>Team working skill</w:t>
            </w:r>
          </w:p>
        </w:tc>
        <w:tc>
          <w:tcPr>
            <w:tcW w:w="1870" w:type="dxa"/>
          </w:tcPr>
          <w:p w14:paraId="2BC2E136" w14:textId="77777777" w:rsidR="001424BD" w:rsidRDefault="001424BD" w:rsidP="001D3987">
            <w:r>
              <w:t>Think critically, allocat</w:t>
            </w:r>
            <w:r w:rsidR="001D3987">
              <w:t>ing</w:t>
            </w:r>
            <w:r>
              <w:t xml:space="preserve"> time, collaboration, leadership</w:t>
            </w:r>
            <w:r w:rsidR="001D3987">
              <w:t>,</w:t>
            </w:r>
            <w:r>
              <w:t xml:space="preserve"> etc. are important for team working</w:t>
            </w:r>
          </w:p>
        </w:tc>
        <w:tc>
          <w:tcPr>
            <w:tcW w:w="1745" w:type="dxa"/>
          </w:tcPr>
          <w:p w14:paraId="2BC2E137" w14:textId="77777777" w:rsidR="001424BD" w:rsidRDefault="001424BD" w:rsidP="003628AD">
            <w:r>
              <w:t>Three months</w:t>
            </w:r>
          </w:p>
        </w:tc>
        <w:tc>
          <w:tcPr>
            <w:tcW w:w="3780" w:type="dxa"/>
          </w:tcPr>
          <w:p w14:paraId="2BC2E138" w14:textId="77777777" w:rsidR="001424BD" w:rsidRDefault="001424BD" w:rsidP="003628AD">
            <w:r>
              <w:t xml:space="preserve">Team working enables managers to accomplish </w:t>
            </w:r>
            <w:r w:rsidR="001D3987">
              <w:t xml:space="preserve">the </w:t>
            </w:r>
            <w:r>
              <w:t>task more efficiently and efficiently.</w:t>
            </w:r>
          </w:p>
        </w:tc>
      </w:tr>
      <w:tr w:rsidR="001424BD" w14:paraId="2BC2E13E" w14:textId="77777777" w:rsidTr="001424BD">
        <w:tc>
          <w:tcPr>
            <w:tcW w:w="1870" w:type="dxa"/>
          </w:tcPr>
          <w:p w14:paraId="2BC2E13A" w14:textId="77777777" w:rsidR="001424BD" w:rsidRDefault="001424BD" w:rsidP="003628AD">
            <w:r>
              <w:t>Forecasting skill</w:t>
            </w:r>
          </w:p>
        </w:tc>
        <w:tc>
          <w:tcPr>
            <w:tcW w:w="1870" w:type="dxa"/>
          </w:tcPr>
          <w:p w14:paraId="2BC2E13B" w14:textId="77777777" w:rsidR="001424BD" w:rsidRDefault="00105BE9" w:rsidP="003628AD">
            <w:r>
              <w:t>Past data or information, experiences, tools, etc.</w:t>
            </w:r>
          </w:p>
        </w:tc>
        <w:tc>
          <w:tcPr>
            <w:tcW w:w="1745" w:type="dxa"/>
          </w:tcPr>
          <w:p w14:paraId="2BC2E13C" w14:textId="77777777" w:rsidR="001424BD" w:rsidRDefault="00105BE9" w:rsidP="003628AD">
            <w:r>
              <w:t>Six months</w:t>
            </w:r>
          </w:p>
        </w:tc>
        <w:tc>
          <w:tcPr>
            <w:tcW w:w="3780" w:type="dxa"/>
          </w:tcPr>
          <w:p w14:paraId="2BC2E13D" w14:textId="77777777" w:rsidR="001424BD" w:rsidRDefault="00105BE9" w:rsidP="001D3987">
            <w:r>
              <w:t xml:space="preserve">Forecasting skills enable to determine future sales, therefore, </w:t>
            </w:r>
            <w:r w:rsidR="001D3987">
              <w:t>sales managers need</w:t>
            </w:r>
            <w:r>
              <w:t xml:space="preserve"> to achieve forecasting skills.</w:t>
            </w:r>
          </w:p>
        </w:tc>
      </w:tr>
    </w:tbl>
    <w:p w14:paraId="2BC2E13F" w14:textId="77777777" w:rsidR="00035901" w:rsidRDefault="00105BE9" w:rsidP="00105BE9">
      <w:pPr>
        <w:pStyle w:val="Titlu1"/>
      </w:pPr>
      <w:bookmarkStart w:id="3" w:name="_Toc89965548"/>
      <w:r>
        <w:t>Conclusion</w:t>
      </w:r>
      <w:bookmarkEnd w:id="3"/>
    </w:p>
    <w:p w14:paraId="2BC2E140" w14:textId="77777777" w:rsidR="00105BE9" w:rsidRDefault="00105BE9" w:rsidP="003628AD">
      <w:r>
        <w:t>The report aims to discuss various knowledge and skills those are needed for working effectively. It contains a reflection model, personal strengths for increasing employability skills and develop</w:t>
      </w:r>
      <w:r w:rsidR="001D3987">
        <w:t>ing</w:t>
      </w:r>
      <w:r>
        <w:t xml:space="preserve"> employability goals, and Personal Development Plan. By conducting the report various important learning </w:t>
      </w:r>
      <w:r w:rsidR="001D3987">
        <w:t>is</w:t>
      </w:r>
      <w:r>
        <w:t xml:space="preserve"> gathered in </w:t>
      </w:r>
      <w:r w:rsidR="001D3987">
        <w:t xml:space="preserve">the </w:t>
      </w:r>
      <w:r>
        <w:t xml:space="preserve">professional career development sector. </w:t>
      </w:r>
    </w:p>
    <w:p w14:paraId="2BC2E141" w14:textId="77777777" w:rsidR="00991440" w:rsidRDefault="00991440">
      <w:pPr>
        <w:spacing w:line="259" w:lineRule="auto"/>
        <w:jc w:val="left"/>
      </w:pPr>
      <w:r>
        <w:br w:type="page"/>
      </w:r>
    </w:p>
    <w:p w14:paraId="2BC2E142" w14:textId="77777777" w:rsidR="00991440" w:rsidRDefault="00991440" w:rsidP="00991440">
      <w:pPr>
        <w:pStyle w:val="Titlu1"/>
      </w:pPr>
      <w:r>
        <w:lastRenderedPageBreak/>
        <w:t>References</w:t>
      </w:r>
    </w:p>
    <w:p w14:paraId="2BC2E143" w14:textId="77777777" w:rsidR="00934577" w:rsidRDefault="00934577" w:rsidP="00934577">
      <w:r>
        <w:t>Beacham, C., McFall, B. and Park-Gates, S., 2012. Designing your future. Upper Saddle River, N.J.: Pearson/Prentice Hall.</w:t>
      </w:r>
    </w:p>
    <w:p w14:paraId="2BC2E144" w14:textId="77777777" w:rsidR="00934577" w:rsidRDefault="00934577" w:rsidP="00934577">
      <w:r w:rsidRPr="00983E8D">
        <w:t>Davies, S., 2012. Embracing reflective practice. Education for Primary Care, 23(1), pp.9-12.</w:t>
      </w:r>
    </w:p>
    <w:p w14:paraId="2BC2E145" w14:textId="77777777" w:rsidR="00934577" w:rsidRDefault="00934577" w:rsidP="00934577">
      <w:r w:rsidRPr="00AE1F53">
        <w:t>Griffiths, K., 2015. Personal Coaching: Reflection on a Model for Effective Learning. Journal of Learning Design, 8(3), pp.14-28.</w:t>
      </w:r>
    </w:p>
    <w:p w14:paraId="2BC2E146" w14:textId="77777777" w:rsidR="00934577" w:rsidRDefault="00934577" w:rsidP="00934577">
      <w:r w:rsidRPr="00983E8D">
        <w:t>Huseb, S.E., O'Regan, S. and Nestel, D., 2015. Reflective practice and its role in simulation. Clinical Simulation in Nursing, 11(8), pp.368-375.</w:t>
      </w:r>
    </w:p>
    <w:p w14:paraId="2BC2E147" w14:textId="77777777" w:rsidR="00934577" w:rsidRDefault="00934577" w:rsidP="00934577">
      <w:r w:rsidRPr="00AE1F53">
        <w:t>Irabor, K. and Warner, M., 2016, October. Reflection FWI. In 2016 SEG International Exposition and Annual Meeting. OnePetro.</w:t>
      </w:r>
    </w:p>
    <w:p w14:paraId="2BC2E148" w14:textId="77777777" w:rsidR="00934577" w:rsidRDefault="00934577" w:rsidP="00934577">
      <w:r w:rsidRPr="00983E8D">
        <w:t>Jeffries, P.R., Battin, J., Franklin, M., Savage, R., Yowler, H., Sims, C., Hall, T., Eisert, S., Lauber, C., Brown, S. and Werskey, K., 2013. Creating a professional development plan for a simulation consortium. Clinical Simulation in Nursing, 9(6), pp.e183-e189.</w:t>
      </w:r>
    </w:p>
    <w:p w14:paraId="2BC2E149" w14:textId="77777777" w:rsidR="00934577" w:rsidRDefault="00934577" w:rsidP="00934577">
      <w:r w:rsidRPr="00983E8D">
        <w:t>Lowden, K., Hall, S., Elliot, D. and Lewin, J., 2011. Employers’ perceptions of the employability skills of new graduates. London: Edge Foundation.</w:t>
      </w:r>
    </w:p>
    <w:p w14:paraId="2BC2E14A" w14:textId="77777777" w:rsidR="00934577" w:rsidRDefault="00934577" w:rsidP="00934577">
      <w:r>
        <w:t>Martin, T., 2016. Career Development. Hauppauge: Nova Science Publishers, Inc.</w:t>
      </w:r>
    </w:p>
    <w:p w14:paraId="2BC2E14B" w14:textId="77777777" w:rsidR="00934577" w:rsidRDefault="00934577" w:rsidP="00934577">
      <w:r>
        <w:t>Mitchell, A., 2013. Career development needs of seventeen-year olds. [Washington, D.C.]: [National Vocational Guidance Association].</w:t>
      </w:r>
    </w:p>
    <w:p w14:paraId="2BC2E14C" w14:textId="77777777" w:rsidR="00934577" w:rsidRDefault="00934577" w:rsidP="00934577">
      <w:r w:rsidRPr="00983E8D">
        <w:t>Nicol, J.S. and Dosser, I., 2016. Understanding reflective practice. Nursing Standard (2014+), 30(36), p.34.</w:t>
      </w:r>
    </w:p>
    <w:p w14:paraId="2BC2E14D" w14:textId="77777777" w:rsidR="00934577" w:rsidRDefault="00934577" w:rsidP="00934577">
      <w:r>
        <w:t>Reidhead, C., 2021. Effective Communication as a Tool for Achieving Organizational Goals and Objectives. Journal of Economics, Finance and Management Studies, 04(04).</w:t>
      </w:r>
    </w:p>
    <w:p w14:paraId="2BC2E14E" w14:textId="77777777" w:rsidR="00934577" w:rsidRDefault="00934577" w:rsidP="00934577">
      <w:r>
        <w:t>Snarr, R. and Beasley, V., 2021. Personal, Work-, and Client-Related Burnout Within Strength and Conditioning Coaches and Personal Trainers. Journal of Strength and Conditioning Research, Publish Ahead of Print.</w:t>
      </w:r>
    </w:p>
    <w:p w14:paraId="2BC2E14F" w14:textId="77777777" w:rsidR="00934577" w:rsidRDefault="00934577" w:rsidP="00934577">
      <w:r w:rsidRPr="00983E8D">
        <w:t>Wain, A., 2017. Learning through reflection. British Journal of Midwifery, 25(10), pp.662-666.</w:t>
      </w:r>
    </w:p>
    <w:p w14:paraId="2BC2E150" w14:textId="77777777" w:rsidR="00934577" w:rsidRDefault="00934577" w:rsidP="00934577">
      <w:r>
        <w:t>Youngworth, R., 2014. Career Optimization. SPIE Professional,.</w:t>
      </w:r>
    </w:p>
    <w:p w14:paraId="2BC2E151" w14:textId="77777777" w:rsidR="00934577" w:rsidRDefault="00934577">
      <w:pPr>
        <w:spacing w:line="259" w:lineRule="auto"/>
        <w:jc w:val="left"/>
        <w:rPr>
          <w:rFonts w:eastAsiaTheme="majorEastAsia" w:cstheme="majorBidi"/>
          <w:b/>
          <w:color w:val="2E74B5" w:themeColor="accent1" w:themeShade="BF"/>
          <w:sz w:val="28"/>
          <w:szCs w:val="32"/>
        </w:rPr>
      </w:pPr>
      <w:r>
        <w:br w:type="page"/>
      </w:r>
    </w:p>
    <w:p w14:paraId="0E0C0C91" w14:textId="63C68E87" w:rsidR="00D26E4D" w:rsidRDefault="00AE4396" w:rsidP="00D26E4D">
      <w:pPr>
        <w:rPr>
          <w:rFonts w:ascii="Times New Roman" w:eastAsia="Times New Roman" w:hAnsi="Times New Roman" w:cs="Times New Roman"/>
          <w:b/>
          <w:color w:val="000000"/>
          <w:sz w:val="24"/>
          <w:szCs w:val="24"/>
          <w:lang w:val="en-US"/>
        </w:rPr>
      </w:pPr>
      <w:r>
        <w:rPr>
          <w:rFonts w:ascii="Verdana" w:eastAsia="Verdana" w:hAnsi="Verdana" w:cs="Verdana"/>
        </w:rPr>
        <w:lastRenderedPageBreak/>
        <w:t xml:space="preserve"> </w:t>
      </w:r>
      <w:r w:rsidR="00D26E4D">
        <w:rPr>
          <w:rFonts w:ascii="Times New Roman" w:eastAsia="Times New Roman" w:hAnsi="Times New Roman" w:cs="Times New Roman"/>
          <w:b/>
          <w:color w:val="000000"/>
          <w:sz w:val="24"/>
          <w:szCs w:val="24"/>
          <w:lang w:val="en-US"/>
        </w:rPr>
        <w:t>Questions</w:t>
      </w:r>
      <w:r w:rsidR="00D26E4D">
        <w:rPr>
          <w:rFonts w:ascii="Times New Roman" w:eastAsia="Times New Roman" w:hAnsi="Times New Roman" w:cs="Times New Roman"/>
          <w:b/>
          <w:color w:val="000000"/>
          <w:sz w:val="24"/>
          <w:szCs w:val="24"/>
          <w:lang w:val="en-US"/>
        </w:rPr>
        <w:t xml:space="preserve"> as </w:t>
      </w:r>
      <w:proofErr w:type="spellStart"/>
      <w:r w:rsidR="00D26E4D">
        <w:rPr>
          <w:rFonts w:ascii="Times New Roman" w:eastAsia="Times New Roman" w:hAnsi="Times New Roman" w:cs="Times New Roman"/>
          <w:b/>
          <w:color w:val="000000"/>
          <w:sz w:val="24"/>
          <w:szCs w:val="24"/>
          <w:lang w:val="en-US"/>
        </w:rPr>
        <w:t>a</w:t>
      </w:r>
      <w:proofErr w:type="spellEnd"/>
      <w:r w:rsidR="00D26E4D">
        <w:rPr>
          <w:rFonts w:ascii="Times New Roman" w:eastAsia="Times New Roman" w:hAnsi="Times New Roman" w:cs="Times New Roman"/>
          <w:b/>
          <w:color w:val="000000"/>
          <w:sz w:val="24"/>
          <w:szCs w:val="24"/>
          <w:lang w:val="en-US"/>
        </w:rPr>
        <w:t xml:space="preserve"> interviewer </w:t>
      </w:r>
    </w:p>
    <w:p w14:paraId="7F4AD457" w14:textId="77777777" w:rsidR="00D26E4D" w:rsidRDefault="00D26E4D" w:rsidP="00D26E4D">
      <w:pPr>
        <w:rPr>
          <w:rFonts w:ascii="Times New Roman" w:eastAsia="Times New Roman" w:hAnsi="Times New Roman" w:cs="Times New Roman"/>
          <w:color w:val="000000"/>
          <w:sz w:val="24"/>
          <w:szCs w:val="24"/>
          <w:lang w:val="en-US"/>
        </w:rPr>
      </w:pPr>
      <w:r>
        <w:rPr>
          <w:rFonts w:ascii="Times New Roman" w:eastAsia="Times New Roman" w:hAnsi="Times New Roman" w:cs="Times New Roman"/>
          <w:color w:val="000000"/>
          <w:sz w:val="24"/>
          <w:szCs w:val="24"/>
          <w:lang w:val="en-US"/>
        </w:rPr>
        <w:t xml:space="preserve">1. </w:t>
      </w:r>
      <w:r w:rsidRPr="006D1A12">
        <w:rPr>
          <w:rFonts w:ascii="Times New Roman" w:eastAsia="Times New Roman" w:hAnsi="Times New Roman" w:cs="Times New Roman"/>
          <w:color w:val="000000"/>
          <w:sz w:val="24"/>
          <w:szCs w:val="24"/>
          <w:lang w:val="en-US"/>
        </w:rPr>
        <w:t>What are your ambitions for this job you are applying for?</w:t>
      </w:r>
    </w:p>
    <w:p w14:paraId="74C0FA40" w14:textId="77777777" w:rsidR="00D26E4D" w:rsidRDefault="00D26E4D" w:rsidP="00D26E4D">
      <w:pPr>
        <w:rPr>
          <w:rFonts w:ascii="Times New Roman" w:eastAsia="Times New Roman" w:hAnsi="Times New Roman" w:cs="Times New Roman"/>
          <w:color w:val="000000"/>
          <w:sz w:val="24"/>
          <w:szCs w:val="24"/>
          <w:lang w:val="en-US"/>
        </w:rPr>
      </w:pPr>
      <w:r>
        <w:rPr>
          <w:rFonts w:ascii="Times New Roman" w:eastAsia="Times New Roman" w:hAnsi="Times New Roman" w:cs="Times New Roman"/>
          <w:color w:val="000000"/>
          <w:sz w:val="24"/>
          <w:szCs w:val="24"/>
          <w:lang w:val="en-US"/>
        </w:rPr>
        <w:t xml:space="preserve">2. </w:t>
      </w:r>
      <w:r w:rsidRPr="006D1A12">
        <w:rPr>
          <w:rFonts w:ascii="Times New Roman" w:eastAsia="Times New Roman" w:hAnsi="Times New Roman" w:cs="Times New Roman"/>
          <w:color w:val="000000"/>
          <w:sz w:val="24"/>
          <w:szCs w:val="24"/>
          <w:lang w:val="en-US"/>
        </w:rPr>
        <w:t>Where have you gained your previous experience?</w:t>
      </w:r>
    </w:p>
    <w:p w14:paraId="2A4D51C7" w14:textId="77777777" w:rsidR="00D26E4D" w:rsidRDefault="00D26E4D" w:rsidP="00D26E4D">
      <w:pPr>
        <w:rPr>
          <w:rFonts w:ascii="Times New Roman" w:eastAsia="Times New Roman" w:hAnsi="Times New Roman" w:cs="Times New Roman"/>
          <w:color w:val="000000"/>
          <w:sz w:val="24"/>
          <w:szCs w:val="24"/>
          <w:lang w:val="en-US"/>
        </w:rPr>
      </w:pPr>
      <w:r>
        <w:rPr>
          <w:rFonts w:ascii="Times New Roman" w:eastAsia="Times New Roman" w:hAnsi="Times New Roman" w:cs="Times New Roman"/>
          <w:color w:val="000000"/>
          <w:sz w:val="24"/>
          <w:szCs w:val="24"/>
          <w:lang w:val="en-US"/>
        </w:rPr>
        <w:t xml:space="preserve">3. </w:t>
      </w:r>
      <w:r w:rsidRPr="006D1A12">
        <w:rPr>
          <w:rFonts w:ascii="Times New Roman" w:eastAsia="Times New Roman" w:hAnsi="Times New Roman" w:cs="Times New Roman"/>
          <w:color w:val="000000"/>
          <w:sz w:val="24"/>
          <w:szCs w:val="24"/>
          <w:lang w:val="en-US"/>
        </w:rPr>
        <w:t>What makes you think you possess the necessary skills to excel in this role? </w:t>
      </w:r>
    </w:p>
    <w:p w14:paraId="734701C0" w14:textId="77777777" w:rsidR="00D26E4D" w:rsidRDefault="00D26E4D" w:rsidP="00D26E4D">
      <w:pPr>
        <w:rPr>
          <w:rFonts w:ascii="Times New Roman" w:eastAsia="Times New Roman" w:hAnsi="Times New Roman" w:cs="Times New Roman"/>
          <w:color w:val="000000"/>
          <w:sz w:val="24"/>
          <w:szCs w:val="24"/>
          <w:lang w:val="en-US"/>
        </w:rPr>
      </w:pPr>
      <w:r>
        <w:rPr>
          <w:rFonts w:ascii="Times New Roman" w:eastAsia="Times New Roman" w:hAnsi="Times New Roman" w:cs="Times New Roman"/>
          <w:color w:val="000000"/>
          <w:sz w:val="24"/>
          <w:szCs w:val="24"/>
          <w:lang w:val="en-US"/>
        </w:rPr>
        <w:t xml:space="preserve">4. </w:t>
      </w:r>
      <w:r w:rsidRPr="006D1A12">
        <w:rPr>
          <w:rFonts w:ascii="Times New Roman" w:eastAsia="Times New Roman" w:hAnsi="Times New Roman" w:cs="Times New Roman"/>
          <w:color w:val="000000"/>
          <w:sz w:val="24"/>
          <w:szCs w:val="24"/>
          <w:lang w:val="en-US"/>
        </w:rPr>
        <w:t>Where do you want to reach once you complete every achievement of this role? </w:t>
      </w:r>
    </w:p>
    <w:p w14:paraId="061B2760" w14:textId="77777777" w:rsidR="00D26E4D" w:rsidRDefault="00D26E4D" w:rsidP="00D26E4D">
      <w:pPr>
        <w:rPr>
          <w:rFonts w:ascii="Times New Roman" w:eastAsia="Times New Roman" w:hAnsi="Times New Roman" w:cs="Times New Roman"/>
          <w:b/>
          <w:color w:val="000000"/>
          <w:sz w:val="24"/>
          <w:szCs w:val="24"/>
          <w:lang w:val="en-US"/>
        </w:rPr>
      </w:pPr>
      <w:r>
        <w:rPr>
          <w:rFonts w:ascii="Times New Roman" w:eastAsia="Times New Roman" w:hAnsi="Times New Roman" w:cs="Times New Roman"/>
          <w:color w:val="000000"/>
          <w:sz w:val="24"/>
          <w:szCs w:val="24"/>
          <w:lang w:val="en-US"/>
        </w:rPr>
        <w:t xml:space="preserve">5. </w:t>
      </w:r>
      <w:r w:rsidRPr="006D1A12">
        <w:rPr>
          <w:rFonts w:ascii="Times New Roman" w:eastAsia="Times New Roman" w:hAnsi="Times New Roman" w:cs="Times New Roman"/>
          <w:color w:val="000000"/>
          <w:sz w:val="24"/>
          <w:szCs w:val="24"/>
          <w:lang w:val="en-US"/>
        </w:rPr>
        <w:t xml:space="preserve">What sets you apart from all the candidates applying </w:t>
      </w:r>
      <w:proofErr w:type="spellStart"/>
      <w:r w:rsidRPr="006D1A12">
        <w:rPr>
          <w:rFonts w:ascii="Times New Roman" w:eastAsia="Times New Roman" w:hAnsi="Times New Roman" w:cs="Times New Roman"/>
          <w:color w:val="000000"/>
          <w:sz w:val="24"/>
          <w:szCs w:val="24"/>
          <w:lang w:val="en-US"/>
        </w:rPr>
        <w:t>f</w:t>
      </w:r>
      <w:r>
        <w:rPr>
          <w:rFonts w:ascii="Times New Roman" w:eastAsia="Times New Roman" w:hAnsi="Times New Roman" w:cs="Times New Roman"/>
          <w:color w:val="000000"/>
          <w:sz w:val="24"/>
          <w:szCs w:val="24"/>
          <w:lang w:val="en-US"/>
        </w:rPr>
        <w:t>S</w:t>
      </w:r>
      <w:r w:rsidRPr="006D1A12">
        <w:rPr>
          <w:rFonts w:ascii="Times New Roman" w:eastAsia="Times New Roman" w:hAnsi="Times New Roman" w:cs="Times New Roman"/>
          <w:color w:val="000000"/>
          <w:sz w:val="24"/>
          <w:szCs w:val="24"/>
          <w:lang w:val="en-US"/>
        </w:rPr>
        <w:t>or</w:t>
      </w:r>
      <w:proofErr w:type="spellEnd"/>
      <w:r w:rsidRPr="006D1A12">
        <w:rPr>
          <w:rFonts w:ascii="Times New Roman" w:eastAsia="Times New Roman" w:hAnsi="Times New Roman" w:cs="Times New Roman"/>
          <w:color w:val="000000"/>
          <w:sz w:val="24"/>
          <w:szCs w:val="24"/>
          <w:lang w:val="en-US"/>
        </w:rPr>
        <w:t xml:space="preserve"> this role? </w:t>
      </w:r>
      <w:r>
        <w:rPr>
          <w:rFonts w:ascii="Times New Roman" w:eastAsia="Times New Roman" w:hAnsi="Times New Roman" w:cs="Times New Roman"/>
          <w:color w:val="000000"/>
          <w:sz w:val="24"/>
          <w:szCs w:val="24"/>
          <w:lang w:val="en-US"/>
        </w:rPr>
        <w:t xml:space="preserve"> </w:t>
      </w:r>
      <w:r>
        <w:rPr>
          <w:rFonts w:ascii="Times New Roman" w:eastAsia="Times New Roman" w:hAnsi="Times New Roman" w:cs="Times New Roman"/>
          <w:b/>
          <w:color w:val="000000"/>
          <w:sz w:val="24"/>
          <w:szCs w:val="24"/>
          <w:lang w:val="en-US"/>
        </w:rPr>
        <w:br w:type="page"/>
      </w:r>
    </w:p>
    <w:p w14:paraId="0F6C2E6A" w14:textId="5AC254D5" w:rsidR="00AE4396" w:rsidRDefault="00AE4396" w:rsidP="007B4268">
      <w:pPr>
        <w:pStyle w:val="Titlu"/>
        <w:rPr>
          <w:rFonts w:ascii="Verdana" w:eastAsia="Verdana" w:hAnsi="Verdana" w:cs="Verdana"/>
        </w:rPr>
      </w:pPr>
    </w:p>
    <w:p w14:paraId="7D1FE6F3" w14:textId="77777777" w:rsidR="00AE4396" w:rsidRDefault="00AE4396" w:rsidP="007B4268">
      <w:pPr>
        <w:pStyle w:val="Titlu"/>
        <w:rPr>
          <w:rFonts w:ascii="Verdana" w:eastAsia="Verdana" w:hAnsi="Verdana" w:cs="Verdana"/>
        </w:rPr>
      </w:pPr>
      <w:r>
        <w:rPr>
          <w:rFonts w:ascii="Verdana" w:eastAsia="Verdana" w:hAnsi="Verdana" w:cs="Verdana"/>
        </w:rPr>
        <w:t xml:space="preserve"> </w:t>
      </w:r>
    </w:p>
    <w:p w14:paraId="263DDB44" w14:textId="77777777" w:rsidR="00AE4396" w:rsidRDefault="00AE4396" w:rsidP="007B4268">
      <w:pPr>
        <w:pStyle w:val="Titlu"/>
        <w:rPr>
          <w:rFonts w:ascii="Verdana" w:eastAsia="Verdana" w:hAnsi="Verdana" w:cs="Verdana"/>
        </w:rPr>
      </w:pPr>
      <w:r>
        <w:rPr>
          <w:rFonts w:ascii="Verdana" w:eastAsia="Verdana" w:hAnsi="Verdana" w:cs="Verdana"/>
        </w:rPr>
        <w:t xml:space="preserve"> </w:t>
      </w:r>
    </w:p>
    <w:p w14:paraId="34D6EFA7" w14:textId="77777777" w:rsidR="00AE4396" w:rsidRDefault="00AE4396" w:rsidP="007B4268">
      <w:pPr>
        <w:pStyle w:val="Titlu"/>
        <w:rPr>
          <w:rFonts w:ascii="Verdana" w:eastAsia="Verdana" w:hAnsi="Verdana" w:cs="Verdana"/>
        </w:rPr>
      </w:pPr>
      <w:r>
        <w:rPr>
          <w:rFonts w:ascii="Verdana" w:eastAsia="Verdana" w:hAnsi="Verdana" w:cs="Verdana"/>
        </w:rPr>
        <w:t xml:space="preserve"> </w:t>
      </w:r>
    </w:p>
    <w:p w14:paraId="0F1E8487" w14:textId="77777777" w:rsidR="00AE4396" w:rsidRDefault="00AE4396" w:rsidP="007B4268">
      <w:pPr>
        <w:pStyle w:val="Titlu"/>
        <w:rPr>
          <w:rFonts w:ascii="Verdana" w:eastAsia="Verdana" w:hAnsi="Verdana" w:cs="Verdana"/>
        </w:rPr>
      </w:pPr>
    </w:p>
    <w:p w14:paraId="0117D718" w14:textId="77777777" w:rsidR="00AE4396" w:rsidRDefault="00AE4396" w:rsidP="007B4268">
      <w:pPr>
        <w:pStyle w:val="Titlu"/>
        <w:rPr>
          <w:rFonts w:ascii="Verdana" w:eastAsia="Verdana" w:hAnsi="Verdana" w:cs="Verdana"/>
        </w:rPr>
      </w:pPr>
      <w:r>
        <w:rPr>
          <w:rFonts w:ascii="Verdana" w:eastAsia="Verdana" w:hAnsi="Verdana" w:cs="Verdana"/>
        </w:rPr>
        <w:t xml:space="preserve"> </w:t>
      </w:r>
    </w:p>
    <w:p w14:paraId="7C23DA8D" w14:textId="0AA3578A" w:rsidR="007B4268" w:rsidRDefault="00AE4396" w:rsidP="007B4268">
      <w:pPr>
        <w:pStyle w:val="Titlu"/>
        <w:rPr>
          <w:rFonts w:ascii="Verdana" w:eastAsia="Verdana" w:hAnsi="Verdana" w:cs="Verdana"/>
        </w:rPr>
      </w:pPr>
      <w:r>
        <w:rPr>
          <w:rFonts w:ascii="Verdana" w:eastAsia="Verdana" w:hAnsi="Verdana" w:cs="Verdana"/>
        </w:rPr>
        <w:t xml:space="preserve"> </w:t>
      </w:r>
      <w:r w:rsidR="007B4268">
        <w:rPr>
          <w:rFonts w:ascii="Verdana" w:eastAsia="Verdana" w:hAnsi="Verdana" w:cs="Verdana"/>
        </w:rPr>
        <w:t>Job application form</w:t>
      </w:r>
    </w:p>
    <w:p w14:paraId="06844737" w14:textId="77777777" w:rsidR="007B4268" w:rsidRDefault="007B4268" w:rsidP="007B4268">
      <w:pPr>
        <w:rPr>
          <w:rFonts w:ascii="Verdana" w:eastAsia="Verdana" w:hAnsi="Verdana" w:cs="Verdana"/>
        </w:rPr>
      </w:pPr>
    </w:p>
    <w:p w14:paraId="1BACC35A" w14:textId="77777777" w:rsidR="007B4268" w:rsidRDefault="007B4268" w:rsidP="007B4268">
      <w:pPr>
        <w:rPr>
          <w:rFonts w:ascii="Verdana" w:eastAsia="Verdana" w:hAnsi="Verdana" w:cs="Verdana"/>
        </w:rPr>
      </w:pPr>
      <w:bookmarkStart w:id="4" w:name="_kpr05n82n26c"/>
      <w:bookmarkEnd w:id="4"/>
    </w:p>
    <w:p w14:paraId="4DCF1A47" w14:textId="77777777" w:rsidR="007B4268" w:rsidRDefault="007B4268" w:rsidP="007B4268">
      <w:pPr>
        <w:rPr>
          <w:rFonts w:eastAsia="Arial" w:cs="Arial"/>
        </w:rPr>
      </w:pPr>
      <w:r>
        <w:rPr>
          <w:rFonts w:ascii="Verdana" w:eastAsia="Verdana" w:hAnsi="Verdana" w:cs="Verdana"/>
          <w:b/>
          <w:bCs/>
          <w:sz w:val="28"/>
          <w:szCs w:val="28"/>
        </w:rPr>
        <w:t>Application for [job title]</w:t>
      </w:r>
      <w:r>
        <w:rPr>
          <w:rFonts w:ascii="Verdana" w:eastAsia="Verdana" w:hAnsi="Verdana" w:cs="Verdana"/>
        </w:rPr>
        <w:t xml:space="preserve"> </w:t>
      </w:r>
      <w:proofErr w:type="gramStart"/>
      <w:r>
        <w:rPr>
          <w:rFonts w:ascii="Verdana" w:eastAsia="Verdana" w:hAnsi="Verdana" w:cs="Verdana"/>
        </w:rPr>
        <w:t>-  Site</w:t>
      </w:r>
      <w:proofErr w:type="gramEnd"/>
      <w:r>
        <w:rPr>
          <w:rFonts w:ascii="Verdana" w:eastAsia="Verdana" w:hAnsi="Verdana" w:cs="Verdana"/>
        </w:rPr>
        <w:t xml:space="preserve"> Manager</w:t>
      </w:r>
    </w:p>
    <w:p w14:paraId="1D2FF3AE" w14:textId="77777777" w:rsidR="007B4268" w:rsidRDefault="007B4268" w:rsidP="007B4268">
      <w:pPr>
        <w:pStyle w:val="Titlu2"/>
        <w:rPr>
          <w:rFonts w:ascii="Verdana" w:eastAsia="Verdana" w:hAnsi="Verdana" w:cs="Verdana"/>
        </w:rPr>
      </w:pPr>
      <w:bookmarkStart w:id="5" w:name="_zidixfu2h1to"/>
      <w:bookmarkEnd w:id="5"/>
      <w:r>
        <w:rPr>
          <w:rFonts w:ascii="Verdana" w:eastAsia="Verdana" w:hAnsi="Verdana" w:cs="Verdana"/>
        </w:rPr>
        <w:t>Your details</w:t>
      </w:r>
    </w:p>
    <w:p w14:paraId="53A4248A" w14:textId="77777777" w:rsidR="007B4268" w:rsidRDefault="007B4268" w:rsidP="007B4268">
      <w:pPr>
        <w:rPr>
          <w:rFonts w:ascii="Verdana" w:eastAsia="Verdana" w:hAnsi="Verdana" w:cs="Verdana"/>
        </w:rPr>
      </w:pPr>
    </w:p>
    <w:p w14:paraId="5B1AA32A" w14:textId="77777777" w:rsidR="007B4268" w:rsidRDefault="007B4268" w:rsidP="007B4268">
      <w:pPr>
        <w:rPr>
          <w:rFonts w:ascii="Verdana" w:eastAsia="Verdana" w:hAnsi="Verdana" w:cs="Verdana"/>
          <w:b/>
          <w:bCs/>
          <w:sz w:val="24"/>
          <w:szCs w:val="24"/>
        </w:rPr>
      </w:pPr>
      <w:proofErr w:type="spellStart"/>
      <w:proofErr w:type="gramStart"/>
      <w:r>
        <w:rPr>
          <w:rFonts w:ascii="Verdana" w:eastAsia="Verdana" w:hAnsi="Verdana" w:cs="Verdana"/>
          <w:b/>
          <w:bCs/>
          <w:sz w:val="24"/>
          <w:szCs w:val="24"/>
        </w:rPr>
        <w:t>Name:Andrei</w:t>
      </w:r>
      <w:proofErr w:type="spellEnd"/>
      <w:proofErr w:type="gramEnd"/>
      <w:r>
        <w:rPr>
          <w:rFonts w:ascii="Verdana" w:eastAsia="Verdana" w:hAnsi="Verdana" w:cs="Verdana"/>
          <w:b/>
          <w:bCs/>
          <w:sz w:val="24"/>
          <w:szCs w:val="24"/>
        </w:rPr>
        <w:t xml:space="preserve"> Rosu </w:t>
      </w:r>
    </w:p>
    <w:p w14:paraId="27F264B7" w14:textId="77777777" w:rsidR="007B4268" w:rsidRDefault="007B4268" w:rsidP="007B4268">
      <w:pPr>
        <w:rPr>
          <w:rFonts w:ascii="Verdana" w:eastAsia="Verdana" w:hAnsi="Verdana" w:cs="Verdana"/>
        </w:rPr>
      </w:pPr>
    </w:p>
    <w:p w14:paraId="190E8DE2" w14:textId="77777777" w:rsidR="007B4268" w:rsidRDefault="007B4268" w:rsidP="007B4268">
      <w:pPr>
        <w:pStyle w:val="Titlu2"/>
        <w:rPr>
          <w:rFonts w:ascii="Verdana" w:eastAsia="Verdana" w:hAnsi="Verdana" w:cs="Verdana"/>
        </w:rPr>
      </w:pPr>
      <w:bookmarkStart w:id="6" w:name="_obvz8px9oj35"/>
      <w:bookmarkEnd w:id="6"/>
      <w:r>
        <w:rPr>
          <w:rFonts w:ascii="Verdana" w:eastAsia="Verdana" w:hAnsi="Verdana" w:cs="Verdana"/>
        </w:rPr>
        <w:t>Education and training</w:t>
      </w:r>
    </w:p>
    <w:p w14:paraId="5E65E2ED" w14:textId="77777777" w:rsidR="007B4268" w:rsidRDefault="007B4268" w:rsidP="007B4268">
      <w:pPr>
        <w:rPr>
          <w:rFonts w:ascii="Verdana" w:eastAsia="Verdana" w:hAnsi="Verdana" w:cs="Verdana"/>
        </w:rPr>
      </w:pPr>
      <w:r>
        <w:rPr>
          <w:rFonts w:ascii="Verdana" w:eastAsia="Verdana" w:hAnsi="Verdana" w:cs="Verdana"/>
        </w:rPr>
        <w:t>Please give details:</w:t>
      </w:r>
    </w:p>
    <w:p w14:paraId="05BF9769" w14:textId="77777777" w:rsidR="007B4268" w:rsidRDefault="007B4268" w:rsidP="007B4268">
      <w:pPr>
        <w:rPr>
          <w:rFonts w:ascii="Verdana" w:eastAsia="Verdana" w:hAnsi="Verdana" w:cs="Verdana"/>
        </w:rPr>
      </w:pPr>
    </w:p>
    <w:tbl>
      <w:tblPr>
        <w:tblW w:w="9030" w:type="dxa"/>
        <w:tblInd w:w="100" w:type="dxa"/>
        <w:tblLayout w:type="fixed"/>
        <w:tblCellMar>
          <w:left w:w="10" w:type="dxa"/>
          <w:right w:w="10" w:type="dxa"/>
        </w:tblCellMar>
        <w:tblLook w:val="04A0" w:firstRow="1" w:lastRow="0" w:firstColumn="1" w:lastColumn="0" w:noHBand="0" w:noVBand="1"/>
      </w:tblPr>
      <w:tblGrid>
        <w:gridCol w:w="9030"/>
      </w:tblGrid>
      <w:tr w:rsidR="007B4268" w14:paraId="0DC532BA" w14:textId="77777777" w:rsidTr="007B4268">
        <w:trPr>
          <w:trHeight w:val="1944"/>
        </w:trPr>
        <w:tc>
          <w:tcPr>
            <w:tcW w:w="90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2204D8B" w14:textId="77777777" w:rsidR="007B4268" w:rsidRDefault="007B4268">
            <w:pPr>
              <w:widowControl w:val="0"/>
              <w:spacing w:line="240" w:lineRule="auto"/>
              <w:rPr>
                <w:rFonts w:ascii="Verdana" w:eastAsia="Verdana" w:hAnsi="Verdana" w:cs="Verdana"/>
              </w:rPr>
            </w:pPr>
          </w:p>
          <w:p w14:paraId="4C4BA264" w14:textId="77777777" w:rsidR="007B4268" w:rsidRDefault="007B4268">
            <w:pPr>
              <w:widowControl w:val="0"/>
              <w:spacing w:line="240" w:lineRule="auto"/>
              <w:rPr>
                <w:rFonts w:ascii="Verdana" w:eastAsia="Verdana" w:hAnsi="Verdana" w:cs="Verdana"/>
              </w:rPr>
            </w:pPr>
          </w:p>
          <w:p w14:paraId="0CA1A874" w14:textId="77777777" w:rsidR="007B4268" w:rsidRDefault="007B4268">
            <w:pPr>
              <w:widowControl w:val="0"/>
              <w:spacing w:line="240" w:lineRule="auto"/>
              <w:rPr>
                <w:rFonts w:ascii="Verdana" w:eastAsia="Verdana" w:hAnsi="Verdana" w:cs="Verdana"/>
              </w:rPr>
            </w:pPr>
            <w:proofErr w:type="spellStart"/>
            <w:r>
              <w:rPr>
                <w:rFonts w:ascii="Verdana" w:eastAsia="Verdana" w:hAnsi="Verdana" w:cs="Verdana"/>
              </w:rPr>
              <w:t>Colegiul</w:t>
            </w:r>
            <w:proofErr w:type="spellEnd"/>
            <w:r>
              <w:rPr>
                <w:rFonts w:ascii="Verdana" w:eastAsia="Verdana" w:hAnsi="Verdana" w:cs="Verdana"/>
              </w:rPr>
              <w:t xml:space="preserve"> </w:t>
            </w:r>
            <w:proofErr w:type="spellStart"/>
            <w:r>
              <w:rPr>
                <w:rFonts w:ascii="Verdana" w:eastAsia="Verdana" w:hAnsi="Verdana" w:cs="Verdana"/>
              </w:rPr>
              <w:t>Tehnic</w:t>
            </w:r>
            <w:proofErr w:type="spellEnd"/>
            <w:r>
              <w:rPr>
                <w:rFonts w:ascii="Verdana" w:eastAsia="Verdana" w:hAnsi="Verdana" w:cs="Verdana"/>
              </w:rPr>
              <w:t xml:space="preserve"> Ion Creanga </w:t>
            </w:r>
          </w:p>
          <w:p w14:paraId="30C8209D" w14:textId="77777777" w:rsidR="007B4268" w:rsidRDefault="007B4268">
            <w:pPr>
              <w:widowControl w:val="0"/>
              <w:spacing w:line="240" w:lineRule="auto"/>
              <w:rPr>
                <w:rFonts w:ascii="Times New Roman" w:eastAsia="Times New Roman" w:hAnsi="Times New Roman" w:cs="Times New Roman"/>
                <w:color w:val="000000"/>
                <w:sz w:val="24"/>
                <w:szCs w:val="24"/>
                <w:lang w:val="en-US"/>
              </w:rPr>
            </w:pPr>
            <w:r>
              <w:rPr>
                <w:rFonts w:ascii="Times New Roman" w:eastAsia="Times New Roman" w:hAnsi="Times New Roman" w:cs="Times New Roman"/>
                <w:color w:val="000000"/>
                <w:sz w:val="24"/>
                <w:szCs w:val="24"/>
                <w:lang w:val="en-US"/>
              </w:rPr>
              <w:t>I graduated from the University of East London.</w:t>
            </w:r>
          </w:p>
          <w:p w14:paraId="089802E7" w14:textId="77777777" w:rsidR="007B4268" w:rsidRDefault="007B4268">
            <w:pPr>
              <w:widowControl w:val="0"/>
              <w:spacing w:line="240" w:lineRule="auto"/>
              <w:rPr>
                <w:rFonts w:ascii="Verdana" w:eastAsia="Verdana" w:hAnsi="Verdana" w:cs="Verdana"/>
              </w:rPr>
            </w:pPr>
          </w:p>
          <w:p w14:paraId="4AB3FF8E" w14:textId="77777777" w:rsidR="007B4268" w:rsidRDefault="007B4268">
            <w:pPr>
              <w:widowControl w:val="0"/>
              <w:spacing w:line="240" w:lineRule="auto"/>
              <w:rPr>
                <w:rFonts w:ascii="Verdana" w:eastAsia="Verdana" w:hAnsi="Verdana" w:cs="Verdana"/>
              </w:rPr>
            </w:pPr>
          </w:p>
          <w:p w14:paraId="765FC7CB" w14:textId="77777777" w:rsidR="007B4268" w:rsidRDefault="007B4268">
            <w:pPr>
              <w:widowControl w:val="0"/>
              <w:spacing w:line="240" w:lineRule="auto"/>
              <w:rPr>
                <w:rFonts w:ascii="Verdana" w:eastAsia="Verdana" w:hAnsi="Verdana" w:cs="Verdana"/>
              </w:rPr>
            </w:pPr>
          </w:p>
          <w:p w14:paraId="5380B573" w14:textId="77777777" w:rsidR="007B4268" w:rsidRDefault="007B4268">
            <w:pPr>
              <w:widowControl w:val="0"/>
              <w:spacing w:line="240" w:lineRule="auto"/>
              <w:rPr>
                <w:rFonts w:ascii="Verdana" w:eastAsia="Verdana" w:hAnsi="Verdana" w:cs="Verdana"/>
              </w:rPr>
            </w:pPr>
          </w:p>
          <w:p w14:paraId="0BBDDC9D" w14:textId="77777777" w:rsidR="007B4268" w:rsidRDefault="007B4268">
            <w:pPr>
              <w:widowControl w:val="0"/>
              <w:spacing w:line="240" w:lineRule="auto"/>
              <w:rPr>
                <w:rFonts w:ascii="Verdana" w:eastAsia="Verdana" w:hAnsi="Verdana" w:cs="Verdana"/>
              </w:rPr>
            </w:pPr>
          </w:p>
        </w:tc>
      </w:tr>
    </w:tbl>
    <w:p w14:paraId="6137CC2E" w14:textId="77777777" w:rsidR="007B4268" w:rsidRDefault="007B4268" w:rsidP="007B4268">
      <w:pPr>
        <w:pStyle w:val="Titlu2"/>
        <w:rPr>
          <w:rFonts w:ascii="Verdana" w:eastAsia="Verdana" w:hAnsi="Verdana" w:cs="Verdana"/>
          <w:sz w:val="32"/>
          <w:szCs w:val="32"/>
        </w:rPr>
      </w:pPr>
      <w:bookmarkStart w:id="7" w:name="_qhulv5cexz75"/>
      <w:bookmarkEnd w:id="7"/>
      <w:r>
        <w:rPr>
          <w:rFonts w:ascii="Verdana" w:eastAsia="Verdana" w:hAnsi="Verdana" w:cs="Verdana"/>
        </w:rPr>
        <w:t>Qualifications</w:t>
      </w:r>
    </w:p>
    <w:p w14:paraId="34A0ECE9" w14:textId="5A1ED1D4" w:rsidR="007B4268" w:rsidRDefault="007B4268" w:rsidP="007B4268">
      <w:pPr>
        <w:rPr>
          <w:rFonts w:ascii="Verdana" w:eastAsia="Verdana" w:hAnsi="Verdana" w:cs="Verdana"/>
        </w:rPr>
      </w:pPr>
      <w:r>
        <w:rPr>
          <w:rFonts w:ascii="Verdana" w:eastAsia="Verdana" w:hAnsi="Verdana" w:cs="Verdana"/>
        </w:rPr>
        <w:t>Please give details:</w:t>
      </w:r>
      <w:r w:rsidR="00AE4396">
        <w:rPr>
          <w:rFonts w:ascii="Verdana" w:eastAsia="Verdana" w:hAnsi="Verdana" w:cs="Verdana"/>
        </w:rPr>
        <w:t xml:space="preserve"> </w:t>
      </w:r>
    </w:p>
    <w:p w14:paraId="6B64A2EE" w14:textId="2E1AA2C5" w:rsidR="00AE4396" w:rsidRDefault="00AE4396" w:rsidP="007B4268">
      <w:pPr>
        <w:rPr>
          <w:rFonts w:ascii="Verdana" w:eastAsia="Verdana" w:hAnsi="Verdana" w:cs="Verdana"/>
        </w:rPr>
      </w:pPr>
      <w:proofErr w:type="spellStart"/>
      <w:r>
        <w:rPr>
          <w:rFonts w:ascii="Verdana" w:eastAsia="Verdana" w:hAnsi="Verdana" w:cs="Verdana"/>
        </w:rPr>
        <w:t>Lvl</w:t>
      </w:r>
      <w:proofErr w:type="spellEnd"/>
      <w:r>
        <w:rPr>
          <w:rFonts w:ascii="Verdana" w:eastAsia="Verdana" w:hAnsi="Verdana" w:cs="Verdana"/>
        </w:rPr>
        <w:t xml:space="preserve"> 2 Diploma Carpenter </w:t>
      </w:r>
    </w:p>
    <w:p w14:paraId="4EE3239A" w14:textId="024CDB4C" w:rsidR="00AE4396" w:rsidRDefault="00AE4396" w:rsidP="007B4268">
      <w:pPr>
        <w:rPr>
          <w:rFonts w:ascii="Verdana" w:eastAsia="Verdana" w:hAnsi="Verdana" w:cs="Verdana"/>
        </w:rPr>
      </w:pPr>
      <w:proofErr w:type="spellStart"/>
      <w:r>
        <w:rPr>
          <w:rFonts w:ascii="Verdana" w:eastAsia="Verdana" w:hAnsi="Verdana" w:cs="Verdana"/>
        </w:rPr>
        <w:t>Lvl</w:t>
      </w:r>
      <w:proofErr w:type="spellEnd"/>
      <w:r>
        <w:rPr>
          <w:rFonts w:ascii="Verdana" w:eastAsia="Verdana" w:hAnsi="Verdana" w:cs="Verdana"/>
        </w:rPr>
        <w:t xml:space="preserve"> 3 </w:t>
      </w:r>
      <w:proofErr w:type="spellStart"/>
      <w:r>
        <w:rPr>
          <w:rFonts w:ascii="Verdana" w:eastAsia="Verdana" w:hAnsi="Verdana" w:cs="Verdana"/>
        </w:rPr>
        <w:t>yallow</w:t>
      </w:r>
      <w:proofErr w:type="spellEnd"/>
      <w:r>
        <w:rPr>
          <w:rFonts w:ascii="Verdana" w:eastAsia="Verdana" w:hAnsi="Verdana" w:cs="Verdana"/>
        </w:rPr>
        <w:t xml:space="preserve"> card Supervisor </w:t>
      </w:r>
    </w:p>
    <w:p w14:paraId="59859214" w14:textId="0E6A08DC" w:rsidR="00AE4396" w:rsidRDefault="00AE4396" w:rsidP="007B4268">
      <w:pPr>
        <w:rPr>
          <w:rFonts w:ascii="Verdana" w:eastAsia="Verdana" w:hAnsi="Verdana" w:cs="Verdana"/>
        </w:rPr>
      </w:pPr>
      <w:r>
        <w:rPr>
          <w:rFonts w:ascii="Verdana" w:eastAsia="Verdana" w:hAnsi="Verdana" w:cs="Verdana"/>
        </w:rPr>
        <w:t xml:space="preserve">LVL 1 Black Card Manager </w:t>
      </w:r>
    </w:p>
    <w:p w14:paraId="1CAD6536" w14:textId="77777777" w:rsidR="007B4268" w:rsidRDefault="007B4268" w:rsidP="007B4268">
      <w:pPr>
        <w:rPr>
          <w:rFonts w:ascii="Verdana" w:eastAsia="Verdana" w:hAnsi="Verdana" w:cs="Verdana"/>
        </w:rPr>
      </w:pPr>
    </w:p>
    <w:tbl>
      <w:tblPr>
        <w:tblW w:w="9030" w:type="dxa"/>
        <w:tblInd w:w="100" w:type="dxa"/>
        <w:tblLayout w:type="fixed"/>
        <w:tblCellMar>
          <w:left w:w="10" w:type="dxa"/>
          <w:right w:w="10" w:type="dxa"/>
        </w:tblCellMar>
        <w:tblLook w:val="04A0" w:firstRow="1" w:lastRow="0" w:firstColumn="1" w:lastColumn="0" w:noHBand="0" w:noVBand="1"/>
      </w:tblPr>
      <w:tblGrid>
        <w:gridCol w:w="9030"/>
      </w:tblGrid>
      <w:tr w:rsidR="007B4268" w14:paraId="5CF2248C" w14:textId="77777777" w:rsidTr="007B4268">
        <w:trPr>
          <w:trHeight w:val="1944"/>
        </w:trPr>
        <w:tc>
          <w:tcPr>
            <w:tcW w:w="90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31095CB" w14:textId="77777777" w:rsidR="007B4268" w:rsidRDefault="007B4268">
            <w:pPr>
              <w:widowControl w:val="0"/>
              <w:spacing w:line="240" w:lineRule="auto"/>
              <w:rPr>
                <w:rFonts w:ascii="Verdana" w:eastAsia="Verdana" w:hAnsi="Verdana" w:cs="Verdana"/>
              </w:rPr>
            </w:pPr>
            <w:r>
              <w:rPr>
                <w:rFonts w:ascii="Verdana" w:eastAsia="Verdana" w:hAnsi="Verdana" w:cs="Verdana"/>
              </w:rPr>
              <w:t xml:space="preserve">Diploma on Construction </w:t>
            </w:r>
            <w:proofErr w:type="gramStart"/>
            <w:r>
              <w:rPr>
                <w:rFonts w:ascii="Verdana" w:eastAsia="Verdana" w:hAnsi="Verdana" w:cs="Verdana"/>
              </w:rPr>
              <w:t>Management ,</w:t>
            </w:r>
            <w:proofErr w:type="gramEnd"/>
            <w:r>
              <w:rPr>
                <w:rFonts w:ascii="Verdana" w:eastAsia="Verdana" w:hAnsi="Verdana" w:cs="Verdana"/>
              </w:rPr>
              <w:t xml:space="preserve"> black cards and supervisory </w:t>
            </w:r>
          </w:p>
          <w:p w14:paraId="6E4F6A08" w14:textId="77777777" w:rsidR="007B4268" w:rsidRDefault="007B4268">
            <w:pPr>
              <w:widowControl w:val="0"/>
              <w:spacing w:line="240" w:lineRule="auto"/>
              <w:rPr>
                <w:rFonts w:ascii="Verdana" w:eastAsia="Verdana" w:hAnsi="Verdana" w:cs="Verdana"/>
              </w:rPr>
            </w:pPr>
          </w:p>
          <w:p w14:paraId="77A39436" w14:textId="77777777" w:rsidR="007B4268" w:rsidRDefault="007B4268">
            <w:pPr>
              <w:widowControl w:val="0"/>
              <w:spacing w:line="240" w:lineRule="auto"/>
              <w:rPr>
                <w:rFonts w:ascii="Verdana" w:eastAsia="Verdana" w:hAnsi="Verdana" w:cs="Verdana"/>
              </w:rPr>
            </w:pPr>
          </w:p>
          <w:p w14:paraId="5979DD9E" w14:textId="77777777" w:rsidR="007B4268" w:rsidRDefault="007B4268">
            <w:pPr>
              <w:widowControl w:val="0"/>
              <w:spacing w:line="240" w:lineRule="auto"/>
              <w:rPr>
                <w:rFonts w:ascii="Verdana" w:eastAsia="Verdana" w:hAnsi="Verdana" w:cs="Verdana"/>
              </w:rPr>
            </w:pPr>
          </w:p>
          <w:p w14:paraId="3337D5EF" w14:textId="77777777" w:rsidR="007B4268" w:rsidRDefault="007B4268">
            <w:pPr>
              <w:widowControl w:val="0"/>
              <w:spacing w:line="240" w:lineRule="auto"/>
              <w:rPr>
                <w:rFonts w:ascii="Verdana" w:eastAsia="Verdana" w:hAnsi="Verdana" w:cs="Verdana"/>
              </w:rPr>
            </w:pPr>
          </w:p>
          <w:p w14:paraId="0016FC02" w14:textId="77777777" w:rsidR="007B4268" w:rsidRDefault="007B4268">
            <w:pPr>
              <w:widowControl w:val="0"/>
              <w:spacing w:line="240" w:lineRule="auto"/>
              <w:rPr>
                <w:rFonts w:ascii="Verdana" w:eastAsia="Verdana" w:hAnsi="Verdana" w:cs="Verdana"/>
              </w:rPr>
            </w:pPr>
          </w:p>
          <w:p w14:paraId="0CCE8576" w14:textId="77777777" w:rsidR="007B4268" w:rsidRDefault="007B4268">
            <w:pPr>
              <w:widowControl w:val="0"/>
              <w:spacing w:line="240" w:lineRule="auto"/>
              <w:rPr>
                <w:rFonts w:ascii="Verdana" w:eastAsia="Verdana" w:hAnsi="Verdana" w:cs="Verdana"/>
              </w:rPr>
            </w:pPr>
          </w:p>
          <w:p w14:paraId="69E2C433" w14:textId="77777777" w:rsidR="007B4268" w:rsidRDefault="007B4268">
            <w:pPr>
              <w:widowControl w:val="0"/>
              <w:spacing w:line="240" w:lineRule="auto"/>
              <w:rPr>
                <w:rFonts w:ascii="Verdana" w:eastAsia="Verdana" w:hAnsi="Verdana" w:cs="Verdana"/>
              </w:rPr>
            </w:pPr>
          </w:p>
          <w:p w14:paraId="3B8DD933" w14:textId="77777777" w:rsidR="007B4268" w:rsidRDefault="007B4268">
            <w:pPr>
              <w:widowControl w:val="0"/>
              <w:spacing w:line="240" w:lineRule="auto"/>
              <w:rPr>
                <w:rFonts w:ascii="Verdana" w:eastAsia="Verdana" w:hAnsi="Verdana" w:cs="Verdana"/>
              </w:rPr>
            </w:pPr>
          </w:p>
          <w:p w14:paraId="4BD246C7" w14:textId="77777777" w:rsidR="007B4268" w:rsidRDefault="007B4268">
            <w:pPr>
              <w:widowControl w:val="0"/>
              <w:spacing w:line="240" w:lineRule="auto"/>
              <w:rPr>
                <w:rFonts w:ascii="Verdana" w:eastAsia="Verdana" w:hAnsi="Verdana" w:cs="Verdana"/>
              </w:rPr>
            </w:pPr>
          </w:p>
        </w:tc>
      </w:tr>
    </w:tbl>
    <w:p w14:paraId="5070EA0C" w14:textId="77777777" w:rsidR="007B4268" w:rsidRDefault="007B4268" w:rsidP="007B4268">
      <w:pPr>
        <w:pStyle w:val="Titlu2"/>
        <w:rPr>
          <w:rFonts w:ascii="Verdana" w:eastAsia="Verdana" w:hAnsi="Verdana" w:cs="Verdana"/>
          <w:sz w:val="32"/>
          <w:szCs w:val="32"/>
        </w:rPr>
      </w:pPr>
      <w:bookmarkStart w:id="8" w:name="_97j1ykgd1f2u"/>
      <w:bookmarkEnd w:id="8"/>
      <w:r>
        <w:rPr>
          <w:rFonts w:ascii="Verdana" w:eastAsia="Verdana" w:hAnsi="Verdana" w:cs="Verdana"/>
        </w:rPr>
        <w:lastRenderedPageBreak/>
        <w:t>Employment history</w:t>
      </w:r>
    </w:p>
    <w:p w14:paraId="16CFAA60" w14:textId="77777777" w:rsidR="007B4268" w:rsidRDefault="007B4268" w:rsidP="007B4268">
      <w:pPr>
        <w:pStyle w:val="Titlu3"/>
        <w:rPr>
          <w:rFonts w:ascii="Verdana" w:eastAsia="Verdana" w:hAnsi="Verdana" w:cs="Verdana"/>
        </w:rPr>
      </w:pPr>
      <w:bookmarkStart w:id="9" w:name="_itppkk92vaqm"/>
      <w:bookmarkEnd w:id="9"/>
      <w:r>
        <w:rPr>
          <w:rFonts w:ascii="Verdana" w:eastAsia="Verdana" w:hAnsi="Verdana" w:cs="Verdana"/>
        </w:rPr>
        <w:t>Your current or most recent employer</w:t>
      </w:r>
    </w:p>
    <w:p w14:paraId="37C7DA73" w14:textId="77777777" w:rsidR="007B4268" w:rsidRDefault="007B4268" w:rsidP="007B4268">
      <w:pPr>
        <w:rPr>
          <w:rFonts w:ascii="Verdana" w:eastAsia="Verdana" w:hAnsi="Verdana" w:cs="Verdana"/>
        </w:rPr>
      </w:pPr>
    </w:p>
    <w:p w14:paraId="091442C0" w14:textId="77777777" w:rsidR="007B4268" w:rsidRDefault="007B4268" w:rsidP="007B4268">
      <w:pPr>
        <w:rPr>
          <w:rFonts w:ascii="Verdana" w:eastAsia="Verdana" w:hAnsi="Verdana" w:cs="Verdana"/>
        </w:rPr>
      </w:pPr>
      <w:r>
        <w:rPr>
          <w:rFonts w:ascii="Verdana" w:eastAsia="Verdana" w:hAnsi="Verdana" w:cs="Verdana"/>
        </w:rPr>
        <w:t>Name of employer: Morrisroe Ltd</w:t>
      </w:r>
    </w:p>
    <w:p w14:paraId="69517279" w14:textId="77777777" w:rsidR="007B4268" w:rsidRDefault="007B4268" w:rsidP="007B4268">
      <w:pPr>
        <w:rPr>
          <w:rFonts w:ascii="Verdana" w:eastAsia="Verdana" w:hAnsi="Verdana" w:cs="Verdana"/>
        </w:rPr>
      </w:pPr>
    </w:p>
    <w:p w14:paraId="74A18B08" w14:textId="77777777" w:rsidR="007B4268" w:rsidRDefault="007B4268" w:rsidP="007B4268">
      <w:pPr>
        <w:rPr>
          <w:rFonts w:ascii="Verdana" w:eastAsia="Verdana" w:hAnsi="Verdana" w:cs="Verdana"/>
        </w:rPr>
      </w:pPr>
      <w:r>
        <w:rPr>
          <w:rFonts w:ascii="Verdana" w:eastAsia="Verdana" w:hAnsi="Verdana" w:cs="Verdana"/>
        </w:rPr>
        <w:t xml:space="preserve">Job </w:t>
      </w:r>
      <w:proofErr w:type="spellStart"/>
      <w:proofErr w:type="gramStart"/>
      <w:r>
        <w:rPr>
          <w:rFonts w:ascii="Verdana" w:eastAsia="Verdana" w:hAnsi="Verdana" w:cs="Verdana"/>
        </w:rPr>
        <w:t>title:Supervisor</w:t>
      </w:r>
      <w:proofErr w:type="spellEnd"/>
      <w:proofErr w:type="gramEnd"/>
      <w:r>
        <w:rPr>
          <w:rFonts w:ascii="Verdana" w:eastAsia="Verdana" w:hAnsi="Verdana" w:cs="Verdana"/>
        </w:rPr>
        <w:tab/>
        <w:t xml:space="preserve"> carpenter </w:t>
      </w:r>
    </w:p>
    <w:p w14:paraId="745FB481" w14:textId="77777777" w:rsidR="007B4268" w:rsidRDefault="007B4268" w:rsidP="007B4268">
      <w:pPr>
        <w:rPr>
          <w:rFonts w:ascii="Verdana" w:eastAsia="Verdana" w:hAnsi="Verdana" w:cs="Verdana"/>
        </w:rPr>
      </w:pPr>
    </w:p>
    <w:p w14:paraId="169CA9C8" w14:textId="77777777" w:rsidR="007B4268" w:rsidRDefault="007B4268" w:rsidP="007B4268">
      <w:pPr>
        <w:rPr>
          <w:rFonts w:ascii="Verdana" w:eastAsia="Verdana" w:hAnsi="Verdana" w:cs="Verdana"/>
        </w:rPr>
      </w:pPr>
      <w:r>
        <w:rPr>
          <w:rFonts w:ascii="Verdana" w:eastAsia="Verdana" w:hAnsi="Verdana" w:cs="Verdana"/>
        </w:rPr>
        <w:t>Length of time with employer: 5 years</w:t>
      </w:r>
    </w:p>
    <w:p w14:paraId="132A2D4F" w14:textId="77777777" w:rsidR="007B4268" w:rsidRDefault="007B4268" w:rsidP="007B4268">
      <w:pPr>
        <w:rPr>
          <w:rFonts w:ascii="Verdana" w:eastAsia="Verdana" w:hAnsi="Verdana" w:cs="Verdana"/>
        </w:rPr>
      </w:pPr>
    </w:p>
    <w:p w14:paraId="5418E665" w14:textId="77777777" w:rsidR="007B4268" w:rsidRDefault="007B4268" w:rsidP="007B4268">
      <w:pPr>
        <w:rPr>
          <w:rFonts w:ascii="Verdana" w:eastAsia="Verdana" w:hAnsi="Verdana" w:cs="Verdana"/>
        </w:rPr>
      </w:pPr>
      <w:r>
        <w:rPr>
          <w:rFonts w:ascii="Verdana" w:eastAsia="Verdana" w:hAnsi="Verdana" w:cs="Verdana"/>
        </w:rPr>
        <w:t xml:space="preserve">Reason for leaving:  For a better position </w:t>
      </w:r>
    </w:p>
    <w:p w14:paraId="5A4BA175" w14:textId="77777777" w:rsidR="007B4268" w:rsidRDefault="007B4268" w:rsidP="007B4268">
      <w:pPr>
        <w:rPr>
          <w:rFonts w:ascii="Verdana" w:eastAsia="Verdana" w:hAnsi="Verdana" w:cs="Verdana"/>
        </w:rPr>
      </w:pPr>
    </w:p>
    <w:p w14:paraId="227DED82" w14:textId="77777777" w:rsidR="007B4268" w:rsidRDefault="007B4268" w:rsidP="007B4268">
      <w:pPr>
        <w:rPr>
          <w:rFonts w:ascii="Verdana" w:eastAsia="Verdana" w:hAnsi="Verdana" w:cs="Verdana"/>
        </w:rPr>
      </w:pPr>
      <w:r>
        <w:rPr>
          <w:rFonts w:ascii="Verdana" w:eastAsia="Verdana" w:hAnsi="Verdana" w:cs="Verdana"/>
        </w:rPr>
        <w:t xml:space="preserve">Duties: Management on site </w:t>
      </w:r>
    </w:p>
    <w:p w14:paraId="540D4C32" w14:textId="77777777" w:rsidR="007B4268" w:rsidRDefault="007B4268" w:rsidP="007B4268">
      <w:pPr>
        <w:rPr>
          <w:rFonts w:ascii="Verdana" w:eastAsia="Verdana" w:hAnsi="Verdana" w:cs="Verdana"/>
        </w:rPr>
      </w:pPr>
    </w:p>
    <w:tbl>
      <w:tblPr>
        <w:tblW w:w="9030" w:type="dxa"/>
        <w:tblInd w:w="100" w:type="dxa"/>
        <w:tblLayout w:type="fixed"/>
        <w:tblCellMar>
          <w:left w:w="10" w:type="dxa"/>
          <w:right w:w="10" w:type="dxa"/>
        </w:tblCellMar>
        <w:tblLook w:val="04A0" w:firstRow="1" w:lastRow="0" w:firstColumn="1" w:lastColumn="0" w:noHBand="0" w:noVBand="1"/>
      </w:tblPr>
      <w:tblGrid>
        <w:gridCol w:w="9030"/>
      </w:tblGrid>
      <w:tr w:rsidR="007B4268" w14:paraId="600E6C2E" w14:textId="77777777" w:rsidTr="007B4268">
        <w:trPr>
          <w:trHeight w:val="1944"/>
        </w:trPr>
        <w:tc>
          <w:tcPr>
            <w:tcW w:w="90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D310E4E" w14:textId="77777777" w:rsidR="007B4268" w:rsidRDefault="007B4268">
            <w:pPr>
              <w:widowControl w:val="0"/>
              <w:spacing w:line="240" w:lineRule="auto"/>
              <w:rPr>
                <w:rFonts w:ascii="Verdana" w:eastAsia="Verdana" w:hAnsi="Verdana" w:cs="Verdana"/>
              </w:rPr>
            </w:pPr>
          </w:p>
          <w:p w14:paraId="7DFE8EA3" w14:textId="77777777" w:rsidR="007B4268" w:rsidRDefault="007B4268">
            <w:pPr>
              <w:widowControl w:val="0"/>
              <w:spacing w:line="240" w:lineRule="auto"/>
              <w:rPr>
                <w:rFonts w:ascii="Verdana" w:eastAsia="Verdana" w:hAnsi="Verdana" w:cs="Verdana"/>
              </w:rPr>
            </w:pPr>
          </w:p>
          <w:p w14:paraId="29B30E49" w14:textId="77777777" w:rsidR="007B4268" w:rsidRDefault="007B4268">
            <w:pPr>
              <w:widowControl w:val="0"/>
              <w:spacing w:line="240" w:lineRule="auto"/>
              <w:rPr>
                <w:rFonts w:ascii="Verdana" w:eastAsia="Verdana" w:hAnsi="Verdana" w:cs="Verdana"/>
              </w:rPr>
            </w:pPr>
          </w:p>
          <w:p w14:paraId="5537BECA" w14:textId="77777777" w:rsidR="007B4268" w:rsidRDefault="007B4268">
            <w:pPr>
              <w:widowControl w:val="0"/>
              <w:spacing w:line="240" w:lineRule="auto"/>
              <w:rPr>
                <w:rFonts w:ascii="Verdana" w:eastAsia="Verdana" w:hAnsi="Verdana" w:cs="Verdana"/>
              </w:rPr>
            </w:pPr>
          </w:p>
          <w:p w14:paraId="569F3508" w14:textId="77777777" w:rsidR="007B4268" w:rsidRDefault="007B4268">
            <w:pPr>
              <w:widowControl w:val="0"/>
              <w:spacing w:line="240" w:lineRule="auto"/>
              <w:rPr>
                <w:rFonts w:ascii="Verdana" w:eastAsia="Verdana" w:hAnsi="Verdana" w:cs="Verdana"/>
              </w:rPr>
            </w:pPr>
            <w:r>
              <w:rPr>
                <w:rFonts w:ascii="Verdana" w:eastAsia="Verdana" w:hAnsi="Verdana" w:cs="Verdana"/>
              </w:rPr>
              <w:t>Looking for safety of people and to get the job done safety and fallow the program</w:t>
            </w:r>
          </w:p>
          <w:p w14:paraId="34C25218" w14:textId="77777777" w:rsidR="007B4268" w:rsidRDefault="007B4268">
            <w:pPr>
              <w:widowControl w:val="0"/>
              <w:spacing w:line="240" w:lineRule="auto"/>
              <w:rPr>
                <w:rFonts w:ascii="Verdana" w:eastAsia="Verdana" w:hAnsi="Verdana" w:cs="Verdana"/>
              </w:rPr>
            </w:pPr>
          </w:p>
          <w:p w14:paraId="1DD4228F" w14:textId="77777777" w:rsidR="007B4268" w:rsidRDefault="007B4268">
            <w:pPr>
              <w:widowControl w:val="0"/>
              <w:spacing w:line="240" w:lineRule="auto"/>
              <w:rPr>
                <w:rFonts w:ascii="Verdana" w:eastAsia="Verdana" w:hAnsi="Verdana" w:cs="Verdana"/>
              </w:rPr>
            </w:pPr>
          </w:p>
          <w:p w14:paraId="6E3E987F" w14:textId="77777777" w:rsidR="007B4268" w:rsidRDefault="007B4268">
            <w:pPr>
              <w:widowControl w:val="0"/>
              <w:spacing w:line="240" w:lineRule="auto"/>
              <w:rPr>
                <w:rFonts w:ascii="Verdana" w:eastAsia="Verdana" w:hAnsi="Verdana" w:cs="Verdana"/>
              </w:rPr>
            </w:pPr>
          </w:p>
          <w:p w14:paraId="726D2417" w14:textId="77777777" w:rsidR="007B4268" w:rsidRDefault="007B4268">
            <w:pPr>
              <w:widowControl w:val="0"/>
              <w:spacing w:line="240" w:lineRule="auto"/>
              <w:rPr>
                <w:rFonts w:ascii="Verdana" w:eastAsia="Verdana" w:hAnsi="Verdana" w:cs="Verdana"/>
              </w:rPr>
            </w:pPr>
          </w:p>
        </w:tc>
      </w:tr>
    </w:tbl>
    <w:p w14:paraId="24591B39" w14:textId="77777777" w:rsidR="007B4268" w:rsidRDefault="007B4268" w:rsidP="007B4268">
      <w:pPr>
        <w:rPr>
          <w:rFonts w:ascii="Verdana" w:eastAsia="Verdana" w:hAnsi="Verdana" w:cs="Verdana"/>
        </w:rPr>
      </w:pPr>
    </w:p>
    <w:p w14:paraId="09760C83" w14:textId="77777777" w:rsidR="007B4268" w:rsidRDefault="007B4268" w:rsidP="007B4268">
      <w:pPr>
        <w:pStyle w:val="Titlu3"/>
        <w:rPr>
          <w:rFonts w:ascii="Verdana" w:eastAsia="Verdana" w:hAnsi="Verdana" w:cs="Verdana"/>
        </w:rPr>
      </w:pPr>
      <w:bookmarkStart w:id="10" w:name="_81dqi68kkna8"/>
      <w:bookmarkEnd w:id="10"/>
      <w:r>
        <w:rPr>
          <w:rFonts w:ascii="Verdana" w:eastAsia="Verdana" w:hAnsi="Verdana" w:cs="Verdana"/>
        </w:rPr>
        <w:lastRenderedPageBreak/>
        <w:t>Previous employers</w:t>
      </w:r>
    </w:p>
    <w:p w14:paraId="10CAB6EA" w14:textId="77777777" w:rsidR="007B4268" w:rsidRDefault="007B4268" w:rsidP="007B4268">
      <w:pPr>
        <w:rPr>
          <w:rFonts w:ascii="Verdana" w:eastAsia="Verdana" w:hAnsi="Verdana" w:cs="Verdana"/>
        </w:rPr>
      </w:pPr>
      <w:r>
        <w:rPr>
          <w:rFonts w:ascii="Verdana" w:eastAsia="Verdana" w:hAnsi="Verdana" w:cs="Verdana"/>
        </w:rPr>
        <w:t>Please tell us about other jobs you have done and about the skills you used or learned in those jobs.</w:t>
      </w:r>
    </w:p>
    <w:p w14:paraId="4BD7E0C3" w14:textId="77777777" w:rsidR="007B4268" w:rsidRDefault="007B4268" w:rsidP="007B4268">
      <w:pPr>
        <w:rPr>
          <w:rFonts w:ascii="Verdana" w:eastAsia="Verdana" w:hAnsi="Verdana" w:cs="Verdana"/>
        </w:rPr>
      </w:pPr>
      <w:r>
        <w:rPr>
          <w:rFonts w:ascii="Verdana" w:eastAsia="Verdana" w:hAnsi="Verdana" w:cs="Verdana"/>
        </w:rPr>
        <w:t xml:space="preserve">  I No previous employer</w:t>
      </w:r>
    </w:p>
    <w:tbl>
      <w:tblPr>
        <w:tblW w:w="9030" w:type="dxa"/>
        <w:tblInd w:w="100" w:type="dxa"/>
        <w:tblLayout w:type="fixed"/>
        <w:tblCellMar>
          <w:left w:w="10" w:type="dxa"/>
          <w:right w:w="10" w:type="dxa"/>
        </w:tblCellMar>
        <w:tblLook w:val="04A0" w:firstRow="1" w:lastRow="0" w:firstColumn="1" w:lastColumn="0" w:noHBand="0" w:noVBand="1"/>
      </w:tblPr>
      <w:tblGrid>
        <w:gridCol w:w="9030"/>
      </w:tblGrid>
      <w:tr w:rsidR="007B4268" w14:paraId="02CEBBED" w14:textId="77777777" w:rsidTr="007B4268">
        <w:trPr>
          <w:trHeight w:val="1944"/>
        </w:trPr>
        <w:tc>
          <w:tcPr>
            <w:tcW w:w="90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3D663B2" w14:textId="77777777" w:rsidR="007B4268" w:rsidRDefault="007B4268">
            <w:pPr>
              <w:widowControl w:val="0"/>
              <w:spacing w:line="240" w:lineRule="auto"/>
              <w:rPr>
                <w:rFonts w:ascii="Verdana" w:eastAsia="Verdana" w:hAnsi="Verdana" w:cs="Verdana"/>
              </w:rPr>
            </w:pPr>
          </w:p>
          <w:p w14:paraId="42BB68C0" w14:textId="77777777" w:rsidR="007B4268" w:rsidRDefault="007B4268">
            <w:pPr>
              <w:widowControl w:val="0"/>
              <w:spacing w:line="240" w:lineRule="auto"/>
              <w:rPr>
                <w:rFonts w:ascii="Verdana" w:eastAsia="Verdana" w:hAnsi="Verdana" w:cs="Verdana"/>
              </w:rPr>
            </w:pPr>
          </w:p>
          <w:p w14:paraId="2AAE535C" w14:textId="77777777" w:rsidR="007B4268" w:rsidRDefault="007B4268">
            <w:pPr>
              <w:widowControl w:val="0"/>
              <w:spacing w:line="240" w:lineRule="auto"/>
              <w:rPr>
                <w:rFonts w:ascii="Verdana" w:eastAsia="Verdana" w:hAnsi="Verdana" w:cs="Verdana"/>
              </w:rPr>
            </w:pPr>
          </w:p>
          <w:p w14:paraId="7CC0C071" w14:textId="77777777" w:rsidR="007B4268" w:rsidRDefault="007B4268">
            <w:pPr>
              <w:widowControl w:val="0"/>
              <w:spacing w:line="240" w:lineRule="auto"/>
              <w:rPr>
                <w:rFonts w:ascii="Verdana" w:eastAsia="Verdana" w:hAnsi="Verdana" w:cs="Verdana"/>
              </w:rPr>
            </w:pPr>
            <w:proofErr w:type="spellStart"/>
            <w:r>
              <w:rPr>
                <w:rFonts w:ascii="Verdana" w:eastAsia="Verdana" w:hAnsi="Verdana" w:cs="Verdana"/>
              </w:rPr>
              <w:t>Fdl</w:t>
            </w:r>
            <w:proofErr w:type="spellEnd"/>
            <w:r>
              <w:rPr>
                <w:rFonts w:ascii="Verdana" w:eastAsia="Verdana" w:hAnsi="Verdana" w:cs="Verdana"/>
              </w:rPr>
              <w:t xml:space="preserve"> </w:t>
            </w:r>
            <w:proofErr w:type="gramStart"/>
            <w:r>
              <w:rPr>
                <w:rFonts w:ascii="Verdana" w:eastAsia="Verdana" w:hAnsi="Verdana" w:cs="Verdana"/>
              </w:rPr>
              <w:t>Company ,</w:t>
            </w:r>
            <w:proofErr w:type="gramEnd"/>
            <w:r>
              <w:rPr>
                <w:rFonts w:ascii="Verdana" w:eastAsia="Verdana" w:hAnsi="Verdana" w:cs="Verdana"/>
              </w:rPr>
              <w:t xml:space="preserve"> carpenter </w:t>
            </w:r>
          </w:p>
          <w:p w14:paraId="09A3AEF5" w14:textId="77777777" w:rsidR="007B4268" w:rsidRDefault="007B4268">
            <w:pPr>
              <w:widowControl w:val="0"/>
              <w:spacing w:line="240" w:lineRule="auto"/>
              <w:rPr>
                <w:rFonts w:ascii="Verdana" w:eastAsia="Verdana" w:hAnsi="Verdana" w:cs="Verdana"/>
              </w:rPr>
            </w:pPr>
          </w:p>
          <w:p w14:paraId="677BA2E0" w14:textId="77777777" w:rsidR="007B4268" w:rsidRDefault="007B4268">
            <w:pPr>
              <w:widowControl w:val="0"/>
              <w:spacing w:line="240" w:lineRule="auto"/>
              <w:rPr>
                <w:rFonts w:ascii="Verdana" w:eastAsia="Verdana" w:hAnsi="Verdana" w:cs="Verdana"/>
              </w:rPr>
            </w:pPr>
          </w:p>
          <w:p w14:paraId="0D245C38" w14:textId="77777777" w:rsidR="007B4268" w:rsidRDefault="007B4268">
            <w:pPr>
              <w:widowControl w:val="0"/>
              <w:spacing w:line="240" w:lineRule="auto"/>
              <w:rPr>
                <w:rFonts w:ascii="Verdana" w:eastAsia="Verdana" w:hAnsi="Verdana" w:cs="Verdana"/>
              </w:rPr>
            </w:pPr>
          </w:p>
          <w:p w14:paraId="46F298F3" w14:textId="77777777" w:rsidR="007B4268" w:rsidRDefault="007B4268">
            <w:pPr>
              <w:widowControl w:val="0"/>
              <w:spacing w:line="240" w:lineRule="auto"/>
              <w:rPr>
                <w:rFonts w:ascii="Verdana" w:eastAsia="Verdana" w:hAnsi="Verdana" w:cs="Verdana"/>
              </w:rPr>
            </w:pPr>
          </w:p>
          <w:p w14:paraId="63E27C7D" w14:textId="77777777" w:rsidR="007B4268" w:rsidRDefault="007B4268">
            <w:pPr>
              <w:widowControl w:val="0"/>
              <w:spacing w:line="240" w:lineRule="auto"/>
              <w:rPr>
                <w:rFonts w:ascii="Verdana" w:eastAsia="Verdana" w:hAnsi="Verdana" w:cs="Verdana"/>
              </w:rPr>
            </w:pPr>
          </w:p>
        </w:tc>
      </w:tr>
    </w:tbl>
    <w:p w14:paraId="500C37E2" w14:textId="77777777" w:rsidR="007B4268" w:rsidRDefault="007B4268" w:rsidP="007B4268">
      <w:pPr>
        <w:pStyle w:val="Titlu2"/>
        <w:rPr>
          <w:rFonts w:ascii="Verdana" w:eastAsia="Verdana" w:hAnsi="Verdana" w:cs="Verdana"/>
          <w:sz w:val="32"/>
          <w:szCs w:val="32"/>
        </w:rPr>
      </w:pPr>
      <w:bookmarkStart w:id="11" w:name="_2hk78iv0b9mh"/>
      <w:bookmarkEnd w:id="11"/>
      <w:r>
        <w:rPr>
          <w:rFonts w:ascii="Verdana" w:eastAsia="Verdana" w:hAnsi="Verdana" w:cs="Verdana"/>
        </w:rPr>
        <w:t>Supporting statement</w:t>
      </w:r>
    </w:p>
    <w:p w14:paraId="7FC8A933" w14:textId="77777777" w:rsidR="007B4268" w:rsidRDefault="007B4268" w:rsidP="007B4268">
      <w:pPr>
        <w:rPr>
          <w:rFonts w:ascii="Verdana" w:eastAsia="Verdana" w:hAnsi="Verdana" w:cs="Verdana"/>
        </w:rPr>
      </w:pPr>
      <w:r>
        <w:rPr>
          <w:rFonts w:ascii="Verdana" w:eastAsia="Verdana" w:hAnsi="Verdana" w:cs="Verdana"/>
        </w:rPr>
        <w:t>Please tell us why you applied for this job and why you think you are the best person for the job.</w:t>
      </w:r>
    </w:p>
    <w:p w14:paraId="5010010A" w14:textId="77777777" w:rsidR="007B4268" w:rsidRDefault="007B4268" w:rsidP="007B4268">
      <w:pPr>
        <w:rPr>
          <w:rFonts w:ascii="Verdana" w:eastAsia="Verdana" w:hAnsi="Verdana" w:cs="Verdana"/>
        </w:rPr>
      </w:pPr>
    </w:p>
    <w:tbl>
      <w:tblPr>
        <w:tblW w:w="9030" w:type="dxa"/>
        <w:tblInd w:w="100" w:type="dxa"/>
        <w:tblLayout w:type="fixed"/>
        <w:tblCellMar>
          <w:left w:w="10" w:type="dxa"/>
          <w:right w:w="10" w:type="dxa"/>
        </w:tblCellMar>
        <w:tblLook w:val="04A0" w:firstRow="1" w:lastRow="0" w:firstColumn="1" w:lastColumn="0" w:noHBand="0" w:noVBand="1"/>
      </w:tblPr>
      <w:tblGrid>
        <w:gridCol w:w="9030"/>
      </w:tblGrid>
      <w:tr w:rsidR="007B4268" w14:paraId="066CD9DA" w14:textId="77777777" w:rsidTr="007B4268">
        <w:trPr>
          <w:trHeight w:val="1944"/>
        </w:trPr>
        <w:tc>
          <w:tcPr>
            <w:tcW w:w="90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04ABAF" w14:textId="77777777" w:rsidR="007B4268" w:rsidRDefault="007B4268">
            <w:pPr>
              <w:widowControl w:val="0"/>
              <w:spacing w:line="240" w:lineRule="auto"/>
              <w:rPr>
                <w:rFonts w:ascii="Verdana" w:eastAsia="Verdana" w:hAnsi="Verdana" w:cs="Verdana"/>
              </w:rPr>
            </w:pPr>
          </w:p>
          <w:p w14:paraId="7B3B2440" w14:textId="77777777" w:rsidR="007B4268" w:rsidRDefault="007B4268">
            <w:pPr>
              <w:widowControl w:val="0"/>
              <w:spacing w:line="240" w:lineRule="auto"/>
              <w:rPr>
                <w:rFonts w:ascii="Verdana" w:eastAsia="Verdana" w:hAnsi="Verdana" w:cs="Verdana"/>
              </w:rPr>
            </w:pPr>
          </w:p>
          <w:p w14:paraId="26EA96A0" w14:textId="77777777" w:rsidR="007B4268" w:rsidRDefault="007B4268">
            <w:pPr>
              <w:widowControl w:val="0"/>
              <w:spacing w:line="240" w:lineRule="auto"/>
              <w:rPr>
                <w:rFonts w:ascii="Verdana" w:eastAsia="Verdana" w:hAnsi="Verdana" w:cs="Verdana"/>
              </w:rPr>
            </w:pPr>
          </w:p>
          <w:p w14:paraId="10A136D8" w14:textId="77777777" w:rsidR="007B4268" w:rsidRDefault="007B4268">
            <w:pPr>
              <w:widowControl w:val="0"/>
              <w:spacing w:line="240" w:lineRule="auto"/>
              <w:rPr>
                <w:rFonts w:ascii="Verdana" w:eastAsia="Verdana" w:hAnsi="Verdana" w:cs="Verdana"/>
              </w:rPr>
            </w:pPr>
          </w:p>
          <w:p w14:paraId="13C1B139" w14:textId="77777777" w:rsidR="007B4268" w:rsidRDefault="007B4268">
            <w:pPr>
              <w:rPr>
                <w:rFonts w:ascii="Times New Roman" w:eastAsia="Times New Roman" w:hAnsi="Times New Roman" w:cs="Times New Roman"/>
                <w:sz w:val="24"/>
                <w:szCs w:val="24"/>
                <w:lang w:val="en-US"/>
              </w:rPr>
            </w:pPr>
            <w:r>
              <w:rPr>
                <w:rFonts w:ascii="Times New Roman" w:eastAsia="Times New Roman" w:hAnsi="Times New Roman" w:cs="Times New Roman"/>
                <w:color w:val="000000"/>
                <w:sz w:val="24"/>
                <w:szCs w:val="24"/>
                <w:lang w:val="en-US"/>
              </w:rPr>
              <w:t>. </w:t>
            </w:r>
          </w:p>
          <w:p w14:paraId="08B88664" w14:textId="77777777" w:rsidR="007B4268" w:rsidRDefault="007B4268">
            <w:pPr>
              <w:widowControl w:val="0"/>
              <w:spacing w:line="240" w:lineRule="auto"/>
              <w:rPr>
                <w:rFonts w:ascii="Verdana" w:eastAsia="Verdana" w:hAnsi="Verdana" w:cs="Verdana"/>
              </w:rPr>
            </w:pPr>
          </w:p>
          <w:p w14:paraId="2A086406" w14:textId="77777777" w:rsidR="007B4268" w:rsidRDefault="007B4268">
            <w:pPr>
              <w:widowControl w:val="0"/>
              <w:spacing w:line="240" w:lineRule="auto"/>
              <w:rPr>
                <w:rFonts w:ascii="Verdana" w:eastAsia="Verdana" w:hAnsi="Verdana" w:cs="Verdana"/>
              </w:rPr>
            </w:pPr>
            <w:r>
              <w:rPr>
                <w:rFonts w:ascii="Times New Roman" w:eastAsia="Times New Roman" w:hAnsi="Times New Roman" w:cs="Times New Roman"/>
                <w:color w:val="000000"/>
                <w:sz w:val="24"/>
                <w:szCs w:val="24"/>
                <w:lang w:val="en-US"/>
              </w:rPr>
              <w:t xml:space="preserve">I think I possess the required experience which will </w:t>
            </w:r>
            <w:proofErr w:type="spellStart"/>
            <w:r>
              <w:rPr>
                <w:rFonts w:ascii="Times New Roman" w:eastAsia="Times New Roman" w:hAnsi="Times New Roman" w:cs="Times New Roman"/>
                <w:color w:val="000000"/>
                <w:sz w:val="24"/>
                <w:szCs w:val="24"/>
                <w:lang w:val="en-US"/>
              </w:rPr>
              <w:t>minimise</w:t>
            </w:r>
            <w:proofErr w:type="spellEnd"/>
            <w:r>
              <w:rPr>
                <w:rFonts w:ascii="Times New Roman" w:eastAsia="Times New Roman" w:hAnsi="Times New Roman" w:cs="Times New Roman"/>
                <w:color w:val="000000"/>
                <w:sz w:val="24"/>
                <w:szCs w:val="24"/>
                <w:lang w:val="en-US"/>
              </w:rPr>
              <w:t xml:space="preserve"> the time for my adjustment in this role. I am confident about handling jobs queries and </w:t>
            </w:r>
            <w:proofErr w:type="gramStart"/>
            <w:r>
              <w:rPr>
                <w:rFonts w:ascii="Times New Roman" w:eastAsia="Times New Roman" w:hAnsi="Times New Roman" w:cs="Times New Roman"/>
                <w:color w:val="000000"/>
                <w:sz w:val="24"/>
                <w:szCs w:val="24"/>
                <w:lang w:val="en-US"/>
              </w:rPr>
              <w:t>also</w:t>
            </w:r>
            <w:proofErr w:type="gramEnd"/>
            <w:r>
              <w:rPr>
                <w:rFonts w:ascii="Times New Roman" w:eastAsia="Times New Roman" w:hAnsi="Times New Roman" w:cs="Times New Roman"/>
                <w:color w:val="000000"/>
                <w:sz w:val="24"/>
                <w:szCs w:val="24"/>
                <w:lang w:val="en-US"/>
              </w:rPr>
              <w:t xml:space="preserve"> I think I am very good at providing a sense of Reliability to the customers about helping them with maximum support. </w:t>
            </w:r>
          </w:p>
          <w:p w14:paraId="1EF20EC7" w14:textId="77777777" w:rsidR="007B4268" w:rsidRDefault="007B4268">
            <w:pPr>
              <w:widowControl w:val="0"/>
              <w:spacing w:line="240" w:lineRule="auto"/>
              <w:rPr>
                <w:rFonts w:ascii="Verdana" w:eastAsia="Verdana" w:hAnsi="Verdana" w:cs="Verdana"/>
              </w:rPr>
            </w:pPr>
          </w:p>
          <w:p w14:paraId="472D9E8A" w14:textId="77777777" w:rsidR="007B4268" w:rsidRDefault="007B4268">
            <w:pPr>
              <w:widowControl w:val="0"/>
              <w:spacing w:line="240" w:lineRule="auto"/>
              <w:rPr>
                <w:rFonts w:ascii="Verdana" w:eastAsia="Verdana" w:hAnsi="Verdana" w:cs="Verdana"/>
              </w:rPr>
            </w:pPr>
          </w:p>
          <w:p w14:paraId="3C280174" w14:textId="77777777" w:rsidR="007B4268" w:rsidRDefault="007B4268">
            <w:pPr>
              <w:widowControl w:val="0"/>
              <w:spacing w:line="240" w:lineRule="auto"/>
              <w:rPr>
                <w:rFonts w:ascii="Verdana" w:eastAsia="Verdana" w:hAnsi="Verdana" w:cs="Verdana"/>
              </w:rPr>
            </w:pPr>
          </w:p>
          <w:p w14:paraId="65CC9981" w14:textId="77777777" w:rsidR="007B4268" w:rsidRDefault="007B4268">
            <w:pPr>
              <w:widowControl w:val="0"/>
              <w:spacing w:line="240" w:lineRule="auto"/>
              <w:rPr>
                <w:rFonts w:ascii="Verdana" w:eastAsia="Verdana" w:hAnsi="Verdana" w:cs="Verdana"/>
              </w:rPr>
            </w:pPr>
          </w:p>
          <w:p w14:paraId="7529C5F2" w14:textId="77777777" w:rsidR="007B4268" w:rsidRDefault="007B4268">
            <w:pPr>
              <w:widowControl w:val="0"/>
              <w:spacing w:line="240" w:lineRule="auto"/>
              <w:rPr>
                <w:rFonts w:ascii="Verdana" w:eastAsia="Verdana" w:hAnsi="Verdana" w:cs="Verdana"/>
              </w:rPr>
            </w:pPr>
          </w:p>
          <w:p w14:paraId="5E9BDE2E" w14:textId="77777777" w:rsidR="007B4268" w:rsidRDefault="007B4268">
            <w:pPr>
              <w:widowControl w:val="0"/>
              <w:spacing w:line="240" w:lineRule="auto"/>
              <w:rPr>
                <w:rFonts w:ascii="Verdana" w:eastAsia="Verdana" w:hAnsi="Verdana" w:cs="Verdana"/>
              </w:rPr>
            </w:pPr>
          </w:p>
          <w:p w14:paraId="1CA781ED" w14:textId="77777777" w:rsidR="007B4268" w:rsidRDefault="007B4268">
            <w:pPr>
              <w:widowControl w:val="0"/>
              <w:spacing w:line="240" w:lineRule="auto"/>
              <w:rPr>
                <w:rFonts w:ascii="Verdana" w:eastAsia="Verdana" w:hAnsi="Verdana" w:cs="Verdana"/>
              </w:rPr>
            </w:pPr>
          </w:p>
          <w:p w14:paraId="61301432" w14:textId="77777777" w:rsidR="007B4268" w:rsidRDefault="007B4268">
            <w:pPr>
              <w:widowControl w:val="0"/>
              <w:spacing w:line="240" w:lineRule="auto"/>
              <w:rPr>
                <w:rFonts w:ascii="Verdana" w:eastAsia="Verdana" w:hAnsi="Verdana" w:cs="Verdana"/>
              </w:rPr>
            </w:pPr>
          </w:p>
          <w:p w14:paraId="0C83BDB9" w14:textId="77777777" w:rsidR="007B4268" w:rsidRDefault="007B4268">
            <w:pPr>
              <w:widowControl w:val="0"/>
              <w:spacing w:line="240" w:lineRule="auto"/>
              <w:rPr>
                <w:rFonts w:ascii="Verdana" w:eastAsia="Verdana" w:hAnsi="Verdana" w:cs="Verdana"/>
              </w:rPr>
            </w:pPr>
          </w:p>
          <w:p w14:paraId="351229D7" w14:textId="77777777" w:rsidR="007B4268" w:rsidRDefault="007B4268">
            <w:pPr>
              <w:widowControl w:val="0"/>
              <w:spacing w:line="240" w:lineRule="auto"/>
              <w:rPr>
                <w:rFonts w:ascii="Verdana" w:eastAsia="Verdana" w:hAnsi="Verdana" w:cs="Verdana"/>
              </w:rPr>
            </w:pPr>
          </w:p>
          <w:p w14:paraId="14DBE976" w14:textId="77777777" w:rsidR="007B4268" w:rsidRDefault="007B4268">
            <w:pPr>
              <w:widowControl w:val="0"/>
              <w:spacing w:line="240" w:lineRule="auto"/>
              <w:rPr>
                <w:rFonts w:ascii="Verdana" w:eastAsia="Verdana" w:hAnsi="Verdana" w:cs="Verdana"/>
              </w:rPr>
            </w:pPr>
          </w:p>
          <w:p w14:paraId="53980ADD" w14:textId="77777777" w:rsidR="007B4268" w:rsidRDefault="007B4268">
            <w:pPr>
              <w:widowControl w:val="0"/>
              <w:spacing w:line="240" w:lineRule="auto"/>
              <w:rPr>
                <w:rFonts w:ascii="Verdana" w:eastAsia="Verdana" w:hAnsi="Verdana" w:cs="Verdana"/>
              </w:rPr>
            </w:pPr>
          </w:p>
          <w:p w14:paraId="0AE5A691" w14:textId="77777777" w:rsidR="007B4268" w:rsidRDefault="007B4268">
            <w:pPr>
              <w:widowControl w:val="0"/>
              <w:spacing w:line="240" w:lineRule="auto"/>
              <w:rPr>
                <w:rFonts w:ascii="Verdana" w:eastAsia="Verdana" w:hAnsi="Verdana" w:cs="Verdana"/>
              </w:rPr>
            </w:pPr>
          </w:p>
          <w:p w14:paraId="2733B9D5" w14:textId="77777777" w:rsidR="007B4268" w:rsidRDefault="007B4268">
            <w:pPr>
              <w:widowControl w:val="0"/>
              <w:spacing w:line="240" w:lineRule="auto"/>
              <w:rPr>
                <w:rFonts w:ascii="Verdana" w:eastAsia="Verdana" w:hAnsi="Verdana" w:cs="Verdana"/>
              </w:rPr>
            </w:pPr>
          </w:p>
        </w:tc>
      </w:tr>
    </w:tbl>
    <w:p w14:paraId="18EE3FE3" w14:textId="77777777" w:rsidR="007B4268" w:rsidRDefault="007B4268" w:rsidP="007B4268">
      <w:pPr>
        <w:rPr>
          <w:rFonts w:ascii="Verdana" w:eastAsia="Verdana" w:hAnsi="Verdana" w:cs="Verdana"/>
        </w:rPr>
      </w:pPr>
      <w:bookmarkStart w:id="12" w:name="_ojwn8qfpdqo4"/>
      <w:bookmarkEnd w:id="12"/>
    </w:p>
    <w:p w14:paraId="0715AA14" w14:textId="77777777" w:rsidR="007B4268" w:rsidRDefault="007B4268" w:rsidP="007B4268">
      <w:pPr>
        <w:pStyle w:val="Titlu2"/>
        <w:rPr>
          <w:rFonts w:ascii="Verdana" w:eastAsia="Verdana" w:hAnsi="Verdana" w:cs="Verdana"/>
        </w:rPr>
      </w:pPr>
      <w:bookmarkStart w:id="13" w:name="_l4j9qclj5v1t"/>
      <w:bookmarkEnd w:id="13"/>
      <w:r>
        <w:rPr>
          <w:rFonts w:ascii="Verdana" w:eastAsia="Verdana" w:hAnsi="Verdana" w:cs="Verdana"/>
        </w:rPr>
        <w:t>Right to work in the UK</w:t>
      </w:r>
    </w:p>
    <w:p w14:paraId="652A8719" w14:textId="77777777" w:rsidR="007B4268" w:rsidRDefault="007B4268" w:rsidP="007B4268">
      <w:pPr>
        <w:rPr>
          <w:rFonts w:ascii="Verdana" w:eastAsia="Verdana" w:hAnsi="Verdana" w:cs="Verdana"/>
        </w:rPr>
      </w:pPr>
      <w:r>
        <w:rPr>
          <w:rFonts w:ascii="Verdana" w:eastAsia="Verdana" w:hAnsi="Verdana" w:cs="Verdana"/>
        </w:rPr>
        <w:t xml:space="preserve">Do you need a work permit to work in the UK?   Yes     </w:t>
      </w:r>
    </w:p>
    <w:p w14:paraId="2B8DAF03" w14:textId="77777777" w:rsidR="007B4268" w:rsidRDefault="007B4268" w:rsidP="007B4268">
      <w:pPr>
        <w:pStyle w:val="Titlu2"/>
        <w:rPr>
          <w:rFonts w:ascii="Verdana" w:eastAsia="Verdana" w:hAnsi="Verdana" w:cs="Verdana"/>
        </w:rPr>
      </w:pPr>
      <w:bookmarkStart w:id="14" w:name="_t2k2hyav6xgs"/>
      <w:bookmarkEnd w:id="14"/>
      <w:r>
        <w:rPr>
          <w:rFonts w:ascii="Verdana" w:eastAsia="Verdana" w:hAnsi="Verdana" w:cs="Verdana"/>
        </w:rPr>
        <w:t>References</w:t>
      </w:r>
    </w:p>
    <w:p w14:paraId="757FD343" w14:textId="77777777" w:rsidR="007B4268" w:rsidRDefault="007B4268" w:rsidP="007B4268">
      <w:pPr>
        <w:rPr>
          <w:rFonts w:ascii="Verdana" w:eastAsia="Verdana" w:hAnsi="Verdana" w:cs="Verdana"/>
        </w:rPr>
      </w:pPr>
      <w:r>
        <w:rPr>
          <w:rFonts w:ascii="Verdana" w:eastAsia="Verdana" w:hAnsi="Verdana" w:cs="Verdana"/>
        </w:rPr>
        <w:t xml:space="preserve">Please give the names and contact details of 2 people who we can ask to give you a reference. We may ask them before an employment offer is made. We will not ask your current employer until we get your permission.    </w:t>
      </w:r>
    </w:p>
    <w:p w14:paraId="43D8B4FD" w14:textId="77777777" w:rsidR="007B4268" w:rsidRDefault="007B4268" w:rsidP="007B4268">
      <w:pPr>
        <w:rPr>
          <w:rFonts w:ascii="Verdana" w:eastAsia="Verdana" w:hAnsi="Verdana" w:cs="Verdana"/>
        </w:rPr>
      </w:pPr>
      <w:r>
        <w:rPr>
          <w:rFonts w:ascii="Verdana" w:eastAsia="Verdana" w:hAnsi="Verdana" w:cs="Verdana"/>
        </w:rPr>
        <w:t xml:space="preserve">Gheorghe </w:t>
      </w:r>
      <w:proofErr w:type="spellStart"/>
      <w:r>
        <w:rPr>
          <w:rFonts w:ascii="Verdana" w:eastAsia="Verdana" w:hAnsi="Verdana" w:cs="Verdana"/>
        </w:rPr>
        <w:t>Alui</w:t>
      </w:r>
      <w:proofErr w:type="spellEnd"/>
      <w:r>
        <w:rPr>
          <w:rFonts w:ascii="Verdana" w:eastAsia="Verdana" w:hAnsi="Verdana" w:cs="Verdana"/>
        </w:rPr>
        <w:t xml:space="preserve"> </w:t>
      </w:r>
      <w:proofErr w:type="gramStart"/>
      <w:r>
        <w:rPr>
          <w:rFonts w:ascii="Verdana" w:eastAsia="Verdana" w:hAnsi="Verdana" w:cs="Verdana"/>
        </w:rPr>
        <w:t>Gheorghe  Site</w:t>
      </w:r>
      <w:proofErr w:type="gramEnd"/>
      <w:r>
        <w:rPr>
          <w:rFonts w:ascii="Verdana" w:eastAsia="Verdana" w:hAnsi="Verdana" w:cs="Verdana"/>
        </w:rPr>
        <w:t xml:space="preserve"> Manager </w:t>
      </w:r>
    </w:p>
    <w:p w14:paraId="6BA42D4B" w14:textId="77777777" w:rsidR="007B4268" w:rsidRDefault="007B4268" w:rsidP="007B4268">
      <w:pPr>
        <w:pStyle w:val="Titlu2"/>
        <w:rPr>
          <w:rFonts w:ascii="Verdana" w:eastAsia="Verdana" w:hAnsi="Verdana" w:cs="Verdana"/>
        </w:rPr>
      </w:pPr>
      <w:bookmarkStart w:id="15" w:name="_w5ptqqnrjpr0"/>
      <w:bookmarkStart w:id="16" w:name="_fimrf6f4wc5k"/>
      <w:bookmarkEnd w:id="15"/>
      <w:bookmarkEnd w:id="16"/>
      <w:r>
        <w:rPr>
          <w:rFonts w:ascii="Verdana" w:eastAsia="Verdana" w:hAnsi="Verdana" w:cs="Verdana"/>
        </w:rPr>
        <w:t>Declaration</w:t>
      </w:r>
    </w:p>
    <w:p w14:paraId="146A78DB" w14:textId="77777777" w:rsidR="007B4268" w:rsidRDefault="007B4268" w:rsidP="007B4268">
      <w:pPr>
        <w:rPr>
          <w:rFonts w:ascii="Verdana" w:eastAsia="Verdana" w:hAnsi="Verdana" w:cs="Verdana"/>
        </w:rPr>
      </w:pPr>
      <w:r>
        <w:rPr>
          <w:rFonts w:ascii="Verdana" w:eastAsia="Verdana" w:hAnsi="Verdana" w:cs="Verdana"/>
        </w:rPr>
        <w:t>I confirm that to the best of my knowledge the information I have provided on this form is correct and I accept that providing deliberately false information could result in my dismissal.</w:t>
      </w:r>
    </w:p>
    <w:p w14:paraId="53AB1E88" w14:textId="77777777" w:rsidR="007B4268" w:rsidRDefault="007B4268" w:rsidP="007B4268">
      <w:pPr>
        <w:rPr>
          <w:rFonts w:ascii="Verdana" w:eastAsia="Verdana" w:hAnsi="Verdana" w:cs="Verdana"/>
        </w:rPr>
      </w:pPr>
    </w:p>
    <w:p w14:paraId="66BF315A" w14:textId="77777777" w:rsidR="007B4268" w:rsidRDefault="007B4268" w:rsidP="007B4268">
      <w:pPr>
        <w:rPr>
          <w:rFonts w:ascii="Verdana" w:eastAsia="Verdana" w:hAnsi="Verdana" w:cs="Verdana"/>
        </w:rPr>
      </w:pPr>
      <w:r>
        <w:rPr>
          <w:rFonts w:ascii="Verdana" w:eastAsia="Verdana" w:hAnsi="Verdana" w:cs="Verdana"/>
        </w:rPr>
        <w:t>Name: Andrei Rosu</w:t>
      </w:r>
    </w:p>
    <w:p w14:paraId="4FD543C1" w14:textId="77777777" w:rsidR="007B4268" w:rsidRDefault="007B4268" w:rsidP="007B4268">
      <w:pPr>
        <w:rPr>
          <w:rFonts w:ascii="Verdana" w:eastAsia="Verdana" w:hAnsi="Verdana" w:cs="Verdana"/>
        </w:rPr>
      </w:pPr>
    </w:p>
    <w:p w14:paraId="439518D5" w14:textId="5DBCEE62" w:rsidR="007B4268" w:rsidRDefault="007B4268" w:rsidP="007B4268">
      <w:pPr>
        <w:rPr>
          <w:rFonts w:ascii="Verdana" w:eastAsia="Verdana" w:hAnsi="Verdana" w:cs="Verdana"/>
        </w:rPr>
      </w:pPr>
      <w:r>
        <w:rPr>
          <w:rFonts w:eastAsia="Arial" w:cs="Arial"/>
          <w:noProof/>
        </w:rPr>
        <w:lastRenderedPageBreak/>
        <mc:AlternateContent>
          <mc:Choice Requires="wpi">
            <w:drawing>
              <wp:anchor distT="0" distB="0" distL="114300" distR="114300" simplePos="0" relativeHeight="251662336" behindDoc="0" locked="0" layoutInCell="1" allowOverlap="1" wp14:anchorId="389B3A0E" wp14:editId="6EB32447">
                <wp:simplePos x="0" y="0"/>
                <wp:positionH relativeFrom="column">
                  <wp:posOffset>799465</wp:posOffset>
                </wp:positionH>
                <wp:positionV relativeFrom="paragraph">
                  <wp:posOffset>-137795</wp:posOffset>
                </wp:positionV>
                <wp:extent cx="744985" cy="408305"/>
                <wp:effectExtent l="57150" t="38100" r="17145" b="48895"/>
                <wp:wrapNone/>
                <wp:docPr id="7" name="Cerneală 7"/>
                <wp:cNvGraphicFramePr/>
                <a:graphic xmlns:a="http://schemas.openxmlformats.org/drawingml/2006/main">
                  <a:graphicData uri="http://schemas.microsoft.com/office/word/2010/wordprocessingInk">
                    <w14:contentPart bwMode="auto" r:id="rId13">
                      <w14:nvContentPartPr>
                        <w14:cNvContentPartPr/>
                      </w14:nvContentPartPr>
                      <w14:xfrm>
                        <a:off x="0" y="0"/>
                        <a:ext cx="744985" cy="408305"/>
                      </w14:xfrm>
                    </w14:contentPart>
                  </a:graphicData>
                </a:graphic>
              </wp:anchor>
            </w:drawing>
          </mc:Choice>
          <mc:Fallback>
            <w:pict>
              <v:shapetype w14:anchorId="34C63CD3"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Cerneală 7" o:spid="_x0000_s1026" type="#_x0000_t75" style="position:absolute;margin-left:62.25pt;margin-top:-11.55pt;width:60.05pt;height:33.5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">
                <v:imagedata r:id="rId14" o:title=""/>
              </v:shape>
            </w:pict>
          </mc:Fallback>
        </mc:AlternateContent>
      </w:r>
      <w:r>
        <w:rPr>
          <w:rFonts w:eastAsia="Arial" w:cs="Arial"/>
          <w:noProof/>
        </w:rPr>
        <mc:AlternateContent>
          <mc:Choice Requires="wps">
            <w:drawing>
              <wp:anchor distT="0" distB="0" distL="114300" distR="114300" simplePos="0" relativeHeight="251658240" behindDoc="0" locked="0" layoutInCell="1" allowOverlap="1" wp14:anchorId="19A7B38D" wp14:editId="22326EFF">
                <wp:simplePos x="0" y="0"/>
                <wp:positionH relativeFrom="column">
                  <wp:posOffset>2465705</wp:posOffset>
                </wp:positionH>
                <wp:positionV relativeFrom="paragraph">
                  <wp:posOffset>363855</wp:posOffset>
                </wp:positionV>
                <wp:extent cx="20320" cy="18415"/>
                <wp:effectExtent l="17780" t="11430" r="9525" b="17780"/>
                <wp:wrapNone/>
                <wp:docPr id="3" name="Dreptunghi 3"/>
                <wp:cNvGraphicFramePr>
                  <a:graphicFrameLocks xmlns:a="http://schemas.openxmlformats.org/drawingml/2006/main"/>
                </wp:cNvGraphicFramePr>
                <a:graphic xmlns:a="http://schemas.openxmlformats.org/drawingml/2006/main">
                  <a:graphicData uri="http://schemas.microsoft.com/office/word/2010/wordprocessingShape">
                    <wps:wsp>
                      <wps:cNvSpPr>
                        <a:spLocks noRot="1" noChangeArrowheads="1"/>
                      </wps:cNvSpPr>
                      <wps:spPr bwMode="auto">
                        <a:xfrm>
                          <a:off x="0" y="0"/>
                          <a:ext cx="20320" cy="18415"/>
                        </a:xfrm>
                        <a:prstGeom prst="rect">
                          <a:avLst/>
                        </a:prstGeom>
                        <a:noFill/>
                        <a:ln w="18000" cap="rnd" algn="ctr">
                          <a:solidFill>
                            <a:srgbClr val="000000"/>
                          </a:solidFill>
                          <a:miter lim="800000"/>
                          <a:headEnd/>
                          <a:tailEnd/>
                        </a:ln>
                        <a:extLst>
                          <a:ext uri="{909E8E84-426E-40DD-AFC4-6F175D3DCCD1}">
                            <a14:hiddenFill xmlns:a14="http://schemas.microsoft.com/office/drawing/2010/main">
                              <a:no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625D4B1" id="Dreptunghi 3" o:spid="_x0000_s1026" style="position:absolute;margin-left:194.15pt;margin-top:28.65pt;width:1.6pt;height:1.4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" filled="f" strokeweight=".5mm">
                <v:stroke endcap="round"/>
                <o:lock v:ext="edit" rotation="t"/>
              </v:rect>
            </w:pict>
          </mc:Fallback>
        </mc:AlternateContent>
      </w:r>
      <w:r>
        <w:rPr>
          <w:rFonts w:ascii="Verdana" w:eastAsia="Verdana" w:hAnsi="Verdana" w:cs="Verdana"/>
        </w:rPr>
        <w:t>Signature:</w:t>
      </w:r>
    </w:p>
    <w:p w14:paraId="49E6756D" w14:textId="77777777" w:rsidR="007B4268" w:rsidRDefault="007B4268" w:rsidP="007B4268">
      <w:pPr>
        <w:rPr>
          <w:rFonts w:ascii="Verdana" w:eastAsia="Verdana" w:hAnsi="Verdana" w:cs="Verdana"/>
        </w:rPr>
      </w:pPr>
    </w:p>
    <w:p w14:paraId="2933AC78" w14:textId="77777777" w:rsidR="007B4268" w:rsidRDefault="007B4268" w:rsidP="007B4268">
      <w:pPr>
        <w:rPr>
          <w:rFonts w:ascii="Verdana" w:eastAsia="Verdana" w:hAnsi="Verdana" w:cs="Verdana"/>
        </w:rPr>
      </w:pPr>
      <w:r>
        <w:rPr>
          <w:rFonts w:ascii="Verdana" w:eastAsia="Verdana" w:hAnsi="Verdana" w:cs="Verdana"/>
        </w:rPr>
        <w:t>Date:08/12/2021</w:t>
      </w:r>
    </w:p>
    <w:p w14:paraId="3E6C3137" w14:textId="77777777" w:rsidR="007B4268" w:rsidRDefault="007B4268" w:rsidP="007B4268">
      <w:pPr>
        <w:rPr>
          <w:rFonts w:ascii="Verdana" w:eastAsia="Verdana" w:hAnsi="Verdana" w:cs="Verdana"/>
        </w:rPr>
      </w:pPr>
    </w:p>
    <w:p w14:paraId="57A8D89B" w14:textId="77777777" w:rsidR="007B4268" w:rsidRDefault="007B4268" w:rsidP="007B4268">
      <w:pPr>
        <w:rPr>
          <w:rFonts w:ascii="Verdana" w:eastAsia="Verdana" w:hAnsi="Verdana" w:cs="Verdana"/>
        </w:rPr>
      </w:pPr>
    </w:p>
    <w:p w14:paraId="038A930C" w14:textId="77777777" w:rsidR="007B4268" w:rsidRDefault="007B4268" w:rsidP="007B4268">
      <w:pPr>
        <w:rPr>
          <w:rFonts w:ascii="Verdana" w:eastAsia="Verdana" w:hAnsi="Verdana" w:cs="Verdana"/>
        </w:rPr>
      </w:pPr>
    </w:p>
    <w:p w14:paraId="2BC2E158" w14:textId="4172BF9F" w:rsidR="00D811E2" w:rsidRDefault="00782C3D" w:rsidP="00782C3D">
      <w:r>
        <w:t xml:space="preserve"> </w:t>
      </w:r>
    </w:p>
    <w:sectPr w:rsidR="00D811E2">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C2E15D" w14:textId="77777777" w:rsidR="00F06AEF" w:rsidRDefault="00F06AEF" w:rsidP="009B4FE4">
      <w:pPr>
        <w:spacing w:after="0" w:line="240" w:lineRule="auto"/>
      </w:pPr>
      <w:r>
        <w:separator/>
      </w:r>
    </w:p>
  </w:endnote>
  <w:endnote w:type="continuationSeparator" w:id="0">
    <w:p w14:paraId="2BC2E15E" w14:textId="77777777" w:rsidR="00F06AEF" w:rsidRDefault="00F06AEF" w:rsidP="009B4F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23801320"/>
      <w:docPartObj>
        <w:docPartGallery w:val="Page Numbers (Bottom of Page)"/>
        <w:docPartUnique/>
      </w:docPartObj>
    </w:sdtPr>
    <w:sdtEndPr>
      <w:rPr>
        <w:noProof/>
      </w:rPr>
    </w:sdtEndPr>
    <w:sdtContent>
      <w:p w14:paraId="2BC2E15F" w14:textId="77777777" w:rsidR="009B4FE4" w:rsidRDefault="009B4FE4">
        <w:pPr>
          <w:pStyle w:val="Subsol"/>
          <w:jc w:val="right"/>
        </w:pPr>
        <w:r>
          <w:fldChar w:fldCharType="begin"/>
        </w:r>
        <w:r>
          <w:instrText xml:space="preserve"> PAGE   \* MERGEFORMAT </w:instrText>
        </w:r>
        <w:r>
          <w:fldChar w:fldCharType="separate"/>
        </w:r>
        <w:r w:rsidR="00934577">
          <w:rPr>
            <w:noProof/>
          </w:rPr>
          <w:t>9</w:t>
        </w:r>
        <w:r>
          <w:rPr>
            <w:noProof/>
          </w:rPr>
          <w:fldChar w:fldCharType="end"/>
        </w:r>
      </w:p>
    </w:sdtContent>
  </w:sdt>
  <w:p w14:paraId="2BC2E160" w14:textId="77777777" w:rsidR="009B4FE4" w:rsidRDefault="009B4FE4">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C2E15B" w14:textId="77777777" w:rsidR="00F06AEF" w:rsidRDefault="00F06AEF" w:rsidP="009B4FE4">
      <w:pPr>
        <w:spacing w:after="0" w:line="240" w:lineRule="auto"/>
      </w:pPr>
      <w:r>
        <w:separator/>
      </w:r>
    </w:p>
  </w:footnote>
  <w:footnote w:type="continuationSeparator" w:id="0">
    <w:p w14:paraId="2BC2E15C" w14:textId="77777777" w:rsidR="00F06AEF" w:rsidRDefault="00F06AEF" w:rsidP="009B4FE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4650A0C"/>
    <w:multiLevelType w:val="hybridMultilevel"/>
    <w:tmpl w:val="5692B0E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Y1NDCzsDA2MTCwNLRQ0lEKTi0uzszPAykwqgUA4vOx2iwAAAA="/>
  </w:docVars>
  <w:rsids>
    <w:rsidRoot w:val="004B5F49"/>
    <w:rsid w:val="000102F9"/>
    <w:rsid w:val="00011AD4"/>
    <w:rsid w:val="00030E66"/>
    <w:rsid w:val="00035784"/>
    <w:rsid w:val="00035901"/>
    <w:rsid w:val="00082AF0"/>
    <w:rsid w:val="000F0C1D"/>
    <w:rsid w:val="00105BE9"/>
    <w:rsid w:val="00123F2A"/>
    <w:rsid w:val="001424BD"/>
    <w:rsid w:val="00144D15"/>
    <w:rsid w:val="001D3987"/>
    <w:rsid w:val="00214840"/>
    <w:rsid w:val="002246CA"/>
    <w:rsid w:val="003628AD"/>
    <w:rsid w:val="00365C7B"/>
    <w:rsid w:val="003E22CF"/>
    <w:rsid w:val="00425349"/>
    <w:rsid w:val="00474187"/>
    <w:rsid w:val="004B5F49"/>
    <w:rsid w:val="004D1FF7"/>
    <w:rsid w:val="004E4A7B"/>
    <w:rsid w:val="004E71BC"/>
    <w:rsid w:val="005A2B87"/>
    <w:rsid w:val="005C50D8"/>
    <w:rsid w:val="006B4B3A"/>
    <w:rsid w:val="00782C3D"/>
    <w:rsid w:val="007B4268"/>
    <w:rsid w:val="00934577"/>
    <w:rsid w:val="00983E8D"/>
    <w:rsid w:val="00991440"/>
    <w:rsid w:val="009A795D"/>
    <w:rsid w:val="009B4FE4"/>
    <w:rsid w:val="00A521CC"/>
    <w:rsid w:val="00AA3E8B"/>
    <w:rsid w:val="00AE1F53"/>
    <w:rsid w:val="00AE4396"/>
    <w:rsid w:val="00B71D04"/>
    <w:rsid w:val="00BA0F90"/>
    <w:rsid w:val="00C77FA7"/>
    <w:rsid w:val="00D17DB1"/>
    <w:rsid w:val="00D26E4D"/>
    <w:rsid w:val="00D56B2D"/>
    <w:rsid w:val="00D614D5"/>
    <w:rsid w:val="00D811E2"/>
    <w:rsid w:val="00F06AEF"/>
    <w:rsid w:val="00F8498C"/>
    <w:rsid w:val="00FC572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C2E0F6"/>
  <w15:chartTrackingRefBased/>
  <w15:docId w15:val="{7C99F8B6-B361-4066-A05D-62FADE3DE3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5BE9"/>
    <w:pPr>
      <w:spacing w:line="360" w:lineRule="auto"/>
      <w:jc w:val="both"/>
    </w:pPr>
    <w:rPr>
      <w:rFonts w:ascii="Arial" w:hAnsi="Arial"/>
      <w:lang w:val="en-GB"/>
    </w:rPr>
  </w:style>
  <w:style w:type="paragraph" w:styleId="Titlu1">
    <w:name w:val="heading 1"/>
    <w:basedOn w:val="Normal"/>
    <w:next w:val="Normal"/>
    <w:link w:val="Titlu1Caracter"/>
    <w:uiPriority w:val="9"/>
    <w:qFormat/>
    <w:rsid w:val="00030E66"/>
    <w:pPr>
      <w:keepNext/>
      <w:keepLines/>
      <w:spacing w:before="240" w:after="0"/>
      <w:outlineLvl w:val="0"/>
    </w:pPr>
    <w:rPr>
      <w:rFonts w:eastAsiaTheme="majorEastAsia" w:cstheme="majorBidi"/>
      <w:b/>
      <w:color w:val="2E74B5" w:themeColor="accent1" w:themeShade="BF"/>
      <w:sz w:val="28"/>
      <w:szCs w:val="32"/>
    </w:rPr>
  </w:style>
  <w:style w:type="paragraph" w:styleId="Titlu2">
    <w:name w:val="heading 2"/>
    <w:basedOn w:val="Normal"/>
    <w:next w:val="Normal"/>
    <w:link w:val="Titlu2Caracter"/>
    <w:uiPriority w:val="9"/>
    <w:semiHidden/>
    <w:unhideWhenUsed/>
    <w:qFormat/>
    <w:rsid w:val="00035784"/>
    <w:pPr>
      <w:keepNext/>
      <w:keepLines/>
      <w:spacing w:before="40" w:after="0"/>
      <w:outlineLvl w:val="1"/>
    </w:pPr>
    <w:rPr>
      <w:rFonts w:eastAsiaTheme="majorEastAsia" w:cstheme="majorBidi"/>
      <w:b/>
      <w:color w:val="000000" w:themeColor="text1"/>
      <w:sz w:val="26"/>
      <w:szCs w:val="26"/>
    </w:rPr>
  </w:style>
  <w:style w:type="paragraph" w:styleId="Titlu3">
    <w:name w:val="heading 3"/>
    <w:basedOn w:val="Normal"/>
    <w:next w:val="Normal"/>
    <w:link w:val="Titlu3Caracter"/>
    <w:uiPriority w:val="9"/>
    <w:semiHidden/>
    <w:unhideWhenUsed/>
    <w:qFormat/>
    <w:rsid w:val="007B4268"/>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030E66"/>
    <w:rPr>
      <w:rFonts w:ascii="Times New Roman" w:eastAsiaTheme="majorEastAsia" w:hAnsi="Times New Roman" w:cstheme="majorBidi"/>
      <w:b/>
      <w:color w:val="2E74B5" w:themeColor="accent1" w:themeShade="BF"/>
      <w:sz w:val="28"/>
      <w:szCs w:val="32"/>
      <w:lang w:val="en-GB"/>
    </w:rPr>
  </w:style>
  <w:style w:type="character" w:customStyle="1" w:styleId="Titlu2Caracter">
    <w:name w:val="Titlu 2 Caracter"/>
    <w:basedOn w:val="Fontdeparagrafimplicit"/>
    <w:link w:val="Titlu2"/>
    <w:uiPriority w:val="9"/>
    <w:semiHidden/>
    <w:rsid w:val="00035784"/>
    <w:rPr>
      <w:rFonts w:ascii="Times New Roman" w:eastAsiaTheme="majorEastAsia" w:hAnsi="Times New Roman" w:cstheme="majorBidi"/>
      <w:b/>
      <w:color w:val="000000" w:themeColor="text1"/>
      <w:sz w:val="26"/>
      <w:szCs w:val="26"/>
    </w:rPr>
  </w:style>
  <w:style w:type="paragraph" w:styleId="Listparagraf">
    <w:name w:val="List Paragraph"/>
    <w:basedOn w:val="Normal"/>
    <w:uiPriority w:val="34"/>
    <w:qFormat/>
    <w:rsid w:val="00144D15"/>
    <w:pPr>
      <w:ind w:left="720"/>
      <w:contextualSpacing/>
    </w:pPr>
  </w:style>
  <w:style w:type="table" w:styleId="Tabelgril">
    <w:name w:val="Table Grid"/>
    <w:basedOn w:val="TabelNormal"/>
    <w:uiPriority w:val="39"/>
    <w:rsid w:val="004E4A7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egend">
    <w:name w:val="caption"/>
    <w:basedOn w:val="Normal"/>
    <w:next w:val="Normal"/>
    <w:uiPriority w:val="35"/>
    <w:unhideWhenUsed/>
    <w:qFormat/>
    <w:rsid w:val="00AE1F53"/>
    <w:pPr>
      <w:spacing w:after="200" w:line="240" w:lineRule="auto"/>
    </w:pPr>
    <w:rPr>
      <w:i/>
      <w:iCs/>
      <w:color w:val="44546A" w:themeColor="text2"/>
      <w:sz w:val="18"/>
      <w:szCs w:val="18"/>
    </w:rPr>
  </w:style>
  <w:style w:type="paragraph" w:styleId="Titlucuprins">
    <w:name w:val="TOC Heading"/>
    <w:basedOn w:val="Titlu1"/>
    <w:next w:val="Normal"/>
    <w:uiPriority w:val="39"/>
    <w:unhideWhenUsed/>
    <w:qFormat/>
    <w:rsid w:val="00AE1F53"/>
    <w:pPr>
      <w:spacing w:line="259" w:lineRule="auto"/>
      <w:jc w:val="left"/>
      <w:outlineLvl w:val="9"/>
    </w:pPr>
    <w:rPr>
      <w:rFonts w:asciiTheme="majorHAnsi" w:hAnsiTheme="majorHAnsi"/>
      <w:b w:val="0"/>
      <w:sz w:val="32"/>
      <w:lang w:val="en-US"/>
    </w:rPr>
  </w:style>
  <w:style w:type="paragraph" w:styleId="Cuprins1">
    <w:name w:val="toc 1"/>
    <w:basedOn w:val="Normal"/>
    <w:next w:val="Normal"/>
    <w:autoRedefine/>
    <w:uiPriority w:val="39"/>
    <w:unhideWhenUsed/>
    <w:rsid w:val="00AE1F53"/>
    <w:pPr>
      <w:spacing w:after="100"/>
    </w:pPr>
  </w:style>
  <w:style w:type="character" w:styleId="Hyperlink">
    <w:name w:val="Hyperlink"/>
    <w:basedOn w:val="Fontdeparagrafimplicit"/>
    <w:uiPriority w:val="99"/>
    <w:unhideWhenUsed/>
    <w:rsid w:val="00AE1F53"/>
    <w:rPr>
      <w:color w:val="0563C1" w:themeColor="hyperlink"/>
      <w:u w:val="single"/>
    </w:rPr>
  </w:style>
  <w:style w:type="paragraph" w:styleId="Antet">
    <w:name w:val="header"/>
    <w:basedOn w:val="Normal"/>
    <w:link w:val="AntetCaracter"/>
    <w:uiPriority w:val="99"/>
    <w:unhideWhenUsed/>
    <w:rsid w:val="009B4FE4"/>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9B4FE4"/>
    <w:rPr>
      <w:rFonts w:ascii="Arial" w:hAnsi="Arial"/>
      <w:lang w:val="en-GB"/>
    </w:rPr>
  </w:style>
  <w:style w:type="paragraph" w:styleId="Subsol">
    <w:name w:val="footer"/>
    <w:basedOn w:val="Normal"/>
    <w:link w:val="SubsolCaracter"/>
    <w:uiPriority w:val="99"/>
    <w:unhideWhenUsed/>
    <w:rsid w:val="009B4FE4"/>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9B4FE4"/>
    <w:rPr>
      <w:rFonts w:ascii="Arial" w:hAnsi="Arial"/>
      <w:lang w:val="en-GB"/>
    </w:rPr>
  </w:style>
  <w:style w:type="character" w:customStyle="1" w:styleId="Titlu3Caracter">
    <w:name w:val="Titlu 3 Caracter"/>
    <w:basedOn w:val="Fontdeparagrafimplicit"/>
    <w:link w:val="Titlu3"/>
    <w:uiPriority w:val="9"/>
    <w:semiHidden/>
    <w:rsid w:val="007B4268"/>
    <w:rPr>
      <w:rFonts w:asciiTheme="majorHAnsi" w:eastAsiaTheme="majorEastAsia" w:hAnsiTheme="majorHAnsi" w:cstheme="majorBidi"/>
      <w:color w:val="1F4D78" w:themeColor="accent1" w:themeShade="7F"/>
      <w:sz w:val="24"/>
      <w:szCs w:val="24"/>
      <w:lang w:val="en-GB"/>
    </w:rPr>
  </w:style>
  <w:style w:type="paragraph" w:styleId="Titlu">
    <w:name w:val="Title"/>
    <w:basedOn w:val="Normal"/>
    <w:next w:val="Normal"/>
    <w:link w:val="TitluCaracter"/>
    <w:uiPriority w:val="10"/>
    <w:qFormat/>
    <w:rsid w:val="007B4268"/>
    <w:pPr>
      <w:keepNext/>
      <w:keepLines/>
      <w:suppressAutoHyphens/>
      <w:autoSpaceDN w:val="0"/>
      <w:spacing w:after="60" w:line="276" w:lineRule="auto"/>
      <w:jc w:val="left"/>
    </w:pPr>
    <w:rPr>
      <w:rFonts w:eastAsia="Arial" w:cs="Arial"/>
      <w:sz w:val="52"/>
      <w:szCs w:val="52"/>
      <w:lang w:eastAsia="en-GB"/>
    </w:rPr>
  </w:style>
  <w:style w:type="character" w:customStyle="1" w:styleId="TitluCaracter">
    <w:name w:val="Titlu Caracter"/>
    <w:basedOn w:val="Fontdeparagrafimplicit"/>
    <w:link w:val="Titlu"/>
    <w:uiPriority w:val="10"/>
    <w:rsid w:val="007B4268"/>
    <w:rPr>
      <w:rFonts w:ascii="Arial" w:eastAsia="Arial" w:hAnsi="Arial" w:cs="Arial"/>
      <w:sz w:val="52"/>
      <w:szCs w:val="52"/>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2873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customXml" Target="ink/ink1.xm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image" Target="media/image1.png"/></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06957D0-2194-40FC-80FD-3D375E8FC0C2}" type="doc">
      <dgm:prSet loTypeId="urn:microsoft.com/office/officeart/2005/8/layout/cycle3" loCatId="cycle" qsTypeId="urn:microsoft.com/office/officeart/2005/8/quickstyle/3d2" qsCatId="3D" csTypeId="urn:microsoft.com/office/officeart/2005/8/colors/colorful5" csCatId="colorful" phldr="1"/>
      <dgm:spPr/>
      <dgm:t>
        <a:bodyPr/>
        <a:lstStyle/>
        <a:p>
          <a:endParaRPr lang="en-US"/>
        </a:p>
      </dgm:t>
    </dgm:pt>
    <dgm:pt modelId="{5FE189AD-667D-4278-A403-A2E9742320DF}">
      <dgm:prSet phldrT="[Text]"/>
      <dgm:spPr/>
      <dgm:t>
        <a:bodyPr/>
        <a:lstStyle/>
        <a:p>
          <a:r>
            <a:rPr lang="en-US"/>
            <a:t>Description</a:t>
          </a:r>
        </a:p>
      </dgm:t>
    </dgm:pt>
    <dgm:pt modelId="{C8F58A92-A678-4F4B-AC02-11B86B614193}" type="parTrans" cxnId="{DC693C5C-93E1-4717-A4E6-2FFD0B280CD6}">
      <dgm:prSet/>
      <dgm:spPr/>
      <dgm:t>
        <a:bodyPr/>
        <a:lstStyle/>
        <a:p>
          <a:endParaRPr lang="en-US"/>
        </a:p>
      </dgm:t>
    </dgm:pt>
    <dgm:pt modelId="{196C80F8-23C5-4F74-B7CA-8ACDA3277019}" type="sibTrans" cxnId="{DC693C5C-93E1-4717-A4E6-2FFD0B280CD6}">
      <dgm:prSet/>
      <dgm:spPr/>
      <dgm:t>
        <a:bodyPr/>
        <a:lstStyle/>
        <a:p>
          <a:endParaRPr lang="en-US"/>
        </a:p>
      </dgm:t>
    </dgm:pt>
    <dgm:pt modelId="{C1D4B332-4142-4F56-81E8-ADB008B9E249}">
      <dgm:prSet phldrT="[Text]"/>
      <dgm:spPr/>
      <dgm:t>
        <a:bodyPr/>
        <a:lstStyle/>
        <a:p>
          <a:r>
            <a:rPr lang="en-US"/>
            <a:t>Feelings</a:t>
          </a:r>
        </a:p>
      </dgm:t>
    </dgm:pt>
    <dgm:pt modelId="{351267FC-E7A6-41E2-A71D-BDBF9F589DF1}" type="parTrans" cxnId="{F58404F1-9B75-4534-BB09-75D4588ABFEE}">
      <dgm:prSet/>
      <dgm:spPr/>
      <dgm:t>
        <a:bodyPr/>
        <a:lstStyle/>
        <a:p>
          <a:endParaRPr lang="en-US"/>
        </a:p>
      </dgm:t>
    </dgm:pt>
    <dgm:pt modelId="{F9037B63-489F-42C3-9BD2-9B5ED05AD9D5}" type="sibTrans" cxnId="{F58404F1-9B75-4534-BB09-75D4588ABFEE}">
      <dgm:prSet/>
      <dgm:spPr/>
      <dgm:t>
        <a:bodyPr/>
        <a:lstStyle/>
        <a:p>
          <a:endParaRPr lang="en-US"/>
        </a:p>
      </dgm:t>
    </dgm:pt>
    <dgm:pt modelId="{F92100D6-B38F-44B1-AFFC-43B3FDB73C68}">
      <dgm:prSet phldrT="[Text]"/>
      <dgm:spPr/>
      <dgm:t>
        <a:bodyPr/>
        <a:lstStyle/>
        <a:p>
          <a:r>
            <a:rPr lang="en-US"/>
            <a:t>Evaluation</a:t>
          </a:r>
        </a:p>
      </dgm:t>
    </dgm:pt>
    <dgm:pt modelId="{3A1F9EB8-24D9-4BD4-B8DB-B2EA006D2869}" type="parTrans" cxnId="{C19FAA96-06B8-4E6E-881D-29CF74FC48D6}">
      <dgm:prSet/>
      <dgm:spPr/>
      <dgm:t>
        <a:bodyPr/>
        <a:lstStyle/>
        <a:p>
          <a:endParaRPr lang="en-US"/>
        </a:p>
      </dgm:t>
    </dgm:pt>
    <dgm:pt modelId="{7FED6862-9909-44FD-A403-EEE79FB56178}" type="sibTrans" cxnId="{C19FAA96-06B8-4E6E-881D-29CF74FC48D6}">
      <dgm:prSet/>
      <dgm:spPr/>
      <dgm:t>
        <a:bodyPr/>
        <a:lstStyle/>
        <a:p>
          <a:endParaRPr lang="en-US"/>
        </a:p>
      </dgm:t>
    </dgm:pt>
    <dgm:pt modelId="{052C63DF-99FB-47CA-860B-83C6E8DC6462}">
      <dgm:prSet phldrT="[Text]"/>
      <dgm:spPr/>
      <dgm:t>
        <a:bodyPr/>
        <a:lstStyle/>
        <a:p>
          <a:r>
            <a:rPr lang="en-US"/>
            <a:t>Analysing</a:t>
          </a:r>
        </a:p>
      </dgm:t>
    </dgm:pt>
    <dgm:pt modelId="{D8412C9D-11E5-4ED2-B840-4AD66FE28438}" type="parTrans" cxnId="{DBB4CF92-7857-47AF-B9F7-36046F924EB5}">
      <dgm:prSet/>
      <dgm:spPr/>
      <dgm:t>
        <a:bodyPr/>
        <a:lstStyle/>
        <a:p>
          <a:endParaRPr lang="en-US"/>
        </a:p>
      </dgm:t>
    </dgm:pt>
    <dgm:pt modelId="{8C9FC382-AF2D-4FF7-A2A1-93B97A73A0FC}" type="sibTrans" cxnId="{DBB4CF92-7857-47AF-B9F7-36046F924EB5}">
      <dgm:prSet/>
      <dgm:spPr/>
      <dgm:t>
        <a:bodyPr/>
        <a:lstStyle/>
        <a:p>
          <a:endParaRPr lang="en-US"/>
        </a:p>
      </dgm:t>
    </dgm:pt>
    <dgm:pt modelId="{A3EE8626-F2DC-4E73-95ED-2B8C7D89D5BB}">
      <dgm:prSet phldrT="[Text]"/>
      <dgm:spPr/>
      <dgm:t>
        <a:bodyPr/>
        <a:lstStyle/>
        <a:p>
          <a:r>
            <a:rPr lang="en-US"/>
            <a:t>Conclusion</a:t>
          </a:r>
        </a:p>
      </dgm:t>
    </dgm:pt>
    <dgm:pt modelId="{01537D58-9DCB-4514-A607-BBBF50072D7D}" type="parTrans" cxnId="{D6491926-00FA-48CD-84B1-E8AA6F2DDF1D}">
      <dgm:prSet/>
      <dgm:spPr/>
      <dgm:t>
        <a:bodyPr/>
        <a:lstStyle/>
        <a:p>
          <a:endParaRPr lang="en-US"/>
        </a:p>
      </dgm:t>
    </dgm:pt>
    <dgm:pt modelId="{FB8DD545-E840-4321-A37B-6052A04953E8}" type="sibTrans" cxnId="{D6491926-00FA-48CD-84B1-E8AA6F2DDF1D}">
      <dgm:prSet/>
      <dgm:spPr/>
      <dgm:t>
        <a:bodyPr/>
        <a:lstStyle/>
        <a:p>
          <a:endParaRPr lang="en-US"/>
        </a:p>
      </dgm:t>
    </dgm:pt>
    <dgm:pt modelId="{D52EEE9D-D94A-459C-93D8-CE68067F0B9E}">
      <dgm:prSet/>
      <dgm:spPr/>
      <dgm:t>
        <a:bodyPr/>
        <a:lstStyle/>
        <a:p>
          <a:r>
            <a:rPr lang="en-US"/>
            <a:t>Action Plan</a:t>
          </a:r>
        </a:p>
      </dgm:t>
    </dgm:pt>
    <dgm:pt modelId="{A1FA1B14-55D0-4435-AC27-FEBFA4941075}" type="parTrans" cxnId="{746C3E6C-C29B-4EFB-BF09-E606E369E7EF}">
      <dgm:prSet/>
      <dgm:spPr/>
      <dgm:t>
        <a:bodyPr/>
        <a:lstStyle/>
        <a:p>
          <a:endParaRPr lang="en-US"/>
        </a:p>
      </dgm:t>
    </dgm:pt>
    <dgm:pt modelId="{4E4E748A-7619-4D0D-BE82-6BB142BA20E1}" type="sibTrans" cxnId="{746C3E6C-C29B-4EFB-BF09-E606E369E7EF}">
      <dgm:prSet/>
      <dgm:spPr/>
      <dgm:t>
        <a:bodyPr/>
        <a:lstStyle/>
        <a:p>
          <a:endParaRPr lang="en-US"/>
        </a:p>
      </dgm:t>
    </dgm:pt>
    <dgm:pt modelId="{AB6F12E6-3615-4780-8621-D9F03CDB535B}" type="pres">
      <dgm:prSet presAssocID="{806957D0-2194-40FC-80FD-3D375E8FC0C2}" presName="Name0" presStyleCnt="0">
        <dgm:presLayoutVars>
          <dgm:dir/>
          <dgm:resizeHandles val="exact"/>
        </dgm:presLayoutVars>
      </dgm:prSet>
      <dgm:spPr/>
    </dgm:pt>
    <dgm:pt modelId="{1687CB6D-3B10-4E5A-B4C4-8EF0273A9313}" type="pres">
      <dgm:prSet presAssocID="{806957D0-2194-40FC-80FD-3D375E8FC0C2}" presName="cycle" presStyleCnt="0"/>
      <dgm:spPr/>
    </dgm:pt>
    <dgm:pt modelId="{3E8B57D4-725E-4A7F-8206-7389694DDC59}" type="pres">
      <dgm:prSet presAssocID="{5FE189AD-667D-4278-A403-A2E9742320DF}" presName="nodeFirstNode" presStyleLbl="node1" presStyleIdx="0" presStyleCnt="6">
        <dgm:presLayoutVars>
          <dgm:bulletEnabled val="1"/>
        </dgm:presLayoutVars>
      </dgm:prSet>
      <dgm:spPr/>
    </dgm:pt>
    <dgm:pt modelId="{320B12E0-86A9-4C30-A285-534BEBD17BCB}" type="pres">
      <dgm:prSet presAssocID="{196C80F8-23C5-4F74-B7CA-8ACDA3277019}" presName="sibTransFirstNode" presStyleLbl="bgShp" presStyleIdx="0" presStyleCnt="1"/>
      <dgm:spPr/>
    </dgm:pt>
    <dgm:pt modelId="{95512637-4720-480D-8FF3-9CE6D135D4D2}" type="pres">
      <dgm:prSet presAssocID="{C1D4B332-4142-4F56-81E8-ADB008B9E249}" presName="nodeFollowingNodes" presStyleLbl="node1" presStyleIdx="1" presStyleCnt="6">
        <dgm:presLayoutVars>
          <dgm:bulletEnabled val="1"/>
        </dgm:presLayoutVars>
      </dgm:prSet>
      <dgm:spPr/>
    </dgm:pt>
    <dgm:pt modelId="{D281CC16-604B-45D2-A94A-96F5EA3A82A4}" type="pres">
      <dgm:prSet presAssocID="{F92100D6-B38F-44B1-AFFC-43B3FDB73C68}" presName="nodeFollowingNodes" presStyleLbl="node1" presStyleIdx="2" presStyleCnt="6">
        <dgm:presLayoutVars>
          <dgm:bulletEnabled val="1"/>
        </dgm:presLayoutVars>
      </dgm:prSet>
      <dgm:spPr/>
    </dgm:pt>
    <dgm:pt modelId="{33215BA0-31A3-4F05-8632-D3A8BEBF1190}" type="pres">
      <dgm:prSet presAssocID="{052C63DF-99FB-47CA-860B-83C6E8DC6462}" presName="nodeFollowingNodes" presStyleLbl="node1" presStyleIdx="3" presStyleCnt="6">
        <dgm:presLayoutVars>
          <dgm:bulletEnabled val="1"/>
        </dgm:presLayoutVars>
      </dgm:prSet>
      <dgm:spPr/>
    </dgm:pt>
    <dgm:pt modelId="{86F09092-E9DE-4507-93C1-B8C79A64993B}" type="pres">
      <dgm:prSet presAssocID="{A3EE8626-F2DC-4E73-95ED-2B8C7D89D5BB}" presName="nodeFollowingNodes" presStyleLbl="node1" presStyleIdx="4" presStyleCnt="6">
        <dgm:presLayoutVars>
          <dgm:bulletEnabled val="1"/>
        </dgm:presLayoutVars>
      </dgm:prSet>
      <dgm:spPr/>
    </dgm:pt>
    <dgm:pt modelId="{698447FF-14D7-41A1-8C1A-AA0DE1280C54}" type="pres">
      <dgm:prSet presAssocID="{D52EEE9D-D94A-459C-93D8-CE68067F0B9E}" presName="nodeFollowingNodes" presStyleLbl="node1" presStyleIdx="5" presStyleCnt="6">
        <dgm:presLayoutVars>
          <dgm:bulletEnabled val="1"/>
        </dgm:presLayoutVars>
      </dgm:prSet>
      <dgm:spPr/>
    </dgm:pt>
  </dgm:ptLst>
  <dgm:cxnLst>
    <dgm:cxn modelId="{B8CADA0A-8E6D-4604-87C0-98F84DC27C03}" type="presOf" srcId="{F92100D6-B38F-44B1-AFFC-43B3FDB73C68}" destId="{D281CC16-604B-45D2-A94A-96F5EA3A82A4}" srcOrd="0" destOrd="0" presId="urn:microsoft.com/office/officeart/2005/8/layout/cycle3"/>
    <dgm:cxn modelId="{52D1090D-D9D2-4981-8F02-1DF2B6FB2BDB}" type="presOf" srcId="{052C63DF-99FB-47CA-860B-83C6E8DC6462}" destId="{33215BA0-31A3-4F05-8632-D3A8BEBF1190}" srcOrd="0" destOrd="0" presId="urn:microsoft.com/office/officeart/2005/8/layout/cycle3"/>
    <dgm:cxn modelId="{D6491926-00FA-48CD-84B1-E8AA6F2DDF1D}" srcId="{806957D0-2194-40FC-80FD-3D375E8FC0C2}" destId="{A3EE8626-F2DC-4E73-95ED-2B8C7D89D5BB}" srcOrd="4" destOrd="0" parTransId="{01537D58-9DCB-4514-A607-BBBF50072D7D}" sibTransId="{FB8DD545-E840-4321-A37B-6052A04953E8}"/>
    <dgm:cxn modelId="{50B29E3E-2FB5-45FC-AD6B-5F6AF144D3CC}" type="presOf" srcId="{806957D0-2194-40FC-80FD-3D375E8FC0C2}" destId="{AB6F12E6-3615-4780-8621-D9F03CDB535B}" srcOrd="0" destOrd="0" presId="urn:microsoft.com/office/officeart/2005/8/layout/cycle3"/>
    <dgm:cxn modelId="{DC693C5C-93E1-4717-A4E6-2FFD0B280CD6}" srcId="{806957D0-2194-40FC-80FD-3D375E8FC0C2}" destId="{5FE189AD-667D-4278-A403-A2E9742320DF}" srcOrd="0" destOrd="0" parTransId="{C8F58A92-A678-4F4B-AC02-11B86B614193}" sibTransId="{196C80F8-23C5-4F74-B7CA-8ACDA3277019}"/>
    <dgm:cxn modelId="{E949D85E-1754-4771-8ED1-E54814EBBF01}" type="presOf" srcId="{C1D4B332-4142-4F56-81E8-ADB008B9E249}" destId="{95512637-4720-480D-8FF3-9CE6D135D4D2}" srcOrd="0" destOrd="0" presId="urn:microsoft.com/office/officeart/2005/8/layout/cycle3"/>
    <dgm:cxn modelId="{746C3E6C-C29B-4EFB-BF09-E606E369E7EF}" srcId="{806957D0-2194-40FC-80FD-3D375E8FC0C2}" destId="{D52EEE9D-D94A-459C-93D8-CE68067F0B9E}" srcOrd="5" destOrd="0" parTransId="{A1FA1B14-55D0-4435-AC27-FEBFA4941075}" sibTransId="{4E4E748A-7619-4D0D-BE82-6BB142BA20E1}"/>
    <dgm:cxn modelId="{9BD1186D-72ED-4AF4-9878-16E41B7C59D4}" type="presOf" srcId="{D52EEE9D-D94A-459C-93D8-CE68067F0B9E}" destId="{698447FF-14D7-41A1-8C1A-AA0DE1280C54}" srcOrd="0" destOrd="0" presId="urn:microsoft.com/office/officeart/2005/8/layout/cycle3"/>
    <dgm:cxn modelId="{DA84AD7C-9D1A-49E9-B87D-86D41E695AB5}" type="presOf" srcId="{A3EE8626-F2DC-4E73-95ED-2B8C7D89D5BB}" destId="{86F09092-E9DE-4507-93C1-B8C79A64993B}" srcOrd="0" destOrd="0" presId="urn:microsoft.com/office/officeart/2005/8/layout/cycle3"/>
    <dgm:cxn modelId="{DBB4CF92-7857-47AF-B9F7-36046F924EB5}" srcId="{806957D0-2194-40FC-80FD-3D375E8FC0C2}" destId="{052C63DF-99FB-47CA-860B-83C6E8DC6462}" srcOrd="3" destOrd="0" parTransId="{D8412C9D-11E5-4ED2-B840-4AD66FE28438}" sibTransId="{8C9FC382-AF2D-4FF7-A2A1-93B97A73A0FC}"/>
    <dgm:cxn modelId="{C19FAA96-06B8-4E6E-881D-29CF74FC48D6}" srcId="{806957D0-2194-40FC-80FD-3D375E8FC0C2}" destId="{F92100D6-B38F-44B1-AFFC-43B3FDB73C68}" srcOrd="2" destOrd="0" parTransId="{3A1F9EB8-24D9-4BD4-B8DB-B2EA006D2869}" sibTransId="{7FED6862-9909-44FD-A403-EEE79FB56178}"/>
    <dgm:cxn modelId="{3885FDCD-CB71-48E2-9998-18EF0362F6F8}" type="presOf" srcId="{5FE189AD-667D-4278-A403-A2E9742320DF}" destId="{3E8B57D4-725E-4A7F-8206-7389694DDC59}" srcOrd="0" destOrd="0" presId="urn:microsoft.com/office/officeart/2005/8/layout/cycle3"/>
    <dgm:cxn modelId="{FC73D9CE-7116-44EA-8F88-020F28AC240E}" type="presOf" srcId="{196C80F8-23C5-4F74-B7CA-8ACDA3277019}" destId="{320B12E0-86A9-4C30-A285-534BEBD17BCB}" srcOrd="0" destOrd="0" presId="urn:microsoft.com/office/officeart/2005/8/layout/cycle3"/>
    <dgm:cxn modelId="{F58404F1-9B75-4534-BB09-75D4588ABFEE}" srcId="{806957D0-2194-40FC-80FD-3D375E8FC0C2}" destId="{C1D4B332-4142-4F56-81E8-ADB008B9E249}" srcOrd="1" destOrd="0" parTransId="{351267FC-E7A6-41E2-A71D-BDBF9F589DF1}" sibTransId="{F9037B63-489F-42C3-9BD2-9B5ED05AD9D5}"/>
    <dgm:cxn modelId="{63D5F389-3230-4BB1-81A1-C5B822CA8E57}" type="presParOf" srcId="{AB6F12E6-3615-4780-8621-D9F03CDB535B}" destId="{1687CB6D-3B10-4E5A-B4C4-8EF0273A9313}" srcOrd="0" destOrd="0" presId="urn:microsoft.com/office/officeart/2005/8/layout/cycle3"/>
    <dgm:cxn modelId="{2A990E88-D28A-4031-A746-E2AC2820F405}" type="presParOf" srcId="{1687CB6D-3B10-4E5A-B4C4-8EF0273A9313}" destId="{3E8B57D4-725E-4A7F-8206-7389694DDC59}" srcOrd="0" destOrd="0" presId="urn:microsoft.com/office/officeart/2005/8/layout/cycle3"/>
    <dgm:cxn modelId="{CAC36EAA-DA57-4B0B-A8ED-EED5085A37FA}" type="presParOf" srcId="{1687CB6D-3B10-4E5A-B4C4-8EF0273A9313}" destId="{320B12E0-86A9-4C30-A285-534BEBD17BCB}" srcOrd="1" destOrd="0" presId="urn:microsoft.com/office/officeart/2005/8/layout/cycle3"/>
    <dgm:cxn modelId="{EE85CA1E-C10F-41EF-8A1D-1E8621805442}" type="presParOf" srcId="{1687CB6D-3B10-4E5A-B4C4-8EF0273A9313}" destId="{95512637-4720-480D-8FF3-9CE6D135D4D2}" srcOrd="2" destOrd="0" presId="urn:microsoft.com/office/officeart/2005/8/layout/cycle3"/>
    <dgm:cxn modelId="{5FFCD651-C9A2-4641-A4F0-39F48BF5802C}" type="presParOf" srcId="{1687CB6D-3B10-4E5A-B4C4-8EF0273A9313}" destId="{D281CC16-604B-45D2-A94A-96F5EA3A82A4}" srcOrd="3" destOrd="0" presId="urn:microsoft.com/office/officeart/2005/8/layout/cycle3"/>
    <dgm:cxn modelId="{8DCA96AD-A546-42C9-B902-04B448A8A4BC}" type="presParOf" srcId="{1687CB6D-3B10-4E5A-B4C4-8EF0273A9313}" destId="{33215BA0-31A3-4F05-8632-D3A8BEBF1190}" srcOrd="4" destOrd="0" presId="urn:microsoft.com/office/officeart/2005/8/layout/cycle3"/>
    <dgm:cxn modelId="{A1CF6B38-2A57-45F7-8E00-172D2B608D6E}" type="presParOf" srcId="{1687CB6D-3B10-4E5A-B4C4-8EF0273A9313}" destId="{86F09092-E9DE-4507-93C1-B8C79A64993B}" srcOrd="5" destOrd="0" presId="urn:microsoft.com/office/officeart/2005/8/layout/cycle3"/>
    <dgm:cxn modelId="{9C3CB2A3-24EB-49C6-BAF8-A966D4A1EA8E}" type="presParOf" srcId="{1687CB6D-3B10-4E5A-B4C4-8EF0273A9313}" destId="{698447FF-14D7-41A1-8C1A-AA0DE1280C54}" srcOrd="6" destOrd="0" presId="urn:microsoft.com/office/officeart/2005/8/layout/cycle3"/>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20B12E0-86A9-4C30-A285-534BEBD17BCB}">
      <dsp:nvSpPr>
        <dsp:cNvPr id="0" name=""/>
        <dsp:cNvSpPr/>
      </dsp:nvSpPr>
      <dsp:spPr>
        <a:xfrm>
          <a:off x="1137411" y="-3607"/>
          <a:ext cx="3211577" cy="3211577"/>
        </a:xfrm>
        <a:prstGeom prst="circularArrow">
          <a:avLst>
            <a:gd name="adj1" fmla="val 5274"/>
            <a:gd name="adj2" fmla="val 312630"/>
            <a:gd name="adj3" fmla="val 14279447"/>
            <a:gd name="adj4" fmla="val 17097053"/>
            <a:gd name="adj5" fmla="val 5477"/>
          </a:avLst>
        </a:prstGeom>
        <a:gradFill rotWithShape="0">
          <a:gsLst>
            <a:gs pos="0">
              <a:schemeClr val="accent5">
                <a:tint val="40000"/>
                <a:hueOff val="0"/>
                <a:satOff val="0"/>
                <a:lumOff val="0"/>
                <a:alphaOff val="0"/>
                <a:satMod val="103000"/>
                <a:lumMod val="102000"/>
                <a:tint val="94000"/>
              </a:schemeClr>
            </a:gs>
            <a:gs pos="50000">
              <a:schemeClr val="accent5">
                <a:tint val="40000"/>
                <a:hueOff val="0"/>
                <a:satOff val="0"/>
                <a:lumOff val="0"/>
                <a:alphaOff val="0"/>
                <a:satMod val="110000"/>
                <a:lumMod val="100000"/>
                <a:shade val="100000"/>
              </a:schemeClr>
            </a:gs>
            <a:gs pos="100000">
              <a:schemeClr val="accent5">
                <a:tint val="40000"/>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z="-152400" extrusionH="63500" prstMaterial="matte">
          <a:bevelT w="144450" h="6350" prst="relaxedInset"/>
          <a:contourClr>
            <a:schemeClr val="bg1"/>
          </a:contourClr>
        </a:sp3d>
      </dsp:spPr>
      <dsp:style>
        <a:lnRef idx="0">
          <a:scrgbClr r="0" g="0" b="0"/>
        </a:lnRef>
        <a:fillRef idx="3">
          <a:scrgbClr r="0" g="0" b="0"/>
        </a:fillRef>
        <a:effectRef idx="0">
          <a:scrgbClr r="0" g="0" b="0"/>
        </a:effectRef>
        <a:fontRef idx="minor"/>
      </dsp:style>
    </dsp:sp>
    <dsp:sp modelId="{3E8B57D4-725E-4A7F-8206-7389694DDC59}">
      <dsp:nvSpPr>
        <dsp:cNvPr id="0" name=""/>
        <dsp:cNvSpPr/>
      </dsp:nvSpPr>
      <dsp:spPr>
        <a:xfrm>
          <a:off x="2150491" y="974"/>
          <a:ext cx="1185416" cy="592708"/>
        </a:xfrm>
        <a:prstGeom prst="round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US" sz="1600" kern="1200"/>
            <a:t>Description</a:t>
          </a:r>
        </a:p>
      </dsp:txBody>
      <dsp:txXfrm>
        <a:off x="2179425" y="29908"/>
        <a:ext cx="1127548" cy="534840"/>
      </dsp:txXfrm>
    </dsp:sp>
    <dsp:sp modelId="{95512637-4720-480D-8FF3-9CE6D135D4D2}">
      <dsp:nvSpPr>
        <dsp:cNvPr id="0" name=""/>
        <dsp:cNvSpPr/>
      </dsp:nvSpPr>
      <dsp:spPr>
        <a:xfrm>
          <a:off x="3278811" y="652410"/>
          <a:ext cx="1185416" cy="592708"/>
        </a:xfrm>
        <a:prstGeom prst="roundRect">
          <a:avLst/>
        </a:prstGeom>
        <a:gradFill rotWithShape="0">
          <a:gsLst>
            <a:gs pos="0">
              <a:schemeClr val="accent5">
                <a:hueOff val="-1470669"/>
                <a:satOff val="-2046"/>
                <a:lumOff val="-784"/>
                <a:alphaOff val="0"/>
                <a:satMod val="103000"/>
                <a:lumMod val="102000"/>
                <a:tint val="94000"/>
              </a:schemeClr>
            </a:gs>
            <a:gs pos="50000">
              <a:schemeClr val="accent5">
                <a:hueOff val="-1470669"/>
                <a:satOff val="-2046"/>
                <a:lumOff val="-784"/>
                <a:alphaOff val="0"/>
                <a:satMod val="110000"/>
                <a:lumMod val="100000"/>
                <a:shade val="100000"/>
              </a:schemeClr>
            </a:gs>
            <a:gs pos="100000">
              <a:schemeClr val="accent5">
                <a:hueOff val="-1470669"/>
                <a:satOff val="-2046"/>
                <a:lumOff val="-784"/>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US" sz="1600" kern="1200"/>
            <a:t>Feelings</a:t>
          </a:r>
        </a:p>
      </dsp:txBody>
      <dsp:txXfrm>
        <a:off x="3307745" y="681344"/>
        <a:ext cx="1127548" cy="534840"/>
      </dsp:txXfrm>
    </dsp:sp>
    <dsp:sp modelId="{D281CC16-604B-45D2-A94A-96F5EA3A82A4}">
      <dsp:nvSpPr>
        <dsp:cNvPr id="0" name=""/>
        <dsp:cNvSpPr/>
      </dsp:nvSpPr>
      <dsp:spPr>
        <a:xfrm>
          <a:off x="3278811" y="1955281"/>
          <a:ext cx="1185416" cy="592708"/>
        </a:xfrm>
        <a:prstGeom prst="roundRect">
          <a:avLst/>
        </a:prstGeom>
        <a:gradFill rotWithShape="0">
          <a:gsLst>
            <a:gs pos="0">
              <a:schemeClr val="accent5">
                <a:hueOff val="-2941338"/>
                <a:satOff val="-4091"/>
                <a:lumOff val="-1569"/>
                <a:alphaOff val="0"/>
                <a:satMod val="103000"/>
                <a:lumMod val="102000"/>
                <a:tint val="94000"/>
              </a:schemeClr>
            </a:gs>
            <a:gs pos="50000">
              <a:schemeClr val="accent5">
                <a:hueOff val="-2941338"/>
                <a:satOff val="-4091"/>
                <a:lumOff val="-1569"/>
                <a:alphaOff val="0"/>
                <a:satMod val="110000"/>
                <a:lumMod val="100000"/>
                <a:shade val="100000"/>
              </a:schemeClr>
            </a:gs>
            <a:gs pos="100000">
              <a:schemeClr val="accent5">
                <a:hueOff val="-2941338"/>
                <a:satOff val="-4091"/>
                <a:lumOff val="-1569"/>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US" sz="1600" kern="1200"/>
            <a:t>Evaluation</a:t>
          </a:r>
        </a:p>
      </dsp:txBody>
      <dsp:txXfrm>
        <a:off x="3307745" y="1984215"/>
        <a:ext cx="1127548" cy="534840"/>
      </dsp:txXfrm>
    </dsp:sp>
    <dsp:sp modelId="{33215BA0-31A3-4F05-8632-D3A8BEBF1190}">
      <dsp:nvSpPr>
        <dsp:cNvPr id="0" name=""/>
        <dsp:cNvSpPr/>
      </dsp:nvSpPr>
      <dsp:spPr>
        <a:xfrm>
          <a:off x="2150491" y="2606717"/>
          <a:ext cx="1185416" cy="592708"/>
        </a:xfrm>
        <a:prstGeom prst="roundRect">
          <a:avLst/>
        </a:prstGeom>
        <a:gradFill rotWithShape="0">
          <a:gsLst>
            <a:gs pos="0">
              <a:schemeClr val="accent5">
                <a:hueOff val="-4412007"/>
                <a:satOff val="-6137"/>
                <a:lumOff val="-2353"/>
                <a:alphaOff val="0"/>
                <a:satMod val="103000"/>
                <a:lumMod val="102000"/>
                <a:tint val="94000"/>
              </a:schemeClr>
            </a:gs>
            <a:gs pos="50000">
              <a:schemeClr val="accent5">
                <a:hueOff val="-4412007"/>
                <a:satOff val="-6137"/>
                <a:lumOff val="-2353"/>
                <a:alphaOff val="0"/>
                <a:satMod val="110000"/>
                <a:lumMod val="100000"/>
                <a:shade val="100000"/>
              </a:schemeClr>
            </a:gs>
            <a:gs pos="100000">
              <a:schemeClr val="accent5">
                <a:hueOff val="-4412007"/>
                <a:satOff val="-6137"/>
                <a:lumOff val="-2353"/>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US" sz="1600" kern="1200"/>
            <a:t>Analysing</a:t>
          </a:r>
        </a:p>
      </dsp:txBody>
      <dsp:txXfrm>
        <a:off x="2179425" y="2635651"/>
        <a:ext cx="1127548" cy="534840"/>
      </dsp:txXfrm>
    </dsp:sp>
    <dsp:sp modelId="{86F09092-E9DE-4507-93C1-B8C79A64993B}">
      <dsp:nvSpPr>
        <dsp:cNvPr id="0" name=""/>
        <dsp:cNvSpPr/>
      </dsp:nvSpPr>
      <dsp:spPr>
        <a:xfrm>
          <a:off x="1022172" y="1955281"/>
          <a:ext cx="1185416" cy="592708"/>
        </a:xfrm>
        <a:prstGeom prst="roundRect">
          <a:avLst/>
        </a:prstGeom>
        <a:gradFill rotWithShape="0">
          <a:gsLst>
            <a:gs pos="0">
              <a:schemeClr val="accent5">
                <a:hueOff val="-5882676"/>
                <a:satOff val="-8182"/>
                <a:lumOff val="-3138"/>
                <a:alphaOff val="0"/>
                <a:satMod val="103000"/>
                <a:lumMod val="102000"/>
                <a:tint val="94000"/>
              </a:schemeClr>
            </a:gs>
            <a:gs pos="50000">
              <a:schemeClr val="accent5">
                <a:hueOff val="-5882676"/>
                <a:satOff val="-8182"/>
                <a:lumOff val="-3138"/>
                <a:alphaOff val="0"/>
                <a:satMod val="110000"/>
                <a:lumMod val="100000"/>
                <a:shade val="100000"/>
              </a:schemeClr>
            </a:gs>
            <a:gs pos="100000">
              <a:schemeClr val="accent5">
                <a:hueOff val="-5882676"/>
                <a:satOff val="-8182"/>
                <a:lumOff val="-3138"/>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US" sz="1600" kern="1200"/>
            <a:t>Conclusion</a:t>
          </a:r>
        </a:p>
      </dsp:txBody>
      <dsp:txXfrm>
        <a:off x="1051106" y="1984215"/>
        <a:ext cx="1127548" cy="534840"/>
      </dsp:txXfrm>
    </dsp:sp>
    <dsp:sp modelId="{698447FF-14D7-41A1-8C1A-AA0DE1280C54}">
      <dsp:nvSpPr>
        <dsp:cNvPr id="0" name=""/>
        <dsp:cNvSpPr/>
      </dsp:nvSpPr>
      <dsp:spPr>
        <a:xfrm>
          <a:off x="1022172" y="652410"/>
          <a:ext cx="1185416" cy="592708"/>
        </a:xfrm>
        <a:prstGeom prst="roundRect">
          <a:avLst/>
        </a:prstGeom>
        <a:gradFill rotWithShape="0">
          <a:gsLst>
            <a:gs pos="0">
              <a:schemeClr val="accent5">
                <a:hueOff val="-7353344"/>
                <a:satOff val="-10228"/>
                <a:lumOff val="-3922"/>
                <a:alphaOff val="0"/>
                <a:satMod val="103000"/>
                <a:lumMod val="102000"/>
                <a:tint val="94000"/>
              </a:schemeClr>
            </a:gs>
            <a:gs pos="50000">
              <a:schemeClr val="accent5">
                <a:hueOff val="-7353344"/>
                <a:satOff val="-10228"/>
                <a:lumOff val="-3922"/>
                <a:alphaOff val="0"/>
                <a:satMod val="110000"/>
                <a:lumMod val="100000"/>
                <a:shade val="100000"/>
              </a:schemeClr>
            </a:gs>
            <a:gs pos="100000">
              <a:schemeClr val="accent5">
                <a:hueOff val="-7353344"/>
                <a:satOff val="-10228"/>
                <a:lumOff val="-3922"/>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US" sz="1600" kern="1200"/>
            <a:t>Action Plan</a:t>
          </a:r>
        </a:p>
      </dsp:txBody>
      <dsp:txXfrm>
        <a:off x="1051106" y="681344"/>
        <a:ext cx="1127548" cy="534840"/>
      </dsp:txXfrm>
    </dsp:sp>
  </dsp:spTree>
</dsp:drawing>
</file>

<file path=word/diagrams/layout1.xml><?xml version="1.0" encoding="utf-8"?>
<dgm:layoutDef xmlns:dgm="http://schemas.openxmlformats.org/drawingml/2006/diagram" xmlns:a="http://schemas.openxmlformats.org/drawingml/2006/main" uniqueId="urn:microsoft.com/office/officeart/2005/8/layout/cycle3">
  <dgm:title val=""/>
  <dgm:desc val=""/>
  <dgm:catLst>
    <dgm:cat type="cycle" pri="5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axis="ch" ptType="node" func="cnt" op="equ" val="2">
        <dgm:alg type="composite">
          <dgm:param type="ar" val="0.9"/>
        </dgm:alg>
        <dgm:shape xmlns:r="http://schemas.openxmlformats.org/officeDocument/2006/relationships" r:blip="">
          <dgm:adjLst/>
        </dgm:shape>
        <dgm:presOf/>
        <dgm:constrLst>
          <dgm:constr type="primFontSz" for="ch" ptType="node" op="equ" val="65"/>
          <dgm:constr type="ctrX" for="ch" forName="node1" refType="w" fact="0.5"/>
          <dgm:constr type="t" for="ch" forName="node1"/>
          <dgm:constr type="w" for="ch" forName="node1" refType="w" fact="0.8"/>
          <dgm:constr type="h" for="ch" forName="node1" refType="w" refFor="ch" refForName="node1" fact="0.5"/>
          <dgm:constr type="ctrX" for="ch" forName="sibTrans" refType="w" fact="0.5"/>
          <dgm:constr type="t" for="ch" forName="sibTrans"/>
          <dgm:constr type="w" for="ch" forName="sibTrans" refType="w" fact="0.8"/>
          <dgm:constr type="h" for="ch" forName="sibTrans" refType="w" refFor="ch" refForName="node1" fact="0.5"/>
          <dgm:constr type="userA" for="ch" forName="sibTrans" refType="w" fact="1.07"/>
          <dgm:constr type="ctrX" for="ch" forName="node2" refType="w" fact="0.5"/>
          <dgm:constr type="b" for="ch" forName="node2" refType="h"/>
          <dgm:constr type="w" for="ch" forName="node2" refType="w" fact="0.8"/>
          <dgm:constr type="h" for="ch" forName="node2" refType="w" refFor="ch" refForName="node1" fact="0.5"/>
          <dgm:constr type="l" for="ch" forName="sp1"/>
          <dgm:constr type="t" for="ch" forName="sp1" refType="h" fact="0.5"/>
          <dgm:constr type="w" for="ch" forName="sp1" val="1"/>
          <dgm:constr type="h" for="ch" forName="sp1" val="1"/>
          <dgm:constr type="r" for="ch" forName="sp2" refType="w"/>
          <dgm:constr type="t" for="ch" forName="sp2" refType="h" fact="0.5"/>
          <dgm:constr type="w" for="ch" forName="sp2" val="1"/>
          <dgm:constr type="h" for="ch" forName="sp2" val="1"/>
        </dgm:constrLst>
        <dgm:ruleLst/>
      </dgm:if>
      <dgm:else name="Name3">
        <dgm:alg type="composite"/>
        <dgm:shape xmlns:r="http://schemas.openxmlformats.org/officeDocument/2006/relationships" r:blip="">
          <dgm:adjLst/>
        </dgm:shape>
        <dgm:presOf/>
        <dgm:constrLst>
          <dgm:constr type="primFontSz" for="ch" ptType="node" op="equ" val="65"/>
        </dgm:constrLst>
        <dgm:ruleLst/>
      </dgm:else>
    </dgm:choose>
    <dgm:choose name="Name4">
      <dgm:if name="Name5" axis="ch" ptType="node" func="cnt" op="equ" val="2">
        <dgm:layoutNode name="node1">
          <dgm:varLst>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ibTrans" styleLbl="bgShp">
          <dgm:choose name="Name6">
            <dgm:if name="Name7" func="var" arg="dir" op="equ" val="norm">
              <dgm:alg type="conn">
                <dgm:param type="connRout" val="longCurve"/>
                <dgm:param type="begPts" val="midR"/>
                <dgm:param type="endPts" val="midL"/>
                <dgm:param type="dstNode" val="node1"/>
              </dgm:alg>
              <dgm:shape xmlns:r="http://schemas.openxmlformats.org/officeDocument/2006/relationships" type="conn" r:blip="" zOrderOff="-2">
                <dgm:adjLst/>
              </dgm:shape>
              <dgm:presOf axis="ch" ptType="sibTrans"/>
              <dgm:constrLst>
                <dgm:constr type="userA"/>
                <dgm:constr type="diam" refType="userA" fact="-1"/>
                <dgm:constr type="wArH" refType="userA" fact="0.05"/>
                <dgm:constr type="hArH" refType="userA" fact="0.1"/>
                <dgm:constr type="stemThick" refType="userA" fact="0.06"/>
                <dgm:constr type="begPad" refType="connDist" fact="-0.2"/>
                <dgm:constr type="endPad" refType="connDist" fact="0.05"/>
              </dgm:constrLst>
            </dgm:if>
            <dgm:else name="Name8">
              <dgm:alg type="conn">
                <dgm:param type="connRout" val="longCurve"/>
                <dgm:param type="begPts" val="midL"/>
                <dgm:param type="endPts" val="midR"/>
                <dgm:param type="dstNode" val="node1"/>
              </dgm:alg>
              <dgm:shape xmlns:r="http://schemas.openxmlformats.org/officeDocument/2006/relationships" type="conn" r:blip="" zOrderOff="-2">
                <dgm:adjLst/>
              </dgm:shape>
              <dgm:presOf axis="ch" ptType="sibTrans"/>
              <dgm:constrLst>
                <dgm:constr type="userA"/>
                <dgm:constr type="diam" refType="userA"/>
                <dgm:constr type="wArH" refType="userA" fact="0.05"/>
                <dgm:constr type="hArH" refType="userA" fact="0.1"/>
                <dgm:constr type="stemThick" refType="userA" fact="0.06"/>
                <dgm:constr type="begPad" refType="connDist" fact="-0.2"/>
                <dgm:constr type="endPad" refType="connDist" fact="0.05"/>
              </dgm:constrLst>
            </dgm:else>
          </dgm:choose>
          <dgm:ruleLst/>
        </dgm:layoutNode>
        <dgm:layoutNode name="node2">
          <dgm:varLst>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p1">
          <dgm:alg type="sp"/>
          <dgm:shape xmlns:r="http://schemas.openxmlformats.org/officeDocument/2006/relationships" r:blip="">
            <dgm:adjLst/>
          </dgm:shape>
          <dgm:presOf/>
          <dgm:constrLst/>
          <dgm:ruleLst/>
        </dgm:layoutNode>
        <dgm:layoutNode name="sp2">
          <dgm:alg type="sp"/>
          <dgm:shape xmlns:r="http://schemas.openxmlformats.org/officeDocument/2006/relationships" r:blip="">
            <dgm:adjLst/>
          </dgm:shape>
          <dgm:presOf/>
          <dgm:constrLst/>
          <dgm:ruleLst/>
        </dgm:layoutNode>
      </dgm:if>
      <dgm:else name="Name9">
        <dgm:layoutNode name="cycle">
          <dgm:choose name="Name10">
            <dgm:if name="Name11" func="var" arg="dir" op="equ" val="norm">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fact="-1"/>
                <dgm:constr type="wArH" for="ch" ptType="sibTrans" refType="diam" op="equ" fact="0.05"/>
                <dgm:constr type="hArH" for="ch" ptType="sibTrans" refType="diam" op="equ" fact="0.1"/>
                <dgm:constr type="stemThick" for="ch" ptType="sibTrans" refType="diam" op="equ" fact="0.065"/>
                <dgm:constr type="primFontSz" for="ch" ptType="node" op="equ"/>
              </dgm:constrLst>
            </dgm:if>
            <dgm:else name="Name12">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dgm:constr type="wArH" for="ch" ptType="sibTrans" refType="diam" op="equ" fact="0.05"/>
                <dgm:constr type="hArH" for="ch" ptType="sibTrans" refType="diam" op="equ" fact="0.1"/>
                <dgm:constr type="stemThick" for="ch" ptType="sibTrans" refType="diam" op="equ" fact="0.065"/>
                <dgm:constr type="primFontSz" for="ch" ptType="node" op="equ"/>
              </dgm:constrLst>
            </dgm:else>
          </dgm:choose>
          <dgm:ruleLst/>
          <dgm:forEach name="nodesFirstNodeForEach" axis="ch" ptType="node" cnt="1">
            <dgm:layoutNode name="nodeFirstNode">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FirstNode" styleLbl="bgShp">
                <dgm:choose name="Name13">
                  <dgm:if name="Name14" func="var" arg="dir" op="equ" val="norm">
                    <dgm:alg type="conn">
                      <dgm:param type="connRout" val="longCurve"/>
                      <dgm:param type="begPts" val="midR"/>
                      <dgm:param type="endPts" val="midL"/>
                      <dgm:param type="dstNode" val="nodeFirstNode"/>
                    </dgm:alg>
                  </dgm:if>
                  <dgm:else name="Name15">
                    <dgm:alg type="conn">
                      <dgm:param type="connRout" val="longCurve"/>
                      <dgm:param type="begPts" val="midL"/>
                      <dgm:param type="endPts" val="midR"/>
                      <dgm:param type="dstNode" val="nodeFirstNode"/>
                    </dgm:alg>
                  </dgm:else>
                </dgm:choose>
                <dgm:shape xmlns:r="http://schemas.openxmlformats.org/officeDocument/2006/relationships" type="conn" r:blip="" zOrderOff="-2">
                  <dgm:adjLst/>
                </dgm:shape>
                <dgm:presOf axis="self"/>
                <dgm:choose name="Name16">
                  <dgm:if name="Name17" axis="par ch" ptType="doc node" func="cnt" op="equ" val="3">
                    <dgm:constrLst>
                      <dgm:constr type="userA"/>
                      <dgm:constr type="diam" refType="userA" fact="1.01"/>
                      <dgm:constr type="begPad" refType="connDist" fact="-0.2"/>
                      <dgm:constr type="endPad" refType="connDist" fact="0.05"/>
                    </dgm:constrLst>
                  </dgm:if>
                  <dgm:if name="Name18" axis="par ch" ptType="doc node" func="cnt" op="equ" val="4">
                    <dgm:constrLst>
                      <dgm:constr type="userA"/>
                      <dgm:constr type="diam" refType="userA" fact="1.26"/>
                      <dgm:constr type="begPad" refType="connDist" fact="-0.2"/>
                      <dgm:constr type="endPad" refType="connDist" fact="0.05"/>
                    </dgm:constrLst>
                  </dgm:if>
                  <dgm:if name="Name19" axis="par ch" ptType="doc node" func="cnt" op="equ" val="5">
                    <dgm:constrLst>
                      <dgm:constr type="userA"/>
                      <dgm:constr type="diam" refType="userA" fact="1.04"/>
                      <dgm:constr type="begPad" refType="connDist" fact="-0.2"/>
                      <dgm:constr type="endPad" refType="connDist" fact="0.05"/>
                    </dgm:constrLst>
                  </dgm:if>
                  <dgm:if name="Name20" axis="par ch" ptType="doc node" func="cnt" op="equ" val="6">
                    <dgm:constrLst>
                      <dgm:constr type="userA"/>
                      <dgm:constr type="diam" refType="userA" fact="1.1"/>
                      <dgm:constr type="begPad" refType="connDist" fact="-0.2"/>
                      <dgm:constr type="endPad" refType="connDist" fact="0.05"/>
                    </dgm:constrLst>
                  </dgm:if>
                  <dgm:else name="Name21">
                    <dgm:constrLst>
                      <dgm:constr type="userA"/>
                      <dgm:constr type="diam" refType="userA" fact="1.04"/>
                      <dgm:constr type="begPad" refType="connDist" fact="-0.2"/>
                      <dgm:constr type="endPad" refType="connDist" fact="0.05"/>
                    </dgm:constrLst>
                  </dgm:else>
                </dgm:choose>
                <dgm:ruleLst/>
              </dgm:layoutNode>
            </dgm:forEach>
          </dgm:forEach>
          <dgm:forEach name="followingNodesForEach" axis="ch" ptType="node" st="2">
            <dgm:layoutNode name="nodeFollowingNodes">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dgm:layoutNode>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12-18T22:01:43.220"/>
    </inkml:context>
    <inkml:brush xml:id="br0">
      <inkml:brushProperty name="width" value="0.05" units="cm"/>
      <inkml:brushProperty name="height" value="0.05" units="cm"/>
    </inkml:brush>
  </inkml:definitions>
  <inkml:trace contextRef="#ctx0" brushRef="#br0">27 473 24575,'2'103'0,"-5"111"0,-9-141 0,7-53 0,2 0 0,-3 27 0,6 21 0,26-128 0,-8-4 0,-3 0 0,10-103 0,-11 71 0,-10 52 0,-3 31 0,0 1 0,1-1 0,0 0 0,6-17 0,-6 26 0,-1 0 0,1 1 0,0-1 0,0 0 0,0 1 0,1 0 0,-1-1 0,1 1 0,0 0 0,0 0 0,0 0 0,0 1 0,1-1 0,-1 1 0,1 0 0,-1 0 0,8-3 0,5-1 0,1 2 0,-1 0 0,1 1 0,-1 0 0,1 1 0,0 1 0,0 1 0,31 3 0,-3 3 0,0 2 0,46 15 0,-85-21 0,0 0 0,1 0 0,-1 0 0,0 1 0,0 0 0,-1 1 0,1-1 0,9 8 0,-14-10 0,0 1 0,0-1 0,0 0 0,0 1 0,0-1 0,0 0 0,0 1 0,0-1 0,-1 1 0,1-1 0,0 1 0,-1 0 0,0-1 0,1 1 0,-1-1 0,0 1 0,0 0 0,0-1 0,0 1 0,0 0 0,0-1 0,0 1 0,0 0 0,-1-1 0,1 1 0,-1 0 0,1-1 0,-1 1 0,0-1 0,0 1 0,1-1 0,-1 1 0,0-1 0,0 0 0,0 0 0,-1 1 0,1-1 0,-2 2 0,-104 94 0,70-66 0,-42 46 0,59-55 0,-31 48 0,45-62 0,1 0 0,1 1 0,0 0 0,0 0 0,1 0 0,0 0 0,0 0 0,1 1 0,-2 17 0,4-24 0,0 0 0,0-1 0,0 1 0,1-1 0,-1 1 0,1 0 0,0-1 0,-1 1 0,1-1 0,0 1 0,0-1 0,1 0 0,-1 1 0,0-1 0,1 0 0,0 0 0,-1 0 0,1 0 0,4 3 0,-1-1 0,0-1 0,0 0 0,0 0 0,0-1 0,0 0 0,1 0 0,-1 0 0,12 2 0,-3-1 0,0-2 0,0 0 0,0 0 0,0-1 0,0-1 0,28-4 0,-33 2 0,0-1 0,0 1 0,-1-1 0,1-1 0,-1 0 0,0 0 0,0 0 0,-1-1 0,0 0 0,0-1 0,0 0 0,6-7 0,12-18 0,33-53 0,-32 45 0,36-56 0,-4-3 0,-5-3 0,-4-1 0,67-205 0,-105 280 0,-11 28 0,1-1 0,-1 1 0,0-1 0,0 1 0,0 0 0,1-1 0,-1 1 0,0 0 0,1 0 0,-1-1 0,0 1 0,0 0 0,1-1 0,-1 1 0,1 0 0,-1 0 0,0 0 0,1 0 0,-1-1 0,0 1 0,1 0 0,-1 0 0,1 0 0,-1 0 0,1 0 0,-1 0 0,0 0 0,1 0 0,-1 0 0,1 0 0,2 2 0,-1 1 0,0-1 0,0 1 0,0-1 0,0 1 0,0 0 0,-1 0 0,1-1 0,-1 1 0,0 0 0,0 0 0,2 6 0,36 118 0,28 157 0,-46-186 0,126 480 0,-148-578 0,1 0 0,0-1 0,0 1 0,0 0 0,0 0 0,-1 0 0,1 0 0,0 0 0,0 0 0,0-1 0,-1 1 0,1 0 0,0 0 0,0 0 0,-1 0 0,1 0 0,0 0 0,0 0 0,-1 0 0,1 0 0,0 0 0,0 0 0,0 0 0,-1 0 0,1 0 0,0 0 0,0 0 0,-1 0 0,1 0 0,0 0 0,0 1 0,-1-1 0,1 0 0,0 0 0,0 0 0,0 0 0,0 0 0,-1 1 0,1-1 0,0 0 0,0 0 0,0 0 0,0 1 0,-1-1 0,1 0 0,0 0 0,0 0 0,0 1 0,0-1 0,0 0 0,0 0 0,0 1 0,0-1 0,0 0 0,0 0 0,0 0 0,0 1 0,0-1 0,0 0 0,0 0 0,0 1 0,0-1 0,0 0 0,0 0 0,0 1 0,-27-19 0,12 8 0,-39-22-1365,-6-2-5461</inkml:trace>
  <inkml:trace contextRef="#ctx0" brushRef="#br0" timeOffset="517.26">847 630 24575,'4'0'0,"7"0"0,5 0 0,13 0 0,12 0 0,11 0 0,7 0 0,2 0 0,-1 0 0,-6 0 0,-7 0 0,-7-4 0,-7-2 0,-8 0-8191</inkml:trace>
  <inkml:trace contextRef="#ctx0" brushRef="#br0" timeOffset="1567.65">1296 974 24575,'-135'6'0,"-234"43"0,233-26 0,-218 8 0,340-32 0,0-1 0,0-1 0,1 0 0,-1 0 0,1-2 0,-1 1 0,1-2 0,1 0 0,-1 0 0,1-1 0,0-1 0,1 0 0,0-1 0,0 0 0,1 0 0,0-1 0,0-1 0,-9-13 0,16 19 0,1 2 0,0-1 0,0 1 0,0 0 0,-1 0 0,1 0 0,-1 0 0,1 1 0,-1-1 0,0 1 0,0-1 0,0 1 0,-6-3 0,37 21 0,1-9 0,0-1 0,0-2 0,0-1 0,0-1 0,38-3 0,153-21 0,-165 14 0,-13 3 0,1140-165 0,-1175 169 0,229-49 0,-227 47-115,28-9 364,-35 11-317,-1 1-1,0-1 1,0 1 0,0-1 0,0 0 0,1 1 0,-1-1 0,0 0 0,0 0-1,0 0 1,0 0 0,-1 0 0,1 0 0,0 0 0,0 0 0,-1 0 0,1 0-1,0-1 1,-1 1 0,1 0 0,-1-2 0,-5-9-6758</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3E3821-FE73-4118-BFBB-90FDDA89C1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233</TotalTime>
  <Pages>16</Pages>
  <Words>2704</Words>
  <Characters>15414</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Andrei Rosu (2018579)</cp:lastModifiedBy>
  <cp:revision>44</cp:revision>
  <dcterms:created xsi:type="dcterms:W3CDTF">2021-12-09T08:04:00Z</dcterms:created>
  <dcterms:modified xsi:type="dcterms:W3CDTF">2021-12-19T17:50:00Z</dcterms:modified>
</cp:coreProperties>
</file>