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4D902F9D" w14:textId="77777777" w:rsidR="005D3965" w:rsidRDefault="005D3965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bCs/>
          <w:sz w:val="100"/>
          <w:szCs w:val="100"/>
        </w:rPr>
      </w:pPr>
      <w:bookmarkStart w:id="0" w:name="_heading=h.gjdgxs" w:colFirst="0" w:colLast="0"/>
      <w:bookmarkEnd w:id="0"/>
    </w:p>
    <w:p w14:paraId="5BD55BA2" w14:textId="2BDCB81E" w:rsidR="00AE02B8" w:rsidRPr="005D3965" w:rsidRDefault="005D3965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bCs/>
          <w:sz w:val="100"/>
          <w:szCs w:val="100"/>
        </w:rPr>
      </w:pPr>
      <w:r w:rsidRPr="005D3965">
        <w:rPr>
          <w:rFonts w:ascii="Times New Roman" w:eastAsia="Arial" w:hAnsi="Times New Roman" w:cs="Times New Roman"/>
          <w:b/>
          <w:bCs/>
          <w:sz w:val="100"/>
          <w:szCs w:val="100"/>
        </w:rPr>
        <w:t>Community Engagement</w:t>
      </w:r>
    </w:p>
    <w:p w14:paraId="23294C2A" w14:textId="77777777" w:rsidR="00AE02B8" w:rsidRPr="007813A7" w:rsidRDefault="00AE02B8" w:rsidP="007813A7">
      <w:pPr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025BB9D5" w14:textId="77777777" w:rsidR="00AE02B8" w:rsidRPr="007813A7" w:rsidRDefault="00AE02B8" w:rsidP="007813A7">
      <w:pPr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13F4DA4D" w14:textId="77777777" w:rsidR="00AE02B8" w:rsidRPr="007813A7" w:rsidRDefault="00AE02B8" w:rsidP="007813A7">
      <w:pPr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33677F1D" w14:textId="77777777" w:rsidR="00AE02B8" w:rsidRPr="007813A7" w:rsidRDefault="00AE02B8" w:rsidP="007813A7">
      <w:pPr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204BFEB4" w14:textId="77777777" w:rsidR="005D3965" w:rsidRDefault="005D3965" w:rsidP="005D3965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Gabriela Koleva ID:2115686</w:t>
      </w:r>
    </w:p>
    <w:p w14:paraId="6BB8EAC4" w14:textId="351EF819" w:rsidR="00AE02B8" w:rsidRDefault="00AE02B8" w:rsidP="005D3965">
      <w:pPr>
        <w:spacing w:line="480" w:lineRule="auto"/>
        <w:rPr>
          <w:rFonts w:ascii="Times New Roman" w:eastAsia="Arial" w:hAnsi="Times New Roman" w:cs="Times New Roman"/>
          <w:sz w:val="24"/>
          <w:szCs w:val="24"/>
        </w:rPr>
      </w:pPr>
    </w:p>
    <w:p w14:paraId="0020B891" w14:textId="02555238" w:rsidR="005D3965" w:rsidRDefault="005D3965" w:rsidP="005D3965">
      <w:pPr>
        <w:spacing w:line="480" w:lineRule="auto"/>
        <w:rPr>
          <w:rFonts w:ascii="Times New Roman" w:eastAsia="Arial" w:hAnsi="Times New Roman" w:cs="Times New Roman"/>
          <w:sz w:val="24"/>
          <w:szCs w:val="24"/>
        </w:rPr>
      </w:pPr>
    </w:p>
    <w:p w14:paraId="1E3FE306" w14:textId="12B4E11C" w:rsidR="005D3965" w:rsidRPr="005D3965" w:rsidRDefault="005D3965" w:rsidP="005D3965">
      <w:pPr>
        <w:spacing w:line="480" w:lineRule="auto"/>
        <w:rPr>
          <w:rFonts w:asciiTheme="minorHAnsi" w:eastAsia="Arial" w:hAnsiTheme="minorHAnsi" w:cstheme="minorHAnsi"/>
          <w:b/>
          <w:bCs/>
          <w:sz w:val="40"/>
          <w:szCs w:val="40"/>
        </w:rPr>
      </w:pPr>
      <w:r>
        <w:rPr>
          <w:rFonts w:ascii="Times New Roman" w:eastAsia="Arial" w:hAnsi="Times New Roman" w:cs="Times New Roman"/>
          <w:b/>
          <w:bCs/>
          <w:sz w:val="40"/>
          <w:szCs w:val="40"/>
        </w:rPr>
        <w:t xml:space="preserve">                           </w:t>
      </w:r>
      <w:proofErr w:type="gramStart"/>
      <w:r w:rsidRPr="005D3965">
        <w:rPr>
          <w:rFonts w:asciiTheme="minorHAnsi" w:eastAsia="Arial" w:hAnsiTheme="minorHAnsi" w:cstheme="minorHAnsi"/>
          <w:b/>
          <w:bCs/>
          <w:sz w:val="40"/>
          <w:szCs w:val="40"/>
        </w:rPr>
        <w:t>Lecture :</w:t>
      </w:r>
      <w:proofErr w:type="gramEnd"/>
      <w:r w:rsidR="00540F54">
        <w:rPr>
          <w:rFonts w:asciiTheme="minorHAnsi" w:eastAsia="Arial" w:hAnsiTheme="minorHAnsi" w:cstheme="minorHAnsi"/>
          <w:b/>
          <w:bCs/>
          <w:sz w:val="40"/>
          <w:szCs w:val="40"/>
        </w:rPr>
        <w:t xml:space="preserve"> </w:t>
      </w:r>
      <w:r w:rsidRPr="005D3965">
        <w:rPr>
          <w:rFonts w:asciiTheme="minorHAnsi" w:eastAsia="Arial" w:hAnsiTheme="minorHAnsi" w:cstheme="minorHAnsi"/>
          <w:b/>
          <w:bCs/>
          <w:sz w:val="40"/>
          <w:szCs w:val="40"/>
        </w:rPr>
        <w:t xml:space="preserve">Dr. </w:t>
      </w:r>
      <w:proofErr w:type="spellStart"/>
      <w:r w:rsidRPr="005D3965">
        <w:rPr>
          <w:rFonts w:asciiTheme="minorHAnsi" w:eastAsia="Arial" w:hAnsiTheme="minorHAnsi" w:cstheme="minorHAnsi"/>
          <w:b/>
          <w:bCs/>
          <w:sz w:val="40"/>
          <w:szCs w:val="40"/>
        </w:rPr>
        <w:t>Faizu</w:t>
      </w:r>
      <w:proofErr w:type="spellEnd"/>
      <w:r w:rsidRPr="005D3965">
        <w:rPr>
          <w:rFonts w:asciiTheme="minorHAnsi" w:eastAsia="Arial" w:hAnsiTheme="minorHAnsi" w:cstheme="minorHAnsi"/>
          <w:b/>
          <w:bCs/>
          <w:sz w:val="40"/>
          <w:szCs w:val="40"/>
        </w:rPr>
        <w:t xml:space="preserve"> Edu</w:t>
      </w:r>
    </w:p>
    <w:p w14:paraId="30136048" w14:textId="77777777" w:rsidR="00AE02B8" w:rsidRPr="007813A7" w:rsidRDefault="00AE02B8" w:rsidP="007813A7">
      <w:pPr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</w:p>
    <w:p w14:paraId="61E6AFBD" w14:textId="77777777" w:rsidR="00AE02B8" w:rsidRPr="007813A7" w:rsidRDefault="004D56AF" w:rsidP="007813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813A7"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="Times New Roman" w:eastAsia="Calibri" w:hAnsi="Times New Roman" w:cs="Times New Roman"/>
          <w:b w:val="0"/>
          <w:bCs w:val="0"/>
          <w:color w:val="auto"/>
          <w:sz w:val="24"/>
          <w:szCs w:val="24"/>
          <w:lang w:val="en-CA" w:eastAsia="ru-RU"/>
        </w:rPr>
        <w:id w:val="-211327685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9F0CDCF" w14:textId="187F44C1" w:rsidR="007813A7" w:rsidRPr="00D510F3" w:rsidRDefault="00D74B2B" w:rsidP="007813A7">
          <w:pPr>
            <w:pStyle w:val="TOCHeading"/>
            <w:spacing w:line="480" w:lineRule="auto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>
            <w:rPr>
              <w:rFonts w:ascii="Times New Roman" w:eastAsia="Calibri" w:hAnsi="Times New Roman" w:cs="Times New Roman"/>
              <w:b w:val="0"/>
              <w:bCs w:val="0"/>
              <w:color w:val="auto"/>
              <w:sz w:val="24"/>
              <w:szCs w:val="24"/>
              <w:lang w:val="en-CA" w:eastAsia="ru-RU"/>
            </w:rPr>
            <w:t>C</w:t>
          </w:r>
          <w:proofErr w:type="spellStart"/>
          <w:r w:rsidR="004D56AF" w:rsidRPr="00D510F3">
            <w:rPr>
              <w:rFonts w:ascii="Times New Roman" w:hAnsi="Times New Roman" w:cs="Times New Roman"/>
              <w:color w:val="auto"/>
              <w:sz w:val="24"/>
              <w:szCs w:val="24"/>
            </w:rPr>
            <w:t>ontents</w:t>
          </w:r>
          <w:proofErr w:type="spellEnd"/>
        </w:p>
        <w:p w14:paraId="4992AB5B" w14:textId="59A9C52C" w:rsidR="00D510F3" w:rsidRPr="00D510F3" w:rsidRDefault="004D56AF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r w:rsidRPr="00D510F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D510F3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D510F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00983983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noProof/>
                <w:sz w:val="24"/>
                <w:szCs w:val="24"/>
              </w:rPr>
              <w:t>Local Authority Community Engagement Process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_Toc100983983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C49AED" w14:textId="0DFE1076" w:rsidR="00D510F3" w:rsidRPr="00D510F3" w:rsidRDefault="008E01B8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4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noProof/>
                <w:sz w:val="24"/>
                <w:szCs w:val="24"/>
              </w:rPr>
              <w:t>Introduction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_Toc100983984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7839E9" w14:textId="78DFCA45" w:rsidR="00D510F3" w:rsidRPr="00D510F3" w:rsidRDefault="008E01B8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5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noProof/>
                <w:sz w:val="24"/>
                <w:szCs w:val="24"/>
              </w:rPr>
              <w:t>The Nia project or program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_Toc100983985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5261E2" w14:textId="40E5CBB5" w:rsidR="00D510F3" w:rsidRPr="00D510F3" w:rsidRDefault="008E01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6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i/>
                <w:noProof/>
                <w:sz w:val="24"/>
                <w:szCs w:val="24"/>
              </w:rPr>
              <w:t>Best Practices on Community Engagement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_Toc100983986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181E476" w14:textId="78AB0839" w:rsidR="00D510F3" w:rsidRPr="00D510F3" w:rsidRDefault="008E01B8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7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i/>
                <w:noProof/>
                <w:sz w:val="24"/>
                <w:szCs w:val="24"/>
              </w:rPr>
              <w:t>Relationship between stakeholders and suitable engagement strategies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_Toc100983987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F262FAD" w14:textId="1E7C9428" w:rsidR="00D510F3" w:rsidRPr="00D510F3" w:rsidRDefault="008E01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8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i/>
                <w:noProof/>
                <w:sz w:val="24"/>
                <w:szCs w:val="24"/>
              </w:rPr>
              <w:t>How Social Media Can be Used as Outreach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_Toc100983988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FFCB27" w14:textId="0F1DFC75" w:rsidR="00D510F3" w:rsidRPr="00D510F3" w:rsidRDefault="008E01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89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i/>
                <w:noProof/>
                <w:sz w:val="24"/>
                <w:szCs w:val="24"/>
              </w:rPr>
              <w:t>Avenues to promote community participation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_Toc100983989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E215FB4" w14:textId="7A247BB8" w:rsidR="00D510F3" w:rsidRPr="00D510F3" w:rsidRDefault="008E01B8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90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i/>
                <w:noProof/>
                <w:sz w:val="24"/>
                <w:szCs w:val="24"/>
              </w:rPr>
              <w:t>Relevance of forward-looking approaches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_Toc100983990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612946" w14:textId="18D53AE6" w:rsidR="00D510F3" w:rsidRPr="00D510F3" w:rsidRDefault="008E01B8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91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noProof/>
                <w:sz w:val="24"/>
                <w:szCs w:val="24"/>
              </w:rPr>
              <w:t>Conclusion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_Toc100983991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77934B3" w14:textId="304D255C" w:rsidR="00D510F3" w:rsidRPr="00D510F3" w:rsidRDefault="008E01B8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val="en-GB" w:eastAsia="en-GB"/>
            </w:rPr>
          </w:pPr>
          <w:hyperlink w:anchor="_Toc100983992" w:history="1">
            <w:r w:rsidR="00D510F3" w:rsidRPr="00D510F3">
              <w:rPr>
                <w:rStyle w:val="Hyperlink"/>
                <w:rFonts w:ascii="Times New Roman" w:eastAsia="Arial" w:hAnsi="Times New Roman" w:cs="Times New Roman"/>
                <w:noProof/>
                <w:sz w:val="24"/>
                <w:szCs w:val="24"/>
              </w:rPr>
              <w:t>References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_Toc100983992 \h </w:instrTex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="00D510F3" w:rsidRPr="00D510F3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267C79" w14:textId="7FE7A1CC" w:rsidR="007813A7" w:rsidRPr="00D510F3" w:rsidRDefault="004D56AF" w:rsidP="007813A7">
          <w:pPr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D510F3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0081D9DF" w14:textId="77777777" w:rsidR="00A935ED" w:rsidRPr="007813A7" w:rsidRDefault="00A935ED" w:rsidP="007813A7">
      <w:pPr>
        <w:spacing w:line="480" w:lineRule="auto"/>
        <w:rPr>
          <w:rFonts w:ascii="Times New Roman" w:eastAsia="Arial" w:hAnsi="Times New Roman" w:cs="Times New Roman"/>
          <w:b/>
          <w:sz w:val="24"/>
          <w:szCs w:val="24"/>
        </w:rPr>
      </w:pPr>
    </w:p>
    <w:p w14:paraId="108FDE10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7A46B911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0636C1CB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7DB5474F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2E7D953D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22D32299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18E30E78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59AEBEA0" w14:textId="77777777" w:rsidR="00A935ED" w:rsidRPr="007813A7" w:rsidRDefault="00A935ED" w:rsidP="007813A7">
      <w:pPr>
        <w:spacing w:line="480" w:lineRule="auto"/>
        <w:jc w:val="center"/>
        <w:rPr>
          <w:rFonts w:ascii="Times New Roman" w:eastAsia="Arial" w:hAnsi="Times New Roman" w:cs="Times New Roman"/>
          <w:b/>
          <w:sz w:val="24"/>
          <w:szCs w:val="24"/>
        </w:rPr>
      </w:pPr>
    </w:p>
    <w:p w14:paraId="1FD3E056" w14:textId="08EF4B4B" w:rsidR="00A935ED" w:rsidRDefault="00A935ED" w:rsidP="007813A7">
      <w:pPr>
        <w:spacing w:line="480" w:lineRule="auto"/>
        <w:rPr>
          <w:rFonts w:ascii="Times New Roman" w:eastAsia="Arial" w:hAnsi="Times New Roman" w:cs="Times New Roman"/>
          <w:b/>
          <w:sz w:val="24"/>
          <w:szCs w:val="24"/>
        </w:rPr>
      </w:pPr>
    </w:p>
    <w:p w14:paraId="5F283198" w14:textId="24037AA6" w:rsidR="00D510F3" w:rsidRDefault="00D510F3" w:rsidP="007813A7">
      <w:pPr>
        <w:spacing w:line="480" w:lineRule="auto"/>
        <w:rPr>
          <w:rFonts w:ascii="Times New Roman" w:eastAsia="Arial" w:hAnsi="Times New Roman" w:cs="Times New Roman"/>
          <w:b/>
          <w:sz w:val="24"/>
          <w:szCs w:val="24"/>
        </w:rPr>
      </w:pPr>
    </w:p>
    <w:p w14:paraId="3484F165" w14:textId="77777777" w:rsidR="00D510F3" w:rsidRPr="007813A7" w:rsidRDefault="00D510F3" w:rsidP="007813A7">
      <w:pPr>
        <w:spacing w:line="480" w:lineRule="auto"/>
        <w:rPr>
          <w:rFonts w:ascii="Times New Roman" w:eastAsia="Arial" w:hAnsi="Times New Roman" w:cs="Times New Roman"/>
          <w:b/>
          <w:sz w:val="24"/>
          <w:szCs w:val="24"/>
        </w:rPr>
      </w:pPr>
    </w:p>
    <w:p w14:paraId="1E51FF69" w14:textId="77777777" w:rsidR="00345BC6" w:rsidRPr="007813A7" w:rsidRDefault="004D56AF" w:rsidP="007813A7">
      <w:pPr>
        <w:pStyle w:val="Heading1"/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bookmarkStart w:id="1" w:name="_Toc100983983"/>
      <w:r w:rsidRPr="007813A7">
        <w:rPr>
          <w:rFonts w:ascii="Times New Roman" w:eastAsia="Arial" w:hAnsi="Times New Roman" w:cs="Times New Roman"/>
          <w:sz w:val="24"/>
          <w:szCs w:val="24"/>
        </w:rPr>
        <w:lastRenderedPageBreak/>
        <w:t>Local Authority Community Engagement Process</w:t>
      </w:r>
      <w:bookmarkEnd w:id="1"/>
    </w:p>
    <w:p w14:paraId="4AC03383" w14:textId="77777777" w:rsidR="00736507" w:rsidRPr="007813A7" w:rsidRDefault="004D56AF" w:rsidP="007813A7">
      <w:pPr>
        <w:pStyle w:val="Heading1"/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bookmarkStart w:id="2" w:name="_Toc100983984"/>
      <w:r w:rsidRPr="007813A7">
        <w:rPr>
          <w:rFonts w:ascii="Times New Roman" w:eastAsia="Arial" w:hAnsi="Times New Roman" w:cs="Times New Roman"/>
          <w:sz w:val="24"/>
          <w:szCs w:val="24"/>
        </w:rPr>
        <w:t>Introduction</w:t>
      </w:r>
      <w:bookmarkEnd w:id="2"/>
    </w:p>
    <w:p w14:paraId="4A8516A9" w14:textId="77777777" w:rsidR="00FD2243" w:rsidRPr="007813A7" w:rsidRDefault="004D56AF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Communities face various social, political, and economic challenges. </w:t>
      </w:r>
      <w:r w:rsidR="00017F27" w:rsidRPr="007813A7">
        <w:rPr>
          <w:rFonts w:ascii="Times New Roman" w:eastAsia="Arial" w:hAnsi="Times New Roman" w:cs="Times New Roman"/>
          <w:sz w:val="24"/>
          <w:szCs w:val="24"/>
        </w:rPr>
        <w:t xml:space="preserve">Community engagement is a significant aspect of the society that </w:t>
      </w:r>
      <w:r w:rsidR="00FA5AF0" w:rsidRPr="007813A7">
        <w:rPr>
          <w:rFonts w:ascii="Times New Roman" w:eastAsia="Arial" w:hAnsi="Times New Roman" w:cs="Times New Roman"/>
          <w:sz w:val="24"/>
          <w:szCs w:val="24"/>
        </w:rPr>
        <w:t xml:space="preserve">can intentionally unite people to know each other, </w:t>
      </w:r>
      <w:r w:rsidR="00DB1767" w:rsidRPr="007813A7">
        <w:rPr>
          <w:rFonts w:ascii="Times New Roman" w:eastAsia="Arial" w:hAnsi="Times New Roman" w:cs="Times New Roman"/>
          <w:sz w:val="24"/>
          <w:szCs w:val="24"/>
        </w:rPr>
        <w:t xml:space="preserve">provide educational services, </w:t>
      </w:r>
      <w:r w:rsidR="00C4020F" w:rsidRPr="007813A7">
        <w:rPr>
          <w:rFonts w:ascii="Times New Roman" w:eastAsia="Arial" w:hAnsi="Times New Roman" w:cs="Times New Roman"/>
          <w:sz w:val="24"/>
          <w:szCs w:val="24"/>
        </w:rPr>
        <w:t>build understanding, regional economic sustainability</w:t>
      </w:r>
      <w:r w:rsidR="00951891" w:rsidRPr="007813A7">
        <w:rPr>
          <w:rFonts w:ascii="Times New Roman" w:eastAsia="Arial" w:hAnsi="Times New Roman" w:cs="Times New Roman"/>
          <w:sz w:val="24"/>
          <w:szCs w:val="24"/>
        </w:rPr>
        <w:t>, or engage in research. Additionally, c</w:t>
      </w:r>
      <w:r w:rsidR="006D4600" w:rsidRPr="007813A7">
        <w:rPr>
          <w:rFonts w:ascii="Times New Roman" w:eastAsia="Arial" w:hAnsi="Times New Roman" w:cs="Times New Roman"/>
          <w:sz w:val="24"/>
          <w:szCs w:val="24"/>
        </w:rPr>
        <w:t xml:space="preserve">ommunity engagement purposes </w:t>
      </w:r>
      <w:r w:rsidR="006003D2">
        <w:rPr>
          <w:rFonts w:ascii="Times New Roman" w:eastAsia="Arial" w:hAnsi="Times New Roman" w:cs="Times New Roman"/>
          <w:sz w:val="24"/>
          <w:szCs w:val="24"/>
        </w:rPr>
        <w:t>to tackle</w:t>
      </w:r>
      <w:r w:rsidR="0046031E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6D4600" w:rsidRPr="007813A7">
        <w:rPr>
          <w:rFonts w:ascii="Times New Roman" w:eastAsia="Arial" w:hAnsi="Times New Roman" w:cs="Times New Roman"/>
          <w:sz w:val="24"/>
          <w:szCs w:val="24"/>
        </w:rPr>
        <w:t xml:space="preserve">problems faced in the neighborhood such as </w:t>
      </w:r>
      <w:r w:rsidR="00C42348" w:rsidRPr="007813A7">
        <w:rPr>
          <w:rFonts w:ascii="Times New Roman" w:eastAsia="Arial" w:hAnsi="Times New Roman" w:cs="Times New Roman"/>
          <w:sz w:val="24"/>
          <w:szCs w:val="24"/>
        </w:rPr>
        <w:t xml:space="preserve">community, household, and </w:t>
      </w:r>
      <w:r w:rsidR="0046031E" w:rsidRPr="007813A7">
        <w:rPr>
          <w:rFonts w:ascii="Times New Roman" w:eastAsia="Arial" w:hAnsi="Times New Roman" w:cs="Times New Roman"/>
          <w:sz w:val="24"/>
          <w:szCs w:val="24"/>
        </w:rPr>
        <w:t xml:space="preserve">individuals’ low social esteem, </w:t>
      </w:r>
      <w:r w:rsidR="00C42348" w:rsidRPr="007813A7">
        <w:rPr>
          <w:rFonts w:ascii="Times New Roman" w:eastAsia="Arial" w:hAnsi="Times New Roman" w:cs="Times New Roman"/>
          <w:sz w:val="24"/>
          <w:szCs w:val="24"/>
        </w:rPr>
        <w:t xml:space="preserve">decreased cohesion sense, </w:t>
      </w:r>
      <w:r w:rsidR="006D3005" w:rsidRPr="007813A7">
        <w:rPr>
          <w:rFonts w:ascii="Times New Roman" w:eastAsia="Arial" w:hAnsi="Times New Roman" w:cs="Times New Roman"/>
          <w:sz w:val="24"/>
          <w:szCs w:val="24"/>
        </w:rPr>
        <w:t xml:space="preserve">households distanced from the </w:t>
      </w:r>
      <w:r w:rsidR="008952DB" w:rsidRPr="007813A7">
        <w:rPr>
          <w:rFonts w:ascii="Times New Roman" w:eastAsia="Arial" w:hAnsi="Times New Roman" w:cs="Times New Roman"/>
          <w:sz w:val="24"/>
          <w:szCs w:val="24"/>
        </w:rPr>
        <w:t>mainstream</w:t>
      </w:r>
      <w:r w:rsidR="00660A60" w:rsidRPr="007813A7">
        <w:rPr>
          <w:rFonts w:ascii="Times New Roman" w:eastAsia="Arial" w:hAnsi="Times New Roman" w:cs="Times New Roman"/>
          <w:sz w:val="24"/>
          <w:szCs w:val="24"/>
        </w:rPr>
        <w:t xml:space="preserve"> and poor soci</w:t>
      </w:r>
      <w:r w:rsidR="00017F27" w:rsidRPr="007813A7">
        <w:rPr>
          <w:rFonts w:ascii="Times New Roman" w:eastAsia="Arial" w:hAnsi="Times New Roman" w:cs="Times New Roman"/>
          <w:sz w:val="24"/>
          <w:szCs w:val="24"/>
        </w:rPr>
        <w:t>al infrastructure</w:t>
      </w:r>
      <w:r w:rsidR="00660A60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BD441B" w:rsidRPr="007813A7">
        <w:rPr>
          <w:rFonts w:ascii="Times New Roman" w:eastAsia="Arial" w:hAnsi="Times New Roman" w:cs="Times New Roman"/>
          <w:sz w:val="24"/>
          <w:szCs w:val="24"/>
        </w:rPr>
        <w:t xml:space="preserve">Similarly, there are different ways used by local communities to address issues affecting them. Members of a given community are the primary experts on the challenges they face and the most appropriate solutions.  </w:t>
      </w:r>
    </w:p>
    <w:p w14:paraId="6EC324B6" w14:textId="77777777" w:rsidR="00362377" w:rsidRPr="007813A7" w:rsidRDefault="004D56AF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Sexual violence, domestic violence, and abuse are serious concerns in most societies. </w:t>
      </w:r>
      <w:r w:rsidR="00FD7578" w:rsidRPr="007813A7">
        <w:rPr>
          <w:rFonts w:ascii="Times New Roman" w:eastAsia="Arial" w:hAnsi="Times New Roman" w:cs="Times New Roman"/>
          <w:sz w:val="24"/>
          <w:szCs w:val="24"/>
        </w:rPr>
        <w:t xml:space="preserve">A third of women globally </w:t>
      </w:r>
      <w:r w:rsidR="003754E7" w:rsidRPr="007813A7">
        <w:rPr>
          <w:rFonts w:ascii="Times New Roman" w:eastAsia="Arial" w:hAnsi="Times New Roman" w:cs="Times New Roman"/>
          <w:sz w:val="24"/>
          <w:szCs w:val="24"/>
        </w:rPr>
        <w:t xml:space="preserve">experience abuse in their lifetime. Therefore, addressing violence </w:t>
      </w:r>
      <w:r w:rsidR="00E71C6B" w:rsidRPr="007813A7">
        <w:rPr>
          <w:rFonts w:ascii="Times New Roman" w:eastAsia="Arial" w:hAnsi="Times New Roman" w:cs="Times New Roman"/>
          <w:sz w:val="24"/>
          <w:szCs w:val="24"/>
        </w:rPr>
        <w:t>against</w:t>
      </w:r>
      <w:r w:rsidR="003754E7" w:rsidRPr="007813A7">
        <w:rPr>
          <w:rFonts w:ascii="Times New Roman" w:eastAsia="Arial" w:hAnsi="Times New Roman" w:cs="Times New Roman"/>
          <w:sz w:val="24"/>
          <w:szCs w:val="24"/>
        </w:rPr>
        <w:t xml:space="preserve"> girls and women </w:t>
      </w:r>
      <w:r w:rsidR="00E71C6B" w:rsidRPr="007813A7">
        <w:rPr>
          <w:rFonts w:ascii="Times New Roman" w:eastAsia="Arial" w:hAnsi="Times New Roman" w:cs="Times New Roman"/>
          <w:sz w:val="24"/>
          <w:szCs w:val="24"/>
        </w:rPr>
        <w:t xml:space="preserve">is an important development goal in achieving individual, </w:t>
      </w:r>
      <w:r w:rsidR="00BE352A" w:rsidRPr="007813A7">
        <w:rPr>
          <w:rFonts w:ascii="Times New Roman" w:eastAsia="Arial" w:hAnsi="Times New Roman" w:cs="Times New Roman"/>
          <w:sz w:val="24"/>
          <w:szCs w:val="24"/>
        </w:rPr>
        <w:t>family, community, and national outcomes.</w:t>
      </w:r>
      <w:r w:rsidR="00E71C6B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22648C" w:rsidRPr="007813A7">
        <w:rPr>
          <w:rFonts w:ascii="Times New Roman" w:eastAsia="Arial" w:hAnsi="Times New Roman" w:cs="Times New Roman"/>
          <w:sz w:val="24"/>
          <w:szCs w:val="24"/>
        </w:rPr>
        <w:t>The report is a submission on how my local community conducts community engagement</w:t>
      </w:r>
      <w:r w:rsidR="00BA337E" w:rsidRPr="007813A7">
        <w:rPr>
          <w:rFonts w:ascii="Times New Roman" w:eastAsia="Arial" w:hAnsi="Times New Roman" w:cs="Times New Roman"/>
          <w:sz w:val="24"/>
          <w:szCs w:val="24"/>
        </w:rPr>
        <w:t xml:space="preserve"> through the Nia P</w:t>
      </w:r>
      <w:r w:rsidR="003F667D" w:rsidRPr="007813A7">
        <w:rPr>
          <w:rFonts w:ascii="Times New Roman" w:eastAsia="Arial" w:hAnsi="Times New Roman" w:cs="Times New Roman"/>
          <w:sz w:val="24"/>
          <w:szCs w:val="24"/>
        </w:rPr>
        <w:t xml:space="preserve">roject in </w:t>
      </w:r>
      <w:r w:rsidR="00BA337E" w:rsidRPr="007813A7">
        <w:rPr>
          <w:rFonts w:ascii="Times New Roman" w:eastAsia="Arial" w:hAnsi="Times New Roman" w:cs="Times New Roman"/>
          <w:sz w:val="24"/>
          <w:szCs w:val="24"/>
        </w:rPr>
        <w:t>L</w:t>
      </w:r>
      <w:r w:rsidR="003F667D" w:rsidRPr="007813A7">
        <w:rPr>
          <w:rFonts w:ascii="Times New Roman" w:eastAsia="Arial" w:hAnsi="Times New Roman" w:cs="Times New Roman"/>
          <w:sz w:val="24"/>
          <w:szCs w:val="24"/>
        </w:rPr>
        <w:t>ondon</w:t>
      </w:r>
      <w:r w:rsidR="0022648C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6C3806">
        <w:rPr>
          <w:rFonts w:ascii="Times New Roman" w:eastAsia="Arial" w:hAnsi="Times New Roman" w:cs="Times New Roman"/>
          <w:sz w:val="24"/>
          <w:szCs w:val="24"/>
        </w:rPr>
        <w:t>The paper identifies</w:t>
      </w:r>
      <w:r w:rsidR="00EC08DF" w:rsidRPr="007813A7">
        <w:rPr>
          <w:rFonts w:ascii="Times New Roman" w:eastAsia="Arial" w:hAnsi="Times New Roman" w:cs="Times New Roman"/>
          <w:sz w:val="24"/>
          <w:szCs w:val="24"/>
        </w:rPr>
        <w:t xml:space="preserve"> the most active community</w:t>
      </w:r>
      <w:r w:rsidR="006C3806">
        <w:rPr>
          <w:rFonts w:ascii="Times New Roman" w:eastAsia="Arial" w:hAnsi="Times New Roman" w:cs="Times New Roman"/>
          <w:sz w:val="24"/>
          <w:szCs w:val="24"/>
        </w:rPr>
        <w:t xml:space="preserve"> area</w:t>
      </w:r>
      <w:r w:rsidR="00EC08DF" w:rsidRPr="007813A7">
        <w:rPr>
          <w:rFonts w:ascii="Times New Roman" w:eastAsia="Arial" w:hAnsi="Times New Roman" w:cs="Times New Roman"/>
          <w:sz w:val="24"/>
          <w:szCs w:val="24"/>
        </w:rPr>
        <w:t>, adopted approaches</w:t>
      </w:r>
      <w:r w:rsidR="00036831" w:rsidRPr="007813A7">
        <w:rPr>
          <w:rFonts w:ascii="Times New Roman" w:eastAsia="Arial" w:hAnsi="Times New Roman" w:cs="Times New Roman"/>
          <w:sz w:val="24"/>
          <w:szCs w:val="24"/>
        </w:rPr>
        <w:t>, and options for engaging the members</w:t>
      </w:r>
      <w:r w:rsidR="00A82DA3" w:rsidRPr="007813A7">
        <w:rPr>
          <w:rFonts w:ascii="Times New Roman" w:eastAsia="Arial" w:hAnsi="Times New Roman" w:cs="Times New Roman"/>
          <w:sz w:val="24"/>
          <w:szCs w:val="24"/>
        </w:rPr>
        <w:t xml:space="preserve"> in their support for </w:t>
      </w:r>
      <w:r w:rsidR="00DB2BD4" w:rsidRPr="007813A7">
        <w:rPr>
          <w:rFonts w:ascii="Times New Roman" w:eastAsia="Arial" w:hAnsi="Times New Roman" w:cs="Times New Roman"/>
          <w:sz w:val="24"/>
          <w:szCs w:val="24"/>
        </w:rPr>
        <w:t xml:space="preserve">women </w:t>
      </w:r>
      <w:r w:rsidR="003F667D" w:rsidRPr="007813A7">
        <w:rPr>
          <w:rFonts w:ascii="Times New Roman" w:eastAsia="Arial" w:hAnsi="Times New Roman" w:cs="Times New Roman"/>
          <w:sz w:val="24"/>
          <w:szCs w:val="24"/>
        </w:rPr>
        <w:t xml:space="preserve">and girls against domestic and sexual violence and </w:t>
      </w:r>
      <w:r w:rsidR="00DB2BD4" w:rsidRPr="007813A7">
        <w:rPr>
          <w:rFonts w:ascii="Times New Roman" w:eastAsia="Arial" w:hAnsi="Times New Roman" w:cs="Times New Roman"/>
          <w:sz w:val="24"/>
          <w:szCs w:val="24"/>
        </w:rPr>
        <w:t>exit</w:t>
      </w:r>
      <w:r w:rsidR="006C3806">
        <w:rPr>
          <w:rFonts w:ascii="Times New Roman" w:eastAsia="Arial" w:hAnsi="Times New Roman" w:cs="Times New Roman"/>
          <w:sz w:val="24"/>
          <w:szCs w:val="24"/>
        </w:rPr>
        <w:t>ing</w:t>
      </w:r>
      <w:r w:rsidR="00DB2BD4" w:rsidRPr="007813A7">
        <w:rPr>
          <w:rFonts w:ascii="Times New Roman" w:eastAsia="Arial" w:hAnsi="Times New Roman" w:cs="Times New Roman"/>
          <w:sz w:val="24"/>
          <w:szCs w:val="24"/>
        </w:rPr>
        <w:t xml:space="preserve"> prostitution</w:t>
      </w:r>
      <w:r w:rsidR="00036831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</w:p>
    <w:p w14:paraId="4F6459B8" w14:textId="77777777" w:rsidR="00DB2BD4" w:rsidRPr="007813A7" w:rsidRDefault="004D56AF" w:rsidP="006A47D8">
      <w:pPr>
        <w:pStyle w:val="Heading1"/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bookmarkStart w:id="3" w:name="_Toc100983985"/>
      <w:r w:rsidRPr="007813A7">
        <w:rPr>
          <w:rFonts w:ascii="Times New Roman" w:eastAsia="Arial" w:hAnsi="Times New Roman" w:cs="Times New Roman"/>
          <w:sz w:val="24"/>
          <w:szCs w:val="24"/>
        </w:rPr>
        <w:t>The Nia project or program</w:t>
      </w:r>
      <w:bookmarkEnd w:id="3"/>
    </w:p>
    <w:p w14:paraId="57D2CE92" w14:textId="77777777" w:rsidR="007471C9" w:rsidRDefault="004D56AF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Nia is a community-based program in London that offers cutting-edge services to terminate violence against women and girls. </w:t>
      </w:r>
      <w:r w:rsidR="00FE3A4A" w:rsidRPr="007813A7">
        <w:rPr>
          <w:rFonts w:ascii="Times New Roman" w:eastAsia="Arial" w:hAnsi="Times New Roman" w:cs="Times New Roman"/>
          <w:sz w:val="24"/>
          <w:szCs w:val="24"/>
        </w:rPr>
        <w:t>For approximately 45 years, the project has actively helped children, girls, and women with domestic and sexual violence services</w:t>
      </w:r>
      <w:r w:rsidR="007471C9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7471C9">
        <w:rPr>
          <w:rFonts w:ascii="Times New Roman" w:hAnsi="Times New Roman" w:cs="Times New Roman"/>
          <w:sz w:val="24"/>
          <w:szCs w:val="24"/>
        </w:rPr>
        <w:t xml:space="preserve">Bradley and Gruber, </w:t>
      </w:r>
      <w:r w:rsidR="007471C9" w:rsidRPr="0070263B">
        <w:rPr>
          <w:rFonts w:ascii="Times New Roman" w:hAnsi="Times New Roman" w:cs="Times New Roman"/>
          <w:sz w:val="24"/>
          <w:szCs w:val="24"/>
        </w:rPr>
        <w:t>2021)</w:t>
      </w:r>
      <w:r w:rsidR="00FE3A4A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9F76FF" w:rsidRPr="007813A7">
        <w:rPr>
          <w:rFonts w:ascii="Times New Roman" w:eastAsia="Arial" w:hAnsi="Times New Roman" w:cs="Times New Roman"/>
          <w:sz w:val="24"/>
          <w:szCs w:val="24"/>
        </w:rPr>
        <w:t xml:space="preserve">The primary services are helping females who have been subjected </w:t>
      </w:r>
      <w:r w:rsidR="00B03B5E" w:rsidRPr="007813A7">
        <w:rPr>
          <w:rFonts w:ascii="Times New Roman" w:eastAsia="Arial" w:hAnsi="Times New Roman" w:cs="Times New Roman"/>
          <w:sz w:val="24"/>
          <w:szCs w:val="24"/>
        </w:rPr>
        <w:t xml:space="preserve">to domestic and sexual violence </w:t>
      </w:r>
      <w:r w:rsidR="00B03B5E" w:rsidRPr="007813A7">
        <w:rPr>
          <w:rFonts w:ascii="Times New Roman" w:eastAsia="Arial" w:hAnsi="Times New Roman" w:cs="Times New Roman"/>
          <w:sz w:val="24"/>
          <w:szCs w:val="24"/>
        </w:rPr>
        <w:lastRenderedPageBreak/>
        <w:t>to receive justice. Also, t</w:t>
      </w:r>
      <w:r w:rsidR="00CF2C1E" w:rsidRPr="007813A7">
        <w:rPr>
          <w:rFonts w:ascii="Times New Roman" w:eastAsia="Arial" w:hAnsi="Times New Roman" w:cs="Times New Roman"/>
          <w:sz w:val="24"/>
          <w:szCs w:val="24"/>
        </w:rPr>
        <w:t>he Nia project runs a program called London Exiting Action-East</w:t>
      </w:r>
      <w:r w:rsidR="00487B80" w:rsidRPr="007813A7">
        <w:rPr>
          <w:rFonts w:ascii="Times New Roman" w:eastAsia="Arial" w:hAnsi="Times New Roman" w:cs="Times New Roman"/>
          <w:sz w:val="24"/>
          <w:szCs w:val="24"/>
        </w:rPr>
        <w:t xml:space="preserve"> which supports women exiting prostitution. </w:t>
      </w:r>
    </w:p>
    <w:p w14:paraId="4D4B9200" w14:textId="77777777" w:rsidR="0094070F" w:rsidRPr="007813A7" w:rsidRDefault="00FE3A4A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The area Nia is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most active in</w:t>
      </w:r>
      <w:r w:rsidR="00487B80" w:rsidRPr="007813A7">
        <w:rPr>
          <w:rFonts w:ascii="Times New Roman" w:eastAsia="Arial" w:hAnsi="Times New Roman" w:cs="Times New Roman"/>
          <w:sz w:val="24"/>
          <w:szCs w:val="24"/>
        </w:rPr>
        <w:t xml:space="preserve"> is </w:t>
      </w:r>
      <w:r w:rsidR="00D92DB5" w:rsidRPr="007813A7">
        <w:rPr>
          <w:rFonts w:ascii="Times New Roman" w:eastAsia="Arial" w:hAnsi="Times New Roman" w:cs="Times New Roman"/>
          <w:sz w:val="24"/>
          <w:szCs w:val="24"/>
        </w:rPr>
        <w:t>an ‘abolitionist’ prostitution position. Nia believes that prostitution demands eliminat</w:t>
      </w:r>
      <w:r w:rsidR="00714262" w:rsidRPr="007813A7">
        <w:rPr>
          <w:rFonts w:ascii="Times New Roman" w:eastAsia="Arial" w:hAnsi="Times New Roman" w:cs="Times New Roman"/>
          <w:sz w:val="24"/>
          <w:szCs w:val="24"/>
        </w:rPr>
        <w:t xml:space="preserve">ion because it forms the basis for violence against women. </w:t>
      </w:r>
      <w:r w:rsidR="00B42937" w:rsidRPr="007813A7">
        <w:rPr>
          <w:rFonts w:ascii="Times New Roman" w:eastAsia="Arial" w:hAnsi="Times New Roman" w:cs="Times New Roman"/>
          <w:sz w:val="24"/>
          <w:szCs w:val="24"/>
        </w:rPr>
        <w:t>Additionally, despite harming the women involved directly, it</w:t>
      </w:r>
      <w:r w:rsidR="00716C68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42937" w:rsidRPr="007813A7">
        <w:rPr>
          <w:rFonts w:ascii="Times New Roman" w:eastAsia="Arial" w:hAnsi="Times New Roman" w:cs="Times New Roman"/>
          <w:sz w:val="24"/>
          <w:szCs w:val="24"/>
        </w:rPr>
        <w:t>also negatively affects our</w:t>
      </w:r>
      <w:r w:rsidR="00716C68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42937" w:rsidRPr="007813A7">
        <w:rPr>
          <w:rFonts w:ascii="Times New Roman" w:eastAsia="Arial" w:hAnsi="Times New Roman" w:cs="Times New Roman"/>
          <w:sz w:val="24"/>
          <w:szCs w:val="24"/>
        </w:rPr>
        <w:t xml:space="preserve">communities. </w:t>
      </w:r>
      <w:r w:rsidR="00716C68" w:rsidRPr="007813A7">
        <w:rPr>
          <w:rFonts w:ascii="Times New Roman" w:eastAsia="Arial" w:hAnsi="Times New Roman" w:cs="Times New Roman"/>
          <w:sz w:val="24"/>
          <w:szCs w:val="24"/>
        </w:rPr>
        <w:t>Nia views prostitution as not only a form of violence and abuse of men towards women but also a consequence and cause of sex inequality</w:t>
      </w:r>
      <w:r w:rsidR="0058078E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B0417B">
        <w:rPr>
          <w:rFonts w:ascii="Times New Roman" w:hAnsi="Times New Roman" w:cs="Times New Roman"/>
          <w:sz w:val="24"/>
          <w:szCs w:val="24"/>
          <w:shd w:val="clear" w:color="auto" w:fill="FFFFFF"/>
        </w:rPr>
        <w:t>Nia</w:t>
      </w:r>
      <w:r w:rsidR="0058078E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58078E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2022</w:t>
      </w:r>
      <w:r w:rsidR="0058078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716C68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8B00AB" w:rsidRPr="007813A7">
        <w:rPr>
          <w:rFonts w:ascii="Times New Roman" w:eastAsia="Arial" w:hAnsi="Times New Roman" w:cs="Times New Roman"/>
          <w:sz w:val="24"/>
          <w:szCs w:val="24"/>
        </w:rPr>
        <w:t>The</w:t>
      </w:r>
      <w:r w:rsidR="00B36BE6" w:rsidRPr="007813A7">
        <w:rPr>
          <w:rFonts w:ascii="Times New Roman" w:eastAsia="Arial" w:hAnsi="Times New Roman" w:cs="Times New Roman"/>
          <w:sz w:val="24"/>
          <w:szCs w:val="24"/>
        </w:rPr>
        <w:t xml:space="preserve"> Romanian women are mostly beneficiaries of the project</w:t>
      </w:r>
      <w:r w:rsidR="0094723C" w:rsidRPr="007813A7">
        <w:rPr>
          <w:rFonts w:ascii="Times New Roman" w:eastAsia="Arial" w:hAnsi="Times New Roman" w:cs="Times New Roman"/>
          <w:sz w:val="24"/>
          <w:szCs w:val="24"/>
        </w:rPr>
        <w:t xml:space="preserve"> and the women involved in off-street prostitution.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Therefore, the project strives </w:t>
      </w:r>
      <w:r w:rsidR="002B117B" w:rsidRPr="007813A7">
        <w:rPr>
          <w:rFonts w:ascii="Times New Roman" w:eastAsia="Arial" w:hAnsi="Times New Roman" w:cs="Times New Roman"/>
          <w:sz w:val="24"/>
          <w:szCs w:val="24"/>
        </w:rPr>
        <w:t>to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help </w:t>
      </w:r>
      <w:r w:rsidR="00716B5D">
        <w:rPr>
          <w:rFonts w:ascii="Times New Roman" w:eastAsia="Arial" w:hAnsi="Times New Roman" w:cs="Times New Roman"/>
          <w:sz w:val="24"/>
          <w:szCs w:val="24"/>
        </w:rPr>
        <w:t>sexual and domestic violence females and women exit prostitution. The inequality</w:t>
      </w:r>
      <w:r w:rsidR="002B117B" w:rsidRPr="007813A7">
        <w:rPr>
          <w:rFonts w:ascii="Times New Roman" w:eastAsia="Arial" w:hAnsi="Times New Roman" w:cs="Times New Roman"/>
          <w:sz w:val="24"/>
          <w:szCs w:val="24"/>
        </w:rPr>
        <w:t xml:space="preserve"> disadvantages women, who</w:t>
      </w:r>
      <w:r w:rsidR="00C02182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2B117B" w:rsidRPr="007813A7">
        <w:rPr>
          <w:rFonts w:ascii="Times New Roman" w:eastAsia="Arial" w:hAnsi="Times New Roman" w:cs="Times New Roman"/>
          <w:sz w:val="24"/>
          <w:szCs w:val="24"/>
        </w:rPr>
        <w:t xml:space="preserve">are a sales commodity in this case, compared to men, who are the buyers and profit makers. </w:t>
      </w:r>
    </w:p>
    <w:p w14:paraId="672CF778" w14:textId="77777777" w:rsidR="009D5C07" w:rsidRPr="007813A7" w:rsidRDefault="004D56AF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Nia London gives violence survivors a platform to air</w:t>
      </w:r>
      <w:r w:rsidR="00F14249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Pr="007813A7">
        <w:rPr>
          <w:rFonts w:ascii="Times New Roman" w:eastAsia="Arial" w:hAnsi="Times New Roman" w:cs="Times New Roman"/>
          <w:sz w:val="24"/>
          <w:szCs w:val="24"/>
        </w:rPr>
        <w:t>their experiences, be seen</w:t>
      </w:r>
      <w:r w:rsidR="00F14249" w:rsidRPr="007813A7">
        <w:rPr>
          <w:rFonts w:ascii="Times New Roman" w:eastAsia="Arial" w:hAnsi="Times New Roman" w:cs="Times New Roman"/>
          <w:sz w:val="24"/>
          <w:szCs w:val="24"/>
        </w:rPr>
        <w:t xml:space="preserve">, access necessary resources, and participate in critical decisions affecting their lives. </w:t>
      </w:r>
      <w:r w:rsidR="00B073DE" w:rsidRPr="007813A7">
        <w:rPr>
          <w:rFonts w:ascii="Times New Roman" w:eastAsia="Arial" w:hAnsi="Times New Roman" w:cs="Times New Roman"/>
          <w:sz w:val="24"/>
          <w:szCs w:val="24"/>
        </w:rPr>
        <w:t>The project values every experience, thus encouraging women and girls to speak out</w:t>
      </w:r>
      <w:r w:rsidR="00F4437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073DE" w:rsidRPr="007813A7">
        <w:rPr>
          <w:rFonts w:ascii="Times New Roman" w:eastAsia="Arial" w:hAnsi="Times New Roman" w:cs="Times New Roman"/>
          <w:sz w:val="24"/>
          <w:szCs w:val="24"/>
        </w:rPr>
        <w:t>because their voice matters in shaping their</w:t>
      </w:r>
      <w:r w:rsidR="00F4437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073DE" w:rsidRPr="007813A7">
        <w:rPr>
          <w:rFonts w:ascii="Times New Roman" w:eastAsia="Arial" w:hAnsi="Times New Roman" w:cs="Times New Roman"/>
          <w:sz w:val="24"/>
          <w:szCs w:val="24"/>
        </w:rPr>
        <w:t>community</w:t>
      </w:r>
      <w:r w:rsidR="00F44374" w:rsidRPr="007813A7">
        <w:rPr>
          <w:rFonts w:ascii="Times New Roman" w:eastAsia="Arial" w:hAnsi="Times New Roman" w:cs="Times New Roman"/>
          <w:sz w:val="24"/>
          <w:szCs w:val="24"/>
        </w:rPr>
        <w:t xml:space="preserve"> and future global generations</w:t>
      </w:r>
      <w:r w:rsidR="006F209A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B0417B">
        <w:rPr>
          <w:rFonts w:ascii="Times New Roman" w:hAnsi="Times New Roman" w:cs="Times New Roman"/>
          <w:sz w:val="24"/>
          <w:szCs w:val="24"/>
          <w:shd w:val="clear" w:color="auto" w:fill="FFFFFF"/>
        </w:rPr>
        <w:t>Nia</w:t>
      </w:r>
      <w:r w:rsidR="006F209A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F209A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2022</w:t>
      </w:r>
      <w:r w:rsidR="006F209A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F44374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4E1172" w:rsidRPr="007813A7">
        <w:rPr>
          <w:rFonts w:ascii="Times New Roman" w:eastAsia="Arial" w:hAnsi="Times New Roman" w:cs="Times New Roman"/>
          <w:sz w:val="24"/>
          <w:szCs w:val="24"/>
        </w:rPr>
        <w:t>Nia has been involved actively during the Covid-19 pandemic, during which violence cases have risen sharply. The project commits to support</w:t>
      </w:r>
      <w:r w:rsidR="00B42654" w:rsidRPr="007813A7">
        <w:rPr>
          <w:rFonts w:ascii="Times New Roman" w:eastAsia="Arial" w:hAnsi="Times New Roman" w:cs="Times New Roman"/>
          <w:sz w:val="24"/>
          <w:szCs w:val="24"/>
        </w:rPr>
        <w:t>ing the deeply affected community members to share</w:t>
      </w:r>
      <w:r w:rsidR="006F6A12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42654" w:rsidRPr="007813A7">
        <w:rPr>
          <w:rFonts w:ascii="Times New Roman" w:eastAsia="Arial" w:hAnsi="Times New Roman" w:cs="Times New Roman"/>
          <w:sz w:val="24"/>
          <w:szCs w:val="24"/>
        </w:rPr>
        <w:t xml:space="preserve">their experiences, </w:t>
      </w:r>
      <w:r w:rsidR="006F6A12" w:rsidRPr="007813A7">
        <w:rPr>
          <w:rFonts w:ascii="Times New Roman" w:eastAsia="Arial" w:hAnsi="Times New Roman" w:cs="Times New Roman"/>
          <w:sz w:val="24"/>
          <w:szCs w:val="24"/>
        </w:rPr>
        <w:t xml:space="preserve">collaborate in decision making, and innovate better violence elimination and recovery measures. </w:t>
      </w:r>
    </w:p>
    <w:p w14:paraId="431E9EE5" w14:textId="77777777" w:rsidR="00EC237A" w:rsidRPr="007813A7" w:rsidRDefault="004D56AF" w:rsidP="004C0F43">
      <w:pPr>
        <w:pStyle w:val="Heading2"/>
        <w:spacing w:line="480" w:lineRule="auto"/>
        <w:jc w:val="both"/>
        <w:rPr>
          <w:rFonts w:ascii="Times New Roman" w:eastAsia="Arial" w:hAnsi="Times New Roman" w:cs="Times New Roman"/>
          <w:i/>
          <w:sz w:val="24"/>
          <w:szCs w:val="24"/>
        </w:rPr>
      </w:pPr>
      <w:bookmarkStart w:id="4" w:name="_Toc100983986"/>
      <w:r w:rsidRPr="007813A7">
        <w:rPr>
          <w:rFonts w:ascii="Times New Roman" w:eastAsia="Arial" w:hAnsi="Times New Roman" w:cs="Times New Roman"/>
          <w:i/>
          <w:sz w:val="24"/>
          <w:szCs w:val="24"/>
        </w:rPr>
        <w:t>Best Practices on Community Engagement</w:t>
      </w:r>
      <w:bookmarkEnd w:id="4"/>
    </w:p>
    <w:p w14:paraId="08C28B0A" w14:textId="77777777" w:rsidR="00E11554" w:rsidRPr="007813A7" w:rsidRDefault="00264290" w:rsidP="00BF6F5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The organi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Pr="007813A7">
        <w:rPr>
          <w:rFonts w:ascii="Times New Roman" w:eastAsia="Arial" w:hAnsi="Times New Roman" w:cs="Times New Roman"/>
          <w:sz w:val="24"/>
          <w:szCs w:val="24"/>
        </w:rPr>
        <w:t>ation strives to offer all women and girls the right opportunity to have their say.</w:t>
      </w:r>
      <w:r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Nia engagement strategies include supporting</w:t>
      </w:r>
      <w:r w:rsidR="00F64572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local communities through inclusive</w:t>
      </w:r>
      <w:r w:rsidR="002514D3" w:rsidRPr="007813A7">
        <w:rPr>
          <w:rFonts w:ascii="Times New Roman" w:eastAsia="Arial" w:hAnsi="Times New Roman" w:cs="Times New Roman"/>
          <w:sz w:val="24"/>
          <w:szCs w:val="24"/>
        </w:rPr>
        <w:t>, informed,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and </w:t>
      </w:r>
      <w:r w:rsidR="002514D3" w:rsidRPr="007813A7">
        <w:rPr>
          <w:rFonts w:ascii="Times New Roman" w:eastAsia="Arial" w:hAnsi="Times New Roman" w:cs="Times New Roman"/>
          <w:sz w:val="24"/>
          <w:szCs w:val="24"/>
        </w:rPr>
        <w:t>active involvement in the activities, plans, and programs</w:t>
      </w:r>
      <w:r>
        <w:rPr>
          <w:rFonts w:ascii="Times New Roman" w:eastAsia="Arial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Nia,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2022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2514D3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For </w:t>
      </w:r>
      <w:r w:rsidR="000351C8" w:rsidRPr="007813A7">
        <w:rPr>
          <w:rFonts w:ascii="Times New Roman" w:eastAsia="Arial" w:hAnsi="Times New Roman" w:cs="Times New Roman"/>
          <w:sz w:val="24"/>
          <w:szCs w:val="24"/>
        </w:rPr>
        <w:t>instance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,</w:t>
      </w:r>
      <w:r w:rsidR="000351C8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C6C24">
        <w:rPr>
          <w:rFonts w:ascii="Times New Roman" w:eastAsia="Arial" w:hAnsi="Times New Roman" w:cs="Times New Roman"/>
          <w:sz w:val="24"/>
          <w:szCs w:val="24"/>
        </w:rPr>
        <w:t>Nia provides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a central hub, </w:t>
      </w:r>
      <w:r w:rsidR="00D6092F" w:rsidRPr="007813A7">
        <w:rPr>
          <w:rFonts w:ascii="Times New Roman" w:eastAsia="Arial" w:hAnsi="Times New Roman" w:cs="Times New Roman"/>
          <w:sz w:val="24"/>
          <w:szCs w:val="24"/>
        </w:rPr>
        <w:t>enhanced and focused mobile outreach service for structured and rich opportunities</w:t>
      </w:r>
      <w:r w:rsidR="00BC6C24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C6C24">
        <w:rPr>
          <w:rFonts w:ascii="Times New Roman" w:eastAsia="Arial" w:hAnsi="Times New Roman" w:cs="Times New Roman"/>
          <w:sz w:val="24"/>
          <w:szCs w:val="24"/>
        </w:rPr>
        <w:lastRenderedPageBreak/>
        <w:t>for women exiting prostitution.</w:t>
      </w:r>
      <w:r w:rsidR="00B508E9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D6092F" w:rsidRPr="007813A7">
        <w:rPr>
          <w:rFonts w:ascii="Times New Roman" w:eastAsia="Arial" w:hAnsi="Times New Roman" w:cs="Times New Roman"/>
          <w:sz w:val="24"/>
          <w:szCs w:val="24"/>
        </w:rPr>
        <w:t xml:space="preserve">Currently, Nia offers </w:t>
      </w:r>
      <w:r w:rsidR="00CE5729" w:rsidRPr="007813A7">
        <w:rPr>
          <w:rFonts w:ascii="Times New Roman" w:eastAsia="Arial" w:hAnsi="Times New Roman" w:cs="Times New Roman"/>
          <w:sz w:val="24"/>
          <w:szCs w:val="24"/>
        </w:rPr>
        <w:t>specialist</w:t>
      </w:r>
      <w:r w:rsidR="00106AB0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CE5729" w:rsidRPr="007813A7">
        <w:rPr>
          <w:rFonts w:ascii="Times New Roman" w:eastAsia="Arial" w:hAnsi="Times New Roman" w:cs="Times New Roman"/>
          <w:sz w:val="24"/>
          <w:szCs w:val="24"/>
        </w:rPr>
        <w:t>services to victims of sexual exploitation, including the Diarra House and Emma project</w:t>
      </w:r>
      <w:r w:rsidR="00F04469" w:rsidRPr="007813A7">
        <w:rPr>
          <w:rFonts w:ascii="Times New Roman" w:eastAsia="Arial" w:hAnsi="Times New Roman" w:cs="Times New Roman"/>
          <w:sz w:val="24"/>
          <w:szCs w:val="24"/>
        </w:rPr>
        <w:t xml:space="preserve"> for refugees and the community-led advocacy </w:t>
      </w:r>
      <w:r w:rsidR="00A249FD" w:rsidRPr="007813A7">
        <w:rPr>
          <w:rFonts w:ascii="Times New Roman" w:eastAsia="Arial" w:hAnsi="Times New Roman" w:cs="Times New Roman"/>
          <w:sz w:val="24"/>
          <w:szCs w:val="24"/>
        </w:rPr>
        <w:t>services to help</w:t>
      </w:r>
      <w:r w:rsidR="006012E7" w:rsidRPr="007813A7">
        <w:rPr>
          <w:rFonts w:ascii="Times New Roman" w:eastAsia="Arial" w:hAnsi="Times New Roman" w:cs="Times New Roman"/>
          <w:sz w:val="24"/>
          <w:szCs w:val="24"/>
        </w:rPr>
        <w:t xml:space="preserve"> women at Brent,</w:t>
      </w:r>
      <w:r w:rsidR="00711ABD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6012E7" w:rsidRPr="007813A7">
        <w:rPr>
          <w:rFonts w:ascii="Times New Roman" w:eastAsia="Arial" w:hAnsi="Times New Roman" w:cs="Times New Roman"/>
          <w:sz w:val="24"/>
          <w:szCs w:val="24"/>
        </w:rPr>
        <w:t xml:space="preserve">Dagenham, Haringey, Barking, </w:t>
      </w:r>
      <w:r w:rsidR="00711ABD" w:rsidRPr="007813A7">
        <w:rPr>
          <w:rFonts w:ascii="Times New Roman" w:eastAsia="Arial" w:hAnsi="Times New Roman" w:cs="Times New Roman"/>
          <w:sz w:val="24"/>
          <w:szCs w:val="24"/>
        </w:rPr>
        <w:t xml:space="preserve">and Redbridge exit prostitution. </w:t>
      </w:r>
      <w:r w:rsidR="00A249FD" w:rsidRPr="007813A7">
        <w:rPr>
          <w:rFonts w:ascii="Times New Roman" w:eastAsia="Arial" w:hAnsi="Times New Roman" w:cs="Times New Roman"/>
          <w:sz w:val="24"/>
          <w:szCs w:val="24"/>
        </w:rPr>
        <w:t xml:space="preserve">Indeed, the Nia project </w:t>
      </w:r>
      <w:r w:rsidR="00F0608E" w:rsidRPr="007813A7">
        <w:rPr>
          <w:rFonts w:ascii="Times New Roman" w:eastAsia="Arial" w:hAnsi="Times New Roman" w:cs="Times New Roman"/>
          <w:sz w:val="24"/>
          <w:szCs w:val="24"/>
        </w:rPr>
        <w:t>has recogni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F0608E" w:rsidRPr="007813A7">
        <w:rPr>
          <w:rFonts w:ascii="Times New Roman" w:eastAsia="Arial" w:hAnsi="Times New Roman" w:cs="Times New Roman"/>
          <w:sz w:val="24"/>
          <w:szCs w:val="24"/>
        </w:rPr>
        <w:t xml:space="preserve">ed a </w:t>
      </w:r>
      <w:r w:rsidR="0035056B" w:rsidRPr="007813A7">
        <w:rPr>
          <w:rFonts w:ascii="Times New Roman" w:eastAsia="Arial" w:hAnsi="Times New Roman" w:cs="Times New Roman"/>
          <w:sz w:val="24"/>
          <w:szCs w:val="24"/>
        </w:rPr>
        <w:t>critical</w:t>
      </w:r>
      <w:r w:rsidR="00F0608E" w:rsidRPr="007813A7">
        <w:rPr>
          <w:rFonts w:ascii="Times New Roman" w:eastAsia="Arial" w:hAnsi="Times New Roman" w:cs="Times New Roman"/>
          <w:sz w:val="24"/>
          <w:szCs w:val="24"/>
        </w:rPr>
        <w:t xml:space="preserve"> challenge facing London's vulnerable</w:t>
      </w:r>
      <w:r w:rsidR="0035056B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F0608E" w:rsidRPr="007813A7">
        <w:rPr>
          <w:rFonts w:ascii="Times New Roman" w:eastAsia="Arial" w:hAnsi="Times New Roman" w:cs="Times New Roman"/>
          <w:sz w:val="24"/>
          <w:szCs w:val="24"/>
        </w:rPr>
        <w:t>and marginali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F0608E" w:rsidRPr="007813A7">
        <w:rPr>
          <w:rFonts w:ascii="Times New Roman" w:eastAsia="Arial" w:hAnsi="Times New Roman" w:cs="Times New Roman"/>
          <w:sz w:val="24"/>
          <w:szCs w:val="24"/>
        </w:rPr>
        <w:t xml:space="preserve">ed girls and women. </w:t>
      </w:r>
    </w:p>
    <w:p w14:paraId="2A5CBBED" w14:textId="77777777" w:rsidR="00A779D3" w:rsidRPr="007813A7" w:rsidRDefault="004D56AF" w:rsidP="00F75FB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Also, Nia prioriti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Pr="007813A7">
        <w:rPr>
          <w:rFonts w:ascii="Times New Roman" w:eastAsia="Arial" w:hAnsi="Times New Roman" w:cs="Times New Roman"/>
          <w:sz w:val="24"/>
          <w:szCs w:val="24"/>
        </w:rPr>
        <w:t>es having a shared vision with the community.</w:t>
      </w:r>
      <w:r w:rsidR="00106AB0" w:rsidRPr="007813A7">
        <w:rPr>
          <w:rFonts w:ascii="Times New Roman" w:eastAsia="Arial" w:hAnsi="Times New Roman" w:cs="Times New Roman"/>
          <w:sz w:val="24"/>
          <w:szCs w:val="24"/>
        </w:rPr>
        <w:t xml:space="preserve"> The project draws its inspiration from communal challenges, discusses them, and formulates the most</w:t>
      </w:r>
      <w:r w:rsidR="00FB3107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106AB0" w:rsidRPr="007813A7">
        <w:rPr>
          <w:rFonts w:ascii="Times New Roman" w:eastAsia="Arial" w:hAnsi="Times New Roman" w:cs="Times New Roman"/>
          <w:sz w:val="24"/>
          <w:szCs w:val="24"/>
        </w:rPr>
        <w:t xml:space="preserve">appropriate </w:t>
      </w:r>
      <w:r w:rsidR="00FB3107" w:rsidRPr="007813A7">
        <w:rPr>
          <w:rFonts w:ascii="Times New Roman" w:eastAsia="Arial" w:hAnsi="Times New Roman" w:cs="Times New Roman"/>
          <w:sz w:val="24"/>
          <w:szCs w:val="24"/>
        </w:rPr>
        <w:t>solutions</w:t>
      </w:r>
      <w:r w:rsidR="00BA11A3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BA11A3">
        <w:rPr>
          <w:rFonts w:ascii="Times New Roman" w:hAnsi="Times New Roman" w:cs="Times New Roman"/>
          <w:sz w:val="24"/>
          <w:szCs w:val="24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</w:rPr>
        <w:t>s</w:t>
      </w:r>
      <w:r w:rsidR="00BA11A3">
        <w:rPr>
          <w:rFonts w:ascii="Times New Roman" w:hAnsi="Times New Roman" w:cs="Times New Roman"/>
          <w:sz w:val="24"/>
          <w:szCs w:val="24"/>
        </w:rPr>
        <w:t xml:space="preserve">ation, </w:t>
      </w:r>
      <w:r w:rsidR="00BA11A3" w:rsidRPr="00B361B5">
        <w:rPr>
          <w:rFonts w:ascii="Times New Roman" w:hAnsi="Times New Roman" w:cs="Times New Roman"/>
          <w:sz w:val="24"/>
          <w:szCs w:val="24"/>
        </w:rPr>
        <w:t>2021)</w:t>
      </w:r>
      <w:r w:rsidR="00FB3107" w:rsidRPr="007813A7">
        <w:rPr>
          <w:rFonts w:ascii="Times New Roman" w:eastAsia="Arial" w:hAnsi="Times New Roman" w:cs="Times New Roman"/>
          <w:sz w:val="24"/>
          <w:szCs w:val="24"/>
        </w:rPr>
        <w:t>. Nia has frequent evaluations for accurate</w:t>
      </w:r>
      <w:r w:rsidR="00977960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FB3107" w:rsidRPr="007813A7">
        <w:rPr>
          <w:rFonts w:ascii="Times New Roman" w:eastAsia="Arial" w:hAnsi="Times New Roman" w:cs="Times New Roman"/>
          <w:sz w:val="24"/>
          <w:szCs w:val="24"/>
        </w:rPr>
        <w:t>assessment</w:t>
      </w:r>
      <w:r w:rsidR="00977960" w:rsidRPr="007813A7">
        <w:rPr>
          <w:rFonts w:ascii="Times New Roman" w:eastAsia="Arial" w:hAnsi="Times New Roman" w:cs="Times New Roman"/>
          <w:sz w:val="24"/>
          <w:szCs w:val="24"/>
        </w:rPr>
        <w:t xml:space="preserve"> of the impact of their contribution. </w:t>
      </w:r>
      <w:r w:rsidR="006A4E35" w:rsidRPr="007813A7">
        <w:rPr>
          <w:rFonts w:ascii="Times New Roman" w:eastAsia="Arial" w:hAnsi="Times New Roman" w:cs="Times New Roman"/>
          <w:sz w:val="24"/>
          <w:szCs w:val="24"/>
        </w:rPr>
        <w:t xml:space="preserve">The project identifies learning that it can </w:t>
      </w:r>
      <w:r w:rsidR="00101899" w:rsidRPr="007813A7">
        <w:rPr>
          <w:rFonts w:ascii="Times New Roman" w:eastAsia="Arial" w:hAnsi="Times New Roman" w:cs="Times New Roman"/>
          <w:sz w:val="24"/>
          <w:szCs w:val="24"/>
        </w:rPr>
        <w:t xml:space="preserve">benefit from and share with others to </w:t>
      </w:r>
      <w:r w:rsidR="00103D0A" w:rsidRPr="007813A7">
        <w:rPr>
          <w:rFonts w:ascii="Times New Roman" w:eastAsia="Arial" w:hAnsi="Times New Roman" w:cs="Times New Roman"/>
          <w:sz w:val="24"/>
          <w:szCs w:val="24"/>
        </w:rPr>
        <w:t xml:space="preserve">offer more accessible and appropriate services to women </w:t>
      </w:r>
      <w:r w:rsidR="000828E7" w:rsidRPr="007813A7">
        <w:rPr>
          <w:rFonts w:ascii="Times New Roman" w:eastAsia="Arial" w:hAnsi="Times New Roman" w:cs="Times New Roman"/>
          <w:sz w:val="24"/>
          <w:szCs w:val="24"/>
        </w:rPr>
        <w:t xml:space="preserve">who may not be benefiting from the current services. </w:t>
      </w:r>
      <w:r w:rsidR="002477ED">
        <w:rPr>
          <w:rFonts w:ascii="Times New Roman" w:eastAsia="Arial" w:hAnsi="Times New Roman" w:cs="Times New Roman"/>
          <w:sz w:val="24"/>
          <w:szCs w:val="24"/>
        </w:rPr>
        <w:t xml:space="preserve">Indeed, </w:t>
      </w:r>
      <w:r w:rsidR="002477ED" w:rsidRPr="007813A7">
        <w:rPr>
          <w:rFonts w:ascii="Times New Roman" w:eastAsia="Arial" w:hAnsi="Times New Roman" w:cs="Times New Roman"/>
          <w:sz w:val="24"/>
          <w:szCs w:val="24"/>
        </w:rPr>
        <w:t xml:space="preserve">Nia offers noble services to the community, which MOPAC and the Mayor of London acknowledged as </w:t>
      </w:r>
      <w:r w:rsidR="002477ED">
        <w:rPr>
          <w:rFonts w:ascii="Times New Roman" w:eastAsia="Arial" w:hAnsi="Times New Roman" w:cs="Times New Roman"/>
          <w:sz w:val="24"/>
          <w:szCs w:val="24"/>
        </w:rPr>
        <w:t>essential</w:t>
      </w:r>
      <w:r w:rsidR="002477ED" w:rsidRPr="007813A7">
        <w:rPr>
          <w:rFonts w:ascii="Times New Roman" w:eastAsia="Arial" w:hAnsi="Times New Roman" w:cs="Times New Roman"/>
          <w:sz w:val="24"/>
          <w:szCs w:val="24"/>
        </w:rPr>
        <w:t>.</w:t>
      </w:r>
    </w:p>
    <w:p w14:paraId="42A23CE7" w14:textId="77777777" w:rsidR="00184077" w:rsidRPr="007813A7" w:rsidRDefault="004D56AF" w:rsidP="00F75FB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Nia commits to supporting the victims to adapt to the changes for a good and productive life</w:t>
      </w:r>
      <w:r w:rsidR="00544E18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5E4A01" w:rsidRPr="007813A7">
        <w:rPr>
          <w:rFonts w:ascii="Times New Roman" w:eastAsia="Arial" w:hAnsi="Times New Roman" w:cs="Times New Roman"/>
          <w:sz w:val="24"/>
          <w:szCs w:val="24"/>
        </w:rPr>
        <w:t>The project recogni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5E4A01" w:rsidRPr="007813A7">
        <w:rPr>
          <w:rFonts w:ascii="Times New Roman" w:eastAsia="Arial" w:hAnsi="Times New Roman" w:cs="Times New Roman"/>
          <w:sz w:val="24"/>
          <w:szCs w:val="24"/>
        </w:rPr>
        <w:t>es the needs of various women</w:t>
      </w:r>
      <w:r w:rsidR="002804CB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5E4A01" w:rsidRPr="007813A7">
        <w:rPr>
          <w:rFonts w:ascii="Times New Roman" w:eastAsia="Arial" w:hAnsi="Times New Roman" w:cs="Times New Roman"/>
          <w:sz w:val="24"/>
          <w:szCs w:val="24"/>
        </w:rPr>
        <w:t xml:space="preserve">and acknowledges that </w:t>
      </w:r>
      <w:r w:rsidR="002804CB" w:rsidRPr="007813A7">
        <w:rPr>
          <w:rFonts w:ascii="Times New Roman" w:eastAsia="Arial" w:hAnsi="Times New Roman" w:cs="Times New Roman"/>
          <w:sz w:val="24"/>
          <w:szCs w:val="24"/>
        </w:rPr>
        <w:t xml:space="preserve">providing </w:t>
      </w:r>
      <w:r w:rsidR="005E4A01" w:rsidRPr="007813A7">
        <w:rPr>
          <w:rFonts w:ascii="Times New Roman" w:eastAsia="Arial" w:hAnsi="Times New Roman" w:cs="Times New Roman"/>
          <w:sz w:val="24"/>
          <w:szCs w:val="24"/>
        </w:rPr>
        <w:t>specific and personali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5E4A01" w:rsidRPr="007813A7">
        <w:rPr>
          <w:rFonts w:ascii="Times New Roman" w:eastAsia="Arial" w:hAnsi="Times New Roman" w:cs="Times New Roman"/>
          <w:sz w:val="24"/>
          <w:szCs w:val="24"/>
        </w:rPr>
        <w:t>ed support</w:t>
      </w:r>
      <w:r w:rsidR="002804CB" w:rsidRPr="007813A7">
        <w:rPr>
          <w:rFonts w:ascii="Times New Roman" w:eastAsia="Arial" w:hAnsi="Times New Roman" w:cs="Times New Roman"/>
          <w:sz w:val="24"/>
          <w:szCs w:val="24"/>
        </w:rPr>
        <w:t xml:space="preserve"> is essential in promoting violence-free lives. </w:t>
      </w:r>
      <w:r w:rsidR="00333F5D" w:rsidRPr="007813A7">
        <w:rPr>
          <w:rFonts w:ascii="Times New Roman" w:eastAsia="Arial" w:hAnsi="Times New Roman" w:cs="Times New Roman"/>
          <w:sz w:val="24"/>
          <w:szCs w:val="24"/>
        </w:rPr>
        <w:t xml:space="preserve">Incorporating prostitution into domestic and sexual abuse is because </w:t>
      </w:r>
      <w:r w:rsidR="00FB04D8" w:rsidRPr="007813A7">
        <w:rPr>
          <w:rFonts w:ascii="Times New Roman" w:eastAsia="Arial" w:hAnsi="Times New Roman" w:cs="Times New Roman"/>
          <w:sz w:val="24"/>
          <w:szCs w:val="24"/>
        </w:rPr>
        <w:t>women in prostitution have a greater risk of discrimination and violence</w:t>
      </w:r>
      <w:r w:rsidR="00E359A7">
        <w:rPr>
          <w:rFonts w:ascii="Times New Roman" w:eastAsia="Arial" w:hAnsi="Times New Roman" w:cs="Times New Roman"/>
          <w:sz w:val="24"/>
          <w:szCs w:val="24"/>
        </w:rPr>
        <w:t xml:space="preserve">, as </w:t>
      </w:r>
      <w:r w:rsidR="00E359A7">
        <w:rPr>
          <w:rFonts w:ascii="Times New Roman" w:hAnsi="Times New Roman" w:cs="Times New Roman"/>
          <w:sz w:val="24"/>
          <w:szCs w:val="24"/>
        </w:rPr>
        <w:t>Henderson</w:t>
      </w:r>
      <w:r w:rsidR="00E359A7" w:rsidRPr="0070263B">
        <w:rPr>
          <w:rFonts w:ascii="Times New Roman" w:hAnsi="Times New Roman" w:cs="Times New Roman"/>
          <w:sz w:val="24"/>
          <w:szCs w:val="24"/>
        </w:rPr>
        <w:t xml:space="preserve"> </w:t>
      </w:r>
      <w:r w:rsidR="00E359A7" w:rsidRPr="007F79EA">
        <w:rPr>
          <w:rFonts w:ascii="Times New Roman" w:hAnsi="Times New Roman" w:cs="Times New Roman"/>
          <w:iCs/>
          <w:sz w:val="24"/>
          <w:szCs w:val="24"/>
        </w:rPr>
        <w:t>et al.</w:t>
      </w:r>
      <w:r w:rsidR="00E359A7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025FE6">
        <w:rPr>
          <w:rFonts w:ascii="Times New Roman" w:hAnsi="Times New Roman" w:cs="Times New Roman"/>
          <w:iCs/>
          <w:sz w:val="24"/>
          <w:szCs w:val="24"/>
        </w:rPr>
        <w:t>(</w:t>
      </w:r>
      <w:r w:rsidR="00E359A7">
        <w:rPr>
          <w:rFonts w:ascii="Times New Roman" w:hAnsi="Times New Roman" w:cs="Times New Roman"/>
          <w:iCs/>
          <w:sz w:val="24"/>
          <w:szCs w:val="24"/>
        </w:rPr>
        <w:t>2020)</w:t>
      </w:r>
      <w:r w:rsidR="00333F5D" w:rsidRPr="007813A7">
        <w:rPr>
          <w:rFonts w:ascii="Times New Roman" w:eastAsia="Arial" w:hAnsi="Times New Roman" w:cs="Times New Roman"/>
          <w:sz w:val="24"/>
          <w:szCs w:val="24"/>
        </w:rPr>
        <w:t xml:space="preserve"> explained. </w:t>
      </w:r>
      <w:r w:rsidR="002804CB" w:rsidRPr="007813A7">
        <w:rPr>
          <w:rFonts w:ascii="Times New Roman" w:eastAsia="Arial" w:hAnsi="Times New Roman" w:cs="Times New Roman"/>
          <w:sz w:val="24"/>
          <w:szCs w:val="24"/>
        </w:rPr>
        <w:t>The inclusion</w:t>
      </w:r>
      <w:r w:rsidR="00DF2FD8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2804CB" w:rsidRPr="007813A7">
        <w:rPr>
          <w:rFonts w:ascii="Times New Roman" w:eastAsia="Arial" w:hAnsi="Times New Roman" w:cs="Times New Roman"/>
          <w:sz w:val="24"/>
          <w:szCs w:val="24"/>
        </w:rPr>
        <w:t xml:space="preserve">of a knowledgeable and </w:t>
      </w:r>
      <w:r w:rsidR="00AF16D2" w:rsidRPr="007813A7">
        <w:rPr>
          <w:rFonts w:ascii="Times New Roman" w:eastAsia="Arial" w:hAnsi="Times New Roman" w:cs="Times New Roman"/>
          <w:sz w:val="24"/>
          <w:szCs w:val="24"/>
        </w:rPr>
        <w:t xml:space="preserve">dedicated team facilitates service provision to vulnerable women and girls in a way that yields </w:t>
      </w:r>
      <w:r w:rsidR="00DF2FD8" w:rsidRPr="007813A7">
        <w:rPr>
          <w:rFonts w:ascii="Times New Roman" w:eastAsia="Arial" w:hAnsi="Times New Roman" w:cs="Times New Roman"/>
          <w:sz w:val="24"/>
          <w:szCs w:val="24"/>
        </w:rPr>
        <w:t xml:space="preserve">sustainable impact. </w:t>
      </w:r>
    </w:p>
    <w:p w14:paraId="65074088" w14:textId="77777777" w:rsidR="00A779D3" w:rsidRPr="007813A7" w:rsidRDefault="004D56AF" w:rsidP="00F75FB2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Besides helping violence and prostitution victims to overcome, the project promotes skills, opportunities, and employability. </w:t>
      </w:r>
      <w:r w:rsidR="00FF3521" w:rsidRPr="007813A7">
        <w:rPr>
          <w:rFonts w:ascii="Times New Roman" w:eastAsia="Arial" w:hAnsi="Times New Roman" w:cs="Times New Roman"/>
          <w:sz w:val="24"/>
          <w:szCs w:val="24"/>
        </w:rPr>
        <w:t xml:space="preserve">The services are available to </w:t>
      </w:r>
      <w:r w:rsidR="00DB3E51" w:rsidRPr="007813A7">
        <w:rPr>
          <w:rFonts w:ascii="Times New Roman" w:eastAsia="Arial" w:hAnsi="Times New Roman" w:cs="Times New Roman"/>
          <w:sz w:val="24"/>
          <w:szCs w:val="24"/>
        </w:rPr>
        <w:t xml:space="preserve">various communities </w:t>
      </w:r>
      <w:r w:rsidR="00BA11A3">
        <w:rPr>
          <w:rFonts w:ascii="Times New Roman" w:eastAsia="Arial" w:hAnsi="Times New Roman" w:cs="Times New Roman"/>
          <w:sz w:val="24"/>
          <w:szCs w:val="24"/>
        </w:rPr>
        <w:t>in</w:t>
      </w:r>
      <w:r w:rsidR="00DB3E51" w:rsidRPr="007813A7">
        <w:rPr>
          <w:rFonts w:ascii="Times New Roman" w:eastAsia="Arial" w:hAnsi="Times New Roman" w:cs="Times New Roman"/>
          <w:sz w:val="24"/>
          <w:szCs w:val="24"/>
        </w:rPr>
        <w:t xml:space="preserve"> London. Indeed, the program acknowledges the importance o</w:t>
      </w:r>
      <w:r w:rsidR="0081047E" w:rsidRPr="007813A7">
        <w:rPr>
          <w:rFonts w:ascii="Times New Roman" w:eastAsia="Arial" w:hAnsi="Times New Roman" w:cs="Times New Roman"/>
          <w:sz w:val="24"/>
          <w:szCs w:val="24"/>
        </w:rPr>
        <w:t>f empowering victims to carry on, thus giving them skills to boost their social and economic capacities</w:t>
      </w:r>
      <w:r w:rsidR="00BA11A3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BA11A3">
        <w:rPr>
          <w:rFonts w:ascii="Times New Roman" w:hAnsi="Times New Roman" w:cs="Times New Roman"/>
          <w:sz w:val="24"/>
          <w:szCs w:val="24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</w:rPr>
        <w:t>s</w:t>
      </w:r>
      <w:r w:rsidR="00BA11A3">
        <w:rPr>
          <w:rFonts w:ascii="Times New Roman" w:hAnsi="Times New Roman" w:cs="Times New Roman"/>
          <w:sz w:val="24"/>
          <w:szCs w:val="24"/>
        </w:rPr>
        <w:t xml:space="preserve">ation, </w:t>
      </w:r>
      <w:r w:rsidR="00BA11A3" w:rsidRPr="00B361B5">
        <w:rPr>
          <w:rFonts w:ascii="Times New Roman" w:hAnsi="Times New Roman" w:cs="Times New Roman"/>
          <w:sz w:val="24"/>
          <w:szCs w:val="24"/>
        </w:rPr>
        <w:t>2021)</w:t>
      </w:r>
      <w:r w:rsidR="0081047E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0A5B88" w:rsidRPr="007813A7">
        <w:rPr>
          <w:rFonts w:ascii="Times New Roman" w:eastAsia="Arial" w:hAnsi="Times New Roman" w:cs="Times New Roman"/>
          <w:sz w:val="24"/>
          <w:szCs w:val="24"/>
        </w:rPr>
        <w:t xml:space="preserve">The </w:t>
      </w:r>
      <w:r w:rsidR="000A5B88" w:rsidRPr="007813A7">
        <w:rPr>
          <w:rFonts w:ascii="Times New Roman" w:eastAsia="Arial" w:hAnsi="Times New Roman" w:cs="Times New Roman"/>
          <w:sz w:val="24"/>
          <w:szCs w:val="24"/>
        </w:rPr>
        <w:lastRenderedPageBreak/>
        <w:t>established safe environment helps stakeholders to share their views on life and work, which facilitates the designing of personali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0A5B88" w:rsidRPr="007813A7">
        <w:rPr>
          <w:rFonts w:ascii="Times New Roman" w:eastAsia="Arial" w:hAnsi="Times New Roman" w:cs="Times New Roman"/>
          <w:sz w:val="24"/>
          <w:szCs w:val="24"/>
        </w:rPr>
        <w:t>ed support</w:t>
      </w:r>
      <w:r w:rsidR="0092378E" w:rsidRPr="007813A7">
        <w:rPr>
          <w:rFonts w:ascii="Times New Roman" w:eastAsia="Arial" w:hAnsi="Times New Roman" w:cs="Times New Roman"/>
          <w:sz w:val="24"/>
          <w:szCs w:val="24"/>
        </w:rPr>
        <w:t xml:space="preserve"> for a cohesive and productive society. </w:t>
      </w:r>
    </w:p>
    <w:p w14:paraId="6243A0B5" w14:textId="77777777" w:rsidR="00960CD2" w:rsidRPr="007813A7" w:rsidRDefault="004D56AF" w:rsidP="004C0F43">
      <w:pPr>
        <w:pStyle w:val="Heading1"/>
        <w:spacing w:line="480" w:lineRule="auto"/>
        <w:jc w:val="both"/>
        <w:rPr>
          <w:rFonts w:ascii="Times New Roman" w:eastAsia="Arial" w:hAnsi="Times New Roman" w:cs="Times New Roman"/>
          <w:i/>
          <w:sz w:val="24"/>
          <w:szCs w:val="24"/>
        </w:rPr>
      </w:pPr>
      <w:bookmarkStart w:id="5" w:name="_Toc100983987"/>
      <w:r w:rsidRPr="007813A7">
        <w:rPr>
          <w:rFonts w:ascii="Times New Roman" w:eastAsia="Arial" w:hAnsi="Times New Roman" w:cs="Times New Roman"/>
          <w:i/>
          <w:sz w:val="24"/>
          <w:szCs w:val="24"/>
        </w:rPr>
        <w:t>Relationship between stakeholders and suitable engagement strategies</w:t>
      </w:r>
      <w:bookmarkEnd w:id="5"/>
    </w:p>
    <w:p w14:paraId="577930E5" w14:textId="77777777" w:rsidR="00B44F5D" w:rsidRPr="007813A7" w:rsidRDefault="00401F1E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The participants of the Nia project are local</w:t>
      </w:r>
      <w:r w:rsidR="00DE3809">
        <w:rPr>
          <w:rFonts w:ascii="Times New Roman" w:eastAsia="Arial" w:hAnsi="Times New Roman" w:cs="Times New Roman"/>
          <w:sz w:val="24"/>
          <w:szCs w:val="24"/>
        </w:rPr>
        <w:t xml:space="preserve"> </w:t>
      </w:r>
      <w:r>
        <w:rPr>
          <w:rFonts w:ascii="Times New Roman" w:eastAsia="Arial" w:hAnsi="Times New Roman" w:cs="Times New Roman"/>
          <w:sz w:val="24"/>
          <w:szCs w:val="24"/>
        </w:rPr>
        <w:t>communities at London, violence and abuse victims, local authority,</w:t>
      </w:r>
      <w:r w:rsidR="00DE3809">
        <w:rPr>
          <w:rFonts w:ascii="Times New Roman" w:eastAsia="Arial" w:hAnsi="Times New Roman" w:cs="Times New Roman"/>
          <w:sz w:val="24"/>
          <w:szCs w:val="24"/>
        </w:rPr>
        <w:t xml:space="preserve"> federal government,</w:t>
      </w:r>
      <w:r>
        <w:rPr>
          <w:rFonts w:ascii="Times New Roman" w:eastAsia="Arial" w:hAnsi="Times New Roman" w:cs="Times New Roman"/>
          <w:sz w:val="24"/>
          <w:szCs w:val="24"/>
        </w:rPr>
        <w:t xml:space="preserve"> and funders of community-led organisations.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The </w:t>
      </w:r>
      <w:r w:rsidR="00124CB9" w:rsidRPr="007813A7">
        <w:rPr>
          <w:rFonts w:ascii="Times New Roman" w:eastAsia="Arial" w:hAnsi="Times New Roman" w:cs="Times New Roman"/>
          <w:sz w:val="24"/>
          <w:szCs w:val="24"/>
        </w:rPr>
        <w:t>stakeholder’s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relationship at Nia is transparent and very supportive</w:t>
      </w:r>
      <w:r w:rsidR="00124CB9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414AB3">
        <w:rPr>
          <w:rFonts w:ascii="Times New Roman" w:eastAsia="Arial" w:hAnsi="Times New Roman" w:cs="Times New Roman"/>
          <w:sz w:val="24"/>
          <w:szCs w:val="24"/>
        </w:rPr>
        <w:t>Assuredly, i</w:t>
      </w:r>
      <w:r w:rsidR="00124CB9" w:rsidRPr="007813A7">
        <w:rPr>
          <w:rFonts w:ascii="Times New Roman" w:eastAsia="Arial" w:hAnsi="Times New Roman" w:cs="Times New Roman"/>
          <w:sz w:val="24"/>
          <w:szCs w:val="24"/>
        </w:rPr>
        <w:t xml:space="preserve">t has outlined </w:t>
      </w:r>
      <w:r w:rsidR="00281B24" w:rsidRPr="007813A7">
        <w:rPr>
          <w:rFonts w:ascii="Times New Roman" w:eastAsia="Arial" w:hAnsi="Times New Roman" w:cs="Times New Roman"/>
          <w:sz w:val="24"/>
          <w:szCs w:val="24"/>
        </w:rPr>
        <w:t>a set of</w:t>
      </w:r>
      <w:r w:rsidR="00593013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281B24" w:rsidRPr="007813A7">
        <w:rPr>
          <w:rFonts w:ascii="Times New Roman" w:eastAsia="Arial" w:hAnsi="Times New Roman" w:cs="Times New Roman"/>
          <w:sz w:val="24"/>
          <w:szCs w:val="24"/>
        </w:rPr>
        <w:t xml:space="preserve">commitments to ensure </w:t>
      </w:r>
      <w:r w:rsidR="00593013" w:rsidRPr="007813A7">
        <w:rPr>
          <w:rFonts w:ascii="Times New Roman" w:eastAsia="Arial" w:hAnsi="Times New Roman" w:cs="Times New Roman"/>
          <w:sz w:val="24"/>
          <w:szCs w:val="24"/>
        </w:rPr>
        <w:t xml:space="preserve">an excellent community engagement in every activity undertaken. </w:t>
      </w:r>
      <w:r w:rsidR="004017A4" w:rsidRPr="007813A7">
        <w:rPr>
          <w:rFonts w:ascii="Times New Roman" w:eastAsia="Arial" w:hAnsi="Times New Roman" w:cs="Times New Roman"/>
          <w:sz w:val="24"/>
          <w:szCs w:val="24"/>
        </w:rPr>
        <w:t>Feedback is a critical tool that informs the officials on the areas to rectify, improve, and keep up with</w:t>
      </w:r>
      <w:r w:rsidR="008860BD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8860BD">
        <w:rPr>
          <w:rFonts w:ascii="Times New Roman" w:hAnsi="Times New Roman" w:cs="Times New Roman"/>
          <w:sz w:val="24"/>
          <w:szCs w:val="24"/>
        </w:rPr>
        <w:t xml:space="preserve">Dhanesh, </w:t>
      </w:r>
      <w:r w:rsidR="008860BD" w:rsidRPr="0070263B">
        <w:rPr>
          <w:rFonts w:ascii="Times New Roman" w:hAnsi="Times New Roman" w:cs="Times New Roman"/>
          <w:sz w:val="24"/>
          <w:szCs w:val="24"/>
        </w:rPr>
        <w:t>2017)</w:t>
      </w:r>
      <w:r w:rsidR="004017A4" w:rsidRPr="007813A7">
        <w:rPr>
          <w:rFonts w:ascii="Times New Roman" w:eastAsia="Arial" w:hAnsi="Times New Roman" w:cs="Times New Roman"/>
          <w:sz w:val="24"/>
          <w:szCs w:val="24"/>
        </w:rPr>
        <w:t>.</w:t>
      </w:r>
      <w:r w:rsidR="00920F73" w:rsidRPr="007813A7">
        <w:rPr>
          <w:rFonts w:ascii="Times New Roman" w:eastAsia="Arial" w:hAnsi="Times New Roman" w:cs="Times New Roman"/>
          <w:sz w:val="24"/>
          <w:szCs w:val="24"/>
        </w:rPr>
        <w:t xml:space="preserve"> A series of informal dialogues with the victims and communities on the engagement</w:t>
      </w:r>
      <w:r w:rsidR="005F0877" w:rsidRPr="007813A7">
        <w:rPr>
          <w:rFonts w:ascii="Times New Roman" w:eastAsia="Arial" w:hAnsi="Times New Roman" w:cs="Times New Roman"/>
          <w:sz w:val="24"/>
          <w:szCs w:val="24"/>
        </w:rPr>
        <w:t xml:space="preserve"> enhances community involvement. </w:t>
      </w:r>
    </w:p>
    <w:p w14:paraId="5F55A5AB" w14:textId="77777777" w:rsidR="0095254E" w:rsidRPr="007813A7" w:rsidRDefault="004D56A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Nia has a communication and engagement team that involves, informs, and empowers participants for collaborative engagement. </w:t>
      </w:r>
      <w:r w:rsidR="00846262" w:rsidRPr="007813A7">
        <w:rPr>
          <w:rFonts w:ascii="Times New Roman" w:eastAsia="Arial" w:hAnsi="Times New Roman" w:cs="Times New Roman"/>
          <w:sz w:val="24"/>
          <w:szCs w:val="24"/>
        </w:rPr>
        <w:t xml:space="preserve">All activities are focused on underpinning each activity that the project takes. </w:t>
      </w:r>
      <w:r w:rsidR="00505A31" w:rsidRPr="007813A7">
        <w:rPr>
          <w:rFonts w:ascii="Times New Roman" w:eastAsia="Arial" w:hAnsi="Times New Roman" w:cs="Times New Roman"/>
          <w:sz w:val="24"/>
          <w:szCs w:val="24"/>
        </w:rPr>
        <w:t xml:space="preserve">The team </w:t>
      </w:r>
      <w:r w:rsidR="00CB2411" w:rsidRPr="007813A7">
        <w:rPr>
          <w:rFonts w:ascii="Times New Roman" w:eastAsia="Arial" w:hAnsi="Times New Roman" w:cs="Times New Roman"/>
          <w:sz w:val="24"/>
          <w:szCs w:val="24"/>
        </w:rPr>
        <w:t xml:space="preserve">facilitates discussion and builds understanding among victims and the community for smooth running. </w:t>
      </w:r>
      <w:r w:rsidR="00731CBB" w:rsidRPr="007813A7">
        <w:rPr>
          <w:rFonts w:ascii="Times New Roman" w:eastAsia="Arial" w:hAnsi="Times New Roman" w:cs="Times New Roman"/>
          <w:sz w:val="24"/>
          <w:szCs w:val="24"/>
        </w:rPr>
        <w:t>Honesty, excellent communication,</w:t>
      </w:r>
      <w:r w:rsidR="00BC7BFB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731CBB" w:rsidRPr="007813A7">
        <w:rPr>
          <w:rFonts w:ascii="Times New Roman" w:eastAsia="Arial" w:hAnsi="Times New Roman" w:cs="Times New Roman"/>
          <w:sz w:val="24"/>
          <w:szCs w:val="24"/>
        </w:rPr>
        <w:t>and straightforwardness are central to Nia’s community engagement</w:t>
      </w:r>
      <w:r w:rsidR="0019231B">
        <w:rPr>
          <w:rFonts w:ascii="Times New Roman" w:eastAsia="Arial" w:hAnsi="Times New Roman" w:cs="Times New Roman"/>
          <w:sz w:val="24"/>
          <w:szCs w:val="24"/>
        </w:rPr>
        <w:t xml:space="preserve">, according to </w:t>
      </w:r>
      <w:r w:rsidR="0019231B">
        <w:rPr>
          <w:rFonts w:ascii="Times New Roman" w:hAnsi="Times New Roman" w:cs="Times New Roman"/>
          <w:sz w:val="24"/>
          <w:szCs w:val="24"/>
        </w:rPr>
        <w:t>Dhanesh (</w:t>
      </w:r>
      <w:r w:rsidR="0019231B" w:rsidRPr="0070263B">
        <w:rPr>
          <w:rFonts w:ascii="Times New Roman" w:hAnsi="Times New Roman" w:cs="Times New Roman"/>
          <w:sz w:val="24"/>
          <w:szCs w:val="24"/>
        </w:rPr>
        <w:t>2017)</w:t>
      </w:r>
      <w:r w:rsidR="00731CBB" w:rsidRPr="007813A7">
        <w:rPr>
          <w:rFonts w:ascii="Times New Roman" w:eastAsia="Arial" w:hAnsi="Times New Roman" w:cs="Times New Roman"/>
          <w:sz w:val="24"/>
          <w:szCs w:val="24"/>
        </w:rPr>
        <w:t>. Overall, people are central to the project</w:t>
      </w:r>
      <w:r w:rsidR="00FF3E61" w:rsidRPr="007813A7">
        <w:rPr>
          <w:rFonts w:ascii="Times New Roman" w:eastAsia="Arial" w:hAnsi="Times New Roman" w:cs="Times New Roman"/>
          <w:sz w:val="24"/>
          <w:szCs w:val="24"/>
        </w:rPr>
        <w:t>; they feed the plans</w:t>
      </w:r>
      <w:r w:rsidR="00731CBB" w:rsidRPr="007813A7">
        <w:rPr>
          <w:rFonts w:ascii="Times New Roman" w:eastAsia="Arial" w:hAnsi="Times New Roman" w:cs="Times New Roman"/>
          <w:sz w:val="24"/>
          <w:szCs w:val="24"/>
        </w:rPr>
        <w:t xml:space="preserve"> and </w:t>
      </w:r>
      <w:r w:rsidR="00FF3E61" w:rsidRPr="007813A7">
        <w:rPr>
          <w:rFonts w:ascii="Times New Roman" w:eastAsia="Arial" w:hAnsi="Times New Roman" w:cs="Times New Roman"/>
          <w:sz w:val="24"/>
          <w:szCs w:val="24"/>
        </w:rPr>
        <w:t xml:space="preserve">strategies, allowing everyone </w:t>
      </w:r>
      <w:r w:rsidR="00A37AB7" w:rsidRPr="007813A7">
        <w:rPr>
          <w:rFonts w:ascii="Times New Roman" w:eastAsia="Arial" w:hAnsi="Times New Roman" w:cs="Times New Roman"/>
          <w:sz w:val="24"/>
          <w:szCs w:val="24"/>
        </w:rPr>
        <w:t>to be heard and served accordingly</w:t>
      </w:r>
      <w:r w:rsidR="00FF3E61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</w:p>
    <w:p w14:paraId="73C18136" w14:textId="77777777" w:rsidR="00B05EF4" w:rsidRPr="007813A7" w:rsidRDefault="0047381B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 xml:space="preserve">Lastly,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Nia has a nigh</w:t>
      </w:r>
      <w:r>
        <w:rPr>
          <w:rFonts w:ascii="Times New Roman" w:eastAsia="Arial" w:hAnsi="Times New Roman" w:cs="Times New Roman"/>
          <w:sz w:val="24"/>
          <w:szCs w:val="24"/>
        </w:rPr>
        <w:t>t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-time outreach van </w:t>
      </w:r>
      <w:r w:rsidR="00446816" w:rsidRPr="007813A7">
        <w:rPr>
          <w:rFonts w:ascii="Times New Roman" w:eastAsia="Arial" w:hAnsi="Times New Roman" w:cs="Times New Roman"/>
          <w:sz w:val="24"/>
          <w:szCs w:val="24"/>
        </w:rPr>
        <w:t xml:space="preserve">that aims to create more awareness about the project and allow women to share what they want. </w:t>
      </w:r>
      <w:r w:rsidR="00424AB0" w:rsidRPr="007813A7">
        <w:rPr>
          <w:rFonts w:ascii="Times New Roman" w:eastAsia="Arial" w:hAnsi="Times New Roman" w:cs="Times New Roman"/>
          <w:sz w:val="24"/>
          <w:szCs w:val="24"/>
        </w:rPr>
        <w:t>The project commits to helping victims understand that the healing and exiting violence, abuse and prostitution is gradual and not</w:t>
      </w:r>
      <w:r w:rsidR="00EF27C2" w:rsidRPr="007813A7">
        <w:rPr>
          <w:rFonts w:ascii="Times New Roman" w:eastAsia="Arial" w:hAnsi="Times New Roman" w:cs="Times New Roman"/>
          <w:sz w:val="24"/>
          <w:szCs w:val="24"/>
        </w:rPr>
        <w:t xml:space="preserve"> swift and straightforward</w:t>
      </w:r>
      <w:r w:rsidR="0019231B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19231B">
        <w:rPr>
          <w:rFonts w:ascii="Times New Roman" w:hAnsi="Times New Roman" w:cs="Times New Roman"/>
          <w:sz w:val="24"/>
          <w:szCs w:val="24"/>
        </w:rPr>
        <w:t xml:space="preserve">Dhanesh, </w:t>
      </w:r>
      <w:r w:rsidR="0019231B" w:rsidRPr="0070263B">
        <w:rPr>
          <w:rFonts w:ascii="Times New Roman" w:hAnsi="Times New Roman" w:cs="Times New Roman"/>
          <w:sz w:val="24"/>
          <w:szCs w:val="24"/>
        </w:rPr>
        <w:t>2017)</w:t>
      </w:r>
      <w:r w:rsidR="00EF27C2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F63AF4" w:rsidRPr="007813A7">
        <w:rPr>
          <w:rFonts w:ascii="Times New Roman" w:eastAsia="Arial" w:hAnsi="Times New Roman" w:cs="Times New Roman"/>
          <w:sz w:val="24"/>
          <w:szCs w:val="24"/>
        </w:rPr>
        <w:t>The specialists</w:t>
      </w:r>
      <w:r w:rsidR="00EF27C2" w:rsidRPr="007813A7">
        <w:rPr>
          <w:rFonts w:ascii="Times New Roman" w:eastAsia="Arial" w:hAnsi="Times New Roman" w:cs="Times New Roman"/>
          <w:sz w:val="24"/>
          <w:szCs w:val="24"/>
        </w:rPr>
        <w:t xml:space="preserve"> are aware</w:t>
      </w:r>
      <w:r w:rsidR="00F63AF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F27C2" w:rsidRPr="007813A7">
        <w:rPr>
          <w:rFonts w:ascii="Times New Roman" w:eastAsia="Arial" w:hAnsi="Times New Roman" w:cs="Times New Roman"/>
          <w:sz w:val="24"/>
          <w:szCs w:val="24"/>
        </w:rPr>
        <w:t>of</w:t>
      </w:r>
      <w:r w:rsidR="00F63AF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F27C2" w:rsidRPr="007813A7">
        <w:rPr>
          <w:rFonts w:ascii="Times New Roman" w:eastAsia="Arial" w:hAnsi="Times New Roman" w:cs="Times New Roman"/>
          <w:sz w:val="24"/>
          <w:szCs w:val="24"/>
        </w:rPr>
        <w:t>the various challenges with their complexities</w:t>
      </w:r>
      <w:r w:rsidR="00F63AF4" w:rsidRPr="007813A7">
        <w:rPr>
          <w:rFonts w:ascii="Times New Roman" w:eastAsia="Arial" w:hAnsi="Times New Roman" w:cs="Times New Roman"/>
          <w:sz w:val="24"/>
          <w:szCs w:val="24"/>
        </w:rPr>
        <w:t xml:space="preserve">, and they help communities to understand the possible dynamics. </w:t>
      </w:r>
      <w:r w:rsidR="009D2768" w:rsidRPr="007813A7">
        <w:rPr>
          <w:rFonts w:ascii="Times New Roman" w:eastAsia="Arial" w:hAnsi="Times New Roman" w:cs="Times New Roman"/>
          <w:sz w:val="24"/>
          <w:szCs w:val="24"/>
        </w:rPr>
        <w:t xml:space="preserve">Overall, Nia offers non-judgemental </w:t>
      </w:r>
      <w:r w:rsidR="009D2768" w:rsidRPr="007813A7">
        <w:rPr>
          <w:rFonts w:ascii="Times New Roman" w:eastAsia="Arial" w:hAnsi="Times New Roman" w:cs="Times New Roman"/>
          <w:sz w:val="24"/>
          <w:szCs w:val="24"/>
        </w:rPr>
        <w:lastRenderedPageBreak/>
        <w:t xml:space="preserve">and confidential support to all women </w:t>
      </w:r>
      <w:r w:rsidR="00AA464E" w:rsidRPr="007813A7">
        <w:rPr>
          <w:rFonts w:ascii="Times New Roman" w:eastAsia="Arial" w:hAnsi="Times New Roman" w:cs="Times New Roman"/>
          <w:sz w:val="24"/>
          <w:szCs w:val="24"/>
        </w:rPr>
        <w:t xml:space="preserve">exiting prostitution and suffering from domestic and sexual violence. </w:t>
      </w:r>
    </w:p>
    <w:p w14:paraId="6186EAA1" w14:textId="77777777" w:rsidR="00E72AE7" w:rsidRPr="007813A7" w:rsidRDefault="004D56AF" w:rsidP="004C0F43">
      <w:pPr>
        <w:pStyle w:val="Heading2"/>
        <w:spacing w:line="480" w:lineRule="auto"/>
        <w:jc w:val="both"/>
        <w:rPr>
          <w:rFonts w:ascii="Times New Roman" w:eastAsia="Arial" w:hAnsi="Times New Roman" w:cs="Times New Roman"/>
          <w:i/>
          <w:sz w:val="24"/>
          <w:szCs w:val="24"/>
        </w:rPr>
      </w:pPr>
      <w:bookmarkStart w:id="6" w:name="_Toc100983988"/>
      <w:r w:rsidRPr="007813A7">
        <w:rPr>
          <w:rFonts w:ascii="Times New Roman" w:eastAsia="Arial" w:hAnsi="Times New Roman" w:cs="Times New Roman"/>
          <w:i/>
          <w:sz w:val="24"/>
          <w:szCs w:val="24"/>
        </w:rPr>
        <w:t>How Social Media Can be Used as Outreach</w:t>
      </w:r>
      <w:bookmarkEnd w:id="6"/>
    </w:p>
    <w:p w14:paraId="0FE3FFA1" w14:textId="77777777" w:rsidR="00E72AE7" w:rsidRPr="007813A7" w:rsidRDefault="00422A35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In a highly digital world, social media is a powerful tool for outreach in community engagement. The mechanism serves efficiently and effectively when employing various channels like Whats</w:t>
      </w:r>
      <w:r>
        <w:rPr>
          <w:rFonts w:ascii="Times New Roman" w:eastAsia="Arial" w:hAnsi="Times New Roman" w:cs="Times New Roman"/>
          <w:sz w:val="24"/>
          <w:szCs w:val="24"/>
        </w:rPr>
        <w:t>A</w:t>
      </w:r>
      <w:r w:rsidRPr="007813A7">
        <w:rPr>
          <w:rFonts w:ascii="Times New Roman" w:eastAsia="Arial" w:hAnsi="Times New Roman" w:cs="Times New Roman"/>
          <w:sz w:val="24"/>
          <w:szCs w:val="24"/>
        </w:rPr>
        <w:t>pp, Facebook, Instagram, and Twitter to engage a broad audience range</w:t>
      </w:r>
      <w:r>
        <w:rPr>
          <w:rFonts w:ascii="Times New Roman" w:eastAsia="Arial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</w:rPr>
        <w:t xml:space="preserve">Chan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Holosko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70263B">
        <w:rPr>
          <w:rFonts w:ascii="Times New Roman" w:hAnsi="Times New Roman" w:cs="Times New Roman"/>
          <w:sz w:val="24"/>
          <w:szCs w:val="24"/>
        </w:rPr>
        <w:t>2017)</w:t>
      </w:r>
      <w:r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>
        <w:rPr>
          <w:rFonts w:ascii="Times New Roman" w:eastAsia="Arial" w:hAnsi="Times New Roman" w:cs="Times New Roman"/>
          <w:sz w:val="24"/>
          <w:szCs w:val="24"/>
        </w:rPr>
        <w:t>As such, t</w:t>
      </w:r>
      <w:r w:rsidR="00521CF9">
        <w:rPr>
          <w:rFonts w:ascii="Times New Roman" w:eastAsia="Arial" w:hAnsi="Times New Roman" w:cs="Times New Roman"/>
          <w:sz w:val="24"/>
          <w:szCs w:val="24"/>
        </w:rPr>
        <w:t xml:space="preserve">o support Nia project, </w:t>
      </w:r>
      <w:r w:rsidR="00D175ED">
        <w:rPr>
          <w:rFonts w:ascii="Times New Roman" w:eastAsia="Arial" w:hAnsi="Times New Roman" w:cs="Times New Roman"/>
          <w:sz w:val="24"/>
          <w:szCs w:val="24"/>
        </w:rPr>
        <w:t>there are various social media platforms for outreach and community engagement. Instagram, LinkedI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n, Facebook, and Twi</w:t>
      </w:r>
      <w:r w:rsidR="006E4840">
        <w:rPr>
          <w:rFonts w:ascii="Times New Roman" w:eastAsia="Arial" w:hAnsi="Times New Roman" w:cs="Times New Roman"/>
          <w:sz w:val="24"/>
          <w:szCs w:val="24"/>
        </w:rPr>
        <w:t>tter are excellent platforms</w:t>
      </w:r>
      <w:r w:rsidR="00523DBD" w:rsidRPr="007813A7">
        <w:rPr>
          <w:rFonts w:ascii="Times New Roman" w:eastAsia="Arial" w:hAnsi="Times New Roman" w:cs="Times New Roman"/>
          <w:sz w:val="24"/>
          <w:szCs w:val="24"/>
        </w:rPr>
        <w:t xml:space="preserve"> that </w:t>
      </w:r>
      <w:r w:rsidR="003B2AAB" w:rsidRPr="007813A7">
        <w:rPr>
          <w:rFonts w:ascii="Times New Roman" w:eastAsia="Arial" w:hAnsi="Times New Roman" w:cs="Times New Roman"/>
          <w:sz w:val="24"/>
          <w:szCs w:val="24"/>
        </w:rPr>
        <w:t>Nia can maximi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3B2AAB" w:rsidRPr="007813A7">
        <w:rPr>
          <w:rFonts w:ascii="Times New Roman" w:eastAsia="Arial" w:hAnsi="Times New Roman" w:cs="Times New Roman"/>
          <w:sz w:val="24"/>
          <w:szCs w:val="24"/>
        </w:rPr>
        <w:t>e to share news, updates, and</w:t>
      </w:r>
      <w:r w:rsidR="0076302A">
        <w:rPr>
          <w:rFonts w:ascii="Times New Roman" w:eastAsia="Arial" w:hAnsi="Times New Roman" w:cs="Times New Roman"/>
          <w:sz w:val="24"/>
          <w:szCs w:val="24"/>
        </w:rPr>
        <w:t xml:space="preserve"> announcements to the </w:t>
      </w:r>
      <w:r w:rsidR="00790E92">
        <w:rPr>
          <w:rFonts w:ascii="Times New Roman" w:eastAsia="Arial" w:hAnsi="Times New Roman" w:cs="Times New Roman"/>
          <w:sz w:val="24"/>
          <w:szCs w:val="24"/>
        </w:rPr>
        <w:t>stakeholders. On the same note,</w:t>
      </w:r>
      <w:r w:rsidR="007212D7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77960">
        <w:rPr>
          <w:rFonts w:ascii="Times New Roman" w:eastAsia="Arial" w:hAnsi="Times New Roman" w:cs="Times New Roman"/>
          <w:sz w:val="24"/>
          <w:szCs w:val="24"/>
        </w:rPr>
        <w:t xml:space="preserve">Nia must use </w:t>
      </w:r>
      <w:r w:rsidR="007212D7" w:rsidRPr="007813A7">
        <w:rPr>
          <w:rFonts w:ascii="Times New Roman" w:eastAsia="Arial" w:hAnsi="Times New Roman" w:cs="Times New Roman"/>
          <w:sz w:val="24"/>
          <w:szCs w:val="24"/>
        </w:rPr>
        <w:t>courteous</w:t>
      </w:r>
      <w:r w:rsidR="00B63DB1" w:rsidRPr="007813A7">
        <w:rPr>
          <w:rFonts w:ascii="Times New Roman" w:eastAsia="Arial" w:hAnsi="Times New Roman" w:cs="Times New Roman"/>
          <w:sz w:val="24"/>
          <w:szCs w:val="24"/>
        </w:rPr>
        <w:t xml:space="preserve"> and clear communication using plain language</w:t>
      </w:r>
      <w:r w:rsidR="0078350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77960">
        <w:rPr>
          <w:rFonts w:ascii="Times New Roman" w:eastAsia="Arial" w:hAnsi="Times New Roman" w:cs="Times New Roman"/>
          <w:sz w:val="24"/>
          <w:szCs w:val="24"/>
        </w:rPr>
        <w:t>to enhance</w:t>
      </w:r>
      <w:r w:rsidR="00783506" w:rsidRPr="007813A7">
        <w:rPr>
          <w:rFonts w:ascii="Times New Roman" w:eastAsia="Arial" w:hAnsi="Times New Roman" w:cs="Times New Roman"/>
          <w:sz w:val="24"/>
          <w:szCs w:val="24"/>
        </w:rPr>
        <w:t xml:space="preserve"> easy access and </w:t>
      </w:r>
      <w:r w:rsidR="004D6649" w:rsidRPr="007813A7">
        <w:rPr>
          <w:rFonts w:ascii="Times New Roman" w:eastAsia="Arial" w:hAnsi="Times New Roman" w:cs="Times New Roman"/>
          <w:sz w:val="24"/>
          <w:szCs w:val="24"/>
        </w:rPr>
        <w:t xml:space="preserve">understanding to the target audience. </w:t>
      </w:r>
      <w:r w:rsidR="007F1F45" w:rsidRPr="007813A7">
        <w:rPr>
          <w:rFonts w:ascii="Times New Roman" w:eastAsia="Arial" w:hAnsi="Times New Roman" w:cs="Times New Roman"/>
          <w:sz w:val="24"/>
          <w:szCs w:val="24"/>
        </w:rPr>
        <w:t>S</w:t>
      </w:r>
      <w:r w:rsidR="007F1F45">
        <w:rPr>
          <w:rFonts w:ascii="Times New Roman" w:eastAsia="Arial" w:hAnsi="Times New Roman" w:cs="Times New Roman"/>
          <w:sz w:val="24"/>
          <w:szCs w:val="24"/>
        </w:rPr>
        <w:t>imilarly, it should seek</w:t>
      </w:r>
      <w:r w:rsidR="00B3478D" w:rsidRPr="007813A7">
        <w:rPr>
          <w:rFonts w:ascii="Times New Roman" w:eastAsia="Arial" w:hAnsi="Times New Roman" w:cs="Times New Roman"/>
          <w:sz w:val="24"/>
          <w:szCs w:val="24"/>
        </w:rPr>
        <w:t xml:space="preserve"> feedback </w:t>
      </w:r>
      <w:r w:rsidR="007F1F45">
        <w:rPr>
          <w:rFonts w:ascii="Times New Roman" w:eastAsia="Arial" w:hAnsi="Times New Roman" w:cs="Times New Roman"/>
          <w:sz w:val="24"/>
          <w:szCs w:val="24"/>
        </w:rPr>
        <w:t>to facilitate</w:t>
      </w:r>
      <w:r w:rsidR="00B3478D" w:rsidRPr="007813A7">
        <w:rPr>
          <w:rFonts w:ascii="Times New Roman" w:eastAsia="Arial" w:hAnsi="Times New Roman" w:cs="Times New Roman"/>
          <w:sz w:val="24"/>
          <w:szCs w:val="24"/>
        </w:rPr>
        <w:t xml:space="preserve"> opport</w:t>
      </w:r>
      <w:r w:rsidR="00040ED3" w:rsidRPr="007813A7">
        <w:rPr>
          <w:rFonts w:ascii="Times New Roman" w:eastAsia="Arial" w:hAnsi="Times New Roman" w:cs="Times New Roman"/>
          <w:sz w:val="24"/>
          <w:szCs w:val="24"/>
        </w:rPr>
        <w:t xml:space="preserve">unity provision for shaping plans, </w:t>
      </w:r>
      <w:r w:rsidR="00E377DC" w:rsidRPr="007813A7">
        <w:rPr>
          <w:rFonts w:ascii="Times New Roman" w:eastAsia="Arial" w:hAnsi="Times New Roman" w:cs="Times New Roman"/>
          <w:sz w:val="24"/>
          <w:szCs w:val="24"/>
        </w:rPr>
        <w:t xml:space="preserve">presenting engagement parameters, and </w:t>
      </w:r>
      <w:r w:rsidR="00A2576A" w:rsidRPr="007813A7">
        <w:rPr>
          <w:rFonts w:ascii="Times New Roman" w:eastAsia="Arial" w:hAnsi="Times New Roman" w:cs="Times New Roman"/>
          <w:sz w:val="24"/>
          <w:szCs w:val="24"/>
        </w:rPr>
        <w:t>managing expectations transparent</w:t>
      </w:r>
      <w:r w:rsidR="00AB063F" w:rsidRPr="007813A7">
        <w:rPr>
          <w:rFonts w:ascii="Times New Roman" w:eastAsia="Arial" w:hAnsi="Times New Roman" w:cs="Times New Roman"/>
          <w:sz w:val="24"/>
          <w:szCs w:val="24"/>
        </w:rPr>
        <w:t>ly.</w:t>
      </w:r>
    </w:p>
    <w:p w14:paraId="38D26E7F" w14:textId="77777777" w:rsidR="00E72AE7" w:rsidRPr="007813A7" w:rsidRDefault="004A5B3B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Moreover</w:t>
      </w:r>
      <w:r w:rsidR="00AB063F" w:rsidRPr="007813A7">
        <w:rPr>
          <w:rFonts w:ascii="Times New Roman" w:eastAsia="Arial" w:hAnsi="Times New Roman" w:cs="Times New Roman"/>
          <w:sz w:val="24"/>
          <w:szCs w:val="24"/>
        </w:rPr>
        <w:t>, a timely and objective</w:t>
      </w:r>
      <w:r w:rsidR="00F569E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AB063F" w:rsidRPr="007813A7">
        <w:rPr>
          <w:rFonts w:ascii="Times New Roman" w:eastAsia="Arial" w:hAnsi="Times New Roman" w:cs="Times New Roman"/>
          <w:sz w:val="24"/>
          <w:szCs w:val="24"/>
        </w:rPr>
        <w:t xml:space="preserve">response to inquiries </w:t>
      </w:r>
      <w:r w:rsidR="00F569E6" w:rsidRPr="007813A7">
        <w:rPr>
          <w:rFonts w:ascii="Times New Roman" w:eastAsia="Arial" w:hAnsi="Times New Roman" w:cs="Times New Roman"/>
          <w:sz w:val="24"/>
          <w:szCs w:val="24"/>
        </w:rPr>
        <w:t xml:space="preserve">is essential for efficient public communication </w:t>
      </w:r>
      <w:r w:rsidR="00805964" w:rsidRPr="007813A7">
        <w:rPr>
          <w:rFonts w:ascii="Times New Roman" w:eastAsia="Arial" w:hAnsi="Times New Roman" w:cs="Times New Roman"/>
          <w:sz w:val="24"/>
          <w:szCs w:val="24"/>
        </w:rPr>
        <w:t>in a project. Finally, respecting personal data</w:t>
      </w:r>
      <w:r w:rsidR="003131FF" w:rsidRPr="007813A7">
        <w:rPr>
          <w:rFonts w:ascii="Times New Roman" w:eastAsia="Arial" w:hAnsi="Times New Roman" w:cs="Times New Roman"/>
          <w:sz w:val="24"/>
          <w:szCs w:val="24"/>
        </w:rPr>
        <w:t xml:space="preserve"> and observing</w:t>
      </w:r>
      <w:r w:rsidR="00996081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3131FF" w:rsidRPr="007813A7">
        <w:rPr>
          <w:rFonts w:ascii="Times New Roman" w:eastAsia="Arial" w:hAnsi="Times New Roman" w:cs="Times New Roman"/>
          <w:sz w:val="24"/>
          <w:szCs w:val="24"/>
        </w:rPr>
        <w:t>relevant</w:t>
      </w:r>
      <w:r w:rsidR="00996081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3131FF" w:rsidRPr="007813A7">
        <w:rPr>
          <w:rFonts w:ascii="Times New Roman" w:eastAsia="Arial" w:hAnsi="Times New Roman" w:cs="Times New Roman"/>
          <w:sz w:val="24"/>
          <w:szCs w:val="24"/>
        </w:rPr>
        <w:t xml:space="preserve">communication privacy guidelines are </w:t>
      </w:r>
      <w:r w:rsidR="00996081" w:rsidRPr="007813A7">
        <w:rPr>
          <w:rFonts w:ascii="Times New Roman" w:eastAsia="Arial" w:hAnsi="Times New Roman" w:cs="Times New Roman"/>
          <w:sz w:val="24"/>
          <w:szCs w:val="24"/>
        </w:rPr>
        <w:t>essential in successful social media use</w:t>
      </w:r>
      <w:r w:rsidR="00F202E8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F202E8">
        <w:rPr>
          <w:rFonts w:ascii="Times New Roman" w:hAnsi="Times New Roman" w:cs="Times New Roman"/>
          <w:sz w:val="24"/>
          <w:szCs w:val="24"/>
        </w:rPr>
        <w:t xml:space="preserve">Chan and Holosko, </w:t>
      </w:r>
      <w:r w:rsidR="00F202E8" w:rsidRPr="0070263B">
        <w:rPr>
          <w:rFonts w:ascii="Times New Roman" w:hAnsi="Times New Roman" w:cs="Times New Roman"/>
          <w:sz w:val="24"/>
          <w:szCs w:val="24"/>
        </w:rPr>
        <w:t>2017)</w:t>
      </w:r>
      <w:r w:rsidR="00996081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DA4B84" w:rsidRPr="007813A7">
        <w:rPr>
          <w:rFonts w:ascii="Times New Roman" w:eastAsia="Arial" w:hAnsi="Times New Roman" w:cs="Times New Roman"/>
          <w:sz w:val="24"/>
          <w:szCs w:val="24"/>
        </w:rPr>
        <w:t xml:space="preserve">Equally important, employing other communication channels like websites, letters, </w:t>
      </w:r>
      <w:r w:rsidR="00892824" w:rsidRPr="007813A7">
        <w:rPr>
          <w:rFonts w:ascii="Times New Roman" w:eastAsia="Arial" w:hAnsi="Times New Roman" w:cs="Times New Roman"/>
          <w:sz w:val="24"/>
          <w:szCs w:val="24"/>
        </w:rPr>
        <w:t xml:space="preserve">flyers, leaflets, </w:t>
      </w:r>
      <w:r w:rsidR="007C5CF3" w:rsidRPr="007813A7">
        <w:rPr>
          <w:rFonts w:ascii="Times New Roman" w:eastAsia="Arial" w:hAnsi="Times New Roman" w:cs="Times New Roman"/>
          <w:sz w:val="24"/>
          <w:szCs w:val="24"/>
        </w:rPr>
        <w:t>stakeholder’s</w:t>
      </w:r>
      <w:r w:rsidR="00892824" w:rsidRPr="007813A7">
        <w:rPr>
          <w:rFonts w:ascii="Times New Roman" w:eastAsia="Arial" w:hAnsi="Times New Roman" w:cs="Times New Roman"/>
          <w:sz w:val="24"/>
          <w:szCs w:val="24"/>
        </w:rPr>
        <w:t xml:space="preserve"> bulletins, community newsletters, </w:t>
      </w:r>
      <w:r w:rsidR="00763CF3" w:rsidRPr="007813A7">
        <w:rPr>
          <w:rFonts w:ascii="Times New Roman" w:eastAsia="Arial" w:hAnsi="Times New Roman" w:cs="Times New Roman"/>
          <w:sz w:val="24"/>
          <w:szCs w:val="24"/>
        </w:rPr>
        <w:t>community conversations, site visits, podcasts, press releases, briefings, public exhibitions, and online consultation platforms</w:t>
      </w:r>
      <w:r w:rsidR="007560C2" w:rsidRPr="007813A7">
        <w:rPr>
          <w:rFonts w:ascii="Times New Roman" w:eastAsia="Arial" w:hAnsi="Times New Roman" w:cs="Times New Roman"/>
          <w:sz w:val="24"/>
          <w:szCs w:val="24"/>
        </w:rPr>
        <w:t xml:space="preserve"> alongside social media is significant</w:t>
      </w:r>
      <w:r w:rsidR="00790E92">
        <w:rPr>
          <w:rFonts w:ascii="Times New Roman" w:eastAsia="Arial" w:hAnsi="Times New Roman" w:cs="Times New Roman"/>
          <w:sz w:val="24"/>
          <w:szCs w:val="24"/>
        </w:rPr>
        <w:t xml:space="preserve"> in fostering Nia’s success</w:t>
      </w:r>
      <w:r w:rsidR="007560C2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</w:p>
    <w:p w14:paraId="7BE5E203" w14:textId="77777777" w:rsidR="006435C0" w:rsidRPr="007813A7" w:rsidRDefault="004D56AF" w:rsidP="004C0F43">
      <w:pPr>
        <w:pStyle w:val="Heading2"/>
        <w:spacing w:line="480" w:lineRule="auto"/>
        <w:jc w:val="both"/>
        <w:rPr>
          <w:rFonts w:ascii="Times New Roman" w:eastAsia="Arial" w:hAnsi="Times New Roman" w:cs="Times New Roman"/>
          <w:i/>
          <w:sz w:val="24"/>
          <w:szCs w:val="24"/>
        </w:rPr>
      </w:pPr>
      <w:bookmarkStart w:id="7" w:name="_Toc100983989"/>
      <w:r w:rsidRPr="007813A7">
        <w:rPr>
          <w:rFonts w:ascii="Times New Roman" w:eastAsia="Arial" w:hAnsi="Times New Roman" w:cs="Times New Roman"/>
          <w:i/>
          <w:sz w:val="24"/>
          <w:szCs w:val="24"/>
        </w:rPr>
        <w:t>Avenues to promote community participation</w:t>
      </w:r>
      <w:bookmarkEnd w:id="7"/>
    </w:p>
    <w:p w14:paraId="3D1C922A" w14:textId="77777777" w:rsidR="009D4603" w:rsidRPr="007813A7" w:rsidRDefault="004D56A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Nia is committed to promoting community participation</w:t>
      </w:r>
      <w:r w:rsidR="00FF6003">
        <w:rPr>
          <w:rFonts w:ascii="Times New Roman" w:eastAsia="Arial" w:hAnsi="Times New Roman" w:cs="Times New Roman"/>
          <w:sz w:val="24"/>
          <w:szCs w:val="24"/>
        </w:rPr>
        <w:t>, diversity, inclusion</w:t>
      </w:r>
      <w:r w:rsidR="00BE5EF9">
        <w:rPr>
          <w:rFonts w:ascii="Times New Roman" w:eastAsia="Arial" w:hAnsi="Times New Roman" w:cs="Times New Roman"/>
          <w:sz w:val="24"/>
          <w:szCs w:val="24"/>
        </w:rPr>
        <w:t xml:space="preserve">, and collaboration to </w:t>
      </w:r>
      <w:r w:rsidR="00BE5EF9">
        <w:rPr>
          <w:rFonts w:ascii="Times New Roman" w:eastAsia="Arial" w:hAnsi="Times New Roman" w:cs="Times New Roman"/>
          <w:sz w:val="24"/>
          <w:szCs w:val="24"/>
        </w:rPr>
        <w:lastRenderedPageBreak/>
        <w:t>facilitate multi-cultural and socio-cultural integration</w:t>
      </w:r>
      <w:r w:rsidR="00CA7523">
        <w:rPr>
          <w:rFonts w:ascii="Times New Roman" w:eastAsia="Arial" w:hAnsi="Times New Roman" w:cs="Times New Roman"/>
          <w:sz w:val="24"/>
          <w:szCs w:val="24"/>
        </w:rPr>
        <w:t>. One of the avenues is by listening to the communities</w:t>
      </w:r>
      <w:r w:rsidRPr="007813A7">
        <w:rPr>
          <w:rFonts w:ascii="Times New Roman" w:eastAsia="Arial" w:hAnsi="Times New Roman" w:cs="Times New Roman"/>
          <w:sz w:val="24"/>
          <w:szCs w:val="24"/>
        </w:rPr>
        <w:t xml:space="preserve"> and devising programs that accurately meet their needs. </w:t>
      </w:r>
      <w:r w:rsidR="00314740" w:rsidRPr="007813A7">
        <w:rPr>
          <w:rFonts w:ascii="Times New Roman" w:eastAsia="Arial" w:hAnsi="Times New Roman" w:cs="Times New Roman"/>
          <w:sz w:val="24"/>
          <w:szCs w:val="24"/>
        </w:rPr>
        <w:t>For example, develo</w:t>
      </w:r>
      <w:r w:rsidR="00CA7523">
        <w:rPr>
          <w:rFonts w:ascii="Times New Roman" w:eastAsia="Arial" w:hAnsi="Times New Roman" w:cs="Times New Roman"/>
          <w:sz w:val="24"/>
          <w:szCs w:val="24"/>
        </w:rPr>
        <w:t>ping The Anita Project</w:t>
      </w:r>
      <w:r w:rsidR="00314740" w:rsidRPr="007813A7">
        <w:rPr>
          <w:rFonts w:ascii="Times New Roman" w:eastAsia="Arial" w:hAnsi="Times New Roman" w:cs="Times New Roman"/>
          <w:sz w:val="24"/>
          <w:szCs w:val="24"/>
        </w:rPr>
        <w:t xml:space="preserve"> to sustainably support </w:t>
      </w:r>
      <w:r w:rsidR="00006E4C" w:rsidRPr="007813A7">
        <w:rPr>
          <w:rFonts w:ascii="Times New Roman" w:eastAsia="Arial" w:hAnsi="Times New Roman" w:cs="Times New Roman"/>
          <w:sz w:val="24"/>
          <w:szCs w:val="24"/>
        </w:rPr>
        <w:t xml:space="preserve">women </w:t>
      </w:r>
      <w:r w:rsidR="005162D4">
        <w:rPr>
          <w:rFonts w:ascii="Times New Roman" w:eastAsia="Arial" w:hAnsi="Times New Roman" w:cs="Times New Roman"/>
          <w:sz w:val="24"/>
          <w:szCs w:val="24"/>
        </w:rPr>
        <w:t xml:space="preserve">who are </w:t>
      </w:r>
      <w:r w:rsidR="00006E4C" w:rsidRPr="007813A7">
        <w:rPr>
          <w:rFonts w:ascii="Times New Roman" w:eastAsia="Arial" w:hAnsi="Times New Roman" w:cs="Times New Roman"/>
          <w:sz w:val="24"/>
          <w:szCs w:val="24"/>
        </w:rPr>
        <w:t>disadvantaged by challenges like prostitution</w:t>
      </w:r>
      <w:r w:rsidR="00314740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006E4C" w:rsidRPr="007813A7">
        <w:rPr>
          <w:rFonts w:ascii="Times New Roman" w:eastAsia="Arial" w:hAnsi="Times New Roman" w:cs="Times New Roman"/>
          <w:sz w:val="24"/>
          <w:szCs w:val="24"/>
        </w:rPr>
        <w:t>in London</w:t>
      </w:r>
      <w:r w:rsidR="005162D4">
        <w:rPr>
          <w:rFonts w:ascii="Times New Roman" w:eastAsia="Arial" w:hAnsi="Times New Roman" w:cs="Times New Roman"/>
          <w:sz w:val="24"/>
          <w:szCs w:val="24"/>
        </w:rPr>
        <w:t xml:space="preserve"> illustrates society concern</w:t>
      </w:r>
      <w:r w:rsidR="00006E4C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7C5CF3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C5CF3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 (2017) </w:t>
      </w:r>
      <w:r w:rsidR="007C5CF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notes that </w:t>
      </w:r>
      <w:r w:rsidR="007C5CF3">
        <w:rPr>
          <w:rFonts w:ascii="Times New Roman" w:eastAsia="Arial" w:hAnsi="Times New Roman" w:cs="Times New Roman"/>
          <w:sz w:val="24"/>
          <w:szCs w:val="24"/>
        </w:rPr>
        <w:t>w</w:t>
      </w:r>
      <w:r w:rsidR="000E54A8" w:rsidRPr="007813A7">
        <w:rPr>
          <w:rFonts w:ascii="Times New Roman" w:eastAsia="Arial" w:hAnsi="Times New Roman" w:cs="Times New Roman"/>
          <w:sz w:val="24"/>
          <w:szCs w:val="24"/>
        </w:rPr>
        <w:t xml:space="preserve">hile offering services to various communities, the officials are keen to identify gaps for effective services. </w:t>
      </w:r>
      <w:r w:rsidR="0051235A" w:rsidRPr="007813A7">
        <w:rPr>
          <w:rFonts w:ascii="Times New Roman" w:eastAsia="Arial" w:hAnsi="Times New Roman" w:cs="Times New Roman"/>
          <w:sz w:val="24"/>
          <w:szCs w:val="24"/>
        </w:rPr>
        <w:t xml:space="preserve">Thus, the Nia project includes women using alcohol and drugs, </w:t>
      </w:r>
      <w:r w:rsidR="00015B9D" w:rsidRPr="007813A7">
        <w:rPr>
          <w:rFonts w:ascii="Times New Roman" w:eastAsia="Arial" w:hAnsi="Times New Roman" w:cs="Times New Roman"/>
          <w:sz w:val="24"/>
          <w:szCs w:val="24"/>
        </w:rPr>
        <w:t>those not involved in street prostitution yet suffered 'survival sex</w:t>
      </w:r>
      <w:r w:rsidR="002F3D0C" w:rsidRPr="007813A7">
        <w:rPr>
          <w:rFonts w:ascii="Times New Roman" w:eastAsia="Arial" w:hAnsi="Times New Roman" w:cs="Times New Roman"/>
          <w:sz w:val="24"/>
          <w:szCs w:val="24"/>
        </w:rPr>
        <w:t>,' and those in actual prostitution.</w:t>
      </w:r>
    </w:p>
    <w:p w14:paraId="0C201F84" w14:textId="77777777" w:rsidR="00685609" w:rsidRPr="007813A7" w:rsidRDefault="002813D1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Also</w:t>
      </w:r>
      <w:r w:rsidR="009723C0">
        <w:rPr>
          <w:rFonts w:ascii="Times New Roman" w:eastAsia="Arial" w:hAnsi="Times New Roman" w:cs="Times New Roman"/>
          <w:sz w:val="24"/>
          <w:szCs w:val="24"/>
        </w:rPr>
        <w:t>,</w:t>
      </w:r>
      <w:r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9723C0">
        <w:rPr>
          <w:rFonts w:ascii="Times New Roman" w:eastAsia="Arial" w:hAnsi="Times New Roman" w:cs="Times New Roman"/>
          <w:sz w:val="24"/>
          <w:szCs w:val="24"/>
        </w:rPr>
        <w:t>c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reating strong </w:t>
      </w:r>
      <w:r w:rsidR="000E7BB0" w:rsidRPr="007813A7">
        <w:rPr>
          <w:rFonts w:ascii="Times New Roman" w:eastAsia="Arial" w:hAnsi="Times New Roman" w:cs="Times New Roman"/>
          <w:sz w:val="24"/>
          <w:szCs w:val="24"/>
        </w:rPr>
        <w:t>community support networks</w:t>
      </w:r>
      <w:r w:rsidR="00E31BAC" w:rsidRPr="007813A7">
        <w:rPr>
          <w:rFonts w:ascii="Times New Roman" w:eastAsia="Arial" w:hAnsi="Times New Roman" w:cs="Times New Roman"/>
          <w:sz w:val="24"/>
          <w:szCs w:val="24"/>
        </w:rPr>
        <w:t xml:space="preserve"> is </w:t>
      </w:r>
      <w:r w:rsidR="00D125B6" w:rsidRPr="007813A7">
        <w:rPr>
          <w:rFonts w:ascii="Times New Roman" w:eastAsia="Arial" w:hAnsi="Times New Roman" w:cs="Times New Roman"/>
          <w:sz w:val="24"/>
          <w:szCs w:val="24"/>
        </w:rPr>
        <w:t>an effective</w:t>
      </w:r>
      <w:r w:rsidR="00E31BAC" w:rsidRPr="007813A7">
        <w:rPr>
          <w:rFonts w:ascii="Times New Roman" w:eastAsia="Arial" w:hAnsi="Times New Roman" w:cs="Times New Roman"/>
          <w:sz w:val="24"/>
          <w:szCs w:val="24"/>
        </w:rPr>
        <w:t xml:space="preserve"> strategy for</w:t>
      </w:r>
      <w:r w:rsidR="00D125B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31BAC" w:rsidRPr="007813A7">
        <w:rPr>
          <w:rFonts w:ascii="Times New Roman" w:eastAsia="Arial" w:hAnsi="Times New Roman" w:cs="Times New Roman"/>
          <w:sz w:val="24"/>
          <w:szCs w:val="24"/>
        </w:rPr>
        <w:t xml:space="preserve">community engagement because informal networks are widely used in seeking </w:t>
      </w:r>
      <w:r w:rsidR="00C21D43" w:rsidRPr="007813A7">
        <w:rPr>
          <w:rFonts w:ascii="Times New Roman" w:eastAsia="Arial" w:hAnsi="Times New Roman" w:cs="Times New Roman"/>
          <w:sz w:val="24"/>
          <w:szCs w:val="24"/>
        </w:rPr>
        <w:t xml:space="preserve">solutions. Indeed, victims of sexual and domestic violence and abuse would </w:t>
      </w:r>
      <w:r w:rsidR="009D7E56" w:rsidRPr="007813A7">
        <w:rPr>
          <w:rFonts w:ascii="Times New Roman" w:eastAsia="Arial" w:hAnsi="Times New Roman" w:cs="Times New Roman"/>
          <w:sz w:val="24"/>
          <w:szCs w:val="24"/>
        </w:rPr>
        <w:t>mostly likely dis</w:t>
      </w:r>
      <w:r w:rsidR="00ED64FB" w:rsidRPr="007813A7">
        <w:rPr>
          <w:rFonts w:ascii="Times New Roman" w:eastAsia="Arial" w:hAnsi="Times New Roman" w:cs="Times New Roman"/>
          <w:sz w:val="24"/>
          <w:szCs w:val="24"/>
        </w:rPr>
        <w:t>close</w:t>
      </w:r>
      <w:r w:rsidR="009D7E5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D64FB" w:rsidRPr="007813A7">
        <w:rPr>
          <w:rFonts w:ascii="Times New Roman" w:eastAsia="Arial" w:hAnsi="Times New Roman" w:cs="Times New Roman"/>
          <w:sz w:val="24"/>
          <w:szCs w:val="24"/>
        </w:rPr>
        <w:t>to family and friends</w:t>
      </w:r>
      <w:r w:rsidR="00356371" w:rsidRPr="007813A7">
        <w:rPr>
          <w:rFonts w:ascii="Times New Roman" w:eastAsia="Arial" w:hAnsi="Times New Roman" w:cs="Times New Roman"/>
          <w:sz w:val="24"/>
          <w:szCs w:val="24"/>
        </w:rPr>
        <w:t xml:space="preserve"> before reporting to legal authorities</w:t>
      </w:r>
      <w:r w:rsidR="007C5CF3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7C5CF3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C5CF3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</w:t>
      </w:r>
      <w:r w:rsidR="007C5CF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C5CF3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2017)</w:t>
      </w:r>
      <w:r w:rsidR="00356371" w:rsidRPr="007813A7">
        <w:rPr>
          <w:rFonts w:ascii="Times New Roman" w:eastAsia="Arial" w:hAnsi="Times New Roman" w:cs="Times New Roman"/>
          <w:sz w:val="24"/>
          <w:szCs w:val="24"/>
        </w:rPr>
        <w:t xml:space="preserve">. Therefore, equipping community members with an appropriate response to violence </w:t>
      </w:r>
      <w:r w:rsidR="00A24274">
        <w:rPr>
          <w:rFonts w:ascii="Times New Roman" w:eastAsia="Arial" w:hAnsi="Times New Roman" w:cs="Times New Roman"/>
          <w:sz w:val="24"/>
          <w:szCs w:val="24"/>
        </w:rPr>
        <w:t xml:space="preserve">tactics </w:t>
      </w:r>
      <w:r w:rsidR="00356371" w:rsidRPr="007813A7">
        <w:rPr>
          <w:rFonts w:ascii="Times New Roman" w:eastAsia="Arial" w:hAnsi="Times New Roman" w:cs="Times New Roman"/>
          <w:sz w:val="24"/>
          <w:szCs w:val="24"/>
        </w:rPr>
        <w:t>would</w:t>
      </w:r>
      <w:r w:rsidR="001412DE" w:rsidRPr="007813A7">
        <w:rPr>
          <w:rFonts w:ascii="Times New Roman" w:eastAsia="Arial" w:hAnsi="Times New Roman" w:cs="Times New Roman"/>
          <w:sz w:val="24"/>
          <w:szCs w:val="24"/>
        </w:rPr>
        <w:t xml:space="preserve"> enhance effective community-level engagement. </w:t>
      </w:r>
    </w:p>
    <w:p w14:paraId="4765BEA7" w14:textId="77777777" w:rsidR="000E7BB0" w:rsidRPr="007813A7" w:rsidRDefault="004D56A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Involving the informal justice system</w:t>
      </w:r>
      <w:r w:rsidR="00E536FD" w:rsidRPr="007813A7">
        <w:rPr>
          <w:rFonts w:ascii="Times New Roman" w:eastAsia="Arial" w:hAnsi="Times New Roman" w:cs="Times New Roman"/>
          <w:sz w:val="24"/>
          <w:szCs w:val="24"/>
        </w:rPr>
        <w:t xml:space="preserve"> is another effective approach for enhancing community participation</w:t>
      </w:r>
      <w:r w:rsidR="00CE7C2F" w:rsidRPr="007813A7">
        <w:rPr>
          <w:rFonts w:ascii="Times New Roman" w:eastAsia="Arial" w:hAnsi="Times New Roman" w:cs="Times New Roman"/>
          <w:sz w:val="24"/>
          <w:szCs w:val="24"/>
        </w:rPr>
        <w:t>. Since</w:t>
      </w:r>
      <w:r w:rsidR="00E536FD" w:rsidRPr="007813A7">
        <w:rPr>
          <w:rFonts w:ascii="Times New Roman" w:eastAsia="Arial" w:hAnsi="Times New Roman" w:cs="Times New Roman"/>
          <w:sz w:val="24"/>
          <w:szCs w:val="24"/>
        </w:rPr>
        <w:t xml:space="preserve"> some individuals are only </w:t>
      </w:r>
      <w:r w:rsidR="00CE7C2F" w:rsidRPr="007813A7">
        <w:rPr>
          <w:rFonts w:ascii="Times New Roman" w:eastAsia="Arial" w:hAnsi="Times New Roman" w:cs="Times New Roman"/>
          <w:sz w:val="24"/>
          <w:szCs w:val="24"/>
        </w:rPr>
        <w:t>familiar</w:t>
      </w:r>
      <w:r w:rsidR="00E536FD" w:rsidRPr="007813A7">
        <w:rPr>
          <w:rFonts w:ascii="Times New Roman" w:eastAsia="Arial" w:hAnsi="Times New Roman" w:cs="Times New Roman"/>
          <w:sz w:val="24"/>
          <w:szCs w:val="24"/>
        </w:rPr>
        <w:t xml:space="preserve"> w</w:t>
      </w:r>
      <w:r w:rsidR="00A24274">
        <w:rPr>
          <w:rFonts w:ascii="Times New Roman" w:eastAsia="Arial" w:hAnsi="Times New Roman" w:cs="Times New Roman"/>
          <w:sz w:val="24"/>
          <w:szCs w:val="24"/>
        </w:rPr>
        <w:t>ith informal legal systems</w:t>
      </w:r>
      <w:r w:rsidR="00E536FD" w:rsidRPr="007813A7">
        <w:rPr>
          <w:rFonts w:ascii="Times New Roman" w:eastAsia="Arial" w:hAnsi="Times New Roman" w:cs="Times New Roman"/>
          <w:sz w:val="24"/>
          <w:szCs w:val="24"/>
        </w:rPr>
        <w:t xml:space="preserve">, </w:t>
      </w:r>
      <w:r w:rsidR="00A24274">
        <w:rPr>
          <w:rFonts w:ascii="Times New Roman" w:eastAsia="Arial" w:hAnsi="Times New Roman" w:cs="Times New Roman"/>
          <w:sz w:val="24"/>
          <w:szCs w:val="24"/>
        </w:rPr>
        <w:t>availing</w:t>
      </w:r>
      <w:r w:rsidR="00DB638A" w:rsidRPr="007813A7">
        <w:rPr>
          <w:rFonts w:ascii="Times New Roman" w:eastAsia="Arial" w:hAnsi="Times New Roman" w:cs="Times New Roman"/>
          <w:sz w:val="24"/>
          <w:szCs w:val="24"/>
        </w:rPr>
        <w:t xml:space="preserve"> it would encourage them to report cases and support violence abolition initiatives. </w:t>
      </w:r>
      <w:r w:rsidRPr="007813A7">
        <w:rPr>
          <w:rFonts w:ascii="Times New Roman" w:eastAsia="Arial" w:hAnsi="Times New Roman" w:cs="Times New Roman"/>
          <w:sz w:val="24"/>
          <w:szCs w:val="24"/>
        </w:rPr>
        <w:t>Moreover, paralegals are an essential tactic that</w:t>
      </w:r>
      <w:r w:rsidR="005510D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Pr="007813A7">
        <w:rPr>
          <w:rFonts w:ascii="Times New Roman" w:eastAsia="Arial" w:hAnsi="Times New Roman" w:cs="Times New Roman"/>
          <w:sz w:val="24"/>
          <w:szCs w:val="24"/>
        </w:rPr>
        <w:t>increases legal literacy among communities</w:t>
      </w:r>
      <w:r w:rsidR="005510D6" w:rsidRPr="007813A7">
        <w:rPr>
          <w:rFonts w:ascii="Times New Roman" w:eastAsia="Arial" w:hAnsi="Times New Roman" w:cs="Times New Roman"/>
          <w:sz w:val="24"/>
          <w:szCs w:val="24"/>
        </w:rPr>
        <w:t xml:space="preserve"> to help them overcome barriers to justice access</w:t>
      </w:r>
      <w:r w:rsidR="00830EA5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</w:t>
      </w:r>
      <w:r w:rsidR="00830EA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30EA5">
        <w:rPr>
          <w:rFonts w:ascii="Times New Roman" w:hAnsi="Times New Roman" w:cs="Times New Roman"/>
          <w:sz w:val="24"/>
          <w:szCs w:val="24"/>
          <w:shd w:val="clear" w:color="auto" w:fill="FFFFFF"/>
        </w:rPr>
        <w:t>2022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5510D6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314459">
        <w:rPr>
          <w:rFonts w:ascii="Times New Roman" w:eastAsia="Arial" w:hAnsi="Times New Roman" w:cs="Times New Roman"/>
          <w:sz w:val="24"/>
          <w:szCs w:val="24"/>
        </w:rPr>
        <w:t>Likewise, d</w:t>
      </w:r>
      <w:r w:rsidRPr="007813A7">
        <w:rPr>
          <w:rFonts w:ascii="Times New Roman" w:eastAsia="Arial" w:hAnsi="Times New Roman" w:cs="Times New Roman"/>
          <w:sz w:val="24"/>
          <w:szCs w:val="24"/>
        </w:rPr>
        <w:t>eveloping multi-sector responses</w:t>
      </w:r>
      <w:r w:rsidR="0095216C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A81EA6" w:rsidRPr="007813A7">
        <w:rPr>
          <w:rFonts w:ascii="Times New Roman" w:eastAsia="Arial" w:hAnsi="Times New Roman" w:cs="Times New Roman"/>
          <w:sz w:val="24"/>
          <w:szCs w:val="24"/>
        </w:rPr>
        <w:t xml:space="preserve">is an effective change theory proposition that </w:t>
      </w:r>
      <w:r w:rsidR="0095216C" w:rsidRPr="007813A7">
        <w:rPr>
          <w:rFonts w:ascii="Times New Roman" w:eastAsia="Arial" w:hAnsi="Times New Roman" w:cs="Times New Roman"/>
          <w:sz w:val="24"/>
          <w:szCs w:val="24"/>
        </w:rPr>
        <w:t xml:space="preserve">promotes community engagement </w:t>
      </w:r>
      <w:r w:rsidR="00670F7B" w:rsidRPr="007813A7">
        <w:rPr>
          <w:rFonts w:ascii="Times New Roman" w:eastAsia="Arial" w:hAnsi="Times New Roman" w:cs="Times New Roman"/>
          <w:sz w:val="24"/>
          <w:szCs w:val="24"/>
        </w:rPr>
        <w:t>through strategies like creating awareness, enhancing collaboration,</w:t>
      </w:r>
      <w:r w:rsidR="002950B7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670F7B" w:rsidRPr="007813A7">
        <w:rPr>
          <w:rFonts w:ascii="Times New Roman" w:eastAsia="Arial" w:hAnsi="Times New Roman" w:cs="Times New Roman"/>
          <w:sz w:val="24"/>
          <w:szCs w:val="24"/>
        </w:rPr>
        <w:t>and</w:t>
      </w:r>
      <w:r w:rsidR="002950B7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670F7B" w:rsidRPr="007813A7">
        <w:rPr>
          <w:rFonts w:ascii="Times New Roman" w:eastAsia="Arial" w:hAnsi="Times New Roman" w:cs="Times New Roman"/>
          <w:sz w:val="24"/>
          <w:szCs w:val="24"/>
        </w:rPr>
        <w:t xml:space="preserve">supporting leadership. </w:t>
      </w:r>
      <w:r w:rsidR="004A65FB">
        <w:rPr>
          <w:rFonts w:ascii="Times New Roman" w:eastAsia="Arial" w:hAnsi="Times New Roman" w:cs="Times New Roman"/>
          <w:sz w:val="24"/>
          <w:szCs w:val="24"/>
        </w:rPr>
        <w:t xml:space="preserve">Indeed, using informal justice systems, educating communities on legal procedures, and </w:t>
      </w:r>
      <w:r w:rsidR="00C479AA">
        <w:rPr>
          <w:rFonts w:ascii="Times New Roman" w:eastAsia="Arial" w:hAnsi="Times New Roman" w:cs="Times New Roman"/>
          <w:sz w:val="24"/>
          <w:szCs w:val="24"/>
        </w:rPr>
        <w:t xml:space="preserve">facilitating multi-sector response promotes community participation. </w:t>
      </w:r>
    </w:p>
    <w:p w14:paraId="254FF33F" w14:textId="77777777" w:rsidR="0086151D" w:rsidRPr="007813A7" w:rsidRDefault="004D56A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Giving relevant support to women's leadership and participation</w:t>
      </w:r>
      <w:r w:rsidR="009C0EFD">
        <w:rPr>
          <w:rFonts w:ascii="Times New Roman" w:eastAsia="Arial" w:hAnsi="Times New Roman" w:cs="Times New Roman"/>
          <w:sz w:val="24"/>
          <w:szCs w:val="24"/>
        </w:rPr>
        <w:t xml:space="preserve"> and</w:t>
      </w:r>
      <w:r w:rsidR="00396B6D" w:rsidRPr="007813A7">
        <w:rPr>
          <w:rFonts w:ascii="Times New Roman" w:eastAsia="Arial" w:hAnsi="Times New Roman" w:cs="Times New Roman"/>
          <w:sz w:val="24"/>
          <w:szCs w:val="24"/>
        </w:rPr>
        <w:t xml:space="preserve"> e</w:t>
      </w:r>
      <w:r w:rsidR="0086151D" w:rsidRPr="007813A7">
        <w:rPr>
          <w:rFonts w:ascii="Times New Roman" w:eastAsia="Arial" w:hAnsi="Times New Roman" w:cs="Times New Roman"/>
          <w:sz w:val="24"/>
          <w:szCs w:val="24"/>
        </w:rPr>
        <w:t>ngaging boys and men</w:t>
      </w:r>
      <w:r w:rsidR="00396B6D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014CF9">
        <w:rPr>
          <w:rFonts w:ascii="Times New Roman" w:eastAsia="Arial" w:hAnsi="Times New Roman" w:cs="Times New Roman"/>
          <w:sz w:val="24"/>
          <w:szCs w:val="24"/>
        </w:rPr>
        <w:t xml:space="preserve">in </w:t>
      </w:r>
      <w:r w:rsidR="00014CF9">
        <w:rPr>
          <w:rFonts w:ascii="Times New Roman" w:eastAsia="Arial" w:hAnsi="Times New Roman" w:cs="Times New Roman"/>
          <w:sz w:val="24"/>
          <w:szCs w:val="24"/>
        </w:rPr>
        <w:lastRenderedPageBreak/>
        <w:t xml:space="preserve">eliminating violence and abuse </w:t>
      </w:r>
      <w:r w:rsidR="00396B6D" w:rsidRPr="007813A7">
        <w:rPr>
          <w:rFonts w:ascii="Times New Roman" w:eastAsia="Arial" w:hAnsi="Times New Roman" w:cs="Times New Roman"/>
          <w:sz w:val="24"/>
          <w:szCs w:val="24"/>
        </w:rPr>
        <w:t xml:space="preserve">is </w:t>
      </w:r>
      <w:r w:rsidR="00DD0294" w:rsidRPr="007813A7">
        <w:rPr>
          <w:rFonts w:ascii="Times New Roman" w:eastAsia="Arial" w:hAnsi="Times New Roman" w:cs="Times New Roman"/>
          <w:sz w:val="24"/>
          <w:szCs w:val="24"/>
        </w:rPr>
        <w:t>critical</w:t>
      </w:r>
      <w:r w:rsidR="00396B6D" w:rsidRPr="007813A7">
        <w:rPr>
          <w:rFonts w:ascii="Times New Roman" w:eastAsia="Arial" w:hAnsi="Times New Roman" w:cs="Times New Roman"/>
          <w:sz w:val="24"/>
          <w:szCs w:val="24"/>
        </w:rPr>
        <w:t xml:space="preserve"> in promoting </w:t>
      </w:r>
      <w:r w:rsidR="00014CF9">
        <w:rPr>
          <w:rFonts w:ascii="Times New Roman" w:eastAsia="Arial" w:hAnsi="Times New Roman" w:cs="Times New Roman"/>
          <w:sz w:val="24"/>
          <w:szCs w:val="24"/>
        </w:rPr>
        <w:t xml:space="preserve">community engagement. </w:t>
      </w:r>
      <w:r w:rsidR="00273745">
        <w:rPr>
          <w:rFonts w:ascii="Times New Roman" w:eastAsia="Arial" w:hAnsi="Times New Roman" w:cs="Times New Roman"/>
          <w:sz w:val="24"/>
          <w:szCs w:val="24"/>
        </w:rPr>
        <w:t xml:space="preserve">Assuredly, </w:t>
      </w:r>
      <w:r w:rsidR="00396B6D" w:rsidRPr="007813A7">
        <w:rPr>
          <w:rFonts w:ascii="Times New Roman" w:eastAsia="Arial" w:hAnsi="Times New Roman" w:cs="Times New Roman"/>
          <w:sz w:val="24"/>
          <w:szCs w:val="24"/>
        </w:rPr>
        <w:t>positive behavior change</w:t>
      </w:r>
      <w:r w:rsidR="00382DF5" w:rsidRPr="007813A7">
        <w:rPr>
          <w:rFonts w:ascii="Times New Roman" w:eastAsia="Arial" w:hAnsi="Times New Roman" w:cs="Times New Roman"/>
          <w:sz w:val="24"/>
          <w:szCs w:val="24"/>
        </w:rPr>
        <w:t xml:space="preserve"> by offering space, skills,</w:t>
      </w:r>
      <w:r w:rsidR="00DD029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382DF5" w:rsidRPr="007813A7">
        <w:rPr>
          <w:rFonts w:ascii="Times New Roman" w:eastAsia="Arial" w:hAnsi="Times New Roman" w:cs="Times New Roman"/>
          <w:sz w:val="24"/>
          <w:szCs w:val="24"/>
        </w:rPr>
        <w:t xml:space="preserve">and information on </w:t>
      </w:r>
      <w:r w:rsidR="00DD0294" w:rsidRPr="007813A7">
        <w:rPr>
          <w:rFonts w:ascii="Times New Roman" w:eastAsia="Arial" w:hAnsi="Times New Roman" w:cs="Times New Roman"/>
          <w:sz w:val="24"/>
          <w:szCs w:val="24"/>
        </w:rPr>
        <w:t>building healthy relationships across genders</w:t>
      </w:r>
      <w:r w:rsidR="00273745">
        <w:rPr>
          <w:rFonts w:ascii="Times New Roman" w:eastAsia="Arial" w:hAnsi="Times New Roman" w:cs="Times New Roman"/>
          <w:sz w:val="24"/>
          <w:szCs w:val="24"/>
        </w:rPr>
        <w:t xml:space="preserve"> is essential</w:t>
      </w:r>
      <w:r w:rsidR="00DD0294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273745">
        <w:rPr>
          <w:rFonts w:ascii="Times New Roman" w:eastAsia="Arial" w:hAnsi="Times New Roman" w:cs="Times New Roman"/>
          <w:sz w:val="24"/>
          <w:szCs w:val="24"/>
        </w:rPr>
        <w:t xml:space="preserve">Additionally, 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 (2017) 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states that </w:t>
      </w:r>
      <w:r>
        <w:rPr>
          <w:rFonts w:ascii="Times New Roman" w:eastAsia="Arial" w:hAnsi="Times New Roman" w:cs="Times New Roman"/>
          <w:sz w:val="24"/>
          <w:szCs w:val="24"/>
        </w:rPr>
        <w:t>u</w:t>
      </w:r>
      <w:r w:rsidRPr="007813A7">
        <w:rPr>
          <w:rFonts w:ascii="Times New Roman" w:eastAsia="Arial" w:hAnsi="Times New Roman" w:cs="Times New Roman"/>
          <w:sz w:val="24"/>
          <w:szCs w:val="24"/>
        </w:rPr>
        <w:t>sing technology and media</w:t>
      </w:r>
      <w:r w:rsidR="0098704C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332F0" w:rsidRPr="007813A7">
        <w:rPr>
          <w:rFonts w:ascii="Times New Roman" w:eastAsia="Arial" w:hAnsi="Times New Roman" w:cs="Times New Roman"/>
          <w:sz w:val="24"/>
          <w:szCs w:val="24"/>
        </w:rPr>
        <w:t xml:space="preserve">like TV, social media handles, and radio </w:t>
      </w:r>
      <w:r w:rsidR="0098704C" w:rsidRPr="007813A7">
        <w:rPr>
          <w:rFonts w:ascii="Times New Roman" w:eastAsia="Arial" w:hAnsi="Times New Roman" w:cs="Times New Roman"/>
          <w:sz w:val="24"/>
          <w:szCs w:val="24"/>
        </w:rPr>
        <w:t xml:space="preserve">is a powerful tool for </w:t>
      </w:r>
      <w:r w:rsidR="00D656BD" w:rsidRPr="007813A7">
        <w:rPr>
          <w:rFonts w:ascii="Times New Roman" w:eastAsia="Arial" w:hAnsi="Times New Roman" w:cs="Times New Roman"/>
          <w:sz w:val="24"/>
          <w:szCs w:val="24"/>
        </w:rPr>
        <w:t xml:space="preserve">promoting community participation </w:t>
      </w:r>
      <w:r w:rsidR="005F57B5" w:rsidRPr="007813A7">
        <w:rPr>
          <w:rFonts w:ascii="Times New Roman" w:eastAsia="Arial" w:hAnsi="Times New Roman" w:cs="Times New Roman"/>
          <w:sz w:val="24"/>
          <w:szCs w:val="24"/>
        </w:rPr>
        <w:t>by disseminating information, initiating dialogue, and rallying support</w:t>
      </w:r>
      <w:r w:rsidR="004332F0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5F57B5" w:rsidRPr="007813A7">
        <w:rPr>
          <w:rFonts w:ascii="Times New Roman" w:eastAsia="Arial" w:hAnsi="Times New Roman" w:cs="Times New Roman"/>
          <w:sz w:val="24"/>
          <w:szCs w:val="24"/>
        </w:rPr>
        <w:t xml:space="preserve">for </w:t>
      </w:r>
      <w:r w:rsidR="004332F0" w:rsidRPr="007813A7">
        <w:rPr>
          <w:rFonts w:ascii="Times New Roman" w:eastAsia="Arial" w:hAnsi="Times New Roman" w:cs="Times New Roman"/>
          <w:sz w:val="24"/>
          <w:szCs w:val="24"/>
        </w:rPr>
        <w:t xml:space="preserve">ending violence. </w:t>
      </w:r>
    </w:p>
    <w:p w14:paraId="073384EB" w14:textId="77777777" w:rsidR="0086151D" w:rsidRPr="007813A7" w:rsidRDefault="00F12EA4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Lastly, s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teering community conversations</w:t>
      </w:r>
      <w:r w:rsidR="00A04E6C" w:rsidRPr="007813A7">
        <w:rPr>
          <w:rFonts w:ascii="Times New Roman" w:eastAsia="Arial" w:hAnsi="Times New Roman" w:cs="Times New Roman"/>
          <w:sz w:val="24"/>
          <w:szCs w:val="24"/>
        </w:rPr>
        <w:t xml:space="preserve"> on the importance of</w:t>
      </w:r>
      <w:r w:rsidR="001D3E86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A04E6C" w:rsidRPr="007813A7">
        <w:rPr>
          <w:rFonts w:ascii="Times New Roman" w:eastAsia="Arial" w:hAnsi="Times New Roman" w:cs="Times New Roman"/>
          <w:sz w:val="24"/>
          <w:szCs w:val="24"/>
        </w:rPr>
        <w:t xml:space="preserve">promoting the rights of the deprived group are effective in </w:t>
      </w:r>
      <w:r w:rsidR="001D3E86" w:rsidRPr="007813A7">
        <w:rPr>
          <w:rFonts w:ascii="Times New Roman" w:eastAsia="Arial" w:hAnsi="Times New Roman" w:cs="Times New Roman"/>
          <w:sz w:val="24"/>
          <w:szCs w:val="24"/>
        </w:rPr>
        <w:t xml:space="preserve">collectively deliberating on handling local values and concerns.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Grassroots campaigning</w:t>
      </w:r>
      <w:r w:rsidR="006726F9" w:rsidRPr="007813A7">
        <w:rPr>
          <w:rFonts w:ascii="Times New Roman" w:eastAsia="Arial" w:hAnsi="Times New Roman" w:cs="Times New Roman"/>
          <w:sz w:val="24"/>
          <w:szCs w:val="24"/>
        </w:rPr>
        <w:t xml:space="preserve"> is excellent avenue for creating awareness</w:t>
      </w:r>
      <w:r w:rsidR="00001B1A" w:rsidRPr="007813A7">
        <w:rPr>
          <w:rFonts w:ascii="Times New Roman" w:eastAsia="Arial" w:hAnsi="Times New Roman" w:cs="Times New Roman"/>
          <w:sz w:val="24"/>
          <w:szCs w:val="24"/>
        </w:rPr>
        <w:t xml:space="preserve"> and advocacy by combining mobili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001B1A" w:rsidRPr="007813A7">
        <w:rPr>
          <w:rFonts w:ascii="Times New Roman" w:eastAsia="Arial" w:hAnsi="Times New Roman" w:cs="Times New Roman"/>
          <w:sz w:val="24"/>
          <w:szCs w:val="24"/>
        </w:rPr>
        <w:t xml:space="preserve">ation and </w:t>
      </w:r>
      <w:r w:rsidR="007A039E" w:rsidRPr="007813A7">
        <w:rPr>
          <w:rFonts w:ascii="Times New Roman" w:eastAsia="Arial" w:hAnsi="Times New Roman" w:cs="Times New Roman"/>
          <w:sz w:val="24"/>
          <w:szCs w:val="24"/>
        </w:rPr>
        <w:t xml:space="preserve">communication strategies to reach out to community members. </w:t>
      </w:r>
      <w:r w:rsidR="00D81DED">
        <w:rPr>
          <w:rFonts w:ascii="Times New Roman" w:eastAsia="Arial" w:hAnsi="Times New Roman" w:cs="Times New Roman"/>
          <w:sz w:val="24"/>
          <w:szCs w:val="24"/>
        </w:rPr>
        <w:t>Likewise, c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ommunity mobili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>ation</w:t>
      </w:r>
      <w:r w:rsidR="00B61F64" w:rsidRPr="007813A7">
        <w:rPr>
          <w:rFonts w:ascii="Times New Roman" w:eastAsia="Arial" w:hAnsi="Times New Roman" w:cs="Times New Roman"/>
          <w:sz w:val="24"/>
          <w:szCs w:val="24"/>
        </w:rPr>
        <w:t xml:space="preserve"> is an effective approach that aims at</w:t>
      </w:r>
      <w:r w:rsidR="008D7779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B61F64" w:rsidRPr="007813A7">
        <w:rPr>
          <w:rFonts w:ascii="Times New Roman" w:eastAsia="Arial" w:hAnsi="Times New Roman" w:cs="Times New Roman"/>
          <w:sz w:val="24"/>
          <w:szCs w:val="24"/>
        </w:rPr>
        <w:t xml:space="preserve">moving masses and individuals to </w:t>
      </w:r>
      <w:r w:rsidR="002023C3">
        <w:rPr>
          <w:rFonts w:ascii="Times New Roman" w:eastAsia="Arial" w:hAnsi="Times New Roman" w:cs="Times New Roman"/>
          <w:sz w:val="24"/>
          <w:szCs w:val="24"/>
        </w:rPr>
        <w:t>act towards the desired goal</w:t>
      </w:r>
      <w:r w:rsidR="00830EA5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</w:t>
      </w:r>
      <w:r w:rsidR="00830EA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30EA5"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2017)</w:t>
      </w:r>
      <w:r w:rsidR="00B61F64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2023C3">
        <w:rPr>
          <w:rFonts w:ascii="Times New Roman" w:eastAsia="Arial" w:hAnsi="Times New Roman" w:cs="Times New Roman"/>
          <w:sz w:val="24"/>
          <w:szCs w:val="24"/>
        </w:rPr>
        <w:t>Overall, r</w:t>
      </w:r>
      <w:r w:rsidR="00465EFC" w:rsidRPr="007813A7">
        <w:rPr>
          <w:rFonts w:ascii="Times New Roman" w:eastAsia="Arial" w:hAnsi="Times New Roman" w:cs="Times New Roman"/>
          <w:sz w:val="24"/>
          <w:szCs w:val="24"/>
        </w:rPr>
        <w:t>aising awareness, calling upon community members to support</w:t>
      </w:r>
      <w:r w:rsidR="0006212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65EFC" w:rsidRPr="007813A7">
        <w:rPr>
          <w:rFonts w:ascii="Times New Roman" w:eastAsia="Arial" w:hAnsi="Times New Roman" w:cs="Times New Roman"/>
          <w:sz w:val="24"/>
          <w:szCs w:val="24"/>
        </w:rPr>
        <w:t xml:space="preserve">this cause, </w:t>
      </w:r>
      <w:r w:rsidR="000A54B2" w:rsidRPr="007813A7">
        <w:rPr>
          <w:rFonts w:ascii="Times New Roman" w:eastAsia="Arial" w:hAnsi="Times New Roman" w:cs="Times New Roman"/>
          <w:sz w:val="24"/>
          <w:szCs w:val="24"/>
        </w:rPr>
        <w:t>and encouraging action facilitates sharing of</w:t>
      </w:r>
      <w:r w:rsidR="00062124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0A54B2" w:rsidRPr="007813A7">
        <w:rPr>
          <w:rFonts w:ascii="Times New Roman" w:eastAsia="Arial" w:hAnsi="Times New Roman" w:cs="Times New Roman"/>
          <w:sz w:val="24"/>
          <w:szCs w:val="24"/>
        </w:rPr>
        <w:t xml:space="preserve">new community norms. </w:t>
      </w:r>
    </w:p>
    <w:p w14:paraId="5E7ED45B" w14:textId="77777777" w:rsidR="00960CD2" w:rsidRPr="007813A7" w:rsidRDefault="004D56AF" w:rsidP="004C0F43">
      <w:pPr>
        <w:pStyle w:val="Heading2"/>
        <w:spacing w:line="480" w:lineRule="auto"/>
        <w:jc w:val="both"/>
        <w:rPr>
          <w:rFonts w:ascii="Times New Roman" w:eastAsia="Arial" w:hAnsi="Times New Roman" w:cs="Times New Roman"/>
          <w:i/>
          <w:sz w:val="24"/>
          <w:szCs w:val="24"/>
        </w:rPr>
      </w:pPr>
      <w:bookmarkStart w:id="8" w:name="_Toc100983990"/>
      <w:r w:rsidRPr="007813A7">
        <w:rPr>
          <w:rFonts w:ascii="Times New Roman" w:eastAsia="Arial" w:hAnsi="Times New Roman" w:cs="Times New Roman"/>
          <w:i/>
          <w:sz w:val="24"/>
          <w:szCs w:val="24"/>
        </w:rPr>
        <w:t>Relevance of forward-looking approaches</w:t>
      </w:r>
      <w:bookmarkEnd w:id="8"/>
    </w:p>
    <w:p w14:paraId="42A58E9C" w14:textId="77777777" w:rsidR="00572DB2" w:rsidRPr="007813A7" w:rsidRDefault="00671A6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eastAsia="Arial" w:hAnsi="Times New Roman" w:cs="Times New Roman"/>
          <w:sz w:val="24"/>
          <w:szCs w:val="24"/>
        </w:rPr>
        <w:t>A f</w:t>
      </w:r>
      <w:r w:rsidR="00B51CFE">
        <w:rPr>
          <w:rFonts w:ascii="Times New Roman" w:eastAsia="Arial" w:hAnsi="Times New Roman" w:cs="Times New Roman"/>
          <w:sz w:val="24"/>
          <w:szCs w:val="24"/>
        </w:rPr>
        <w:t xml:space="preserve">orward-looking approach is essential in educating community members on external and internal factors influencing community development. </w:t>
      </w:r>
      <w:r w:rsidR="009A46BF">
        <w:rPr>
          <w:rFonts w:ascii="Times New Roman" w:eastAsia="Arial" w:hAnsi="Times New Roman" w:cs="Times New Roman"/>
          <w:sz w:val="24"/>
          <w:szCs w:val="24"/>
        </w:rPr>
        <w:t>Indeed, it helps to solve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 community challenges </w:t>
      </w:r>
      <w:r w:rsidR="009A46BF">
        <w:rPr>
          <w:rFonts w:ascii="Times New Roman" w:eastAsia="Arial" w:hAnsi="Times New Roman" w:cs="Times New Roman"/>
          <w:sz w:val="24"/>
          <w:szCs w:val="24"/>
        </w:rPr>
        <w:t xml:space="preserve">that </w:t>
      </w:r>
      <w:r w:rsidR="004D56AF" w:rsidRPr="007813A7">
        <w:rPr>
          <w:rFonts w:ascii="Times New Roman" w:eastAsia="Arial" w:hAnsi="Times New Roman" w:cs="Times New Roman"/>
          <w:sz w:val="24"/>
          <w:szCs w:val="24"/>
        </w:rPr>
        <w:t xml:space="preserve">are very useful in preventing </w:t>
      </w:r>
      <w:r w:rsidR="00BC4F83" w:rsidRPr="007813A7">
        <w:rPr>
          <w:rFonts w:ascii="Times New Roman" w:eastAsia="Arial" w:hAnsi="Times New Roman" w:cs="Times New Roman"/>
          <w:sz w:val="24"/>
          <w:szCs w:val="24"/>
        </w:rPr>
        <w:t xml:space="preserve">possible backlashes against participants. </w:t>
      </w:r>
      <w:r w:rsidR="00FB0DFE" w:rsidRPr="007813A7">
        <w:rPr>
          <w:rFonts w:ascii="Times New Roman" w:eastAsia="Arial" w:hAnsi="Times New Roman" w:cs="Times New Roman"/>
          <w:sz w:val="24"/>
          <w:szCs w:val="24"/>
        </w:rPr>
        <w:t>Additionally, it facilitates the application of relevant technological advancement</w:t>
      </w:r>
      <w:r w:rsidR="006556FD" w:rsidRPr="007813A7">
        <w:rPr>
          <w:rFonts w:ascii="Times New Roman" w:eastAsia="Arial" w:hAnsi="Times New Roman" w:cs="Times New Roman"/>
          <w:sz w:val="24"/>
          <w:szCs w:val="24"/>
        </w:rPr>
        <w:t xml:space="preserve"> for efficient and effective problem solving</w:t>
      </w:r>
      <w:r w:rsidR="007F79EA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359A7">
        <w:rPr>
          <w:rFonts w:ascii="Times New Roman" w:eastAsia="Arial" w:hAnsi="Times New Roman" w:cs="Times New Roman"/>
          <w:sz w:val="24"/>
          <w:szCs w:val="24"/>
        </w:rPr>
        <w:t>(</w:t>
      </w:r>
      <w:r w:rsidR="00E359A7">
        <w:rPr>
          <w:rFonts w:ascii="Times New Roman" w:hAnsi="Times New Roman" w:cs="Times New Roman"/>
          <w:sz w:val="24"/>
          <w:szCs w:val="24"/>
        </w:rPr>
        <w:t>Henderson</w:t>
      </w:r>
      <w:r w:rsidR="007F79EA" w:rsidRPr="0070263B">
        <w:rPr>
          <w:rFonts w:ascii="Times New Roman" w:hAnsi="Times New Roman" w:cs="Times New Roman"/>
          <w:sz w:val="24"/>
          <w:szCs w:val="24"/>
        </w:rPr>
        <w:t xml:space="preserve"> </w:t>
      </w:r>
      <w:r w:rsidR="007F79EA" w:rsidRPr="007F79EA">
        <w:rPr>
          <w:rFonts w:ascii="Times New Roman" w:hAnsi="Times New Roman" w:cs="Times New Roman"/>
          <w:iCs/>
          <w:sz w:val="24"/>
          <w:szCs w:val="24"/>
        </w:rPr>
        <w:t>et al.</w:t>
      </w:r>
      <w:r w:rsidR="007F79EA">
        <w:rPr>
          <w:rFonts w:ascii="Times New Roman" w:hAnsi="Times New Roman" w:cs="Times New Roman"/>
          <w:iCs/>
          <w:sz w:val="24"/>
          <w:szCs w:val="24"/>
        </w:rPr>
        <w:t>, 2020)</w:t>
      </w:r>
      <w:r w:rsidR="006556FD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2950B7" w:rsidRPr="007813A7">
        <w:rPr>
          <w:rFonts w:ascii="Times New Roman" w:eastAsia="Arial" w:hAnsi="Times New Roman" w:cs="Times New Roman"/>
          <w:sz w:val="24"/>
          <w:szCs w:val="24"/>
        </w:rPr>
        <w:t xml:space="preserve">Also, the approach </w:t>
      </w:r>
      <w:r w:rsidR="008A7D2E" w:rsidRPr="007813A7">
        <w:rPr>
          <w:rFonts w:ascii="Times New Roman" w:eastAsia="Arial" w:hAnsi="Times New Roman" w:cs="Times New Roman"/>
          <w:sz w:val="24"/>
          <w:szCs w:val="24"/>
        </w:rPr>
        <w:t xml:space="preserve">promotes basic ethics of informed 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>consent</w:t>
      </w:r>
      <w:r w:rsidR="008A7D2E" w:rsidRPr="007813A7">
        <w:rPr>
          <w:rFonts w:ascii="Times New Roman" w:eastAsia="Arial" w:hAnsi="Times New Roman" w:cs="Times New Roman"/>
          <w:sz w:val="24"/>
          <w:szCs w:val="24"/>
        </w:rPr>
        <w:t xml:space="preserve">, privacy, 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 xml:space="preserve">proper </w:t>
      </w:r>
      <w:r w:rsidR="008A7D2E" w:rsidRPr="007813A7">
        <w:rPr>
          <w:rFonts w:ascii="Times New Roman" w:eastAsia="Arial" w:hAnsi="Times New Roman" w:cs="Times New Roman"/>
          <w:sz w:val="24"/>
          <w:szCs w:val="24"/>
        </w:rPr>
        <w:t>treatment of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8A7D2E" w:rsidRPr="007813A7">
        <w:rPr>
          <w:rFonts w:ascii="Times New Roman" w:eastAsia="Arial" w:hAnsi="Times New Roman" w:cs="Times New Roman"/>
          <w:sz w:val="24"/>
          <w:szCs w:val="24"/>
        </w:rPr>
        <w:t>all people, and respecting human dignity,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8A7D2E" w:rsidRPr="007813A7">
        <w:rPr>
          <w:rFonts w:ascii="Times New Roman" w:eastAsia="Arial" w:hAnsi="Times New Roman" w:cs="Times New Roman"/>
          <w:sz w:val="24"/>
          <w:szCs w:val="24"/>
        </w:rPr>
        <w:t>rights, and choices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>,</w:t>
      </w:r>
      <w:r w:rsidR="00A35AA7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EA6953" w:rsidRPr="007813A7">
        <w:rPr>
          <w:rFonts w:ascii="Times New Roman" w:eastAsia="Arial" w:hAnsi="Times New Roman" w:cs="Times New Roman"/>
          <w:sz w:val="24"/>
          <w:szCs w:val="24"/>
        </w:rPr>
        <w:t xml:space="preserve">thus building trust among stakeholders. </w:t>
      </w:r>
      <w:r w:rsidR="009D7E56" w:rsidRPr="007813A7">
        <w:rPr>
          <w:rFonts w:ascii="Times New Roman" w:eastAsia="Arial" w:hAnsi="Times New Roman" w:cs="Times New Roman"/>
          <w:sz w:val="24"/>
          <w:szCs w:val="24"/>
        </w:rPr>
        <w:t xml:space="preserve">On the same note, it </w:t>
      </w:r>
      <w:r w:rsidR="000A6B84" w:rsidRPr="007813A7">
        <w:rPr>
          <w:rFonts w:ascii="Times New Roman" w:eastAsia="Arial" w:hAnsi="Times New Roman" w:cs="Times New Roman"/>
          <w:sz w:val="24"/>
          <w:szCs w:val="24"/>
        </w:rPr>
        <w:t>creat</w:t>
      </w:r>
      <w:r w:rsidR="00524836" w:rsidRPr="007813A7">
        <w:rPr>
          <w:rFonts w:ascii="Times New Roman" w:eastAsia="Arial" w:hAnsi="Times New Roman" w:cs="Times New Roman"/>
          <w:sz w:val="24"/>
          <w:szCs w:val="24"/>
        </w:rPr>
        <w:t>es</w:t>
      </w:r>
      <w:r w:rsidR="009D7E56" w:rsidRPr="007813A7">
        <w:rPr>
          <w:rFonts w:ascii="Times New Roman" w:eastAsia="Arial" w:hAnsi="Times New Roman" w:cs="Times New Roman"/>
          <w:sz w:val="24"/>
          <w:szCs w:val="24"/>
        </w:rPr>
        <w:t xml:space="preserve"> a safe space</w:t>
      </w:r>
      <w:r w:rsidR="00524836" w:rsidRPr="007813A7">
        <w:rPr>
          <w:rFonts w:ascii="Times New Roman" w:eastAsia="Arial" w:hAnsi="Times New Roman" w:cs="Times New Roman"/>
          <w:sz w:val="24"/>
          <w:szCs w:val="24"/>
        </w:rPr>
        <w:t xml:space="preserve"> for victims of </w:t>
      </w:r>
      <w:r w:rsidR="00561CD1" w:rsidRPr="007813A7">
        <w:rPr>
          <w:rFonts w:ascii="Times New Roman" w:eastAsia="Arial" w:hAnsi="Times New Roman" w:cs="Times New Roman"/>
          <w:sz w:val="24"/>
          <w:szCs w:val="24"/>
        </w:rPr>
        <w:t>the challenge at hand, thus creating strong social networks</w:t>
      </w:r>
      <w:r w:rsidR="00F3078D">
        <w:rPr>
          <w:rFonts w:ascii="Times New Roman" w:eastAsia="Arial" w:hAnsi="Times New Roman" w:cs="Times New Roman"/>
          <w:sz w:val="24"/>
          <w:szCs w:val="24"/>
        </w:rPr>
        <w:t xml:space="preserve"> (</w:t>
      </w:r>
      <w:r w:rsidR="00F3078D">
        <w:rPr>
          <w:rFonts w:ascii="Times New Roman" w:hAnsi="Times New Roman" w:cs="Times New Roman"/>
          <w:sz w:val="24"/>
          <w:szCs w:val="24"/>
        </w:rPr>
        <w:t xml:space="preserve">Smithies and Webster, </w:t>
      </w:r>
      <w:r w:rsidR="00F3078D" w:rsidRPr="0070263B">
        <w:rPr>
          <w:rFonts w:ascii="Times New Roman" w:hAnsi="Times New Roman" w:cs="Times New Roman"/>
          <w:sz w:val="24"/>
          <w:szCs w:val="24"/>
        </w:rPr>
        <w:t>2018)</w:t>
      </w:r>
      <w:r w:rsidR="00561CD1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1B7235">
        <w:rPr>
          <w:rFonts w:ascii="Times New Roman" w:eastAsia="Arial" w:hAnsi="Times New Roman" w:cs="Times New Roman"/>
          <w:sz w:val="24"/>
          <w:szCs w:val="24"/>
        </w:rPr>
        <w:t>Therefore, d</w:t>
      </w:r>
      <w:r w:rsidR="00FC60BC" w:rsidRPr="007813A7">
        <w:rPr>
          <w:rFonts w:ascii="Times New Roman" w:eastAsia="Arial" w:hAnsi="Times New Roman" w:cs="Times New Roman"/>
          <w:sz w:val="24"/>
          <w:szCs w:val="24"/>
        </w:rPr>
        <w:t xml:space="preserve">eveloping </w:t>
      </w:r>
      <w:r w:rsidR="00FC60BC" w:rsidRPr="007813A7">
        <w:rPr>
          <w:rFonts w:ascii="Times New Roman" w:eastAsia="Arial" w:hAnsi="Times New Roman" w:cs="Times New Roman"/>
          <w:sz w:val="24"/>
          <w:szCs w:val="24"/>
        </w:rPr>
        <w:lastRenderedPageBreak/>
        <w:t>effective and efficient</w:t>
      </w:r>
      <w:r w:rsidR="00F634FC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FC60BC" w:rsidRPr="007813A7">
        <w:rPr>
          <w:rFonts w:ascii="Times New Roman" w:eastAsia="Arial" w:hAnsi="Times New Roman" w:cs="Times New Roman"/>
          <w:sz w:val="24"/>
          <w:szCs w:val="24"/>
        </w:rPr>
        <w:t xml:space="preserve">response mechanisms </w:t>
      </w:r>
      <w:r w:rsidR="00F634FC" w:rsidRPr="007813A7">
        <w:rPr>
          <w:rFonts w:ascii="Times New Roman" w:eastAsia="Arial" w:hAnsi="Times New Roman" w:cs="Times New Roman"/>
          <w:sz w:val="24"/>
          <w:szCs w:val="24"/>
        </w:rPr>
        <w:t xml:space="preserve">makes the community feel safe while working with and being served in a specific program. </w:t>
      </w:r>
    </w:p>
    <w:p w14:paraId="645CD18F" w14:textId="77777777" w:rsidR="00345BC6" w:rsidRPr="007813A7" w:rsidRDefault="004D56AF" w:rsidP="001B7235">
      <w:pPr>
        <w:pStyle w:val="Heading1"/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bookmarkStart w:id="9" w:name="_Toc100983991"/>
      <w:r w:rsidRPr="007813A7">
        <w:rPr>
          <w:rFonts w:ascii="Times New Roman" w:eastAsia="Arial" w:hAnsi="Times New Roman" w:cs="Times New Roman"/>
          <w:sz w:val="24"/>
          <w:szCs w:val="24"/>
        </w:rPr>
        <w:t>Conclusion</w:t>
      </w:r>
      <w:bookmarkEnd w:id="9"/>
    </w:p>
    <w:p w14:paraId="57E04173" w14:textId="77777777" w:rsidR="00A214DC" w:rsidRDefault="004D56AF" w:rsidP="004C0F43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>In conclusion, community engagement is a significant aspect of society because it places citi</w:t>
      </w:r>
      <w:r w:rsidR="00B1322C">
        <w:rPr>
          <w:rFonts w:ascii="Times New Roman" w:eastAsia="Arial" w:hAnsi="Times New Roman" w:cs="Times New Roman"/>
          <w:sz w:val="24"/>
          <w:szCs w:val="24"/>
        </w:rPr>
        <w:t>z</w:t>
      </w:r>
      <w:r w:rsidRPr="007813A7">
        <w:rPr>
          <w:rFonts w:ascii="Times New Roman" w:eastAsia="Arial" w:hAnsi="Times New Roman" w:cs="Times New Roman"/>
          <w:sz w:val="24"/>
          <w:szCs w:val="24"/>
        </w:rPr>
        <w:t xml:space="preserve">ens in the best position to </w:t>
      </w:r>
      <w:r w:rsidR="004809E3" w:rsidRPr="007813A7">
        <w:rPr>
          <w:rFonts w:ascii="Times New Roman" w:eastAsia="Arial" w:hAnsi="Times New Roman" w:cs="Times New Roman"/>
          <w:sz w:val="24"/>
          <w:szCs w:val="24"/>
        </w:rPr>
        <w:t>address</w:t>
      </w:r>
      <w:r w:rsidRPr="007813A7">
        <w:rPr>
          <w:rFonts w:ascii="Times New Roman" w:eastAsia="Arial" w:hAnsi="Times New Roman" w:cs="Times New Roman"/>
          <w:sz w:val="24"/>
          <w:szCs w:val="24"/>
        </w:rPr>
        <w:t xml:space="preserve"> the issues affecting them. </w:t>
      </w:r>
      <w:r w:rsidR="004809E3" w:rsidRPr="007813A7">
        <w:rPr>
          <w:rFonts w:ascii="Times New Roman" w:eastAsia="Arial" w:hAnsi="Times New Roman" w:cs="Times New Roman"/>
          <w:sz w:val="24"/>
          <w:szCs w:val="24"/>
        </w:rPr>
        <w:t>The Nia project is a perfect</w:t>
      </w:r>
      <w:r w:rsidR="00990562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809E3" w:rsidRPr="007813A7">
        <w:rPr>
          <w:rFonts w:ascii="Times New Roman" w:eastAsia="Arial" w:hAnsi="Times New Roman" w:cs="Times New Roman"/>
          <w:sz w:val="24"/>
          <w:szCs w:val="24"/>
        </w:rPr>
        <w:t>example of</w:t>
      </w:r>
      <w:r w:rsidR="00990562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4809E3" w:rsidRPr="007813A7">
        <w:rPr>
          <w:rFonts w:ascii="Times New Roman" w:eastAsia="Arial" w:hAnsi="Times New Roman" w:cs="Times New Roman"/>
          <w:sz w:val="24"/>
          <w:szCs w:val="24"/>
        </w:rPr>
        <w:t>how citi</w:t>
      </w:r>
      <w:r w:rsidR="00B1322C">
        <w:rPr>
          <w:rFonts w:ascii="Times New Roman" w:eastAsia="Arial" w:hAnsi="Times New Roman" w:cs="Times New Roman"/>
          <w:sz w:val="24"/>
          <w:szCs w:val="24"/>
        </w:rPr>
        <w:t>z</w:t>
      </w:r>
      <w:r w:rsidR="004809E3" w:rsidRPr="007813A7">
        <w:rPr>
          <w:rFonts w:ascii="Times New Roman" w:eastAsia="Arial" w:hAnsi="Times New Roman" w:cs="Times New Roman"/>
          <w:sz w:val="24"/>
          <w:szCs w:val="24"/>
        </w:rPr>
        <w:t xml:space="preserve">ens can solve challenges within the community using the available human and financial capital. </w:t>
      </w:r>
      <w:r w:rsidR="000F4915" w:rsidRPr="007813A7">
        <w:rPr>
          <w:rFonts w:ascii="Times New Roman" w:eastAsia="Arial" w:hAnsi="Times New Roman" w:cs="Times New Roman"/>
          <w:sz w:val="24"/>
          <w:szCs w:val="24"/>
        </w:rPr>
        <w:t>The analysis illustrates that trust</w:t>
      </w:r>
      <w:r w:rsidR="0085326F" w:rsidRPr="007813A7">
        <w:rPr>
          <w:rFonts w:ascii="Times New Roman" w:eastAsia="Arial" w:hAnsi="Times New Roman" w:cs="Times New Roman"/>
          <w:sz w:val="24"/>
          <w:szCs w:val="24"/>
        </w:rPr>
        <w:t xml:space="preserve">, transparency, </w:t>
      </w:r>
      <w:r w:rsidR="000F4915" w:rsidRPr="007813A7">
        <w:rPr>
          <w:rFonts w:ascii="Times New Roman" w:eastAsia="Arial" w:hAnsi="Times New Roman" w:cs="Times New Roman"/>
          <w:sz w:val="24"/>
          <w:szCs w:val="24"/>
        </w:rPr>
        <w:t xml:space="preserve">and </w:t>
      </w:r>
      <w:r w:rsidR="0085326F" w:rsidRPr="007813A7">
        <w:rPr>
          <w:rFonts w:ascii="Times New Roman" w:eastAsia="Arial" w:hAnsi="Times New Roman" w:cs="Times New Roman"/>
          <w:sz w:val="24"/>
          <w:szCs w:val="24"/>
        </w:rPr>
        <w:t xml:space="preserve">valuing stakeholders' feedback, and contribution is essential in </w:t>
      </w:r>
      <w:r w:rsidR="009C7EF9" w:rsidRPr="007813A7">
        <w:rPr>
          <w:rFonts w:ascii="Times New Roman" w:eastAsia="Arial" w:hAnsi="Times New Roman" w:cs="Times New Roman"/>
          <w:sz w:val="24"/>
          <w:szCs w:val="24"/>
        </w:rPr>
        <w:t>eng</w:t>
      </w:r>
      <w:r w:rsidR="007F4047">
        <w:rPr>
          <w:rFonts w:ascii="Times New Roman" w:eastAsia="Arial" w:hAnsi="Times New Roman" w:cs="Times New Roman"/>
          <w:sz w:val="24"/>
          <w:szCs w:val="24"/>
        </w:rPr>
        <w:t>aging the community</w:t>
      </w:r>
      <w:r w:rsidR="009C7EF9" w:rsidRPr="007813A7">
        <w:rPr>
          <w:rFonts w:ascii="Times New Roman" w:eastAsia="Arial" w:hAnsi="Times New Roman" w:cs="Times New Roman"/>
          <w:sz w:val="24"/>
          <w:szCs w:val="24"/>
        </w:rPr>
        <w:t xml:space="preserve">. </w:t>
      </w:r>
      <w:r w:rsidR="00A214DC" w:rsidRPr="007813A7">
        <w:rPr>
          <w:rFonts w:ascii="Times New Roman" w:eastAsia="Arial" w:hAnsi="Times New Roman" w:cs="Times New Roman"/>
          <w:sz w:val="24"/>
          <w:szCs w:val="24"/>
        </w:rPr>
        <w:t xml:space="preserve">There are diverse ways to tackle sexual and domestic violence and prostitution, and understanding the scope of each action is significant. </w:t>
      </w:r>
      <w:r w:rsidR="00675316">
        <w:rPr>
          <w:rFonts w:ascii="Times New Roman" w:eastAsia="Arial" w:hAnsi="Times New Roman" w:cs="Times New Roman"/>
          <w:sz w:val="24"/>
          <w:szCs w:val="24"/>
        </w:rPr>
        <w:t>Also, f</w:t>
      </w:r>
      <w:r w:rsidR="00A214DC" w:rsidRPr="007813A7">
        <w:rPr>
          <w:rFonts w:ascii="Times New Roman" w:eastAsia="Arial" w:hAnsi="Times New Roman" w:cs="Times New Roman"/>
          <w:sz w:val="24"/>
          <w:szCs w:val="24"/>
        </w:rPr>
        <w:t>or any project, community-centered approaches that strengthen societies, promote peer and volunteer roles, enhance partnerships and collaboration, and facilitate access to community resource</w:t>
      </w:r>
      <w:r w:rsidR="00A214DC">
        <w:rPr>
          <w:rFonts w:ascii="Times New Roman" w:eastAsia="Arial" w:hAnsi="Times New Roman" w:cs="Times New Roman"/>
          <w:sz w:val="24"/>
          <w:szCs w:val="24"/>
        </w:rPr>
        <w:t>s</w:t>
      </w:r>
      <w:r w:rsidR="00A214DC" w:rsidRPr="007813A7">
        <w:rPr>
          <w:rFonts w:ascii="Times New Roman" w:eastAsia="Arial" w:hAnsi="Times New Roman" w:cs="Times New Roman"/>
          <w:sz w:val="24"/>
          <w:szCs w:val="24"/>
        </w:rPr>
        <w:t xml:space="preserve"> yield </w:t>
      </w:r>
      <w:r w:rsidR="00A214DC">
        <w:rPr>
          <w:rFonts w:ascii="Times New Roman" w:eastAsia="Arial" w:hAnsi="Times New Roman" w:cs="Times New Roman"/>
          <w:sz w:val="24"/>
          <w:szCs w:val="24"/>
        </w:rPr>
        <w:t xml:space="preserve">excellent </w:t>
      </w:r>
      <w:r w:rsidR="00A214DC" w:rsidRPr="007813A7">
        <w:rPr>
          <w:rFonts w:ascii="Times New Roman" w:eastAsia="Arial" w:hAnsi="Times New Roman" w:cs="Times New Roman"/>
          <w:sz w:val="24"/>
          <w:szCs w:val="24"/>
        </w:rPr>
        <w:t>results.</w:t>
      </w:r>
      <w:r w:rsidR="00A214DC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535D41" w:rsidRPr="007813A7">
        <w:rPr>
          <w:rFonts w:ascii="Times New Roman" w:eastAsia="Arial" w:hAnsi="Times New Roman" w:cs="Times New Roman"/>
          <w:sz w:val="24"/>
          <w:szCs w:val="24"/>
        </w:rPr>
        <w:t xml:space="preserve">In summary, community-centered approaches are a potential tool for designing and delivering a wide range of solutions that promotes equality and inclusion. </w:t>
      </w:r>
    </w:p>
    <w:p w14:paraId="513BC533" w14:textId="77777777" w:rsidR="00B1322C" w:rsidRDefault="004D56AF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 w:rsidRPr="007813A7">
        <w:rPr>
          <w:rFonts w:ascii="Times New Roman" w:eastAsia="Arial" w:hAnsi="Times New Roman" w:cs="Times New Roman"/>
          <w:sz w:val="24"/>
          <w:szCs w:val="24"/>
        </w:rPr>
        <w:t xml:space="preserve">A project that considers </w:t>
      </w:r>
      <w:r w:rsidR="00A412C9" w:rsidRPr="007813A7">
        <w:rPr>
          <w:rFonts w:ascii="Times New Roman" w:eastAsia="Arial" w:hAnsi="Times New Roman" w:cs="Times New Roman"/>
          <w:sz w:val="24"/>
          <w:szCs w:val="24"/>
        </w:rPr>
        <w:t xml:space="preserve">community-centered approaches and builds on individual and public assets </w:t>
      </w:r>
      <w:r w:rsidR="00DD65E1" w:rsidRPr="007813A7">
        <w:rPr>
          <w:rFonts w:ascii="Times New Roman" w:eastAsia="Arial" w:hAnsi="Times New Roman" w:cs="Times New Roman"/>
          <w:sz w:val="24"/>
          <w:szCs w:val="24"/>
        </w:rPr>
        <w:t xml:space="preserve">is significant in addressing diverse challenges in society. </w:t>
      </w:r>
      <w:r w:rsidR="00FC365E" w:rsidRPr="007813A7">
        <w:rPr>
          <w:rFonts w:ascii="Times New Roman" w:eastAsia="Arial" w:hAnsi="Times New Roman" w:cs="Times New Roman"/>
          <w:sz w:val="24"/>
          <w:szCs w:val="24"/>
        </w:rPr>
        <w:t xml:space="preserve">Also, formulating and implementing </w:t>
      </w:r>
      <w:r w:rsidR="00F4436F" w:rsidRPr="007813A7">
        <w:rPr>
          <w:rFonts w:ascii="Times New Roman" w:eastAsia="Arial" w:hAnsi="Times New Roman" w:cs="Times New Roman"/>
          <w:sz w:val="24"/>
          <w:szCs w:val="24"/>
        </w:rPr>
        <w:t>effective strategies like reforming civil and criminal frameworks, organi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F4436F" w:rsidRPr="007813A7">
        <w:rPr>
          <w:rFonts w:ascii="Times New Roman" w:eastAsia="Arial" w:hAnsi="Times New Roman" w:cs="Times New Roman"/>
          <w:sz w:val="24"/>
          <w:szCs w:val="24"/>
        </w:rPr>
        <w:t xml:space="preserve">ing advocacy and media </w:t>
      </w:r>
      <w:r w:rsidR="00EA5BA6" w:rsidRPr="007813A7">
        <w:rPr>
          <w:rFonts w:ascii="Times New Roman" w:eastAsia="Arial" w:hAnsi="Times New Roman" w:cs="Times New Roman"/>
          <w:sz w:val="24"/>
          <w:szCs w:val="24"/>
        </w:rPr>
        <w:t xml:space="preserve">campaigns, and strengthening civil rights is essential in community engagement. </w:t>
      </w:r>
      <w:r w:rsidR="00DB5DF0" w:rsidRPr="007813A7">
        <w:rPr>
          <w:rFonts w:ascii="Times New Roman" w:eastAsia="Arial" w:hAnsi="Times New Roman" w:cs="Times New Roman"/>
          <w:sz w:val="24"/>
          <w:szCs w:val="24"/>
        </w:rPr>
        <w:t>Further, communicating behavior</w:t>
      </w:r>
      <w:r w:rsidR="004E1573" w:rsidRPr="007813A7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DB5DF0" w:rsidRPr="007813A7">
        <w:rPr>
          <w:rFonts w:ascii="Times New Roman" w:eastAsia="Arial" w:hAnsi="Times New Roman" w:cs="Times New Roman"/>
          <w:sz w:val="24"/>
          <w:szCs w:val="24"/>
        </w:rPr>
        <w:t xml:space="preserve">change, </w:t>
      </w:r>
      <w:r w:rsidR="004E1573" w:rsidRPr="007813A7">
        <w:rPr>
          <w:rFonts w:ascii="Times New Roman" w:eastAsia="Arial" w:hAnsi="Times New Roman" w:cs="Times New Roman"/>
          <w:sz w:val="24"/>
          <w:szCs w:val="24"/>
        </w:rPr>
        <w:t xml:space="preserve">building collaboration among different </w:t>
      </w:r>
      <w:r w:rsidR="00103E56" w:rsidRPr="007813A7">
        <w:rPr>
          <w:rFonts w:ascii="Times New Roman" w:eastAsia="Arial" w:hAnsi="Times New Roman" w:cs="Times New Roman"/>
          <w:sz w:val="24"/>
          <w:szCs w:val="24"/>
        </w:rPr>
        <w:t>stakeholders</w:t>
      </w:r>
      <w:r w:rsidR="004E1573" w:rsidRPr="007813A7">
        <w:rPr>
          <w:rFonts w:ascii="Times New Roman" w:eastAsia="Arial" w:hAnsi="Times New Roman" w:cs="Times New Roman"/>
          <w:sz w:val="24"/>
          <w:szCs w:val="24"/>
        </w:rPr>
        <w:t xml:space="preserve"> and transforming institutions entirely to </w:t>
      </w:r>
      <w:r w:rsidR="00103E56" w:rsidRPr="007813A7">
        <w:rPr>
          <w:rFonts w:ascii="Times New Roman" w:eastAsia="Arial" w:hAnsi="Times New Roman" w:cs="Times New Roman"/>
          <w:sz w:val="24"/>
          <w:szCs w:val="24"/>
        </w:rPr>
        <w:t>recogni</w:t>
      </w:r>
      <w:r w:rsidR="009905F3">
        <w:rPr>
          <w:rFonts w:ascii="Times New Roman" w:eastAsia="Arial" w:hAnsi="Times New Roman" w:cs="Times New Roman"/>
          <w:sz w:val="24"/>
          <w:szCs w:val="24"/>
        </w:rPr>
        <w:t>s</w:t>
      </w:r>
      <w:r w:rsidR="00103E56" w:rsidRPr="007813A7">
        <w:rPr>
          <w:rFonts w:ascii="Times New Roman" w:eastAsia="Arial" w:hAnsi="Times New Roman" w:cs="Times New Roman"/>
          <w:sz w:val="24"/>
          <w:szCs w:val="24"/>
        </w:rPr>
        <w:t>e</w:t>
      </w:r>
      <w:r w:rsidR="004E1573" w:rsidRPr="007813A7">
        <w:rPr>
          <w:rFonts w:ascii="Times New Roman" w:eastAsia="Arial" w:hAnsi="Times New Roman" w:cs="Times New Roman"/>
          <w:sz w:val="24"/>
          <w:szCs w:val="24"/>
        </w:rPr>
        <w:t xml:space="preserve"> and </w:t>
      </w:r>
      <w:r w:rsidR="00103E56" w:rsidRPr="007813A7">
        <w:rPr>
          <w:rFonts w:ascii="Times New Roman" w:eastAsia="Arial" w:hAnsi="Times New Roman" w:cs="Times New Roman"/>
          <w:sz w:val="24"/>
          <w:szCs w:val="24"/>
        </w:rPr>
        <w:t>address</w:t>
      </w:r>
      <w:r w:rsidR="004E1573" w:rsidRPr="007813A7">
        <w:rPr>
          <w:rFonts w:ascii="Times New Roman" w:eastAsia="Arial" w:hAnsi="Times New Roman" w:cs="Times New Roman"/>
          <w:sz w:val="24"/>
          <w:szCs w:val="24"/>
        </w:rPr>
        <w:t xml:space="preserve"> social challenges</w:t>
      </w:r>
      <w:r w:rsidR="00103E56" w:rsidRPr="007813A7">
        <w:rPr>
          <w:rFonts w:ascii="Times New Roman" w:eastAsia="Arial" w:hAnsi="Times New Roman" w:cs="Times New Roman"/>
          <w:sz w:val="24"/>
          <w:szCs w:val="24"/>
        </w:rPr>
        <w:t xml:space="preserve"> has a positive impact on promoting livelihoods. </w:t>
      </w:r>
      <w:r w:rsidR="00500939" w:rsidRPr="007813A7">
        <w:rPr>
          <w:rFonts w:ascii="Times New Roman" w:eastAsia="Arial" w:hAnsi="Times New Roman" w:cs="Times New Roman"/>
          <w:sz w:val="24"/>
          <w:szCs w:val="24"/>
        </w:rPr>
        <w:t>Overall, to successfully plan and coordinate a future community engagement, one should be driven by using differen</w:t>
      </w:r>
      <w:r w:rsidR="00010CEB">
        <w:rPr>
          <w:rFonts w:ascii="Times New Roman" w:eastAsia="Arial" w:hAnsi="Times New Roman" w:cs="Times New Roman"/>
          <w:sz w:val="24"/>
          <w:szCs w:val="24"/>
        </w:rPr>
        <w:t>t channels to create awareness</w:t>
      </w:r>
      <w:r w:rsidR="00500939" w:rsidRPr="007813A7">
        <w:rPr>
          <w:rFonts w:ascii="Times New Roman" w:eastAsia="Arial" w:hAnsi="Times New Roman" w:cs="Times New Roman"/>
          <w:sz w:val="24"/>
          <w:szCs w:val="24"/>
        </w:rPr>
        <w:t xml:space="preserve">. Also, involving various stakeholders, building relationships across the board for collaboration, and </w:t>
      </w:r>
      <w:r w:rsidR="00500939" w:rsidRPr="007813A7">
        <w:rPr>
          <w:rFonts w:ascii="Times New Roman" w:eastAsia="Arial" w:hAnsi="Times New Roman" w:cs="Times New Roman"/>
          <w:sz w:val="24"/>
          <w:szCs w:val="24"/>
        </w:rPr>
        <w:lastRenderedPageBreak/>
        <w:t xml:space="preserve">empowering participants through active inspiring and assisting facilitates </w:t>
      </w:r>
      <w:r w:rsidR="00B1322C">
        <w:rPr>
          <w:rFonts w:ascii="Times New Roman" w:eastAsia="Arial" w:hAnsi="Times New Roman" w:cs="Times New Roman"/>
          <w:sz w:val="24"/>
          <w:szCs w:val="24"/>
        </w:rPr>
        <w:t>successful community engagement.</w:t>
      </w:r>
    </w:p>
    <w:p w14:paraId="7D0908FE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5EAB05D0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620ADB0C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55823712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7F8793F6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0F445030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4AC4F2D1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00A40A4E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302C05AA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23E20E7F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3252E4E8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31247468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5E928CFD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3737A7E1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6D303C5A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6E882BD3" w14:textId="77777777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7906237A" w14:textId="23CF6A54" w:rsidR="007A7E1B" w:rsidRDefault="007A7E1B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672EE34B" w14:textId="0CD298BA" w:rsidR="00D510F3" w:rsidRDefault="00D510F3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0639E14E" w14:textId="77777777" w:rsidR="00D510F3" w:rsidRDefault="00D510F3" w:rsidP="00B1322C">
      <w:pPr>
        <w:spacing w:line="48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</w:p>
    <w:p w14:paraId="7B8BF9D3" w14:textId="0DA4907D" w:rsidR="00AE02B8" w:rsidRDefault="004D56AF" w:rsidP="007813A7">
      <w:pPr>
        <w:pStyle w:val="Heading1"/>
        <w:spacing w:line="480" w:lineRule="auto"/>
        <w:jc w:val="center"/>
        <w:rPr>
          <w:rFonts w:ascii="Times New Roman" w:eastAsia="Arial" w:hAnsi="Times New Roman" w:cs="Times New Roman"/>
          <w:sz w:val="24"/>
          <w:szCs w:val="24"/>
        </w:rPr>
      </w:pPr>
      <w:bookmarkStart w:id="10" w:name="_Toc100983992"/>
      <w:r w:rsidRPr="007813A7">
        <w:rPr>
          <w:rFonts w:ascii="Times New Roman" w:eastAsia="Arial" w:hAnsi="Times New Roman" w:cs="Times New Roman"/>
          <w:sz w:val="24"/>
          <w:szCs w:val="24"/>
        </w:rPr>
        <w:lastRenderedPageBreak/>
        <w:t>Reference</w:t>
      </w:r>
      <w:r w:rsidR="00D510F3">
        <w:rPr>
          <w:rFonts w:ascii="Times New Roman" w:eastAsia="Arial" w:hAnsi="Times New Roman" w:cs="Times New Roman"/>
          <w:sz w:val="24"/>
          <w:szCs w:val="24"/>
        </w:rPr>
        <w:t>s</w:t>
      </w:r>
      <w:bookmarkEnd w:id="10"/>
    </w:p>
    <w:p w14:paraId="43FC1341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0263B">
        <w:rPr>
          <w:rFonts w:ascii="Times New Roman" w:hAnsi="Times New Roman" w:cs="Times New Roman"/>
          <w:sz w:val="24"/>
          <w:szCs w:val="24"/>
        </w:rPr>
        <w:t xml:space="preserve">Bradley, T. and Gruber, J. (2021)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Prevention of Violence Against Women and Girls: Mainstreaming in Development Programmes</w:t>
      </w:r>
      <w:r w:rsidRPr="0070263B">
        <w:rPr>
          <w:rFonts w:ascii="Times New Roman" w:hAnsi="Times New Roman" w:cs="Times New Roman"/>
          <w:sz w:val="24"/>
          <w:szCs w:val="24"/>
        </w:rPr>
        <w:t>. 1st edn. London: Routledge. doi:</w:t>
      </w:r>
      <w:hyperlink r:id="rId8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10.4324/9780429280603</w:t>
        </w:r>
      </w:hyperlink>
      <w:r w:rsidRPr="0070263B">
        <w:rPr>
          <w:rFonts w:ascii="Times New Roman" w:hAnsi="Times New Roman" w:cs="Times New Roman"/>
          <w:sz w:val="24"/>
          <w:szCs w:val="24"/>
        </w:rPr>
        <w:t>.</w:t>
      </w:r>
    </w:p>
    <w:p w14:paraId="387B8B57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0263B">
        <w:rPr>
          <w:rFonts w:ascii="Times New Roman" w:hAnsi="Times New Roman" w:cs="Times New Roman"/>
          <w:sz w:val="24"/>
          <w:szCs w:val="24"/>
        </w:rPr>
        <w:t>Chan, C. and Holosko, M.J. (2017) ‘The utili</w:t>
      </w:r>
      <w:r w:rsidR="009905F3">
        <w:rPr>
          <w:rFonts w:ascii="Times New Roman" w:hAnsi="Times New Roman" w:cs="Times New Roman"/>
          <w:sz w:val="24"/>
          <w:szCs w:val="24"/>
        </w:rPr>
        <w:t>s</w:t>
      </w:r>
      <w:r w:rsidRPr="0070263B">
        <w:rPr>
          <w:rFonts w:ascii="Times New Roman" w:hAnsi="Times New Roman" w:cs="Times New Roman"/>
          <w:sz w:val="24"/>
          <w:szCs w:val="24"/>
        </w:rPr>
        <w:t xml:space="preserve">ation of social media for youth outreach engagement: A case study,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Qualitative Social Work</w:t>
      </w:r>
      <w:r w:rsidRPr="0070263B">
        <w:rPr>
          <w:rFonts w:ascii="Times New Roman" w:hAnsi="Times New Roman" w:cs="Times New Roman"/>
          <w:sz w:val="24"/>
          <w:szCs w:val="24"/>
        </w:rPr>
        <w:t>, 16(5), pp. 680–697. doi:</w:t>
      </w:r>
      <w:hyperlink r:id="rId9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10.1177/1473325016638917</w:t>
        </w:r>
      </w:hyperlink>
      <w:r w:rsidRPr="0070263B">
        <w:rPr>
          <w:rFonts w:ascii="Times New Roman" w:hAnsi="Times New Roman" w:cs="Times New Roman"/>
          <w:sz w:val="24"/>
          <w:szCs w:val="24"/>
        </w:rPr>
        <w:t>.</w:t>
      </w:r>
    </w:p>
    <w:p w14:paraId="769D6391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0263B">
        <w:rPr>
          <w:rFonts w:ascii="Times New Roman" w:hAnsi="Times New Roman" w:cs="Times New Roman"/>
          <w:sz w:val="24"/>
          <w:szCs w:val="24"/>
        </w:rPr>
        <w:t xml:space="preserve">Dhanesh, G.S. (2017) ‘Putting engagement in its PRoper place: State of the field, definition and model of engagement in public relations,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Public Relations Review</w:t>
      </w:r>
      <w:r w:rsidRPr="0070263B">
        <w:rPr>
          <w:rFonts w:ascii="Times New Roman" w:hAnsi="Times New Roman" w:cs="Times New Roman"/>
          <w:sz w:val="24"/>
          <w:szCs w:val="24"/>
        </w:rPr>
        <w:t>, 43(5), pp. 925–933. doi:</w:t>
      </w:r>
      <w:hyperlink r:id="rId10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10.1016/j.pubrev.2017.04.001</w:t>
        </w:r>
      </w:hyperlink>
      <w:r w:rsidRPr="0070263B">
        <w:rPr>
          <w:rFonts w:ascii="Times New Roman" w:hAnsi="Times New Roman" w:cs="Times New Roman"/>
          <w:sz w:val="24"/>
          <w:szCs w:val="24"/>
        </w:rPr>
        <w:t>.</w:t>
      </w:r>
    </w:p>
    <w:p w14:paraId="0F019F26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Henderson, F.,</w:t>
      </w:r>
      <w:r w:rsidRPr="007F79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Steiner, A., Farmer, J. and Whittam, G.</w:t>
      </w:r>
      <w:r w:rsidRPr="0070263B">
        <w:rPr>
          <w:rFonts w:ascii="Times New Roman" w:hAnsi="Times New Roman" w:cs="Times New Roman"/>
          <w:sz w:val="24"/>
          <w:szCs w:val="24"/>
        </w:rPr>
        <w:t xml:space="preserve"> (2020) 'Challenges of community engagement in a rural area: The impact of flood protection and policy,'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Journal of Rural Studies</w:t>
      </w:r>
      <w:r w:rsidRPr="0070263B">
        <w:rPr>
          <w:rFonts w:ascii="Times New Roman" w:hAnsi="Times New Roman" w:cs="Times New Roman"/>
          <w:sz w:val="24"/>
          <w:szCs w:val="24"/>
        </w:rPr>
        <w:t>, 73, pp. 225–233. doi:</w:t>
      </w:r>
      <w:hyperlink r:id="rId11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10.1016/j.jrurstud.2019.11.004</w:t>
        </w:r>
      </w:hyperlink>
      <w:r w:rsidRPr="0070263B">
        <w:rPr>
          <w:rFonts w:ascii="Times New Roman" w:hAnsi="Times New Roman" w:cs="Times New Roman"/>
          <w:sz w:val="24"/>
          <w:szCs w:val="24"/>
        </w:rPr>
        <w:t>.</w:t>
      </w:r>
    </w:p>
    <w:p w14:paraId="4C4336D1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NIA</w:t>
      </w:r>
      <w:r w:rsidR="00EA35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(2022)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70263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Introducing the Anita Project - NIA | Ending Violence Against Women and Girls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Available at: &lt;https://niaendingviolence.org.uk/introducing-the-anita-project/&gt; [Accessed 15 April 2022].</w:t>
      </w:r>
    </w:p>
    <w:p w14:paraId="499ACABD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0263B">
        <w:rPr>
          <w:rFonts w:ascii="Times New Roman" w:hAnsi="Times New Roman" w:cs="Times New Roman"/>
          <w:sz w:val="24"/>
          <w:szCs w:val="24"/>
        </w:rPr>
        <w:t xml:space="preserve">Smithies, J. and Webster, G. (2018)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Community Involvement in Health: From Passive Recipients to Active Participants</w:t>
      </w:r>
      <w:r w:rsidRPr="0070263B">
        <w:rPr>
          <w:rFonts w:ascii="Times New Roman" w:hAnsi="Times New Roman" w:cs="Times New Roman"/>
          <w:sz w:val="24"/>
          <w:szCs w:val="24"/>
        </w:rPr>
        <w:t>. 0 edn. Routledge. doi:</w:t>
      </w:r>
      <w:hyperlink r:id="rId12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10.4324/9780429460739</w:t>
        </w:r>
      </w:hyperlink>
      <w:r w:rsidRPr="0070263B">
        <w:rPr>
          <w:rFonts w:ascii="Times New Roman" w:hAnsi="Times New Roman" w:cs="Times New Roman"/>
          <w:sz w:val="24"/>
          <w:szCs w:val="24"/>
        </w:rPr>
        <w:t>.</w:t>
      </w:r>
    </w:p>
    <w:p w14:paraId="52609431" w14:textId="77777777" w:rsidR="0070263B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 (2017) </w:t>
      </w:r>
      <w:r w:rsidRPr="0070263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WHO community engagement framework for quality, people-centered and resilient health services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 (No. WHO/HIS/SDS/2017.15). World Health Organi</w:t>
      </w:r>
      <w:r w:rsidR="009905F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70263B">
        <w:rPr>
          <w:rFonts w:ascii="Times New Roman" w:hAnsi="Times New Roman" w:cs="Times New Roman"/>
          <w:sz w:val="24"/>
          <w:szCs w:val="24"/>
          <w:shd w:val="clear" w:color="auto" w:fill="FFFFFF"/>
        </w:rPr>
        <w:t>ation.</w:t>
      </w:r>
    </w:p>
    <w:p w14:paraId="5E220C57" w14:textId="77777777" w:rsidR="0095786C" w:rsidRPr="0070263B" w:rsidRDefault="004D56AF" w:rsidP="001A07FC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0263B">
        <w:rPr>
          <w:rFonts w:ascii="Times New Roman" w:hAnsi="Times New Roman" w:cs="Times New Roman"/>
          <w:sz w:val="24"/>
          <w:szCs w:val="24"/>
        </w:rPr>
        <w:t>World Health Organi</w:t>
      </w:r>
      <w:r w:rsidR="009905F3">
        <w:rPr>
          <w:rFonts w:ascii="Times New Roman" w:hAnsi="Times New Roman" w:cs="Times New Roman"/>
          <w:sz w:val="24"/>
          <w:szCs w:val="24"/>
        </w:rPr>
        <w:t>s</w:t>
      </w:r>
      <w:r w:rsidRPr="0070263B">
        <w:rPr>
          <w:rFonts w:ascii="Times New Roman" w:hAnsi="Times New Roman" w:cs="Times New Roman"/>
          <w:sz w:val="24"/>
          <w:szCs w:val="24"/>
        </w:rPr>
        <w:t xml:space="preserve">ation (2021) </w:t>
      </w:r>
      <w:r w:rsidRPr="0070263B">
        <w:rPr>
          <w:rFonts w:ascii="Times New Roman" w:hAnsi="Times New Roman" w:cs="Times New Roman"/>
          <w:i/>
          <w:iCs/>
          <w:sz w:val="24"/>
          <w:szCs w:val="24"/>
        </w:rPr>
        <w:t>WHO guideline on self-care interventions for health and well-being</w:t>
      </w:r>
      <w:r w:rsidRPr="0070263B">
        <w:rPr>
          <w:rFonts w:ascii="Times New Roman" w:hAnsi="Times New Roman" w:cs="Times New Roman"/>
          <w:sz w:val="24"/>
          <w:szCs w:val="24"/>
        </w:rPr>
        <w:t>. Geneva: World Health Organi</w:t>
      </w:r>
      <w:r w:rsidR="009905F3">
        <w:rPr>
          <w:rFonts w:ascii="Times New Roman" w:hAnsi="Times New Roman" w:cs="Times New Roman"/>
          <w:sz w:val="24"/>
          <w:szCs w:val="24"/>
        </w:rPr>
        <w:t>s</w:t>
      </w:r>
      <w:r w:rsidRPr="0070263B">
        <w:rPr>
          <w:rFonts w:ascii="Times New Roman" w:hAnsi="Times New Roman" w:cs="Times New Roman"/>
          <w:sz w:val="24"/>
          <w:szCs w:val="24"/>
        </w:rPr>
        <w:t xml:space="preserve">ation. Available at: </w:t>
      </w:r>
      <w:hyperlink r:id="rId13" w:history="1">
        <w:r w:rsidRPr="0070263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https://apps.who.int/iris/handle/10665/342741</w:t>
        </w:r>
      </w:hyperlink>
      <w:r w:rsidRPr="0070263B">
        <w:rPr>
          <w:rFonts w:ascii="Times New Roman" w:hAnsi="Times New Roman" w:cs="Times New Roman"/>
          <w:sz w:val="24"/>
          <w:szCs w:val="24"/>
        </w:rPr>
        <w:t xml:space="preserve"> (Accessed: 15 April 2022).</w:t>
      </w:r>
    </w:p>
    <w:sectPr w:rsidR="0095786C" w:rsidRPr="0070263B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2240" w:h="15840"/>
      <w:pgMar w:top="1440" w:right="1440" w:bottom="1440" w:left="1440" w:header="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0C85A0" w14:textId="77777777" w:rsidR="008E01B8" w:rsidRDefault="008E01B8">
      <w:r>
        <w:separator/>
      </w:r>
    </w:p>
  </w:endnote>
  <w:endnote w:type="continuationSeparator" w:id="0">
    <w:p w14:paraId="529E7ECD" w14:textId="77777777" w:rsidR="008E01B8" w:rsidRDefault="008E01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8040D6" w14:textId="77777777" w:rsidR="00B26DD3" w:rsidRDefault="00B26DD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81663216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4F474DE4" w14:textId="4D7BE5B6" w:rsidR="0050694D" w:rsidRPr="0050694D" w:rsidRDefault="0050694D">
        <w:pPr>
          <w:pStyle w:val="Foot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50694D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50694D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50694D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50694D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50694D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58BE1D0B" w14:textId="77777777" w:rsidR="00B26DD3" w:rsidRDefault="00B26DD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691080" w14:textId="77777777" w:rsidR="00B26DD3" w:rsidRDefault="00B26DD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A367F2" w14:textId="77777777" w:rsidR="008E01B8" w:rsidRDefault="008E01B8">
      <w:r>
        <w:separator/>
      </w:r>
    </w:p>
  </w:footnote>
  <w:footnote w:type="continuationSeparator" w:id="0">
    <w:p w14:paraId="12E093C1" w14:textId="77777777" w:rsidR="008E01B8" w:rsidRDefault="008E01B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C289C1" w14:textId="77777777" w:rsidR="00B26DD3" w:rsidRDefault="00B26DD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1DF949" w14:textId="676EFFDF" w:rsidR="00B26DD3" w:rsidRPr="0035781E" w:rsidRDefault="004D56AF">
    <w:pPr>
      <w:tabs>
        <w:tab w:val="center" w:pos="4320"/>
        <w:tab w:val="right" w:pos="8640"/>
      </w:tabs>
      <w:spacing w:before="720"/>
      <w:jc w:val="right"/>
      <w:rPr>
        <w:rFonts w:ascii="Times New Roman" w:eastAsia="Arial" w:hAnsi="Times New Roman" w:cs="Times New Roman"/>
        <w:sz w:val="24"/>
        <w:szCs w:val="24"/>
      </w:rPr>
    </w:pPr>
    <w:r>
      <w:rPr>
        <w:rFonts w:ascii="Times New Roman" w:eastAsia="Arial" w:hAnsi="Times New Roman" w:cs="Times New Roman"/>
        <w:color w:val="000000"/>
        <w:sz w:val="24"/>
        <w:szCs w:val="24"/>
      </w:rPr>
      <w:t xml:space="preserve">                    Community Engagement</w:t>
    </w:r>
    <w:r w:rsidRPr="0035781E">
      <w:rPr>
        <w:rFonts w:ascii="Times New Roman" w:eastAsia="Arial" w:hAnsi="Times New Roman" w:cs="Times New Roman"/>
        <w:sz w:val="24"/>
        <w:szCs w:val="24"/>
      </w:rPr>
      <w:t xml:space="preserve"> </w:t>
    </w:r>
  </w:p>
  <w:p w14:paraId="18F1084A" w14:textId="77777777" w:rsidR="00B26DD3" w:rsidRDefault="00B26DD3">
    <w:pPr>
      <w:tabs>
        <w:tab w:val="center" w:pos="4320"/>
        <w:tab w:val="right" w:pos="8640"/>
      </w:tabs>
      <w:rPr>
        <w:rFonts w:ascii="Times New Roman" w:eastAsia="Times New Roman" w:hAnsi="Times New Roman" w:cs="Times New Roman"/>
        <w:sz w:val="24"/>
        <w:szCs w:val="24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7465DA" w14:textId="77777777" w:rsidR="00B26DD3" w:rsidRDefault="00B26DD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2B8"/>
    <w:rsid w:val="00001B1A"/>
    <w:rsid w:val="00006E4C"/>
    <w:rsid w:val="00010CEB"/>
    <w:rsid w:val="00014CF9"/>
    <w:rsid w:val="00015B9D"/>
    <w:rsid w:val="00017F27"/>
    <w:rsid w:val="00025FE6"/>
    <w:rsid w:val="00026764"/>
    <w:rsid w:val="000351C8"/>
    <w:rsid w:val="00036831"/>
    <w:rsid w:val="00040ED3"/>
    <w:rsid w:val="000450BF"/>
    <w:rsid w:val="000511EC"/>
    <w:rsid w:val="00062124"/>
    <w:rsid w:val="00080F66"/>
    <w:rsid w:val="000828E7"/>
    <w:rsid w:val="000A54B2"/>
    <w:rsid w:val="000A5B88"/>
    <w:rsid w:val="000A6B84"/>
    <w:rsid w:val="000E4B06"/>
    <w:rsid w:val="000E54A8"/>
    <w:rsid w:val="000E7BB0"/>
    <w:rsid w:val="000F4915"/>
    <w:rsid w:val="00101025"/>
    <w:rsid w:val="00101899"/>
    <w:rsid w:val="00103D0A"/>
    <w:rsid w:val="00103E56"/>
    <w:rsid w:val="00106AB0"/>
    <w:rsid w:val="001112FD"/>
    <w:rsid w:val="00124CB9"/>
    <w:rsid w:val="00130942"/>
    <w:rsid w:val="001359DC"/>
    <w:rsid w:val="001412DE"/>
    <w:rsid w:val="001436CD"/>
    <w:rsid w:val="00162D03"/>
    <w:rsid w:val="00177720"/>
    <w:rsid w:val="00184077"/>
    <w:rsid w:val="0019231B"/>
    <w:rsid w:val="001A07FC"/>
    <w:rsid w:val="001A6610"/>
    <w:rsid w:val="001B7235"/>
    <w:rsid w:val="001D3E86"/>
    <w:rsid w:val="002023C3"/>
    <w:rsid w:val="00211C9C"/>
    <w:rsid w:val="0022648C"/>
    <w:rsid w:val="002477ED"/>
    <w:rsid w:val="002514D3"/>
    <w:rsid w:val="0025502C"/>
    <w:rsid w:val="002640C0"/>
    <w:rsid w:val="00264290"/>
    <w:rsid w:val="00273745"/>
    <w:rsid w:val="00275E05"/>
    <w:rsid w:val="002804CB"/>
    <w:rsid w:val="002813D1"/>
    <w:rsid w:val="00281B24"/>
    <w:rsid w:val="002875C5"/>
    <w:rsid w:val="002950B7"/>
    <w:rsid w:val="002B117B"/>
    <w:rsid w:val="002B1EB6"/>
    <w:rsid w:val="002C7AEE"/>
    <w:rsid w:val="002F3D0C"/>
    <w:rsid w:val="003131FF"/>
    <w:rsid w:val="00314459"/>
    <w:rsid w:val="00314740"/>
    <w:rsid w:val="00333F5D"/>
    <w:rsid w:val="00345BC6"/>
    <w:rsid w:val="0035056B"/>
    <w:rsid w:val="00356371"/>
    <w:rsid w:val="0035781E"/>
    <w:rsid w:val="00362377"/>
    <w:rsid w:val="003754E7"/>
    <w:rsid w:val="00382DF5"/>
    <w:rsid w:val="00396B6D"/>
    <w:rsid w:val="003B2AAB"/>
    <w:rsid w:val="003D18A1"/>
    <w:rsid w:val="003E11B9"/>
    <w:rsid w:val="003F1383"/>
    <w:rsid w:val="003F667D"/>
    <w:rsid w:val="004017A4"/>
    <w:rsid w:val="00401F1E"/>
    <w:rsid w:val="00414AB3"/>
    <w:rsid w:val="00422A35"/>
    <w:rsid w:val="00424AB0"/>
    <w:rsid w:val="004332F0"/>
    <w:rsid w:val="0043477F"/>
    <w:rsid w:val="004366D0"/>
    <w:rsid w:val="00446816"/>
    <w:rsid w:val="0046031E"/>
    <w:rsid w:val="00465EFC"/>
    <w:rsid w:val="00467DF4"/>
    <w:rsid w:val="0047381B"/>
    <w:rsid w:val="004809E3"/>
    <w:rsid w:val="00487B80"/>
    <w:rsid w:val="004904F1"/>
    <w:rsid w:val="004979CD"/>
    <w:rsid w:val="004A5B3B"/>
    <w:rsid w:val="004A65FB"/>
    <w:rsid w:val="004C0F43"/>
    <w:rsid w:val="004D539F"/>
    <w:rsid w:val="004D56AF"/>
    <w:rsid w:val="004D6649"/>
    <w:rsid w:val="004E1172"/>
    <w:rsid w:val="004E1573"/>
    <w:rsid w:val="00500939"/>
    <w:rsid w:val="00505A31"/>
    <w:rsid w:val="0050694D"/>
    <w:rsid w:val="00507C05"/>
    <w:rsid w:val="00511439"/>
    <w:rsid w:val="0051235A"/>
    <w:rsid w:val="0051620A"/>
    <w:rsid w:val="005162D4"/>
    <w:rsid w:val="00521CF9"/>
    <w:rsid w:val="00523DBD"/>
    <w:rsid w:val="00524836"/>
    <w:rsid w:val="00532165"/>
    <w:rsid w:val="00535D41"/>
    <w:rsid w:val="00540F54"/>
    <w:rsid w:val="00544E18"/>
    <w:rsid w:val="005510D6"/>
    <w:rsid w:val="00561CD1"/>
    <w:rsid w:val="00572DB2"/>
    <w:rsid w:val="0058078E"/>
    <w:rsid w:val="00593013"/>
    <w:rsid w:val="005C7E20"/>
    <w:rsid w:val="005D3965"/>
    <w:rsid w:val="005E0925"/>
    <w:rsid w:val="005E4A01"/>
    <w:rsid w:val="005F0877"/>
    <w:rsid w:val="005F3D9A"/>
    <w:rsid w:val="005F57B5"/>
    <w:rsid w:val="006003D2"/>
    <w:rsid w:val="006012E7"/>
    <w:rsid w:val="006435C0"/>
    <w:rsid w:val="006556FD"/>
    <w:rsid w:val="00660A60"/>
    <w:rsid w:val="00670F7B"/>
    <w:rsid w:val="00671A6F"/>
    <w:rsid w:val="006726F9"/>
    <w:rsid w:val="00675316"/>
    <w:rsid w:val="00685609"/>
    <w:rsid w:val="006A47D8"/>
    <w:rsid w:val="006A4E35"/>
    <w:rsid w:val="006C3806"/>
    <w:rsid w:val="006D3005"/>
    <w:rsid w:val="006D4600"/>
    <w:rsid w:val="006E4840"/>
    <w:rsid w:val="006F209A"/>
    <w:rsid w:val="006F456C"/>
    <w:rsid w:val="006F6A12"/>
    <w:rsid w:val="0070263B"/>
    <w:rsid w:val="00711ABD"/>
    <w:rsid w:val="00714262"/>
    <w:rsid w:val="00716B5D"/>
    <w:rsid w:val="00716C68"/>
    <w:rsid w:val="007212D7"/>
    <w:rsid w:val="00724330"/>
    <w:rsid w:val="00731CBB"/>
    <w:rsid w:val="00736507"/>
    <w:rsid w:val="007471C9"/>
    <w:rsid w:val="007560C2"/>
    <w:rsid w:val="00756B20"/>
    <w:rsid w:val="00757A80"/>
    <w:rsid w:val="0076302A"/>
    <w:rsid w:val="00763CF3"/>
    <w:rsid w:val="007807AC"/>
    <w:rsid w:val="007813A7"/>
    <w:rsid w:val="00783506"/>
    <w:rsid w:val="00790E92"/>
    <w:rsid w:val="007A039E"/>
    <w:rsid w:val="007A6F7B"/>
    <w:rsid w:val="007A7E1B"/>
    <w:rsid w:val="007C5CF3"/>
    <w:rsid w:val="007F1F45"/>
    <w:rsid w:val="007F4047"/>
    <w:rsid w:val="007F79EA"/>
    <w:rsid w:val="008000B0"/>
    <w:rsid w:val="00805964"/>
    <w:rsid w:val="0081047E"/>
    <w:rsid w:val="00814AF3"/>
    <w:rsid w:val="00820E5F"/>
    <w:rsid w:val="00830EA5"/>
    <w:rsid w:val="00846262"/>
    <w:rsid w:val="008506A8"/>
    <w:rsid w:val="0085326F"/>
    <w:rsid w:val="00853548"/>
    <w:rsid w:val="0086151D"/>
    <w:rsid w:val="00870124"/>
    <w:rsid w:val="008860BD"/>
    <w:rsid w:val="00892824"/>
    <w:rsid w:val="008952DB"/>
    <w:rsid w:val="008A7D2E"/>
    <w:rsid w:val="008B00AB"/>
    <w:rsid w:val="008D6F75"/>
    <w:rsid w:val="008D7779"/>
    <w:rsid w:val="008E01B8"/>
    <w:rsid w:val="00907272"/>
    <w:rsid w:val="00910EF1"/>
    <w:rsid w:val="009202A8"/>
    <w:rsid w:val="00920F73"/>
    <w:rsid w:val="009217B5"/>
    <w:rsid w:val="0092378E"/>
    <w:rsid w:val="0094070F"/>
    <w:rsid w:val="0094723C"/>
    <w:rsid w:val="00951891"/>
    <w:rsid w:val="0095216C"/>
    <w:rsid w:val="0095254E"/>
    <w:rsid w:val="0095786C"/>
    <w:rsid w:val="00960CD2"/>
    <w:rsid w:val="009723C0"/>
    <w:rsid w:val="00977960"/>
    <w:rsid w:val="00982CF9"/>
    <w:rsid w:val="0098704C"/>
    <w:rsid w:val="00990562"/>
    <w:rsid w:val="009905F3"/>
    <w:rsid w:val="009940C1"/>
    <w:rsid w:val="00996081"/>
    <w:rsid w:val="009A46BF"/>
    <w:rsid w:val="009A5AB4"/>
    <w:rsid w:val="009C0EFD"/>
    <w:rsid w:val="009C7EF9"/>
    <w:rsid w:val="009D19B0"/>
    <w:rsid w:val="009D2768"/>
    <w:rsid w:val="009D4603"/>
    <w:rsid w:val="009D5C07"/>
    <w:rsid w:val="009D7E56"/>
    <w:rsid w:val="009F6483"/>
    <w:rsid w:val="009F76FF"/>
    <w:rsid w:val="009F7AB2"/>
    <w:rsid w:val="00A04E6C"/>
    <w:rsid w:val="00A214DC"/>
    <w:rsid w:val="00A24274"/>
    <w:rsid w:val="00A249FD"/>
    <w:rsid w:val="00A2576A"/>
    <w:rsid w:val="00A34481"/>
    <w:rsid w:val="00A35AA7"/>
    <w:rsid w:val="00A37AB7"/>
    <w:rsid w:val="00A412C9"/>
    <w:rsid w:val="00A618E3"/>
    <w:rsid w:val="00A6285B"/>
    <w:rsid w:val="00A779D3"/>
    <w:rsid w:val="00A81EA6"/>
    <w:rsid w:val="00A82DA3"/>
    <w:rsid w:val="00A92A3D"/>
    <w:rsid w:val="00A935ED"/>
    <w:rsid w:val="00AA464E"/>
    <w:rsid w:val="00AB063F"/>
    <w:rsid w:val="00AC4D0E"/>
    <w:rsid w:val="00AC702E"/>
    <w:rsid w:val="00AD2517"/>
    <w:rsid w:val="00AE02B8"/>
    <w:rsid w:val="00AE2059"/>
    <w:rsid w:val="00AF16D2"/>
    <w:rsid w:val="00B03B5E"/>
    <w:rsid w:val="00B0417B"/>
    <w:rsid w:val="00B05EF4"/>
    <w:rsid w:val="00B073DE"/>
    <w:rsid w:val="00B1322C"/>
    <w:rsid w:val="00B26DD3"/>
    <w:rsid w:val="00B3478D"/>
    <w:rsid w:val="00B361B5"/>
    <w:rsid w:val="00B36BE6"/>
    <w:rsid w:val="00B42654"/>
    <w:rsid w:val="00B42937"/>
    <w:rsid w:val="00B44F5D"/>
    <w:rsid w:val="00B508E9"/>
    <w:rsid w:val="00B51CFE"/>
    <w:rsid w:val="00B61F64"/>
    <w:rsid w:val="00B63DB1"/>
    <w:rsid w:val="00B70384"/>
    <w:rsid w:val="00B85476"/>
    <w:rsid w:val="00BA0846"/>
    <w:rsid w:val="00BA11A3"/>
    <w:rsid w:val="00BA337E"/>
    <w:rsid w:val="00BA4A8B"/>
    <w:rsid w:val="00BC4F83"/>
    <w:rsid w:val="00BC6C24"/>
    <w:rsid w:val="00BC7BFB"/>
    <w:rsid w:val="00BD441B"/>
    <w:rsid w:val="00BE352A"/>
    <w:rsid w:val="00BE5EF9"/>
    <w:rsid w:val="00BF1BD4"/>
    <w:rsid w:val="00BF6F52"/>
    <w:rsid w:val="00C02182"/>
    <w:rsid w:val="00C15E64"/>
    <w:rsid w:val="00C207E6"/>
    <w:rsid w:val="00C21D43"/>
    <w:rsid w:val="00C32B2F"/>
    <w:rsid w:val="00C4020F"/>
    <w:rsid w:val="00C42348"/>
    <w:rsid w:val="00C42767"/>
    <w:rsid w:val="00C479AA"/>
    <w:rsid w:val="00C54704"/>
    <w:rsid w:val="00CA4A90"/>
    <w:rsid w:val="00CA7523"/>
    <w:rsid w:val="00CB2411"/>
    <w:rsid w:val="00CD4553"/>
    <w:rsid w:val="00CE5729"/>
    <w:rsid w:val="00CE7C2F"/>
    <w:rsid w:val="00CF2C1E"/>
    <w:rsid w:val="00D125B6"/>
    <w:rsid w:val="00D175ED"/>
    <w:rsid w:val="00D510F3"/>
    <w:rsid w:val="00D6092F"/>
    <w:rsid w:val="00D656BD"/>
    <w:rsid w:val="00D6742D"/>
    <w:rsid w:val="00D74B2B"/>
    <w:rsid w:val="00D81DED"/>
    <w:rsid w:val="00D92DB5"/>
    <w:rsid w:val="00DA4B84"/>
    <w:rsid w:val="00DA61B2"/>
    <w:rsid w:val="00DB1767"/>
    <w:rsid w:val="00DB2BD4"/>
    <w:rsid w:val="00DB3E51"/>
    <w:rsid w:val="00DB5061"/>
    <w:rsid w:val="00DB5DF0"/>
    <w:rsid w:val="00DB638A"/>
    <w:rsid w:val="00DD0294"/>
    <w:rsid w:val="00DD65E1"/>
    <w:rsid w:val="00DE0000"/>
    <w:rsid w:val="00DE3809"/>
    <w:rsid w:val="00DF2FD8"/>
    <w:rsid w:val="00E0745E"/>
    <w:rsid w:val="00E11554"/>
    <w:rsid w:val="00E11AF8"/>
    <w:rsid w:val="00E31BAC"/>
    <w:rsid w:val="00E359A7"/>
    <w:rsid w:val="00E364FC"/>
    <w:rsid w:val="00E377DC"/>
    <w:rsid w:val="00E5204E"/>
    <w:rsid w:val="00E536FD"/>
    <w:rsid w:val="00E71C6B"/>
    <w:rsid w:val="00E72AE7"/>
    <w:rsid w:val="00E77960"/>
    <w:rsid w:val="00E809B7"/>
    <w:rsid w:val="00E90A51"/>
    <w:rsid w:val="00E94A0F"/>
    <w:rsid w:val="00EA35A5"/>
    <w:rsid w:val="00EA3C97"/>
    <w:rsid w:val="00EA5BA6"/>
    <w:rsid w:val="00EA6953"/>
    <w:rsid w:val="00EB2C36"/>
    <w:rsid w:val="00EC08DF"/>
    <w:rsid w:val="00EC237A"/>
    <w:rsid w:val="00EC695C"/>
    <w:rsid w:val="00ED6469"/>
    <w:rsid w:val="00ED64FB"/>
    <w:rsid w:val="00EF27C2"/>
    <w:rsid w:val="00F04469"/>
    <w:rsid w:val="00F0608E"/>
    <w:rsid w:val="00F12EA4"/>
    <w:rsid w:val="00F14249"/>
    <w:rsid w:val="00F202E8"/>
    <w:rsid w:val="00F3078D"/>
    <w:rsid w:val="00F4436F"/>
    <w:rsid w:val="00F44374"/>
    <w:rsid w:val="00F569E6"/>
    <w:rsid w:val="00F634FC"/>
    <w:rsid w:val="00F63AF4"/>
    <w:rsid w:val="00F64572"/>
    <w:rsid w:val="00F75FB2"/>
    <w:rsid w:val="00FA1E3C"/>
    <w:rsid w:val="00FA5AF0"/>
    <w:rsid w:val="00FB04D8"/>
    <w:rsid w:val="00FB0DFE"/>
    <w:rsid w:val="00FB3107"/>
    <w:rsid w:val="00FC365E"/>
    <w:rsid w:val="00FC60BC"/>
    <w:rsid w:val="00FD2243"/>
    <w:rsid w:val="00FD7578"/>
    <w:rsid w:val="00FE3A4A"/>
    <w:rsid w:val="00FF3521"/>
    <w:rsid w:val="00FF3E61"/>
    <w:rsid w:val="00FF6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DFCA8"/>
  <w15:docId w15:val="{ADAF6EE6-501F-4319-B97E-6E8B0EECAB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lang w:val="en-CA" w:eastAsia="ru-RU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120"/>
      <w:contextualSpacing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contextualSpacing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contextualSpacing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contextualSpacing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contextualSpacing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contextualSpacing/>
      <w:outlineLvl w:val="5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1">
    <w:name w:val="Table Normal1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"/>
    <w:next w:val="Normal"/>
    <w:pPr>
      <w:keepNext/>
      <w:keepLines/>
      <w:spacing w:before="480" w:after="120"/>
      <w:contextualSpacing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Header">
    <w:name w:val="header"/>
    <w:basedOn w:val="Normal"/>
    <w:link w:val="HeaderChar"/>
    <w:uiPriority w:val="99"/>
    <w:unhideWhenUsed/>
    <w:rsid w:val="0083111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31117"/>
  </w:style>
  <w:style w:type="paragraph" w:styleId="Footer">
    <w:name w:val="footer"/>
    <w:basedOn w:val="Normal"/>
    <w:link w:val="FooterChar"/>
    <w:uiPriority w:val="99"/>
    <w:unhideWhenUsed/>
    <w:rsid w:val="0083111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31117"/>
  </w:style>
  <w:style w:type="character" w:styleId="Hyperlink">
    <w:name w:val="Hyperlink"/>
    <w:basedOn w:val="DefaultParagraphFont"/>
    <w:uiPriority w:val="99"/>
    <w:unhideWhenUsed/>
    <w:rsid w:val="000115C8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663A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663A"/>
    <w:rPr>
      <w:rFonts w:ascii="Times New Roman" w:hAnsi="Times New Roman" w:cs="Times New Roman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1E08E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E08E1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E08E1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E08E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E08E1"/>
    <w:rPr>
      <w:b/>
      <w:bC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813A7"/>
    <w:pPr>
      <w:widowControl/>
      <w:spacing w:after="0" w:line="276" w:lineRule="auto"/>
      <w:contextualSpacing w:val="0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7813A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813A7"/>
    <w:pPr>
      <w:spacing w:after="100"/>
      <w:ind w:left="2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4324/9780429280603" TargetMode="External"/><Relationship Id="rId13" Type="http://schemas.openxmlformats.org/officeDocument/2006/relationships/hyperlink" Target="https://apps.who.int/iris/handle/10665/342741" TargetMode="External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doi.org/10.4324/9780429460739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jrurstud.2019.11.004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hyperlink" Target="https://doi.org/10.1016/j.pubrev.2017.04.001" TargetMode="External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hyperlink" Target="https://doi.org/10.1177/1473325016638917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dTPYTeYTAd1XuXajvJegESKZN7Q==">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C31BB26B-3C42-4DBB-8031-57A7AF1FFD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2804</Words>
  <Characters>15989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Gabriela Koleva</cp:lastModifiedBy>
  <cp:revision>3</cp:revision>
  <dcterms:created xsi:type="dcterms:W3CDTF">2022-04-26T13:18:00Z</dcterms:created>
  <dcterms:modified xsi:type="dcterms:W3CDTF">2022-05-01T22:53:00Z</dcterms:modified>
</cp:coreProperties>
</file>