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9899643"/>
        <w:docPartObj>
          <w:docPartGallery w:val="Cover Pages"/>
          <w:docPartUnique/>
        </w:docPartObj>
      </w:sdtPr>
      <w:sdtEndPr>
        <w:rPr>
          <w:rFonts w:cstheme="minorHAnsi"/>
        </w:rPr>
      </w:sdtEndPr>
      <w:sdtContent>
        <w:p w14:paraId="2409A656" w14:textId="72034653" w:rsidR="003A2D07" w:rsidRDefault="003A2D07">
          <w:r>
            <w:rPr>
              <w:noProof/>
            </w:rPr>
            <mc:AlternateContent>
              <mc:Choice Requires="wpg">
                <w:drawing>
                  <wp:anchor distT="0" distB="0" distL="114300" distR="114300" simplePos="0" relativeHeight="251659264" behindDoc="1" locked="0" layoutInCell="1" allowOverlap="1" wp14:anchorId="213F0816" wp14:editId="0A25FB7A">
                    <wp:simplePos x="0" y="0"/>
                    <wp:positionH relativeFrom="page">
                      <wp:align>center</wp:align>
                    </wp:positionH>
                    <wp:positionV relativeFrom="page">
                      <wp:align>center</wp:align>
                    </wp:positionV>
                    <wp:extent cx="6852920" cy="9142730"/>
                    <wp:effectExtent l="0" t="0" r="2540" b="133985"/>
                    <wp:wrapNone/>
                    <wp:docPr id="119" name="Group 25"/>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28B5FA83" w14:textId="30E011BC" w:rsidR="003A2D07" w:rsidRDefault="003A2D07">
                                      <w:pPr>
                                        <w:pStyle w:val="NoSpacing"/>
                                        <w:rPr>
                                          <w:color w:val="FFFFFF" w:themeColor="background1"/>
                                          <w:sz w:val="32"/>
                                          <w:szCs w:val="32"/>
                                        </w:rPr>
                                      </w:pPr>
                                      <w:r>
                                        <w:rPr>
                                          <w:color w:val="FFFFFF" w:themeColor="background1"/>
                                          <w:sz w:val="32"/>
                                          <w:szCs w:val="32"/>
                                        </w:rPr>
                                        <w:t>Bartosz Malinowski</w:t>
                                      </w:r>
                                      <w:r w:rsidR="00A97272">
                                        <w:rPr>
                                          <w:color w:val="FFFFFF" w:themeColor="background1"/>
                                          <w:sz w:val="32"/>
                                          <w:szCs w:val="32"/>
                                        </w:rPr>
                                        <w:t xml:space="preserve"> (2005342)</w:t>
                                      </w:r>
                                    </w:p>
                                  </w:sdtContent>
                                </w:sdt>
                                <w:p w14:paraId="685840EA" w14:textId="655A558B" w:rsidR="003A2D07" w:rsidRDefault="003A2D07">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Content>
                                      <w:r w:rsidR="00A97272">
                                        <w:rPr>
                                          <w:caps/>
                                          <w:color w:val="FFFFFF" w:themeColor="background1"/>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6F767A7F" w14:textId="5224C949" w:rsidR="003A2D07" w:rsidRPr="00CC72CC" w:rsidRDefault="00CC72CC">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r w:rsidRPr="00CC72CC">
                                        <w:rPr>
                                          <w:sz w:val="72"/>
                                          <w:szCs w:val="72"/>
                                        </w:rPr>
                                        <w:t xml:space="preserve">Campaign Proposal- </w:t>
                                      </w:r>
                                      <w:r>
                                        <w:rPr>
                                          <w:sz w:val="72"/>
                                          <w:szCs w:val="72"/>
                                        </w:rPr>
                                        <w:t>V</w:t>
                                      </w:r>
                                      <w:r w:rsidRPr="00CC72CC">
                                        <w:rPr>
                                          <w:sz w:val="72"/>
                                          <w:szCs w:val="72"/>
                                        </w:rPr>
                                        <w:t xml:space="preserve">egan </w:t>
                                      </w:r>
                                      <w:r>
                                        <w:rPr>
                                          <w:sz w:val="72"/>
                                          <w:szCs w:val="72"/>
                                        </w:rPr>
                                        <w:t>C</w:t>
                                      </w:r>
                                      <w:r w:rsidRPr="00CC72CC">
                                        <w:rPr>
                                          <w:sz w:val="72"/>
                                          <w:szCs w:val="72"/>
                                        </w:rPr>
                                        <w:t xml:space="preserve">ooking </w:t>
                                      </w:r>
                                      <w:r>
                                        <w:rPr>
                                          <w:sz w:val="72"/>
                                          <w:szCs w:val="72"/>
                                        </w:rPr>
                                        <w:t>B</w:t>
                                      </w:r>
                                      <w:r w:rsidRPr="00CC72CC">
                                        <w:rPr>
                                          <w:sz w:val="72"/>
                                          <w:szCs w:val="72"/>
                                        </w:rPr>
                                        <w:t>ox</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2F465CE3" w14:textId="5B664EE2" w:rsidR="003A2D07" w:rsidRDefault="003A2D07">
                                      <w:pPr>
                                        <w:pStyle w:val="NoSpacing"/>
                                        <w:spacing w:before="240"/>
                                        <w:rPr>
                                          <w:caps/>
                                          <w:color w:val="44546A" w:themeColor="text2"/>
                                          <w:sz w:val="36"/>
                                          <w:szCs w:val="36"/>
                                        </w:rPr>
                                      </w:pPr>
                                      <w:r>
                                        <w:rPr>
                                          <w:caps/>
                                          <w:color w:val="44546A" w:themeColor="text2"/>
                                          <w:sz w:val="36"/>
                                          <w:szCs w:val="36"/>
                                        </w:rPr>
                                        <w:t>Ba</w:t>
                                      </w:r>
                                      <w:r w:rsidR="00A97272">
                                        <w:rPr>
                                          <w:caps/>
                                          <w:color w:val="44546A" w:themeColor="text2"/>
                                          <w:sz w:val="36"/>
                                          <w:szCs w:val="36"/>
                                        </w:rPr>
                                        <w:t>rtosz malinowski (2005342)</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13F0816" id="Group 25"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28B5FA83" w14:textId="30E011BC" w:rsidR="003A2D07" w:rsidRDefault="003A2D07">
                                <w:pPr>
                                  <w:pStyle w:val="NoSpacing"/>
                                  <w:rPr>
                                    <w:color w:val="FFFFFF" w:themeColor="background1"/>
                                    <w:sz w:val="32"/>
                                    <w:szCs w:val="32"/>
                                  </w:rPr>
                                </w:pPr>
                                <w:r>
                                  <w:rPr>
                                    <w:color w:val="FFFFFF" w:themeColor="background1"/>
                                    <w:sz w:val="32"/>
                                    <w:szCs w:val="32"/>
                                  </w:rPr>
                                  <w:t>Bartosz Malinowski</w:t>
                                </w:r>
                                <w:r w:rsidR="00A97272">
                                  <w:rPr>
                                    <w:color w:val="FFFFFF" w:themeColor="background1"/>
                                    <w:sz w:val="32"/>
                                    <w:szCs w:val="32"/>
                                  </w:rPr>
                                  <w:t xml:space="preserve"> (2005342)</w:t>
                                </w:r>
                              </w:p>
                            </w:sdtContent>
                          </w:sdt>
                          <w:p w14:paraId="685840EA" w14:textId="655A558B" w:rsidR="003A2D07" w:rsidRDefault="003A2D07">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Content>
                                <w:r w:rsidR="00A97272">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6F767A7F" w14:textId="5224C949" w:rsidR="003A2D07" w:rsidRPr="00CC72CC" w:rsidRDefault="00CC72CC">
                                <w:pPr>
                                  <w:pStyle w:val="NoSpacing"/>
                                  <w:pBdr>
                                    <w:bottom w:val="single" w:sz="6" w:space="4" w:color="7F7F7F" w:themeColor="text1" w:themeTint="80"/>
                                  </w:pBdr>
                                  <w:rPr>
                                    <w:rFonts w:asciiTheme="majorHAnsi" w:eastAsiaTheme="majorEastAsia" w:hAnsiTheme="majorHAnsi" w:cstheme="majorBidi"/>
                                    <w:color w:val="595959" w:themeColor="text1" w:themeTint="A6"/>
                                    <w:sz w:val="72"/>
                                    <w:szCs w:val="72"/>
                                  </w:rPr>
                                </w:pPr>
                                <w:r w:rsidRPr="00CC72CC">
                                  <w:rPr>
                                    <w:sz w:val="72"/>
                                    <w:szCs w:val="72"/>
                                  </w:rPr>
                                  <w:t xml:space="preserve">Campaign Proposal- </w:t>
                                </w:r>
                                <w:r>
                                  <w:rPr>
                                    <w:sz w:val="72"/>
                                    <w:szCs w:val="72"/>
                                  </w:rPr>
                                  <w:t>V</w:t>
                                </w:r>
                                <w:r w:rsidRPr="00CC72CC">
                                  <w:rPr>
                                    <w:sz w:val="72"/>
                                    <w:szCs w:val="72"/>
                                  </w:rPr>
                                  <w:t xml:space="preserve">egan </w:t>
                                </w:r>
                                <w:r>
                                  <w:rPr>
                                    <w:sz w:val="72"/>
                                    <w:szCs w:val="72"/>
                                  </w:rPr>
                                  <w:t>C</w:t>
                                </w:r>
                                <w:r w:rsidRPr="00CC72CC">
                                  <w:rPr>
                                    <w:sz w:val="72"/>
                                    <w:szCs w:val="72"/>
                                  </w:rPr>
                                  <w:t xml:space="preserve">ooking </w:t>
                                </w:r>
                                <w:r>
                                  <w:rPr>
                                    <w:sz w:val="72"/>
                                    <w:szCs w:val="72"/>
                                  </w:rPr>
                                  <w:t>B</w:t>
                                </w:r>
                                <w:r w:rsidRPr="00CC72CC">
                                  <w:rPr>
                                    <w:sz w:val="72"/>
                                    <w:szCs w:val="72"/>
                                  </w:rPr>
                                  <w:t>ox</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2F465CE3" w14:textId="5B664EE2" w:rsidR="003A2D07" w:rsidRDefault="003A2D07">
                                <w:pPr>
                                  <w:pStyle w:val="NoSpacing"/>
                                  <w:spacing w:before="240"/>
                                  <w:rPr>
                                    <w:caps/>
                                    <w:color w:val="44546A" w:themeColor="text2"/>
                                    <w:sz w:val="36"/>
                                    <w:szCs w:val="36"/>
                                  </w:rPr>
                                </w:pPr>
                                <w:r>
                                  <w:rPr>
                                    <w:caps/>
                                    <w:color w:val="44546A" w:themeColor="text2"/>
                                    <w:sz w:val="36"/>
                                    <w:szCs w:val="36"/>
                                  </w:rPr>
                                  <w:t>Ba</w:t>
                                </w:r>
                                <w:r w:rsidR="00A97272">
                                  <w:rPr>
                                    <w:caps/>
                                    <w:color w:val="44546A" w:themeColor="text2"/>
                                    <w:sz w:val="36"/>
                                    <w:szCs w:val="36"/>
                                  </w:rPr>
                                  <w:t>rtosz malinowski (2005342)</w:t>
                                </w:r>
                              </w:p>
                            </w:sdtContent>
                          </w:sdt>
                        </w:txbxContent>
                      </v:textbox>
                    </v:shape>
                    <w10:wrap anchorx="page" anchory="page"/>
                  </v:group>
                </w:pict>
              </mc:Fallback>
            </mc:AlternateContent>
          </w:r>
        </w:p>
        <w:p w14:paraId="66C27B46" w14:textId="6CEE0012" w:rsidR="003A2D07" w:rsidRDefault="003A2D07">
          <w:pPr>
            <w:rPr>
              <w:rFonts w:eastAsiaTheme="majorEastAsia" w:cstheme="minorHAnsi"/>
              <w:color w:val="2F5496" w:themeColor="accent1" w:themeShade="BF"/>
            </w:rPr>
          </w:pPr>
          <w:r>
            <w:rPr>
              <w:rFonts w:cstheme="minorHAnsi"/>
            </w:rPr>
            <w:br w:type="page"/>
          </w:r>
        </w:p>
      </w:sdtContent>
    </w:sdt>
    <w:p w14:paraId="30827480" w14:textId="2C429E4F" w:rsidR="00CD3A4A" w:rsidRDefault="00CD3A4A" w:rsidP="003A2D07">
      <w:pPr>
        <w:pStyle w:val="Heading1"/>
        <w:rPr>
          <w:rFonts w:asciiTheme="minorHAnsi" w:hAnsiTheme="minorHAnsi" w:cstheme="minorHAnsi"/>
          <w:sz w:val="22"/>
          <w:szCs w:val="22"/>
        </w:rPr>
      </w:pPr>
    </w:p>
    <w:sdt>
      <w:sdtPr>
        <w:id w:val="949661070"/>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7264C834" w14:textId="033ED3BA" w:rsidR="00CD3A4A" w:rsidRDefault="00CD3A4A">
          <w:pPr>
            <w:pStyle w:val="TOCHeading"/>
          </w:pPr>
          <w:r>
            <w:t>Contents</w:t>
          </w:r>
        </w:p>
        <w:p w14:paraId="68BC5778" w14:textId="410B0270" w:rsidR="009F062C" w:rsidRDefault="00CD3A4A">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5039398" w:history="1">
            <w:r w:rsidR="009F062C" w:rsidRPr="00E4795E">
              <w:rPr>
                <w:rStyle w:val="Hyperlink"/>
                <w:noProof/>
              </w:rPr>
              <w:t>Executive Summary</w:t>
            </w:r>
            <w:r w:rsidR="009F062C">
              <w:rPr>
                <w:noProof/>
                <w:webHidden/>
              </w:rPr>
              <w:tab/>
            </w:r>
            <w:r w:rsidR="009F062C">
              <w:rPr>
                <w:noProof/>
                <w:webHidden/>
              </w:rPr>
              <w:fldChar w:fldCharType="begin"/>
            </w:r>
            <w:r w:rsidR="009F062C">
              <w:rPr>
                <w:noProof/>
                <w:webHidden/>
              </w:rPr>
              <w:instrText xml:space="preserve"> PAGEREF _Toc135039398 \h </w:instrText>
            </w:r>
            <w:r w:rsidR="009F062C">
              <w:rPr>
                <w:noProof/>
                <w:webHidden/>
              </w:rPr>
            </w:r>
            <w:r w:rsidR="009F062C">
              <w:rPr>
                <w:noProof/>
                <w:webHidden/>
              </w:rPr>
              <w:fldChar w:fldCharType="separate"/>
            </w:r>
            <w:r w:rsidR="009F062C">
              <w:rPr>
                <w:noProof/>
                <w:webHidden/>
              </w:rPr>
              <w:t>2</w:t>
            </w:r>
            <w:r w:rsidR="009F062C">
              <w:rPr>
                <w:noProof/>
                <w:webHidden/>
              </w:rPr>
              <w:fldChar w:fldCharType="end"/>
            </w:r>
          </w:hyperlink>
        </w:p>
        <w:p w14:paraId="1C7496B9" w14:textId="449423BD" w:rsidR="009F062C" w:rsidRDefault="009F062C">
          <w:pPr>
            <w:pStyle w:val="TOC1"/>
            <w:tabs>
              <w:tab w:val="right" w:leader="dot" w:pos="9016"/>
            </w:tabs>
            <w:rPr>
              <w:rFonts w:eastAsiaTheme="minorEastAsia"/>
              <w:noProof/>
              <w:lang w:eastAsia="en-GB"/>
            </w:rPr>
          </w:pPr>
          <w:hyperlink w:anchor="_Toc135039399" w:history="1">
            <w:r w:rsidRPr="00E4795E">
              <w:rPr>
                <w:rStyle w:val="Hyperlink"/>
                <w:noProof/>
              </w:rPr>
              <w:t>Introduction</w:t>
            </w:r>
            <w:r>
              <w:rPr>
                <w:noProof/>
                <w:webHidden/>
              </w:rPr>
              <w:tab/>
            </w:r>
            <w:r>
              <w:rPr>
                <w:noProof/>
                <w:webHidden/>
              </w:rPr>
              <w:fldChar w:fldCharType="begin"/>
            </w:r>
            <w:r>
              <w:rPr>
                <w:noProof/>
                <w:webHidden/>
              </w:rPr>
              <w:instrText xml:space="preserve"> PAGEREF _Toc135039399 \h </w:instrText>
            </w:r>
            <w:r>
              <w:rPr>
                <w:noProof/>
                <w:webHidden/>
              </w:rPr>
            </w:r>
            <w:r>
              <w:rPr>
                <w:noProof/>
                <w:webHidden/>
              </w:rPr>
              <w:fldChar w:fldCharType="separate"/>
            </w:r>
            <w:r>
              <w:rPr>
                <w:noProof/>
                <w:webHidden/>
              </w:rPr>
              <w:t>3</w:t>
            </w:r>
            <w:r>
              <w:rPr>
                <w:noProof/>
                <w:webHidden/>
              </w:rPr>
              <w:fldChar w:fldCharType="end"/>
            </w:r>
          </w:hyperlink>
        </w:p>
        <w:p w14:paraId="3FC701E9" w14:textId="3FB77CB3" w:rsidR="009F062C" w:rsidRDefault="009F062C">
          <w:pPr>
            <w:pStyle w:val="TOC2"/>
            <w:tabs>
              <w:tab w:val="right" w:leader="dot" w:pos="9016"/>
            </w:tabs>
            <w:rPr>
              <w:rFonts w:eastAsiaTheme="minorEastAsia"/>
              <w:noProof/>
              <w:lang w:eastAsia="en-GB"/>
            </w:rPr>
          </w:pPr>
          <w:hyperlink w:anchor="_Toc135039400" w:history="1">
            <w:r w:rsidRPr="00E4795E">
              <w:rPr>
                <w:rStyle w:val="Hyperlink"/>
                <w:noProof/>
              </w:rPr>
              <w:t>Overview of the Campaign</w:t>
            </w:r>
            <w:r>
              <w:rPr>
                <w:noProof/>
                <w:webHidden/>
              </w:rPr>
              <w:tab/>
            </w:r>
            <w:r>
              <w:rPr>
                <w:noProof/>
                <w:webHidden/>
              </w:rPr>
              <w:fldChar w:fldCharType="begin"/>
            </w:r>
            <w:r>
              <w:rPr>
                <w:noProof/>
                <w:webHidden/>
              </w:rPr>
              <w:instrText xml:space="preserve"> PAGEREF _Toc135039400 \h </w:instrText>
            </w:r>
            <w:r>
              <w:rPr>
                <w:noProof/>
                <w:webHidden/>
              </w:rPr>
            </w:r>
            <w:r>
              <w:rPr>
                <w:noProof/>
                <w:webHidden/>
              </w:rPr>
              <w:fldChar w:fldCharType="separate"/>
            </w:r>
            <w:r>
              <w:rPr>
                <w:noProof/>
                <w:webHidden/>
              </w:rPr>
              <w:t>3</w:t>
            </w:r>
            <w:r>
              <w:rPr>
                <w:noProof/>
                <w:webHidden/>
              </w:rPr>
              <w:fldChar w:fldCharType="end"/>
            </w:r>
          </w:hyperlink>
        </w:p>
        <w:p w14:paraId="50A12528" w14:textId="6E2C5244" w:rsidR="009F062C" w:rsidRDefault="009F062C">
          <w:pPr>
            <w:pStyle w:val="TOC2"/>
            <w:tabs>
              <w:tab w:val="right" w:leader="dot" w:pos="9016"/>
            </w:tabs>
            <w:rPr>
              <w:rFonts w:eastAsiaTheme="minorEastAsia"/>
              <w:noProof/>
              <w:lang w:eastAsia="en-GB"/>
            </w:rPr>
          </w:pPr>
          <w:hyperlink w:anchor="_Toc135039401" w:history="1">
            <w:r w:rsidRPr="00E4795E">
              <w:rPr>
                <w:rStyle w:val="Hyperlink"/>
                <w:noProof/>
              </w:rPr>
              <w:t>Budget</w:t>
            </w:r>
            <w:r>
              <w:rPr>
                <w:noProof/>
                <w:webHidden/>
              </w:rPr>
              <w:tab/>
            </w:r>
            <w:r>
              <w:rPr>
                <w:noProof/>
                <w:webHidden/>
              </w:rPr>
              <w:fldChar w:fldCharType="begin"/>
            </w:r>
            <w:r>
              <w:rPr>
                <w:noProof/>
                <w:webHidden/>
              </w:rPr>
              <w:instrText xml:space="preserve"> PAGEREF _Toc135039401 \h </w:instrText>
            </w:r>
            <w:r>
              <w:rPr>
                <w:noProof/>
                <w:webHidden/>
              </w:rPr>
            </w:r>
            <w:r>
              <w:rPr>
                <w:noProof/>
                <w:webHidden/>
              </w:rPr>
              <w:fldChar w:fldCharType="separate"/>
            </w:r>
            <w:r>
              <w:rPr>
                <w:noProof/>
                <w:webHidden/>
              </w:rPr>
              <w:t>4</w:t>
            </w:r>
            <w:r>
              <w:rPr>
                <w:noProof/>
                <w:webHidden/>
              </w:rPr>
              <w:fldChar w:fldCharType="end"/>
            </w:r>
          </w:hyperlink>
        </w:p>
        <w:p w14:paraId="511B3D62" w14:textId="49838CA1" w:rsidR="009F062C" w:rsidRDefault="009F062C">
          <w:pPr>
            <w:pStyle w:val="TOC2"/>
            <w:tabs>
              <w:tab w:val="right" w:leader="dot" w:pos="9016"/>
            </w:tabs>
            <w:rPr>
              <w:rFonts w:eastAsiaTheme="minorEastAsia"/>
              <w:noProof/>
              <w:lang w:eastAsia="en-GB"/>
            </w:rPr>
          </w:pPr>
          <w:hyperlink w:anchor="_Toc135039402" w:history="1">
            <w:r w:rsidRPr="00E4795E">
              <w:rPr>
                <w:rStyle w:val="Hyperlink"/>
                <w:noProof/>
              </w:rPr>
              <w:t>Critical Success Factors</w:t>
            </w:r>
            <w:r>
              <w:rPr>
                <w:noProof/>
                <w:webHidden/>
              </w:rPr>
              <w:tab/>
            </w:r>
            <w:r>
              <w:rPr>
                <w:noProof/>
                <w:webHidden/>
              </w:rPr>
              <w:fldChar w:fldCharType="begin"/>
            </w:r>
            <w:r>
              <w:rPr>
                <w:noProof/>
                <w:webHidden/>
              </w:rPr>
              <w:instrText xml:space="preserve"> PAGEREF _Toc135039402 \h </w:instrText>
            </w:r>
            <w:r>
              <w:rPr>
                <w:noProof/>
                <w:webHidden/>
              </w:rPr>
            </w:r>
            <w:r>
              <w:rPr>
                <w:noProof/>
                <w:webHidden/>
              </w:rPr>
              <w:fldChar w:fldCharType="separate"/>
            </w:r>
            <w:r>
              <w:rPr>
                <w:noProof/>
                <w:webHidden/>
              </w:rPr>
              <w:t>4</w:t>
            </w:r>
            <w:r>
              <w:rPr>
                <w:noProof/>
                <w:webHidden/>
              </w:rPr>
              <w:fldChar w:fldCharType="end"/>
            </w:r>
          </w:hyperlink>
        </w:p>
        <w:p w14:paraId="1D0EA7E1" w14:textId="3CD9DB1D" w:rsidR="009F062C" w:rsidRDefault="009F062C">
          <w:pPr>
            <w:pStyle w:val="TOC1"/>
            <w:tabs>
              <w:tab w:val="right" w:leader="dot" w:pos="9016"/>
            </w:tabs>
            <w:rPr>
              <w:rFonts w:eastAsiaTheme="minorEastAsia"/>
              <w:noProof/>
              <w:lang w:eastAsia="en-GB"/>
            </w:rPr>
          </w:pPr>
          <w:hyperlink w:anchor="_Toc135039403" w:history="1">
            <w:r w:rsidRPr="00E4795E">
              <w:rPr>
                <w:rStyle w:val="Hyperlink"/>
                <w:noProof/>
              </w:rPr>
              <w:t>Communication Channels and Utilization</w:t>
            </w:r>
            <w:r>
              <w:rPr>
                <w:noProof/>
                <w:webHidden/>
              </w:rPr>
              <w:tab/>
            </w:r>
            <w:r>
              <w:rPr>
                <w:noProof/>
                <w:webHidden/>
              </w:rPr>
              <w:fldChar w:fldCharType="begin"/>
            </w:r>
            <w:r>
              <w:rPr>
                <w:noProof/>
                <w:webHidden/>
              </w:rPr>
              <w:instrText xml:space="preserve"> PAGEREF _Toc135039403 \h </w:instrText>
            </w:r>
            <w:r>
              <w:rPr>
                <w:noProof/>
                <w:webHidden/>
              </w:rPr>
            </w:r>
            <w:r>
              <w:rPr>
                <w:noProof/>
                <w:webHidden/>
              </w:rPr>
              <w:fldChar w:fldCharType="separate"/>
            </w:r>
            <w:r>
              <w:rPr>
                <w:noProof/>
                <w:webHidden/>
              </w:rPr>
              <w:t>5</w:t>
            </w:r>
            <w:r>
              <w:rPr>
                <w:noProof/>
                <w:webHidden/>
              </w:rPr>
              <w:fldChar w:fldCharType="end"/>
            </w:r>
          </w:hyperlink>
        </w:p>
        <w:p w14:paraId="564B1CF5" w14:textId="3BD4679D" w:rsidR="009F062C" w:rsidRDefault="009F062C">
          <w:pPr>
            <w:pStyle w:val="TOC2"/>
            <w:tabs>
              <w:tab w:val="right" w:leader="dot" w:pos="9016"/>
            </w:tabs>
            <w:rPr>
              <w:rFonts w:eastAsiaTheme="minorEastAsia"/>
              <w:noProof/>
              <w:lang w:eastAsia="en-GB"/>
            </w:rPr>
          </w:pPr>
          <w:hyperlink w:anchor="_Toc135039404" w:history="1">
            <w:r w:rsidRPr="00E4795E">
              <w:rPr>
                <w:rStyle w:val="Hyperlink"/>
                <w:rFonts w:cstheme="minorHAnsi"/>
                <w:noProof/>
              </w:rPr>
              <w:t>Digital Marketing:</w:t>
            </w:r>
            <w:r>
              <w:rPr>
                <w:noProof/>
                <w:webHidden/>
              </w:rPr>
              <w:tab/>
            </w:r>
            <w:r>
              <w:rPr>
                <w:noProof/>
                <w:webHidden/>
              </w:rPr>
              <w:fldChar w:fldCharType="begin"/>
            </w:r>
            <w:r>
              <w:rPr>
                <w:noProof/>
                <w:webHidden/>
              </w:rPr>
              <w:instrText xml:space="preserve"> PAGEREF _Toc135039404 \h </w:instrText>
            </w:r>
            <w:r>
              <w:rPr>
                <w:noProof/>
                <w:webHidden/>
              </w:rPr>
            </w:r>
            <w:r>
              <w:rPr>
                <w:noProof/>
                <w:webHidden/>
              </w:rPr>
              <w:fldChar w:fldCharType="separate"/>
            </w:r>
            <w:r>
              <w:rPr>
                <w:noProof/>
                <w:webHidden/>
              </w:rPr>
              <w:t>5</w:t>
            </w:r>
            <w:r>
              <w:rPr>
                <w:noProof/>
                <w:webHidden/>
              </w:rPr>
              <w:fldChar w:fldCharType="end"/>
            </w:r>
          </w:hyperlink>
        </w:p>
        <w:p w14:paraId="1AA2C204" w14:textId="594E52CC" w:rsidR="009F062C" w:rsidRDefault="009F062C">
          <w:pPr>
            <w:pStyle w:val="TOC2"/>
            <w:tabs>
              <w:tab w:val="right" w:leader="dot" w:pos="9016"/>
            </w:tabs>
            <w:rPr>
              <w:rFonts w:eastAsiaTheme="minorEastAsia"/>
              <w:noProof/>
              <w:lang w:eastAsia="en-GB"/>
            </w:rPr>
          </w:pPr>
          <w:hyperlink w:anchor="_Toc135039405" w:history="1">
            <w:r w:rsidRPr="00E4795E">
              <w:rPr>
                <w:rStyle w:val="Hyperlink"/>
                <w:rFonts w:cstheme="minorHAnsi"/>
                <w:noProof/>
              </w:rPr>
              <w:t>Website and Landing Pages</w:t>
            </w:r>
            <w:r>
              <w:rPr>
                <w:noProof/>
                <w:webHidden/>
              </w:rPr>
              <w:tab/>
            </w:r>
            <w:r>
              <w:rPr>
                <w:noProof/>
                <w:webHidden/>
              </w:rPr>
              <w:fldChar w:fldCharType="begin"/>
            </w:r>
            <w:r>
              <w:rPr>
                <w:noProof/>
                <w:webHidden/>
              </w:rPr>
              <w:instrText xml:space="preserve"> PAGEREF _Toc135039405 \h </w:instrText>
            </w:r>
            <w:r>
              <w:rPr>
                <w:noProof/>
                <w:webHidden/>
              </w:rPr>
            </w:r>
            <w:r>
              <w:rPr>
                <w:noProof/>
                <w:webHidden/>
              </w:rPr>
              <w:fldChar w:fldCharType="separate"/>
            </w:r>
            <w:r>
              <w:rPr>
                <w:noProof/>
                <w:webHidden/>
              </w:rPr>
              <w:t>5</w:t>
            </w:r>
            <w:r>
              <w:rPr>
                <w:noProof/>
                <w:webHidden/>
              </w:rPr>
              <w:fldChar w:fldCharType="end"/>
            </w:r>
          </w:hyperlink>
        </w:p>
        <w:p w14:paraId="70F9D337" w14:textId="63A2D162" w:rsidR="009F062C" w:rsidRDefault="009F062C">
          <w:pPr>
            <w:pStyle w:val="TOC2"/>
            <w:tabs>
              <w:tab w:val="right" w:leader="dot" w:pos="9016"/>
            </w:tabs>
            <w:rPr>
              <w:rFonts w:eastAsiaTheme="minorEastAsia"/>
              <w:noProof/>
              <w:lang w:eastAsia="en-GB"/>
            </w:rPr>
          </w:pPr>
          <w:hyperlink w:anchor="_Toc135039406" w:history="1">
            <w:r w:rsidRPr="00E4795E">
              <w:rPr>
                <w:rStyle w:val="Hyperlink"/>
                <w:rFonts w:cstheme="minorHAnsi"/>
                <w:noProof/>
              </w:rPr>
              <w:t>Offline Channels:</w:t>
            </w:r>
            <w:r>
              <w:rPr>
                <w:noProof/>
                <w:webHidden/>
              </w:rPr>
              <w:tab/>
            </w:r>
            <w:r>
              <w:rPr>
                <w:noProof/>
                <w:webHidden/>
              </w:rPr>
              <w:fldChar w:fldCharType="begin"/>
            </w:r>
            <w:r>
              <w:rPr>
                <w:noProof/>
                <w:webHidden/>
              </w:rPr>
              <w:instrText xml:space="preserve"> PAGEREF _Toc135039406 \h </w:instrText>
            </w:r>
            <w:r>
              <w:rPr>
                <w:noProof/>
                <w:webHidden/>
              </w:rPr>
            </w:r>
            <w:r>
              <w:rPr>
                <w:noProof/>
                <w:webHidden/>
              </w:rPr>
              <w:fldChar w:fldCharType="separate"/>
            </w:r>
            <w:r>
              <w:rPr>
                <w:noProof/>
                <w:webHidden/>
              </w:rPr>
              <w:t>5</w:t>
            </w:r>
            <w:r>
              <w:rPr>
                <w:noProof/>
                <w:webHidden/>
              </w:rPr>
              <w:fldChar w:fldCharType="end"/>
            </w:r>
          </w:hyperlink>
        </w:p>
        <w:p w14:paraId="3B28D4ED" w14:textId="0BBF2973" w:rsidR="009F062C" w:rsidRDefault="009F062C">
          <w:pPr>
            <w:pStyle w:val="TOC1"/>
            <w:tabs>
              <w:tab w:val="right" w:leader="dot" w:pos="9016"/>
            </w:tabs>
            <w:rPr>
              <w:rFonts w:eastAsiaTheme="minorEastAsia"/>
              <w:noProof/>
              <w:lang w:eastAsia="en-GB"/>
            </w:rPr>
          </w:pPr>
          <w:hyperlink w:anchor="_Toc135039407" w:history="1">
            <w:r w:rsidRPr="00E4795E">
              <w:rPr>
                <w:rStyle w:val="Hyperlink"/>
                <w:noProof/>
              </w:rPr>
              <w:t>Campaign Ideas</w:t>
            </w:r>
            <w:r>
              <w:rPr>
                <w:noProof/>
                <w:webHidden/>
              </w:rPr>
              <w:tab/>
            </w:r>
            <w:r>
              <w:rPr>
                <w:noProof/>
                <w:webHidden/>
              </w:rPr>
              <w:fldChar w:fldCharType="begin"/>
            </w:r>
            <w:r>
              <w:rPr>
                <w:noProof/>
                <w:webHidden/>
              </w:rPr>
              <w:instrText xml:space="preserve"> PAGEREF _Toc135039407 \h </w:instrText>
            </w:r>
            <w:r>
              <w:rPr>
                <w:noProof/>
                <w:webHidden/>
              </w:rPr>
            </w:r>
            <w:r>
              <w:rPr>
                <w:noProof/>
                <w:webHidden/>
              </w:rPr>
              <w:fldChar w:fldCharType="separate"/>
            </w:r>
            <w:r>
              <w:rPr>
                <w:noProof/>
                <w:webHidden/>
              </w:rPr>
              <w:t>6</w:t>
            </w:r>
            <w:r>
              <w:rPr>
                <w:noProof/>
                <w:webHidden/>
              </w:rPr>
              <w:fldChar w:fldCharType="end"/>
            </w:r>
          </w:hyperlink>
        </w:p>
        <w:p w14:paraId="287D49F6" w14:textId="3D0C4013" w:rsidR="009F062C" w:rsidRDefault="009F062C">
          <w:pPr>
            <w:pStyle w:val="TOC1"/>
            <w:tabs>
              <w:tab w:val="right" w:leader="dot" w:pos="9016"/>
            </w:tabs>
            <w:rPr>
              <w:rFonts w:eastAsiaTheme="minorEastAsia"/>
              <w:noProof/>
              <w:lang w:eastAsia="en-GB"/>
            </w:rPr>
          </w:pPr>
          <w:hyperlink w:anchor="_Toc135039408" w:history="1">
            <w:r w:rsidRPr="00E4795E">
              <w:rPr>
                <w:rStyle w:val="Hyperlink"/>
                <w:noProof/>
              </w:rPr>
              <w:t>Budget Splits</w:t>
            </w:r>
            <w:r>
              <w:rPr>
                <w:noProof/>
                <w:webHidden/>
              </w:rPr>
              <w:tab/>
            </w:r>
            <w:r>
              <w:rPr>
                <w:noProof/>
                <w:webHidden/>
              </w:rPr>
              <w:fldChar w:fldCharType="begin"/>
            </w:r>
            <w:r>
              <w:rPr>
                <w:noProof/>
                <w:webHidden/>
              </w:rPr>
              <w:instrText xml:space="preserve"> PAGEREF _Toc135039408 \h </w:instrText>
            </w:r>
            <w:r>
              <w:rPr>
                <w:noProof/>
                <w:webHidden/>
              </w:rPr>
            </w:r>
            <w:r>
              <w:rPr>
                <w:noProof/>
                <w:webHidden/>
              </w:rPr>
              <w:fldChar w:fldCharType="separate"/>
            </w:r>
            <w:r>
              <w:rPr>
                <w:noProof/>
                <w:webHidden/>
              </w:rPr>
              <w:t>7</w:t>
            </w:r>
            <w:r>
              <w:rPr>
                <w:noProof/>
                <w:webHidden/>
              </w:rPr>
              <w:fldChar w:fldCharType="end"/>
            </w:r>
          </w:hyperlink>
        </w:p>
        <w:p w14:paraId="698B2F3E" w14:textId="703828DE" w:rsidR="009F062C" w:rsidRDefault="009F062C">
          <w:pPr>
            <w:pStyle w:val="TOC1"/>
            <w:tabs>
              <w:tab w:val="right" w:leader="dot" w:pos="9016"/>
            </w:tabs>
            <w:rPr>
              <w:rFonts w:eastAsiaTheme="minorEastAsia"/>
              <w:noProof/>
              <w:lang w:eastAsia="en-GB"/>
            </w:rPr>
          </w:pPr>
          <w:hyperlink w:anchor="_Toc135039409" w:history="1">
            <w:r w:rsidRPr="00E4795E">
              <w:rPr>
                <w:rStyle w:val="Hyperlink"/>
                <w:noProof/>
              </w:rPr>
              <w:t>Measuring Campaign Performance</w:t>
            </w:r>
            <w:r>
              <w:rPr>
                <w:noProof/>
                <w:webHidden/>
              </w:rPr>
              <w:tab/>
            </w:r>
            <w:r>
              <w:rPr>
                <w:noProof/>
                <w:webHidden/>
              </w:rPr>
              <w:fldChar w:fldCharType="begin"/>
            </w:r>
            <w:r>
              <w:rPr>
                <w:noProof/>
                <w:webHidden/>
              </w:rPr>
              <w:instrText xml:space="preserve"> PAGEREF _Toc135039409 \h </w:instrText>
            </w:r>
            <w:r>
              <w:rPr>
                <w:noProof/>
                <w:webHidden/>
              </w:rPr>
            </w:r>
            <w:r>
              <w:rPr>
                <w:noProof/>
                <w:webHidden/>
              </w:rPr>
              <w:fldChar w:fldCharType="separate"/>
            </w:r>
            <w:r>
              <w:rPr>
                <w:noProof/>
                <w:webHidden/>
              </w:rPr>
              <w:t>8</w:t>
            </w:r>
            <w:r>
              <w:rPr>
                <w:noProof/>
                <w:webHidden/>
              </w:rPr>
              <w:fldChar w:fldCharType="end"/>
            </w:r>
          </w:hyperlink>
        </w:p>
        <w:p w14:paraId="1BA0454D" w14:textId="075574CF" w:rsidR="009F062C" w:rsidRDefault="009F062C">
          <w:pPr>
            <w:pStyle w:val="TOC1"/>
            <w:tabs>
              <w:tab w:val="right" w:leader="dot" w:pos="9016"/>
            </w:tabs>
            <w:rPr>
              <w:rFonts w:eastAsiaTheme="minorEastAsia"/>
              <w:noProof/>
              <w:lang w:eastAsia="en-GB"/>
            </w:rPr>
          </w:pPr>
          <w:hyperlink w:anchor="_Toc135039410" w:history="1">
            <w:r w:rsidRPr="00E4795E">
              <w:rPr>
                <w:rStyle w:val="Hyperlink"/>
                <w:noProof/>
              </w:rPr>
              <w:t>References</w:t>
            </w:r>
            <w:r>
              <w:rPr>
                <w:noProof/>
                <w:webHidden/>
              </w:rPr>
              <w:tab/>
            </w:r>
            <w:r>
              <w:rPr>
                <w:noProof/>
                <w:webHidden/>
              </w:rPr>
              <w:fldChar w:fldCharType="begin"/>
            </w:r>
            <w:r>
              <w:rPr>
                <w:noProof/>
                <w:webHidden/>
              </w:rPr>
              <w:instrText xml:space="preserve"> PAGEREF _Toc135039410 \h </w:instrText>
            </w:r>
            <w:r>
              <w:rPr>
                <w:noProof/>
                <w:webHidden/>
              </w:rPr>
            </w:r>
            <w:r>
              <w:rPr>
                <w:noProof/>
                <w:webHidden/>
              </w:rPr>
              <w:fldChar w:fldCharType="separate"/>
            </w:r>
            <w:r>
              <w:rPr>
                <w:noProof/>
                <w:webHidden/>
              </w:rPr>
              <w:t>9</w:t>
            </w:r>
            <w:r>
              <w:rPr>
                <w:noProof/>
                <w:webHidden/>
              </w:rPr>
              <w:fldChar w:fldCharType="end"/>
            </w:r>
          </w:hyperlink>
        </w:p>
        <w:p w14:paraId="1F615AE5" w14:textId="6E8F6466" w:rsidR="00CD3A4A" w:rsidRDefault="00CD3A4A">
          <w:r>
            <w:rPr>
              <w:b/>
              <w:bCs/>
              <w:noProof/>
            </w:rPr>
            <w:fldChar w:fldCharType="end"/>
          </w:r>
        </w:p>
      </w:sdtContent>
    </w:sdt>
    <w:p w14:paraId="475BEA91" w14:textId="033039CE" w:rsidR="003A2D07" w:rsidRPr="000A21AE" w:rsidRDefault="00CD3A4A" w:rsidP="000A21AE">
      <w:pPr>
        <w:jc w:val="both"/>
        <w:rPr>
          <w:rFonts w:eastAsiaTheme="majorEastAsia" w:cstheme="minorHAnsi"/>
          <w:color w:val="2F5496" w:themeColor="accent1" w:themeShade="BF"/>
        </w:rPr>
      </w:pPr>
      <w:r>
        <w:rPr>
          <w:rFonts w:cstheme="minorHAnsi"/>
        </w:rPr>
        <w:br w:type="page"/>
      </w:r>
    </w:p>
    <w:p w14:paraId="2471AF80" w14:textId="3F1D6BEF" w:rsidR="00860F8F" w:rsidRPr="00CD3A4A" w:rsidRDefault="00860F8F" w:rsidP="00CD3A4A">
      <w:pPr>
        <w:pStyle w:val="Heading1"/>
      </w:pPr>
      <w:bookmarkStart w:id="0" w:name="_Toc135039398"/>
      <w:r w:rsidRPr="00CD3A4A">
        <w:t>Executive Summary</w:t>
      </w:r>
      <w:bookmarkEnd w:id="0"/>
    </w:p>
    <w:p w14:paraId="0331C4B8" w14:textId="4685E8C2" w:rsidR="002154CE" w:rsidRPr="003A2D07" w:rsidRDefault="002154CE" w:rsidP="003A2D07">
      <w:pPr>
        <w:rPr>
          <w:rFonts w:cstheme="minorHAnsi"/>
        </w:rPr>
      </w:pPr>
      <w:r w:rsidRPr="003A2D07">
        <w:rPr>
          <w:rFonts w:cstheme="minorHAnsi"/>
        </w:rPr>
        <w:t>This campaign proposal outlines the strategic approach for the launch of Fresh Box's vegan cooking box service. The objective is to sign up 5,000 new members within a six-month period with a budget of £500,000. The proposal includes details on the communication channels, campaign ideas, budget allocation, and performance measurement strategies.</w:t>
      </w:r>
    </w:p>
    <w:p w14:paraId="27546B1C" w14:textId="77777777" w:rsidR="002154CE" w:rsidRPr="003A2D07" w:rsidRDefault="002154CE" w:rsidP="003A2D07">
      <w:pPr>
        <w:rPr>
          <w:rFonts w:cstheme="minorHAnsi"/>
        </w:rPr>
      </w:pPr>
      <w:r w:rsidRPr="003A2D07">
        <w:rPr>
          <w:rFonts w:cstheme="minorHAnsi"/>
        </w:rPr>
        <w:t>The communication channels selected for the campaign include digital advertising, influencer marketing, content marketing, and public relations. Digital advertising will leverage social media platforms and search engine marketing to reach a wide audience interested in vegan cuisine. Influencer marketing will involve collaborations with popular vegan influencers to generate buzz and credibility. Content marketing will focus on engaging blog posts, articles, and email campaigns targeted at existing subscribers and customers. Public relations efforts will involve media engagement and press coverage to increase brand awareness.</w:t>
      </w:r>
    </w:p>
    <w:p w14:paraId="6C9DE7B7" w14:textId="77777777" w:rsidR="002154CE" w:rsidRPr="003A2D07" w:rsidRDefault="002154CE" w:rsidP="003A2D07">
      <w:pPr>
        <w:rPr>
          <w:rFonts w:cstheme="minorHAnsi"/>
        </w:rPr>
      </w:pPr>
      <w:r w:rsidRPr="003A2D07">
        <w:rPr>
          <w:rFonts w:cstheme="minorHAnsi"/>
        </w:rPr>
        <w:t>The campaign ideas revolve around messaging that emphasizes health and wellness, variety and excitement, convenience and time-saving, and exclusive launch offers. By positioning the vegan cooking box as a solution for individuals seeking healthier and more sustainable lifestyles, Fresh Box aims to attract customers looking for diverse vegan recipes and the convenience of pre-measured ingredients.</w:t>
      </w:r>
    </w:p>
    <w:p w14:paraId="4C430D48" w14:textId="77777777" w:rsidR="00DB5A09" w:rsidRDefault="002154CE" w:rsidP="001D3B54">
      <w:pPr>
        <w:rPr>
          <w:rFonts w:cstheme="minorHAnsi"/>
        </w:rPr>
      </w:pPr>
      <w:r w:rsidRPr="003A2D07">
        <w:rPr>
          <w:rFonts w:cstheme="minorHAnsi"/>
        </w:rPr>
        <w:t xml:space="preserve">The budget allocation for the campaign is as follows: </w:t>
      </w:r>
    </w:p>
    <w:p w14:paraId="2810CFD4" w14:textId="4D22D49B" w:rsidR="00DB5A09" w:rsidRDefault="00DF2167" w:rsidP="001D3B54">
      <w:pPr>
        <w:rPr>
          <w:rFonts w:cstheme="minorHAnsi"/>
        </w:rPr>
      </w:pPr>
      <w:r w:rsidRPr="00E7482C">
        <w:rPr>
          <w:rFonts w:cstheme="minorHAnsi"/>
          <w:u w:val="single"/>
        </w:rPr>
        <w:t>Social Media Advertising</w:t>
      </w:r>
      <w:r>
        <w:rPr>
          <w:rFonts w:cstheme="minorHAnsi"/>
        </w:rPr>
        <w:t xml:space="preserve"> (40%)</w:t>
      </w:r>
    </w:p>
    <w:p w14:paraId="0B914B3D" w14:textId="68E24FF8" w:rsidR="001D3B54" w:rsidRDefault="001D3B54" w:rsidP="001D3B54">
      <w:r w:rsidRPr="00E7482C">
        <w:rPr>
          <w:rFonts w:cstheme="minorHAnsi"/>
          <w:u w:val="single"/>
        </w:rPr>
        <w:t>Website and Blog</w:t>
      </w:r>
      <w:r w:rsidR="00A24E3F">
        <w:rPr>
          <w:rFonts w:cstheme="minorHAnsi"/>
        </w:rPr>
        <w:t xml:space="preserve"> </w:t>
      </w:r>
      <w:r w:rsidRPr="003A2D07">
        <w:rPr>
          <w:rFonts w:cstheme="minorHAnsi"/>
        </w:rPr>
        <w:t>(20%)</w:t>
      </w:r>
    </w:p>
    <w:p w14:paraId="60000A7F" w14:textId="6039F1E1" w:rsidR="001D3B54" w:rsidRPr="003A2D07" w:rsidRDefault="001D3B54" w:rsidP="001D3B54">
      <w:pPr>
        <w:rPr>
          <w:rFonts w:cstheme="minorHAnsi"/>
        </w:rPr>
      </w:pPr>
      <w:r w:rsidRPr="00E7482C">
        <w:rPr>
          <w:rFonts w:cstheme="minorHAnsi"/>
          <w:u w:val="single"/>
        </w:rPr>
        <w:t>PR and Press Releases</w:t>
      </w:r>
      <w:r w:rsidRPr="003A2D07">
        <w:rPr>
          <w:rFonts w:cstheme="minorHAnsi"/>
        </w:rPr>
        <w:t>: (16%)</w:t>
      </w:r>
    </w:p>
    <w:p w14:paraId="7C9F91D6" w14:textId="50FE114D" w:rsidR="001D3B54" w:rsidRPr="003A2D07" w:rsidRDefault="001D3B54" w:rsidP="001D3B54">
      <w:pPr>
        <w:rPr>
          <w:rFonts w:cstheme="minorHAnsi"/>
        </w:rPr>
      </w:pPr>
      <w:r w:rsidRPr="002F0FE5">
        <w:rPr>
          <w:rFonts w:cstheme="minorHAnsi"/>
          <w:u w:val="single"/>
        </w:rPr>
        <w:t>Influencer Partnerships</w:t>
      </w:r>
      <w:r w:rsidRPr="003A2D07">
        <w:rPr>
          <w:rFonts w:cstheme="minorHAnsi"/>
        </w:rPr>
        <w:t>: (12%)</w:t>
      </w:r>
    </w:p>
    <w:p w14:paraId="10AAA792" w14:textId="4365D5DA" w:rsidR="001D3B54" w:rsidRPr="003A2D07" w:rsidRDefault="001D3B54" w:rsidP="001D3B54">
      <w:pPr>
        <w:rPr>
          <w:rFonts w:cstheme="minorHAnsi"/>
        </w:rPr>
      </w:pPr>
      <w:r w:rsidRPr="002F0FE5">
        <w:rPr>
          <w:rFonts w:cstheme="minorHAnsi"/>
          <w:u w:val="single"/>
        </w:rPr>
        <w:t>Email Marketing</w:t>
      </w:r>
      <w:r w:rsidRPr="003A2D07">
        <w:rPr>
          <w:rFonts w:cstheme="minorHAnsi"/>
        </w:rPr>
        <w:t>: (8%)</w:t>
      </w:r>
    </w:p>
    <w:p w14:paraId="7DEB4402" w14:textId="7EE327F6" w:rsidR="001D3B54" w:rsidRPr="003A2D07" w:rsidRDefault="001D3B54" w:rsidP="001D3B54">
      <w:pPr>
        <w:rPr>
          <w:rFonts w:cstheme="minorHAnsi"/>
        </w:rPr>
      </w:pPr>
      <w:r w:rsidRPr="002F0FE5">
        <w:rPr>
          <w:rFonts w:cstheme="minorHAnsi"/>
          <w:u w:val="single"/>
        </w:rPr>
        <w:t>Offline Marketing</w:t>
      </w:r>
      <w:r w:rsidRPr="003A2D07">
        <w:rPr>
          <w:rFonts w:cstheme="minorHAnsi"/>
        </w:rPr>
        <w:t>: (4%)</w:t>
      </w:r>
    </w:p>
    <w:p w14:paraId="29E88E6A" w14:textId="459CF4DE" w:rsidR="002154CE" w:rsidRPr="003A2D07" w:rsidRDefault="002154CE" w:rsidP="003A2D07">
      <w:pPr>
        <w:rPr>
          <w:rFonts w:cstheme="minorHAnsi"/>
        </w:rPr>
      </w:pPr>
      <w:r w:rsidRPr="003A2D07">
        <w:rPr>
          <w:rFonts w:cstheme="minorHAnsi"/>
        </w:rPr>
        <w:t>To measure campaign performance, key metrics will be monitored. These include new member sign-ups, conversion rates, engagement metrics such as social media and website interactions, cost per acquisition, customer feedback through surveys, and return on investment.</w:t>
      </w:r>
    </w:p>
    <w:p w14:paraId="59AC3E0B" w14:textId="77777777" w:rsidR="002154CE" w:rsidRPr="003A2D07" w:rsidRDefault="002154CE" w:rsidP="003A2D07">
      <w:pPr>
        <w:rPr>
          <w:rFonts w:cstheme="minorHAnsi"/>
        </w:rPr>
      </w:pPr>
      <w:r w:rsidRPr="003A2D07">
        <w:rPr>
          <w:rFonts w:cstheme="minorHAnsi"/>
        </w:rPr>
        <w:t>By closely monitoring these performance metrics, Fresh Box will be able to make data-driven decisions and optimize the campaign to achieve the desired goals. Adjustments can be made to underperforming campaigns and budget allocation can be adjusted based on channel effectiveness.</w:t>
      </w:r>
    </w:p>
    <w:p w14:paraId="5C516721" w14:textId="77777777" w:rsidR="00D062DE" w:rsidRPr="003A2D07" w:rsidRDefault="00D062DE" w:rsidP="003A2D07">
      <w:pPr>
        <w:pStyle w:val="Heading1"/>
        <w:rPr>
          <w:rFonts w:asciiTheme="minorHAnsi" w:hAnsiTheme="minorHAnsi" w:cstheme="minorHAnsi"/>
          <w:sz w:val="22"/>
          <w:szCs w:val="22"/>
        </w:rPr>
      </w:pPr>
    </w:p>
    <w:p w14:paraId="02587917" w14:textId="77777777" w:rsidR="00D062DE" w:rsidRPr="003A2D07" w:rsidRDefault="00D062DE" w:rsidP="003A2D07">
      <w:pPr>
        <w:pStyle w:val="Heading1"/>
        <w:rPr>
          <w:rFonts w:asciiTheme="minorHAnsi" w:hAnsiTheme="minorHAnsi" w:cstheme="minorHAnsi"/>
          <w:sz w:val="22"/>
          <w:szCs w:val="22"/>
        </w:rPr>
      </w:pPr>
    </w:p>
    <w:p w14:paraId="434346D9" w14:textId="77777777" w:rsidR="00D062DE" w:rsidRPr="003A2D07" w:rsidRDefault="00D062DE" w:rsidP="003A2D07">
      <w:pPr>
        <w:pStyle w:val="Heading1"/>
        <w:rPr>
          <w:rFonts w:asciiTheme="minorHAnsi" w:hAnsiTheme="minorHAnsi" w:cstheme="minorHAnsi"/>
          <w:sz w:val="22"/>
          <w:szCs w:val="22"/>
        </w:rPr>
      </w:pPr>
    </w:p>
    <w:p w14:paraId="6D1DFCBF" w14:textId="77777777" w:rsidR="00D062DE" w:rsidRPr="003A2D07" w:rsidRDefault="00D062DE" w:rsidP="003A2D07">
      <w:pPr>
        <w:pStyle w:val="Heading1"/>
        <w:rPr>
          <w:rFonts w:asciiTheme="minorHAnsi" w:hAnsiTheme="minorHAnsi" w:cstheme="minorHAnsi"/>
          <w:sz w:val="22"/>
          <w:szCs w:val="22"/>
        </w:rPr>
      </w:pPr>
    </w:p>
    <w:p w14:paraId="72295C22" w14:textId="77777777" w:rsidR="00D062DE" w:rsidRDefault="00D062DE" w:rsidP="003A2D07">
      <w:pPr>
        <w:pStyle w:val="Heading1"/>
        <w:rPr>
          <w:rFonts w:asciiTheme="minorHAnsi" w:hAnsiTheme="minorHAnsi" w:cstheme="minorHAnsi"/>
          <w:sz w:val="22"/>
          <w:szCs w:val="22"/>
        </w:rPr>
      </w:pPr>
    </w:p>
    <w:p w14:paraId="12EC80DA" w14:textId="77777777" w:rsidR="000A21AE" w:rsidRPr="00CD3A4A" w:rsidRDefault="000A21AE" w:rsidP="00CD3A4A"/>
    <w:p w14:paraId="5D8A3626" w14:textId="7D536A9F" w:rsidR="00130F8E" w:rsidRPr="00CD3A4A" w:rsidRDefault="00130F8E" w:rsidP="00CD3A4A">
      <w:pPr>
        <w:pStyle w:val="Heading1"/>
      </w:pPr>
      <w:bookmarkStart w:id="1" w:name="_Toc135039399"/>
      <w:r w:rsidRPr="00CD3A4A">
        <w:t>Introduction</w:t>
      </w:r>
      <w:bookmarkEnd w:id="1"/>
    </w:p>
    <w:p w14:paraId="1A4C4838" w14:textId="77777777" w:rsidR="00130F8E" w:rsidRPr="003A2D07" w:rsidRDefault="00130F8E" w:rsidP="003A2D07">
      <w:pPr>
        <w:rPr>
          <w:rFonts w:cstheme="minorHAnsi"/>
        </w:rPr>
      </w:pPr>
      <w:r w:rsidRPr="003A2D07">
        <w:rPr>
          <w:rFonts w:cstheme="minorHAnsi"/>
        </w:rPr>
        <w:t>Fresh Box, a leading subscription meal box company, is planning to expand its service offering by introducing a new vegan cooking box. This promotional campaign proposal outlines the background, objectives, scope, planned strategy, media channels, budget, and critical success factors for supporting the launch of the vegan food box. The campaign aims to leverage market research data and capitalize on the growing demand for plant-based meals, positioning Fresh Box as a provider of convenient, healthy, and sustainable vegan options.</w:t>
      </w:r>
    </w:p>
    <w:p w14:paraId="51BC3DF2" w14:textId="77777777" w:rsidR="00A35F67" w:rsidRPr="00B75BD2" w:rsidRDefault="00130F8E" w:rsidP="003A2D07">
      <w:pPr>
        <w:rPr>
          <w:rFonts w:cstheme="minorHAnsi"/>
          <w:u w:val="single"/>
        </w:rPr>
      </w:pPr>
      <w:r w:rsidRPr="00B75BD2">
        <w:rPr>
          <w:rFonts w:cstheme="minorHAnsi"/>
          <w:u w:val="single"/>
        </w:rPr>
        <w:lastRenderedPageBreak/>
        <w:t xml:space="preserve">Background and Research Data: </w:t>
      </w:r>
    </w:p>
    <w:p w14:paraId="0598FF45" w14:textId="5D7F5E8B" w:rsidR="003F0F93" w:rsidRPr="00B75BD2" w:rsidRDefault="00130F8E" w:rsidP="003A2D07">
      <w:pPr>
        <w:rPr>
          <w:rFonts w:cstheme="minorHAnsi"/>
          <w:color w:val="000000"/>
        </w:rPr>
      </w:pPr>
      <w:r w:rsidRPr="003A2D07">
        <w:rPr>
          <w:rFonts w:cstheme="minorHAnsi"/>
        </w:rPr>
        <w:t>Extensive market research reveals a significant rise in consumer interest and adoption of plant-based diets. Studies indicate that the global vegan food market has witnessed substantial growth, driven by factors such as health consciousness, environmental concerns, and ethical considerations. This research data highlights the immense potential for Fresh Box to tap into the expanding vegan market segment and cater to the evolving dietary preferences of consumers.</w:t>
      </w:r>
      <w:r w:rsidR="00A16802" w:rsidRPr="003A2D07">
        <w:rPr>
          <w:rFonts w:cstheme="minorHAnsi"/>
          <w:color w:val="000000"/>
        </w:rPr>
        <w:t xml:space="preserve"> </w:t>
      </w:r>
      <w:r w:rsidR="00A16802" w:rsidRPr="003A2D07">
        <w:rPr>
          <w:rFonts w:cstheme="minorHAnsi"/>
          <w:color w:val="000000"/>
        </w:rPr>
        <w:t>‌</w:t>
      </w:r>
      <w:r w:rsidR="00A16802" w:rsidRPr="003A2D07">
        <w:rPr>
          <w:rFonts w:cstheme="minorHAnsi"/>
          <w:color w:val="000000"/>
        </w:rPr>
        <w:t>(</w:t>
      </w:r>
      <w:r w:rsidR="00A16802" w:rsidRPr="003A2D07">
        <w:rPr>
          <w:rFonts w:cstheme="minorHAnsi"/>
          <w:color w:val="000000"/>
        </w:rPr>
        <w:t>Living, V.F.</w:t>
      </w:r>
      <w:r w:rsidR="00A16802" w:rsidRPr="003A2D07">
        <w:rPr>
          <w:rFonts w:cstheme="minorHAnsi"/>
          <w:color w:val="000000"/>
        </w:rPr>
        <w:t xml:space="preserve">, </w:t>
      </w:r>
      <w:r w:rsidR="00A16802" w:rsidRPr="003A2D07">
        <w:rPr>
          <w:rFonts w:cstheme="minorHAnsi"/>
          <w:color w:val="000000"/>
        </w:rPr>
        <w:t>2020). </w:t>
      </w:r>
    </w:p>
    <w:p w14:paraId="41B3D3D1" w14:textId="042E5226" w:rsidR="00130F8E" w:rsidRPr="003F0F93" w:rsidRDefault="00130F8E" w:rsidP="00B75BD2">
      <w:pPr>
        <w:pStyle w:val="Heading2"/>
      </w:pPr>
      <w:bookmarkStart w:id="2" w:name="_Toc135039400"/>
      <w:r w:rsidRPr="003F0F93">
        <w:t>Overview of the Campaign</w:t>
      </w:r>
      <w:bookmarkEnd w:id="2"/>
    </w:p>
    <w:p w14:paraId="58FD3C38" w14:textId="77777777" w:rsidR="003F0F93" w:rsidRPr="003F0F93" w:rsidRDefault="003F0F93" w:rsidP="003F0F93"/>
    <w:p w14:paraId="2AD1C6A1" w14:textId="77777777" w:rsidR="00130F8E" w:rsidRPr="00B75BD2" w:rsidRDefault="00130F8E" w:rsidP="00B75BD2">
      <w:pPr>
        <w:rPr>
          <w:u w:val="single"/>
        </w:rPr>
      </w:pPr>
      <w:r w:rsidRPr="00B75BD2">
        <w:rPr>
          <w:u w:val="single"/>
        </w:rPr>
        <w:t>Campaign Objectives:</w:t>
      </w:r>
    </w:p>
    <w:p w14:paraId="4CBDCFD3" w14:textId="77777777" w:rsidR="00130F8E" w:rsidRPr="003A2D07" w:rsidRDefault="00130F8E" w:rsidP="003A2D07">
      <w:pPr>
        <w:rPr>
          <w:rFonts w:cstheme="minorHAnsi"/>
        </w:rPr>
      </w:pPr>
      <w:r w:rsidRPr="003A2D07">
        <w:rPr>
          <w:rFonts w:cstheme="minorHAnsi"/>
        </w:rPr>
        <w:t>Introduce and promote Fresh Box's new vegan cooking box service.</w:t>
      </w:r>
    </w:p>
    <w:p w14:paraId="28DABA7B" w14:textId="77777777" w:rsidR="00130F8E" w:rsidRPr="003A2D07" w:rsidRDefault="00130F8E" w:rsidP="003A2D07">
      <w:pPr>
        <w:rPr>
          <w:rFonts w:cstheme="minorHAnsi"/>
        </w:rPr>
      </w:pPr>
      <w:r w:rsidRPr="003A2D07">
        <w:rPr>
          <w:rFonts w:cstheme="minorHAnsi"/>
        </w:rPr>
        <w:t>Sign up 5,000 new members within a six-month timeframe.</w:t>
      </w:r>
    </w:p>
    <w:p w14:paraId="6A30B894" w14:textId="77777777" w:rsidR="00130F8E" w:rsidRPr="003A2D07" w:rsidRDefault="00130F8E" w:rsidP="003A2D07">
      <w:pPr>
        <w:rPr>
          <w:rFonts w:cstheme="minorHAnsi"/>
        </w:rPr>
      </w:pPr>
      <w:r w:rsidRPr="003A2D07">
        <w:rPr>
          <w:rFonts w:cstheme="minorHAnsi"/>
        </w:rPr>
        <w:t>Increase brand awareness and position Fresh Box as a leader in the vegan meal box industry.</w:t>
      </w:r>
    </w:p>
    <w:p w14:paraId="6A25F2EF" w14:textId="77777777" w:rsidR="00130F8E" w:rsidRPr="00B93682" w:rsidRDefault="00130F8E" w:rsidP="00B93682">
      <w:pPr>
        <w:rPr>
          <w:u w:val="single"/>
        </w:rPr>
      </w:pPr>
      <w:r w:rsidRPr="00B93682">
        <w:rPr>
          <w:u w:val="single"/>
        </w:rPr>
        <w:t>Scope:</w:t>
      </w:r>
    </w:p>
    <w:p w14:paraId="4CE5AD9D" w14:textId="77777777" w:rsidR="00130F8E" w:rsidRPr="000A21AE" w:rsidRDefault="00130F8E" w:rsidP="000A21AE">
      <w:pPr>
        <w:pStyle w:val="ListParagraph"/>
        <w:numPr>
          <w:ilvl w:val="0"/>
          <w:numId w:val="15"/>
        </w:numPr>
        <w:rPr>
          <w:rFonts w:cstheme="minorHAnsi"/>
        </w:rPr>
      </w:pPr>
      <w:r w:rsidRPr="000A21AE">
        <w:rPr>
          <w:rFonts w:cstheme="minorHAnsi"/>
        </w:rPr>
        <w:t>The campaign will focus on targeting individuals interested in plant-based diets, including vegans, vegetarians, flexitarians, and those exploring healthier and sustainable eating options.</w:t>
      </w:r>
    </w:p>
    <w:p w14:paraId="2242445E" w14:textId="77777777" w:rsidR="00130F8E" w:rsidRPr="000A21AE" w:rsidRDefault="00130F8E" w:rsidP="000A21AE">
      <w:pPr>
        <w:pStyle w:val="ListParagraph"/>
        <w:numPr>
          <w:ilvl w:val="0"/>
          <w:numId w:val="15"/>
        </w:numPr>
        <w:rPr>
          <w:rFonts w:cstheme="minorHAnsi"/>
        </w:rPr>
      </w:pPr>
      <w:r w:rsidRPr="000A21AE">
        <w:rPr>
          <w:rFonts w:cstheme="minorHAnsi"/>
        </w:rPr>
        <w:t>The geographic scope will initially encompass major metropolitan areas where Fresh Box already operates, with the potential for expansion in the future.</w:t>
      </w:r>
    </w:p>
    <w:p w14:paraId="634585F0" w14:textId="77777777" w:rsidR="00130F8E" w:rsidRPr="00B93682" w:rsidRDefault="00130F8E" w:rsidP="00B93682">
      <w:pPr>
        <w:rPr>
          <w:u w:val="single"/>
        </w:rPr>
      </w:pPr>
      <w:r w:rsidRPr="00B93682">
        <w:rPr>
          <w:u w:val="single"/>
        </w:rPr>
        <w:t>Planned Strategy and Media Channels:</w:t>
      </w:r>
    </w:p>
    <w:p w14:paraId="7D304670" w14:textId="77777777" w:rsidR="00130F8E" w:rsidRPr="000A21AE" w:rsidRDefault="00130F8E" w:rsidP="000A21AE">
      <w:pPr>
        <w:pStyle w:val="ListParagraph"/>
        <w:numPr>
          <w:ilvl w:val="0"/>
          <w:numId w:val="14"/>
        </w:numPr>
        <w:rPr>
          <w:rFonts w:cstheme="minorHAnsi"/>
        </w:rPr>
      </w:pPr>
      <w:r w:rsidRPr="000A21AE">
        <w:rPr>
          <w:rFonts w:cstheme="minorHAnsi"/>
        </w:rPr>
        <w:t>Develop engaging and informative content across various communication channels, including social media platforms, email marketing, influencer partnerships, and website optimization.</w:t>
      </w:r>
    </w:p>
    <w:p w14:paraId="400B395D" w14:textId="6AEC7109" w:rsidR="00130F8E" w:rsidRPr="000A21AE" w:rsidRDefault="00130F8E" w:rsidP="000A21AE">
      <w:pPr>
        <w:pStyle w:val="ListParagraph"/>
        <w:numPr>
          <w:ilvl w:val="0"/>
          <w:numId w:val="14"/>
        </w:numPr>
        <w:rPr>
          <w:rFonts w:cstheme="minorHAnsi"/>
        </w:rPr>
      </w:pPr>
      <w:r w:rsidRPr="000A21AE">
        <w:rPr>
          <w:rFonts w:cstheme="minorHAnsi"/>
        </w:rPr>
        <w:t xml:space="preserve">Leverage the power of social media platforms such as Instagram, Facebook, and Twitter to </w:t>
      </w:r>
      <w:r w:rsidR="00C63936" w:rsidRPr="000A21AE">
        <w:rPr>
          <w:rFonts w:cstheme="minorHAnsi"/>
        </w:rPr>
        <w:t>highlight</w:t>
      </w:r>
      <w:r w:rsidRPr="000A21AE">
        <w:rPr>
          <w:rFonts w:cstheme="minorHAnsi"/>
        </w:rPr>
        <w:t xml:space="preserve"> the benefits of the vegan cooking box (Lu &amp; Ye, 2019).</w:t>
      </w:r>
    </w:p>
    <w:p w14:paraId="09A4763C" w14:textId="77777777" w:rsidR="00130F8E" w:rsidRPr="000A21AE" w:rsidRDefault="00130F8E" w:rsidP="000A21AE">
      <w:pPr>
        <w:pStyle w:val="ListParagraph"/>
        <w:numPr>
          <w:ilvl w:val="0"/>
          <w:numId w:val="14"/>
        </w:numPr>
        <w:rPr>
          <w:rFonts w:cstheme="minorHAnsi"/>
        </w:rPr>
      </w:pPr>
      <w:r w:rsidRPr="000A21AE">
        <w:rPr>
          <w:rFonts w:cstheme="minorHAnsi"/>
        </w:rPr>
        <w:t>Implement email marketing campaigns to target Fresh Box's existing customer base and potential leads (Green &amp; Jones, 2020).</w:t>
      </w:r>
    </w:p>
    <w:p w14:paraId="0558A049" w14:textId="77777777" w:rsidR="00130F8E" w:rsidRPr="000A21AE" w:rsidRDefault="00130F8E" w:rsidP="000A21AE">
      <w:pPr>
        <w:pStyle w:val="ListParagraph"/>
        <w:numPr>
          <w:ilvl w:val="0"/>
          <w:numId w:val="14"/>
        </w:numPr>
        <w:rPr>
          <w:rFonts w:cstheme="minorHAnsi"/>
        </w:rPr>
      </w:pPr>
      <w:r w:rsidRPr="000A21AE">
        <w:rPr>
          <w:rFonts w:cstheme="minorHAnsi"/>
        </w:rPr>
        <w:t>Collaborate with influential vegan bloggers and social media influencers to amplify the reach and credibility of the vegan cooking box service (Rojas &amp; Esposito, 2021).</w:t>
      </w:r>
    </w:p>
    <w:p w14:paraId="3409C4BF" w14:textId="77777777" w:rsidR="00130F8E" w:rsidRPr="000A21AE" w:rsidRDefault="00130F8E" w:rsidP="000A21AE">
      <w:pPr>
        <w:pStyle w:val="ListParagraph"/>
        <w:numPr>
          <w:ilvl w:val="0"/>
          <w:numId w:val="14"/>
        </w:numPr>
        <w:rPr>
          <w:rFonts w:cstheme="minorHAnsi"/>
        </w:rPr>
      </w:pPr>
      <w:r w:rsidRPr="000A21AE">
        <w:rPr>
          <w:rFonts w:cstheme="minorHAnsi"/>
        </w:rPr>
        <w:t>Optimize the Fresh Box website with a dedicated landing page for the vegan cooking box, providing comprehensive information, subscription details, and customer testimonials.</w:t>
      </w:r>
    </w:p>
    <w:p w14:paraId="56BBC58F" w14:textId="703D3AFE" w:rsidR="003F0F93" w:rsidRPr="000A21AE" w:rsidRDefault="00130F8E" w:rsidP="000A21AE">
      <w:pPr>
        <w:pStyle w:val="ListParagraph"/>
        <w:numPr>
          <w:ilvl w:val="0"/>
          <w:numId w:val="14"/>
        </w:numPr>
        <w:rPr>
          <w:rFonts w:cstheme="minorHAnsi"/>
        </w:rPr>
      </w:pPr>
      <w:r w:rsidRPr="000A21AE">
        <w:rPr>
          <w:rFonts w:cstheme="minorHAnsi"/>
        </w:rPr>
        <w:t>Implement search engine optimization (SEO) techniques and paid online advertising to increase online visibility and drive traffic to the website.</w:t>
      </w:r>
      <w:r w:rsidR="006D7677" w:rsidRPr="000A21AE">
        <w:rPr>
          <w:rFonts w:cstheme="minorHAnsi"/>
          <w:color w:val="000000"/>
        </w:rPr>
        <w:t xml:space="preserve"> </w:t>
      </w:r>
      <w:r w:rsidR="006D7677" w:rsidRPr="000A21AE">
        <w:rPr>
          <w:rFonts w:cstheme="minorHAnsi"/>
          <w:color w:val="000000"/>
        </w:rPr>
        <w:t xml:space="preserve">‌ </w:t>
      </w:r>
      <w:r w:rsidR="006D7677" w:rsidRPr="000A21AE">
        <w:rPr>
          <w:rFonts w:cstheme="minorHAnsi"/>
          <w:color w:val="000000"/>
        </w:rPr>
        <w:t>(</w:t>
      </w:r>
      <w:proofErr w:type="spellStart"/>
      <w:r w:rsidR="006D7677" w:rsidRPr="000A21AE">
        <w:rPr>
          <w:rFonts w:cstheme="minorHAnsi"/>
          <w:color w:val="000000"/>
        </w:rPr>
        <w:t>CueBlog</w:t>
      </w:r>
      <w:proofErr w:type="spellEnd"/>
      <w:r w:rsidR="006D7677" w:rsidRPr="000A21AE">
        <w:rPr>
          <w:rFonts w:cstheme="minorHAnsi"/>
          <w:color w:val="000000"/>
        </w:rPr>
        <w:t xml:space="preserve">, </w:t>
      </w:r>
      <w:r w:rsidR="006D7677" w:rsidRPr="000A21AE">
        <w:rPr>
          <w:rFonts w:cstheme="minorHAnsi"/>
          <w:color w:val="000000"/>
        </w:rPr>
        <w:t>2021). </w:t>
      </w:r>
    </w:p>
    <w:p w14:paraId="6C33D5FE" w14:textId="780D288B" w:rsidR="00130F8E" w:rsidRPr="003A2D07" w:rsidRDefault="00130F8E" w:rsidP="00B93682">
      <w:pPr>
        <w:pStyle w:val="Heading2"/>
      </w:pPr>
      <w:bookmarkStart w:id="3" w:name="_Toc135039401"/>
      <w:r w:rsidRPr="003A2D07">
        <w:t>Budget</w:t>
      </w:r>
      <w:bookmarkEnd w:id="3"/>
    </w:p>
    <w:p w14:paraId="1BA569B0" w14:textId="77777777" w:rsidR="00130F8E" w:rsidRPr="003A2D07" w:rsidRDefault="00130F8E" w:rsidP="003A2D07">
      <w:pPr>
        <w:rPr>
          <w:rFonts w:cstheme="minorHAnsi"/>
        </w:rPr>
      </w:pPr>
      <w:r w:rsidRPr="003A2D07">
        <w:rPr>
          <w:rFonts w:cstheme="minorHAnsi"/>
        </w:rPr>
        <w:t>The campaign will be allocated a budget of £500,000, which will be strategically distributed across various channels, including social media advertising, website optimization, influencer partnerships, email marketing, and offline marketing efforts.</w:t>
      </w:r>
    </w:p>
    <w:p w14:paraId="33D43485" w14:textId="77777777" w:rsidR="00130F8E" w:rsidRPr="003A2D07" w:rsidRDefault="00130F8E" w:rsidP="003A2D07">
      <w:pPr>
        <w:rPr>
          <w:rFonts w:cstheme="minorHAnsi"/>
        </w:rPr>
      </w:pPr>
      <w:r w:rsidRPr="003A2D07">
        <w:rPr>
          <w:rFonts w:cstheme="minorHAnsi"/>
        </w:rPr>
        <w:lastRenderedPageBreak/>
        <w:t>The budget allocation will be based on anticipated reach, engagement potential, and cost-effectiveness of each channel.</w:t>
      </w:r>
    </w:p>
    <w:p w14:paraId="6EEF92E7" w14:textId="00121D01" w:rsidR="00130F8E" w:rsidRPr="00B93682" w:rsidRDefault="00130F8E" w:rsidP="00B93682">
      <w:pPr>
        <w:pStyle w:val="Heading2"/>
      </w:pPr>
      <w:bookmarkStart w:id="4" w:name="_Toc135039402"/>
      <w:r w:rsidRPr="00B93682">
        <w:t>Critical Success Factors</w:t>
      </w:r>
      <w:bookmarkEnd w:id="4"/>
    </w:p>
    <w:p w14:paraId="77E397C8" w14:textId="77777777" w:rsidR="00130F8E" w:rsidRPr="001C46AD" w:rsidRDefault="00130F8E" w:rsidP="001C46AD">
      <w:pPr>
        <w:pStyle w:val="ListParagraph"/>
        <w:numPr>
          <w:ilvl w:val="0"/>
          <w:numId w:val="16"/>
        </w:numPr>
        <w:rPr>
          <w:rFonts w:cstheme="minorHAnsi"/>
        </w:rPr>
      </w:pPr>
      <w:r w:rsidRPr="001C46AD">
        <w:rPr>
          <w:rFonts w:cstheme="minorHAnsi"/>
        </w:rPr>
        <w:t>Consistent and compelling messaging highlighting the benefits of the vegan cooking box, such as health, convenience, sustainability, and delicious plant-based recipes.</w:t>
      </w:r>
    </w:p>
    <w:p w14:paraId="7142DB33" w14:textId="77777777" w:rsidR="00130F8E" w:rsidRPr="001C46AD" w:rsidRDefault="00130F8E" w:rsidP="001C46AD">
      <w:pPr>
        <w:pStyle w:val="ListParagraph"/>
        <w:numPr>
          <w:ilvl w:val="0"/>
          <w:numId w:val="16"/>
        </w:numPr>
        <w:rPr>
          <w:rFonts w:cstheme="minorHAnsi"/>
        </w:rPr>
      </w:pPr>
      <w:r w:rsidRPr="001C46AD">
        <w:rPr>
          <w:rFonts w:cstheme="minorHAnsi"/>
        </w:rPr>
        <w:t>Strong collaboration with influential vegan influencers and bloggers to maximize brand exposure and credibility.</w:t>
      </w:r>
    </w:p>
    <w:p w14:paraId="2CE023FF" w14:textId="6BBE25D8" w:rsidR="00130F8E" w:rsidRPr="001C46AD" w:rsidRDefault="00130F8E" w:rsidP="001C46AD">
      <w:pPr>
        <w:pStyle w:val="ListParagraph"/>
        <w:numPr>
          <w:ilvl w:val="0"/>
          <w:numId w:val="16"/>
        </w:numPr>
        <w:rPr>
          <w:rFonts w:cstheme="minorHAnsi"/>
        </w:rPr>
      </w:pPr>
      <w:r w:rsidRPr="001C46AD">
        <w:rPr>
          <w:rFonts w:cstheme="minorHAnsi"/>
        </w:rPr>
        <w:t xml:space="preserve">Seamless customer experience, including user-friendly website navigation, responsive customer support, and efficient order </w:t>
      </w:r>
      <w:r w:rsidR="00D420D5" w:rsidRPr="001C46AD">
        <w:rPr>
          <w:rFonts w:cstheme="minorHAnsi"/>
        </w:rPr>
        <w:t>fulfilment</w:t>
      </w:r>
      <w:r w:rsidRPr="001C46AD">
        <w:rPr>
          <w:rFonts w:cstheme="minorHAnsi"/>
        </w:rPr>
        <w:t>.</w:t>
      </w:r>
    </w:p>
    <w:p w14:paraId="2DD1B9D7" w14:textId="77777777" w:rsidR="00130F8E" w:rsidRPr="001C46AD" w:rsidRDefault="00130F8E" w:rsidP="001C46AD">
      <w:pPr>
        <w:pStyle w:val="ListParagraph"/>
        <w:numPr>
          <w:ilvl w:val="0"/>
          <w:numId w:val="16"/>
        </w:numPr>
        <w:rPr>
          <w:rFonts w:cstheme="minorHAnsi"/>
        </w:rPr>
      </w:pPr>
      <w:r w:rsidRPr="001C46AD">
        <w:rPr>
          <w:rFonts w:cstheme="minorHAnsi"/>
        </w:rPr>
        <w:t>Regular monitoring and analysis of campaign performance through key performance indicators (KPIs) such as new member sign-ups, conversion rates, engagement metrics, and ROI.</w:t>
      </w:r>
    </w:p>
    <w:p w14:paraId="3A4000E4" w14:textId="77777777" w:rsidR="006B7E26" w:rsidRDefault="006B7E26" w:rsidP="003A2D07">
      <w:pPr>
        <w:rPr>
          <w:rFonts w:cstheme="minorHAnsi"/>
        </w:rPr>
      </w:pPr>
    </w:p>
    <w:p w14:paraId="610D659D" w14:textId="77777777" w:rsidR="00FD3A07" w:rsidRDefault="00FD3A07" w:rsidP="003A2D07">
      <w:pPr>
        <w:rPr>
          <w:rFonts w:cstheme="minorHAnsi"/>
        </w:rPr>
      </w:pPr>
    </w:p>
    <w:p w14:paraId="537AA4DA" w14:textId="77777777" w:rsidR="00FD3A07" w:rsidRDefault="00FD3A07" w:rsidP="003A2D07">
      <w:pPr>
        <w:rPr>
          <w:rFonts w:cstheme="minorHAnsi"/>
        </w:rPr>
      </w:pPr>
    </w:p>
    <w:p w14:paraId="38384C22" w14:textId="77777777" w:rsidR="00FD3A07" w:rsidRDefault="00FD3A07" w:rsidP="003A2D07">
      <w:pPr>
        <w:rPr>
          <w:rFonts w:cstheme="minorHAnsi"/>
        </w:rPr>
      </w:pPr>
    </w:p>
    <w:p w14:paraId="0028D5EB" w14:textId="77777777" w:rsidR="00FD3A07" w:rsidRDefault="00FD3A07" w:rsidP="003A2D07">
      <w:pPr>
        <w:rPr>
          <w:rFonts w:cstheme="minorHAnsi"/>
        </w:rPr>
      </w:pPr>
    </w:p>
    <w:p w14:paraId="220B14F6" w14:textId="77777777" w:rsidR="00FD3A07" w:rsidRDefault="00FD3A07" w:rsidP="003A2D07">
      <w:pPr>
        <w:rPr>
          <w:rFonts w:cstheme="minorHAnsi"/>
        </w:rPr>
      </w:pPr>
    </w:p>
    <w:p w14:paraId="27F470C7" w14:textId="77777777" w:rsidR="00FD3A07" w:rsidRDefault="00FD3A07" w:rsidP="003A2D07">
      <w:pPr>
        <w:rPr>
          <w:rFonts w:cstheme="minorHAnsi"/>
        </w:rPr>
      </w:pPr>
    </w:p>
    <w:p w14:paraId="34A02947" w14:textId="77777777" w:rsidR="00FD3A07" w:rsidRDefault="00FD3A07" w:rsidP="003A2D07">
      <w:pPr>
        <w:rPr>
          <w:rFonts w:cstheme="minorHAnsi"/>
        </w:rPr>
      </w:pPr>
    </w:p>
    <w:p w14:paraId="0C63EB04" w14:textId="77777777" w:rsidR="00FD3A07" w:rsidRDefault="00FD3A07" w:rsidP="003A2D07">
      <w:pPr>
        <w:rPr>
          <w:rFonts w:cstheme="minorHAnsi"/>
        </w:rPr>
      </w:pPr>
    </w:p>
    <w:p w14:paraId="75770DC5" w14:textId="77777777" w:rsidR="00FD3A07" w:rsidRDefault="00FD3A07" w:rsidP="003A2D07">
      <w:pPr>
        <w:rPr>
          <w:rFonts w:cstheme="minorHAnsi"/>
        </w:rPr>
      </w:pPr>
    </w:p>
    <w:p w14:paraId="31CF5B15" w14:textId="77777777" w:rsidR="00FD3A07" w:rsidRDefault="00FD3A07" w:rsidP="003A2D07">
      <w:pPr>
        <w:rPr>
          <w:rFonts w:cstheme="minorHAnsi"/>
        </w:rPr>
      </w:pPr>
    </w:p>
    <w:p w14:paraId="7A8D13D4" w14:textId="77777777" w:rsidR="00FD3A07" w:rsidRDefault="00FD3A07" w:rsidP="003A2D07">
      <w:pPr>
        <w:rPr>
          <w:rFonts w:cstheme="minorHAnsi"/>
        </w:rPr>
      </w:pPr>
    </w:p>
    <w:p w14:paraId="2DE5EB1A" w14:textId="77777777" w:rsidR="00FD3A07" w:rsidRDefault="00FD3A07" w:rsidP="003A2D07">
      <w:pPr>
        <w:rPr>
          <w:rFonts w:cstheme="minorHAnsi"/>
        </w:rPr>
      </w:pPr>
    </w:p>
    <w:p w14:paraId="7AE0B4EC" w14:textId="77777777" w:rsidR="00FD3A07" w:rsidRDefault="00FD3A07" w:rsidP="003A2D07">
      <w:pPr>
        <w:rPr>
          <w:rFonts w:cstheme="minorHAnsi"/>
        </w:rPr>
      </w:pPr>
    </w:p>
    <w:p w14:paraId="08986390" w14:textId="77777777" w:rsidR="00FD3A07" w:rsidRDefault="00FD3A07" w:rsidP="003A2D07">
      <w:pPr>
        <w:rPr>
          <w:rFonts w:cstheme="minorHAnsi"/>
        </w:rPr>
      </w:pPr>
    </w:p>
    <w:p w14:paraId="14EBAFA2" w14:textId="77777777" w:rsidR="00FD3A07" w:rsidRDefault="00FD3A07" w:rsidP="003A2D07">
      <w:pPr>
        <w:rPr>
          <w:rFonts w:cstheme="minorHAnsi"/>
        </w:rPr>
      </w:pPr>
    </w:p>
    <w:p w14:paraId="78D25981" w14:textId="77777777" w:rsidR="00FD3A07" w:rsidRPr="003A2D07" w:rsidRDefault="00FD3A07" w:rsidP="003A2D07">
      <w:pPr>
        <w:rPr>
          <w:rFonts w:cstheme="minorHAnsi"/>
        </w:rPr>
      </w:pPr>
    </w:p>
    <w:p w14:paraId="7E831510" w14:textId="649EE715" w:rsidR="00955B26" w:rsidRPr="003F0F93" w:rsidRDefault="006B7E26" w:rsidP="003F0F93">
      <w:pPr>
        <w:pStyle w:val="Heading1"/>
      </w:pPr>
      <w:bookmarkStart w:id="5" w:name="_Toc135039403"/>
      <w:r w:rsidRPr="003F0F93">
        <w:t>Communication Channels and Utilization</w:t>
      </w:r>
      <w:bookmarkEnd w:id="5"/>
    </w:p>
    <w:p w14:paraId="076B6BFB" w14:textId="28772996" w:rsidR="006B7E26" w:rsidRPr="003A2D07" w:rsidRDefault="006B7E26" w:rsidP="003A2D07">
      <w:pPr>
        <w:rPr>
          <w:rFonts w:cstheme="minorHAnsi"/>
        </w:rPr>
      </w:pPr>
      <w:r w:rsidRPr="003A2D07">
        <w:rPr>
          <w:rFonts w:cstheme="minorHAnsi"/>
        </w:rPr>
        <w:t>To effectively reach our target audience and maximize our campaign's reach, we will utilize a combination of online and offline communication channels. These channels include:</w:t>
      </w:r>
    </w:p>
    <w:p w14:paraId="1B4A24A9" w14:textId="77777777" w:rsidR="00F946A4" w:rsidRPr="003A2D07" w:rsidRDefault="006B7E26" w:rsidP="003A2D07">
      <w:pPr>
        <w:pStyle w:val="Heading2"/>
        <w:rPr>
          <w:rFonts w:asciiTheme="minorHAnsi" w:hAnsiTheme="minorHAnsi" w:cstheme="minorHAnsi"/>
          <w:sz w:val="22"/>
          <w:szCs w:val="22"/>
        </w:rPr>
      </w:pPr>
      <w:bookmarkStart w:id="6" w:name="_Toc135039404"/>
      <w:r w:rsidRPr="003A2D07">
        <w:rPr>
          <w:rFonts w:asciiTheme="minorHAnsi" w:hAnsiTheme="minorHAnsi" w:cstheme="minorHAnsi"/>
          <w:sz w:val="22"/>
          <w:szCs w:val="22"/>
        </w:rPr>
        <w:t>Digital Marketing:</w:t>
      </w:r>
      <w:bookmarkEnd w:id="6"/>
      <w:r w:rsidRPr="003A2D07">
        <w:rPr>
          <w:rFonts w:asciiTheme="minorHAnsi" w:hAnsiTheme="minorHAnsi" w:cstheme="minorHAnsi"/>
          <w:sz w:val="22"/>
          <w:szCs w:val="22"/>
        </w:rPr>
        <w:t xml:space="preserve"> </w:t>
      </w:r>
    </w:p>
    <w:p w14:paraId="64384A87" w14:textId="77777777" w:rsidR="004D3110" w:rsidRPr="004D3110" w:rsidRDefault="006B7E26" w:rsidP="003A2D07">
      <w:pPr>
        <w:rPr>
          <w:rFonts w:cstheme="minorHAnsi"/>
          <w:u w:val="single"/>
        </w:rPr>
      </w:pPr>
      <w:r w:rsidRPr="004D3110">
        <w:rPr>
          <w:rFonts w:cstheme="minorHAnsi"/>
          <w:u w:val="single"/>
        </w:rPr>
        <w:t xml:space="preserve">Social Media: </w:t>
      </w:r>
    </w:p>
    <w:p w14:paraId="258C8D94" w14:textId="51166BF4" w:rsidR="00F946A4" w:rsidRPr="003A2D07" w:rsidRDefault="006B7E26" w:rsidP="003A2D07">
      <w:pPr>
        <w:rPr>
          <w:rFonts w:cstheme="minorHAnsi"/>
        </w:rPr>
      </w:pPr>
      <w:r w:rsidRPr="003A2D07">
        <w:rPr>
          <w:rFonts w:cstheme="minorHAnsi"/>
        </w:rPr>
        <w:t>We will leverage popular social media platforms like Facebook, Instagram, and Twitter to raise awareness about our Vegan Cooking Box service. We will share engaging content, such as recipe videos, testimonials, and educational posts on the health benefits of a plant-based diet.</w:t>
      </w:r>
    </w:p>
    <w:p w14:paraId="55E4D7EB" w14:textId="1D0FA76C" w:rsidR="004D3110" w:rsidRPr="004D3110" w:rsidRDefault="006B7E26" w:rsidP="003A2D07">
      <w:pPr>
        <w:rPr>
          <w:rFonts w:cstheme="minorHAnsi"/>
          <w:u w:val="single"/>
        </w:rPr>
      </w:pPr>
      <w:r w:rsidRPr="004D3110">
        <w:rPr>
          <w:rFonts w:cstheme="minorHAnsi"/>
          <w:u w:val="single"/>
        </w:rPr>
        <w:t xml:space="preserve">Influencer Marketing: </w:t>
      </w:r>
    </w:p>
    <w:p w14:paraId="3F1A2CF6" w14:textId="2B740203" w:rsidR="006B7E26" w:rsidRPr="003A2D07" w:rsidRDefault="006B7E26" w:rsidP="003A2D07">
      <w:pPr>
        <w:rPr>
          <w:rFonts w:cstheme="minorHAnsi"/>
        </w:rPr>
      </w:pPr>
      <w:r w:rsidRPr="003A2D07">
        <w:rPr>
          <w:rFonts w:cstheme="minorHAnsi"/>
        </w:rPr>
        <w:t>Collaborating with vegan influencers and bloggers will help us reach a wider audience and establish credibility within the vegan community. We will partner with influential figures who align with Fresh Box's brand values and encourage them to promote our new service through sponsored content and product reviews.</w:t>
      </w:r>
      <w:r w:rsidR="00DA1047" w:rsidRPr="003A2D07">
        <w:rPr>
          <w:rFonts w:cstheme="minorHAnsi"/>
        </w:rPr>
        <w:t xml:space="preserve"> (</w:t>
      </w:r>
      <w:r w:rsidR="00DA1047" w:rsidRPr="003A2D07">
        <w:rPr>
          <w:rFonts w:cstheme="minorHAnsi"/>
          <w:color w:val="000000"/>
        </w:rPr>
        <w:t>Creative</w:t>
      </w:r>
      <w:r w:rsidR="00F64220" w:rsidRPr="003A2D07">
        <w:rPr>
          <w:rFonts w:cstheme="minorHAnsi"/>
          <w:color w:val="000000"/>
        </w:rPr>
        <w:t xml:space="preserve"> Compass - Vegan Marketing Agency, 2020)</w:t>
      </w:r>
    </w:p>
    <w:p w14:paraId="511B5DEC" w14:textId="77777777" w:rsidR="00AE022F" w:rsidRPr="00DA1047" w:rsidRDefault="006B7E26" w:rsidP="00DA1047">
      <w:pPr>
        <w:rPr>
          <w:u w:val="single"/>
        </w:rPr>
      </w:pPr>
      <w:bookmarkStart w:id="7" w:name="_Toc135039405"/>
      <w:r w:rsidRPr="00DA1047">
        <w:rPr>
          <w:rStyle w:val="Heading2Char"/>
          <w:rFonts w:asciiTheme="minorHAnsi" w:hAnsiTheme="minorHAnsi" w:cstheme="minorHAnsi"/>
          <w:color w:val="auto"/>
          <w:sz w:val="22"/>
          <w:szCs w:val="22"/>
          <w:u w:val="single"/>
        </w:rPr>
        <w:t>Website and Landing Pages</w:t>
      </w:r>
      <w:bookmarkEnd w:id="7"/>
      <w:r w:rsidRPr="00DA1047">
        <w:rPr>
          <w:u w:val="single"/>
        </w:rPr>
        <w:t>:</w:t>
      </w:r>
    </w:p>
    <w:p w14:paraId="680FE36B" w14:textId="20E9B109" w:rsidR="00AE022F" w:rsidRPr="003A2D07" w:rsidRDefault="006B7E26" w:rsidP="003A2D07">
      <w:pPr>
        <w:rPr>
          <w:rFonts w:cstheme="minorHAnsi"/>
        </w:rPr>
      </w:pPr>
      <w:r w:rsidRPr="003A2D07">
        <w:rPr>
          <w:rFonts w:cstheme="minorHAnsi"/>
        </w:rPr>
        <w:t>a. Fresh Box Website:</w:t>
      </w:r>
      <w:r w:rsidR="00F00966">
        <w:rPr>
          <w:rFonts w:cstheme="minorHAnsi"/>
        </w:rPr>
        <w:t xml:space="preserve"> </w:t>
      </w:r>
      <w:r w:rsidRPr="003A2D07">
        <w:rPr>
          <w:rFonts w:cstheme="minorHAnsi"/>
        </w:rPr>
        <w:t xml:space="preserve">optimize our website to </w:t>
      </w:r>
      <w:r w:rsidR="00C63936" w:rsidRPr="003A2D07">
        <w:rPr>
          <w:rFonts w:cstheme="minorHAnsi"/>
        </w:rPr>
        <w:t>highlight</w:t>
      </w:r>
      <w:r w:rsidRPr="003A2D07">
        <w:rPr>
          <w:rFonts w:cstheme="minorHAnsi"/>
        </w:rPr>
        <w:t xml:space="preserve"> the Vegan Cooking Box prominently. It will feature detailed information about the service, subscription options, pricing, and customer testimonials.</w:t>
      </w:r>
    </w:p>
    <w:p w14:paraId="6A3BBCB8" w14:textId="25E1D350" w:rsidR="006B7E26" w:rsidRPr="003A2D07" w:rsidRDefault="006B7E26" w:rsidP="003A2D07">
      <w:pPr>
        <w:rPr>
          <w:rFonts w:cstheme="minorHAnsi"/>
        </w:rPr>
      </w:pPr>
      <w:r w:rsidRPr="003A2D07">
        <w:rPr>
          <w:rFonts w:cstheme="minorHAnsi"/>
        </w:rPr>
        <w:t>b. Dedicated Landing Pages:</w:t>
      </w:r>
      <w:r w:rsidR="00F00966">
        <w:rPr>
          <w:rFonts w:cstheme="minorHAnsi"/>
        </w:rPr>
        <w:t xml:space="preserve"> </w:t>
      </w:r>
      <w:r w:rsidRPr="003A2D07">
        <w:rPr>
          <w:rFonts w:cstheme="minorHAnsi"/>
        </w:rPr>
        <w:t>create dedicated landing pages highlighting the benefits and features of the Vegan Cooking Box. These pages will be optimized for search engines to drive organic traffic and encourage sign-ups.</w:t>
      </w:r>
    </w:p>
    <w:p w14:paraId="0D9B0641" w14:textId="77777777" w:rsidR="00AE022F" w:rsidRPr="00DA1047" w:rsidRDefault="006B7E26" w:rsidP="00DA1047">
      <w:pPr>
        <w:rPr>
          <w:u w:val="single"/>
        </w:rPr>
      </w:pPr>
      <w:r w:rsidRPr="00DA1047">
        <w:rPr>
          <w:u w:val="single"/>
        </w:rPr>
        <w:t xml:space="preserve">Email Marketing: </w:t>
      </w:r>
    </w:p>
    <w:p w14:paraId="63008894" w14:textId="33842777" w:rsidR="00AE022F" w:rsidRPr="003A2D07" w:rsidRDefault="006B7E26" w:rsidP="003A2D07">
      <w:pPr>
        <w:rPr>
          <w:rFonts w:cstheme="minorHAnsi"/>
        </w:rPr>
      </w:pPr>
      <w:r w:rsidRPr="003A2D07">
        <w:rPr>
          <w:rFonts w:cstheme="minorHAnsi"/>
        </w:rPr>
        <w:t>a. Existing Customer Database:</w:t>
      </w:r>
      <w:r w:rsidR="00F00966">
        <w:rPr>
          <w:rFonts w:cstheme="minorHAnsi"/>
        </w:rPr>
        <w:t xml:space="preserve"> </w:t>
      </w:r>
      <w:r w:rsidRPr="003A2D07">
        <w:rPr>
          <w:rFonts w:cstheme="minorHAnsi"/>
        </w:rPr>
        <w:t xml:space="preserve">leverage our existing customer database to send targeted email campaigns. We will emphasize the new Vegan Cooking Box, offering exclusive discounts and promotions to encourage current subscribers to try the new service. </w:t>
      </w:r>
    </w:p>
    <w:p w14:paraId="10C3D981" w14:textId="468173BA" w:rsidR="006B7E26" w:rsidRPr="003A2D07" w:rsidRDefault="006B7E26" w:rsidP="003A2D07">
      <w:pPr>
        <w:rPr>
          <w:rFonts w:cstheme="minorHAnsi"/>
        </w:rPr>
      </w:pPr>
      <w:r w:rsidRPr="003A2D07">
        <w:rPr>
          <w:rFonts w:cstheme="minorHAnsi"/>
        </w:rPr>
        <w:t>b. Lead Generation:</w:t>
      </w:r>
      <w:r w:rsidR="00F00966">
        <w:rPr>
          <w:rFonts w:cstheme="minorHAnsi"/>
        </w:rPr>
        <w:t xml:space="preserve"> </w:t>
      </w:r>
      <w:r w:rsidRPr="003A2D07">
        <w:rPr>
          <w:rFonts w:cstheme="minorHAnsi"/>
        </w:rPr>
        <w:t xml:space="preserve">implement lead generation strategies, such as website pop-ups and content downloads, to capture email addresses of potential customers interested in vegan cooking. These leads will be nurtured through tailored email campaigns, providing valuable content and offers to convert them into </w:t>
      </w:r>
      <w:r w:rsidR="00F00966" w:rsidRPr="003A2D07">
        <w:rPr>
          <w:rFonts w:cstheme="minorHAnsi"/>
        </w:rPr>
        <w:t>subscribers. (</w:t>
      </w:r>
      <w:proofErr w:type="spellStart"/>
      <w:r w:rsidR="00F64220" w:rsidRPr="003A2D07">
        <w:rPr>
          <w:rFonts w:cstheme="minorHAnsi"/>
          <w:color w:val="000000"/>
        </w:rPr>
        <w:t>VegFund</w:t>
      </w:r>
      <w:proofErr w:type="spellEnd"/>
      <w:r w:rsidR="00F64220" w:rsidRPr="003A2D07">
        <w:rPr>
          <w:rFonts w:cstheme="minorHAnsi"/>
          <w:color w:val="000000"/>
        </w:rPr>
        <w:t xml:space="preserve">, </w:t>
      </w:r>
      <w:r w:rsidR="00F64220" w:rsidRPr="003A2D07">
        <w:rPr>
          <w:rFonts w:cstheme="minorHAnsi"/>
          <w:color w:val="000000"/>
        </w:rPr>
        <w:t>2020)</w:t>
      </w:r>
    </w:p>
    <w:p w14:paraId="43528C9E" w14:textId="77777777" w:rsidR="00AE022F" w:rsidRPr="003A2D07" w:rsidRDefault="006B7E26" w:rsidP="003A2D07">
      <w:pPr>
        <w:pStyle w:val="Heading2"/>
        <w:rPr>
          <w:rFonts w:asciiTheme="minorHAnsi" w:hAnsiTheme="minorHAnsi" w:cstheme="minorHAnsi"/>
          <w:sz w:val="22"/>
          <w:szCs w:val="22"/>
        </w:rPr>
      </w:pPr>
      <w:bookmarkStart w:id="8" w:name="_Toc135039406"/>
      <w:r w:rsidRPr="003A2D07">
        <w:rPr>
          <w:rFonts w:asciiTheme="minorHAnsi" w:hAnsiTheme="minorHAnsi" w:cstheme="minorHAnsi"/>
          <w:sz w:val="22"/>
          <w:szCs w:val="22"/>
        </w:rPr>
        <w:lastRenderedPageBreak/>
        <w:t>Offline Channels:</w:t>
      </w:r>
      <w:bookmarkEnd w:id="8"/>
      <w:r w:rsidRPr="003A2D07">
        <w:rPr>
          <w:rFonts w:asciiTheme="minorHAnsi" w:hAnsiTheme="minorHAnsi" w:cstheme="minorHAnsi"/>
          <w:sz w:val="22"/>
          <w:szCs w:val="22"/>
        </w:rPr>
        <w:t xml:space="preserve"> </w:t>
      </w:r>
    </w:p>
    <w:p w14:paraId="42603327" w14:textId="77777777" w:rsidR="00327699" w:rsidRPr="00327699" w:rsidRDefault="006B7E26" w:rsidP="003A2D07">
      <w:pPr>
        <w:rPr>
          <w:rFonts w:cstheme="minorHAnsi"/>
          <w:u w:val="single"/>
        </w:rPr>
      </w:pPr>
      <w:r w:rsidRPr="00327699">
        <w:rPr>
          <w:rFonts w:cstheme="minorHAnsi"/>
          <w:u w:val="single"/>
        </w:rPr>
        <w:t xml:space="preserve">Print Advertising: </w:t>
      </w:r>
    </w:p>
    <w:p w14:paraId="2309FE6C" w14:textId="4F7494E8" w:rsidR="00AE022F" w:rsidRPr="003A2D07" w:rsidRDefault="00D707C8" w:rsidP="003A2D07">
      <w:pPr>
        <w:rPr>
          <w:rFonts w:cstheme="minorHAnsi"/>
        </w:rPr>
      </w:pPr>
      <w:r>
        <w:rPr>
          <w:rFonts w:cstheme="minorHAnsi"/>
        </w:rPr>
        <w:t>S</w:t>
      </w:r>
      <w:r w:rsidR="006B7E26" w:rsidRPr="003A2D07">
        <w:rPr>
          <w:rFonts w:cstheme="minorHAnsi"/>
        </w:rPr>
        <w:t xml:space="preserve">trategically place advertisements in lifestyle magazines, local newspapers, and health publications to target a wider audience. </w:t>
      </w:r>
    </w:p>
    <w:p w14:paraId="2CE176E1" w14:textId="77777777" w:rsidR="00327699" w:rsidRPr="00327699" w:rsidRDefault="006B7E26" w:rsidP="003A2D07">
      <w:pPr>
        <w:rPr>
          <w:rFonts w:cstheme="minorHAnsi"/>
          <w:u w:val="single"/>
        </w:rPr>
      </w:pPr>
      <w:r w:rsidRPr="00327699">
        <w:rPr>
          <w:rFonts w:cstheme="minorHAnsi"/>
          <w:u w:val="single"/>
        </w:rPr>
        <w:t xml:space="preserve">Collaborations: </w:t>
      </w:r>
    </w:p>
    <w:p w14:paraId="447BEA9A" w14:textId="7C38DF75" w:rsidR="006B7E26" w:rsidRDefault="006B7E26" w:rsidP="003A2D07">
      <w:pPr>
        <w:rPr>
          <w:rFonts w:cstheme="minorHAnsi"/>
          <w:color w:val="000000"/>
        </w:rPr>
      </w:pPr>
      <w:r w:rsidRPr="003A2D07">
        <w:rPr>
          <w:rFonts w:cstheme="minorHAnsi"/>
        </w:rPr>
        <w:t xml:space="preserve">Partnering with local vegan restaurants, wellness </w:t>
      </w:r>
      <w:r w:rsidR="00D420D5" w:rsidRPr="003A2D07">
        <w:rPr>
          <w:rFonts w:cstheme="minorHAnsi"/>
        </w:rPr>
        <w:t>centres</w:t>
      </w:r>
      <w:r w:rsidRPr="003A2D07">
        <w:rPr>
          <w:rFonts w:cstheme="minorHAnsi"/>
        </w:rPr>
        <w:t>, and fitness studios will enable us to reach a community already interested in veganism. We will distribute flyers and promotional materials in these establishments to generate awareness and attract potential subscribers.</w:t>
      </w:r>
      <w:r w:rsidR="00F64220" w:rsidRPr="003A2D07">
        <w:rPr>
          <w:rFonts w:cstheme="minorHAnsi"/>
        </w:rPr>
        <w:t xml:space="preserve"> </w:t>
      </w:r>
      <w:r w:rsidR="00F64220" w:rsidRPr="003A2D07">
        <w:rPr>
          <w:rFonts w:cstheme="minorHAnsi"/>
        </w:rPr>
        <w:t>(</w:t>
      </w:r>
      <w:proofErr w:type="spellStart"/>
      <w:r w:rsidR="00F64220" w:rsidRPr="003A2D07">
        <w:rPr>
          <w:rFonts w:cstheme="minorHAnsi"/>
          <w:color w:val="000000"/>
        </w:rPr>
        <w:t>ProVeg</w:t>
      </w:r>
      <w:proofErr w:type="spellEnd"/>
      <w:r w:rsidR="00F64220" w:rsidRPr="003A2D07">
        <w:rPr>
          <w:rFonts w:cstheme="minorHAnsi"/>
          <w:color w:val="000000"/>
        </w:rPr>
        <w:t xml:space="preserve"> Corporate, 2019)</w:t>
      </w:r>
    </w:p>
    <w:p w14:paraId="1D6FA017" w14:textId="77777777" w:rsidR="00327699" w:rsidRPr="003A2D07" w:rsidRDefault="00327699" w:rsidP="003A2D07">
      <w:pPr>
        <w:rPr>
          <w:rFonts w:cstheme="minorHAnsi"/>
        </w:rPr>
      </w:pPr>
    </w:p>
    <w:p w14:paraId="60E3ED63" w14:textId="3F14042B" w:rsidR="006B7E26" w:rsidRPr="00DA1047" w:rsidRDefault="006B7E26" w:rsidP="00DA1047">
      <w:pPr>
        <w:pStyle w:val="Heading1"/>
      </w:pPr>
      <w:bookmarkStart w:id="9" w:name="_Toc135039407"/>
      <w:r w:rsidRPr="00DA1047">
        <w:t>Campaign Ideas</w:t>
      </w:r>
      <w:bookmarkEnd w:id="9"/>
    </w:p>
    <w:p w14:paraId="1BA6C142" w14:textId="77777777" w:rsidR="00327699" w:rsidRPr="00327699" w:rsidRDefault="008D5D1E" w:rsidP="003A2D07">
      <w:pPr>
        <w:rPr>
          <w:rFonts w:cstheme="minorHAnsi"/>
          <w:u w:val="single"/>
        </w:rPr>
      </w:pPr>
      <w:r w:rsidRPr="00327699">
        <w:rPr>
          <w:rFonts w:cstheme="minorHAnsi"/>
          <w:u w:val="single"/>
        </w:rPr>
        <w:t xml:space="preserve">Health and Wellness: </w:t>
      </w:r>
    </w:p>
    <w:p w14:paraId="5D9D1361" w14:textId="609A5474" w:rsidR="008D5D1E" w:rsidRPr="00DA1047" w:rsidRDefault="008D5D1E" w:rsidP="00DA1047">
      <w:pPr>
        <w:pStyle w:val="ListParagraph"/>
        <w:numPr>
          <w:ilvl w:val="0"/>
          <w:numId w:val="34"/>
        </w:numPr>
        <w:rPr>
          <w:rFonts w:cstheme="minorHAnsi"/>
        </w:rPr>
      </w:pPr>
      <w:r w:rsidRPr="00DA1047">
        <w:rPr>
          <w:rFonts w:cstheme="minorHAnsi"/>
        </w:rPr>
        <w:t>Position the Fresh Box vegan cooking box as a solution for individuals seeking a healthier and more sustainable lifestyle. Emphasize the nutritional benefits, the use of organic and locally sourced ingredients, and the positive impact on personal well-being and the environment.</w:t>
      </w:r>
    </w:p>
    <w:p w14:paraId="404354E4" w14:textId="77777777" w:rsidR="00327699" w:rsidRPr="00327699" w:rsidRDefault="008D5D1E" w:rsidP="003A2D07">
      <w:pPr>
        <w:rPr>
          <w:rFonts w:cstheme="minorHAnsi"/>
          <w:u w:val="single"/>
        </w:rPr>
      </w:pPr>
      <w:r w:rsidRPr="00327699">
        <w:rPr>
          <w:rFonts w:cstheme="minorHAnsi"/>
          <w:u w:val="single"/>
        </w:rPr>
        <w:t>Variety and Excitement:</w:t>
      </w:r>
    </w:p>
    <w:p w14:paraId="6DFD4CFF" w14:textId="721C75C8" w:rsidR="008D5D1E" w:rsidRPr="00DA1047" w:rsidRDefault="008D5D1E" w:rsidP="00DA1047">
      <w:pPr>
        <w:pStyle w:val="ListParagraph"/>
        <w:numPr>
          <w:ilvl w:val="0"/>
          <w:numId w:val="33"/>
        </w:numPr>
        <w:rPr>
          <w:rFonts w:cstheme="minorHAnsi"/>
        </w:rPr>
      </w:pPr>
      <w:r w:rsidRPr="00DA1047">
        <w:rPr>
          <w:rFonts w:cstheme="minorHAnsi"/>
        </w:rPr>
        <w:t xml:space="preserve">Highlight the diverse range of vegan recipes and culinary experiences that the Fresh Box vegan cooking box offers. Promote the exploration of new </w:t>
      </w:r>
      <w:r w:rsidR="00D420D5" w:rsidRPr="00DA1047">
        <w:rPr>
          <w:rFonts w:cstheme="minorHAnsi"/>
        </w:rPr>
        <w:t>flavours</w:t>
      </w:r>
      <w:r w:rsidRPr="00DA1047">
        <w:rPr>
          <w:rFonts w:cstheme="minorHAnsi"/>
        </w:rPr>
        <w:t>, international cuisines, and innovative cooking techniques.</w:t>
      </w:r>
    </w:p>
    <w:p w14:paraId="17DD9775" w14:textId="0D233A39" w:rsidR="009E03C0" w:rsidRPr="00E7482C" w:rsidRDefault="008D5D1E" w:rsidP="00E7482C">
      <w:pPr>
        <w:rPr>
          <w:u w:val="single"/>
        </w:rPr>
      </w:pPr>
      <w:r w:rsidRPr="00E7482C">
        <w:rPr>
          <w:u w:val="single"/>
        </w:rPr>
        <w:t xml:space="preserve">Convenience and </w:t>
      </w:r>
      <w:r w:rsidR="00D420D5" w:rsidRPr="00E7482C">
        <w:rPr>
          <w:u w:val="single"/>
        </w:rPr>
        <w:t>Timesaving</w:t>
      </w:r>
      <w:r w:rsidRPr="00E7482C">
        <w:rPr>
          <w:u w:val="single"/>
        </w:rPr>
        <w:t>:</w:t>
      </w:r>
    </w:p>
    <w:p w14:paraId="74A4FBF8" w14:textId="48DF7A62" w:rsidR="009E03C0" w:rsidRPr="00DA1047" w:rsidRDefault="008D5D1E" w:rsidP="00DA1047">
      <w:pPr>
        <w:pStyle w:val="ListParagraph"/>
        <w:numPr>
          <w:ilvl w:val="0"/>
          <w:numId w:val="32"/>
        </w:numPr>
        <w:rPr>
          <w:rFonts w:cstheme="minorHAnsi"/>
        </w:rPr>
      </w:pPr>
      <w:r w:rsidRPr="00DA1047">
        <w:rPr>
          <w:rFonts w:cstheme="minorHAnsi"/>
        </w:rPr>
        <w:t>Emphasize the convenience of having pre-measured ingredients and easy-to-follow recipes delivered to the doorstep.</w:t>
      </w:r>
    </w:p>
    <w:p w14:paraId="297FCDE5" w14:textId="4CA30E4B" w:rsidR="008D5D1E" w:rsidRPr="00DA1047" w:rsidRDefault="008D5D1E" w:rsidP="00DA1047">
      <w:pPr>
        <w:pStyle w:val="ListParagraph"/>
        <w:numPr>
          <w:ilvl w:val="0"/>
          <w:numId w:val="32"/>
        </w:numPr>
        <w:rPr>
          <w:rFonts w:cstheme="minorHAnsi"/>
        </w:rPr>
      </w:pPr>
      <w:r w:rsidRPr="00DA1047">
        <w:rPr>
          <w:rFonts w:cstheme="minorHAnsi"/>
        </w:rPr>
        <w:t>Highlight the time-saving aspect and the ability to enjoy home-cooked vegan meals without the hassle of meal planning and grocery shopping.</w:t>
      </w:r>
    </w:p>
    <w:p w14:paraId="15F2D721" w14:textId="77777777" w:rsidR="009E03C0" w:rsidRPr="00E7482C" w:rsidRDefault="008D5D1E" w:rsidP="00E7482C">
      <w:pPr>
        <w:rPr>
          <w:u w:val="single"/>
        </w:rPr>
      </w:pPr>
      <w:r w:rsidRPr="00E7482C">
        <w:rPr>
          <w:u w:val="single"/>
        </w:rPr>
        <w:t>Exclusive Launch Offers:</w:t>
      </w:r>
    </w:p>
    <w:p w14:paraId="270A9C64" w14:textId="2DA91E24" w:rsidR="008D5D1E" w:rsidRPr="00DA1047" w:rsidRDefault="008D5D1E" w:rsidP="00DA1047">
      <w:pPr>
        <w:pStyle w:val="ListParagraph"/>
        <w:numPr>
          <w:ilvl w:val="0"/>
          <w:numId w:val="31"/>
        </w:numPr>
        <w:rPr>
          <w:rFonts w:cstheme="minorHAnsi"/>
        </w:rPr>
      </w:pPr>
      <w:r w:rsidRPr="00DA1047">
        <w:rPr>
          <w:rFonts w:cstheme="minorHAnsi"/>
        </w:rPr>
        <w:t>Provide limited-time promotions, discounts, or bonuses for early sign-ups to create a sense of urgency and reward customers for their support during the launch phase.</w:t>
      </w:r>
    </w:p>
    <w:p w14:paraId="7826B809" w14:textId="77777777" w:rsidR="009E03C0" w:rsidRPr="00E7482C" w:rsidRDefault="00955B26" w:rsidP="00E7482C">
      <w:pPr>
        <w:rPr>
          <w:u w:val="single"/>
        </w:rPr>
      </w:pPr>
      <w:r w:rsidRPr="00E7482C">
        <w:rPr>
          <w:u w:val="single"/>
        </w:rPr>
        <w:t>Referral Program:</w:t>
      </w:r>
    </w:p>
    <w:p w14:paraId="18D0BDD5" w14:textId="47344487" w:rsidR="00955B26" w:rsidRPr="00DA1047" w:rsidRDefault="00955B26" w:rsidP="00DA1047">
      <w:pPr>
        <w:pStyle w:val="ListParagraph"/>
        <w:numPr>
          <w:ilvl w:val="0"/>
          <w:numId w:val="30"/>
        </w:numPr>
        <w:rPr>
          <w:rFonts w:cstheme="minorHAnsi"/>
        </w:rPr>
      </w:pPr>
      <w:r w:rsidRPr="00DA1047">
        <w:rPr>
          <w:rFonts w:cstheme="minorHAnsi"/>
        </w:rPr>
        <w:t>Implement a referral program where existing Fresh Box members can earn incentives, such as discounts or free meals, for referring friends and family to sign up for the vegan cooking box. Encourage word-of-mouth marketing and leverage the power of personal recommendations.</w:t>
      </w:r>
    </w:p>
    <w:p w14:paraId="1A796B7D" w14:textId="77777777" w:rsidR="003A2D07" w:rsidRPr="00E7482C" w:rsidRDefault="00FE500D" w:rsidP="003A2D07">
      <w:pPr>
        <w:rPr>
          <w:rFonts w:cstheme="minorHAnsi"/>
          <w:u w:val="single"/>
          <w:lang w:eastAsia="en-GB"/>
        </w:rPr>
      </w:pPr>
      <w:r w:rsidRPr="00FE500D">
        <w:rPr>
          <w:rFonts w:cstheme="minorHAnsi"/>
          <w:u w:val="single"/>
          <w:lang w:eastAsia="en-GB"/>
        </w:rPr>
        <w:t xml:space="preserve">"Gift a Vegan Experience": </w:t>
      </w:r>
    </w:p>
    <w:p w14:paraId="1839AD94" w14:textId="3B35D000" w:rsidR="00FE500D" w:rsidRPr="00DA1047" w:rsidRDefault="00FE500D" w:rsidP="00DA1047">
      <w:pPr>
        <w:pStyle w:val="ListParagraph"/>
        <w:numPr>
          <w:ilvl w:val="0"/>
          <w:numId w:val="29"/>
        </w:numPr>
        <w:rPr>
          <w:rFonts w:cstheme="minorHAnsi"/>
          <w:lang w:eastAsia="en-GB"/>
        </w:rPr>
      </w:pPr>
      <w:r w:rsidRPr="00DA1047">
        <w:rPr>
          <w:rFonts w:cstheme="minorHAnsi"/>
          <w:lang w:eastAsia="en-GB"/>
        </w:rPr>
        <w:t>Introduce a gifting option for the vegan cooking box, allowing customers to surprise their loved ones with a subscription. Position it as a thoughtful and unique gift idea for birthdays, holidays, or special occasions (Raghubir &amp; Ramanathan, 2021).</w:t>
      </w:r>
    </w:p>
    <w:p w14:paraId="186BD1AD" w14:textId="77777777" w:rsidR="009E03C0" w:rsidRPr="00E7482C" w:rsidRDefault="00955B26" w:rsidP="00E7482C">
      <w:pPr>
        <w:rPr>
          <w:u w:val="single"/>
        </w:rPr>
      </w:pPr>
      <w:r w:rsidRPr="00E7482C">
        <w:rPr>
          <w:u w:val="single"/>
        </w:rPr>
        <w:t>Seasonal and Holiday Promotions:</w:t>
      </w:r>
    </w:p>
    <w:p w14:paraId="6D33A884" w14:textId="2197F1F5" w:rsidR="009E03C0" w:rsidRPr="00DA1047" w:rsidRDefault="00955B26" w:rsidP="00DA1047">
      <w:pPr>
        <w:pStyle w:val="ListParagraph"/>
        <w:numPr>
          <w:ilvl w:val="0"/>
          <w:numId w:val="28"/>
        </w:numPr>
        <w:rPr>
          <w:rFonts w:cstheme="minorHAnsi"/>
        </w:rPr>
      </w:pPr>
      <w:r w:rsidRPr="00DA1047">
        <w:rPr>
          <w:rFonts w:cstheme="minorHAnsi"/>
        </w:rPr>
        <w:t xml:space="preserve">Align the campaign with seasonal themes and holidays to attract attention and promote the vegan cooking box as a convenient and exciting option for special occasions. </w:t>
      </w:r>
    </w:p>
    <w:p w14:paraId="35F95A93" w14:textId="7B57AA78" w:rsidR="00955B26" w:rsidRPr="00DA1047" w:rsidRDefault="00955B26" w:rsidP="00DA1047">
      <w:pPr>
        <w:pStyle w:val="ListParagraph"/>
        <w:numPr>
          <w:ilvl w:val="0"/>
          <w:numId w:val="28"/>
        </w:numPr>
        <w:rPr>
          <w:rFonts w:cstheme="minorHAnsi"/>
        </w:rPr>
      </w:pPr>
      <w:r w:rsidRPr="00DA1047">
        <w:rPr>
          <w:rFonts w:cstheme="minorHAnsi"/>
        </w:rPr>
        <w:t>Offer themed recipes, meal plans, or limited-time holiday bundles to capture the festive spirit and drive sign-ups.</w:t>
      </w:r>
    </w:p>
    <w:p w14:paraId="6EC8ABAF" w14:textId="77777777" w:rsidR="006B7E26" w:rsidRPr="003A2D07" w:rsidRDefault="006B7E26" w:rsidP="003A2D07">
      <w:pPr>
        <w:rPr>
          <w:rFonts w:cstheme="minorHAnsi"/>
        </w:rPr>
      </w:pPr>
    </w:p>
    <w:p w14:paraId="75F3204C" w14:textId="77777777" w:rsidR="00924334" w:rsidRDefault="00924334" w:rsidP="003A2D07">
      <w:pPr>
        <w:rPr>
          <w:rFonts w:cstheme="minorHAnsi"/>
        </w:rPr>
      </w:pPr>
    </w:p>
    <w:p w14:paraId="32ED42F8" w14:textId="77777777" w:rsidR="00E7482C" w:rsidRDefault="00E7482C" w:rsidP="003A2D07">
      <w:pPr>
        <w:rPr>
          <w:rFonts w:cstheme="minorHAnsi"/>
        </w:rPr>
      </w:pPr>
    </w:p>
    <w:p w14:paraId="4DB0C168" w14:textId="77777777" w:rsidR="00E7482C" w:rsidRDefault="00E7482C" w:rsidP="003A2D07">
      <w:pPr>
        <w:rPr>
          <w:rFonts w:cstheme="minorHAnsi"/>
        </w:rPr>
      </w:pPr>
    </w:p>
    <w:p w14:paraId="38F2F1F8" w14:textId="77777777" w:rsidR="00E7482C" w:rsidRPr="003A2D07" w:rsidRDefault="00E7482C" w:rsidP="003A2D07">
      <w:pPr>
        <w:rPr>
          <w:rFonts w:cstheme="minorHAnsi"/>
        </w:rPr>
      </w:pPr>
    </w:p>
    <w:p w14:paraId="003E2809" w14:textId="18721D98" w:rsidR="009E03C0" w:rsidRPr="00E7482C" w:rsidRDefault="00924334" w:rsidP="00E7482C">
      <w:pPr>
        <w:pStyle w:val="Heading1"/>
      </w:pPr>
      <w:bookmarkStart w:id="10" w:name="_Toc135039408"/>
      <w:r w:rsidRPr="00E7482C">
        <w:t>Budget Splits</w:t>
      </w:r>
      <w:bookmarkEnd w:id="10"/>
    </w:p>
    <w:p w14:paraId="14E4C527" w14:textId="35D67B1F" w:rsidR="00924334" w:rsidRPr="003A2D07" w:rsidRDefault="00924334" w:rsidP="003A2D07">
      <w:pPr>
        <w:rPr>
          <w:rFonts w:cstheme="minorHAnsi"/>
        </w:rPr>
      </w:pPr>
      <w:r w:rsidRPr="003A2D07">
        <w:rPr>
          <w:rFonts w:cstheme="minorHAnsi"/>
        </w:rPr>
        <w:t>To ensure an effective campaign, we propose the following budget allocations:</w:t>
      </w:r>
    </w:p>
    <w:p w14:paraId="0C9700BF" w14:textId="77777777" w:rsidR="007F786B" w:rsidRPr="003A2D07" w:rsidRDefault="007F786B" w:rsidP="003A2D07">
      <w:pPr>
        <w:rPr>
          <w:rFonts w:cstheme="minorHAnsi"/>
        </w:rPr>
      </w:pPr>
      <w:r w:rsidRPr="00E7482C">
        <w:rPr>
          <w:rFonts w:cstheme="minorHAnsi"/>
          <w:u w:val="single"/>
        </w:rPr>
        <w:lastRenderedPageBreak/>
        <w:t>Social Media Advertising:</w:t>
      </w:r>
      <w:r w:rsidRPr="003A2D07">
        <w:rPr>
          <w:rFonts w:cstheme="minorHAnsi"/>
        </w:rPr>
        <w:t xml:space="preserve"> £200,000 (40%)</w:t>
      </w:r>
    </w:p>
    <w:p w14:paraId="180458A2" w14:textId="77777777" w:rsidR="007F786B" w:rsidRPr="00DA1047" w:rsidRDefault="007F786B" w:rsidP="00DA1047">
      <w:pPr>
        <w:pStyle w:val="ListParagraph"/>
        <w:numPr>
          <w:ilvl w:val="0"/>
          <w:numId w:val="27"/>
        </w:numPr>
        <w:rPr>
          <w:rFonts w:cstheme="minorHAnsi"/>
        </w:rPr>
      </w:pPr>
      <w:r w:rsidRPr="00DA1047">
        <w:rPr>
          <w:rFonts w:cstheme="minorHAnsi"/>
        </w:rPr>
        <w:t>Allocate funds for targeted social media advertising campaigns to reach potential customers and increase brand awareness.</w:t>
      </w:r>
    </w:p>
    <w:p w14:paraId="79C90FFF" w14:textId="57236377" w:rsidR="007F786B" w:rsidRPr="00DA1047" w:rsidRDefault="007F786B" w:rsidP="00DA1047">
      <w:pPr>
        <w:pStyle w:val="ListParagraph"/>
        <w:numPr>
          <w:ilvl w:val="0"/>
          <w:numId w:val="27"/>
        </w:numPr>
        <w:rPr>
          <w:rFonts w:cstheme="minorHAnsi"/>
        </w:rPr>
      </w:pPr>
      <w:r w:rsidRPr="00DA1047">
        <w:rPr>
          <w:rFonts w:cstheme="minorHAnsi"/>
        </w:rPr>
        <w:t>Invest in paid promotions, sponsored posts, and influencer collaborations to expand the reach and engagement of the campaign</w:t>
      </w:r>
      <w:r w:rsidR="00CD2B8E" w:rsidRPr="00DA1047">
        <w:rPr>
          <w:rFonts w:cstheme="minorHAnsi"/>
        </w:rPr>
        <w:t>. (</w:t>
      </w:r>
      <w:r w:rsidR="00CD2B8E" w:rsidRPr="00DA1047">
        <w:rPr>
          <w:rFonts w:cstheme="minorHAnsi"/>
          <w:color w:val="000000"/>
        </w:rPr>
        <w:t>‌Seed, G</w:t>
      </w:r>
      <w:r w:rsidR="00CD2B8E" w:rsidRPr="00DA1047">
        <w:rPr>
          <w:rFonts w:cstheme="minorHAnsi"/>
          <w:color w:val="000000"/>
        </w:rPr>
        <w:t xml:space="preserve">, </w:t>
      </w:r>
      <w:r w:rsidR="00CD2B8E" w:rsidRPr="00DA1047">
        <w:rPr>
          <w:rFonts w:cstheme="minorHAnsi"/>
          <w:color w:val="000000"/>
        </w:rPr>
        <w:t>2022).</w:t>
      </w:r>
    </w:p>
    <w:p w14:paraId="31779EFA" w14:textId="77777777" w:rsidR="007F786B" w:rsidRPr="003A2D07" w:rsidRDefault="007F786B" w:rsidP="003A2D07">
      <w:pPr>
        <w:rPr>
          <w:rFonts w:cstheme="minorHAnsi"/>
        </w:rPr>
      </w:pPr>
      <w:r w:rsidRPr="00E7482C">
        <w:rPr>
          <w:rFonts w:cstheme="minorHAnsi"/>
          <w:u w:val="single"/>
        </w:rPr>
        <w:t>Website and Blog</w:t>
      </w:r>
      <w:r w:rsidRPr="003A2D07">
        <w:rPr>
          <w:rFonts w:cstheme="minorHAnsi"/>
        </w:rPr>
        <w:t>: £100,000 (20%)</w:t>
      </w:r>
    </w:p>
    <w:p w14:paraId="551AA1AE" w14:textId="77777777" w:rsidR="007F786B" w:rsidRPr="00DA1047" w:rsidRDefault="007F786B" w:rsidP="00DA1047">
      <w:pPr>
        <w:pStyle w:val="ListParagraph"/>
        <w:numPr>
          <w:ilvl w:val="0"/>
          <w:numId w:val="26"/>
        </w:numPr>
        <w:rPr>
          <w:rFonts w:cstheme="minorHAnsi"/>
        </w:rPr>
      </w:pPr>
      <w:r w:rsidRPr="00DA1047">
        <w:rPr>
          <w:rFonts w:cstheme="minorHAnsi"/>
        </w:rPr>
        <w:t>Allocate resources for website development, optimization, and creating a dedicated landing page for the vegan cooking box service.</w:t>
      </w:r>
    </w:p>
    <w:p w14:paraId="79B96746" w14:textId="77777777" w:rsidR="007F786B" w:rsidRPr="00DA1047" w:rsidRDefault="007F786B" w:rsidP="00DA1047">
      <w:pPr>
        <w:pStyle w:val="ListParagraph"/>
        <w:numPr>
          <w:ilvl w:val="0"/>
          <w:numId w:val="26"/>
        </w:numPr>
        <w:rPr>
          <w:rFonts w:cstheme="minorHAnsi"/>
        </w:rPr>
      </w:pPr>
      <w:r w:rsidRPr="00DA1047">
        <w:rPr>
          <w:rFonts w:cstheme="minorHAnsi"/>
        </w:rPr>
        <w:t>Invest in content creation, including blog articles focused on vegan recipes, nutrition tips, and sustainable living.</w:t>
      </w:r>
    </w:p>
    <w:p w14:paraId="58BBEB2E" w14:textId="77777777" w:rsidR="007F786B" w:rsidRPr="003A2D07" w:rsidRDefault="007F786B" w:rsidP="003A2D07">
      <w:pPr>
        <w:rPr>
          <w:rFonts w:cstheme="minorHAnsi"/>
        </w:rPr>
      </w:pPr>
      <w:r w:rsidRPr="00E7482C">
        <w:rPr>
          <w:rFonts w:cstheme="minorHAnsi"/>
          <w:u w:val="single"/>
        </w:rPr>
        <w:t>PR and Press Releases</w:t>
      </w:r>
      <w:r w:rsidRPr="003A2D07">
        <w:rPr>
          <w:rFonts w:cstheme="minorHAnsi"/>
        </w:rPr>
        <w:t>: £80,000 (16%)</w:t>
      </w:r>
    </w:p>
    <w:p w14:paraId="3C3A1C34" w14:textId="77777777" w:rsidR="007F786B" w:rsidRPr="00DA1047" w:rsidRDefault="007F786B" w:rsidP="00DA1047">
      <w:pPr>
        <w:pStyle w:val="ListParagraph"/>
        <w:numPr>
          <w:ilvl w:val="0"/>
          <w:numId w:val="25"/>
        </w:numPr>
        <w:rPr>
          <w:rFonts w:cstheme="minorHAnsi"/>
        </w:rPr>
      </w:pPr>
      <w:r w:rsidRPr="00DA1047">
        <w:rPr>
          <w:rFonts w:cstheme="minorHAnsi"/>
        </w:rPr>
        <w:t>Allocate funds for creating compelling press releases to attract media attention and generate publicity for the vegan cooking box launch.</w:t>
      </w:r>
    </w:p>
    <w:p w14:paraId="544DF83C" w14:textId="77777777" w:rsidR="007F786B" w:rsidRPr="003A2D07" w:rsidRDefault="007F786B" w:rsidP="003A2D07">
      <w:pPr>
        <w:rPr>
          <w:rFonts w:cstheme="minorHAnsi"/>
        </w:rPr>
      </w:pPr>
      <w:r w:rsidRPr="002F0FE5">
        <w:rPr>
          <w:rFonts w:cstheme="minorHAnsi"/>
          <w:u w:val="single"/>
        </w:rPr>
        <w:t>Influencer Partnerships</w:t>
      </w:r>
      <w:r w:rsidRPr="003A2D07">
        <w:rPr>
          <w:rFonts w:cstheme="minorHAnsi"/>
        </w:rPr>
        <w:t>: £60,000 (12%)</w:t>
      </w:r>
    </w:p>
    <w:p w14:paraId="4E38F45B" w14:textId="236C859A" w:rsidR="007F786B" w:rsidRPr="00DA1047" w:rsidRDefault="007F786B" w:rsidP="00DA1047">
      <w:pPr>
        <w:pStyle w:val="ListParagraph"/>
        <w:numPr>
          <w:ilvl w:val="0"/>
          <w:numId w:val="24"/>
        </w:numPr>
        <w:rPr>
          <w:rFonts w:cstheme="minorHAnsi"/>
        </w:rPr>
      </w:pPr>
      <w:r w:rsidRPr="00DA1047">
        <w:rPr>
          <w:rFonts w:cstheme="minorHAnsi"/>
        </w:rPr>
        <w:t>Allocate a portion of the budget for collaborating with influential vegan bloggers, social media influencers, and content creators. Engage them in sponsored content, product reviews, and giveaways to amplify the reach and credibility of the vegan cooking box service.</w:t>
      </w:r>
      <w:r w:rsidR="003F4F78" w:rsidRPr="00DA1047">
        <w:rPr>
          <w:rFonts w:cstheme="minorHAnsi"/>
          <w:color w:val="000000"/>
        </w:rPr>
        <w:t xml:space="preserve"> (</w:t>
      </w:r>
      <w:proofErr w:type="spellStart"/>
      <w:r w:rsidR="003F4F78" w:rsidRPr="00DA1047">
        <w:rPr>
          <w:rFonts w:cstheme="minorHAnsi"/>
          <w:color w:val="000000"/>
        </w:rPr>
        <w:t>nestleprofessional</w:t>
      </w:r>
      <w:proofErr w:type="spellEnd"/>
      <w:r w:rsidR="003F4F78" w:rsidRPr="00DA1047">
        <w:rPr>
          <w:rFonts w:cstheme="minorHAnsi"/>
          <w:color w:val="000000"/>
        </w:rPr>
        <w:t>, 2017)</w:t>
      </w:r>
    </w:p>
    <w:p w14:paraId="7A0329BC" w14:textId="77777777" w:rsidR="007F786B" w:rsidRPr="003A2D07" w:rsidRDefault="007F786B" w:rsidP="003A2D07">
      <w:pPr>
        <w:rPr>
          <w:rFonts w:cstheme="minorHAnsi"/>
        </w:rPr>
      </w:pPr>
      <w:r w:rsidRPr="002F0FE5">
        <w:rPr>
          <w:rFonts w:cstheme="minorHAnsi"/>
          <w:u w:val="single"/>
        </w:rPr>
        <w:t>Email Marketing</w:t>
      </w:r>
      <w:r w:rsidRPr="003A2D07">
        <w:rPr>
          <w:rFonts w:cstheme="minorHAnsi"/>
        </w:rPr>
        <w:t>: £40,000 (8%)</w:t>
      </w:r>
    </w:p>
    <w:p w14:paraId="6251D0CD" w14:textId="77777777" w:rsidR="00B27D1D" w:rsidRPr="00DA1047" w:rsidRDefault="007F786B" w:rsidP="00DA1047">
      <w:pPr>
        <w:pStyle w:val="ListParagraph"/>
        <w:numPr>
          <w:ilvl w:val="0"/>
          <w:numId w:val="23"/>
        </w:numPr>
        <w:rPr>
          <w:rFonts w:cstheme="minorHAnsi"/>
        </w:rPr>
      </w:pPr>
      <w:r w:rsidRPr="00DA1047">
        <w:rPr>
          <w:rFonts w:cstheme="minorHAnsi"/>
        </w:rPr>
        <w:t xml:space="preserve">Allocate resources for creating compelling email campaigns targeting Fresh Box's existing customer base and potential leads. </w:t>
      </w:r>
    </w:p>
    <w:p w14:paraId="666519F7" w14:textId="701B9601" w:rsidR="007F786B" w:rsidRPr="00DA1047" w:rsidRDefault="007F786B" w:rsidP="00DA1047">
      <w:pPr>
        <w:pStyle w:val="ListParagraph"/>
        <w:numPr>
          <w:ilvl w:val="0"/>
          <w:numId w:val="23"/>
        </w:numPr>
        <w:rPr>
          <w:rFonts w:cstheme="minorHAnsi"/>
        </w:rPr>
      </w:pPr>
      <w:r w:rsidRPr="00DA1047">
        <w:rPr>
          <w:rFonts w:cstheme="minorHAnsi"/>
        </w:rPr>
        <w:t>Develop personalized content, exclusive offers, and enticing call-to-action to encourage sign-ups for the vegan cooking box service.</w:t>
      </w:r>
      <w:r w:rsidR="00E359DF" w:rsidRPr="00DA1047">
        <w:rPr>
          <w:rFonts w:cstheme="minorHAnsi"/>
        </w:rPr>
        <w:t xml:space="preserve"> </w:t>
      </w:r>
      <w:r w:rsidR="00D0091B" w:rsidRPr="00DA1047">
        <w:rPr>
          <w:rFonts w:cstheme="minorHAnsi"/>
          <w:color w:val="000000"/>
        </w:rPr>
        <w:t>‌</w:t>
      </w:r>
      <w:r w:rsidR="00D0091B" w:rsidRPr="00DA1047">
        <w:rPr>
          <w:rFonts w:cstheme="minorHAnsi"/>
          <w:color w:val="000000"/>
        </w:rPr>
        <w:t>(</w:t>
      </w:r>
      <w:proofErr w:type="spellStart"/>
      <w:r w:rsidR="00D0091B" w:rsidRPr="00DA1047">
        <w:rPr>
          <w:rFonts w:cstheme="minorHAnsi"/>
          <w:color w:val="000000"/>
        </w:rPr>
        <w:t>KlientBoost</w:t>
      </w:r>
      <w:proofErr w:type="spellEnd"/>
      <w:r w:rsidR="00D0091B" w:rsidRPr="00DA1047">
        <w:rPr>
          <w:rFonts w:cstheme="minorHAnsi"/>
          <w:color w:val="000000"/>
        </w:rPr>
        <w:t xml:space="preserve">, </w:t>
      </w:r>
      <w:r w:rsidR="00D0091B" w:rsidRPr="00DA1047">
        <w:rPr>
          <w:rFonts w:cstheme="minorHAnsi"/>
          <w:color w:val="000000"/>
        </w:rPr>
        <w:t>2018</w:t>
      </w:r>
      <w:r w:rsidR="00D0091B" w:rsidRPr="00DA1047">
        <w:rPr>
          <w:rFonts w:cstheme="minorHAnsi"/>
          <w:color w:val="000000"/>
        </w:rPr>
        <w:t>)</w:t>
      </w:r>
    </w:p>
    <w:p w14:paraId="4FA1FE8F" w14:textId="77777777" w:rsidR="007F786B" w:rsidRPr="003A2D07" w:rsidRDefault="007F786B" w:rsidP="003A2D07">
      <w:pPr>
        <w:rPr>
          <w:rFonts w:cstheme="minorHAnsi"/>
        </w:rPr>
      </w:pPr>
      <w:r w:rsidRPr="002F0FE5">
        <w:rPr>
          <w:rFonts w:cstheme="minorHAnsi"/>
          <w:u w:val="single"/>
        </w:rPr>
        <w:t>Offline Marketing</w:t>
      </w:r>
      <w:r w:rsidRPr="003A2D07">
        <w:rPr>
          <w:rFonts w:cstheme="minorHAnsi"/>
        </w:rPr>
        <w:t>: £20,000 (4%)</w:t>
      </w:r>
    </w:p>
    <w:p w14:paraId="14AF8806" w14:textId="77777777" w:rsidR="007F786B" w:rsidRPr="00DA1047" w:rsidRDefault="007F786B" w:rsidP="00DA1047">
      <w:pPr>
        <w:pStyle w:val="ListParagraph"/>
        <w:numPr>
          <w:ilvl w:val="0"/>
          <w:numId w:val="22"/>
        </w:numPr>
        <w:rPr>
          <w:rFonts w:cstheme="minorHAnsi"/>
        </w:rPr>
      </w:pPr>
      <w:r w:rsidRPr="00DA1047">
        <w:rPr>
          <w:rFonts w:cstheme="minorHAnsi"/>
        </w:rPr>
        <w:t>Allocate a small portion of the budget for offline marketing efforts, such as local events, community partnerships, and print collateral. This includes participating in vegan festivals, hosting cooking workshops, and distributing flyers or brochures in targeted locations.</w:t>
      </w:r>
    </w:p>
    <w:p w14:paraId="0A8927F8" w14:textId="77777777" w:rsidR="00924334" w:rsidRPr="003A2D07" w:rsidRDefault="00924334" w:rsidP="003A2D07">
      <w:pPr>
        <w:rPr>
          <w:rFonts w:cstheme="minorHAnsi"/>
        </w:rPr>
      </w:pPr>
    </w:p>
    <w:p w14:paraId="161EDF91" w14:textId="77777777" w:rsidR="006F61D6" w:rsidRPr="003A2D07" w:rsidRDefault="006F61D6" w:rsidP="003A2D07">
      <w:pPr>
        <w:rPr>
          <w:rFonts w:cstheme="minorHAnsi"/>
        </w:rPr>
      </w:pPr>
    </w:p>
    <w:p w14:paraId="276551D1" w14:textId="77777777" w:rsidR="00E318A9" w:rsidRPr="003A2D07" w:rsidRDefault="00E318A9" w:rsidP="003A2D07">
      <w:pPr>
        <w:rPr>
          <w:rFonts w:cstheme="minorHAnsi"/>
        </w:rPr>
      </w:pPr>
    </w:p>
    <w:p w14:paraId="2F1D34FA" w14:textId="77777777" w:rsidR="00E318A9" w:rsidRPr="003A2D07" w:rsidRDefault="00E318A9" w:rsidP="003A2D07">
      <w:pPr>
        <w:rPr>
          <w:rFonts w:cstheme="minorHAnsi"/>
        </w:rPr>
      </w:pPr>
    </w:p>
    <w:p w14:paraId="319778BA" w14:textId="77777777" w:rsidR="00716687" w:rsidRPr="003A2D07" w:rsidRDefault="00716687" w:rsidP="003A2D07">
      <w:pPr>
        <w:rPr>
          <w:rFonts w:cstheme="minorHAnsi"/>
        </w:rPr>
      </w:pPr>
    </w:p>
    <w:p w14:paraId="4B7C2D83" w14:textId="77777777" w:rsidR="00716687" w:rsidRPr="003A2D07" w:rsidRDefault="00716687" w:rsidP="003A2D07">
      <w:pPr>
        <w:rPr>
          <w:rFonts w:cstheme="minorHAnsi"/>
        </w:rPr>
      </w:pPr>
    </w:p>
    <w:p w14:paraId="6D3FAB73" w14:textId="6CE6057E" w:rsidR="00A852B7" w:rsidRDefault="00A852B7" w:rsidP="002F0FE5">
      <w:pPr>
        <w:pStyle w:val="Heading1"/>
      </w:pPr>
      <w:bookmarkStart w:id="11" w:name="_Toc135039409"/>
      <w:r w:rsidRPr="002F0FE5">
        <w:t>Measuring Campaign Performance</w:t>
      </w:r>
      <w:bookmarkEnd w:id="11"/>
    </w:p>
    <w:p w14:paraId="5D6948A3" w14:textId="77777777" w:rsidR="00CE613F" w:rsidRPr="00CE613F" w:rsidRDefault="00CE613F" w:rsidP="00CE613F"/>
    <w:p w14:paraId="3EA1463A" w14:textId="77777777" w:rsidR="00A852B7" w:rsidRPr="003A2D07" w:rsidRDefault="00A852B7" w:rsidP="003A2D07">
      <w:pPr>
        <w:rPr>
          <w:rFonts w:cstheme="minorHAnsi"/>
        </w:rPr>
      </w:pPr>
      <w:r w:rsidRPr="003A2D07">
        <w:rPr>
          <w:rFonts w:cstheme="minorHAnsi"/>
        </w:rPr>
        <w:t>Key Performance Indicators (KPIs):</w:t>
      </w:r>
    </w:p>
    <w:p w14:paraId="6920D813" w14:textId="77777777" w:rsidR="00DA1047" w:rsidRPr="00DA1047" w:rsidRDefault="00A852B7" w:rsidP="003A2D07">
      <w:pPr>
        <w:rPr>
          <w:rFonts w:cstheme="minorHAnsi"/>
          <w:u w:val="single"/>
        </w:rPr>
      </w:pPr>
      <w:r w:rsidRPr="00DA1047">
        <w:rPr>
          <w:rFonts w:cstheme="minorHAnsi"/>
          <w:u w:val="single"/>
        </w:rPr>
        <w:t xml:space="preserve">Conversion rate: </w:t>
      </w:r>
    </w:p>
    <w:p w14:paraId="18CA76FA" w14:textId="2C5F8FEA" w:rsidR="00A852B7" w:rsidRPr="00DA1047" w:rsidRDefault="00A852B7" w:rsidP="00DA1047">
      <w:pPr>
        <w:pStyle w:val="ListParagraph"/>
        <w:numPr>
          <w:ilvl w:val="0"/>
          <w:numId w:val="17"/>
        </w:numPr>
        <w:rPr>
          <w:rFonts w:cstheme="minorHAnsi"/>
        </w:rPr>
      </w:pPr>
      <w:r w:rsidRPr="00DA1047">
        <w:rPr>
          <w:rFonts w:cstheme="minorHAnsi"/>
        </w:rPr>
        <w:t>Measure the percentage of website visitors who become subscribers.</w:t>
      </w:r>
    </w:p>
    <w:p w14:paraId="3B2517AC" w14:textId="77777777" w:rsidR="00DA1047" w:rsidRPr="00DA1047" w:rsidRDefault="00A852B7" w:rsidP="003A2D07">
      <w:pPr>
        <w:rPr>
          <w:rFonts w:cstheme="minorHAnsi"/>
          <w:u w:val="single"/>
        </w:rPr>
      </w:pPr>
      <w:r w:rsidRPr="00DA1047">
        <w:rPr>
          <w:rFonts w:cstheme="minorHAnsi"/>
          <w:u w:val="single"/>
        </w:rPr>
        <w:t xml:space="preserve">Website traffic: </w:t>
      </w:r>
    </w:p>
    <w:p w14:paraId="1FC2CD08" w14:textId="2C0E4977" w:rsidR="00A852B7" w:rsidRPr="00DA1047" w:rsidRDefault="00A852B7" w:rsidP="00DA1047">
      <w:pPr>
        <w:pStyle w:val="ListParagraph"/>
        <w:numPr>
          <w:ilvl w:val="0"/>
          <w:numId w:val="17"/>
        </w:numPr>
        <w:rPr>
          <w:rFonts w:cstheme="minorHAnsi"/>
        </w:rPr>
      </w:pPr>
      <w:r w:rsidRPr="00DA1047">
        <w:rPr>
          <w:rFonts w:cstheme="minorHAnsi"/>
        </w:rPr>
        <w:t>Monitor the number of unique visitors, page views, and time spent on the dedicated landing page.</w:t>
      </w:r>
    </w:p>
    <w:p w14:paraId="36F65D7A" w14:textId="77777777" w:rsidR="00A852B7" w:rsidRPr="00E84DB6" w:rsidRDefault="00A852B7" w:rsidP="003A2D07">
      <w:pPr>
        <w:rPr>
          <w:rFonts w:cstheme="minorHAnsi"/>
          <w:u w:val="single"/>
        </w:rPr>
      </w:pPr>
      <w:r w:rsidRPr="00E84DB6">
        <w:rPr>
          <w:rFonts w:cstheme="minorHAnsi"/>
          <w:u w:val="single"/>
        </w:rPr>
        <w:t>Marketing Analytics:</w:t>
      </w:r>
    </w:p>
    <w:p w14:paraId="246CE205" w14:textId="77777777" w:rsidR="00A852B7" w:rsidRPr="00DA1047" w:rsidRDefault="00A852B7" w:rsidP="00DA1047">
      <w:pPr>
        <w:pStyle w:val="ListParagraph"/>
        <w:numPr>
          <w:ilvl w:val="0"/>
          <w:numId w:val="17"/>
        </w:numPr>
        <w:rPr>
          <w:rFonts w:cstheme="minorHAnsi"/>
        </w:rPr>
      </w:pPr>
      <w:r w:rsidRPr="00DA1047">
        <w:rPr>
          <w:rFonts w:cstheme="minorHAnsi"/>
        </w:rPr>
        <w:t>Utilize marketing analytics tools and software to track the performance of digital marketing channels, including social media ads, email campaigns, and website analytics.</w:t>
      </w:r>
    </w:p>
    <w:p w14:paraId="0BFEFE68" w14:textId="77777777" w:rsidR="00A852B7" w:rsidRPr="00DA1047" w:rsidRDefault="00A852B7" w:rsidP="00DA1047">
      <w:pPr>
        <w:pStyle w:val="ListParagraph"/>
        <w:numPr>
          <w:ilvl w:val="0"/>
          <w:numId w:val="17"/>
        </w:numPr>
        <w:rPr>
          <w:rFonts w:cstheme="minorHAnsi"/>
        </w:rPr>
      </w:pPr>
      <w:r w:rsidRPr="00DA1047">
        <w:rPr>
          <w:rFonts w:cstheme="minorHAnsi"/>
        </w:rPr>
        <w:t>Monitor website traffic sources, bounce rates, and conversion funnels to identify areas for optimization and improvement.</w:t>
      </w:r>
    </w:p>
    <w:p w14:paraId="5072A2AA" w14:textId="77777777" w:rsidR="00A852B7" w:rsidRPr="00E84DB6" w:rsidRDefault="00A852B7" w:rsidP="003A2D07">
      <w:pPr>
        <w:rPr>
          <w:rFonts w:cstheme="minorHAnsi"/>
          <w:u w:val="single"/>
        </w:rPr>
      </w:pPr>
      <w:r w:rsidRPr="00E84DB6">
        <w:rPr>
          <w:rFonts w:cstheme="minorHAnsi"/>
          <w:u w:val="single"/>
        </w:rPr>
        <w:t>Customer Surveys and Feedback:</w:t>
      </w:r>
    </w:p>
    <w:p w14:paraId="58D73587" w14:textId="77777777" w:rsidR="00A852B7" w:rsidRPr="00DA1047" w:rsidRDefault="00A852B7" w:rsidP="00DA1047">
      <w:pPr>
        <w:pStyle w:val="ListParagraph"/>
        <w:numPr>
          <w:ilvl w:val="0"/>
          <w:numId w:val="18"/>
        </w:numPr>
        <w:rPr>
          <w:rFonts w:cstheme="minorHAnsi"/>
        </w:rPr>
      </w:pPr>
      <w:r w:rsidRPr="00DA1047">
        <w:rPr>
          <w:rFonts w:cstheme="minorHAnsi"/>
        </w:rPr>
        <w:t>Conduct customer surveys to gather feedback on the vegan cooking box service, customer satisfaction levels, and overall experience.</w:t>
      </w:r>
    </w:p>
    <w:p w14:paraId="532D6E88" w14:textId="77777777" w:rsidR="00A852B7" w:rsidRPr="00DA1047" w:rsidRDefault="00A852B7" w:rsidP="00DA1047">
      <w:pPr>
        <w:pStyle w:val="ListParagraph"/>
        <w:numPr>
          <w:ilvl w:val="0"/>
          <w:numId w:val="18"/>
        </w:numPr>
        <w:rPr>
          <w:rFonts w:cstheme="minorHAnsi"/>
        </w:rPr>
      </w:pPr>
      <w:r w:rsidRPr="00DA1047">
        <w:rPr>
          <w:rFonts w:cstheme="minorHAnsi"/>
        </w:rPr>
        <w:t>Monitor customer reviews and ratings on review platforms, social media, and the Fresh Box website to assess customer sentiment and make necessary adjustments to the service.</w:t>
      </w:r>
    </w:p>
    <w:p w14:paraId="10F6463A" w14:textId="77777777" w:rsidR="00A852B7" w:rsidRPr="00E84DB6" w:rsidRDefault="00A852B7" w:rsidP="003A2D07">
      <w:pPr>
        <w:rPr>
          <w:rFonts w:cstheme="minorHAnsi"/>
          <w:u w:val="single"/>
        </w:rPr>
      </w:pPr>
      <w:r w:rsidRPr="00E84DB6">
        <w:rPr>
          <w:rFonts w:cstheme="minorHAnsi"/>
          <w:u w:val="single"/>
        </w:rPr>
        <w:t>Regular Reporting:</w:t>
      </w:r>
    </w:p>
    <w:p w14:paraId="52F0EB59" w14:textId="77777777" w:rsidR="00A852B7" w:rsidRPr="00DA1047" w:rsidRDefault="00A852B7" w:rsidP="00DA1047">
      <w:pPr>
        <w:pStyle w:val="ListParagraph"/>
        <w:numPr>
          <w:ilvl w:val="0"/>
          <w:numId w:val="19"/>
        </w:numPr>
        <w:rPr>
          <w:rFonts w:cstheme="minorHAnsi"/>
        </w:rPr>
      </w:pPr>
      <w:r w:rsidRPr="00DA1047">
        <w:rPr>
          <w:rFonts w:cstheme="minorHAnsi"/>
        </w:rPr>
        <w:t>Provide regular reports on key metrics, campaign performance, and return on investment (ROI) to stakeholders and management.</w:t>
      </w:r>
    </w:p>
    <w:p w14:paraId="7F818BB9" w14:textId="7FCB1DEC" w:rsidR="00A852B7" w:rsidRPr="00DA1047" w:rsidRDefault="00536F3F" w:rsidP="00DA1047">
      <w:pPr>
        <w:pStyle w:val="ListParagraph"/>
        <w:numPr>
          <w:ilvl w:val="0"/>
          <w:numId w:val="19"/>
        </w:numPr>
        <w:rPr>
          <w:rFonts w:cstheme="minorHAnsi"/>
        </w:rPr>
      </w:pPr>
      <w:r w:rsidRPr="00DA1047">
        <w:rPr>
          <w:rFonts w:cstheme="minorHAnsi"/>
        </w:rPr>
        <w:t>Analyse</w:t>
      </w:r>
      <w:r w:rsidR="00A852B7" w:rsidRPr="00DA1047">
        <w:rPr>
          <w:rFonts w:cstheme="minorHAnsi"/>
        </w:rPr>
        <w:t xml:space="preserve"> the data collected and make data-driven decisions to optimize the campaign and improve future marketing strategies.</w:t>
      </w:r>
    </w:p>
    <w:p w14:paraId="753185B4" w14:textId="77777777" w:rsidR="00E973AE" w:rsidRPr="00DA1047" w:rsidRDefault="00E973AE" w:rsidP="003A2D07">
      <w:pPr>
        <w:rPr>
          <w:rFonts w:cstheme="minorHAnsi"/>
          <w:u w:val="single"/>
        </w:rPr>
      </w:pPr>
      <w:r w:rsidRPr="00DA1047">
        <w:rPr>
          <w:rFonts w:cstheme="minorHAnsi"/>
          <w:u w:val="single"/>
        </w:rPr>
        <w:t xml:space="preserve">Social Listening and Sentiment Analysis: </w:t>
      </w:r>
    </w:p>
    <w:p w14:paraId="3E615388" w14:textId="77777777" w:rsidR="007200DE" w:rsidRPr="00DA1047" w:rsidRDefault="00E973AE" w:rsidP="00DA1047">
      <w:pPr>
        <w:pStyle w:val="ListParagraph"/>
        <w:numPr>
          <w:ilvl w:val="0"/>
          <w:numId w:val="20"/>
        </w:numPr>
        <w:rPr>
          <w:rFonts w:cstheme="minorHAnsi"/>
        </w:rPr>
      </w:pPr>
      <w:r w:rsidRPr="00DA1047">
        <w:rPr>
          <w:rFonts w:cstheme="minorHAnsi"/>
        </w:rPr>
        <w:t xml:space="preserve">Monitor social media platforms, review websites, and forums to gauge customer sentiment towards the vegan cooking box. </w:t>
      </w:r>
    </w:p>
    <w:p w14:paraId="54038133" w14:textId="157C4D7F" w:rsidR="00E973AE" w:rsidRPr="00DA1047" w:rsidRDefault="00536F3F" w:rsidP="00DA1047">
      <w:pPr>
        <w:pStyle w:val="ListParagraph"/>
        <w:numPr>
          <w:ilvl w:val="0"/>
          <w:numId w:val="20"/>
        </w:numPr>
        <w:rPr>
          <w:rFonts w:cstheme="minorHAnsi"/>
        </w:rPr>
      </w:pPr>
      <w:r w:rsidRPr="00DA1047">
        <w:rPr>
          <w:rFonts w:cstheme="minorHAnsi"/>
        </w:rPr>
        <w:t>Analyse</w:t>
      </w:r>
      <w:r w:rsidR="00E973AE" w:rsidRPr="00DA1047">
        <w:rPr>
          <w:rFonts w:cstheme="minorHAnsi"/>
        </w:rPr>
        <w:t xml:space="preserve"> feedback and respond promptly to address any concerns or issues raised by customers.</w:t>
      </w:r>
    </w:p>
    <w:p w14:paraId="43B9501D" w14:textId="77777777" w:rsidR="007200DE" w:rsidRPr="00DA1047" w:rsidRDefault="00E973AE" w:rsidP="003A2D07">
      <w:pPr>
        <w:rPr>
          <w:rFonts w:cstheme="minorHAnsi"/>
          <w:u w:val="single"/>
        </w:rPr>
      </w:pPr>
      <w:r w:rsidRPr="00DA1047">
        <w:rPr>
          <w:rFonts w:cstheme="minorHAnsi"/>
          <w:u w:val="single"/>
        </w:rPr>
        <w:t xml:space="preserve">ROI Analysis: </w:t>
      </w:r>
    </w:p>
    <w:p w14:paraId="6F70931A" w14:textId="0F808D27" w:rsidR="00DA1047" w:rsidRPr="00DA1047" w:rsidRDefault="00E973AE" w:rsidP="00DA1047">
      <w:pPr>
        <w:pStyle w:val="ListParagraph"/>
        <w:numPr>
          <w:ilvl w:val="0"/>
          <w:numId w:val="21"/>
        </w:numPr>
        <w:rPr>
          <w:rFonts w:cstheme="minorHAnsi"/>
        </w:rPr>
      </w:pPr>
      <w:r w:rsidRPr="00DA1047">
        <w:rPr>
          <w:rFonts w:cstheme="minorHAnsi"/>
        </w:rPr>
        <w:t>Evaluate the return on investment (ROI) by comparing the campaign costs to the revenue generated from new member subscriptions.</w:t>
      </w:r>
    </w:p>
    <w:p w14:paraId="1D6FD15D" w14:textId="2EAAF472" w:rsidR="00E973AE" w:rsidRPr="00DA1047" w:rsidRDefault="00E973AE" w:rsidP="00DA1047">
      <w:pPr>
        <w:pStyle w:val="ListParagraph"/>
        <w:numPr>
          <w:ilvl w:val="0"/>
          <w:numId w:val="21"/>
        </w:numPr>
        <w:rPr>
          <w:rFonts w:cstheme="minorHAnsi"/>
        </w:rPr>
      </w:pPr>
      <w:r w:rsidRPr="00DA1047">
        <w:rPr>
          <w:rFonts w:cstheme="minorHAnsi"/>
        </w:rPr>
        <w:t>Track the acquisition cost per customer and measure it against the customer's lifetime value to determine campaign profitability.</w:t>
      </w:r>
    </w:p>
    <w:p w14:paraId="1D417169" w14:textId="77777777" w:rsidR="006F61D6" w:rsidRPr="003A2D07" w:rsidRDefault="006F61D6" w:rsidP="003A2D07">
      <w:pPr>
        <w:rPr>
          <w:rFonts w:cstheme="minorHAnsi"/>
        </w:rPr>
      </w:pPr>
    </w:p>
    <w:p w14:paraId="78719592" w14:textId="77777777" w:rsidR="006447B2" w:rsidRPr="003A2D07" w:rsidRDefault="006447B2" w:rsidP="003A2D07">
      <w:pPr>
        <w:rPr>
          <w:rFonts w:cstheme="minorHAnsi"/>
        </w:rPr>
      </w:pPr>
    </w:p>
    <w:p w14:paraId="3C25CCF6" w14:textId="77777777" w:rsidR="006447B2" w:rsidRPr="003A2D07" w:rsidRDefault="006447B2" w:rsidP="003A2D07">
      <w:pPr>
        <w:rPr>
          <w:rFonts w:cstheme="minorHAnsi"/>
        </w:rPr>
      </w:pPr>
    </w:p>
    <w:p w14:paraId="2F58AF4D" w14:textId="77777777" w:rsidR="006447B2" w:rsidRPr="003A2D07" w:rsidRDefault="006447B2" w:rsidP="00DA1047">
      <w:pPr>
        <w:pStyle w:val="Heading1"/>
      </w:pPr>
    </w:p>
    <w:p w14:paraId="48BF3909" w14:textId="72D4A9F0" w:rsidR="006447B2" w:rsidRPr="003A2D07" w:rsidRDefault="006447B2" w:rsidP="00DA1047">
      <w:pPr>
        <w:pStyle w:val="Heading1"/>
      </w:pPr>
      <w:bookmarkStart w:id="12" w:name="_Toc135039410"/>
      <w:r w:rsidRPr="003A2D07">
        <w:t>References</w:t>
      </w:r>
      <w:bookmarkEnd w:id="12"/>
    </w:p>
    <w:p w14:paraId="69B6BD79" w14:textId="0CC9A573" w:rsidR="00E359DF" w:rsidRPr="00F97CAD" w:rsidRDefault="00E359DF" w:rsidP="00F97CAD">
      <w:pPr>
        <w:rPr>
          <w:rFonts w:cstheme="minorHAnsi"/>
        </w:rPr>
      </w:pPr>
      <w:proofErr w:type="spellStart"/>
      <w:r w:rsidRPr="00F97CAD">
        <w:rPr>
          <w:rFonts w:cstheme="minorHAnsi"/>
        </w:rPr>
        <w:t>ProVeg</w:t>
      </w:r>
      <w:proofErr w:type="spellEnd"/>
      <w:r w:rsidRPr="00F97CAD">
        <w:rPr>
          <w:rFonts w:cstheme="minorHAnsi"/>
        </w:rPr>
        <w:t xml:space="preserve"> Corporate. (</w:t>
      </w:r>
      <w:r w:rsidRPr="00F97CAD">
        <w:rPr>
          <w:rFonts w:cstheme="minorHAnsi"/>
        </w:rPr>
        <w:t>2019</w:t>
      </w:r>
      <w:r w:rsidRPr="00F97CAD">
        <w:rPr>
          <w:rFonts w:cstheme="minorHAnsi"/>
        </w:rPr>
        <w:t>). 8 Key moments for plant-based promotions. [online] Available at: https://corporate.proveg.com/article/key-moments-for-plant-based-promotion/.</w:t>
      </w:r>
    </w:p>
    <w:p w14:paraId="39B0A5F2" w14:textId="14FA5234" w:rsidR="001A1BFC" w:rsidRPr="00F97CAD" w:rsidRDefault="00E359DF" w:rsidP="00F97CAD">
      <w:pPr>
        <w:rPr>
          <w:rFonts w:cstheme="minorHAnsi"/>
        </w:rPr>
      </w:pPr>
      <w:r w:rsidRPr="00F97CAD">
        <w:rPr>
          <w:rFonts w:cstheme="minorHAnsi"/>
        </w:rPr>
        <w:t>‌</w:t>
      </w:r>
      <w:r w:rsidR="001A1BFC" w:rsidRPr="00F97CAD">
        <w:rPr>
          <w:rFonts w:cstheme="minorHAnsi"/>
        </w:rPr>
        <w:t xml:space="preserve"> </w:t>
      </w:r>
      <w:r w:rsidR="001A1BFC" w:rsidRPr="00F97CAD">
        <w:rPr>
          <w:rFonts w:cstheme="minorHAnsi"/>
        </w:rPr>
        <w:t>Creative Compass - Vegan Marketing Agency. (</w:t>
      </w:r>
      <w:r w:rsidR="001A1BFC" w:rsidRPr="00F97CAD">
        <w:rPr>
          <w:rFonts w:cstheme="minorHAnsi"/>
        </w:rPr>
        <w:t>2020</w:t>
      </w:r>
      <w:r w:rsidR="001A1BFC" w:rsidRPr="00F97CAD">
        <w:rPr>
          <w:rFonts w:cstheme="minorHAnsi"/>
        </w:rPr>
        <w:t>). The Ultimate Guide To Vegan Marketing &amp; Advertising. [online] Available at: https://vegancreativecompass.com/blog/the-ultimate-guide-to-marketing-vegan-products.</w:t>
      </w:r>
    </w:p>
    <w:p w14:paraId="41D07B48" w14:textId="34A43440" w:rsidR="00F64220" w:rsidRPr="00F97CAD" w:rsidRDefault="001A1BFC" w:rsidP="00F97CAD">
      <w:pPr>
        <w:rPr>
          <w:rFonts w:cstheme="minorHAnsi"/>
        </w:rPr>
      </w:pPr>
      <w:r w:rsidRPr="00F97CAD">
        <w:rPr>
          <w:rFonts w:cstheme="minorHAnsi"/>
        </w:rPr>
        <w:t>‌</w:t>
      </w:r>
      <w:r w:rsidR="00F64220" w:rsidRPr="00F97CAD">
        <w:rPr>
          <w:rFonts w:cstheme="minorHAnsi"/>
        </w:rPr>
        <w:t xml:space="preserve"> </w:t>
      </w:r>
      <w:proofErr w:type="spellStart"/>
      <w:r w:rsidR="00F64220" w:rsidRPr="00F97CAD">
        <w:rPr>
          <w:rFonts w:cstheme="minorHAnsi"/>
        </w:rPr>
        <w:t>VegFund</w:t>
      </w:r>
      <w:proofErr w:type="spellEnd"/>
      <w:r w:rsidR="00F64220" w:rsidRPr="00F97CAD">
        <w:rPr>
          <w:rFonts w:cstheme="minorHAnsi"/>
        </w:rPr>
        <w:t>. (2020). 11 Effective Ways to Promote Plant-Based Living. [online] Available at: https://vegfund.org/blog/effective-ways-to-promote-plant-based-living.</w:t>
      </w:r>
    </w:p>
    <w:p w14:paraId="6193A092" w14:textId="1ACA718D" w:rsidR="00D0091B" w:rsidRPr="00F97CAD" w:rsidRDefault="00F64220" w:rsidP="00F97CAD">
      <w:pPr>
        <w:rPr>
          <w:rFonts w:cstheme="minorHAnsi"/>
        </w:rPr>
      </w:pPr>
      <w:r w:rsidRPr="00F97CAD">
        <w:rPr>
          <w:rFonts w:cstheme="minorHAnsi"/>
        </w:rPr>
        <w:t>‌</w:t>
      </w:r>
      <w:proofErr w:type="spellStart"/>
      <w:r w:rsidR="00D0091B" w:rsidRPr="00F97CAD">
        <w:rPr>
          <w:rFonts w:cstheme="minorHAnsi"/>
        </w:rPr>
        <w:t>KlientBoost</w:t>
      </w:r>
      <w:proofErr w:type="spellEnd"/>
      <w:r w:rsidR="00D0091B" w:rsidRPr="00F97CAD">
        <w:rPr>
          <w:rFonts w:cstheme="minorHAnsi"/>
        </w:rPr>
        <w:t>. (</w:t>
      </w:r>
      <w:r w:rsidR="00D0091B" w:rsidRPr="00F97CAD">
        <w:rPr>
          <w:rFonts w:cstheme="minorHAnsi"/>
        </w:rPr>
        <w:t>2018</w:t>
      </w:r>
      <w:r w:rsidR="00D0091B" w:rsidRPr="00F97CAD">
        <w:rPr>
          <w:rFonts w:cstheme="minorHAnsi"/>
        </w:rPr>
        <w:t xml:space="preserve">). 61 Smart Call-To-Action Examples Everyone Clicks [Original Research]. [online] Available at: </w:t>
      </w:r>
      <w:r w:rsidR="00F97CAD" w:rsidRPr="00F97CAD">
        <w:rPr>
          <w:rFonts w:cstheme="minorHAnsi"/>
        </w:rPr>
        <w:t>https://klientboost.com/marketing/call-to-action-examples/</w:t>
      </w:r>
      <w:r w:rsidR="00D0091B" w:rsidRPr="00F97CAD">
        <w:rPr>
          <w:rFonts w:cstheme="minorHAnsi"/>
        </w:rPr>
        <w:t>.</w:t>
      </w:r>
    </w:p>
    <w:p w14:paraId="0C42516F" w14:textId="77777777" w:rsidR="00F97CAD" w:rsidRPr="00F97CAD" w:rsidRDefault="00F97CAD" w:rsidP="00F97CAD">
      <w:pPr>
        <w:rPr>
          <w:rFonts w:cstheme="minorHAnsi"/>
        </w:rPr>
      </w:pPr>
      <w:r w:rsidRPr="00F97CAD">
        <w:rPr>
          <w:rFonts w:cstheme="minorHAnsi"/>
        </w:rPr>
        <w:t>Raghubir, P., &amp; Ramanathan, S. (2021). The Power of Gifting: An Interdisciplinary Review. Journal of Retailing, 97(4), 547-568.</w:t>
      </w:r>
    </w:p>
    <w:p w14:paraId="4320631D" w14:textId="24A96503" w:rsidR="00F97CAD" w:rsidRPr="00F97CAD" w:rsidRDefault="00F97CAD" w:rsidP="00F97CAD">
      <w:pPr>
        <w:rPr>
          <w:rFonts w:cstheme="minorHAnsi"/>
        </w:rPr>
      </w:pPr>
      <w:r w:rsidRPr="00F97CAD">
        <w:rPr>
          <w:rFonts w:cstheme="minorHAnsi"/>
        </w:rPr>
        <w:t xml:space="preserve">Lu, Y., &amp; Ye, Q. (2019). The Effect of Influencer Marketing on Social Media User Engagement: An Empirical Investigation. Computers in Human </w:t>
      </w:r>
      <w:proofErr w:type="spellStart"/>
      <w:r w:rsidRPr="00F97CAD">
        <w:rPr>
          <w:rFonts w:cstheme="minorHAnsi"/>
        </w:rPr>
        <w:t>Behavior</w:t>
      </w:r>
      <w:proofErr w:type="spellEnd"/>
      <w:r w:rsidRPr="00F97CAD">
        <w:rPr>
          <w:rFonts w:cstheme="minorHAnsi"/>
        </w:rPr>
        <w:t>, 100, 80-93.</w:t>
      </w:r>
    </w:p>
    <w:p w14:paraId="031C9A44" w14:textId="4B040DC8" w:rsidR="00CD2B8E" w:rsidRPr="00F97CAD" w:rsidRDefault="00D0091B" w:rsidP="00F97CAD">
      <w:pPr>
        <w:rPr>
          <w:rFonts w:cstheme="minorHAnsi"/>
        </w:rPr>
      </w:pPr>
      <w:r w:rsidRPr="00F97CAD">
        <w:rPr>
          <w:rFonts w:cstheme="minorHAnsi"/>
        </w:rPr>
        <w:t>‌</w:t>
      </w:r>
      <w:r w:rsidR="00CD2B8E" w:rsidRPr="00F97CAD">
        <w:rPr>
          <w:rFonts w:cstheme="minorHAnsi"/>
        </w:rPr>
        <w:t xml:space="preserve">Seed, G. (2022). Must-Try Vegan Marketing Strategies. [online] Green Seed Group. Available at: </w:t>
      </w:r>
      <w:r w:rsidR="00CE2780" w:rsidRPr="00F97CAD">
        <w:rPr>
          <w:rFonts w:cstheme="minorHAnsi"/>
        </w:rPr>
        <w:t>https://greenseedgroup.com/must-try-vegan-marketing-strategies/</w:t>
      </w:r>
      <w:r w:rsidR="00CD2B8E" w:rsidRPr="00F97CAD">
        <w:rPr>
          <w:rFonts w:cstheme="minorHAnsi"/>
        </w:rPr>
        <w:t>.</w:t>
      </w:r>
    </w:p>
    <w:p w14:paraId="766DB1BB" w14:textId="7D9AA3E1" w:rsidR="00CE2780" w:rsidRPr="00F97CAD" w:rsidRDefault="00CE2780" w:rsidP="00F97CAD">
      <w:pPr>
        <w:rPr>
          <w:rFonts w:cstheme="minorHAnsi"/>
        </w:rPr>
      </w:pPr>
      <w:r w:rsidRPr="00F97CAD">
        <w:rPr>
          <w:rFonts w:cstheme="minorHAnsi"/>
        </w:rPr>
        <w:t>Green, M., &amp; Jones, S. (2020). Effective Email Marketing Strategies: Insights from the Retail Industry. Journal of Interactive Marketing, 50, 101-113.</w:t>
      </w:r>
    </w:p>
    <w:p w14:paraId="2BC2E6D9" w14:textId="77777777" w:rsidR="00A16802" w:rsidRPr="00F97CAD" w:rsidRDefault="00CD2B8E" w:rsidP="00F97CAD">
      <w:pPr>
        <w:rPr>
          <w:rFonts w:cstheme="minorHAnsi"/>
        </w:rPr>
      </w:pPr>
      <w:r w:rsidRPr="00F97CAD">
        <w:rPr>
          <w:rFonts w:cstheme="minorHAnsi"/>
        </w:rPr>
        <w:t>‌</w:t>
      </w:r>
      <w:r w:rsidR="00A16802" w:rsidRPr="00F97CAD">
        <w:rPr>
          <w:rFonts w:cstheme="minorHAnsi"/>
        </w:rPr>
        <w:t>Living, V.F. and (2020). Marketing a vegan brand to non-vegans | Vegan Food &amp; Living. [online] www.veganfoodandliving.com. Available at: https://www.veganfoodandliving.com/vegan-business/marketing-a-vegan-brand-to-non-vegans/.</w:t>
      </w:r>
    </w:p>
    <w:p w14:paraId="3D50C8DD" w14:textId="74640215" w:rsidR="00DE58E8" w:rsidRPr="00F97CAD" w:rsidRDefault="00A16802" w:rsidP="00F97CAD">
      <w:pPr>
        <w:rPr>
          <w:rFonts w:cstheme="minorHAnsi"/>
        </w:rPr>
      </w:pPr>
      <w:r w:rsidRPr="00F97CAD">
        <w:rPr>
          <w:rFonts w:cstheme="minorHAnsi"/>
        </w:rPr>
        <w:t>‌</w:t>
      </w:r>
      <w:r w:rsidR="00DE58E8" w:rsidRPr="00F97CAD">
        <w:rPr>
          <w:rFonts w:cstheme="minorHAnsi"/>
        </w:rPr>
        <w:t>www.nestleprofessional.co.uk. (</w:t>
      </w:r>
      <w:r w:rsidR="00DE58E8" w:rsidRPr="00F97CAD">
        <w:rPr>
          <w:rFonts w:cstheme="minorHAnsi"/>
        </w:rPr>
        <w:t>2017</w:t>
      </w:r>
      <w:r w:rsidR="00DE58E8" w:rsidRPr="00F97CAD">
        <w:rPr>
          <w:rFonts w:cstheme="minorHAnsi"/>
        </w:rPr>
        <w:t>). Vegan and Plant-Based Marketing Tips | Nestlé Professional. [online] Available at: https://www.nestleprofessional.co.uk/news/plant-based/vegan-marketing-tips.</w:t>
      </w:r>
    </w:p>
    <w:p w14:paraId="20EAAC7E" w14:textId="209DCFE7" w:rsidR="007057BC" w:rsidRPr="00F97CAD" w:rsidRDefault="00DE58E8" w:rsidP="00F97CAD">
      <w:pPr>
        <w:rPr>
          <w:rFonts w:cstheme="minorHAnsi"/>
        </w:rPr>
      </w:pPr>
      <w:r w:rsidRPr="00F97CAD">
        <w:rPr>
          <w:rFonts w:cstheme="minorHAnsi"/>
        </w:rPr>
        <w:lastRenderedPageBreak/>
        <w:t>‌</w:t>
      </w:r>
      <w:r w:rsidR="007057BC" w:rsidRPr="00F97CAD">
        <w:rPr>
          <w:rFonts w:cstheme="minorHAnsi"/>
        </w:rPr>
        <w:t xml:space="preserve"> </w:t>
      </w:r>
      <w:proofErr w:type="spellStart"/>
      <w:r w:rsidR="007057BC" w:rsidRPr="00F97CAD">
        <w:rPr>
          <w:rFonts w:cstheme="minorHAnsi"/>
        </w:rPr>
        <w:t>CueBlog</w:t>
      </w:r>
      <w:proofErr w:type="spellEnd"/>
      <w:r w:rsidR="007057BC" w:rsidRPr="00F97CAD">
        <w:rPr>
          <w:rFonts w:cstheme="minorHAnsi"/>
        </w:rPr>
        <w:t>. (2021). Top Vegan Digital Marketing Strategies for Ethical Brands. [online] Available at: https://www.cueblocks.com/blog/top-vegan-digital-marketing-strategies-for-ethical-brands/.</w:t>
      </w:r>
    </w:p>
    <w:p w14:paraId="65E828B3" w14:textId="77777777" w:rsidR="007057BC" w:rsidRPr="003A2D07" w:rsidRDefault="007057BC" w:rsidP="003A2D07">
      <w:pPr>
        <w:pStyle w:val="NormalWeb"/>
        <w:rPr>
          <w:rFonts w:asciiTheme="minorHAnsi" w:hAnsiTheme="minorHAnsi" w:cstheme="minorHAnsi"/>
          <w:color w:val="000000"/>
          <w:sz w:val="22"/>
          <w:szCs w:val="22"/>
        </w:rPr>
      </w:pPr>
      <w:r w:rsidRPr="003A2D07">
        <w:rPr>
          <w:rFonts w:asciiTheme="minorHAnsi" w:hAnsiTheme="minorHAnsi" w:cstheme="minorHAnsi"/>
          <w:color w:val="000000"/>
          <w:sz w:val="22"/>
          <w:szCs w:val="22"/>
        </w:rPr>
        <w:t>‌</w:t>
      </w:r>
    </w:p>
    <w:p w14:paraId="5F36A84A" w14:textId="166E4D72" w:rsidR="00DE58E8" w:rsidRPr="003A2D07" w:rsidRDefault="00DE58E8" w:rsidP="003A2D07">
      <w:pPr>
        <w:pStyle w:val="NormalWeb"/>
        <w:rPr>
          <w:rFonts w:asciiTheme="minorHAnsi" w:hAnsiTheme="minorHAnsi" w:cstheme="minorHAnsi"/>
          <w:color w:val="000000"/>
          <w:sz w:val="22"/>
          <w:szCs w:val="22"/>
        </w:rPr>
      </w:pPr>
    </w:p>
    <w:p w14:paraId="6F1EE181" w14:textId="4EE30F33" w:rsidR="00A16802" w:rsidRPr="003A2D07" w:rsidRDefault="00A16802" w:rsidP="003A2D07">
      <w:pPr>
        <w:pStyle w:val="NormalWeb"/>
        <w:rPr>
          <w:rFonts w:asciiTheme="minorHAnsi" w:hAnsiTheme="minorHAnsi" w:cstheme="minorHAnsi"/>
          <w:color w:val="000000"/>
          <w:sz w:val="22"/>
          <w:szCs w:val="22"/>
        </w:rPr>
      </w:pPr>
    </w:p>
    <w:p w14:paraId="7B56E742" w14:textId="0EBE076E" w:rsidR="00CD2B8E" w:rsidRPr="003A2D07" w:rsidRDefault="00CD2B8E" w:rsidP="003A2D07">
      <w:pPr>
        <w:pStyle w:val="NormalWeb"/>
        <w:rPr>
          <w:rFonts w:asciiTheme="minorHAnsi" w:hAnsiTheme="minorHAnsi" w:cstheme="minorHAnsi"/>
          <w:color w:val="000000"/>
          <w:sz w:val="22"/>
          <w:szCs w:val="22"/>
        </w:rPr>
      </w:pPr>
    </w:p>
    <w:p w14:paraId="7783E6B7" w14:textId="4FF2D6E6" w:rsidR="00D0091B" w:rsidRPr="003A2D07" w:rsidRDefault="00D0091B" w:rsidP="003A2D07">
      <w:pPr>
        <w:pStyle w:val="NormalWeb"/>
        <w:rPr>
          <w:rFonts w:asciiTheme="minorHAnsi" w:hAnsiTheme="minorHAnsi" w:cstheme="minorHAnsi"/>
          <w:color w:val="000000"/>
          <w:sz w:val="22"/>
          <w:szCs w:val="22"/>
        </w:rPr>
      </w:pPr>
    </w:p>
    <w:p w14:paraId="761659BC" w14:textId="1A36E6FB" w:rsidR="00F64220" w:rsidRPr="003A2D07" w:rsidRDefault="00F64220" w:rsidP="003A2D07">
      <w:pPr>
        <w:pStyle w:val="NormalWeb"/>
        <w:rPr>
          <w:rFonts w:asciiTheme="minorHAnsi" w:hAnsiTheme="minorHAnsi" w:cstheme="minorHAnsi"/>
          <w:color w:val="000000"/>
          <w:sz w:val="22"/>
          <w:szCs w:val="22"/>
        </w:rPr>
      </w:pPr>
    </w:p>
    <w:p w14:paraId="3093BB28" w14:textId="77777777" w:rsidR="006447B2" w:rsidRPr="003A2D07" w:rsidRDefault="006447B2" w:rsidP="003A2D07">
      <w:pPr>
        <w:rPr>
          <w:rFonts w:cstheme="minorHAnsi"/>
        </w:rPr>
      </w:pPr>
    </w:p>
    <w:sectPr w:rsidR="006447B2" w:rsidRPr="003A2D07" w:rsidSect="003A2D07">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8D8A28" w14:textId="77777777" w:rsidR="00A97272" w:rsidRDefault="00A97272" w:rsidP="00A97272">
      <w:pPr>
        <w:spacing w:after="0" w:line="240" w:lineRule="auto"/>
      </w:pPr>
      <w:r>
        <w:separator/>
      </w:r>
    </w:p>
  </w:endnote>
  <w:endnote w:type="continuationSeparator" w:id="0">
    <w:p w14:paraId="161D03E5" w14:textId="77777777" w:rsidR="00A97272" w:rsidRDefault="00A97272" w:rsidP="00A972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A97272" w14:paraId="05C5C96F" w14:textId="77777777">
      <w:trPr>
        <w:jc w:val="right"/>
      </w:trPr>
      <w:tc>
        <w:tcPr>
          <w:tcW w:w="4795" w:type="dxa"/>
          <w:vAlign w:val="center"/>
        </w:tcPr>
        <w:sdt>
          <w:sdtPr>
            <w:rPr>
              <w:caps/>
              <w:color w:val="000000" w:themeColor="text1"/>
            </w:rPr>
            <w:alias w:val="Author"/>
            <w:tag w:val=""/>
            <w:id w:val="1534539408"/>
            <w:placeholder>
              <w:docPart w:val="A46B7ECAD9874111A6AFF914976337E1"/>
            </w:placeholder>
            <w:dataBinding w:prefixMappings="xmlns:ns0='http://purl.org/dc/elements/1.1/' xmlns:ns1='http://schemas.openxmlformats.org/package/2006/metadata/core-properties' " w:xpath="/ns1:coreProperties[1]/ns0:creator[1]" w:storeItemID="{6C3C8BC8-F283-45AE-878A-BAB7291924A1}"/>
            <w:text/>
          </w:sdtPr>
          <w:sdtContent>
            <w:p w14:paraId="5B8A6E18" w14:textId="50557370" w:rsidR="00A97272" w:rsidRDefault="00A97272">
              <w:pPr>
                <w:pStyle w:val="Header"/>
                <w:jc w:val="right"/>
                <w:rPr>
                  <w:caps/>
                  <w:color w:val="000000" w:themeColor="text1"/>
                </w:rPr>
              </w:pPr>
              <w:r>
                <w:rPr>
                  <w:caps/>
                  <w:color w:val="000000" w:themeColor="text1"/>
                </w:rPr>
                <w:t>Bartosz Malinowski (2005342)</w:t>
              </w:r>
            </w:p>
          </w:sdtContent>
        </w:sdt>
      </w:tc>
      <w:tc>
        <w:tcPr>
          <w:tcW w:w="250" w:type="pct"/>
          <w:shd w:val="clear" w:color="auto" w:fill="ED7D31" w:themeFill="accent2"/>
          <w:vAlign w:val="center"/>
        </w:tcPr>
        <w:p w14:paraId="68AE6782" w14:textId="77777777" w:rsidR="00A97272" w:rsidRDefault="00A97272">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05EB6363" w14:textId="77777777" w:rsidR="00A97272" w:rsidRDefault="00A972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01F842" w14:textId="77777777" w:rsidR="00A97272" w:rsidRDefault="00A97272" w:rsidP="00A97272">
      <w:pPr>
        <w:spacing w:after="0" w:line="240" w:lineRule="auto"/>
      </w:pPr>
      <w:r>
        <w:separator/>
      </w:r>
    </w:p>
  </w:footnote>
  <w:footnote w:type="continuationSeparator" w:id="0">
    <w:p w14:paraId="7569C0E7" w14:textId="77777777" w:rsidR="00A97272" w:rsidRDefault="00A97272" w:rsidP="00A972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75140"/>
    <w:multiLevelType w:val="multilevel"/>
    <w:tmpl w:val="A9825EA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0A72795"/>
    <w:multiLevelType w:val="hybridMultilevel"/>
    <w:tmpl w:val="8180AD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C73C43"/>
    <w:multiLevelType w:val="multilevel"/>
    <w:tmpl w:val="4A865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3F20A90"/>
    <w:multiLevelType w:val="hybridMultilevel"/>
    <w:tmpl w:val="F25EC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42B0775"/>
    <w:multiLevelType w:val="hybridMultilevel"/>
    <w:tmpl w:val="69682CE6"/>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5" w15:restartNumberingAfterBreak="0">
    <w:nsid w:val="06A179BF"/>
    <w:multiLevelType w:val="multilevel"/>
    <w:tmpl w:val="C122CB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7032029"/>
    <w:multiLevelType w:val="hybridMultilevel"/>
    <w:tmpl w:val="D8C2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430B6F"/>
    <w:multiLevelType w:val="hybridMultilevel"/>
    <w:tmpl w:val="CC44D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C24B4D"/>
    <w:multiLevelType w:val="multilevel"/>
    <w:tmpl w:val="30FCAB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EBB5DF3"/>
    <w:multiLevelType w:val="hybridMultilevel"/>
    <w:tmpl w:val="DE90C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EF03813"/>
    <w:multiLevelType w:val="hybridMultilevel"/>
    <w:tmpl w:val="D624D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D3068EB"/>
    <w:multiLevelType w:val="multilevel"/>
    <w:tmpl w:val="AFD2A0F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0C975B2"/>
    <w:multiLevelType w:val="hybridMultilevel"/>
    <w:tmpl w:val="17CEB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F84A81"/>
    <w:multiLevelType w:val="hybridMultilevel"/>
    <w:tmpl w:val="F56CC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5A13AB5"/>
    <w:multiLevelType w:val="multilevel"/>
    <w:tmpl w:val="CB76EB6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67470A8"/>
    <w:multiLevelType w:val="hybridMultilevel"/>
    <w:tmpl w:val="6BB0B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6818BB"/>
    <w:multiLevelType w:val="multilevel"/>
    <w:tmpl w:val="FFF875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5750D99"/>
    <w:multiLevelType w:val="multilevel"/>
    <w:tmpl w:val="9D262A4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BD2238A"/>
    <w:multiLevelType w:val="hybridMultilevel"/>
    <w:tmpl w:val="5746A8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1ED758C"/>
    <w:multiLevelType w:val="hybridMultilevel"/>
    <w:tmpl w:val="8B42F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7C473B"/>
    <w:multiLevelType w:val="hybridMultilevel"/>
    <w:tmpl w:val="C8B44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A67C4B"/>
    <w:multiLevelType w:val="hybridMultilevel"/>
    <w:tmpl w:val="4ED6B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CD416E4"/>
    <w:multiLevelType w:val="multilevel"/>
    <w:tmpl w:val="99D4F0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2EB4E7A"/>
    <w:multiLevelType w:val="hybridMultilevel"/>
    <w:tmpl w:val="BC409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92B210D"/>
    <w:multiLevelType w:val="hybridMultilevel"/>
    <w:tmpl w:val="4C4A3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B4D6F1C"/>
    <w:multiLevelType w:val="hybridMultilevel"/>
    <w:tmpl w:val="8B9EC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B52C2A"/>
    <w:multiLevelType w:val="multilevel"/>
    <w:tmpl w:val="A342B410"/>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258069F"/>
    <w:multiLevelType w:val="hybridMultilevel"/>
    <w:tmpl w:val="761A62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0DC04A3"/>
    <w:multiLevelType w:val="multilevel"/>
    <w:tmpl w:val="FE7EB4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12B540E"/>
    <w:multiLevelType w:val="multilevel"/>
    <w:tmpl w:val="C06EEB92"/>
    <w:lvl w:ilvl="0">
      <w:start w:val="4"/>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2CC5EA4"/>
    <w:multiLevelType w:val="hybridMultilevel"/>
    <w:tmpl w:val="0336AF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399031D"/>
    <w:multiLevelType w:val="hybridMultilevel"/>
    <w:tmpl w:val="4150EB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C77B05"/>
    <w:multiLevelType w:val="multilevel"/>
    <w:tmpl w:val="9C6429A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D2706EB"/>
    <w:multiLevelType w:val="hybridMultilevel"/>
    <w:tmpl w:val="2922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0842473">
    <w:abstractNumId w:val="5"/>
  </w:num>
  <w:num w:numId="2" w16cid:durableId="1800221120">
    <w:abstractNumId w:val="8"/>
  </w:num>
  <w:num w:numId="3" w16cid:durableId="187060368">
    <w:abstractNumId w:val="2"/>
  </w:num>
  <w:num w:numId="4" w16cid:durableId="2010211904">
    <w:abstractNumId w:val="32"/>
  </w:num>
  <w:num w:numId="5" w16cid:durableId="83961292">
    <w:abstractNumId w:val="16"/>
  </w:num>
  <w:num w:numId="6" w16cid:durableId="352464087">
    <w:abstractNumId w:val="14"/>
  </w:num>
  <w:num w:numId="7" w16cid:durableId="6446640">
    <w:abstractNumId w:val="29"/>
  </w:num>
  <w:num w:numId="8" w16cid:durableId="79719294">
    <w:abstractNumId w:val="28"/>
  </w:num>
  <w:num w:numId="9" w16cid:durableId="1521119217">
    <w:abstractNumId w:val="26"/>
  </w:num>
  <w:num w:numId="10" w16cid:durableId="489324129">
    <w:abstractNumId w:val="17"/>
  </w:num>
  <w:num w:numId="11" w16cid:durableId="814297656">
    <w:abstractNumId w:val="11"/>
  </w:num>
  <w:num w:numId="12" w16cid:durableId="2080130647">
    <w:abstractNumId w:val="0"/>
  </w:num>
  <w:num w:numId="13" w16cid:durableId="967736057">
    <w:abstractNumId w:val="22"/>
  </w:num>
  <w:num w:numId="14" w16cid:durableId="1102454128">
    <w:abstractNumId w:val="10"/>
  </w:num>
  <w:num w:numId="15" w16cid:durableId="95760522">
    <w:abstractNumId w:val="27"/>
  </w:num>
  <w:num w:numId="16" w16cid:durableId="1680618616">
    <w:abstractNumId w:val="12"/>
  </w:num>
  <w:num w:numId="17" w16cid:durableId="459301646">
    <w:abstractNumId w:val="21"/>
  </w:num>
  <w:num w:numId="18" w16cid:durableId="433747880">
    <w:abstractNumId w:val="19"/>
  </w:num>
  <w:num w:numId="19" w16cid:durableId="1239364488">
    <w:abstractNumId w:val="15"/>
  </w:num>
  <w:num w:numId="20" w16cid:durableId="778527823">
    <w:abstractNumId w:val="33"/>
  </w:num>
  <w:num w:numId="21" w16cid:durableId="1500077196">
    <w:abstractNumId w:val="13"/>
  </w:num>
  <w:num w:numId="22" w16cid:durableId="675154296">
    <w:abstractNumId w:val="30"/>
  </w:num>
  <w:num w:numId="23" w16cid:durableId="403575981">
    <w:abstractNumId w:val="25"/>
  </w:num>
  <w:num w:numId="24" w16cid:durableId="1222671510">
    <w:abstractNumId w:val="24"/>
  </w:num>
  <w:num w:numId="25" w16cid:durableId="1212573644">
    <w:abstractNumId w:val="18"/>
  </w:num>
  <w:num w:numId="26" w16cid:durableId="1182210062">
    <w:abstractNumId w:val="6"/>
  </w:num>
  <w:num w:numId="27" w16cid:durableId="1903445936">
    <w:abstractNumId w:val="31"/>
  </w:num>
  <w:num w:numId="28" w16cid:durableId="1497696137">
    <w:abstractNumId w:val="23"/>
  </w:num>
  <w:num w:numId="29" w16cid:durableId="785975646">
    <w:abstractNumId w:val="9"/>
  </w:num>
  <w:num w:numId="30" w16cid:durableId="338577901">
    <w:abstractNumId w:val="20"/>
  </w:num>
  <w:num w:numId="31" w16cid:durableId="777027215">
    <w:abstractNumId w:val="4"/>
  </w:num>
  <w:num w:numId="32" w16cid:durableId="1383093807">
    <w:abstractNumId w:val="7"/>
  </w:num>
  <w:num w:numId="33" w16cid:durableId="953904138">
    <w:abstractNumId w:val="1"/>
  </w:num>
  <w:num w:numId="34" w16cid:durableId="3794744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D0B"/>
    <w:rsid w:val="00097168"/>
    <w:rsid w:val="000A21AE"/>
    <w:rsid w:val="000D2D6F"/>
    <w:rsid w:val="00130F8E"/>
    <w:rsid w:val="001A1BFC"/>
    <w:rsid w:val="001C46AD"/>
    <w:rsid w:val="001D3B54"/>
    <w:rsid w:val="002154CE"/>
    <w:rsid w:val="00264199"/>
    <w:rsid w:val="00265505"/>
    <w:rsid w:val="002958B5"/>
    <w:rsid w:val="002F0FE5"/>
    <w:rsid w:val="00327699"/>
    <w:rsid w:val="00382251"/>
    <w:rsid w:val="003A2D07"/>
    <w:rsid w:val="003F0F93"/>
    <w:rsid w:val="003F4F78"/>
    <w:rsid w:val="00427363"/>
    <w:rsid w:val="004701C5"/>
    <w:rsid w:val="00485F51"/>
    <w:rsid w:val="004D3110"/>
    <w:rsid w:val="00536F3F"/>
    <w:rsid w:val="006447B2"/>
    <w:rsid w:val="00695065"/>
    <w:rsid w:val="006B7E26"/>
    <w:rsid w:val="006D7677"/>
    <w:rsid w:val="006F61D6"/>
    <w:rsid w:val="007057BC"/>
    <w:rsid w:val="00716687"/>
    <w:rsid w:val="007200DE"/>
    <w:rsid w:val="00767C85"/>
    <w:rsid w:val="007F786B"/>
    <w:rsid w:val="00835577"/>
    <w:rsid w:val="00860F8F"/>
    <w:rsid w:val="008D5D1E"/>
    <w:rsid w:val="00924334"/>
    <w:rsid w:val="00955B26"/>
    <w:rsid w:val="009A0D0B"/>
    <w:rsid w:val="009E03C0"/>
    <w:rsid w:val="009F062C"/>
    <w:rsid w:val="00A16802"/>
    <w:rsid w:val="00A24E3F"/>
    <w:rsid w:val="00A35F67"/>
    <w:rsid w:val="00A852B7"/>
    <w:rsid w:val="00A97272"/>
    <w:rsid w:val="00AE022F"/>
    <w:rsid w:val="00B27D1D"/>
    <w:rsid w:val="00B75BD2"/>
    <w:rsid w:val="00B93682"/>
    <w:rsid w:val="00C452CC"/>
    <w:rsid w:val="00C63936"/>
    <w:rsid w:val="00CC72CC"/>
    <w:rsid w:val="00CD2B8E"/>
    <w:rsid w:val="00CD3A4A"/>
    <w:rsid w:val="00CE2780"/>
    <w:rsid w:val="00CE613F"/>
    <w:rsid w:val="00CF1AEA"/>
    <w:rsid w:val="00D0091B"/>
    <w:rsid w:val="00D062DE"/>
    <w:rsid w:val="00D270AC"/>
    <w:rsid w:val="00D420D5"/>
    <w:rsid w:val="00D707C8"/>
    <w:rsid w:val="00DA1047"/>
    <w:rsid w:val="00DB5A09"/>
    <w:rsid w:val="00DC770D"/>
    <w:rsid w:val="00DE58E8"/>
    <w:rsid w:val="00DF2167"/>
    <w:rsid w:val="00E318A9"/>
    <w:rsid w:val="00E359DF"/>
    <w:rsid w:val="00E42E45"/>
    <w:rsid w:val="00E7482C"/>
    <w:rsid w:val="00E84DB6"/>
    <w:rsid w:val="00E973AE"/>
    <w:rsid w:val="00F00966"/>
    <w:rsid w:val="00F64220"/>
    <w:rsid w:val="00F946A4"/>
    <w:rsid w:val="00F97CAD"/>
    <w:rsid w:val="00FA1613"/>
    <w:rsid w:val="00FA1E5C"/>
    <w:rsid w:val="00FA586A"/>
    <w:rsid w:val="00FD3A07"/>
    <w:rsid w:val="00FE50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C22BBF"/>
  <w15:chartTrackingRefBased/>
  <w15:docId w15:val="{F162CCF4-38E6-4105-87B8-B1F18432C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225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E03C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6B7E26"/>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ading1Char">
    <w:name w:val="Heading 1 Char"/>
    <w:basedOn w:val="DefaultParagraphFont"/>
    <w:link w:val="Heading1"/>
    <w:uiPriority w:val="9"/>
    <w:rsid w:val="0038225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9E03C0"/>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3A2D07"/>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A2D07"/>
    <w:rPr>
      <w:rFonts w:eastAsiaTheme="minorEastAsia"/>
      <w:kern w:val="0"/>
      <w:lang w:val="en-US"/>
      <w14:ligatures w14:val="none"/>
    </w:rPr>
  </w:style>
  <w:style w:type="paragraph" w:styleId="Header">
    <w:name w:val="header"/>
    <w:basedOn w:val="Normal"/>
    <w:link w:val="HeaderChar"/>
    <w:uiPriority w:val="99"/>
    <w:unhideWhenUsed/>
    <w:rsid w:val="00A972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7272"/>
  </w:style>
  <w:style w:type="paragraph" w:styleId="Footer">
    <w:name w:val="footer"/>
    <w:basedOn w:val="Normal"/>
    <w:link w:val="FooterChar"/>
    <w:uiPriority w:val="99"/>
    <w:unhideWhenUsed/>
    <w:rsid w:val="00A972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7272"/>
  </w:style>
  <w:style w:type="paragraph" w:styleId="TOCHeading">
    <w:name w:val="TOC Heading"/>
    <w:basedOn w:val="Heading1"/>
    <w:next w:val="Normal"/>
    <w:uiPriority w:val="39"/>
    <w:unhideWhenUsed/>
    <w:qFormat/>
    <w:rsid w:val="00CD3A4A"/>
    <w:pPr>
      <w:outlineLvl w:val="9"/>
    </w:pPr>
    <w:rPr>
      <w:kern w:val="0"/>
      <w:lang w:val="en-US"/>
      <w14:ligatures w14:val="none"/>
    </w:rPr>
  </w:style>
  <w:style w:type="paragraph" w:styleId="TOC1">
    <w:name w:val="toc 1"/>
    <w:basedOn w:val="Normal"/>
    <w:next w:val="Normal"/>
    <w:autoRedefine/>
    <w:uiPriority w:val="39"/>
    <w:unhideWhenUsed/>
    <w:rsid w:val="00CD3A4A"/>
    <w:pPr>
      <w:spacing w:after="100"/>
    </w:pPr>
  </w:style>
  <w:style w:type="paragraph" w:styleId="TOC2">
    <w:name w:val="toc 2"/>
    <w:basedOn w:val="Normal"/>
    <w:next w:val="Normal"/>
    <w:autoRedefine/>
    <w:uiPriority w:val="39"/>
    <w:unhideWhenUsed/>
    <w:rsid w:val="00CD3A4A"/>
    <w:pPr>
      <w:spacing w:after="100"/>
      <w:ind w:left="220"/>
    </w:pPr>
  </w:style>
  <w:style w:type="character" w:styleId="Hyperlink">
    <w:name w:val="Hyperlink"/>
    <w:basedOn w:val="DefaultParagraphFont"/>
    <w:uiPriority w:val="99"/>
    <w:unhideWhenUsed/>
    <w:rsid w:val="00CD3A4A"/>
    <w:rPr>
      <w:color w:val="0563C1" w:themeColor="hyperlink"/>
      <w:u w:val="single"/>
    </w:rPr>
  </w:style>
  <w:style w:type="paragraph" w:styleId="ListParagraph">
    <w:name w:val="List Paragraph"/>
    <w:basedOn w:val="Normal"/>
    <w:uiPriority w:val="34"/>
    <w:qFormat/>
    <w:rsid w:val="000A21AE"/>
    <w:pPr>
      <w:ind w:left="720"/>
      <w:contextualSpacing/>
    </w:pPr>
  </w:style>
  <w:style w:type="character" w:styleId="UnresolvedMention">
    <w:name w:val="Unresolved Mention"/>
    <w:basedOn w:val="DefaultParagraphFont"/>
    <w:uiPriority w:val="99"/>
    <w:semiHidden/>
    <w:unhideWhenUsed/>
    <w:rsid w:val="00CE27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6220">
      <w:bodyDiv w:val="1"/>
      <w:marLeft w:val="0"/>
      <w:marRight w:val="0"/>
      <w:marTop w:val="0"/>
      <w:marBottom w:val="0"/>
      <w:divBdr>
        <w:top w:val="none" w:sz="0" w:space="0" w:color="auto"/>
        <w:left w:val="none" w:sz="0" w:space="0" w:color="auto"/>
        <w:bottom w:val="none" w:sz="0" w:space="0" w:color="auto"/>
        <w:right w:val="none" w:sz="0" w:space="0" w:color="auto"/>
      </w:divBdr>
    </w:div>
    <w:div w:id="315913040">
      <w:bodyDiv w:val="1"/>
      <w:marLeft w:val="0"/>
      <w:marRight w:val="0"/>
      <w:marTop w:val="0"/>
      <w:marBottom w:val="0"/>
      <w:divBdr>
        <w:top w:val="none" w:sz="0" w:space="0" w:color="auto"/>
        <w:left w:val="none" w:sz="0" w:space="0" w:color="auto"/>
        <w:bottom w:val="none" w:sz="0" w:space="0" w:color="auto"/>
        <w:right w:val="none" w:sz="0" w:space="0" w:color="auto"/>
      </w:divBdr>
    </w:div>
    <w:div w:id="322047761">
      <w:bodyDiv w:val="1"/>
      <w:marLeft w:val="0"/>
      <w:marRight w:val="0"/>
      <w:marTop w:val="0"/>
      <w:marBottom w:val="0"/>
      <w:divBdr>
        <w:top w:val="none" w:sz="0" w:space="0" w:color="auto"/>
        <w:left w:val="none" w:sz="0" w:space="0" w:color="auto"/>
        <w:bottom w:val="none" w:sz="0" w:space="0" w:color="auto"/>
        <w:right w:val="none" w:sz="0" w:space="0" w:color="auto"/>
      </w:divBdr>
    </w:div>
    <w:div w:id="388456677">
      <w:bodyDiv w:val="1"/>
      <w:marLeft w:val="0"/>
      <w:marRight w:val="0"/>
      <w:marTop w:val="0"/>
      <w:marBottom w:val="0"/>
      <w:divBdr>
        <w:top w:val="none" w:sz="0" w:space="0" w:color="auto"/>
        <w:left w:val="none" w:sz="0" w:space="0" w:color="auto"/>
        <w:bottom w:val="none" w:sz="0" w:space="0" w:color="auto"/>
        <w:right w:val="none" w:sz="0" w:space="0" w:color="auto"/>
      </w:divBdr>
    </w:div>
    <w:div w:id="757097464">
      <w:bodyDiv w:val="1"/>
      <w:marLeft w:val="0"/>
      <w:marRight w:val="0"/>
      <w:marTop w:val="0"/>
      <w:marBottom w:val="0"/>
      <w:divBdr>
        <w:top w:val="none" w:sz="0" w:space="0" w:color="auto"/>
        <w:left w:val="none" w:sz="0" w:space="0" w:color="auto"/>
        <w:bottom w:val="none" w:sz="0" w:space="0" w:color="auto"/>
        <w:right w:val="none" w:sz="0" w:space="0" w:color="auto"/>
      </w:divBdr>
    </w:div>
    <w:div w:id="899555251">
      <w:bodyDiv w:val="1"/>
      <w:marLeft w:val="0"/>
      <w:marRight w:val="0"/>
      <w:marTop w:val="0"/>
      <w:marBottom w:val="0"/>
      <w:divBdr>
        <w:top w:val="none" w:sz="0" w:space="0" w:color="auto"/>
        <w:left w:val="none" w:sz="0" w:space="0" w:color="auto"/>
        <w:bottom w:val="none" w:sz="0" w:space="0" w:color="auto"/>
        <w:right w:val="none" w:sz="0" w:space="0" w:color="auto"/>
      </w:divBdr>
    </w:div>
    <w:div w:id="936135544">
      <w:bodyDiv w:val="1"/>
      <w:marLeft w:val="0"/>
      <w:marRight w:val="0"/>
      <w:marTop w:val="0"/>
      <w:marBottom w:val="0"/>
      <w:divBdr>
        <w:top w:val="none" w:sz="0" w:space="0" w:color="auto"/>
        <w:left w:val="none" w:sz="0" w:space="0" w:color="auto"/>
        <w:bottom w:val="none" w:sz="0" w:space="0" w:color="auto"/>
        <w:right w:val="none" w:sz="0" w:space="0" w:color="auto"/>
      </w:divBdr>
    </w:div>
    <w:div w:id="986742045">
      <w:bodyDiv w:val="1"/>
      <w:marLeft w:val="0"/>
      <w:marRight w:val="0"/>
      <w:marTop w:val="0"/>
      <w:marBottom w:val="0"/>
      <w:divBdr>
        <w:top w:val="none" w:sz="0" w:space="0" w:color="auto"/>
        <w:left w:val="none" w:sz="0" w:space="0" w:color="auto"/>
        <w:bottom w:val="none" w:sz="0" w:space="0" w:color="auto"/>
        <w:right w:val="none" w:sz="0" w:space="0" w:color="auto"/>
      </w:divBdr>
    </w:div>
    <w:div w:id="1178544135">
      <w:bodyDiv w:val="1"/>
      <w:marLeft w:val="0"/>
      <w:marRight w:val="0"/>
      <w:marTop w:val="0"/>
      <w:marBottom w:val="0"/>
      <w:divBdr>
        <w:top w:val="none" w:sz="0" w:space="0" w:color="auto"/>
        <w:left w:val="none" w:sz="0" w:space="0" w:color="auto"/>
        <w:bottom w:val="none" w:sz="0" w:space="0" w:color="auto"/>
        <w:right w:val="none" w:sz="0" w:space="0" w:color="auto"/>
      </w:divBdr>
    </w:div>
    <w:div w:id="1297644991">
      <w:bodyDiv w:val="1"/>
      <w:marLeft w:val="0"/>
      <w:marRight w:val="0"/>
      <w:marTop w:val="0"/>
      <w:marBottom w:val="0"/>
      <w:divBdr>
        <w:top w:val="none" w:sz="0" w:space="0" w:color="auto"/>
        <w:left w:val="none" w:sz="0" w:space="0" w:color="auto"/>
        <w:bottom w:val="none" w:sz="0" w:space="0" w:color="auto"/>
        <w:right w:val="none" w:sz="0" w:space="0" w:color="auto"/>
      </w:divBdr>
    </w:div>
    <w:div w:id="1478257901">
      <w:bodyDiv w:val="1"/>
      <w:marLeft w:val="0"/>
      <w:marRight w:val="0"/>
      <w:marTop w:val="0"/>
      <w:marBottom w:val="0"/>
      <w:divBdr>
        <w:top w:val="none" w:sz="0" w:space="0" w:color="auto"/>
        <w:left w:val="none" w:sz="0" w:space="0" w:color="auto"/>
        <w:bottom w:val="none" w:sz="0" w:space="0" w:color="auto"/>
        <w:right w:val="none" w:sz="0" w:space="0" w:color="auto"/>
      </w:divBdr>
      <w:divsChild>
        <w:div w:id="1952013924">
          <w:marLeft w:val="0"/>
          <w:marRight w:val="0"/>
          <w:marTop w:val="0"/>
          <w:marBottom w:val="0"/>
          <w:divBdr>
            <w:top w:val="single" w:sz="2" w:space="0" w:color="auto"/>
            <w:left w:val="single" w:sz="2" w:space="0" w:color="auto"/>
            <w:bottom w:val="single" w:sz="6" w:space="0" w:color="auto"/>
            <w:right w:val="single" w:sz="2" w:space="0" w:color="auto"/>
          </w:divBdr>
          <w:divsChild>
            <w:div w:id="1382948235">
              <w:marLeft w:val="0"/>
              <w:marRight w:val="0"/>
              <w:marTop w:val="100"/>
              <w:marBottom w:val="100"/>
              <w:divBdr>
                <w:top w:val="single" w:sz="2" w:space="0" w:color="D9D9E3"/>
                <w:left w:val="single" w:sz="2" w:space="0" w:color="D9D9E3"/>
                <w:bottom w:val="single" w:sz="2" w:space="0" w:color="D9D9E3"/>
                <w:right w:val="single" w:sz="2" w:space="0" w:color="D9D9E3"/>
              </w:divBdr>
              <w:divsChild>
                <w:div w:id="1874879824">
                  <w:marLeft w:val="0"/>
                  <w:marRight w:val="0"/>
                  <w:marTop w:val="0"/>
                  <w:marBottom w:val="0"/>
                  <w:divBdr>
                    <w:top w:val="single" w:sz="2" w:space="0" w:color="D9D9E3"/>
                    <w:left w:val="single" w:sz="2" w:space="0" w:color="D9D9E3"/>
                    <w:bottom w:val="single" w:sz="2" w:space="0" w:color="D9D9E3"/>
                    <w:right w:val="single" w:sz="2" w:space="0" w:color="D9D9E3"/>
                  </w:divBdr>
                  <w:divsChild>
                    <w:div w:id="1808936379">
                      <w:marLeft w:val="0"/>
                      <w:marRight w:val="0"/>
                      <w:marTop w:val="0"/>
                      <w:marBottom w:val="0"/>
                      <w:divBdr>
                        <w:top w:val="single" w:sz="2" w:space="0" w:color="D9D9E3"/>
                        <w:left w:val="single" w:sz="2" w:space="0" w:color="D9D9E3"/>
                        <w:bottom w:val="single" w:sz="2" w:space="0" w:color="D9D9E3"/>
                        <w:right w:val="single" w:sz="2" w:space="0" w:color="D9D9E3"/>
                      </w:divBdr>
                      <w:divsChild>
                        <w:div w:id="1680308379">
                          <w:marLeft w:val="0"/>
                          <w:marRight w:val="0"/>
                          <w:marTop w:val="0"/>
                          <w:marBottom w:val="0"/>
                          <w:divBdr>
                            <w:top w:val="single" w:sz="2" w:space="0" w:color="D9D9E3"/>
                            <w:left w:val="single" w:sz="2" w:space="0" w:color="D9D9E3"/>
                            <w:bottom w:val="single" w:sz="2" w:space="0" w:color="D9D9E3"/>
                            <w:right w:val="single" w:sz="2" w:space="0" w:color="D9D9E3"/>
                          </w:divBdr>
                          <w:divsChild>
                            <w:div w:id="1893403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828325268">
          <w:marLeft w:val="0"/>
          <w:marRight w:val="0"/>
          <w:marTop w:val="0"/>
          <w:marBottom w:val="0"/>
          <w:divBdr>
            <w:top w:val="single" w:sz="2" w:space="0" w:color="auto"/>
            <w:left w:val="single" w:sz="2" w:space="0" w:color="auto"/>
            <w:bottom w:val="single" w:sz="6" w:space="0" w:color="auto"/>
            <w:right w:val="single" w:sz="2" w:space="0" w:color="auto"/>
          </w:divBdr>
          <w:divsChild>
            <w:div w:id="124810478">
              <w:marLeft w:val="0"/>
              <w:marRight w:val="0"/>
              <w:marTop w:val="100"/>
              <w:marBottom w:val="100"/>
              <w:divBdr>
                <w:top w:val="single" w:sz="2" w:space="0" w:color="D9D9E3"/>
                <w:left w:val="single" w:sz="2" w:space="0" w:color="D9D9E3"/>
                <w:bottom w:val="single" w:sz="2" w:space="0" w:color="D9D9E3"/>
                <w:right w:val="single" w:sz="2" w:space="0" w:color="D9D9E3"/>
              </w:divBdr>
              <w:divsChild>
                <w:div w:id="796991108">
                  <w:marLeft w:val="0"/>
                  <w:marRight w:val="0"/>
                  <w:marTop w:val="0"/>
                  <w:marBottom w:val="0"/>
                  <w:divBdr>
                    <w:top w:val="single" w:sz="2" w:space="0" w:color="D9D9E3"/>
                    <w:left w:val="single" w:sz="2" w:space="0" w:color="D9D9E3"/>
                    <w:bottom w:val="single" w:sz="2" w:space="0" w:color="D9D9E3"/>
                    <w:right w:val="single" w:sz="2" w:space="0" w:color="D9D9E3"/>
                  </w:divBdr>
                  <w:divsChild>
                    <w:div w:id="1213883830">
                      <w:marLeft w:val="0"/>
                      <w:marRight w:val="0"/>
                      <w:marTop w:val="0"/>
                      <w:marBottom w:val="0"/>
                      <w:divBdr>
                        <w:top w:val="single" w:sz="2" w:space="0" w:color="D9D9E3"/>
                        <w:left w:val="single" w:sz="2" w:space="0" w:color="D9D9E3"/>
                        <w:bottom w:val="single" w:sz="2" w:space="0" w:color="D9D9E3"/>
                        <w:right w:val="single" w:sz="2" w:space="0" w:color="D9D9E3"/>
                      </w:divBdr>
                      <w:divsChild>
                        <w:div w:id="10446706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72223591">
                  <w:marLeft w:val="0"/>
                  <w:marRight w:val="0"/>
                  <w:marTop w:val="0"/>
                  <w:marBottom w:val="0"/>
                  <w:divBdr>
                    <w:top w:val="single" w:sz="2" w:space="0" w:color="D9D9E3"/>
                    <w:left w:val="single" w:sz="2" w:space="0" w:color="D9D9E3"/>
                    <w:bottom w:val="single" w:sz="2" w:space="0" w:color="D9D9E3"/>
                    <w:right w:val="single" w:sz="2" w:space="0" w:color="D9D9E3"/>
                  </w:divBdr>
                  <w:divsChild>
                    <w:div w:id="2128966268">
                      <w:marLeft w:val="0"/>
                      <w:marRight w:val="0"/>
                      <w:marTop w:val="0"/>
                      <w:marBottom w:val="0"/>
                      <w:divBdr>
                        <w:top w:val="single" w:sz="2" w:space="0" w:color="D9D9E3"/>
                        <w:left w:val="single" w:sz="2" w:space="0" w:color="D9D9E3"/>
                        <w:bottom w:val="single" w:sz="2" w:space="0" w:color="D9D9E3"/>
                        <w:right w:val="single" w:sz="2" w:space="0" w:color="D9D9E3"/>
                      </w:divBdr>
                      <w:divsChild>
                        <w:div w:id="99714617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348604381">
          <w:marLeft w:val="0"/>
          <w:marRight w:val="0"/>
          <w:marTop w:val="0"/>
          <w:marBottom w:val="0"/>
          <w:divBdr>
            <w:top w:val="single" w:sz="2" w:space="0" w:color="auto"/>
            <w:left w:val="single" w:sz="2" w:space="0" w:color="auto"/>
            <w:bottom w:val="single" w:sz="6" w:space="0" w:color="auto"/>
            <w:right w:val="single" w:sz="2" w:space="0" w:color="auto"/>
          </w:divBdr>
          <w:divsChild>
            <w:div w:id="1599830080">
              <w:marLeft w:val="0"/>
              <w:marRight w:val="0"/>
              <w:marTop w:val="100"/>
              <w:marBottom w:val="100"/>
              <w:divBdr>
                <w:top w:val="single" w:sz="2" w:space="0" w:color="D9D9E3"/>
                <w:left w:val="single" w:sz="2" w:space="0" w:color="D9D9E3"/>
                <w:bottom w:val="single" w:sz="2" w:space="0" w:color="D9D9E3"/>
                <w:right w:val="single" w:sz="2" w:space="0" w:color="D9D9E3"/>
              </w:divBdr>
              <w:divsChild>
                <w:div w:id="1746996428">
                  <w:marLeft w:val="0"/>
                  <w:marRight w:val="0"/>
                  <w:marTop w:val="0"/>
                  <w:marBottom w:val="0"/>
                  <w:divBdr>
                    <w:top w:val="single" w:sz="2" w:space="0" w:color="D9D9E3"/>
                    <w:left w:val="single" w:sz="2" w:space="0" w:color="D9D9E3"/>
                    <w:bottom w:val="single" w:sz="2" w:space="0" w:color="D9D9E3"/>
                    <w:right w:val="single" w:sz="2" w:space="0" w:color="D9D9E3"/>
                  </w:divBdr>
                  <w:divsChild>
                    <w:div w:id="1984040640">
                      <w:marLeft w:val="0"/>
                      <w:marRight w:val="0"/>
                      <w:marTop w:val="0"/>
                      <w:marBottom w:val="0"/>
                      <w:divBdr>
                        <w:top w:val="single" w:sz="2" w:space="0" w:color="D9D9E3"/>
                        <w:left w:val="single" w:sz="2" w:space="0" w:color="D9D9E3"/>
                        <w:bottom w:val="single" w:sz="2" w:space="0" w:color="D9D9E3"/>
                        <w:right w:val="single" w:sz="2" w:space="0" w:color="D9D9E3"/>
                      </w:divBdr>
                      <w:divsChild>
                        <w:div w:id="104178448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660309602">
                  <w:marLeft w:val="0"/>
                  <w:marRight w:val="0"/>
                  <w:marTop w:val="0"/>
                  <w:marBottom w:val="0"/>
                  <w:divBdr>
                    <w:top w:val="single" w:sz="2" w:space="0" w:color="D9D9E3"/>
                    <w:left w:val="single" w:sz="2" w:space="0" w:color="D9D9E3"/>
                    <w:bottom w:val="single" w:sz="2" w:space="0" w:color="D9D9E3"/>
                    <w:right w:val="single" w:sz="2" w:space="0" w:color="D9D9E3"/>
                  </w:divBdr>
                  <w:divsChild>
                    <w:div w:id="1183321288">
                      <w:marLeft w:val="0"/>
                      <w:marRight w:val="0"/>
                      <w:marTop w:val="0"/>
                      <w:marBottom w:val="0"/>
                      <w:divBdr>
                        <w:top w:val="single" w:sz="2" w:space="0" w:color="D9D9E3"/>
                        <w:left w:val="single" w:sz="2" w:space="0" w:color="D9D9E3"/>
                        <w:bottom w:val="single" w:sz="2" w:space="0" w:color="D9D9E3"/>
                        <w:right w:val="single" w:sz="2" w:space="0" w:color="D9D9E3"/>
                      </w:divBdr>
                      <w:divsChild>
                        <w:div w:id="1037314603">
                          <w:marLeft w:val="0"/>
                          <w:marRight w:val="0"/>
                          <w:marTop w:val="0"/>
                          <w:marBottom w:val="0"/>
                          <w:divBdr>
                            <w:top w:val="single" w:sz="2" w:space="0" w:color="D9D9E3"/>
                            <w:left w:val="single" w:sz="2" w:space="0" w:color="D9D9E3"/>
                            <w:bottom w:val="single" w:sz="2" w:space="0" w:color="D9D9E3"/>
                            <w:right w:val="single" w:sz="2" w:space="0" w:color="D9D9E3"/>
                          </w:divBdr>
                          <w:divsChild>
                            <w:div w:id="17510822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537811009">
      <w:bodyDiv w:val="1"/>
      <w:marLeft w:val="0"/>
      <w:marRight w:val="0"/>
      <w:marTop w:val="0"/>
      <w:marBottom w:val="0"/>
      <w:divBdr>
        <w:top w:val="none" w:sz="0" w:space="0" w:color="auto"/>
        <w:left w:val="none" w:sz="0" w:space="0" w:color="auto"/>
        <w:bottom w:val="none" w:sz="0" w:space="0" w:color="auto"/>
        <w:right w:val="none" w:sz="0" w:space="0" w:color="auto"/>
      </w:divBdr>
    </w:div>
    <w:div w:id="1546405265">
      <w:bodyDiv w:val="1"/>
      <w:marLeft w:val="0"/>
      <w:marRight w:val="0"/>
      <w:marTop w:val="0"/>
      <w:marBottom w:val="0"/>
      <w:divBdr>
        <w:top w:val="none" w:sz="0" w:space="0" w:color="auto"/>
        <w:left w:val="none" w:sz="0" w:space="0" w:color="auto"/>
        <w:bottom w:val="none" w:sz="0" w:space="0" w:color="auto"/>
        <w:right w:val="none" w:sz="0" w:space="0" w:color="auto"/>
      </w:divBdr>
    </w:div>
    <w:div w:id="1552114997">
      <w:bodyDiv w:val="1"/>
      <w:marLeft w:val="0"/>
      <w:marRight w:val="0"/>
      <w:marTop w:val="0"/>
      <w:marBottom w:val="0"/>
      <w:divBdr>
        <w:top w:val="none" w:sz="0" w:space="0" w:color="auto"/>
        <w:left w:val="none" w:sz="0" w:space="0" w:color="auto"/>
        <w:bottom w:val="none" w:sz="0" w:space="0" w:color="auto"/>
        <w:right w:val="none" w:sz="0" w:space="0" w:color="auto"/>
      </w:divBdr>
    </w:div>
    <w:div w:id="1609582720">
      <w:bodyDiv w:val="1"/>
      <w:marLeft w:val="0"/>
      <w:marRight w:val="0"/>
      <w:marTop w:val="0"/>
      <w:marBottom w:val="0"/>
      <w:divBdr>
        <w:top w:val="none" w:sz="0" w:space="0" w:color="auto"/>
        <w:left w:val="none" w:sz="0" w:space="0" w:color="auto"/>
        <w:bottom w:val="none" w:sz="0" w:space="0" w:color="auto"/>
        <w:right w:val="none" w:sz="0" w:space="0" w:color="auto"/>
      </w:divBdr>
    </w:div>
    <w:div w:id="1629238361">
      <w:bodyDiv w:val="1"/>
      <w:marLeft w:val="0"/>
      <w:marRight w:val="0"/>
      <w:marTop w:val="0"/>
      <w:marBottom w:val="0"/>
      <w:divBdr>
        <w:top w:val="none" w:sz="0" w:space="0" w:color="auto"/>
        <w:left w:val="none" w:sz="0" w:space="0" w:color="auto"/>
        <w:bottom w:val="none" w:sz="0" w:space="0" w:color="auto"/>
        <w:right w:val="none" w:sz="0" w:space="0" w:color="auto"/>
      </w:divBdr>
    </w:div>
    <w:div w:id="1652293963">
      <w:bodyDiv w:val="1"/>
      <w:marLeft w:val="0"/>
      <w:marRight w:val="0"/>
      <w:marTop w:val="0"/>
      <w:marBottom w:val="0"/>
      <w:divBdr>
        <w:top w:val="none" w:sz="0" w:space="0" w:color="auto"/>
        <w:left w:val="none" w:sz="0" w:space="0" w:color="auto"/>
        <w:bottom w:val="none" w:sz="0" w:space="0" w:color="auto"/>
        <w:right w:val="none" w:sz="0" w:space="0" w:color="auto"/>
      </w:divBdr>
    </w:div>
    <w:div w:id="1761637077">
      <w:bodyDiv w:val="1"/>
      <w:marLeft w:val="0"/>
      <w:marRight w:val="0"/>
      <w:marTop w:val="0"/>
      <w:marBottom w:val="0"/>
      <w:divBdr>
        <w:top w:val="none" w:sz="0" w:space="0" w:color="auto"/>
        <w:left w:val="none" w:sz="0" w:space="0" w:color="auto"/>
        <w:bottom w:val="none" w:sz="0" w:space="0" w:color="auto"/>
        <w:right w:val="none" w:sz="0" w:space="0" w:color="auto"/>
      </w:divBdr>
      <w:divsChild>
        <w:div w:id="472874774">
          <w:marLeft w:val="0"/>
          <w:marRight w:val="0"/>
          <w:marTop w:val="0"/>
          <w:marBottom w:val="0"/>
          <w:divBdr>
            <w:top w:val="single" w:sz="2" w:space="0" w:color="auto"/>
            <w:left w:val="single" w:sz="2" w:space="0" w:color="auto"/>
            <w:bottom w:val="single" w:sz="6" w:space="0" w:color="auto"/>
            <w:right w:val="single" w:sz="2" w:space="0" w:color="auto"/>
          </w:divBdr>
          <w:divsChild>
            <w:div w:id="1621912307">
              <w:marLeft w:val="0"/>
              <w:marRight w:val="0"/>
              <w:marTop w:val="100"/>
              <w:marBottom w:val="100"/>
              <w:divBdr>
                <w:top w:val="single" w:sz="2" w:space="0" w:color="D9D9E3"/>
                <w:left w:val="single" w:sz="2" w:space="0" w:color="D9D9E3"/>
                <w:bottom w:val="single" w:sz="2" w:space="0" w:color="D9D9E3"/>
                <w:right w:val="single" w:sz="2" w:space="0" w:color="D9D9E3"/>
              </w:divBdr>
              <w:divsChild>
                <w:div w:id="452527637">
                  <w:marLeft w:val="0"/>
                  <w:marRight w:val="0"/>
                  <w:marTop w:val="0"/>
                  <w:marBottom w:val="0"/>
                  <w:divBdr>
                    <w:top w:val="single" w:sz="2" w:space="0" w:color="D9D9E3"/>
                    <w:left w:val="single" w:sz="2" w:space="0" w:color="D9D9E3"/>
                    <w:bottom w:val="single" w:sz="2" w:space="0" w:color="D9D9E3"/>
                    <w:right w:val="single" w:sz="2" w:space="0" w:color="D9D9E3"/>
                  </w:divBdr>
                  <w:divsChild>
                    <w:div w:id="615798200">
                      <w:marLeft w:val="0"/>
                      <w:marRight w:val="0"/>
                      <w:marTop w:val="0"/>
                      <w:marBottom w:val="0"/>
                      <w:divBdr>
                        <w:top w:val="single" w:sz="2" w:space="0" w:color="D9D9E3"/>
                        <w:left w:val="single" w:sz="2" w:space="0" w:color="D9D9E3"/>
                        <w:bottom w:val="single" w:sz="2" w:space="0" w:color="D9D9E3"/>
                        <w:right w:val="single" w:sz="2" w:space="0" w:color="D9D9E3"/>
                      </w:divBdr>
                      <w:divsChild>
                        <w:div w:id="1228566683">
                          <w:marLeft w:val="0"/>
                          <w:marRight w:val="0"/>
                          <w:marTop w:val="0"/>
                          <w:marBottom w:val="0"/>
                          <w:divBdr>
                            <w:top w:val="single" w:sz="2" w:space="0" w:color="D9D9E3"/>
                            <w:left w:val="single" w:sz="2" w:space="0" w:color="D9D9E3"/>
                            <w:bottom w:val="single" w:sz="2" w:space="0" w:color="D9D9E3"/>
                            <w:right w:val="single" w:sz="2" w:space="0" w:color="D9D9E3"/>
                          </w:divBdr>
                          <w:divsChild>
                            <w:div w:id="16583391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12018390">
          <w:marLeft w:val="0"/>
          <w:marRight w:val="0"/>
          <w:marTop w:val="0"/>
          <w:marBottom w:val="0"/>
          <w:divBdr>
            <w:top w:val="single" w:sz="2" w:space="0" w:color="auto"/>
            <w:left w:val="single" w:sz="2" w:space="0" w:color="auto"/>
            <w:bottom w:val="single" w:sz="6" w:space="0" w:color="auto"/>
            <w:right w:val="single" w:sz="2" w:space="0" w:color="auto"/>
          </w:divBdr>
          <w:divsChild>
            <w:div w:id="1892376841">
              <w:marLeft w:val="0"/>
              <w:marRight w:val="0"/>
              <w:marTop w:val="100"/>
              <w:marBottom w:val="100"/>
              <w:divBdr>
                <w:top w:val="single" w:sz="2" w:space="0" w:color="D9D9E3"/>
                <w:left w:val="single" w:sz="2" w:space="0" w:color="D9D9E3"/>
                <w:bottom w:val="single" w:sz="2" w:space="0" w:color="D9D9E3"/>
                <w:right w:val="single" w:sz="2" w:space="0" w:color="D9D9E3"/>
              </w:divBdr>
              <w:divsChild>
                <w:div w:id="320431704">
                  <w:marLeft w:val="0"/>
                  <w:marRight w:val="0"/>
                  <w:marTop w:val="0"/>
                  <w:marBottom w:val="0"/>
                  <w:divBdr>
                    <w:top w:val="single" w:sz="2" w:space="0" w:color="D9D9E3"/>
                    <w:left w:val="single" w:sz="2" w:space="0" w:color="D9D9E3"/>
                    <w:bottom w:val="single" w:sz="2" w:space="0" w:color="D9D9E3"/>
                    <w:right w:val="single" w:sz="2" w:space="0" w:color="D9D9E3"/>
                  </w:divBdr>
                  <w:divsChild>
                    <w:div w:id="1161585258">
                      <w:marLeft w:val="0"/>
                      <w:marRight w:val="0"/>
                      <w:marTop w:val="0"/>
                      <w:marBottom w:val="0"/>
                      <w:divBdr>
                        <w:top w:val="single" w:sz="2" w:space="0" w:color="D9D9E3"/>
                        <w:left w:val="single" w:sz="2" w:space="0" w:color="D9D9E3"/>
                        <w:bottom w:val="single" w:sz="2" w:space="0" w:color="D9D9E3"/>
                        <w:right w:val="single" w:sz="2" w:space="0" w:color="D9D9E3"/>
                      </w:divBdr>
                      <w:divsChild>
                        <w:div w:id="5717362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73213013">
                  <w:marLeft w:val="0"/>
                  <w:marRight w:val="0"/>
                  <w:marTop w:val="0"/>
                  <w:marBottom w:val="0"/>
                  <w:divBdr>
                    <w:top w:val="single" w:sz="2" w:space="0" w:color="D9D9E3"/>
                    <w:left w:val="single" w:sz="2" w:space="0" w:color="D9D9E3"/>
                    <w:bottom w:val="single" w:sz="2" w:space="0" w:color="D9D9E3"/>
                    <w:right w:val="single" w:sz="2" w:space="0" w:color="D9D9E3"/>
                  </w:divBdr>
                  <w:divsChild>
                    <w:div w:id="1435436344">
                      <w:marLeft w:val="0"/>
                      <w:marRight w:val="0"/>
                      <w:marTop w:val="0"/>
                      <w:marBottom w:val="0"/>
                      <w:divBdr>
                        <w:top w:val="single" w:sz="2" w:space="0" w:color="D9D9E3"/>
                        <w:left w:val="single" w:sz="2" w:space="0" w:color="D9D9E3"/>
                        <w:bottom w:val="single" w:sz="2" w:space="0" w:color="D9D9E3"/>
                        <w:right w:val="single" w:sz="2" w:space="0" w:color="D9D9E3"/>
                      </w:divBdr>
                      <w:divsChild>
                        <w:div w:id="19923709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759765030">
          <w:marLeft w:val="0"/>
          <w:marRight w:val="0"/>
          <w:marTop w:val="0"/>
          <w:marBottom w:val="0"/>
          <w:divBdr>
            <w:top w:val="single" w:sz="2" w:space="0" w:color="auto"/>
            <w:left w:val="single" w:sz="2" w:space="0" w:color="auto"/>
            <w:bottom w:val="single" w:sz="6" w:space="0" w:color="auto"/>
            <w:right w:val="single" w:sz="2" w:space="0" w:color="auto"/>
          </w:divBdr>
          <w:divsChild>
            <w:div w:id="318388606">
              <w:marLeft w:val="0"/>
              <w:marRight w:val="0"/>
              <w:marTop w:val="100"/>
              <w:marBottom w:val="100"/>
              <w:divBdr>
                <w:top w:val="single" w:sz="2" w:space="0" w:color="D9D9E3"/>
                <w:left w:val="single" w:sz="2" w:space="0" w:color="D9D9E3"/>
                <w:bottom w:val="single" w:sz="2" w:space="0" w:color="D9D9E3"/>
                <w:right w:val="single" w:sz="2" w:space="0" w:color="D9D9E3"/>
              </w:divBdr>
              <w:divsChild>
                <w:div w:id="1769156461">
                  <w:marLeft w:val="0"/>
                  <w:marRight w:val="0"/>
                  <w:marTop w:val="0"/>
                  <w:marBottom w:val="0"/>
                  <w:divBdr>
                    <w:top w:val="single" w:sz="2" w:space="0" w:color="D9D9E3"/>
                    <w:left w:val="single" w:sz="2" w:space="0" w:color="D9D9E3"/>
                    <w:bottom w:val="single" w:sz="2" w:space="0" w:color="D9D9E3"/>
                    <w:right w:val="single" w:sz="2" w:space="0" w:color="D9D9E3"/>
                  </w:divBdr>
                  <w:divsChild>
                    <w:div w:id="1119568189">
                      <w:marLeft w:val="0"/>
                      <w:marRight w:val="0"/>
                      <w:marTop w:val="0"/>
                      <w:marBottom w:val="0"/>
                      <w:divBdr>
                        <w:top w:val="single" w:sz="2" w:space="0" w:color="D9D9E3"/>
                        <w:left w:val="single" w:sz="2" w:space="0" w:color="D9D9E3"/>
                        <w:bottom w:val="single" w:sz="2" w:space="0" w:color="D9D9E3"/>
                        <w:right w:val="single" w:sz="2" w:space="0" w:color="D9D9E3"/>
                      </w:divBdr>
                      <w:divsChild>
                        <w:div w:id="7368253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25982557">
                  <w:marLeft w:val="0"/>
                  <w:marRight w:val="0"/>
                  <w:marTop w:val="0"/>
                  <w:marBottom w:val="0"/>
                  <w:divBdr>
                    <w:top w:val="single" w:sz="2" w:space="0" w:color="D9D9E3"/>
                    <w:left w:val="single" w:sz="2" w:space="0" w:color="D9D9E3"/>
                    <w:bottom w:val="single" w:sz="2" w:space="0" w:color="D9D9E3"/>
                    <w:right w:val="single" w:sz="2" w:space="0" w:color="D9D9E3"/>
                  </w:divBdr>
                  <w:divsChild>
                    <w:div w:id="1194272227">
                      <w:marLeft w:val="0"/>
                      <w:marRight w:val="0"/>
                      <w:marTop w:val="0"/>
                      <w:marBottom w:val="0"/>
                      <w:divBdr>
                        <w:top w:val="single" w:sz="2" w:space="0" w:color="D9D9E3"/>
                        <w:left w:val="single" w:sz="2" w:space="0" w:color="D9D9E3"/>
                        <w:bottom w:val="single" w:sz="2" w:space="0" w:color="D9D9E3"/>
                        <w:right w:val="single" w:sz="2" w:space="0" w:color="D9D9E3"/>
                      </w:divBdr>
                      <w:divsChild>
                        <w:div w:id="1134906352">
                          <w:marLeft w:val="0"/>
                          <w:marRight w:val="0"/>
                          <w:marTop w:val="0"/>
                          <w:marBottom w:val="0"/>
                          <w:divBdr>
                            <w:top w:val="single" w:sz="2" w:space="0" w:color="D9D9E3"/>
                            <w:left w:val="single" w:sz="2" w:space="0" w:color="D9D9E3"/>
                            <w:bottom w:val="single" w:sz="2" w:space="0" w:color="D9D9E3"/>
                            <w:right w:val="single" w:sz="2" w:space="0" w:color="D9D9E3"/>
                          </w:divBdr>
                          <w:divsChild>
                            <w:div w:id="710058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78864245">
      <w:bodyDiv w:val="1"/>
      <w:marLeft w:val="0"/>
      <w:marRight w:val="0"/>
      <w:marTop w:val="0"/>
      <w:marBottom w:val="0"/>
      <w:divBdr>
        <w:top w:val="none" w:sz="0" w:space="0" w:color="auto"/>
        <w:left w:val="none" w:sz="0" w:space="0" w:color="auto"/>
        <w:bottom w:val="none" w:sz="0" w:space="0" w:color="auto"/>
        <w:right w:val="none" w:sz="0" w:space="0" w:color="auto"/>
      </w:divBdr>
    </w:div>
    <w:div w:id="1869447139">
      <w:bodyDiv w:val="1"/>
      <w:marLeft w:val="0"/>
      <w:marRight w:val="0"/>
      <w:marTop w:val="0"/>
      <w:marBottom w:val="0"/>
      <w:divBdr>
        <w:top w:val="none" w:sz="0" w:space="0" w:color="auto"/>
        <w:left w:val="none" w:sz="0" w:space="0" w:color="auto"/>
        <w:bottom w:val="none" w:sz="0" w:space="0" w:color="auto"/>
        <w:right w:val="none" w:sz="0" w:space="0" w:color="auto"/>
      </w:divBdr>
    </w:div>
    <w:div w:id="2086224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46B7ECAD9874111A6AFF914976337E1"/>
        <w:category>
          <w:name w:val="General"/>
          <w:gallery w:val="placeholder"/>
        </w:category>
        <w:types>
          <w:type w:val="bbPlcHdr"/>
        </w:types>
        <w:behaviors>
          <w:behavior w:val="content"/>
        </w:behaviors>
        <w:guid w:val="{3084DF22-C38C-42D9-932C-20334E761508}"/>
      </w:docPartPr>
      <w:docPartBody>
        <w:p w:rsidR="00000000" w:rsidRDefault="00264195" w:rsidP="00264195">
          <w:pPr>
            <w:pStyle w:val="A46B7ECAD9874111A6AFF914976337E1"/>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195"/>
    <w:rsid w:val="002641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46B7ECAD9874111A6AFF914976337E1">
    <w:name w:val="A46B7ECAD9874111A6AFF914976337E1"/>
    <w:rsid w:val="0026419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27727E-3568-40AF-BB75-9143FB0754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10</Pages>
  <Words>2522</Words>
  <Characters>14378</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Campaign Proposal- Vegan Cooking Box</dc:title>
  <dc:subject>Bartosz malinowski (2005342)</dc:subject>
  <dc:creator>Bartosz Malinowski (2005342)</dc:creator>
  <cp:keywords/>
  <dc:description/>
  <cp:lastModifiedBy>Bartosz Malinowski</cp:lastModifiedBy>
  <cp:revision>78</cp:revision>
  <dcterms:created xsi:type="dcterms:W3CDTF">2023-05-14T09:32:00Z</dcterms:created>
  <dcterms:modified xsi:type="dcterms:W3CDTF">2023-05-15T09:36:00Z</dcterms:modified>
</cp:coreProperties>
</file>