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2C0FFD" w14:textId="630810FA" w:rsidR="00761E26" w:rsidRPr="008626AE" w:rsidRDefault="00761E26" w:rsidP="00761E26">
      <w:pPr>
        <w:pStyle w:val="paragraph"/>
        <w:shd w:val="clear" w:color="auto" w:fill="FFFFFF"/>
        <w:spacing w:before="90" w:beforeAutospacing="0" w:after="90" w:afterAutospacing="0"/>
        <w:jc w:val="center"/>
        <w:rPr>
          <w:rStyle w:val="textrun"/>
          <w:rFonts w:ascii="Arial" w:hAnsi="Arial" w:cs="Arial"/>
          <w:b/>
          <w:bCs/>
          <w:i/>
          <w:iCs/>
          <w:color w:val="222222"/>
          <w:sz w:val="32"/>
          <w:szCs w:val="32"/>
          <w:u w:val="single"/>
          <w:lang w:val="en-GB"/>
        </w:rPr>
      </w:pPr>
      <w:r w:rsidRPr="008626AE">
        <w:rPr>
          <w:rStyle w:val="textrun"/>
          <w:rFonts w:ascii="Arial" w:hAnsi="Arial" w:cs="Arial"/>
          <w:b/>
          <w:bCs/>
          <w:i/>
          <w:iCs/>
          <w:color w:val="222222"/>
          <w:sz w:val="32"/>
          <w:szCs w:val="32"/>
          <w:u w:val="single"/>
          <w:lang w:val="en-GB"/>
        </w:rPr>
        <w:t>Reflection 4</w:t>
      </w:r>
      <w:r w:rsidR="008626AE">
        <w:rPr>
          <w:rStyle w:val="textrun"/>
          <w:rFonts w:ascii="Arial" w:hAnsi="Arial" w:cs="Arial"/>
          <w:b/>
          <w:bCs/>
          <w:i/>
          <w:iCs/>
          <w:color w:val="222222"/>
          <w:sz w:val="32"/>
          <w:szCs w:val="32"/>
          <w:u w:val="single"/>
          <w:lang w:val="en-GB"/>
        </w:rPr>
        <w:t xml:space="preserve"> HPFY3001</w:t>
      </w:r>
    </w:p>
    <w:p w14:paraId="00217FFA" w14:textId="77777777" w:rsidR="008626AE" w:rsidRDefault="008626AE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</w:p>
    <w:p w14:paraId="6273E463" w14:textId="1B6B5827" w:rsidR="00470C37" w:rsidRDefault="008626AE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  <w:r>
        <w:rPr>
          <w:rStyle w:val="textrun"/>
          <w:rFonts w:ascii="Arial" w:hAnsi="Arial" w:cs="Arial"/>
          <w:color w:val="222222"/>
          <w:lang w:val="en-GB"/>
        </w:rPr>
        <w:t>I</w:t>
      </w:r>
      <w:r>
        <w:rPr>
          <w:rStyle w:val="textrun"/>
          <w:rFonts w:ascii="Arial" w:hAnsi="Arial" w:cs="Arial"/>
          <w:color w:val="222222"/>
          <w:lang w:val="en-GB"/>
        </w:rPr>
        <w:t xml:space="preserve">n this essay, I </w:t>
      </w:r>
      <w:r>
        <w:rPr>
          <w:rStyle w:val="textrun"/>
          <w:rFonts w:ascii="Arial" w:hAnsi="Arial" w:cs="Arial"/>
          <w:color w:val="222222"/>
          <w:lang w:val="en-GB"/>
        </w:rPr>
        <w:t>will reflect on how the study process</w:t>
      </w:r>
      <w:r>
        <w:rPr>
          <w:rStyle w:val="textrun"/>
          <w:rFonts w:ascii="Arial" w:hAnsi="Arial" w:cs="Arial"/>
          <w:color w:val="222222"/>
          <w:lang w:val="en-GB"/>
        </w:rPr>
        <w:t xml:space="preserve"> went in this module.</w:t>
      </w:r>
      <w:r>
        <w:rPr>
          <w:rStyle w:val="textrun"/>
          <w:rFonts w:ascii="Arial" w:hAnsi="Arial" w:cs="Arial"/>
          <w:color w:val="222222"/>
          <w:lang w:val="en-GB"/>
        </w:rPr>
        <w:t xml:space="preserve"> </w:t>
      </w:r>
      <w:r w:rsidR="00761E26">
        <w:rPr>
          <w:rStyle w:val="textrun"/>
          <w:rFonts w:ascii="Arial" w:hAnsi="Arial" w:cs="Arial"/>
          <w:color w:val="222222"/>
          <w:lang w:val="en-GB"/>
        </w:rPr>
        <w:t xml:space="preserve"> </w:t>
      </w:r>
      <w:r>
        <w:rPr>
          <w:rStyle w:val="textrun"/>
          <w:rFonts w:ascii="Arial" w:hAnsi="Arial" w:cs="Arial"/>
          <w:color w:val="222222"/>
          <w:lang w:val="en-GB"/>
        </w:rPr>
        <w:t>T</w:t>
      </w:r>
      <w:r w:rsidR="00761E26">
        <w:rPr>
          <w:rStyle w:val="textrun"/>
          <w:rFonts w:ascii="Arial" w:hAnsi="Arial" w:cs="Arial"/>
          <w:color w:val="222222"/>
          <w:lang w:val="en-GB"/>
        </w:rPr>
        <w:t>his</w:t>
      </w:r>
      <w:r>
        <w:rPr>
          <w:rStyle w:val="textrun"/>
          <w:rFonts w:ascii="Arial" w:hAnsi="Arial" w:cs="Arial"/>
          <w:color w:val="222222"/>
          <w:lang w:val="en-GB"/>
        </w:rPr>
        <w:t xml:space="preserve"> is the</w:t>
      </w:r>
      <w:r w:rsidR="00761E26">
        <w:rPr>
          <w:rStyle w:val="textrun"/>
          <w:rFonts w:ascii="Arial" w:hAnsi="Arial" w:cs="Arial"/>
          <w:color w:val="222222"/>
          <w:lang w:val="en-GB"/>
        </w:rPr>
        <w:t xml:space="preserve"> second half of my </w:t>
      </w:r>
      <w:r w:rsidR="00A13DD1">
        <w:rPr>
          <w:rStyle w:val="textrun"/>
          <w:rFonts w:ascii="Arial" w:hAnsi="Arial" w:cs="Arial"/>
          <w:color w:val="222222"/>
          <w:lang w:val="en-GB"/>
        </w:rPr>
        <w:t xml:space="preserve">inaugural </w:t>
      </w:r>
      <w:r w:rsidR="00761E26">
        <w:rPr>
          <w:rStyle w:val="textrun"/>
          <w:rFonts w:ascii="Arial" w:hAnsi="Arial" w:cs="Arial"/>
          <w:color w:val="222222"/>
          <w:lang w:val="en-GB"/>
        </w:rPr>
        <w:t xml:space="preserve">university year, my first module was block 4 </w:t>
      </w:r>
      <w:r w:rsidR="00A13DD1">
        <w:rPr>
          <w:rStyle w:val="textrun"/>
          <w:rFonts w:ascii="Arial" w:hAnsi="Arial" w:cs="Arial"/>
          <w:color w:val="222222"/>
          <w:lang w:val="en-GB"/>
        </w:rPr>
        <w:t xml:space="preserve">“Understanding Democracy” which is about learning and problematizing the US system of government and American national mythology. I myself like to read the American democracy and how it works. Therefore, this module was very beneficial for me. </w:t>
      </w:r>
      <w:r w:rsidR="00B43884">
        <w:rPr>
          <w:rStyle w:val="textrun"/>
          <w:rFonts w:ascii="Arial" w:hAnsi="Arial" w:cs="Arial"/>
          <w:color w:val="222222"/>
          <w:lang w:val="en-GB"/>
        </w:rPr>
        <w:t xml:space="preserve">in this essay, I </w:t>
      </w:r>
      <w:r>
        <w:rPr>
          <w:rStyle w:val="textrun"/>
          <w:rFonts w:ascii="Arial" w:hAnsi="Arial" w:cs="Arial"/>
          <w:color w:val="222222"/>
          <w:lang w:val="en-GB"/>
        </w:rPr>
        <w:t>will reflect on how the study process</w:t>
      </w:r>
      <w:r w:rsidR="00B43884">
        <w:rPr>
          <w:rStyle w:val="textrun"/>
          <w:rFonts w:ascii="Arial" w:hAnsi="Arial" w:cs="Arial"/>
          <w:color w:val="222222"/>
          <w:lang w:val="en-GB"/>
        </w:rPr>
        <w:t xml:space="preserve"> went in this module.</w:t>
      </w:r>
    </w:p>
    <w:p w14:paraId="03F675CA" w14:textId="77777777" w:rsidR="008626AE" w:rsidRDefault="008626AE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</w:p>
    <w:p w14:paraId="1D503673" w14:textId="203748F4" w:rsidR="00267751" w:rsidRDefault="00267751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  <w:r>
        <w:rPr>
          <w:rStyle w:val="textrun"/>
          <w:rFonts w:ascii="Arial" w:hAnsi="Arial" w:cs="Arial"/>
          <w:color w:val="222222"/>
          <w:lang w:val="en-GB"/>
        </w:rPr>
        <w:t xml:space="preserve">First of all, the structure of </w:t>
      </w:r>
      <w:r w:rsidR="008626AE">
        <w:rPr>
          <w:rStyle w:val="textrun"/>
          <w:rFonts w:ascii="Arial" w:hAnsi="Arial" w:cs="Arial"/>
          <w:color w:val="222222"/>
          <w:lang w:val="en-GB"/>
        </w:rPr>
        <w:t>my</w:t>
      </w:r>
      <w:r>
        <w:rPr>
          <w:rStyle w:val="textrun"/>
          <w:rFonts w:ascii="Arial" w:hAnsi="Arial" w:cs="Arial"/>
          <w:color w:val="222222"/>
          <w:lang w:val="en-GB"/>
        </w:rPr>
        <w:t xml:space="preserve"> module was simple. We </w:t>
      </w:r>
      <w:r w:rsidR="008626AE">
        <w:rPr>
          <w:rStyle w:val="textrun"/>
          <w:rFonts w:ascii="Arial" w:hAnsi="Arial" w:cs="Arial"/>
          <w:color w:val="222222"/>
          <w:lang w:val="en-GB"/>
        </w:rPr>
        <w:t>learned</w:t>
      </w:r>
      <w:r>
        <w:rPr>
          <w:rStyle w:val="textrun"/>
          <w:rFonts w:ascii="Arial" w:hAnsi="Arial" w:cs="Arial"/>
          <w:color w:val="222222"/>
          <w:lang w:val="en-GB"/>
        </w:rPr>
        <w:t xml:space="preserve"> basic </w:t>
      </w:r>
      <w:r w:rsidR="00087383">
        <w:rPr>
          <w:rStyle w:val="textrun"/>
          <w:rFonts w:ascii="Arial" w:hAnsi="Arial" w:cs="Arial"/>
          <w:color w:val="222222"/>
          <w:lang w:val="en-GB"/>
        </w:rPr>
        <w:t>pieces of knowledge</w:t>
      </w:r>
      <w:r>
        <w:rPr>
          <w:rStyle w:val="textrun"/>
          <w:rFonts w:ascii="Arial" w:hAnsi="Arial" w:cs="Arial"/>
          <w:color w:val="222222"/>
          <w:lang w:val="en-GB"/>
        </w:rPr>
        <w:t xml:space="preserve"> of Democracy, specifically American Democracy, and had to write two essays about what we learn</w:t>
      </w:r>
      <w:r w:rsidR="00087383">
        <w:rPr>
          <w:rStyle w:val="textrun"/>
          <w:rFonts w:ascii="Arial" w:hAnsi="Arial" w:cs="Arial"/>
          <w:color w:val="222222"/>
          <w:lang w:val="en-GB"/>
        </w:rPr>
        <w:t>t</w:t>
      </w:r>
      <w:r>
        <w:rPr>
          <w:rStyle w:val="textrun"/>
          <w:rFonts w:ascii="Arial" w:hAnsi="Arial" w:cs="Arial"/>
          <w:color w:val="222222"/>
          <w:lang w:val="en-GB"/>
        </w:rPr>
        <w:t xml:space="preserve"> which can be summarized as </w:t>
      </w:r>
      <w:r w:rsidR="00087383">
        <w:rPr>
          <w:rStyle w:val="textrun"/>
          <w:rFonts w:ascii="Arial" w:hAnsi="Arial" w:cs="Arial"/>
          <w:color w:val="222222"/>
          <w:lang w:val="en-GB"/>
        </w:rPr>
        <w:t>choosing</w:t>
      </w:r>
      <w:r>
        <w:rPr>
          <w:rStyle w:val="textrun"/>
          <w:rFonts w:ascii="Arial" w:hAnsi="Arial" w:cs="Arial"/>
          <w:color w:val="222222"/>
          <w:lang w:val="en-GB"/>
        </w:rPr>
        <w:t xml:space="preserve"> </w:t>
      </w:r>
      <w:r w:rsidR="00087383">
        <w:rPr>
          <w:rStyle w:val="textrun"/>
          <w:rFonts w:ascii="Arial" w:hAnsi="Arial" w:cs="Arial"/>
          <w:color w:val="222222"/>
          <w:lang w:val="en-GB"/>
        </w:rPr>
        <w:t>a</w:t>
      </w:r>
      <w:r>
        <w:rPr>
          <w:rStyle w:val="textrun"/>
          <w:rFonts w:ascii="Arial" w:hAnsi="Arial" w:cs="Arial"/>
          <w:color w:val="222222"/>
          <w:lang w:val="en-GB"/>
        </w:rPr>
        <w:t xml:space="preserve"> primary source</w:t>
      </w:r>
      <w:r w:rsidR="00087383">
        <w:rPr>
          <w:rStyle w:val="textrun"/>
          <w:rFonts w:ascii="Arial" w:hAnsi="Arial" w:cs="Arial"/>
          <w:color w:val="222222"/>
          <w:lang w:val="en-GB"/>
        </w:rPr>
        <w:t xml:space="preserve"> document related to American Democracy</w:t>
      </w:r>
      <w:r>
        <w:rPr>
          <w:rStyle w:val="textrun"/>
          <w:rFonts w:ascii="Arial" w:hAnsi="Arial" w:cs="Arial"/>
          <w:color w:val="222222"/>
          <w:lang w:val="en-GB"/>
        </w:rPr>
        <w:t xml:space="preserve">, </w:t>
      </w:r>
      <w:r w:rsidR="00087383">
        <w:rPr>
          <w:rStyle w:val="textrun"/>
          <w:rFonts w:ascii="Arial" w:hAnsi="Arial" w:cs="Arial"/>
          <w:color w:val="222222"/>
          <w:lang w:val="en-GB"/>
        </w:rPr>
        <w:t>writing</w:t>
      </w:r>
      <w:r>
        <w:rPr>
          <w:rStyle w:val="textrun"/>
          <w:rFonts w:ascii="Arial" w:hAnsi="Arial" w:cs="Arial"/>
          <w:color w:val="222222"/>
          <w:lang w:val="en-GB"/>
        </w:rPr>
        <w:t xml:space="preserve"> </w:t>
      </w:r>
      <w:r w:rsidR="00087383">
        <w:rPr>
          <w:rStyle w:val="textrun"/>
          <w:rFonts w:ascii="Arial" w:hAnsi="Arial" w:cs="Arial"/>
          <w:color w:val="222222"/>
          <w:lang w:val="en-GB"/>
        </w:rPr>
        <w:t xml:space="preserve">the </w:t>
      </w:r>
      <w:r>
        <w:rPr>
          <w:rStyle w:val="textrun"/>
          <w:rFonts w:ascii="Arial" w:hAnsi="Arial" w:cs="Arial"/>
          <w:color w:val="222222"/>
          <w:lang w:val="en-GB"/>
        </w:rPr>
        <w:t xml:space="preserve">first essay, </w:t>
      </w:r>
      <w:r w:rsidR="00087383">
        <w:rPr>
          <w:rStyle w:val="textrun"/>
          <w:rFonts w:ascii="Arial" w:hAnsi="Arial" w:cs="Arial"/>
          <w:color w:val="222222"/>
          <w:lang w:val="en-GB"/>
        </w:rPr>
        <w:t>choosing</w:t>
      </w:r>
      <w:r>
        <w:rPr>
          <w:rStyle w:val="textrun"/>
          <w:rFonts w:ascii="Arial" w:hAnsi="Arial" w:cs="Arial"/>
          <w:color w:val="222222"/>
          <w:lang w:val="en-GB"/>
        </w:rPr>
        <w:t xml:space="preserve"> between Thomas Jefferson and Alexander Hamilton including their attitudes </w:t>
      </w:r>
      <w:r w:rsidR="00087383">
        <w:rPr>
          <w:rStyle w:val="textrun"/>
          <w:rFonts w:ascii="Arial" w:hAnsi="Arial" w:cs="Arial"/>
          <w:color w:val="222222"/>
          <w:lang w:val="en-GB"/>
        </w:rPr>
        <w:t>towards government and writing the second essay. So I chose The United States Constitution as well as The Declaration of Independence as my primary source documents.</w:t>
      </w:r>
      <w:r w:rsidR="008626AE">
        <w:rPr>
          <w:rStyle w:val="textrun"/>
          <w:rFonts w:ascii="Arial" w:hAnsi="Arial" w:cs="Arial"/>
          <w:color w:val="222222"/>
          <w:lang w:val="en-GB"/>
        </w:rPr>
        <w:t xml:space="preserve"> F</w:t>
      </w:r>
      <w:r w:rsidR="0054002D">
        <w:rPr>
          <w:rStyle w:val="textrun"/>
          <w:rFonts w:ascii="Arial" w:hAnsi="Arial" w:cs="Arial"/>
          <w:color w:val="222222"/>
          <w:lang w:val="en-GB"/>
        </w:rPr>
        <w:t>or the second essay I chose Thomas Jefferson including his attitudes toward the US government.</w:t>
      </w:r>
    </w:p>
    <w:p w14:paraId="350B52B9" w14:textId="77777777" w:rsidR="008626AE" w:rsidRDefault="008626AE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</w:p>
    <w:p w14:paraId="7F8616A9" w14:textId="51729D59" w:rsidR="0054002D" w:rsidRDefault="0054002D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  <w:r>
        <w:rPr>
          <w:rStyle w:val="textrun"/>
          <w:rFonts w:ascii="Arial" w:hAnsi="Arial" w:cs="Arial"/>
          <w:color w:val="222222"/>
          <w:lang w:val="en-GB"/>
        </w:rPr>
        <w:t>Furthermore, because I chose the US constitution, I mostly researched and</w:t>
      </w:r>
      <w:r w:rsidR="008626AE">
        <w:rPr>
          <w:rStyle w:val="textrun"/>
          <w:rFonts w:ascii="Arial" w:hAnsi="Arial" w:cs="Arial"/>
          <w:color w:val="222222"/>
          <w:lang w:val="en-GB"/>
        </w:rPr>
        <w:t xml:space="preserve"> collected</w:t>
      </w:r>
      <w:r>
        <w:rPr>
          <w:rStyle w:val="textrun"/>
          <w:rFonts w:ascii="Arial" w:hAnsi="Arial" w:cs="Arial"/>
          <w:color w:val="222222"/>
          <w:lang w:val="en-GB"/>
        </w:rPr>
        <w:t xml:space="preserve"> source</w:t>
      </w:r>
      <w:r w:rsidR="008626AE">
        <w:rPr>
          <w:rStyle w:val="textrun"/>
          <w:rFonts w:ascii="Arial" w:hAnsi="Arial" w:cs="Arial"/>
          <w:color w:val="222222"/>
          <w:lang w:val="en-GB"/>
        </w:rPr>
        <w:t>s</w:t>
      </w:r>
      <w:r>
        <w:rPr>
          <w:rStyle w:val="textrun"/>
          <w:rFonts w:ascii="Arial" w:hAnsi="Arial" w:cs="Arial"/>
          <w:color w:val="222222"/>
          <w:lang w:val="en-GB"/>
        </w:rPr>
        <w:t xml:space="preserve"> from the US constitution itself </w:t>
      </w:r>
      <w:r w:rsidR="008626AE">
        <w:rPr>
          <w:rStyle w:val="textrun"/>
          <w:rFonts w:ascii="Arial" w:hAnsi="Arial" w:cs="Arial"/>
          <w:color w:val="222222"/>
          <w:lang w:val="en-GB"/>
        </w:rPr>
        <w:t>via</w:t>
      </w:r>
      <w:r>
        <w:rPr>
          <w:rStyle w:val="textrun"/>
          <w:rFonts w:ascii="Arial" w:hAnsi="Arial" w:cs="Arial"/>
          <w:color w:val="222222"/>
          <w:lang w:val="en-GB"/>
        </w:rPr>
        <w:t xml:space="preserve"> the Internet</w:t>
      </w:r>
      <w:r w:rsidR="008626AE">
        <w:rPr>
          <w:rStyle w:val="FootnoteReference"/>
          <w:rFonts w:ascii="Arial" w:hAnsi="Arial" w:cs="Arial"/>
          <w:color w:val="222222"/>
          <w:lang w:val="en-GB"/>
        </w:rPr>
        <w:footnoteReference w:id="1"/>
      </w:r>
      <w:r>
        <w:rPr>
          <w:rStyle w:val="textrun"/>
          <w:rFonts w:ascii="Arial" w:hAnsi="Arial" w:cs="Arial"/>
          <w:color w:val="222222"/>
          <w:lang w:val="en-GB"/>
        </w:rPr>
        <w:t xml:space="preserve">. It was </w:t>
      </w:r>
      <w:r w:rsidR="008626AE">
        <w:rPr>
          <w:rStyle w:val="textrun"/>
          <w:rFonts w:ascii="Arial" w:hAnsi="Arial" w:cs="Arial"/>
          <w:color w:val="222222"/>
          <w:lang w:val="en-GB"/>
        </w:rPr>
        <w:t>an intuitive</w:t>
      </w:r>
      <w:r>
        <w:rPr>
          <w:rStyle w:val="textrun"/>
          <w:rFonts w:ascii="Arial" w:hAnsi="Arial" w:cs="Arial"/>
          <w:color w:val="222222"/>
          <w:lang w:val="en-GB"/>
        </w:rPr>
        <w:t xml:space="preserve"> way to reach and access my primary source. </w:t>
      </w:r>
    </w:p>
    <w:p w14:paraId="3426D97F" w14:textId="77777777" w:rsidR="008626AE" w:rsidRDefault="008626AE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</w:p>
    <w:p w14:paraId="58970A5E" w14:textId="21116A47" w:rsidR="006D1503" w:rsidRDefault="0054002D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  <w:r>
        <w:rPr>
          <w:rStyle w:val="textrun"/>
          <w:rFonts w:ascii="Arial" w:hAnsi="Arial" w:cs="Arial"/>
          <w:color w:val="222222"/>
          <w:lang w:val="en-GB"/>
        </w:rPr>
        <w:t xml:space="preserve">Moreover, during my studying process in this module, the </w:t>
      </w:r>
      <w:r w:rsidR="006D1503">
        <w:rPr>
          <w:rStyle w:val="textrun"/>
          <w:rFonts w:ascii="Arial" w:hAnsi="Arial" w:cs="Arial"/>
          <w:color w:val="222222"/>
          <w:lang w:val="en-GB"/>
        </w:rPr>
        <w:t>aspect</w:t>
      </w:r>
      <w:r>
        <w:rPr>
          <w:rStyle w:val="textrun"/>
          <w:rFonts w:ascii="Arial" w:hAnsi="Arial" w:cs="Arial"/>
          <w:color w:val="222222"/>
          <w:lang w:val="en-GB"/>
        </w:rPr>
        <w:t xml:space="preserve"> of research which I enjoyed the most was </w:t>
      </w:r>
      <w:r w:rsidR="006D1503">
        <w:rPr>
          <w:rStyle w:val="textrun"/>
          <w:rFonts w:ascii="Arial" w:hAnsi="Arial" w:cs="Arial"/>
          <w:color w:val="222222"/>
          <w:lang w:val="en-GB"/>
        </w:rPr>
        <w:t>Article Two, Section 3, the US constitution</w:t>
      </w:r>
      <w:r w:rsidR="008626AE">
        <w:rPr>
          <w:rStyle w:val="FootnoteReference"/>
          <w:rFonts w:ascii="Arial" w:hAnsi="Arial" w:cs="Arial"/>
          <w:color w:val="222222"/>
          <w:lang w:val="en-GB"/>
        </w:rPr>
        <w:footnoteReference w:id="2"/>
      </w:r>
      <w:r w:rsidR="006D1503">
        <w:rPr>
          <w:rStyle w:val="textrun"/>
          <w:rFonts w:ascii="Arial" w:hAnsi="Arial" w:cs="Arial"/>
          <w:color w:val="222222"/>
          <w:lang w:val="en-GB"/>
        </w:rPr>
        <w:t>. This article</w:t>
      </w:r>
      <w:r w:rsidR="006D1503" w:rsidRPr="006D1503">
        <w:rPr>
          <w:rStyle w:val="textrun"/>
          <w:rFonts w:ascii="Arial" w:hAnsi="Arial" w:cs="Arial"/>
          <w:color w:val="222222"/>
          <w:lang w:val="en-GB"/>
        </w:rPr>
        <w:t xml:space="preserve"> lays out the responsibilities of the president, granting the president the power to convene both houses of Congress</w:t>
      </w:r>
      <w:r w:rsidR="006D1503">
        <w:rPr>
          <w:rStyle w:val="textrun"/>
          <w:rFonts w:ascii="Arial" w:hAnsi="Arial" w:cs="Arial"/>
          <w:color w:val="222222"/>
          <w:lang w:val="en-GB"/>
        </w:rPr>
        <w:t xml:space="preserve"> which can be seen as a righteous check and balance of power for the American people. </w:t>
      </w:r>
    </w:p>
    <w:p w14:paraId="39105484" w14:textId="77777777" w:rsidR="00BA341E" w:rsidRDefault="00BA341E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</w:p>
    <w:p w14:paraId="54415BC1" w14:textId="26161AD6" w:rsidR="00DF25F8" w:rsidRDefault="00DF25F8" w:rsidP="00761E26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  <w:r>
        <w:rPr>
          <w:rStyle w:val="textrun"/>
          <w:rFonts w:ascii="Arial" w:hAnsi="Arial" w:cs="Arial"/>
          <w:color w:val="222222"/>
          <w:lang w:val="en-GB"/>
        </w:rPr>
        <w:t xml:space="preserve">On the other hand, this primary source itself was one of the </w:t>
      </w:r>
      <w:r w:rsidR="00782364">
        <w:rPr>
          <w:rStyle w:val="textrun"/>
          <w:rFonts w:ascii="Arial" w:hAnsi="Arial" w:cs="Arial"/>
          <w:color w:val="222222"/>
          <w:lang w:val="en-GB"/>
        </w:rPr>
        <w:t xml:space="preserve">biggest </w:t>
      </w:r>
      <w:r>
        <w:rPr>
          <w:rStyle w:val="textrun"/>
          <w:rFonts w:ascii="Arial" w:hAnsi="Arial" w:cs="Arial"/>
          <w:color w:val="222222"/>
          <w:lang w:val="en-GB"/>
        </w:rPr>
        <w:t xml:space="preserve">challenges I faced during my research. The way this Constitution was written was completely different from my familiar constitution. Therefore, it was challenging and hard to understand fully. </w:t>
      </w:r>
    </w:p>
    <w:p w14:paraId="54A7FB17" w14:textId="77777777" w:rsidR="00BA341E" w:rsidRDefault="00BA341E" w:rsidP="00782364">
      <w:pPr>
        <w:pStyle w:val="paragraph"/>
        <w:shd w:val="clear" w:color="auto" w:fill="FFFFFF"/>
        <w:spacing w:before="90" w:beforeAutospacing="0" w:after="90" w:afterAutospacing="0"/>
        <w:rPr>
          <w:rStyle w:val="textrun"/>
          <w:rFonts w:ascii="Arial" w:hAnsi="Arial" w:cs="Arial"/>
          <w:color w:val="222222"/>
          <w:lang w:val="en-GB"/>
        </w:rPr>
      </w:pPr>
    </w:p>
    <w:p w14:paraId="6D350331" w14:textId="42871E73" w:rsidR="00345F82" w:rsidRPr="00782364" w:rsidRDefault="00DF25F8" w:rsidP="00782364">
      <w:pPr>
        <w:pStyle w:val="paragraph"/>
        <w:shd w:val="clear" w:color="auto" w:fill="FFFFFF"/>
        <w:spacing w:before="90" w:beforeAutospacing="0" w:after="90" w:afterAutospacing="0"/>
        <w:rPr>
          <w:rFonts w:ascii="Arial" w:hAnsi="Arial" w:cs="Arial"/>
          <w:color w:val="222222"/>
          <w:lang w:val="en-GB"/>
        </w:rPr>
      </w:pPr>
      <w:r>
        <w:rPr>
          <w:rStyle w:val="textrun"/>
          <w:rFonts w:ascii="Arial" w:hAnsi="Arial" w:cs="Arial"/>
          <w:color w:val="222222"/>
          <w:lang w:val="en-GB"/>
        </w:rPr>
        <w:t>In conclusion, this module was very beneficial for me. Broadening my knowledge of democracy, studying other country’s democracy are significant. Lastly, I also have to admit my lack of vocabulary that was the biggest challenge of</w:t>
      </w:r>
      <w:r w:rsidR="00782364">
        <w:rPr>
          <w:rStyle w:val="textrun"/>
          <w:rFonts w:ascii="Arial" w:hAnsi="Arial" w:cs="Arial"/>
          <w:color w:val="222222"/>
          <w:lang w:val="en-GB"/>
        </w:rPr>
        <w:t xml:space="preserve"> my studying process in this module. Therefore, I need to improve my academic, constitutional vocabulary.</w:t>
      </w:r>
    </w:p>
    <w:sectPr w:rsidR="00345F82" w:rsidRPr="0078236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97795D" w14:textId="77777777" w:rsidR="00EF5960" w:rsidRDefault="00EF5960" w:rsidP="008626AE">
      <w:pPr>
        <w:spacing w:after="0" w:line="240" w:lineRule="auto"/>
      </w:pPr>
      <w:r>
        <w:separator/>
      </w:r>
    </w:p>
  </w:endnote>
  <w:endnote w:type="continuationSeparator" w:id="0">
    <w:p w14:paraId="19BFD6EB" w14:textId="77777777" w:rsidR="00EF5960" w:rsidRDefault="00EF5960" w:rsidP="008626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D1697E" w14:textId="77777777" w:rsidR="00EF5960" w:rsidRDefault="00EF5960" w:rsidP="008626AE">
      <w:pPr>
        <w:spacing w:after="0" w:line="240" w:lineRule="auto"/>
      </w:pPr>
      <w:r>
        <w:separator/>
      </w:r>
    </w:p>
  </w:footnote>
  <w:footnote w:type="continuationSeparator" w:id="0">
    <w:p w14:paraId="1182121E" w14:textId="77777777" w:rsidR="00EF5960" w:rsidRDefault="00EF5960" w:rsidP="008626AE">
      <w:pPr>
        <w:spacing w:after="0" w:line="240" w:lineRule="auto"/>
      </w:pPr>
      <w:r>
        <w:continuationSeparator/>
      </w:r>
    </w:p>
  </w:footnote>
  <w:footnote w:id="1">
    <w:p w14:paraId="60FF6873" w14:textId="62B8A8F2" w:rsidR="008626AE" w:rsidRDefault="008626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82556D">
          <w:rPr>
            <w:rStyle w:val="Hyperlink"/>
          </w:rPr>
          <w:t>https://www.archives.gov/founding-</w:t>
        </w:r>
        <w:r w:rsidRPr="0082556D">
          <w:rPr>
            <w:rStyle w:val="Hyperlink"/>
          </w:rPr>
          <w:t>d</w:t>
        </w:r>
        <w:r w:rsidRPr="0082556D">
          <w:rPr>
            <w:rStyle w:val="Hyperlink"/>
          </w:rPr>
          <w:t>ocs/constitution-transcript</w:t>
        </w:r>
      </w:hyperlink>
      <w:r>
        <w:t xml:space="preserve"> &lt;Accessed 8/2/23&gt;</w:t>
      </w:r>
    </w:p>
  </w:footnote>
  <w:footnote w:id="2">
    <w:p w14:paraId="241A33F0" w14:textId="0C624785" w:rsidR="008626AE" w:rsidRDefault="008626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anchor="2-3" w:history="1">
        <w:r>
          <w:rPr>
            <w:rStyle w:val="Hyperlink"/>
          </w:rPr>
          <w:t>The Constitution of the United States: A Tra</w:t>
        </w:r>
        <w:r>
          <w:rPr>
            <w:rStyle w:val="Hyperlink"/>
          </w:rPr>
          <w:t>n</w:t>
        </w:r>
        <w:r>
          <w:rPr>
            <w:rStyle w:val="Hyperlink"/>
          </w:rPr>
          <w:t>scription | National Archives</w:t>
        </w:r>
      </w:hyperlink>
      <w:r>
        <w:t xml:space="preserve"> &lt;Accessed 8/2/23&gt;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BE70B7"/>
    <w:multiLevelType w:val="multilevel"/>
    <w:tmpl w:val="CFE8B0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5738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E26"/>
    <w:rsid w:val="00087383"/>
    <w:rsid w:val="00267751"/>
    <w:rsid w:val="00345F82"/>
    <w:rsid w:val="00470C37"/>
    <w:rsid w:val="0054002D"/>
    <w:rsid w:val="006D1503"/>
    <w:rsid w:val="00761E26"/>
    <w:rsid w:val="00782364"/>
    <w:rsid w:val="008626AE"/>
    <w:rsid w:val="00A13DD1"/>
    <w:rsid w:val="00B43884"/>
    <w:rsid w:val="00BA341E"/>
    <w:rsid w:val="00DF25F8"/>
    <w:rsid w:val="00EF5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3BF1D7A"/>
  <w15:chartTrackingRefBased/>
  <w15:docId w15:val="{9B21B353-33CA-4C9B-8ABD-6D704BF16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61E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textrun">
    <w:name w:val="textrun"/>
    <w:basedOn w:val="DefaultParagraphFont"/>
    <w:rsid w:val="00761E26"/>
  </w:style>
  <w:style w:type="character" w:customStyle="1" w:styleId="eop">
    <w:name w:val="eop"/>
    <w:basedOn w:val="DefaultParagraphFont"/>
    <w:rsid w:val="00761E26"/>
  </w:style>
  <w:style w:type="paragraph" w:styleId="FootnoteText">
    <w:name w:val="footnote text"/>
    <w:basedOn w:val="Normal"/>
    <w:link w:val="FootnoteTextChar"/>
    <w:uiPriority w:val="99"/>
    <w:semiHidden/>
    <w:unhideWhenUsed/>
    <w:rsid w:val="008626A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626A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626A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626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26A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626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706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9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725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archives.gov/founding-docs/constitution-transcript" TargetMode="External"/><Relationship Id="rId1" Type="http://schemas.openxmlformats.org/officeDocument/2006/relationships/hyperlink" Target="https://www.archives.gov/founding-docs/constitution-transcrip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11314F1-32ED-48BA-A433-5713EFD66F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1</Pages>
  <Words>347</Words>
  <Characters>1983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Э ДАВААСҮРЭН</dc:creator>
  <cp:keywords/>
  <dc:description/>
  <cp:lastModifiedBy>Э ДАВААСҮРЭН</cp:lastModifiedBy>
  <cp:revision>6</cp:revision>
  <dcterms:created xsi:type="dcterms:W3CDTF">2023-02-07T14:15:00Z</dcterms:created>
  <dcterms:modified xsi:type="dcterms:W3CDTF">2023-02-08T16:05:00Z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fb0ab269-b89f-4bce-a4d7-501deaa8bfff</vt:lpwstr>
  </property>
</Properties>
</file>