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7B1214" w14:textId="77777777" w:rsidR="00847016" w:rsidRDefault="00847016" w:rsidP="00847016">
      <w:pPr>
        <w:pStyle w:val="Title"/>
        <w:jc w:val="left"/>
      </w:pPr>
    </w:p>
    <w:p w14:paraId="627158D6" w14:textId="77777777" w:rsidR="00847016" w:rsidRDefault="00847016" w:rsidP="00847016">
      <w:pPr>
        <w:pStyle w:val="Title"/>
      </w:pPr>
      <w:r>
        <w:t>School of Sport, Health &amp; Outdoor Education</w:t>
      </w:r>
    </w:p>
    <w:p w14:paraId="316A0633" w14:textId="77777777" w:rsidR="00847016" w:rsidRDefault="00847016" w:rsidP="00847016">
      <w:pPr>
        <w:pStyle w:val="Subtitle"/>
      </w:pPr>
      <w:r>
        <w:t>Assessment Feedback Sheet - Essay</w:t>
      </w:r>
    </w:p>
    <w:p w14:paraId="4B7CA10D" w14:textId="77777777" w:rsidR="00847016" w:rsidRDefault="00847016" w:rsidP="00847016">
      <w:pPr>
        <w:pStyle w:val="Subtitle"/>
        <w:rPr>
          <w:sz w:val="16"/>
          <w:szCs w:val="16"/>
        </w:rPr>
      </w:pPr>
    </w:p>
    <w:p w14:paraId="073B575A" w14:textId="4A8B7C9D" w:rsidR="00847016" w:rsidRDefault="00847016" w:rsidP="00847016">
      <w:pPr>
        <w:pStyle w:val="Subtitle"/>
        <w:jc w:val="both"/>
        <w:rPr>
          <w:b/>
          <w:bCs/>
          <w:u w:val="none"/>
        </w:rPr>
      </w:pPr>
      <w:r>
        <w:rPr>
          <w:b/>
          <w:bCs/>
          <w:sz w:val="24"/>
          <w:szCs w:val="24"/>
          <w:u w:val="none"/>
        </w:rPr>
        <w:tab/>
        <w:t xml:space="preserve">                Student No./Name:</w:t>
      </w:r>
      <w:r w:rsidR="005320F5">
        <w:rPr>
          <w:b/>
          <w:bCs/>
          <w:sz w:val="24"/>
          <w:szCs w:val="24"/>
          <w:u w:val="none"/>
        </w:rPr>
        <w:t xml:space="preserve"> 1601373 / Louise Marie Griffiths</w:t>
      </w:r>
      <w:r>
        <w:rPr>
          <w:b/>
          <w:bCs/>
          <w:sz w:val="24"/>
          <w:szCs w:val="24"/>
          <w:u w:val="none"/>
        </w:rPr>
        <w:tab/>
      </w:r>
      <w:bookmarkStart w:id="0" w:name="_GoBack"/>
      <w:bookmarkEnd w:id="0"/>
    </w:p>
    <w:p w14:paraId="0A92D331" w14:textId="77777777" w:rsidR="00847016" w:rsidRDefault="00847016" w:rsidP="00847016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                                               Module:   The Psychology of Exercise and Physical activity</w:t>
      </w:r>
    </w:p>
    <w:p w14:paraId="3DBCBAD2" w14:textId="77777777" w:rsidR="00847016" w:rsidRDefault="00847016" w:rsidP="00847016">
      <w:pPr>
        <w:pStyle w:val="Subtitle"/>
        <w:jc w:val="left"/>
        <w:rPr>
          <w:b/>
          <w:bCs/>
          <w:sz w:val="24"/>
          <w:szCs w:val="24"/>
          <w:u w:val="none"/>
        </w:rPr>
      </w:pPr>
      <w:r>
        <w:rPr>
          <w:b/>
          <w:bCs/>
          <w:sz w:val="24"/>
          <w:szCs w:val="24"/>
          <w:u w:val="none"/>
        </w:rPr>
        <w:t xml:space="preserve">                                     Module Code:   SHSS5070</w:t>
      </w:r>
    </w:p>
    <w:p w14:paraId="0C57D0BA" w14:textId="77777777" w:rsidR="00847016" w:rsidRDefault="00847016" w:rsidP="00847016">
      <w:pPr>
        <w:pStyle w:val="Subtitle"/>
        <w:jc w:val="left"/>
        <w:rPr>
          <w:b/>
          <w:bCs/>
          <w:sz w:val="16"/>
          <w:szCs w:val="16"/>
        </w:rPr>
      </w:pPr>
    </w:p>
    <w:tbl>
      <w:tblPr>
        <w:tblW w:w="10950" w:type="dxa"/>
        <w:tblInd w:w="-11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07"/>
        <w:gridCol w:w="357"/>
        <w:gridCol w:w="185"/>
        <w:gridCol w:w="923"/>
        <w:gridCol w:w="923"/>
        <w:gridCol w:w="308"/>
        <w:gridCol w:w="614"/>
        <w:gridCol w:w="923"/>
        <w:gridCol w:w="922"/>
        <w:gridCol w:w="923"/>
        <w:gridCol w:w="218"/>
        <w:gridCol w:w="704"/>
        <w:gridCol w:w="923"/>
        <w:gridCol w:w="720"/>
      </w:tblGrid>
      <w:tr w:rsidR="00847016" w14:paraId="32A4E61A" w14:textId="77777777" w:rsidTr="00847016">
        <w:trPr>
          <w:cantSplit/>
        </w:trPr>
        <w:tc>
          <w:tcPr>
            <w:tcW w:w="10945" w:type="dxa"/>
            <w:gridSpan w:val="14"/>
            <w:tcBorders>
              <w:top w:val="thinThickLargeGap" w:sz="2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1FEF1928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sz w:val="18"/>
                <w:szCs w:val="18"/>
                <w:u w:val="none"/>
                <w:lang w:eastAsia="en-US"/>
              </w:rPr>
              <w:t>Personal Evaluation</w:t>
            </w:r>
            <w:r>
              <w:rPr>
                <w:bCs/>
                <w:sz w:val="18"/>
                <w:szCs w:val="18"/>
                <w:u w:val="none"/>
                <w:lang w:eastAsia="en-US"/>
              </w:rPr>
              <w:t xml:space="preserve"> – to support your academic progress please complete the section below </w:t>
            </w:r>
            <w:r>
              <w:rPr>
                <w:b/>
                <w:bCs/>
                <w:sz w:val="18"/>
                <w:szCs w:val="18"/>
                <w:lang w:eastAsia="en-US"/>
              </w:rPr>
              <w:t>BEFORE</w:t>
            </w:r>
            <w:r>
              <w:rPr>
                <w:bCs/>
                <w:sz w:val="18"/>
                <w:szCs w:val="18"/>
                <w:u w:val="none"/>
                <w:lang w:eastAsia="en-US"/>
              </w:rPr>
              <w:t xml:space="preserve"> submitting your work.</w:t>
            </w:r>
          </w:p>
        </w:tc>
      </w:tr>
      <w:tr w:rsidR="00847016" w14:paraId="063AB2CB" w14:textId="77777777" w:rsidTr="0084701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1C53BA" w14:textId="77777777" w:rsidR="00847016" w:rsidRDefault="00847016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What do you consider to be the best aspects of this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8C4F013" w14:textId="7562A189" w:rsidR="00847016" w:rsidRDefault="00905827" w:rsidP="00905827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The quality of the resources I have used to be able to critically appraise the evidence.</w:t>
            </w:r>
          </w:p>
        </w:tc>
      </w:tr>
      <w:tr w:rsidR="00847016" w14:paraId="0249978B" w14:textId="77777777" w:rsidTr="0084701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9B777" w14:textId="77777777" w:rsidR="00847016" w:rsidRDefault="00847016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Which aspects do you consider could have been improved in this piece of work?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65302007" w14:textId="7F0B1110" w:rsidR="00847016" w:rsidRDefault="00905827" w:rsidP="00905827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M</w:t>
            </w:r>
            <w:r w:rsidR="009F6362">
              <w:rPr>
                <w:b/>
                <w:bCs/>
                <w:sz w:val="24"/>
                <w:szCs w:val="24"/>
                <w:u w:val="none"/>
                <w:lang w:eastAsia="en-US"/>
              </w:rPr>
              <w:t>y writing style needs improving.</w:t>
            </w:r>
          </w:p>
        </w:tc>
      </w:tr>
      <w:tr w:rsidR="00847016" w14:paraId="20A340F4" w14:textId="77777777" w:rsidTr="00847016">
        <w:trPr>
          <w:cantSplit/>
        </w:trPr>
        <w:tc>
          <w:tcPr>
            <w:tcW w:w="2845" w:type="dxa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71A8" w14:textId="77777777" w:rsidR="00847016" w:rsidRDefault="00847016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What have you found most satisfying whilst undertaking this submission?</w:t>
            </w: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BE022C9" w14:textId="6E68A73F" w:rsidR="00847016" w:rsidRDefault="00905827" w:rsidP="00905827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Developing the skills to critically analyse studies and learning about the evidence in relation to exercise dependence which I was not as aware of.</w:t>
            </w:r>
          </w:p>
        </w:tc>
      </w:tr>
      <w:tr w:rsidR="00847016" w14:paraId="766CF71A" w14:textId="77777777" w:rsidTr="00847016">
        <w:trPr>
          <w:cantSplit/>
        </w:trPr>
        <w:tc>
          <w:tcPr>
            <w:tcW w:w="2305" w:type="dxa"/>
            <w:vMerge w:val="restart"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</w:tcPr>
          <w:p w14:paraId="31FF9281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34A42BBE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ASSESSMENT CRITERIA</w:t>
            </w:r>
          </w:p>
        </w:tc>
        <w:tc>
          <w:tcPr>
            <w:tcW w:w="54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textDirection w:val="btLr"/>
          </w:tcPr>
          <w:p w14:paraId="192ED970" w14:textId="77777777" w:rsidR="00847016" w:rsidRDefault="00847016">
            <w:pPr>
              <w:ind w:left="113" w:right="113"/>
              <w:rPr>
                <w:sz w:val="12"/>
                <w:szCs w:val="12"/>
              </w:rPr>
            </w:pPr>
            <w:r>
              <w:rPr>
                <w:sz w:val="16"/>
                <w:szCs w:val="16"/>
              </w:rPr>
              <w:t>Learning</w:t>
            </w:r>
          </w:p>
          <w:p w14:paraId="3558671E" w14:textId="77777777" w:rsidR="00847016" w:rsidRDefault="00847016">
            <w:pPr>
              <w:ind w:left="113" w:right="113"/>
              <w:rPr>
                <w:sz w:val="16"/>
                <w:szCs w:val="16"/>
              </w:rPr>
            </w:pPr>
            <w:r>
              <w:rPr>
                <w:sz w:val="12"/>
                <w:szCs w:val="12"/>
              </w:rPr>
              <w:t>Outcom</w:t>
            </w:r>
            <w:r>
              <w:rPr>
                <w:sz w:val="16"/>
                <w:szCs w:val="16"/>
              </w:rPr>
              <w:t>es</w:t>
            </w:r>
          </w:p>
          <w:p w14:paraId="1B78C40A" w14:textId="77777777" w:rsidR="00847016" w:rsidRDefault="00847016">
            <w:pPr>
              <w:ind w:left="113" w:right="113"/>
              <w:rPr>
                <w:sz w:val="16"/>
                <w:szCs w:val="16"/>
              </w:rPr>
            </w:pPr>
          </w:p>
          <w:p w14:paraId="03057AD2" w14:textId="77777777" w:rsidR="00847016" w:rsidRDefault="00847016">
            <w:pPr>
              <w:pStyle w:val="Subtitle"/>
              <w:spacing w:line="276" w:lineRule="auto"/>
              <w:ind w:left="113" w:right="113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8100" w:type="dxa"/>
            <w:gridSpan w:val="11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04456CD6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GRADE</w:t>
            </w:r>
          </w:p>
        </w:tc>
      </w:tr>
      <w:tr w:rsidR="00847016" w14:paraId="57624A2E" w14:textId="77777777" w:rsidTr="00847016">
        <w:trPr>
          <w:cantSplit/>
        </w:trPr>
        <w:tc>
          <w:tcPr>
            <w:tcW w:w="300" w:type="dxa"/>
            <w:vMerge/>
            <w:tcBorders>
              <w:top w:val="single" w:sz="4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vAlign w:val="center"/>
            <w:hideMark/>
          </w:tcPr>
          <w:p w14:paraId="4D509B78" w14:textId="77777777" w:rsidR="00847016" w:rsidRDefault="00847016">
            <w:pPr>
              <w:rPr>
                <w:rFonts w:ascii="Times New Roman" w:eastAsia="MS Minngs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0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28691F0A" w14:textId="77777777" w:rsidR="00847016" w:rsidRDefault="00847016">
            <w:pPr>
              <w:rPr>
                <w:rFonts w:ascii="Times New Roman" w:eastAsia="MS Minngs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3D8914E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Poor</w:t>
            </w:r>
          </w:p>
          <w:p w14:paraId="064B52E7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&lt; 20%</w:t>
            </w:r>
          </w:p>
          <w:p w14:paraId="12B81B2C" w14:textId="77777777" w:rsidR="00847016" w:rsidRDefault="00847016">
            <w:pPr>
              <w:pStyle w:val="Subtitle"/>
              <w:spacing w:line="276" w:lineRule="auto"/>
              <w:rPr>
                <w:sz w:val="16"/>
                <w:szCs w:val="16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3BF723C0" w14:textId="77777777" w:rsidR="00847016" w:rsidRDefault="00847016">
            <w:pPr>
              <w:pStyle w:val="Subtitle"/>
              <w:spacing w:line="276" w:lineRule="auto"/>
              <w:rPr>
                <w:b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sz w:val="16"/>
                <w:szCs w:val="16"/>
                <w:u w:val="none"/>
                <w:lang w:eastAsia="en-US"/>
              </w:rPr>
              <w:t>Weak</w:t>
            </w:r>
          </w:p>
          <w:p w14:paraId="13236281" w14:textId="77777777" w:rsidR="00847016" w:rsidRDefault="00847016">
            <w:pPr>
              <w:pStyle w:val="Subtitle"/>
              <w:spacing w:line="276" w:lineRule="auto"/>
              <w:rPr>
                <w:b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sz w:val="16"/>
                <w:szCs w:val="16"/>
                <w:u w:val="none"/>
                <w:lang w:eastAsia="en-US"/>
              </w:rPr>
              <w:t>20-29%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4F86BBF7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Unsatisfactory</w:t>
            </w:r>
          </w:p>
          <w:p w14:paraId="7EE5C90B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30-39%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505EB4CA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Satisfactory</w:t>
            </w:r>
          </w:p>
          <w:p w14:paraId="5C4A84B8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40 – 49%</w:t>
            </w: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31D270CB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Good</w:t>
            </w:r>
          </w:p>
          <w:p w14:paraId="713DEF70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50 – 59%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701797C4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Very Good</w:t>
            </w:r>
          </w:p>
          <w:p w14:paraId="5426329D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60 – 69%</w:t>
            </w:r>
          </w:p>
        </w:tc>
        <w:tc>
          <w:tcPr>
            <w:tcW w:w="922" w:type="dxa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587086FA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Excellent</w:t>
            </w:r>
          </w:p>
          <w:p w14:paraId="6FF70BC5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70 – 84%</w:t>
            </w: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738B746E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Exceptional</w:t>
            </w:r>
          </w:p>
          <w:p w14:paraId="47FEA782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6"/>
                <w:szCs w:val="16"/>
                <w:u w:val="none"/>
                <w:lang w:eastAsia="en-US"/>
              </w:rPr>
            </w:pPr>
            <w:r>
              <w:rPr>
                <w:b/>
                <w:bCs/>
                <w:sz w:val="16"/>
                <w:szCs w:val="16"/>
                <w:u w:val="none"/>
                <w:lang w:eastAsia="en-US"/>
              </w:rPr>
              <w:t>85– 100%</w:t>
            </w: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</w:tcPr>
          <w:p w14:paraId="0F6CF055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</w:p>
          <w:p w14:paraId="614CB901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  %</w:t>
            </w:r>
          </w:p>
        </w:tc>
      </w:tr>
      <w:tr w:rsidR="00847016" w14:paraId="0E6EC91D" w14:textId="77777777" w:rsidTr="0084701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0C4B959" w14:textId="77777777" w:rsidR="00847016" w:rsidRDefault="00847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Introduction to the topic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46078816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2, 4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9FC9E78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B581957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DD0FDD6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A6F5C7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2F9082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C7B46C" w14:textId="77777777" w:rsidR="00847016" w:rsidRDefault="00847016">
            <w:pPr>
              <w:pStyle w:val="Subtitle"/>
              <w:spacing w:line="276" w:lineRule="auto"/>
              <w:jc w:val="right"/>
              <w:rPr>
                <w:sz w:val="24"/>
                <w:szCs w:val="24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0619457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A847FE2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282AD65F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5%</w:t>
            </w:r>
          </w:p>
        </w:tc>
      </w:tr>
      <w:tr w:rsidR="00847016" w14:paraId="50056E9D" w14:textId="77777777" w:rsidTr="0084701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4B2625C4" w14:textId="77777777" w:rsidR="00847016" w:rsidRDefault="008470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Critical appraisal of the potential positive psychological effects of 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14:paraId="1183ADF1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2, 4, 5 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3B4B2F2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641B0D3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129705B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DC84DDF" w14:textId="77777777" w:rsidR="00847016" w:rsidRDefault="00847016">
            <w:pPr>
              <w:pStyle w:val="Subtitle"/>
              <w:spacing w:line="276" w:lineRule="auto"/>
              <w:jc w:val="lef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8600C52" w14:textId="77777777" w:rsidR="00847016" w:rsidRDefault="00847016">
            <w:pPr>
              <w:pStyle w:val="Subtitle"/>
              <w:spacing w:line="276" w:lineRule="auto"/>
              <w:jc w:val="lef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C59B59" w14:textId="77777777" w:rsidR="00847016" w:rsidRDefault="00847016"/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2E5A54F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6F03AAD4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7ABD6CD7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40%</w:t>
            </w:r>
          </w:p>
        </w:tc>
      </w:tr>
      <w:tr w:rsidR="00847016" w14:paraId="570048CA" w14:textId="77777777" w:rsidTr="0084701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6" w:space="0" w:color="auto"/>
              <w:right w:val="single" w:sz="4" w:space="0" w:color="auto"/>
            </w:tcBorders>
            <w:hideMark/>
          </w:tcPr>
          <w:p w14:paraId="7B715645" w14:textId="77777777" w:rsidR="00847016" w:rsidRDefault="00847016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Critical appraisal of the potential negative psychological effects of being physically active and exercising. 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4607A215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</w:p>
          <w:p w14:paraId="2DE1D3C6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2,4,5,6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B862C18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5567466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0BC6B89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7631A0" w14:textId="77777777" w:rsidR="00847016" w:rsidRDefault="00847016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C5A8C35" w14:textId="77777777" w:rsidR="00847016" w:rsidRDefault="00847016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C1B93A" w14:textId="77777777" w:rsidR="00847016" w:rsidRDefault="00847016">
            <w:pPr>
              <w:pStyle w:val="Subtitle"/>
              <w:spacing w:line="276" w:lineRule="auto"/>
              <w:ind w:firstLine="281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AEBB62A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FB87021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thinThickLargeGap" w:sz="24" w:space="0" w:color="auto"/>
            </w:tcBorders>
            <w:hideMark/>
          </w:tcPr>
          <w:p w14:paraId="21B27A08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40%</w:t>
            </w:r>
          </w:p>
        </w:tc>
      </w:tr>
      <w:tr w:rsidR="00847016" w14:paraId="31646799" w14:textId="77777777" w:rsidTr="00847016">
        <w:tc>
          <w:tcPr>
            <w:tcW w:w="2305" w:type="dxa"/>
            <w:tcBorders>
              <w:top w:val="single" w:sz="6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55CF4" w14:textId="77777777" w:rsidR="00847016" w:rsidRDefault="00847016">
            <w:pPr>
              <w:pStyle w:val="Subtitle"/>
              <w:spacing w:line="276" w:lineRule="auto"/>
              <w:ind w:left="-15"/>
              <w:jc w:val="left"/>
              <w:rPr>
                <w:sz w:val="20"/>
                <w:szCs w:val="20"/>
                <w:u w:val="none"/>
                <w:lang w:eastAsia="en-US"/>
              </w:rPr>
            </w:pPr>
            <w:r>
              <w:rPr>
                <w:sz w:val="20"/>
                <w:szCs w:val="20"/>
                <w:u w:val="none"/>
                <w:lang w:eastAsia="en-US"/>
              </w:rPr>
              <w:t>Use of relevant research resources</w:t>
            </w:r>
          </w:p>
        </w:tc>
        <w:tc>
          <w:tcPr>
            <w:tcW w:w="540" w:type="dxa"/>
            <w:gridSpan w:val="2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hideMark/>
          </w:tcPr>
          <w:p w14:paraId="1FFBC1E0" w14:textId="77777777" w:rsidR="00847016" w:rsidRDefault="00847016">
            <w:pPr>
              <w:pStyle w:val="Subtitle"/>
              <w:spacing w:line="276" w:lineRule="auto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2,4</w:t>
            </w:r>
          </w:p>
        </w:tc>
        <w:tc>
          <w:tcPr>
            <w:tcW w:w="9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184981EC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70A0284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360F5C3E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6528BA5" w14:textId="77777777" w:rsidR="00847016" w:rsidRDefault="00847016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7C3F99B" w14:textId="77777777" w:rsidR="00847016" w:rsidRDefault="00847016">
            <w:pPr>
              <w:pStyle w:val="Subtitle"/>
              <w:spacing w:line="276" w:lineRule="auto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244B7FC9" w14:textId="77777777" w:rsidR="00847016" w:rsidRDefault="00847016">
            <w:pPr>
              <w:pStyle w:val="Subtitle"/>
              <w:spacing w:line="276" w:lineRule="auto"/>
              <w:ind w:firstLine="281"/>
              <w:jc w:val="right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7F71F8A4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92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525C9560" w14:textId="77777777" w:rsidR="00847016" w:rsidRDefault="00847016">
            <w:pPr>
              <w:pStyle w:val="Subtitle"/>
              <w:spacing w:line="276" w:lineRule="auto"/>
              <w:rPr>
                <w:sz w:val="18"/>
                <w:szCs w:val="18"/>
                <w:u w:val="none"/>
                <w:lang w:eastAsia="en-US"/>
              </w:rPr>
            </w:pPr>
          </w:p>
        </w:tc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thinThickLargeGap" w:sz="24" w:space="0" w:color="auto"/>
            </w:tcBorders>
            <w:hideMark/>
          </w:tcPr>
          <w:p w14:paraId="44DB6FFF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15%</w:t>
            </w:r>
          </w:p>
        </w:tc>
      </w:tr>
      <w:tr w:rsidR="00847016" w14:paraId="25CDB823" w14:textId="77777777" w:rsidTr="00847016">
        <w:trPr>
          <w:cantSplit/>
          <w:trHeight w:val="282"/>
        </w:trPr>
        <w:tc>
          <w:tcPr>
            <w:tcW w:w="10225" w:type="dxa"/>
            <w:gridSpan w:val="1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729E0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sz w:val="18"/>
                <w:szCs w:val="18"/>
                <w:u w:val="none"/>
                <w:lang w:eastAsia="en-US"/>
              </w:rPr>
              <w:t xml:space="preserve">It is expected that students will present work that is proof read, correctly referenced and adheres to the </w:t>
            </w:r>
            <w:r>
              <w:rPr>
                <w:b/>
                <w:sz w:val="18"/>
                <w:szCs w:val="18"/>
                <w:u w:val="none"/>
                <w:lang w:eastAsia="en-US"/>
              </w:rPr>
              <w:t>Assessment Checklist.</w:t>
            </w:r>
            <w:r>
              <w:rPr>
                <w:sz w:val="18"/>
                <w:szCs w:val="18"/>
                <w:u w:val="none"/>
                <w:lang w:eastAsia="en-US"/>
              </w:rPr>
              <w:t xml:space="preserve"> Therefore a range of 0 – 10 marks will be deducted for non-completion of any of the points on the </w:t>
            </w:r>
            <w:r>
              <w:rPr>
                <w:b/>
                <w:sz w:val="18"/>
                <w:szCs w:val="18"/>
                <w:u w:val="none"/>
                <w:lang w:eastAsia="en-US"/>
              </w:rPr>
              <w:t>checklist below</w:t>
            </w:r>
            <w:r>
              <w:rPr>
                <w:sz w:val="18"/>
                <w:szCs w:val="18"/>
                <w:u w:val="none"/>
                <w:lang w:eastAsia="en-US"/>
              </w:rPr>
              <w:t>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63E79A7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</w:tc>
      </w:tr>
      <w:tr w:rsidR="00847016" w14:paraId="05288976" w14:textId="77777777" w:rsidTr="00847016">
        <w:trPr>
          <w:cantSplit/>
          <w:trHeight w:val="2542"/>
        </w:trPr>
        <w:tc>
          <w:tcPr>
            <w:tcW w:w="10945" w:type="dxa"/>
            <w:gridSpan w:val="14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thinThickLargeGap" w:sz="24" w:space="0" w:color="auto"/>
            </w:tcBorders>
          </w:tcPr>
          <w:p w14:paraId="601DE098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  <w:r>
              <w:rPr>
                <w:b/>
                <w:bCs/>
                <w:sz w:val="24"/>
                <w:szCs w:val="24"/>
                <w:u w:val="none"/>
                <w:lang w:eastAsia="en-US"/>
              </w:rPr>
              <w:t>TUTOR COMMENTS:</w:t>
            </w:r>
          </w:p>
          <w:p w14:paraId="753E04CD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674B27A7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493D232F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497BA308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272A4565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1BB50537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0A95DA70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31E9AACB" w14:textId="77777777" w:rsidR="00847016" w:rsidRDefault="00847016">
            <w:pPr>
              <w:pStyle w:val="Subtitle"/>
              <w:spacing w:line="276" w:lineRule="auto"/>
              <w:ind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6C49F8BF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6CD8B0C5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  <w:p w14:paraId="5002594C" w14:textId="77777777" w:rsidR="00847016" w:rsidRDefault="00847016">
            <w:pPr>
              <w:pStyle w:val="Subtitle"/>
              <w:spacing w:line="276" w:lineRule="auto"/>
              <w:ind w:left="937" w:right="1152"/>
              <w:jc w:val="both"/>
              <w:rPr>
                <w:b/>
                <w:bCs/>
                <w:sz w:val="24"/>
                <w:szCs w:val="24"/>
                <w:u w:val="none"/>
                <w:lang w:eastAsia="en-US"/>
              </w:rPr>
            </w:pPr>
          </w:p>
        </w:tc>
      </w:tr>
      <w:tr w:rsidR="00847016" w14:paraId="473D7670" w14:textId="77777777" w:rsidTr="00847016">
        <w:trPr>
          <w:cantSplit/>
          <w:trHeight w:val="365"/>
        </w:trPr>
        <w:tc>
          <w:tcPr>
            <w:tcW w:w="2661" w:type="dxa"/>
            <w:gridSpan w:val="2"/>
            <w:tcBorders>
              <w:top w:val="single" w:sz="4" w:space="0" w:color="auto"/>
              <w:left w:val="thinThickLargeGap" w:sz="2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7F2E26F7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 Submission date: 8/12/17</w:t>
            </w:r>
          </w:p>
          <w:p w14:paraId="2899CD4A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via Turnitin</w:t>
            </w:r>
          </w:p>
        </w:tc>
        <w:tc>
          <w:tcPr>
            <w:tcW w:w="2337" w:type="dxa"/>
            <w:gridSpan w:val="4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2F655797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Return date:</w:t>
            </w:r>
          </w:p>
          <w:p w14:paraId="5DDE0F2D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>(at least within 4 weeks)</w:t>
            </w:r>
          </w:p>
        </w:tc>
        <w:tc>
          <w:tcPr>
            <w:tcW w:w="3600" w:type="dxa"/>
            <w:gridSpan w:val="5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single" w:sz="4" w:space="0" w:color="auto"/>
            </w:tcBorders>
            <w:hideMark/>
          </w:tcPr>
          <w:p w14:paraId="2AF90A97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Tutor: </w:t>
            </w:r>
          </w:p>
        </w:tc>
        <w:tc>
          <w:tcPr>
            <w:tcW w:w="2347" w:type="dxa"/>
            <w:gridSpan w:val="3"/>
            <w:tcBorders>
              <w:top w:val="single" w:sz="4" w:space="0" w:color="auto"/>
              <w:left w:val="single" w:sz="4" w:space="0" w:color="auto"/>
              <w:bottom w:val="thickThinLargeGap" w:sz="24" w:space="0" w:color="auto"/>
              <w:right w:val="thinThickLargeGap" w:sz="24" w:space="0" w:color="auto"/>
            </w:tcBorders>
            <w:hideMark/>
          </w:tcPr>
          <w:p w14:paraId="2F180325" w14:textId="77777777" w:rsidR="00847016" w:rsidRDefault="00847016">
            <w:pPr>
              <w:pStyle w:val="Subtitle"/>
              <w:spacing w:line="276" w:lineRule="auto"/>
              <w:jc w:val="left"/>
              <w:rPr>
                <w:b/>
                <w:bCs/>
                <w:sz w:val="18"/>
                <w:szCs w:val="18"/>
                <w:u w:val="none"/>
                <w:lang w:eastAsia="en-US"/>
              </w:rPr>
            </w:pPr>
            <w:r>
              <w:rPr>
                <w:b/>
                <w:bCs/>
                <w:sz w:val="18"/>
                <w:szCs w:val="18"/>
                <w:u w:val="none"/>
                <w:lang w:eastAsia="en-US"/>
              </w:rPr>
              <w:t xml:space="preserve">Mark: </w:t>
            </w:r>
          </w:p>
        </w:tc>
      </w:tr>
    </w:tbl>
    <w:p w14:paraId="1BF571EB" w14:textId="77777777" w:rsidR="00847016" w:rsidRDefault="00847016" w:rsidP="00847016">
      <w:pPr>
        <w:rPr>
          <w:sz w:val="24"/>
          <w:szCs w:val="24"/>
        </w:rPr>
      </w:pPr>
    </w:p>
    <w:p w14:paraId="0E503541" w14:textId="2657AA18" w:rsidR="005E4C29" w:rsidRPr="00551C3A" w:rsidRDefault="000623CC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551C3A">
        <w:rPr>
          <w:rFonts w:ascii="Times New Roman" w:hAnsi="Times New Roman" w:cs="Times New Roman"/>
          <w:sz w:val="24"/>
          <w:szCs w:val="24"/>
        </w:rPr>
        <w:lastRenderedPageBreak/>
        <w:t xml:space="preserve">This essay will appraise </w:t>
      </w:r>
      <w:r w:rsidR="005F6FDD" w:rsidRPr="00551C3A">
        <w:rPr>
          <w:rFonts w:ascii="Times New Roman" w:hAnsi="Times New Roman" w:cs="Times New Roman"/>
          <w:sz w:val="24"/>
          <w:szCs w:val="24"/>
        </w:rPr>
        <w:t>some of the evidence concerning</w:t>
      </w:r>
      <w:r w:rsidR="005E4C29" w:rsidRPr="00551C3A">
        <w:rPr>
          <w:rFonts w:ascii="Times New Roman" w:hAnsi="Times New Roman" w:cs="Times New Roman"/>
          <w:sz w:val="24"/>
          <w:szCs w:val="24"/>
        </w:rPr>
        <w:t xml:space="preserve"> potential psychological effects </w:t>
      </w:r>
      <w:r w:rsidR="005F6FDD" w:rsidRPr="00551C3A">
        <w:rPr>
          <w:rFonts w:ascii="Times New Roman" w:hAnsi="Times New Roman" w:cs="Times New Roman"/>
          <w:sz w:val="24"/>
          <w:szCs w:val="24"/>
        </w:rPr>
        <w:t xml:space="preserve">associated with being physically active and exercising.  The positive effects </w:t>
      </w:r>
      <w:r w:rsidR="00551C3A">
        <w:rPr>
          <w:rFonts w:ascii="Times New Roman" w:hAnsi="Times New Roman" w:cs="Times New Roman"/>
          <w:sz w:val="24"/>
          <w:szCs w:val="24"/>
        </w:rPr>
        <w:t xml:space="preserve">being </w:t>
      </w:r>
      <w:r w:rsidR="005F6FDD" w:rsidRPr="00551C3A">
        <w:rPr>
          <w:rFonts w:ascii="Times New Roman" w:hAnsi="Times New Roman" w:cs="Times New Roman"/>
          <w:sz w:val="24"/>
          <w:szCs w:val="24"/>
        </w:rPr>
        <w:t>a reduction in anxiety and</w:t>
      </w:r>
      <w:r w:rsidR="005E4C29" w:rsidRPr="00551C3A">
        <w:rPr>
          <w:rFonts w:ascii="Times New Roman" w:hAnsi="Times New Roman" w:cs="Times New Roman"/>
          <w:sz w:val="24"/>
          <w:szCs w:val="24"/>
        </w:rPr>
        <w:t xml:space="preserve"> depression</w:t>
      </w:r>
      <w:r w:rsidR="005F6FDD" w:rsidRPr="00551C3A">
        <w:rPr>
          <w:rFonts w:ascii="Times New Roman" w:hAnsi="Times New Roman" w:cs="Times New Roman"/>
          <w:sz w:val="24"/>
          <w:szCs w:val="24"/>
        </w:rPr>
        <w:t xml:space="preserve"> symptoms and increased exercise self-efficacy leading to improved levels of self-esteem.</w:t>
      </w:r>
      <w:r w:rsidR="005E4C29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F6FDD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51C3A">
        <w:rPr>
          <w:rFonts w:ascii="Times New Roman" w:hAnsi="Times New Roman" w:cs="Times New Roman"/>
          <w:sz w:val="24"/>
          <w:szCs w:val="24"/>
        </w:rPr>
        <w:t>The evidence concerning exercise dependence</w:t>
      </w:r>
      <w:r w:rsidR="00905827">
        <w:rPr>
          <w:rFonts w:ascii="Times New Roman" w:hAnsi="Times New Roman" w:cs="Times New Roman"/>
          <w:sz w:val="24"/>
          <w:szCs w:val="24"/>
        </w:rPr>
        <w:t xml:space="preserve"> (ED)</w:t>
      </w:r>
      <w:r w:rsid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F6FDD" w:rsidRPr="00551C3A">
        <w:rPr>
          <w:rFonts w:ascii="Times New Roman" w:hAnsi="Times New Roman" w:cs="Times New Roman"/>
          <w:sz w:val="24"/>
          <w:szCs w:val="24"/>
        </w:rPr>
        <w:t xml:space="preserve">will be </w:t>
      </w:r>
      <w:r w:rsidR="00551C3A">
        <w:rPr>
          <w:rFonts w:ascii="Times New Roman" w:hAnsi="Times New Roman" w:cs="Times New Roman"/>
          <w:sz w:val="24"/>
          <w:szCs w:val="24"/>
        </w:rPr>
        <w:t>appraised</w:t>
      </w:r>
      <w:r w:rsidR="005F6FDD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E4C29" w:rsidRPr="00551C3A">
        <w:rPr>
          <w:rFonts w:ascii="Times New Roman" w:hAnsi="Times New Roman" w:cs="Times New Roman"/>
          <w:sz w:val="24"/>
          <w:szCs w:val="24"/>
        </w:rPr>
        <w:t xml:space="preserve">and </w:t>
      </w:r>
      <w:r w:rsidR="00597254">
        <w:rPr>
          <w:rFonts w:ascii="Times New Roman" w:hAnsi="Times New Roman" w:cs="Times New Roman"/>
          <w:sz w:val="24"/>
          <w:szCs w:val="24"/>
        </w:rPr>
        <w:t>the association</w:t>
      </w:r>
      <w:r w:rsidR="002942ED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51C3A">
        <w:rPr>
          <w:rFonts w:ascii="Times New Roman" w:hAnsi="Times New Roman" w:cs="Times New Roman"/>
          <w:sz w:val="24"/>
          <w:szCs w:val="24"/>
        </w:rPr>
        <w:t xml:space="preserve">it has </w:t>
      </w:r>
      <w:r w:rsidR="002942ED" w:rsidRPr="00551C3A">
        <w:rPr>
          <w:rFonts w:ascii="Times New Roman" w:hAnsi="Times New Roman" w:cs="Times New Roman"/>
          <w:sz w:val="24"/>
          <w:szCs w:val="24"/>
        </w:rPr>
        <w:t>with eating disorders</w:t>
      </w:r>
      <w:r w:rsidR="00551C3A">
        <w:rPr>
          <w:rFonts w:ascii="Times New Roman" w:hAnsi="Times New Roman" w:cs="Times New Roman"/>
          <w:sz w:val="24"/>
          <w:szCs w:val="24"/>
        </w:rPr>
        <w:t>.</w:t>
      </w:r>
      <w:r w:rsidR="002942ED" w:rsidRPr="00551C3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A30C1E" w14:textId="0BD5C0C3" w:rsidR="004A42C2" w:rsidRPr="00551C3A" w:rsidRDefault="00D74AE5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 2010 within the UK,</w:t>
      </w:r>
      <w:r w:rsidR="009F03C9" w:rsidRPr="00551C3A">
        <w:rPr>
          <w:rFonts w:ascii="Times New Roman" w:hAnsi="Times New Roman" w:cs="Times New Roman"/>
          <w:sz w:val="24"/>
          <w:szCs w:val="24"/>
        </w:rPr>
        <w:t xml:space="preserve"> 45 million cases o</w:t>
      </w:r>
      <w:r w:rsidR="009F03C9">
        <w:rPr>
          <w:rFonts w:ascii="Times New Roman" w:hAnsi="Times New Roman" w:cs="Times New Roman"/>
          <w:sz w:val="24"/>
          <w:szCs w:val="24"/>
        </w:rPr>
        <w:t>f</w:t>
      </w:r>
      <w:r>
        <w:rPr>
          <w:rFonts w:ascii="Times New Roman" w:hAnsi="Times New Roman" w:cs="Times New Roman"/>
          <w:sz w:val="24"/>
          <w:szCs w:val="24"/>
        </w:rPr>
        <w:t xml:space="preserve"> psychiatric disorders</w:t>
      </w:r>
      <w:r w:rsidRPr="00D74AE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were </w:t>
      </w:r>
      <w:r w:rsidRPr="00551C3A">
        <w:rPr>
          <w:rFonts w:ascii="Times New Roman" w:hAnsi="Times New Roman" w:cs="Times New Roman"/>
          <w:sz w:val="24"/>
          <w:szCs w:val="24"/>
        </w:rPr>
        <w:t>reported</w:t>
      </w:r>
      <w:r>
        <w:rPr>
          <w:rFonts w:ascii="Times New Roman" w:hAnsi="Times New Roman" w:cs="Times New Roman"/>
          <w:sz w:val="24"/>
          <w:szCs w:val="24"/>
        </w:rPr>
        <w:t>,</w:t>
      </w:r>
      <w:r w:rsidR="009F03C9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9F03C9">
        <w:rPr>
          <w:rFonts w:ascii="Times New Roman" w:hAnsi="Times New Roman" w:cs="Times New Roman"/>
          <w:sz w:val="24"/>
          <w:szCs w:val="24"/>
        </w:rPr>
        <w:t>with</w:t>
      </w:r>
      <w:r w:rsidR="009F03C9" w:rsidRPr="00551C3A">
        <w:rPr>
          <w:rFonts w:ascii="Times New Roman" w:hAnsi="Times New Roman" w:cs="Times New Roman"/>
          <w:sz w:val="24"/>
          <w:szCs w:val="24"/>
        </w:rPr>
        <w:t xml:space="preserve"> anxiety ranked within the top 5 mo</w:t>
      </w:r>
      <w:r>
        <w:rPr>
          <w:rFonts w:ascii="Times New Roman" w:hAnsi="Times New Roman" w:cs="Times New Roman"/>
          <w:sz w:val="24"/>
          <w:szCs w:val="24"/>
        </w:rPr>
        <w:t>st costly disorders (</w:t>
      </w:r>
      <w:r w:rsidRPr="00551C3A">
        <w:rPr>
          <w:rFonts w:ascii="Times New Roman" w:hAnsi="Times New Roman" w:cs="Times New Roman"/>
          <w:sz w:val="24"/>
          <w:szCs w:val="24"/>
        </w:rPr>
        <w:t xml:space="preserve">Fineberg </w:t>
      </w:r>
      <w:r w:rsidRPr="00551C3A">
        <w:rPr>
          <w:rFonts w:ascii="Times New Roman" w:hAnsi="Times New Roman" w:cs="Times New Roman"/>
          <w:i/>
          <w:sz w:val="24"/>
          <w:szCs w:val="24"/>
        </w:rPr>
        <w:t>et al.</w:t>
      </w:r>
      <w:r>
        <w:rPr>
          <w:rFonts w:ascii="Times New Roman" w:hAnsi="Times New Roman" w:cs="Times New Roman"/>
          <w:i/>
          <w:sz w:val="24"/>
          <w:szCs w:val="24"/>
        </w:rPr>
        <w:t xml:space="preserve">, </w:t>
      </w:r>
      <w:r w:rsidRPr="00551C3A">
        <w:rPr>
          <w:rFonts w:ascii="Times New Roman" w:hAnsi="Times New Roman" w:cs="Times New Roman"/>
          <w:sz w:val="24"/>
          <w:szCs w:val="24"/>
        </w:rPr>
        <w:t>2013)</w:t>
      </w:r>
      <w:r w:rsidR="009F03C9" w:rsidRPr="00551C3A">
        <w:rPr>
          <w:rFonts w:ascii="Times New Roman" w:hAnsi="Times New Roman" w:cs="Times New Roman"/>
          <w:sz w:val="24"/>
          <w:szCs w:val="24"/>
        </w:rPr>
        <w:t>.</w:t>
      </w:r>
      <w:r w:rsidR="009F03C9">
        <w:rPr>
          <w:rFonts w:ascii="Times New Roman" w:hAnsi="Times New Roman" w:cs="Times New Roman"/>
          <w:sz w:val="24"/>
          <w:szCs w:val="24"/>
        </w:rPr>
        <w:t xml:space="preserve">  </w:t>
      </w:r>
      <w:r w:rsidR="001D2EE0" w:rsidRPr="00551C3A">
        <w:rPr>
          <w:rFonts w:ascii="Times New Roman" w:hAnsi="Times New Roman" w:cs="Times New Roman"/>
          <w:sz w:val="24"/>
          <w:szCs w:val="24"/>
        </w:rPr>
        <w:t xml:space="preserve">Anxiety </w:t>
      </w:r>
      <w:r w:rsidR="00237A3A" w:rsidRPr="00551C3A">
        <w:rPr>
          <w:rFonts w:ascii="Times New Roman" w:hAnsi="Times New Roman" w:cs="Times New Roman"/>
          <w:sz w:val="24"/>
          <w:szCs w:val="24"/>
        </w:rPr>
        <w:t xml:space="preserve">results in undesired feelings and thoughts of worry that range in symptoms varying in severity and ultimately affect quality of life and wellbeing (Herring, Lindheimer and O’Connor, 2014).  </w:t>
      </w:r>
      <w:r w:rsidR="0097024E" w:rsidRPr="00551C3A">
        <w:rPr>
          <w:rFonts w:ascii="Times New Roman" w:hAnsi="Times New Roman" w:cs="Times New Roman"/>
          <w:sz w:val="24"/>
          <w:szCs w:val="24"/>
        </w:rPr>
        <w:t>Anxiety</w:t>
      </w:r>
      <w:r w:rsidR="00237A3A" w:rsidRPr="00551C3A">
        <w:rPr>
          <w:rFonts w:ascii="Times New Roman" w:hAnsi="Times New Roman" w:cs="Times New Roman"/>
          <w:sz w:val="24"/>
          <w:szCs w:val="24"/>
        </w:rPr>
        <w:t xml:space="preserve"> is </w:t>
      </w:r>
      <w:r w:rsidR="001D2EE0" w:rsidRPr="00551C3A">
        <w:rPr>
          <w:rFonts w:ascii="Times New Roman" w:hAnsi="Times New Roman" w:cs="Times New Roman"/>
          <w:sz w:val="24"/>
          <w:szCs w:val="24"/>
        </w:rPr>
        <w:t xml:space="preserve">prevalent worldwide </w:t>
      </w:r>
      <w:r w:rsidR="00237A3A" w:rsidRPr="00551C3A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 xml:space="preserve">has been </w:t>
      </w:r>
      <w:r w:rsidR="00237A3A" w:rsidRPr="00551C3A">
        <w:rPr>
          <w:rFonts w:ascii="Times New Roman" w:hAnsi="Times New Roman" w:cs="Times New Roman"/>
          <w:sz w:val="24"/>
          <w:szCs w:val="24"/>
        </w:rPr>
        <w:t>associated with low levels of physical activity</w:t>
      </w:r>
      <w:r w:rsidR="00BC58A2">
        <w:rPr>
          <w:rFonts w:ascii="Times New Roman" w:hAnsi="Times New Roman" w:cs="Times New Roman"/>
          <w:sz w:val="24"/>
          <w:szCs w:val="24"/>
        </w:rPr>
        <w:t xml:space="preserve"> (PA)</w:t>
      </w:r>
      <w:r w:rsidR="00237A3A" w:rsidRPr="00551C3A">
        <w:rPr>
          <w:rFonts w:ascii="Times New Roman" w:hAnsi="Times New Roman" w:cs="Times New Roman"/>
          <w:sz w:val="24"/>
          <w:szCs w:val="24"/>
        </w:rPr>
        <w:t xml:space="preserve"> (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Johnsgard, 2004; </w:t>
      </w:r>
      <w:r w:rsidR="00237A3A" w:rsidRPr="00551C3A">
        <w:rPr>
          <w:rFonts w:ascii="Times New Roman" w:hAnsi="Times New Roman" w:cs="Times New Roman"/>
          <w:sz w:val="24"/>
          <w:szCs w:val="24"/>
        </w:rPr>
        <w:t xml:space="preserve">Stubbs </w:t>
      </w:r>
      <w:r w:rsidR="00237A3A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FA0EF7" w:rsidRPr="00551C3A">
        <w:rPr>
          <w:rFonts w:ascii="Times New Roman" w:hAnsi="Times New Roman" w:cs="Times New Roman"/>
          <w:sz w:val="24"/>
          <w:szCs w:val="24"/>
        </w:rPr>
        <w:t>.</w:t>
      </w:r>
      <w:r w:rsidR="00237A3A" w:rsidRPr="00551C3A">
        <w:rPr>
          <w:rFonts w:ascii="Times New Roman" w:hAnsi="Times New Roman" w:cs="Times New Roman"/>
          <w:sz w:val="24"/>
          <w:szCs w:val="24"/>
        </w:rPr>
        <w:t>, 2017</w:t>
      </w:r>
      <w:r w:rsidR="0097024E" w:rsidRPr="00551C3A">
        <w:rPr>
          <w:rFonts w:ascii="Times New Roman" w:hAnsi="Times New Roman" w:cs="Times New Roman"/>
          <w:sz w:val="24"/>
          <w:szCs w:val="24"/>
        </w:rPr>
        <w:t>).</w:t>
      </w:r>
      <w:r w:rsidR="0015135C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Studies have identified that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has different </w:t>
      </w:r>
      <w:r w:rsidR="0029245B">
        <w:rPr>
          <w:rFonts w:ascii="Times New Roman" w:hAnsi="Times New Roman" w:cs="Times New Roman"/>
          <w:sz w:val="24"/>
          <w:szCs w:val="24"/>
        </w:rPr>
        <w:t>e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ffects upon different population groups.  A recent study by McDowell, MacDonnacha and Herring (2017) found an association amongst adolescents between low levels of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and reported high anxiety symptoms.  </w:t>
      </w:r>
      <w:r w:rsidR="0015135C" w:rsidRPr="00551C3A">
        <w:rPr>
          <w:rFonts w:ascii="Times New Roman" w:hAnsi="Times New Roman" w:cs="Times New Roman"/>
          <w:sz w:val="24"/>
          <w:szCs w:val="24"/>
        </w:rPr>
        <w:t xml:space="preserve">Heidary </w:t>
      </w:r>
      <w:r w:rsidR="0015135C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FA0EF7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15135C" w:rsidRPr="00551C3A">
        <w:rPr>
          <w:rFonts w:ascii="Times New Roman" w:hAnsi="Times New Roman" w:cs="Times New Roman"/>
          <w:sz w:val="24"/>
          <w:szCs w:val="24"/>
        </w:rPr>
        <w:t xml:space="preserve"> (2011) conducted 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a study </w:t>
      </w:r>
      <w:r w:rsidR="0015135C" w:rsidRPr="00551C3A">
        <w:rPr>
          <w:rFonts w:ascii="Times New Roman" w:hAnsi="Times New Roman" w:cs="Times New Roman"/>
          <w:sz w:val="24"/>
          <w:szCs w:val="24"/>
        </w:rPr>
        <w:t>on school age children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that </w:t>
      </w:r>
      <w:r w:rsidR="009F03C9">
        <w:rPr>
          <w:rFonts w:ascii="Times New Roman" w:hAnsi="Times New Roman" w:cs="Times New Roman"/>
          <w:sz w:val="24"/>
          <w:szCs w:val="24"/>
        </w:rPr>
        <w:t>found a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15135C" w:rsidRPr="00551C3A">
        <w:rPr>
          <w:rFonts w:ascii="Times New Roman" w:hAnsi="Times New Roman" w:cs="Times New Roman"/>
          <w:sz w:val="24"/>
          <w:szCs w:val="24"/>
        </w:rPr>
        <w:t>lower level of stress and anxiety following moderate</w:t>
      </w:r>
      <w:r w:rsidR="00905827">
        <w:rPr>
          <w:rFonts w:ascii="Times New Roman" w:hAnsi="Times New Roman" w:cs="Times New Roman"/>
          <w:sz w:val="24"/>
          <w:szCs w:val="24"/>
        </w:rPr>
        <w:t>,</w:t>
      </w:r>
      <w:r w:rsidR="0015135C" w:rsidRPr="00551C3A">
        <w:rPr>
          <w:rFonts w:ascii="Times New Roman" w:hAnsi="Times New Roman" w:cs="Times New Roman"/>
          <w:sz w:val="24"/>
          <w:szCs w:val="24"/>
        </w:rPr>
        <w:t xml:space="preserve"> aerobic exercise conducted three times a week.</w:t>
      </w:r>
      <w:r w:rsidR="00961322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University students </w:t>
      </w:r>
      <w:r w:rsidR="009F03C9">
        <w:rPr>
          <w:rFonts w:ascii="Times New Roman" w:hAnsi="Times New Roman" w:cs="Times New Roman"/>
          <w:sz w:val="24"/>
          <w:szCs w:val="24"/>
        </w:rPr>
        <w:t>reported a reduction in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anxiety and stress </w:t>
      </w:r>
      <w:r w:rsidR="009F03C9">
        <w:rPr>
          <w:rFonts w:ascii="Times New Roman" w:hAnsi="Times New Roman" w:cs="Times New Roman"/>
          <w:sz w:val="24"/>
          <w:szCs w:val="24"/>
        </w:rPr>
        <w:t xml:space="preserve">following participation 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in vigorous </w:t>
      </w:r>
      <w:r w:rsidR="009F03C9">
        <w:rPr>
          <w:rFonts w:ascii="Times New Roman" w:hAnsi="Times New Roman" w:cs="Times New Roman"/>
          <w:sz w:val="24"/>
          <w:szCs w:val="24"/>
        </w:rPr>
        <w:t>exercise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9F03C9">
        <w:rPr>
          <w:rFonts w:ascii="Times New Roman" w:hAnsi="Times New Roman" w:cs="Times New Roman"/>
          <w:sz w:val="24"/>
          <w:szCs w:val="24"/>
        </w:rPr>
        <w:t>compared to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moderate (Gerber </w:t>
      </w:r>
      <w:r w:rsidR="00FA0EF7" w:rsidRPr="00551C3A">
        <w:rPr>
          <w:rFonts w:ascii="Times New Roman" w:hAnsi="Times New Roman" w:cs="Times New Roman"/>
          <w:i/>
          <w:sz w:val="24"/>
          <w:szCs w:val="24"/>
        </w:rPr>
        <w:t>et al.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, 2017).  Chronic resistance training </w:t>
      </w:r>
      <w:r w:rsidR="009F03C9" w:rsidRPr="00551C3A">
        <w:rPr>
          <w:rFonts w:ascii="Times New Roman" w:hAnsi="Times New Roman" w:cs="Times New Roman"/>
          <w:sz w:val="24"/>
          <w:szCs w:val="24"/>
        </w:rPr>
        <w:t>performed three times a week</w:t>
      </w:r>
      <w:r w:rsidR="009F03C9">
        <w:rPr>
          <w:rFonts w:ascii="Times New Roman" w:hAnsi="Times New Roman" w:cs="Times New Roman"/>
          <w:sz w:val="24"/>
          <w:szCs w:val="24"/>
        </w:rPr>
        <w:t xml:space="preserve"> by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older adults</w:t>
      </w:r>
      <w:r w:rsidR="00665673" w:rsidRPr="00551C3A">
        <w:rPr>
          <w:rFonts w:ascii="Times New Roman" w:hAnsi="Times New Roman" w:cs="Times New Roman"/>
          <w:sz w:val="24"/>
          <w:szCs w:val="24"/>
        </w:rPr>
        <w:t>,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9F03C9">
        <w:rPr>
          <w:rFonts w:ascii="Times New Roman" w:hAnsi="Times New Roman" w:cs="Times New Roman"/>
          <w:sz w:val="24"/>
          <w:szCs w:val="24"/>
        </w:rPr>
        <w:t xml:space="preserve">reported improved sleep quality which was associated with an increase in quality of life 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(Awick </w:t>
      </w:r>
      <w:r w:rsidR="00FA0EF7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961322" w:rsidRPr="00551C3A">
        <w:rPr>
          <w:rFonts w:ascii="Times New Roman" w:hAnsi="Times New Roman" w:cs="Times New Roman"/>
          <w:sz w:val="24"/>
          <w:szCs w:val="24"/>
        </w:rPr>
        <w:t>.</w:t>
      </w:r>
      <w:r w:rsidR="00FA0EF7" w:rsidRPr="00551C3A">
        <w:rPr>
          <w:rFonts w:ascii="Times New Roman" w:hAnsi="Times New Roman" w:cs="Times New Roman"/>
          <w:sz w:val="24"/>
          <w:szCs w:val="24"/>
        </w:rPr>
        <w:t>, 2017</w:t>
      </w:r>
      <w:r w:rsidR="007E21D8" w:rsidRPr="00551C3A">
        <w:rPr>
          <w:rFonts w:ascii="Times New Roman" w:hAnsi="Times New Roman" w:cs="Times New Roman"/>
          <w:sz w:val="24"/>
          <w:szCs w:val="24"/>
        </w:rPr>
        <w:t xml:space="preserve">).  </w:t>
      </w:r>
      <w:r w:rsidR="00FA0EF7" w:rsidRPr="00551C3A">
        <w:rPr>
          <w:rFonts w:ascii="Times New Roman" w:hAnsi="Times New Roman" w:cs="Times New Roman"/>
          <w:sz w:val="24"/>
          <w:szCs w:val="24"/>
        </w:rPr>
        <w:t xml:space="preserve">Kovacevic </w:t>
      </w:r>
      <w:r w:rsidR="00FA0EF7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9F03C9">
        <w:rPr>
          <w:rFonts w:ascii="Times New Roman" w:hAnsi="Times New Roman" w:cs="Times New Roman"/>
          <w:sz w:val="24"/>
          <w:szCs w:val="24"/>
        </w:rPr>
        <w:t xml:space="preserve">. </w:t>
      </w:r>
      <w:r w:rsidR="007E21D8" w:rsidRPr="00551C3A">
        <w:rPr>
          <w:rFonts w:ascii="Times New Roman" w:hAnsi="Times New Roman" w:cs="Times New Roman"/>
          <w:sz w:val="24"/>
          <w:szCs w:val="24"/>
        </w:rPr>
        <w:t>(</w:t>
      </w:r>
      <w:r w:rsidR="00FA0EF7" w:rsidRPr="00551C3A">
        <w:rPr>
          <w:rFonts w:ascii="Times New Roman" w:hAnsi="Times New Roman" w:cs="Times New Roman"/>
          <w:sz w:val="24"/>
          <w:szCs w:val="24"/>
        </w:rPr>
        <w:t>2017</w:t>
      </w:r>
      <w:r w:rsidR="007E780C" w:rsidRPr="00551C3A">
        <w:rPr>
          <w:rFonts w:ascii="Times New Roman" w:hAnsi="Times New Roman" w:cs="Times New Roman"/>
          <w:sz w:val="24"/>
          <w:szCs w:val="24"/>
        </w:rPr>
        <w:t>)</w:t>
      </w:r>
      <w:r w:rsidR="007E21D8" w:rsidRPr="00551C3A">
        <w:rPr>
          <w:rFonts w:ascii="Times New Roman" w:hAnsi="Times New Roman" w:cs="Times New Roman"/>
          <w:sz w:val="24"/>
          <w:szCs w:val="24"/>
        </w:rPr>
        <w:t xml:space="preserve"> conducted a systematic review that supported this evidence</w:t>
      </w:r>
      <w:r w:rsidR="009F03C9">
        <w:rPr>
          <w:rFonts w:ascii="Times New Roman" w:hAnsi="Times New Roman" w:cs="Times New Roman"/>
          <w:sz w:val="24"/>
          <w:szCs w:val="24"/>
        </w:rPr>
        <w:t>,</w:t>
      </w:r>
      <w:r w:rsidR="007E21D8" w:rsidRPr="00551C3A">
        <w:rPr>
          <w:rFonts w:ascii="Times New Roman" w:hAnsi="Times New Roman" w:cs="Times New Roman"/>
          <w:sz w:val="24"/>
          <w:szCs w:val="24"/>
        </w:rPr>
        <w:t xml:space="preserve"> however concluded that resistance training in conjunction with aerobic exercise</w:t>
      </w:r>
      <w:r w:rsidR="00665673" w:rsidRPr="00551C3A">
        <w:rPr>
          <w:rFonts w:ascii="Times New Roman" w:hAnsi="Times New Roman" w:cs="Times New Roman"/>
          <w:sz w:val="24"/>
          <w:szCs w:val="24"/>
        </w:rPr>
        <w:t>,</w:t>
      </w:r>
      <w:r w:rsidR="007E21D8" w:rsidRPr="00551C3A">
        <w:rPr>
          <w:rFonts w:ascii="Times New Roman" w:hAnsi="Times New Roman" w:cs="Times New Roman"/>
          <w:sz w:val="24"/>
          <w:szCs w:val="24"/>
        </w:rPr>
        <w:t xml:space="preserve"> significantly improved sleep quality and reduced anxiety.</w:t>
      </w:r>
      <w:r w:rsidR="008F604A" w:rsidRPr="00551C3A">
        <w:rPr>
          <w:rFonts w:ascii="Times New Roman" w:hAnsi="Times New Roman" w:cs="Times New Roman"/>
          <w:sz w:val="24"/>
          <w:szCs w:val="24"/>
        </w:rPr>
        <w:t xml:space="preserve">  </w:t>
      </w:r>
      <w:r w:rsidR="000E22CD" w:rsidRPr="00551C3A">
        <w:rPr>
          <w:rFonts w:ascii="Times New Roman" w:hAnsi="Times New Roman" w:cs="Times New Roman"/>
          <w:sz w:val="24"/>
          <w:szCs w:val="24"/>
        </w:rPr>
        <w:t>Studies conducte</w:t>
      </w:r>
      <w:r w:rsidR="00E010D6">
        <w:rPr>
          <w:rFonts w:ascii="Times New Roman" w:hAnsi="Times New Roman" w:cs="Times New Roman"/>
          <w:sz w:val="24"/>
          <w:szCs w:val="24"/>
        </w:rPr>
        <w:t>d on patients with a diagnosed General Anxiety D</w:t>
      </w:r>
      <w:r w:rsidR="000E22CD" w:rsidRPr="00551C3A">
        <w:rPr>
          <w:rFonts w:ascii="Times New Roman" w:hAnsi="Times New Roman" w:cs="Times New Roman"/>
          <w:sz w:val="24"/>
          <w:szCs w:val="24"/>
        </w:rPr>
        <w:t xml:space="preserve">isorder whom experience excessive and chronic anxiety symptoms have identified </w:t>
      </w:r>
      <w:r w:rsidR="00446817">
        <w:rPr>
          <w:rFonts w:ascii="Times New Roman" w:hAnsi="Times New Roman" w:cs="Times New Roman"/>
          <w:sz w:val="24"/>
          <w:szCs w:val="24"/>
        </w:rPr>
        <w:t xml:space="preserve">that </w:t>
      </w:r>
      <w:r w:rsidR="000E22CD" w:rsidRPr="00551C3A">
        <w:rPr>
          <w:rFonts w:ascii="Times New Roman" w:hAnsi="Times New Roman" w:cs="Times New Roman"/>
          <w:sz w:val="24"/>
          <w:szCs w:val="24"/>
        </w:rPr>
        <w:t xml:space="preserve">moderate </w:t>
      </w:r>
      <w:r w:rsidR="00BF6D13" w:rsidRPr="00551C3A">
        <w:rPr>
          <w:rFonts w:ascii="Times New Roman" w:hAnsi="Times New Roman" w:cs="Times New Roman"/>
          <w:sz w:val="24"/>
          <w:szCs w:val="24"/>
        </w:rPr>
        <w:t xml:space="preserve">to </w:t>
      </w:r>
      <w:r w:rsidR="00D8645A" w:rsidRPr="00551C3A">
        <w:rPr>
          <w:rFonts w:ascii="Times New Roman" w:hAnsi="Times New Roman" w:cs="Times New Roman"/>
          <w:sz w:val="24"/>
          <w:szCs w:val="24"/>
        </w:rPr>
        <w:t>vigorous</w:t>
      </w:r>
      <w:r w:rsidR="00BF6D13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E010D6">
        <w:rPr>
          <w:rFonts w:ascii="Times New Roman" w:hAnsi="Times New Roman" w:cs="Times New Roman"/>
          <w:sz w:val="24"/>
          <w:szCs w:val="24"/>
        </w:rPr>
        <w:t>PA</w:t>
      </w:r>
      <w:r w:rsidR="000E22CD" w:rsidRPr="00551C3A">
        <w:rPr>
          <w:rFonts w:ascii="Times New Roman" w:hAnsi="Times New Roman" w:cs="Times New Roman"/>
          <w:sz w:val="24"/>
          <w:szCs w:val="24"/>
        </w:rPr>
        <w:t xml:space="preserve"> improve</w:t>
      </w:r>
      <w:r w:rsidR="00E010D6">
        <w:rPr>
          <w:rFonts w:ascii="Times New Roman" w:hAnsi="Times New Roman" w:cs="Times New Roman"/>
          <w:sz w:val="24"/>
          <w:szCs w:val="24"/>
        </w:rPr>
        <w:t>d</w:t>
      </w:r>
      <w:r w:rsidR="000916A1">
        <w:rPr>
          <w:rFonts w:ascii="Times New Roman" w:hAnsi="Times New Roman" w:cs="Times New Roman"/>
          <w:sz w:val="24"/>
          <w:szCs w:val="24"/>
        </w:rPr>
        <w:t xml:space="preserve"> </w:t>
      </w:r>
      <w:r w:rsidR="000E22CD" w:rsidRPr="00551C3A">
        <w:rPr>
          <w:rFonts w:ascii="Times New Roman" w:hAnsi="Times New Roman" w:cs="Times New Roman"/>
          <w:sz w:val="24"/>
          <w:szCs w:val="24"/>
        </w:rPr>
        <w:t>anxiety and worry state</w:t>
      </w:r>
      <w:r w:rsidR="00942D33">
        <w:rPr>
          <w:rFonts w:ascii="Times New Roman" w:hAnsi="Times New Roman" w:cs="Times New Roman"/>
          <w:sz w:val="24"/>
          <w:szCs w:val="24"/>
        </w:rPr>
        <w:t xml:space="preserve">. An increase in </w:t>
      </w:r>
      <w:r w:rsidR="00D8645A" w:rsidRPr="00551C3A">
        <w:rPr>
          <w:rFonts w:ascii="Times New Roman" w:hAnsi="Times New Roman" w:cs="Times New Roman"/>
          <w:sz w:val="24"/>
          <w:szCs w:val="24"/>
        </w:rPr>
        <w:t xml:space="preserve">energy levels </w:t>
      </w:r>
      <w:r w:rsidR="00942D33">
        <w:rPr>
          <w:rFonts w:ascii="Times New Roman" w:hAnsi="Times New Roman" w:cs="Times New Roman"/>
          <w:sz w:val="24"/>
          <w:szCs w:val="24"/>
        </w:rPr>
        <w:t>w</w:t>
      </w:r>
      <w:r w:rsidR="00E87D93">
        <w:rPr>
          <w:rFonts w:ascii="Times New Roman" w:hAnsi="Times New Roman" w:cs="Times New Roman"/>
          <w:sz w:val="24"/>
          <w:szCs w:val="24"/>
        </w:rPr>
        <w:t>as</w:t>
      </w:r>
      <w:r w:rsidR="00942D33">
        <w:rPr>
          <w:rFonts w:ascii="Times New Roman" w:hAnsi="Times New Roman" w:cs="Times New Roman"/>
          <w:sz w:val="24"/>
          <w:szCs w:val="24"/>
        </w:rPr>
        <w:t xml:space="preserve"> also experienced </w:t>
      </w:r>
      <w:r w:rsidR="00D8645A" w:rsidRPr="00551C3A">
        <w:rPr>
          <w:rFonts w:ascii="Times New Roman" w:hAnsi="Times New Roman" w:cs="Times New Roman"/>
          <w:sz w:val="24"/>
          <w:szCs w:val="24"/>
        </w:rPr>
        <w:t xml:space="preserve">which can be hindered </w:t>
      </w:r>
      <w:r w:rsidR="000E22CD" w:rsidRPr="00551C3A">
        <w:rPr>
          <w:rFonts w:ascii="Times New Roman" w:hAnsi="Times New Roman" w:cs="Times New Roman"/>
          <w:sz w:val="24"/>
          <w:szCs w:val="24"/>
        </w:rPr>
        <w:t xml:space="preserve">with this disorder (Herring, Hallgren and Campbell, 2017; Stubbs </w:t>
      </w:r>
      <w:r w:rsidR="000E22CD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7E780C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0E22CD" w:rsidRPr="00551C3A">
        <w:rPr>
          <w:rFonts w:ascii="Times New Roman" w:hAnsi="Times New Roman" w:cs="Times New Roman"/>
          <w:sz w:val="24"/>
          <w:szCs w:val="24"/>
        </w:rPr>
        <w:t xml:space="preserve">, 2017).  </w:t>
      </w:r>
      <w:r w:rsidR="00961322" w:rsidRPr="00551C3A">
        <w:rPr>
          <w:rFonts w:ascii="Times New Roman" w:hAnsi="Times New Roman" w:cs="Times New Roman"/>
          <w:sz w:val="24"/>
          <w:szCs w:val="24"/>
        </w:rPr>
        <w:t xml:space="preserve"> Bartely, Hay and Bloch (2013) opposed the view that exercise was </w:t>
      </w:r>
      <w:r w:rsidR="000916A1">
        <w:rPr>
          <w:rFonts w:ascii="Times New Roman" w:hAnsi="Times New Roman" w:cs="Times New Roman"/>
          <w:sz w:val="24"/>
          <w:szCs w:val="24"/>
        </w:rPr>
        <w:t>the most</w:t>
      </w:r>
      <w:r w:rsidR="00961322" w:rsidRPr="00551C3A">
        <w:rPr>
          <w:rFonts w:ascii="Times New Roman" w:hAnsi="Times New Roman" w:cs="Times New Roman"/>
          <w:sz w:val="24"/>
          <w:szCs w:val="24"/>
        </w:rPr>
        <w:t xml:space="preserve"> effective treatment for anxiety as </w:t>
      </w:r>
      <w:r w:rsidR="00446817">
        <w:rPr>
          <w:rFonts w:ascii="Times New Roman" w:hAnsi="Times New Roman" w:cs="Times New Roman"/>
          <w:sz w:val="24"/>
          <w:szCs w:val="24"/>
        </w:rPr>
        <w:t>they found</w:t>
      </w:r>
      <w:r w:rsidR="00961322" w:rsidRPr="00551C3A">
        <w:rPr>
          <w:rFonts w:ascii="Times New Roman" w:hAnsi="Times New Roman" w:cs="Times New Roman"/>
          <w:sz w:val="24"/>
          <w:szCs w:val="24"/>
        </w:rPr>
        <w:t xml:space="preserve"> no significant differences </w:t>
      </w:r>
      <w:r w:rsidR="00446817">
        <w:rPr>
          <w:rFonts w:ascii="Times New Roman" w:hAnsi="Times New Roman" w:cs="Times New Roman"/>
          <w:sz w:val="24"/>
          <w:szCs w:val="24"/>
        </w:rPr>
        <w:t>between</w:t>
      </w:r>
      <w:r w:rsidR="00961322" w:rsidRPr="00551C3A">
        <w:rPr>
          <w:rFonts w:ascii="Times New Roman" w:hAnsi="Times New Roman" w:cs="Times New Roman"/>
          <w:sz w:val="24"/>
          <w:szCs w:val="24"/>
        </w:rPr>
        <w:t xml:space="preserve"> control </w:t>
      </w:r>
      <w:r w:rsidR="00446817">
        <w:rPr>
          <w:rFonts w:ascii="Times New Roman" w:hAnsi="Times New Roman" w:cs="Times New Roman"/>
          <w:sz w:val="24"/>
          <w:szCs w:val="24"/>
        </w:rPr>
        <w:t>groups and patients</w:t>
      </w:r>
      <w:r w:rsidR="00961322" w:rsidRPr="00551C3A">
        <w:rPr>
          <w:rFonts w:ascii="Times New Roman" w:hAnsi="Times New Roman" w:cs="Times New Roman"/>
          <w:sz w:val="24"/>
          <w:szCs w:val="24"/>
        </w:rPr>
        <w:t xml:space="preserve"> undergoing other treatments such as cognitive behavioural therapy and medication</w:t>
      </w:r>
      <w:r w:rsidR="000916A1">
        <w:rPr>
          <w:rFonts w:ascii="Times New Roman" w:hAnsi="Times New Roman" w:cs="Times New Roman"/>
          <w:sz w:val="24"/>
          <w:szCs w:val="24"/>
        </w:rPr>
        <w:t>.  They concluded</w:t>
      </w:r>
      <w:r w:rsidR="00446817">
        <w:rPr>
          <w:rFonts w:ascii="Times New Roman" w:hAnsi="Times New Roman" w:cs="Times New Roman"/>
          <w:sz w:val="24"/>
          <w:szCs w:val="24"/>
        </w:rPr>
        <w:t xml:space="preserve"> exercise was </w:t>
      </w:r>
      <w:r w:rsidR="000E22CD" w:rsidRPr="00551C3A">
        <w:rPr>
          <w:rFonts w:ascii="Times New Roman" w:hAnsi="Times New Roman" w:cs="Times New Roman"/>
          <w:sz w:val="24"/>
          <w:szCs w:val="24"/>
        </w:rPr>
        <w:t>effective</w:t>
      </w:r>
      <w:r w:rsidR="00446817">
        <w:rPr>
          <w:rFonts w:ascii="Times New Roman" w:hAnsi="Times New Roman" w:cs="Times New Roman"/>
          <w:sz w:val="24"/>
          <w:szCs w:val="24"/>
        </w:rPr>
        <w:t xml:space="preserve"> </w:t>
      </w:r>
      <w:r w:rsidR="003D004E">
        <w:rPr>
          <w:rFonts w:ascii="Times New Roman" w:hAnsi="Times New Roman" w:cs="Times New Roman"/>
          <w:sz w:val="24"/>
          <w:szCs w:val="24"/>
        </w:rPr>
        <w:t>if</w:t>
      </w:r>
      <w:r w:rsidR="000916A1">
        <w:rPr>
          <w:rFonts w:ascii="Times New Roman" w:hAnsi="Times New Roman" w:cs="Times New Roman"/>
          <w:sz w:val="24"/>
          <w:szCs w:val="24"/>
        </w:rPr>
        <w:t xml:space="preserve"> used in conjunction with other </w:t>
      </w:r>
      <w:r w:rsidR="00446817">
        <w:rPr>
          <w:rFonts w:ascii="Times New Roman" w:hAnsi="Times New Roman" w:cs="Times New Roman"/>
          <w:sz w:val="24"/>
          <w:szCs w:val="24"/>
        </w:rPr>
        <w:t>treatment</w:t>
      </w:r>
      <w:r w:rsidR="000916A1">
        <w:rPr>
          <w:rFonts w:ascii="Times New Roman" w:hAnsi="Times New Roman" w:cs="Times New Roman"/>
          <w:sz w:val="24"/>
          <w:szCs w:val="24"/>
        </w:rPr>
        <w:t>s</w:t>
      </w:r>
      <w:r w:rsidR="000E22CD" w:rsidRPr="00551C3A">
        <w:rPr>
          <w:rFonts w:ascii="Times New Roman" w:hAnsi="Times New Roman" w:cs="Times New Roman"/>
          <w:sz w:val="24"/>
          <w:szCs w:val="24"/>
        </w:rPr>
        <w:t xml:space="preserve">. </w:t>
      </w:r>
      <w:r w:rsidR="00BF6D13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F2A7D" w:rsidRPr="00551C3A">
        <w:rPr>
          <w:rFonts w:ascii="Times New Roman" w:hAnsi="Times New Roman" w:cs="Times New Roman"/>
          <w:sz w:val="24"/>
          <w:szCs w:val="24"/>
        </w:rPr>
        <w:t>Szabo (2013) argue</w:t>
      </w:r>
      <w:r w:rsidR="004E36B6">
        <w:rPr>
          <w:rFonts w:ascii="Times New Roman" w:hAnsi="Times New Roman" w:cs="Times New Roman"/>
          <w:sz w:val="24"/>
          <w:szCs w:val="24"/>
        </w:rPr>
        <w:t>d</w:t>
      </w:r>
      <w:r w:rsidR="005F2A7D" w:rsidRPr="00551C3A">
        <w:rPr>
          <w:rFonts w:ascii="Times New Roman" w:hAnsi="Times New Roman" w:cs="Times New Roman"/>
          <w:sz w:val="24"/>
          <w:szCs w:val="24"/>
        </w:rPr>
        <w:t xml:space="preserve"> that </w:t>
      </w:r>
      <w:r w:rsidR="000916A1">
        <w:rPr>
          <w:rFonts w:ascii="Times New Roman" w:hAnsi="Times New Roman" w:cs="Times New Roman"/>
          <w:sz w:val="24"/>
          <w:szCs w:val="24"/>
        </w:rPr>
        <w:t xml:space="preserve">the </w:t>
      </w:r>
      <w:r w:rsidR="005F2A7D" w:rsidRPr="00551C3A">
        <w:rPr>
          <w:rFonts w:ascii="Times New Roman" w:hAnsi="Times New Roman" w:cs="Times New Roman"/>
          <w:sz w:val="24"/>
          <w:szCs w:val="24"/>
        </w:rPr>
        <w:t xml:space="preserve">intensity </w:t>
      </w:r>
      <w:r w:rsidR="009031A9">
        <w:rPr>
          <w:rFonts w:ascii="Times New Roman" w:hAnsi="Times New Roman" w:cs="Times New Roman"/>
          <w:sz w:val="24"/>
          <w:szCs w:val="24"/>
        </w:rPr>
        <w:t xml:space="preserve">level </w:t>
      </w:r>
      <w:r w:rsidR="005F2A7D" w:rsidRPr="00551C3A">
        <w:rPr>
          <w:rFonts w:ascii="Times New Roman" w:hAnsi="Times New Roman" w:cs="Times New Roman"/>
          <w:sz w:val="24"/>
          <w:szCs w:val="24"/>
        </w:rPr>
        <w:t>and duration of</w:t>
      </w:r>
      <w:r w:rsidR="009031A9">
        <w:rPr>
          <w:rFonts w:ascii="Times New Roman" w:hAnsi="Times New Roman" w:cs="Times New Roman"/>
          <w:sz w:val="24"/>
          <w:szCs w:val="24"/>
        </w:rPr>
        <w:t xml:space="preserve"> an</w:t>
      </w:r>
      <w:r w:rsidR="005F2A7D" w:rsidRPr="00551C3A">
        <w:rPr>
          <w:rFonts w:ascii="Times New Roman" w:hAnsi="Times New Roman" w:cs="Times New Roman"/>
          <w:sz w:val="24"/>
          <w:szCs w:val="24"/>
        </w:rPr>
        <w:t xml:space="preserve"> exercise </w:t>
      </w:r>
      <w:r w:rsidR="00D32399">
        <w:rPr>
          <w:rFonts w:ascii="Times New Roman" w:hAnsi="Times New Roman" w:cs="Times New Roman"/>
          <w:sz w:val="24"/>
          <w:szCs w:val="24"/>
        </w:rPr>
        <w:t>was</w:t>
      </w:r>
      <w:r w:rsidR="005F2A7D" w:rsidRPr="00551C3A">
        <w:rPr>
          <w:rFonts w:ascii="Times New Roman" w:hAnsi="Times New Roman" w:cs="Times New Roman"/>
          <w:sz w:val="24"/>
          <w:szCs w:val="24"/>
        </w:rPr>
        <w:t xml:space="preserve"> not significant to gain psychological benefits</w:t>
      </w:r>
      <w:r w:rsidR="00D72E1C">
        <w:rPr>
          <w:rFonts w:ascii="Times New Roman" w:hAnsi="Times New Roman" w:cs="Times New Roman"/>
          <w:sz w:val="24"/>
          <w:szCs w:val="24"/>
        </w:rPr>
        <w:t>.</w:t>
      </w:r>
      <w:r w:rsidR="006F753A">
        <w:rPr>
          <w:rFonts w:ascii="Times New Roman" w:hAnsi="Times New Roman" w:cs="Times New Roman"/>
          <w:sz w:val="24"/>
          <w:szCs w:val="24"/>
        </w:rPr>
        <w:t xml:space="preserve">  The benefits experienced was through a </w:t>
      </w:r>
      <w:r w:rsidR="005F2A7D" w:rsidRPr="00551C3A">
        <w:rPr>
          <w:rFonts w:ascii="Times New Roman" w:hAnsi="Times New Roman" w:cs="Times New Roman"/>
          <w:sz w:val="24"/>
          <w:szCs w:val="24"/>
        </w:rPr>
        <w:t>neural response</w:t>
      </w:r>
      <w:r w:rsidR="00446817">
        <w:rPr>
          <w:rFonts w:ascii="Times New Roman" w:hAnsi="Times New Roman" w:cs="Times New Roman"/>
          <w:sz w:val="24"/>
          <w:szCs w:val="24"/>
        </w:rPr>
        <w:t>,</w:t>
      </w:r>
      <w:r w:rsidR="005F2A7D" w:rsidRPr="00551C3A">
        <w:rPr>
          <w:rFonts w:ascii="Times New Roman" w:hAnsi="Times New Roman" w:cs="Times New Roman"/>
          <w:sz w:val="24"/>
          <w:szCs w:val="24"/>
        </w:rPr>
        <w:t xml:space="preserve"> such as expecting to feel better from the knowledge </w:t>
      </w:r>
      <w:r w:rsidR="00D72E1C">
        <w:rPr>
          <w:rFonts w:ascii="Times New Roman" w:hAnsi="Times New Roman" w:cs="Times New Roman"/>
          <w:sz w:val="24"/>
          <w:szCs w:val="24"/>
        </w:rPr>
        <w:t xml:space="preserve">that </w:t>
      </w:r>
      <w:r w:rsidR="005F2A7D" w:rsidRPr="00551C3A">
        <w:rPr>
          <w:rFonts w:ascii="Times New Roman" w:hAnsi="Times New Roman" w:cs="Times New Roman"/>
          <w:sz w:val="24"/>
          <w:szCs w:val="24"/>
        </w:rPr>
        <w:t>exercise is good for you</w:t>
      </w:r>
      <w:r w:rsidR="009031A9">
        <w:rPr>
          <w:rFonts w:ascii="Times New Roman" w:hAnsi="Times New Roman" w:cs="Times New Roman"/>
          <w:sz w:val="24"/>
          <w:szCs w:val="24"/>
        </w:rPr>
        <w:t>,</w:t>
      </w:r>
      <w:r w:rsidR="00D72E1C">
        <w:rPr>
          <w:rFonts w:ascii="Times New Roman" w:hAnsi="Times New Roman" w:cs="Times New Roman"/>
          <w:sz w:val="24"/>
          <w:szCs w:val="24"/>
        </w:rPr>
        <w:t xml:space="preserve"> as well as providing </w:t>
      </w:r>
      <w:r w:rsidR="005F2A7D" w:rsidRPr="00551C3A">
        <w:rPr>
          <w:rFonts w:ascii="Times New Roman" w:hAnsi="Times New Roman" w:cs="Times New Roman"/>
          <w:sz w:val="24"/>
          <w:szCs w:val="24"/>
        </w:rPr>
        <w:t xml:space="preserve">a distraction from daily stresses.  </w:t>
      </w:r>
      <w:r w:rsidR="000916A1">
        <w:rPr>
          <w:rFonts w:ascii="Times New Roman" w:hAnsi="Times New Roman" w:cs="Times New Roman"/>
          <w:sz w:val="24"/>
          <w:szCs w:val="24"/>
        </w:rPr>
        <w:t>Types of exercise may provide longer relief of anxiety and poor psychological health than others.</w:t>
      </w:r>
      <w:r w:rsidR="000916A1" w:rsidRPr="00551C3A">
        <w:rPr>
          <w:rFonts w:ascii="Times New Roman" w:hAnsi="Times New Roman" w:cs="Times New Roman"/>
          <w:sz w:val="24"/>
          <w:szCs w:val="24"/>
        </w:rPr>
        <w:t xml:space="preserve">  </w:t>
      </w:r>
      <w:r w:rsidR="000916A1">
        <w:rPr>
          <w:rFonts w:ascii="Times New Roman" w:hAnsi="Times New Roman" w:cs="Times New Roman"/>
          <w:sz w:val="24"/>
          <w:szCs w:val="24"/>
        </w:rPr>
        <w:t>Evidence is lacking in relation to how long lasting the reduction in anxiety and positive psychological benefits last for</w:t>
      </w:r>
      <w:r w:rsidR="009031A9">
        <w:rPr>
          <w:rFonts w:ascii="Times New Roman" w:hAnsi="Times New Roman" w:cs="Times New Roman"/>
          <w:sz w:val="24"/>
          <w:szCs w:val="24"/>
        </w:rPr>
        <w:t>,</w:t>
      </w:r>
      <w:r w:rsidR="000916A1">
        <w:rPr>
          <w:rFonts w:ascii="Times New Roman" w:hAnsi="Times New Roman" w:cs="Times New Roman"/>
          <w:sz w:val="24"/>
          <w:szCs w:val="24"/>
        </w:rPr>
        <w:t xml:space="preserve"> as many of </w:t>
      </w:r>
      <w:r w:rsidR="00D8645A" w:rsidRPr="00551C3A">
        <w:rPr>
          <w:rFonts w:ascii="Times New Roman" w:hAnsi="Times New Roman" w:cs="Times New Roman"/>
          <w:sz w:val="24"/>
          <w:szCs w:val="24"/>
        </w:rPr>
        <w:t>these studies take reported feelings</w:t>
      </w:r>
      <w:r w:rsidR="001C4BAE">
        <w:rPr>
          <w:rFonts w:ascii="Times New Roman" w:hAnsi="Times New Roman" w:cs="Times New Roman"/>
          <w:sz w:val="24"/>
          <w:szCs w:val="24"/>
        </w:rPr>
        <w:t xml:space="preserve"> </w:t>
      </w:r>
      <w:r w:rsidR="00D8645A" w:rsidRPr="00551C3A">
        <w:rPr>
          <w:rFonts w:ascii="Times New Roman" w:hAnsi="Times New Roman" w:cs="Times New Roman"/>
          <w:sz w:val="24"/>
          <w:szCs w:val="24"/>
        </w:rPr>
        <w:t xml:space="preserve">immediately or one hour </w:t>
      </w:r>
      <w:r w:rsidR="000916A1">
        <w:rPr>
          <w:rFonts w:ascii="Times New Roman" w:hAnsi="Times New Roman" w:cs="Times New Roman"/>
          <w:sz w:val="24"/>
          <w:szCs w:val="24"/>
        </w:rPr>
        <w:t>following</w:t>
      </w:r>
      <w:r w:rsidR="00D8645A" w:rsidRPr="00551C3A">
        <w:rPr>
          <w:rFonts w:ascii="Times New Roman" w:hAnsi="Times New Roman" w:cs="Times New Roman"/>
          <w:sz w:val="24"/>
          <w:szCs w:val="24"/>
        </w:rPr>
        <w:t xml:space="preserve"> the exercise.</w:t>
      </w:r>
      <w:r w:rsidR="000916A1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7BC93E9C" w14:textId="0793AA9E" w:rsidR="008844B1" w:rsidRPr="00551C3A" w:rsidRDefault="00EC039F" w:rsidP="00FF4595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551C3A">
        <w:rPr>
          <w:rFonts w:ascii="Times New Roman" w:hAnsi="Times New Roman" w:cs="Times New Roman"/>
          <w:sz w:val="24"/>
          <w:szCs w:val="24"/>
        </w:rPr>
        <w:lastRenderedPageBreak/>
        <w:t xml:space="preserve">Research suggests that self-efficacy and self-esteem </w:t>
      </w:r>
      <w:r w:rsidR="00F33461">
        <w:rPr>
          <w:rFonts w:ascii="Times New Roman" w:hAnsi="Times New Roman" w:cs="Times New Roman"/>
          <w:sz w:val="24"/>
          <w:szCs w:val="24"/>
        </w:rPr>
        <w:t xml:space="preserve">are </w:t>
      </w:r>
      <w:r w:rsidR="00514BE5">
        <w:rPr>
          <w:rFonts w:ascii="Times New Roman" w:hAnsi="Times New Roman" w:cs="Times New Roman"/>
          <w:sz w:val="24"/>
          <w:szCs w:val="24"/>
        </w:rPr>
        <w:t xml:space="preserve">some of </w:t>
      </w:r>
      <w:r w:rsidRPr="00551C3A">
        <w:rPr>
          <w:rFonts w:ascii="Times New Roman" w:hAnsi="Times New Roman" w:cs="Times New Roman"/>
          <w:sz w:val="24"/>
          <w:szCs w:val="24"/>
        </w:rPr>
        <w:t xml:space="preserve">the biggest factors that influence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Pr="00551C3A">
        <w:rPr>
          <w:rFonts w:ascii="Times New Roman" w:hAnsi="Times New Roman" w:cs="Times New Roman"/>
          <w:sz w:val="24"/>
          <w:szCs w:val="24"/>
        </w:rPr>
        <w:t xml:space="preserve"> behaviour (Farris </w:t>
      </w:r>
      <w:r w:rsidRPr="00551C3A">
        <w:rPr>
          <w:rFonts w:ascii="Times New Roman" w:hAnsi="Times New Roman" w:cs="Times New Roman"/>
          <w:i/>
          <w:sz w:val="24"/>
          <w:szCs w:val="24"/>
        </w:rPr>
        <w:t xml:space="preserve">et al., </w:t>
      </w:r>
      <w:r w:rsidRPr="00551C3A">
        <w:rPr>
          <w:rFonts w:ascii="Times New Roman" w:hAnsi="Times New Roman" w:cs="Times New Roman"/>
          <w:sz w:val="24"/>
          <w:szCs w:val="24"/>
        </w:rPr>
        <w:t>2016).  Annesi and Mareno (2015) ide</w:t>
      </w:r>
      <w:r w:rsidR="00446817">
        <w:rPr>
          <w:rFonts w:ascii="Times New Roman" w:hAnsi="Times New Roman" w:cs="Times New Roman"/>
          <w:sz w:val="24"/>
          <w:szCs w:val="24"/>
        </w:rPr>
        <w:t xml:space="preserve">ntified </w:t>
      </w:r>
      <w:r w:rsidR="00210F62">
        <w:rPr>
          <w:rFonts w:ascii="Times New Roman" w:hAnsi="Times New Roman" w:cs="Times New Roman"/>
          <w:sz w:val="24"/>
          <w:szCs w:val="24"/>
        </w:rPr>
        <w:t xml:space="preserve">an associated between </w:t>
      </w:r>
      <w:r w:rsidR="00446817">
        <w:rPr>
          <w:rFonts w:ascii="Times New Roman" w:hAnsi="Times New Roman" w:cs="Times New Roman"/>
          <w:sz w:val="24"/>
          <w:szCs w:val="24"/>
        </w:rPr>
        <w:t xml:space="preserve">exercise self-efficacy </w:t>
      </w:r>
      <w:r w:rsidR="00210F62">
        <w:rPr>
          <w:rFonts w:ascii="Times New Roman" w:hAnsi="Times New Roman" w:cs="Times New Roman"/>
          <w:sz w:val="24"/>
          <w:szCs w:val="24"/>
        </w:rPr>
        <w:t>and a</w:t>
      </w:r>
      <w:r w:rsidRPr="00551C3A">
        <w:rPr>
          <w:rFonts w:ascii="Times New Roman" w:hAnsi="Times New Roman" w:cs="Times New Roman"/>
          <w:sz w:val="24"/>
          <w:szCs w:val="24"/>
        </w:rPr>
        <w:t xml:space="preserve"> reduction in emotional eating</w:t>
      </w:r>
      <w:r w:rsidR="005541E6">
        <w:rPr>
          <w:rFonts w:ascii="Times New Roman" w:hAnsi="Times New Roman" w:cs="Times New Roman"/>
          <w:sz w:val="24"/>
          <w:szCs w:val="24"/>
        </w:rPr>
        <w:t>,</w:t>
      </w:r>
      <w:r w:rsidRPr="00551C3A">
        <w:rPr>
          <w:rFonts w:ascii="Times New Roman" w:hAnsi="Times New Roman" w:cs="Times New Roman"/>
          <w:sz w:val="24"/>
          <w:szCs w:val="24"/>
        </w:rPr>
        <w:t xml:space="preserve"> which is typically prevalent for subjects displaying anxiety symptoms, especially in women.  </w:t>
      </w:r>
      <w:r w:rsidR="009748D9" w:rsidRPr="00551C3A">
        <w:rPr>
          <w:rFonts w:ascii="Times New Roman" w:hAnsi="Times New Roman" w:cs="Times New Roman"/>
          <w:sz w:val="24"/>
          <w:szCs w:val="24"/>
        </w:rPr>
        <w:t>These results su</w:t>
      </w:r>
      <w:r w:rsidRPr="00551C3A">
        <w:rPr>
          <w:rFonts w:ascii="Times New Roman" w:hAnsi="Times New Roman" w:cs="Times New Roman"/>
          <w:sz w:val="24"/>
          <w:szCs w:val="24"/>
        </w:rPr>
        <w:t xml:space="preserve">pport the health belief model </w:t>
      </w:r>
      <w:r w:rsidR="009748D9" w:rsidRPr="00551C3A">
        <w:rPr>
          <w:rFonts w:ascii="Times New Roman" w:hAnsi="Times New Roman" w:cs="Times New Roman"/>
          <w:sz w:val="24"/>
          <w:szCs w:val="24"/>
        </w:rPr>
        <w:t>that by using exercise to increase self-efficacy</w:t>
      </w:r>
      <w:r w:rsidR="00043021">
        <w:rPr>
          <w:rFonts w:ascii="Times New Roman" w:hAnsi="Times New Roman" w:cs="Times New Roman"/>
          <w:sz w:val="24"/>
          <w:szCs w:val="24"/>
        </w:rPr>
        <w:t>,</w:t>
      </w:r>
      <w:r w:rsidR="00446817">
        <w:rPr>
          <w:rFonts w:ascii="Times New Roman" w:hAnsi="Times New Roman" w:cs="Times New Roman"/>
          <w:sz w:val="24"/>
          <w:szCs w:val="24"/>
        </w:rPr>
        <w:t xml:space="preserve"> </w:t>
      </w:r>
      <w:r w:rsidR="009748D9" w:rsidRPr="00551C3A">
        <w:rPr>
          <w:rFonts w:ascii="Times New Roman" w:hAnsi="Times New Roman" w:cs="Times New Roman"/>
          <w:sz w:val="24"/>
          <w:szCs w:val="24"/>
        </w:rPr>
        <w:t>improves self-regulation and control in other health behaviours such as weight los</w:t>
      </w:r>
      <w:r w:rsidRPr="00551C3A">
        <w:rPr>
          <w:rFonts w:ascii="Times New Roman" w:hAnsi="Times New Roman" w:cs="Times New Roman"/>
          <w:sz w:val="24"/>
          <w:szCs w:val="24"/>
        </w:rPr>
        <w:t>s or even cessation programmes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Pr="00551C3A">
        <w:rPr>
          <w:rFonts w:ascii="Times New Roman" w:hAnsi="Times New Roman" w:cs="Times New Roman"/>
          <w:sz w:val="24"/>
          <w:szCs w:val="24"/>
        </w:rPr>
        <w:t xml:space="preserve">(Biddle, Mutrie and Gorely, 2015).  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A study by Farris </w:t>
      </w:r>
      <w:r w:rsidR="009748D9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 (</w:t>
      </w:r>
      <w:r w:rsidR="0066574A" w:rsidRPr="00551C3A">
        <w:rPr>
          <w:rFonts w:ascii="Times New Roman" w:hAnsi="Times New Roman" w:cs="Times New Roman"/>
          <w:sz w:val="24"/>
          <w:szCs w:val="24"/>
        </w:rPr>
        <w:t>2016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) </w:t>
      </w:r>
      <w:r w:rsidR="00043021">
        <w:rPr>
          <w:rFonts w:ascii="Times New Roman" w:hAnsi="Times New Roman" w:cs="Times New Roman"/>
          <w:sz w:val="24"/>
          <w:szCs w:val="24"/>
        </w:rPr>
        <w:t>identified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 that exercise</w:t>
      </w:r>
      <w:r w:rsidRPr="00551C3A">
        <w:rPr>
          <w:rFonts w:ascii="Times New Roman" w:hAnsi="Times New Roman" w:cs="Times New Roman"/>
          <w:sz w:val="24"/>
          <w:szCs w:val="24"/>
        </w:rPr>
        <w:t xml:space="preserve"> itself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 improved self-efficacy </w:t>
      </w:r>
      <w:r w:rsidRPr="00551C3A">
        <w:rPr>
          <w:rFonts w:ascii="Times New Roman" w:hAnsi="Times New Roman" w:cs="Times New Roman"/>
          <w:sz w:val="24"/>
          <w:szCs w:val="24"/>
        </w:rPr>
        <w:t>which indirectly</w:t>
      </w:r>
      <w:r w:rsidR="009748D9" w:rsidRPr="00551C3A">
        <w:rPr>
          <w:rFonts w:ascii="Times New Roman" w:hAnsi="Times New Roman" w:cs="Times New Roman"/>
          <w:sz w:val="24"/>
          <w:szCs w:val="24"/>
        </w:rPr>
        <w:t xml:space="preserve"> reduced anxiety in participants who had above average BMI and were smokers.  </w:t>
      </w:r>
      <w:r w:rsidR="00D74AE5">
        <w:rPr>
          <w:rFonts w:ascii="Times New Roman" w:hAnsi="Times New Roman" w:cs="Times New Roman"/>
          <w:sz w:val="24"/>
          <w:szCs w:val="24"/>
        </w:rPr>
        <w:t>R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esistance training compared to aerobic training </w:t>
      </w:r>
      <w:r w:rsidR="00382D3F">
        <w:rPr>
          <w:rFonts w:ascii="Times New Roman" w:hAnsi="Times New Roman" w:cs="Times New Roman"/>
          <w:sz w:val="24"/>
          <w:szCs w:val="24"/>
        </w:rPr>
        <w:t xml:space="preserve">has been found to have </w:t>
      </w:r>
      <w:r w:rsidR="008844B1" w:rsidRPr="00551C3A">
        <w:rPr>
          <w:rFonts w:ascii="Times New Roman" w:hAnsi="Times New Roman" w:cs="Times New Roman"/>
          <w:sz w:val="24"/>
          <w:szCs w:val="24"/>
        </w:rPr>
        <w:t>greater benefits on self-esteem</w:t>
      </w:r>
      <w:r w:rsidR="00945A9C">
        <w:rPr>
          <w:rFonts w:ascii="Times New Roman" w:hAnsi="Times New Roman" w:cs="Times New Roman"/>
          <w:sz w:val="24"/>
          <w:szCs w:val="24"/>
        </w:rPr>
        <w:t>,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 however no significant difference in mood enhanc</w:t>
      </w:r>
      <w:r w:rsidR="006B79D5">
        <w:rPr>
          <w:rFonts w:ascii="Times New Roman" w:hAnsi="Times New Roman" w:cs="Times New Roman"/>
          <w:sz w:val="24"/>
          <w:szCs w:val="24"/>
        </w:rPr>
        <w:t>ement</w:t>
      </w:r>
      <w:r w:rsidR="00D74AE5">
        <w:rPr>
          <w:rFonts w:ascii="Times New Roman" w:hAnsi="Times New Roman" w:cs="Times New Roman"/>
          <w:sz w:val="24"/>
          <w:szCs w:val="24"/>
        </w:rPr>
        <w:t xml:space="preserve"> (</w:t>
      </w:r>
      <w:r w:rsidR="00D74AE5" w:rsidRPr="00551C3A">
        <w:rPr>
          <w:rFonts w:ascii="Times New Roman" w:hAnsi="Times New Roman" w:cs="Times New Roman"/>
          <w:sz w:val="24"/>
          <w:szCs w:val="24"/>
        </w:rPr>
        <w:t xml:space="preserve">Goldfield </w:t>
      </w:r>
      <w:r w:rsidR="00D74AE5" w:rsidRPr="00551C3A">
        <w:rPr>
          <w:rFonts w:ascii="Times New Roman" w:hAnsi="Times New Roman" w:cs="Times New Roman"/>
          <w:i/>
          <w:sz w:val="24"/>
          <w:szCs w:val="24"/>
        </w:rPr>
        <w:t>et al.</w:t>
      </w:r>
      <w:r w:rsidR="00D74AE5">
        <w:rPr>
          <w:rFonts w:ascii="Times New Roman" w:hAnsi="Times New Roman" w:cs="Times New Roman"/>
          <w:i/>
          <w:sz w:val="24"/>
          <w:szCs w:val="24"/>
        </w:rPr>
        <w:t>,</w:t>
      </w:r>
      <w:r w:rsidR="00D74AE5">
        <w:rPr>
          <w:rFonts w:ascii="Times New Roman" w:hAnsi="Times New Roman" w:cs="Times New Roman"/>
          <w:sz w:val="24"/>
          <w:szCs w:val="24"/>
        </w:rPr>
        <w:t xml:space="preserve"> </w:t>
      </w:r>
      <w:r w:rsidR="00D74AE5" w:rsidRPr="00551C3A">
        <w:rPr>
          <w:rFonts w:ascii="Times New Roman" w:hAnsi="Times New Roman" w:cs="Times New Roman"/>
          <w:sz w:val="24"/>
          <w:szCs w:val="24"/>
        </w:rPr>
        <w:t>2015)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6B79D5">
        <w:rPr>
          <w:rFonts w:ascii="Times New Roman" w:hAnsi="Times New Roman" w:cs="Times New Roman"/>
          <w:sz w:val="24"/>
          <w:szCs w:val="24"/>
        </w:rPr>
        <w:t xml:space="preserve"> 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The increase in self-esteem </w:t>
      </w:r>
      <w:r w:rsidR="006B79D5">
        <w:rPr>
          <w:rFonts w:ascii="Times New Roman" w:hAnsi="Times New Roman" w:cs="Times New Roman"/>
          <w:sz w:val="24"/>
          <w:szCs w:val="24"/>
        </w:rPr>
        <w:t xml:space="preserve">experienced 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was associated </w:t>
      </w:r>
      <w:r w:rsidR="00043021">
        <w:rPr>
          <w:rFonts w:ascii="Times New Roman" w:hAnsi="Times New Roman" w:cs="Times New Roman"/>
          <w:sz w:val="24"/>
          <w:szCs w:val="24"/>
        </w:rPr>
        <w:t>with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 wider health benefits such as weight loss.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  A study by Gammage, Drovin and Lamarche (2016) identified that social norms and similar ability peer group exercise classes appeared to improve self-esteem and body image</w:t>
      </w:r>
      <w:r w:rsidR="0047122E">
        <w:rPr>
          <w:rFonts w:ascii="Times New Roman" w:hAnsi="Times New Roman" w:cs="Times New Roman"/>
          <w:sz w:val="24"/>
          <w:szCs w:val="24"/>
        </w:rPr>
        <w:t>. T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his was </w:t>
      </w:r>
      <w:r w:rsidR="00043021">
        <w:rPr>
          <w:rFonts w:ascii="Times New Roman" w:hAnsi="Times New Roman" w:cs="Times New Roman"/>
          <w:sz w:val="24"/>
          <w:szCs w:val="24"/>
        </w:rPr>
        <w:t xml:space="preserve">particularly </w:t>
      </w:r>
      <w:r w:rsidR="00E93311" w:rsidRPr="00551C3A">
        <w:rPr>
          <w:rFonts w:ascii="Times New Roman" w:hAnsi="Times New Roman" w:cs="Times New Roman"/>
          <w:sz w:val="24"/>
          <w:szCs w:val="24"/>
        </w:rPr>
        <w:t>evident in</w:t>
      </w:r>
      <w:r w:rsidR="00043021">
        <w:rPr>
          <w:rFonts w:ascii="Times New Roman" w:hAnsi="Times New Roman" w:cs="Times New Roman"/>
          <w:sz w:val="24"/>
          <w:szCs w:val="24"/>
        </w:rPr>
        <w:t xml:space="preserve"> the yoga group </w:t>
      </w:r>
      <w:r w:rsidR="00E93311" w:rsidRPr="00551C3A">
        <w:rPr>
          <w:rFonts w:ascii="Times New Roman" w:hAnsi="Times New Roman" w:cs="Times New Roman"/>
          <w:sz w:val="24"/>
          <w:szCs w:val="24"/>
        </w:rPr>
        <w:t>compared with resistance training</w:t>
      </w:r>
      <w:r w:rsidR="00043021">
        <w:rPr>
          <w:rFonts w:ascii="Times New Roman" w:hAnsi="Times New Roman" w:cs="Times New Roman"/>
          <w:sz w:val="24"/>
          <w:szCs w:val="24"/>
        </w:rPr>
        <w:t xml:space="preserve"> group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.  Sifers and Shea (2013) </w:t>
      </w:r>
      <w:r w:rsidR="00043021">
        <w:rPr>
          <w:rFonts w:ascii="Times New Roman" w:hAnsi="Times New Roman" w:cs="Times New Roman"/>
          <w:sz w:val="24"/>
          <w:szCs w:val="24"/>
        </w:rPr>
        <w:t>support this theory and found evidence that an outdoor, team building programme</w:t>
      </w:r>
      <w:r w:rsidR="00B06267">
        <w:rPr>
          <w:rFonts w:ascii="Times New Roman" w:hAnsi="Times New Roman" w:cs="Times New Roman"/>
          <w:sz w:val="24"/>
          <w:szCs w:val="24"/>
        </w:rPr>
        <w:t>,</w:t>
      </w:r>
      <w:r w:rsidR="00043021">
        <w:rPr>
          <w:rFonts w:ascii="Times New Roman" w:hAnsi="Times New Roman" w:cs="Times New Roman"/>
          <w:sz w:val="24"/>
          <w:szCs w:val="24"/>
        </w:rPr>
        <w:t xml:space="preserve"> tailored for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 pre-teens</w:t>
      </w:r>
      <w:r w:rsidR="00DE627F">
        <w:rPr>
          <w:rFonts w:ascii="Times New Roman" w:hAnsi="Times New Roman" w:cs="Times New Roman"/>
          <w:sz w:val="24"/>
          <w:szCs w:val="24"/>
        </w:rPr>
        <w:t>,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043021">
        <w:rPr>
          <w:rFonts w:ascii="Times New Roman" w:hAnsi="Times New Roman" w:cs="Times New Roman"/>
          <w:sz w:val="24"/>
          <w:szCs w:val="24"/>
        </w:rPr>
        <w:t>resulted in increased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 self-esteem and </w:t>
      </w:r>
      <w:r w:rsidR="00B06267">
        <w:rPr>
          <w:rFonts w:ascii="Times New Roman" w:hAnsi="Times New Roman" w:cs="Times New Roman"/>
          <w:sz w:val="24"/>
          <w:szCs w:val="24"/>
        </w:rPr>
        <w:t xml:space="preserve">a </w:t>
      </w:r>
      <w:r w:rsidR="00043021">
        <w:rPr>
          <w:rFonts w:ascii="Times New Roman" w:hAnsi="Times New Roman" w:cs="Times New Roman"/>
          <w:sz w:val="24"/>
          <w:szCs w:val="24"/>
        </w:rPr>
        <w:t xml:space="preserve">reduction </w:t>
      </w:r>
      <w:r w:rsidR="00B06267">
        <w:rPr>
          <w:rFonts w:ascii="Times New Roman" w:hAnsi="Times New Roman" w:cs="Times New Roman"/>
          <w:sz w:val="24"/>
          <w:szCs w:val="24"/>
        </w:rPr>
        <w:t>in</w:t>
      </w:r>
      <w:r w:rsidR="00043021">
        <w:rPr>
          <w:rFonts w:ascii="Times New Roman" w:hAnsi="Times New Roman" w:cs="Times New Roman"/>
          <w:sz w:val="24"/>
          <w:szCs w:val="24"/>
        </w:rPr>
        <w:t xml:space="preserve"> unrealistic body image ideals</w:t>
      </w:r>
      <w:r w:rsidR="00E93311" w:rsidRPr="00551C3A">
        <w:rPr>
          <w:rFonts w:ascii="Times New Roman" w:hAnsi="Times New Roman" w:cs="Times New Roman"/>
          <w:sz w:val="24"/>
          <w:szCs w:val="24"/>
        </w:rPr>
        <w:t xml:space="preserve">. </w:t>
      </w:r>
      <w:r w:rsidR="00B06267">
        <w:rPr>
          <w:rFonts w:ascii="Times New Roman" w:hAnsi="Times New Roman" w:cs="Times New Roman"/>
          <w:sz w:val="24"/>
          <w:szCs w:val="24"/>
        </w:rPr>
        <w:t xml:space="preserve"> </w:t>
      </w:r>
      <w:r w:rsidR="003A7EA5" w:rsidRPr="00551C3A">
        <w:rPr>
          <w:rFonts w:ascii="Times New Roman" w:hAnsi="Times New Roman" w:cs="Times New Roman"/>
          <w:sz w:val="24"/>
          <w:szCs w:val="24"/>
        </w:rPr>
        <w:t>Many of</w:t>
      </w:r>
      <w:r w:rsidR="0066574A" w:rsidRPr="00551C3A">
        <w:rPr>
          <w:rFonts w:ascii="Times New Roman" w:hAnsi="Times New Roman" w:cs="Times New Roman"/>
          <w:sz w:val="24"/>
          <w:szCs w:val="24"/>
        </w:rPr>
        <w:t xml:space="preserve"> these studies did not use any control groups therefore could not attribute the increase in self-esteem </w:t>
      </w:r>
      <w:r w:rsidR="00043021">
        <w:rPr>
          <w:rFonts w:ascii="Times New Roman" w:hAnsi="Times New Roman" w:cs="Times New Roman"/>
          <w:sz w:val="24"/>
          <w:szCs w:val="24"/>
        </w:rPr>
        <w:t>as a</w:t>
      </w:r>
      <w:r w:rsidR="0066574A" w:rsidRPr="00551C3A">
        <w:rPr>
          <w:rFonts w:ascii="Times New Roman" w:hAnsi="Times New Roman" w:cs="Times New Roman"/>
          <w:sz w:val="24"/>
          <w:szCs w:val="24"/>
        </w:rPr>
        <w:t xml:space="preserve"> direct consequence of the exercise</w:t>
      </w:r>
      <w:r w:rsidR="00043021">
        <w:rPr>
          <w:rFonts w:ascii="Times New Roman" w:hAnsi="Times New Roman" w:cs="Times New Roman"/>
          <w:sz w:val="24"/>
          <w:szCs w:val="24"/>
        </w:rPr>
        <w:t xml:space="preserve"> within the programme</w:t>
      </w:r>
      <w:r w:rsidR="0066574A" w:rsidRPr="00551C3A">
        <w:rPr>
          <w:rFonts w:ascii="Times New Roman" w:hAnsi="Times New Roman" w:cs="Times New Roman"/>
          <w:sz w:val="24"/>
          <w:szCs w:val="24"/>
        </w:rPr>
        <w:t>.  The participants were predominately females therefore evidence is lacking in relation to the male population in this area.</w:t>
      </w:r>
    </w:p>
    <w:p w14:paraId="3B7BEBC7" w14:textId="44981925" w:rsidR="00027020" w:rsidRPr="00551C3A" w:rsidRDefault="00043021" w:rsidP="00FF4595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551C3A">
        <w:rPr>
          <w:rFonts w:ascii="Times New Roman" w:hAnsi="Times New Roman" w:cs="Times New Roman"/>
          <w:sz w:val="24"/>
          <w:szCs w:val="24"/>
        </w:rPr>
        <w:t>Studies have identified that the type of activity, environment, intensity and duration affect the outcome in participant</w:t>
      </w:r>
      <w:r w:rsidR="0037427D">
        <w:rPr>
          <w:rFonts w:ascii="Times New Roman" w:hAnsi="Times New Roman" w:cs="Times New Roman"/>
          <w:sz w:val="24"/>
          <w:szCs w:val="24"/>
        </w:rPr>
        <w:t>’</w:t>
      </w:r>
      <w:r w:rsidRPr="00551C3A">
        <w:rPr>
          <w:rFonts w:ascii="Times New Roman" w:hAnsi="Times New Roman" w:cs="Times New Roman"/>
          <w:sz w:val="24"/>
          <w:szCs w:val="24"/>
        </w:rPr>
        <w:t xml:space="preserve">s experiencing varying levels of depressive symptoms.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Depression is the main cause of disability in the world (Schuch </w:t>
      </w:r>
      <w:r w:rsidR="008844B1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023DD3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, 2015).  </w:t>
      </w:r>
      <w:r w:rsidR="00674A85" w:rsidRPr="00551C3A">
        <w:rPr>
          <w:rFonts w:ascii="Times New Roman" w:hAnsi="Times New Roman" w:cs="Times New Roman"/>
          <w:sz w:val="24"/>
          <w:szCs w:val="24"/>
        </w:rPr>
        <w:t xml:space="preserve">The evidence as to whether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674A85" w:rsidRPr="00551C3A">
        <w:rPr>
          <w:rFonts w:ascii="Times New Roman" w:hAnsi="Times New Roman" w:cs="Times New Roman"/>
          <w:sz w:val="24"/>
          <w:szCs w:val="24"/>
        </w:rPr>
        <w:t xml:space="preserve"> can be used to </w:t>
      </w:r>
      <w:r w:rsidR="00D8645A" w:rsidRPr="00551C3A">
        <w:rPr>
          <w:rFonts w:ascii="Times New Roman" w:hAnsi="Times New Roman" w:cs="Times New Roman"/>
          <w:sz w:val="24"/>
          <w:szCs w:val="24"/>
        </w:rPr>
        <w:t>manage</w:t>
      </w:r>
      <w:r w:rsidR="00674A85" w:rsidRPr="00551C3A">
        <w:rPr>
          <w:rFonts w:ascii="Times New Roman" w:hAnsi="Times New Roman" w:cs="Times New Roman"/>
          <w:sz w:val="24"/>
          <w:szCs w:val="24"/>
        </w:rPr>
        <w:t xml:space="preserve"> depression is mixed.  </w:t>
      </w:r>
      <w:r w:rsidR="008844B1" w:rsidRPr="00551C3A">
        <w:rPr>
          <w:rFonts w:ascii="Times New Roman" w:hAnsi="Times New Roman" w:cs="Times New Roman"/>
          <w:sz w:val="24"/>
          <w:szCs w:val="24"/>
        </w:rPr>
        <w:t>A moderate</w:t>
      </w:r>
      <w:r w:rsidR="00F95B02" w:rsidRPr="00551C3A">
        <w:rPr>
          <w:rFonts w:ascii="Times New Roman" w:hAnsi="Times New Roman" w:cs="Times New Roman"/>
          <w:sz w:val="24"/>
          <w:szCs w:val="24"/>
        </w:rPr>
        <w:t xml:space="preserve"> walking activity in the natural, outdoor environment for a short period of </w:t>
      </w:r>
      <w:r w:rsidR="00D8645A" w:rsidRPr="00551C3A">
        <w:rPr>
          <w:rFonts w:ascii="Times New Roman" w:hAnsi="Times New Roman" w:cs="Times New Roman"/>
          <w:sz w:val="24"/>
          <w:szCs w:val="24"/>
        </w:rPr>
        <w:t xml:space="preserve">only </w:t>
      </w:r>
      <w:r w:rsidR="00F95B02" w:rsidRPr="00551C3A">
        <w:rPr>
          <w:rFonts w:ascii="Times New Roman" w:hAnsi="Times New Roman" w:cs="Times New Roman"/>
          <w:sz w:val="24"/>
          <w:szCs w:val="24"/>
        </w:rPr>
        <w:t xml:space="preserve">7 mins </w:t>
      </w:r>
      <w:r w:rsidR="005D66EE">
        <w:rPr>
          <w:rFonts w:ascii="Times New Roman" w:hAnsi="Times New Roman" w:cs="Times New Roman"/>
          <w:sz w:val="24"/>
          <w:szCs w:val="24"/>
        </w:rPr>
        <w:t>was found to have</w:t>
      </w:r>
      <w:r w:rsidR="00F95B02" w:rsidRPr="00551C3A">
        <w:rPr>
          <w:rFonts w:ascii="Times New Roman" w:hAnsi="Times New Roman" w:cs="Times New Roman"/>
          <w:sz w:val="24"/>
          <w:szCs w:val="24"/>
        </w:rPr>
        <w:t xml:space="preserve"> mood enhancing benefits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 (Kinnafick and </w:t>
      </w:r>
      <w:r w:rsidR="005D64DA" w:rsidRPr="00551C3A">
        <w:rPr>
          <w:rFonts w:ascii="Times New Roman" w:hAnsi="Times New Roman" w:cs="Times New Roman"/>
          <w:sz w:val="24"/>
        </w:rPr>
        <w:t>Thøgersen-Ntoumani</w:t>
      </w:r>
      <w:r w:rsidR="008844B1" w:rsidRPr="00551C3A">
        <w:rPr>
          <w:rFonts w:ascii="Times New Roman" w:hAnsi="Times New Roman" w:cs="Times New Roman"/>
          <w:sz w:val="24"/>
          <w:szCs w:val="24"/>
        </w:rPr>
        <w:t>, 2014)</w:t>
      </w:r>
      <w:r w:rsidR="00F95B02"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5D66EE">
        <w:rPr>
          <w:rFonts w:ascii="Times New Roman" w:hAnsi="Times New Roman" w:cs="Times New Roman"/>
          <w:sz w:val="24"/>
          <w:szCs w:val="24"/>
        </w:rPr>
        <w:t>However, i</w:t>
      </w:r>
      <w:r w:rsidR="00F95B02" w:rsidRPr="00551C3A">
        <w:rPr>
          <w:rFonts w:ascii="Times New Roman" w:hAnsi="Times New Roman" w:cs="Times New Roman"/>
          <w:sz w:val="24"/>
          <w:szCs w:val="24"/>
        </w:rPr>
        <w:t>t is un</w:t>
      </w:r>
      <w:r w:rsidR="008A689A">
        <w:rPr>
          <w:rFonts w:ascii="Times New Roman" w:hAnsi="Times New Roman" w:cs="Times New Roman"/>
          <w:sz w:val="24"/>
          <w:szCs w:val="24"/>
        </w:rPr>
        <w:t xml:space="preserve">clear </w:t>
      </w:r>
      <w:r w:rsidR="00F95B02" w:rsidRPr="00551C3A">
        <w:rPr>
          <w:rFonts w:ascii="Times New Roman" w:hAnsi="Times New Roman" w:cs="Times New Roman"/>
          <w:sz w:val="24"/>
          <w:szCs w:val="24"/>
        </w:rPr>
        <w:t xml:space="preserve">whether the weather would have been a mediator of this result and that unfavoured weather may have the opposite </w:t>
      </w:r>
      <w:r w:rsidR="00740785">
        <w:rPr>
          <w:rFonts w:ascii="Times New Roman" w:hAnsi="Times New Roman" w:cs="Times New Roman"/>
          <w:sz w:val="24"/>
          <w:szCs w:val="24"/>
        </w:rPr>
        <w:t>e</w:t>
      </w:r>
      <w:r w:rsidR="00F95B02" w:rsidRPr="00551C3A">
        <w:rPr>
          <w:rFonts w:ascii="Times New Roman" w:hAnsi="Times New Roman" w:cs="Times New Roman"/>
          <w:sz w:val="24"/>
          <w:szCs w:val="24"/>
        </w:rPr>
        <w:t>ffect</w:t>
      </w:r>
      <w:r w:rsidR="005D66EE">
        <w:rPr>
          <w:rFonts w:ascii="Times New Roman" w:hAnsi="Times New Roman" w:cs="Times New Roman"/>
          <w:sz w:val="24"/>
          <w:szCs w:val="24"/>
        </w:rPr>
        <w:t xml:space="preserve">.  This </w:t>
      </w:r>
      <w:r w:rsidR="001661F5">
        <w:rPr>
          <w:rFonts w:ascii="Times New Roman" w:hAnsi="Times New Roman" w:cs="Times New Roman"/>
          <w:sz w:val="24"/>
          <w:szCs w:val="24"/>
        </w:rPr>
        <w:t xml:space="preserve">factor </w:t>
      </w:r>
      <w:r w:rsidR="005D66EE">
        <w:rPr>
          <w:rFonts w:ascii="Times New Roman" w:hAnsi="Times New Roman" w:cs="Times New Roman"/>
          <w:sz w:val="24"/>
          <w:szCs w:val="24"/>
        </w:rPr>
        <w:t xml:space="preserve">may create </w:t>
      </w:r>
      <w:r w:rsidR="00F95B02" w:rsidRPr="00551C3A">
        <w:rPr>
          <w:rFonts w:ascii="Times New Roman" w:hAnsi="Times New Roman" w:cs="Times New Roman"/>
          <w:sz w:val="24"/>
          <w:szCs w:val="24"/>
        </w:rPr>
        <w:t xml:space="preserve">either a positive or negative memory trace for exercise and adherence.  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Szabo (2013) states that if people </w:t>
      </w:r>
      <w:r w:rsidR="00E25AFE" w:rsidRPr="00551C3A">
        <w:rPr>
          <w:rFonts w:ascii="Times New Roman" w:hAnsi="Times New Roman" w:cs="Times New Roman"/>
          <w:sz w:val="24"/>
          <w:szCs w:val="24"/>
        </w:rPr>
        <w:t>can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 choose their own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 they will anticipate mood enhancing results and that it is the e</w:t>
      </w:r>
      <w:r w:rsidR="0050687E">
        <w:rPr>
          <w:rFonts w:ascii="Times New Roman" w:hAnsi="Times New Roman" w:cs="Times New Roman"/>
          <w:sz w:val="24"/>
          <w:szCs w:val="24"/>
        </w:rPr>
        <w:t xml:space="preserve">xpectation itself that improves </w:t>
      </w:r>
      <w:r w:rsidR="008844B1" w:rsidRPr="00551C3A">
        <w:rPr>
          <w:rFonts w:ascii="Times New Roman" w:hAnsi="Times New Roman" w:cs="Times New Roman"/>
          <w:sz w:val="24"/>
          <w:szCs w:val="24"/>
        </w:rPr>
        <w:t>mood</w:t>
      </w:r>
      <w:r w:rsidR="0050687E">
        <w:rPr>
          <w:rFonts w:ascii="Times New Roman" w:hAnsi="Times New Roman" w:cs="Times New Roman"/>
          <w:sz w:val="24"/>
          <w:szCs w:val="24"/>
        </w:rPr>
        <w:t>.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  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A </w:t>
      </w:r>
      <w:r w:rsidR="00661478" w:rsidRPr="00551C3A">
        <w:rPr>
          <w:rFonts w:ascii="Times New Roman" w:hAnsi="Times New Roman" w:cs="Times New Roman"/>
          <w:sz w:val="24"/>
          <w:szCs w:val="24"/>
        </w:rPr>
        <w:t>meta-</w:t>
      </w:r>
      <w:r w:rsidR="00AA5FA9" w:rsidRPr="00551C3A">
        <w:rPr>
          <w:rFonts w:ascii="Times New Roman" w:hAnsi="Times New Roman" w:cs="Times New Roman"/>
          <w:sz w:val="24"/>
          <w:szCs w:val="24"/>
        </w:rPr>
        <w:t>analysis</w:t>
      </w:r>
      <w:r w:rsidR="00661478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45772D">
        <w:rPr>
          <w:rFonts w:ascii="Times New Roman" w:hAnsi="Times New Roman" w:cs="Times New Roman"/>
          <w:sz w:val="24"/>
          <w:szCs w:val="24"/>
        </w:rPr>
        <w:t xml:space="preserve">by </w:t>
      </w:r>
      <w:r w:rsidR="007B255D" w:rsidRPr="00551C3A">
        <w:rPr>
          <w:rFonts w:ascii="Times New Roman" w:hAnsi="Times New Roman" w:cs="Times New Roman"/>
          <w:sz w:val="24"/>
          <w:szCs w:val="24"/>
        </w:rPr>
        <w:t>Pérez-Ló</w:t>
      </w:r>
      <w:r w:rsidR="00B21006" w:rsidRPr="00551C3A">
        <w:rPr>
          <w:rFonts w:ascii="Times New Roman" w:hAnsi="Times New Roman" w:cs="Times New Roman"/>
          <w:sz w:val="24"/>
          <w:szCs w:val="24"/>
        </w:rPr>
        <w:t>pez</w:t>
      </w:r>
      <w:r w:rsidR="007B255D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7B255D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7B255D" w:rsidRPr="00551C3A">
        <w:rPr>
          <w:rFonts w:ascii="Times New Roman" w:hAnsi="Times New Roman" w:cs="Times New Roman"/>
          <w:sz w:val="24"/>
          <w:szCs w:val="24"/>
        </w:rPr>
        <w:t>.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 (</w:t>
      </w:r>
      <w:r w:rsidR="007B255D" w:rsidRPr="00551C3A">
        <w:rPr>
          <w:rFonts w:ascii="Times New Roman" w:hAnsi="Times New Roman" w:cs="Times New Roman"/>
          <w:sz w:val="24"/>
          <w:szCs w:val="24"/>
        </w:rPr>
        <w:t>2017</w:t>
      </w:r>
      <w:r w:rsidR="00B21006" w:rsidRPr="00551C3A">
        <w:rPr>
          <w:rFonts w:ascii="Times New Roman" w:hAnsi="Times New Roman" w:cs="Times New Roman"/>
          <w:sz w:val="24"/>
          <w:szCs w:val="24"/>
        </w:rPr>
        <w:t>) supported the theory that group</w:t>
      </w:r>
      <w:r w:rsidR="008844B1" w:rsidRPr="00551C3A">
        <w:rPr>
          <w:rFonts w:ascii="Times New Roman" w:hAnsi="Times New Roman" w:cs="Times New Roman"/>
          <w:sz w:val="24"/>
          <w:szCs w:val="24"/>
        </w:rPr>
        <w:t>-</w:t>
      </w:r>
      <w:r w:rsidR="00B21006" w:rsidRPr="00551C3A">
        <w:rPr>
          <w:rFonts w:ascii="Times New Roman" w:hAnsi="Times New Roman" w:cs="Times New Roman"/>
          <w:sz w:val="24"/>
          <w:szCs w:val="24"/>
        </w:rPr>
        <w:t>based exercise</w:t>
      </w:r>
      <w:r w:rsidR="007B255D" w:rsidRPr="00551C3A">
        <w:rPr>
          <w:rFonts w:ascii="Times New Roman" w:hAnsi="Times New Roman" w:cs="Times New Roman"/>
          <w:sz w:val="24"/>
          <w:szCs w:val="24"/>
        </w:rPr>
        <w:t>, over a period of at least 12 weeks,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 performed by </w:t>
      </w:r>
      <w:r w:rsidR="0050687E">
        <w:rPr>
          <w:rFonts w:ascii="Times New Roman" w:hAnsi="Times New Roman" w:cs="Times New Roman"/>
          <w:sz w:val="24"/>
          <w:szCs w:val="24"/>
        </w:rPr>
        <w:t>middle-</w:t>
      </w:r>
      <w:r w:rsidR="00B21006" w:rsidRPr="00551C3A">
        <w:rPr>
          <w:rFonts w:ascii="Times New Roman" w:hAnsi="Times New Roman" w:cs="Times New Roman"/>
          <w:sz w:val="24"/>
          <w:szCs w:val="24"/>
        </w:rPr>
        <w:t>aged women</w:t>
      </w:r>
      <w:r w:rsidR="007B255D" w:rsidRPr="00551C3A">
        <w:rPr>
          <w:rFonts w:ascii="Times New Roman" w:hAnsi="Times New Roman" w:cs="Times New Roman"/>
          <w:sz w:val="24"/>
          <w:szCs w:val="24"/>
        </w:rPr>
        <w:t>, whom reported low mood,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 experienced lower stress levels and improved sleep patterns</w:t>
      </w:r>
      <w:r w:rsidR="007B255D" w:rsidRPr="00551C3A">
        <w:rPr>
          <w:rFonts w:ascii="Times New Roman" w:hAnsi="Times New Roman" w:cs="Times New Roman"/>
          <w:sz w:val="24"/>
          <w:szCs w:val="24"/>
        </w:rPr>
        <w:t xml:space="preserve"> which was </w:t>
      </w:r>
      <w:r w:rsidR="00B21006" w:rsidRPr="00551C3A">
        <w:rPr>
          <w:rFonts w:ascii="Times New Roman" w:hAnsi="Times New Roman" w:cs="Times New Roman"/>
          <w:sz w:val="24"/>
          <w:szCs w:val="24"/>
        </w:rPr>
        <w:t>independent of intensity</w:t>
      </w:r>
      <w:r w:rsidR="007B255D"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162892" w:rsidRPr="00551C3A">
        <w:rPr>
          <w:rFonts w:ascii="Times New Roman" w:hAnsi="Times New Roman" w:cs="Times New Roman"/>
          <w:sz w:val="24"/>
          <w:szCs w:val="24"/>
        </w:rPr>
        <w:t xml:space="preserve">This </w:t>
      </w:r>
      <w:r w:rsidR="007B255D" w:rsidRPr="00551C3A">
        <w:rPr>
          <w:rFonts w:ascii="Times New Roman" w:hAnsi="Times New Roman" w:cs="Times New Roman"/>
          <w:sz w:val="24"/>
          <w:szCs w:val="24"/>
        </w:rPr>
        <w:t xml:space="preserve">study </w:t>
      </w:r>
      <w:r w:rsidR="0050687E">
        <w:rPr>
          <w:rFonts w:ascii="Times New Roman" w:hAnsi="Times New Roman" w:cs="Times New Roman"/>
          <w:sz w:val="24"/>
          <w:szCs w:val="24"/>
        </w:rPr>
        <w:t xml:space="preserve">also </w:t>
      </w:r>
      <w:r w:rsidR="008844B1" w:rsidRPr="00551C3A">
        <w:rPr>
          <w:rFonts w:ascii="Times New Roman" w:hAnsi="Times New Roman" w:cs="Times New Roman"/>
          <w:sz w:val="24"/>
          <w:szCs w:val="24"/>
        </w:rPr>
        <w:t xml:space="preserve">supports the </w:t>
      </w:r>
      <w:r w:rsidR="00162892" w:rsidRPr="00551C3A">
        <w:rPr>
          <w:rFonts w:ascii="Times New Roman" w:hAnsi="Times New Roman" w:cs="Times New Roman"/>
          <w:sz w:val="24"/>
          <w:szCs w:val="24"/>
        </w:rPr>
        <w:t xml:space="preserve">theory of planned behaviour </w:t>
      </w:r>
      <w:r w:rsidR="007B255D" w:rsidRPr="00551C3A">
        <w:rPr>
          <w:rFonts w:ascii="Times New Roman" w:hAnsi="Times New Roman" w:cs="Times New Roman"/>
          <w:sz w:val="24"/>
          <w:szCs w:val="24"/>
        </w:rPr>
        <w:t>as the peer</w:t>
      </w:r>
      <w:r w:rsidR="00162892" w:rsidRPr="00551C3A">
        <w:rPr>
          <w:rFonts w:ascii="Times New Roman" w:hAnsi="Times New Roman" w:cs="Times New Roman"/>
          <w:sz w:val="24"/>
          <w:szCs w:val="24"/>
        </w:rPr>
        <w:t xml:space="preserve"> group became the</w:t>
      </w:r>
      <w:r w:rsidR="008844B1" w:rsidRPr="00551C3A">
        <w:rPr>
          <w:rFonts w:ascii="Times New Roman" w:hAnsi="Times New Roman" w:cs="Times New Roman"/>
          <w:sz w:val="24"/>
          <w:szCs w:val="24"/>
        </w:rPr>
        <w:t>ir</w:t>
      </w:r>
      <w:r w:rsidR="00162892" w:rsidRPr="00551C3A">
        <w:rPr>
          <w:rFonts w:ascii="Times New Roman" w:hAnsi="Times New Roman" w:cs="Times New Roman"/>
          <w:sz w:val="24"/>
          <w:szCs w:val="24"/>
        </w:rPr>
        <w:t xml:space="preserve"> subjective norm</w:t>
      </w:r>
      <w:r w:rsidR="007B255D" w:rsidRPr="00551C3A">
        <w:rPr>
          <w:rFonts w:ascii="Times New Roman" w:hAnsi="Times New Roman" w:cs="Times New Roman"/>
          <w:sz w:val="24"/>
          <w:szCs w:val="24"/>
        </w:rPr>
        <w:t xml:space="preserve"> over the weeks, which is a key factor in changing exercise behaviour patterns</w:t>
      </w:r>
      <w:r w:rsidR="008828CC">
        <w:rPr>
          <w:rFonts w:ascii="Times New Roman" w:hAnsi="Times New Roman" w:cs="Times New Roman"/>
          <w:sz w:val="24"/>
          <w:szCs w:val="24"/>
        </w:rPr>
        <w:t xml:space="preserve"> (</w:t>
      </w:r>
      <w:r w:rsidR="008828CC" w:rsidRPr="00551C3A">
        <w:rPr>
          <w:rFonts w:ascii="Times New Roman" w:hAnsi="Times New Roman" w:cs="Times New Roman"/>
          <w:sz w:val="24"/>
          <w:szCs w:val="24"/>
        </w:rPr>
        <w:t xml:space="preserve">Biddle, Mutrie and Gorely, 2015).  </w:t>
      </w:r>
      <w:r w:rsidR="009970C1" w:rsidRPr="00551C3A">
        <w:rPr>
          <w:rFonts w:ascii="Times New Roman" w:hAnsi="Times New Roman" w:cs="Times New Roman"/>
          <w:sz w:val="24"/>
          <w:szCs w:val="24"/>
        </w:rPr>
        <w:t xml:space="preserve">Schuch </w:t>
      </w:r>
      <w:r w:rsidR="009970C1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023DD3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9970C1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9970C1" w:rsidRPr="00551C3A">
        <w:rPr>
          <w:rFonts w:ascii="Times New Roman" w:hAnsi="Times New Roman" w:cs="Times New Roman"/>
          <w:sz w:val="24"/>
          <w:szCs w:val="24"/>
        </w:rPr>
        <w:lastRenderedPageBreak/>
        <w:t xml:space="preserve">(2015) identified that middle age women have altered </w:t>
      </w:r>
      <w:r w:rsidR="00482BC4" w:rsidRPr="00551C3A">
        <w:rPr>
          <w:rFonts w:ascii="Times New Roman" w:hAnsi="Times New Roman" w:cs="Times New Roman"/>
          <w:sz w:val="24"/>
          <w:szCs w:val="24"/>
        </w:rPr>
        <w:t>Serotine</w:t>
      </w:r>
      <w:r w:rsidR="00162892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9970C1" w:rsidRPr="00551C3A">
        <w:rPr>
          <w:rFonts w:ascii="Times New Roman" w:hAnsi="Times New Roman" w:cs="Times New Roman"/>
          <w:sz w:val="24"/>
          <w:szCs w:val="24"/>
        </w:rPr>
        <w:t xml:space="preserve">levels which has been linked to low mood.  </w:t>
      </w:r>
      <w:r w:rsidR="00195F1F" w:rsidRPr="00551C3A">
        <w:rPr>
          <w:rFonts w:ascii="Times New Roman" w:hAnsi="Times New Roman" w:cs="Times New Roman"/>
          <w:sz w:val="24"/>
          <w:szCs w:val="24"/>
        </w:rPr>
        <w:t xml:space="preserve">The increase in body temperature </w:t>
      </w:r>
      <w:r w:rsidR="00336549">
        <w:rPr>
          <w:rFonts w:ascii="Times New Roman" w:hAnsi="Times New Roman" w:cs="Times New Roman"/>
          <w:sz w:val="24"/>
          <w:szCs w:val="24"/>
        </w:rPr>
        <w:t xml:space="preserve">during exercise </w:t>
      </w:r>
      <w:r w:rsidR="00195F1F" w:rsidRPr="00551C3A">
        <w:rPr>
          <w:rFonts w:ascii="Times New Roman" w:hAnsi="Times New Roman" w:cs="Times New Roman"/>
          <w:sz w:val="24"/>
          <w:szCs w:val="24"/>
        </w:rPr>
        <w:t xml:space="preserve">is linked to a reduction in anxiety, </w:t>
      </w:r>
      <w:r w:rsidR="009657DF">
        <w:rPr>
          <w:rFonts w:ascii="Times New Roman" w:hAnsi="Times New Roman" w:cs="Times New Roman"/>
          <w:sz w:val="24"/>
          <w:szCs w:val="24"/>
        </w:rPr>
        <w:t xml:space="preserve">following </w:t>
      </w:r>
      <w:r w:rsidR="00195F1F" w:rsidRPr="00551C3A">
        <w:rPr>
          <w:rFonts w:ascii="Times New Roman" w:hAnsi="Times New Roman" w:cs="Times New Roman"/>
          <w:sz w:val="24"/>
          <w:szCs w:val="24"/>
        </w:rPr>
        <w:t>chemical release of catecholamines and endorphins which are associated with mood changes, increased attention and reduced stress levels (Freimuth, Moniz and Kim, 2011).</w:t>
      </w:r>
      <w:r w:rsidR="009970C1" w:rsidRPr="00551C3A">
        <w:rPr>
          <w:rFonts w:ascii="Times New Roman" w:hAnsi="Times New Roman" w:cs="Times New Roman"/>
          <w:sz w:val="24"/>
          <w:szCs w:val="24"/>
        </w:rPr>
        <w:t xml:space="preserve">  This evidence </w:t>
      </w:r>
      <w:r w:rsidR="00336549">
        <w:rPr>
          <w:rFonts w:ascii="Times New Roman" w:hAnsi="Times New Roman" w:cs="Times New Roman"/>
          <w:sz w:val="24"/>
          <w:szCs w:val="24"/>
        </w:rPr>
        <w:t xml:space="preserve">suggests that the antidepressant affect experienced from </w:t>
      </w:r>
      <w:r w:rsidR="009970C1" w:rsidRPr="00551C3A">
        <w:rPr>
          <w:rFonts w:ascii="Times New Roman" w:hAnsi="Times New Roman" w:cs="Times New Roman"/>
          <w:sz w:val="24"/>
          <w:szCs w:val="24"/>
        </w:rPr>
        <w:t>exercise may</w:t>
      </w:r>
      <w:r w:rsidR="00547EE0">
        <w:rPr>
          <w:rFonts w:ascii="Times New Roman" w:hAnsi="Times New Roman" w:cs="Times New Roman"/>
          <w:sz w:val="24"/>
          <w:szCs w:val="24"/>
        </w:rPr>
        <w:t xml:space="preserve"> </w:t>
      </w:r>
      <w:r w:rsidR="009970C1" w:rsidRPr="00551C3A">
        <w:rPr>
          <w:rFonts w:ascii="Times New Roman" w:hAnsi="Times New Roman" w:cs="Times New Roman"/>
          <w:sz w:val="24"/>
          <w:szCs w:val="24"/>
        </w:rPr>
        <w:t>be the reward and key</w:t>
      </w:r>
      <w:r w:rsidR="005F4FF7">
        <w:rPr>
          <w:rFonts w:ascii="Times New Roman" w:hAnsi="Times New Roman" w:cs="Times New Roman"/>
          <w:sz w:val="24"/>
          <w:szCs w:val="24"/>
        </w:rPr>
        <w:t xml:space="preserve"> motivating factor for adherence</w:t>
      </w:r>
      <w:r w:rsidR="00336549">
        <w:rPr>
          <w:rFonts w:ascii="Times New Roman" w:hAnsi="Times New Roman" w:cs="Times New Roman"/>
          <w:sz w:val="24"/>
          <w:szCs w:val="24"/>
        </w:rPr>
        <w:t xml:space="preserve">, </w:t>
      </w:r>
      <w:r w:rsidR="00661478" w:rsidRPr="00551C3A">
        <w:rPr>
          <w:rFonts w:ascii="Times New Roman" w:hAnsi="Times New Roman" w:cs="Times New Roman"/>
          <w:sz w:val="24"/>
          <w:szCs w:val="24"/>
        </w:rPr>
        <w:t>however these studies were conducted on females only</w:t>
      </w:r>
      <w:r w:rsidR="009970C1" w:rsidRPr="00551C3A">
        <w:rPr>
          <w:rFonts w:ascii="Times New Roman" w:hAnsi="Times New Roman" w:cs="Times New Roman"/>
          <w:sz w:val="24"/>
          <w:szCs w:val="24"/>
        </w:rPr>
        <w:t>.</w:t>
      </w:r>
      <w:r w:rsidR="00661478" w:rsidRPr="00551C3A">
        <w:rPr>
          <w:rFonts w:ascii="Times New Roman" w:hAnsi="Times New Roman" w:cs="Times New Roman"/>
          <w:sz w:val="24"/>
          <w:szCs w:val="24"/>
        </w:rPr>
        <w:t xml:space="preserve">  </w:t>
      </w:r>
    </w:p>
    <w:p w14:paraId="5C16F072" w14:textId="6D5211D0" w:rsidR="00FF4595" w:rsidRPr="00551C3A" w:rsidRDefault="00D74AE5" w:rsidP="00FF4595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vidence that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E25AFE" w:rsidRPr="00551C3A">
        <w:rPr>
          <w:rFonts w:ascii="Times New Roman" w:hAnsi="Times New Roman" w:cs="Times New Roman"/>
          <w:sz w:val="24"/>
          <w:szCs w:val="24"/>
        </w:rPr>
        <w:t>can assist in the management of clinical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depression is limited</w:t>
      </w:r>
      <w:r>
        <w:rPr>
          <w:rFonts w:ascii="Times New Roman" w:hAnsi="Times New Roman" w:cs="Times New Roman"/>
          <w:sz w:val="24"/>
          <w:szCs w:val="24"/>
        </w:rPr>
        <w:t xml:space="preserve"> due to ethical considerations and</w:t>
      </w:r>
      <w:r w:rsidR="00053AF3" w:rsidRPr="00551C3A">
        <w:rPr>
          <w:rFonts w:ascii="Times New Roman" w:hAnsi="Times New Roman" w:cs="Times New Roman"/>
          <w:sz w:val="24"/>
          <w:szCs w:val="24"/>
        </w:rPr>
        <w:t xml:space="preserve"> lack of control groups present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. 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 Kerling </w:t>
      </w:r>
      <w:r w:rsidR="00B21006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E25AFE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(</w:t>
      </w:r>
      <w:r w:rsidR="00AA5FA9" w:rsidRPr="00551C3A">
        <w:rPr>
          <w:rFonts w:ascii="Times New Roman" w:hAnsi="Times New Roman" w:cs="Times New Roman"/>
          <w:sz w:val="24"/>
          <w:szCs w:val="24"/>
        </w:rPr>
        <w:t>2015</w:t>
      </w:r>
      <w:r w:rsidR="00027020" w:rsidRPr="00551C3A">
        <w:rPr>
          <w:rFonts w:ascii="Times New Roman" w:hAnsi="Times New Roman" w:cs="Times New Roman"/>
          <w:sz w:val="24"/>
          <w:szCs w:val="24"/>
        </w:rPr>
        <w:t>)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 argues that there </w:t>
      </w:r>
      <w:r w:rsidR="00910DB6">
        <w:rPr>
          <w:rFonts w:ascii="Times New Roman" w:hAnsi="Times New Roman" w:cs="Times New Roman"/>
          <w:sz w:val="24"/>
          <w:szCs w:val="24"/>
        </w:rPr>
        <w:t xml:space="preserve">is 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limited evidence that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B21006" w:rsidRPr="00551C3A">
        <w:rPr>
          <w:rFonts w:ascii="Times New Roman" w:hAnsi="Times New Roman" w:cs="Times New Roman"/>
          <w:sz w:val="24"/>
          <w:szCs w:val="24"/>
        </w:rPr>
        <w:t xml:space="preserve"> alone reduces depression and found that group-based exercise classes for people experiencing the same symptoms increased exercise adherence in the long-term</w:t>
      </w:r>
      <w:r w:rsidR="00701FDC">
        <w:rPr>
          <w:rFonts w:ascii="Times New Roman" w:hAnsi="Times New Roman" w:cs="Times New Roman"/>
          <w:sz w:val="24"/>
          <w:szCs w:val="24"/>
        </w:rPr>
        <w:t xml:space="preserve">. </w:t>
      </w:r>
      <w:r w:rsidR="005F4FF7">
        <w:rPr>
          <w:rFonts w:ascii="Times New Roman" w:hAnsi="Times New Roman" w:cs="Times New Roman"/>
          <w:sz w:val="24"/>
          <w:szCs w:val="24"/>
        </w:rPr>
        <w:t xml:space="preserve"> </w:t>
      </w:r>
      <w:r w:rsidR="00AA5FA9" w:rsidRPr="00551C3A">
        <w:rPr>
          <w:rFonts w:ascii="Times New Roman" w:hAnsi="Times New Roman" w:cs="Times New Roman"/>
          <w:sz w:val="24"/>
          <w:szCs w:val="24"/>
        </w:rPr>
        <w:t>Frü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hauf </w:t>
      </w:r>
      <w:r w:rsidR="00027020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E25AFE" w:rsidRPr="00551C3A">
        <w:rPr>
          <w:rFonts w:ascii="Times New Roman" w:hAnsi="Times New Roman" w:cs="Times New Roman"/>
          <w:sz w:val="24"/>
          <w:szCs w:val="24"/>
        </w:rPr>
        <w:t>.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602191" w:rsidRPr="00551C3A">
        <w:rPr>
          <w:rFonts w:ascii="Times New Roman" w:hAnsi="Times New Roman" w:cs="Times New Roman"/>
          <w:sz w:val="24"/>
          <w:szCs w:val="24"/>
        </w:rPr>
        <w:t>(</w:t>
      </w:r>
      <w:r w:rsidR="00AA5FA9" w:rsidRPr="00551C3A">
        <w:rPr>
          <w:rFonts w:ascii="Times New Roman" w:hAnsi="Times New Roman" w:cs="Times New Roman"/>
          <w:sz w:val="24"/>
          <w:szCs w:val="24"/>
        </w:rPr>
        <w:t>2016</w:t>
      </w:r>
      <w:r w:rsidR="00602191" w:rsidRPr="00551C3A">
        <w:rPr>
          <w:rFonts w:ascii="Times New Roman" w:hAnsi="Times New Roman" w:cs="Times New Roman"/>
          <w:sz w:val="24"/>
          <w:szCs w:val="24"/>
        </w:rPr>
        <w:t>)</w:t>
      </w:r>
      <w:r w:rsidR="00AA5FA9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F4FF7">
        <w:rPr>
          <w:rFonts w:ascii="Times New Roman" w:hAnsi="Times New Roman" w:cs="Times New Roman"/>
          <w:sz w:val="24"/>
          <w:szCs w:val="24"/>
        </w:rPr>
        <w:t>identified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that only outdoor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conducted at a moderate to intense level</w:t>
      </w:r>
      <w:r w:rsidR="005F4FF7">
        <w:rPr>
          <w:rFonts w:ascii="Times New Roman" w:hAnsi="Times New Roman" w:cs="Times New Roman"/>
          <w:sz w:val="24"/>
          <w:szCs w:val="24"/>
        </w:rPr>
        <w:t>,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for 45 mins produced mood enhancing and increased energy levels in patients</w:t>
      </w:r>
      <w:r w:rsidR="005F4FF7">
        <w:rPr>
          <w:rFonts w:ascii="Times New Roman" w:hAnsi="Times New Roman" w:cs="Times New Roman"/>
          <w:sz w:val="24"/>
          <w:szCs w:val="24"/>
        </w:rPr>
        <w:t>.  They concluded that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F4FF7">
        <w:rPr>
          <w:rFonts w:ascii="Times New Roman" w:hAnsi="Times New Roman" w:cs="Times New Roman"/>
          <w:sz w:val="24"/>
          <w:szCs w:val="24"/>
        </w:rPr>
        <w:t xml:space="preserve">this population group required </w:t>
      </w:r>
      <w:r w:rsidR="00027020" w:rsidRPr="00551C3A">
        <w:rPr>
          <w:rFonts w:ascii="Times New Roman" w:hAnsi="Times New Roman" w:cs="Times New Roman"/>
          <w:sz w:val="24"/>
          <w:szCs w:val="24"/>
        </w:rPr>
        <w:t>considerably long</w:t>
      </w:r>
      <w:r w:rsidR="005F4FF7">
        <w:rPr>
          <w:rFonts w:ascii="Times New Roman" w:hAnsi="Times New Roman" w:cs="Times New Roman"/>
          <w:sz w:val="24"/>
          <w:szCs w:val="24"/>
        </w:rPr>
        <w:t>er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period of more intense exercise</w:t>
      </w:r>
      <w:r w:rsidR="005F4FF7">
        <w:rPr>
          <w:rFonts w:ascii="Times New Roman" w:hAnsi="Times New Roman" w:cs="Times New Roman"/>
          <w:sz w:val="24"/>
          <w:szCs w:val="24"/>
        </w:rPr>
        <w:t xml:space="preserve"> than other groups</w:t>
      </w:r>
      <w:r w:rsidR="002A0A39">
        <w:rPr>
          <w:rFonts w:ascii="Times New Roman" w:hAnsi="Times New Roman" w:cs="Times New Roman"/>
          <w:sz w:val="24"/>
          <w:szCs w:val="24"/>
        </w:rPr>
        <w:t xml:space="preserve"> to achieve psychological benefits</w:t>
      </w:r>
      <w:r w:rsidR="005F4FF7">
        <w:rPr>
          <w:rFonts w:ascii="Times New Roman" w:hAnsi="Times New Roman" w:cs="Times New Roman"/>
          <w:sz w:val="24"/>
          <w:szCs w:val="24"/>
        </w:rPr>
        <w:t>.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 They also found that being in the outdoor </w:t>
      </w:r>
      <w:r w:rsidR="00602191" w:rsidRPr="00551C3A">
        <w:rPr>
          <w:rFonts w:ascii="Times New Roman" w:hAnsi="Times New Roman" w:cs="Times New Roman"/>
          <w:sz w:val="24"/>
          <w:szCs w:val="24"/>
        </w:rPr>
        <w:t>environment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9D10DD">
        <w:rPr>
          <w:rFonts w:ascii="Times New Roman" w:hAnsi="Times New Roman" w:cs="Times New Roman"/>
          <w:sz w:val="24"/>
          <w:szCs w:val="24"/>
        </w:rPr>
        <w:t xml:space="preserve">increased 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excitement, reduced fatigue and anger which are associated with the illness.  Whitworth </w:t>
      </w:r>
      <w:r w:rsidR="00027020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AA5FA9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027020" w:rsidRPr="00551C3A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02191" w:rsidRPr="00551C3A">
        <w:rPr>
          <w:rFonts w:ascii="Times New Roman" w:hAnsi="Times New Roman" w:cs="Times New Roman"/>
          <w:sz w:val="24"/>
          <w:szCs w:val="24"/>
        </w:rPr>
        <w:t>(</w:t>
      </w:r>
      <w:r w:rsidR="00027020" w:rsidRPr="00551C3A">
        <w:rPr>
          <w:rFonts w:ascii="Times New Roman" w:hAnsi="Times New Roman" w:cs="Times New Roman"/>
          <w:sz w:val="24"/>
          <w:szCs w:val="24"/>
        </w:rPr>
        <w:t>2017</w:t>
      </w:r>
      <w:r w:rsidR="00602191" w:rsidRPr="00551C3A">
        <w:rPr>
          <w:rFonts w:ascii="Times New Roman" w:hAnsi="Times New Roman" w:cs="Times New Roman"/>
          <w:sz w:val="24"/>
          <w:szCs w:val="24"/>
        </w:rPr>
        <w:t>)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 supported this theory and found that patients suffering Post Traumatic Stress Depression </w:t>
      </w:r>
      <w:r w:rsidR="006420BA" w:rsidRPr="00551C3A">
        <w:rPr>
          <w:rFonts w:ascii="Times New Roman" w:hAnsi="Times New Roman" w:cs="Times New Roman"/>
          <w:sz w:val="24"/>
          <w:szCs w:val="24"/>
        </w:rPr>
        <w:t xml:space="preserve">benefited after </w:t>
      </w:r>
      <w:r w:rsidR="00027020" w:rsidRPr="00551C3A">
        <w:rPr>
          <w:rFonts w:ascii="Times New Roman" w:hAnsi="Times New Roman" w:cs="Times New Roman"/>
          <w:sz w:val="24"/>
          <w:szCs w:val="24"/>
        </w:rPr>
        <w:t xml:space="preserve">strenuous exercise </w:t>
      </w:r>
      <w:r w:rsidR="006420BA" w:rsidRPr="00551C3A">
        <w:rPr>
          <w:rFonts w:ascii="Times New Roman" w:hAnsi="Times New Roman" w:cs="Times New Roman"/>
          <w:sz w:val="24"/>
          <w:szCs w:val="24"/>
        </w:rPr>
        <w:t>compared with moderate exercise as they reported a significant reduction in symptoms linked to the illness such as insomnia and avoidance</w:t>
      </w:r>
      <w:r w:rsidR="00602191" w:rsidRPr="00551C3A">
        <w:rPr>
          <w:rFonts w:ascii="Times New Roman" w:hAnsi="Times New Roman" w:cs="Times New Roman"/>
          <w:sz w:val="24"/>
          <w:szCs w:val="24"/>
        </w:rPr>
        <w:t xml:space="preserve"> issues</w:t>
      </w:r>
      <w:r w:rsidR="006420BA" w:rsidRPr="00551C3A">
        <w:rPr>
          <w:rFonts w:ascii="Times New Roman" w:hAnsi="Times New Roman" w:cs="Times New Roman"/>
          <w:sz w:val="24"/>
          <w:szCs w:val="24"/>
        </w:rPr>
        <w:t xml:space="preserve">.  This study had its limitations however as it was </w:t>
      </w:r>
      <w:r w:rsidR="00196FA5" w:rsidRPr="00551C3A">
        <w:rPr>
          <w:rFonts w:ascii="Times New Roman" w:hAnsi="Times New Roman" w:cs="Times New Roman"/>
          <w:sz w:val="24"/>
          <w:szCs w:val="24"/>
        </w:rPr>
        <w:t xml:space="preserve">an online, </w:t>
      </w:r>
      <w:r w:rsidR="006420BA" w:rsidRPr="00551C3A">
        <w:rPr>
          <w:rFonts w:ascii="Times New Roman" w:hAnsi="Times New Roman" w:cs="Times New Roman"/>
          <w:sz w:val="24"/>
          <w:szCs w:val="24"/>
        </w:rPr>
        <w:t xml:space="preserve">self-reported, </w:t>
      </w:r>
      <w:r w:rsidR="009D10DD">
        <w:rPr>
          <w:rFonts w:ascii="Times New Roman" w:hAnsi="Times New Roman" w:cs="Times New Roman"/>
          <w:sz w:val="24"/>
          <w:szCs w:val="24"/>
        </w:rPr>
        <w:t>non-validated</w:t>
      </w:r>
      <w:r w:rsidR="006420BA" w:rsidRPr="00551C3A">
        <w:rPr>
          <w:rFonts w:ascii="Times New Roman" w:hAnsi="Times New Roman" w:cs="Times New Roman"/>
          <w:sz w:val="24"/>
          <w:szCs w:val="24"/>
        </w:rPr>
        <w:t xml:space="preserve"> survey which </w:t>
      </w:r>
      <w:r w:rsidR="00196FA5" w:rsidRPr="00551C3A">
        <w:rPr>
          <w:rFonts w:ascii="Times New Roman" w:hAnsi="Times New Roman" w:cs="Times New Roman"/>
          <w:sz w:val="24"/>
          <w:szCs w:val="24"/>
        </w:rPr>
        <w:t>was used to gather the data.</w:t>
      </w:r>
    </w:p>
    <w:p w14:paraId="77FD96FE" w14:textId="35C01D29" w:rsidR="00602191" w:rsidRPr="00551C3A" w:rsidRDefault="00602191" w:rsidP="00602191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551C3A">
        <w:rPr>
          <w:rFonts w:ascii="Times New Roman" w:hAnsi="Times New Roman" w:cs="Times New Roman"/>
          <w:sz w:val="24"/>
          <w:szCs w:val="24"/>
        </w:rPr>
        <w:t>Exercise can cause negative psychological outcomes such as dependence</w:t>
      </w:r>
      <w:r w:rsidR="00C4664A" w:rsidRPr="00551C3A">
        <w:rPr>
          <w:rFonts w:ascii="Times New Roman" w:hAnsi="Times New Roman" w:cs="Times New Roman"/>
          <w:sz w:val="24"/>
          <w:szCs w:val="24"/>
        </w:rPr>
        <w:t xml:space="preserve"> when taken to the extreme</w:t>
      </w:r>
      <w:r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5066BE" w:rsidRPr="00551C3A">
        <w:rPr>
          <w:rFonts w:ascii="Times New Roman" w:hAnsi="Times New Roman" w:cs="Times New Roman"/>
          <w:sz w:val="24"/>
          <w:szCs w:val="24"/>
        </w:rPr>
        <w:t>Exercise dependence</w:t>
      </w:r>
      <w:r w:rsidR="00AB757B" w:rsidRPr="00551C3A">
        <w:rPr>
          <w:rFonts w:ascii="Times New Roman" w:hAnsi="Times New Roman" w:cs="Times New Roman"/>
          <w:sz w:val="24"/>
          <w:szCs w:val="24"/>
        </w:rPr>
        <w:t xml:space="preserve"> (ED)</w:t>
      </w:r>
      <w:r w:rsidR="009D10DD">
        <w:rPr>
          <w:rFonts w:ascii="Times New Roman" w:hAnsi="Times New Roman" w:cs="Times New Roman"/>
          <w:sz w:val="24"/>
          <w:szCs w:val="24"/>
        </w:rPr>
        <w:t xml:space="preserve">, </w:t>
      </w:r>
      <w:r w:rsidR="005066BE" w:rsidRPr="00551C3A">
        <w:rPr>
          <w:rFonts w:ascii="Times New Roman" w:hAnsi="Times New Roman" w:cs="Times New Roman"/>
          <w:sz w:val="24"/>
          <w:szCs w:val="24"/>
        </w:rPr>
        <w:t>an unhealth</w:t>
      </w:r>
      <w:r w:rsidR="009D10DD">
        <w:rPr>
          <w:rFonts w:ascii="Times New Roman" w:hAnsi="Times New Roman" w:cs="Times New Roman"/>
          <w:sz w:val="24"/>
          <w:szCs w:val="24"/>
        </w:rPr>
        <w:t>y pre-occupation with exercise</w:t>
      </w:r>
      <w:r w:rsidR="005066BE" w:rsidRPr="00551C3A">
        <w:rPr>
          <w:rFonts w:ascii="Times New Roman" w:hAnsi="Times New Roman" w:cs="Times New Roman"/>
          <w:sz w:val="24"/>
          <w:szCs w:val="24"/>
        </w:rPr>
        <w:t xml:space="preserve"> (Bamber </w:t>
      </w:r>
      <w:r w:rsidR="005066BE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AA5FA9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9D10DD">
        <w:rPr>
          <w:rFonts w:ascii="Times New Roman" w:hAnsi="Times New Roman" w:cs="Times New Roman"/>
          <w:sz w:val="24"/>
          <w:szCs w:val="24"/>
        </w:rPr>
        <w:t xml:space="preserve">, 2000) can co-exist with an </w:t>
      </w:r>
      <w:r w:rsidRPr="00551C3A">
        <w:rPr>
          <w:rFonts w:ascii="Times New Roman" w:hAnsi="Times New Roman" w:cs="Times New Roman"/>
          <w:sz w:val="24"/>
          <w:szCs w:val="24"/>
        </w:rPr>
        <w:t xml:space="preserve">eating disorder, </w:t>
      </w:r>
      <w:r w:rsidR="005066BE" w:rsidRPr="00551C3A">
        <w:rPr>
          <w:rFonts w:ascii="Times New Roman" w:hAnsi="Times New Roman" w:cs="Times New Roman"/>
          <w:sz w:val="24"/>
          <w:szCs w:val="24"/>
        </w:rPr>
        <w:t xml:space="preserve">termed secondary exercise dependence </w:t>
      </w:r>
      <w:r w:rsidR="009D10DD">
        <w:rPr>
          <w:rFonts w:ascii="Times New Roman" w:hAnsi="Times New Roman" w:cs="Times New Roman"/>
          <w:sz w:val="24"/>
          <w:szCs w:val="24"/>
        </w:rPr>
        <w:t xml:space="preserve">and results in </w:t>
      </w:r>
      <w:r w:rsidR="005066BE" w:rsidRPr="00551C3A">
        <w:rPr>
          <w:rFonts w:ascii="Times New Roman" w:hAnsi="Times New Roman" w:cs="Times New Roman"/>
          <w:sz w:val="24"/>
          <w:szCs w:val="24"/>
        </w:rPr>
        <w:t>more severe consequences such as obses</w:t>
      </w:r>
      <w:r w:rsidRPr="00551C3A">
        <w:rPr>
          <w:rFonts w:ascii="Times New Roman" w:hAnsi="Times New Roman" w:cs="Times New Roman"/>
          <w:sz w:val="24"/>
          <w:szCs w:val="24"/>
        </w:rPr>
        <w:t>sions, increased anxiety levels, dangerous</w:t>
      </w:r>
      <w:r w:rsidR="005066BE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Pr="00551C3A">
        <w:rPr>
          <w:rFonts w:ascii="Times New Roman" w:hAnsi="Times New Roman" w:cs="Times New Roman"/>
          <w:sz w:val="24"/>
          <w:szCs w:val="24"/>
        </w:rPr>
        <w:t>weight attitudes and</w:t>
      </w:r>
      <w:r w:rsidR="00C4664A" w:rsidRPr="00551C3A">
        <w:rPr>
          <w:rFonts w:ascii="Times New Roman" w:hAnsi="Times New Roman" w:cs="Times New Roman"/>
          <w:sz w:val="24"/>
          <w:szCs w:val="24"/>
        </w:rPr>
        <w:t xml:space="preserve"> a</w:t>
      </w:r>
      <w:r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066BE" w:rsidRPr="00551C3A">
        <w:rPr>
          <w:rFonts w:ascii="Times New Roman" w:hAnsi="Times New Roman" w:cs="Times New Roman"/>
          <w:sz w:val="24"/>
          <w:szCs w:val="24"/>
        </w:rPr>
        <w:t>below average BMI (</w:t>
      </w:r>
      <w:r w:rsidR="00AA5FA9" w:rsidRPr="00551C3A">
        <w:rPr>
          <w:rFonts w:ascii="Times New Roman" w:hAnsi="Times New Roman" w:cs="Times New Roman"/>
          <w:sz w:val="24"/>
          <w:szCs w:val="24"/>
        </w:rPr>
        <w:t xml:space="preserve">Bamber </w:t>
      </w:r>
      <w:r w:rsidR="00AA5FA9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AA5FA9" w:rsidRPr="00551C3A">
        <w:rPr>
          <w:rFonts w:ascii="Times New Roman" w:hAnsi="Times New Roman" w:cs="Times New Roman"/>
          <w:sz w:val="24"/>
          <w:szCs w:val="24"/>
        </w:rPr>
        <w:t xml:space="preserve">., 2002; </w:t>
      </w:r>
      <w:r w:rsidR="005066BE" w:rsidRPr="00551C3A">
        <w:rPr>
          <w:rFonts w:ascii="Times New Roman" w:hAnsi="Times New Roman" w:cs="Times New Roman"/>
          <w:sz w:val="24"/>
          <w:szCs w:val="24"/>
        </w:rPr>
        <w:t xml:space="preserve">Cook </w:t>
      </w:r>
      <w:r w:rsidR="005066BE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AA5FA9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AA5FA9" w:rsidRPr="00551C3A">
        <w:rPr>
          <w:rFonts w:ascii="Times New Roman" w:hAnsi="Times New Roman" w:cs="Times New Roman"/>
          <w:sz w:val="24"/>
          <w:szCs w:val="24"/>
        </w:rPr>
        <w:t>, 2013</w:t>
      </w:r>
      <w:r w:rsidRPr="00551C3A">
        <w:rPr>
          <w:rFonts w:ascii="Times New Roman" w:hAnsi="Times New Roman" w:cs="Times New Roman"/>
          <w:sz w:val="24"/>
          <w:szCs w:val="24"/>
        </w:rPr>
        <w:t>; Kostrzewa, Eijkemans and Kas, 2013</w:t>
      </w:r>
      <w:r w:rsidR="005066BE" w:rsidRPr="00551C3A">
        <w:rPr>
          <w:rFonts w:ascii="Times New Roman" w:hAnsi="Times New Roman" w:cs="Times New Roman"/>
          <w:sz w:val="24"/>
          <w:szCs w:val="24"/>
        </w:rPr>
        <w:t xml:space="preserve">).  </w:t>
      </w:r>
      <w:r w:rsidRPr="00551C3A">
        <w:rPr>
          <w:rFonts w:ascii="Times New Roman" w:hAnsi="Times New Roman" w:cs="Times New Roman"/>
          <w:sz w:val="24"/>
          <w:szCs w:val="24"/>
        </w:rPr>
        <w:t>A study by Solenberger (2001) identified that</w:t>
      </w:r>
      <w:r w:rsidR="005F088A">
        <w:rPr>
          <w:rFonts w:ascii="Times New Roman" w:hAnsi="Times New Roman" w:cs="Times New Roman"/>
          <w:sz w:val="24"/>
          <w:szCs w:val="24"/>
        </w:rPr>
        <w:t xml:space="preserve"> high</w:t>
      </w:r>
      <w:r w:rsidRPr="00551C3A">
        <w:rPr>
          <w:rFonts w:ascii="Times New Roman" w:hAnsi="Times New Roman" w:cs="Times New Roman"/>
          <w:sz w:val="24"/>
          <w:szCs w:val="24"/>
        </w:rPr>
        <w:t xml:space="preserve"> aerobic exercise level</w:t>
      </w:r>
      <w:r w:rsidR="005F088A">
        <w:rPr>
          <w:rFonts w:ascii="Times New Roman" w:hAnsi="Times New Roman" w:cs="Times New Roman"/>
          <w:sz w:val="24"/>
          <w:szCs w:val="24"/>
        </w:rPr>
        <w:t>s</w:t>
      </w:r>
      <w:r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5F088A">
        <w:rPr>
          <w:rFonts w:ascii="Times New Roman" w:hAnsi="Times New Roman" w:cs="Times New Roman"/>
          <w:sz w:val="24"/>
          <w:szCs w:val="24"/>
        </w:rPr>
        <w:t>were</w:t>
      </w:r>
      <w:r w:rsidRPr="00551C3A">
        <w:rPr>
          <w:rFonts w:ascii="Times New Roman" w:hAnsi="Times New Roman" w:cs="Times New Roman"/>
          <w:sz w:val="24"/>
          <w:szCs w:val="24"/>
        </w:rPr>
        <w:t xml:space="preserve"> associated with a greater drive for thinness and used by participants whom displayed secondary exercise dependence </w:t>
      </w:r>
      <w:r w:rsidR="00C4664A" w:rsidRPr="00551C3A">
        <w:rPr>
          <w:rFonts w:ascii="Times New Roman" w:hAnsi="Times New Roman" w:cs="Times New Roman"/>
          <w:sz w:val="24"/>
          <w:szCs w:val="24"/>
        </w:rPr>
        <w:t>symptoms</w:t>
      </w:r>
      <w:r w:rsidR="004845EC" w:rsidRPr="00551C3A">
        <w:rPr>
          <w:rFonts w:ascii="Times New Roman" w:hAnsi="Times New Roman" w:cs="Times New Roman"/>
          <w:sz w:val="24"/>
          <w:szCs w:val="24"/>
        </w:rPr>
        <w:t>, however the study was only conducted on a small sample of female subjects due to small number of male participants displaying secondary symptoms</w:t>
      </w:r>
      <w:r w:rsidR="00C4664A" w:rsidRPr="00551C3A">
        <w:rPr>
          <w:rFonts w:ascii="Times New Roman" w:hAnsi="Times New Roman" w:cs="Times New Roman"/>
          <w:sz w:val="24"/>
          <w:szCs w:val="24"/>
        </w:rPr>
        <w:t>.  This type of s</w:t>
      </w:r>
      <w:r w:rsidRPr="00551C3A">
        <w:rPr>
          <w:rFonts w:ascii="Times New Roman" w:hAnsi="Times New Roman" w:cs="Times New Roman"/>
          <w:sz w:val="24"/>
          <w:szCs w:val="24"/>
        </w:rPr>
        <w:t>econdary exercise dependence supports the self-determination theory that these participants</w:t>
      </w:r>
      <w:r w:rsidR="00846800">
        <w:rPr>
          <w:rFonts w:ascii="Times New Roman" w:hAnsi="Times New Roman" w:cs="Times New Roman"/>
          <w:sz w:val="24"/>
          <w:szCs w:val="24"/>
        </w:rPr>
        <w:t>’</w:t>
      </w:r>
      <w:r w:rsidRPr="00551C3A">
        <w:rPr>
          <w:rFonts w:ascii="Times New Roman" w:hAnsi="Times New Roman" w:cs="Times New Roman"/>
          <w:sz w:val="24"/>
          <w:szCs w:val="24"/>
        </w:rPr>
        <w:t xml:space="preserve"> motives for exerc</w:t>
      </w:r>
      <w:r w:rsidR="00A54BBD">
        <w:rPr>
          <w:rFonts w:ascii="Times New Roman" w:hAnsi="Times New Roman" w:cs="Times New Roman"/>
          <w:sz w:val="24"/>
          <w:szCs w:val="24"/>
        </w:rPr>
        <w:t xml:space="preserve">ise is extrinsically driven and in that study used </w:t>
      </w:r>
      <w:r w:rsidRPr="00551C3A">
        <w:rPr>
          <w:rFonts w:ascii="Times New Roman" w:hAnsi="Times New Roman" w:cs="Times New Roman"/>
          <w:sz w:val="24"/>
          <w:szCs w:val="24"/>
        </w:rPr>
        <w:t>to control weight (</w:t>
      </w:r>
      <w:r w:rsidR="00C4664A" w:rsidRPr="00551C3A">
        <w:rPr>
          <w:rFonts w:ascii="Times New Roman" w:hAnsi="Times New Roman" w:cs="Times New Roman"/>
          <w:sz w:val="24"/>
          <w:szCs w:val="24"/>
        </w:rPr>
        <w:t>Biddle, Mutrie and Gorely, 2015</w:t>
      </w:r>
      <w:r w:rsidRPr="00551C3A">
        <w:rPr>
          <w:rFonts w:ascii="Times New Roman" w:hAnsi="Times New Roman" w:cs="Times New Roman"/>
          <w:sz w:val="24"/>
          <w:szCs w:val="24"/>
        </w:rPr>
        <w:t>)</w:t>
      </w:r>
      <w:r w:rsidR="00C4664A" w:rsidRPr="00551C3A">
        <w:rPr>
          <w:rFonts w:ascii="Times New Roman" w:hAnsi="Times New Roman" w:cs="Times New Roman"/>
          <w:sz w:val="24"/>
          <w:szCs w:val="24"/>
        </w:rPr>
        <w:t>.</w:t>
      </w:r>
      <w:r w:rsidR="003B74E1" w:rsidRPr="00551C3A">
        <w:rPr>
          <w:rFonts w:ascii="Times New Roman" w:hAnsi="Times New Roman" w:cs="Times New Roman"/>
          <w:sz w:val="24"/>
          <w:szCs w:val="24"/>
        </w:rPr>
        <w:t xml:space="preserve">  This suggests that secondary exercise dependence is particularly prevalent in females as exercise behaviour evidence suggests their motives for exercise is to control weight and achieve </w:t>
      </w:r>
      <w:r w:rsidR="003B74E1" w:rsidRPr="00551C3A">
        <w:rPr>
          <w:rFonts w:ascii="Times New Roman" w:hAnsi="Times New Roman" w:cs="Times New Roman"/>
          <w:sz w:val="24"/>
          <w:szCs w:val="24"/>
        </w:rPr>
        <w:lastRenderedPageBreak/>
        <w:t xml:space="preserve">thinness which is significantly different to males whereby evidence indicates their motives for exercise is to improve their body image and appearance (Pini </w:t>
      </w:r>
      <w:r w:rsidR="003B74E1" w:rsidRPr="00551C3A">
        <w:rPr>
          <w:rFonts w:ascii="Times New Roman" w:hAnsi="Times New Roman" w:cs="Times New Roman"/>
          <w:i/>
          <w:sz w:val="24"/>
          <w:szCs w:val="24"/>
        </w:rPr>
        <w:t>et al.,</w:t>
      </w:r>
      <w:r w:rsidR="003B74E1" w:rsidRPr="00551C3A">
        <w:rPr>
          <w:rFonts w:ascii="Times New Roman" w:hAnsi="Times New Roman" w:cs="Times New Roman"/>
          <w:sz w:val="24"/>
          <w:szCs w:val="24"/>
        </w:rPr>
        <w:t xml:space="preserve"> 2007).</w:t>
      </w:r>
    </w:p>
    <w:p w14:paraId="30BA7CE4" w14:textId="65D5A9AC" w:rsidR="005F6FDD" w:rsidRPr="00551C3A" w:rsidRDefault="00E56321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ED is difficult to</w:t>
      </w:r>
      <w:r w:rsidR="005066BE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AB757B" w:rsidRPr="00551C3A">
        <w:rPr>
          <w:rFonts w:ascii="Times New Roman" w:hAnsi="Times New Roman" w:cs="Times New Roman"/>
          <w:sz w:val="24"/>
          <w:szCs w:val="24"/>
        </w:rPr>
        <w:t>diagnos</w:t>
      </w:r>
      <w:r w:rsidR="006528FD">
        <w:rPr>
          <w:rFonts w:ascii="Times New Roman" w:hAnsi="Times New Roman" w:cs="Times New Roman"/>
          <w:sz w:val="24"/>
          <w:szCs w:val="24"/>
        </w:rPr>
        <w:t>e</w:t>
      </w:r>
      <w:r w:rsidR="00AB757B" w:rsidRPr="00551C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 challenging</w:t>
      </w:r>
      <w:r w:rsidR="00AB757B" w:rsidRPr="00551C3A">
        <w:rPr>
          <w:rFonts w:ascii="Times New Roman" w:hAnsi="Times New Roman" w:cs="Times New Roman"/>
          <w:sz w:val="24"/>
          <w:szCs w:val="24"/>
        </w:rPr>
        <w:t xml:space="preserve"> to predict and measure</w:t>
      </w:r>
      <w:r>
        <w:rPr>
          <w:rFonts w:ascii="Times New Roman" w:hAnsi="Times New Roman" w:cs="Times New Roman"/>
          <w:sz w:val="24"/>
          <w:szCs w:val="24"/>
        </w:rPr>
        <w:t>,</w:t>
      </w:r>
      <w:r w:rsidR="00AB757B" w:rsidRPr="00551C3A">
        <w:rPr>
          <w:rFonts w:ascii="Times New Roman" w:hAnsi="Times New Roman" w:cs="Times New Roman"/>
          <w:sz w:val="24"/>
          <w:szCs w:val="24"/>
        </w:rPr>
        <w:t xml:space="preserve"> however it can be identified by two significant behaviours</w:t>
      </w:r>
      <w:r w:rsidR="00A8164D">
        <w:rPr>
          <w:rFonts w:ascii="Times New Roman" w:hAnsi="Times New Roman" w:cs="Times New Roman"/>
          <w:sz w:val="24"/>
          <w:szCs w:val="24"/>
        </w:rPr>
        <w:t>.  E</w:t>
      </w:r>
      <w:r w:rsidR="00AB757B" w:rsidRPr="00551C3A">
        <w:rPr>
          <w:rFonts w:ascii="Times New Roman" w:hAnsi="Times New Roman" w:cs="Times New Roman"/>
          <w:sz w:val="24"/>
          <w:szCs w:val="24"/>
        </w:rPr>
        <w:t>xtreme adverse effects from withdrawal such as mood changes, anxiety and depression and the second being unsuccessful co</w:t>
      </w:r>
      <w:r>
        <w:rPr>
          <w:rFonts w:ascii="Times New Roman" w:hAnsi="Times New Roman" w:cs="Times New Roman"/>
          <w:sz w:val="24"/>
          <w:szCs w:val="24"/>
        </w:rPr>
        <w:t>ntrol of the exercise behaviour</w:t>
      </w:r>
      <w:r w:rsidR="00280DEA" w:rsidRPr="00551C3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</w:t>
      </w:r>
      <w:r w:rsidRPr="00551C3A">
        <w:rPr>
          <w:rFonts w:ascii="Times New Roman" w:hAnsi="Times New Roman" w:cs="Times New Roman"/>
          <w:sz w:val="24"/>
          <w:szCs w:val="24"/>
        </w:rPr>
        <w:t xml:space="preserve">Bamber </w:t>
      </w:r>
      <w:r w:rsidRPr="00551C3A">
        <w:rPr>
          <w:rFonts w:ascii="Times New Roman" w:hAnsi="Times New Roman" w:cs="Times New Roman"/>
          <w:i/>
          <w:sz w:val="24"/>
          <w:szCs w:val="24"/>
        </w:rPr>
        <w:t>et al.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51C3A">
        <w:rPr>
          <w:rFonts w:ascii="Times New Roman" w:hAnsi="Times New Roman" w:cs="Times New Roman"/>
          <w:sz w:val="24"/>
          <w:szCs w:val="24"/>
        </w:rPr>
        <w:t>2002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 w:rsidRPr="00551C3A">
        <w:rPr>
          <w:rFonts w:ascii="Times New Roman" w:hAnsi="Times New Roman" w:cs="Times New Roman"/>
          <w:sz w:val="24"/>
          <w:szCs w:val="24"/>
        </w:rPr>
        <w:t>Hamer and Karageorghis, 2007)</w:t>
      </w:r>
      <w:r>
        <w:rPr>
          <w:rFonts w:ascii="Times New Roman" w:hAnsi="Times New Roman" w:cs="Times New Roman"/>
          <w:sz w:val="24"/>
          <w:szCs w:val="24"/>
        </w:rPr>
        <w:t xml:space="preserve">.  </w:t>
      </w:r>
      <w:r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032D45" w:rsidRPr="00551C3A">
        <w:rPr>
          <w:rFonts w:ascii="Times New Roman" w:hAnsi="Times New Roman" w:cs="Times New Roman"/>
          <w:sz w:val="24"/>
          <w:szCs w:val="24"/>
        </w:rPr>
        <w:t>K</w:t>
      </w:r>
      <w:r w:rsidR="0022000C" w:rsidRPr="00551C3A">
        <w:rPr>
          <w:rFonts w:ascii="Times New Roman" w:hAnsi="Times New Roman" w:cs="Times New Roman"/>
          <w:sz w:val="24"/>
          <w:szCs w:val="24"/>
        </w:rPr>
        <w:t>ey</w:t>
      </w:r>
      <w:r w:rsidR="00AB757B" w:rsidRPr="00551C3A">
        <w:rPr>
          <w:rFonts w:ascii="Times New Roman" w:hAnsi="Times New Roman" w:cs="Times New Roman"/>
          <w:sz w:val="24"/>
          <w:szCs w:val="24"/>
        </w:rPr>
        <w:t xml:space="preserve"> feature</w:t>
      </w:r>
      <w:r w:rsidR="0022000C" w:rsidRPr="00551C3A">
        <w:rPr>
          <w:rFonts w:ascii="Times New Roman" w:hAnsi="Times New Roman" w:cs="Times New Roman"/>
          <w:sz w:val="24"/>
          <w:szCs w:val="24"/>
        </w:rPr>
        <w:t>s</w:t>
      </w:r>
      <w:r w:rsidR="00AB757B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22000C" w:rsidRPr="00551C3A">
        <w:rPr>
          <w:rFonts w:ascii="Times New Roman" w:hAnsi="Times New Roman" w:cs="Times New Roman"/>
          <w:sz w:val="24"/>
          <w:szCs w:val="24"/>
        </w:rPr>
        <w:t xml:space="preserve">found </w:t>
      </w:r>
      <w:r w:rsidR="00AB757B" w:rsidRPr="00551C3A">
        <w:rPr>
          <w:rFonts w:ascii="Times New Roman" w:hAnsi="Times New Roman" w:cs="Times New Roman"/>
          <w:sz w:val="24"/>
          <w:szCs w:val="24"/>
        </w:rPr>
        <w:t>in ED is an inflexible attitude towards exercise</w:t>
      </w:r>
      <w:r w:rsidR="0022000C" w:rsidRPr="00551C3A">
        <w:rPr>
          <w:rFonts w:ascii="Times New Roman" w:hAnsi="Times New Roman" w:cs="Times New Roman"/>
          <w:sz w:val="24"/>
          <w:szCs w:val="24"/>
        </w:rPr>
        <w:t>; impaired functions due to fatigue and lack of concentration attributed by pre-occupation in the exercise; self-harm in the terms of punishment by exercising through pain and injury and conflict between family and friends due to the obsessive exercise behaviour (</w:t>
      </w:r>
      <w:r w:rsidR="00AB757B" w:rsidRPr="00551C3A">
        <w:rPr>
          <w:rFonts w:ascii="Times New Roman" w:hAnsi="Times New Roman" w:cs="Times New Roman"/>
          <w:sz w:val="24"/>
          <w:szCs w:val="24"/>
        </w:rPr>
        <w:t>Bamber, 2000</w:t>
      </w:r>
      <w:r w:rsidR="009A056A" w:rsidRPr="00551C3A">
        <w:rPr>
          <w:rFonts w:ascii="Times New Roman" w:hAnsi="Times New Roman" w:cs="Times New Roman"/>
          <w:sz w:val="24"/>
          <w:szCs w:val="24"/>
        </w:rPr>
        <w:t xml:space="preserve">; Cook </w:t>
      </w:r>
      <w:r w:rsidR="009A056A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023DD3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9A056A" w:rsidRPr="00551C3A">
        <w:rPr>
          <w:rFonts w:ascii="Times New Roman" w:hAnsi="Times New Roman" w:cs="Times New Roman"/>
          <w:sz w:val="24"/>
          <w:szCs w:val="24"/>
        </w:rPr>
        <w:t>, 2013</w:t>
      </w:r>
      <w:r w:rsidR="00AB757B" w:rsidRPr="00551C3A">
        <w:rPr>
          <w:rFonts w:ascii="Times New Roman" w:hAnsi="Times New Roman" w:cs="Times New Roman"/>
          <w:sz w:val="24"/>
          <w:szCs w:val="24"/>
        </w:rPr>
        <w:t>)</w:t>
      </w:r>
      <w:r w:rsidR="009A056A" w:rsidRPr="00551C3A">
        <w:rPr>
          <w:rFonts w:ascii="Times New Roman" w:hAnsi="Times New Roman" w:cs="Times New Roman"/>
          <w:sz w:val="24"/>
          <w:szCs w:val="24"/>
        </w:rPr>
        <w:t xml:space="preserve">. </w:t>
      </w:r>
      <w:r w:rsidR="00280DEA" w:rsidRPr="00551C3A">
        <w:rPr>
          <w:rFonts w:ascii="Times New Roman" w:hAnsi="Times New Roman" w:cs="Times New Roman"/>
          <w:sz w:val="24"/>
          <w:szCs w:val="24"/>
        </w:rPr>
        <w:t xml:space="preserve">These three studies used women as their sample therefore it is unknown whether men displayed these behaviours also.  </w:t>
      </w:r>
      <w:r w:rsidR="00032D45" w:rsidRPr="00551C3A">
        <w:rPr>
          <w:rFonts w:ascii="Times New Roman" w:hAnsi="Times New Roman" w:cs="Times New Roman"/>
          <w:sz w:val="24"/>
          <w:szCs w:val="24"/>
        </w:rPr>
        <w:t xml:space="preserve">Chen (2016) </w:t>
      </w:r>
      <w:r w:rsidR="00280DEA" w:rsidRPr="00551C3A">
        <w:rPr>
          <w:rFonts w:ascii="Times New Roman" w:hAnsi="Times New Roman" w:cs="Times New Roman"/>
          <w:sz w:val="24"/>
          <w:szCs w:val="24"/>
        </w:rPr>
        <w:t xml:space="preserve">however </w:t>
      </w:r>
      <w:r w:rsidR="00032D45" w:rsidRPr="00551C3A">
        <w:rPr>
          <w:rFonts w:ascii="Times New Roman" w:hAnsi="Times New Roman" w:cs="Times New Roman"/>
          <w:sz w:val="24"/>
          <w:szCs w:val="24"/>
        </w:rPr>
        <w:t>observes that ath</w:t>
      </w:r>
      <w:r w:rsidR="00280DEA" w:rsidRPr="00551C3A">
        <w:rPr>
          <w:rFonts w:ascii="Times New Roman" w:hAnsi="Times New Roman" w:cs="Times New Roman"/>
          <w:sz w:val="24"/>
          <w:szCs w:val="24"/>
        </w:rPr>
        <w:t>letes and frequent gym members, of all genders</w:t>
      </w:r>
      <w:r w:rsidR="001B7809">
        <w:rPr>
          <w:rFonts w:ascii="Times New Roman" w:hAnsi="Times New Roman" w:cs="Times New Roman"/>
          <w:sz w:val="24"/>
          <w:szCs w:val="24"/>
        </w:rPr>
        <w:t>,</w:t>
      </w:r>
      <w:r w:rsidR="00280DEA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032D45" w:rsidRPr="00551C3A">
        <w:rPr>
          <w:rFonts w:ascii="Times New Roman" w:hAnsi="Times New Roman" w:cs="Times New Roman"/>
          <w:sz w:val="24"/>
          <w:szCs w:val="24"/>
        </w:rPr>
        <w:t xml:space="preserve">display similar attributes to addiction symptoms and </w:t>
      </w:r>
      <w:r w:rsidR="00280DEA" w:rsidRPr="00551C3A">
        <w:rPr>
          <w:rFonts w:ascii="Times New Roman" w:hAnsi="Times New Roman" w:cs="Times New Roman"/>
          <w:sz w:val="24"/>
          <w:szCs w:val="24"/>
        </w:rPr>
        <w:t xml:space="preserve">that </w:t>
      </w:r>
      <w:r w:rsidR="00032D45" w:rsidRPr="00551C3A">
        <w:rPr>
          <w:rFonts w:ascii="Times New Roman" w:hAnsi="Times New Roman" w:cs="Times New Roman"/>
          <w:sz w:val="24"/>
          <w:szCs w:val="24"/>
        </w:rPr>
        <w:t xml:space="preserve">inconsistent measurements and interpretations of data make it difficult to diagnosis ED.  </w:t>
      </w:r>
      <w:r w:rsidR="0022000C" w:rsidRPr="00551C3A">
        <w:rPr>
          <w:rFonts w:ascii="Times New Roman" w:hAnsi="Times New Roman" w:cs="Times New Roman"/>
          <w:sz w:val="24"/>
          <w:szCs w:val="24"/>
        </w:rPr>
        <w:t xml:space="preserve">The volume of exercise has not been associated with exercise dependence </w:t>
      </w:r>
      <w:r w:rsidR="00195F1F" w:rsidRPr="00551C3A">
        <w:rPr>
          <w:rFonts w:ascii="Times New Roman" w:hAnsi="Times New Roman" w:cs="Times New Roman"/>
          <w:sz w:val="24"/>
          <w:szCs w:val="24"/>
        </w:rPr>
        <w:t xml:space="preserve">and states addiction is not the same as frequent exercise </w:t>
      </w:r>
      <w:r w:rsidR="0022000C" w:rsidRPr="00551C3A">
        <w:rPr>
          <w:rFonts w:ascii="Times New Roman" w:hAnsi="Times New Roman" w:cs="Times New Roman"/>
          <w:sz w:val="24"/>
          <w:szCs w:val="24"/>
        </w:rPr>
        <w:t>(</w:t>
      </w:r>
      <w:r w:rsidR="00195F1F" w:rsidRPr="00551C3A">
        <w:rPr>
          <w:rFonts w:ascii="Times New Roman" w:hAnsi="Times New Roman" w:cs="Times New Roman"/>
          <w:sz w:val="24"/>
          <w:szCs w:val="24"/>
        </w:rPr>
        <w:t>Freimuth, Moniz and Kim, 2011</w:t>
      </w:r>
      <w:r w:rsidR="0022000C" w:rsidRPr="00551C3A">
        <w:rPr>
          <w:rFonts w:ascii="Times New Roman" w:hAnsi="Times New Roman" w:cs="Times New Roman"/>
          <w:sz w:val="24"/>
          <w:szCs w:val="24"/>
        </w:rPr>
        <w:t>)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8910D4" w:rsidRPr="00551C3A">
        <w:rPr>
          <w:rFonts w:ascii="Times New Roman" w:hAnsi="Times New Roman" w:cs="Times New Roman"/>
          <w:sz w:val="24"/>
          <w:szCs w:val="24"/>
        </w:rPr>
        <w:t xml:space="preserve">A study by Solenberger (2001) supports this evidence and found no significant relationship between secondary ED diagnosed patients and the amount of exercise or </w:t>
      </w:r>
      <w:r w:rsidR="001168BB" w:rsidRPr="00551C3A">
        <w:rPr>
          <w:rFonts w:ascii="Times New Roman" w:hAnsi="Times New Roman" w:cs="Times New Roman"/>
          <w:sz w:val="24"/>
          <w:szCs w:val="24"/>
        </w:rPr>
        <w:t xml:space="preserve">existence of one </w:t>
      </w:r>
      <w:r w:rsidR="008910D4" w:rsidRPr="00551C3A">
        <w:rPr>
          <w:rFonts w:ascii="Times New Roman" w:hAnsi="Times New Roman" w:cs="Times New Roman"/>
          <w:sz w:val="24"/>
          <w:szCs w:val="24"/>
        </w:rPr>
        <w:t>type of exercise</w:t>
      </w:r>
      <w:r w:rsidR="001168BB" w:rsidRPr="00551C3A">
        <w:rPr>
          <w:rFonts w:ascii="Times New Roman" w:hAnsi="Times New Roman" w:cs="Times New Roman"/>
          <w:sz w:val="24"/>
          <w:szCs w:val="24"/>
        </w:rPr>
        <w:t xml:space="preserve"> used</w:t>
      </w:r>
      <w:r w:rsidR="008910D4"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037CBA" w:rsidRPr="00551C3A">
        <w:rPr>
          <w:rFonts w:ascii="Times New Roman" w:hAnsi="Times New Roman" w:cs="Times New Roman"/>
          <w:sz w:val="24"/>
          <w:szCs w:val="24"/>
        </w:rPr>
        <w:t>However</w:t>
      </w:r>
      <w:r w:rsidR="00C4664A" w:rsidRPr="00551C3A">
        <w:rPr>
          <w:rFonts w:ascii="Times New Roman" w:hAnsi="Times New Roman" w:cs="Times New Roman"/>
          <w:sz w:val="24"/>
          <w:szCs w:val="24"/>
        </w:rPr>
        <w:t>,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Cook </w:t>
      </w:r>
      <w:r w:rsidR="00037CBA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C4664A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(2013) identified that ED symptoms were more prevalent in longer distance runners than short distance runners.</w:t>
      </w:r>
      <w:r w:rsidR="0022000C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CE6F9D">
        <w:rPr>
          <w:rFonts w:ascii="Times New Roman" w:hAnsi="Times New Roman" w:cs="Times New Roman"/>
          <w:sz w:val="24"/>
          <w:szCs w:val="24"/>
        </w:rPr>
        <w:t xml:space="preserve">The </w:t>
      </w:r>
      <w:r w:rsidR="0022000C" w:rsidRPr="00551C3A">
        <w:rPr>
          <w:rFonts w:ascii="Times New Roman" w:hAnsi="Times New Roman" w:cs="Times New Roman"/>
          <w:sz w:val="24"/>
          <w:szCs w:val="24"/>
        </w:rPr>
        <w:t xml:space="preserve">amount of time spent on exercise </w:t>
      </w:r>
      <w:r w:rsidR="00210FA4" w:rsidRPr="00551C3A">
        <w:rPr>
          <w:rFonts w:ascii="Times New Roman" w:hAnsi="Times New Roman" w:cs="Times New Roman"/>
          <w:sz w:val="24"/>
          <w:szCs w:val="24"/>
        </w:rPr>
        <w:t xml:space="preserve">and exercise tolerance </w:t>
      </w:r>
      <w:r w:rsidR="0022000C" w:rsidRPr="00551C3A">
        <w:rPr>
          <w:rFonts w:ascii="Times New Roman" w:hAnsi="Times New Roman" w:cs="Times New Roman"/>
          <w:sz w:val="24"/>
          <w:szCs w:val="24"/>
        </w:rPr>
        <w:t xml:space="preserve">was associated with </w:t>
      </w:r>
      <w:r w:rsidR="00210FA4" w:rsidRPr="00551C3A">
        <w:rPr>
          <w:rFonts w:ascii="Times New Roman" w:hAnsi="Times New Roman" w:cs="Times New Roman"/>
          <w:sz w:val="24"/>
          <w:szCs w:val="24"/>
        </w:rPr>
        <w:t xml:space="preserve">harmonious passion for </w:t>
      </w:r>
      <w:r w:rsidR="00602191" w:rsidRPr="00551C3A">
        <w:rPr>
          <w:rFonts w:ascii="Times New Roman" w:hAnsi="Times New Roman" w:cs="Times New Roman"/>
          <w:sz w:val="24"/>
          <w:szCs w:val="24"/>
        </w:rPr>
        <w:t>exercise and not harmful</w:t>
      </w:r>
      <w:r w:rsidR="00CE6F9D">
        <w:rPr>
          <w:rFonts w:ascii="Times New Roman" w:hAnsi="Times New Roman" w:cs="Times New Roman"/>
          <w:sz w:val="24"/>
          <w:szCs w:val="24"/>
        </w:rPr>
        <w:t xml:space="preserve"> (</w:t>
      </w:r>
      <w:r w:rsidR="00CE6F9D" w:rsidRPr="00551C3A">
        <w:rPr>
          <w:rFonts w:ascii="Times New Roman" w:hAnsi="Times New Roman" w:cs="Times New Roman"/>
          <w:sz w:val="24"/>
          <w:szCs w:val="24"/>
        </w:rPr>
        <w:t xml:space="preserve">Paradis </w:t>
      </w:r>
      <w:r w:rsidR="00CE6F9D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CE6F9D" w:rsidRPr="00551C3A">
        <w:rPr>
          <w:rFonts w:ascii="Times New Roman" w:hAnsi="Times New Roman" w:cs="Times New Roman"/>
          <w:sz w:val="24"/>
          <w:szCs w:val="24"/>
        </w:rPr>
        <w:t>.</w:t>
      </w:r>
      <w:r w:rsidR="00235999">
        <w:rPr>
          <w:rFonts w:ascii="Times New Roman" w:hAnsi="Times New Roman" w:cs="Times New Roman"/>
          <w:sz w:val="24"/>
          <w:szCs w:val="24"/>
        </w:rPr>
        <w:t xml:space="preserve">, </w:t>
      </w:r>
      <w:r w:rsidR="00CE6F9D" w:rsidRPr="00551C3A">
        <w:rPr>
          <w:rFonts w:ascii="Times New Roman" w:hAnsi="Times New Roman" w:cs="Times New Roman"/>
          <w:sz w:val="24"/>
          <w:szCs w:val="24"/>
        </w:rPr>
        <w:t>2013)</w:t>
      </w:r>
      <w:r w:rsidR="00210FA4" w:rsidRPr="00551C3A">
        <w:rPr>
          <w:rFonts w:ascii="Times New Roman" w:hAnsi="Times New Roman" w:cs="Times New Roman"/>
          <w:sz w:val="24"/>
          <w:szCs w:val="24"/>
        </w:rPr>
        <w:t xml:space="preserve">.  The Dualistic Model of Passion (Vallerand </w:t>
      </w:r>
      <w:r w:rsidR="00210FA4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C4664A" w:rsidRPr="00551C3A">
        <w:rPr>
          <w:rFonts w:ascii="Times New Roman" w:hAnsi="Times New Roman" w:cs="Times New Roman"/>
          <w:i/>
          <w:sz w:val="24"/>
          <w:szCs w:val="24"/>
        </w:rPr>
        <w:t>.</w:t>
      </w:r>
      <w:r w:rsidR="00210FA4" w:rsidRPr="00551C3A">
        <w:rPr>
          <w:rFonts w:ascii="Times New Roman" w:hAnsi="Times New Roman" w:cs="Times New Roman"/>
          <w:i/>
          <w:sz w:val="24"/>
          <w:szCs w:val="24"/>
        </w:rPr>
        <w:t>,</w:t>
      </w:r>
      <w:r w:rsidR="00210FA4" w:rsidRPr="00551C3A">
        <w:rPr>
          <w:rFonts w:ascii="Times New Roman" w:hAnsi="Times New Roman" w:cs="Times New Roman"/>
          <w:sz w:val="24"/>
          <w:szCs w:val="24"/>
        </w:rPr>
        <w:t xml:space="preserve"> 2006) suggests that two types of passion exist; harmonious and obsessive, the latter resulting in negative exercise dependence symptoms.  This study concluded that personality types determine either obsessive </w:t>
      </w:r>
      <w:r w:rsidR="00D74AE5">
        <w:rPr>
          <w:rFonts w:ascii="Times New Roman" w:hAnsi="Times New Roman" w:cs="Times New Roman"/>
          <w:sz w:val="24"/>
          <w:szCs w:val="24"/>
        </w:rPr>
        <w:t>or</w:t>
      </w:r>
      <w:r w:rsidR="00210FA4" w:rsidRPr="00551C3A">
        <w:rPr>
          <w:rFonts w:ascii="Times New Roman" w:hAnsi="Times New Roman" w:cs="Times New Roman"/>
          <w:sz w:val="24"/>
          <w:szCs w:val="24"/>
        </w:rPr>
        <w:t xml:space="preserve"> harmonious passion</w:t>
      </w:r>
      <w:r w:rsidR="009A056A" w:rsidRPr="00551C3A">
        <w:rPr>
          <w:rFonts w:ascii="Times New Roman" w:hAnsi="Times New Roman" w:cs="Times New Roman"/>
          <w:sz w:val="24"/>
          <w:szCs w:val="24"/>
        </w:rPr>
        <w:t xml:space="preserve"> towards sport and support the self-determination theory that internal motivational behaviour determines their identity and how they view exercise.  </w:t>
      </w:r>
    </w:p>
    <w:p w14:paraId="4D76CB93" w14:textId="040C31C6" w:rsidR="00144EF2" w:rsidRDefault="00032D45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551C3A">
        <w:rPr>
          <w:rFonts w:ascii="Times New Roman" w:hAnsi="Times New Roman" w:cs="Times New Roman"/>
          <w:sz w:val="24"/>
          <w:szCs w:val="24"/>
        </w:rPr>
        <w:t>Chen (2016) highlights the limitations of current methodology used amongst research conducted and the limited methods of the relationship between ED and co-occurring disorders such as eating disorders and alcohol consumption.   ED is prevalent in different population groups and ex</w:t>
      </w:r>
      <w:r w:rsidR="006153A2" w:rsidRPr="00551C3A">
        <w:rPr>
          <w:rFonts w:ascii="Times New Roman" w:hAnsi="Times New Roman" w:cs="Times New Roman"/>
          <w:sz w:val="24"/>
          <w:szCs w:val="24"/>
        </w:rPr>
        <w:t xml:space="preserve">ercise settings.  A study by Lictenstein and Jensen (2016) identified that young males, who exercised in a CrossFit gym, which traditionally has a strong community emphasis that focuses on high intensity and maximal performance, displayed ED </w:t>
      </w:r>
      <w:r w:rsidR="00E56321">
        <w:rPr>
          <w:rFonts w:ascii="Times New Roman" w:hAnsi="Times New Roman" w:cs="Times New Roman"/>
          <w:sz w:val="24"/>
          <w:szCs w:val="24"/>
        </w:rPr>
        <w:t>symptoms</w:t>
      </w:r>
      <w:r w:rsidR="006153A2" w:rsidRPr="00551C3A">
        <w:rPr>
          <w:rFonts w:ascii="Times New Roman" w:hAnsi="Times New Roman" w:cs="Times New Roman"/>
          <w:sz w:val="24"/>
          <w:szCs w:val="24"/>
        </w:rPr>
        <w:t>.  This was characterised by their harmful obsessive attitudes and beliefs towards their exercise which resulted in injuries and loss of social relationships.</w:t>
      </w:r>
      <w:r w:rsidR="00602191" w:rsidRPr="00551C3A">
        <w:rPr>
          <w:rFonts w:ascii="Times New Roman" w:hAnsi="Times New Roman" w:cs="Times New Roman"/>
          <w:sz w:val="24"/>
          <w:szCs w:val="24"/>
        </w:rPr>
        <w:t xml:space="preserve">  </w:t>
      </w:r>
      <w:r w:rsidR="00235999">
        <w:rPr>
          <w:rFonts w:ascii="Times New Roman" w:hAnsi="Times New Roman" w:cs="Times New Roman"/>
          <w:sz w:val="24"/>
          <w:szCs w:val="24"/>
        </w:rPr>
        <w:t xml:space="preserve">It has been </w:t>
      </w:r>
      <w:r w:rsidR="00037CBA" w:rsidRPr="00551C3A">
        <w:rPr>
          <w:rFonts w:ascii="Times New Roman" w:hAnsi="Times New Roman" w:cs="Times New Roman"/>
          <w:sz w:val="24"/>
          <w:szCs w:val="24"/>
        </w:rPr>
        <w:t>suggest</w:t>
      </w:r>
      <w:r w:rsidR="00235999">
        <w:rPr>
          <w:rFonts w:ascii="Times New Roman" w:hAnsi="Times New Roman" w:cs="Times New Roman"/>
          <w:sz w:val="24"/>
          <w:szCs w:val="24"/>
        </w:rPr>
        <w:t>ed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that exercise dependence may</w:t>
      </w:r>
      <w:r w:rsidR="00CF0FF1">
        <w:rPr>
          <w:rFonts w:ascii="Times New Roman" w:hAnsi="Times New Roman" w:cs="Times New Roman"/>
          <w:sz w:val="24"/>
          <w:szCs w:val="24"/>
        </w:rPr>
        <w:t xml:space="preserve"> 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be </w:t>
      </w:r>
      <w:r w:rsidR="00D34487" w:rsidRPr="00551C3A">
        <w:rPr>
          <w:rFonts w:ascii="Times New Roman" w:hAnsi="Times New Roman" w:cs="Times New Roman"/>
          <w:sz w:val="24"/>
          <w:szCs w:val="24"/>
        </w:rPr>
        <w:t>due to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excessive production </w:t>
      </w:r>
      <w:r w:rsidR="00037CBA" w:rsidRPr="00551C3A">
        <w:rPr>
          <w:rFonts w:ascii="Times New Roman" w:hAnsi="Times New Roman" w:cs="Times New Roman"/>
          <w:sz w:val="24"/>
          <w:szCs w:val="24"/>
        </w:rPr>
        <w:lastRenderedPageBreak/>
        <w:t>of biological substances that activate neurological pathways</w:t>
      </w:r>
      <w:r w:rsidR="007C1E80">
        <w:rPr>
          <w:rFonts w:ascii="Times New Roman" w:hAnsi="Times New Roman" w:cs="Times New Roman"/>
          <w:sz w:val="24"/>
          <w:szCs w:val="24"/>
        </w:rPr>
        <w:t>,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which are associated with psychological </w:t>
      </w:r>
      <w:r w:rsidR="0002651D" w:rsidRPr="00551C3A">
        <w:rPr>
          <w:rFonts w:ascii="Times New Roman" w:hAnsi="Times New Roman" w:cs="Times New Roman"/>
          <w:sz w:val="24"/>
          <w:szCs w:val="24"/>
        </w:rPr>
        <w:t>behaviour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related to exercise withdrawal feelings of guilt, anxiety and depression</w:t>
      </w:r>
      <w:r w:rsidR="00235999">
        <w:rPr>
          <w:rFonts w:ascii="Times New Roman" w:hAnsi="Times New Roman" w:cs="Times New Roman"/>
          <w:sz w:val="24"/>
          <w:szCs w:val="24"/>
        </w:rPr>
        <w:t xml:space="preserve"> (Hamer and Karageorghis, </w:t>
      </w:r>
      <w:r w:rsidR="00235999" w:rsidRPr="00551C3A">
        <w:rPr>
          <w:rFonts w:ascii="Times New Roman" w:hAnsi="Times New Roman" w:cs="Times New Roman"/>
          <w:sz w:val="24"/>
          <w:szCs w:val="24"/>
        </w:rPr>
        <w:t>2007)</w:t>
      </w:r>
      <w:r w:rsidR="0002651D" w:rsidRPr="00551C3A">
        <w:rPr>
          <w:rFonts w:ascii="Times New Roman" w:hAnsi="Times New Roman" w:cs="Times New Roman"/>
          <w:sz w:val="24"/>
          <w:szCs w:val="24"/>
        </w:rPr>
        <w:t xml:space="preserve">.  </w:t>
      </w:r>
      <w:r w:rsidR="00602191" w:rsidRPr="00551C3A">
        <w:rPr>
          <w:rFonts w:ascii="Times New Roman" w:hAnsi="Times New Roman" w:cs="Times New Roman"/>
          <w:sz w:val="24"/>
          <w:szCs w:val="24"/>
        </w:rPr>
        <w:t>This</w:t>
      </w:r>
      <w:r w:rsidR="0002651D" w:rsidRPr="00551C3A">
        <w:rPr>
          <w:rFonts w:ascii="Times New Roman" w:hAnsi="Times New Roman" w:cs="Times New Roman"/>
          <w:sz w:val="24"/>
          <w:szCs w:val="24"/>
        </w:rPr>
        <w:t xml:space="preserve"> research</w:t>
      </w:r>
      <w:r w:rsidR="00037CBA" w:rsidRPr="00551C3A">
        <w:rPr>
          <w:rFonts w:ascii="Times New Roman" w:hAnsi="Times New Roman" w:cs="Times New Roman"/>
          <w:sz w:val="24"/>
          <w:szCs w:val="24"/>
        </w:rPr>
        <w:t xml:space="preserve"> </w:t>
      </w:r>
      <w:r w:rsidR="0002651D" w:rsidRPr="00551C3A">
        <w:rPr>
          <w:rFonts w:ascii="Times New Roman" w:hAnsi="Times New Roman" w:cs="Times New Roman"/>
          <w:sz w:val="24"/>
          <w:szCs w:val="24"/>
        </w:rPr>
        <w:t>observes that strongest predictor of ED was introjected regulation rather than self-regulation which aim to alleviate these negative feelings.</w:t>
      </w:r>
      <w:r w:rsidR="00142037" w:rsidRPr="00551C3A">
        <w:rPr>
          <w:rFonts w:ascii="Times New Roman" w:hAnsi="Times New Roman" w:cs="Times New Roman"/>
          <w:sz w:val="24"/>
          <w:szCs w:val="24"/>
        </w:rPr>
        <w:t xml:space="preserve">  </w:t>
      </w:r>
      <w:r w:rsidR="00B821A8">
        <w:rPr>
          <w:rFonts w:ascii="Times New Roman" w:hAnsi="Times New Roman" w:cs="Times New Roman"/>
          <w:sz w:val="24"/>
          <w:szCs w:val="24"/>
        </w:rPr>
        <w:t>T</w:t>
      </w:r>
      <w:r w:rsidR="00142037" w:rsidRPr="00551C3A">
        <w:rPr>
          <w:rFonts w:ascii="Times New Roman" w:hAnsi="Times New Roman" w:cs="Times New Roman"/>
          <w:sz w:val="24"/>
          <w:szCs w:val="24"/>
        </w:rPr>
        <w:t>he need to maintain exercise identity may be a motivating factor for exercise, the outcome of this may lead to an increase in self-esteem and self-efficacy</w:t>
      </w:r>
      <w:r w:rsidR="00877F53">
        <w:rPr>
          <w:rFonts w:ascii="Times New Roman" w:hAnsi="Times New Roman" w:cs="Times New Roman"/>
          <w:sz w:val="24"/>
          <w:szCs w:val="24"/>
        </w:rPr>
        <w:t>,</w:t>
      </w:r>
      <w:r w:rsidR="00142037" w:rsidRPr="00551C3A">
        <w:rPr>
          <w:rFonts w:ascii="Times New Roman" w:hAnsi="Times New Roman" w:cs="Times New Roman"/>
          <w:sz w:val="24"/>
          <w:szCs w:val="24"/>
        </w:rPr>
        <w:t xml:space="preserve"> therefore withdrawal from exerci</w:t>
      </w:r>
      <w:r w:rsidR="00C4664A" w:rsidRPr="00551C3A">
        <w:rPr>
          <w:rFonts w:ascii="Times New Roman" w:hAnsi="Times New Roman" w:cs="Times New Roman"/>
          <w:sz w:val="24"/>
          <w:szCs w:val="24"/>
        </w:rPr>
        <w:t>se may produce negative effects</w:t>
      </w:r>
      <w:r w:rsidR="00142037" w:rsidRPr="00551C3A">
        <w:rPr>
          <w:rFonts w:ascii="Times New Roman" w:hAnsi="Times New Roman" w:cs="Times New Roman"/>
          <w:sz w:val="24"/>
          <w:szCs w:val="24"/>
        </w:rPr>
        <w:t xml:space="preserve"> (</w:t>
      </w:r>
      <w:r w:rsidR="00C4664A" w:rsidRPr="00551C3A">
        <w:rPr>
          <w:rFonts w:ascii="Times New Roman" w:hAnsi="Times New Roman" w:cs="Times New Roman"/>
          <w:sz w:val="24"/>
          <w:szCs w:val="24"/>
        </w:rPr>
        <w:t>Biddle, Mutrie and Gorely, 2015</w:t>
      </w:r>
      <w:r w:rsidR="00142037" w:rsidRPr="00551C3A">
        <w:rPr>
          <w:rFonts w:ascii="Times New Roman" w:hAnsi="Times New Roman" w:cs="Times New Roman"/>
          <w:sz w:val="24"/>
          <w:szCs w:val="24"/>
        </w:rPr>
        <w:t>)</w:t>
      </w:r>
      <w:r w:rsidR="00C4664A" w:rsidRPr="00551C3A">
        <w:rPr>
          <w:rFonts w:ascii="Times New Roman" w:hAnsi="Times New Roman" w:cs="Times New Roman"/>
          <w:sz w:val="24"/>
          <w:szCs w:val="24"/>
        </w:rPr>
        <w:t>.</w:t>
      </w:r>
      <w:r w:rsidR="00B821A8">
        <w:rPr>
          <w:rFonts w:ascii="Times New Roman" w:hAnsi="Times New Roman" w:cs="Times New Roman"/>
          <w:sz w:val="24"/>
          <w:szCs w:val="24"/>
        </w:rPr>
        <w:t xml:space="preserve"> </w:t>
      </w:r>
      <w:r w:rsidR="00142037" w:rsidRPr="00551C3A">
        <w:rPr>
          <w:rFonts w:ascii="Times New Roman" w:hAnsi="Times New Roman" w:cs="Times New Roman"/>
          <w:sz w:val="24"/>
          <w:szCs w:val="24"/>
        </w:rPr>
        <w:t xml:space="preserve"> Exercise identity has been identified as a possible risk factor for developing ED</w:t>
      </w:r>
      <w:r w:rsidR="00D20975">
        <w:rPr>
          <w:rFonts w:ascii="Times New Roman" w:hAnsi="Times New Roman" w:cs="Times New Roman"/>
          <w:sz w:val="24"/>
          <w:szCs w:val="24"/>
        </w:rPr>
        <w:t>,</w:t>
      </w:r>
      <w:r w:rsidR="00142037" w:rsidRPr="00551C3A">
        <w:rPr>
          <w:rFonts w:ascii="Times New Roman" w:hAnsi="Times New Roman" w:cs="Times New Roman"/>
          <w:sz w:val="24"/>
          <w:szCs w:val="24"/>
        </w:rPr>
        <w:t xml:space="preserve"> however results suggest it is unhealthy strong beliefs and attitudes towards exercise that is the significant factor that exists within ED (Murray </w:t>
      </w:r>
      <w:r w:rsidR="00142037" w:rsidRPr="00551C3A">
        <w:rPr>
          <w:rFonts w:ascii="Times New Roman" w:hAnsi="Times New Roman" w:cs="Times New Roman"/>
          <w:i/>
          <w:sz w:val="24"/>
          <w:szCs w:val="24"/>
        </w:rPr>
        <w:t>et al</w:t>
      </w:r>
      <w:r w:rsidR="00C4664A" w:rsidRPr="00551C3A">
        <w:rPr>
          <w:rFonts w:ascii="Times New Roman" w:hAnsi="Times New Roman" w:cs="Times New Roman"/>
          <w:sz w:val="24"/>
          <w:szCs w:val="24"/>
        </w:rPr>
        <w:t>.</w:t>
      </w:r>
      <w:r w:rsidR="00142037" w:rsidRPr="00551C3A">
        <w:rPr>
          <w:rFonts w:ascii="Times New Roman" w:hAnsi="Times New Roman" w:cs="Times New Roman"/>
          <w:sz w:val="24"/>
          <w:szCs w:val="24"/>
        </w:rPr>
        <w:t xml:space="preserve">, 2013).  </w:t>
      </w:r>
      <w:r w:rsidR="00037CBA" w:rsidRPr="00551C3A">
        <w:rPr>
          <w:rFonts w:ascii="Times New Roman" w:hAnsi="Times New Roman" w:cs="Times New Roman"/>
          <w:sz w:val="24"/>
          <w:szCs w:val="24"/>
        </w:rPr>
        <w:t>The evidence available for ED may</w:t>
      </w:r>
      <w:r w:rsidR="001D345D">
        <w:rPr>
          <w:rFonts w:ascii="Times New Roman" w:hAnsi="Times New Roman" w:cs="Times New Roman"/>
          <w:sz w:val="24"/>
          <w:szCs w:val="24"/>
        </w:rPr>
        <w:t xml:space="preserve"> </w:t>
      </w:r>
      <w:r w:rsidR="00037CBA" w:rsidRPr="00551C3A">
        <w:rPr>
          <w:rFonts w:ascii="Times New Roman" w:hAnsi="Times New Roman" w:cs="Times New Roman"/>
          <w:sz w:val="24"/>
          <w:szCs w:val="24"/>
        </w:rPr>
        <w:t>be limited due to the unavailability or unwillingness of these participants to take part in research.</w:t>
      </w:r>
      <w:r w:rsidR="00D34487" w:rsidRPr="00551C3A">
        <w:rPr>
          <w:rFonts w:ascii="Times New Roman" w:hAnsi="Times New Roman" w:cs="Times New Roman"/>
          <w:sz w:val="24"/>
          <w:szCs w:val="24"/>
        </w:rPr>
        <w:t xml:space="preserve">  The lack of unverified measuring tools to identify ED and especially </w:t>
      </w:r>
      <w:r w:rsidR="00BD2900" w:rsidRPr="00551C3A">
        <w:rPr>
          <w:rFonts w:ascii="Times New Roman" w:hAnsi="Times New Roman" w:cs="Times New Roman"/>
          <w:sz w:val="24"/>
          <w:szCs w:val="24"/>
        </w:rPr>
        <w:t>s</w:t>
      </w:r>
      <w:r w:rsidR="00D34487" w:rsidRPr="00551C3A">
        <w:rPr>
          <w:rFonts w:ascii="Times New Roman" w:hAnsi="Times New Roman" w:cs="Times New Roman"/>
          <w:sz w:val="24"/>
          <w:szCs w:val="24"/>
        </w:rPr>
        <w:t>econdary ED makes it difficult to predict and prevent and manage these negative effects from occurring.</w:t>
      </w:r>
    </w:p>
    <w:p w14:paraId="072B7E58" w14:textId="7F031955" w:rsidR="00CF2162" w:rsidRDefault="00144EF2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 conclude, research suggests that </w:t>
      </w:r>
      <w:r w:rsidR="00FA4890">
        <w:rPr>
          <w:rFonts w:ascii="Times New Roman" w:hAnsi="Times New Roman" w:cs="Times New Roman"/>
          <w:sz w:val="24"/>
          <w:szCs w:val="24"/>
        </w:rPr>
        <w:t xml:space="preserve">overall </w:t>
      </w:r>
      <w:r w:rsidR="00BC58A2">
        <w:rPr>
          <w:rFonts w:ascii="Times New Roman" w:hAnsi="Times New Roman" w:cs="Times New Roman"/>
          <w:sz w:val="24"/>
          <w:szCs w:val="24"/>
        </w:rPr>
        <w:t>PA</w:t>
      </w:r>
      <w:r w:rsidR="00BE13F1">
        <w:rPr>
          <w:rFonts w:ascii="Times New Roman" w:hAnsi="Times New Roman" w:cs="Times New Roman"/>
          <w:sz w:val="24"/>
          <w:szCs w:val="24"/>
        </w:rPr>
        <w:t xml:space="preserve"> can </w:t>
      </w:r>
      <w:r w:rsidR="00FA4890">
        <w:rPr>
          <w:rFonts w:ascii="Times New Roman" w:hAnsi="Times New Roman" w:cs="Times New Roman"/>
          <w:sz w:val="24"/>
          <w:szCs w:val="24"/>
        </w:rPr>
        <w:t>elicit</w:t>
      </w:r>
      <w:r w:rsidR="00FF0167">
        <w:rPr>
          <w:rFonts w:ascii="Times New Roman" w:hAnsi="Times New Roman" w:cs="Times New Roman"/>
          <w:sz w:val="24"/>
          <w:szCs w:val="24"/>
        </w:rPr>
        <w:t xml:space="preserve"> varying</w:t>
      </w:r>
      <w:r w:rsidR="00FA4890">
        <w:rPr>
          <w:rFonts w:ascii="Times New Roman" w:hAnsi="Times New Roman" w:cs="Times New Roman"/>
          <w:sz w:val="24"/>
          <w:szCs w:val="24"/>
        </w:rPr>
        <w:t xml:space="preserve"> degrees of</w:t>
      </w:r>
      <w:r w:rsidR="00BE13F1">
        <w:rPr>
          <w:rFonts w:ascii="Times New Roman" w:hAnsi="Times New Roman" w:cs="Times New Roman"/>
          <w:sz w:val="24"/>
          <w:szCs w:val="24"/>
        </w:rPr>
        <w:t xml:space="preserve"> </w:t>
      </w:r>
      <w:r w:rsidR="005733B7">
        <w:rPr>
          <w:rFonts w:ascii="Times New Roman" w:hAnsi="Times New Roman" w:cs="Times New Roman"/>
          <w:sz w:val="24"/>
          <w:szCs w:val="24"/>
        </w:rPr>
        <w:t xml:space="preserve">positive psychological effects </w:t>
      </w:r>
      <w:r w:rsidR="00DC2F29">
        <w:rPr>
          <w:rFonts w:ascii="Times New Roman" w:hAnsi="Times New Roman" w:cs="Times New Roman"/>
          <w:sz w:val="24"/>
          <w:szCs w:val="24"/>
        </w:rPr>
        <w:t xml:space="preserve">upon different population groups, </w:t>
      </w:r>
      <w:r w:rsidR="00790AED">
        <w:rPr>
          <w:rFonts w:ascii="Times New Roman" w:hAnsi="Times New Roman" w:cs="Times New Roman"/>
          <w:sz w:val="24"/>
          <w:szCs w:val="24"/>
        </w:rPr>
        <w:t>ranging from a reduction of</w:t>
      </w:r>
      <w:r w:rsidR="00B24A15">
        <w:rPr>
          <w:rFonts w:ascii="Times New Roman" w:hAnsi="Times New Roman" w:cs="Times New Roman"/>
          <w:sz w:val="24"/>
          <w:szCs w:val="24"/>
        </w:rPr>
        <w:t xml:space="preserve"> depressive symptoms</w:t>
      </w:r>
      <w:r w:rsidR="00ED63C1">
        <w:rPr>
          <w:rFonts w:ascii="Times New Roman" w:hAnsi="Times New Roman" w:cs="Times New Roman"/>
          <w:sz w:val="24"/>
          <w:szCs w:val="24"/>
        </w:rPr>
        <w:t xml:space="preserve"> and</w:t>
      </w:r>
      <w:r w:rsidR="00B24A15">
        <w:rPr>
          <w:rFonts w:ascii="Times New Roman" w:hAnsi="Times New Roman" w:cs="Times New Roman"/>
          <w:sz w:val="24"/>
          <w:szCs w:val="24"/>
        </w:rPr>
        <w:t xml:space="preserve"> anxiety levels</w:t>
      </w:r>
      <w:r w:rsidR="00ED63C1">
        <w:rPr>
          <w:rFonts w:ascii="Times New Roman" w:hAnsi="Times New Roman" w:cs="Times New Roman"/>
          <w:sz w:val="24"/>
          <w:szCs w:val="24"/>
        </w:rPr>
        <w:t xml:space="preserve"> and increasing exercise self-efficacy</w:t>
      </w:r>
      <w:r w:rsidR="00DC2F29">
        <w:rPr>
          <w:rFonts w:ascii="Times New Roman" w:hAnsi="Times New Roman" w:cs="Times New Roman"/>
          <w:sz w:val="24"/>
          <w:szCs w:val="24"/>
        </w:rPr>
        <w:t xml:space="preserve"> depending upon type of exercise and intensity level</w:t>
      </w:r>
      <w:r w:rsidR="00ED63C1">
        <w:rPr>
          <w:rFonts w:ascii="Times New Roman" w:hAnsi="Times New Roman" w:cs="Times New Roman"/>
          <w:sz w:val="24"/>
          <w:szCs w:val="24"/>
        </w:rPr>
        <w:t xml:space="preserve">.  </w:t>
      </w:r>
      <w:r w:rsidR="00FA4890">
        <w:rPr>
          <w:rFonts w:ascii="Times New Roman" w:hAnsi="Times New Roman" w:cs="Times New Roman"/>
          <w:sz w:val="24"/>
          <w:szCs w:val="24"/>
        </w:rPr>
        <w:t xml:space="preserve">Evidence is lacking in relation to the longevity of the reported benefits experienced.  </w:t>
      </w:r>
      <w:r w:rsidR="00240210">
        <w:rPr>
          <w:rFonts w:ascii="Times New Roman" w:hAnsi="Times New Roman" w:cs="Times New Roman"/>
          <w:sz w:val="24"/>
          <w:szCs w:val="24"/>
        </w:rPr>
        <w:t xml:space="preserve">It is a challenge to distinguish whether it is the </w:t>
      </w:r>
      <w:r w:rsidR="00C97ADA">
        <w:rPr>
          <w:rFonts w:ascii="Times New Roman" w:hAnsi="Times New Roman" w:cs="Times New Roman"/>
          <w:sz w:val="24"/>
          <w:szCs w:val="24"/>
        </w:rPr>
        <w:t xml:space="preserve">exercise itself that causes this positive relationship or whether </w:t>
      </w:r>
      <w:r w:rsidR="00116AFC">
        <w:rPr>
          <w:rFonts w:ascii="Times New Roman" w:hAnsi="Times New Roman" w:cs="Times New Roman"/>
          <w:sz w:val="24"/>
          <w:szCs w:val="24"/>
        </w:rPr>
        <w:t>other</w:t>
      </w:r>
      <w:r w:rsidR="00C97ADA">
        <w:rPr>
          <w:rFonts w:ascii="Times New Roman" w:hAnsi="Times New Roman" w:cs="Times New Roman"/>
          <w:sz w:val="24"/>
          <w:szCs w:val="24"/>
        </w:rPr>
        <w:t xml:space="preserve"> </w:t>
      </w:r>
      <w:r w:rsidR="00AE0389">
        <w:rPr>
          <w:rFonts w:ascii="Times New Roman" w:hAnsi="Times New Roman" w:cs="Times New Roman"/>
          <w:sz w:val="24"/>
          <w:szCs w:val="24"/>
        </w:rPr>
        <w:t xml:space="preserve">indirect </w:t>
      </w:r>
      <w:r w:rsidR="00C97ADA">
        <w:rPr>
          <w:rFonts w:ascii="Times New Roman" w:hAnsi="Times New Roman" w:cs="Times New Roman"/>
          <w:sz w:val="24"/>
          <w:szCs w:val="24"/>
        </w:rPr>
        <w:t xml:space="preserve">variables </w:t>
      </w:r>
      <w:r w:rsidR="00E905A1">
        <w:rPr>
          <w:rFonts w:ascii="Times New Roman" w:hAnsi="Times New Roman" w:cs="Times New Roman"/>
          <w:sz w:val="24"/>
          <w:szCs w:val="24"/>
        </w:rPr>
        <w:t xml:space="preserve">mediate this </w:t>
      </w:r>
      <w:r w:rsidR="00C97ADA">
        <w:rPr>
          <w:rFonts w:ascii="Times New Roman" w:hAnsi="Times New Roman" w:cs="Times New Roman"/>
          <w:sz w:val="24"/>
          <w:szCs w:val="24"/>
        </w:rPr>
        <w:t xml:space="preserve">such as increased social factors, </w:t>
      </w:r>
      <w:r w:rsidR="002D0006">
        <w:rPr>
          <w:rFonts w:ascii="Times New Roman" w:hAnsi="Times New Roman" w:cs="Times New Roman"/>
          <w:sz w:val="24"/>
          <w:szCs w:val="24"/>
        </w:rPr>
        <w:t>improved sleep patterns, weight loss and improved self-</w:t>
      </w:r>
      <w:r w:rsidR="00DC2F29">
        <w:rPr>
          <w:rFonts w:ascii="Times New Roman" w:hAnsi="Times New Roman" w:cs="Times New Roman"/>
          <w:sz w:val="24"/>
          <w:szCs w:val="24"/>
        </w:rPr>
        <w:t xml:space="preserve">esteem. </w:t>
      </w:r>
      <w:r w:rsidR="005A20A2">
        <w:rPr>
          <w:rFonts w:ascii="Times New Roman" w:hAnsi="Times New Roman" w:cs="Times New Roman"/>
          <w:sz w:val="24"/>
          <w:szCs w:val="24"/>
        </w:rPr>
        <w:t xml:space="preserve"> </w:t>
      </w:r>
      <w:r w:rsidR="00DC2F29">
        <w:rPr>
          <w:rFonts w:ascii="Times New Roman" w:hAnsi="Times New Roman" w:cs="Times New Roman"/>
          <w:sz w:val="24"/>
          <w:szCs w:val="24"/>
        </w:rPr>
        <w:t xml:space="preserve"> </w:t>
      </w:r>
      <w:r w:rsidR="00CF2162">
        <w:rPr>
          <w:rFonts w:ascii="Times New Roman" w:hAnsi="Times New Roman" w:cs="Times New Roman"/>
          <w:sz w:val="24"/>
          <w:szCs w:val="24"/>
        </w:rPr>
        <w:t xml:space="preserve">Although negative psychological effects </w:t>
      </w:r>
      <w:r w:rsidR="001C399A">
        <w:rPr>
          <w:rFonts w:ascii="Times New Roman" w:hAnsi="Times New Roman" w:cs="Times New Roman"/>
          <w:sz w:val="24"/>
          <w:szCs w:val="24"/>
        </w:rPr>
        <w:t xml:space="preserve">are less associated with exercise, </w:t>
      </w:r>
      <w:r w:rsidR="001F7154">
        <w:rPr>
          <w:rFonts w:ascii="Times New Roman" w:hAnsi="Times New Roman" w:cs="Times New Roman"/>
          <w:sz w:val="24"/>
          <w:szCs w:val="24"/>
        </w:rPr>
        <w:t xml:space="preserve">evidence exists that </w:t>
      </w:r>
      <w:r w:rsidR="00C83B5A">
        <w:rPr>
          <w:rFonts w:ascii="Times New Roman" w:hAnsi="Times New Roman" w:cs="Times New Roman"/>
          <w:sz w:val="24"/>
          <w:szCs w:val="24"/>
        </w:rPr>
        <w:t>unhealthy attitudes and personality traits are</w:t>
      </w:r>
      <w:r w:rsidR="001C399A">
        <w:rPr>
          <w:rFonts w:ascii="Times New Roman" w:hAnsi="Times New Roman" w:cs="Times New Roman"/>
          <w:sz w:val="24"/>
          <w:szCs w:val="24"/>
        </w:rPr>
        <w:t xml:space="preserve"> linked to </w:t>
      </w:r>
      <w:r w:rsidR="00CA036C">
        <w:rPr>
          <w:rFonts w:ascii="Times New Roman" w:hAnsi="Times New Roman" w:cs="Times New Roman"/>
          <w:sz w:val="24"/>
          <w:szCs w:val="24"/>
        </w:rPr>
        <w:t xml:space="preserve">extreme and excessive </w:t>
      </w:r>
      <w:r w:rsidR="00A22056">
        <w:rPr>
          <w:rFonts w:ascii="Times New Roman" w:hAnsi="Times New Roman" w:cs="Times New Roman"/>
          <w:sz w:val="24"/>
          <w:szCs w:val="24"/>
        </w:rPr>
        <w:t xml:space="preserve">behaviour </w:t>
      </w:r>
      <w:r w:rsidR="00790F9C">
        <w:rPr>
          <w:rFonts w:ascii="Times New Roman" w:hAnsi="Times New Roman" w:cs="Times New Roman"/>
          <w:sz w:val="24"/>
          <w:szCs w:val="24"/>
        </w:rPr>
        <w:t>which leads to</w:t>
      </w:r>
      <w:r w:rsidR="00A22056">
        <w:rPr>
          <w:rFonts w:ascii="Times New Roman" w:hAnsi="Times New Roman" w:cs="Times New Roman"/>
          <w:sz w:val="24"/>
          <w:szCs w:val="24"/>
        </w:rPr>
        <w:t xml:space="preserve"> exercise addi</w:t>
      </w:r>
      <w:r w:rsidR="00931D65">
        <w:rPr>
          <w:rFonts w:ascii="Times New Roman" w:hAnsi="Times New Roman" w:cs="Times New Roman"/>
          <w:sz w:val="24"/>
          <w:szCs w:val="24"/>
        </w:rPr>
        <w:t>c</w:t>
      </w:r>
      <w:r w:rsidR="00A22056">
        <w:rPr>
          <w:rFonts w:ascii="Times New Roman" w:hAnsi="Times New Roman" w:cs="Times New Roman"/>
          <w:sz w:val="24"/>
          <w:szCs w:val="24"/>
        </w:rPr>
        <w:t>tion</w:t>
      </w:r>
      <w:r w:rsidR="00C83B5A">
        <w:rPr>
          <w:rFonts w:ascii="Times New Roman" w:hAnsi="Times New Roman" w:cs="Times New Roman"/>
          <w:sz w:val="24"/>
          <w:szCs w:val="24"/>
        </w:rPr>
        <w:t xml:space="preserve"> and</w:t>
      </w:r>
      <w:r w:rsidR="00790F9C">
        <w:rPr>
          <w:rFonts w:ascii="Times New Roman" w:hAnsi="Times New Roman" w:cs="Times New Roman"/>
          <w:sz w:val="24"/>
          <w:szCs w:val="24"/>
        </w:rPr>
        <w:t xml:space="preserve"> other harmful behaviours</w:t>
      </w:r>
      <w:r w:rsidR="00A22056">
        <w:rPr>
          <w:rFonts w:ascii="Times New Roman" w:hAnsi="Times New Roman" w:cs="Times New Roman"/>
          <w:sz w:val="24"/>
          <w:szCs w:val="24"/>
        </w:rPr>
        <w:t xml:space="preserve">.  </w:t>
      </w:r>
      <w:r w:rsidR="00DC2F29">
        <w:rPr>
          <w:rFonts w:ascii="Times New Roman" w:hAnsi="Times New Roman" w:cs="Times New Roman"/>
          <w:sz w:val="24"/>
          <w:szCs w:val="24"/>
        </w:rPr>
        <w:t xml:space="preserve">Diagnosis of this behaviour is difficult to identify, and validated measuring tools are lacking. </w:t>
      </w:r>
      <w:r w:rsidR="00FF0167">
        <w:rPr>
          <w:rFonts w:ascii="Times New Roman" w:hAnsi="Times New Roman" w:cs="Times New Roman"/>
          <w:sz w:val="24"/>
          <w:szCs w:val="24"/>
        </w:rPr>
        <w:t xml:space="preserve">The </w:t>
      </w:r>
      <w:r w:rsidR="00DC2F29">
        <w:rPr>
          <w:rFonts w:ascii="Times New Roman" w:hAnsi="Times New Roman" w:cs="Times New Roman"/>
          <w:sz w:val="24"/>
          <w:szCs w:val="24"/>
        </w:rPr>
        <w:t xml:space="preserve">evidence suggests that </w:t>
      </w:r>
      <w:r w:rsidR="00FF0167">
        <w:rPr>
          <w:rFonts w:ascii="Times New Roman" w:hAnsi="Times New Roman" w:cs="Times New Roman"/>
          <w:sz w:val="24"/>
          <w:szCs w:val="24"/>
        </w:rPr>
        <w:t xml:space="preserve">secondary ED </w:t>
      </w:r>
      <w:r w:rsidR="00C77052">
        <w:rPr>
          <w:rFonts w:ascii="Times New Roman" w:hAnsi="Times New Roman" w:cs="Times New Roman"/>
          <w:sz w:val="24"/>
          <w:szCs w:val="24"/>
        </w:rPr>
        <w:t xml:space="preserve">is more </w:t>
      </w:r>
      <w:r w:rsidR="00AD2EC5">
        <w:rPr>
          <w:rFonts w:ascii="Times New Roman" w:hAnsi="Times New Roman" w:cs="Times New Roman"/>
          <w:sz w:val="24"/>
          <w:szCs w:val="24"/>
        </w:rPr>
        <w:t>prevalent</w:t>
      </w:r>
      <w:r w:rsidR="00C77052">
        <w:rPr>
          <w:rFonts w:ascii="Times New Roman" w:hAnsi="Times New Roman" w:cs="Times New Roman"/>
          <w:sz w:val="24"/>
          <w:szCs w:val="24"/>
        </w:rPr>
        <w:t xml:space="preserve"> in females</w:t>
      </w:r>
      <w:r w:rsidR="00FF0167">
        <w:rPr>
          <w:rFonts w:ascii="Times New Roman" w:hAnsi="Times New Roman" w:cs="Times New Roman"/>
          <w:sz w:val="24"/>
          <w:szCs w:val="24"/>
        </w:rPr>
        <w:t xml:space="preserve">.  </w:t>
      </w:r>
    </w:p>
    <w:p w14:paraId="067F27B8" w14:textId="2035BD32" w:rsidR="00FC41FD" w:rsidRDefault="00FC41FD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Word Count: </w:t>
      </w:r>
      <w:r w:rsidR="00D410BC">
        <w:rPr>
          <w:rFonts w:ascii="Times New Roman" w:hAnsi="Times New Roman" w:cs="Times New Roman"/>
          <w:sz w:val="24"/>
        </w:rPr>
        <w:t>2200</w:t>
      </w:r>
    </w:p>
    <w:p w14:paraId="4EB049B5" w14:textId="6FC18F7F" w:rsidR="00CC1CB3" w:rsidRDefault="00FC41FD" w:rsidP="00CC1CB3">
      <w:pPr>
        <w:spacing w:after="100" w:afterAutospacing="1"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06A02984" w14:textId="4E793F7D" w:rsidR="009066A7" w:rsidRPr="00CC1CB3" w:rsidRDefault="00CC1CB3" w:rsidP="00CC1CB3">
      <w:pPr>
        <w:spacing w:after="100" w:afterAutospacing="1" w:line="360" w:lineRule="auto"/>
        <w:rPr>
          <w:rFonts w:ascii="Times New Roman" w:hAnsi="Times New Roman" w:cs="Times New Roman"/>
          <w:sz w:val="28"/>
          <w:szCs w:val="28"/>
        </w:rPr>
      </w:pPr>
      <w:r w:rsidRPr="00CC1CB3">
        <w:rPr>
          <w:rFonts w:ascii="Times New Roman" w:hAnsi="Times New Roman" w:cs="Times New Roman"/>
          <w:sz w:val="28"/>
          <w:szCs w:val="28"/>
        </w:rPr>
        <w:lastRenderedPageBreak/>
        <w:t>Re</w:t>
      </w:r>
      <w:r w:rsidR="00FC41FD" w:rsidRPr="00CC1CB3">
        <w:rPr>
          <w:rFonts w:ascii="Times New Roman" w:hAnsi="Times New Roman" w:cs="Times New Roman"/>
          <w:sz w:val="28"/>
          <w:szCs w:val="28"/>
        </w:rPr>
        <w:t>ference List</w:t>
      </w:r>
    </w:p>
    <w:p w14:paraId="1E086209" w14:textId="5C84BF29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Annesi, J.J. and Mareno, N. (2015) ‘Indirect effects of exercise on emotional eating through psychological predictors of weight loss in women’, </w:t>
      </w:r>
      <w:r>
        <w:rPr>
          <w:rFonts w:ascii="Times New Roman" w:hAnsi="Times New Roman" w:cs="Times New Roman"/>
          <w:i/>
          <w:sz w:val="24"/>
        </w:rPr>
        <w:t>Appetite</w:t>
      </w:r>
      <w:r>
        <w:rPr>
          <w:rFonts w:ascii="Times New Roman" w:hAnsi="Times New Roman" w:cs="Times New Roman"/>
          <w:sz w:val="24"/>
        </w:rPr>
        <w:t>, 95, pp. 219-227.</w:t>
      </w:r>
    </w:p>
    <w:p w14:paraId="6BA668B3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42A5B7E8" w14:textId="7B4BA52F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Awick, E.A., Ehlers, D.K., Ag</w:t>
      </w:r>
      <w:r w:rsidRPr="007E21D8">
        <w:rPr>
          <w:rFonts w:ascii="Times New Roman" w:hAnsi="Times New Roman" w:cs="Times New Roman"/>
          <w:sz w:val="24"/>
        </w:rPr>
        <w:t>uiñ</w:t>
      </w:r>
      <w:r>
        <w:rPr>
          <w:rFonts w:ascii="Times New Roman" w:hAnsi="Times New Roman" w:cs="Times New Roman"/>
          <w:sz w:val="24"/>
        </w:rPr>
        <w:t xml:space="preserve">aga, S., Daugherty, A.M., Kramer, A.F. and McAuley, E. (2017) ‘Effects of a randomized exercise trial on physical activity, psychological distress and quality of life in older adults’, </w:t>
      </w:r>
      <w:r>
        <w:rPr>
          <w:rFonts w:ascii="Times New Roman" w:hAnsi="Times New Roman" w:cs="Times New Roman"/>
          <w:i/>
          <w:sz w:val="24"/>
        </w:rPr>
        <w:t>General Hospital Psychiatry</w:t>
      </w:r>
      <w:r>
        <w:rPr>
          <w:rFonts w:ascii="Times New Roman" w:hAnsi="Times New Roman" w:cs="Times New Roman"/>
          <w:sz w:val="24"/>
        </w:rPr>
        <w:t>.</w:t>
      </w:r>
    </w:p>
    <w:p w14:paraId="326CAD84" w14:textId="77777777" w:rsidR="00D542FC" w:rsidRPr="007E21D8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6A8D1872" w14:textId="3BFBBD80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Bamber, D., Cockerill, I.M., Rodgers, S. and Carrroll, D. (2000) ‘“It’s exercise or nothing”: a qualitative analysis of exercise dependence’, </w:t>
      </w:r>
      <w:r>
        <w:rPr>
          <w:rFonts w:ascii="Times New Roman" w:hAnsi="Times New Roman" w:cs="Times New Roman"/>
          <w:i/>
          <w:sz w:val="24"/>
          <w:szCs w:val="24"/>
        </w:rPr>
        <w:t>British Journal of Sports Medicine</w:t>
      </w:r>
      <w:r>
        <w:rPr>
          <w:rFonts w:ascii="Times New Roman" w:hAnsi="Times New Roman" w:cs="Times New Roman"/>
          <w:sz w:val="24"/>
          <w:szCs w:val="24"/>
        </w:rPr>
        <w:t>, 34, pp. 423-430.</w:t>
      </w:r>
    </w:p>
    <w:p w14:paraId="43A1A80C" w14:textId="77777777" w:rsidR="00D542FC" w:rsidRPr="00E43E18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41EFAD19" w14:textId="631D2E3C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Bamber, D., Cockerill, I.M., Rodgers, S. and Carrroll, D. (2002) ‘Diagnostic criteria for exercise dependence in women’, </w:t>
      </w:r>
      <w:r>
        <w:rPr>
          <w:rFonts w:ascii="Times New Roman" w:hAnsi="Times New Roman" w:cs="Times New Roman"/>
          <w:i/>
          <w:sz w:val="24"/>
          <w:szCs w:val="24"/>
        </w:rPr>
        <w:t xml:space="preserve">British Journal of Sports Medicine, </w:t>
      </w:r>
      <w:r>
        <w:rPr>
          <w:rFonts w:ascii="Times New Roman" w:hAnsi="Times New Roman" w:cs="Times New Roman"/>
          <w:sz w:val="24"/>
          <w:szCs w:val="24"/>
        </w:rPr>
        <w:t>37, pp. 393-400.</w:t>
      </w:r>
    </w:p>
    <w:p w14:paraId="71839C2B" w14:textId="77777777" w:rsidR="00D542FC" w:rsidRPr="00A332FF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2D07033" w14:textId="0EC9D679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Bartley, C.A., Hay, M. and Bloch, M.H. (2013) ‘Meta-analysis: Aerobic exercise for the treatment of anxiety disorders’, </w:t>
      </w:r>
      <w:r>
        <w:rPr>
          <w:rFonts w:ascii="Times New Roman" w:hAnsi="Times New Roman" w:cs="Times New Roman"/>
          <w:i/>
          <w:sz w:val="24"/>
        </w:rPr>
        <w:t xml:space="preserve">Progress in Neuro-Psychopharmacology and Biological Psychiatry, </w:t>
      </w:r>
      <w:r>
        <w:rPr>
          <w:rFonts w:ascii="Times New Roman" w:hAnsi="Times New Roman" w:cs="Times New Roman"/>
          <w:sz w:val="24"/>
        </w:rPr>
        <w:t>45, pp. 34-39.</w:t>
      </w:r>
    </w:p>
    <w:p w14:paraId="70358C89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316D1F62" w14:textId="28920F6F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Biddle, S.J.H., Mutrie, N. and Gorely, T. (2015) </w:t>
      </w:r>
      <w:r w:rsidRPr="00913471">
        <w:rPr>
          <w:rFonts w:ascii="Times New Roman" w:hAnsi="Times New Roman" w:cs="Times New Roman"/>
          <w:i/>
          <w:sz w:val="24"/>
        </w:rPr>
        <w:t xml:space="preserve">Psychology of Physical Activity, Determinants, Well-being and Interventions. </w:t>
      </w:r>
      <w:r>
        <w:rPr>
          <w:rFonts w:ascii="Times New Roman" w:hAnsi="Times New Roman" w:cs="Times New Roman"/>
          <w:sz w:val="24"/>
        </w:rPr>
        <w:t>3rd edn. Oxon: Routledge.</w:t>
      </w:r>
    </w:p>
    <w:p w14:paraId="0666DAF0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4259B7B0" w14:textId="7A7FEE3E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Chen, W-J. (2016) ‘Frequent exercise: A healthy habit or a behavioural addiction?’, </w:t>
      </w:r>
      <w:r>
        <w:rPr>
          <w:rFonts w:ascii="Times New Roman" w:hAnsi="Times New Roman" w:cs="Times New Roman"/>
          <w:i/>
          <w:sz w:val="24"/>
          <w:szCs w:val="24"/>
        </w:rPr>
        <w:t>Chronic Diseases and Translational Medicine</w:t>
      </w:r>
      <w:r>
        <w:rPr>
          <w:rFonts w:ascii="Times New Roman" w:hAnsi="Times New Roman" w:cs="Times New Roman"/>
          <w:sz w:val="24"/>
          <w:szCs w:val="24"/>
        </w:rPr>
        <w:t>, 2, pp. 235-240.</w:t>
      </w:r>
    </w:p>
    <w:p w14:paraId="18E3ADC6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06E8A08D" w14:textId="41E31438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Cook, B., Hausenblas, H., Crosby, R.D., Cao, L. and Wonderlich, S.A. (2015) ‘Exercise dependence as a mediator of the exercise and eating disorders relationship: A pilot study’, </w:t>
      </w:r>
      <w:r>
        <w:rPr>
          <w:rFonts w:ascii="Times New Roman" w:hAnsi="Times New Roman" w:cs="Times New Roman"/>
          <w:i/>
          <w:sz w:val="24"/>
          <w:szCs w:val="24"/>
        </w:rPr>
        <w:t>Eating Behaviours</w:t>
      </w:r>
      <w:r>
        <w:rPr>
          <w:rFonts w:ascii="Times New Roman" w:hAnsi="Times New Roman" w:cs="Times New Roman"/>
          <w:sz w:val="24"/>
          <w:szCs w:val="24"/>
        </w:rPr>
        <w:t>, 16, pp. 9-12.</w:t>
      </w:r>
    </w:p>
    <w:p w14:paraId="3F8B86D4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563EAE2" w14:textId="189EDA0F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Farris, S.G., Davis, M.L., Rosenfield, D., Kauffman, B.Y., Baird, S.O., Powers, M.B., Otto, M.W., Marcus, B.H., Church, T.S., Smits, J.A.J. and Zvolensky, M.J. (2016) ‘Exercise self-efficacy moderates the relation between anxiety sensitivity and body mass index and exercise tolerance in treatment-seeking smokers’, </w:t>
      </w:r>
      <w:r>
        <w:rPr>
          <w:rFonts w:ascii="Times New Roman" w:hAnsi="Times New Roman" w:cs="Times New Roman"/>
          <w:i/>
          <w:sz w:val="24"/>
        </w:rPr>
        <w:t xml:space="preserve">Mental Health and Physical Activity, </w:t>
      </w:r>
      <w:r>
        <w:rPr>
          <w:rFonts w:ascii="Times New Roman" w:hAnsi="Times New Roman" w:cs="Times New Roman"/>
          <w:sz w:val="24"/>
        </w:rPr>
        <w:t>10, pp. 25-32.</w:t>
      </w:r>
    </w:p>
    <w:p w14:paraId="21202CF2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536B9A5" w14:textId="74317F91" w:rsidR="00D542FC" w:rsidRDefault="00D542FC" w:rsidP="001513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3AF3">
        <w:rPr>
          <w:rFonts w:ascii="Times New Roman" w:hAnsi="Times New Roman" w:cs="Times New Roman"/>
          <w:sz w:val="24"/>
          <w:szCs w:val="24"/>
        </w:rPr>
        <w:lastRenderedPageBreak/>
        <w:t>Fineberg,</w:t>
      </w:r>
      <w:r>
        <w:rPr>
          <w:rFonts w:ascii="Times New Roman" w:hAnsi="Times New Roman" w:cs="Times New Roman"/>
          <w:sz w:val="24"/>
          <w:szCs w:val="24"/>
        </w:rPr>
        <w:t xml:space="preserve"> N.A., Haddad, P.M., Carpenter, L., Gannon, B., Sharpe, R., Young, A.H., Joyce, E., Rowe, J., Wellsted, D., Nutt, D.J. and Sahakian, B.J. (2013) ‘The size, burden and cost of disorders of the brain in the UK’, </w:t>
      </w:r>
      <w:r>
        <w:rPr>
          <w:rFonts w:ascii="Times New Roman" w:hAnsi="Times New Roman" w:cs="Times New Roman"/>
          <w:i/>
          <w:sz w:val="24"/>
          <w:szCs w:val="24"/>
        </w:rPr>
        <w:t>Journal of Psychopharmacology</w:t>
      </w:r>
      <w:r>
        <w:rPr>
          <w:rFonts w:ascii="Times New Roman" w:hAnsi="Times New Roman" w:cs="Times New Roman"/>
          <w:sz w:val="24"/>
          <w:szCs w:val="24"/>
        </w:rPr>
        <w:t>, 27(9), pp. 761-770.</w:t>
      </w:r>
    </w:p>
    <w:p w14:paraId="29F7CA2C" w14:textId="77777777" w:rsidR="00D542FC" w:rsidRDefault="00D542FC" w:rsidP="0015135C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F7CA4BE" w14:textId="7491D668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Freimuth, M., Moniz, S. and Kim, S.R. (2011) ‘Clarifying Exercise Addition: Differential Diagnosis Co-occurring Disorders, and Phases of Addiction’, </w:t>
      </w:r>
      <w:r>
        <w:rPr>
          <w:rFonts w:ascii="Times New Roman" w:hAnsi="Times New Roman" w:cs="Times New Roman"/>
          <w:i/>
          <w:sz w:val="24"/>
        </w:rPr>
        <w:t>International Journal of Environmental Research and Public Health,</w:t>
      </w:r>
      <w:r>
        <w:rPr>
          <w:rFonts w:ascii="Times New Roman" w:hAnsi="Times New Roman" w:cs="Times New Roman"/>
          <w:sz w:val="24"/>
        </w:rPr>
        <w:t xml:space="preserve"> 8, pp. 4069-4081.</w:t>
      </w:r>
    </w:p>
    <w:p w14:paraId="19DB57E2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BC8D08A" w14:textId="61A538D6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 w:rsidRPr="0052620D">
        <w:rPr>
          <w:rFonts w:ascii="Times New Roman" w:hAnsi="Times New Roman" w:cs="Times New Roman"/>
          <w:sz w:val="24"/>
        </w:rPr>
        <w:t>Frühauf, A.,</w:t>
      </w:r>
      <w:r>
        <w:rPr>
          <w:rFonts w:ascii="Times New Roman" w:hAnsi="Times New Roman" w:cs="Times New Roman"/>
          <w:sz w:val="24"/>
        </w:rPr>
        <w:t xml:space="preserve"> Niedermeier, M., Elliott, L, R., Ledochowski, L., Marksteiner, J. and Kopp, M. (2016) ‘Acute effects of outdoor physical activity on affect and psychological well-being in depressed patients – A preliminary study’, </w:t>
      </w:r>
      <w:r>
        <w:rPr>
          <w:rFonts w:ascii="Times New Roman" w:hAnsi="Times New Roman" w:cs="Times New Roman"/>
          <w:i/>
          <w:sz w:val="24"/>
        </w:rPr>
        <w:t xml:space="preserve">Mental Health and Physical Activity, </w:t>
      </w:r>
      <w:r>
        <w:rPr>
          <w:rFonts w:ascii="Times New Roman" w:hAnsi="Times New Roman" w:cs="Times New Roman"/>
          <w:sz w:val="24"/>
        </w:rPr>
        <w:t>10, pp. 4-9.</w:t>
      </w:r>
    </w:p>
    <w:p w14:paraId="1A824A67" w14:textId="3C609051" w:rsidR="002863EE" w:rsidRDefault="002863EE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5F8D4D43" w14:textId="2F971064" w:rsidR="002863EE" w:rsidRPr="002863EE" w:rsidRDefault="002863EE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Gammage, K.L., Brouin, B. and Lamarche, L. (2016) ‘Comparing a Yoga Class with a Resistance Exercise Class: Effects on Body Satisfaction &amp; Social Physique Anxiety in Uni Women’, </w:t>
      </w:r>
      <w:r>
        <w:rPr>
          <w:rFonts w:ascii="Times New Roman" w:hAnsi="Times New Roman" w:cs="Times New Roman"/>
          <w:i/>
          <w:sz w:val="24"/>
        </w:rPr>
        <w:t>Journal of Physical Activity and Health</w:t>
      </w:r>
      <w:r>
        <w:rPr>
          <w:rFonts w:ascii="Times New Roman" w:hAnsi="Times New Roman" w:cs="Times New Roman"/>
          <w:sz w:val="24"/>
        </w:rPr>
        <w:t>, 13(11), pp. 1202-1210.</w:t>
      </w:r>
    </w:p>
    <w:p w14:paraId="16AB8767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31F4E47F" w14:textId="4218A950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Gerber, M., Ludyga, S., M</w:t>
      </w:r>
      <w:r w:rsidRPr="005B3F81">
        <w:rPr>
          <w:rFonts w:ascii="Times New Roman" w:hAnsi="Times New Roman" w:cs="Times New Roman"/>
          <w:sz w:val="24"/>
        </w:rPr>
        <w:t>üc</w:t>
      </w:r>
      <w:r>
        <w:rPr>
          <w:rFonts w:ascii="Times New Roman" w:hAnsi="Times New Roman" w:cs="Times New Roman"/>
          <w:sz w:val="24"/>
        </w:rPr>
        <w:t>ke, M., Colledge, F., Brand, S. and P</w:t>
      </w:r>
      <w:r w:rsidRPr="005B3F81">
        <w:rPr>
          <w:rFonts w:ascii="Times New Roman" w:hAnsi="Times New Roman" w:cs="Times New Roman"/>
          <w:sz w:val="24"/>
        </w:rPr>
        <w:t>ü</w:t>
      </w:r>
      <w:r>
        <w:rPr>
          <w:rFonts w:ascii="Times New Roman" w:hAnsi="Times New Roman" w:cs="Times New Roman"/>
          <w:sz w:val="24"/>
        </w:rPr>
        <w:t xml:space="preserve">hse, U. (2017) ‘Low vigorous physical activity is associated with increased adrenocortical reactivity to psychosocial stress in students with high stress perceptions’, </w:t>
      </w:r>
      <w:r>
        <w:rPr>
          <w:rFonts w:ascii="Times New Roman" w:hAnsi="Times New Roman" w:cs="Times New Roman"/>
          <w:i/>
          <w:sz w:val="24"/>
        </w:rPr>
        <w:t xml:space="preserve">Psychneuroendocrinology, </w:t>
      </w:r>
      <w:r>
        <w:rPr>
          <w:rFonts w:ascii="Times New Roman" w:hAnsi="Times New Roman" w:cs="Times New Roman"/>
          <w:sz w:val="24"/>
        </w:rPr>
        <w:t>80, pp. 104-113.</w:t>
      </w:r>
    </w:p>
    <w:p w14:paraId="472430F6" w14:textId="2F986631" w:rsidR="00AB7543" w:rsidRDefault="00AB7543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4952CD6" w14:textId="469009CB" w:rsidR="00AB7543" w:rsidRPr="00380B75" w:rsidRDefault="00AB7543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Goldfield, G.S., Kenny, G.P., Alberga, A.S., Prud’homme, D., Hadjiyannakis, S., Gougeon, R., Phillips, P., Tulloch, H., Malcolm, J., Doucette, S., Wells, G.A., Ma, J., Cameron, J.D. and Sigal, R.J. (2015) ‘</w:t>
      </w:r>
      <w:r w:rsidR="00380B75">
        <w:rPr>
          <w:rFonts w:ascii="Times New Roman" w:hAnsi="Times New Roman" w:cs="Times New Roman"/>
          <w:sz w:val="24"/>
        </w:rPr>
        <w:t xml:space="preserve">Effects of Aerobic Training, Resistance Training, or Both on Psychological Health in Adolescents with Obesity: The HEARTY Randomized Controlled Trial’, </w:t>
      </w:r>
      <w:r w:rsidR="00380B75">
        <w:rPr>
          <w:rFonts w:ascii="Times New Roman" w:hAnsi="Times New Roman" w:cs="Times New Roman"/>
          <w:i/>
          <w:sz w:val="24"/>
        </w:rPr>
        <w:t xml:space="preserve">Journal of Consulting and Clinical Psychology, </w:t>
      </w:r>
      <w:r w:rsidR="00380B75">
        <w:rPr>
          <w:rFonts w:ascii="Times New Roman" w:hAnsi="Times New Roman" w:cs="Times New Roman"/>
          <w:sz w:val="24"/>
        </w:rPr>
        <w:t>83(6), p. 1123.</w:t>
      </w:r>
    </w:p>
    <w:p w14:paraId="160C795D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1AEEB5FA" w14:textId="77777777" w:rsidR="00D542FC" w:rsidRDefault="00D542FC" w:rsidP="0015135C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Hamer, M. and Karageorghis, C. (2007) ‘Psychobiological Mechanisms of Exercise Dependence’, </w:t>
      </w:r>
      <w:r>
        <w:rPr>
          <w:rFonts w:ascii="Times New Roman" w:hAnsi="Times New Roman" w:cs="Times New Roman"/>
          <w:i/>
          <w:sz w:val="24"/>
          <w:szCs w:val="24"/>
        </w:rPr>
        <w:t>Sports Medicine,</w:t>
      </w:r>
      <w:r>
        <w:rPr>
          <w:rFonts w:ascii="Times New Roman" w:hAnsi="Times New Roman" w:cs="Times New Roman"/>
          <w:sz w:val="24"/>
          <w:szCs w:val="24"/>
        </w:rPr>
        <w:t xml:space="preserve"> 37(6), pp. 477-484.</w:t>
      </w:r>
    </w:p>
    <w:p w14:paraId="52C8097E" w14:textId="5CD4AB92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Heidary, A., Emami, A., Eskandaripour, S., Saiah, A., Hamidi, S. and Shahbazi, M. (2011) ‘Effects of aerobic exercise on anxiety’, </w:t>
      </w:r>
      <w:r>
        <w:rPr>
          <w:rFonts w:ascii="Times New Roman" w:hAnsi="Times New Roman" w:cs="Times New Roman"/>
          <w:i/>
          <w:sz w:val="24"/>
        </w:rPr>
        <w:t>Social and Behavioural Sciences</w:t>
      </w:r>
      <w:r>
        <w:rPr>
          <w:rFonts w:ascii="Times New Roman" w:hAnsi="Times New Roman" w:cs="Times New Roman"/>
          <w:sz w:val="24"/>
        </w:rPr>
        <w:t>, 30, pp. 2497-2498.</w:t>
      </w:r>
    </w:p>
    <w:p w14:paraId="65C6F753" w14:textId="6565B290" w:rsidR="00333D04" w:rsidRDefault="00333D04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9802378" w14:textId="0EA29C4E" w:rsidR="00333D04" w:rsidRPr="00333D04" w:rsidRDefault="00333D04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Herring, M.P., Hallgren, M. and Campbell, M.J. (2017) ‘Acute exercise effects on worry, state anxiety and feelings of energy and fatigue among young women with probably Generalised Anxiety Disorder: A pilot study’, </w:t>
      </w:r>
      <w:r>
        <w:rPr>
          <w:rFonts w:ascii="Times New Roman" w:hAnsi="Times New Roman" w:cs="Times New Roman"/>
          <w:i/>
          <w:sz w:val="24"/>
        </w:rPr>
        <w:t>Psychology of Sport and Exercise</w:t>
      </w:r>
      <w:r>
        <w:rPr>
          <w:rFonts w:ascii="Times New Roman" w:hAnsi="Times New Roman" w:cs="Times New Roman"/>
          <w:sz w:val="24"/>
        </w:rPr>
        <w:t>, 33, pp. 31-37.</w:t>
      </w:r>
    </w:p>
    <w:p w14:paraId="41A2CCA6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5F210029" w14:textId="295A074C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53AF3">
        <w:rPr>
          <w:rFonts w:ascii="Times New Roman" w:hAnsi="Times New Roman" w:cs="Times New Roman"/>
          <w:sz w:val="24"/>
          <w:szCs w:val="24"/>
        </w:rPr>
        <w:t>Herring,</w:t>
      </w:r>
      <w:r>
        <w:rPr>
          <w:rFonts w:ascii="Times New Roman" w:hAnsi="Times New Roman" w:cs="Times New Roman"/>
          <w:sz w:val="24"/>
          <w:szCs w:val="24"/>
        </w:rPr>
        <w:t xml:space="preserve"> M.P., </w:t>
      </w:r>
      <w:r w:rsidRPr="00053AF3">
        <w:rPr>
          <w:rFonts w:ascii="Times New Roman" w:hAnsi="Times New Roman" w:cs="Times New Roman"/>
          <w:sz w:val="24"/>
          <w:szCs w:val="24"/>
        </w:rPr>
        <w:t>Lindheimer</w:t>
      </w:r>
      <w:r>
        <w:rPr>
          <w:rFonts w:ascii="Times New Roman" w:hAnsi="Times New Roman" w:cs="Times New Roman"/>
          <w:sz w:val="24"/>
          <w:szCs w:val="24"/>
        </w:rPr>
        <w:t>, J.B.</w:t>
      </w:r>
      <w:r w:rsidRPr="00053AF3">
        <w:rPr>
          <w:rFonts w:ascii="Times New Roman" w:hAnsi="Times New Roman" w:cs="Times New Roman"/>
          <w:sz w:val="24"/>
          <w:szCs w:val="24"/>
        </w:rPr>
        <w:t xml:space="preserve"> and O’Connor,</w:t>
      </w:r>
      <w:r>
        <w:rPr>
          <w:rFonts w:ascii="Times New Roman" w:hAnsi="Times New Roman" w:cs="Times New Roman"/>
          <w:sz w:val="24"/>
          <w:szCs w:val="24"/>
        </w:rPr>
        <w:t xml:space="preserve"> P.J. (</w:t>
      </w:r>
      <w:r w:rsidRPr="00053AF3">
        <w:rPr>
          <w:rFonts w:ascii="Times New Roman" w:hAnsi="Times New Roman" w:cs="Times New Roman"/>
          <w:sz w:val="24"/>
          <w:szCs w:val="24"/>
        </w:rPr>
        <w:t>2014</w:t>
      </w:r>
      <w:r>
        <w:rPr>
          <w:rFonts w:ascii="Times New Roman" w:hAnsi="Times New Roman" w:cs="Times New Roman"/>
          <w:sz w:val="24"/>
          <w:szCs w:val="24"/>
        </w:rPr>
        <w:t xml:space="preserve">) ‘The Effects of Exercise Training on Anxiety’, </w:t>
      </w:r>
      <w:r>
        <w:rPr>
          <w:rFonts w:ascii="Times New Roman" w:hAnsi="Times New Roman" w:cs="Times New Roman"/>
          <w:i/>
          <w:sz w:val="24"/>
          <w:szCs w:val="24"/>
        </w:rPr>
        <w:t>American Journal of Lifestyle Medicine</w:t>
      </w:r>
      <w:r>
        <w:rPr>
          <w:rFonts w:ascii="Times New Roman" w:hAnsi="Times New Roman" w:cs="Times New Roman"/>
          <w:sz w:val="24"/>
          <w:szCs w:val="24"/>
        </w:rPr>
        <w:t>, 8(6), pp. 388-403.</w:t>
      </w:r>
    </w:p>
    <w:p w14:paraId="7DD6B7D0" w14:textId="77777777" w:rsidR="00D542FC" w:rsidRPr="00053AF3" w:rsidRDefault="00D542FC" w:rsidP="00FC41FD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1010197C" w14:textId="77777777" w:rsidR="00D542FC" w:rsidRPr="0083654B" w:rsidRDefault="00D542FC" w:rsidP="0015135C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83654B">
        <w:rPr>
          <w:rFonts w:ascii="Times New Roman" w:hAnsi="Times New Roman" w:cs="Times New Roman"/>
          <w:sz w:val="24"/>
          <w:szCs w:val="24"/>
        </w:rPr>
        <w:t>Johnsgard, K. (2004</w:t>
      </w:r>
      <w:r>
        <w:rPr>
          <w:rFonts w:ascii="Times New Roman" w:hAnsi="Times New Roman" w:cs="Times New Roman"/>
          <w:sz w:val="24"/>
          <w:szCs w:val="24"/>
        </w:rPr>
        <w:t xml:space="preserve">) </w:t>
      </w:r>
      <w:r>
        <w:rPr>
          <w:rFonts w:ascii="Times New Roman" w:hAnsi="Times New Roman" w:cs="Times New Roman"/>
          <w:i/>
          <w:sz w:val="24"/>
          <w:szCs w:val="24"/>
        </w:rPr>
        <w:t xml:space="preserve">Conquering Depression and Anxiety Through Exercise. </w:t>
      </w:r>
      <w:r>
        <w:rPr>
          <w:rFonts w:ascii="Times New Roman" w:hAnsi="Times New Roman" w:cs="Times New Roman"/>
          <w:sz w:val="24"/>
          <w:szCs w:val="24"/>
        </w:rPr>
        <w:t>New York: Prometheus Books.</w:t>
      </w:r>
    </w:p>
    <w:p w14:paraId="54AE75CC" w14:textId="0FEF48B4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 w:rsidRPr="002A0F04">
        <w:rPr>
          <w:rFonts w:ascii="Times New Roman" w:hAnsi="Times New Roman" w:cs="Times New Roman"/>
          <w:sz w:val="24"/>
        </w:rPr>
        <w:t>Kerling, A., Tegtbur, U., Gützlaff, E., Kück, M., Borchert, L., Ates, Z., Bohlen, A.V., Frieling, H., Hüper, K., Hartung, D., Schweiger, U. and Kahl, K.G. (</w:t>
      </w:r>
      <w:r>
        <w:rPr>
          <w:rFonts w:ascii="Times New Roman" w:hAnsi="Times New Roman" w:cs="Times New Roman"/>
          <w:sz w:val="24"/>
        </w:rPr>
        <w:t xml:space="preserve">2015) ‘Effects of adjunctive exercise on physiological and psychological parameters in depression: A randomised pilot trial’, </w:t>
      </w:r>
      <w:r>
        <w:rPr>
          <w:rFonts w:ascii="Times New Roman" w:hAnsi="Times New Roman" w:cs="Times New Roman"/>
          <w:i/>
          <w:sz w:val="24"/>
        </w:rPr>
        <w:t>Journal of Affective Disorders,</w:t>
      </w:r>
      <w:r>
        <w:rPr>
          <w:rFonts w:ascii="Times New Roman" w:hAnsi="Times New Roman" w:cs="Times New Roman"/>
          <w:sz w:val="24"/>
        </w:rPr>
        <w:t xml:space="preserve"> 177, pp. 1-6.</w:t>
      </w:r>
    </w:p>
    <w:p w14:paraId="69C4EAAB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43EA0573" w14:textId="7D5046CC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Kinnafick, F-E. </w:t>
      </w:r>
      <w:r w:rsidRPr="005D64DA">
        <w:rPr>
          <w:rFonts w:ascii="Times New Roman" w:hAnsi="Times New Roman" w:cs="Times New Roman"/>
          <w:sz w:val="24"/>
        </w:rPr>
        <w:t>and Thøgersen-Ntoumani,</w:t>
      </w:r>
      <w:r>
        <w:rPr>
          <w:rFonts w:ascii="Times New Roman" w:hAnsi="Times New Roman" w:cs="Times New Roman"/>
          <w:sz w:val="24"/>
        </w:rPr>
        <w:t xml:space="preserve"> C. (2014) ‘The effect of the physical environment and levels of activity on affective states’, </w:t>
      </w:r>
      <w:r>
        <w:rPr>
          <w:rFonts w:ascii="Times New Roman" w:hAnsi="Times New Roman" w:cs="Times New Roman"/>
          <w:i/>
          <w:sz w:val="24"/>
        </w:rPr>
        <w:t xml:space="preserve">Journal of Environmental Psychology, </w:t>
      </w:r>
      <w:r>
        <w:rPr>
          <w:rFonts w:ascii="Times New Roman" w:hAnsi="Times New Roman" w:cs="Times New Roman"/>
          <w:sz w:val="24"/>
        </w:rPr>
        <w:t>38, pp. 241-251.</w:t>
      </w:r>
    </w:p>
    <w:p w14:paraId="0BB8F454" w14:textId="35309F62" w:rsidR="00AB7543" w:rsidRDefault="00AB7543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Kostrzewa, E., Eijkemans, M.J.C. and Kas, M.J. (2013) ‘The expression of excessive exercise co-segregates with the risk of developing an eating disorder in women’, 210, pp. 1123-1128.</w:t>
      </w:r>
    </w:p>
    <w:p w14:paraId="7232963A" w14:textId="77777777" w:rsidR="00AB7543" w:rsidRDefault="00AB7543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3DFEDAA" w14:textId="2524C70E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Kovacevic, A., Mavros, Y., Heisz, J.J. and Fiatarone Singh, M.A. (2017) ‘The effect of resistance exercise on sleep: A systematic review of randomised controlled trials’, </w:t>
      </w:r>
      <w:r>
        <w:rPr>
          <w:rFonts w:ascii="Times New Roman" w:hAnsi="Times New Roman" w:cs="Times New Roman"/>
          <w:i/>
          <w:sz w:val="24"/>
        </w:rPr>
        <w:t>Sleep Medicine Reviews</w:t>
      </w:r>
      <w:r>
        <w:rPr>
          <w:rFonts w:ascii="Times New Roman" w:hAnsi="Times New Roman" w:cs="Times New Roman"/>
          <w:sz w:val="24"/>
        </w:rPr>
        <w:t>, pp. 1-17.</w:t>
      </w:r>
    </w:p>
    <w:p w14:paraId="0EF51ED5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40AD40EA" w14:textId="77777777" w:rsidR="00D542FC" w:rsidRPr="00730BDA" w:rsidRDefault="00D542FC" w:rsidP="0015135C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Lictenstein, M.B. and Jensen, T.T. (2016) ‘Exercise addition in CrossFit: Prevalence and psychometric properties of the Exercise Addition Inventory’, </w:t>
      </w:r>
      <w:r>
        <w:rPr>
          <w:rFonts w:ascii="Times New Roman" w:hAnsi="Times New Roman" w:cs="Times New Roman"/>
          <w:i/>
          <w:sz w:val="24"/>
          <w:szCs w:val="24"/>
        </w:rPr>
        <w:t xml:space="preserve">Addictive Behaviors Reports, </w:t>
      </w:r>
      <w:r>
        <w:rPr>
          <w:rFonts w:ascii="Times New Roman" w:hAnsi="Times New Roman" w:cs="Times New Roman"/>
          <w:sz w:val="24"/>
          <w:szCs w:val="24"/>
        </w:rPr>
        <w:t>3, pp. 33-37.</w:t>
      </w:r>
    </w:p>
    <w:p w14:paraId="51A026A6" w14:textId="51B38168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McDowell, C.P., MacDonncha, C. and Herring, M.P. (2017) ‘Brief report: Associations of physical activity with depression symptoms and status among adolescents’, </w:t>
      </w:r>
      <w:r>
        <w:rPr>
          <w:rFonts w:ascii="Times New Roman" w:hAnsi="Times New Roman" w:cs="Times New Roman"/>
          <w:i/>
          <w:sz w:val="24"/>
        </w:rPr>
        <w:t>Journal of Adolescence</w:t>
      </w:r>
      <w:r>
        <w:rPr>
          <w:rFonts w:ascii="Times New Roman" w:hAnsi="Times New Roman" w:cs="Times New Roman"/>
          <w:sz w:val="24"/>
        </w:rPr>
        <w:t>, 55, pp. 1-4.</w:t>
      </w:r>
    </w:p>
    <w:p w14:paraId="6E784859" w14:textId="16856B84" w:rsidR="005320F5" w:rsidRDefault="005320F5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177A691E" w14:textId="5E882C37" w:rsidR="005320F5" w:rsidRPr="005320F5" w:rsidRDefault="005320F5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Murray, A.L., McKenzie, K., Newman, E. and Brown, E. (2013) ‘Exercise identity as a risk factor for exercise’, </w:t>
      </w:r>
      <w:r>
        <w:rPr>
          <w:rFonts w:ascii="Times New Roman" w:hAnsi="Times New Roman" w:cs="Times New Roman"/>
          <w:i/>
          <w:sz w:val="24"/>
        </w:rPr>
        <w:t>The British Psychological Society</w:t>
      </w:r>
      <w:r>
        <w:rPr>
          <w:rFonts w:ascii="Times New Roman" w:hAnsi="Times New Roman" w:cs="Times New Roman"/>
          <w:sz w:val="24"/>
        </w:rPr>
        <w:t>, 18, pp. 369-382.</w:t>
      </w:r>
    </w:p>
    <w:p w14:paraId="331D440E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7F79FC0" w14:textId="1D4C3CCD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Paradis, K.F., Cooke, L.M., Martin, L.J. and Hall, C.R. (2013) ‘Too much of a good thing? Examining the relationship between passion for exercise and exercise dependence’, </w:t>
      </w:r>
      <w:r>
        <w:rPr>
          <w:rFonts w:ascii="Times New Roman" w:hAnsi="Times New Roman" w:cs="Times New Roman"/>
          <w:i/>
          <w:sz w:val="24"/>
        </w:rPr>
        <w:t xml:space="preserve">Psychology of Sport and Exercise, </w:t>
      </w:r>
      <w:r>
        <w:rPr>
          <w:rFonts w:ascii="Times New Roman" w:hAnsi="Times New Roman" w:cs="Times New Roman"/>
          <w:sz w:val="24"/>
        </w:rPr>
        <w:t>14, pp. 493-500.</w:t>
      </w:r>
    </w:p>
    <w:p w14:paraId="10C54E0E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41B83C60" w14:textId="0E950B5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 w:rsidRPr="005D64DA">
        <w:rPr>
          <w:rFonts w:ascii="Times New Roman" w:hAnsi="Times New Roman" w:cs="Times New Roman"/>
          <w:sz w:val="24"/>
        </w:rPr>
        <w:t xml:space="preserve">Pérez-López, F.R., Martínez-Domínguez, S.J., Lajusticia, H. and Chedraui, P. </w:t>
      </w:r>
      <w:r>
        <w:rPr>
          <w:rFonts w:ascii="Times New Roman" w:hAnsi="Times New Roman" w:cs="Times New Roman"/>
          <w:sz w:val="24"/>
        </w:rPr>
        <w:t xml:space="preserve">(2017) ‘Effects of programmed exercise on depressive symptoms in midlife and older women: A meta-analysis of randomized controlled trials’, </w:t>
      </w:r>
      <w:r>
        <w:rPr>
          <w:rFonts w:ascii="Times New Roman" w:hAnsi="Times New Roman" w:cs="Times New Roman"/>
          <w:i/>
          <w:sz w:val="24"/>
        </w:rPr>
        <w:t>Maturitas</w:t>
      </w:r>
      <w:r>
        <w:rPr>
          <w:rFonts w:ascii="Times New Roman" w:hAnsi="Times New Roman" w:cs="Times New Roman"/>
          <w:sz w:val="24"/>
        </w:rPr>
        <w:t>, 106, pp. 38-47.</w:t>
      </w:r>
    </w:p>
    <w:p w14:paraId="06E0AF7F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53F10E7C" w14:textId="48D68D36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Pini, M., Calamari, E., Puleggio, A. and Pulle</w:t>
      </w:r>
      <w:r w:rsidRPr="0052620D">
        <w:rPr>
          <w:rFonts w:ascii="Times New Roman" w:hAnsi="Times New Roman" w:cs="Times New Roman"/>
          <w:sz w:val="24"/>
        </w:rPr>
        <w:t>rà</w:t>
      </w:r>
      <w:r>
        <w:rPr>
          <w:rFonts w:ascii="Times New Roman" w:hAnsi="Times New Roman" w:cs="Times New Roman"/>
          <w:sz w:val="24"/>
        </w:rPr>
        <w:t xml:space="preserve">, M. (2007) ‘Exercise commitment and proneness to eating disorders in a group of physical education teachers’, </w:t>
      </w:r>
      <w:r>
        <w:rPr>
          <w:rFonts w:ascii="Times New Roman" w:hAnsi="Times New Roman" w:cs="Times New Roman"/>
          <w:i/>
          <w:sz w:val="24"/>
        </w:rPr>
        <w:t>Perceptual and Motor Skills</w:t>
      </w:r>
      <w:r>
        <w:rPr>
          <w:rFonts w:ascii="Times New Roman" w:hAnsi="Times New Roman" w:cs="Times New Roman"/>
          <w:sz w:val="24"/>
        </w:rPr>
        <w:t>, 105, pp. 639-645.</w:t>
      </w:r>
    </w:p>
    <w:p w14:paraId="69F4274F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61C57C31" w14:textId="63029638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Schuch, F.B., Vasconcelos-Moreno, M.P., Borowsky, C., Zimmermann, A.B., Rocha, N.S. and Fleck, M.P. (2015) ‘Exercise and severe major depression: Effect on symptom severity and quality of life at discharge in an inpatient cohort’, </w:t>
      </w:r>
      <w:r>
        <w:rPr>
          <w:rFonts w:ascii="Times New Roman" w:hAnsi="Times New Roman" w:cs="Times New Roman"/>
          <w:i/>
          <w:sz w:val="24"/>
        </w:rPr>
        <w:t>Journal of Psychiatric Research,</w:t>
      </w:r>
      <w:r>
        <w:rPr>
          <w:rFonts w:ascii="Times New Roman" w:hAnsi="Times New Roman" w:cs="Times New Roman"/>
          <w:sz w:val="24"/>
        </w:rPr>
        <w:t xml:space="preserve"> 61, pp. 25-32.</w:t>
      </w:r>
    </w:p>
    <w:p w14:paraId="7549D5BB" w14:textId="548B7F91" w:rsidR="002863EE" w:rsidRDefault="002863EE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6A9D15E" w14:textId="01D852C0" w:rsidR="002863EE" w:rsidRPr="002863EE" w:rsidRDefault="002863EE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Sifers, S.K. and Shea, D.N. (2013) ‘Evaluations of Girls on the Run / Girls on Track to Enhance Self-Esteem and Well-Being’, </w:t>
      </w:r>
      <w:r>
        <w:rPr>
          <w:rFonts w:ascii="Times New Roman" w:hAnsi="Times New Roman" w:cs="Times New Roman"/>
          <w:i/>
          <w:sz w:val="24"/>
        </w:rPr>
        <w:t>Journal of Clinical Sport Psychology</w:t>
      </w:r>
      <w:r>
        <w:rPr>
          <w:rFonts w:ascii="Times New Roman" w:hAnsi="Times New Roman" w:cs="Times New Roman"/>
          <w:sz w:val="24"/>
        </w:rPr>
        <w:t>, 7(1), pp. 77-86.</w:t>
      </w:r>
    </w:p>
    <w:p w14:paraId="214376C8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703A5923" w14:textId="53B935FE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Solenberger, S, E. (2001) ‘Exercise and eating disorders, A 3-year inpatient hospital record analysis’, </w:t>
      </w:r>
      <w:r w:rsidRPr="003B74E1">
        <w:rPr>
          <w:rFonts w:ascii="Times New Roman" w:hAnsi="Times New Roman" w:cs="Times New Roman"/>
          <w:i/>
          <w:sz w:val="24"/>
        </w:rPr>
        <w:t>E</w:t>
      </w:r>
      <w:r>
        <w:rPr>
          <w:rFonts w:ascii="Times New Roman" w:hAnsi="Times New Roman" w:cs="Times New Roman"/>
          <w:i/>
          <w:sz w:val="24"/>
        </w:rPr>
        <w:t>ating Behaviours</w:t>
      </w:r>
      <w:r>
        <w:rPr>
          <w:rFonts w:ascii="Times New Roman" w:hAnsi="Times New Roman" w:cs="Times New Roman"/>
          <w:sz w:val="24"/>
        </w:rPr>
        <w:t>, 2, pp. 151-168.</w:t>
      </w:r>
    </w:p>
    <w:p w14:paraId="0359396E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097A7ECB" w14:textId="72F6E873" w:rsidR="00D542FC" w:rsidRDefault="00D542FC" w:rsidP="0015135C">
      <w:pPr>
        <w:spacing w:after="100" w:afterAutospacing="1" w:line="360" w:lineRule="auto"/>
        <w:rPr>
          <w:rFonts w:ascii="Times New Roman" w:hAnsi="Times New Roman" w:cs="Times New Roman"/>
          <w:sz w:val="24"/>
          <w:szCs w:val="24"/>
        </w:rPr>
      </w:pPr>
      <w:r w:rsidRPr="0083654B">
        <w:rPr>
          <w:rFonts w:ascii="Times New Roman" w:hAnsi="Times New Roman" w:cs="Times New Roman"/>
          <w:sz w:val="24"/>
          <w:szCs w:val="24"/>
        </w:rPr>
        <w:t>Stubbs</w:t>
      </w:r>
      <w:r>
        <w:rPr>
          <w:rFonts w:ascii="Times New Roman" w:hAnsi="Times New Roman" w:cs="Times New Roman"/>
          <w:sz w:val="24"/>
          <w:szCs w:val="24"/>
        </w:rPr>
        <w:t>, B., Vancampfort, D., Rosenbaum, S., Firth, J., Cosco, T., Vernoese, N., Salum, G.A. and Schuch, F.B. (</w:t>
      </w:r>
      <w:r w:rsidRPr="0083654B">
        <w:rPr>
          <w:rFonts w:ascii="Times New Roman" w:hAnsi="Times New Roman" w:cs="Times New Roman"/>
          <w:sz w:val="24"/>
          <w:szCs w:val="24"/>
        </w:rPr>
        <w:t>2017</w:t>
      </w:r>
      <w:r>
        <w:rPr>
          <w:rFonts w:ascii="Times New Roman" w:hAnsi="Times New Roman" w:cs="Times New Roman"/>
          <w:sz w:val="24"/>
          <w:szCs w:val="24"/>
        </w:rPr>
        <w:t xml:space="preserve">) ‘An examination of the anxiolytic effects of exercise for people with anxiety and stress-related disorders: A meta-analysis’, </w:t>
      </w:r>
      <w:r>
        <w:rPr>
          <w:rFonts w:ascii="Times New Roman" w:hAnsi="Times New Roman" w:cs="Times New Roman"/>
          <w:i/>
          <w:sz w:val="24"/>
          <w:szCs w:val="24"/>
        </w:rPr>
        <w:t>Psychiatry Research</w:t>
      </w:r>
      <w:r>
        <w:rPr>
          <w:rFonts w:ascii="Times New Roman" w:hAnsi="Times New Roman" w:cs="Times New Roman"/>
          <w:sz w:val="24"/>
          <w:szCs w:val="24"/>
        </w:rPr>
        <w:t xml:space="preserve">, 249, pp. 102-108. </w:t>
      </w:r>
    </w:p>
    <w:p w14:paraId="3B5ED497" w14:textId="2CCA315B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Szabo, A. (2013) ‘Acute psychological benefits of exercise: Reconsideration of the placebo effect’, </w:t>
      </w:r>
      <w:r>
        <w:rPr>
          <w:rFonts w:ascii="Times New Roman" w:hAnsi="Times New Roman" w:cs="Times New Roman"/>
          <w:i/>
          <w:sz w:val="24"/>
        </w:rPr>
        <w:t xml:space="preserve">Journal of Mental Health, </w:t>
      </w:r>
      <w:r>
        <w:rPr>
          <w:rFonts w:ascii="Times New Roman" w:hAnsi="Times New Roman" w:cs="Times New Roman"/>
          <w:sz w:val="24"/>
        </w:rPr>
        <w:t>22(5), pp. 449-455.</w:t>
      </w:r>
    </w:p>
    <w:p w14:paraId="63D44E3E" w14:textId="54ADF8E1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3131BF62" w14:textId="0E213F26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Vallerand, R.J., Rousseau, F.L., Grouzet, F.M.E., Dumais, A., Grenier, S. and Blanchard, C.M. (2006) ‘Passion in Sport: A Look at Determinants and Affective Experiences’, </w:t>
      </w:r>
      <w:r>
        <w:rPr>
          <w:rFonts w:ascii="Times New Roman" w:hAnsi="Times New Roman" w:cs="Times New Roman"/>
          <w:i/>
          <w:sz w:val="24"/>
        </w:rPr>
        <w:t xml:space="preserve">Journal of Sport and Exercise Psychology, </w:t>
      </w:r>
      <w:r>
        <w:rPr>
          <w:rFonts w:ascii="Times New Roman" w:hAnsi="Times New Roman" w:cs="Times New Roman"/>
          <w:sz w:val="24"/>
        </w:rPr>
        <w:t>28, pp. 454-478.</w:t>
      </w:r>
    </w:p>
    <w:p w14:paraId="2C805731" w14:textId="5677C992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p w14:paraId="4C7CDA67" w14:textId="1B8F04D0" w:rsidR="00D542FC" w:rsidRDefault="00AB7543" w:rsidP="00FC41FD">
      <w:pPr>
        <w:spacing w:line="360" w:lineRule="auto"/>
        <w:rPr>
          <w:rFonts w:ascii="Times New Roman" w:hAnsi="Times New Roman" w:cs="Times New Roman"/>
          <w:i/>
          <w:sz w:val="24"/>
        </w:rPr>
      </w:pPr>
      <w:r>
        <w:rPr>
          <w:rFonts w:ascii="Times New Roman" w:hAnsi="Times New Roman" w:cs="Times New Roman"/>
          <w:sz w:val="24"/>
        </w:rPr>
        <w:t xml:space="preserve">Whitworth, J.W., Craft, L.L., Dunsiger, S.I. and Ciccolo, J.T. (2017) ‘Direct and Indirect Effects of Exercise on Posttraumatic Stress Disorder Symptoms: A Longitudinal Study’, </w:t>
      </w:r>
      <w:r>
        <w:rPr>
          <w:rFonts w:ascii="Times New Roman" w:hAnsi="Times New Roman" w:cs="Times New Roman"/>
          <w:i/>
          <w:sz w:val="24"/>
        </w:rPr>
        <w:t>General Hospital Psychiatry.</w:t>
      </w:r>
    </w:p>
    <w:p w14:paraId="58B850CA" w14:textId="73DF7F02" w:rsidR="00AB7543" w:rsidRDefault="00AB7543" w:rsidP="00FC41FD">
      <w:pPr>
        <w:spacing w:line="360" w:lineRule="auto"/>
        <w:rPr>
          <w:rFonts w:ascii="Times New Roman" w:hAnsi="Times New Roman" w:cs="Times New Roman"/>
          <w:i/>
          <w:sz w:val="24"/>
        </w:rPr>
      </w:pPr>
    </w:p>
    <w:p w14:paraId="24486F36" w14:textId="77777777" w:rsidR="00D542FC" w:rsidRDefault="00D542FC" w:rsidP="00FC41FD">
      <w:pPr>
        <w:spacing w:line="360" w:lineRule="auto"/>
        <w:rPr>
          <w:rFonts w:ascii="Times New Roman" w:hAnsi="Times New Roman" w:cs="Times New Roman"/>
          <w:sz w:val="24"/>
        </w:rPr>
      </w:pPr>
    </w:p>
    <w:sectPr w:rsidR="00D542FC" w:rsidSect="00F93B94">
      <w:headerReference w:type="default" r:id="rId7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9FFFE2" w14:textId="77777777" w:rsidR="0050687E" w:rsidRDefault="0050687E" w:rsidP="00FC41FD">
      <w:pPr>
        <w:spacing w:line="240" w:lineRule="auto"/>
      </w:pPr>
      <w:r>
        <w:separator/>
      </w:r>
    </w:p>
  </w:endnote>
  <w:endnote w:type="continuationSeparator" w:id="0">
    <w:p w14:paraId="2F7A729C" w14:textId="77777777" w:rsidR="0050687E" w:rsidRDefault="0050687E" w:rsidP="00FC41FD">
      <w:pPr>
        <w:spacing w:line="240" w:lineRule="auto"/>
      </w:pPr>
      <w:r>
        <w:continuationSeparator/>
      </w:r>
    </w:p>
  </w:endnote>
  <w:endnote w:type="continuationNotice" w:id="1">
    <w:p w14:paraId="1255B139" w14:textId="77777777" w:rsidR="00AB65D5" w:rsidRDefault="00AB65D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MS Minngs">
    <w:altName w:val="MS Mincho"/>
    <w:panose1 w:val="00000000000000000000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6AAC4F9" w14:textId="77777777" w:rsidR="0050687E" w:rsidRDefault="0050687E" w:rsidP="00FC41FD">
      <w:pPr>
        <w:spacing w:line="240" w:lineRule="auto"/>
      </w:pPr>
      <w:r>
        <w:separator/>
      </w:r>
    </w:p>
  </w:footnote>
  <w:footnote w:type="continuationSeparator" w:id="0">
    <w:p w14:paraId="49C2965E" w14:textId="77777777" w:rsidR="0050687E" w:rsidRDefault="0050687E" w:rsidP="00FC41FD">
      <w:pPr>
        <w:spacing w:line="240" w:lineRule="auto"/>
      </w:pPr>
      <w:r>
        <w:continuationSeparator/>
      </w:r>
    </w:p>
  </w:footnote>
  <w:footnote w:type="continuationNotice" w:id="1">
    <w:p w14:paraId="6F715AC9" w14:textId="77777777" w:rsidR="00AB65D5" w:rsidRDefault="00AB65D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855947071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00FE00C" w14:textId="46D01A34" w:rsidR="0050687E" w:rsidRDefault="0050687E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7E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5078653" w14:textId="77777777" w:rsidR="0050687E" w:rsidRDefault="0050687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7016"/>
    <w:rsid w:val="00023DD3"/>
    <w:rsid w:val="0002651D"/>
    <w:rsid w:val="00027020"/>
    <w:rsid w:val="00032D45"/>
    <w:rsid w:val="00037CBA"/>
    <w:rsid w:val="00043021"/>
    <w:rsid w:val="00053AF3"/>
    <w:rsid w:val="000623CC"/>
    <w:rsid w:val="000916A1"/>
    <w:rsid w:val="00097CB3"/>
    <w:rsid w:val="000D2E90"/>
    <w:rsid w:val="000E22CD"/>
    <w:rsid w:val="000E2EA6"/>
    <w:rsid w:val="000E7DFD"/>
    <w:rsid w:val="00103FD6"/>
    <w:rsid w:val="001168BB"/>
    <w:rsid w:val="00116AFC"/>
    <w:rsid w:val="00142037"/>
    <w:rsid w:val="00144EF2"/>
    <w:rsid w:val="0015135C"/>
    <w:rsid w:val="00153272"/>
    <w:rsid w:val="00153279"/>
    <w:rsid w:val="00162892"/>
    <w:rsid w:val="001661F5"/>
    <w:rsid w:val="00195F1F"/>
    <w:rsid w:val="00196CA2"/>
    <w:rsid w:val="00196FA5"/>
    <w:rsid w:val="001B7809"/>
    <w:rsid w:val="001C264B"/>
    <w:rsid w:val="001C399A"/>
    <w:rsid w:val="001C4BAE"/>
    <w:rsid w:val="001C79D9"/>
    <w:rsid w:val="001D2EE0"/>
    <w:rsid w:val="001D345D"/>
    <w:rsid w:val="001E12A8"/>
    <w:rsid w:val="001F1635"/>
    <w:rsid w:val="001F7154"/>
    <w:rsid w:val="00210F62"/>
    <w:rsid w:val="00210FA4"/>
    <w:rsid w:val="002149DD"/>
    <w:rsid w:val="0022000C"/>
    <w:rsid w:val="00222476"/>
    <w:rsid w:val="00235999"/>
    <w:rsid w:val="00237A3A"/>
    <w:rsid w:val="00240210"/>
    <w:rsid w:val="002405A6"/>
    <w:rsid w:val="00241453"/>
    <w:rsid w:val="00263901"/>
    <w:rsid w:val="00272117"/>
    <w:rsid w:val="00280DEA"/>
    <w:rsid w:val="002863EE"/>
    <w:rsid w:val="0029245B"/>
    <w:rsid w:val="00293228"/>
    <w:rsid w:val="002942ED"/>
    <w:rsid w:val="00297D32"/>
    <w:rsid w:val="002A0A39"/>
    <w:rsid w:val="002A0F04"/>
    <w:rsid w:val="002B3C37"/>
    <w:rsid w:val="002B6E7E"/>
    <w:rsid w:val="002D0006"/>
    <w:rsid w:val="002D7057"/>
    <w:rsid w:val="002E6CFF"/>
    <w:rsid w:val="00326CB1"/>
    <w:rsid w:val="00333D04"/>
    <w:rsid w:val="00334C21"/>
    <w:rsid w:val="00336549"/>
    <w:rsid w:val="00341842"/>
    <w:rsid w:val="00350F26"/>
    <w:rsid w:val="0037427D"/>
    <w:rsid w:val="00377E6D"/>
    <w:rsid w:val="00380B75"/>
    <w:rsid w:val="00382D3F"/>
    <w:rsid w:val="003A7EA5"/>
    <w:rsid w:val="003B35C2"/>
    <w:rsid w:val="003B74E1"/>
    <w:rsid w:val="003C116B"/>
    <w:rsid w:val="003D004E"/>
    <w:rsid w:val="00416632"/>
    <w:rsid w:val="00426DF2"/>
    <w:rsid w:val="00446817"/>
    <w:rsid w:val="00447163"/>
    <w:rsid w:val="004552C1"/>
    <w:rsid w:val="0045772D"/>
    <w:rsid w:val="0047122E"/>
    <w:rsid w:val="00482BC4"/>
    <w:rsid w:val="004845EC"/>
    <w:rsid w:val="00493581"/>
    <w:rsid w:val="004A0D05"/>
    <w:rsid w:val="004A42C2"/>
    <w:rsid w:val="004E23AE"/>
    <w:rsid w:val="004E36B6"/>
    <w:rsid w:val="004E4EA1"/>
    <w:rsid w:val="004E5E39"/>
    <w:rsid w:val="004E7A7E"/>
    <w:rsid w:val="005066BE"/>
    <w:rsid w:val="0050687E"/>
    <w:rsid w:val="005111A4"/>
    <w:rsid w:val="00514BE5"/>
    <w:rsid w:val="005251C8"/>
    <w:rsid w:val="0052620D"/>
    <w:rsid w:val="005320F5"/>
    <w:rsid w:val="005357B4"/>
    <w:rsid w:val="00547EE0"/>
    <w:rsid w:val="00551C3A"/>
    <w:rsid w:val="005541E6"/>
    <w:rsid w:val="005733B7"/>
    <w:rsid w:val="00597254"/>
    <w:rsid w:val="005978FA"/>
    <w:rsid w:val="005A20A2"/>
    <w:rsid w:val="005B3F81"/>
    <w:rsid w:val="005D64DA"/>
    <w:rsid w:val="005D66EE"/>
    <w:rsid w:val="005E4C29"/>
    <w:rsid w:val="005F088A"/>
    <w:rsid w:val="005F2A7D"/>
    <w:rsid w:val="005F4FF7"/>
    <w:rsid w:val="005F6FDD"/>
    <w:rsid w:val="00601380"/>
    <w:rsid w:val="00602191"/>
    <w:rsid w:val="00607B54"/>
    <w:rsid w:val="006153A2"/>
    <w:rsid w:val="006420BA"/>
    <w:rsid w:val="00646B6D"/>
    <w:rsid w:val="006528FD"/>
    <w:rsid w:val="00657FF0"/>
    <w:rsid w:val="00661478"/>
    <w:rsid w:val="00664B9E"/>
    <w:rsid w:val="00665673"/>
    <w:rsid w:val="0066574A"/>
    <w:rsid w:val="00674A85"/>
    <w:rsid w:val="006A0A31"/>
    <w:rsid w:val="006A368B"/>
    <w:rsid w:val="006A4598"/>
    <w:rsid w:val="006B0B93"/>
    <w:rsid w:val="006B79D5"/>
    <w:rsid w:val="006F753A"/>
    <w:rsid w:val="00701FDC"/>
    <w:rsid w:val="00730BDA"/>
    <w:rsid w:val="00740785"/>
    <w:rsid w:val="00786416"/>
    <w:rsid w:val="00790AED"/>
    <w:rsid w:val="00790F9C"/>
    <w:rsid w:val="007B255D"/>
    <w:rsid w:val="007B7933"/>
    <w:rsid w:val="007C1E80"/>
    <w:rsid w:val="007C2748"/>
    <w:rsid w:val="007D30E2"/>
    <w:rsid w:val="007D7F7B"/>
    <w:rsid w:val="007E21D8"/>
    <w:rsid w:val="007E46FD"/>
    <w:rsid w:val="007E780C"/>
    <w:rsid w:val="0083654B"/>
    <w:rsid w:val="00846800"/>
    <w:rsid w:val="00847016"/>
    <w:rsid w:val="00873EB8"/>
    <w:rsid w:val="00877F53"/>
    <w:rsid w:val="008828CC"/>
    <w:rsid w:val="008844B1"/>
    <w:rsid w:val="008910D4"/>
    <w:rsid w:val="008A689A"/>
    <w:rsid w:val="008E4215"/>
    <w:rsid w:val="008F604A"/>
    <w:rsid w:val="008F76F3"/>
    <w:rsid w:val="009031A9"/>
    <w:rsid w:val="00905827"/>
    <w:rsid w:val="009066A7"/>
    <w:rsid w:val="00910DB6"/>
    <w:rsid w:val="00913471"/>
    <w:rsid w:val="00920E52"/>
    <w:rsid w:val="00931D65"/>
    <w:rsid w:val="00942D33"/>
    <w:rsid w:val="00945A9C"/>
    <w:rsid w:val="00956347"/>
    <w:rsid w:val="00961322"/>
    <w:rsid w:val="009635B9"/>
    <w:rsid w:val="009657DF"/>
    <w:rsid w:val="0096754E"/>
    <w:rsid w:val="0097024E"/>
    <w:rsid w:val="009748D9"/>
    <w:rsid w:val="009970C1"/>
    <w:rsid w:val="009A056A"/>
    <w:rsid w:val="009A3A3C"/>
    <w:rsid w:val="009C556B"/>
    <w:rsid w:val="009D10DD"/>
    <w:rsid w:val="009D2E40"/>
    <w:rsid w:val="009F03C9"/>
    <w:rsid w:val="009F6362"/>
    <w:rsid w:val="00A22056"/>
    <w:rsid w:val="00A332FF"/>
    <w:rsid w:val="00A538C9"/>
    <w:rsid w:val="00A54BBD"/>
    <w:rsid w:val="00A74476"/>
    <w:rsid w:val="00A8164D"/>
    <w:rsid w:val="00A8361A"/>
    <w:rsid w:val="00A92829"/>
    <w:rsid w:val="00A96856"/>
    <w:rsid w:val="00AA29DA"/>
    <w:rsid w:val="00AA5FA9"/>
    <w:rsid w:val="00AB65D5"/>
    <w:rsid w:val="00AB7543"/>
    <w:rsid w:val="00AB757B"/>
    <w:rsid w:val="00AD2EC5"/>
    <w:rsid w:val="00AE0389"/>
    <w:rsid w:val="00B06267"/>
    <w:rsid w:val="00B13509"/>
    <w:rsid w:val="00B21006"/>
    <w:rsid w:val="00B24A15"/>
    <w:rsid w:val="00B36552"/>
    <w:rsid w:val="00B36800"/>
    <w:rsid w:val="00B404A7"/>
    <w:rsid w:val="00B679E1"/>
    <w:rsid w:val="00B821A8"/>
    <w:rsid w:val="00BC58A2"/>
    <w:rsid w:val="00BD2900"/>
    <w:rsid w:val="00BE13F1"/>
    <w:rsid w:val="00BF6D13"/>
    <w:rsid w:val="00C2244B"/>
    <w:rsid w:val="00C4664A"/>
    <w:rsid w:val="00C47251"/>
    <w:rsid w:val="00C77052"/>
    <w:rsid w:val="00C83B5A"/>
    <w:rsid w:val="00C8713B"/>
    <w:rsid w:val="00C87EB9"/>
    <w:rsid w:val="00C954F6"/>
    <w:rsid w:val="00C97ADA"/>
    <w:rsid w:val="00CA036C"/>
    <w:rsid w:val="00CA0D52"/>
    <w:rsid w:val="00CA7F0A"/>
    <w:rsid w:val="00CC1CB3"/>
    <w:rsid w:val="00CC2636"/>
    <w:rsid w:val="00CC7EC0"/>
    <w:rsid w:val="00CD00C4"/>
    <w:rsid w:val="00CD764C"/>
    <w:rsid w:val="00CE6F9D"/>
    <w:rsid w:val="00CF0FF1"/>
    <w:rsid w:val="00CF2162"/>
    <w:rsid w:val="00D06B56"/>
    <w:rsid w:val="00D20975"/>
    <w:rsid w:val="00D32399"/>
    <w:rsid w:val="00D34487"/>
    <w:rsid w:val="00D410BC"/>
    <w:rsid w:val="00D542FC"/>
    <w:rsid w:val="00D6709A"/>
    <w:rsid w:val="00D72E1C"/>
    <w:rsid w:val="00D74AE5"/>
    <w:rsid w:val="00D81009"/>
    <w:rsid w:val="00D8645A"/>
    <w:rsid w:val="00DB6B75"/>
    <w:rsid w:val="00DC2F29"/>
    <w:rsid w:val="00DD6CDB"/>
    <w:rsid w:val="00DE627F"/>
    <w:rsid w:val="00DE6A09"/>
    <w:rsid w:val="00DF6048"/>
    <w:rsid w:val="00E010D6"/>
    <w:rsid w:val="00E25AFE"/>
    <w:rsid w:val="00E43E18"/>
    <w:rsid w:val="00E52301"/>
    <w:rsid w:val="00E56321"/>
    <w:rsid w:val="00E65320"/>
    <w:rsid w:val="00E73BB3"/>
    <w:rsid w:val="00E87D93"/>
    <w:rsid w:val="00E905A1"/>
    <w:rsid w:val="00E91AE1"/>
    <w:rsid w:val="00E93311"/>
    <w:rsid w:val="00E94DB9"/>
    <w:rsid w:val="00E9764D"/>
    <w:rsid w:val="00EC039F"/>
    <w:rsid w:val="00ED63C1"/>
    <w:rsid w:val="00F17893"/>
    <w:rsid w:val="00F33461"/>
    <w:rsid w:val="00F378DE"/>
    <w:rsid w:val="00F42C05"/>
    <w:rsid w:val="00F4485E"/>
    <w:rsid w:val="00F500C3"/>
    <w:rsid w:val="00F93B94"/>
    <w:rsid w:val="00F95B02"/>
    <w:rsid w:val="00FA0323"/>
    <w:rsid w:val="00FA0EF7"/>
    <w:rsid w:val="00FA4890"/>
    <w:rsid w:val="00FC41FD"/>
    <w:rsid w:val="00FC7877"/>
    <w:rsid w:val="00FD04B3"/>
    <w:rsid w:val="00FF0167"/>
    <w:rsid w:val="00FF2308"/>
    <w:rsid w:val="00FF4595"/>
    <w:rsid w:val="00FF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8E601F"/>
  <w15:chartTrackingRefBased/>
  <w15:docId w15:val="{D33107F8-ECC2-47EA-B305-294097911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00" w:afterAutospacing="1"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47016"/>
    <w:pPr>
      <w:spacing w:after="0" w:afterAutospacing="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0"/>
    <w:qFormat/>
    <w:rsid w:val="00847016"/>
    <w:pPr>
      <w:spacing w:line="240" w:lineRule="auto"/>
      <w:jc w:val="center"/>
    </w:pPr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character" w:customStyle="1" w:styleId="TitleChar">
    <w:name w:val="Title Char"/>
    <w:basedOn w:val="DefaultParagraphFont"/>
    <w:link w:val="Title"/>
    <w:uiPriority w:val="10"/>
    <w:rsid w:val="00847016"/>
    <w:rPr>
      <w:rFonts w:ascii="Times New Roman" w:eastAsia="MS Minngs" w:hAnsi="Times New Roman" w:cs="Times New Roman"/>
      <w:b/>
      <w:bCs/>
      <w:sz w:val="28"/>
      <w:szCs w:val="28"/>
      <w:lang w:eastAsia="en-GB"/>
    </w:rPr>
  </w:style>
  <w:style w:type="paragraph" w:styleId="Subtitle">
    <w:name w:val="Subtitle"/>
    <w:basedOn w:val="Normal"/>
    <w:link w:val="SubtitleChar"/>
    <w:qFormat/>
    <w:rsid w:val="00847016"/>
    <w:pPr>
      <w:spacing w:line="240" w:lineRule="auto"/>
      <w:jc w:val="center"/>
    </w:pPr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character" w:customStyle="1" w:styleId="SubtitleChar">
    <w:name w:val="Subtitle Char"/>
    <w:basedOn w:val="DefaultParagraphFont"/>
    <w:link w:val="Subtitle"/>
    <w:rsid w:val="00847016"/>
    <w:rPr>
      <w:rFonts w:ascii="Times New Roman" w:eastAsia="MS Minngs" w:hAnsi="Times New Roman" w:cs="Times New Roman"/>
      <w:sz w:val="32"/>
      <w:szCs w:val="32"/>
      <w:u w:val="single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FC41FD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41FD"/>
  </w:style>
  <w:style w:type="paragraph" w:styleId="Footer">
    <w:name w:val="footer"/>
    <w:basedOn w:val="Normal"/>
    <w:link w:val="FooterChar"/>
    <w:uiPriority w:val="99"/>
    <w:unhideWhenUsed/>
    <w:rsid w:val="00FC41FD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41FD"/>
  </w:style>
  <w:style w:type="paragraph" w:styleId="BalloonText">
    <w:name w:val="Balloon Text"/>
    <w:basedOn w:val="Normal"/>
    <w:link w:val="BalloonTextChar"/>
    <w:uiPriority w:val="99"/>
    <w:semiHidden/>
    <w:unhideWhenUsed/>
    <w:rsid w:val="0095634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5634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222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6BD7C6-667F-4AE8-B4E4-65D72C49AF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3712</Words>
  <Characters>21164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Griffiths (1601373)</dc:creator>
  <cp:keywords/>
  <dc:description/>
  <cp:lastModifiedBy>ant griffiths</cp:lastModifiedBy>
  <cp:revision>2</cp:revision>
  <cp:lastPrinted>2017-11-04T10:07:00Z</cp:lastPrinted>
  <dcterms:created xsi:type="dcterms:W3CDTF">2017-11-27T14:17:00Z</dcterms:created>
  <dcterms:modified xsi:type="dcterms:W3CDTF">2017-11-27T14:17:00Z</dcterms:modified>
</cp:coreProperties>
</file>