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A5F45" w14:textId="77777777" w:rsidR="000D1196" w:rsidRPr="0053182B" w:rsidRDefault="000D1196" w:rsidP="000D1196">
      <w:pPr>
        <w:spacing w:line="259" w:lineRule="auto"/>
        <w:jc w:val="center"/>
        <w:rPr>
          <w:rFonts w:cstheme="minorHAnsi"/>
        </w:rPr>
      </w:pPr>
      <w:bookmarkStart w:id="0" w:name="_Toc128312785"/>
    </w:p>
    <w:p w14:paraId="2615D660" w14:textId="77777777" w:rsidR="000D1196" w:rsidRPr="0053182B" w:rsidRDefault="000D1196" w:rsidP="000D1196">
      <w:pPr>
        <w:spacing w:line="259" w:lineRule="auto"/>
        <w:jc w:val="center"/>
        <w:rPr>
          <w:rFonts w:cstheme="minorHAnsi"/>
        </w:rPr>
      </w:pPr>
      <w:r w:rsidRPr="0053182B">
        <w:rPr>
          <w:rFonts w:cstheme="minorHAnsi"/>
          <w:noProof/>
        </w:rPr>
        <w:drawing>
          <wp:anchor distT="0" distB="0" distL="114300" distR="114300" simplePos="0" relativeHeight="251659264" behindDoc="1" locked="0" layoutInCell="1" allowOverlap="1" wp14:anchorId="7CFD2234" wp14:editId="161618BC">
            <wp:simplePos x="0" y="0"/>
            <wp:positionH relativeFrom="margin">
              <wp:align>center</wp:align>
            </wp:positionH>
            <wp:positionV relativeFrom="paragraph">
              <wp:posOffset>106225</wp:posOffset>
            </wp:positionV>
            <wp:extent cx="2720340" cy="900430"/>
            <wp:effectExtent l="0" t="0" r="3810" b="0"/>
            <wp:wrapTight wrapText="bothSides">
              <wp:wrapPolygon edited="0">
                <wp:start x="0" y="0"/>
                <wp:lineTo x="0" y="19193"/>
                <wp:lineTo x="2571" y="21021"/>
                <wp:lineTo x="8773" y="21021"/>
                <wp:lineTo x="17395" y="21021"/>
                <wp:lineTo x="21479" y="16451"/>
                <wp:lineTo x="21479" y="12339"/>
                <wp:lineTo x="18908" y="7312"/>
                <wp:lineTo x="19966" y="2285"/>
                <wp:lineTo x="19664" y="0"/>
                <wp:lineTo x="15429" y="0"/>
                <wp:lineTo x="0" y="0"/>
              </wp:wrapPolygon>
            </wp:wrapTight>
            <wp:docPr id="1726746039" name="Picture 1726746039"/>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a:extLst>
                        <a:ext uri="{28A0092B-C50C-407E-A947-70E740481C1C}">
                          <a14:useLocalDpi xmlns:a14="http://schemas.microsoft.com/office/drawing/2010/main" val="0"/>
                        </a:ext>
                      </a:extLst>
                    </a:blip>
                    <a:stretch>
                      <a:fillRect/>
                    </a:stretch>
                  </pic:blipFill>
                  <pic:spPr>
                    <a:xfrm>
                      <a:off x="0" y="0"/>
                      <a:ext cx="2720340" cy="900430"/>
                    </a:xfrm>
                    <a:prstGeom prst="rect">
                      <a:avLst/>
                    </a:prstGeom>
                  </pic:spPr>
                </pic:pic>
              </a:graphicData>
            </a:graphic>
            <wp14:sizeRelH relativeFrom="margin">
              <wp14:pctWidth>0</wp14:pctWidth>
            </wp14:sizeRelH>
            <wp14:sizeRelV relativeFrom="margin">
              <wp14:pctHeight>0</wp14:pctHeight>
            </wp14:sizeRelV>
          </wp:anchor>
        </w:drawing>
      </w:r>
    </w:p>
    <w:p w14:paraId="2ECDE177" w14:textId="77777777" w:rsidR="000D1196" w:rsidRPr="0053182B" w:rsidRDefault="000D1196" w:rsidP="000D1196">
      <w:pPr>
        <w:spacing w:line="259" w:lineRule="auto"/>
        <w:jc w:val="center"/>
        <w:rPr>
          <w:rFonts w:cstheme="minorHAnsi"/>
        </w:rPr>
      </w:pPr>
    </w:p>
    <w:p w14:paraId="2B4F5BBD" w14:textId="77777777" w:rsidR="000D1196" w:rsidRPr="0053182B" w:rsidRDefault="000D1196" w:rsidP="000D1196">
      <w:pPr>
        <w:spacing w:line="259" w:lineRule="auto"/>
        <w:rPr>
          <w:rFonts w:cstheme="minorHAnsi"/>
          <w:b/>
          <w:bCs/>
          <w:sz w:val="38"/>
          <w:szCs w:val="36"/>
        </w:rPr>
      </w:pPr>
    </w:p>
    <w:p w14:paraId="1E7F1C68" w14:textId="77777777" w:rsidR="000D1196" w:rsidRPr="0053182B" w:rsidRDefault="000D1196" w:rsidP="000D1196">
      <w:pPr>
        <w:spacing w:line="259" w:lineRule="auto"/>
        <w:jc w:val="center"/>
        <w:rPr>
          <w:rFonts w:cstheme="minorHAnsi"/>
          <w:b/>
          <w:bCs/>
          <w:sz w:val="38"/>
          <w:szCs w:val="36"/>
        </w:rPr>
      </w:pPr>
    </w:p>
    <w:p w14:paraId="0D7184D8" w14:textId="77777777" w:rsidR="000D1196" w:rsidRPr="0053182B" w:rsidRDefault="000D1196" w:rsidP="000D1196">
      <w:pPr>
        <w:spacing w:line="259" w:lineRule="auto"/>
        <w:jc w:val="center"/>
        <w:rPr>
          <w:rFonts w:cstheme="minorHAnsi"/>
          <w:b/>
          <w:bCs/>
          <w:sz w:val="38"/>
          <w:szCs w:val="36"/>
        </w:rPr>
      </w:pPr>
      <w:r w:rsidRPr="0053182B">
        <w:rPr>
          <w:rFonts w:cstheme="minorHAnsi"/>
          <w:b/>
          <w:bCs/>
          <w:sz w:val="38"/>
          <w:szCs w:val="36"/>
        </w:rPr>
        <w:t>Research Project Proposal</w:t>
      </w:r>
    </w:p>
    <w:p w14:paraId="57021BBF" w14:textId="77777777" w:rsidR="000D1196" w:rsidRPr="0053182B" w:rsidRDefault="000D1196" w:rsidP="000D1196">
      <w:pPr>
        <w:spacing w:line="259" w:lineRule="auto"/>
        <w:rPr>
          <w:rFonts w:cstheme="minorHAnsi"/>
        </w:rPr>
      </w:pPr>
    </w:p>
    <w:p w14:paraId="06EF60F5" w14:textId="77777777" w:rsidR="000D1196" w:rsidRPr="0053182B" w:rsidRDefault="000D1196" w:rsidP="000D1196">
      <w:pPr>
        <w:spacing w:line="259" w:lineRule="auto"/>
        <w:rPr>
          <w:rFonts w:cstheme="minorHAnsi"/>
        </w:rPr>
      </w:pPr>
    </w:p>
    <w:p w14:paraId="28674011" w14:textId="77777777" w:rsidR="000D1196" w:rsidRPr="0053182B" w:rsidRDefault="000D1196" w:rsidP="000D1196">
      <w:pPr>
        <w:spacing w:line="259" w:lineRule="auto"/>
        <w:rPr>
          <w:rFonts w:cstheme="minorHAnsi"/>
          <w:sz w:val="28"/>
          <w:szCs w:val="28"/>
        </w:rPr>
      </w:pPr>
    </w:p>
    <w:p w14:paraId="1C119456" w14:textId="77777777" w:rsidR="000D1196" w:rsidRPr="0053182B" w:rsidRDefault="000D1196" w:rsidP="000D1196">
      <w:pPr>
        <w:spacing w:line="259" w:lineRule="auto"/>
        <w:rPr>
          <w:rFonts w:cstheme="minorHAnsi"/>
          <w:sz w:val="28"/>
          <w:szCs w:val="28"/>
        </w:rPr>
      </w:pPr>
    </w:p>
    <w:p w14:paraId="697457A5" w14:textId="77777777" w:rsidR="000D1196" w:rsidRPr="0053182B" w:rsidRDefault="000D1196" w:rsidP="000D1196">
      <w:pPr>
        <w:spacing w:line="259" w:lineRule="auto"/>
        <w:rPr>
          <w:rFonts w:cstheme="minorHAnsi"/>
          <w:sz w:val="28"/>
          <w:szCs w:val="28"/>
        </w:rPr>
      </w:pPr>
    </w:p>
    <w:p w14:paraId="2F533BD2" w14:textId="1BF9CD68" w:rsidR="000D1196" w:rsidRPr="0053182B" w:rsidRDefault="000D1196" w:rsidP="000D1196">
      <w:pPr>
        <w:spacing w:line="259" w:lineRule="auto"/>
        <w:rPr>
          <w:rFonts w:cstheme="minorHAnsi"/>
          <w:b/>
          <w:bCs/>
          <w:sz w:val="28"/>
          <w:szCs w:val="28"/>
        </w:rPr>
      </w:pPr>
      <w:r w:rsidRPr="0053182B">
        <w:rPr>
          <w:rFonts w:cstheme="minorHAnsi"/>
          <w:b/>
          <w:bCs/>
          <w:sz w:val="28"/>
          <w:szCs w:val="28"/>
        </w:rPr>
        <w:t xml:space="preserve">Student Name: </w:t>
      </w:r>
      <w:r w:rsidRPr="000D1196">
        <w:rPr>
          <w:rFonts w:cstheme="minorHAnsi"/>
          <w:b/>
          <w:bCs/>
          <w:sz w:val="28"/>
          <w:szCs w:val="28"/>
        </w:rPr>
        <w:t xml:space="preserve">Md </w:t>
      </w:r>
      <w:r w:rsidRPr="000D1196">
        <w:rPr>
          <w:rFonts w:cstheme="minorHAnsi"/>
          <w:b/>
          <w:bCs/>
          <w:sz w:val="28"/>
          <w:szCs w:val="28"/>
        </w:rPr>
        <w:t>M</w:t>
      </w:r>
      <w:r w:rsidRPr="000D1196">
        <w:rPr>
          <w:rFonts w:cstheme="minorHAnsi"/>
          <w:b/>
          <w:bCs/>
          <w:sz w:val="28"/>
          <w:szCs w:val="28"/>
        </w:rPr>
        <w:t>u</w:t>
      </w:r>
      <w:r w:rsidRPr="000D1196">
        <w:rPr>
          <w:rFonts w:cstheme="minorHAnsi"/>
          <w:b/>
          <w:bCs/>
          <w:sz w:val="28"/>
          <w:szCs w:val="28"/>
        </w:rPr>
        <w:t>stafa Zaman</w:t>
      </w:r>
    </w:p>
    <w:p w14:paraId="272AA9D4" w14:textId="7711F3FB" w:rsidR="000D1196" w:rsidRPr="0053182B" w:rsidRDefault="000D1196" w:rsidP="000D1196">
      <w:pPr>
        <w:spacing w:line="259" w:lineRule="auto"/>
        <w:rPr>
          <w:rFonts w:cstheme="minorHAnsi"/>
          <w:b/>
          <w:bCs/>
          <w:sz w:val="28"/>
          <w:szCs w:val="28"/>
        </w:rPr>
      </w:pPr>
      <w:r w:rsidRPr="0053182B">
        <w:rPr>
          <w:rFonts w:cstheme="minorHAnsi"/>
          <w:b/>
          <w:bCs/>
          <w:sz w:val="28"/>
          <w:szCs w:val="28"/>
        </w:rPr>
        <w:t xml:space="preserve">Student ID: </w:t>
      </w:r>
      <w:r>
        <w:rPr>
          <w:rFonts w:cstheme="minorHAnsi"/>
          <w:b/>
          <w:bCs/>
          <w:sz w:val="28"/>
          <w:szCs w:val="28"/>
        </w:rPr>
        <w:t>2016410</w:t>
      </w:r>
    </w:p>
    <w:p w14:paraId="2AC1E8E2" w14:textId="77777777" w:rsidR="000D1196" w:rsidRPr="0053182B" w:rsidRDefault="000D1196" w:rsidP="000D1196">
      <w:pPr>
        <w:spacing w:line="259" w:lineRule="auto"/>
        <w:jc w:val="center"/>
        <w:rPr>
          <w:rFonts w:eastAsiaTheme="majorEastAsia" w:cstheme="minorHAnsi"/>
          <w:b/>
          <w:iCs/>
          <w:color w:val="00B0F0"/>
          <w:sz w:val="28"/>
          <w:szCs w:val="32"/>
        </w:rPr>
      </w:pPr>
      <w:r w:rsidRPr="0053182B">
        <w:rPr>
          <w:rFonts w:cstheme="minorHAnsi"/>
        </w:rPr>
        <w:br w:type="page"/>
      </w:r>
    </w:p>
    <w:sdt>
      <w:sdtPr>
        <w:rPr>
          <w:rFonts w:asciiTheme="minorHAnsi" w:eastAsiaTheme="minorHAnsi" w:hAnsiTheme="minorHAnsi" w:cstheme="minorHAnsi"/>
          <w:iCs/>
          <w:color w:val="auto"/>
          <w:sz w:val="24"/>
          <w:szCs w:val="22"/>
          <w:lang w:val="en-GB"/>
        </w:rPr>
        <w:id w:val="-1465734183"/>
        <w:docPartObj>
          <w:docPartGallery w:val="Table of Contents"/>
          <w:docPartUnique/>
        </w:docPartObj>
      </w:sdtPr>
      <w:sdtEndPr>
        <w:rPr>
          <w:rFonts w:ascii="Times New Roman" w:hAnsi="Times New Roman"/>
          <w:b/>
          <w:bCs/>
          <w:iCs w:val="0"/>
          <w:noProof/>
        </w:rPr>
      </w:sdtEndPr>
      <w:sdtContent>
        <w:p w14:paraId="6C0FE8C9" w14:textId="77777777" w:rsidR="000D1196" w:rsidRPr="0053182B" w:rsidRDefault="000D1196" w:rsidP="000D1196">
          <w:pPr>
            <w:pStyle w:val="TOCHeading"/>
            <w:rPr>
              <w:rFonts w:asciiTheme="minorHAnsi" w:hAnsiTheme="minorHAnsi" w:cstheme="minorHAnsi"/>
            </w:rPr>
          </w:pPr>
          <w:r w:rsidRPr="0053182B">
            <w:rPr>
              <w:rFonts w:asciiTheme="minorHAnsi" w:hAnsiTheme="minorHAnsi" w:cstheme="minorHAnsi"/>
            </w:rPr>
            <w:t>Table of Contents</w:t>
          </w:r>
        </w:p>
        <w:p w14:paraId="39625A2F"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r w:rsidRPr="0053182B">
            <w:rPr>
              <w:rFonts w:cstheme="minorHAnsi"/>
            </w:rPr>
            <w:fldChar w:fldCharType="begin"/>
          </w:r>
          <w:r w:rsidRPr="0053182B">
            <w:rPr>
              <w:rFonts w:cstheme="minorHAnsi"/>
            </w:rPr>
            <w:instrText xml:space="preserve"> TOC \o "1-3" \h \z \u </w:instrText>
          </w:r>
          <w:r w:rsidRPr="0053182B">
            <w:rPr>
              <w:rFonts w:cstheme="minorHAnsi"/>
            </w:rPr>
            <w:fldChar w:fldCharType="separate"/>
          </w:r>
          <w:hyperlink w:anchor="_Toc138588265" w:history="1">
            <w:r w:rsidRPr="0053182B">
              <w:rPr>
                <w:rStyle w:val="Hyperlink"/>
                <w:rFonts w:cstheme="minorHAnsi"/>
                <w:noProof/>
              </w:rPr>
              <w:t>Research Title</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_Toc138588265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3</w:t>
            </w:r>
            <w:r w:rsidRPr="0053182B">
              <w:rPr>
                <w:rFonts w:cstheme="minorHAnsi"/>
                <w:noProof/>
                <w:webHidden/>
              </w:rPr>
              <w:fldChar w:fldCharType="end"/>
            </w:r>
          </w:hyperlink>
        </w:p>
        <w:p w14:paraId="0D2A9DF6"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hyperlink w:anchor="_Toc138588266" w:history="1">
            <w:r w:rsidRPr="0053182B">
              <w:rPr>
                <w:rStyle w:val="Hyperlink"/>
                <w:rFonts w:cstheme="minorHAnsi"/>
                <w:noProof/>
              </w:rPr>
              <w:t>1. Introduction</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_Toc138588266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3</w:t>
            </w:r>
            <w:r w:rsidRPr="0053182B">
              <w:rPr>
                <w:rFonts w:cstheme="minorHAnsi"/>
                <w:noProof/>
                <w:webHidden/>
              </w:rPr>
              <w:fldChar w:fldCharType="end"/>
            </w:r>
          </w:hyperlink>
        </w:p>
        <w:p w14:paraId="36FA9486"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67" w:history="1">
            <w:r w:rsidRPr="0053182B">
              <w:rPr>
                <w:rStyle w:val="Hyperlink"/>
                <w:rFonts w:cstheme="minorHAnsi"/>
                <w:noProof/>
              </w:rPr>
              <w:t>1.1 Project Statement</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_Toc138588267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3</w:t>
            </w:r>
            <w:r w:rsidRPr="0053182B">
              <w:rPr>
                <w:rFonts w:cstheme="minorHAnsi"/>
                <w:noProof/>
                <w:webHidden/>
              </w:rPr>
              <w:fldChar w:fldCharType="end"/>
            </w:r>
          </w:hyperlink>
        </w:p>
        <w:p w14:paraId="4620AE53"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68" w:history="1">
            <w:r w:rsidRPr="0053182B">
              <w:rPr>
                <w:rStyle w:val="Hyperlink"/>
                <w:rFonts w:cstheme="minorHAnsi"/>
                <w:noProof/>
              </w:rPr>
              <w:t>1.2 Research Aim</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_Toc138588268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3</w:t>
            </w:r>
            <w:r w:rsidRPr="0053182B">
              <w:rPr>
                <w:rFonts w:cstheme="minorHAnsi"/>
                <w:noProof/>
                <w:webHidden/>
              </w:rPr>
              <w:fldChar w:fldCharType="end"/>
            </w:r>
          </w:hyperlink>
        </w:p>
        <w:p w14:paraId="6ECC713A"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69" w:history="1">
            <w:r w:rsidRPr="0053182B">
              <w:rPr>
                <w:rStyle w:val="Hyperlink"/>
                <w:rFonts w:cstheme="minorHAnsi"/>
                <w:noProof/>
              </w:rPr>
              <w:t>1.3 Research Objectives</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_Toc138588269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3</w:t>
            </w:r>
            <w:r w:rsidRPr="0053182B">
              <w:rPr>
                <w:rFonts w:cstheme="minorHAnsi"/>
                <w:noProof/>
                <w:webHidden/>
              </w:rPr>
              <w:fldChar w:fldCharType="end"/>
            </w:r>
          </w:hyperlink>
        </w:p>
        <w:p w14:paraId="3420BE6C"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0" w:history="1">
            <w:r w:rsidRPr="0053182B">
              <w:rPr>
                <w:rStyle w:val="Hyperlink"/>
                <w:rFonts w:cstheme="minorHAnsi"/>
                <w:noProof/>
              </w:rPr>
              <w:t>1.4 Research Questions</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_Toc138588270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4</w:t>
            </w:r>
            <w:r w:rsidRPr="0053182B">
              <w:rPr>
                <w:rFonts w:cstheme="minorHAnsi"/>
                <w:noProof/>
                <w:webHidden/>
              </w:rPr>
              <w:fldChar w:fldCharType="end"/>
            </w:r>
          </w:hyperlink>
        </w:p>
        <w:p w14:paraId="673614EA"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1" w:history="1">
            <w:r w:rsidRPr="0053182B">
              <w:rPr>
                <w:rStyle w:val="Hyperlink"/>
                <w:rFonts w:cstheme="minorHAnsi"/>
                <w:noProof/>
              </w:rPr>
              <w:t>1.5 Rationale</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_Toc138588271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4</w:t>
            </w:r>
            <w:r w:rsidRPr="0053182B">
              <w:rPr>
                <w:rFonts w:cstheme="minorHAnsi"/>
                <w:noProof/>
                <w:webHidden/>
              </w:rPr>
              <w:fldChar w:fldCharType="end"/>
            </w:r>
          </w:hyperlink>
        </w:p>
        <w:p w14:paraId="20CD537D"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hyperlink w:anchor="_Toc138588272" w:history="1">
            <w:r w:rsidRPr="0053182B">
              <w:rPr>
                <w:rStyle w:val="Hyperlink"/>
                <w:rFonts w:cstheme="minorHAnsi"/>
                <w:noProof/>
              </w:rPr>
              <w:t>2. Literature Review</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_Toc138588272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4</w:t>
            </w:r>
            <w:r w:rsidRPr="0053182B">
              <w:rPr>
                <w:rFonts w:cstheme="minorHAnsi"/>
                <w:noProof/>
                <w:webHidden/>
              </w:rPr>
              <w:fldChar w:fldCharType="end"/>
            </w:r>
          </w:hyperlink>
        </w:p>
        <w:p w14:paraId="0008AD45"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hyperlink w:anchor="_Toc138588273" w:history="1">
            <w:r w:rsidRPr="0053182B">
              <w:rPr>
                <w:rStyle w:val="Hyperlink"/>
                <w:rFonts w:cstheme="minorHAnsi"/>
                <w:noProof/>
              </w:rPr>
              <w:t>3. Project Methodology</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_Toc138588273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5</w:t>
            </w:r>
            <w:r w:rsidRPr="0053182B">
              <w:rPr>
                <w:rFonts w:cstheme="minorHAnsi"/>
                <w:noProof/>
                <w:webHidden/>
              </w:rPr>
              <w:fldChar w:fldCharType="end"/>
            </w:r>
          </w:hyperlink>
        </w:p>
        <w:p w14:paraId="67EBCEC9"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4" w:history="1">
            <w:r w:rsidRPr="0053182B">
              <w:rPr>
                <w:rStyle w:val="Hyperlink"/>
                <w:rFonts w:cstheme="minorHAnsi"/>
                <w:noProof/>
              </w:rPr>
              <w:t>3.1 Research Philosophy</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_Toc138588274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5</w:t>
            </w:r>
            <w:r w:rsidRPr="0053182B">
              <w:rPr>
                <w:rFonts w:cstheme="minorHAnsi"/>
                <w:noProof/>
                <w:webHidden/>
              </w:rPr>
              <w:fldChar w:fldCharType="end"/>
            </w:r>
          </w:hyperlink>
        </w:p>
        <w:p w14:paraId="5C68E0FE"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5" w:history="1">
            <w:r w:rsidRPr="0053182B">
              <w:rPr>
                <w:rStyle w:val="Hyperlink"/>
                <w:rFonts w:cstheme="minorHAnsi"/>
                <w:noProof/>
              </w:rPr>
              <w:t>3.2 Research Approach</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_Toc138588275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5</w:t>
            </w:r>
            <w:r w:rsidRPr="0053182B">
              <w:rPr>
                <w:rFonts w:cstheme="minorHAnsi"/>
                <w:noProof/>
                <w:webHidden/>
              </w:rPr>
              <w:fldChar w:fldCharType="end"/>
            </w:r>
          </w:hyperlink>
        </w:p>
        <w:p w14:paraId="3E8C4DEF"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6" w:history="1">
            <w:r w:rsidRPr="0053182B">
              <w:rPr>
                <w:rStyle w:val="Hyperlink"/>
                <w:rFonts w:cstheme="minorHAnsi"/>
                <w:noProof/>
              </w:rPr>
              <w:t>3.3 Research Method</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_Toc138588276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5</w:t>
            </w:r>
            <w:r w:rsidRPr="0053182B">
              <w:rPr>
                <w:rFonts w:cstheme="minorHAnsi"/>
                <w:noProof/>
                <w:webHidden/>
              </w:rPr>
              <w:fldChar w:fldCharType="end"/>
            </w:r>
          </w:hyperlink>
        </w:p>
        <w:p w14:paraId="2796A59D"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7" w:history="1">
            <w:r w:rsidRPr="0053182B">
              <w:rPr>
                <w:rStyle w:val="Hyperlink"/>
                <w:rFonts w:cstheme="minorHAnsi"/>
                <w:noProof/>
              </w:rPr>
              <w:t>3.4 Research Strategy</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_Toc138588277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6</w:t>
            </w:r>
            <w:r w:rsidRPr="0053182B">
              <w:rPr>
                <w:rFonts w:cstheme="minorHAnsi"/>
                <w:noProof/>
                <w:webHidden/>
              </w:rPr>
              <w:fldChar w:fldCharType="end"/>
            </w:r>
          </w:hyperlink>
        </w:p>
        <w:p w14:paraId="595C3F11"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8" w:history="1">
            <w:r w:rsidRPr="0053182B">
              <w:rPr>
                <w:rStyle w:val="Hyperlink"/>
                <w:rFonts w:cstheme="minorHAnsi"/>
                <w:noProof/>
              </w:rPr>
              <w:t>3.5 Data Sources, Collection Tools and Analysing Techniques</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_Toc138588278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6</w:t>
            </w:r>
            <w:r w:rsidRPr="0053182B">
              <w:rPr>
                <w:rFonts w:cstheme="minorHAnsi"/>
                <w:noProof/>
                <w:webHidden/>
              </w:rPr>
              <w:fldChar w:fldCharType="end"/>
            </w:r>
          </w:hyperlink>
        </w:p>
        <w:p w14:paraId="42EC5082"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79" w:history="1">
            <w:r w:rsidRPr="0053182B">
              <w:rPr>
                <w:rStyle w:val="Hyperlink"/>
                <w:rFonts w:cstheme="minorHAnsi"/>
                <w:noProof/>
              </w:rPr>
              <w:t>3.6 Ethical Considerations</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_Toc138588279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6</w:t>
            </w:r>
            <w:r w:rsidRPr="0053182B">
              <w:rPr>
                <w:rFonts w:cstheme="minorHAnsi"/>
                <w:noProof/>
                <w:webHidden/>
              </w:rPr>
              <w:fldChar w:fldCharType="end"/>
            </w:r>
          </w:hyperlink>
        </w:p>
        <w:p w14:paraId="7ED96330" w14:textId="77777777"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80" w:history="1">
            <w:r w:rsidRPr="0053182B">
              <w:rPr>
                <w:rStyle w:val="Hyperlink"/>
                <w:rFonts w:cstheme="minorHAnsi"/>
                <w:noProof/>
              </w:rPr>
              <w:t>3.7 Timeline of the Research Program</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_Toc138588280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7</w:t>
            </w:r>
            <w:r w:rsidRPr="0053182B">
              <w:rPr>
                <w:rFonts w:cstheme="minorHAnsi"/>
                <w:noProof/>
                <w:webHidden/>
              </w:rPr>
              <w:fldChar w:fldCharType="end"/>
            </w:r>
          </w:hyperlink>
        </w:p>
        <w:p w14:paraId="74BF3214"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hyperlink w:anchor="_Toc138588281" w:history="1">
            <w:r w:rsidRPr="0053182B">
              <w:rPr>
                <w:rStyle w:val="Hyperlink"/>
                <w:rFonts w:cstheme="minorHAnsi"/>
                <w:noProof/>
              </w:rPr>
              <w:t>Reference List</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_Toc138588281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8</w:t>
            </w:r>
            <w:r w:rsidRPr="0053182B">
              <w:rPr>
                <w:rFonts w:cstheme="minorHAnsi"/>
                <w:noProof/>
                <w:webHidden/>
              </w:rPr>
              <w:fldChar w:fldCharType="end"/>
            </w:r>
          </w:hyperlink>
        </w:p>
        <w:p w14:paraId="65F11D07" w14:textId="77777777" w:rsidR="000D1196" w:rsidRPr="0053182B" w:rsidRDefault="000D1196" w:rsidP="000D1196">
          <w:pPr>
            <w:pStyle w:val="TOC1"/>
            <w:tabs>
              <w:tab w:val="right" w:leader="dot" w:pos="9016"/>
            </w:tabs>
            <w:rPr>
              <w:rFonts w:eastAsiaTheme="minorEastAsia" w:cstheme="minorHAnsi"/>
              <w:noProof/>
              <w:kern w:val="2"/>
              <w:sz w:val="22"/>
              <w:lang w:eastAsia="en-GB"/>
              <w14:ligatures w14:val="standardContextual"/>
            </w:rPr>
          </w:pPr>
          <w:hyperlink w:anchor="_Toc138588282" w:history="1">
            <w:r w:rsidRPr="0053182B">
              <w:rPr>
                <w:rStyle w:val="Hyperlink"/>
                <w:rFonts w:cstheme="minorHAnsi"/>
                <w:noProof/>
              </w:rPr>
              <w:t>Appendix</w:t>
            </w:r>
            <w:r w:rsidRPr="0053182B">
              <w:rPr>
                <w:rFonts w:cstheme="minorHAnsi"/>
                <w:noProof/>
                <w:webHidden/>
              </w:rPr>
              <w:tab/>
            </w:r>
            <w:r w:rsidRPr="0053182B">
              <w:rPr>
                <w:rFonts w:cstheme="minorHAnsi"/>
                <w:noProof/>
                <w:webHidden/>
              </w:rPr>
              <w:fldChar w:fldCharType="begin"/>
            </w:r>
            <w:r w:rsidRPr="0053182B">
              <w:rPr>
                <w:rFonts w:cstheme="minorHAnsi"/>
                <w:noProof/>
                <w:webHidden/>
              </w:rPr>
              <w:instrText xml:space="preserve"> PAGEREF _Toc138588282 \h </w:instrText>
            </w:r>
            <w:r w:rsidRPr="0053182B">
              <w:rPr>
                <w:rFonts w:cstheme="minorHAnsi"/>
                <w:noProof/>
                <w:webHidden/>
              </w:rPr>
            </w:r>
            <w:r w:rsidRPr="0053182B">
              <w:rPr>
                <w:rFonts w:cstheme="minorHAnsi"/>
                <w:noProof/>
                <w:webHidden/>
              </w:rPr>
              <w:fldChar w:fldCharType="separate"/>
            </w:r>
            <w:r w:rsidRPr="0053182B">
              <w:rPr>
                <w:rFonts w:cstheme="minorHAnsi"/>
                <w:noProof/>
                <w:webHidden/>
              </w:rPr>
              <w:t>9</w:t>
            </w:r>
            <w:r w:rsidRPr="0053182B">
              <w:rPr>
                <w:rFonts w:cstheme="minorHAnsi"/>
                <w:noProof/>
                <w:webHidden/>
              </w:rPr>
              <w:fldChar w:fldCharType="end"/>
            </w:r>
          </w:hyperlink>
        </w:p>
        <w:p w14:paraId="6DF387CE" w14:textId="5B9ACC06" w:rsidR="000D1196" w:rsidRPr="0053182B" w:rsidRDefault="000D1196" w:rsidP="000D1196">
          <w:pPr>
            <w:pStyle w:val="TOC2"/>
            <w:tabs>
              <w:tab w:val="right" w:leader="dot" w:pos="9016"/>
            </w:tabs>
            <w:rPr>
              <w:rFonts w:eastAsiaTheme="minorEastAsia" w:cstheme="minorHAnsi"/>
              <w:noProof/>
              <w:kern w:val="2"/>
              <w:sz w:val="22"/>
              <w:lang w:eastAsia="en-GB"/>
              <w14:ligatures w14:val="standardContextual"/>
            </w:rPr>
          </w:pPr>
          <w:hyperlink w:anchor="_Toc138588283" w:history="1">
            <w:r w:rsidRPr="0053182B">
              <w:rPr>
                <w:rStyle w:val="Hyperlink"/>
                <w:rFonts w:cstheme="minorHAnsi"/>
                <w:noProof/>
              </w:rPr>
              <w:t>Research Ethic’s For</w:t>
            </w:r>
            <w:r>
              <w:rPr>
                <w:rStyle w:val="Hyperlink"/>
                <w:rFonts w:cstheme="minorHAnsi"/>
                <w:noProof/>
              </w:rPr>
              <w:t>m</w:t>
            </w:r>
          </w:hyperlink>
          <w:r>
            <w:rPr>
              <w:rFonts w:cstheme="minorHAnsi"/>
              <w:noProof/>
            </w:rPr>
            <w:t xml:space="preserve"> submited separately </w:t>
          </w:r>
        </w:p>
        <w:p w14:paraId="32ADEA1D" w14:textId="77777777" w:rsidR="000D1196" w:rsidRPr="0053182B" w:rsidRDefault="000D1196" w:rsidP="000D1196">
          <w:pPr>
            <w:rPr>
              <w:rFonts w:cstheme="minorHAnsi"/>
            </w:rPr>
          </w:pPr>
          <w:r w:rsidRPr="0053182B">
            <w:rPr>
              <w:rFonts w:cstheme="minorHAnsi"/>
              <w:b/>
              <w:bCs/>
              <w:noProof/>
            </w:rPr>
            <w:fldChar w:fldCharType="end"/>
          </w:r>
        </w:p>
      </w:sdtContent>
    </w:sdt>
    <w:p w14:paraId="54FB332D" w14:textId="77777777" w:rsidR="000D1196" w:rsidRPr="0053182B" w:rsidRDefault="000D1196" w:rsidP="000D1196">
      <w:pPr>
        <w:spacing w:line="259" w:lineRule="auto"/>
        <w:jc w:val="left"/>
        <w:rPr>
          <w:rFonts w:eastAsiaTheme="majorEastAsia" w:cstheme="minorHAnsi"/>
          <w:b/>
          <w:iCs/>
          <w:color w:val="00B0F0"/>
          <w:sz w:val="28"/>
          <w:szCs w:val="32"/>
        </w:rPr>
      </w:pPr>
      <w:r w:rsidRPr="0053182B">
        <w:rPr>
          <w:rFonts w:cstheme="minorHAnsi"/>
        </w:rPr>
        <w:br w:type="page"/>
      </w:r>
    </w:p>
    <w:p w14:paraId="43E71A9E" w14:textId="77777777" w:rsidR="000D1196" w:rsidRPr="0053182B" w:rsidRDefault="000D1196" w:rsidP="000D1196">
      <w:pPr>
        <w:pStyle w:val="Heading1"/>
        <w:rPr>
          <w:rFonts w:cstheme="minorHAnsi"/>
        </w:rPr>
      </w:pPr>
      <w:bookmarkStart w:id="1" w:name="_Toc138588265"/>
      <w:r w:rsidRPr="0053182B">
        <w:rPr>
          <w:rFonts w:cstheme="minorHAnsi"/>
        </w:rPr>
        <w:lastRenderedPageBreak/>
        <w:t>Research Title</w:t>
      </w:r>
      <w:bookmarkEnd w:id="1"/>
    </w:p>
    <w:p w14:paraId="13F4EE00" w14:textId="77777777" w:rsidR="000D1196" w:rsidRPr="0053182B" w:rsidRDefault="000D1196" w:rsidP="000D1196">
      <w:pPr>
        <w:rPr>
          <w:rFonts w:cstheme="minorHAnsi"/>
        </w:rPr>
      </w:pPr>
      <w:r w:rsidRPr="0053182B">
        <w:rPr>
          <w:rFonts w:cstheme="minorHAnsi"/>
        </w:rPr>
        <w:t>Hotel Placement Project on Breadsall Priory, Delta Hotel by Marriott.</w:t>
      </w:r>
    </w:p>
    <w:p w14:paraId="365B3E3B" w14:textId="77777777" w:rsidR="000D1196" w:rsidRPr="0053182B" w:rsidRDefault="000D1196" w:rsidP="000D1196">
      <w:pPr>
        <w:pStyle w:val="Heading1"/>
        <w:rPr>
          <w:rFonts w:cstheme="minorHAnsi"/>
        </w:rPr>
      </w:pPr>
      <w:bookmarkStart w:id="2" w:name="_Toc138588266"/>
      <w:bookmarkEnd w:id="0"/>
      <w:r w:rsidRPr="0053182B">
        <w:rPr>
          <w:rFonts w:cstheme="minorHAnsi"/>
        </w:rPr>
        <w:t>1. Introduction</w:t>
      </w:r>
      <w:bookmarkEnd w:id="2"/>
    </w:p>
    <w:p w14:paraId="656F3B2B" w14:textId="77777777" w:rsidR="000D1196" w:rsidRPr="0053182B" w:rsidRDefault="000D1196" w:rsidP="000D1196">
      <w:pPr>
        <w:pStyle w:val="Heading2"/>
        <w:rPr>
          <w:rFonts w:cstheme="minorHAnsi"/>
        </w:rPr>
      </w:pPr>
      <w:bookmarkStart w:id="3" w:name="_Toc138588267"/>
      <w:r w:rsidRPr="0053182B">
        <w:rPr>
          <w:rFonts w:cstheme="minorHAnsi"/>
        </w:rPr>
        <w:t>1.1 Project Statement</w:t>
      </w:r>
      <w:bookmarkEnd w:id="3"/>
      <w:r w:rsidRPr="0053182B">
        <w:rPr>
          <w:rFonts w:cstheme="minorHAnsi"/>
        </w:rPr>
        <w:t xml:space="preserve"> </w:t>
      </w:r>
    </w:p>
    <w:p w14:paraId="773DC360" w14:textId="77777777" w:rsidR="000D1196" w:rsidRPr="0053182B" w:rsidRDefault="000D1196" w:rsidP="000D1196">
      <w:pPr>
        <w:rPr>
          <w:rFonts w:cstheme="minorHAnsi"/>
        </w:rPr>
      </w:pPr>
      <w:r w:rsidRPr="0053182B">
        <w:rPr>
          <w:rFonts w:cstheme="minorHAnsi"/>
        </w:rPr>
        <w:t xml:space="preserve">The hotel industry of the United Kingdom is one of the most prominent service-based and secured management systems that make tourists safely make a tour in different parts of the country by booking a hotel room (Tapper, 2021). In this modern age, the travellers of the world are now seeking the best facilities of the hotel where the travellers can get all of the facilities like room facilities, guide facilities, food facilities including breakfast, lunch and dinner all buffet, food and beverage, transportation facilities and so on whereby the tourists can make a secured and enjoyable tour at the tourist place (Piso, 2022). In that perspective, the Marriott is one of the best and most well-known hotel industry in the United Kingdom it served the best friend and most updated facilities for the travellers to enjoy the journey by taking the guide and hotel booking services but in the Breadsall Priory, the company is going to establish the hotel placement project that will ensure the travellers best food facilities that make happy the travellers within the guide and hotel facilities at a time (Tan and </w:t>
      </w:r>
      <w:proofErr w:type="spellStart"/>
      <w:r w:rsidRPr="0053182B">
        <w:rPr>
          <w:rFonts w:cstheme="minorHAnsi"/>
        </w:rPr>
        <w:t>Despotis</w:t>
      </w:r>
      <w:proofErr w:type="spellEnd"/>
      <w:r w:rsidRPr="0053182B">
        <w:rPr>
          <w:rFonts w:cstheme="minorHAnsi"/>
        </w:rPr>
        <w:t>, 2021). In the case of the hotel placement at the Breadsall Priory, Delta Hotel by Marriott there required many issues that have to find out including the challenges, possibilities, and strategies to develop a project that this research project will analyse and find out the best outcome to help the company and develop a hotel placement project.</w:t>
      </w:r>
    </w:p>
    <w:p w14:paraId="177D2327" w14:textId="77777777" w:rsidR="000D1196" w:rsidRPr="0053182B" w:rsidRDefault="000D1196" w:rsidP="000D1196">
      <w:pPr>
        <w:pStyle w:val="Heading2"/>
        <w:rPr>
          <w:rFonts w:cstheme="minorHAnsi"/>
        </w:rPr>
      </w:pPr>
      <w:bookmarkStart w:id="4" w:name="_Toc138588268"/>
      <w:r w:rsidRPr="0053182B">
        <w:rPr>
          <w:rFonts w:cstheme="minorHAnsi"/>
        </w:rPr>
        <w:t>1.2 Research Aim</w:t>
      </w:r>
      <w:bookmarkEnd w:id="4"/>
    </w:p>
    <w:p w14:paraId="36BA4A96" w14:textId="77777777" w:rsidR="000D1196" w:rsidRPr="0053182B" w:rsidRDefault="000D1196" w:rsidP="000D1196">
      <w:pPr>
        <w:rPr>
          <w:rFonts w:cstheme="minorHAnsi"/>
        </w:rPr>
      </w:pPr>
      <w:r w:rsidRPr="0053182B">
        <w:rPr>
          <w:rFonts w:cstheme="minorHAnsi"/>
        </w:rPr>
        <w:t>The aim of the study is to analyse and find out the hotel placement opportunity on Breadsall Priory, Delta Hotel by Marriott.</w:t>
      </w:r>
    </w:p>
    <w:p w14:paraId="23CC37E8" w14:textId="77777777" w:rsidR="000D1196" w:rsidRPr="0053182B" w:rsidRDefault="000D1196" w:rsidP="000D1196">
      <w:pPr>
        <w:pStyle w:val="Heading2"/>
        <w:rPr>
          <w:rFonts w:cstheme="minorHAnsi"/>
        </w:rPr>
      </w:pPr>
      <w:bookmarkStart w:id="5" w:name="_Toc138588269"/>
      <w:r w:rsidRPr="0053182B">
        <w:rPr>
          <w:rFonts w:cstheme="minorHAnsi"/>
        </w:rPr>
        <w:t>1.3 Research Objectives</w:t>
      </w:r>
      <w:bookmarkEnd w:id="5"/>
    </w:p>
    <w:p w14:paraId="6C8989D5" w14:textId="77777777" w:rsidR="000D1196" w:rsidRPr="0053182B" w:rsidRDefault="000D1196" w:rsidP="000D1196">
      <w:pPr>
        <w:pStyle w:val="ListParagraph"/>
        <w:numPr>
          <w:ilvl w:val="0"/>
          <w:numId w:val="31"/>
        </w:numPr>
        <w:spacing w:after="160" w:line="276" w:lineRule="auto"/>
        <w:jc w:val="both"/>
        <w:rPr>
          <w:rFonts w:cstheme="minorHAnsi"/>
        </w:rPr>
      </w:pPr>
      <w:r w:rsidRPr="0053182B">
        <w:rPr>
          <w:rFonts w:cstheme="minorHAnsi"/>
        </w:rPr>
        <w:t>To analyse the hotel placement opportunities of the Breadsall Priory, Delta Hotel by Marriott.</w:t>
      </w:r>
    </w:p>
    <w:p w14:paraId="7379A650" w14:textId="77777777" w:rsidR="000D1196" w:rsidRPr="0053182B" w:rsidRDefault="000D1196" w:rsidP="000D1196">
      <w:pPr>
        <w:pStyle w:val="ListParagraph"/>
        <w:numPr>
          <w:ilvl w:val="0"/>
          <w:numId w:val="31"/>
        </w:numPr>
        <w:spacing w:after="160" w:line="276" w:lineRule="auto"/>
        <w:jc w:val="both"/>
        <w:rPr>
          <w:rFonts w:cstheme="minorHAnsi"/>
        </w:rPr>
      </w:pPr>
      <w:r w:rsidRPr="0053182B">
        <w:rPr>
          <w:rFonts w:cstheme="minorHAnsi"/>
        </w:rPr>
        <w:t>To evaluate the hotel placement possible challenges and advantages of the Breadsall Priory, Delta Hotel by Marriott.</w:t>
      </w:r>
    </w:p>
    <w:p w14:paraId="1CEE47AC" w14:textId="77777777" w:rsidR="000D1196" w:rsidRPr="0053182B" w:rsidRDefault="000D1196" w:rsidP="000D1196">
      <w:pPr>
        <w:pStyle w:val="ListParagraph"/>
        <w:numPr>
          <w:ilvl w:val="0"/>
          <w:numId w:val="31"/>
        </w:numPr>
        <w:spacing w:after="160" w:line="276" w:lineRule="auto"/>
        <w:jc w:val="both"/>
        <w:rPr>
          <w:rFonts w:cstheme="minorHAnsi"/>
        </w:rPr>
      </w:pPr>
      <w:r w:rsidRPr="0053182B">
        <w:rPr>
          <w:rFonts w:cstheme="minorHAnsi"/>
        </w:rPr>
        <w:t>To recognise and recommend the suitable strategy in which the Delta Hotel by Marriot place the hotel management at Breadsall Priory.</w:t>
      </w:r>
    </w:p>
    <w:p w14:paraId="7C4047A7" w14:textId="77777777" w:rsidR="000D1196" w:rsidRPr="0053182B" w:rsidRDefault="000D1196" w:rsidP="000D1196">
      <w:pPr>
        <w:pStyle w:val="Heading2"/>
        <w:rPr>
          <w:rFonts w:cstheme="minorHAnsi"/>
        </w:rPr>
      </w:pPr>
      <w:bookmarkStart w:id="6" w:name="_Toc138588270"/>
      <w:r w:rsidRPr="0053182B">
        <w:rPr>
          <w:rFonts w:cstheme="minorHAnsi"/>
        </w:rPr>
        <w:t>1.4 Research Questions</w:t>
      </w:r>
      <w:bookmarkEnd w:id="6"/>
    </w:p>
    <w:p w14:paraId="4909DE62" w14:textId="77777777" w:rsidR="000D1196" w:rsidRPr="0053182B" w:rsidRDefault="000D1196" w:rsidP="000D1196">
      <w:pPr>
        <w:pStyle w:val="ListParagraph"/>
        <w:numPr>
          <w:ilvl w:val="0"/>
          <w:numId w:val="30"/>
        </w:numPr>
        <w:spacing w:after="160" w:line="360" w:lineRule="auto"/>
        <w:jc w:val="both"/>
        <w:rPr>
          <w:rFonts w:cstheme="minorHAnsi"/>
        </w:rPr>
      </w:pPr>
      <w:r w:rsidRPr="0053182B">
        <w:rPr>
          <w:rFonts w:cstheme="minorHAnsi"/>
        </w:rPr>
        <w:t>What are the hotel placement opportunities of the Breadsall Priory, Delta Hotel by Marriott?</w:t>
      </w:r>
    </w:p>
    <w:p w14:paraId="1AA5343D" w14:textId="77777777" w:rsidR="000D1196" w:rsidRPr="0053182B" w:rsidRDefault="000D1196" w:rsidP="000D1196">
      <w:pPr>
        <w:pStyle w:val="ListParagraph"/>
        <w:numPr>
          <w:ilvl w:val="0"/>
          <w:numId w:val="30"/>
        </w:numPr>
        <w:spacing w:after="160" w:line="360" w:lineRule="auto"/>
        <w:jc w:val="both"/>
        <w:rPr>
          <w:rFonts w:cstheme="minorHAnsi"/>
        </w:rPr>
      </w:pPr>
      <w:r w:rsidRPr="0053182B">
        <w:rPr>
          <w:rFonts w:cstheme="minorHAnsi"/>
        </w:rPr>
        <w:lastRenderedPageBreak/>
        <w:t>Is there any hotel placement possible challenges and advantages of the Breadsall Priory, Delta Hotel by Marriott?</w:t>
      </w:r>
    </w:p>
    <w:p w14:paraId="4ED1CB72" w14:textId="77777777" w:rsidR="000D1196" w:rsidRPr="0053182B" w:rsidRDefault="000D1196" w:rsidP="000D1196">
      <w:pPr>
        <w:pStyle w:val="ListParagraph"/>
        <w:numPr>
          <w:ilvl w:val="0"/>
          <w:numId w:val="30"/>
        </w:numPr>
        <w:spacing w:after="160" w:line="360" w:lineRule="auto"/>
        <w:jc w:val="both"/>
        <w:rPr>
          <w:rFonts w:cstheme="minorHAnsi"/>
        </w:rPr>
      </w:pPr>
      <w:r w:rsidRPr="0053182B">
        <w:rPr>
          <w:rFonts w:cstheme="minorHAnsi"/>
        </w:rPr>
        <w:t>Which can be the best suitable strategy for recommendation to the Delta Hotel by Marriot to place the hotel management at Breadsall Priory?</w:t>
      </w:r>
    </w:p>
    <w:p w14:paraId="6176B299" w14:textId="77777777" w:rsidR="000D1196" w:rsidRPr="0053182B" w:rsidRDefault="000D1196" w:rsidP="000D1196">
      <w:pPr>
        <w:pStyle w:val="Heading2"/>
        <w:rPr>
          <w:rFonts w:cstheme="minorHAnsi"/>
        </w:rPr>
      </w:pPr>
      <w:bookmarkStart w:id="7" w:name="_Toc138588271"/>
      <w:r w:rsidRPr="0053182B">
        <w:rPr>
          <w:rFonts w:cstheme="minorHAnsi"/>
        </w:rPr>
        <w:t>1.5 Rationale</w:t>
      </w:r>
      <w:bookmarkEnd w:id="7"/>
    </w:p>
    <w:p w14:paraId="21AE7DC9" w14:textId="77777777" w:rsidR="000D1196" w:rsidRPr="0053182B" w:rsidRDefault="000D1196" w:rsidP="000D1196">
      <w:pPr>
        <w:rPr>
          <w:rFonts w:cstheme="minorHAnsi"/>
        </w:rPr>
      </w:pPr>
      <w:r w:rsidRPr="0053182B">
        <w:rPr>
          <w:rFonts w:cstheme="minorHAnsi"/>
        </w:rPr>
        <w:t>The researcher has undertaken the project in order to ensure the practical knowledge development that makes the effective sense of doing business in the competitive marketplace and ensure the best suitable strategy to meet the challenges in the different fields of business operation. Therefore, the researcher also undertakes the research project to ensure the development of the capability of time management, skill management, systematic research project development learning and so on. Most importantly, this research project will help the researcher to ensure the achievement of the degree in academia. However, this research project will help the researcher to enable practical learning about employee management, crisis management, waste management and so on through the actualisation of the project.</w:t>
      </w:r>
    </w:p>
    <w:p w14:paraId="3E1C5891" w14:textId="77777777" w:rsidR="000D1196" w:rsidRPr="0053182B" w:rsidRDefault="000D1196" w:rsidP="000D1196">
      <w:pPr>
        <w:pStyle w:val="Heading1"/>
        <w:rPr>
          <w:rFonts w:cstheme="minorHAnsi"/>
        </w:rPr>
      </w:pPr>
      <w:bookmarkStart w:id="8" w:name="_Toc138588272"/>
      <w:r w:rsidRPr="0053182B">
        <w:rPr>
          <w:rFonts w:cstheme="minorHAnsi"/>
        </w:rPr>
        <w:t>2. Literature Review</w:t>
      </w:r>
      <w:bookmarkEnd w:id="8"/>
    </w:p>
    <w:p w14:paraId="607E96A1" w14:textId="77777777" w:rsidR="000D1196" w:rsidRPr="0053182B" w:rsidRDefault="000D1196" w:rsidP="000D1196">
      <w:pPr>
        <w:rPr>
          <w:rFonts w:cstheme="minorHAnsi"/>
        </w:rPr>
      </w:pPr>
      <w:r w:rsidRPr="0053182B">
        <w:rPr>
          <w:rFonts w:cstheme="minorHAnsi"/>
        </w:rPr>
        <w:t xml:space="preserve">In this modern age of competition, doing business in the hotel industry is becoming more competitive and challenging as the tastes and preferences of tourists are changing day by day and they search for the best facilities in hotels and tourist destinations (Busby and Gibson, 2018). In that case, the tourists required all of the facilities at the same place because of the easy access and cost efficiency that make the tourist happier with the service of the hotel in where they booked for getting the services at the tourist’s place (Piso, 2022). In the sense of the establishment of the hotel business, the company is required to ensure the best service facilities to ensure customer satisfaction that makes the company competitive and market leader at the marketplace (Tan and </w:t>
      </w:r>
      <w:proofErr w:type="spellStart"/>
      <w:r w:rsidRPr="0053182B">
        <w:rPr>
          <w:rFonts w:cstheme="minorHAnsi"/>
        </w:rPr>
        <w:t>Despotis</w:t>
      </w:r>
      <w:proofErr w:type="spellEnd"/>
      <w:r w:rsidRPr="0053182B">
        <w:rPr>
          <w:rFonts w:cstheme="minorHAnsi"/>
        </w:rPr>
        <w:t>, 2021).</w:t>
      </w:r>
    </w:p>
    <w:p w14:paraId="7365842A" w14:textId="77777777" w:rsidR="000D1196" w:rsidRPr="0053182B" w:rsidRDefault="000D1196" w:rsidP="000D1196">
      <w:pPr>
        <w:pStyle w:val="Heading1"/>
        <w:rPr>
          <w:rFonts w:cstheme="minorHAnsi"/>
        </w:rPr>
      </w:pPr>
      <w:bookmarkStart w:id="9" w:name="_Toc138588273"/>
      <w:r w:rsidRPr="0053182B">
        <w:rPr>
          <w:rFonts w:cstheme="minorHAnsi"/>
        </w:rPr>
        <w:t>3. Project Methodology</w:t>
      </w:r>
      <w:bookmarkEnd w:id="9"/>
    </w:p>
    <w:p w14:paraId="188C2BC2" w14:textId="77777777" w:rsidR="000D1196" w:rsidRPr="0053182B" w:rsidRDefault="000D1196" w:rsidP="000D1196">
      <w:pPr>
        <w:pStyle w:val="Heading2"/>
        <w:rPr>
          <w:rFonts w:cstheme="minorHAnsi"/>
        </w:rPr>
      </w:pPr>
      <w:bookmarkStart w:id="10" w:name="_Toc138588274"/>
      <w:r w:rsidRPr="0053182B">
        <w:rPr>
          <w:rFonts w:cstheme="minorHAnsi"/>
        </w:rPr>
        <w:t>3.1 Research Philosophy</w:t>
      </w:r>
      <w:bookmarkEnd w:id="10"/>
    </w:p>
    <w:p w14:paraId="5477658D" w14:textId="77777777" w:rsidR="000D1196" w:rsidRPr="0053182B" w:rsidRDefault="000D1196" w:rsidP="000D1196">
      <w:pPr>
        <w:rPr>
          <w:rFonts w:cstheme="minorHAnsi"/>
        </w:rPr>
      </w:pPr>
      <w:r w:rsidRPr="0053182B">
        <w:rPr>
          <w:rFonts w:cstheme="minorHAnsi"/>
        </w:rPr>
        <w:t xml:space="preserve">When a researcher decides to do a research project, they must choose which research philosophy is the best and most appropriate among the several options available, such as realism, interpretivism, socialism, cognitivism, positivism, and so on (Farber, 2019). The sense of realism philosophical thought determines the researcher to such compassionate of research gathering information for analysis that perfectly relates the study being conducted on the result </w:t>
      </w:r>
      <w:r w:rsidRPr="0053182B">
        <w:rPr>
          <w:rFonts w:cstheme="minorHAnsi"/>
        </w:rPr>
        <w:lastRenderedPageBreak/>
        <w:t>of the study, and the research theory of interpretivism determines the investigator to collect and analyse research data that is related to the goals and selected research questions (Farber, 2019). On the other hand, the philosophy of positivism in the global context of research work motivates the person in question in gathering such kind of data that are connected with the goals and issues being investigated because obtaining particular and pertinent data is important. The researcher will be adopted the interpretivism research philosophies from the options of philosophies for conducting this research study.</w:t>
      </w:r>
    </w:p>
    <w:p w14:paraId="037FB548" w14:textId="77777777" w:rsidR="000D1196" w:rsidRPr="0053182B" w:rsidRDefault="000D1196" w:rsidP="000D1196">
      <w:pPr>
        <w:pStyle w:val="Heading2"/>
        <w:rPr>
          <w:rFonts w:cstheme="minorHAnsi"/>
        </w:rPr>
      </w:pPr>
      <w:bookmarkStart w:id="11" w:name="_Toc138588275"/>
      <w:r w:rsidRPr="0053182B">
        <w:rPr>
          <w:rFonts w:cstheme="minorHAnsi"/>
        </w:rPr>
        <w:t>3.2 Research Approach</w:t>
      </w:r>
      <w:bookmarkEnd w:id="11"/>
    </w:p>
    <w:p w14:paraId="555A4394" w14:textId="77777777" w:rsidR="000D1196" w:rsidRPr="0053182B" w:rsidRDefault="000D1196" w:rsidP="000D1196">
      <w:pPr>
        <w:rPr>
          <w:rFonts w:cstheme="minorHAnsi"/>
        </w:rPr>
      </w:pPr>
      <w:r w:rsidRPr="0053182B">
        <w:rPr>
          <w:rFonts w:cstheme="minorHAnsi"/>
        </w:rPr>
        <w:t>When a researcher decides to undertake a research project, they must select the best and most appropriate research methodology for carrying out the study from possibilities between inductive and deductive (Gibson, 2019). The research's deductive and inductive approaches both have connections to the quantitative and qualitative research methodologies. The researcher will be adopted the inductive research approach from the options of approaches for conducting this research study.</w:t>
      </w:r>
    </w:p>
    <w:p w14:paraId="02DF55FE" w14:textId="77777777" w:rsidR="000D1196" w:rsidRPr="0053182B" w:rsidRDefault="000D1196" w:rsidP="000D1196">
      <w:pPr>
        <w:pStyle w:val="Heading2"/>
        <w:rPr>
          <w:rFonts w:cstheme="minorHAnsi"/>
        </w:rPr>
      </w:pPr>
      <w:bookmarkStart w:id="12" w:name="_Toc138588276"/>
      <w:r w:rsidRPr="0053182B">
        <w:rPr>
          <w:rFonts w:cstheme="minorHAnsi"/>
        </w:rPr>
        <w:t>3.3 Research Method</w:t>
      </w:r>
      <w:bookmarkEnd w:id="12"/>
    </w:p>
    <w:p w14:paraId="4CF2A0DA" w14:textId="77777777" w:rsidR="000D1196" w:rsidRPr="0053182B" w:rsidRDefault="000D1196" w:rsidP="000D1196">
      <w:pPr>
        <w:rPr>
          <w:rFonts w:cstheme="minorHAnsi"/>
        </w:rPr>
      </w:pPr>
      <w:r w:rsidRPr="0053182B">
        <w:rPr>
          <w:rFonts w:cstheme="minorHAnsi"/>
        </w:rPr>
        <w:t>The study's methodology may be divided into two ways that the research's data will be gathered: the primary technique is linked to quantitative data, while the secondary approach is linked to qualitative data (Cooke, 2019).  The researcher has to also complete the project have to complete through either qualitative or quantitative research study methodology for completing the research project (Cooke, 2019). In this research connection, the researcher will be adopted the secondary method which links with the qualitative research techniques to present the data by collecting the systematic descriptive form.</w:t>
      </w:r>
    </w:p>
    <w:p w14:paraId="1311B227" w14:textId="77777777" w:rsidR="000D1196" w:rsidRPr="0053182B" w:rsidRDefault="000D1196" w:rsidP="000D1196">
      <w:pPr>
        <w:pStyle w:val="Heading2"/>
        <w:rPr>
          <w:rFonts w:cstheme="minorHAnsi"/>
        </w:rPr>
      </w:pPr>
      <w:bookmarkStart w:id="13" w:name="_Toc138588277"/>
      <w:r w:rsidRPr="0053182B">
        <w:rPr>
          <w:rFonts w:cstheme="minorHAnsi"/>
        </w:rPr>
        <w:t>3.4 Research Strategy</w:t>
      </w:r>
      <w:bookmarkEnd w:id="13"/>
    </w:p>
    <w:p w14:paraId="28EC3C50" w14:textId="77777777" w:rsidR="000D1196" w:rsidRPr="0053182B" w:rsidRDefault="000D1196" w:rsidP="000D1196">
      <w:pPr>
        <w:rPr>
          <w:rFonts w:cstheme="minorHAnsi"/>
        </w:rPr>
      </w:pPr>
      <w:r w:rsidRPr="0053182B">
        <w:rPr>
          <w:rFonts w:cstheme="minorHAnsi"/>
        </w:rPr>
        <w:t xml:space="preserve">The strategy of research refers to a method for conducting research in a coded fashion that aids or directs the researcher in gathering research data in a systematic manner and determining the optimal outcome for the study by evaluating the data that will be gathered by the researcher (Mudambi, </w:t>
      </w:r>
      <w:proofErr w:type="spellStart"/>
      <w:r w:rsidRPr="0053182B">
        <w:rPr>
          <w:rFonts w:cstheme="minorHAnsi"/>
        </w:rPr>
        <w:t>Piscitello</w:t>
      </w:r>
      <w:proofErr w:type="spellEnd"/>
      <w:r w:rsidRPr="0053182B">
        <w:rPr>
          <w:rFonts w:cstheme="minorHAnsi"/>
        </w:rPr>
        <w:t xml:space="preserve"> and Pedersen, 2018). In the context of this study, the researcher will gather data from secondary sources, and the data will be gathered by utilising the search criteria through various words and phrasings, such as "Do Breakfast, Lunch, and Dinner All Buffet, Food and Beverage, and also Food Waste." </w:t>
      </w:r>
    </w:p>
    <w:p w14:paraId="09D2A11B" w14:textId="77777777" w:rsidR="000D1196" w:rsidRPr="0053182B" w:rsidRDefault="000D1196" w:rsidP="000D1196">
      <w:pPr>
        <w:pStyle w:val="Heading2"/>
        <w:rPr>
          <w:rFonts w:cstheme="minorHAnsi"/>
        </w:rPr>
      </w:pPr>
      <w:bookmarkStart w:id="14" w:name="_Toc138588278"/>
      <w:r w:rsidRPr="0053182B">
        <w:rPr>
          <w:rFonts w:cstheme="minorHAnsi"/>
        </w:rPr>
        <w:lastRenderedPageBreak/>
        <w:t xml:space="preserve">3.5 Data Sources, Collection Tools and </w:t>
      </w:r>
      <w:proofErr w:type="spellStart"/>
      <w:r w:rsidRPr="0053182B">
        <w:rPr>
          <w:rFonts w:cstheme="minorHAnsi"/>
        </w:rPr>
        <w:t>Analysing</w:t>
      </w:r>
      <w:proofErr w:type="spellEnd"/>
      <w:r w:rsidRPr="0053182B">
        <w:rPr>
          <w:rFonts w:cstheme="minorHAnsi"/>
        </w:rPr>
        <w:t xml:space="preserve"> Techniques</w:t>
      </w:r>
      <w:bookmarkEnd w:id="14"/>
    </w:p>
    <w:p w14:paraId="707B4CB1" w14:textId="77777777" w:rsidR="000D1196" w:rsidRPr="0053182B" w:rsidRDefault="000D1196" w:rsidP="000D1196">
      <w:pPr>
        <w:rPr>
          <w:rFonts w:cstheme="minorHAnsi"/>
        </w:rPr>
      </w:pPr>
      <w:r w:rsidRPr="0053182B">
        <w:rPr>
          <w:rFonts w:cstheme="minorHAnsi"/>
        </w:rPr>
        <w:t>The source of information for the specific research programme indicates that the researcher is required to gather the information from an original that means primary or additional that means secondary source in order to determine the study's conclusion after assessing the data gathered (Goes, 2023). The most crucial factor is that the individual conducting the study is going to use and collect the research data from the secondary platform to perform the data search, understood the study's context, and recorded data from their own minds and ideas (Goes, 2023). The research data will be gathered in accordance with the goals and objectives of the project, and after gathering the research data from secondary sources, it will be analysed while taking the research questions into account.</w:t>
      </w:r>
    </w:p>
    <w:p w14:paraId="453A11DE" w14:textId="77777777" w:rsidR="000D1196" w:rsidRPr="0053182B" w:rsidRDefault="000D1196" w:rsidP="000D1196">
      <w:pPr>
        <w:pStyle w:val="Heading2"/>
        <w:rPr>
          <w:rFonts w:cstheme="minorHAnsi"/>
        </w:rPr>
      </w:pPr>
      <w:bookmarkStart w:id="15" w:name="_Toc138588279"/>
      <w:r w:rsidRPr="0053182B">
        <w:rPr>
          <w:rFonts w:cstheme="minorHAnsi"/>
        </w:rPr>
        <w:t>3.6 Ethical Considerations</w:t>
      </w:r>
      <w:bookmarkEnd w:id="15"/>
    </w:p>
    <w:p w14:paraId="5FCC5D52" w14:textId="77777777" w:rsidR="000D1196" w:rsidRPr="0053182B" w:rsidRDefault="000D1196" w:rsidP="000D1196">
      <w:pPr>
        <w:rPr>
          <w:rFonts w:cstheme="minorHAnsi"/>
        </w:rPr>
      </w:pPr>
      <w:r w:rsidRPr="0053182B">
        <w:rPr>
          <w:rFonts w:cstheme="minorHAnsi"/>
        </w:rPr>
        <w:t>The Research Ethics Act-2007 will be followed by the researcher to collect and conduct the research study in the part of the collecting or searching the research data from the secondary sources which will be more relevant and valid for this research study (</w:t>
      </w:r>
      <w:proofErr w:type="spellStart"/>
      <w:r w:rsidRPr="0053182B">
        <w:rPr>
          <w:rFonts w:cstheme="minorHAnsi"/>
        </w:rPr>
        <w:t>Glattke</w:t>
      </w:r>
      <w:proofErr w:type="spellEnd"/>
      <w:r w:rsidRPr="0053182B">
        <w:rPr>
          <w:rFonts w:cstheme="minorHAnsi"/>
        </w:rPr>
        <w:t>, 2017). By interpreting the data and delivering their own opinions regarding the analysis of the secondary source data, the researcher will collect research data from secondary sources while ensuring that the data is free of plagiarism. However, the researcher will be considered plagiarism-free research data for collection from the relevant secondary sources of the information.</w:t>
      </w:r>
    </w:p>
    <w:p w14:paraId="3E24ED4E" w14:textId="77777777" w:rsidR="000D1196" w:rsidRPr="0053182B" w:rsidRDefault="000D1196" w:rsidP="000D1196">
      <w:pPr>
        <w:spacing w:line="259" w:lineRule="auto"/>
        <w:jc w:val="left"/>
        <w:rPr>
          <w:rFonts w:eastAsiaTheme="majorEastAsia" w:cstheme="minorHAnsi"/>
          <w:b/>
          <w:color w:val="4472C4" w:themeColor="accent1"/>
          <w:sz w:val="26"/>
          <w:szCs w:val="26"/>
        </w:rPr>
      </w:pPr>
      <w:r w:rsidRPr="0053182B">
        <w:rPr>
          <w:rFonts w:cstheme="minorHAnsi"/>
        </w:rPr>
        <w:br w:type="page"/>
      </w:r>
    </w:p>
    <w:p w14:paraId="29B08CFF" w14:textId="77777777" w:rsidR="000D1196" w:rsidRPr="0053182B" w:rsidRDefault="000D1196" w:rsidP="000D1196">
      <w:pPr>
        <w:pStyle w:val="Heading2"/>
        <w:rPr>
          <w:rFonts w:cstheme="minorHAnsi"/>
        </w:rPr>
      </w:pPr>
      <w:bookmarkStart w:id="16" w:name="_Toc138588280"/>
      <w:r w:rsidRPr="0053182B">
        <w:rPr>
          <w:rFonts w:cstheme="minorHAnsi"/>
        </w:rPr>
        <w:lastRenderedPageBreak/>
        <w:t>3.7 Timeline of the Research Program</w:t>
      </w:r>
      <w:bookmarkEnd w:id="16"/>
    </w:p>
    <w:p w14:paraId="751DED4C" w14:textId="77777777" w:rsidR="000D1196" w:rsidRPr="0053182B" w:rsidRDefault="000D1196" w:rsidP="000D1196">
      <w:pPr>
        <w:rPr>
          <w:rFonts w:cstheme="minorHAnsi"/>
          <w:b/>
          <w:bCs/>
        </w:rPr>
      </w:pPr>
      <w:r w:rsidRPr="0053182B">
        <w:rPr>
          <w:rFonts w:cstheme="minorHAnsi"/>
          <w:b/>
          <w:bCs/>
        </w:rPr>
        <w:t>Gantt Chart</w:t>
      </w:r>
    </w:p>
    <w:tbl>
      <w:tblPr>
        <w:tblStyle w:val="TableGrid"/>
        <w:tblW w:w="0" w:type="auto"/>
        <w:tblLook w:val="04A0" w:firstRow="1" w:lastRow="0" w:firstColumn="1" w:lastColumn="0" w:noHBand="0" w:noVBand="1"/>
      </w:tblPr>
      <w:tblGrid>
        <w:gridCol w:w="1660"/>
        <w:gridCol w:w="668"/>
        <w:gridCol w:w="668"/>
        <w:gridCol w:w="668"/>
        <w:gridCol w:w="669"/>
        <w:gridCol w:w="669"/>
        <w:gridCol w:w="669"/>
        <w:gridCol w:w="669"/>
        <w:gridCol w:w="669"/>
        <w:gridCol w:w="669"/>
        <w:gridCol w:w="669"/>
        <w:gridCol w:w="669"/>
      </w:tblGrid>
      <w:tr w:rsidR="000D1196" w:rsidRPr="0053182B" w14:paraId="27E1E326" w14:textId="77777777" w:rsidTr="00C64D72">
        <w:tc>
          <w:tcPr>
            <w:tcW w:w="1682" w:type="dxa"/>
          </w:tcPr>
          <w:p w14:paraId="18257493" w14:textId="77777777" w:rsidR="000D1196" w:rsidRPr="0053182B" w:rsidRDefault="000D1196" w:rsidP="00C64D72">
            <w:pPr>
              <w:rPr>
                <w:rFonts w:cstheme="minorHAnsi"/>
              </w:rPr>
            </w:pPr>
            <w:r w:rsidRPr="0053182B">
              <w:rPr>
                <w:rFonts w:cstheme="minorHAnsi"/>
              </w:rPr>
              <w:t>Project Task</w:t>
            </w:r>
          </w:p>
        </w:tc>
        <w:tc>
          <w:tcPr>
            <w:tcW w:w="666" w:type="dxa"/>
          </w:tcPr>
          <w:p w14:paraId="6FF5D788" w14:textId="77777777" w:rsidR="000D1196" w:rsidRPr="0053182B" w:rsidRDefault="000D1196" w:rsidP="00C64D72">
            <w:pPr>
              <w:rPr>
                <w:rFonts w:cstheme="minorHAnsi"/>
              </w:rPr>
            </w:pPr>
            <w:r w:rsidRPr="0053182B">
              <w:rPr>
                <w:rFonts w:cstheme="minorHAnsi"/>
              </w:rPr>
              <w:t>1</w:t>
            </w:r>
            <w:r w:rsidRPr="0053182B">
              <w:rPr>
                <w:rFonts w:cstheme="minorHAnsi"/>
                <w:vertAlign w:val="superscript"/>
              </w:rPr>
              <w:t>st</w:t>
            </w:r>
            <w:r w:rsidRPr="0053182B">
              <w:rPr>
                <w:rFonts w:cstheme="minorHAnsi"/>
              </w:rPr>
              <w:t xml:space="preserve"> Week</w:t>
            </w:r>
          </w:p>
        </w:tc>
        <w:tc>
          <w:tcPr>
            <w:tcW w:w="666" w:type="dxa"/>
          </w:tcPr>
          <w:p w14:paraId="455A7C16" w14:textId="77777777" w:rsidR="000D1196" w:rsidRPr="0053182B" w:rsidRDefault="000D1196" w:rsidP="00C64D72">
            <w:pPr>
              <w:rPr>
                <w:rFonts w:cstheme="minorHAnsi"/>
              </w:rPr>
            </w:pPr>
            <w:r w:rsidRPr="0053182B">
              <w:rPr>
                <w:rFonts w:cstheme="minorHAnsi"/>
              </w:rPr>
              <w:t>2</w:t>
            </w:r>
            <w:r w:rsidRPr="0053182B">
              <w:rPr>
                <w:rFonts w:cstheme="minorHAnsi"/>
                <w:vertAlign w:val="superscript"/>
              </w:rPr>
              <w:t>nd</w:t>
            </w:r>
            <w:r w:rsidRPr="0053182B">
              <w:rPr>
                <w:rFonts w:cstheme="minorHAnsi"/>
              </w:rPr>
              <w:t xml:space="preserve"> Week</w:t>
            </w:r>
          </w:p>
        </w:tc>
        <w:tc>
          <w:tcPr>
            <w:tcW w:w="666" w:type="dxa"/>
          </w:tcPr>
          <w:p w14:paraId="3B571F40" w14:textId="77777777" w:rsidR="000D1196" w:rsidRPr="0053182B" w:rsidRDefault="000D1196" w:rsidP="00C64D72">
            <w:pPr>
              <w:rPr>
                <w:rFonts w:cstheme="minorHAnsi"/>
              </w:rPr>
            </w:pPr>
            <w:r w:rsidRPr="0053182B">
              <w:rPr>
                <w:rFonts w:cstheme="minorHAnsi"/>
              </w:rPr>
              <w:t>3</w:t>
            </w:r>
            <w:r w:rsidRPr="0053182B">
              <w:rPr>
                <w:rFonts w:cstheme="minorHAnsi"/>
                <w:vertAlign w:val="superscript"/>
              </w:rPr>
              <w:t>rd</w:t>
            </w:r>
            <w:r w:rsidRPr="0053182B">
              <w:rPr>
                <w:rFonts w:cstheme="minorHAnsi"/>
              </w:rPr>
              <w:t xml:space="preserve"> Week</w:t>
            </w:r>
          </w:p>
        </w:tc>
        <w:tc>
          <w:tcPr>
            <w:tcW w:w="667" w:type="dxa"/>
          </w:tcPr>
          <w:p w14:paraId="1856AA20" w14:textId="77777777" w:rsidR="000D1196" w:rsidRPr="0053182B" w:rsidRDefault="000D1196" w:rsidP="00C64D72">
            <w:pPr>
              <w:rPr>
                <w:rFonts w:cstheme="minorHAnsi"/>
              </w:rPr>
            </w:pPr>
            <w:r w:rsidRPr="0053182B">
              <w:rPr>
                <w:rFonts w:cstheme="minorHAnsi"/>
              </w:rPr>
              <w:t>4</w:t>
            </w:r>
            <w:r w:rsidRPr="0053182B">
              <w:rPr>
                <w:rFonts w:cstheme="minorHAnsi"/>
                <w:vertAlign w:val="superscript"/>
              </w:rPr>
              <w:t>th</w:t>
            </w:r>
            <w:r w:rsidRPr="0053182B">
              <w:rPr>
                <w:rFonts w:cstheme="minorHAnsi"/>
              </w:rPr>
              <w:t xml:space="preserve"> Week</w:t>
            </w:r>
          </w:p>
        </w:tc>
        <w:tc>
          <w:tcPr>
            <w:tcW w:w="667" w:type="dxa"/>
          </w:tcPr>
          <w:p w14:paraId="4FC9593A" w14:textId="77777777" w:rsidR="000D1196" w:rsidRPr="0053182B" w:rsidRDefault="000D1196" w:rsidP="00C64D72">
            <w:pPr>
              <w:rPr>
                <w:rFonts w:cstheme="minorHAnsi"/>
              </w:rPr>
            </w:pPr>
            <w:r w:rsidRPr="0053182B">
              <w:rPr>
                <w:rFonts w:cstheme="minorHAnsi"/>
              </w:rPr>
              <w:t>5</w:t>
            </w:r>
            <w:r w:rsidRPr="0053182B">
              <w:rPr>
                <w:rFonts w:cstheme="minorHAnsi"/>
                <w:vertAlign w:val="superscript"/>
              </w:rPr>
              <w:t xml:space="preserve">th </w:t>
            </w:r>
            <w:r w:rsidRPr="0053182B">
              <w:rPr>
                <w:rFonts w:cstheme="minorHAnsi"/>
              </w:rPr>
              <w:t>Week</w:t>
            </w:r>
          </w:p>
        </w:tc>
        <w:tc>
          <w:tcPr>
            <w:tcW w:w="667" w:type="dxa"/>
          </w:tcPr>
          <w:p w14:paraId="7A70EA79" w14:textId="77777777" w:rsidR="000D1196" w:rsidRPr="0053182B" w:rsidRDefault="000D1196" w:rsidP="00C64D72">
            <w:pPr>
              <w:rPr>
                <w:rFonts w:cstheme="minorHAnsi"/>
              </w:rPr>
            </w:pPr>
            <w:r w:rsidRPr="0053182B">
              <w:rPr>
                <w:rFonts w:cstheme="minorHAnsi"/>
              </w:rPr>
              <w:t>6</w:t>
            </w:r>
            <w:r w:rsidRPr="0053182B">
              <w:rPr>
                <w:rFonts w:cstheme="minorHAnsi"/>
                <w:vertAlign w:val="superscript"/>
              </w:rPr>
              <w:t>th</w:t>
            </w:r>
            <w:r w:rsidRPr="0053182B">
              <w:rPr>
                <w:rFonts w:cstheme="minorHAnsi"/>
              </w:rPr>
              <w:t xml:space="preserve"> Week</w:t>
            </w:r>
          </w:p>
        </w:tc>
        <w:tc>
          <w:tcPr>
            <w:tcW w:w="667" w:type="dxa"/>
          </w:tcPr>
          <w:p w14:paraId="58E00D15" w14:textId="77777777" w:rsidR="000D1196" w:rsidRPr="0053182B" w:rsidRDefault="000D1196" w:rsidP="00C64D72">
            <w:pPr>
              <w:rPr>
                <w:rFonts w:cstheme="minorHAnsi"/>
              </w:rPr>
            </w:pPr>
            <w:r w:rsidRPr="0053182B">
              <w:rPr>
                <w:rFonts w:cstheme="minorHAnsi"/>
              </w:rPr>
              <w:t>7</w:t>
            </w:r>
            <w:r w:rsidRPr="0053182B">
              <w:rPr>
                <w:rFonts w:cstheme="minorHAnsi"/>
                <w:vertAlign w:val="superscript"/>
              </w:rPr>
              <w:t>th</w:t>
            </w:r>
            <w:r w:rsidRPr="0053182B">
              <w:rPr>
                <w:rFonts w:cstheme="minorHAnsi"/>
              </w:rPr>
              <w:t xml:space="preserve"> Week</w:t>
            </w:r>
          </w:p>
        </w:tc>
        <w:tc>
          <w:tcPr>
            <w:tcW w:w="667" w:type="dxa"/>
          </w:tcPr>
          <w:p w14:paraId="2662B27A" w14:textId="77777777" w:rsidR="000D1196" w:rsidRPr="0053182B" w:rsidRDefault="000D1196" w:rsidP="00C64D72">
            <w:pPr>
              <w:rPr>
                <w:rFonts w:cstheme="minorHAnsi"/>
              </w:rPr>
            </w:pPr>
            <w:r w:rsidRPr="0053182B">
              <w:rPr>
                <w:rFonts w:cstheme="minorHAnsi"/>
              </w:rPr>
              <w:t>8</w:t>
            </w:r>
            <w:r w:rsidRPr="0053182B">
              <w:rPr>
                <w:rFonts w:cstheme="minorHAnsi"/>
                <w:vertAlign w:val="superscript"/>
              </w:rPr>
              <w:t>th</w:t>
            </w:r>
            <w:r w:rsidRPr="0053182B">
              <w:rPr>
                <w:rFonts w:cstheme="minorHAnsi"/>
              </w:rPr>
              <w:t xml:space="preserve"> Week</w:t>
            </w:r>
          </w:p>
        </w:tc>
        <w:tc>
          <w:tcPr>
            <w:tcW w:w="667" w:type="dxa"/>
          </w:tcPr>
          <w:p w14:paraId="3365AF9D" w14:textId="77777777" w:rsidR="000D1196" w:rsidRPr="0053182B" w:rsidRDefault="000D1196" w:rsidP="00C64D72">
            <w:pPr>
              <w:rPr>
                <w:rFonts w:cstheme="minorHAnsi"/>
              </w:rPr>
            </w:pPr>
            <w:r w:rsidRPr="0053182B">
              <w:rPr>
                <w:rFonts w:cstheme="minorHAnsi"/>
              </w:rPr>
              <w:t>9</w:t>
            </w:r>
            <w:r w:rsidRPr="0053182B">
              <w:rPr>
                <w:rFonts w:cstheme="minorHAnsi"/>
                <w:vertAlign w:val="superscript"/>
              </w:rPr>
              <w:t>th</w:t>
            </w:r>
            <w:r w:rsidRPr="0053182B">
              <w:rPr>
                <w:rFonts w:cstheme="minorHAnsi"/>
              </w:rPr>
              <w:t xml:space="preserve"> Week</w:t>
            </w:r>
          </w:p>
        </w:tc>
        <w:tc>
          <w:tcPr>
            <w:tcW w:w="667" w:type="dxa"/>
          </w:tcPr>
          <w:p w14:paraId="5F0EE3D7" w14:textId="77777777" w:rsidR="000D1196" w:rsidRPr="0053182B" w:rsidRDefault="000D1196" w:rsidP="00C64D72">
            <w:pPr>
              <w:rPr>
                <w:rFonts w:cstheme="minorHAnsi"/>
              </w:rPr>
            </w:pPr>
            <w:r w:rsidRPr="0053182B">
              <w:rPr>
                <w:rFonts w:cstheme="minorHAnsi"/>
              </w:rPr>
              <w:t>10</w:t>
            </w:r>
            <w:r w:rsidRPr="0053182B">
              <w:rPr>
                <w:rFonts w:cstheme="minorHAnsi"/>
                <w:vertAlign w:val="superscript"/>
              </w:rPr>
              <w:t>th</w:t>
            </w:r>
            <w:r w:rsidRPr="0053182B">
              <w:rPr>
                <w:rFonts w:cstheme="minorHAnsi"/>
              </w:rPr>
              <w:t xml:space="preserve"> Week</w:t>
            </w:r>
          </w:p>
        </w:tc>
        <w:tc>
          <w:tcPr>
            <w:tcW w:w="667" w:type="dxa"/>
          </w:tcPr>
          <w:p w14:paraId="594785B9" w14:textId="77777777" w:rsidR="000D1196" w:rsidRPr="0053182B" w:rsidRDefault="000D1196" w:rsidP="00C64D72">
            <w:pPr>
              <w:rPr>
                <w:rFonts w:cstheme="minorHAnsi"/>
              </w:rPr>
            </w:pPr>
            <w:r w:rsidRPr="0053182B">
              <w:rPr>
                <w:rFonts w:cstheme="minorHAnsi"/>
              </w:rPr>
              <w:t>11</w:t>
            </w:r>
            <w:r w:rsidRPr="0053182B">
              <w:rPr>
                <w:rFonts w:cstheme="minorHAnsi"/>
                <w:vertAlign w:val="superscript"/>
              </w:rPr>
              <w:t>th</w:t>
            </w:r>
            <w:r w:rsidRPr="0053182B">
              <w:rPr>
                <w:rFonts w:cstheme="minorHAnsi"/>
              </w:rPr>
              <w:t xml:space="preserve"> Week</w:t>
            </w:r>
          </w:p>
        </w:tc>
      </w:tr>
      <w:tr w:rsidR="000D1196" w:rsidRPr="0053182B" w14:paraId="2922240C" w14:textId="77777777" w:rsidTr="00C64D72">
        <w:tc>
          <w:tcPr>
            <w:tcW w:w="1682" w:type="dxa"/>
          </w:tcPr>
          <w:p w14:paraId="1FD3F396" w14:textId="77777777" w:rsidR="000D1196" w:rsidRPr="0053182B" w:rsidRDefault="000D1196" w:rsidP="00C64D72">
            <w:pPr>
              <w:rPr>
                <w:rFonts w:cstheme="minorHAnsi"/>
              </w:rPr>
            </w:pPr>
            <w:r w:rsidRPr="0053182B">
              <w:rPr>
                <w:rFonts w:cstheme="minorHAnsi"/>
              </w:rPr>
              <w:t xml:space="preserve">Introduction </w:t>
            </w:r>
          </w:p>
        </w:tc>
        <w:tc>
          <w:tcPr>
            <w:tcW w:w="666" w:type="dxa"/>
            <w:shd w:val="clear" w:color="auto" w:fill="FFC000" w:themeFill="accent4"/>
          </w:tcPr>
          <w:p w14:paraId="21347F9C" w14:textId="77777777" w:rsidR="000D1196" w:rsidRPr="0053182B" w:rsidRDefault="000D1196" w:rsidP="00C64D72">
            <w:pPr>
              <w:rPr>
                <w:rFonts w:cstheme="minorHAnsi"/>
              </w:rPr>
            </w:pPr>
          </w:p>
        </w:tc>
        <w:tc>
          <w:tcPr>
            <w:tcW w:w="666" w:type="dxa"/>
          </w:tcPr>
          <w:p w14:paraId="76104D66" w14:textId="77777777" w:rsidR="000D1196" w:rsidRPr="0053182B" w:rsidRDefault="000D1196" w:rsidP="00C64D72">
            <w:pPr>
              <w:rPr>
                <w:rFonts w:cstheme="minorHAnsi"/>
              </w:rPr>
            </w:pPr>
          </w:p>
        </w:tc>
        <w:tc>
          <w:tcPr>
            <w:tcW w:w="666" w:type="dxa"/>
          </w:tcPr>
          <w:p w14:paraId="6A763811" w14:textId="77777777" w:rsidR="000D1196" w:rsidRPr="0053182B" w:rsidRDefault="000D1196" w:rsidP="00C64D72">
            <w:pPr>
              <w:rPr>
                <w:rFonts w:cstheme="minorHAnsi"/>
              </w:rPr>
            </w:pPr>
          </w:p>
        </w:tc>
        <w:tc>
          <w:tcPr>
            <w:tcW w:w="667" w:type="dxa"/>
          </w:tcPr>
          <w:p w14:paraId="5451C150" w14:textId="77777777" w:rsidR="000D1196" w:rsidRPr="0053182B" w:rsidRDefault="000D1196" w:rsidP="00C64D72">
            <w:pPr>
              <w:rPr>
                <w:rFonts w:cstheme="minorHAnsi"/>
              </w:rPr>
            </w:pPr>
          </w:p>
        </w:tc>
        <w:tc>
          <w:tcPr>
            <w:tcW w:w="667" w:type="dxa"/>
          </w:tcPr>
          <w:p w14:paraId="5F71EB6F" w14:textId="77777777" w:rsidR="000D1196" w:rsidRPr="0053182B" w:rsidRDefault="000D1196" w:rsidP="00C64D72">
            <w:pPr>
              <w:rPr>
                <w:rFonts w:cstheme="minorHAnsi"/>
              </w:rPr>
            </w:pPr>
          </w:p>
        </w:tc>
        <w:tc>
          <w:tcPr>
            <w:tcW w:w="667" w:type="dxa"/>
          </w:tcPr>
          <w:p w14:paraId="3061E534" w14:textId="77777777" w:rsidR="000D1196" w:rsidRPr="0053182B" w:rsidRDefault="000D1196" w:rsidP="00C64D72">
            <w:pPr>
              <w:rPr>
                <w:rFonts w:cstheme="minorHAnsi"/>
              </w:rPr>
            </w:pPr>
          </w:p>
        </w:tc>
        <w:tc>
          <w:tcPr>
            <w:tcW w:w="667" w:type="dxa"/>
          </w:tcPr>
          <w:p w14:paraId="36A2DA9A" w14:textId="77777777" w:rsidR="000D1196" w:rsidRPr="0053182B" w:rsidRDefault="000D1196" w:rsidP="00C64D72">
            <w:pPr>
              <w:rPr>
                <w:rFonts w:cstheme="minorHAnsi"/>
              </w:rPr>
            </w:pPr>
          </w:p>
        </w:tc>
        <w:tc>
          <w:tcPr>
            <w:tcW w:w="667" w:type="dxa"/>
          </w:tcPr>
          <w:p w14:paraId="20A91034" w14:textId="77777777" w:rsidR="000D1196" w:rsidRPr="0053182B" w:rsidRDefault="000D1196" w:rsidP="00C64D72">
            <w:pPr>
              <w:rPr>
                <w:rFonts w:cstheme="minorHAnsi"/>
              </w:rPr>
            </w:pPr>
          </w:p>
        </w:tc>
        <w:tc>
          <w:tcPr>
            <w:tcW w:w="667" w:type="dxa"/>
          </w:tcPr>
          <w:p w14:paraId="10DF4E98" w14:textId="77777777" w:rsidR="000D1196" w:rsidRPr="0053182B" w:rsidRDefault="000D1196" w:rsidP="00C64D72">
            <w:pPr>
              <w:rPr>
                <w:rFonts w:cstheme="minorHAnsi"/>
              </w:rPr>
            </w:pPr>
          </w:p>
        </w:tc>
        <w:tc>
          <w:tcPr>
            <w:tcW w:w="667" w:type="dxa"/>
          </w:tcPr>
          <w:p w14:paraId="61D6DD6E" w14:textId="77777777" w:rsidR="000D1196" w:rsidRPr="0053182B" w:rsidRDefault="000D1196" w:rsidP="00C64D72">
            <w:pPr>
              <w:rPr>
                <w:rFonts w:cstheme="minorHAnsi"/>
              </w:rPr>
            </w:pPr>
          </w:p>
        </w:tc>
        <w:tc>
          <w:tcPr>
            <w:tcW w:w="667" w:type="dxa"/>
          </w:tcPr>
          <w:p w14:paraId="0AF9B85B" w14:textId="77777777" w:rsidR="000D1196" w:rsidRPr="0053182B" w:rsidRDefault="000D1196" w:rsidP="00C64D72">
            <w:pPr>
              <w:rPr>
                <w:rFonts w:cstheme="minorHAnsi"/>
              </w:rPr>
            </w:pPr>
          </w:p>
        </w:tc>
      </w:tr>
      <w:tr w:rsidR="000D1196" w:rsidRPr="0053182B" w14:paraId="4BB78508" w14:textId="77777777" w:rsidTr="00C64D72">
        <w:tc>
          <w:tcPr>
            <w:tcW w:w="1682" w:type="dxa"/>
          </w:tcPr>
          <w:p w14:paraId="1DCDA18D" w14:textId="77777777" w:rsidR="000D1196" w:rsidRPr="0053182B" w:rsidRDefault="000D1196" w:rsidP="00C64D72">
            <w:pPr>
              <w:rPr>
                <w:rFonts w:cstheme="minorHAnsi"/>
              </w:rPr>
            </w:pPr>
            <w:r w:rsidRPr="0053182B">
              <w:rPr>
                <w:rFonts w:cstheme="minorHAnsi"/>
              </w:rPr>
              <w:t xml:space="preserve">Critical Literature Review </w:t>
            </w:r>
          </w:p>
        </w:tc>
        <w:tc>
          <w:tcPr>
            <w:tcW w:w="666" w:type="dxa"/>
          </w:tcPr>
          <w:p w14:paraId="74BB52BF" w14:textId="77777777" w:rsidR="000D1196" w:rsidRPr="0053182B" w:rsidRDefault="000D1196" w:rsidP="00C64D72">
            <w:pPr>
              <w:rPr>
                <w:rFonts w:cstheme="minorHAnsi"/>
              </w:rPr>
            </w:pPr>
          </w:p>
        </w:tc>
        <w:tc>
          <w:tcPr>
            <w:tcW w:w="666" w:type="dxa"/>
            <w:shd w:val="clear" w:color="auto" w:fill="4472C4" w:themeFill="accent1"/>
          </w:tcPr>
          <w:p w14:paraId="51624FE3" w14:textId="77777777" w:rsidR="000D1196" w:rsidRPr="0053182B" w:rsidRDefault="000D1196" w:rsidP="00C64D72">
            <w:pPr>
              <w:rPr>
                <w:rFonts w:cstheme="minorHAnsi"/>
              </w:rPr>
            </w:pPr>
          </w:p>
        </w:tc>
        <w:tc>
          <w:tcPr>
            <w:tcW w:w="666" w:type="dxa"/>
            <w:shd w:val="clear" w:color="auto" w:fill="4472C4" w:themeFill="accent1"/>
          </w:tcPr>
          <w:p w14:paraId="439FA3E3" w14:textId="77777777" w:rsidR="000D1196" w:rsidRPr="0053182B" w:rsidRDefault="000D1196" w:rsidP="00C64D72">
            <w:pPr>
              <w:rPr>
                <w:rFonts w:cstheme="minorHAnsi"/>
              </w:rPr>
            </w:pPr>
          </w:p>
        </w:tc>
        <w:tc>
          <w:tcPr>
            <w:tcW w:w="667" w:type="dxa"/>
          </w:tcPr>
          <w:p w14:paraId="5E5F0EEF" w14:textId="77777777" w:rsidR="000D1196" w:rsidRPr="0053182B" w:rsidRDefault="000D1196" w:rsidP="00C64D72">
            <w:pPr>
              <w:rPr>
                <w:rFonts w:cstheme="minorHAnsi"/>
              </w:rPr>
            </w:pPr>
          </w:p>
        </w:tc>
        <w:tc>
          <w:tcPr>
            <w:tcW w:w="667" w:type="dxa"/>
          </w:tcPr>
          <w:p w14:paraId="7FCCCDFF" w14:textId="77777777" w:rsidR="000D1196" w:rsidRPr="0053182B" w:rsidRDefault="000D1196" w:rsidP="00C64D72">
            <w:pPr>
              <w:rPr>
                <w:rFonts w:cstheme="minorHAnsi"/>
              </w:rPr>
            </w:pPr>
          </w:p>
        </w:tc>
        <w:tc>
          <w:tcPr>
            <w:tcW w:w="667" w:type="dxa"/>
          </w:tcPr>
          <w:p w14:paraId="6F07B468" w14:textId="77777777" w:rsidR="000D1196" w:rsidRPr="0053182B" w:rsidRDefault="000D1196" w:rsidP="00C64D72">
            <w:pPr>
              <w:rPr>
                <w:rFonts w:cstheme="minorHAnsi"/>
              </w:rPr>
            </w:pPr>
          </w:p>
        </w:tc>
        <w:tc>
          <w:tcPr>
            <w:tcW w:w="667" w:type="dxa"/>
          </w:tcPr>
          <w:p w14:paraId="15A0F4E4" w14:textId="77777777" w:rsidR="000D1196" w:rsidRPr="0053182B" w:rsidRDefault="000D1196" w:rsidP="00C64D72">
            <w:pPr>
              <w:rPr>
                <w:rFonts w:cstheme="minorHAnsi"/>
              </w:rPr>
            </w:pPr>
          </w:p>
        </w:tc>
        <w:tc>
          <w:tcPr>
            <w:tcW w:w="667" w:type="dxa"/>
          </w:tcPr>
          <w:p w14:paraId="5ADF9316" w14:textId="77777777" w:rsidR="000D1196" w:rsidRPr="0053182B" w:rsidRDefault="000D1196" w:rsidP="00C64D72">
            <w:pPr>
              <w:rPr>
                <w:rFonts w:cstheme="minorHAnsi"/>
              </w:rPr>
            </w:pPr>
          </w:p>
        </w:tc>
        <w:tc>
          <w:tcPr>
            <w:tcW w:w="667" w:type="dxa"/>
          </w:tcPr>
          <w:p w14:paraId="4E1A9F0A" w14:textId="77777777" w:rsidR="000D1196" w:rsidRPr="0053182B" w:rsidRDefault="000D1196" w:rsidP="00C64D72">
            <w:pPr>
              <w:rPr>
                <w:rFonts w:cstheme="minorHAnsi"/>
              </w:rPr>
            </w:pPr>
          </w:p>
        </w:tc>
        <w:tc>
          <w:tcPr>
            <w:tcW w:w="667" w:type="dxa"/>
          </w:tcPr>
          <w:p w14:paraId="6E54199F" w14:textId="77777777" w:rsidR="000D1196" w:rsidRPr="0053182B" w:rsidRDefault="000D1196" w:rsidP="00C64D72">
            <w:pPr>
              <w:rPr>
                <w:rFonts w:cstheme="minorHAnsi"/>
              </w:rPr>
            </w:pPr>
          </w:p>
        </w:tc>
        <w:tc>
          <w:tcPr>
            <w:tcW w:w="667" w:type="dxa"/>
          </w:tcPr>
          <w:p w14:paraId="2B67E48B" w14:textId="77777777" w:rsidR="000D1196" w:rsidRPr="0053182B" w:rsidRDefault="000D1196" w:rsidP="00C64D72">
            <w:pPr>
              <w:rPr>
                <w:rFonts w:cstheme="minorHAnsi"/>
              </w:rPr>
            </w:pPr>
          </w:p>
        </w:tc>
      </w:tr>
      <w:tr w:rsidR="000D1196" w:rsidRPr="0053182B" w14:paraId="00C2B13C" w14:textId="77777777" w:rsidTr="00C64D72">
        <w:tc>
          <w:tcPr>
            <w:tcW w:w="1682" w:type="dxa"/>
          </w:tcPr>
          <w:p w14:paraId="5A776A42" w14:textId="77777777" w:rsidR="000D1196" w:rsidRPr="0053182B" w:rsidRDefault="000D1196" w:rsidP="00C64D72">
            <w:pPr>
              <w:rPr>
                <w:rFonts w:cstheme="minorHAnsi"/>
              </w:rPr>
            </w:pPr>
            <w:r w:rsidRPr="0053182B">
              <w:rPr>
                <w:rFonts w:cstheme="minorHAnsi"/>
              </w:rPr>
              <w:t xml:space="preserve">Research Methodology </w:t>
            </w:r>
          </w:p>
        </w:tc>
        <w:tc>
          <w:tcPr>
            <w:tcW w:w="666" w:type="dxa"/>
          </w:tcPr>
          <w:p w14:paraId="32344476" w14:textId="77777777" w:rsidR="000D1196" w:rsidRPr="0053182B" w:rsidRDefault="000D1196" w:rsidP="00C64D72">
            <w:pPr>
              <w:rPr>
                <w:rFonts w:cstheme="minorHAnsi"/>
              </w:rPr>
            </w:pPr>
          </w:p>
        </w:tc>
        <w:tc>
          <w:tcPr>
            <w:tcW w:w="666" w:type="dxa"/>
          </w:tcPr>
          <w:p w14:paraId="1A333E95" w14:textId="77777777" w:rsidR="000D1196" w:rsidRPr="0053182B" w:rsidRDefault="000D1196" w:rsidP="00C64D72">
            <w:pPr>
              <w:rPr>
                <w:rFonts w:cstheme="minorHAnsi"/>
              </w:rPr>
            </w:pPr>
          </w:p>
        </w:tc>
        <w:tc>
          <w:tcPr>
            <w:tcW w:w="666" w:type="dxa"/>
            <w:shd w:val="clear" w:color="auto" w:fill="auto"/>
          </w:tcPr>
          <w:p w14:paraId="3AF49A31" w14:textId="77777777" w:rsidR="000D1196" w:rsidRPr="0053182B" w:rsidRDefault="000D1196" w:rsidP="00C64D72">
            <w:pPr>
              <w:rPr>
                <w:rFonts w:cstheme="minorHAnsi"/>
              </w:rPr>
            </w:pPr>
          </w:p>
        </w:tc>
        <w:tc>
          <w:tcPr>
            <w:tcW w:w="667" w:type="dxa"/>
            <w:shd w:val="clear" w:color="auto" w:fill="70AD47" w:themeFill="accent6"/>
          </w:tcPr>
          <w:p w14:paraId="54CC2F41" w14:textId="77777777" w:rsidR="000D1196" w:rsidRPr="0053182B" w:rsidRDefault="000D1196" w:rsidP="00C64D72">
            <w:pPr>
              <w:rPr>
                <w:rFonts w:cstheme="minorHAnsi"/>
              </w:rPr>
            </w:pPr>
          </w:p>
        </w:tc>
        <w:tc>
          <w:tcPr>
            <w:tcW w:w="667" w:type="dxa"/>
          </w:tcPr>
          <w:p w14:paraId="383DA835" w14:textId="77777777" w:rsidR="000D1196" w:rsidRPr="0053182B" w:rsidRDefault="000D1196" w:rsidP="00C64D72">
            <w:pPr>
              <w:rPr>
                <w:rFonts w:cstheme="minorHAnsi"/>
              </w:rPr>
            </w:pPr>
          </w:p>
        </w:tc>
        <w:tc>
          <w:tcPr>
            <w:tcW w:w="667" w:type="dxa"/>
          </w:tcPr>
          <w:p w14:paraId="306AB9B2" w14:textId="77777777" w:rsidR="000D1196" w:rsidRPr="0053182B" w:rsidRDefault="000D1196" w:rsidP="00C64D72">
            <w:pPr>
              <w:rPr>
                <w:rFonts w:cstheme="minorHAnsi"/>
              </w:rPr>
            </w:pPr>
          </w:p>
        </w:tc>
        <w:tc>
          <w:tcPr>
            <w:tcW w:w="667" w:type="dxa"/>
          </w:tcPr>
          <w:p w14:paraId="09629D3C" w14:textId="77777777" w:rsidR="000D1196" w:rsidRPr="0053182B" w:rsidRDefault="000D1196" w:rsidP="00C64D72">
            <w:pPr>
              <w:rPr>
                <w:rFonts w:cstheme="minorHAnsi"/>
              </w:rPr>
            </w:pPr>
          </w:p>
        </w:tc>
        <w:tc>
          <w:tcPr>
            <w:tcW w:w="667" w:type="dxa"/>
          </w:tcPr>
          <w:p w14:paraId="2736C9C9" w14:textId="77777777" w:rsidR="000D1196" w:rsidRPr="0053182B" w:rsidRDefault="000D1196" w:rsidP="00C64D72">
            <w:pPr>
              <w:rPr>
                <w:rFonts w:cstheme="minorHAnsi"/>
              </w:rPr>
            </w:pPr>
          </w:p>
        </w:tc>
        <w:tc>
          <w:tcPr>
            <w:tcW w:w="667" w:type="dxa"/>
          </w:tcPr>
          <w:p w14:paraId="7BE7E654" w14:textId="77777777" w:rsidR="000D1196" w:rsidRPr="0053182B" w:rsidRDefault="000D1196" w:rsidP="00C64D72">
            <w:pPr>
              <w:rPr>
                <w:rFonts w:cstheme="minorHAnsi"/>
              </w:rPr>
            </w:pPr>
          </w:p>
        </w:tc>
        <w:tc>
          <w:tcPr>
            <w:tcW w:w="667" w:type="dxa"/>
          </w:tcPr>
          <w:p w14:paraId="0A7C1B35" w14:textId="77777777" w:rsidR="000D1196" w:rsidRPr="0053182B" w:rsidRDefault="000D1196" w:rsidP="00C64D72">
            <w:pPr>
              <w:rPr>
                <w:rFonts w:cstheme="minorHAnsi"/>
              </w:rPr>
            </w:pPr>
          </w:p>
        </w:tc>
        <w:tc>
          <w:tcPr>
            <w:tcW w:w="667" w:type="dxa"/>
          </w:tcPr>
          <w:p w14:paraId="562C68F0" w14:textId="77777777" w:rsidR="000D1196" w:rsidRPr="0053182B" w:rsidRDefault="000D1196" w:rsidP="00C64D72">
            <w:pPr>
              <w:rPr>
                <w:rFonts w:cstheme="minorHAnsi"/>
              </w:rPr>
            </w:pPr>
          </w:p>
        </w:tc>
      </w:tr>
      <w:tr w:rsidR="000D1196" w:rsidRPr="0053182B" w14:paraId="7ECC0D50" w14:textId="77777777" w:rsidTr="00C64D72">
        <w:tc>
          <w:tcPr>
            <w:tcW w:w="1682" w:type="dxa"/>
          </w:tcPr>
          <w:p w14:paraId="4815E971" w14:textId="77777777" w:rsidR="000D1196" w:rsidRPr="0053182B" w:rsidRDefault="000D1196" w:rsidP="00C64D72">
            <w:pPr>
              <w:rPr>
                <w:rFonts w:cstheme="minorHAnsi"/>
              </w:rPr>
            </w:pPr>
            <w:r w:rsidRPr="0053182B">
              <w:rPr>
                <w:rFonts w:cstheme="minorHAnsi"/>
              </w:rPr>
              <w:t>Data Collection</w:t>
            </w:r>
          </w:p>
        </w:tc>
        <w:tc>
          <w:tcPr>
            <w:tcW w:w="666" w:type="dxa"/>
          </w:tcPr>
          <w:p w14:paraId="0BA9790F" w14:textId="77777777" w:rsidR="000D1196" w:rsidRPr="0053182B" w:rsidRDefault="000D1196" w:rsidP="00C64D72">
            <w:pPr>
              <w:rPr>
                <w:rFonts w:cstheme="minorHAnsi"/>
              </w:rPr>
            </w:pPr>
          </w:p>
        </w:tc>
        <w:tc>
          <w:tcPr>
            <w:tcW w:w="666" w:type="dxa"/>
          </w:tcPr>
          <w:p w14:paraId="7F95EDB1" w14:textId="77777777" w:rsidR="000D1196" w:rsidRPr="0053182B" w:rsidRDefault="000D1196" w:rsidP="00C64D72">
            <w:pPr>
              <w:rPr>
                <w:rFonts w:cstheme="minorHAnsi"/>
              </w:rPr>
            </w:pPr>
          </w:p>
        </w:tc>
        <w:tc>
          <w:tcPr>
            <w:tcW w:w="666" w:type="dxa"/>
          </w:tcPr>
          <w:p w14:paraId="35CC96D0" w14:textId="77777777" w:rsidR="000D1196" w:rsidRPr="0053182B" w:rsidRDefault="000D1196" w:rsidP="00C64D72">
            <w:pPr>
              <w:rPr>
                <w:rFonts w:cstheme="minorHAnsi"/>
              </w:rPr>
            </w:pPr>
          </w:p>
        </w:tc>
        <w:tc>
          <w:tcPr>
            <w:tcW w:w="667" w:type="dxa"/>
            <w:shd w:val="clear" w:color="auto" w:fill="auto"/>
          </w:tcPr>
          <w:p w14:paraId="04C2789E" w14:textId="77777777" w:rsidR="000D1196" w:rsidRPr="0053182B" w:rsidRDefault="000D1196" w:rsidP="00C64D72">
            <w:pPr>
              <w:rPr>
                <w:rFonts w:cstheme="minorHAnsi"/>
              </w:rPr>
            </w:pPr>
          </w:p>
        </w:tc>
        <w:tc>
          <w:tcPr>
            <w:tcW w:w="667" w:type="dxa"/>
            <w:shd w:val="clear" w:color="auto" w:fill="808080" w:themeFill="background1" w:themeFillShade="80"/>
          </w:tcPr>
          <w:p w14:paraId="3399EAB7" w14:textId="77777777" w:rsidR="000D1196" w:rsidRPr="0053182B" w:rsidRDefault="000D1196" w:rsidP="00C64D72">
            <w:pPr>
              <w:rPr>
                <w:rFonts w:cstheme="minorHAnsi"/>
              </w:rPr>
            </w:pPr>
          </w:p>
        </w:tc>
        <w:tc>
          <w:tcPr>
            <w:tcW w:w="667" w:type="dxa"/>
            <w:shd w:val="clear" w:color="auto" w:fill="808080" w:themeFill="background1" w:themeFillShade="80"/>
          </w:tcPr>
          <w:p w14:paraId="32CE337E" w14:textId="77777777" w:rsidR="000D1196" w:rsidRPr="0053182B" w:rsidRDefault="000D1196" w:rsidP="00C64D72">
            <w:pPr>
              <w:rPr>
                <w:rFonts w:cstheme="minorHAnsi"/>
              </w:rPr>
            </w:pPr>
          </w:p>
        </w:tc>
        <w:tc>
          <w:tcPr>
            <w:tcW w:w="667" w:type="dxa"/>
          </w:tcPr>
          <w:p w14:paraId="2B9A276A" w14:textId="77777777" w:rsidR="000D1196" w:rsidRPr="0053182B" w:rsidRDefault="000D1196" w:rsidP="00C64D72">
            <w:pPr>
              <w:rPr>
                <w:rFonts w:cstheme="minorHAnsi"/>
              </w:rPr>
            </w:pPr>
          </w:p>
        </w:tc>
        <w:tc>
          <w:tcPr>
            <w:tcW w:w="667" w:type="dxa"/>
          </w:tcPr>
          <w:p w14:paraId="53E6E1A7" w14:textId="77777777" w:rsidR="000D1196" w:rsidRPr="0053182B" w:rsidRDefault="000D1196" w:rsidP="00C64D72">
            <w:pPr>
              <w:rPr>
                <w:rFonts w:cstheme="minorHAnsi"/>
              </w:rPr>
            </w:pPr>
          </w:p>
        </w:tc>
        <w:tc>
          <w:tcPr>
            <w:tcW w:w="667" w:type="dxa"/>
          </w:tcPr>
          <w:p w14:paraId="5B6B9CD5" w14:textId="77777777" w:rsidR="000D1196" w:rsidRPr="0053182B" w:rsidRDefault="000D1196" w:rsidP="00C64D72">
            <w:pPr>
              <w:rPr>
                <w:rFonts w:cstheme="minorHAnsi"/>
              </w:rPr>
            </w:pPr>
          </w:p>
        </w:tc>
        <w:tc>
          <w:tcPr>
            <w:tcW w:w="667" w:type="dxa"/>
          </w:tcPr>
          <w:p w14:paraId="4A6C7710" w14:textId="77777777" w:rsidR="000D1196" w:rsidRPr="0053182B" w:rsidRDefault="000D1196" w:rsidP="00C64D72">
            <w:pPr>
              <w:rPr>
                <w:rFonts w:cstheme="minorHAnsi"/>
              </w:rPr>
            </w:pPr>
          </w:p>
        </w:tc>
        <w:tc>
          <w:tcPr>
            <w:tcW w:w="667" w:type="dxa"/>
          </w:tcPr>
          <w:p w14:paraId="3E2078EE" w14:textId="77777777" w:rsidR="000D1196" w:rsidRPr="0053182B" w:rsidRDefault="000D1196" w:rsidP="00C64D72">
            <w:pPr>
              <w:rPr>
                <w:rFonts w:cstheme="minorHAnsi"/>
              </w:rPr>
            </w:pPr>
          </w:p>
        </w:tc>
      </w:tr>
      <w:tr w:rsidR="000D1196" w:rsidRPr="0053182B" w14:paraId="0EBA3D3B" w14:textId="77777777" w:rsidTr="00C64D72">
        <w:tc>
          <w:tcPr>
            <w:tcW w:w="1682" w:type="dxa"/>
          </w:tcPr>
          <w:p w14:paraId="7527A182" w14:textId="77777777" w:rsidR="000D1196" w:rsidRPr="0053182B" w:rsidRDefault="000D1196" w:rsidP="00C64D72">
            <w:pPr>
              <w:rPr>
                <w:rFonts w:cstheme="minorHAnsi"/>
              </w:rPr>
            </w:pPr>
            <w:r w:rsidRPr="0053182B">
              <w:rPr>
                <w:rFonts w:cstheme="minorHAnsi"/>
              </w:rPr>
              <w:t>Data Analysis</w:t>
            </w:r>
          </w:p>
        </w:tc>
        <w:tc>
          <w:tcPr>
            <w:tcW w:w="666" w:type="dxa"/>
          </w:tcPr>
          <w:p w14:paraId="0C6BE45A" w14:textId="77777777" w:rsidR="000D1196" w:rsidRPr="0053182B" w:rsidRDefault="000D1196" w:rsidP="00C64D72">
            <w:pPr>
              <w:rPr>
                <w:rFonts w:cstheme="minorHAnsi"/>
              </w:rPr>
            </w:pPr>
          </w:p>
        </w:tc>
        <w:tc>
          <w:tcPr>
            <w:tcW w:w="666" w:type="dxa"/>
          </w:tcPr>
          <w:p w14:paraId="2224085F" w14:textId="77777777" w:rsidR="000D1196" w:rsidRPr="0053182B" w:rsidRDefault="000D1196" w:rsidP="00C64D72">
            <w:pPr>
              <w:rPr>
                <w:rFonts w:cstheme="minorHAnsi"/>
              </w:rPr>
            </w:pPr>
          </w:p>
        </w:tc>
        <w:tc>
          <w:tcPr>
            <w:tcW w:w="666" w:type="dxa"/>
          </w:tcPr>
          <w:p w14:paraId="5B61D66A" w14:textId="77777777" w:rsidR="000D1196" w:rsidRPr="0053182B" w:rsidRDefault="000D1196" w:rsidP="00C64D72">
            <w:pPr>
              <w:rPr>
                <w:rFonts w:cstheme="minorHAnsi"/>
              </w:rPr>
            </w:pPr>
          </w:p>
        </w:tc>
        <w:tc>
          <w:tcPr>
            <w:tcW w:w="667" w:type="dxa"/>
          </w:tcPr>
          <w:p w14:paraId="536B794C" w14:textId="77777777" w:rsidR="000D1196" w:rsidRPr="0053182B" w:rsidRDefault="000D1196" w:rsidP="00C64D72">
            <w:pPr>
              <w:rPr>
                <w:rFonts w:cstheme="minorHAnsi"/>
              </w:rPr>
            </w:pPr>
          </w:p>
        </w:tc>
        <w:tc>
          <w:tcPr>
            <w:tcW w:w="667" w:type="dxa"/>
            <w:shd w:val="clear" w:color="auto" w:fill="auto"/>
          </w:tcPr>
          <w:p w14:paraId="5D193BD0" w14:textId="77777777" w:rsidR="000D1196" w:rsidRPr="0053182B" w:rsidRDefault="000D1196" w:rsidP="00C64D72">
            <w:pPr>
              <w:rPr>
                <w:rFonts w:cstheme="minorHAnsi"/>
              </w:rPr>
            </w:pPr>
          </w:p>
        </w:tc>
        <w:tc>
          <w:tcPr>
            <w:tcW w:w="667" w:type="dxa"/>
          </w:tcPr>
          <w:p w14:paraId="2C188749" w14:textId="77777777" w:rsidR="000D1196" w:rsidRPr="0053182B" w:rsidRDefault="000D1196" w:rsidP="00C64D72">
            <w:pPr>
              <w:rPr>
                <w:rFonts w:cstheme="minorHAnsi"/>
              </w:rPr>
            </w:pPr>
          </w:p>
        </w:tc>
        <w:tc>
          <w:tcPr>
            <w:tcW w:w="667" w:type="dxa"/>
            <w:shd w:val="clear" w:color="auto" w:fill="8EAADB" w:themeFill="accent1" w:themeFillTint="99"/>
          </w:tcPr>
          <w:p w14:paraId="440AC480" w14:textId="77777777" w:rsidR="000D1196" w:rsidRPr="0053182B" w:rsidRDefault="000D1196" w:rsidP="00C64D72">
            <w:pPr>
              <w:rPr>
                <w:rFonts w:cstheme="minorHAnsi"/>
              </w:rPr>
            </w:pPr>
          </w:p>
        </w:tc>
        <w:tc>
          <w:tcPr>
            <w:tcW w:w="667" w:type="dxa"/>
            <w:shd w:val="clear" w:color="auto" w:fill="ACB9CA" w:themeFill="text2" w:themeFillTint="66"/>
          </w:tcPr>
          <w:p w14:paraId="6C213931" w14:textId="77777777" w:rsidR="000D1196" w:rsidRPr="0053182B" w:rsidRDefault="000D1196" w:rsidP="00C64D72">
            <w:pPr>
              <w:rPr>
                <w:rFonts w:cstheme="minorHAnsi"/>
              </w:rPr>
            </w:pPr>
          </w:p>
        </w:tc>
        <w:tc>
          <w:tcPr>
            <w:tcW w:w="667" w:type="dxa"/>
          </w:tcPr>
          <w:p w14:paraId="519BECB5" w14:textId="77777777" w:rsidR="000D1196" w:rsidRPr="0053182B" w:rsidRDefault="000D1196" w:rsidP="00C64D72">
            <w:pPr>
              <w:rPr>
                <w:rFonts w:cstheme="minorHAnsi"/>
              </w:rPr>
            </w:pPr>
          </w:p>
        </w:tc>
        <w:tc>
          <w:tcPr>
            <w:tcW w:w="667" w:type="dxa"/>
          </w:tcPr>
          <w:p w14:paraId="65D4C8C6" w14:textId="77777777" w:rsidR="000D1196" w:rsidRPr="0053182B" w:rsidRDefault="000D1196" w:rsidP="00C64D72">
            <w:pPr>
              <w:rPr>
                <w:rFonts w:cstheme="minorHAnsi"/>
              </w:rPr>
            </w:pPr>
          </w:p>
        </w:tc>
        <w:tc>
          <w:tcPr>
            <w:tcW w:w="667" w:type="dxa"/>
          </w:tcPr>
          <w:p w14:paraId="2F2738C9" w14:textId="77777777" w:rsidR="000D1196" w:rsidRPr="0053182B" w:rsidRDefault="000D1196" w:rsidP="00C64D72">
            <w:pPr>
              <w:rPr>
                <w:rFonts w:cstheme="minorHAnsi"/>
              </w:rPr>
            </w:pPr>
          </w:p>
        </w:tc>
      </w:tr>
      <w:tr w:rsidR="000D1196" w:rsidRPr="0053182B" w14:paraId="2F0162DA" w14:textId="77777777" w:rsidTr="00C64D72">
        <w:tc>
          <w:tcPr>
            <w:tcW w:w="1682" w:type="dxa"/>
          </w:tcPr>
          <w:p w14:paraId="19CBBB7B" w14:textId="77777777" w:rsidR="000D1196" w:rsidRPr="0053182B" w:rsidRDefault="000D1196" w:rsidP="00C64D72">
            <w:pPr>
              <w:rPr>
                <w:rFonts w:cstheme="minorHAnsi"/>
              </w:rPr>
            </w:pPr>
            <w:r w:rsidRPr="0053182B">
              <w:rPr>
                <w:rFonts w:cstheme="minorHAnsi"/>
              </w:rPr>
              <w:t>Conclusions and Recommendations</w:t>
            </w:r>
          </w:p>
        </w:tc>
        <w:tc>
          <w:tcPr>
            <w:tcW w:w="666" w:type="dxa"/>
          </w:tcPr>
          <w:p w14:paraId="37E41641" w14:textId="77777777" w:rsidR="000D1196" w:rsidRPr="0053182B" w:rsidRDefault="000D1196" w:rsidP="00C64D72">
            <w:pPr>
              <w:rPr>
                <w:rFonts w:cstheme="minorHAnsi"/>
              </w:rPr>
            </w:pPr>
          </w:p>
        </w:tc>
        <w:tc>
          <w:tcPr>
            <w:tcW w:w="666" w:type="dxa"/>
          </w:tcPr>
          <w:p w14:paraId="44369AC6" w14:textId="77777777" w:rsidR="000D1196" w:rsidRPr="0053182B" w:rsidRDefault="000D1196" w:rsidP="00C64D72">
            <w:pPr>
              <w:rPr>
                <w:rFonts w:cstheme="minorHAnsi"/>
              </w:rPr>
            </w:pPr>
          </w:p>
        </w:tc>
        <w:tc>
          <w:tcPr>
            <w:tcW w:w="666" w:type="dxa"/>
          </w:tcPr>
          <w:p w14:paraId="7DDC6BA0" w14:textId="77777777" w:rsidR="000D1196" w:rsidRPr="0053182B" w:rsidRDefault="000D1196" w:rsidP="00C64D72">
            <w:pPr>
              <w:rPr>
                <w:rFonts w:cstheme="minorHAnsi"/>
              </w:rPr>
            </w:pPr>
          </w:p>
        </w:tc>
        <w:tc>
          <w:tcPr>
            <w:tcW w:w="667" w:type="dxa"/>
          </w:tcPr>
          <w:p w14:paraId="0C19E731" w14:textId="77777777" w:rsidR="000D1196" w:rsidRPr="0053182B" w:rsidRDefault="000D1196" w:rsidP="00C64D72">
            <w:pPr>
              <w:rPr>
                <w:rFonts w:cstheme="minorHAnsi"/>
              </w:rPr>
            </w:pPr>
          </w:p>
        </w:tc>
        <w:tc>
          <w:tcPr>
            <w:tcW w:w="667" w:type="dxa"/>
          </w:tcPr>
          <w:p w14:paraId="58C70543" w14:textId="77777777" w:rsidR="000D1196" w:rsidRPr="0053182B" w:rsidRDefault="000D1196" w:rsidP="00C64D72">
            <w:pPr>
              <w:rPr>
                <w:rFonts w:cstheme="minorHAnsi"/>
              </w:rPr>
            </w:pPr>
          </w:p>
        </w:tc>
        <w:tc>
          <w:tcPr>
            <w:tcW w:w="667" w:type="dxa"/>
            <w:shd w:val="clear" w:color="auto" w:fill="auto"/>
          </w:tcPr>
          <w:p w14:paraId="6621B999" w14:textId="77777777" w:rsidR="000D1196" w:rsidRPr="0053182B" w:rsidRDefault="000D1196" w:rsidP="00C64D72">
            <w:pPr>
              <w:rPr>
                <w:rFonts w:cstheme="minorHAnsi"/>
              </w:rPr>
            </w:pPr>
          </w:p>
        </w:tc>
        <w:tc>
          <w:tcPr>
            <w:tcW w:w="667" w:type="dxa"/>
          </w:tcPr>
          <w:p w14:paraId="36DA0FC1" w14:textId="77777777" w:rsidR="000D1196" w:rsidRPr="0053182B" w:rsidRDefault="000D1196" w:rsidP="00C64D72">
            <w:pPr>
              <w:rPr>
                <w:rFonts w:cstheme="minorHAnsi"/>
              </w:rPr>
            </w:pPr>
          </w:p>
        </w:tc>
        <w:tc>
          <w:tcPr>
            <w:tcW w:w="667" w:type="dxa"/>
            <w:shd w:val="clear" w:color="auto" w:fill="auto"/>
          </w:tcPr>
          <w:p w14:paraId="669B2B8A" w14:textId="77777777" w:rsidR="000D1196" w:rsidRPr="0053182B" w:rsidRDefault="000D1196" w:rsidP="00C64D72">
            <w:pPr>
              <w:rPr>
                <w:rFonts w:cstheme="minorHAnsi"/>
              </w:rPr>
            </w:pPr>
          </w:p>
        </w:tc>
        <w:tc>
          <w:tcPr>
            <w:tcW w:w="667" w:type="dxa"/>
            <w:shd w:val="clear" w:color="auto" w:fill="FFFF00"/>
          </w:tcPr>
          <w:p w14:paraId="69E23176" w14:textId="77777777" w:rsidR="000D1196" w:rsidRPr="0053182B" w:rsidRDefault="000D1196" w:rsidP="00C64D72">
            <w:pPr>
              <w:rPr>
                <w:rFonts w:cstheme="minorHAnsi"/>
              </w:rPr>
            </w:pPr>
          </w:p>
        </w:tc>
        <w:tc>
          <w:tcPr>
            <w:tcW w:w="667" w:type="dxa"/>
          </w:tcPr>
          <w:p w14:paraId="25905E06" w14:textId="77777777" w:rsidR="000D1196" w:rsidRPr="0053182B" w:rsidRDefault="000D1196" w:rsidP="00C64D72">
            <w:pPr>
              <w:rPr>
                <w:rFonts w:cstheme="minorHAnsi"/>
              </w:rPr>
            </w:pPr>
          </w:p>
        </w:tc>
        <w:tc>
          <w:tcPr>
            <w:tcW w:w="667" w:type="dxa"/>
          </w:tcPr>
          <w:p w14:paraId="2E73E412" w14:textId="77777777" w:rsidR="000D1196" w:rsidRPr="0053182B" w:rsidRDefault="000D1196" w:rsidP="00C64D72">
            <w:pPr>
              <w:rPr>
                <w:rFonts w:cstheme="minorHAnsi"/>
              </w:rPr>
            </w:pPr>
          </w:p>
        </w:tc>
      </w:tr>
      <w:tr w:rsidR="000D1196" w:rsidRPr="0053182B" w14:paraId="659975D5" w14:textId="77777777" w:rsidTr="00C64D72">
        <w:tc>
          <w:tcPr>
            <w:tcW w:w="1682" w:type="dxa"/>
          </w:tcPr>
          <w:p w14:paraId="633A16A4" w14:textId="77777777" w:rsidR="000D1196" w:rsidRPr="0053182B" w:rsidRDefault="000D1196" w:rsidP="00C64D72">
            <w:pPr>
              <w:rPr>
                <w:rFonts w:cstheme="minorHAnsi"/>
              </w:rPr>
            </w:pPr>
            <w:r w:rsidRPr="0053182B">
              <w:rPr>
                <w:rFonts w:cstheme="minorHAnsi"/>
              </w:rPr>
              <w:t>Reflections</w:t>
            </w:r>
          </w:p>
        </w:tc>
        <w:tc>
          <w:tcPr>
            <w:tcW w:w="666" w:type="dxa"/>
          </w:tcPr>
          <w:p w14:paraId="46837C6D" w14:textId="77777777" w:rsidR="000D1196" w:rsidRPr="0053182B" w:rsidRDefault="000D1196" w:rsidP="00C64D72">
            <w:pPr>
              <w:rPr>
                <w:rFonts w:cstheme="minorHAnsi"/>
              </w:rPr>
            </w:pPr>
          </w:p>
        </w:tc>
        <w:tc>
          <w:tcPr>
            <w:tcW w:w="666" w:type="dxa"/>
          </w:tcPr>
          <w:p w14:paraId="3D493C30" w14:textId="77777777" w:rsidR="000D1196" w:rsidRPr="0053182B" w:rsidRDefault="000D1196" w:rsidP="00C64D72">
            <w:pPr>
              <w:rPr>
                <w:rFonts w:cstheme="minorHAnsi"/>
              </w:rPr>
            </w:pPr>
          </w:p>
        </w:tc>
        <w:tc>
          <w:tcPr>
            <w:tcW w:w="666" w:type="dxa"/>
          </w:tcPr>
          <w:p w14:paraId="3D96C811" w14:textId="77777777" w:rsidR="000D1196" w:rsidRPr="0053182B" w:rsidRDefault="000D1196" w:rsidP="00C64D72">
            <w:pPr>
              <w:rPr>
                <w:rFonts w:cstheme="minorHAnsi"/>
              </w:rPr>
            </w:pPr>
          </w:p>
        </w:tc>
        <w:tc>
          <w:tcPr>
            <w:tcW w:w="667" w:type="dxa"/>
          </w:tcPr>
          <w:p w14:paraId="5C860AB7" w14:textId="77777777" w:rsidR="000D1196" w:rsidRPr="0053182B" w:rsidRDefault="000D1196" w:rsidP="00C64D72">
            <w:pPr>
              <w:rPr>
                <w:rFonts w:cstheme="minorHAnsi"/>
              </w:rPr>
            </w:pPr>
          </w:p>
        </w:tc>
        <w:tc>
          <w:tcPr>
            <w:tcW w:w="667" w:type="dxa"/>
          </w:tcPr>
          <w:p w14:paraId="1D5606D1" w14:textId="77777777" w:rsidR="000D1196" w:rsidRPr="0053182B" w:rsidRDefault="000D1196" w:rsidP="00C64D72">
            <w:pPr>
              <w:rPr>
                <w:rFonts w:cstheme="minorHAnsi"/>
              </w:rPr>
            </w:pPr>
          </w:p>
        </w:tc>
        <w:tc>
          <w:tcPr>
            <w:tcW w:w="667" w:type="dxa"/>
          </w:tcPr>
          <w:p w14:paraId="08504ED4" w14:textId="77777777" w:rsidR="000D1196" w:rsidRPr="0053182B" w:rsidRDefault="000D1196" w:rsidP="00C64D72">
            <w:pPr>
              <w:rPr>
                <w:rFonts w:cstheme="minorHAnsi"/>
              </w:rPr>
            </w:pPr>
          </w:p>
        </w:tc>
        <w:tc>
          <w:tcPr>
            <w:tcW w:w="667" w:type="dxa"/>
            <w:shd w:val="clear" w:color="auto" w:fill="auto"/>
          </w:tcPr>
          <w:p w14:paraId="0BECD8C3" w14:textId="77777777" w:rsidR="000D1196" w:rsidRPr="0053182B" w:rsidRDefault="000D1196" w:rsidP="00C64D72">
            <w:pPr>
              <w:rPr>
                <w:rFonts w:cstheme="minorHAnsi"/>
              </w:rPr>
            </w:pPr>
          </w:p>
        </w:tc>
        <w:tc>
          <w:tcPr>
            <w:tcW w:w="667" w:type="dxa"/>
          </w:tcPr>
          <w:p w14:paraId="184457BB" w14:textId="77777777" w:rsidR="000D1196" w:rsidRPr="0053182B" w:rsidRDefault="000D1196" w:rsidP="00C64D72">
            <w:pPr>
              <w:rPr>
                <w:rFonts w:cstheme="minorHAnsi"/>
              </w:rPr>
            </w:pPr>
          </w:p>
        </w:tc>
        <w:tc>
          <w:tcPr>
            <w:tcW w:w="667" w:type="dxa"/>
            <w:shd w:val="clear" w:color="auto" w:fill="auto"/>
          </w:tcPr>
          <w:p w14:paraId="10E65ED4" w14:textId="77777777" w:rsidR="000D1196" w:rsidRPr="0053182B" w:rsidRDefault="000D1196" w:rsidP="00C64D72">
            <w:pPr>
              <w:rPr>
                <w:rFonts w:cstheme="minorHAnsi"/>
              </w:rPr>
            </w:pPr>
          </w:p>
        </w:tc>
        <w:tc>
          <w:tcPr>
            <w:tcW w:w="667" w:type="dxa"/>
            <w:shd w:val="clear" w:color="auto" w:fill="FFC000"/>
          </w:tcPr>
          <w:p w14:paraId="70D09FD6" w14:textId="77777777" w:rsidR="000D1196" w:rsidRPr="0053182B" w:rsidRDefault="000D1196" w:rsidP="00C64D72">
            <w:pPr>
              <w:rPr>
                <w:rFonts w:cstheme="minorHAnsi"/>
              </w:rPr>
            </w:pPr>
          </w:p>
        </w:tc>
        <w:tc>
          <w:tcPr>
            <w:tcW w:w="667" w:type="dxa"/>
          </w:tcPr>
          <w:p w14:paraId="0E90D71F" w14:textId="77777777" w:rsidR="000D1196" w:rsidRPr="0053182B" w:rsidRDefault="000D1196" w:rsidP="00C64D72">
            <w:pPr>
              <w:rPr>
                <w:rFonts w:cstheme="minorHAnsi"/>
              </w:rPr>
            </w:pPr>
          </w:p>
        </w:tc>
      </w:tr>
      <w:tr w:rsidR="000D1196" w:rsidRPr="0053182B" w14:paraId="714AC02C" w14:textId="77777777" w:rsidTr="00C64D72">
        <w:tc>
          <w:tcPr>
            <w:tcW w:w="1682" w:type="dxa"/>
          </w:tcPr>
          <w:p w14:paraId="4B4A67B6" w14:textId="77777777" w:rsidR="000D1196" w:rsidRPr="0053182B" w:rsidRDefault="000D1196" w:rsidP="00C64D72">
            <w:pPr>
              <w:rPr>
                <w:rFonts w:cstheme="minorHAnsi"/>
              </w:rPr>
            </w:pPr>
            <w:r w:rsidRPr="0053182B">
              <w:rPr>
                <w:rFonts w:cstheme="minorHAnsi"/>
              </w:rPr>
              <w:t>Project Submission</w:t>
            </w:r>
          </w:p>
        </w:tc>
        <w:tc>
          <w:tcPr>
            <w:tcW w:w="666" w:type="dxa"/>
          </w:tcPr>
          <w:p w14:paraId="00798A36" w14:textId="77777777" w:rsidR="000D1196" w:rsidRPr="0053182B" w:rsidRDefault="000D1196" w:rsidP="00C64D72">
            <w:pPr>
              <w:rPr>
                <w:rFonts w:cstheme="minorHAnsi"/>
              </w:rPr>
            </w:pPr>
          </w:p>
        </w:tc>
        <w:tc>
          <w:tcPr>
            <w:tcW w:w="666" w:type="dxa"/>
          </w:tcPr>
          <w:p w14:paraId="51B7EBF8" w14:textId="77777777" w:rsidR="000D1196" w:rsidRPr="0053182B" w:rsidRDefault="000D1196" w:rsidP="00C64D72">
            <w:pPr>
              <w:rPr>
                <w:rFonts w:cstheme="minorHAnsi"/>
              </w:rPr>
            </w:pPr>
          </w:p>
        </w:tc>
        <w:tc>
          <w:tcPr>
            <w:tcW w:w="666" w:type="dxa"/>
          </w:tcPr>
          <w:p w14:paraId="17E46556" w14:textId="77777777" w:rsidR="000D1196" w:rsidRPr="0053182B" w:rsidRDefault="000D1196" w:rsidP="00C64D72">
            <w:pPr>
              <w:rPr>
                <w:rFonts w:cstheme="minorHAnsi"/>
              </w:rPr>
            </w:pPr>
          </w:p>
        </w:tc>
        <w:tc>
          <w:tcPr>
            <w:tcW w:w="667" w:type="dxa"/>
          </w:tcPr>
          <w:p w14:paraId="301043D3" w14:textId="77777777" w:rsidR="000D1196" w:rsidRPr="0053182B" w:rsidRDefault="000D1196" w:rsidP="00C64D72">
            <w:pPr>
              <w:rPr>
                <w:rFonts w:cstheme="minorHAnsi"/>
              </w:rPr>
            </w:pPr>
          </w:p>
        </w:tc>
        <w:tc>
          <w:tcPr>
            <w:tcW w:w="667" w:type="dxa"/>
          </w:tcPr>
          <w:p w14:paraId="7B06B63D" w14:textId="77777777" w:rsidR="000D1196" w:rsidRPr="0053182B" w:rsidRDefault="000D1196" w:rsidP="00C64D72">
            <w:pPr>
              <w:rPr>
                <w:rFonts w:cstheme="minorHAnsi"/>
              </w:rPr>
            </w:pPr>
          </w:p>
        </w:tc>
        <w:tc>
          <w:tcPr>
            <w:tcW w:w="667" w:type="dxa"/>
          </w:tcPr>
          <w:p w14:paraId="4B8A3207" w14:textId="77777777" w:rsidR="000D1196" w:rsidRPr="0053182B" w:rsidRDefault="000D1196" w:rsidP="00C64D72">
            <w:pPr>
              <w:rPr>
                <w:rFonts w:cstheme="minorHAnsi"/>
              </w:rPr>
            </w:pPr>
          </w:p>
        </w:tc>
        <w:tc>
          <w:tcPr>
            <w:tcW w:w="667" w:type="dxa"/>
          </w:tcPr>
          <w:p w14:paraId="0FAE17BA" w14:textId="77777777" w:rsidR="000D1196" w:rsidRPr="0053182B" w:rsidRDefault="000D1196" w:rsidP="00C64D72">
            <w:pPr>
              <w:rPr>
                <w:rFonts w:cstheme="minorHAnsi"/>
              </w:rPr>
            </w:pPr>
          </w:p>
        </w:tc>
        <w:tc>
          <w:tcPr>
            <w:tcW w:w="667" w:type="dxa"/>
            <w:shd w:val="clear" w:color="auto" w:fill="auto"/>
          </w:tcPr>
          <w:p w14:paraId="24D1049A" w14:textId="77777777" w:rsidR="000D1196" w:rsidRPr="0053182B" w:rsidRDefault="000D1196" w:rsidP="00C64D72">
            <w:pPr>
              <w:rPr>
                <w:rFonts w:cstheme="minorHAnsi"/>
              </w:rPr>
            </w:pPr>
          </w:p>
        </w:tc>
        <w:tc>
          <w:tcPr>
            <w:tcW w:w="667" w:type="dxa"/>
          </w:tcPr>
          <w:p w14:paraId="01AA4D1C" w14:textId="77777777" w:rsidR="000D1196" w:rsidRPr="0053182B" w:rsidRDefault="000D1196" w:rsidP="00C64D72">
            <w:pPr>
              <w:rPr>
                <w:rFonts w:cstheme="minorHAnsi"/>
              </w:rPr>
            </w:pPr>
          </w:p>
        </w:tc>
        <w:tc>
          <w:tcPr>
            <w:tcW w:w="667" w:type="dxa"/>
          </w:tcPr>
          <w:p w14:paraId="7D5CD162" w14:textId="77777777" w:rsidR="000D1196" w:rsidRPr="0053182B" w:rsidRDefault="000D1196" w:rsidP="00C64D72">
            <w:pPr>
              <w:rPr>
                <w:rFonts w:cstheme="minorHAnsi"/>
              </w:rPr>
            </w:pPr>
          </w:p>
        </w:tc>
        <w:tc>
          <w:tcPr>
            <w:tcW w:w="667" w:type="dxa"/>
            <w:shd w:val="clear" w:color="auto" w:fill="00B050"/>
          </w:tcPr>
          <w:p w14:paraId="6CD98EDE" w14:textId="77777777" w:rsidR="000D1196" w:rsidRPr="0053182B" w:rsidRDefault="000D1196" w:rsidP="00C64D72">
            <w:pPr>
              <w:rPr>
                <w:rFonts w:cstheme="minorHAnsi"/>
              </w:rPr>
            </w:pPr>
          </w:p>
        </w:tc>
      </w:tr>
    </w:tbl>
    <w:p w14:paraId="5BBB5CFB" w14:textId="77777777" w:rsidR="000D1196" w:rsidRPr="0053182B" w:rsidRDefault="000D1196" w:rsidP="000D1196">
      <w:pPr>
        <w:rPr>
          <w:rFonts w:cstheme="minorHAnsi"/>
        </w:rPr>
      </w:pPr>
    </w:p>
    <w:p w14:paraId="3DEAF2E8" w14:textId="77777777" w:rsidR="000D1196" w:rsidRPr="0053182B" w:rsidRDefault="000D1196" w:rsidP="000D1196">
      <w:pPr>
        <w:spacing w:line="259" w:lineRule="auto"/>
        <w:jc w:val="left"/>
        <w:rPr>
          <w:rFonts w:eastAsiaTheme="majorEastAsia" w:cstheme="minorHAnsi"/>
          <w:b/>
          <w:iCs/>
          <w:color w:val="002060"/>
          <w:sz w:val="28"/>
          <w:szCs w:val="32"/>
        </w:rPr>
      </w:pPr>
      <w:bookmarkStart w:id="17" w:name="_Toc128312787"/>
      <w:r w:rsidRPr="0053182B">
        <w:rPr>
          <w:rFonts w:cstheme="minorHAnsi"/>
        </w:rPr>
        <w:br w:type="page"/>
      </w:r>
    </w:p>
    <w:p w14:paraId="7975936E" w14:textId="77777777" w:rsidR="000D1196" w:rsidRPr="0053182B" w:rsidRDefault="000D1196" w:rsidP="000D1196">
      <w:pPr>
        <w:pStyle w:val="Heading1"/>
        <w:rPr>
          <w:rFonts w:cstheme="minorHAnsi"/>
        </w:rPr>
      </w:pPr>
      <w:bookmarkStart w:id="18" w:name="_Toc138588281"/>
      <w:r w:rsidRPr="0053182B">
        <w:rPr>
          <w:rFonts w:cstheme="minorHAnsi"/>
        </w:rPr>
        <w:lastRenderedPageBreak/>
        <w:t>Reference List</w:t>
      </w:r>
      <w:bookmarkEnd w:id="17"/>
      <w:bookmarkEnd w:id="18"/>
    </w:p>
    <w:p w14:paraId="2EA5EB68" w14:textId="77777777" w:rsidR="000D1196" w:rsidRPr="0053182B" w:rsidRDefault="000D1196" w:rsidP="000D1196">
      <w:pPr>
        <w:rPr>
          <w:rFonts w:cstheme="minorHAnsi"/>
          <w:szCs w:val="24"/>
        </w:rPr>
      </w:pPr>
      <w:r w:rsidRPr="0053182B">
        <w:rPr>
          <w:rFonts w:cstheme="minorHAnsi"/>
        </w:rPr>
        <w:t xml:space="preserve">Busby, G.D. and Gibson, P. (2018). Tourism and hospitality internship experiences overseas: A British perspective. </w:t>
      </w:r>
      <w:r w:rsidRPr="0053182B">
        <w:rPr>
          <w:rFonts w:cstheme="minorHAnsi"/>
          <w:i/>
          <w:iCs/>
        </w:rPr>
        <w:t>The Journal of Hospitality Leisure Sport and Tourism</w:t>
      </w:r>
      <w:r w:rsidRPr="0053182B">
        <w:rPr>
          <w:rFonts w:cstheme="minorHAnsi"/>
        </w:rPr>
        <w:t xml:space="preserve">, 9(1), pp.4–12. </w:t>
      </w:r>
      <w:proofErr w:type="spellStart"/>
      <w:proofErr w:type="gramStart"/>
      <w:r w:rsidRPr="0053182B">
        <w:rPr>
          <w:rFonts w:cstheme="minorHAnsi"/>
        </w:rPr>
        <w:t>doi:https</w:t>
      </w:r>
      <w:proofErr w:type="spellEnd"/>
      <w:r w:rsidRPr="0053182B">
        <w:rPr>
          <w:rFonts w:cstheme="minorHAnsi"/>
        </w:rPr>
        <w:t>://doi.org/10.3794/johlste.91.244</w:t>
      </w:r>
      <w:proofErr w:type="gramEnd"/>
      <w:r w:rsidRPr="0053182B">
        <w:rPr>
          <w:rFonts w:cstheme="minorHAnsi"/>
        </w:rPr>
        <w:t>.</w:t>
      </w:r>
    </w:p>
    <w:p w14:paraId="2E44C5C8" w14:textId="77777777" w:rsidR="000D1196" w:rsidRPr="0053182B" w:rsidRDefault="000D1196" w:rsidP="000D1196">
      <w:pPr>
        <w:rPr>
          <w:rFonts w:cstheme="minorHAnsi"/>
        </w:rPr>
      </w:pPr>
      <w:r w:rsidRPr="0053182B">
        <w:rPr>
          <w:rFonts w:cstheme="minorHAnsi"/>
        </w:rPr>
        <w:t xml:space="preserve">Cooke, M.L. (2019). Method as Ruse: Foucault and Research Method. </w:t>
      </w:r>
      <w:r w:rsidRPr="0053182B">
        <w:rPr>
          <w:rFonts w:cstheme="minorHAnsi"/>
          <w:i/>
          <w:iCs/>
        </w:rPr>
        <w:t>Social Thought and Research</w:t>
      </w:r>
      <w:r w:rsidRPr="0053182B">
        <w:rPr>
          <w:rFonts w:cstheme="minorHAnsi"/>
        </w:rPr>
        <w:t xml:space="preserve">. </w:t>
      </w:r>
      <w:proofErr w:type="spellStart"/>
      <w:proofErr w:type="gramStart"/>
      <w:r w:rsidRPr="0053182B">
        <w:rPr>
          <w:rFonts w:cstheme="minorHAnsi"/>
        </w:rPr>
        <w:t>doi:https</w:t>
      </w:r>
      <w:proofErr w:type="spellEnd"/>
      <w:r w:rsidRPr="0053182B">
        <w:rPr>
          <w:rFonts w:cstheme="minorHAnsi"/>
        </w:rPr>
        <w:t>://doi.org/10.17161/str.1808.5106</w:t>
      </w:r>
      <w:proofErr w:type="gramEnd"/>
      <w:r w:rsidRPr="0053182B">
        <w:rPr>
          <w:rFonts w:cstheme="minorHAnsi"/>
        </w:rPr>
        <w:t>.</w:t>
      </w:r>
    </w:p>
    <w:p w14:paraId="1F644AB2" w14:textId="77777777" w:rsidR="000D1196" w:rsidRPr="0053182B" w:rsidRDefault="000D1196" w:rsidP="000D1196">
      <w:pPr>
        <w:rPr>
          <w:rFonts w:cstheme="minorHAnsi"/>
        </w:rPr>
      </w:pPr>
      <w:r w:rsidRPr="0053182B">
        <w:rPr>
          <w:rFonts w:cstheme="minorHAnsi"/>
        </w:rPr>
        <w:t xml:space="preserve">Farber, M. (2019). What is Research Philosophy? </w:t>
      </w:r>
      <w:r w:rsidRPr="0053182B">
        <w:rPr>
          <w:rFonts w:cstheme="minorHAnsi"/>
          <w:i/>
          <w:iCs/>
        </w:rPr>
        <w:t>Philosophy and Phenomenological Research</w:t>
      </w:r>
      <w:r w:rsidRPr="0053182B">
        <w:rPr>
          <w:rFonts w:cstheme="minorHAnsi"/>
        </w:rPr>
        <w:t xml:space="preserve">, 21(2), p.255. </w:t>
      </w:r>
      <w:proofErr w:type="spellStart"/>
      <w:proofErr w:type="gramStart"/>
      <w:r w:rsidRPr="0053182B">
        <w:rPr>
          <w:rFonts w:cstheme="minorHAnsi"/>
        </w:rPr>
        <w:t>doi:https</w:t>
      </w:r>
      <w:proofErr w:type="spellEnd"/>
      <w:r w:rsidRPr="0053182B">
        <w:rPr>
          <w:rFonts w:cstheme="minorHAnsi"/>
        </w:rPr>
        <w:t>://doi.org/10.2307/2104328</w:t>
      </w:r>
      <w:proofErr w:type="gramEnd"/>
      <w:r w:rsidRPr="0053182B">
        <w:rPr>
          <w:rFonts w:cstheme="minorHAnsi"/>
        </w:rPr>
        <w:t>.</w:t>
      </w:r>
    </w:p>
    <w:p w14:paraId="65925B9D" w14:textId="77777777" w:rsidR="000D1196" w:rsidRPr="0053182B" w:rsidRDefault="000D1196" w:rsidP="000D1196">
      <w:pPr>
        <w:rPr>
          <w:rFonts w:cstheme="minorHAnsi"/>
        </w:rPr>
      </w:pPr>
      <w:r w:rsidRPr="0053182B">
        <w:rPr>
          <w:rFonts w:cstheme="minorHAnsi"/>
        </w:rPr>
        <w:t xml:space="preserve">Gibson, R.E. (2019). A Systems Approach to Research Management Part 1. Scientific Research. </w:t>
      </w:r>
      <w:r w:rsidRPr="0053182B">
        <w:rPr>
          <w:rFonts w:cstheme="minorHAnsi"/>
          <w:i/>
          <w:iCs/>
        </w:rPr>
        <w:t>Research Management</w:t>
      </w:r>
      <w:r w:rsidRPr="0053182B">
        <w:rPr>
          <w:rFonts w:cstheme="minorHAnsi"/>
        </w:rPr>
        <w:t xml:space="preserve">, 5(4), pp.215–228. </w:t>
      </w:r>
      <w:proofErr w:type="spellStart"/>
      <w:proofErr w:type="gramStart"/>
      <w:r w:rsidRPr="0053182B">
        <w:rPr>
          <w:rFonts w:cstheme="minorHAnsi"/>
        </w:rPr>
        <w:t>doi:https</w:t>
      </w:r>
      <w:proofErr w:type="spellEnd"/>
      <w:r w:rsidRPr="0053182B">
        <w:rPr>
          <w:rFonts w:cstheme="minorHAnsi"/>
        </w:rPr>
        <w:t>://doi.org/10.1080/00345334.1962.11755602</w:t>
      </w:r>
      <w:proofErr w:type="gramEnd"/>
      <w:r w:rsidRPr="0053182B">
        <w:rPr>
          <w:rFonts w:cstheme="minorHAnsi"/>
        </w:rPr>
        <w:t>.</w:t>
      </w:r>
    </w:p>
    <w:p w14:paraId="3AD184C8" w14:textId="77777777" w:rsidR="000D1196" w:rsidRPr="0053182B" w:rsidRDefault="000D1196" w:rsidP="000D1196">
      <w:pPr>
        <w:rPr>
          <w:rFonts w:cstheme="minorHAnsi"/>
        </w:rPr>
      </w:pPr>
      <w:proofErr w:type="spellStart"/>
      <w:r w:rsidRPr="0053182B">
        <w:rPr>
          <w:rFonts w:cstheme="minorHAnsi"/>
        </w:rPr>
        <w:t>Glattke</w:t>
      </w:r>
      <w:proofErr w:type="spellEnd"/>
      <w:r w:rsidRPr="0053182B">
        <w:rPr>
          <w:rFonts w:cstheme="minorHAnsi"/>
        </w:rPr>
        <w:t xml:space="preserve">, T.J. (2017). International Research Collaborations: Ethical and Regulatory Considerations. </w:t>
      </w:r>
      <w:r w:rsidRPr="0053182B">
        <w:rPr>
          <w:rFonts w:cstheme="minorHAnsi"/>
          <w:i/>
          <w:iCs/>
        </w:rPr>
        <w:t>The ASHA Leader</w:t>
      </w:r>
      <w:r w:rsidRPr="0053182B">
        <w:rPr>
          <w:rFonts w:cstheme="minorHAnsi"/>
        </w:rPr>
        <w:t xml:space="preserve">, 12(17), pp.19–21. </w:t>
      </w:r>
      <w:proofErr w:type="spellStart"/>
      <w:proofErr w:type="gramStart"/>
      <w:r w:rsidRPr="0053182B">
        <w:rPr>
          <w:rFonts w:cstheme="minorHAnsi"/>
        </w:rPr>
        <w:t>doi:https</w:t>
      </w:r>
      <w:proofErr w:type="spellEnd"/>
      <w:r w:rsidRPr="0053182B">
        <w:rPr>
          <w:rFonts w:cstheme="minorHAnsi"/>
        </w:rPr>
        <w:t>://doi.org/10.1044/leader.wb1.12172007.19</w:t>
      </w:r>
      <w:proofErr w:type="gramEnd"/>
      <w:r w:rsidRPr="0053182B">
        <w:rPr>
          <w:rFonts w:cstheme="minorHAnsi"/>
        </w:rPr>
        <w:t>.</w:t>
      </w:r>
    </w:p>
    <w:p w14:paraId="12DFB1F8" w14:textId="77777777" w:rsidR="000D1196" w:rsidRPr="0053182B" w:rsidRDefault="000D1196" w:rsidP="000D1196">
      <w:pPr>
        <w:rPr>
          <w:rFonts w:cstheme="minorHAnsi"/>
        </w:rPr>
      </w:pPr>
      <w:r w:rsidRPr="0053182B">
        <w:rPr>
          <w:rFonts w:cstheme="minorHAnsi"/>
        </w:rPr>
        <w:t xml:space="preserve">Goes, I. (2023). New data, new results? How data sources and vintages affect the replicability of research. </w:t>
      </w:r>
      <w:r w:rsidRPr="0053182B">
        <w:rPr>
          <w:rFonts w:cstheme="minorHAnsi"/>
          <w:i/>
          <w:iCs/>
        </w:rPr>
        <w:t>Research &amp; Politics</w:t>
      </w:r>
      <w:r w:rsidRPr="0053182B">
        <w:rPr>
          <w:rFonts w:cstheme="minorHAnsi"/>
        </w:rPr>
        <w:t xml:space="preserve">, 10(2), p.205316802311705. </w:t>
      </w:r>
      <w:proofErr w:type="spellStart"/>
      <w:proofErr w:type="gramStart"/>
      <w:r w:rsidRPr="0053182B">
        <w:rPr>
          <w:rFonts w:cstheme="minorHAnsi"/>
        </w:rPr>
        <w:t>doi:https</w:t>
      </w:r>
      <w:proofErr w:type="spellEnd"/>
      <w:r w:rsidRPr="0053182B">
        <w:rPr>
          <w:rFonts w:cstheme="minorHAnsi"/>
        </w:rPr>
        <w:t>://doi.org/10.1177/20531680231170502</w:t>
      </w:r>
      <w:proofErr w:type="gramEnd"/>
      <w:r w:rsidRPr="0053182B">
        <w:rPr>
          <w:rFonts w:cstheme="minorHAnsi"/>
        </w:rPr>
        <w:t>.</w:t>
      </w:r>
    </w:p>
    <w:p w14:paraId="2ABB2B3F" w14:textId="77777777" w:rsidR="000D1196" w:rsidRPr="0053182B" w:rsidRDefault="000D1196" w:rsidP="000D1196">
      <w:pPr>
        <w:rPr>
          <w:rFonts w:cstheme="minorHAnsi"/>
        </w:rPr>
      </w:pPr>
      <w:r w:rsidRPr="0053182B">
        <w:rPr>
          <w:rFonts w:cstheme="minorHAnsi"/>
        </w:rPr>
        <w:t xml:space="preserve">Mudambi, R., </w:t>
      </w:r>
      <w:proofErr w:type="spellStart"/>
      <w:r w:rsidRPr="0053182B">
        <w:rPr>
          <w:rFonts w:cstheme="minorHAnsi"/>
        </w:rPr>
        <w:t>Piscitello</w:t>
      </w:r>
      <w:proofErr w:type="spellEnd"/>
      <w:r w:rsidRPr="0053182B">
        <w:rPr>
          <w:rFonts w:cstheme="minorHAnsi"/>
        </w:rPr>
        <w:t xml:space="preserve">, L. and Pedersen, T. (2018). Research Methodology in Global Strategy Research. </w:t>
      </w:r>
      <w:r w:rsidRPr="0053182B">
        <w:rPr>
          <w:rFonts w:cstheme="minorHAnsi"/>
          <w:i/>
          <w:iCs/>
        </w:rPr>
        <w:t>Global Strategy Journal</w:t>
      </w:r>
      <w:r w:rsidRPr="0053182B">
        <w:rPr>
          <w:rFonts w:cstheme="minorHAnsi"/>
        </w:rPr>
        <w:t xml:space="preserve">, 7(3), pp.233–240. </w:t>
      </w:r>
      <w:proofErr w:type="spellStart"/>
      <w:proofErr w:type="gramStart"/>
      <w:r w:rsidRPr="0053182B">
        <w:rPr>
          <w:rFonts w:cstheme="minorHAnsi"/>
        </w:rPr>
        <w:t>doi:https</w:t>
      </w:r>
      <w:proofErr w:type="spellEnd"/>
      <w:r w:rsidRPr="0053182B">
        <w:rPr>
          <w:rFonts w:cstheme="minorHAnsi"/>
        </w:rPr>
        <w:t>://doi.org/10.1002/gsj.1164</w:t>
      </w:r>
      <w:proofErr w:type="gramEnd"/>
      <w:r w:rsidRPr="0053182B">
        <w:rPr>
          <w:rFonts w:cstheme="minorHAnsi"/>
        </w:rPr>
        <w:t>.</w:t>
      </w:r>
    </w:p>
    <w:p w14:paraId="6976D38B" w14:textId="77777777" w:rsidR="000D1196" w:rsidRPr="0053182B" w:rsidRDefault="000D1196" w:rsidP="000D1196">
      <w:pPr>
        <w:rPr>
          <w:rFonts w:cstheme="minorHAnsi"/>
        </w:rPr>
      </w:pPr>
      <w:r w:rsidRPr="0053182B">
        <w:rPr>
          <w:rFonts w:cstheme="minorHAnsi"/>
        </w:rPr>
        <w:t xml:space="preserve">Piso, A. (2022). Controlling the clock: Working hours in the UK hotel sector. </w:t>
      </w:r>
      <w:r w:rsidRPr="0053182B">
        <w:rPr>
          <w:rFonts w:cstheme="minorHAnsi"/>
          <w:i/>
          <w:iCs/>
        </w:rPr>
        <w:t>Research in Hospitality Management</w:t>
      </w:r>
      <w:r w:rsidRPr="0053182B">
        <w:rPr>
          <w:rFonts w:cstheme="minorHAnsi"/>
        </w:rPr>
        <w:t>, [online] 12(1), pp.1–111–11. Available at: https://www.ajol.info/index.php/rhm/article/view/230160.</w:t>
      </w:r>
    </w:p>
    <w:p w14:paraId="0E9E7C87" w14:textId="77777777" w:rsidR="000D1196" w:rsidRPr="0053182B" w:rsidRDefault="000D1196" w:rsidP="000D1196">
      <w:pPr>
        <w:rPr>
          <w:rFonts w:cstheme="minorHAnsi"/>
        </w:rPr>
      </w:pPr>
      <w:r w:rsidRPr="0053182B">
        <w:rPr>
          <w:rFonts w:cstheme="minorHAnsi"/>
        </w:rPr>
        <w:t xml:space="preserve">Tan, Y. and </w:t>
      </w:r>
      <w:proofErr w:type="spellStart"/>
      <w:r w:rsidRPr="0053182B">
        <w:rPr>
          <w:rFonts w:cstheme="minorHAnsi"/>
        </w:rPr>
        <w:t>Despotis</w:t>
      </w:r>
      <w:proofErr w:type="spellEnd"/>
      <w:r w:rsidRPr="0053182B">
        <w:rPr>
          <w:rFonts w:cstheme="minorHAnsi"/>
        </w:rPr>
        <w:t xml:space="preserve">, D. (2021). Investigation of efficiency in the UK hotel industry: a network data envelopment analysis approach. </w:t>
      </w:r>
      <w:r w:rsidRPr="0053182B">
        <w:rPr>
          <w:rFonts w:cstheme="minorHAnsi"/>
          <w:i/>
          <w:iCs/>
        </w:rPr>
        <w:t>International Journal of Contemporary Hospitality Management</w:t>
      </w:r>
      <w:r w:rsidRPr="0053182B">
        <w:rPr>
          <w:rFonts w:cstheme="minorHAnsi"/>
        </w:rPr>
        <w:t xml:space="preserve">, 33(3), pp.1080–1104. </w:t>
      </w:r>
      <w:proofErr w:type="spellStart"/>
      <w:proofErr w:type="gramStart"/>
      <w:r w:rsidRPr="0053182B">
        <w:rPr>
          <w:rFonts w:cstheme="minorHAnsi"/>
        </w:rPr>
        <w:t>doi:https</w:t>
      </w:r>
      <w:proofErr w:type="spellEnd"/>
      <w:r w:rsidRPr="0053182B">
        <w:rPr>
          <w:rFonts w:cstheme="minorHAnsi"/>
        </w:rPr>
        <w:t>://doi.org/10.1108/ijchm-07-2020-0641</w:t>
      </w:r>
      <w:proofErr w:type="gramEnd"/>
      <w:r w:rsidRPr="0053182B">
        <w:rPr>
          <w:rFonts w:cstheme="minorHAnsi"/>
        </w:rPr>
        <w:t>.</w:t>
      </w:r>
    </w:p>
    <w:p w14:paraId="711BF246" w14:textId="77777777" w:rsidR="000D1196" w:rsidRPr="0053182B" w:rsidRDefault="000D1196" w:rsidP="000D1196">
      <w:pPr>
        <w:rPr>
          <w:rFonts w:cstheme="minorHAnsi"/>
        </w:rPr>
      </w:pPr>
      <w:r w:rsidRPr="0053182B">
        <w:rPr>
          <w:rFonts w:cstheme="minorHAnsi"/>
        </w:rPr>
        <w:t xml:space="preserve">Tapper, R. (2021). Tourism and socio-economic development: UK tour operators’ business approaches in the context of the new international agenda. </w:t>
      </w:r>
      <w:r w:rsidRPr="0053182B">
        <w:rPr>
          <w:rFonts w:cstheme="minorHAnsi"/>
          <w:i/>
          <w:iCs/>
        </w:rPr>
        <w:t>International Journal of Tourism Research</w:t>
      </w:r>
      <w:r w:rsidRPr="0053182B">
        <w:rPr>
          <w:rFonts w:cstheme="minorHAnsi"/>
        </w:rPr>
        <w:t xml:space="preserve">, 3(5), pp.351–366. </w:t>
      </w:r>
      <w:proofErr w:type="spellStart"/>
      <w:proofErr w:type="gramStart"/>
      <w:r w:rsidRPr="0053182B">
        <w:rPr>
          <w:rFonts w:cstheme="minorHAnsi"/>
        </w:rPr>
        <w:t>doi:https</w:t>
      </w:r>
      <w:proofErr w:type="spellEnd"/>
      <w:r w:rsidRPr="0053182B">
        <w:rPr>
          <w:rFonts w:cstheme="minorHAnsi"/>
        </w:rPr>
        <w:t>://doi.org/10.1002/jtr.348</w:t>
      </w:r>
      <w:proofErr w:type="gramEnd"/>
      <w:r w:rsidRPr="0053182B">
        <w:rPr>
          <w:rFonts w:cstheme="minorHAnsi"/>
        </w:rPr>
        <w:t>.</w:t>
      </w:r>
    </w:p>
    <w:p w14:paraId="582A6037" w14:textId="77777777" w:rsidR="000D1196" w:rsidRPr="0053182B" w:rsidRDefault="000D1196" w:rsidP="000D1196">
      <w:pPr>
        <w:pStyle w:val="Heading1"/>
        <w:rPr>
          <w:rFonts w:cstheme="minorHAnsi"/>
        </w:rPr>
      </w:pPr>
      <w:bookmarkStart w:id="19" w:name="_Toc138588282"/>
      <w:r w:rsidRPr="0053182B">
        <w:rPr>
          <w:rFonts w:cstheme="minorHAnsi"/>
        </w:rPr>
        <w:t>Appendix</w:t>
      </w:r>
      <w:bookmarkEnd w:id="19"/>
    </w:p>
    <w:sectPr w:rsidR="000D1196" w:rsidRPr="005318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4B772" w14:textId="77777777" w:rsidR="00EC23DF" w:rsidRDefault="00EC23DF">
      <w:pPr>
        <w:spacing w:after="0" w:line="240" w:lineRule="auto"/>
      </w:pPr>
      <w:r>
        <w:separator/>
      </w:r>
    </w:p>
  </w:endnote>
  <w:endnote w:type="continuationSeparator" w:id="0">
    <w:p w14:paraId="302AF698" w14:textId="77777777" w:rsidR="00EC23DF" w:rsidRDefault="00EC2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BBD6" w14:textId="3756F966" w:rsidR="00E92A8C" w:rsidRDefault="00E92A8C">
    <w:pPr>
      <w:pStyle w:val="Footer"/>
    </w:pPr>
  </w:p>
  <w:p w14:paraId="13CD4C07" w14:textId="77777777" w:rsidR="00542E1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D5F47" w14:textId="77777777" w:rsidR="00EC23DF" w:rsidRDefault="00EC23DF">
      <w:pPr>
        <w:spacing w:after="0" w:line="240" w:lineRule="auto"/>
      </w:pPr>
      <w:r>
        <w:separator/>
      </w:r>
    </w:p>
  </w:footnote>
  <w:footnote w:type="continuationSeparator" w:id="0">
    <w:p w14:paraId="7389E8DF" w14:textId="77777777" w:rsidR="00EC23DF" w:rsidRDefault="00EC2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13FD8" w14:textId="08113911" w:rsidR="00E92A8C" w:rsidRDefault="00E92A8C">
    <w:pPr>
      <w:pStyle w:val="Header"/>
    </w:pPr>
  </w:p>
  <w:p w14:paraId="286851EC" w14:textId="77777777" w:rsidR="00E92A8C" w:rsidRDefault="00E92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5pt;height:11.5pt" o:bullet="t">
        <v:imagedata r:id="rId1" o:title="msoB448"/>
      </v:shape>
    </w:pict>
  </w:numPicBullet>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A7926"/>
    <w:multiLevelType w:val="hybridMultilevel"/>
    <w:tmpl w:val="BD168D28"/>
    <w:lvl w:ilvl="0" w:tplc="08090007">
      <w:start w:val="1"/>
      <w:numFmt w:val="bullet"/>
      <w:lvlText w:val=""/>
      <w:lvlPicBulletId w:val="0"/>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6F5241"/>
    <w:multiLevelType w:val="hybridMultilevel"/>
    <w:tmpl w:val="BF56C9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334A87"/>
    <w:multiLevelType w:val="hybridMultilevel"/>
    <w:tmpl w:val="9D96E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1D1258"/>
    <w:multiLevelType w:val="hybridMultilevel"/>
    <w:tmpl w:val="E57C5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00546"/>
    <w:multiLevelType w:val="hybridMultilevel"/>
    <w:tmpl w:val="F9A6DB62"/>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505219"/>
    <w:multiLevelType w:val="hybridMultilevel"/>
    <w:tmpl w:val="A906EA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863128">
    <w:abstractNumId w:val="12"/>
  </w:num>
  <w:num w:numId="2" w16cid:durableId="530413909">
    <w:abstractNumId w:val="24"/>
  </w:num>
  <w:num w:numId="3" w16cid:durableId="2004164947">
    <w:abstractNumId w:val="3"/>
  </w:num>
  <w:num w:numId="4" w16cid:durableId="586884167">
    <w:abstractNumId w:val="30"/>
  </w:num>
  <w:num w:numId="5" w16cid:durableId="56283467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430207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72633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8606459">
    <w:abstractNumId w:val="4"/>
  </w:num>
  <w:num w:numId="9" w16cid:durableId="1191643685">
    <w:abstractNumId w:val="9"/>
  </w:num>
  <w:num w:numId="10" w16cid:durableId="1825969893">
    <w:abstractNumId w:val="10"/>
  </w:num>
  <w:num w:numId="11" w16cid:durableId="119761210">
    <w:abstractNumId w:val="27"/>
  </w:num>
  <w:num w:numId="12" w16cid:durableId="860315577">
    <w:abstractNumId w:val="25"/>
  </w:num>
  <w:num w:numId="13" w16cid:durableId="115608546">
    <w:abstractNumId w:val="26"/>
  </w:num>
  <w:num w:numId="14" w16cid:durableId="348412277">
    <w:abstractNumId w:val="0"/>
  </w:num>
  <w:num w:numId="15" w16cid:durableId="662245405">
    <w:abstractNumId w:val="7"/>
  </w:num>
  <w:num w:numId="16" w16cid:durableId="1377585336">
    <w:abstractNumId w:val="8"/>
  </w:num>
  <w:num w:numId="17" w16cid:durableId="185103287">
    <w:abstractNumId w:val="13"/>
  </w:num>
  <w:num w:numId="18" w16cid:durableId="2060594937">
    <w:abstractNumId w:val="15"/>
  </w:num>
  <w:num w:numId="19" w16cid:durableId="1022585084">
    <w:abstractNumId w:val="28"/>
  </w:num>
  <w:num w:numId="20" w16cid:durableId="1407803234">
    <w:abstractNumId w:val="6"/>
  </w:num>
  <w:num w:numId="21" w16cid:durableId="2130774747">
    <w:abstractNumId w:val="16"/>
  </w:num>
  <w:num w:numId="22" w16cid:durableId="829784038">
    <w:abstractNumId w:val="23"/>
  </w:num>
  <w:num w:numId="23" w16cid:durableId="1747649727">
    <w:abstractNumId w:val="1"/>
  </w:num>
  <w:num w:numId="24" w16cid:durableId="1369068507">
    <w:abstractNumId w:val="11"/>
  </w:num>
  <w:num w:numId="25" w16cid:durableId="1335958472">
    <w:abstractNumId w:val="14"/>
  </w:num>
  <w:num w:numId="26" w16cid:durableId="1838959158">
    <w:abstractNumId w:val="31"/>
  </w:num>
  <w:num w:numId="27" w16cid:durableId="1201624889">
    <w:abstractNumId w:val="20"/>
  </w:num>
  <w:num w:numId="28" w16cid:durableId="1991640036">
    <w:abstractNumId w:val="29"/>
  </w:num>
  <w:num w:numId="29" w16cid:durableId="2088259078">
    <w:abstractNumId w:val="17"/>
  </w:num>
  <w:num w:numId="30" w16cid:durableId="2130782296">
    <w:abstractNumId w:val="5"/>
  </w:num>
  <w:num w:numId="31" w16cid:durableId="1696733378">
    <w:abstractNumId w:val="2"/>
  </w:num>
  <w:num w:numId="32" w16cid:durableId="920337966">
    <w:abstractNumId w:val="22"/>
  </w:num>
  <w:num w:numId="33" w16cid:durableId="71450561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6CE"/>
    <w:rsid w:val="000729CD"/>
    <w:rsid w:val="000D0256"/>
    <w:rsid w:val="000D1196"/>
    <w:rsid w:val="0010391F"/>
    <w:rsid w:val="001C12D0"/>
    <w:rsid w:val="00247CBF"/>
    <w:rsid w:val="002536CE"/>
    <w:rsid w:val="003E3583"/>
    <w:rsid w:val="004253A1"/>
    <w:rsid w:val="004265DD"/>
    <w:rsid w:val="004A14B3"/>
    <w:rsid w:val="0051348E"/>
    <w:rsid w:val="005F29BF"/>
    <w:rsid w:val="006069B9"/>
    <w:rsid w:val="0086463F"/>
    <w:rsid w:val="00916925"/>
    <w:rsid w:val="00952BA7"/>
    <w:rsid w:val="00A276F4"/>
    <w:rsid w:val="00DB2CAF"/>
    <w:rsid w:val="00E92A8C"/>
    <w:rsid w:val="00EC23DF"/>
    <w:rsid w:val="00FE6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3D621"/>
  <w15:chartTrackingRefBased/>
  <w15:docId w15:val="{0BE6C30D-9408-4AB5-9890-CDFD1140A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583"/>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9"/>
    <w:qFormat/>
    <w:rsid w:val="003E358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069B9"/>
    <w:pPr>
      <w:keepNext/>
      <w:keepLines/>
      <w:spacing w:before="40" w:after="0"/>
      <w:outlineLvl w:val="1"/>
    </w:pPr>
    <w:rPr>
      <w:rFonts w:asciiTheme="majorHAnsi" w:eastAsiaTheme="majorEastAsia" w:hAnsiTheme="majorHAnsi" w:cstheme="majorBidi"/>
      <w:color w:val="2F5496" w:themeColor="accent1" w:themeShade="BF"/>
      <w:kern w:val="2"/>
      <w:sz w:val="26"/>
      <w:szCs w:val="33"/>
      <w:lang w:val="en-US" w:bidi="bn-IN"/>
      <w14:ligatures w14:val="standardContextual"/>
    </w:rPr>
  </w:style>
  <w:style w:type="paragraph" w:styleId="Heading4">
    <w:name w:val="heading 4"/>
    <w:basedOn w:val="Normal"/>
    <w:next w:val="Normal"/>
    <w:link w:val="Heading4Char"/>
    <w:uiPriority w:val="99"/>
    <w:qFormat/>
    <w:rsid w:val="0010391F"/>
    <w:pPr>
      <w:keepNext/>
      <w:spacing w:before="240" w:after="60" w:line="240" w:lineRule="auto"/>
      <w:jc w:val="left"/>
      <w:outlineLvl w:val="3"/>
    </w:pPr>
    <w:rPr>
      <w:rFonts w:ascii="Arial" w:eastAsiaTheme="minorEastAsia" w:hAnsi="Arial"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E3583"/>
    <w:rPr>
      <w:rFonts w:ascii="Times New Roman" w:eastAsiaTheme="majorEastAsia" w:hAnsi="Times New Roman" w:cstheme="majorBidi"/>
      <w:b/>
      <w:kern w:val="0"/>
      <w:sz w:val="32"/>
      <w:szCs w:val="32"/>
      <w14:ligatures w14:val="none"/>
    </w:rPr>
  </w:style>
  <w:style w:type="paragraph" w:styleId="NormalWeb">
    <w:name w:val="Normal (Web)"/>
    <w:basedOn w:val="Normal"/>
    <w:uiPriority w:val="99"/>
    <w:unhideWhenUsed/>
    <w:rsid w:val="003E3583"/>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3E35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3583"/>
    <w:rPr>
      <w:rFonts w:ascii="Times New Roman" w:hAnsi="Times New Roman"/>
      <w:kern w:val="0"/>
      <w:sz w:val="24"/>
      <w14:ligatures w14:val="none"/>
    </w:rPr>
  </w:style>
  <w:style w:type="paragraph" w:styleId="TOCHeading">
    <w:name w:val="TOC Heading"/>
    <w:basedOn w:val="Heading1"/>
    <w:next w:val="Normal"/>
    <w:uiPriority w:val="39"/>
    <w:unhideWhenUsed/>
    <w:qFormat/>
    <w:rsid w:val="003E358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E3583"/>
    <w:pPr>
      <w:spacing w:after="100"/>
    </w:pPr>
  </w:style>
  <w:style w:type="character" w:styleId="Hyperlink">
    <w:name w:val="Hyperlink"/>
    <w:basedOn w:val="DefaultParagraphFont"/>
    <w:uiPriority w:val="99"/>
    <w:unhideWhenUsed/>
    <w:rsid w:val="003E3583"/>
    <w:rPr>
      <w:color w:val="0563C1" w:themeColor="hyperlink"/>
      <w:u w:val="single"/>
    </w:rPr>
  </w:style>
  <w:style w:type="paragraph" w:styleId="TOC2">
    <w:name w:val="toc 2"/>
    <w:basedOn w:val="Normal"/>
    <w:next w:val="Normal"/>
    <w:autoRedefine/>
    <w:uiPriority w:val="39"/>
    <w:unhideWhenUsed/>
    <w:rsid w:val="006069B9"/>
    <w:pPr>
      <w:spacing w:after="100"/>
      <w:ind w:left="240"/>
    </w:pPr>
  </w:style>
  <w:style w:type="character" w:customStyle="1" w:styleId="Heading2Char">
    <w:name w:val="Heading 2 Char"/>
    <w:basedOn w:val="DefaultParagraphFont"/>
    <w:link w:val="Heading2"/>
    <w:uiPriority w:val="9"/>
    <w:rsid w:val="006069B9"/>
    <w:rPr>
      <w:rFonts w:asciiTheme="majorHAnsi" w:eastAsiaTheme="majorEastAsia" w:hAnsiTheme="majorHAnsi" w:cstheme="majorBidi"/>
      <w:color w:val="2F5496" w:themeColor="accent1" w:themeShade="BF"/>
      <w:sz w:val="26"/>
      <w:szCs w:val="33"/>
      <w:lang w:val="en-US" w:bidi="bn-IN"/>
    </w:rPr>
  </w:style>
  <w:style w:type="table" w:styleId="TableGrid">
    <w:name w:val="Table Grid"/>
    <w:basedOn w:val="TableNormal"/>
    <w:uiPriority w:val="39"/>
    <w:rsid w:val="006069B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10391F"/>
    <w:rPr>
      <w:rFonts w:ascii="Arial" w:eastAsiaTheme="minorEastAsia" w:hAnsi="Arial" w:cs="Times New Roman"/>
      <w:b/>
      <w:bCs/>
      <w:kern w:val="0"/>
      <w:sz w:val="28"/>
      <w:szCs w:val="28"/>
      <w14:ligatures w14:val="none"/>
    </w:rPr>
  </w:style>
  <w:style w:type="paragraph" w:styleId="BodyText2">
    <w:name w:val="Body Text 2"/>
    <w:basedOn w:val="Normal"/>
    <w:link w:val="BodyText2Char"/>
    <w:uiPriority w:val="99"/>
    <w:rsid w:val="0010391F"/>
    <w:pPr>
      <w:spacing w:after="0" w:line="240" w:lineRule="auto"/>
      <w:ind w:left="720" w:hanging="720"/>
      <w:jc w:val="left"/>
    </w:pPr>
    <w:rPr>
      <w:rFonts w:ascii="Arial" w:eastAsiaTheme="minorEastAsia" w:hAnsi="Arial" w:cs="Times New Roman"/>
      <w:b/>
      <w:bCs/>
      <w:sz w:val="22"/>
    </w:rPr>
  </w:style>
  <w:style w:type="character" w:customStyle="1" w:styleId="BodyText2Char">
    <w:name w:val="Body Text 2 Char"/>
    <w:basedOn w:val="DefaultParagraphFont"/>
    <w:link w:val="BodyText2"/>
    <w:uiPriority w:val="99"/>
    <w:rsid w:val="0010391F"/>
    <w:rPr>
      <w:rFonts w:ascii="Arial" w:eastAsiaTheme="minorEastAsia" w:hAnsi="Arial" w:cs="Times New Roman"/>
      <w:b/>
      <w:bCs/>
      <w:kern w:val="0"/>
      <w14:ligatures w14:val="none"/>
    </w:rPr>
  </w:style>
  <w:style w:type="paragraph" w:customStyle="1" w:styleId="deannah1">
    <w:name w:val="deannah1"/>
    <w:basedOn w:val="Normal"/>
    <w:uiPriority w:val="99"/>
    <w:rsid w:val="0010391F"/>
    <w:pPr>
      <w:keepNext/>
      <w:spacing w:after="240" w:line="240" w:lineRule="auto"/>
      <w:jc w:val="left"/>
    </w:pPr>
    <w:rPr>
      <w:rFonts w:ascii="Arial" w:eastAsiaTheme="minorEastAsia" w:hAnsi="Arial" w:cs="Times New Roman"/>
      <w:b/>
      <w:bCs/>
      <w:szCs w:val="24"/>
    </w:rPr>
  </w:style>
  <w:style w:type="paragraph" w:styleId="BalloonText">
    <w:name w:val="Balloon Text"/>
    <w:basedOn w:val="Normal"/>
    <w:link w:val="BalloonTextChar"/>
    <w:uiPriority w:val="99"/>
    <w:semiHidden/>
    <w:rsid w:val="0010391F"/>
    <w:pPr>
      <w:spacing w:after="0" w:line="240" w:lineRule="auto"/>
      <w:jc w:val="left"/>
    </w:pPr>
    <w:rPr>
      <w:rFonts w:ascii="Tahoma" w:eastAsiaTheme="minorEastAsia" w:hAnsi="Tahoma" w:cs="Tahoma"/>
      <w:sz w:val="16"/>
      <w:szCs w:val="16"/>
    </w:rPr>
  </w:style>
  <w:style w:type="character" w:customStyle="1" w:styleId="BalloonTextChar">
    <w:name w:val="Balloon Text Char"/>
    <w:basedOn w:val="DefaultParagraphFont"/>
    <w:link w:val="BalloonText"/>
    <w:uiPriority w:val="99"/>
    <w:semiHidden/>
    <w:rsid w:val="0010391F"/>
    <w:rPr>
      <w:rFonts w:ascii="Tahoma" w:eastAsiaTheme="minorEastAsia" w:hAnsi="Tahoma" w:cs="Tahoma"/>
      <w:kern w:val="0"/>
      <w:sz w:val="16"/>
      <w:szCs w:val="16"/>
      <w14:ligatures w14:val="none"/>
    </w:rPr>
  </w:style>
  <w:style w:type="character" w:styleId="FollowedHyperlink">
    <w:name w:val="FollowedHyperlink"/>
    <w:uiPriority w:val="99"/>
    <w:semiHidden/>
    <w:rsid w:val="0010391F"/>
    <w:rPr>
      <w:color w:val="800080"/>
      <w:u w:val="single"/>
    </w:rPr>
  </w:style>
  <w:style w:type="paragraph" w:styleId="Header">
    <w:name w:val="header"/>
    <w:basedOn w:val="Normal"/>
    <w:link w:val="HeaderChar"/>
    <w:uiPriority w:val="99"/>
    <w:rsid w:val="0010391F"/>
    <w:pPr>
      <w:tabs>
        <w:tab w:val="center" w:pos="4513"/>
        <w:tab w:val="right" w:pos="9026"/>
      </w:tabs>
      <w:spacing w:after="0" w:line="240" w:lineRule="auto"/>
      <w:jc w:val="left"/>
    </w:pPr>
    <w:rPr>
      <w:rFonts w:ascii="Arial" w:eastAsiaTheme="minorEastAsia" w:hAnsi="Arial" w:cs="Times New Roman"/>
      <w:sz w:val="20"/>
      <w:szCs w:val="20"/>
    </w:rPr>
  </w:style>
  <w:style w:type="character" w:customStyle="1" w:styleId="HeaderChar">
    <w:name w:val="Header Char"/>
    <w:basedOn w:val="DefaultParagraphFont"/>
    <w:link w:val="Header"/>
    <w:uiPriority w:val="99"/>
    <w:rsid w:val="0010391F"/>
    <w:rPr>
      <w:rFonts w:ascii="Arial" w:eastAsiaTheme="minorEastAsia" w:hAnsi="Arial" w:cs="Times New Roman"/>
      <w:kern w:val="0"/>
      <w:sz w:val="20"/>
      <w:szCs w:val="20"/>
      <w14:ligatures w14:val="none"/>
    </w:rPr>
  </w:style>
  <w:style w:type="character" w:customStyle="1" w:styleId="Hyperlink1">
    <w:name w:val="Hyperlink1"/>
    <w:uiPriority w:val="99"/>
    <w:rsid w:val="0010391F"/>
    <w:rPr>
      <w:color w:val="535353"/>
      <w:u w:val="single"/>
      <w:effect w:val="none"/>
    </w:rPr>
  </w:style>
  <w:style w:type="paragraph" w:customStyle="1" w:styleId="NormalWeb1">
    <w:name w:val="Normal (Web)1"/>
    <w:basedOn w:val="Normal"/>
    <w:uiPriority w:val="99"/>
    <w:rsid w:val="0010391F"/>
    <w:pPr>
      <w:spacing w:before="100" w:beforeAutospacing="1" w:after="300" w:line="240" w:lineRule="auto"/>
      <w:jc w:val="left"/>
    </w:pPr>
    <w:rPr>
      <w:rFonts w:ascii="Arial" w:eastAsiaTheme="minorEastAsia" w:hAnsi="Arial" w:cs="Times New Roman"/>
      <w:szCs w:val="24"/>
      <w:lang w:eastAsia="en-GB"/>
    </w:rPr>
  </w:style>
  <w:style w:type="character" w:styleId="PageNumber">
    <w:name w:val="page number"/>
    <w:basedOn w:val="DefaultParagraphFont"/>
    <w:uiPriority w:val="99"/>
    <w:rsid w:val="0010391F"/>
  </w:style>
  <w:style w:type="character" w:styleId="CommentReference">
    <w:name w:val="annotation reference"/>
    <w:uiPriority w:val="99"/>
    <w:semiHidden/>
    <w:unhideWhenUsed/>
    <w:rsid w:val="0010391F"/>
    <w:rPr>
      <w:sz w:val="16"/>
      <w:szCs w:val="16"/>
    </w:rPr>
  </w:style>
  <w:style w:type="paragraph" w:styleId="CommentText">
    <w:name w:val="annotation text"/>
    <w:basedOn w:val="Normal"/>
    <w:link w:val="CommentTextChar"/>
    <w:uiPriority w:val="99"/>
    <w:semiHidden/>
    <w:unhideWhenUsed/>
    <w:rsid w:val="0010391F"/>
    <w:pPr>
      <w:spacing w:after="0" w:line="240" w:lineRule="auto"/>
      <w:jc w:val="left"/>
    </w:pPr>
    <w:rPr>
      <w:rFonts w:ascii="Arial" w:eastAsiaTheme="minorEastAsia" w:hAnsi="Arial" w:cs="Times New Roman"/>
      <w:sz w:val="20"/>
      <w:szCs w:val="20"/>
    </w:rPr>
  </w:style>
  <w:style w:type="character" w:customStyle="1" w:styleId="CommentTextChar">
    <w:name w:val="Comment Text Char"/>
    <w:basedOn w:val="DefaultParagraphFont"/>
    <w:link w:val="CommentText"/>
    <w:uiPriority w:val="99"/>
    <w:semiHidden/>
    <w:rsid w:val="0010391F"/>
    <w:rPr>
      <w:rFonts w:ascii="Arial" w:eastAsiaTheme="minorEastAsia" w:hAnsi="Arial"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0391F"/>
    <w:rPr>
      <w:b/>
      <w:bCs/>
    </w:rPr>
  </w:style>
  <w:style w:type="character" w:customStyle="1" w:styleId="CommentSubjectChar">
    <w:name w:val="Comment Subject Char"/>
    <w:basedOn w:val="CommentTextChar"/>
    <w:link w:val="CommentSubject"/>
    <w:uiPriority w:val="99"/>
    <w:semiHidden/>
    <w:rsid w:val="0010391F"/>
    <w:rPr>
      <w:rFonts w:ascii="Arial" w:eastAsiaTheme="minorEastAsia" w:hAnsi="Arial" w:cs="Times New Roman"/>
      <w:b/>
      <w:bCs/>
      <w:kern w:val="0"/>
      <w:sz w:val="20"/>
      <w:szCs w:val="20"/>
      <w14:ligatures w14:val="none"/>
    </w:rPr>
  </w:style>
  <w:style w:type="paragraph" w:styleId="ListParagraph">
    <w:name w:val="List Paragraph"/>
    <w:basedOn w:val="Normal"/>
    <w:uiPriority w:val="34"/>
    <w:qFormat/>
    <w:rsid w:val="0010391F"/>
    <w:pPr>
      <w:spacing w:after="0" w:line="240" w:lineRule="auto"/>
      <w:ind w:left="720"/>
      <w:contextualSpacing/>
      <w:jc w:val="left"/>
    </w:pPr>
    <w:rPr>
      <w:rFonts w:ascii="Calibri" w:eastAsia="Calibri" w:hAnsi="Calibri" w:cs="Times New Roman"/>
      <w:sz w:val="22"/>
    </w:rPr>
  </w:style>
  <w:style w:type="character" w:styleId="Strong">
    <w:name w:val="Strong"/>
    <w:uiPriority w:val="22"/>
    <w:qFormat/>
    <w:rsid w:val="0010391F"/>
    <w:rPr>
      <w:b/>
      <w:bCs/>
    </w:rPr>
  </w:style>
  <w:style w:type="paragraph" w:customStyle="1" w:styleId="Default">
    <w:name w:val="Default"/>
    <w:rsid w:val="000D1196"/>
    <w:pPr>
      <w:autoSpaceDE w:val="0"/>
      <w:autoSpaceDN w:val="0"/>
      <w:adjustRightInd w:val="0"/>
      <w:spacing w:after="0" w:line="240" w:lineRule="auto"/>
    </w:pPr>
    <w:rPr>
      <w:rFonts w:ascii="Arial" w:hAnsi="Arial" w:cs="Arial"/>
      <w:color w:val="000000"/>
      <w:kern w:val="0"/>
      <w:sz w:val="24"/>
      <w:szCs w:val="24"/>
      <w14:ligatures w14:val="none"/>
    </w:rPr>
  </w:style>
  <w:style w:type="paragraph" w:styleId="BodyText">
    <w:name w:val="Body Text"/>
    <w:basedOn w:val="Normal"/>
    <w:link w:val="BodyTextChar"/>
    <w:uiPriority w:val="1"/>
    <w:qFormat/>
    <w:rsid w:val="000D1196"/>
    <w:pPr>
      <w:widowControl w:val="0"/>
      <w:autoSpaceDE w:val="0"/>
      <w:autoSpaceDN w:val="0"/>
      <w:spacing w:after="0" w:line="240" w:lineRule="auto"/>
      <w:jc w:val="left"/>
    </w:pPr>
    <w:rPr>
      <w:rFonts w:ascii="Verdana" w:eastAsia="Verdana" w:hAnsi="Verdana" w:cs="Verdana"/>
      <w:sz w:val="20"/>
      <w:szCs w:val="20"/>
      <w:lang w:val="en-US"/>
    </w:rPr>
  </w:style>
  <w:style w:type="character" w:customStyle="1" w:styleId="BodyTextChar">
    <w:name w:val="Body Text Char"/>
    <w:basedOn w:val="DefaultParagraphFont"/>
    <w:link w:val="BodyText"/>
    <w:uiPriority w:val="1"/>
    <w:rsid w:val="000D1196"/>
    <w:rPr>
      <w:rFonts w:ascii="Verdana" w:eastAsia="Verdana" w:hAnsi="Verdana" w:cs="Verdana"/>
      <w:kern w:val="0"/>
      <w:sz w:val="20"/>
      <w:szCs w:val="20"/>
      <w:lang w:val="en-US"/>
      <w14:ligatures w14:val="none"/>
    </w:rPr>
  </w:style>
  <w:style w:type="paragraph" w:styleId="Title">
    <w:name w:val="Title"/>
    <w:basedOn w:val="Normal"/>
    <w:link w:val="TitleChar"/>
    <w:uiPriority w:val="10"/>
    <w:qFormat/>
    <w:rsid w:val="000D1196"/>
    <w:pPr>
      <w:widowControl w:val="0"/>
      <w:autoSpaceDE w:val="0"/>
      <w:autoSpaceDN w:val="0"/>
      <w:spacing w:before="57" w:after="0" w:line="240" w:lineRule="auto"/>
      <w:ind w:left="100"/>
      <w:jc w:val="left"/>
    </w:pPr>
    <w:rPr>
      <w:rFonts w:asciiTheme="minorHAnsi" w:eastAsia="Arial" w:hAnsiTheme="minorHAnsi" w:cs="Arial"/>
      <w:b/>
      <w:bCs/>
      <w:sz w:val="36"/>
      <w:szCs w:val="36"/>
      <w:lang w:val="en-US"/>
    </w:rPr>
  </w:style>
  <w:style w:type="character" w:customStyle="1" w:styleId="TitleChar">
    <w:name w:val="Title Char"/>
    <w:basedOn w:val="DefaultParagraphFont"/>
    <w:link w:val="Title"/>
    <w:uiPriority w:val="10"/>
    <w:rsid w:val="000D1196"/>
    <w:rPr>
      <w:rFonts w:eastAsia="Arial" w:cs="Arial"/>
      <w:b/>
      <w:bCs/>
      <w:kern w:val="0"/>
      <w:sz w:val="36"/>
      <w:szCs w:val="36"/>
      <w:lang w:val="en-US"/>
      <w14:ligatures w14:val="none"/>
    </w:rPr>
  </w:style>
  <w:style w:type="paragraph" w:customStyle="1" w:styleId="TableParagraph">
    <w:name w:val="Table Paragraph"/>
    <w:basedOn w:val="Normal"/>
    <w:uiPriority w:val="1"/>
    <w:qFormat/>
    <w:rsid w:val="000D1196"/>
    <w:pPr>
      <w:widowControl w:val="0"/>
      <w:autoSpaceDE w:val="0"/>
      <w:autoSpaceDN w:val="0"/>
      <w:spacing w:after="0" w:line="240" w:lineRule="auto"/>
      <w:ind w:left="108"/>
      <w:jc w:val="left"/>
    </w:pPr>
    <w:rPr>
      <w:rFonts w:ascii="Lucida Sans Unicode" w:eastAsia="Lucida Sans Unicode" w:hAnsi="Lucida Sans Unicode" w:cs="Lucida Sans Unicode"/>
      <w:sz w:val="22"/>
      <w:lang w:val="en-US"/>
    </w:rPr>
  </w:style>
  <w:style w:type="paragraph" w:customStyle="1" w:styleId="Heading41">
    <w:name w:val="Heading 41"/>
    <w:basedOn w:val="Normal"/>
    <w:next w:val="Normal"/>
    <w:uiPriority w:val="99"/>
    <w:qFormat/>
    <w:rsid w:val="000D1196"/>
    <w:pPr>
      <w:keepNext/>
      <w:spacing w:before="240" w:after="60" w:line="240" w:lineRule="auto"/>
      <w:jc w:val="left"/>
      <w:outlineLvl w:val="3"/>
    </w:pPr>
    <w:rPr>
      <w:rFonts w:ascii="Arial" w:eastAsia="SimSun" w:hAnsi="Arial" w:cs="Times New Roman"/>
      <w:b/>
      <w:bCs/>
      <w:sz w:val="28"/>
      <w:szCs w:val="28"/>
    </w:rPr>
  </w:style>
  <w:style w:type="numbering" w:customStyle="1" w:styleId="NoList1">
    <w:name w:val="No List1"/>
    <w:next w:val="NoList"/>
    <w:uiPriority w:val="99"/>
    <w:semiHidden/>
    <w:unhideWhenUsed/>
    <w:rsid w:val="000D1196"/>
  </w:style>
  <w:style w:type="paragraph" w:customStyle="1" w:styleId="BodyText21">
    <w:name w:val="Body Text 21"/>
    <w:basedOn w:val="Normal"/>
    <w:next w:val="BodyText2"/>
    <w:uiPriority w:val="99"/>
    <w:rsid w:val="000D1196"/>
    <w:pPr>
      <w:spacing w:after="0" w:line="240" w:lineRule="auto"/>
      <w:ind w:left="720" w:hanging="720"/>
      <w:jc w:val="left"/>
    </w:pPr>
    <w:rPr>
      <w:rFonts w:ascii="Arial" w:hAnsi="Arial"/>
      <w:b/>
      <w:bCs/>
      <w:sz w:val="22"/>
    </w:rPr>
  </w:style>
  <w:style w:type="paragraph" w:customStyle="1" w:styleId="BalloonText1">
    <w:name w:val="Balloon Text1"/>
    <w:basedOn w:val="Normal"/>
    <w:next w:val="BalloonText"/>
    <w:uiPriority w:val="99"/>
    <w:semiHidden/>
    <w:rsid w:val="000D1196"/>
    <w:pPr>
      <w:spacing w:after="0" w:line="240" w:lineRule="auto"/>
      <w:jc w:val="left"/>
    </w:pPr>
    <w:rPr>
      <w:rFonts w:ascii="Tahoma" w:hAnsi="Tahoma" w:cs="Tahoma"/>
      <w:sz w:val="16"/>
      <w:szCs w:val="16"/>
    </w:rPr>
  </w:style>
  <w:style w:type="table" w:customStyle="1" w:styleId="TableGrid1">
    <w:name w:val="Table Grid1"/>
    <w:basedOn w:val="TableNormal"/>
    <w:next w:val="TableGrid"/>
    <w:uiPriority w:val="59"/>
    <w:rsid w:val="000D1196"/>
    <w:pPr>
      <w:spacing w:after="0" w:line="240" w:lineRule="auto"/>
    </w:pPr>
    <w:rPr>
      <w:rFonts w:ascii="Times New Roman" w:eastAsia="SimSu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mmentText1">
    <w:name w:val="Comment Text1"/>
    <w:basedOn w:val="Normal"/>
    <w:next w:val="CommentText"/>
    <w:uiPriority w:val="99"/>
    <w:semiHidden/>
    <w:unhideWhenUsed/>
    <w:rsid w:val="000D1196"/>
    <w:pPr>
      <w:spacing w:after="0" w:line="240" w:lineRule="auto"/>
      <w:jc w:val="left"/>
    </w:pPr>
    <w:rPr>
      <w:rFonts w:ascii="Arial" w:hAnsi="Arial"/>
      <w:sz w:val="22"/>
    </w:rPr>
  </w:style>
  <w:style w:type="paragraph" w:customStyle="1" w:styleId="CommentSubject1">
    <w:name w:val="Comment Subject1"/>
    <w:basedOn w:val="CommentText"/>
    <w:next w:val="CommentText"/>
    <w:uiPriority w:val="99"/>
    <w:semiHidden/>
    <w:unhideWhenUsed/>
    <w:rsid w:val="000D1196"/>
    <w:rPr>
      <w:rFonts w:eastAsia="SimSun"/>
      <w:b/>
      <w:bCs/>
    </w:rPr>
  </w:style>
  <w:style w:type="character" w:customStyle="1" w:styleId="Heading4Char1">
    <w:name w:val="Heading 4 Char1"/>
    <w:basedOn w:val="DefaultParagraphFont"/>
    <w:uiPriority w:val="9"/>
    <w:semiHidden/>
    <w:rsid w:val="000D1196"/>
    <w:rPr>
      <w:rFonts w:asciiTheme="majorHAnsi" w:eastAsiaTheme="majorEastAsia" w:hAnsiTheme="majorHAnsi" w:cstheme="majorBidi"/>
      <w:i/>
      <w:iCs/>
      <w:color w:val="2F5496" w:themeColor="accent1" w:themeShade="BF"/>
      <w:sz w:val="24"/>
    </w:rPr>
  </w:style>
  <w:style w:type="character" w:customStyle="1" w:styleId="BodyText2Char1">
    <w:name w:val="Body Text 2 Char1"/>
    <w:basedOn w:val="DefaultParagraphFont"/>
    <w:uiPriority w:val="99"/>
    <w:semiHidden/>
    <w:rsid w:val="000D1196"/>
    <w:rPr>
      <w:sz w:val="24"/>
    </w:rPr>
  </w:style>
  <w:style w:type="character" w:customStyle="1" w:styleId="BalloonTextChar1">
    <w:name w:val="Balloon Text Char1"/>
    <w:basedOn w:val="DefaultParagraphFont"/>
    <w:uiPriority w:val="99"/>
    <w:semiHidden/>
    <w:rsid w:val="000D1196"/>
    <w:rPr>
      <w:rFonts w:ascii="Segoe UI" w:hAnsi="Segoe UI" w:cs="Segoe UI"/>
      <w:sz w:val="18"/>
      <w:szCs w:val="18"/>
    </w:rPr>
  </w:style>
  <w:style w:type="character" w:customStyle="1" w:styleId="CommentTextChar1">
    <w:name w:val="Comment Text Char1"/>
    <w:basedOn w:val="DefaultParagraphFont"/>
    <w:uiPriority w:val="99"/>
    <w:semiHidden/>
    <w:rsid w:val="000D1196"/>
    <w:rPr>
      <w:sz w:val="20"/>
      <w:szCs w:val="20"/>
    </w:rPr>
  </w:style>
  <w:style w:type="character" w:customStyle="1" w:styleId="CommentSubjectChar1">
    <w:name w:val="Comment Subject Char1"/>
    <w:basedOn w:val="CommentTextChar1"/>
    <w:uiPriority w:val="99"/>
    <w:semiHidden/>
    <w:rsid w:val="000D119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173308">
      <w:bodyDiv w:val="1"/>
      <w:marLeft w:val="0"/>
      <w:marRight w:val="0"/>
      <w:marTop w:val="0"/>
      <w:marBottom w:val="0"/>
      <w:divBdr>
        <w:top w:val="none" w:sz="0" w:space="0" w:color="auto"/>
        <w:left w:val="none" w:sz="0" w:space="0" w:color="auto"/>
        <w:bottom w:val="none" w:sz="0" w:space="0" w:color="auto"/>
        <w:right w:val="none" w:sz="0" w:space="0" w:color="auto"/>
      </w:divBdr>
    </w:div>
    <w:div w:id="1328442435">
      <w:bodyDiv w:val="1"/>
      <w:marLeft w:val="0"/>
      <w:marRight w:val="0"/>
      <w:marTop w:val="0"/>
      <w:marBottom w:val="0"/>
      <w:divBdr>
        <w:top w:val="none" w:sz="0" w:space="0" w:color="auto"/>
        <w:left w:val="none" w:sz="0" w:space="0" w:color="auto"/>
        <w:bottom w:val="none" w:sz="0" w:space="0" w:color="auto"/>
        <w:right w:val="none" w:sz="0" w:space="0" w:color="auto"/>
      </w:divBdr>
    </w:div>
    <w:div w:id="176560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8</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zaman</dc:creator>
  <cp:keywords/>
  <dc:description/>
  <cp:lastModifiedBy>mustafa zaman</cp:lastModifiedBy>
  <cp:revision>11</cp:revision>
  <dcterms:created xsi:type="dcterms:W3CDTF">2023-05-24T08:09:00Z</dcterms:created>
  <dcterms:modified xsi:type="dcterms:W3CDTF">2023-06-28T10:53:00Z</dcterms:modified>
</cp:coreProperties>
</file>