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B2ADB" w14:textId="49426221" w:rsidR="007F6B22" w:rsidRDefault="007F6B22" w:rsidP="597FE6BE"/>
    <w:p w14:paraId="6E4A7BCD" w14:textId="66284EA9" w:rsidR="007F6B22" w:rsidRDefault="007F6B22" w:rsidP="007F6B22"/>
    <w:p w14:paraId="672A6659" w14:textId="302DDA85" w:rsidR="007F6B22" w:rsidRDefault="007F6B22" w:rsidP="597FE6BE">
      <w:r>
        <w:rPr>
          <w:noProof/>
        </w:rPr>
        <w:drawing>
          <wp:inline distT="0" distB="0" distL="0" distR="0" wp14:anchorId="208781D0" wp14:editId="606B0F25">
            <wp:extent cx="2621280" cy="1165860"/>
            <wp:effectExtent l="0" t="0" r="7620" b="0"/>
            <wp:docPr id="1" name="Рисунок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1280" cy="1165860"/>
                    </a:xfrm>
                    <a:prstGeom prst="rect">
                      <a:avLst/>
                    </a:prstGeom>
                    <a:noFill/>
                    <a:ln>
                      <a:noFill/>
                    </a:ln>
                  </pic:spPr>
                </pic:pic>
              </a:graphicData>
            </a:graphic>
          </wp:inline>
        </w:drawing>
      </w:r>
    </w:p>
    <w:p w14:paraId="0A37501D" w14:textId="77777777" w:rsidR="007F6B22" w:rsidRDefault="007F6B22" w:rsidP="007F6B22">
      <w:pPr>
        <w:jc w:val="center"/>
        <w:rPr>
          <w:rFonts w:cstheme="minorHAnsi"/>
          <w:b/>
          <w:bCs/>
          <w:color w:val="FF0000"/>
          <w:sz w:val="40"/>
          <w:szCs w:val="40"/>
        </w:rPr>
      </w:pPr>
    </w:p>
    <w:p w14:paraId="5DAB6C7B" w14:textId="77777777" w:rsidR="00043A32" w:rsidRDefault="00043A32" w:rsidP="00043A32">
      <w:pPr>
        <w:rPr>
          <w:rFonts w:cstheme="minorHAnsi"/>
          <w:b/>
          <w:bCs/>
          <w:color w:val="FF0000"/>
          <w:sz w:val="56"/>
          <w:szCs w:val="56"/>
          <w:lang w:val="uk-UA"/>
        </w:rPr>
      </w:pPr>
    </w:p>
    <w:p w14:paraId="3F441031" w14:textId="77777777" w:rsidR="007F6B22" w:rsidRPr="00B32DE6" w:rsidRDefault="007F6B22" w:rsidP="00043A32">
      <w:pPr>
        <w:jc w:val="center"/>
        <w:rPr>
          <w:rFonts w:ascii="Times New Roman" w:hAnsi="Times New Roman" w:cs="Times New Roman"/>
          <w:b/>
          <w:bCs/>
          <w:sz w:val="72"/>
          <w:szCs w:val="72"/>
          <w:lang w:val="en-US"/>
        </w:rPr>
      </w:pPr>
      <w:r w:rsidRPr="00B32DE6">
        <w:rPr>
          <w:rFonts w:ascii="Times New Roman" w:hAnsi="Times New Roman" w:cs="Times New Roman"/>
          <w:b/>
          <w:bCs/>
          <w:sz w:val="72"/>
          <w:szCs w:val="72"/>
          <w:lang w:val="en-US"/>
        </w:rPr>
        <w:t>Reflective Report on My Learning Experience in the Academic Skills Modul</w:t>
      </w:r>
      <w:r w:rsidR="00043A32" w:rsidRPr="00B32DE6">
        <w:rPr>
          <w:rFonts w:ascii="Times New Roman" w:hAnsi="Times New Roman" w:cs="Times New Roman"/>
          <w:b/>
          <w:bCs/>
          <w:sz w:val="72"/>
          <w:szCs w:val="72"/>
          <w:lang w:val="en-US"/>
        </w:rPr>
        <w:t>e</w:t>
      </w:r>
    </w:p>
    <w:p w14:paraId="02EB378F" w14:textId="77777777" w:rsidR="007F6B22" w:rsidRPr="00363B83" w:rsidRDefault="007F6B22" w:rsidP="007F6B22">
      <w:pPr>
        <w:jc w:val="center"/>
        <w:rPr>
          <w:rFonts w:ascii="Times New Roman" w:hAnsi="Times New Roman" w:cs="Times New Roman"/>
          <w:sz w:val="56"/>
          <w:szCs w:val="56"/>
        </w:rPr>
      </w:pPr>
    </w:p>
    <w:p w14:paraId="6A05A809" w14:textId="77777777" w:rsidR="007F6B22" w:rsidRPr="00363B83" w:rsidRDefault="007F6B22" w:rsidP="007F6B22">
      <w:pPr>
        <w:jc w:val="center"/>
        <w:rPr>
          <w:rFonts w:ascii="Times New Roman" w:hAnsi="Times New Roman" w:cs="Times New Roman"/>
          <w:sz w:val="96"/>
          <w:szCs w:val="96"/>
        </w:rPr>
      </w:pPr>
    </w:p>
    <w:p w14:paraId="5A39BBE3" w14:textId="77777777" w:rsidR="00B32DE6" w:rsidRDefault="00B32DE6" w:rsidP="007F6B22">
      <w:pPr>
        <w:rPr>
          <w:rFonts w:ascii="Times New Roman" w:hAnsi="Times New Roman" w:cs="Times New Roman"/>
          <w:sz w:val="36"/>
          <w:szCs w:val="36"/>
        </w:rPr>
      </w:pPr>
    </w:p>
    <w:p w14:paraId="41C8F396" w14:textId="77777777" w:rsidR="00B32DE6" w:rsidRDefault="00B32DE6" w:rsidP="007F6B22">
      <w:pPr>
        <w:rPr>
          <w:rFonts w:ascii="Times New Roman" w:hAnsi="Times New Roman" w:cs="Times New Roman"/>
          <w:sz w:val="36"/>
          <w:szCs w:val="36"/>
        </w:rPr>
      </w:pPr>
    </w:p>
    <w:p w14:paraId="72A3D3EC" w14:textId="77777777" w:rsidR="00B32DE6" w:rsidRDefault="00B32DE6" w:rsidP="007F6B22">
      <w:pPr>
        <w:rPr>
          <w:rFonts w:ascii="Times New Roman" w:hAnsi="Times New Roman" w:cs="Times New Roman"/>
          <w:sz w:val="36"/>
          <w:szCs w:val="36"/>
        </w:rPr>
      </w:pPr>
    </w:p>
    <w:p w14:paraId="24549776" w14:textId="77777777" w:rsidR="007F6B22" w:rsidRPr="00363B83" w:rsidRDefault="007F6B22" w:rsidP="007F6B22">
      <w:pPr>
        <w:rPr>
          <w:rFonts w:ascii="Times New Roman" w:hAnsi="Times New Roman" w:cs="Times New Roman"/>
          <w:sz w:val="36"/>
          <w:szCs w:val="36"/>
        </w:rPr>
      </w:pPr>
      <w:r w:rsidRPr="00363B83">
        <w:rPr>
          <w:rFonts w:ascii="Times New Roman" w:hAnsi="Times New Roman" w:cs="Times New Roman"/>
          <w:sz w:val="36"/>
          <w:szCs w:val="36"/>
        </w:rPr>
        <w:t>Student Name: Olha Yatsyna</w:t>
      </w:r>
    </w:p>
    <w:p w14:paraId="552F115D" w14:textId="77777777" w:rsidR="007F6B22" w:rsidRPr="00363B83" w:rsidRDefault="007F6B22" w:rsidP="007F6B22">
      <w:pPr>
        <w:rPr>
          <w:rFonts w:ascii="Times New Roman" w:hAnsi="Times New Roman" w:cs="Times New Roman"/>
          <w:sz w:val="36"/>
          <w:szCs w:val="36"/>
        </w:rPr>
      </w:pPr>
      <w:r w:rsidRPr="00363B83">
        <w:rPr>
          <w:rFonts w:ascii="Times New Roman" w:hAnsi="Times New Roman" w:cs="Times New Roman"/>
          <w:sz w:val="36"/>
          <w:szCs w:val="36"/>
        </w:rPr>
        <w:t>Student ID: 2441936</w:t>
      </w:r>
    </w:p>
    <w:p w14:paraId="24684388" w14:textId="77777777" w:rsidR="007F6B22" w:rsidRPr="00363B83" w:rsidRDefault="007F6B22" w:rsidP="007F6B22">
      <w:pPr>
        <w:rPr>
          <w:rFonts w:ascii="Times New Roman" w:hAnsi="Times New Roman" w:cs="Times New Roman"/>
          <w:sz w:val="36"/>
          <w:szCs w:val="36"/>
        </w:rPr>
      </w:pPr>
      <w:r w:rsidRPr="00363B83">
        <w:rPr>
          <w:rFonts w:ascii="Times New Roman" w:hAnsi="Times New Roman" w:cs="Times New Roman"/>
          <w:sz w:val="36"/>
          <w:szCs w:val="36"/>
        </w:rPr>
        <w:t>Module Code: LCLM4001</w:t>
      </w:r>
    </w:p>
    <w:p w14:paraId="0FFC9D1E" w14:textId="77777777" w:rsidR="007F6B22" w:rsidRPr="00363B83" w:rsidRDefault="007F6B22" w:rsidP="007F6B22">
      <w:pPr>
        <w:rPr>
          <w:rFonts w:ascii="Times New Roman" w:hAnsi="Times New Roman" w:cs="Times New Roman"/>
          <w:sz w:val="36"/>
          <w:szCs w:val="36"/>
        </w:rPr>
      </w:pPr>
      <w:r w:rsidRPr="00363B83">
        <w:rPr>
          <w:rFonts w:ascii="Times New Roman" w:hAnsi="Times New Roman" w:cs="Times New Roman"/>
          <w:sz w:val="36"/>
          <w:szCs w:val="36"/>
        </w:rPr>
        <w:t>Module: Academic Skills</w:t>
      </w:r>
    </w:p>
    <w:p w14:paraId="2FA30C03" w14:textId="77777777" w:rsidR="007F6B22" w:rsidRPr="00363B83" w:rsidRDefault="007F6B22" w:rsidP="007F6B22">
      <w:pPr>
        <w:rPr>
          <w:rFonts w:ascii="Times New Roman" w:hAnsi="Times New Roman" w:cs="Times New Roman"/>
          <w:sz w:val="36"/>
          <w:szCs w:val="36"/>
        </w:rPr>
      </w:pPr>
      <w:r w:rsidRPr="00363B83">
        <w:rPr>
          <w:rFonts w:ascii="Times New Roman" w:hAnsi="Times New Roman" w:cs="Times New Roman"/>
          <w:sz w:val="36"/>
          <w:szCs w:val="36"/>
        </w:rPr>
        <w:t>Lecturer: Abdulla Sodiq</w:t>
      </w:r>
    </w:p>
    <w:p w14:paraId="0D0B940D" w14:textId="77777777" w:rsidR="007F6B22" w:rsidRDefault="007F6B22" w:rsidP="007F6B22">
      <w:pPr>
        <w:jc w:val="both"/>
        <w:rPr>
          <w:rFonts w:cstheme="minorHAnsi"/>
          <w:sz w:val="28"/>
          <w:szCs w:val="28"/>
        </w:rPr>
      </w:pPr>
    </w:p>
    <w:p w14:paraId="0E27B00A" w14:textId="77777777" w:rsidR="007F6B22" w:rsidRDefault="007F6B22" w:rsidP="00EE2C7C">
      <w:pPr>
        <w:jc w:val="center"/>
        <w:rPr>
          <w:rFonts w:cstheme="minorHAnsi"/>
          <w:sz w:val="28"/>
          <w:szCs w:val="28"/>
        </w:rPr>
      </w:pPr>
    </w:p>
    <w:p w14:paraId="60061E4C" w14:textId="77777777" w:rsidR="00B32DE6" w:rsidRDefault="00B32DE6" w:rsidP="00EE2C7C">
      <w:pPr>
        <w:jc w:val="center"/>
        <w:rPr>
          <w:rFonts w:ascii="Times New Roman" w:hAnsi="Times New Roman" w:cs="Times New Roman"/>
          <w:b/>
          <w:sz w:val="36"/>
          <w:szCs w:val="36"/>
        </w:rPr>
      </w:pPr>
    </w:p>
    <w:p w14:paraId="44EAFD9C" w14:textId="77777777" w:rsidR="00B32DE6" w:rsidRDefault="00B32DE6" w:rsidP="00EE2C7C">
      <w:pPr>
        <w:jc w:val="center"/>
        <w:rPr>
          <w:rFonts w:ascii="Times New Roman" w:hAnsi="Times New Roman" w:cs="Times New Roman"/>
          <w:b/>
          <w:sz w:val="36"/>
          <w:szCs w:val="36"/>
        </w:rPr>
      </w:pPr>
    </w:p>
    <w:p w14:paraId="22E0FC93" w14:textId="77777777" w:rsidR="007F6B22" w:rsidRPr="00363B83" w:rsidRDefault="00B32DE6" w:rsidP="00B32DE6">
      <w:pPr>
        <w:rPr>
          <w:rFonts w:ascii="Times New Roman" w:hAnsi="Times New Roman" w:cs="Times New Roman"/>
          <w:b/>
          <w:sz w:val="36"/>
          <w:szCs w:val="36"/>
        </w:rPr>
      </w:pPr>
      <w:r>
        <w:rPr>
          <w:rFonts w:ascii="Times New Roman" w:hAnsi="Times New Roman" w:cs="Times New Roman"/>
          <w:b/>
          <w:sz w:val="36"/>
          <w:szCs w:val="36"/>
        </w:rPr>
        <w:br/>
      </w:r>
      <w:r>
        <w:rPr>
          <w:rFonts w:ascii="Times New Roman" w:hAnsi="Times New Roman" w:cs="Times New Roman"/>
          <w:b/>
          <w:sz w:val="36"/>
          <w:szCs w:val="36"/>
        </w:rPr>
        <w:br/>
      </w:r>
      <w:r w:rsidR="00EE2C7C" w:rsidRPr="00363B83">
        <w:rPr>
          <w:rFonts w:ascii="Times New Roman" w:hAnsi="Times New Roman" w:cs="Times New Roman"/>
          <w:b/>
          <w:sz w:val="36"/>
          <w:szCs w:val="36"/>
        </w:rPr>
        <w:t>Table of Contents</w:t>
      </w:r>
    </w:p>
    <w:p w14:paraId="5FFE961C" w14:textId="77777777" w:rsidR="00363B83" w:rsidRPr="00363B83" w:rsidRDefault="00EE2C7C" w:rsidP="00EE2C7C">
      <w:pPr>
        <w:rPr>
          <w:rFonts w:ascii="Times New Roman" w:hAnsi="Times New Roman" w:cs="Times New Roman"/>
          <w:sz w:val="28"/>
          <w:szCs w:val="28"/>
        </w:rPr>
      </w:pPr>
      <w:r w:rsidRPr="00363B83">
        <w:rPr>
          <w:rFonts w:ascii="Times New Roman" w:hAnsi="Times New Roman" w:cs="Times New Roman"/>
          <w:sz w:val="28"/>
          <w:szCs w:val="28"/>
        </w:rPr>
        <w:t xml:space="preserve">1 Introduction </w:t>
      </w:r>
      <w:r w:rsidR="008C178D">
        <w:rPr>
          <w:rFonts w:ascii="Times New Roman" w:hAnsi="Times New Roman" w:cs="Times New Roman"/>
          <w:sz w:val="28"/>
          <w:szCs w:val="28"/>
        </w:rPr>
        <w:t>-------------------------------------------------------------------- 3</w:t>
      </w:r>
      <w:r w:rsidRPr="00363B83">
        <w:rPr>
          <w:rFonts w:ascii="Times New Roman" w:hAnsi="Times New Roman" w:cs="Times New Roman"/>
          <w:sz w:val="28"/>
          <w:szCs w:val="28"/>
        </w:rPr>
        <w:br/>
        <w:t>2 Description of Experiences</w:t>
      </w:r>
      <w:r w:rsidR="008C178D">
        <w:rPr>
          <w:rFonts w:ascii="Times New Roman" w:hAnsi="Times New Roman" w:cs="Times New Roman"/>
          <w:sz w:val="28"/>
          <w:szCs w:val="28"/>
        </w:rPr>
        <w:t xml:space="preserve"> </w:t>
      </w:r>
      <w:r w:rsidRPr="00363B83">
        <w:rPr>
          <w:rFonts w:ascii="Times New Roman" w:hAnsi="Times New Roman" w:cs="Times New Roman"/>
          <w:sz w:val="28"/>
          <w:szCs w:val="28"/>
        </w:rPr>
        <w:br/>
        <w:t>2.1Task 1 – Quiz</w:t>
      </w:r>
      <w:r w:rsidR="008C178D">
        <w:rPr>
          <w:rFonts w:ascii="Times New Roman" w:hAnsi="Times New Roman" w:cs="Times New Roman"/>
          <w:sz w:val="28"/>
          <w:szCs w:val="28"/>
        </w:rPr>
        <w:t xml:space="preserve"> ------------------------------------------------------------------ 3</w:t>
      </w:r>
      <w:r w:rsidRPr="00363B83">
        <w:rPr>
          <w:rFonts w:ascii="Times New Roman" w:hAnsi="Times New Roman" w:cs="Times New Roman"/>
          <w:sz w:val="28"/>
          <w:szCs w:val="28"/>
        </w:rPr>
        <w:br/>
      </w:r>
      <w:r w:rsidR="00363B83" w:rsidRPr="00363B83">
        <w:rPr>
          <w:rFonts w:ascii="Times New Roman" w:hAnsi="Times New Roman" w:cs="Times New Roman"/>
          <w:sz w:val="28"/>
          <w:szCs w:val="28"/>
        </w:rPr>
        <w:t>2.2 Task 2 – Notes, Paraphrasing and Paragraph</w:t>
      </w:r>
      <w:r w:rsidR="008C178D">
        <w:rPr>
          <w:rFonts w:ascii="Times New Roman" w:hAnsi="Times New Roman" w:cs="Times New Roman"/>
          <w:sz w:val="28"/>
          <w:szCs w:val="28"/>
        </w:rPr>
        <w:t xml:space="preserve"> ----------------------------- 3</w:t>
      </w:r>
      <w:r w:rsidR="00363B83" w:rsidRPr="00363B83">
        <w:rPr>
          <w:rFonts w:ascii="Times New Roman" w:hAnsi="Times New Roman" w:cs="Times New Roman"/>
          <w:sz w:val="28"/>
          <w:szCs w:val="28"/>
        </w:rPr>
        <w:br/>
        <w:t xml:space="preserve">3 Personal Reflection </w:t>
      </w:r>
      <w:r w:rsidR="00363B83" w:rsidRPr="00363B83">
        <w:rPr>
          <w:rFonts w:ascii="Times New Roman" w:hAnsi="Times New Roman" w:cs="Times New Roman"/>
          <w:sz w:val="28"/>
          <w:szCs w:val="28"/>
        </w:rPr>
        <w:br/>
        <w:t>3.1 Evaluation</w:t>
      </w:r>
      <w:r w:rsidR="008C178D">
        <w:rPr>
          <w:rFonts w:ascii="Times New Roman" w:hAnsi="Times New Roman" w:cs="Times New Roman"/>
          <w:sz w:val="28"/>
          <w:szCs w:val="28"/>
        </w:rPr>
        <w:t xml:space="preserve"> --------------------------------------------------------------------- 4</w:t>
      </w:r>
      <w:r w:rsidR="00363B83" w:rsidRPr="00363B83">
        <w:rPr>
          <w:rFonts w:ascii="Times New Roman" w:hAnsi="Times New Roman" w:cs="Times New Roman"/>
          <w:sz w:val="28"/>
          <w:szCs w:val="28"/>
        </w:rPr>
        <w:br/>
        <w:t>3.2 Analysis</w:t>
      </w:r>
      <w:r w:rsidR="008C178D">
        <w:rPr>
          <w:rFonts w:ascii="Times New Roman" w:hAnsi="Times New Roman" w:cs="Times New Roman"/>
          <w:sz w:val="28"/>
          <w:szCs w:val="28"/>
        </w:rPr>
        <w:t xml:space="preserve"> ------------------------------------------------------------------------ 4</w:t>
      </w:r>
      <w:r w:rsidR="00363B83" w:rsidRPr="00363B83">
        <w:rPr>
          <w:rFonts w:ascii="Times New Roman" w:hAnsi="Times New Roman" w:cs="Times New Roman"/>
          <w:sz w:val="28"/>
          <w:szCs w:val="28"/>
        </w:rPr>
        <w:br/>
        <w:t xml:space="preserve">4 Conclusion </w:t>
      </w:r>
      <w:r w:rsidR="008C178D">
        <w:rPr>
          <w:rFonts w:ascii="Times New Roman" w:hAnsi="Times New Roman" w:cs="Times New Roman"/>
          <w:sz w:val="28"/>
          <w:szCs w:val="28"/>
        </w:rPr>
        <w:t>----------------------------------------------------------------------- 5</w:t>
      </w:r>
      <w:r w:rsidR="00363B83" w:rsidRPr="00363B83">
        <w:rPr>
          <w:rFonts w:ascii="Times New Roman" w:hAnsi="Times New Roman" w:cs="Times New Roman"/>
          <w:sz w:val="28"/>
          <w:szCs w:val="28"/>
        </w:rPr>
        <w:br/>
        <w:t>5 References</w:t>
      </w:r>
      <w:r w:rsidR="008C178D">
        <w:rPr>
          <w:rFonts w:ascii="Times New Roman" w:hAnsi="Times New Roman" w:cs="Times New Roman"/>
          <w:sz w:val="28"/>
          <w:szCs w:val="28"/>
        </w:rPr>
        <w:t>------------------------------------------------------------------------ 6</w:t>
      </w:r>
    </w:p>
    <w:p w14:paraId="4B94D5A5" w14:textId="77777777" w:rsidR="00363B83" w:rsidRPr="003B74BD" w:rsidRDefault="00363B83">
      <w:pPr>
        <w:spacing w:line="259" w:lineRule="auto"/>
        <w:rPr>
          <w:rFonts w:ascii="Times New Roman" w:hAnsi="Times New Roman" w:cs="Times New Roman"/>
          <w:sz w:val="28"/>
          <w:szCs w:val="28"/>
          <w:lang w:val="uk-UA"/>
        </w:rPr>
      </w:pPr>
      <w:r w:rsidRPr="00363B83">
        <w:rPr>
          <w:rFonts w:ascii="Times New Roman" w:hAnsi="Times New Roman" w:cs="Times New Roman"/>
          <w:sz w:val="28"/>
          <w:szCs w:val="28"/>
        </w:rPr>
        <w:br w:type="page"/>
      </w:r>
    </w:p>
    <w:p w14:paraId="3DEEC669" w14:textId="77777777" w:rsidR="00EE2C7C" w:rsidRPr="00EE2C7C" w:rsidRDefault="00EE2C7C" w:rsidP="00363B83">
      <w:pPr>
        <w:jc w:val="center"/>
        <w:rPr>
          <w:rFonts w:cstheme="minorHAnsi"/>
          <w:sz w:val="28"/>
          <w:szCs w:val="28"/>
        </w:rPr>
      </w:pPr>
    </w:p>
    <w:p w14:paraId="3656B9AB" w14:textId="77777777" w:rsidR="007F6B22" w:rsidRDefault="007F6B22" w:rsidP="007F6B22">
      <w:pPr>
        <w:jc w:val="both"/>
        <w:rPr>
          <w:rFonts w:cstheme="minorHAnsi"/>
          <w:sz w:val="28"/>
          <w:szCs w:val="28"/>
        </w:rPr>
      </w:pPr>
    </w:p>
    <w:p w14:paraId="377B6691" w14:textId="77777777" w:rsidR="00821627" w:rsidRPr="00460E9C" w:rsidRDefault="00460E9C" w:rsidP="00460E9C">
      <w:pPr>
        <w:spacing w:after="0" w:line="240" w:lineRule="auto"/>
        <w:ind w:firstLine="709"/>
        <w:jc w:val="both"/>
        <w:rPr>
          <w:rFonts w:ascii="Times New Roman" w:hAnsi="Times New Roman" w:cs="Times New Roman"/>
          <w:b/>
          <w:sz w:val="28"/>
          <w:szCs w:val="28"/>
        </w:rPr>
      </w:pPr>
      <w:r w:rsidRPr="00460E9C">
        <w:rPr>
          <w:rFonts w:ascii="Times New Roman" w:hAnsi="Times New Roman" w:cs="Times New Roman"/>
          <w:b/>
          <w:sz w:val="28"/>
          <w:szCs w:val="28"/>
        </w:rPr>
        <w:t>1</w:t>
      </w:r>
      <w:r w:rsidR="0099668F">
        <w:rPr>
          <w:rFonts w:ascii="Times New Roman" w:hAnsi="Times New Roman" w:cs="Times New Roman"/>
          <w:b/>
          <w:sz w:val="28"/>
          <w:szCs w:val="28"/>
        </w:rPr>
        <w:t>.</w:t>
      </w:r>
      <w:r w:rsidRPr="00460E9C">
        <w:rPr>
          <w:rFonts w:ascii="Times New Roman" w:hAnsi="Times New Roman" w:cs="Times New Roman"/>
          <w:b/>
          <w:sz w:val="28"/>
          <w:szCs w:val="28"/>
        </w:rPr>
        <w:t xml:space="preserve"> Introduction </w:t>
      </w:r>
    </w:p>
    <w:p w14:paraId="4D878BF9" w14:textId="77777777" w:rsidR="000F5BBD" w:rsidRDefault="00460E9C" w:rsidP="00DD3B9F">
      <w:pPr>
        <w:spacing w:before="100" w:beforeAutospacing="1" w:after="100" w:afterAutospacing="1" w:line="360" w:lineRule="auto"/>
        <w:rPr>
          <w:rFonts w:ascii="Times New Roman" w:hAnsi="Times New Roman" w:cs="Times New Roman"/>
          <w:b/>
          <w:i/>
          <w:sz w:val="24"/>
          <w:szCs w:val="24"/>
        </w:rPr>
      </w:pPr>
      <w:r w:rsidRPr="00DD3B9F">
        <w:rPr>
          <w:rFonts w:ascii="Times New Roman" w:hAnsi="Times New Roman" w:cs="Times New Roman"/>
          <w:sz w:val="24"/>
          <w:szCs w:val="24"/>
        </w:rPr>
        <w:t xml:space="preserve">For me, reflection means looking back at what I have learned, identifying what went well, recognising difficulties, and deciding how I can improve in the future. It is an important </w:t>
      </w:r>
      <w:r w:rsidR="00E137D4" w:rsidRPr="00DD3B9F">
        <w:rPr>
          <w:rFonts w:ascii="Times New Roman" w:hAnsi="Times New Roman" w:cs="Times New Roman"/>
          <w:sz w:val="24"/>
          <w:szCs w:val="24"/>
        </w:rPr>
        <w:t>process because it allows student to track their progress and prepare for new cha</w:t>
      </w:r>
      <w:r w:rsidR="00B52F52">
        <w:rPr>
          <w:rFonts w:ascii="Times New Roman" w:hAnsi="Times New Roman" w:cs="Times New Roman"/>
          <w:sz w:val="24"/>
          <w:szCs w:val="24"/>
        </w:rPr>
        <w:t xml:space="preserve">llenges in their studies. As </w:t>
      </w:r>
      <w:r w:rsidR="00CF3447">
        <w:rPr>
          <w:rFonts w:ascii="Times New Roman" w:hAnsi="Times New Roman" w:cs="Times New Roman"/>
          <w:b/>
          <w:i/>
          <w:sz w:val="24"/>
          <w:szCs w:val="24"/>
          <w:lang w:val="en-US"/>
        </w:rPr>
        <w:t>Bou</w:t>
      </w:r>
      <w:r w:rsidR="00B52F52" w:rsidRPr="00B52F52">
        <w:rPr>
          <w:rFonts w:ascii="Times New Roman" w:hAnsi="Times New Roman" w:cs="Times New Roman"/>
          <w:b/>
          <w:i/>
          <w:sz w:val="24"/>
          <w:szCs w:val="24"/>
          <w:lang w:val="en-US"/>
        </w:rPr>
        <w:t>d(1985) argues</w:t>
      </w:r>
      <w:r w:rsidR="00B52F52" w:rsidRPr="00B52F52">
        <w:rPr>
          <w:rFonts w:ascii="Times New Roman" w:hAnsi="Times New Roman" w:cs="Times New Roman"/>
          <w:b/>
          <w:i/>
          <w:sz w:val="24"/>
          <w:szCs w:val="24"/>
        </w:rPr>
        <w:t>, “Reflection is an important human activity in which people recapture their experience, think about it, mull over and evaluate it”(</w:t>
      </w:r>
      <w:r w:rsidR="00E137D4" w:rsidRPr="00B52F52">
        <w:rPr>
          <w:rFonts w:ascii="Times New Roman" w:hAnsi="Times New Roman" w:cs="Times New Roman"/>
          <w:b/>
          <w:i/>
          <w:sz w:val="24"/>
          <w:szCs w:val="24"/>
        </w:rPr>
        <w:t xml:space="preserve"> </w:t>
      </w:r>
      <w:r w:rsidR="00B52F52" w:rsidRPr="00B52F52">
        <w:rPr>
          <w:rFonts w:ascii="Times New Roman" w:hAnsi="Times New Roman" w:cs="Times New Roman"/>
          <w:b/>
          <w:i/>
          <w:sz w:val="24"/>
          <w:szCs w:val="24"/>
        </w:rPr>
        <w:t>p.19).</w:t>
      </w:r>
    </w:p>
    <w:p w14:paraId="43545702" w14:textId="77777777" w:rsidR="005E57DE" w:rsidRDefault="00E137D4" w:rsidP="00DD3B9F">
      <w:pPr>
        <w:spacing w:before="100" w:beforeAutospacing="1" w:after="100" w:afterAutospacing="1" w:line="360" w:lineRule="auto"/>
        <w:rPr>
          <w:rFonts w:ascii="Times New Roman" w:hAnsi="Times New Roman" w:cs="Times New Roman"/>
          <w:sz w:val="24"/>
          <w:szCs w:val="24"/>
        </w:rPr>
      </w:pPr>
      <w:r w:rsidRPr="00DD3B9F">
        <w:rPr>
          <w:rFonts w:ascii="Times New Roman" w:hAnsi="Times New Roman" w:cs="Times New Roman"/>
          <w:sz w:val="24"/>
          <w:szCs w:val="24"/>
        </w:rPr>
        <w:t>In this report, I reflect on my experience in the Academic Skills module. I will focus on two main assessed tasks – Task 1 (q</w:t>
      </w:r>
      <w:r w:rsidR="004806B0" w:rsidRPr="00DD3B9F">
        <w:rPr>
          <w:rFonts w:ascii="Times New Roman" w:hAnsi="Times New Roman" w:cs="Times New Roman"/>
          <w:sz w:val="24"/>
          <w:szCs w:val="24"/>
        </w:rPr>
        <w:t>uiz) and Task 2 (</w:t>
      </w:r>
      <w:r w:rsidRPr="00DD3B9F">
        <w:rPr>
          <w:rFonts w:ascii="Times New Roman" w:hAnsi="Times New Roman" w:cs="Times New Roman"/>
          <w:sz w:val="24"/>
          <w:szCs w:val="24"/>
        </w:rPr>
        <w:t>diagram notes, paraphrasing and paragraph writing). I will</w:t>
      </w:r>
      <w:r w:rsidR="004806B0" w:rsidRPr="00DD3B9F">
        <w:rPr>
          <w:rFonts w:ascii="Times New Roman" w:hAnsi="Times New Roman" w:cs="Times New Roman"/>
          <w:sz w:val="24"/>
          <w:szCs w:val="24"/>
        </w:rPr>
        <w:t xml:space="preserve"> explain how I prepared for these tasks using the teacher’s explanations, lecture presentation, videos and independent exercises. I will describe my experience, evaluate what went well and what was more challenging, analyse why I performed in certain ways, and discuss how the module has influenced my skills and confidence as a student.</w:t>
      </w:r>
      <w:r w:rsidR="004806B0" w:rsidRPr="00DD3B9F">
        <w:rPr>
          <w:rFonts w:ascii="Times New Roman" w:hAnsi="Times New Roman" w:cs="Times New Roman"/>
          <w:sz w:val="24"/>
          <w:szCs w:val="24"/>
        </w:rPr>
        <w:br/>
      </w:r>
      <w:r w:rsidR="004806B0" w:rsidRPr="00DD3B9F">
        <w:rPr>
          <w:rFonts w:ascii="Times New Roman" w:hAnsi="Times New Roman" w:cs="Times New Roman"/>
          <w:sz w:val="24"/>
          <w:szCs w:val="24"/>
        </w:rPr>
        <w:br/>
      </w:r>
      <w:r w:rsidR="0099668F" w:rsidRPr="00DD3B9F">
        <w:rPr>
          <w:rFonts w:ascii="Times New Roman" w:hAnsi="Times New Roman" w:cs="Times New Roman"/>
          <w:b/>
          <w:sz w:val="28"/>
          <w:szCs w:val="28"/>
        </w:rPr>
        <w:t xml:space="preserve">2. Description of Experiences </w:t>
      </w:r>
      <w:r w:rsidR="0099668F" w:rsidRPr="00DD3B9F">
        <w:rPr>
          <w:rFonts w:ascii="Times New Roman" w:hAnsi="Times New Roman" w:cs="Times New Roman"/>
          <w:b/>
          <w:sz w:val="28"/>
          <w:szCs w:val="28"/>
        </w:rPr>
        <w:br/>
      </w:r>
      <w:r w:rsidR="0099668F" w:rsidRPr="00DD3B9F">
        <w:rPr>
          <w:rFonts w:ascii="Times New Roman" w:hAnsi="Times New Roman" w:cs="Times New Roman"/>
          <w:b/>
          <w:sz w:val="24"/>
          <w:szCs w:val="24"/>
        </w:rPr>
        <w:t xml:space="preserve">2.1 Task 1 – Quiz </w:t>
      </w:r>
      <w:r w:rsidR="0099668F" w:rsidRPr="00DD3B9F">
        <w:rPr>
          <w:rFonts w:ascii="Times New Roman" w:hAnsi="Times New Roman" w:cs="Times New Roman"/>
          <w:b/>
          <w:sz w:val="24"/>
          <w:szCs w:val="24"/>
        </w:rPr>
        <w:br/>
      </w:r>
      <w:r w:rsidR="0099668F" w:rsidRPr="00DD3B9F">
        <w:rPr>
          <w:rFonts w:ascii="Times New Roman" w:hAnsi="Times New Roman" w:cs="Times New Roman"/>
          <w:sz w:val="24"/>
          <w:szCs w:val="24"/>
        </w:rPr>
        <w:t xml:space="preserve">Task 1 was a multiple-choice quiz that tested my knowledge of topics studied during the module: time management, Cornell notes, academic integrity, paraphrasing and referencing. </w:t>
      </w:r>
      <w:r w:rsidR="0099668F" w:rsidRPr="00DD3B9F">
        <w:rPr>
          <w:rFonts w:ascii="Times New Roman" w:hAnsi="Times New Roman" w:cs="Times New Roman"/>
          <w:sz w:val="24"/>
          <w:szCs w:val="24"/>
        </w:rPr>
        <w:br/>
        <w:t xml:space="preserve">To </w:t>
      </w:r>
      <w:r w:rsidR="00850B55" w:rsidRPr="00DD3B9F">
        <w:rPr>
          <w:rFonts w:ascii="Times New Roman" w:hAnsi="Times New Roman" w:cs="Times New Roman"/>
          <w:sz w:val="24"/>
          <w:szCs w:val="24"/>
        </w:rPr>
        <w:t>prepare, I first read all the lecture presentations carefully, focusing on definitions, example and explanations. Then, I watched the videos provided by the lecturer, which often explained the same ideas in simpler ways or with real-life examples. Finally, I reviewed my own notes from class to check my understanding.</w:t>
      </w:r>
    </w:p>
    <w:p w14:paraId="3950A61F" w14:textId="77777777" w:rsidR="005E57DE" w:rsidRDefault="00850B55" w:rsidP="00DD3B9F">
      <w:pPr>
        <w:spacing w:before="100" w:beforeAutospacing="1" w:after="100" w:afterAutospacing="1" w:line="360" w:lineRule="auto"/>
        <w:rPr>
          <w:rFonts w:ascii="Times New Roman" w:hAnsi="Times New Roman" w:cs="Times New Roman"/>
          <w:b/>
          <w:i/>
          <w:sz w:val="24"/>
          <w:szCs w:val="24"/>
          <w:lang w:val="en-US"/>
        </w:rPr>
      </w:pPr>
      <w:r w:rsidRPr="00DD3B9F">
        <w:rPr>
          <w:rFonts w:ascii="Times New Roman" w:hAnsi="Times New Roman" w:cs="Times New Roman"/>
          <w:sz w:val="24"/>
          <w:szCs w:val="24"/>
        </w:rPr>
        <w:t>Some questions in the quiz were easy for me, especially those about Cornell notes and academic integrity. Cornell notes were</w:t>
      </w:r>
      <w:r w:rsidR="004514FD" w:rsidRPr="00DD3B9F">
        <w:rPr>
          <w:rFonts w:ascii="Times New Roman" w:hAnsi="Times New Roman" w:cs="Times New Roman"/>
          <w:sz w:val="24"/>
          <w:szCs w:val="24"/>
        </w:rPr>
        <w:t xml:space="preserve"> easy because I enjoy organising information clearly, separating main ideas from supporting details. Academic integrity was straightforward because I understand how important it is to avoid plagiarism and give credit to sources, as explained in </w:t>
      </w:r>
      <w:r w:rsidR="004514FD" w:rsidRPr="00DD3B9F">
        <w:rPr>
          <w:rFonts w:ascii="Times New Roman" w:hAnsi="Times New Roman" w:cs="Times New Roman"/>
          <w:b/>
          <w:sz w:val="24"/>
          <w:szCs w:val="24"/>
        </w:rPr>
        <w:t>Cottrell</w:t>
      </w:r>
      <w:r w:rsidR="004514FD" w:rsidRPr="00DD3B9F">
        <w:rPr>
          <w:rFonts w:ascii="Times New Roman" w:hAnsi="Times New Roman" w:cs="Times New Roman"/>
          <w:sz w:val="24"/>
          <w:szCs w:val="24"/>
        </w:rPr>
        <w:t xml:space="preserve"> </w:t>
      </w:r>
      <w:r w:rsidR="004514FD" w:rsidRPr="00DD3B9F">
        <w:rPr>
          <w:rFonts w:ascii="Times New Roman" w:hAnsi="Times New Roman" w:cs="Times New Roman"/>
          <w:b/>
          <w:sz w:val="24"/>
          <w:szCs w:val="24"/>
        </w:rPr>
        <w:t>(2019).</w:t>
      </w:r>
      <w:r w:rsidR="004514FD" w:rsidRPr="00DD3B9F">
        <w:rPr>
          <w:rFonts w:ascii="Times New Roman" w:hAnsi="Times New Roman" w:cs="Times New Roman"/>
          <w:b/>
          <w:sz w:val="24"/>
          <w:szCs w:val="24"/>
        </w:rPr>
        <w:br/>
      </w:r>
      <w:r w:rsidR="004514FD" w:rsidRPr="00DD3B9F">
        <w:rPr>
          <w:rFonts w:ascii="Times New Roman" w:hAnsi="Times New Roman" w:cs="Times New Roman"/>
          <w:sz w:val="24"/>
          <w:szCs w:val="24"/>
        </w:rPr>
        <w:t>However, paraphrasing was a challenge because it requires changing both the words and the sentence structure while keeping the meaning the same. Referencing was also difficult because I was</w:t>
      </w:r>
      <w:r w:rsidR="00F40E0C" w:rsidRPr="00DD3B9F">
        <w:rPr>
          <w:rFonts w:ascii="Times New Roman" w:hAnsi="Times New Roman" w:cs="Times New Roman"/>
          <w:sz w:val="24"/>
          <w:szCs w:val="24"/>
        </w:rPr>
        <w:t xml:space="preserve"> not fully confident in the Harvard style order for author name, year, title and page numbers.</w:t>
      </w:r>
      <w:r w:rsidR="00F40E0C" w:rsidRPr="00DD3B9F">
        <w:rPr>
          <w:rFonts w:ascii="Times New Roman" w:hAnsi="Times New Roman" w:cs="Times New Roman"/>
          <w:sz w:val="24"/>
          <w:szCs w:val="24"/>
        </w:rPr>
        <w:br/>
      </w:r>
      <w:r w:rsidR="00F40E0C" w:rsidRPr="00DD3B9F">
        <w:rPr>
          <w:rFonts w:ascii="Times New Roman" w:hAnsi="Times New Roman" w:cs="Times New Roman"/>
          <w:sz w:val="24"/>
          <w:szCs w:val="24"/>
        </w:rPr>
        <w:br/>
      </w:r>
      <w:r w:rsidR="00F40E0C" w:rsidRPr="00DD3B9F">
        <w:rPr>
          <w:rFonts w:ascii="Times New Roman" w:hAnsi="Times New Roman" w:cs="Times New Roman"/>
          <w:b/>
          <w:sz w:val="24"/>
          <w:szCs w:val="24"/>
        </w:rPr>
        <w:t xml:space="preserve">2.2 Task 2 – Diagram Notes, Paraphrasing and Paragraph Writing </w:t>
      </w:r>
      <w:r w:rsidR="00F40E0C" w:rsidRPr="00DD3B9F">
        <w:rPr>
          <w:rFonts w:ascii="Times New Roman" w:hAnsi="Times New Roman" w:cs="Times New Roman"/>
          <w:b/>
          <w:sz w:val="24"/>
          <w:szCs w:val="24"/>
        </w:rPr>
        <w:br/>
      </w:r>
      <w:r w:rsidR="00F40E0C" w:rsidRPr="00DD3B9F">
        <w:rPr>
          <w:rFonts w:ascii="Times New Roman" w:hAnsi="Times New Roman" w:cs="Times New Roman"/>
          <w:sz w:val="24"/>
          <w:szCs w:val="24"/>
        </w:rPr>
        <w:t>Task 2 was more practice and had three parts .</w:t>
      </w:r>
      <w:r w:rsidR="00F40E0C" w:rsidRPr="00DD3B9F">
        <w:rPr>
          <w:rFonts w:ascii="Times New Roman" w:hAnsi="Times New Roman" w:cs="Times New Roman"/>
          <w:sz w:val="24"/>
          <w:szCs w:val="24"/>
        </w:rPr>
        <w:br/>
        <w:t xml:space="preserve">In the diagram notes section, I read the given text, identified the main idea, and selected supporting </w:t>
      </w:r>
      <w:r w:rsidR="00F40E0C" w:rsidRPr="00DD3B9F">
        <w:rPr>
          <w:rFonts w:ascii="Times New Roman" w:hAnsi="Times New Roman" w:cs="Times New Roman"/>
          <w:sz w:val="24"/>
          <w:szCs w:val="24"/>
        </w:rPr>
        <w:lastRenderedPageBreak/>
        <w:t>poin</w:t>
      </w:r>
      <w:r w:rsidR="004518A6" w:rsidRPr="00DD3B9F">
        <w:rPr>
          <w:rFonts w:ascii="Times New Roman" w:hAnsi="Times New Roman" w:cs="Times New Roman"/>
          <w:sz w:val="24"/>
          <w:szCs w:val="24"/>
        </w:rPr>
        <w:t>t</w:t>
      </w:r>
      <w:r w:rsidR="00F40E0C" w:rsidRPr="00DD3B9F">
        <w:rPr>
          <w:rFonts w:ascii="Times New Roman" w:hAnsi="Times New Roman" w:cs="Times New Roman"/>
          <w:sz w:val="24"/>
          <w:szCs w:val="24"/>
        </w:rPr>
        <w:t xml:space="preserve">s. I presented them in a visual diagram, which helped me see relationships between ideas and made </w:t>
      </w:r>
      <w:r w:rsidR="004518A6" w:rsidRPr="00DD3B9F">
        <w:rPr>
          <w:rFonts w:ascii="Times New Roman" w:hAnsi="Times New Roman" w:cs="Times New Roman"/>
          <w:sz w:val="24"/>
          <w:szCs w:val="24"/>
        </w:rPr>
        <w:t xml:space="preserve">the information easier to remember. </w:t>
      </w:r>
      <w:r w:rsidR="00591F6B">
        <w:rPr>
          <w:rFonts w:ascii="Times New Roman" w:hAnsi="Times New Roman" w:cs="Times New Roman"/>
          <w:sz w:val="24"/>
          <w:szCs w:val="24"/>
          <w:lang w:val="en-US"/>
        </w:rPr>
        <w:t xml:space="preserve">This links to </w:t>
      </w:r>
      <w:r w:rsidR="00591F6B" w:rsidRPr="00591F6B">
        <w:rPr>
          <w:rFonts w:ascii="Times New Roman" w:hAnsi="Times New Roman" w:cs="Times New Roman"/>
          <w:b/>
          <w:i/>
          <w:sz w:val="24"/>
          <w:szCs w:val="24"/>
          <w:lang w:val="en-US"/>
        </w:rPr>
        <w:t>Buzan (2010), who states that “Mind maps help you to memories information more effectively, and they also make it easier to understand relationships between ideas” (p.42).</w:t>
      </w:r>
    </w:p>
    <w:p w14:paraId="22A39B6D" w14:textId="77777777" w:rsidR="00686704" w:rsidRDefault="004518A6" w:rsidP="00DD3B9F">
      <w:pPr>
        <w:spacing w:before="100" w:beforeAutospacing="1" w:after="100" w:afterAutospacing="1" w:line="360" w:lineRule="auto"/>
        <w:rPr>
          <w:rFonts w:ascii="Times New Roman" w:hAnsi="Times New Roman" w:cs="Times New Roman"/>
          <w:sz w:val="24"/>
          <w:szCs w:val="24"/>
        </w:rPr>
      </w:pPr>
      <w:r w:rsidRPr="00DD3B9F">
        <w:rPr>
          <w:rFonts w:ascii="Times New Roman" w:hAnsi="Times New Roman" w:cs="Times New Roman"/>
          <w:sz w:val="24"/>
          <w:szCs w:val="24"/>
        </w:rPr>
        <w:t>The second part was paraphrasing sente</w:t>
      </w:r>
      <w:r w:rsidR="00297E01" w:rsidRPr="00DD3B9F">
        <w:rPr>
          <w:rFonts w:ascii="Times New Roman" w:hAnsi="Times New Roman" w:cs="Times New Roman"/>
          <w:sz w:val="24"/>
          <w:szCs w:val="24"/>
        </w:rPr>
        <w:t xml:space="preserve">nces from </w:t>
      </w:r>
      <w:r w:rsidRPr="00DD3B9F">
        <w:rPr>
          <w:rFonts w:ascii="Times New Roman" w:hAnsi="Times New Roman" w:cs="Times New Roman"/>
          <w:sz w:val="24"/>
          <w:szCs w:val="24"/>
        </w:rPr>
        <w:t xml:space="preserve">a text in my own words. This was the most difficult part for me. I wanted to make sure my sentences were difference enough from the original but still accurate in meaning. According to </w:t>
      </w:r>
      <w:r w:rsidRPr="00DD3B9F">
        <w:rPr>
          <w:rFonts w:ascii="Times New Roman" w:hAnsi="Times New Roman" w:cs="Times New Roman"/>
          <w:b/>
          <w:sz w:val="24"/>
          <w:szCs w:val="24"/>
        </w:rPr>
        <w:t>Brown (2018),</w:t>
      </w:r>
      <w:r w:rsidRPr="00DD3B9F">
        <w:rPr>
          <w:rFonts w:ascii="Times New Roman" w:hAnsi="Times New Roman" w:cs="Times New Roman"/>
          <w:sz w:val="24"/>
          <w:szCs w:val="24"/>
        </w:rPr>
        <w:t xml:space="preserve"> </w:t>
      </w:r>
      <w:r w:rsidR="00297E01" w:rsidRPr="00DD3B9F">
        <w:rPr>
          <w:rFonts w:ascii="Times New Roman" w:hAnsi="Times New Roman" w:cs="Times New Roman"/>
          <w:sz w:val="24"/>
          <w:szCs w:val="24"/>
        </w:rPr>
        <w:t xml:space="preserve">paraphrasing is one of the most common challenges for student, and it requires both vocabulary knowledge and an understanding of sentence structure. </w:t>
      </w:r>
    </w:p>
    <w:p w14:paraId="554A7521" w14:textId="77777777" w:rsidR="00686704" w:rsidRDefault="00686704" w:rsidP="00DD3B9F">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T</w:t>
      </w:r>
      <w:r w:rsidR="00297E01" w:rsidRPr="00DD3B9F">
        <w:rPr>
          <w:rFonts w:ascii="Times New Roman" w:hAnsi="Times New Roman" w:cs="Times New Roman"/>
          <w:sz w:val="24"/>
          <w:szCs w:val="24"/>
        </w:rPr>
        <w:t>he final part was writing a paragraph on “The challenges of studying at a UK university”. Since my personal experience in the UK is still short, I focused on general challenges students</w:t>
      </w:r>
      <w:r w:rsidR="00D00DAE" w:rsidRPr="00DD3B9F">
        <w:rPr>
          <w:rFonts w:ascii="Times New Roman" w:hAnsi="Times New Roman" w:cs="Times New Roman"/>
          <w:sz w:val="24"/>
          <w:szCs w:val="24"/>
        </w:rPr>
        <w:t xml:space="preserve"> face, such as homesickness, financial pressures, and heavy workloads. I structured the paragraph with a clear topic sentence, supporting details, and a concluding sentence. This follow </w:t>
      </w:r>
      <w:r w:rsidR="00D00DAE" w:rsidRPr="00DD3B9F">
        <w:rPr>
          <w:rFonts w:ascii="Times New Roman" w:hAnsi="Times New Roman" w:cs="Times New Roman"/>
          <w:b/>
          <w:sz w:val="24"/>
          <w:szCs w:val="24"/>
        </w:rPr>
        <w:t xml:space="preserve">Bailey (2018), </w:t>
      </w:r>
      <w:r w:rsidR="00D00DAE" w:rsidRPr="00DD3B9F">
        <w:rPr>
          <w:rFonts w:ascii="Times New Roman" w:hAnsi="Times New Roman" w:cs="Times New Roman"/>
          <w:sz w:val="24"/>
          <w:szCs w:val="24"/>
        </w:rPr>
        <w:t>who stresses</w:t>
      </w:r>
      <w:r w:rsidR="00297E01" w:rsidRPr="00DD3B9F">
        <w:rPr>
          <w:rFonts w:ascii="Times New Roman" w:hAnsi="Times New Roman" w:cs="Times New Roman"/>
          <w:sz w:val="24"/>
          <w:szCs w:val="24"/>
        </w:rPr>
        <w:t xml:space="preserve"> </w:t>
      </w:r>
      <w:r w:rsidR="00D00DAE" w:rsidRPr="00DD3B9F">
        <w:rPr>
          <w:rFonts w:ascii="Times New Roman" w:hAnsi="Times New Roman" w:cs="Times New Roman"/>
          <w:sz w:val="24"/>
          <w:szCs w:val="24"/>
        </w:rPr>
        <w:t>the importance of logical paragraph organisation for academic writing.</w:t>
      </w:r>
      <w:r w:rsidR="00D00DAE" w:rsidRPr="00DD3B9F">
        <w:rPr>
          <w:rFonts w:ascii="Times New Roman" w:hAnsi="Times New Roman" w:cs="Times New Roman"/>
          <w:sz w:val="24"/>
          <w:szCs w:val="24"/>
        </w:rPr>
        <w:br/>
      </w:r>
      <w:r w:rsidR="00D00DAE" w:rsidRPr="00DD3B9F">
        <w:rPr>
          <w:rFonts w:ascii="Times New Roman" w:hAnsi="Times New Roman" w:cs="Times New Roman"/>
          <w:sz w:val="24"/>
          <w:szCs w:val="24"/>
        </w:rPr>
        <w:br/>
      </w:r>
      <w:r w:rsidR="00D00DAE" w:rsidRPr="00DD3B9F">
        <w:rPr>
          <w:rFonts w:ascii="Times New Roman" w:hAnsi="Times New Roman" w:cs="Times New Roman"/>
          <w:b/>
          <w:sz w:val="28"/>
          <w:szCs w:val="28"/>
        </w:rPr>
        <w:t xml:space="preserve">3. Personal Reflection </w:t>
      </w:r>
      <w:r w:rsidR="00D00DAE" w:rsidRPr="00DD3B9F">
        <w:rPr>
          <w:rFonts w:ascii="Times New Roman" w:hAnsi="Times New Roman" w:cs="Times New Roman"/>
          <w:b/>
          <w:sz w:val="28"/>
          <w:szCs w:val="28"/>
        </w:rPr>
        <w:br/>
      </w:r>
      <w:r w:rsidR="00D00DAE" w:rsidRPr="00DD3B9F">
        <w:rPr>
          <w:rFonts w:ascii="Times New Roman" w:hAnsi="Times New Roman" w:cs="Times New Roman"/>
          <w:b/>
          <w:sz w:val="24"/>
          <w:szCs w:val="24"/>
        </w:rPr>
        <w:t xml:space="preserve">3.1 Evaluation </w:t>
      </w:r>
      <w:r w:rsidR="0053581B" w:rsidRPr="00DD3B9F">
        <w:rPr>
          <w:rFonts w:ascii="Times New Roman" w:hAnsi="Times New Roman" w:cs="Times New Roman"/>
          <w:b/>
          <w:sz w:val="24"/>
          <w:szCs w:val="24"/>
        </w:rPr>
        <w:br/>
      </w:r>
      <w:r w:rsidR="0053581B" w:rsidRPr="00DD3B9F">
        <w:rPr>
          <w:rFonts w:ascii="Times New Roman" w:hAnsi="Times New Roman" w:cs="Times New Roman"/>
          <w:sz w:val="24"/>
          <w:szCs w:val="24"/>
        </w:rPr>
        <w:t>In Task I, my preparation using presentations and videos helped me succeed in Cornell notes and academic integrity. The examples in the videos showed me exactly how Cornell notes can be applied, and the teacher’s explanations about academic honesty reminded me of the importance of giving credit to other’s work.</w:t>
      </w:r>
    </w:p>
    <w:p w14:paraId="7D56D8DE" w14:textId="77777777" w:rsidR="00686704" w:rsidRDefault="0053581B" w:rsidP="00DD3B9F">
      <w:pPr>
        <w:spacing w:before="100" w:beforeAutospacing="1" w:after="100" w:afterAutospacing="1" w:line="360" w:lineRule="auto"/>
        <w:rPr>
          <w:rFonts w:ascii="Times New Roman" w:hAnsi="Times New Roman" w:cs="Times New Roman"/>
          <w:sz w:val="24"/>
          <w:szCs w:val="24"/>
        </w:rPr>
      </w:pPr>
      <w:r w:rsidRPr="00DD3B9F">
        <w:rPr>
          <w:rFonts w:ascii="Times New Roman" w:hAnsi="Times New Roman" w:cs="Times New Roman"/>
          <w:sz w:val="24"/>
          <w:szCs w:val="24"/>
        </w:rPr>
        <w:t xml:space="preserve">However, paraphrasing and referencing were more difficult. Even though I read the Harvard style guide, I sometimes mixed up the other of elements in references. For paraphrasing, I </w:t>
      </w:r>
      <w:r w:rsidR="00EA0DED" w:rsidRPr="00DD3B9F">
        <w:rPr>
          <w:rFonts w:ascii="Times New Roman" w:hAnsi="Times New Roman" w:cs="Times New Roman"/>
          <w:sz w:val="24"/>
          <w:szCs w:val="24"/>
        </w:rPr>
        <w:t>was not always sure if my version was different enough from the original, which made me less confident.</w:t>
      </w:r>
      <w:r w:rsidR="00EA0DED" w:rsidRPr="00DD3B9F">
        <w:rPr>
          <w:rFonts w:ascii="Times New Roman" w:hAnsi="Times New Roman" w:cs="Times New Roman"/>
          <w:sz w:val="24"/>
          <w:szCs w:val="24"/>
        </w:rPr>
        <w:br/>
        <w:t xml:space="preserve">In Task 2, I performed best in the diagram notes section because I can identify main ideas quickly and arrange them logically. The paraphrasing section was the hardest, as I sometimes spent too much time thinking about how to change a sentence. The paragraph writing section went well in terms of structure, but the content could have been richer if I had more personal examples. </w:t>
      </w:r>
      <w:r w:rsidR="000243EF" w:rsidRPr="00DD3B9F">
        <w:rPr>
          <w:rFonts w:ascii="Times New Roman" w:hAnsi="Times New Roman" w:cs="Times New Roman"/>
          <w:sz w:val="24"/>
          <w:szCs w:val="24"/>
        </w:rPr>
        <w:br/>
      </w:r>
      <w:r w:rsidR="000243EF" w:rsidRPr="00DD3B9F">
        <w:rPr>
          <w:rFonts w:ascii="Times New Roman" w:hAnsi="Times New Roman" w:cs="Times New Roman"/>
          <w:sz w:val="24"/>
          <w:szCs w:val="24"/>
        </w:rPr>
        <w:br/>
      </w:r>
      <w:r w:rsidR="000243EF" w:rsidRPr="00DD3B9F">
        <w:rPr>
          <w:rFonts w:ascii="Times New Roman" w:hAnsi="Times New Roman" w:cs="Times New Roman"/>
          <w:b/>
          <w:sz w:val="24"/>
          <w:szCs w:val="24"/>
        </w:rPr>
        <w:t xml:space="preserve">3.2 Analysis </w:t>
      </w:r>
      <w:r w:rsidR="000243EF" w:rsidRPr="00DD3B9F">
        <w:rPr>
          <w:rFonts w:ascii="Times New Roman" w:hAnsi="Times New Roman" w:cs="Times New Roman"/>
          <w:b/>
          <w:sz w:val="24"/>
          <w:szCs w:val="24"/>
        </w:rPr>
        <w:br/>
      </w:r>
      <w:r w:rsidR="000243EF" w:rsidRPr="00DD3B9F">
        <w:rPr>
          <w:rFonts w:ascii="Times New Roman" w:hAnsi="Times New Roman" w:cs="Times New Roman"/>
          <w:sz w:val="24"/>
          <w:szCs w:val="24"/>
        </w:rPr>
        <w:t xml:space="preserve">I think I succeeded  with Cornell and diagram notes because I enjoy organising information visually. </w:t>
      </w:r>
      <w:r w:rsidR="000243EF" w:rsidRPr="00DD3B9F">
        <w:rPr>
          <w:rFonts w:ascii="Times New Roman" w:hAnsi="Times New Roman" w:cs="Times New Roman"/>
          <w:b/>
          <w:sz w:val="24"/>
          <w:szCs w:val="24"/>
        </w:rPr>
        <w:t xml:space="preserve">University of Leeds (2020) </w:t>
      </w:r>
      <w:r w:rsidR="000243EF" w:rsidRPr="00DD3B9F">
        <w:rPr>
          <w:rFonts w:ascii="Times New Roman" w:hAnsi="Times New Roman" w:cs="Times New Roman"/>
          <w:sz w:val="24"/>
          <w:szCs w:val="24"/>
        </w:rPr>
        <w:t>states that well-structured notes improve comprehension, and I experienced this myself.</w:t>
      </w:r>
    </w:p>
    <w:p w14:paraId="5C9FA6DC" w14:textId="77777777" w:rsidR="00821627" w:rsidRDefault="000243EF" w:rsidP="00DD3B9F">
      <w:pPr>
        <w:spacing w:before="100" w:beforeAutospacing="1" w:after="100" w:afterAutospacing="1" w:line="360" w:lineRule="auto"/>
        <w:rPr>
          <w:rFonts w:ascii="Times New Roman" w:hAnsi="Times New Roman" w:cs="Times New Roman"/>
          <w:sz w:val="24"/>
          <w:szCs w:val="24"/>
        </w:rPr>
      </w:pPr>
      <w:r w:rsidRPr="00DD3B9F">
        <w:rPr>
          <w:rFonts w:ascii="Times New Roman" w:hAnsi="Times New Roman" w:cs="Times New Roman"/>
          <w:sz w:val="24"/>
          <w:szCs w:val="24"/>
        </w:rPr>
        <w:lastRenderedPageBreak/>
        <w:t xml:space="preserve">Paraphrasing was harder for me because I do not yet have a large academic vocabulary. </w:t>
      </w:r>
      <w:r w:rsidRPr="00DD3B9F">
        <w:rPr>
          <w:rFonts w:ascii="Times New Roman" w:hAnsi="Times New Roman" w:cs="Times New Roman"/>
          <w:b/>
          <w:sz w:val="24"/>
          <w:szCs w:val="24"/>
        </w:rPr>
        <w:t xml:space="preserve">Brown (2018) </w:t>
      </w:r>
      <w:r w:rsidRPr="00DD3B9F">
        <w:rPr>
          <w:rFonts w:ascii="Times New Roman" w:hAnsi="Times New Roman" w:cs="Times New Roman"/>
          <w:sz w:val="24"/>
          <w:szCs w:val="24"/>
        </w:rPr>
        <w:t>points out that paraphrasing requires strong vocabulary and grammar knowledge to effectively change a sentence without los</w:t>
      </w:r>
      <w:r w:rsidR="00566676" w:rsidRPr="00DD3B9F">
        <w:rPr>
          <w:rFonts w:ascii="Times New Roman" w:hAnsi="Times New Roman" w:cs="Times New Roman"/>
          <w:sz w:val="24"/>
          <w:szCs w:val="24"/>
        </w:rPr>
        <w:t>ing meaning. Sometimes I changed too much, and the meaning was different; other times I changed too little, and it looked too similar to the original.</w:t>
      </w:r>
      <w:r w:rsidR="00566676" w:rsidRPr="00DD3B9F">
        <w:rPr>
          <w:rFonts w:ascii="Times New Roman" w:hAnsi="Times New Roman" w:cs="Times New Roman"/>
          <w:sz w:val="24"/>
          <w:szCs w:val="24"/>
        </w:rPr>
        <w:br/>
        <w:t>Referencing was another challenge. I understand its importance</w:t>
      </w:r>
      <w:r w:rsidR="00DD3B9F">
        <w:rPr>
          <w:rFonts w:ascii="Times New Roman" w:hAnsi="Times New Roman" w:cs="Times New Roman"/>
          <w:sz w:val="24"/>
          <w:szCs w:val="24"/>
        </w:rPr>
        <w:t xml:space="preserve">, but </w:t>
      </w:r>
      <w:r w:rsidR="00566676" w:rsidRPr="00DD3B9F">
        <w:rPr>
          <w:rFonts w:ascii="Times New Roman" w:hAnsi="Times New Roman" w:cs="Times New Roman"/>
          <w:sz w:val="24"/>
          <w:szCs w:val="24"/>
        </w:rPr>
        <w:t xml:space="preserve">I often forgot small formatting details like punctuation and italics. </w:t>
      </w:r>
      <w:r w:rsidR="00566676" w:rsidRPr="00DD3B9F">
        <w:rPr>
          <w:rFonts w:ascii="Times New Roman" w:hAnsi="Times New Roman" w:cs="Times New Roman"/>
          <w:b/>
          <w:sz w:val="24"/>
          <w:szCs w:val="24"/>
        </w:rPr>
        <w:t xml:space="preserve">Pears &amp; Shields (2019) </w:t>
      </w:r>
      <w:r w:rsidR="00566676" w:rsidRPr="00DD3B9F">
        <w:rPr>
          <w:rFonts w:ascii="Times New Roman" w:hAnsi="Times New Roman" w:cs="Times New Roman"/>
          <w:sz w:val="24"/>
          <w:szCs w:val="24"/>
        </w:rPr>
        <w:t>provide clear example of Harvard referencing, and I plan to use their guide more regularly until I can</w:t>
      </w:r>
      <w:r w:rsidR="00DD3B9F" w:rsidRPr="00DD3B9F">
        <w:rPr>
          <w:rFonts w:ascii="Times New Roman" w:hAnsi="Times New Roman" w:cs="Times New Roman"/>
          <w:sz w:val="24"/>
          <w:szCs w:val="24"/>
        </w:rPr>
        <w:t xml:space="preserve"> </w:t>
      </w:r>
      <w:r w:rsidR="00566676" w:rsidRPr="00DD3B9F">
        <w:rPr>
          <w:rFonts w:ascii="Times New Roman" w:hAnsi="Times New Roman" w:cs="Times New Roman"/>
          <w:sz w:val="24"/>
          <w:szCs w:val="24"/>
        </w:rPr>
        <w:t>reference</w:t>
      </w:r>
      <w:r w:rsidR="00DD3B9F" w:rsidRPr="00DD3B9F">
        <w:rPr>
          <w:rFonts w:ascii="Times New Roman" w:hAnsi="Times New Roman" w:cs="Times New Roman"/>
          <w:sz w:val="24"/>
          <w:szCs w:val="24"/>
        </w:rPr>
        <w:t xml:space="preserve"> without checking each time.</w:t>
      </w:r>
    </w:p>
    <w:p w14:paraId="0C66305F" w14:textId="1F7EC030" w:rsidR="00DD3B9F" w:rsidRDefault="00DD3B9F" w:rsidP="00DD3B9F">
      <w:pPr>
        <w:spacing w:before="100" w:beforeAutospacing="1" w:after="100" w:afterAutospacing="1" w:line="360" w:lineRule="auto"/>
        <w:rPr>
          <w:rFonts w:ascii="Times New Roman" w:hAnsi="Times New Roman" w:cs="Times New Roman"/>
          <w:sz w:val="24"/>
          <w:szCs w:val="24"/>
        </w:rPr>
      </w:pPr>
      <w:r w:rsidRPr="00DD3B9F">
        <w:rPr>
          <w:rFonts w:ascii="Times New Roman" w:hAnsi="Times New Roman" w:cs="Times New Roman"/>
          <w:sz w:val="24"/>
          <w:szCs w:val="24"/>
        </w:rPr>
        <w:t>From this module, I learned that my strengths are:</w:t>
      </w:r>
    </w:p>
    <w:p w14:paraId="38E42969" w14:textId="77777777" w:rsidR="00DD3B9F" w:rsidRDefault="00DD3B9F" w:rsidP="00DD3B9F">
      <w:pPr>
        <w:pStyle w:val="ListParagraph"/>
        <w:numPr>
          <w:ilvl w:val="0"/>
          <w:numId w:val="4"/>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Quickly identifying main ideas in a text.</w:t>
      </w:r>
    </w:p>
    <w:p w14:paraId="436F6F5D" w14:textId="77777777" w:rsidR="00DD3B9F" w:rsidRDefault="00DD3B9F" w:rsidP="00DD3B9F">
      <w:pPr>
        <w:pStyle w:val="ListParagraph"/>
        <w:numPr>
          <w:ilvl w:val="0"/>
          <w:numId w:val="4"/>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Organising information clearly and logically.</w:t>
      </w:r>
    </w:p>
    <w:p w14:paraId="369AA8B8" w14:textId="77777777" w:rsidR="00DD3B9F" w:rsidRDefault="00DD3B9F" w:rsidP="00DD3B9F">
      <w:pPr>
        <w:pStyle w:val="ListParagraph"/>
        <w:numPr>
          <w:ilvl w:val="0"/>
          <w:numId w:val="4"/>
        </w:numPr>
        <w:spacing w:before="100" w:beforeAutospacing="1" w:after="100" w:afterAutospacing="1" w:line="360" w:lineRule="auto"/>
        <w:rPr>
          <w:rFonts w:ascii="Times New Roman" w:hAnsi="Times New Roman" w:cs="Times New Roman"/>
          <w:sz w:val="24"/>
          <w:szCs w:val="24"/>
        </w:rPr>
      </w:pPr>
      <w:r w:rsidRPr="00DD3B9F">
        <w:rPr>
          <w:rFonts w:ascii="Times New Roman" w:hAnsi="Times New Roman" w:cs="Times New Roman"/>
          <w:sz w:val="24"/>
          <w:szCs w:val="24"/>
        </w:rPr>
        <w:t>Paying close attention to details in note-taking and writing.</w:t>
      </w:r>
    </w:p>
    <w:p w14:paraId="686D3DD2" w14:textId="77777777" w:rsidR="00DD3B9F" w:rsidRDefault="00DD3B9F" w:rsidP="00DD3B9F">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My weaknesses are:</w:t>
      </w:r>
    </w:p>
    <w:p w14:paraId="2E807E6D" w14:textId="77777777" w:rsidR="00DD3B9F" w:rsidRDefault="00DD3B9F" w:rsidP="00DD3B9F">
      <w:pPr>
        <w:pStyle w:val="ListParagraph"/>
        <w:numPr>
          <w:ilvl w:val="0"/>
          <w:numId w:val="5"/>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Limited academic vocabulary, which makes paraphrasing harder.</w:t>
      </w:r>
    </w:p>
    <w:p w14:paraId="4BAA777B" w14:textId="77777777" w:rsidR="00DD3B9F" w:rsidRDefault="00DD3B9F" w:rsidP="00DD3B9F">
      <w:pPr>
        <w:pStyle w:val="ListParagraph"/>
        <w:numPr>
          <w:ilvl w:val="0"/>
          <w:numId w:val="5"/>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Occasional grammar mistakes in academic writing.</w:t>
      </w:r>
    </w:p>
    <w:p w14:paraId="4137D942" w14:textId="77777777" w:rsidR="00DD3B9F" w:rsidRDefault="00DD3B9F" w:rsidP="00DD3B9F">
      <w:pPr>
        <w:pStyle w:val="ListParagraph"/>
        <w:numPr>
          <w:ilvl w:val="0"/>
          <w:numId w:val="5"/>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Lack of confidence with Harvard referencing.</w:t>
      </w:r>
    </w:p>
    <w:p w14:paraId="7C772871" w14:textId="77777777" w:rsidR="00047328" w:rsidRDefault="00047328" w:rsidP="00DD3B9F">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To improve, I plan to:</w:t>
      </w:r>
    </w:p>
    <w:p w14:paraId="51D361F0" w14:textId="77777777" w:rsidR="00047328" w:rsidRDefault="00047328" w:rsidP="00047328">
      <w:pPr>
        <w:pStyle w:val="ListParagraph"/>
        <w:numPr>
          <w:ilvl w:val="0"/>
          <w:numId w:val="6"/>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Practise paraphrasing short academic text weekly.</w:t>
      </w:r>
    </w:p>
    <w:p w14:paraId="3BD0EA01" w14:textId="77777777" w:rsidR="00047328" w:rsidRDefault="00047328" w:rsidP="00047328">
      <w:pPr>
        <w:pStyle w:val="ListParagraph"/>
        <w:numPr>
          <w:ilvl w:val="0"/>
          <w:numId w:val="6"/>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Learn and use new academic words in my writing.</w:t>
      </w:r>
    </w:p>
    <w:p w14:paraId="0918A4C4" w14:textId="77777777" w:rsidR="00047328" w:rsidRDefault="00047328" w:rsidP="00047328">
      <w:pPr>
        <w:pStyle w:val="ListParagraph"/>
        <w:numPr>
          <w:ilvl w:val="0"/>
          <w:numId w:val="6"/>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Apply Harvard referencing in all assignments to build confidence.</w:t>
      </w:r>
    </w:p>
    <w:p w14:paraId="12DA0850" w14:textId="77777777" w:rsidR="00047328" w:rsidRDefault="00047328" w:rsidP="00047328">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These actions will help me perform better in other modules and produce more professional academic word.</w:t>
      </w:r>
    </w:p>
    <w:p w14:paraId="44967FAC" w14:textId="77777777" w:rsidR="00A30266" w:rsidRDefault="00047328" w:rsidP="00047328">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b/>
          <w:sz w:val="28"/>
          <w:szCs w:val="28"/>
        </w:rPr>
        <w:t xml:space="preserve">4. Conclusion </w:t>
      </w:r>
      <w:r>
        <w:rPr>
          <w:rFonts w:ascii="Times New Roman" w:hAnsi="Times New Roman" w:cs="Times New Roman"/>
          <w:b/>
          <w:sz w:val="28"/>
          <w:szCs w:val="28"/>
        </w:rPr>
        <w:br/>
      </w:r>
      <w:r>
        <w:rPr>
          <w:rFonts w:ascii="Times New Roman" w:hAnsi="Times New Roman" w:cs="Times New Roman"/>
          <w:sz w:val="24"/>
          <w:szCs w:val="24"/>
        </w:rPr>
        <w:t xml:space="preserve">The Academic Skills modules has been very useful for me. Task 1 showed my strong skills, such as note-talking and understanding academic integrity, and also highlighted weaker </w:t>
      </w:r>
      <w:r w:rsidR="00D734AF">
        <w:rPr>
          <w:rFonts w:ascii="Times New Roman" w:hAnsi="Times New Roman" w:cs="Times New Roman"/>
          <w:sz w:val="24"/>
          <w:szCs w:val="24"/>
        </w:rPr>
        <w:t>areas, such as paraphrasing and referencing. Task 2 gave me the chance to practise these skills in real tasks.</w:t>
      </w:r>
      <w:r w:rsidR="00D734AF">
        <w:rPr>
          <w:rFonts w:ascii="Times New Roman" w:hAnsi="Times New Roman" w:cs="Times New Roman"/>
          <w:sz w:val="24"/>
          <w:szCs w:val="24"/>
        </w:rPr>
        <w:br/>
        <w:t xml:space="preserve">The teacher’s explanations, presentations, videos, and my independent practice all helped me improve. I still need to work on my vocabulary, grammar, and referencing, but I now have a clear plan. This module has increased my confidence and prepared me better for future studies in the UK, and as </w:t>
      </w:r>
      <w:r w:rsidR="00D734AF">
        <w:rPr>
          <w:rFonts w:ascii="Times New Roman" w:hAnsi="Times New Roman" w:cs="Times New Roman"/>
          <w:b/>
          <w:sz w:val="24"/>
          <w:szCs w:val="24"/>
        </w:rPr>
        <w:t xml:space="preserve">Bailey (2018) </w:t>
      </w:r>
      <w:r w:rsidR="00D734AF">
        <w:rPr>
          <w:rFonts w:ascii="Times New Roman" w:hAnsi="Times New Roman" w:cs="Times New Roman"/>
          <w:sz w:val="24"/>
          <w:szCs w:val="24"/>
        </w:rPr>
        <w:t>suggests, academic skills can be developed continuously with</w:t>
      </w:r>
      <w:r w:rsidR="00A30266">
        <w:rPr>
          <w:rFonts w:ascii="Times New Roman" w:hAnsi="Times New Roman" w:cs="Times New Roman"/>
          <w:sz w:val="24"/>
          <w:szCs w:val="24"/>
        </w:rPr>
        <w:t xml:space="preserve"> regular practice.</w:t>
      </w:r>
    </w:p>
    <w:p w14:paraId="45FB0818" w14:textId="77777777" w:rsidR="00A30266" w:rsidRDefault="00A30266" w:rsidP="00047328">
      <w:pPr>
        <w:spacing w:before="100" w:beforeAutospacing="1" w:after="100" w:afterAutospacing="1" w:line="360" w:lineRule="auto"/>
        <w:rPr>
          <w:rFonts w:ascii="Times New Roman" w:hAnsi="Times New Roman" w:cs="Times New Roman"/>
          <w:sz w:val="24"/>
          <w:szCs w:val="24"/>
        </w:rPr>
      </w:pPr>
    </w:p>
    <w:p w14:paraId="049F31CB" w14:textId="73D13350" w:rsidR="00A30266" w:rsidRDefault="00A30266">
      <w:pPr>
        <w:spacing w:line="259" w:lineRule="auto"/>
        <w:rPr>
          <w:rFonts w:ascii="Times New Roman" w:hAnsi="Times New Roman" w:cs="Times New Roman"/>
          <w:sz w:val="24"/>
          <w:szCs w:val="24"/>
        </w:rPr>
      </w:pPr>
    </w:p>
    <w:p w14:paraId="36A49840" w14:textId="77777777" w:rsidR="00A30266" w:rsidRDefault="00A30266" w:rsidP="00047328">
      <w:pPr>
        <w:spacing w:before="100" w:beforeAutospacing="1" w:after="100" w:afterAutospacing="1" w:line="360" w:lineRule="auto"/>
        <w:rPr>
          <w:rFonts w:ascii="Times New Roman" w:hAnsi="Times New Roman" w:cs="Times New Roman"/>
          <w:b/>
          <w:sz w:val="28"/>
          <w:szCs w:val="28"/>
        </w:rPr>
      </w:pPr>
      <w:r>
        <w:rPr>
          <w:rFonts w:ascii="Times New Roman" w:hAnsi="Times New Roman" w:cs="Times New Roman"/>
          <w:b/>
          <w:sz w:val="28"/>
          <w:szCs w:val="28"/>
        </w:rPr>
        <w:t>5. References</w:t>
      </w:r>
    </w:p>
    <w:p w14:paraId="48CC4EC4" w14:textId="77777777" w:rsidR="00591F6B" w:rsidRDefault="00CF3447" w:rsidP="00591F6B">
      <w:pPr>
        <w:pStyle w:val="NormalWeb"/>
        <w:numPr>
          <w:ilvl w:val="0"/>
          <w:numId w:val="10"/>
        </w:numPr>
        <w:rPr>
          <w:rStyle w:val="Strong"/>
        </w:rPr>
      </w:pPr>
      <w:r w:rsidRPr="00CF3447">
        <w:rPr>
          <w:rFonts w:ascii="Arial" w:hAnsi="Arial" w:cs="Arial"/>
          <w:b/>
          <w:color w:val="222222"/>
          <w:sz w:val="20"/>
          <w:szCs w:val="20"/>
          <w:shd w:val="clear" w:color="auto" w:fill="FFFFFF"/>
        </w:rPr>
        <w:t>Powell, J. P., Boud, D., Keogh, R., &amp; Walker, D. (1985)</w:t>
      </w:r>
      <w:r>
        <w:rPr>
          <w:rFonts w:ascii="Arial" w:hAnsi="Arial" w:cs="Arial"/>
          <w:color w:val="222222"/>
          <w:sz w:val="20"/>
          <w:szCs w:val="20"/>
          <w:shd w:val="clear" w:color="auto" w:fill="FFFFFF"/>
        </w:rPr>
        <w:t>. Reflection: Turning Experience into Learning. </w:t>
      </w:r>
      <w:r>
        <w:rPr>
          <w:rFonts w:ascii="Arial" w:hAnsi="Arial" w:cs="Arial"/>
          <w:i/>
          <w:iCs/>
          <w:color w:val="222222"/>
          <w:sz w:val="20"/>
          <w:szCs w:val="20"/>
          <w:shd w:val="clear" w:color="auto" w:fill="FFFFFF"/>
        </w:rPr>
        <w:t>Autobiographical Learning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84</w:t>
      </w:r>
      <w:r>
        <w:rPr>
          <w:rFonts w:ascii="Arial" w:hAnsi="Arial" w:cs="Arial"/>
          <w:color w:val="222222"/>
          <w:sz w:val="20"/>
          <w:szCs w:val="20"/>
          <w:shd w:val="clear" w:color="auto" w:fill="FFFFFF"/>
        </w:rPr>
        <w:t>.</w:t>
      </w:r>
      <w:r>
        <w:rPr>
          <w:b/>
        </w:rPr>
        <w:br/>
      </w:r>
    </w:p>
    <w:p w14:paraId="6A53582A" w14:textId="77777777" w:rsidR="00B32DE6" w:rsidRPr="00B32DE6" w:rsidRDefault="008C178D" w:rsidP="00B32DE6">
      <w:pPr>
        <w:pStyle w:val="NormalWeb"/>
        <w:numPr>
          <w:ilvl w:val="0"/>
          <w:numId w:val="10"/>
        </w:numPr>
        <w:rPr>
          <w:b/>
          <w:bCs/>
        </w:rPr>
      </w:pPr>
      <w:r>
        <w:rPr>
          <w:rStyle w:val="Strong"/>
        </w:rPr>
        <w:t>Cottrell, S. (2019)</w:t>
      </w:r>
      <w:r>
        <w:t xml:space="preserve"> The study skills handbook. 5th </w:t>
      </w:r>
      <w:proofErr w:type="spellStart"/>
      <w:r>
        <w:t>edn</w:t>
      </w:r>
      <w:proofErr w:type="spellEnd"/>
      <w:r>
        <w:t>. London: Macmillan Education.</w:t>
      </w:r>
      <w:r w:rsidR="00B32DE6">
        <w:rPr>
          <w:b/>
          <w:bCs/>
        </w:rPr>
        <w:br/>
      </w:r>
    </w:p>
    <w:p w14:paraId="76DD6ACD" w14:textId="77777777" w:rsidR="00591F6B" w:rsidRPr="00B32DE6" w:rsidRDefault="00B32DE6" w:rsidP="00591F6B">
      <w:pPr>
        <w:pStyle w:val="NormalWeb"/>
        <w:numPr>
          <w:ilvl w:val="0"/>
          <w:numId w:val="10"/>
        </w:numPr>
        <w:rPr>
          <w:rStyle w:val="Strong"/>
          <w:b w:val="0"/>
          <w:bCs w:val="0"/>
        </w:rPr>
      </w:pPr>
      <w:r w:rsidRPr="00B32DE6">
        <w:rPr>
          <w:b/>
          <w:color w:val="222222"/>
          <w:shd w:val="clear" w:color="auto" w:fill="FFFFFF"/>
        </w:rPr>
        <w:t>Buzan, T., Buzan, B., &amp; Harrison, J. (2010).</w:t>
      </w:r>
      <w:r w:rsidRPr="00B32DE6">
        <w:rPr>
          <w:color w:val="222222"/>
          <w:shd w:val="clear" w:color="auto" w:fill="FFFFFF"/>
        </w:rPr>
        <w:t xml:space="preserve"> The mind map book: Unlock your creativity, boost your memory, change your life. </w:t>
      </w:r>
      <w:r w:rsidRPr="00B32DE6">
        <w:rPr>
          <w:i/>
          <w:iCs/>
          <w:color w:val="222222"/>
          <w:shd w:val="clear" w:color="auto" w:fill="FFFFFF"/>
        </w:rPr>
        <w:t>(No Title)</w:t>
      </w:r>
      <w:r w:rsidRPr="00B32DE6">
        <w:rPr>
          <w:color w:val="222222"/>
          <w:shd w:val="clear" w:color="auto" w:fill="FFFFFF"/>
        </w:rPr>
        <w:t>.</w:t>
      </w:r>
      <w:r>
        <w:rPr>
          <w:color w:val="222222"/>
          <w:shd w:val="clear" w:color="auto" w:fill="FFFFFF"/>
        </w:rPr>
        <w:br/>
      </w:r>
    </w:p>
    <w:p w14:paraId="56E3AEFC" w14:textId="77777777" w:rsidR="008C178D" w:rsidRDefault="008C178D" w:rsidP="00591F6B">
      <w:pPr>
        <w:pStyle w:val="NormalWeb"/>
        <w:numPr>
          <w:ilvl w:val="0"/>
          <w:numId w:val="10"/>
        </w:numPr>
      </w:pPr>
      <w:r>
        <w:rPr>
          <w:rStyle w:val="Strong"/>
        </w:rPr>
        <w:t>Brown, H. (2018)</w:t>
      </w:r>
      <w:r>
        <w:t xml:space="preserve"> Developing academic writing skills. London: Academic Press.</w:t>
      </w:r>
      <w:r w:rsidR="00B32DE6">
        <w:br/>
      </w:r>
    </w:p>
    <w:p w14:paraId="48DB99EF" w14:textId="77777777" w:rsidR="008C178D" w:rsidRDefault="008C178D" w:rsidP="00591F6B">
      <w:pPr>
        <w:pStyle w:val="NormalWeb"/>
        <w:numPr>
          <w:ilvl w:val="0"/>
          <w:numId w:val="10"/>
        </w:numPr>
      </w:pPr>
      <w:r>
        <w:rPr>
          <w:rStyle w:val="Strong"/>
        </w:rPr>
        <w:t>Bailey, S. (2018)</w:t>
      </w:r>
      <w:r>
        <w:t xml:space="preserve"> Academic writing: A handbook for international students. 5th </w:t>
      </w:r>
      <w:proofErr w:type="spellStart"/>
      <w:r>
        <w:t>edn</w:t>
      </w:r>
      <w:proofErr w:type="spellEnd"/>
      <w:r>
        <w:t>. London: Routledge.</w:t>
      </w:r>
      <w:r w:rsidR="00B32DE6">
        <w:br/>
      </w:r>
    </w:p>
    <w:p w14:paraId="5E2E86C2" w14:textId="77777777" w:rsidR="008C178D" w:rsidRDefault="008C178D" w:rsidP="00591F6B">
      <w:pPr>
        <w:pStyle w:val="NormalWeb"/>
        <w:numPr>
          <w:ilvl w:val="0"/>
          <w:numId w:val="10"/>
        </w:numPr>
      </w:pPr>
      <w:r>
        <w:rPr>
          <w:rStyle w:val="Strong"/>
        </w:rPr>
        <w:t>Pears, R. and Shields, G. (2019)</w:t>
      </w:r>
      <w:r>
        <w:t xml:space="preserve"> Cite them right: The essential referencing guide. 11th </w:t>
      </w:r>
      <w:proofErr w:type="spellStart"/>
      <w:r>
        <w:t>edn</w:t>
      </w:r>
      <w:proofErr w:type="spellEnd"/>
      <w:r>
        <w:t>. London: Macmillan Education.</w:t>
      </w:r>
    </w:p>
    <w:p w14:paraId="510C577A" w14:textId="77777777" w:rsidR="00460E9C" w:rsidRPr="008C178D" w:rsidRDefault="00DD3B9F" w:rsidP="008C178D">
      <w:pPr>
        <w:spacing w:before="100" w:beforeAutospacing="1" w:after="100" w:afterAutospacing="1" w:line="360" w:lineRule="auto"/>
        <w:rPr>
          <w:rFonts w:ascii="Times New Roman" w:hAnsi="Times New Roman" w:cs="Times New Roman"/>
          <w:sz w:val="24"/>
          <w:szCs w:val="24"/>
        </w:rPr>
      </w:pPr>
      <w:r w:rsidRPr="00047328">
        <w:br/>
      </w:r>
      <w:r w:rsidR="00566676" w:rsidRPr="00047328">
        <w:t xml:space="preserve">   </w:t>
      </w:r>
      <w:r w:rsidR="00297E01" w:rsidRPr="00047328">
        <w:t xml:space="preserve">  </w:t>
      </w:r>
      <w:r w:rsidR="0099668F" w:rsidRPr="00047328">
        <w:br/>
        <w:t xml:space="preserve"> </w:t>
      </w:r>
    </w:p>
    <w:sectPr w:rsidR="00460E9C" w:rsidRPr="008C178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2612A"/>
    <w:multiLevelType w:val="hybridMultilevel"/>
    <w:tmpl w:val="BB38EBC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E0A590E"/>
    <w:multiLevelType w:val="hybridMultilevel"/>
    <w:tmpl w:val="7F24F7E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CAB7A24"/>
    <w:multiLevelType w:val="hybridMultilevel"/>
    <w:tmpl w:val="20B88FAA"/>
    <w:lvl w:ilvl="0" w:tplc="04220001">
      <w:start w:val="1"/>
      <w:numFmt w:val="bullet"/>
      <w:lvlText w:val=""/>
      <w:lvlJc w:val="left"/>
      <w:pPr>
        <w:ind w:left="1560" w:hanging="360"/>
      </w:pPr>
      <w:rPr>
        <w:rFonts w:ascii="Symbol" w:hAnsi="Symbol" w:hint="default"/>
      </w:rPr>
    </w:lvl>
    <w:lvl w:ilvl="1" w:tplc="04220003" w:tentative="1">
      <w:start w:val="1"/>
      <w:numFmt w:val="bullet"/>
      <w:lvlText w:val="o"/>
      <w:lvlJc w:val="left"/>
      <w:pPr>
        <w:ind w:left="2280" w:hanging="360"/>
      </w:pPr>
      <w:rPr>
        <w:rFonts w:ascii="Courier New" w:hAnsi="Courier New" w:cs="Courier New" w:hint="default"/>
      </w:rPr>
    </w:lvl>
    <w:lvl w:ilvl="2" w:tplc="04220005" w:tentative="1">
      <w:start w:val="1"/>
      <w:numFmt w:val="bullet"/>
      <w:lvlText w:val=""/>
      <w:lvlJc w:val="left"/>
      <w:pPr>
        <w:ind w:left="3000" w:hanging="360"/>
      </w:pPr>
      <w:rPr>
        <w:rFonts w:ascii="Wingdings" w:hAnsi="Wingdings" w:hint="default"/>
      </w:rPr>
    </w:lvl>
    <w:lvl w:ilvl="3" w:tplc="04220001" w:tentative="1">
      <w:start w:val="1"/>
      <w:numFmt w:val="bullet"/>
      <w:lvlText w:val=""/>
      <w:lvlJc w:val="left"/>
      <w:pPr>
        <w:ind w:left="3720" w:hanging="360"/>
      </w:pPr>
      <w:rPr>
        <w:rFonts w:ascii="Symbol" w:hAnsi="Symbol" w:hint="default"/>
      </w:rPr>
    </w:lvl>
    <w:lvl w:ilvl="4" w:tplc="04220003" w:tentative="1">
      <w:start w:val="1"/>
      <w:numFmt w:val="bullet"/>
      <w:lvlText w:val="o"/>
      <w:lvlJc w:val="left"/>
      <w:pPr>
        <w:ind w:left="4440" w:hanging="360"/>
      </w:pPr>
      <w:rPr>
        <w:rFonts w:ascii="Courier New" w:hAnsi="Courier New" w:cs="Courier New" w:hint="default"/>
      </w:rPr>
    </w:lvl>
    <w:lvl w:ilvl="5" w:tplc="04220005" w:tentative="1">
      <w:start w:val="1"/>
      <w:numFmt w:val="bullet"/>
      <w:lvlText w:val=""/>
      <w:lvlJc w:val="left"/>
      <w:pPr>
        <w:ind w:left="5160" w:hanging="360"/>
      </w:pPr>
      <w:rPr>
        <w:rFonts w:ascii="Wingdings" w:hAnsi="Wingdings" w:hint="default"/>
      </w:rPr>
    </w:lvl>
    <w:lvl w:ilvl="6" w:tplc="04220001" w:tentative="1">
      <w:start w:val="1"/>
      <w:numFmt w:val="bullet"/>
      <w:lvlText w:val=""/>
      <w:lvlJc w:val="left"/>
      <w:pPr>
        <w:ind w:left="5880" w:hanging="360"/>
      </w:pPr>
      <w:rPr>
        <w:rFonts w:ascii="Symbol" w:hAnsi="Symbol" w:hint="default"/>
      </w:rPr>
    </w:lvl>
    <w:lvl w:ilvl="7" w:tplc="04220003" w:tentative="1">
      <w:start w:val="1"/>
      <w:numFmt w:val="bullet"/>
      <w:lvlText w:val="o"/>
      <w:lvlJc w:val="left"/>
      <w:pPr>
        <w:ind w:left="6600" w:hanging="360"/>
      </w:pPr>
      <w:rPr>
        <w:rFonts w:ascii="Courier New" w:hAnsi="Courier New" w:cs="Courier New" w:hint="default"/>
      </w:rPr>
    </w:lvl>
    <w:lvl w:ilvl="8" w:tplc="04220005" w:tentative="1">
      <w:start w:val="1"/>
      <w:numFmt w:val="bullet"/>
      <w:lvlText w:val=""/>
      <w:lvlJc w:val="left"/>
      <w:pPr>
        <w:ind w:left="7320" w:hanging="360"/>
      </w:pPr>
      <w:rPr>
        <w:rFonts w:ascii="Wingdings" w:hAnsi="Wingdings" w:hint="default"/>
      </w:rPr>
    </w:lvl>
  </w:abstractNum>
  <w:abstractNum w:abstractNumId="3" w15:restartNumberingAfterBreak="0">
    <w:nsid w:val="20A515C4"/>
    <w:multiLevelType w:val="hybridMultilevel"/>
    <w:tmpl w:val="61E28D8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26036A31"/>
    <w:multiLevelType w:val="hybridMultilevel"/>
    <w:tmpl w:val="50C8662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326507E4"/>
    <w:multiLevelType w:val="hybridMultilevel"/>
    <w:tmpl w:val="5D3C500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38344F3C"/>
    <w:multiLevelType w:val="hybridMultilevel"/>
    <w:tmpl w:val="0138F808"/>
    <w:lvl w:ilvl="0" w:tplc="04220001">
      <w:start w:val="1"/>
      <w:numFmt w:val="bullet"/>
      <w:lvlText w:val=""/>
      <w:lvlJc w:val="left"/>
      <w:pPr>
        <w:ind w:left="840" w:hanging="360"/>
      </w:pPr>
      <w:rPr>
        <w:rFonts w:ascii="Symbol" w:hAnsi="Symbol" w:hint="default"/>
      </w:rPr>
    </w:lvl>
    <w:lvl w:ilvl="1" w:tplc="04220003" w:tentative="1">
      <w:start w:val="1"/>
      <w:numFmt w:val="bullet"/>
      <w:lvlText w:val="o"/>
      <w:lvlJc w:val="left"/>
      <w:pPr>
        <w:ind w:left="1560" w:hanging="360"/>
      </w:pPr>
      <w:rPr>
        <w:rFonts w:ascii="Courier New" w:hAnsi="Courier New" w:cs="Courier New" w:hint="default"/>
      </w:rPr>
    </w:lvl>
    <w:lvl w:ilvl="2" w:tplc="04220005" w:tentative="1">
      <w:start w:val="1"/>
      <w:numFmt w:val="bullet"/>
      <w:lvlText w:val=""/>
      <w:lvlJc w:val="left"/>
      <w:pPr>
        <w:ind w:left="2280" w:hanging="360"/>
      </w:pPr>
      <w:rPr>
        <w:rFonts w:ascii="Wingdings" w:hAnsi="Wingdings" w:hint="default"/>
      </w:rPr>
    </w:lvl>
    <w:lvl w:ilvl="3" w:tplc="04220001" w:tentative="1">
      <w:start w:val="1"/>
      <w:numFmt w:val="bullet"/>
      <w:lvlText w:val=""/>
      <w:lvlJc w:val="left"/>
      <w:pPr>
        <w:ind w:left="3000" w:hanging="360"/>
      </w:pPr>
      <w:rPr>
        <w:rFonts w:ascii="Symbol" w:hAnsi="Symbol" w:hint="default"/>
      </w:rPr>
    </w:lvl>
    <w:lvl w:ilvl="4" w:tplc="04220003" w:tentative="1">
      <w:start w:val="1"/>
      <w:numFmt w:val="bullet"/>
      <w:lvlText w:val="o"/>
      <w:lvlJc w:val="left"/>
      <w:pPr>
        <w:ind w:left="3720" w:hanging="360"/>
      </w:pPr>
      <w:rPr>
        <w:rFonts w:ascii="Courier New" w:hAnsi="Courier New" w:cs="Courier New" w:hint="default"/>
      </w:rPr>
    </w:lvl>
    <w:lvl w:ilvl="5" w:tplc="04220005" w:tentative="1">
      <w:start w:val="1"/>
      <w:numFmt w:val="bullet"/>
      <w:lvlText w:val=""/>
      <w:lvlJc w:val="left"/>
      <w:pPr>
        <w:ind w:left="4440" w:hanging="360"/>
      </w:pPr>
      <w:rPr>
        <w:rFonts w:ascii="Wingdings" w:hAnsi="Wingdings" w:hint="default"/>
      </w:rPr>
    </w:lvl>
    <w:lvl w:ilvl="6" w:tplc="04220001" w:tentative="1">
      <w:start w:val="1"/>
      <w:numFmt w:val="bullet"/>
      <w:lvlText w:val=""/>
      <w:lvlJc w:val="left"/>
      <w:pPr>
        <w:ind w:left="5160" w:hanging="360"/>
      </w:pPr>
      <w:rPr>
        <w:rFonts w:ascii="Symbol" w:hAnsi="Symbol" w:hint="default"/>
      </w:rPr>
    </w:lvl>
    <w:lvl w:ilvl="7" w:tplc="04220003" w:tentative="1">
      <w:start w:val="1"/>
      <w:numFmt w:val="bullet"/>
      <w:lvlText w:val="o"/>
      <w:lvlJc w:val="left"/>
      <w:pPr>
        <w:ind w:left="5880" w:hanging="360"/>
      </w:pPr>
      <w:rPr>
        <w:rFonts w:ascii="Courier New" w:hAnsi="Courier New" w:cs="Courier New" w:hint="default"/>
      </w:rPr>
    </w:lvl>
    <w:lvl w:ilvl="8" w:tplc="04220005" w:tentative="1">
      <w:start w:val="1"/>
      <w:numFmt w:val="bullet"/>
      <w:lvlText w:val=""/>
      <w:lvlJc w:val="left"/>
      <w:pPr>
        <w:ind w:left="6600" w:hanging="360"/>
      </w:pPr>
      <w:rPr>
        <w:rFonts w:ascii="Wingdings" w:hAnsi="Wingdings" w:hint="default"/>
      </w:rPr>
    </w:lvl>
  </w:abstractNum>
  <w:abstractNum w:abstractNumId="7" w15:restartNumberingAfterBreak="0">
    <w:nsid w:val="3ABF6602"/>
    <w:multiLevelType w:val="multilevel"/>
    <w:tmpl w:val="E4AE759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B625BB"/>
    <w:multiLevelType w:val="hybridMultilevel"/>
    <w:tmpl w:val="A39AD79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61540F90"/>
    <w:multiLevelType w:val="hybridMultilevel"/>
    <w:tmpl w:val="65A83B9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1012224662">
    <w:abstractNumId w:val="4"/>
  </w:num>
  <w:num w:numId="2" w16cid:durableId="865945329">
    <w:abstractNumId w:val="1"/>
  </w:num>
  <w:num w:numId="3" w16cid:durableId="891309051">
    <w:abstractNumId w:val="8"/>
  </w:num>
  <w:num w:numId="4" w16cid:durableId="1696495202">
    <w:abstractNumId w:val="5"/>
  </w:num>
  <w:num w:numId="5" w16cid:durableId="1923175082">
    <w:abstractNumId w:val="9"/>
  </w:num>
  <w:num w:numId="6" w16cid:durableId="2097707788">
    <w:abstractNumId w:val="3"/>
  </w:num>
  <w:num w:numId="7" w16cid:durableId="958609168">
    <w:abstractNumId w:val="6"/>
  </w:num>
  <w:num w:numId="8" w16cid:durableId="295334289">
    <w:abstractNumId w:val="2"/>
  </w:num>
  <w:num w:numId="9" w16cid:durableId="1061904784">
    <w:abstractNumId w:val="7"/>
  </w:num>
  <w:num w:numId="10" w16cid:durableId="2127775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B22"/>
    <w:rsid w:val="000243EF"/>
    <w:rsid w:val="00043A32"/>
    <w:rsid w:val="00047328"/>
    <w:rsid w:val="000F5BBD"/>
    <w:rsid w:val="00297E01"/>
    <w:rsid w:val="00363B83"/>
    <w:rsid w:val="003B74BD"/>
    <w:rsid w:val="004514FD"/>
    <w:rsid w:val="004518A6"/>
    <w:rsid w:val="00460E9C"/>
    <w:rsid w:val="004806B0"/>
    <w:rsid w:val="004836A6"/>
    <w:rsid w:val="0053581B"/>
    <w:rsid w:val="00566676"/>
    <w:rsid w:val="00591F6B"/>
    <w:rsid w:val="005E57DE"/>
    <w:rsid w:val="00686704"/>
    <w:rsid w:val="00742A4F"/>
    <w:rsid w:val="007F6B22"/>
    <w:rsid w:val="00821627"/>
    <w:rsid w:val="00850B55"/>
    <w:rsid w:val="008C178D"/>
    <w:rsid w:val="0099668F"/>
    <w:rsid w:val="009D16F8"/>
    <w:rsid w:val="009D24D6"/>
    <w:rsid w:val="00A30266"/>
    <w:rsid w:val="00B32DE6"/>
    <w:rsid w:val="00B52F52"/>
    <w:rsid w:val="00CF3447"/>
    <w:rsid w:val="00D00DAE"/>
    <w:rsid w:val="00D565F3"/>
    <w:rsid w:val="00D734AF"/>
    <w:rsid w:val="00DD3B9F"/>
    <w:rsid w:val="00E137D4"/>
    <w:rsid w:val="00EA0DED"/>
    <w:rsid w:val="00EE2C7C"/>
    <w:rsid w:val="00F40E0C"/>
    <w:rsid w:val="2B1D6ABA"/>
    <w:rsid w:val="3ADD5314"/>
    <w:rsid w:val="597FE6BE"/>
    <w:rsid w:val="6ACA2144"/>
    <w:rsid w:val="7539AC11"/>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8EC5E"/>
  <w15:chartTrackingRefBased/>
  <w15:docId w15:val="{56105EE3-B22E-4276-B840-9BCEA5FC7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B22"/>
    <w:pPr>
      <w:spacing w:line="256" w:lineRule="auto"/>
    </w:pPr>
    <w:rPr>
      <w:rFonts w:eastAsiaTheme="minorEastAsia"/>
      <w:kern w:val="2"/>
      <w:lang w:val="en-GB" w:eastAsia="zh-CN"/>
      <w14:ligatures w14:val="standardContextual"/>
    </w:rPr>
  </w:style>
  <w:style w:type="paragraph" w:styleId="Heading1">
    <w:name w:val="heading 1"/>
    <w:basedOn w:val="Normal"/>
    <w:next w:val="Normal"/>
    <w:link w:val="Heading1Char"/>
    <w:uiPriority w:val="9"/>
    <w:qFormat/>
    <w:rsid w:val="007F6B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302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B22"/>
    <w:rPr>
      <w:rFonts w:asciiTheme="majorHAnsi" w:eastAsiaTheme="majorEastAsia" w:hAnsiTheme="majorHAnsi" w:cstheme="majorBidi"/>
      <w:color w:val="2E74B5" w:themeColor="accent1" w:themeShade="BF"/>
      <w:kern w:val="2"/>
      <w:sz w:val="32"/>
      <w:szCs w:val="32"/>
      <w:lang w:val="en-GB" w:eastAsia="zh-CN"/>
      <w14:ligatures w14:val="standardContextual"/>
    </w:rPr>
  </w:style>
  <w:style w:type="character" w:styleId="Hyperlink">
    <w:name w:val="Hyperlink"/>
    <w:basedOn w:val="DefaultParagraphFont"/>
    <w:uiPriority w:val="99"/>
    <w:semiHidden/>
    <w:unhideWhenUsed/>
    <w:rsid w:val="007F6B22"/>
    <w:rPr>
      <w:color w:val="0563C1" w:themeColor="hyperlink"/>
      <w:u w:val="single"/>
    </w:rPr>
  </w:style>
  <w:style w:type="paragraph" w:styleId="NormalWeb">
    <w:name w:val="Normal (Web)"/>
    <w:basedOn w:val="Normal"/>
    <w:uiPriority w:val="99"/>
    <w:semiHidden/>
    <w:unhideWhenUsed/>
    <w:rsid w:val="007F6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1">
    <w:name w:val="toc 1"/>
    <w:basedOn w:val="Normal"/>
    <w:next w:val="Normal"/>
    <w:autoRedefine/>
    <w:uiPriority w:val="39"/>
    <w:semiHidden/>
    <w:unhideWhenUsed/>
    <w:rsid w:val="007F6B22"/>
    <w:pPr>
      <w:tabs>
        <w:tab w:val="right" w:leader="dot" w:pos="9015"/>
      </w:tabs>
      <w:spacing w:after="100"/>
    </w:pPr>
  </w:style>
  <w:style w:type="paragraph" w:styleId="ListParagraph">
    <w:name w:val="List Paragraph"/>
    <w:basedOn w:val="Normal"/>
    <w:uiPriority w:val="34"/>
    <w:qFormat/>
    <w:rsid w:val="00DD3B9F"/>
    <w:pPr>
      <w:ind w:left="720"/>
      <w:contextualSpacing/>
    </w:pPr>
  </w:style>
  <w:style w:type="character" w:customStyle="1" w:styleId="Heading2Char">
    <w:name w:val="Heading 2 Char"/>
    <w:basedOn w:val="DefaultParagraphFont"/>
    <w:link w:val="Heading2"/>
    <w:uiPriority w:val="9"/>
    <w:semiHidden/>
    <w:rsid w:val="00A30266"/>
    <w:rPr>
      <w:rFonts w:asciiTheme="majorHAnsi" w:eastAsiaTheme="majorEastAsia" w:hAnsiTheme="majorHAnsi" w:cstheme="majorBidi"/>
      <w:color w:val="2E74B5" w:themeColor="accent1" w:themeShade="BF"/>
      <w:kern w:val="2"/>
      <w:sz w:val="26"/>
      <w:szCs w:val="26"/>
      <w:lang w:val="en-GB" w:eastAsia="zh-CN"/>
      <w14:ligatures w14:val="standardContextual"/>
    </w:rPr>
  </w:style>
  <w:style w:type="character" w:styleId="Strong">
    <w:name w:val="Strong"/>
    <w:basedOn w:val="DefaultParagraphFont"/>
    <w:uiPriority w:val="22"/>
    <w:qFormat/>
    <w:rsid w:val="008C178D"/>
    <w:rPr>
      <w:b/>
      <w:bCs/>
    </w:rPr>
  </w:style>
  <w:style w:type="character" w:styleId="Emphasis">
    <w:name w:val="Emphasis"/>
    <w:basedOn w:val="DefaultParagraphFont"/>
    <w:uiPriority w:val="20"/>
    <w:qFormat/>
    <w:rsid w:val="009D24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814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8E429-674D-4D90-98A2-8813B01E5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1266</Words>
  <Characters>7221</Characters>
  <Application>Microsoft Office Word</Application>
  <DocSecurity>0</DocSecurity>
  <Lines>60</Lines>
  <Paragraphs>16</Paragraphs>
  <ScaleCrop>false</ScaleCrop>
  <Company/>
  <LinksUpToDate>false</LinksUpToDate>
  <CharactersWithSpaces>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Olha Yatsyna (2441936)</cp:lastModifiedBy>
  <cp:revision>11</cp:revision>
  <dcterms:created xsi:type="dcterms:W3CDTF">2025-08-10T16:29:00Z</dcterms:created>
  <dcterms:modified xsi:type="dcterms:W3CDTF">2025-08-16T08:45:00Z</dcterms:modified>
</cp:coreProperties>
</file>