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4F2F6CFA" w14:textId="77777777" w:rsidR="00A0660A" w:rsidRDefault="00A0660A" w:rsidP="00A0660A">
      <w:pPr>
        <w:spacing w:line="360" w:lineRule="auto"/>
        <w:jc w:val="center"/>
        <w:rPr>
          <w:b/>
          <w:sz w:val="32"/>
          <w:szCs w:val="32"/>
        </w:rPr>
      </w:pPr>
    </w:p>
    <w:p w14:paraId="3886F295" w14:textId="77777777" w:rsidR="00A0660A" w:rsidRDefault="00A0660A" w:rsidP="00A0660A">
      <w:pPr>
        <w:spacing w:line="360" w:lineRule="auto"/>
        <w:jc w:val="center"/>
        <w:rPr>
          <w:b/>
          <w:sz w:val="32"/>
          <w:szCs w:val="32"/>
        </w:rPr>
      </w:pPr>
    </w:p>
    <w:p w14:paraId="4006199C" w14:textId="77777777" w:rsidR="00A0660A" w:rsidRDefault="00A0660A" w:rsidP="00A0660A">
      <w:pPr>
        <w:spacing w:line="360" w:lineRule="auto"/>
        <w:jc w:val="center"/>
        <w:rPr>
          <w:b/>
          <w:sz w:val="32"/>
          <w:szCs w:val="32"/>
        </w:rPr>
      </w:pPr>
    </w:p>
    <w:p w14:paraId="5F6AB64F" w14:textId="77777777" w:rsidR="00A0660A" w:rsidRDefault="00A0660A" w:rsidP="002D1105">
      <w:pPr>
        <w:spacing w:line="360" w:lineRule="auto"/>
        <w:rPr>
          <w:b/>
          <w:sz w:val="32"/>
          <w:szCs w:val="32"/>
        </w:rPr>
      </w:pPr>
    </w:p>
    <w:p w14:paraId="1D34B538" w14:textId="77777777" w:rsidR="00A0660A" w:rsidRDefault="00A0660A" w:rsidP="00A0660A">
      <w:pPr>
        <w:spacing w:line="360" w:lineRule="auto"/>
        <w:jc w:val="center"/>
        <w:rPr>
          <w:b/>
          <w:sz w:val="32"/>
          <w:szCs w:val="32"/>
        </w:rPr>
      </w:pPr>
    </w:p>
    <w:p w14:paraId="75CA0764" w14:textId="77777777" w:rsidR="00A0660A" w:rsidRDefault="00A0660A" w:rsidP="00A0660A">
      <w:pPr>
        <w:spacing w:line="360" w:lineRule="auto"/>
        <w:jc w:val="center"/>
        <w:rPr>
          <w:b/>
          <w:sz w:val="32"/>
          <w:szCs w:val="32"/>
        </w:rPr>
      </w:pPr>
    </w:p>
    <w:p w14:paraId="749E5F42" w14:textId="77777777" w:rsidR="00A0660A" w:rsidRDefault="00A0660A" w:rsidP="00A0660A">
      <w:pPr>
        <w:spacing w:line="360" w:lineRule="auto"/>
        <w:jc w:val="center"/>
        <w:rPr>
          <w:b/>
          <w:sz w:val="32"/>
          <w:szCs w:val="32"/>
        </w:rPr>
      </w:pPr>
    </w:p>
    <w:p w14:paraId="33D25764" w14:textId="77777777" w:rsidR="00A0660A" w:rsidRDefault="00A0660A" w:rsidP="00A0660A">
      <w:pPr>
        <w:spacing w:line="360" w:lineRule="auto"/>
        <w:jc w:val="center"/>
        <w:rPr>
          <w:b/>
          <w:sz w:val="32"/>
          <w:szCs w:val="32"/>
        </w:rPr>
      </w:pPr>
    </w:p>
    <w:p w14:paraId="00000001" w14:textId="471044B8" w:rsidR="008B6554" w:rsidRPr="00A0660A" w:rsidRDefault="002D1105" w:rsidP="00A0660A">
      <w:pPr>
        <w:spacing w:line="360" w:lineRule="auto"/>
        <w:jc w:val="center"/>
        <w:rPr>
          <w:b/>
          <w:sz w:val="32"/>
          <w:szCs w:val="32"/>
        </w:rPr>
      </w:pPr>
      <w:r w:rsidRPr="00A0660A">
        <w:rPr>
          <w:b/>
          <w:sz w:val="32"/>
          <w:szCs w:val="32"/>
        </w:rPr>
        <w:t>EFFECTIVE TEAMWORK AND COMMUNICATION ASSESSMENT 1</w:t>
      </w:r>
    </w:p>
    <w:p w14:paraId="1A85B2D5" w14:textId="77777777" w:rsidR="00A0660A" w:rsidRDefault="00A0660A">
      <w:pPr>
        <w:rPr>
          <w:b/>
        </w:rPr>
      </w:pPr>
      <w:r>
        <w:rPr>
          <w:b/>
        </w:rPr>
        <w:br w:type="page"/>
      </w:r>
    </w:p>
    <w:sdt>
      <w:sdtPr>
        <w:rPr>
          <w:rFonts w:ascii="Arial" w:eastAsia="Arial" w:hAnsi="Arial" w:cs="Arial"/>
          <w:color w:val="auto"/>
          <w:sz w:val="22"/>
          <w:szCs w:val="22"/>
          <w:lang w:val="en-GB" w:eastAsia="en-IN" w:bidi="bn-IN"/>
        </w:rPr>
        <w:id w:val="-239565578"/>
        <w:docPartObj>
          <w:docPartGallery w:val="Table of Contents"/>
          <w:docPartUnique/>
        </w:docPartObj>
      </w:sdtPr>
      <w:sdtEndPr>
        <w:rPr>
          <w:b/>
          <w:bCs/>
          <w:noProof/>
        </w:rPr>
      </w:sdtEndPr>
      <w:sdtContent>
        <w:p w14:paraId="318A5317" w14:textId="59F6E3EB" w:rsidR="00A0660A" w:rsidRDefault="00A0660A" w:rsidP="00A0660A">
          <w:pPr>
            <w:pStyle w:val="TOCHeading"/>
            <w:spacing w:line="360" w:lineRule="auto"/>
            <w:jc w:val="center"/>
            <w:rPr>
              <w:rFonts w:ascii="Arial" w:hAnsi="Arial" w:cs="Arial"/>
              <w:b/>
              <w:bCs/>
              <w:color w:val="000000" w:themeColor="text1"/>
              <w:sz w:val="28"/>
              <w:szCs w:val="28"/>
            </w:rPr>
          </w:pPr>
          <w:r w:rsidRPr="00A0660A">
            <w:rPr>
              <w:rFonts w:ascii="Arial" w:hAnsi="Arial" w:cs="Arial"/>
              <w:b/>
              <w:bCs/>
              <w:color w:val="000000" w:themeColor="text1"/>
              <w:sz w:val="28"/>
              <w:szCs w:val="28"/>
            </w:rPr>
            <w:t>Table of Contents</w:t>
          </w:r>
        </w:p>
        <w:p w14:paraId="6F92A5A8" w14:textId="77777777" w:rsidR="00A0660A" w:rsidRPr="00A0660A" w:rsidRDefault="00A0660A" w:rsidP="00A0660A">
          <w:pPr>
            <w:rPr>
              <w:lang w:val="en-US" w:eastAsia="en-US" w:bidi="ar-SA"/>
            </w:rPr>
          </w:pPr>
        </w:p>
        <w:p w14:paraId="48149616" w14:textId="77777777" w:rsidR="00DB28EE" w:rsidRDefault="00A0660A" w:rsidP="00DB28EE">
          <w:pPr>
            <w:pStyle w:val="TOC1"/>
            <w:tabs>
              <w:tab w:val="right" w:leader="dot" w:pos="9019"/>
            </w:tabs>
            <w:spacing w:line="360" w:lineRule="auto"/>
            <w:jc w:val="both"/>
            <w:rPr>
              <w:rFonts w:asciiTheme="minorHAnsi" w:eastAsiaTheme="minorEastAsia" w:hAnsiTheme="minorHAnsi" w:cstheme="minorBidi"/>
              <w:noProof/>
              <w:szCs w:val="22"/>
              <w:lang w:val="en-IN" w:bidi="ar-SA"/>
            </w:rPr>
          </w:pPr>
          <w:r w:rsidRPr="00A0660A">
            <w:rPr>
              <w:color w:val="000000" w:themeColor="text1"/>
              <w:szCs w:val="22"/>
            </w:rPr>
            <w:fldChar w:fldCharType="begin"/>
          </w:r>
          <w:r w:rsidRPr="00A0660A">
            <w:rPr>
              <w:color w:val="000000" w:themeColor="text1"/>
              <w:szCs w:val="22"/>
            </w:rPr>
            <w:instrText xml:space="preserve"> TOC \o "1-3" \h \z \u </w:instrText>
          </w:r>
          <w:r w:rsidRPr="00A0660A">
            <w:rPr>
              <w:color w:val="000000" w:themeColor="text1"/>
              <w:szCs w:val="22"/>
            </w:rPr>
            <w:fldChar w:fldCharType="separate"/>
          </w:r>
          <w:hyperlink w:anchor="_Toc90323188" w:history="1">
            <w:r w:rsidR="00DB28EE" w:rsidRPr="009301E8">
              <w:rPr>
                <w:rStyle w:val="Hyperlink"/>
                <w:noProof/>
              </w:rPr>
              <w:t>Introduction</w:t>
            </w:r>
            <w:r w:rsidR="00DB28EE">
              <w:rPr>
                <w:noProof/>
                <w:webHidden/>
              </w:rPr>
              <w:tab/>
            </w:r>
            <w:r w:rsidR="00DB28EE">
              <w:rPr>
                <w:noProof/>
                <w:webHidden/>
              </w:rPr>
              <w:fldChar w:fldCharType="begin"/>
            </w:r>
            <w:r w:rsidR="00DB28EE">
              <w:rPr>
                <w:noProof/>
                <w:webHidden/>
              </w:rPr>
              <w:instrText xml:space="preserve"> PAGEREF _Toc90323188 \h </w:instrText>
            </w:r>
            <w:r w:rsidR="00DB28EE">
              <w:rPr>
                <w:noProof/>
                <w:webHidden/>
              </w:rPr>
            </w:r>
            <w:r w:rsidR="00DB28EE">
              <w:rPr>
                <w:noProof/>
                <w:webHidden/>
              </w:rPr>
              <w:fldChar w:fldCharType="separate"/>
            </w:r>
            <w:r w:rsidR="00DB28EE">
              <w:rPr>
                <w:noProof/>
                <w:webHidden/>
              </w:rPr>
              <w:t>3</w:t>
            </w:r>
            <w:r w:rsidR="00DB28EE">
              <w:rPr>
                <w:noProof/>
                <w:webHidden/>
              </w:rPr>
              <w:fldChar w:fldCharType="end"/>
            </w:r>
          </w:hyperlink>
        </w:p>
        <w:p w14:paraId="58CEA8ED" w14:textId="77777777" w:rsidR="00DB28EE" w:rsidRDefault="00471ECA" w:rsidP="00DB28EE">
          <w:pPr>
            <w:pStyle w:val="TOC1"/>
            <w:tabs>
              <w:tab w:val="right" w:leader="dot" w:pos="9019"/>
            </w:tabs>
            <w:spacing w:line="360" w:lineRule="auto"/>
            <w:jc w:val="both"/>
            <w:rPr>
              <w:rFonts w:asciiTheme="minorHAnsi" w:eastAsiaTheme="minorEastAsia" w:hAnsiTheme="minorHAnsi" w:cstheme="minorBidi"/>
              <w:noProof/>
              <w:szCs w:val="22"/>
              <w:lang w:val="en-IN" w:bidi="ar-SA"/>
            </w:rPr>
          </w:pPr>
          <w:hyperlink w:anchor="_Toc90323189" w:history="1">
            <w:r w:rsidR="00DB28EE" w:rsidRPr="009301E8">
              <w:rPr>
                <w:rStyle w:val="Hyperlink"/>
                <w:noProof/>
              </w:rPr>
              <w:t>Communication Models</w:t>
            </w:r>
            <w:r w:rsidR="00DB28EE">
              <w:rPr>
                <w:noProof/>
                <w:webHidden/>
              </w:rPr>
              <w:tab/>
            </w:r>
            <w:r w:rsidR="00DB28EE">
              <w:rPr>
                <w:noProof/>
                <w:webHidden/>
              </w:rPr>
              <w:fldChar w:fldCharType="begin"/>
            </w:r>
            <w:r w:rsidR="00DB28EE">
              <w:rPr>
                <w:noProof/>
                <w:webHidden/>
              </w:rPr>
              <w:instrText xml:space="preserve"> PAGEREF _Toc90323189 \h </w:instrText>
            </w:r>
            <w:r w:rsidR="00DB28EE">
              <w:rPr>
                <w:noProof/>
                <w:webHidden/>
              </w:rPr>
            </w:r>
            <w:r w:rsidR="00DB28EE">
              <w:rPr>
                <w:noProof/>
                <w:webHidden/>
              </w:rPr>
              <w:fldChar w:fldCharType="separate"/>
            </w:r>
            <w:r w:rsidR="00DB28EE">
              <w:rPr>
                <w:noProof/>
                <w:webHidden/>
              </w:rPr>
              <w:t>3</w:t>
            </w:r>
            <w:r w:rsidR="00DB28EE">
              <w:rPr>
                <w:noProof/>
                <w:webHidden/>
              </w:rPr>
              <w:fldChar w:fldCharType="end"/>
            </w:r>
          </w:hyperlink>
        </w:p>
        <w:p w14:paraId="0B336B43" w14:textId="77777777" w:rsidR="00DB28EE" w:rsidRDefault="00471ECA" w:rsidP="00DB28EE">
          <w:pPr>
            <w:pStyle w:val="TOC2"/>
            <w:tabs>
              <w:tab w:val="right" w:leader="dot" w:pos="9019"/>
            </w:tabs>
            <w:spacing w:line="360" w:lineRule="auto"/>
            <w:jc w:val="both"/>
            <w:rPr>
              <w:rFonts w:asciiTheme="minorHAnsi" w:eastAsiaTheme="minorEastAsia" w:hAnsiTheme="minorHAnsi" w:cstheme="minorBidi"/>
              <w:noProof/>
              <w:szCs w:val="22"/>
              <w:lang w:val="en-IN" w:bidi="ar-SA"/>
            </w:rPr>
          </w:pPr>
          <w:hyperlink w:anchor="_Toc90323190" w:history="1">
            <w:r w:rsidR="00DB28EE" w:rsidRPr="009301E8">
              <w:rPr>
                <w:rStyle w:val="Hyperlink"/>
                <w:noProof/>
              </w:rPr>
              <w:t>Schramm’s Model of Communication</w:t>
            </w:r>
            <w:r w:rsidR="00DB28EE">
              <w:rPr>
                <w:noProof/>
                <w:webHidden/>
              </w:rPr>
              <w:tab/>
            </w:r>
            <w:r w:rsidR="00DB28EE">
              <w:rPr>
                <w:noProof/>
                <w:webHidden/>
              </w:rPr>
              <w:fldChar w:fldCharType="begin"/>
            </w:r>
            <w:r w:rsidR="00DB28EE">
              <w:rPr>
                <w:noProof/>
                <w:webHidden/>
              </w:rPr>
              <w:instrText xml:space="preserve"> PAGEREF _Toc90323190 \h </w:instrText>
            </w:r>
            <w:r w:rsidR="00DB28EE">
              <w:rPr>
                <w:noProof/>
                <w:webHidden/>
              </w:rPr>
            </w:r>
            <w:r w:rsidR="00DB28EE">
              <w:rPr>
                <w:noProof/>
                <w:webHidden/>
              </w:rPr>
              <w:fldChar w:fldCharType="separate"/>
            </w:r>
            <w:r w:rsidR="00DB28EE">
              <w:rPr>
                <w:noProof/>
                <w:webHidden/>
              </w:rPr>
              <w:t>3</w:t>
            </w:r>
            <w:r w:rsidR="00DB28EE">
              <w:rPr>
                <w:noProof/>
                <w:webHidden/>
              </w:rPr>
              <w:fldChar w:fldCharType="end"/>
            </w:r>
          </w:hyperlink>
        </w:p>
        <w:p w14:paraId="4EA690AD" w14:textId="77777777" w:rsidR="00DB28EE" w:rsidRDefault="00471ECA" w:rsidP="00DB28EE">
          <w:pPr>
            <w:pStyle w:val="TOC2"/>
            <w:tabs>
              <w:tab w:val="right" w:leader="dot" w:pos="9019"/>
            </w:tabs>
            <w:spacing w:line="360" w:lineRule="auto"/>
            <w:jc w:val="both"/>
            <w:rPr>
              <w:rFonts w:asciiTheme="minorHAnsi" w:eastAsiaTheme="minorEastAsia" w:hAnsiTheme="minorHAnsi" w:cstheme="minorBidi"/>
              <w:noProof/>
              <w:szCs w:val="22"/>
              <w:lang w:val="en-IN" w:bidi="ar-SA"/>
            </w:rPr>
          </w:pPr>
          <w:hyperlink w:anchor="_Toc90323191" w:history="1">
            <w:r w:rsidR="00DB28EE" w:rsidRPr="009301E8">
              <w:rPr>
                <w:rStyle w:val="Hyperlink"/>
                <w:noProof/>
              </w:rPr>
              <w:t>Berlo’s SMCR model of Communication</w:t>
            </w:r>
            <w:r w:rsidR="00DB28EE">
              <w:rPr>
                <w:noProof/>
                <w:webHidden/>
              </w:rPr>
              <w:tab/>
            </w:r>
            <w:r w:rsidR="00DB28EE">
              <w:rPr>
                <w:noProof/>
                <w:webHidden/>
              </w:rPr>
              <w:fldChar w:fldCharType="begin"/>
            </w:r>
            <w:r w:rsidR="00DB28EE">
              <w:rPr>
                <w:noProof/>
                <w:webHidden/>
              </w:rPr>
              <w:instrText xml:space="preserve"> PAGEREF _Toc90323191 \h </w:instrText>
            </w:r>
            <w:r w:rsidR="00DB28EE">
              <w:rPr>
                <w:noProof/>
                <w:webHidden/>
              </w:rPr>
            </w:r>
            <w:r w:rsidR="00DB28EE">
              <w:rPr>
                <w:noProof/>
                <w:webHidden/>
              </w:rPr>
              <w:fldChar w:fldCharType="separate"/>
            </w:r>
            <w:r w:rsidR="00DB28EE">
              <w:rPr>
                <w:noProof/>
                <w:webHidden/>
              </w:rPr>
              <w:t>3</w:t>
            </w:r>
            <w:r w:rsidR="00DB28EE">
              <w:rPr>
                <w:noProof/>
                <w:webHidden/>
              </w:rPr>
              <w:fldChar w:fldCharType="end"/>
            </w:r>
          </w:hyperlink>
        </w:p>
        <w:p w14:paraId="6709248C" w14:textId="77777777" w:rsidR="00DB28EE" w:rsidRDefault="00471ECA" w:rsidP="00DB28EE">
          <w:pPr>
            <w:pStyle w:val="TOC2"/>
            <w:tabs>
              <w:tab w:val="right" w:leader="dot" w:pos="9019"/>
            </w:tabs>
            <w:spacing w:line="360" w:lineRule="auto"/>
            <w:jc w:val="both"/>
            <w:rPr>
              <w:rFonts w:asciiTheme="minorHAnsi" w:eastAsiaTheme="minorEastAsia" w:hAnsiTheme="minorHAnsi" w:cstheme="minorBidi"/>
              <w:noProof/>
              <w:szCs w:val="22"/>
              <w:lang w:val="en-IN" w:bidi="ar-SA"/>
            </w:rPr>
          </w:pPr>
          <w:hyperlink w:anchor="_Toc90323192" w:history="1">
            <w:r w:rsidR="00DB28EE" w:rsidRPr="009301E8">
              <w:rPr>
                <w:rStyle w:val="Hyperlink"/>
                <w:noProof/>
              </w:rPr>
              <w:t>Shannon and Weaver Model of Communication</w:t>
            </w:r>
            <w:r w:rsidR="00DB28EE">
              <w:rPr>
                <w:noProof/>
                <w:webHidden/>
              </w:rPr>
              <w:tab/>
            </w:r>
            <w:r w:rsidR="00DB28EE">
              <w:rPr>
                <w:noProof/>
                <w:webHidden/>
              </w:rPr>
              <w:fldChar w:fldCharType="begin"/>
            </w:r>
            <w:r w:rsidR="00DB28EE">
              <w:rPr>
                <w:noProof/>
                <w:webHidden/>
              </w:rPr>
              <w:instrText xml:space="preserve"> PAGEREF _Toc90323192 \h </w:instrText>
            </w:r>
            <w:r w:rsidR="00DB28EE">
              <w:rPr>
                <w:noProof/>
                <w:webHidden/>
              </w:rPr>
            </w:r>
            <w:r w:rsidR="00DB28EE">
              <w:rPr>
                <w:noProof/>
                <w:webHidden/>
              </w:rPr>
              <w:fldChar w:fldCharType="separate"/>
            </w:r>
            <w:r w:rsidR="00DB28EE">
              <w:rPr>
                <w:noProof/>
                <w:webHidden/>
              </w:rPr>
              <w:t>5</w:t>
            </w:r>
            <w:r w:rsidR="00DB28EE">
              <w:rPr>
                <w:noProof/>
                <w:webHidden/>
              </w:rPr>
              <w:fldChar w:fldCharType="end"/>
            </w:r>
          </w:hyperlink>
        </w:p>
        <w:p w14:paraId="64CBF7AF" w14:textId="77777777" w:rsidR="00DB28EE" w:rsidRDefault="00471ECA" w:rsidP="00DB28EE">
          <w:pPr>
            <w:pStyle w:val="TOC1"/>
            <w:tabs>
              <w:tab w:val="right" w:leader="dot" w:pos="9019"/>
            </w:tabs>
            <w:spacing w:line="360" w:lineRule="auto"/>
            <w:jc w:val="both"/>
            <w:rPr>
              <w:rFonts w:asciiTheme="minorHAnsi" w:eastAsiaTheme="minorEastAsia" w:hAnsiTheme="minorHAnsi" w:cstheme="minorBidi"/>
              <w:noProof/>
              <w:szCs w:val="22"/>
              <w:lang w:val="en-IN" w:bidi="ar-SA"/>
            </w:rPr>
          </w:pPr>
          <w:hyperlink w:anchor="_Toc90323193" w:history="1">
            <w:r w:rsidR="00DB28EE" w:rsidRPr="009301E8">
              <w:rPr>
                <w:rStyle w:val="Hyperlink"/>
                <w:noProof/>
              </w:rPr>
              <w:t>Communication Skills</w:t>
            </w:r>
            <w:r w:rsidR="00DB28EE">
              <w:rPr>
                <w:noProof/>
                <w:webHidden/>
              </w:rPr>
              <w:tab/>
            </w:r>
            <w:r w:rsidR="00DB28EE">
              <w:rPr>
                <w:noProof/>
                <w:webHidden/>
              </w:rPr>
              <w:fldChar w:fldCharType="begin"/>
            </w:r>
            <w:r w:rsidR="00DB28EE">
              <w:rPr>
                <w:noProof/>
                <w:webHidden/>
              </w:rPr>
              <w:instrText xml:space="preserve"> PAGEREF _Toc90323193 \h </w:instrText>
            </w:r>
            <w:r w:rsidR="00DB28EE">
              <w:rPr>
                <w:noProof/>
                <w:webHidden/>
              </w:rPr>
            </w:r>
            <w:r w:rsidR="00DB28EE">
              <w:rPr>
                <w:noProof/>
                <w:webHidden/>
              </w:rPr>
              <w:fldChar w:fldCharType="separate"/>
            </w:r>
            <w:r w:rsidR="00DB28EE">
              <w:rPr>
                <w:noProof/>
                <w:webHidden/>
              </w:rPr>
              <w:t>5</w:t>
            </w:r>
            <w:r w:rsidR="00DB28EE">
              <w:rPr>
                <w:noProof/>
                <w:webHidden/>
              </w:rPr>
              <w:fldChar w:fldCharType="end"/>
            </w:r>
          </w:hyperlink>
        </w:p>
        <w:p w14:paraId="7FE9D2D5" w14:textId="77777777" w:rsidR="00DB28EE" w:rsidRDefault="00471ECA" w:rsidP="00DB28EE">
          <w:pPr>
            <w:pStyle w:val="TOC1"/>
            <w:tabs>
              <w:tab w:val="right" w:leader="dot" w:pos="9019"/>
            </w:tabs>
            <w:spacing w:line="360" w:lineRule="auto"/>
            <w:jc w:val="both"/>
            <w:rPr>
              <w:rFonts w:asciiTheme="minorHAnsi" w:eastAsiaTheme="minorEastAsia" w:hAnsiTheme="minorHAnsi" w:cstheme="minorBidi"/>
              <w:noProof/>
              <w:szCs w:val="22"/>
              <w:lang w:val="en-IN" w:bidi="ar-SA"/>
            </w:rPr>
          </w:pPr>
          <w:hyperlink w:anchor="_Toc90323194" w:history="1">
            <w:r w:rsidR="00DB28EE" w:rsidRPr="009301E8">
              <w:rPr>
                <w:rStyle w:val="Hyperlink"/>
                <w:noProof/>
              </w:rPr>
              <w:t>Practical experiences on Communication</w:t>
            </w:r>
            <w:r w:rsidR="00DB28EE">
              <w:rPr>
                <w:noProof/>
                <w:webHidden/>
              </w:rPr>
              <w:tab/>
            </w:r>
            <w:r w:rsidR="00DB28EE">
              <w:rPr>
                <w:noProof/>
                <w:webHidden/>
              </w:rPr>
              <w:fldChar w:fldCharType="begin"/>
            </w:r>
            <w:r w:rsidR="00DB28EE">
              <w:rPr>
                <w:noProof/>
                <w:webHidden/>
              </w:rPr>
              <w:instrText xml:space="preserve"> PAGEREF _Toc90323194 \h </w:instrText>
            </w:r>
            <w:r w:rsidR="00DB28EE">
              <w:rPr>
                <w:noProof/>
                <w:webHidden/>
              </w:rPr>
            </w:r>
            <w:r w:rsidR="00DB28EE">
              <w:rPr>
                <w:noProof/>
                <w:webHidden/>
              </w:rPr>
              <w:fldChar w:fldCharType="separate"/>
            </w:r>
            <w:r w:rsidR="00DB28EE">
              <w:rPr>
                <w:noProof/>
                <w:webHidden/>
              </w:rPr>
              <w:t>7</w:t>
            </w:r>
            <w:r w:rsidR="00DB28EE">
              <w:rPr>
                <w:noProof/>
                <w:webHidden/>
              </w:rPr>
              <w:fldChar w:fldCharType="end"/>
            </w:r>
          </w:hyperlink>
        </w:p>
        <w:p w14:paraId="484A228D" w14:textId="77777777" w:rsidR="00DB28EE" w:rsidRDefault="00471ECA" w:rsidP="00DB28EE">
          <w:pPr>
            <w:pStyle w:val="TOC1"/>
            <w:tabs>
              <w:tab w:val="right" w:leader="dot" w:pos="9019"/>
            </w:tabs>
            <w:spacing w:line="360" w:lineRule="auto"/>
            <w:jc w:val="both"/>
            <w:rPr>
              <w:rFonts w:asciiTheme="minorHAnsi" w:eastAsiaTheme="minorEastAsia" w:hAnsiTheme="minorHAnsi" w:cstheme="minorBidi"/>
              <w:noProof/>
              <w:szCs w:val="22"/>
              <w:lang w:val="en-IN" w:bidi="ar-SA"/>
            </w:rPr>
          </w:pPr>
          <w:hyperlink w:anchor="_Toc90323195" w:history="1">
            <w:r w:rsidR="00DB28EE" w:rsidRPr="009301E8">
              <w:rPr>
                <w:rStyle w:val="Hyperlink"/>
                <w:noProof/>
              </w:rPr>
              <w:t>Conclusion</w:t>
            </w:r>
            <w:r w:rsidR="00DB28EE">
              <w:rPr>
                <w:noProof/>
                <w:webHidden/>
              </w:rPr>
              <w:tab/>
            </w:r>
            <w:r w:rsidR="00DB28EE">
              <w:rPr>
                <w:noProof/>
                <w:webHidden/>
              </w:rPr>
              <w:fldChar w:fldCharType="begin"/>
            </w:r>
            <w:r w:rsidR="00DB28EE">
              <w:rPr>
                <w:noProof/>
                <w:webHidden/>
              </w:rPr>
              <w:instrText xml:space="preserve"> PAGEREF _Toc90323195 \h </w:instrText>
            </w:r>
            <w:r w:rsidR="00DB28EE">
              <w:rPr>
                <w:noProof/>
                <w:webHidden/>
              </w:rPr>
            </w:r>
            <w:r w:rsidR="00DB28EE">
              <w:rPr>
                <w:noProof/>
                <w:webHidden/>
              </w:rPr>
              <w:fldChar w:fldCharType="separate"/>
            </w:r>
            <w:r w:rsidR="00DB28EE">
              <w:rPr>
                <w:noProof/>
                <w:webHidden/>
              </w:rPr>
              <w:t>7</w:t>
            </w:r>
            <w:r w:rsidR="00DB28EE">
              <w:rPr>
                <w:noProof/>
                <w:webHidden/>
              </w:rPr>
              <w:fldChar w:fldCharType="end"/>
            </w:r>
          </w:hyperlink>
        </w:p>
        <w:p w14:paraId="5F1C47B9" w14:textId="77777777" w:rsidR="00DB28EE" w:rsidRDefault="00471ECA" w:rsidP="00DB28EE">
          <w:pPr>
            <w:pStyle w:val="TOC1"/>
            <w:tabs>
              <w:tab w:val="right" w:leader="dot" w:pos="9019"/>
            </w:tabs>
            <w:spacing w:line="360" w:lineRule="auto"/>
            <w:jc w:val="both"/>
            <w:rPr>
              <w:rFonts w:asciiTheme="minorHAnsi" w:eastAsiaTheme="minorEastAsia" w:hAnsiTheme="minorHAnsi" w:cstheme="minorBidi"/>
              <w:noProof/>
              <w:szCs w:val="22"/>
              <w:lang w:val="en-IN" w:bidi="ar-SA"/>
            </w:rPr>
          </w:pPr>
          <w:hyperlink w:anchor="_Toc90323196" w:history="1">
            <w:r w:rsidR="00DB28EE" w:rsidRPr="009301E8">
              <w:rPr>
                <w:rStyle w:val="Hyperlink"/>
                <w:noProof/>
              </w:rPr>
              <w:t>References</w:t>
            </w:r>
            <w:r w:rsidR="00DB28EE">
              <w:rPr>
                <w:noProof/>
                <w:webHidden/>
              </w:rPr>
              <w:tab/>
            </w:r>
            <w:r w:rsidR="00DB28EE">
              <w:rPr>
                <w:noProof/>
                <w:webHidden/>
              </w:rPr>
              <w:fldChar w:fldCharType="begin"/>
            </w:r>
            <w:r w:rsidR="00DB28EE">
              <w:rPr>
                <w:noProof/>
                <w:webHidden/>
              </w:rPr>
              <w:instrText xml:space="preserve"> PAGEREF _Toc90323196 \h </w:instrText>
            </w:r>
            <w:r w:rsidR="00DB28EE">
              <w:rPr>
                <w:noProof/>
                <w:webHidden/>
              </w:rPr>
            </w:r>
            <w:r w:rsidR="00DB28EE">
              <w:rPr>
                <w:noProof/>
                <w:webHidden/>
              </w:rPr>
              <w:fldChar w:fldCharType="separate"/>
            </w:r>
            <w:r w:rsidR="00DB28EE">
              <w:rPr>
                <w:noProof/>
                <w:webHidden/>
              </w:rPr>
              <w:t>8</w:t>
            </w:r>
            <w:r w:rsidR="00DB28EE">
              <w:rPr>
                <w:noProof/>
                <w:webHidden/>
              </w:rPr>
              <w:fldChar w:fldCharType="end"/>
            </w:r>
          </w:hyperlink>
        </w:p>
        <w:p w14:paraId="22A2627D" w14:textId="00B75551" w:rsidR="00A0660A" w:rsidRDefault="00A0660A" w:rsidP="00A0660A">
          <w:pPr>
            <w:spacing w:line="360" w:lineRule="auto"/>
          </w:pPr>
          <w:r w:rsidRPr="00A0660A">
            <w:rPr>
              <w:b/>
              <w:bCs/>
              <w:noProof/>
              <w:color w:val="000000" w:themeColor="text1"/>
            </w:rPr>
            <w:fldChar w:fldCharType="end"/>
          </w:r>
        </w:p>
      </w:sdtContent>
    </w:sdt>
    <w:p w14:paraId="6F118D0A" w14:textId="77777777" w:rsidR="00A0660A" w:rsidRDefault="00A0660A">
      <w:pPr>
        <w:rPr>
          <w:b/>
        </w:rPr>
      </w:pPr>
      <w:r>
        <w:rPr>
          <w:b/>
        </w:rPr>
        <w:br w:type="page"/>
      </w:r>
    </w:p>
    <w:p w14:paraId="00000002" w14:textId="162A47CF" w:rsidR="008B6554" w:rsidRDefault="009820AE" w:rsidP="00A0660A">
      <w:pPr>
        <w:pStyle w:val="Heading1"/>
      </w:pPr>
      <w:bookmarkStart w:id="0" w:name="_Toc90323188"/>
      <w:r>
        <w:lastRenderedPageBreak/>
        <w:t>Introduction</w:t>
      </w:r>
      <w:bookmarkEnd w:id="0"/>
    </w:p>
    <w:p w14:paraId="00000003" w14:textId="77777777" w:rsidR="008B6554" w:rsidRDefault="009820AE">
      <w:pPr>
        <w:spacing w:line="360" w:lineRule="auto"/>
        <w:jc w:val="both"/>
      </w:pPr>
      <w:r>
        <w:t xml:space="preserve">In this report, effective teamwork communication will be discussed. Effective teamwork communication is important in order to complete the work in a group with efficiency. To increase the efficiency of the work, communication plays a major role. There are a few of the communication models which were discussed to understand the role of communication in the workplace. Through those communication models and with the help of practical examples of communication in the workplace, the impact of communication is explained. This understanding will help to understand the need for communication in the workplace. </w:t>
      </w:r>
    </w:p>
    <w:p w14:paraId="00000004" w14:textId="77777777" w:rsidR="008B6554" w:rsidRDefault="009820AE" w:rsidP="00A0660A">
      <w:pPr>
        <w:pStyle w:val="Heading1"/>
      </w:pPr>
      <w:bookmarkStart w:id="1" w:name="_Toc90323189"/>
      <w:r>
        <w:t>Communication Models</w:t>
      </w:r>
      <w:bookmarkEnd w:id="1"/>
    </w:p>
    <w:p w14:paraId="00000005" w14:textId="77777777" w:rsidR="008B6554" w:rsidRDefault="009820AE">
      <w:pPr>
        <w:spacing w:line="360" w:lineRule="auto"/>
        <w:jc w:val="both"/>
      </w:pPr>
      <w:r>
        <w:t>Communication is a crucial activity that every</w:t>
      </w:r>
      <w:bookmarkStart w:id="2" w:name="_GoBack"/>
      <w:bookmarkEnd w:id="2"/>
      <w:r>
        <w:t xml:space="preserve"> employee should have in the organisation to perform better. For effective communication, the employees should follow few of the models of communication. There are several communication models which help to understand the process of communication and the role of communication in the very easiest and simplest way. Along with that it also helps to interact with people very easily. Few of the communication models are explained below:</w:t>
      </w:r>
    </w:p>
    <w:p w14:paraId="00000006" w14:textId="77777777" w:rsidR="008B6554" w:rsidRDefault="009820AE" w:rsidP="00A0660A">
      <w:pPr>
        <w:pStyle w:val="Heading2"/>
      </w:pPr>
      <w:bookmarkStart w:id="3" w:name="_Toc90323190"/>
      <w:r>
        <w:t>Schramm’s Model of Communication</w:t>
      </w:r>
      <w:bookmarkEnd w:id="3"/>
    </w:p>
    <w:p w14:paraId="00000007" w14:textId="56292AA6" w:rsidR="008B6554" w:rsidRDefault="009820AE">
      <w:pPr>
        <w:spacing w:line="360" w:lineRule="auto"/>
        <w:jc w:val="both"/>
      </w:pPr>
      <w:r>
        <w:t>Schramm’s model of communication is one of the most used models of communication. Through this model, the communication process is described. According to this model, encoding and decoding play a major role, the sender of the message delivers the message with encoding and after receiving the message to the receiver, the receiver decodes the message and understands the message that is shared (Maund, Shriek and Tinkler, 2017). This coding and decoding are two important parts of this model. With the help of those two activities, communication is performed effectively.</w:t>
      </w:r>
      <w:r w:rsidR="002D1105">
        <w:t xml:space="preserve"> </w:t>
      </w:r>
      <w:r>
        <w:t xml:space="preserve">In this model, it is explained that knowledge of the individual, cultural background and experience has a major role in communication. However, the communication process will become successful and effective if the feedback is also provided. Feedback helps to make the communication process forward and it also makes the whole communication effective. Through this communication process if the receiver understands the message, then it is said that the communication process is successful. In case of not receiving any feedback from the receiver, the communication is considered as not successful or effective communication.  </w:t>
      </w:r>
    </w:p>
    <w:p w14:paraId="00000008" w14:textId="77777777" w:rsidR="008B6554" w:rsidRDefault="009820AE" w:rsidP="00A0660A">
      <w:pPr>
        <w:pStyle w:val="Heading2"/>
      </w:pPr>
      <w:bookmarkStart w:id="4" w:name="_Toc90323191"/>
      <w:r>
        <w:t>Berlo’s SMCR model of Communication</w:t>
      </w:r>
      <w:bookmarkEnd w:id="4"/>
    </w:p>
    <w:p w14:paraId="00000009" w14:textId="0455FA0D" w:rsidR="008B6554" w:rsidRDefault="009820AE">
      <w:pPr>
        <w:spacing w:line="360" w:lineRule="auto"/>
        <w:jc w:val="both"/>
      </w:pPr>
      <w:r>
        <w:t xml:space="preserve">This model of communication is developed by David Berlo, this model actually explains the communication process by explaining the sender-message-channel-receiver involved in the </w:t>
      </w:r>
      <w:r>
        <w:lastRenderedPageBreak/>
        <w:t>communication system (Morgan, 2017). This model focuses on the decoding and encoding process involved in the communication process. Like Schramm's model of communication, this model of communication has four components such as sender, receiver, channel and message.</w:t>
      </w:r>
      <w:r w:rsidR="002D1105">
        <w:t xml:space="preserve"> </w:t>
      </w:r>
      <w:r>
        <w:t xml:space="preserve">Through Berlo’s model, the source encodes the message and then the message of the communication process transfers through the channel of communication. Through the communication channel, the message transfers to the receiver through the decoding of the message. </w:t>
      </w:r>
    </w:p>
    <w:p w14:paraId="0000000A" w14:textId="77777777" w:rsidR="008B6554" w:rsidRDefault="009820AE">
      <w:pPr>
        <w:spacing w:line="360" w:lineRule="auto"/>
        <w:jc w:val="both"/>
      </w:pPr>
      <w:r>
        <w:rPr>
          <w:b/>
        </w:rPr>
        <w:t xml:space="preserve">Sender: </w:t>
      </w:r>
      <w:r>
        <w:t>The sender is the one who originates the message. There are the following factors that should be followed during the time of sending a message. Having proper communication skills of the sender of the message is required. Without having proper communication skills it is very difficult to communicate and the receiver also feels difficulty in understanding the problem (</w:t>
      </w:r>
      <w:r>
        <w:rPr>
          <w:color w:val="222222"/>
          <w:highlight w:val="white"/>
        </w:rPr>
        <w:t>Çal, Admiraal and Mearns, 2021</w:t>
      </w:r>
      <w:r>
        <w:t xml:space="preserve">). The sender should also have knowledge about the topic which they are talking about. Along with that values, beliefs, cultures of the sender also matter during the time of communication. </w:t>
      </w:r>
    </w:p>
    <w:p w14:paraId="0000000B" w14:textId="77777777" w:rsidR="008B6554" w:rsidRDefault="009820AE">
      <w:pPr>
        <w:spacing w:line="360" w:lineRule="auto"/>
        <w:jc w:val="both"/>
      </w:pPr>
      <w:r>
        <w:rPr>
          <w:b/>
        </w:rPr>
        <w:t>Message:</w:t>
      </w:r>
      <w:r>
        <w:t xml:space="preserve"> Message is most crucial in the communication process, message is the substance that is being sent by the sender. The content of the message, the element of the message structures and the code of the message also plays a crucial role in effective communication. The message is the backbone of the communication process. Messages should be clear and brief so that the message can be understood by everyone. Messages can be sent to the respective people in the organization and sending the message to the people at the right time is also important. </w:t>
      </w:r>
    </w:p>
    <w:p w14:paraId="0000000C" w14:textId="77777777" w:rsidR="008B6554" w:rsidRDefault="009820AE">
      <w:pPr>
        <w:spacing w:line="360" w:lineRule="auto"/>
        <w:jc w:val="both"/>
      </w:pPr>
      <w:r>
        <w:rPr>
          <w:b/>
        </w:rPr>
        <w:t xml:space="preserve">Channel: </w:t>
      </w:r>
      <w:r>
        <w:t xml:space="preserve">This is the medium through which the message is sent to the receiver. In the workplace it could be of several forms such as telephone, internet and many more. Through the channel, several activities can be done by the receiver, such as hearing, seeing, touching, smelling and many more. Nowadays, the channel of communication plays a major role. In the workplace, most of the communication is nowadays done through either email or through mobile phones. This is the most convenient way of communication as this way of communication is easily accessible and a large amount of information can be shared within the smallest period of time to a large number of people.  </w:t>
      </w:r>
    </w:p>
    <w:p w14:paraId="0000000D" w14:textId="77777777" w:rsidR="008B6554" w:rsidRDefault="009820AE">
      <w:pPr>
        <w:spacing w:line="360" w:lineRule="auto"/>
        <w:jc w:val="both"/>
      </w:pPr>
      <w:r>
        <w:rPr>
          <w:b/>
        </w:rPr>
        <w:t xml:space="preserve">Receiver: </w:t>
      </w:r>
      <w:r>
        <w:t xml:space="preserve">This is the last phase of the communication process. The receiver is the person who gets the message. To understand the message, the receiver should also have good listening skills. The receiver also has the responsibility of providing feedback on the messages. Not providing feedback to the communication process will not make the communication effective. Hence, the receiver should also keep in mind that the receiver should give feedback on what they have understood. Receiving feedback from the receiver makes the communication complete. </w:t>
      </w:r>
    </w:p>
    <w:p w14:paraId="0000000E" w14:textId="77777777" w:rsidR="008B6554" w:rsidRDefault="009820AE" w:rsidP="00A0660A">
      <w:pPr>
        <w:pStyle w:val="Heading2"/>
      </w:pPr>
      <w:bookmarkStart w:id="5" w:name="_Toc90323192"/>
      <w:r>
        <w:lastRenderedPageBreak/>
        <w:t>Shannon and Weaver Model of Communication</w:t>
      </w:r>
      <w:bookmarkEnd w:id="5"/>
      <w:r>
        <w:t xml:space="preserve"> </w:t>
      </w:r>
    </w:p>
    <w:p w14:paraId="0000000F" w14:textId="77777777" w:rsidR="008B6554" w:rsidRDefault="009820AE">
      <w:pPr>
        <w:spacing w:line="360" w:lineRule="auto"/>
        <w:jc w:val="both"/>
      </w:pPr>
      <w:r>
        <w:t xml:space="preserve">In the Shannon and Weaver model of communication, there are a few concepts, such as sender which is also considered as an information source, encoder as transmitter, channel, decoder works as a receiver, the receiver of the message also known as destination and noise (Maund, Schriek and Tinkler, 2017). This communication model is used for interpersonal communication. In this model, feedback is considered less important in comparison to the messages sent by the sender. Through this process, the information source message of the communication is encoded by the sender. Through the signal, this message is sent through the channel of communication. Through the channel, the receiver receives the message and through the decoding of the message, the receiver understands the message. To reach the message to the customers from the source of the message, feedback of the message is important as feedback of the message makes the whole communication process a complete one. </w:t>
      </w:r>
    </w:p>
    <w:p w14:paraId="00000010" w14:textId="77777777" w:rsidR="008B6554" w:rsidRDefault="009820AE" w:rsidP="00A0660A">
      <w:pPr>
        <w:pStyle w:val="Heading1"/>
      </w:pPr>
      <w:bookmarkStart w:id="6" w:name="_Toc90323193"/>
      <w:r>
        <w:t>Communication Skills</w:t>
      </w:r>
      <w:bookmarkEnd w:id="6"/>
    </w:p>
    <w:p w14:paraId="00000011" w14:textId="77777777" w:rsidR="008B6554" w:rsidRDefault="009820AE">
      <w:pPr>
        <w:spacing w:line="360" w:lineRule="auto"/>
        <w:jc w:val="both"/>
      </w:pPr>
      <w:r>
        <w:t>To have proper communication skills, one has to keep a few things in mind. Communication skills might be improved in several ways and improving communication skills is important through the improvement of many of the skills. The main motive of the communication is that the sender should be aware of the topic and the receiver also should have understood the details of the information which is shared (</w:t>
      </w:r>
      <w:r>
        <w:rPr>
          <w:color w:val="222222"/>
          <w:highlight w:val="white"/>
        </w:rPr>
        <w:t>Kinchevskaya, 2019</w:t>
      </w:r>
      <w:r>
        <w:t>). Several skills are required to have in order to having good communication skills, such as:</w:t>
      </w:r>
    </w:p>
    <w:p w14:paraId="00000012" w14:textId="77777777" w:rsidR="008B6554" w:rsidRDefault="009820AE">
      <w:pPr>
        <w:spacing w:line="360" w:lineRule="auto"/>
        <w:jc w:val="both"/>
        <w:rPr>
          <w:b/>
        </w:rPr>
      </w:pPr>
      <w:r>
        <w:rPr>
          <w:b/>
        </w:rPr>
        <w:t xml:space="preserve">Listening: </w:t>
      </w:r>
      <w:r>
        <w:t xml:space="preserve">The ability to be a good listener is required in the workplace. Listening is an important skill for all organizations. For practicing active listening, several steps can be taken which can improve the skills of listening among the employees of the organization. Interruption during communication should be avoided. Employees should also motivate themselves to listen. Active listening requires commitment, attention and availability. The barriers present in the listening skills should be avoided for effective communication. The listening could be of three types, such as information which helps to gain knowledge, another form of listening is critical and empathic as well. </w:t>
      </w:r>
    </w:p>
    <w:p w14:paraId="00000013" w14:textId="77777777" w:rsidR="008B6554" w:rsidRDefault="009820AE">
      <w:pPr>
        <w:spacing w:line="360" w:lineRule="auto"/>
        <w:jc w:val="both"/>
      </w:pPr>
      <w:r>
        <w:rPr>
          <w:b/>
        </w:rPr>
        <w:t xml:space="preserve">Written Communication: </w:t>
      </w:r>
      <w:r>
        <w:t>Written communication is a form of communication through which the messages are delivered through writing the messages. The writing could be through mail or through paper. To communicate through written form also, the sender of the message has to send the message beautifully to the receiver. To do that, the sender should definitely have good writing skills. Good writing skill helps to improve written communication skill in a much better way and it also makes communication more effective (</w:t>
      </w:r>
      <w:r>
        <w:rPr>
          <w:color w:val="222222"/>
          <w:highlight w:val="white"/>
        </w:rPr>
        <w:t>Coffelt and Smith, 2020</w:t>
      </w:r>
      <w:r>
        <w:t xml:space="preserve">). There can be different forms of written communication in professional life, such as letters, memos </w:t>
      </w:r>
      <w:r>
        <w:lastRenderedPageBreak/>
        <w:t xml:space="preserve">and reports. Written communication in the workplace is also used for the promotional activity as well, such as for promotional activities, there should be some messages regarding the business and the product, to make this instrument for promotion, writing communication is required.in the handbooks made for the users and for the employees, there is also the requirement of the written communication. For writing successful communication, few of the things are required and should be kept in mind, those are words, sentences, paragraphs and the tone of the message portrayed in the promotion. To make the communication more perfect, the words and the writing should be brief, accurate and clear. In the case of written communication, the messages should be crisp, to the point and brief. So that the people can easily understand the messages sent to them. </w:t>
      </w:r>
    </w:p>
    <w:p w14:paraId="00000014" w14:textId="77777777" w:rsidR="008B6554" w:rsidRDefault="009820AE">
      <w:pPr>
        <w:spacing w:line="360" w:lineRule="auto"/>
        <w:jc w:val="both"/>
      </w:pPr>
      <w:r>
        <w:rPr>
          <w:b/>
        </w:rPr>
        <w:t xml:space="preserve">Workplace communication: </w:t>
      </w:r>
      <w:r>
        <w:t>In the workplace, communication plays a major role in different forms, such as verbal communication, non-verbal communication. Verbal communication is a form of communication that is mostly used in the workplace, this communication is spoken or written. Communication in the workplace should have clarity, empathy, eye contact, appearances, as those qualities help to make communication more effective. Effective communication is expected in the workplace (</w:t>
      </w:r>
      <w:r>
        <w:rPr>
          <w:color w:val="222222"/>
          <w:highlight w:val="white"/>
        </w:rPr>
        <w:t>Doyle, 2018</w:t>
      </w:r>
      <w:r>
        <w:t xml:space="preserve">). There are several benefits of effective communication in the workplace. Conflict regarding any instruction can be reduced through effective communication. There could be several types of conflict present in the workplace. Conflict can arise in the communion through shouting, through unwanted noise and through many other reasons. Effective communication also helps to improve the bonding of the clients and the business. Effectiveness of the team is also improved. Through effective communication employee engagement in the workplace can also be improved. Employee engagement helps to improve the productivity of the employees and it helps the employees to perform better in the workplace and through that the business can achieve their business goal easily. Those are the benefits of effective communication in the organization. </w:t>
      </w:r>
    </w:p>
    <w:p w14:paraId="00000015" w14:textId="77777777" w:rsidR="008B6554" w:rsidRDefault="009820AE">
      <w:pPr>
        <w:spacing w:line="360" w:lineRule="auto"/>
        <w:jc w:val="both"/>
        <w:rPr>
          <w:b/>
        </w:rPr>
      </w:pPr>
      <w:r>
        <w:rPr>
          <w:b/>
        </w:rPr>
        <w:t xml:space="preserve">Communication Workshop: </w:t>
      </w:r>
      <w:r>
        <w:t>Through communication workshops, the communication skill of the employees in the organisation can be improved. Through this communication workshop, different communication models are explained and those communication models help to understand about the different aspects of communication. There are few communication skills which are also required to do the communication perfectly for effective communication among the organization (</w:t>
      </w:r>
      <w:r>
        <w:rPr>
          <w:color w:val="222222"/>
          <w:highlight w:val="white"/>
        </w:rPr>
        <w:t>Al-Musalli, 2019</w:t>
      </w:r>
      <w:r>
        <w:t xml:space="preserve">). In communication skills, there are listening skills and written communication skills, in written communication skills, there are verbal communication and non-verbal communication. Verbal and non-verbal communication plays a major role as those are the ways of communication in the workplace which is used mostly. Hence, one should have those skills in order to communicate effectively. </w:t>
      </w:r>
    </w:p>
    <w:p w14:paraId="00000016" w14:textId="77777777" w:rsidR="008B6554" w:rsidRPr="00DB28EE" w:rsidRDefault="009820AE" w:rsidP="00DB28EE">
      <w:pPr>
        <w:pStyle w:val="Heading1"/>
      </w:pPr>
      <w:bookmarkStart w:id="7" w:name="_Toc90323194"/>
      <w:r w:rsidRPr="00DB28EE">
        <w:lastRenderedPageBreak/>
        <w:t>Practical experiences on Communication</w:t>
      </w:r>
      <w:bookmarkEnd w:id="7"/>
    </w:p>
    <w:p w14:paraId="00000017" w14:textId="016641FD" w:rsidR="008B6554" w:rsidRDefault="009820AE">
      <w:pPr>
        <w:spacing w:line="360" w:lineRule="auto"/>
        <w:jc w:val="both"/>
      </w:pPr>
      <w:r>
        <w:t xml:space="preserve">Communication is a skill that is extensively used in the workplace to communicate with each other. Communicating with each other is crucial to passing on the messages which are essential for the work of the organisation. In the workplace, the practical experience which I have regarding communication is that, language barrier is a major problem in the communication of the people. In the workplace, the employees are coming from different backgrounds and use different languages, hence to understand the different language is also a barrier of communication. Having good communication skills also helps to increase efficiency in the workplace. However, not having proper communication skills due to any reason may create problems in the coordination among the employees of the organisation. </w:t>
      </w:r>
      <w:r w:rsidR="002D1105">
        <w:t>There are some ways in which this problem can be resolved.</w:t>
      </w:r>
    </w:p>
    <w:p w14:paraId="71666CBB" w14:textId="56F5D503" w:rsidR="002D1105" w:rsidRDefault="002D1105" w:rsidP="002D1105">
      <w:pPr>
        <w:pStyle w:val="ListParagraph"/>
        <w:numPr>
          <w:ilvl w:val="0"/>
          <w:numId w:val="1"/>
        </w:numPr>
        <w:spacing w:line="360" w:lineRule="auto"/>
        <w:jc w:val="both"/>
      </w:pPr>
      <w:r>
        <w:t>Language barriers can be resolved if individuals are engaged in language training.</w:t>
      </w:r>
    </w:p>
    <w:p w14:paraId="29665C76" w14:textId="184D583D" w:rsidR="002D1105" w:rsidRDefault="002D1105" w:rsidP="002D1105">
      <w:pPr>
        <w:pStyle w:val="ListParagraph"/>
        <w:numPr>
          <w:ilvl w:val="0"/>
          <w:numId w:val="1"/>
        </w:numPr>
        <w:spacing w:line="360" w:lineRule="auto"/>
        <w:jc w:val="both"/>
      </w:pPr>
      <w:r>
        <w:t>Cultural differences must be acknowledged and discussed more often.</w:t>
      </w:r>
    </w:p>
    <w:p w14:paraId="2FF9AC22" w14:textId="09F20C63" w:rsidR="002D1105" w:rsidRDefault="002D1105" w:rsidP="002D1105">
      <w:pPr>
        <w:pStyle w:val="ListParagraph"/>
        <w:numPr>
          <w:ilvl w:val="0"/>
          <w:numId w:val="1"/>
        </w:numPr>
        <w:spacing w:line="360" w:lineRule="auto"/>
        <w:jc w:val="both"/>
      </w:pPr>
      <w:r>
        <w:t xml:space="preserve">Simple messages must be used for communication and the use of complex phrases should be avoided. </w:t>
      </w:r>
    </w:p>
    <w:p w14:paraId="6A3EE55D" w14:textId="45DD4BD4" w:rsidR="002D1105" w:rsidRDefault="002D1105" w:rsidP="002D1105">
      <w:pPr>
        <w:pStyle w:val="ListParagraph"/>
        <w:numPr>
          <w:ilvl w:val="0"/>
          <w:numId w:val="1"/>
        </w:numPr>
        <w:spacing w:line="360" w:lineRule="auto"/>
        <w:jc w:val="both"/>
      </w:pPr>
      <w:r>
        <w:t>The organization should hire an interpreter or a translator.</w:t>
      </w:r>
    </w:p>
    <w:p w14:paraId="619FADD9" w14:textId="70F1F880" w:rsidR="002D1105" w:rsidRDefault="002D1105" w:rsidP="002D1105">
      <w:pPr>
        <w:pStyle w:val="ListParagraph"/>
        <w:numPr>
          <w:ilvl w:val="0"/>
          <w:numId w:val="1"/>
        </w:numPr>
        <w:spacing w:line="360" w:lineRule="auto"/>
        <w:jc w:val="both"/>
      </w:pPr>
      <w:r>
        <w:t xml:space="preserve">People should use visuals for communication. </w:t>
      </w:r>
    </w:p>
    <w:p w14:paraId="47F08382" w14:textId="16671D13" w:rsidR="002D1105" w:rsidRDefault="002D1105" w:rsidP="002D1105">
      <w:pPr>
        <w:pStyle w:val="ListParagraph"/>
        <w:numPr>
          <w:ilvl w:val="0"/>
          <w:numId w:val="1"/>
        </w:numPr>
        <w:spacing w:line="360" w:lineRule="auto"/>
        <w:jc w:val="both"/>
      </w:pPr>
      <w:r>
        <w:t>Employees should learn to be respectful and repeat themselves when needed.</w:t>
      </w:r>
    </w:p>
    <w:p w14:paraId="0CD32198" w14:textId="719A2672" w:rsidR="002D1105" w:rsidRDefault="002D1105" w:rsidP="002D1105">
      <w:pPr>
        <w:pStyle w:val="ListParagraph"/>
        <w:numPr>
          <w:ilvl w:val="0"/>
          <w:numId w:val="1"/>
        </w:numPr>
        <w:spacing w:line="360" w:lineRule="auto"/>
        <w:jc w:val="both"/>
      </w:pPr>
      <w:r>
        <w:t xml:space="preserve">Employees should be careful when using gestures. </w:t>
      </w:r>
    </w:p>
    <w:p w14:paraId="00000018" w14:textId="77777777" w:rsidR="008B6554" w:rsidRDefault="009820AE" w:rsidP="00A0660A">
      <w:pPr>
        <w:pStyle w:val="Heading1"/>
      </w:pPr>
      <w:bookmarkStart w:id="8" w:name="_Toc90323195"/>
      <w:r>
        <w:t>Conclusion</w:t>
      </w:r>
      <w:bookmarkEnd w:id="8"/>
    </w:p>
    <w:p w14:paraId="00000019" w14:textId="77777777" w:rsidR="008B6554" w:rsidRDefault="009820AE">
      <w:pPr>
        <w:spacing w:line="360" w:lineRule="auto"/>
        <w:jc w:val="both"/>
      </w:pPr>
      <w:r>
        <w:t xml:space="preserve">In conclusion, it can be said that communication plays a major role in the workplace. To understand the message and to convey the messages to one employee from another employee is the main motive of the organisation. To do that, any workplace or any organisation would choose different models of organisation. However, the objectives of the communication should always be the same. For effective communication, the employees in the workplace should follow the steps mentioned above in the communication model. This model will help to communicate with each other in a much more systematic way and it will also make the whole communication process more effective. </w:t>
      </w:r>
    </w:p>
    <w:p w14:paraId="43325995" w14:textId="77777777" w:rsidR="002D1105" w:rsidRDefault="002D1105">
      <w:pPr>
        <w:rPr>
          <w:b/>
          <w:color w:val="000000" w:themeColor="text1"/>
          <w:sz w:val="28"/>
          <w:szCs w:val="40"/>
        </w:rPr>
      </w:pPr>
      <w:r>
        <w:br w:type="page"/>
      </w:r>
    </w:p>
    <w:p w14:paraId="0000001A" w14:textId="41C1CF16" w:rsidR="008B6554" w:rsidRDefault="009820AE" w:rsidP="00A0660A">
      <w:pPr>
        <w:pStyle w:val="Heading1"/>
      </w:pPr>
      <w:bookmarkStart w:id="9" w:name="_Toc90323196"/>
      <w:r>
        <w:lastRenderedPageBreak/>
        <w:t>References</w:t>
      </w:r>
      <w:bookmarkEnd w:id="9"/>
    </w:p>
    <w:p w14:paraId="5517FBFA" w14:textId="77777777" w:rsidR="002D1105" w:rsidRDefault="002D1105" w:rsidP="002D1105">
      <w:pPr>
        <w:spacing w:before="240" w:line="360" w:lineRule="auto"/>
        <w:jc w:val="both"/>
        <w:rPr>
          <w:b/>
        </w:rPr>
      </w:pPr>
      <w:r>
        <w:rPr>
          <w:b/>
        </w:rPr>
        <w:t>Books</w:t>
      </w:r>
    </w:p>
    <w:p w14:paraId="3883341F" w14:textId="77777777" w:rsidR="00D85359" w:rsidRPr="002D1105" w:rsidRDefault="00D85359" w:rsidP="002D1105">
      <w:pPr>
        <w:spacing w:before="240" w:line="360" w:lineRule="auto"/>
        <w:jc w:val="both"/>
      </w:pPr>
      <w:r>
        <w:t>Maund, A., Schriek M. and Tinkler, P. (2017) Certificate in Higher Education: Skills for the Workplace. London; Sage Publications.</w:t>
      </w:r>
    </w:p>
    <w:p w14:paraId="1C735877" w14:textId="77777777" w:rsidR="00D85359" w:rsidRDefault="00D85359" w:rsidP="00D85359">
      <w:pPr>
        <w:spacing w:before="240" w:line="360" w:lineRule="auto"/>
        <w:jc w:val="both"/>
      </w:pPr>
      <w:r>
        <w:t>Morgan, P., (2017) The Business Student’s Guide to Study and Employability; London. Sage. Workplace Student Yearbook. London. Sage.</w:t>
      </w:r>
    </w:p>
    <w:p w14:paraId="0000001B" w14:textId="77777777" w:rsidR="008B6554" w:rsidRDefault="009820AE" w:rsidP="00D85359">
      <w:pPr>
        <w:spacing w:line="360" w:lineRule="auto"/>
        <w:jc w:val="both"/>
        <w:rPr>
          <w:b/>
        </w:rPr>
      </w:pPr>
      <w:r>
        <w:rPr>
          <w:b/>
        </w:rPr>
        <w:t>Journals</w:t>
      </w:r>
    </w:p>
    <w:p w14:paraId="30101CA5" w14:textId="77777777" w:rsidR="00D85359" w:rsidRDefault="00D85359" w:rsidP="002D1105">
      <w:pPr>
        <w:spacing w:before="240" w:line="360" w:lineRule="auto"/>
        <w:jc w:val="both"/>
      </w:pPr>
      <w:r>
        <w:rPr>
          <w:color w:val="222222"/>
          <w:highlight w:val="white"/>
        </w:rPr>
        <w:t xml:space="preserve">Al-Musalli, A., 2019. Rethinking Business Communication Skills Education: Are Communication Courses Preparing Students for the Workplace?. </w:t>
      </w:r>
      <w:r>
        <w:rPr>
          <w:i/>
          <w:color w:val="222222"/>
          <w:highlight w:val="white"/>
        </w:rPr>
        <w:t>College Quarterly</w:t>
      </w:r>
      <w:r>
        <w:rPr>
          <w:color w:val="222222"/>
          <w:highlight w:val="white"/>
        </w:rPr>
        <w:t xml:space="preserve">, </w:t>
      </w:r>
      <w:r>
        <w:rPr>
          <w:i/>
          <w:color w:val="222222"/>
          <w:highlight w:val="white"/>
        </w:rPr>
        <w:t>22</w:t>
      </w:r>
      <w:r>
        <w:rPr>
          <w:color w:val="222222"/>
          <w:highlight w:val="white"/>
        </w:rPr>
        <w:t xml:space="preserve">(2), p.n2. </w:t>
      </w:r>
      <w:r>
        <w:t xml:space="preserve">Available at: </w:t>
      </w:r>
      <w:hyperlink r:id="rId8">
        <w:r>
          <w:rPr>
            <w:color w:val="1155CC"/>
            <w:u w:val="single"/>
          </w:rPr>
          <w:t>https://files.eric.ed.gov/fulltext/EJ1221461.pdf</w:t>
        </w:r>
      </w:hyperlink>
    </w:p>
    <w:p w14:paraId="7527C0AD" w14:textId="77777777" w:rsidR="00D85359" w:rsidRDefault="00D85359" w:rsidP="002D1105">
      <w:pPr>
        <w:spacing w:before="240" w:line="360" w:lineRule="auto"/>
        <w:jc w:val="both"/>
      </w:pPr>
      <w:r>
        <w:rPr>
          <w:color w:val="222222"/>
          <w:highlight w:val="white"/>
        </w:rPr>
        <w:t xml:space="preserve">Çal, A., Admiraal, W. and Mearns, T., 2021. The what–how–why of English in the workplace: perspectives from Turkish engineers. </w:t>
      </w:r>
      <w:r>
        <w:rPr>
          <w:i/>
          <w:color w:val="222222"/>
          <w:highlight w:val="white"/>
        </w:rPr>
        <w:t>European Journal of Engineering Education</w:t>
      </w:r>
      <w:r>
        <w:rPr>
          <w:color w:val="222222"/>
          <w:highlight w:val="white"/>
        </w:rPr>
        <w:t xml:space="preserve">, pp.1-20. </w:t>
      </w:r>
      <w:r>
        <w:t xml:space="preserve">Available at: </w:t>
      </w:r>
      <w:hyperlink r:id="rId9">
        <w:r>
          <w:rPr>
            <w:color w:val="1155CC"/>
            <w:u w:val="single"/>
          </w:rPr>
          <w:t>https://www.tandfonline.com/doi/pdf/10.1080/03043797.2021.1946014</w:t>
        </w:r>
      </w:hyperlink>
    </w:p>
    <w:p w14:paraId="1117ABC8" w14:textId="77777777" w:rsidR="00D85359" w:rsidRDefault="00D85359" w:rsidP="002D1105">
      <w:pPr>
        <w:spacing w:before="240" w:line="360" w:lineRule="auto"/>
        <w:jc w:val="both"/>
      </w:pPr>
      <w:r>
        <w:rPr>
          <w:color w:val="222222"/>
          <w:highlight w:val="white"/>
        </w:rPr>
        <w:t xml:space="preserve">Coffelt, T.A. and Smith, F.L., 2020. Exemplary and Unacceptable Workplace Communication Skills. </w:t>
      </w:r>
      <w:r>
        <w:rPr>
          <w:i/>
          <w:color w:val="222222"/>
          <w:highlight w:val="white"/>
        </w:rPr>
        <w:t>Business and Professional Communication Quarterly</w:t>
      </w:r>
      <w:r>
        <w:rPr>
          <w:color w:val="222222"/>
          <w:highlight w:val="white"/>
        </w:rPr>
        <w:t xml:space="preserve">, </w:t>
      </w:r>
      <w:r>
        <w:rPr>
          <w:i/>
          <w:color w:val="222222"/>
          <w:highlight w:val="white"/>
        </w:rPr>
        <w:t>83</w:t>
      </w:r>
      <w:r>
        <w:rPr>
          <w:color w:val="222222"/>
          <w:highlight w:val="white"/>
        </w:rPr>
        <w:t xml:space="preserve">(4), pp.365-384. </w:t>
      </w:r>
      <w:r>
        <w:t xml:space="preserve">Available at: </w:t>
      </w:r>
      <w:hyperlink r:id="rId10">
        <w:r>
          <w:rPr>
            <w:color w:val="1155CC"/>
            <w:u w:val="single"/>
          </w:rPr>
          <w:t>https://dr.lib.iastate.edu/entities/publication/5da5a58f-331f-4f21-be82-a8efcbc9eb80</w:t>
        </w:r>
      </w:hyperlink>
    </w:p>
    <w:p w14:paraId="5425BFBE" w14:textId="77777777" w:rsidR="00D85359" w:rsidRDefault="00D85359" w:rsidP="002D1105">
      <w:pPr>
        <w:spacing w:before="240" w:line="360" w:lineRule="auto"/>
        <w:jc w:val="both"/>
      </w:pPr>
      <w:r>
        <w:rPr>
          <w:color w:val="222222"/>
          <w:highlight w:val="white"/>
        </w:rPr>
        <w:t xml:space="preserve">Doyle, A., 2018. Communication skills for workplace success. </w:t>
      </w:r>
      <w:r>
        <w:rPr>
          <w:i/>
          <w:color w:val="222222"/>
          <w:highlight w:val="white"/>
        </w:rPr>
        <w:t>Retrieved November</w:t>
      </w:r>
      <w:r>
        <w:rPr>
          <w:color w:val="222222"/>
          <w:highlight w:val="white"/>
        </w:rPr>
        <w:t xml:space="preserve">, </w:t>
      </w:r>
      <w:r>
        <w:rPr>
          <w:i/>
          <w:color w:val="222222"/>
          <w:highlight w:val="white"/>
        </w:rPr>
        <w:t>19</w:t>
      </w:r>
      <w:r>
        <w:rPr>
          <w:color w:val="222222"/>
          <w:highlight w:val="white"/>
        </w:rPr>
        <w:t xml:space="preserve">, p.2018. </w:t>
      </w:r>
      <w:r>
        <w:t xml:space="preserve">Available at: </w:t>
      </w:r>
      <w:hyperlink r:id="rId11">
        <w:r>
          <w:rPr>
            <w:color w:val="1155CC"/>
            <w:u w:val="single"/>
          </w:rPr>
          <w:t>https://www.ramapo.edu/hr/files/2018/02/Communication-Skills-for-Workplace-Success.pdf</w:t>
        </w:r>
      </w:hyperlink>
      <w:r>
        <w:t xml:space="preserve"> </w:t>
      </w:r>
    </w:p>
    <w:p w14:paraId="4739BCAE" w14:textId="77777777" w:rsidR="00D85359" w:rsidRDefault="00D85359" w:rsidP="002D1105">
      <w:pPr>
        <w:spacing w:before="240" w:line="360" w:lineRule="auto"/>
        <w:jc w:val="both"/>
      </w:pPr>
      <w:r>
        <w:rPr>
          <w:color w:val="222222"/>
          <w:highlight w:val="white"/>
        </w:rPr>
        <w:t xml:space="preserve">Kinchevskaya, K., 2019. ENGLISH AT WORK: GLOBAL ANALYSIS OF LANGUAGE SKILLS AT WORKPLACE. </w:t>
      </w:r>
      <w:r>
        <w:rPr>
          <w:i/>
          <w:color w:val="222222"/>
          <w:highlight w:val="white"/>
        </w:rPr>
        <w:t>ББК 65-21я431 Э40</w:t>
      </w:r>
      <w:r>
        <w:rPr>
          <w:color w:val="222222"/>
          <w:highlight w:val="white"/>
        </w:rPr>
        <w:t xml:space="preserve">, p.347. </w:t>
      </w:r>
      <w:r>
        <w:t xml:space="preserve">Available at: </w:t>
      </w:r>
      <w:hyperlink r:id="rId12" w:anchor="page=348">
        <w:r>
          <w:rPr>
            <w:color w:val="1155CC"/>
            <w:u w:val="single"/>
          </w:rPr>
          <w:t>http://marketman.donnuet.education/wp-content/uploads/2019/03/SbornikDonNUET%2003%202019.pdf#page=348</w:t>
        </w:r>
      </w:hyperlink>
    </w:p>
    <w:sectPr w:rsidR="00D85359">
      <w:headerReference w:type="even" r:id="rId13"/>
      <w:headerReference w:type="default" r:id="rId14"/>
      <w:footerReference w:type="even" r:id="rId15"/>
      <w:footerReference w:type="default" r:id="rId16"/>
      <w:headerReference w:type="first" r:id="rId17"/>
      <w:footerReference w:type="first" r:id="rId18"/>
      <w:pgSz w:w="11909" w:h="16834"/>
      <w:pgMar w:top="1440" w:right="1440" w:bottom="1440" w:left="1440" w:header="720" w:footer="720" w:gutter="0"/>
      <w:pgNumType w:start="1"/>
      <w:cols w:space="72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136AA665" w14:textId="77777777" w:rsidR="00471ECA" w:rsidRDefault="00471ECA" w:rsidP="00A0660A">
      <w:pPr>
        <w:spacing w:line="240" w:lineRule="auto"/>
      </w:pPr>
      <w:r>
        <w:separator/>
      </w:r>
    </w:p>
  </w:endnote>
  <w:endnote w:type="continuationSeparator" w:id="0">
    <w:p w14:paraId="6BAB9260" w14:textId="77777777" w:rsidR="00471ECA" w:rsidRDefault="00471ECA" w:rsidP="00A0660A">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Vrinda">
    <w:panose1 w:val="00000400000000000000"/>
    <w:charset w:val="01"/>
    <w:family w:val="roman"/>
    <w:notTrueType/>
    <w:pitch w:val="variable"/>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40CADC1" w14:textId="77777777" w:rsidR="00232634" w:rsidRDefault="00232634">
    <w:pPr>
      <w:pStyle w:val="Footer"/>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361409766"/>
      <w:docPartObj>
        <w:docPartGallery w:val="Page Numbers (Bottom of Page)"/>
        <w:docPartUnique/>
      </w:docPartObj>
    </w:sdtPr>
    <w:sdtEndPr/>
    <w:sdtContent>
      <w:sdt>
        <w:sdtPr>
          <w:id w:val="-1769616900"/>
          <w:docPartObj>
            <w:docPartGallery w:val="Page Numbers (Top of Page)"/>
            <w:docPartUnique/>
          </w:docPartObj>
        </w:sdtPr>
        <w:sdtEndPr/>
        <w:sdtContent>
          <w:p w14:paraId="37AB830D" w14:textId="1AE80FF4" w:rsidR="00A0660A" w:rsidRDefault="00A0660A">
            <w:pPr>
              <w:pStyle w:val="Footer"/>
              <w:jc w:val="right"/>
            </w:pPr>
            <w:r>
              <w:t xml:space="preserve">Page </w:t>
            </w:r>
            <w:r>
              <w:rPr>
                <w:b/>
                <w:bCs/>
                <w:sz w:val="24"/>
                <w:szCs w:val="24"/>
              </w:rPr>
              <w:fldChar w:fldCharType="begin"/>
            </w:r>
            <w:r>
              <w:rPr>
                <w:b/>
                <w:bCs/>
              </w:rPr>
              <w:instrText xml:space="preserve"> PAGE </w:instrText>
            </w:r>
            <w:r>
              <w:rPr>
                <w:b/>
                <w:bCs/>
                <w:sz w:val="24"/>
                <w:szCs w:val="24"/>
              </w:rPr>
              <w:fldChar w:fldCharType="separate"/>
            </w:r>
            <w:r w:rsidR="00477ECF">
              <w:rPr>
                <w:b/>
                <w:bCs/>
                <w:noProof/>
              </w:rPr>
              <w:t>3</w:t>
            </w:r>
            <w:r>
              <w:rPr>
                <w:b/>
                <w:bCs/>
                <w:sz w:val="24"/>
                <w:szCs w:val="24"/>
              </w:rPr>
              <w:fldChar w:fldCharType="end"/>
            </w:r>
            <w:r>
              <w:t xml:space="preserve"> of </w:t>
            </w:r>
            <w:r>
              <w:rPr>
                <w:b/>
                <w:bCs/>
                <w:sz w:val="24"/>
                <w:szCs w:val="24"/>
              </w:rPr>
              <w:fldChar w:fldCharType="begin"/>
            </w:r>
            <w:r>
              <w:rPr>
                <w:b/>
                <w:bCs/>
              </w:rPr>
              <w:instrText xml:space="preserve"> NUMPAGES  </w:instrText>
            </w:r>
            <w:r>
              <w:rPr>
                <w:b/>
                <w:bCs/>
                <w:sz w:val="24"/>
                <w:szCs w:val="24"/>
              </w:rPr>
              <w:fldChar w:fldCharType="separate"/>
            </w:r>
            <w:r w:rsidR="00477ECF">
              <w:rPr>
                <w:b/>
                <w:bCs/>
                <w:noProof/>
              </w:rPr>
              <w:t>8</w:t>
            </w:r>
            <w:r>
              <w:rPr>
                <w:b/>
                <w:bCs/>
                <w:sz w:val="24"/>
                <w:szCs w:val="24"/>
              </w:rPr>
              <w:fldChar w:fldCharType="end"/>
            </w:r>
          </w:p>
        </w:sdtContent>
      </w:sdt>
    </w:sdtContent>
  </w:sdt>
  <w:p w14:paraId="0C7ED92A" w14:textId="77777777" w:rsidR="00A0660A" w:rsidRDefault="00A0660A">
    <w:pPr>
      <w:pStyle w:val="Footer"/>
    </w:pPr>
  </w:p>
</w:ftr>
</file>

<file path=word/footer3.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13B1927" w14:textId="77777777" w:rsidR="00232634" w:rsidRDefault="00232634">
    <w:pPr>
      <w:pStyle w:val="Foote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5509BBBD" w14:textId="77777777" w:rsidR="00471ECA" w:rsidRDefault="00471ECA" w:rsidP="00A0660A">
      <w:pPr>
        <w:spacing w:line="240" w:lineRule="auto"/>
      </w:pPr>
      <w:r>
        <w:separator/>
      </w:r>
    </w:p>
  </w:footnote>
  <w:footnote w:type="continuationSeparator" w:id="0">
    <w:p w14:paraId="11ED6588" w14:textId="77777777" w:rsidR="00471ECA" w:rsidRDefault="00471ECA" w:rsidP="00A0660A">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C7460A7" w14:textId="77777777" w:rsidR="00232634" w:rsidRDefault="00232634">
    <w:pPr>
      <w:pStyle w:val="Header"/>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A3F62F1" w14:textId="77777777" w:rsidR="00232634" w:rsidRDefault="00232634">
    <w:pPr>
      <w:pStyle w:val="Header"/>
    </w:pPr>
  </w:p>
</w:hdr>
</file>

<file path=word/header3.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6C7C528" w14:textId="77777777" w:rsidR="00232634" w:rsidRDefault="00232634">
    <w:pPr>
      <w:pStyle w:val="Header"/>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4AFD1885"/>
    <w:multiLevelType w:val="hybridMultilevel"/>
    <w:tmpl w:val="9EBCFE1A"/>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removePersonalInformation/>
  <w:removeDateAndTime/>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B6554"/>
    <w:rsid w:val="00232634"/>
    <w:rsid w:val="002D1105"/>
    <w:rsid w:val="002E0F1C"/>
    <w:rsid w:val="003E553C"/>
    <w:rsid w:val="00471ECA"/>
    <w:rsid w:val="00477ECF"/>
    <w:rsid w:val="005D361A"/>
    <w:rsid w:val="008B6554"/>
    <w:rsid w:val="009820AE"/>
    <w:rsid w:val="00A0660A"/>
    <w:rsid w:val="00C93D31"/>
    <w:rsid w:val="00D85359"/>
    <w:rsid w:val="00DB28EE"/>
  </w:rsids>
  <m:mathPr>
    <m:mathFont m:val="Cambria Math"/>
    <m:brkBin m:val="before"/>
    <m:brkBinSub m:val="--"/>
    <m:smallFrac m:val="0"/>
    <m:dispDef/>
    <m:lMargin m:val="0"/>
    <m:rMargin m:val="0"/>
    <m:defJc m:val="centerGroup"/>
    <m:wrapIndent m:val="1440"/>
    <m:intLim m:val="subSup"/>
    <m:naryLim m:val="undOvr"/>
  </m:mathPr>
  <w:themeFontLang w:val="en-IN" w:bidi="bn-IN"/>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6EE10F1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Arial" w:eastAsia="Arial" w:hAnsi="Arial" w:cs="Arial"/>
        <w:sz w:val="22"/>
        <w:szCs w:val="22"/>
        <w:lang w:val="en-GB" w:eastAsia="en-IN" w:bidi="bn-IN"/>
      </w:rPr>
    </w:rPrDefault>
    <w:pPrDefault>
      <w:pPr>
        <w:spacing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next w:val="Normal"/>
    <w:uiPriority w:val="9"/>
    <w:qFormat/>
    <w:rsid w:val="00A0660A"/>
    <w:pPr>
      <w:keepNext/>
      <w:keepLines/>
      <w:spacing w:before="400" w:after="120"/>
      <w:jc w:val="both"/>
      <w:outlineLvl w:val="0"/>
    </w:pPr>
    <w:rPr>
      <w:b/>
      <w:color w:val="000000" w:themeColor="text1"/>
      <w:sz w:val="28"/>
      <w:szCs w:val="40"/>
    </w:rPr>
  </w:style>
  <w:style w:type="paragraph" w:styleId="Heading2">
    <w:name w:val="heading 2"/>
    <w:basedOn w:val="Normal"/>
    <w:next w:val="Normal"/>
    <w:uiPriority w:val="9"/>
    <w:unhideWhenUsed/>
    <w:qFormat/>
    <w:rsid w:val="00A0660A"/>
    <w:pPr>
      <w:keepNext/>
      <w:keepLines/>
      <w:spacing w:before="360" w:after="120"/>
      <w:jc w:val="both"/>
      <w:outlineLvl w:val="1"/>
    </w:pPr>
    <w:rPr>
      <w:b/>
      <w:color w:val="000000" w:themeColor="text1"/>
      <w:sz w:val="24"/>
      <w:szCs w:val="32"/>
    </w:rPr>
  </w:style>
  <w:style w:type="paragraph" w:styleId="Heading3">
    <w:name w:val="heading 3"/>
    <w:basedOn w:val="Normal"/>
    <w:next w:val="Normal"/>
    <w:uiPriority w:val="9"/>
    <w:semiHidden/>
    <w:unhideWhenUsed/>
    <w:qFormat/>
    <w:pPr>
      <w:keepNext/>
      <w:keepLines/>
      <w:spacing w:before="320" w:after="80"/>
      <w:outlineLvl w:val="2"/>
    </w:pPr>
    <w:rPr>
      <w:color w:val="434343"/>
      <w:sz w:val="28"/>
      <w:szCs w:val="28"/>
    </w:rPr>
  </w:style>
  <w:style w:type="paragraph" w:styleId="Heading4">
    <w:name w:val="heading 4"/>
    <w:basedOn w:val="Normal"/>
    <w:next w:val="Normal"/>
    <w:uiPriority w:val="9"/>
    <w:semiHidden/>
    <w:unhideWhenUsed/>
    <w:qFormat/>
    <w:pPr>
      <w:keepNext/>
      <w:keepLines/>
      <w:spacing w:before="280" w:after="80"/>
      <w:outlineLvl w:val="3"/>
    </w:pPr>
    <w:rPr>
      <w:color w:val="666666"/>
      <w:sz w:val="24"/>
      <w:szCs w:val="24"/>
    </w:rPr>
  </w:style>
  <w:style w:type="paragraph" w:styleId="Heading5">
    <w:name w:val="heading 5"/>
    <w:basedOn w:val="Normal"/>
    <w:next w:val="Normal"/>
    <w:uiPriority w:val="9"/>
    <w:semiHidden/>
    <w:unhideWhenUsed/>
    <w:qFormat/>
    <w:pPr>
      <w:keepNext/>
      <w:keepLines/>
      <w:spacing w:before="240" w:after="80"/>
      <w:outlineLvl w:val="4"/>
    </w:pPr>
    <w:rPr>
      <w:color w:val="666666"/>
    </w:rPr>
  </w:style>
  <w:style w:type="paragraph" w:styleId="Heading6">
    <w:name w:val="heading 6"/>
    <w:basedOn w:val="Normal"/>
    <w:next w:val="Normal"/>
    <w:uiPriority w:val="9"/>
    <w:semiHidden/>
    <w:unhideWhenUsed/>
    <w:qFormat/>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after="60"/>
    </w:pPr>
    <w:rPr>
      <w:sz w:val="52"/>
      <w:szCs w:val="52"/>
    </w:rPr>
  </w:style>
  <w:style w:type="paragraph" w:styleId="Subtitle">
    <w:name w:val="Subtitle"/>
    <w:basedOn w:val="Normal"/>
    <w:next w:val="Normal"/>
    <w:uiPriority w:val="11"/>
    <w:qFormat/>
    <w:pPr>
      <w:keepNext/>
      <w:keepLines/>
      <w:spacing w:after="320"/>
    </w:pPr>
    <w:rPr>
      <w:color w:val="666666"/>
      <w:sz w:val="30"/>
      <w:szCs w:val="30"/>
    </w:rPr>
  </w:style>
  <w:style w:type="paragraph" w:styleId="Header">
    <w:name w:val="header"/>
    <w:basedOn w:val="Normal"/>
    <w:link w:val="HeaderChar"/>
    <w:uiPriority w:val="99"/>
    <w:unhideWhenUsed/>
    <w:rsid w:val="00A0660A"/>
    <w:pPr>
      <w:tabs>
        <w:tab w:val="center" w:pos="4513"/>
        <w:tab w:val="right" w:pos="9026"/>
      </w:tabs>
      <w:spacing w:line="240" w:lineRule="auto"/>
    </w:pPr>
    <w:rPr>
      <w:szCs w:val="28"/>
    </w:rPr>
  </w:style>
  <w:style w:type="character" w:customStyle="1" w:styleId="HeaderChar">
    <w:name w:val="Header Char"/>
    <w:basedOn w:val="DefaultParagraphFont"/>
    <w:link w:val="Header"/>
    <w:uiPriority w:val="99"/>
    <w:rsid w:val="00A0660A"/>
    <w:rPr>
      <w:szCs w:val="28"/>
    </w:rPr>
  </w:style>
  <w:style w:type="paragraph" w:styleId="Footer">
    <w:name w:val="footer"/>
    <w:basedOn w:val="Normal"/>
    <w:link w:val="FooterChar"/>
    <w:uiPriority w:val="99"/>
    <w:unhideWhenUsed/>
    <w:rsid w:val="00A0660A"/>
    <w:pPr>
      <w:tabs>
        <w:tab w:val="center" w:pos="4513"/>
        <w:tab w:val="right" w:pos="9026"/>
      </w:tabs>
      <w:spacing w:line="240" w:lineRule="auto"/>
    </w:pPr>
    <w:rPr>
      <w:szCs w:val="28"/>
    </w:rPr>
  </w:style>
  <w:style w:type="character" w:customStyle="1" w:styleId="FooterChar">
    <w:name w:val="Footer Char"/>
    <w:basedOn w:val="DefaultParagraphFont"/>
    <w:link w:val="Footer"/>
    <w:uiPriority w:val="99"/>
    <w:rsid w:val="00A0660A"/>
    <w:rPr>
      <w:szCs w:val="28"/>
    </w:rPr>
  </w:style>
  <w:style w:type="paragraph" w:styleId="TOCHeading">
    <w:name w:val="TOC Heading"/>
    <w:basedOn w:val="Heading1"/>
    <w:next w:val="Normal"/>
    <w:uiPriority w:val="39"/>
    <w:unhideWhenUsed/>
    <w:qFormat/>
    <w:rsid w:val="00A0660A"/>
    <w:pPr>
      <w:spacing w:before="240" w:after="0" w:line="259" w:lineRule="auto"/>
      <w:jc w:val="left"/>
      <w:outlineLvl w:val="9"/>
    </w:pPr>
    <w:rPr>
      <w:rFonts w:asciiTheme="majorHAnsi" w:eastAsiaTheme="majorEastAsia" w:hAnsiTheme="majorHAnsi" w:cstheme="majorBidi"/>
      <w:b w:val="0"/>
      <w:color w:val="365F91" w:themeColor="accent1" w:themeShade="BF"/>
      <w:sz w:val="32"/>
      <w:szCs w:val="32"/>
      <w:lang w:val="en-US" w:eastAsia="en-US" w:bidi="ar-SA"/>
    </w:rPr>
  </w:style>
  <w:style w:type="paragraph" w:styleId="TOC1">
    <w:name w:val="toc 1"/>
    <w:basedOn w:val="Normal"/>
    <w:next w:val="Normal"/>
    <w:autoRedefine/>
    <w:uiPriority w:val="39"/>
    <w:unhideWhenUsed/>
    <w:rsid w:val="00A0660A"/>
    <w:pPr>
      <w:spacing w:after="100"/>
    </w:pPr>
    <w:rPr>
      <w:szCs w:val="28"/>
    </w:rPr>
  </w:style>
  <w:style w:type="paragraph" w:styleId="TOC2">
    <w:name w:val="toc 2"/>
    <w:basedOn w:val="Normal"/>
    <w:next w:val="Normal"/>
    <w:autoRedefine/>
    <w:uiPriority w:val="39"/>
    <w:unhideWhenUsed/>
    <w:rsid w:val="00A0660A"/>
    <w:pPr>
      <w:spacing w:after="100"/>
      <w:ind w:left="220"/>
    </w:pPr>
    <w:rPr>
      <w:szCs w:val="28"/>
    </w:rPr>
  </w:style>
  <w:style w:type="character" w:styleId="Hyperlink">
    <w:name w:val="Hyperlink"/>
    <w:basedOn w:val="DefaultParagraphFont"/>
    <w:uiPriority w:val="99"/>
    <w:unhideWhenUsed/>
    <w:rsid w:val="00A0660A"/>
    <w:rPr>
      <w:color w:val="0000FF" w:themeColor="hyperlink"/>
      <w:u w:val="single"/>
    </w:rPr>
  </w:style>
  <w:style w:type="paragraph" w:styleId="BalloonText">
    <w:name w:val="Balloon Text"/>
    <w:basedOn w:val="Normal"/>
    <w:link w:val="BalloonTextChar"/>
    <w:uiPriority w:val="99"/>
    <w:semiHidden/>
    <w:unhideWhenUsed/>
    <w:rsid w:val="002D1105"/>
    <w:pPr>
      <w:spacing w:line="240" w:lineRule="auto"/>
    </w:pPr>
    <w:rPr>
      <w:rFonts w:ascii="Tahoma" w:hAnsi="Tahoma" w:cs="Tahoma"/>
      <w:sz w:val="16"/>
      <w:szCs w:val="20"/>
    </w:rPr>
  </w:style>
  <w:style w:type="character" w:customStyle="1" w:styleId="BalloonTextChar">
    <w:name w:val="Balloon Text Char"/>
    <w:basedOn w:val="DefaultParagraphFont"/>
    <w:link w:val="BalloonText"/>
    <w:uiPriority w:val="99"/>
    <w:semiHidden/>
    <w:rsid w:val="002D1105"/>
    <w:rPr>
      <w:rFonts w:ascii="Tahoma" w:hAnsi="Tahoma" w:cs="Tahoma"/>
      <w:sz w:val="16"/>
      <w:szCs w:val="20"/>
    </w:rPr>
  </w:style>
  <w:style w:type="paragraph" w:styleId="ListParagraph">
    <w:name w:val="List Paragraph"/>
    <w:basedOn w:val="Normal"/>
    <w:uiPriority w:val="34"/>
    <w:qFormat/>
    <w:rsid w:val="002D1105"/>
    <w:pPr>
      <w:ind w:left="720"/>
      <w:contextualSpacing/>
    </w:pPr>
    <w:rPr>
      <w:szCs w:val="2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file>

<file path=word/_rels/document.xml.rels><?xml version="1.0" encoding="UTF-8" standalone="yes"?>
<Relationships xmlns="http://schemas.openxmlformats.org/package/2006/relationships"><Relationship Id="rId8" Type="http://schemas.openxmlformats.org/officeDocument/2006/relationships/hyperlink" Target="https://files.eric.ed.gov/fulltext/EJ1221461.pdf" TargetMode="External"/><Relationship Id="rId13" Type="http://schemas.openxmlformats.org/officeDocument/2006/relationships/header" Target="header1.xml"/><Relationship Id="rId18"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marketman.donnuet.education/wp-content/uploads/2019/03/SbornikDonNUET%2003%202019.pdf" TargetMode="External"/><Relationship Id="rId17" Type="http://schemas.openxmlformats.org/officeDocument/2006/relationships/header" Target="header3.xml"/><Relationship Id="rId2" Type="http://schemas.openxmlformats.org/officeDocument/2006/relationships/numbering" Target="numbering.xml"/><Relationship Id="rId16" Type="http://schemas.openxmlformats.org/officeDocument/2006/relationships/footer" Target="footer2.xm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ramapo.edu/hr/files/2018/02/Communication-Skills-for-Workplace-Success.pdf" TargetMode="External"/><Relationship Id="rId5" Type="http://schemas.openxmlformats.org/officeDocument/2006/relationships/webSettings" Target="webSettings.xml"/><Relationship Id="rId15" Type="http://schemas.openxmlformats.org/officeDocument/2006/relationships/footer" Target="footer1.xml"/><Relationship Id="rId10" Type="http://schemas.openxmlformats.org/officeDocument/2006/relationships/hyperlink" Target="https://dr.lib.iastate.edu/entities/publication/5da5a58f-331f-4f21-be82-a8efcbc9eb80" TargetMode="External"/><Relationship Id="rId19"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https://www.tandfonline.com/doi/pdf/10.1080/03043797.2021.1946014" TargetMode="External"/><Relationship Id="rId14"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50CDBFC-9126-4616-9777-C8D404AF87B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8</Pages>
  <Words>2436</Words>
  <Characters>13891</Characters>
  <Application>Microsoft Office Word</Application>
  <DocSecurity>0</DocSecurity>
  <Lines>115</Lines>
  <Paragraphs>32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16295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cp:revision>1</cp:revision>
  <dcterms:created xsi:type="dcterms:W3CDTF">2022-01-01T13:37:00Z</dcterms:created>
  <dcterms:modified xsi:type="dcterms:W3CDTF">2022-01-01T13:37:00Z</dcterms:modified>
</cp:coreProperties>
</file>