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B68" w:rsidRDefault="00942B68" w:rsidP="00942B68">
      <w:pPr>
        <w:jc w:val="center"/>
        <w:rPr>
          <w:rFonts w:ascii="Sassoon Infant Std" w:hAnsi="Sassoon Infant Std"/>
          <w:sz w:val="44"/>
        </w:rPr>
      </w:pPr>
    </w:p>
    <w:p w:rsidR="00942B68" w:rsidRPr="00942B68" w:rsidRDefault="00942B68" w:rsidP="00942B68">
      <w:pPr>
        <w:jc w:val="center"/>
        <w:rPr>
          <w:rFonts w:ascii="Times New Roman" w:hAnsi="Times New Roman" w:cs="Times New Roman"/>
          <w:sz w:val="44"/>
        </w:rPr>
      </w:pPr>
    </w:p>
    <w:p w:rsidR="00942B68" w:rsidRPr="00942B68" w:rsidRDefault="00525CB7" w:rsidP="00942B68">
      <w:pPr>
        <w:jc w:val="center"/>
        <w:rPr>
          <w:rFonts w:ascii="Times New Roman" w:hAnsi="Times New Roman" w:cs="Times New Roman"/>
          <w:sz w:val="44"/>
        </w:rPr>
      </w:pPr>
      <w:r>
        <w:rPr>
          <w:rFonts w:ascii="Times New Roman" w:hAnsi="Times New Roman" w:cs="Times New Roman"/>
          <w:sz w:val="44"/>
        </w:rPr>
        <w:t>Student N</w:t>
      </w:r>
      <w:r w:rsidR="00942B68" w:rsidRPr="00942B68">
        <w:rPr>
          <w:rFonts w:ascii="Times New Roman" w:hAnsi="Times New Roman" w:cs="Times New Roman"/>
          <w:sz w:val="44"/>
        </w:rPr>
        <w:t>umber: 0500055</w:t>
      </w:r>
    </w:p>
    <w:p w:rsidR="00942B68" w:rsidRPr="00942B68" w:rsidRDefault="00942B68" w:rsidP="00942B68">
      <w:pPr>
        <w:jc w:val="center"/>
        <w:rPr>
          <w:rFonts w:ascii="Times New Roman" w:hAnsi="Times New Roman" w:cs="Times New Roman"/>
          <w:sz w:val="44"/>
        </w:rPr>
      </w:pPr>
    </w:p>
    <w:p w:rsidR="00942B68" w:rsidRPr="00942B68" w:rsidRDefault="00525CB7" w:rsidP="00942B68">
      <w:pPr>
        <w:jc w:val="center"/>
        <w:rPr>
          <w:rFonts w:ascii="Times New Roman" w:hAnsi="Times New Roman" w:cs="Times New Roman"/>
          <w:sz w:val="44"/>
        </w:rPr>
      </w:pPr>
      <w:r>
        <w:rPr>
          <w:rFonts w:ascii="Times New Roman" w:hAnsi="Times New Roman" w:cs="Times New Roman"/>
          <w:sz w:val="44"/>
        </w:rPr>
        <w:t>Module C</w:t>
      </w:r>
      <w:r w:rsidR="00942B68" w:rsidRPr="00942B68">
        <w:rPr>
          <w:rFonts w:ascii="Times New Roman" w:hAnsi="Times New Roman" w:cs="Times New Roman"/>
          <w:sz w:val="44"/>
        </w:rPr>
        <w:t>ode:</w:t>
      </w:r>
      <w:r>
        <w:rPr>
          <w:rFonts w:ascii="Times New Roman" w:hAnsi="Times New Roman" w:cs="Times New Roman"/>
          <w:sz w:val="44"/>
        </w:rPr>
        <w:t xml:space="preserve"> BMSA4001</w:t>
      </w:r>
    </w:p>
    <w:p w:rsidR="00942B68" w:rsidRPr="00942B68" w:rsidRDefault="00942B68" w:rsidP="00942B68">
      <w:pPr>
        <w:jc w:val="center"/>
        <w:rPr>
          <w:rFonts w:ascii="Times New Roman" w:hAnsi="Times New Roman" w:cs="Times New Roman"/>
          <w:sz w:val="44"/>
        </w:rPr>
      </w:pPr>
    </w:p>
    <w:p w:rsidR="00942B68" w:rsidRPr="00942B68" w:rsidRDefault="00525CB7" w:rsidP="00942B68">
      <w:pPr>
        <w:jc w:val="center"/>
        <w:rPr>
          <w:rFonts w:ascii="Times New Roman" w:hAnsi="Times New Roman" w:cs="Times New Roman"/>
          <w:sz w:val="44"/>
        </w:rPr>
      </w:pPr>
      <w:r>
        <w:rPr>
          <w:rFonts w:ascii="Times New Roman" w:hAnsi="Times New Roman" w:cs="Times New Roman"/>
          <w:sz w:val="44"/>
        </w:rPr>
        <w:t>Module C</w:t>
      </w:r>
      <w:r w:rsidR="00942B68" w:rsidRPr="00942B68">
        <w:rPr>
          <w:rFonts w:ascii="Times New Roman" w:hAnsi="Times New Roman" w:cs="Times New Roman"/>
          <w:sz w:val="44"/>
        </w:rPr>
        <w:t xml:space="preserve">oordinator: Dr </w:t>
      </w:r>
      <w:proofErr w:type="spellStart"/>
      <w:r w:rsidR="00942B68" w:rsidRPr="00942B68">
        <w:rPr>
          <w:rFonts w:ascii="Times New Roman" w:hAnsi="Times New Roman" w:cs="Times New Roman"/>
          <w:sz w:val="44"/>
        </w:rPr>
        <w:t>Nalda</w:t>
      </w:r>
      <w:proofErr w:type="spellEnd"/>
      <w:r w:rsidR="00942B68" w:rsidRPr="00942B68">
        <w:rPr>
          <w:rFonts w:ascii="Times New Roman" w:hAnsi="Times New Roman" w:cs="Times New Roman"/>
          <w:sz w:val="44"/>
        </w:rPr>
        <w:t xml:space="preserve"> Wainwright</w:t>
      </w:r>
    </w:p>
    <w:p w:rsidR="00942B68" w:rsidRPr="00942B68" w:rsidRDefault="00942B68" w:rsidP="00942B68">
      <w:pPr>
        <w:jc w:val="center"/>
        <w:rPr>
          <w:rFonts w:ascii="Times New Roman" w:hAnsi="Times New Roman" w:cs="Times New Roman"/>
          <w:sz w:val="44"/>
        </w:rPr>
      </w:pPr>
    </w:p>
    <w:p w:rsidR="00525CB7" w:rsidRPr="00942B68" w:rsidRDefault="00525CB7" w:rsidP="00525CB7">
      <w:pPr>
        <w:jc w:val="center"/>
        <w:rPr>
          <w:rFonts w:ascii="Times New Roman" w:hAnsi="Times New Roman" w:cs="Times New Roman"/>
          <w:sz w:val="44"/>
        </w:rPr>
      </w:pPr>
      <w:r>
        <w:rPr>
          <w:rFonts w:ascii="Times New Roman" w:hAnsi="Times New Roman" w:cs="Times New Roman"/>
          <w:sz w:val="44"/>
        </w:rPr>
        <w:t>Module T</w:t>
      </w:r>
      <w:r w:rsidR="00942B68" w:rsidRPr="00942B68">
        <w:rPr>
          <w:rFonts w:ascii="Times New Roman" w:hAnsi="Times New Roman" w:cs="Times New Roman"/>
          <w:sz w:val="44"/>
        </w:rPr>
        <w:t>itle: Developing &amp; Supporting Physical Development</w:t>
      </w:r>
      <w:r>
        <w:rPr>
          <w:rFonts w:ascii="Times New Roman" w:hAnsi="Times New Roman" w:cs="Times New Roman"/>
          <w:sz w:val="44"/>
        </w:rPr>
        <w:t xml:space="preserve"> in Early Chi</w:t>
      </w:r>
      <w:r w:rsidR="00071E90">
        <w:rPr>
          <w:rFonts w:ascii="Times New Roman" w:hAnsi="Times New Roman" w:cs="Times New Roman"/>
          <w:sz w:val="44"/>
        </w:rPr>
        <w:t>l</w:t>
      </w:r>
      <w:r>
        <w:rPr>
          <w:rFonts w:ascii="Times New Roman" w:hAnsi="Times New Roman" w:cs="Times New Roman"/>
          <w:sz w:val="44"/>
        </w:rPr>
        <w:t>dhood</w:t>
      </w:r>
    </w:p>
    <w:p w:rsidR="00942B68" w:rsidRDefault="00942B68" w:rsidP="00942B68">
      <w:pPr>
        <w:jc w:val="center"/>
        <w:rPr>
          <w:rFonts w:ascii="Sassoon Infant Std" w:hAnsi="Sassoon Infant Std"/>
          <w:sz w:val="44"/>
        </w:rPr>
      </w:pPr>
    </w:p>
    <w:p w:rsidR="00942B68" w:rsidRDefault="00942B68" w:rsidP="00942B68">
      <w:pPr>
        <w:jc w:val="center"/>
        <w:rPr>
          <w:rFonts w:ascii="Sassoon Infant Std" w:hAnsi="Sassoon Infant Std"/>
          <w:sz w:val="44"/>
        </w:rPr>
      </w:pPr>
    </w:p>
    <w:p w:rsidR="00942B68" w:rsidRDefault="00942B68" w:rsidP="00942B68">
      <w:pPr>
        <w:jc w:val="center"/>
        <w:rPr>
          <w:rFonts w:ascii="Sassoon Infant Std" w:hAnsi="Sassoon Infant Std"/>
          <w:sz w:val="44"/>
        </w:rPr>
      </w:pPr>
    </w:p>
    <w:p w:rsidR="00942B68" w:rsidRDefault="00942B68" w:rsidP="00942B68">
      <w:pPr>
        <w:jc w:val="center"/>
        <w:rPr>
          <w:rFonts w:ascii="Sassoon Infant Std" w:hAnsi="Sassoon Infant Std"/>
          <w:sz w:val="44"/>
        </w:rPr>
      </w:pPr>
    </w:p>
    <w:p w:rsidR="00942B68" w:rsidRDefault="00942B68" w:rsidP="00942B68">
      <w:pPr>
        <w:jc w:val="center"/>
        <w:rPr>
          <w:rFonts w:ascii="Sassoon Infant Std" w:hAnsi="Sassoon Infant Std"/>
          <w:sz w:val="44"/>
        </w:rPr>
      </w:pPr>
    </w:p>
    <w:p w:rsidR="00942B68" w:rsidRDefault="00942B68" w:rsidP="00942B68">
      <w:pPr>
        <w:jc w:val="center"/>
        <w:rPr>
          <w:rFonts w:ascii="Sassoon Infant Std" w:hAnsi="Sassoon Infant Std"/>
          <w:sz w:val="44"/>
        </w:rPr>
      </w:pPr>
    </w:p>
    <w:p w:rsidR="00942B68" w:rsidRDefault="00942B68" w:rsidP="00942B68">
      <w:pPr>
        <w:spacing w:line="360" w:lineRule="auto"/>
        <w:rPr>
          <w:rFonts w:ascii="Sassoon Infant Std" w:hAnsi="Sassoon Infant Std"/>
          <w:sz w:val="44"/>
        </w:rPr>
      </w:pPr>
    </w:p>
    <w:p w:rsidR="00942B68" w:rsidRDefault="00942B68" w:rsidP="00942B68">
      <w:pPr>
        <w:spacing w:line="360" w:lineRule="auto"/>
        <w:rPr>
          <w:rFonts w:ascii="Sassoon Infant Std" w:hAnsi="Sassoon Infant Std"/>
          <w:sz w:val="44"/>
        </w:rPr>
      </w:pPr>
    </w:p>
    <w:tbl>
      <w:tblPr>
        <w:tblpPr w:leftFromText="180" w:rightFromText="180" w:vertAnchor="page" w:horzAnchor="margin" w:tblpXSpec="center" w:tblpY="1450"/>
        <w:tblW w:w="1094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0"/>
        <w:gridCol w:w="670"/>
        <w:gridCol w:w="339"/>
        <w:gridCol w:w="747"/>
        <w:gridCol w:w="780"/>
        <w:gridCol w:w="397"/>
        <w:gridCol w:w="746"/>
        <w:gridCol w:w="976"/>
        <w:gridCol w:w="768"/>
        <w:gridCol w:w="768"/>
        <w:gridCol w:w="263"/>
        <w:gridCol w:w="626"/>
        <w:gridCol w:w="1012"/>
        <w:gridCol w:w="661"/>
        <w:gridCol w:w="6"/>
      </w:tblGrid>
      <w:tr w:rsidR="0022167A" w:rsidRPr="0022167A" w:rsidTr="0022167A">
        <w:trPr>
          <w:trHeight w:val="249"/>
        </w:trPr>
        <w:tc>
          <w:tcPr>
            <w:tcW w:w="10949" w:type="dxa"/>
            <w:gridSpan w:val="15"/>
            <w:tcBorders>
              <w:top w:val="double" w:sz="12" w:space="0" w:color="auto"/>
              <w:left w:val="double" w:sz="12" w:space="0" w:color="auto"/>
              <w:bottom w:val="single" w:sz="6" w:space="0" w:color="auto"/>
              <w:right w:val="double" w:sz="12"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lastRenderedPageBreak/>
              <w:t>Personal Evaluation</w:t>
            </w:r>
            <w:r w:rsidRPr="0022167A">
              <w:rPr>
                <w:rFonts w:ascii="Times New Roman" w:eastAsia="Times New Roman" w:hAnsi="Times New Roman" w:cs="Times New Roman"/>
                <w:sz w:val="18"/>
                <w:szCs w:val="18"/>
                <w:lang w:eastAsia="en-GB"/>
              </w:rPr>
              <w:t> – to support your academic progress please complete the section below </w:t>
            </w:r>
            <w:r w:rsidRPr="0022167A">
              <w:rPr>
                <w:rFonts w:ascii="Times New Roman" w:eastAsia="Times New Roman" w:hAnsi="Times New Roman" w:cs="Times New Roman"/>
                <w:b/>
                <w:bCs/>
                <w:sz w:val="18"/>
                <w:szCs w:val="18"/>
                <w:u w:val="single"/>
                <w:lang w:eastAsia="en-GB"/>
              </w:rPr>
              <w:t>BEFORE</w:t>
            </w:r>
            <w:r w:rsidRPr="0022167A">
              <w:rPr>
                <w:rFonts w:ascii="Times New Roman" w:eastAsia="Times New Roman" w:hAnsi="Times New Roman" w:cs="Times New Roman"/>
                <w:sz w:val="18"/>
                <w:szCs w:val="18"/>
                <w:lang w:eastAsia="en-GB"/>
              </w:rPr>
              <w:t> submitting your work. </w:t>
            </w:r>
          </w:p>
        </w:tc>
      </w:tr>
      <w:tr w:rsidR="0022167A" w:rsidRPr="0022167A" w:rsidTr="0022167A">
        <w:trPr>
          <w:trHeight w:val="487"/>
        </w:trPr>
        <w:tc>
          <w:tcPr>
            <w:tcW w:w="3199" w:type="dxa"/>
            <w:gridSpan w:val="3"/>
            <w:tcBorders>
              <w:top w:val="single" w:sz="6" w:space="0" w:color="auto"/>
              <w:left w:val="double" w:sz="12"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ind w:left="105" w:right="105"/>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xml:space="preserve">What do you consider </w:t>
            </w:r>
            <w:proofErr w:type="gramStart"/>
            <w:r w:rsidRPr="0022167A">
              <w:rPr>
                <w:rFonts w:ascii="Times New Roman" w:eastAsia="Times New Roman" w:hAnsi="Times New Roman" w:cs="Times New Roman"/>
                <w:sz w:val="18"/>
                <w:szCs w:val="18"/>
                <w:lang w:eastAsia="en-GB"/>
              </w:rPr>
              <w:t>to be the</w:t>
            </w:r>
            <w:proofErr w:type="gramEnd"/>
            <w:r w:rsidRPr="0022167A">
              <w:rPr>
                <w:rFonts w:ascii="Times New Roman" w:eastAsia="Times New Roman" w:hAnsi="Times New Roman" w:cs="Times New Roman"/>
                <w:sz w:val="18"/>
                <w:szCs w:val="18"/>
                <w:lang w:eastAsia="en-GB"/>
              </w:rPr>
              <w:t xml:space="preserve"> best aspects of this work? </w:t>
            </w:r>
          </w:p>
        </w:tc>
        <w:tc>
          <w:tcPr>
            <w:tcW w:w="7750" w:type="dxa"/>
            <w:gridSpan w:val="12"/>
            <w:tcBorders>
              <w:top w:val="single" w:sz="6" w:space="0" w:color="auto"/>
              <w:left w:val="single" w:sz="6" w:space="0" w:color="auto"/>
              <w:bottom w:val="single" w:sz="6" w:space="0" w:color="auto"/>
              <w:right w:val="double" w:sz="12"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tc>
      </w:tr>
      <w:tr w:rsidR="0022167A" w:rsidRPr="0022167A" w:rsidTr="0022167A">
        <w:trPr>
          <w:trHeight w:val="726"/>
        </w:trPr>
        <w:tc>
          <w:tcPr>
            <w:tcW w:w="3199" w:type="dxa"/>
            <w:gridSpan w:val="3"/>
            <w:tcBorders>
              <w:top w:val="single" w:sz="6" w:space="0" w:color="auto"/>
              <w:left w:val="double" w:sz="12"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ind w:left="105" w:right="105"/>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xml:space="preserve">Which aspects do you consider </w:t>
            </w:r>
            <w:proofErr w:type="gramStart"/>
            <w:r w:rsidRPr="0022167A">
              <w:rPr>
                <w:rFonts w:ascii="Times New Roman" w:eastAsia="Times New Roman" w:hAnsi="Times New Roman" w:cs="Times New Roman"/>
                <w:sz w:val="18"/>
                <w:szCs w:val="18"/>
                <w:lang w:eastAsia="en-GB"/>
              </w:rPr>
              <w:t>could have been improved</w:t>
            </w:r>
            <w:proofErr w:type="gramEnd"/>
            <w:r w:rsidRPr="0022167A">
              <w:rPr>
                <w:rFonts w:ascii="Times New Roman" w:eastAsia="Times New Roman" w:hAnsi="Times New Roman" w:cs="Times New Roman"/>
                <w:sz w:val="18"/>
                <w:szCs w:val="18"/>
                <w:lang w:eastAsia="en-GB"/>
              </w:rPr>
              <w:t xml:space="preserve"> in this piece of work? </w:t>
            </w:r>
          </w:p>
        </w:tc>
        <w:tc>
          <w:tcPr>
            <w:tcW w:w="7750" w:type="dxa"/>
            <w:gridSpan w:val="12"/>
            <w:tcBorders>
              <w:top w:val="single" w:sz="6" w:space="0" w:color="auto"/>
              <w:left w:val="single" w:sz="6" w:space="0" w:color="auto"/>
              <w:bottom w:val="single" w:sz="6" w:space="0" w:color="auto"/>
              <w:right w:val="double" w:sz="12"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tc>
      </w:tr>
      <w:tr w:rsidR="0022167A" w:rsidRPr="0022167A" w:rsidTr="0022167A">
        <w:trPr>
          <w:trHeight w:val="737"/>
        </w:trPr>
        <w:tc>
          <w:tcPr>
            <w:tcW w:w="3199" w:type="dxa"/>
            <w:gridSpan w:val="3"/>
            <w:tcBorders>
              <w:top w:val="single" w:sz="6" w:space="0" w:color="auto"/>
              <w:left w:val="double" w:sz="12"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ind w:left="105" w:right="105"/>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What have you found most satisfying whilst undertaking this submission? </w:t>
            </w:r>
          </w:p>
        </w:tc>
        <w:tc>
          <w:tcPr>
            <w:tcW w:w="7750" w:type="dxa"/>
            <w:gridSpan w:val="12"/>
            <w:tcBorders>
              <w:top w:val="single" w:sz="6" w:space="0" w:color="auto"/>
              <w:left w:val="single" w:sz="6" w:space="0" w:color="auto"/>
              <w:bottom w:val="single" w:sz="6" w:space="0" w:color="auto"/>
              <w:right w:val="double" w:sz="12"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tc>
      </w:tr>
      <w:tr w:rsidR="0022167A" w:rsidRPr="0022167A" w:rsidTr="0022167A">
        <w:trPr>
          <w:trHeight w:val="324"/>
        </w:trPr>
        <w:tc>
          <w:tcPr>
            <w:tcW w:w="2190" w:type="dxa"/>
            <w:vMerge w:val="restart"/>
            <w:tcBorders>
              <w:top w:val="single" w:sz="6" w:space="0" w:color="auto"/>
              <w:left w:val="double" w:sz="12"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24"/>
                <w:szCs w:val="24"/>
                <w:lang w:eastAsia="en-GB"/>
              </w:rPr>
              <w:t>ASSESSMENT CRITERIA</w:t>
            </w:r>
            <w:r w:rsidRPr="0022167A">
              <w:rPr>
                <w:rFonts w:ascii="Times New Roman" w:eastAsia="Times New Roman" w:hAnsi="Times New Roman" w:cs="Times New Roman"/>
                <w:sz w:val="24"/>
                <w:szCs w:val="24"/>
                <w:lang w:eastAsia="en-GB"/>
              </w:rPr>
              <w:t> </w:t>
            </w:r>
          </w:p>
        </w:tc>
        <w:tc>
          <w:tcPr>
            <w:tcW w:w="1009"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ind w:left="105" w:right="105"/>
              <w:textAlignment w:val="baseline"/>
              <w:rPr>
                <w:rFonts w:ascii="Segoe UI" w:eastAsia="Times New Roman" w:hAnsi="Segoe UI" w:cs="Segoe UI"/>
                <w:sz w:val="18"/>
                <w:szCs w:val="18"/>
                <w:lang w:eastAsia="en-GB"/>
              </w:rPr>
            </w:pPr>
            <w:r w:rsidRPr="0022167A">
              <w:rPr>
                <w:rFonts w:ascii="Calibri" w:eastAsia="Times New Roman" w:hAnsi="Calibri" w:cs="Calibri"/>
                <w:sz w:val="16"/>
                <w:szCs w:val="16"/>
                <w:lang w:eastAsia="en-GB"/>
              </w:rPr>
              <w:t>Learning </w:t>
            </w:r>
          </w:p>
          <w:p w:rsidR="0022167A" w:rsidRPr="0022167A" w:rsidRDefault="0022167A" w:rsidP="0022167A">
            <w:pPr>
              <w:spacing w:after="0" w:line="240" w:lineRule="auto"/>
              <w:ind w:left="105" w:right="105"/>
              <w:textAlignment w:val="baseline"/>
              <w:rPr>
                <w:rFonts w:ascii="Segoe UI" w:eastAsia="Times New Roman" w:hAnsi="Segoe UI" w:cs="Segoe UI"/>
                <w:sz w:val="18"/>
                <w:szCs w:val="18"/>
                <w:lang w:eastAsia="en-GB"/>
              </w:rPr>
            </w:pPr>
            <w:r w:rsidRPr="0022167A">
              <w:rPr>
                <w:rFonts w:ascii="Calibri" w:eastAsia="Times New Roman" w:hAnsi="Calibri" w:cs="Calibri"/>
                <w:sz w:val="16"/>
                <w:szCs w:val="16"/>
                <w:lang w:eastAsia="en-GB"/>
              </w:rPr>
              <w:t>Outcomes </w:t>
            </w:r>
          </w:p>
          <w:p w:rsidR="0022167A" w:rsidRPr="0022167A" w:rsidRDefault="0022167A" w:rsidP="0022167A">
            <w:pPr>
              <w:spacing w:after="0" w:line="240" w:lineRule="auto"/>
              <w:ind w:left="105" w:right="105"/>
              <w:textAlignment w:val="baseline"/>
              <w:rPr>
                <w:rFonts w:ascii="Segoe UI" w:eastAsia="Times New Roman" w:hAnsi="Segoe UI" w:cs="Segoe UI"/>
                <w:sz w:val="18"/>
                <w:szCs w:val="18"/>
                <w:lang w:eastAsia="en-GB"/>
              </w:rPr>
            </w:pPr>
            <w:r w:rsidRPr="0022167A">
              <w:rPr>
                <w:rFonts w:ascii="Calibri" w:eastAsia="Times New Roman" w:hAnsi="Calibri" w:cs="Calibri"/>
                <w:sz w:val="16"/>
                <w:szCs w:val="16"/>
                <w:lang w:eastAsia="en-GB"/>
              </w:rPr>
              <w:t> </w:t>
            </w:r>
          </w:p>
          <w:p w:rsidR="0022167A" w:rsidRPr="0022167A" w:rsidRDefault="0022167A" w:rsidP="0022167A">
            <w:pPr>
              <w:spacing w:after="0" w:line="240" w:lineRule="auto"/>
              <w:ind w:left="105" w:right="105"/>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6"/>
                <w:szCs w:val="16"/>
                <w:lang w:eastAsia="en-GB"/>
              </w:rPr>
              <w:t> </w:t>
            </w:r>
          </w:p>
        </w:tc>
        <w:tc>
          <w:tcPr>
            <w:tcW w:w="7750" w:type="dxa"/>
            <w:gridSpan w:val="12"/>
            <w:tcBorders>
              <w:top w:val="single" w:sz="6" w:space="0" w:color="auto"/>
              <w:left w:val="single" w:sz="6" w:space="0" w:color="auto"/>
              <w:bottom w:val="single" w:sz="6" w:space="0" w:color="auto"/>
              <w:right w:val="double" w:sz="12"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24"/>
                <w:szCs w:val="24"/>
                <w:lang w:eastAsia="en-GB"/>
              </w:rPr>
              <w:t>GRADE</w:t>
            </w:r>
            <w:r w:rsidRPr="0022167A">
              <w:rPr>
                <w:rFonts w:ascii="Times New Roman" w:eastAsia="Times New Roman" w:hAnsi="Times New Roman" w:cs="Times New Roman"/>
                <w:sz w:val="24"/>
                <w:szCs w:val="24"/>
                <w:lang w:eastAsia="en-GB"/>
              </w:rPr>
              <w:t> </w:t>
            </w:r>
          </w:p>
        </w:tc>
      </w:tr>
      <w:tr w:rsidR="0022167A" w:rsidRPr="0022167A" w:rsidTr="0022167A">
        <w:trPr>
          <w:gridAfter w:val="1"/>
          <w:wAfter w:w="6" w:type="dxa"/>
          <w:trHeight w:val="671"/>
        </w:trPr>
        <w:tc>
          <w:tcPr>
            <w:tcW w:w="0" w:type="auto"/>
            <w:vMerge/>
            <w:tcBorders>
              <w:top w:val="single" w:sz="6" w:space="0" w:color="auto"/>
              <w:left w:val="double" w:sz="12" w:space="0" w:color="auto"/>
              <w:bottom w:val="single" w:sz="6" w:space="0" w:color="auto"/>
              <w:right w:val="single" w:sz="6" w:space="0" w:color="auto"/>
            </w:tcBorders>
            <w:shd w:val="clear" w:color="auto" w:fill="auto"/>
            <w:vAlign w:val="center"/>
            <w:hideMark/>
          </w:tcPr>
          <w:p w:rsidR="0022167A" w:rsidRPr="0022167A" w:rsidRDefault="0022167A" w:rsidP="0022167A">
            <w:pPr>
              <w:spacing w:after="0" w:line="240" w:lineRule="auto"/>
              <w:rPr>
                <w:rFonts w:ascii="Segoe UI" w:eastAsia="Times New Roman" w:hAnsi="Segoe UI" w:cs="Segoe UI"/>
                <w:sz w:val="18"/>
                <w:szCs w:val="18"/>
                <w:lang w:eastAsia="en-GB"/>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rsidR="0022167A" w:rsidRPr="0022167A" w:rsidRDefault="0022167A" w:rsidP="0022167A">
            <w:pPr>
              <w:spacing w:after="0" w:line="240" w:lineRule="auto"/>
              <w:rPr>
                <w:rFonts w:ascii="Segoe UI" w:eastAsia="Times New Roman" w:hAnsi="Segoe UI" w:cs="Segoe UI"/>
                <w:sz w:val="18"/>
                <w:szCs w:val="18"/>
                <w:lang w:eastAsia="en-GB"/>
              </w:rPr>
            </w:pPr>
          </w:p>
        </w:tc>
        <w:tc>
          <w:tcPr>
            <w:tcW w:w="747"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Poor</w:t>
            </w:r>
            <w:r w:rsidRPr="0022167A">
              <w:rPr>
                <w:rFonts w:ascii="Times New Roman" w:eastAsia="Times New Roman" w:hAnsi="Times New Roman" w:cs="Times New Roman"/>
                <w:sz w:val="16"/>
                <w:szCs w:val="16"/>
                <w:lang w:eastAsia="en-GB"/>
              </w:rPr>
              <w:t> </w:t>
            </w:r>
          </w:p>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&lt; 20%</w:t>
            </w:r>
            <w:r w:rsidRPr="0022167A">
              <w:rPr>
                <w:rFonts w:ascii="Times New Roman" w:eastAsia="Times New Roman" w:hAnsi="Times New Roman" w:cs="Times New Roman"/>
                <w:sz w:val="16"/>
                <w:szCs w:val="16"/>
                <w:lang w:eastAsia="en-GB"/>
              </w:rPr>
              <w:t> </w:t>
            </w:r>
          </w:p>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6"/>
                <w:szCs w:val="16"/>
                <w:lang w:eastAsia="en-GB"/>
              </w:rPr>
              <w:t> </w:t>
            </w:r>
          </w:p>
        </w:tc>
        <w:tc>
          <w:tcPr>
            <w:tcW w:w="780"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Weak</w:t>
            </w:r>
            <w:r w:rsidRPr="0022167A">
              <w:rPr>
                <w:rFonts w:ascii="Times New Roman" w:eastAsia="Times New Roman" w:hAnsi="Times New Roman" w:cs="Times New Roman"/>
                <w:sz w:val="16"/>
                <w:szCs w:val="16"/>
                <w:lang w:eastAsia="en-GB"/>
              </w:rPr>
              <w:t> </w:t>
            </w:r>
          </w:p>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20-29%</w:t>
            </w:r>
            <w:r w:rsidRPr="0022167A">
              <w:rPr>
                <w:rFonts w:ascii="Times New Roman" w:eastAsia="Times New Roman" w:hAnsi="Times New Roman" w:cs="Times New Roman"/>
                <w:sz w:val="16"/>
                <w:szCs w:val="16"/>
                <w:lang w:eastAsia="en-GB"/>
              </w:rPr>
              <w:t> </w:t>
            </w:r>
          </w:p>
        </w:tc>
        <w:tc>
          <w:tcPr>
            <w:tcW w:w="1143" w:type="dxa"/>
            <w:gridSpan w:val="2"/>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Unsatisfactory</w:t>
            </w:r>
            <w:r w:rsidRPr="0022167A">
              <w:rPr>
                <w:rFonts w:ascii="Times New Roman" w:eastAsia="Times New Roman" w:hAnsi="Times New Roman" w:cs="Times New Roman"/>
                <w:sz w:val="16"/>
                <w:szCs w:val="16"/>
                <w:lang w:eastAsia="en-GB"/>
              </w:rPr>
              <w:t> </w:t>
            </w:r>
          </w:p>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30-39%</w:t>
            </w:r>
            <w:r w:rsidRPr="0022167A">
              <w:rPr>
                <w:rFonts w:ascii="Times New Roman" w:eastAsia="Times New Roman" w:hAnsi="Times New Roman" w:cs="Times New Roman"/>
                <w:sz w:val="16"/>
                <w:szCs w:val="16"/>
                <w:lang w:eastAsia="en-GB"/>
              </w:rPr>
              <w:t> </w:t>
            </w:r>
          </w:p>
        </w:tc>
        <w:tc>
          <w:tcPr>
            <w:tcW w:w="976"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Satisfactory</w:t>
            </w:r>
            <w:r w:rsidRPr="0022167A">
              <w:rPr>
                <w:rFonts w:ascii="Times New Roman" w:eastAsia="Times New Roman" w:hAnsi="Times New Roman" w:cs="Times New Roman"/>
                <w:sz w:val="16"/>
                <w:szCs w:val="16"/>
                <w:lang w:eastAsia="en-GB"/>
              </w:rPr>
              <w:t> </w:t>
            </w:r>
          </w:p>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40 – 49%</w:t>
            </w:r>
            <w:r w:rsidRPr="0022167A">
              <w:rPr>
                <w:rFonts w:ascii="Times New Roman" w:eastAsia="Times New Roman" w:hAnsi="Times New Roman" w:cs="Times New Roman"/>
                <w:sz w:val="16"/>
                <w:szCs w:val="16"/>
                <w:lang w:eastAsia="en-GB"/>
              </w:rPr>
              <w:t> </w:t>
            </w:r>
          </w:p>
        </w:tc>
        <w:tc>
          <w:tcPr>
            <w:tcW w:w="768"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Good</w:t>
            </w:r>
            <w:r w:rsidRPr="0022167A">
              <w:rPr>
                <w:rFonts w:ascii="Times New Roman" w:eastAsia="Times New Roman" w:hAnsi="Times New Roman" w:cs="Times New Roman"/>
                <w:sz w:val="16"/>
                <w:szCs w:val="16"/>
                <w:lang w:eastAsia="en-GB"/>
              </w:rPr>
              <w:t> </w:t>
            </w:r>
          </w:p>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50 – 59%</w:t>
            </w:r>
            <w:r w:rsidRPr="0022167A">
              <w:rPr>
                <w:rFonts w:ascii="Times New Roman" w:eastAsia="Times New Roman" w:hAnsi="Times New Roman" w:cs="Times New Roman"/>
                <w:sz w:val="16"/>
                <w:szCs w:val="16"/>
                <w:lang w:eastAsia="en-GB"/>
              </w:rPr>
              <w:t> </w:t>
            </w:r>
          </w:p>
        </w:tc>
        <w:tc>
          <w:tcPr>
            <w:tcW w:w="768"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Very Good</w:t>
            </w:r>
            <w:r w:rsidRPr="0022167A">
              <w:rPr>
                <w:rFonts w:ascii="Times New Roman" w:eastAsia="Times New Roman" w:hAnsi="Times New Roman" w:cs="Times New Roman"/>
                <w:sz w:val="16"/>
                <w:szCs w:val="16"/>
                <w:lang w:eastAsia="en-GB"/>
              </w:rPr>
              <w:t> </w:t>
            </w:r>
          </w:p>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60 – 69%</w:t>
            </w:r>
            <w:r w:rsidRPr="0022167A">
              <w:rPr>
                <w:rFonts w:ascii="Times New Roman" w:eastAsia="Times New Roman" w:hAnsi="Times New Roman" w:cs="Times New Roman"/>
                <w:sz w:val="16"/>
                <w:szCs w:val="16"/>
                <w:lang w:eastAsia="en-GB"/>
              </w:rPr>
              <w:t> </w:t>
            </w:r>
          </w:p>
        </w:tc>
        <w:tc>
          <w:tcPr>
            <w:tcW w:w="889" w:type="dxa"/>
            <w:gridSpan w:val="2"/>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Excellent</w:t>
            </w:r>
            <w:r w:rsidRPr="0022167A">
              <w:rPr>
                <w:rFonts w:ascii="Times New Roman" w:eastAsia="Times New Roman" w:hAnsi="Times New Roman" w:cs="Times New Roman"/>
                <w:sz w:val="16"/>
                <w:szCs w:val="16"/>
                <w:lang w:eastAsia="en-GB"/>
              </w:rPr>
              <w:t> </w:t>
            </w:r>
          </w:p>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70 – 84%</w:t>
            </w:r>
            <w:r w:rsidRPr="0022167A">
              <w:rPr>
                <w:rFonts w:ascii="Times New Roman" w:eastAsia="Times New Roman" w:hAnsi="Times New Roman" w:cs="Times New Roman"/>
                <w:sz w:val="16"/>
                <w:szCs w:val="16"/>
                <w:lang w:eastAsia="en-GB"/>
              </w:rPr>
              <w:t> </w:t>
            </w:r>
          </w:p>
        </w:tc>
        <w:tc>
          <w:tcPr>
            <w:tcW w:w="1012"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Exceptional</w:t>
            </w:r>
            <w:r w:rsidRPr="0022167A">
              <w:rPr>
                <w:rFonts w:ascii="Times New Roman" w:eastAsia="Times New Roman" w:hAnsi="Times New Roman" w:cs="Times New Roman"/>
                <w:sz w:val="16"/>
                <w:szCs w:val="16"/>
                <w:lang w:eastAsia="en-GB"/>
              </w:rPr>
              <w:t> </w:t>
            </w:r>
          </w:p>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6"/>
                <w:szCs w:val="16"/>
                <w:lang w:eastAsia="en-GB"/>
              </w:rPr>
              <w:t>85– 100%</w:t>
            </w:r>
            <w:r w:rsidRPr="0022167A">
              <w:rPr>
                <w:rFonts w:ascii="Times New Roman" w:eastAsia="Times New Roman" w:hAnsi="Times New Roman" w:cs="Times New Roman"/>
                <w:sz w:val="16"/>
                <w:szCs w:val="16"/>
                <w:lang w:eastAsia="en-GB"/>
              </w:rPr>
              <w:t> </w:t>
            </w:r>
          </w:p>
        </w:tc>
        <w:tc>
          <w:tcPr>
            <w:tcW w:w="661" w:type="dxa"/>
            <w:tcBorders>
              <w:top w:val="single" w:sz="6" w:space="0" w:color="auto"/>
              <w:left w:val="single" w:sz="6" w:space="0" w:color="auto"/>
              <w:bottom w:val="single" w:sz="6" w:space="0" w:color="auto"/>
              <w:right w:val="double" w:sz="12"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  %</w:t>
            </w:r>
            <w:r w:rsidRPr="0022167A">
              <w:rPr>
                <w:rFonts w:ascii="Times New Roman" w:eastAsia="Times New Roman" w:hAnsi="Times New Roman" w:cs="Times New Roman"/>
                <w:sz w:val="18"/>
                <w:szCs w:val="18"/>
                <w:lang w:eastAsia="en-GB"/>
              </w:rPr>
              <w:t> </w:t>
            </w:r>
          </w:p>
        </w:tc>
      </w:tr>
      <w:tr w:rsidR="0022167A" w:rsidRPr="0022167A" w:rsidTr="0022167A">
        <w:trPr>
          <w:gridAfter w:val="1"/>
          <w:wAfter w:w="6" w:type="dxa"/>
          <w:trHeight w:val="737"/>
        </w:trPr>
        <w:tc>
          <w:tcPr>
            <w:tcW w:w="2190" w:type="dxa"/>
            <w:tcBorders>
              <w:top w:val="single" w:sz="6" w:space="0" w:color="auto"/>
              <w:left w:val="double" w:sz="12"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Overview of setting and evaluation of practical activities  </w:t>
            </w:r>
          </w:p>
        </w:tc>
        <w:tc>
          <w:tcPr>
            <w:tcW w:w="1009" w:type="dxa"/>
            <w:gridSpan w:val="2"/>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3</w:t>
            </w:r>
            <w:r w:rsidRPr="0022167A">
              <w:rPr>
                <w:rFonts w:ascii="Times New Roman" w:eastAsia="Times New Roman" w:hAnsi="Times New Roman" w:cs="Times New Roman"/>
                <w:sz w:val="18"/>
                <w:szCs w:val="18"/>
                <w:lang w:eastAsia="en-GB"/>
              </w:rPr>
              <w:t> </w:t>
            </w:r>
          </w:p>
        </w:tc>
        <w:tc>
          <w:tcPr>
            <w:tcW w:w="747"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780"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1143" w:type="dxa"/>
            <w:gridSpan w:val="2"/>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976"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768"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768"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right"/>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tc>
        <w:tc>
          <w:tcPr>
            <w:tcW w:w="889" w:type="dxa"/>
            <w:gridSpan w:val="2"/>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1012"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661" w:type="dxa"/>
            <w:tcBorders>
              <w:top w:val="single" w:sz="6" w:space="0" w:color="auto"/>
              <w:left w:val="single" w:sz="6" w:space="0" w:color="auto"/>
              <w:bottom w:val="single" w:sz="6" w:space="0" w:color="auto"/>
              <w:right w:val="double" w:sz="12"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30%</w:t>
            </w:r>
            <w:r w:rsidRPr="0022167A">
              <w:rPr>
                <w:rFonts w:ascii="Times New Roman" w:eastAsia="Times New Roman" w:hAnsi="Times New Roman" w:cs="Times New Roman"/>
                <w:sz w:val="18"/>
                <w:szCs w:val="18"/>
                <w:lang w:eastAsia="en-GB"/>
              </w:rPr>
              <w:t> </w:t>
            </w:r>
          </w:p>
        </w:tc>
      </w:tr>
      <w:tr w:rsidR="0022167A" w:rsidRPr="0022167A" w:rsidTr="0022167A">
        <w:trPr>
          <w:gridAfter w:val="1"/>
          <w:wAfter w:w="6" w:type="dxa"/>
          <w:trHeight w:val="1723"/>
        </w:trPr>
        <w:tc>
          <w:tcPr>
            <w:tcW w:w="2190" w:type="dxa"/>
            <w:tcBorders>
              <w:top w:val="single" w:sz="6" w:space="0" w:color="auto"/>
              <w:left w:val="double" w:sz="12"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Reflection and analysis of practical delivery. Linking reflections to child development, motor development theory and implications for future practice </w:t>
            </w:r>
          </w:p>
        </w:tc>
        <w:tc>
          <w:tcPr>
            <w:tcW w:w="1009" w:type="dxa"/>
            <w:gridSpan w:val="2"/>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2,3</w:t>
            </w:r>
            <w:r w:rsidRPr="0022167A">
              <w:rPr>
                <w:rFonts w:ascii="Times New Roman" w:eastAsia="Times New Roman" w:hAnsi="Times New Roman" w:cs="Times New Roman"/>
                <w:sz w:val="18"/>
                <w:szCs w:val="18"/>
                <w:lang w:eastAsia="en-GB"/>
              </w:rPr>
              <w:t> </w:t>
            </w:r>
          </w:p>
        </w:tc>
        <w:tc>
          <w:tcPr>
            <w:tcW w:w="747"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780"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1143" w:type="dxa"/>
            <w:gridSpan w:val="2"/>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976"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768"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768"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right"/>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tc>
        <w:tc>
          <w:tcPr>
            <w:tcW w:w="889" w:type="dxa"/>
            <w:gridSpan w:val="2"/>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1012"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661" w:type="dxa"/>
            <w:tcBorders>
              <w:top w:val="single" w:sz="6" w:space="0" w:color="auto"/>
              <w:left w:val="single" w:sz="6" w:space="0" w:color="auto"/>
              <w:bottom w:val="single" w:sz="6" w:space="0" w:color="auto"/>
              <w:right w:val="double" w:sz="12"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40%</w:t>
            </w:r>
            <w:r w:rsidRPr="0022167A">
              <w:rPr>
                <w:rFonts w:ascii="Times New Roman" w:eastAsia="Times New Roman" w:hAnsi="Times New Roman" w:cs="Times New Roman"/>
                <w:sz w:val="18"/>
                <w:szCs w:val="18"/>
                <w:lang w:eastAsia="en-GB"/>
              </w:rPr>
              <w:t> </w:t>
            </w:r>
          </w:p>
        </w:tc>
      </w:tr>
      <w:tr w:rsidR="0022167A" w:rsidRPr="0022167A" w:rsidTr="0022167A">
        <w:trPr>
          <w:gridAfter w:val="1"/>
          <w:wAfter w:w="6" w:type="dxa"/>
          <w:trHeight w:val="1473"/>
        </w:trPr>
        <w:tc>
          <w:tcPr>
            <w:tcW w:w="2190" w:type="dxa"/>
            <w:tcBorders>
              <w:top w:val="single" w:sz="6" w:space="0" w:color="auto"/>
              <w:left w:val="double" w:sz="12"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Analysis of pupils’ physical skills and implications for their development, Physical activity and self-perceptions </w:t>
            </w:r>
          </w:p>
        </w:tc>
        <w:tc>
          <w:tcPr>
            <w:tcW w:w="1009" w:type="dxa"/>
            <w:gridSpan w:val="2"/>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1, 2</w:t>
            </w:r>
            <w:r w:rsidRPr="0022167A">
              <w:rPr>
                <w:rFonts w:ascii="Times New Roman" w:eastAsia="Times New Roman" w:hAnsi="Times New Roman" w:cs="Times New Roman"/>
                <w:sz w:val="18"/>
                <w:szCs w:val="18"/>
                <w:lang w:eastAsia="en-GB"/>
              </w:rPr>
              <w:t> </w:t>
            </w:r>
          </w:p>
        </w:tc>
        <w:tc>
          <w:tcPr>
            <w:tcW w:w="747"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780"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1143" w:type="dxa"/>
            <w:gridSpan w:val="2"/>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976"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768"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768"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right"/>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tc>
        <w:tc>
          <w:tcPr>
            <w:tcW w:w="889" w:type="dxa"/>
            <w:gridSpan w:val="2"/>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1012" w:type="dxa"/>
            <w:tcBorders>
              <w:top w:val="single" w:sz="6" w:space="0" w:color="auto"/>
              <w:left w:val="single" w:sz="6"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jc w:val="center"/>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w:t>
            </w:r>
          </w:p>
        </w:tc>
        <w:tc>
          <w:tcPr>
            <w:tcW w:w="661" w:type="dxa"/>
            <w:tcBorders>
              <w:top w:val="single" w:sz="6" w:space="0" w:color="auto"/>
              <w:left w:val="single" w:sz="6" w:space="0" w:color="auto"/>
              <w:bottom w:val="single" w:sz="6" w:space="0" w:color="auto"/>
              <w:right w:val="double" w:sz="12"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30%</w:t>
            </w:r>
            <w:r w:rsidRPr="0022167A">
              <w:rPr>
                <w:rFonts w:ascii="Times New Roman" w:eastAsia="Times New Roman" w:hAnsi="Times New Roman" w:cs="Times New Roman"/>
                <w:sz w:val="18"/>
                <w:szCs w:val="18"/>
                <w:lang w:eastAsia="en-GB"/>
              </w:rPr>
              <w:t> </w:t>
            </w:r>
          </w:p>
        </w:tc>
      </w:tr>
      <w:tr w:rsidR="0022167A" w:rsidRPr="0022167A" w:rsidTr="0022167A">
        <w:trPr>
          <w:trHeight w:val="356"/>
        </w:trPr>
        <w:tc>
          <w:tcPr>
            <w:tcW w:w="10282" w:type="dxa"/>
            <w:gridSpan w:val="13"/>
            <w:tcBorders>
              <w:top w:val="single" w:sz="6" w:space="0" w:color="auto"/>
              <w:left w:val="double" w:sz="12" w:space="0" w:color="auto"/>
              <w:bottom w:val="single" w:sz="6" w:space="0" w:color="auto"/>
              <w:right w:val="single" w:sz="6"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18"/>
                <w:szCs w:val="18"/>
                <w:lang w:eastAsia="en-GB"/>
              </w:rPr>
              <w:t xml:space="preserve">It </w:t>
            </w:r>
            <w:proofErr w:type="gramStart"/>
            <w:r w:rsidRPr="0022167A">
              <w:rPr>
                <w:rFonts w:ascii="Times New Roman" w:eastAsia="Times New Roman" w:hAnsi="Times New Roman" w:cs="Times New Roman"/>
                <w:sz w:val="18"/>
                <w:szCs w:val="18"/>
                <w:lang w:eastAsia="en-GB"/>
              </w:rPr>
              <w:t>is expected</w:t>
            </w:r>
            <w:proofErr w:type="gramEnd"/>
            <w:r w:rsidRPr="0022167A">
              <w:rPr>
                <w:rFonts w:ascii="Times New Roman" w:eastAsia="Times New Roman" w:hAnsi="Times New Roman" w:cs="Times New Roman"/>
                <w:sz w:val="18"/>
                <w:szCs w:val="18"/>
                <w:lang w:eastAsia="en-GB"/>
              </w:rPr>
              <w:t xml:space="preserve"> that students will present work that is proof read, correctly referenced and adheres to the </w:t>
            </w:r>
            <w:r w:rsidRPr="0022167A">
              <w:rPr>
                <w:rFonts w:ascii="Times New Roman" w:eastAsia="Times New Roman" w:hAnsi="Times New Roman" w:cs="Times New Roman"/>
                <w:b/>
                <w:bCs/>
                <w:sz w:val="18"/>
                <w:szCs w:val="18"/>
                <w:lang w:eastAsia="en-GB"/>
              </w:rPr>
              <w:t>Assessment Checklist.</w:t>
            </w:r>
            <w:r w:rsidRPr="0022167A">
              <w:rPr>
                <w:rFonts w:ascii="Times New Roman" w:eastAsia="Times New Roman" w:hAnsi="Times New Roman" w:cs="Times New Roman"/>
                <w:sz w:val="18"/>
                <w:szCs w:val="18"/>
                <w:lang w:eastAsia="en-GB"/>
              </w:rPr>
              <w:t> Therefore a range of 0 – 10 marks will be deducted for non-completion of any of the points on the </w:t>
            </w:r>
            <w:r w:rsidRPr="0022167A">
              <w:rPr>
                <w:rFonts w:ascii="Times New Roman" w:eastAsia="Times New Roman" w:hAnsi="Times New Roman" w:cs="Times New Roman"/>
                <w:b/>
                <w:bCs/>
                <w:sz w:val="18"/>
                <w:szCs w:val="18"/>
                <w:lang w:eastAsia="en-GB"/>
              </w:rPr>
              <w:t>checklist below</w:t>
            </w:r>
            <w:r w:rsidRPr="0022167A">
              <w:rPr>
                <w:rFonts w:ascii="Times New Roman" w:eastAsia="Times New Roman" w:hAnsi="Times New Roman" w:cs="Times New Roman"/>
                <w:sz w:val="18"/>
                <w:szCs w:val="18"/>
                <w:lang w:eastAsia="en-GB"/>
              </w:rPr>
              <w:t>. </w:t>
            </w:r>
          </w:p>
        </w:tc>
        <w:tc>
          <w:tcPr>
            <w:tcW w:w="667" w:type="dxa"/>
            <w:gridSpan w:val="2"/>
            <w:tcBorders>
              <w:top w:val="single" w:sz="6" w:space="0" w:color="auto"/>
              <w:left w:val="single" w:sz="6" w:space="0" w:color="auto"/>
              <w:bottom w:val="single" w:sz="6" w:space="0" w:color="auto"/>
              <w:right w:val="double" w:sz="12"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tc>
      </w:tr>
      <w:tr w:rsidR="0022167A" w:rsidRPr="0022167A" w:rsidTr="0022167A">
        <w:trPr>
          <w:trHeight w:val="5155"/>
        </w:trPr>
        <w:tc>
          <w:tcPr>
            <w:tcW w:w="10949" w:type="dxa"/>
            <w:gridSpan w:val="15"/>
            <w:tcBorders>
              <w:top w:val="single" w:sz="6" w:space="0" w:color="auto"/>
              <w:left w:val="double" w:sz="12" w:space="0" w:color="auto"/>
              <w:bottom w:val="single" w:sz="6" w:space="0" w:color="auto"/>
              <w:right w:val="double" w:sz="12"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24"/>
                <w:szCs w:val="24"/>
                <w:lang w:eastAsia="en-GB"/>
              </w:rPr>
              <w:t>TUTOR COMMENTS:</w:t>
            </w: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ind w:left="930" w:right="1140"/>
              <w:jc w:val="both"/>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ind w:left="930" w:right="1140"/>
              <w:jc w:val="both"/>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ind w:left="930" w:right="1140"/>
              <w:jc w:val="both"/>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ind w:left="930" w:right="1140"/>
              <w:jc w:val="both"/>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ind w:left="930" w:right="1140"/>
              <w:jc w:val="both"/>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ind w:left="930" w:right="1140"/>
              <w:jc w:val="both"/>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ind w:left="930" w:right="1140"/>
              <w:jc w:val="both"/>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ind w:left="930" w:right="1140"/>
              <w:jc w:val="both"/>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ind w:left="930" w:right="1140"/>
              <w:jc w:val="both"/>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ind w:left="930" w:right="1140"/>
              <w:jc w:val="both"/>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ind w:left="930" w:right="1140"/>
              <w:jc w:val="both"/>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p w:rsidR="0022167A" w:rsidRPr="0022167A" w:rsidRDefault="0022167A" w:rsidP="0022167A">
            <w:pPr>
              <w:spacing w:after="0" w:line="240" w:lineRule="auto"/>
              <w:ind w:left="930" w:right="1140"/>
              <w:jc w:val="both"/>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sz w:val="24"/>
                <w:szCs w:val="24"/>
                <w:lang w:eastAsia="en-GB"/>
              </w:rPr>
              <w:t> </w:t>
            </w:r>
          </w:p>
        </w:tc>
      </w:tr>
      <w:tr w:rsidR="0022167A" w:rsidRPr="0022167A" w:rsidTr="0022167A">
        <w:trPr>
          <w:trHeight w:val="428"/>
        </w:trPr>
        <w:tc>
          <w:tcPr>
            <w:tcW w:w="2860" w:type="dxa"/>
            <w:gridSpan w:val="2"/>
            <w:tcBorders>
              <w:top w:val="single" w:sz="6" w:space="0" w:color="auto"/>
              <w:left w:val="double" w:sz="12" w:space="0" w:color="auto"/>
              <w:bottom w:val="double" w:sz="12" w:space="0" w:color="auto"/>
              <w:right w:val="single" w:sz="6"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 Submission date: </w:t>
            </w:r>
            <w:r w:rsidRPr="0022167A">
              <w:rPr>
                <w:rFonts w:ascii="Times New Roman" w:eastAsia="Times New Roman" w:hAnsi="Times New Roman" w:cs="Times New Roman"/>
                <w:sz w:val="18"/>
                <w:szCs w:val="18"/>
                <w:lang w:eastAsia="en-GB"/>
              </w:rPr>
              <w:t> </w:t>
            </w:r>
          </w:p>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 xml:space="preserve">via </w:t>
            </w:r>
            <w:proofErr w:type="spellStart"/>
            <w:r w:rsidRPr="0022167A">
              <w:rPr>
                <w:rFonts w:ascii="Times New Roman" w:eastAsia="Times New Roman" w:hAnsi="Times New Roman" w:cs="Times New Roman"/>
                <w:b/>
                <w:bCs/>
                <w:sz w:val="18"/>
                <w:szCs w:val="18"/>
                <w:lang w:eastAsia="en-GB"/>
              </w:rPr>
              <w:t>Turnitin</w:t>
            </w:r>
            <w:proofErr w:type="spellEnd"/>
            <w:r w:rsidRPr="0022167A">
              <w:rPr>
                <w:rFonts w:ascii="Times New Roman" w:eastAsia="Times New Roman" w:hAnsi="Times New Roman" w:cs="Times New Roman"/>
                <w:sz w:val="18"/>
                <w:szCs w:val="18"/>
                <w:lang w:eastAsia="en-GB"/>
              </w:rPr>
              <w:t> </w:t>
            </w:r>
          </w:p>
        </w:tc>
        <w:tc>
          <w:tcPr>
            <w:tcW w:w="2263" w:type="dxa"/>
            <w:gridSpan w:val="4"/>
            <w:tcBorders>
              <w:top w:val="single" w:sz="6" w:space="0" w:color="auto"/>
              <w:left w:val="single" w:sz="6" w:space="0" w:color="auto"/>
              <w:bottom w:val="double" w:sz="12" w:space="0" w:color="auto"/>
              <w:right w:val="single" w:sz="6"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Return date:</w:t>
            </w:r>
            <w:r w:rsidRPr="0022167A">
              <w:rPr>
                <w:rFonts w:ascii="Times New Roman" w:eastAsia="Times New Roman" w:hAnsi="Times New Roman" w:cs="Times New Roman"/>
                <w:sz w:val="18"/>
                <w:szCs w:val="18"/>
                <w:lang w:eastAsia="en-GB"/>
              </w:rPr>
              <w:t> </w:t>
            </w:r>
          </w:p>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(at least within 4 weeks)</w:t>
            </w:r>
            <w:r w:rsidRPr="0022167A">
              <w:rPr>
                <w:rFonts w:ascii="Times New Roman" w:eastAsia="Times New Roman" w:hAnsi="Times New Roman" w:cs="Times New Roman"/>
                <w:sz w:val="18"/>
                <w:szCs w:val="18"/>
                <w:lang w:eastAsia="en-GB"/>
              </w:rPr>
              <w:t> </w:t>
            </w:r>
          </w:p>
        </w:tc>
        <w:tc>
          <w:tcPr>
            <w:tcW w:w="3521" w:type="dxa"/>
            <w:gridSpan w:val="5"/>
            <w:tcBorders>
              <w:top w:val="single" w:sz="6" w:space="0" w:color="auto"/>
              <w:left w:val="single" w:sz="6" w:space="0" w:color="auto"/>
              <w:bottom w:val="double" w:sz="12" w:space="0" w:color="auto"/>
              <w:right w:val="single" w:sz="6"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Tutor: </w:t>
            </w:r>
            <w:proofErr w:type="spellStart"/>
            <w:r w:rsidRPr="0022167A">
              <w:rPr>
                <w:rFonts w:ascii="Times New Roman" w:eastAsia="Times New Roman" w:hAnsi="Times New Roman" w:cs="Times New Roman"/>
                <w:b/>
                <w:bCs/>
                <w:sz w:val="18"/>
                <w:szCs w:val="18"/>
                <w:lang w:eastAsia="en-GB"/>
              </w:rPr>
              <w:t>Nalda</w:t>
            </w:r>
            <w:proofErr w:type="spellEnd"/>
            <w:r w:rsidRPr="0022167A">
              <w:rPr>
                <w:rFonts w:ascii="Times New Roman" w:eastAsia="Times New Roman" w:hAnsi="Times New Roman" w:cs="Times New Roman"/>
                <w:b/>
                <w:bCs/>
                <w:sz w:val="18"/>
                <w:szCs w:val="18"/>
                <w:lang w:eastAsia="en-GB"/>
              </w:rPr>
              <w:t xml:space="preserve"> Wainwright</w:t>
            </w:r>
            <w:r w:rsidRPr="0022167A">
              <w:rPr>
                <w:rFonts w:ascii="Times New Roman" w:eastAsia="Times New Roman" w:hAnsi="Times New Roman" w:cs="Times New Roman"/>
                <w:sz w:val="18"/>
                <w:szCs w:val="18"/>
                <w:lang w:eastAsia="en-GB"/>
              </w:rPr>
              <w:t> </w:t>
            </w:r>
          </w:p>
        </w:tc>
        <w:tc>
          <w:tcPr>
            <w:tcW w:w="2305" w:type="dxa"/>
            <w:gridSpan w:val="4"/>
            <w:tcBorders>
              <w:top w:val="single" w:sz="6" w:space="0" w:color="auto"/>
              <w:left w:val="single" w:sz="6" w:space="0" w:color="auto"/>
              <w:bottom w:val="double" w:sz="12" w:space="0" w:color="auto"/>
              <w:right w:val="double" w:sz="12" w:space="0" w:color="auto"/>
            </w:tcBorders>
            <w:shd w:val="clear" w:color="auto" w:fill="auto"/>
            <w:hideMark/>
          </w:tcPr>
          <w:p w:rsidR="0022167A" w:rsidRPr="0022167A" w:rsidRDefault="0022167A" w:rsidP="0022167A">
            <w:pPr>
              <w:spacing w:after="0" w:line="240" w:lineRule="auto"/>
              <w:textAlignment w:val="baseline"/>
              <w:rPr>
                <w:rFonts w:ascii="Segoe UI" w:eastAsia="Times New Roman" w:hAnsi="Segoe UI" w:cs="Segoe UI"/>
                <w:sz w:val="18"/>
                <w:szCs w:val="18"/>
                <w:lang w:eastAsia="en-GB"/>
              </w:rPr>
            </w:pPr>
            <w:r w:rsidRPr="0022167A">
              <w:rPr>
                <w:rFonts w:ascii="Times New Roman" w:eastAsia="Times New Roman" w:hAnsi="Times New Roman" w:cs="Times New Roman"/>
                <w:b/>
                <w:bCs/>
                <w:sz w:val="18"/>
                <w:szCs w:val="18"/>
                <w:lang w:eastAsia="en-GB"/>
              </w:rPr>
              <w:t>Mark: </w:t>
            </w:r>
            <w:r w:rsidRPr="0022167A">
              <w:rPr>
                <w:rFonts w:ascii="Times New Roman" w:eastAsia="Times New Roman" w:hAnsi="Times New Roman" w:cs="Times New Roman"/>
                <w:sz w:val="18"/>
                <w:szCs w:val="18"/>
                <w:lang w:eastAsia="en-GB"/>
              </w:rPr>
              <w:t> </w:t>
            </w:r>
          </w:p>
        </w:tc>
      </w:tr>
    </w:tbl>
    <w:p w:rsidR="009139B2" w:rsidRDefault="009139B2" w:rsidP="00942B68">
      <w:pPr>
        <w:spacing w:line="360" w:lineRule="auto"/>
        <w:rPr>
          <w:rFonts w:ascii="Times New Roman" w:hAnsi="Times New Roman" w:cs="Times New Roman"/>
          <w:sz w:val="24"/>
        </w:rPr>
      </w:pPr>
    </w:p>
    <w:p w:rsidR="009139B2" w:rsidRPr="009139B2" w:rsidRDefault="009139B2" w:rsidP="00942B68">
      <w:pPr>
        <w:spacing w:line="360" w:lineRule="auto"/>
        <w:rPr>
          <w:rFonts w:ascii="Times New Roman" w:hAnsi="Times New Roman" w:cs="Times New Roman"/>
          <w:sz w:val="24"/>
          <w:u w:val="single"/>
        </w:rPr>
      </w:pPr>
      <w:r w:rsidRPr="009139B2">
        <w:rPr>
          <w:rFonts w:ascii="Times New Roman" w:hAnsi="Times New Roman" w:cs="Times New Roman"/>
          <w:sz w:val="24"/>
          <w:u w:val="single"/>
        </w:rPr>
        <w:lastRenderedPageBreak/>
        <w:t>Introduction</w:t>
      </w:r>
    </w:p>
    <w:p w:rsidR="00A45711" w:rsidRDefault="00942B68" w:rsidP="0018199B">
      <w:pPr>
        <w:spacing w:line="360" w:lineRule="auto"/>
        <w:rPr>
          <w:rFonts w:ascii="Times New Roman" w:hAnsi="Times New Roman" w:cs="Times New Roman"/>
          <w:sz w:val="24"/>
        </w:rPr>
      </w:pPr>
      <w:r w:rsidRPr="00942B68">
        <w:rPr>
          <w:rFonts w:ascii="Times New Roman" w:hAnsi="Times New Roman" w:cs="Times New Roman"/>
          <w:sz w:val="24"/>
        </w:rPr>
        <w:t>Within this assignment</w:t>
      </w:r>
      <w:r w:rsidR="0022167A">
        <w:rPr>
          <w:rFonts w:ascii="Times New Roman" w:hAnsi="Times New Roman" w:cs="Times New Roman"/>
          <w:sz w:val="24"/>
        </w:rPr>
        <w:t>,</w:t>
      </w:r>
      <w:r w:rsidRPr="00942B68">
        <w:rPr>
          <w:rFonts w:ascii="Times New Roman" w:hAnsi="Times New Roman" w:cs="Times New Roman"/>
          <w:sz w:val="24"/>
        </w:rPr>
        <w:t xml:space="preserve"> I</w:t>
      </w:r>
      <w:r w:rsidR="00071E90">
        <w:rPr>
          <w:rFonts w:ascii="Times New Roman" w:hAnsi="Times New Roman" w:cs="Times New Roman"/>
          <w:sz w:val="24"/>
        </w:rPr>
        <w:t xml:space="preserve"> will be using what I have learnt in </w:t>
      </w:r>
      <w:r w:rsidR="00071E90" w:rsidRPr="00942B68">
        <w:rPr>
          <w:rFonts w:ascii="Times New Roman" w:hAnsi="Times New Roman" w:cs="Times New Roman"/>
          <w:sz w:val="24"/>
        </w:rPr>
        <w:t xml:space="preserve">my training </w:t>
      </w:r>
      <w:r w:rsidR="0022167A">
        <w:rPr>
          <w:rFonts w:ascii="Times New Roman" w:hAnsi="Times New Roman" w:cs="Times New Roman"/>
          <w:sz w:val="24"/>
        </w:rPr>
        <w:t>in</w:t>
      </w:r>
      <w:r w:rsidR="00071E90" w:rsidRPr="00942B68">
        <w:rPr>
          <w:rFonts w:ascii="Times New Roman" w:hAnsi="Times New Roman" w:cs="Times New Roman"/>
          <w:sz w:val="24"/>
        </w:rPr>
        <w:t xml:space="preserve"> </w:t>
      </w:r>
      <w:r w:rsidR="0022167A" w:rsidRPr="0022167A">
        <w:rPr>
          <w:rStyle w:val="normaltextrun"/>
          <w:rFonts w:ascii="Times New Roman" w:hAnsi="Times New Roman" w:cs="Times New Roman"/>
          <w:color w:val="000000"/>
          <w:sz w:val="24"/>
          <w:shd w:val="clear" w:color="auto" w:fill="FFFFFF"/>
        </w:rPr>
        <w:t>Successful Kinaesthetic Instruction for Pre-schoolers</w:t>
      </w:r>
      <w:r w:rsidR="0022167A" w:rsidRPr="0022167A">
        <w:rPr>
          <w:rStyle w:val="normaltextrun"/>
          <w:color w:val="000000"/>
          <w:sz w:val="24"/>
          <w:shd w:val="clear" w:color="auto" w:fill="FFFFFF"/>
        </w:rPr>
        <w:t xml:space="preserve"> </w:t>
      </w:r>
      <w:r w:rsidR="0022167A">
        <w:rPr>
          <w:rStyle w:val="normaltextrun"/>
          <w:color w:val="000000"/>
          <w:shd w:val="clear" w:color="auto" w:fill="FFFFFF"/>
        </w:rPr>
        <w:t>(</w:t>
      </w:r>
      <w:r w:rsidR="00071E90" w:rsidRPr="00942B68">
        <w:rPr>
          <w:rFonts w:ascii="Times New Roman" w:hAnsi="Times New Roman" w:cs="Times New Roman"/>
          <w:sz w:val="24"/>
        </w:rPr>
        <w:t xml:space="preserve">SKIP </w:t>
      </w:r>
      <w:proofErr w:type="spellStart"/>
      <w:r w:rsidR="00071E90" w:rsidRPr="00942B68">
        <w:rPr>
          <w:rFonts w:ascii="Times New Roman" w:hAnsi="Times New Roman" w:cs="Times New Roman"/>
          <w:sz w:val="24"/>
        </w:rPr>
        <w:t>Cymru</w:t>
      </w:r>
      <w:proofErr w:type="spellEnd"/>
      <w:r w:rsidR="0022167A">
        <w:rPr>
          <w:rFonts w:ascii="Times New Roman" w:hAnsi="Times New Roman" w:cs="Times New Roman"/>
          <w:sz w:val="24"/>
        </w:rPr>
        <w:t>)</w:t>
      </w:r>
      <w:r w:rsidR="00071E90" w:rsidRPr="00942B68">
        <w:rPr>
          <w:rFonts w:ascii="Times New Roman" w:hAnsi="Times New Roman" w:cs="Times New Roman"/>
          <w:sz w:val="24"/>
        </w:rPr>
        <w:t xml:space="preserve"> </w:t>
      </w:r>
      <w:r w:rsidR="00071E90">
        <w:rPr>
          <w:rFonts w:ascii="Times New Roman" w:hAnsi="Times New Roman" w:cs="Times New Roman"/>
          <w:sz w:val="24"/>
        </w:rPr>
        <w:t>to allow me to personally</w:t>
      </w:r>
      <w:r w:rsidRPr="00942B68">
        <w:rPr>
          <w:rFonts w:ascii="Times New Roman" w:hAnsi="Times New Roman" w:cs="Times New Roman"/>
          <w:sz w:val="24"/>
        </w:rPr>
        <w:t xml:space="preserve"> </w:t>
      </w:r>
      <w:r w:rsidR="00071E90">
        <w:rPr>
          <w:rFonts w:ascii="Times New Roman" w:hAnsi="Times New Roman" w:cs="Times New Roman"/>
          <w:sz w:val="24"/>
        </w:rPr>
        <w:t>reflect</w:t>
      </w:r>
      <w:r w:rsidRPr="00942B68">
        <w:rPr>
          <w:rFonts w:ascii="Times New Roman" w:hAnsi="Times New Roman" w:cs="Times New Roman"/>
          <w:sz w:val="24"/>
        </w:rPr>
        <w:t xml:space="preserve"> on </w:t>
      </w:r>
      <w:r w:rsidR="0022167A">
        <w:rPr>
          <w:rFonts w:ascii="Times New Roman" w:hAnsi="Times New Roman" w:cs="Times New Roman"/>
          <w:sz w:val="24"/>
        </w:rPr>
        <w:t>my practical sessions I have delivered with my class</w:t>
      </w:r>
      <w:r w:rsidR="009139B2">
        <w:rPr>
          <w:rFonts w:ascii="Times New Roman" w:hAnsi="Times New Roman" w:cs="Times New Roman"/>
          <w:sz w:val="24"/>
        </w:rPr>
        <w:t>,</w:t>
      </w:r>
      <w:r w:rsidR="0022167A">
        <w:rPr>
          <w:rFonts w:ascii="Times New Roman" w:hAnsi="Times New Roman" w:cs="Times New Roman"/>
          <w:sz w:val="24"/>
        </w:rPr>
        <w:t xml:space="preserve"> </w:t>
      </w:r>
      <w:r w:rsidR="009139B2">
        <w:rPr>
          <w:rFonts w:ascii="Times New Roman" w:hAnsi="Times New Roman" w:cs="Times New Roman"/>
          <w:sz w:val="24"/>
        </w:rPr>
        <w:t xml:space="preserve">focussing on my ability to support these young people </w:t>
      </w:r>
      <w:r w:rsidR="0022167A">
        <w:rPr>
          <w:rFonts w:ascii="Times New Roman" w:hAnsi="Times New Roman" w:cs="Times New Roman"/>
          <w:sz w:val="24"/>
        </w:rPr>
        <w:t xml:space="preserve">and to discuss how I feel the children’s physical skills </w:t>
      </w:r>
      <w:r w:rsidR="009139B2">
        <w:rPr>
          <w:rFonts w:ascii="Times New Roman" w:hAnsi="Times New Roman" w:cs="Times New Roman"/>
          <w:sz w:val="24"/>
        </w:rPr>
        <w:t>are developing.</w:t>
      </w:r>
      <w:r w:rsidR="00EE00F7">
        <w:rPr>
          <w:rFonts w:ascii="Times New Roman" w:hAnsi="Times New Roman" w:cs="Times New Roman"/>
          <w:sz w:val="24"/>
        </w:rPr>
        <w:t xml:space="preserve">  </w:t>
      </w:r>
      <w:r w:rsidR="00F068E9">
        <w:rPr>
          <w:rFonts w:ascii="Times New Roman" w:hAnsi="Times New Roman" w:cs="Times New Roman"/>
          <w:sz w:val="24"/>
        </w:rPr>
        <w:t xml:space="preserve">Children nowadays generally don’t spend </w:t>
      </w:r>
      <w:r w:rsidR="00A45711">
        <w:rPr>
          <w:rFonts w:ascii="Times New Roman" w:hAnsi="Times New Roman" w:cs="Times New Roman"/>
          <w:sz w:val="24"/>
        </w:rPr>
        <w:t>as much time outside and more</w:t>
      </w:r>
      <w:r w:rsidR="00F068E9">
        <w:rPr>
          <w:rFonts w:ascii="Times New Roman" w:hAnsi="Times New Roman" w:cs="Times New Roman"/>
          <w:sz w:val="24"/>
        </w:rPr>
        <w:t xml:space="preserve"> time </w:t>
      </w:r>
      <w:r w:rsidR="00A45711">
        <w:rPr>
          <w:rFonts w:ascii="Times New Roman" w:hAnsi="Times New Roman" w:cs="Times New Roman"/>
          <w:sz w:val="24"/>
        </w:rPr>
        <w:t xml:space="preserve">indoors </w:t>
      </w:r>
      <w:r w:rsidR="00F068E9">
        <w:rPr>
          <w:rFonts w:ascii="Times New Roman" w:hAnsi="Times New Roman" w:cs="Times New Roman"/>
          <w:sz w:val="24"/>
        </w:rPr>
        <w:t>on electrical devices, however this has detrimental effect as</w:t>
      </w:r>
      <w:r w:rsidR="00F068E9" w:rsidRPr="00F23C3C">
        <w:rPr>
          <w:rFonts w:ascii="Times New Roman" w:hAnsi="Times New Roman" w:cs="Times New Roman"/>
          <w:sz w:val="24"/>
        </w:rPr>
        <w:t xml:space="preserve"> </w:t>
      </w:r>
      <w:r w:rsidR="00F068E9" w:rsidRPr="00F23C3C">
        <w:rPr>
          <w:rFonts w:ascii="Times New Roman" w:hAnsi="Times New Roman" w:cs="Times New Roman"/>
          <w:bCs/>
          <w:sz w:val="24"/>
        </w:rPr>
        <w:t>39 million children under the age of 5 were overweight or obese in 2020</w:t>
      </w:r>
      <w:r w:rsidR="00F068E9" w:rsidRPr="00F23C3C">
        <w:rPr>
          <w:rFonts w:ascii="Times New Roman" w:hAnsi="Times New Roman" w:cs="Times New Roman"/>
          <w:sz w:val="28"/>
        </w:rPr>
        <w:t xml:space="preserve"> </w:t>
      </w:r>
      <w:r w:rsidR="00F068E9">
        <w:rPr>
          <w:rFonts w:ascii="Times New Roman" w:hAnsi="Times New Roman" w:cs="Times New Roman"/>
          <w:sz w:val="24"/>
        </w:rPr>
        <w:t>(World Health Organization, 2021).</w:t>
      </w:r>
      <w:r w:rsidR="00F068E9" w:rsidRPr="00F068E9">
        <w:rPr>
          <w:rFonts w:ascii="Times New Roman" w:hAnsi="Times New Roman" w:cs="Times New Roman"/>
          <w:sz w:val="24"/>
        </w:rPr>
        <w:t xml:space="preserve"> </w:t>
      </w:r>
    </w:p>
    <w:p w:rsidR="003567C6" w:rsidRPr="00F068E9" w:rsidRDefault="00F068E9" w:rsidP="0018199B">
      <w:pPr>
        <w:spacing w:line="360" w:lineRule="auto"/>
        <w:rPr>
          <w:rFonts w:ascii="Times New Roman" w:hAnsi="Times New Roman" w:cs="Times New Roman"/>
          <w:sz w:val="24"/>
          <w:u w:val="single"/>
        </w:rPr>
      </w:pPr>
      <w:r w:rsidRPr="00F068E9">
        <w:rPr>
          <w:rFonts w:ascii="Times New Roman" w:hAnsi="Times New Roman" w:cs="Times New Roman"/>
          <w:sz w:val="24"/>
        </w:rPr>
        <w:t xml:space="preserve"> </w:t>
      </w:r>
      <w:r w:rsidR="006D7D15">
        <w:rPr>
          <w:rFonts w:ascii="Times New Roman" w:hAnsi="Times New Roman" w:cs="Times New Roman"/>
          <w:sz w:val="24"/>
        </w:rPr>
        <w:t>I have divided my reflections</w:t>
      </w:r>
      <w:r w:rsidR="00942B68" w:rsidRPr="00942B68">
        <w:rPr>
          <w:rFonts w:ascii="Times New Roman" w:hAnsi="Times New Roman" w:cs="Times New Roman"/>
          <w:sz w:val="24"/>
        </w:rPr>
        <w:t xml:space="preserve"> </w:t>
      </w:r>
      <w:r w:rsidR="006D7D15">
        <w:rPr>
          <w:rFonts w:ascii="Times New Roman" w:hAnsi="Times New Roman" w:cs="Times New Roman"/>
          <w:sz w:val="24"/>
        </w:rPr>
        <w:t xml:space="preserve">into two parts.  Cycle one focuses on a reflection from the first </w:t>
      </w:r>
      <w:r w:rsidR="00EE00F7">
        <w:rPr>
          <w:rFonts w:ascii="Times New Roman" w:hAnsi="Times New Roman" w:cs="Times New Roman"/>
          <w:sz w:val="24"/>
        </w:rPr>
        <w:t>part of</w:t>
      </w:r>
      <w:r w:rsidR="006D7D15">
        <w:rPr>
          <w:rFonts w:ascii="Times New Roman" w:hAnsi="Times New Roman" w:cs="Times New Roman"/>
          <w:sz w:val="24"/>
        </w:rPr>
        <w:t xml:space="preserve"> my training and cycle two is a reflection</w:t>
      </w:r>
      <w:r w:rsidR="00EE00F7">
        <w:rPr>
          <w:rFonts w:ascii="Times New Roman" w:hAnsi="Times New Roman" w:cs="Times New Roman"/>
          <w:sz w:val="24"/>
        </w:rPr>
        <w:t xml:space="preserve"> after three days of </w:t>
      </w:r>
      <w:r w:rsidR="0042377E">
        <w:rPr>
          <w:rFonts w:ascii="Times New Roman" w:hAnsi="Times New Roman" w:cs="Times New Roman"/>
          <w:sz w:val="24"/>
        </w:rPr>
        <w:t>face-to-face</w:t>
      </w:r>
      <w:r w:rsidR="00EE00F7">
        <w:rPr>
          <w:rFonts w:ascii="Times New Roman" w:hAnsi="Times New Roman" w:cs="Times New Roman"/>
          <w:sz w:val="24"/>
        </w:rPr>
        <w:t xml:space="preserve"> and online training.  </w:t>
      </w:r>
      <w:r w:rsidR="0018199B">
        <w:rPr>
          <w:rFonts w:ascii="Times New Roman" w:hAnsi="Times New Roman" w:cs="Times New Roman"/>
          <w:sz w:val="24"/>
        </w:rPr>
        <w:t>Throughout my assignment</w:t>
      </w:r>
      <w:r w:rsidR="0086644A">
        <w:rPr>
          <w:rFonts w:ascii="Times New Roman" w:hAnsi="Times New Roman" w:cs="Times New Roman"/>
          <w:sz w:val="24"/>
        </w:rPr>
        <w:t>,</w:t>
      </w:r>
      <w:r w:rsidR="0018199B">
        <w:rPr>
          <w:rFonts w:ascii="Times New Roman" w:hAnsi="Times New Roman" w:cs="Times New Roman"/>
          <w:sz w:val="24"/>
        </w:rPr>
        <w:t xml:space="preserve"> I will be using </w:t>
      </w:r>
      <w:r w:rsidR="00D74C88">
        <w:rPr>
          <w:rFonts w:ascii="Times New Roman" w:hAnsi="Times New Roman" w:cs="Times New Roman"/>
          <w:sz w:val="24"/>
        </w:rPr>
        <w:t>the Gibbs’ reflective cycle</w:t>
      </w:r>
      <w:r w:rsidR="0086644A">
        <w:rPr>
          <w:rFonts w:ascii="Times New Roman" w:hAnsi="Times New Roman" w:cs="Times New Roman"/>
          <w:sz w:val="24"/>
        </w:rPr>
        <w:t xml:space="preserve"> to allow me to </w:t>
      </w:r>
      <w:r w:rsidR="0018199B">
        <w:rPr>
          <w:rFonts w:ascii="Times New Roman" w:hAnsi="Times New Roman" w:cs="Times New Roman"/>
          <w:sz w:val="24"/>
        </w:rPr>
        <w:t>unpick each reflection.</w:t>
      </w:r>
      <w:r w:rsidR="0042377E">
        <w:rPr>
          <w:rFonts w:ascii="Times New Roman" w:hAnsi="Times New Roman" w:cs="Times New Roman"/>
          <w:sz w:val="24"/>
        </w:rPr>
        <w:t xml:space="preserve">  </w:t>
      </w:r>
      <w:r w:rsidR="00EE00F7" w:rsidRPr="00942B68">
        <w:rPr>
          <w:rFonts w:ascii="Times New Roman" w:hAnsi="Times New Roman" w:cs="Times New Roman"/>
          <w:sz w:val="24"/>
        </w:rPr>
        <w:t xml:space="preserve">The setting </w:t>
      </w:r>
      <w:r w:rsidR="0018199B">
        <w:rPr>
          <w:rFonts w:ascii="Times New Roman" w:hAnsi="Times New Roman" w:cs="Times New Roman"/>
          <w:sz w:val="24"/>
        </w:rPr>
        <w:t xml:space="preserve">in </w:t>
      </w:r>
      <w:r w:rsidR="00EE00F7" w:rsidRPr="00942B68">
        <w:rPr>
          <w:rFonts w:ascii="Times New Roman" w:hAnsi="Times New Roman" w:cs="Times New Roman"/>
          <w:sz w:val="24"/>
        </w:rPr>
        <w:t xml:space="preserve">which </w:t>
      </w:r>
      <w:r w:rsidR="0018199B">
        <w:rPr>
          <w:rFonts w:ascii="Times New Roman" w:hAnsi="Times New Roman" w:cs="Times New Roman"/>
          <w:sz w:val="24"/>
        </w:rPr>
        <w:t>my SKIP sessions have taken place is a R</w:t>
      </w:r>
      <w:r w:rsidR="00EE00F7" w:rsidRPr="00942B68">
        <w:rPr>
          <w:rFonts w:ascii="Times New Roman" w:hAnsi="Times New Roman" w:cs="Times New Roman"/>
          <w:sz w:val="24"/>
        </w:rPr>
        <w:t>eception</w:t>
      </w:r>
      <w:r w:rsidR="001A15CD">
        <w:rPr>
          <w:rFonts w:ascii="Times New Roman" w:hAnsi="Times New Roman" w:cs="Times New Roman"/>
          <w:sz w:val="24"/>
        </w:rPr>
        <w:t>/Year One</w:t>
      </w:r>
      <w:r w:rsidR="00EE00F7" w:rsidRPr="00942B68">
        <w:rPr>
          <w:rFonts w:ascii="Times New Roman" w:hAnsi="Times New Roman" w:cs="Times New Roman"/>
          <w:sz w:val="24"/>
        </w:rPr>
        <w:t xml:space="preserve"> class of </w:t>
      </w:r>
      <w:r w:rsidR="0018199B">
        <w:rPr>
          <w:rFonts w:ascii="Times New Roman" w:hAnsi="Times New Roman" w:cs="Times New Roman"/>
          <w:sz w:val="24"/>
        </w:rPr>
        <w:t xml:space="preserve">twenty six </w:t>
      </w:r>
      <w:r w:rsidR="00EE00F7" w:rsidRPr="00942B68">
        <w:rPr>
          <w:rFonts w:ascii="Times New Roman" w:hAnsi="Times New Roman" w:cs="Times New Roman"/>
          <w:sz w:val="24"/>
        </w:rPr>
        <w:t xml:space="preserve">pupils, aged </w:t>
      </w:r>
      <w:r w:rsidR="0018199B">
        <w:rPr>
          <w:rFonts w:ascii="Times New Roman" w:hAnsi="Times New Roman" w:cs="Times New Roman"/>
          <w:sz w:val="24"/>
        </w:rPr>
        <w:t>between four and six</w:t>
      </w:r>
      <w:r w:rsidR="00EE00F7" w:rsidRPr="00942B68">
        <w:rPr>
          <w:rFonts w:ascii="Times New Roman" w:hAnsi="Times New Roman" w:cs="Times New Roman"/>
          <w:sz w:val="24"/>
        </w:rPr>
        <w:t xml:space="preserve"> years</w:t>
      </w:r>
      <w:r w:rsidR="003567C6">
        <w:rPr>
          <w:rFonts w:ascii="Times New Roman" w:hAnsi="Times New Roman" w:cs="Times New Roman"/>
          <w:sz w:val="24"/>
        </w:rPr>
        <w:t xml:space="preserve">, </w:t>
      </w:r>
      <w:r w:rsidR="00EE00F7" w:rsidRPr="00942B68">
        <w:rPr>
          <w:rFonts w:ascii="Times New Roman" w:hAnsi="Times New Roman" w:cs="Times New Roman"/>
          <w:sz w:val="24"/>
        </w:rPr>
        <w:t xml:space="preserve">set within a large </w:t>
      </w:r>
      <w:r w:rsidR="0042377E">
        <w:rPr>
          <w:rFonts w:ascii="Times New Roman" w:hAnsi="Times New Roman" w:cs="Times New Roman"/>
          <w:sz w:val="24"/>
        </w:rPr>
        <w:t xml:space="preserve">inner city </w:t>
      </w:r>
      <w:r w:rsidR="00EE00F7" w:rsidRPr="00942B68">
        <w:rPr>
          <w:rFonts w:ascii="Times New Roman" w:hAnsi="Times New Roman" w:cs="Times New Roman"/>
          <w:sz w:val="24"/>
        </w:rPr>
        <w:t>c</w:t>
      </w:r>
      <w:r w:rsidR="003567C6">
        <w:rPr>
          <w:rFonts w:ascii="Times New Roman" w:hAnsi="Times New Roman" w:cs="Times New Roman"/>
          <w:sz w:val="24"/>
        </w:rPr>
        <w:t xml:space="preserve">ommunity primary school in </w:t>
      </w:r>
      <w:r w:rsidR="003567C6" w:rsidRPr="003567C6">
        <w:rPr>
          <w:rFonts w:ascii="Times New Roman" w:hAnsi="Times New Roman" w:cs="Times New Roman"/>
          <w:sz w:val="24"/>
          <w:szCs w:val="24"/>
        </w:rPr>
        <w:t>Swansea. This includes two part-time nursery classes and fourteen full-time classes. Around 35% of pupils are eligible for free school meals. This is higher than the average for Wales (21%). (</w:t>
      </w:r>
      <w:proofErr w:type="spellStart"/>
      <w:r w:rsidR="003567C6" w:rsidRPr="003567C6">
        <w:rPr>
          <w:rFonts w:ascii="Times New Roman" w:hAnsi="Times New Roman" w:cs="Times New Roman"/>
          <w:sz w:val="24"/>
          <w:szCs w:val="24"/>
        </w:rPr>
        <w:t>Estyn</w:t>
      </w:r>
      <w:proofErr w:type="spellEnd"/>
      <w:r w:rsidR="003567C6" w:rsidRPr="003567C6">
        <w:rPr>
          <w:rFonts w:ascii="Times New Roman" w:hAnsi="Times New Roman" w:cs="Times New Roman"/>
          <w:sz w:val="24"/>
          <w:szCs w:val="24"/>
        </w:rPr>
        <w:t>, 2014)</w:t>
      </w:r>
      <w:r w:rsidR="003567C6">
        <w:rPr>
          <w:rFonts w:ascii="Times New Roman" w:hAnsi="Times New Roman" w:cs="Times New Roman"/>
          <w:sz w:val="24"/>
        </w:rPr>
        <w:t xml:space="preserve"> </w:t>
      </w:r>
      <w:r w:rsidR="0042377E">
        <w:rPr>
          <w:rFonts w:ascii="Times New Roman" w:hAnsi="Times New Roman" w:cs="Times New Roman"/>
          <w:sz w:val="24"/>
        </w:rPr>
        <w:t>I have worked in this</w:t>
      </w:r>
      <w:r w:rsidR="003567C6">
        <w:rPr>
          <w:rFonts w:ascii="Times New Roman" w:hAnsi="Times New Roman" w:cs="Times New Roman"/>
          <w:sz w:val="24"/>
        </w:rPr>
        <w:t xml:space="preserve"> school for </w:t>
      </w:r>
      <w:r w:rsidR="0042377E">
        <w:rPr>
          <w:rFonts w:ascii="Times New Roman" w:hAnsi="Times New Roman" w:cs="Times New Roman"/>
          <w:sz w:val="24"/>
        </w:rPr>
        <w:t>12 years in various role</w:t>
      </w:r>
      <w:r w:rsidR="00BA23E4">
        <w:rPr>
          <w:rFonts w:ascii="Times New Roman" w:hAnsi="Times New Roman" w:cs="Times New Roman"/>
          <w:sz w:val="24"/>
        </w:rPr>
        <w:t>s, and for the last two years, I</w:t>
      </w:r>
      <w:r w:rsidR="0042377E">
        <w:rPr>
          <w:rFonts w:ascii="Times New Roman" w:hAnsi="Times New Roman" w:cs="Times New Roman"/>
          <w:sz w:val="24"/>
        </w:rPr>
        <w:t xml:space="preserve"> have been a Foundation Phase teacher.  </w:t>
      </w:r>
      <w:r w:rsidR="00CB33A4">
        <w:rPr>
          <w:rFonts w:ascii="Times New Roman" w:hAnsi="Times New Roman" w:cs="Times New Roman"/>
          <w:sz w:val="24"/>
        </w:rPr>
        <w:t>I feel this will be extremely beneficial as gross motor skills are a prerequisite for fine motor skills (Ayres, 2005) which the children are greatly developing in this point in their lives.</w:t>
      </w:r>
    </w:p>
    <w:p w:rsidR="007776DB" w:rsidRDefault="007776DB" w:rsidP="0018199B">
      <w:pPr>
        <w:spacing w:line="360" w:lineRule="auto"/>
        <w:rPr>
          <w:rFonts w:ascii="Times New Roman" w:hAnsi="Times New Roman" w:cs="Times New Roman"/>
          <w:sz w:val="24"/>
          <w:u w:val="single"/>
        </w:rPr>
      </w:pPr>
      <w:r w:rsidRPr="007776DB">
        <w:rPr>
          <w:rFonts w:ascii="Times New Roman" w:hAnsi="Times New Roman" w:cs="Times New Roman"/>
          <w:sz w:val="24"/>
          <w:u w:val="single"/>
        </w:rPr>
        <w:t>Cycle One</w:t>
      </w:r>
    </w:p>
    <w:p w:rsidR="00D86D3A" w:rsidRDefault="00F8429A" w:rsidP="0018199B">
      <w:pPr>
        <w:spacing w:line="360" w:lineRule="auto"/>
        <w:rPr>
          <w:rFonts w:ascii="Times New Roman" w:hAnsi="Times New Roman" w:cs="Times New Roman"/>
          <w:sz w:val="24"/>
        </w:rPr>
      </w:pPr>
      <w:r>
        <w:rPr>
          <w:rFonts w:ascii="Times New Roman" w:hAnsi="Times New Roman" w:cs="Times New Roman"/>
          <w:sz w:val="24"/>
        </w:rPr>
        <w:t xml:space="preserve">After having our initial SKIP </w:t>
      </w:r>
      <w:r w:rsidR="00FF28A1">
        <w:rPr>
          <w:rFonts w:ascii="Times New Roman" w:hAnsi="Times New Roman" w:cs="Times New Roman"/>
          <w:sz w:val="24"/>
        </w:rPr>
        <w:t>face-to-face</w:t>
      </w:r>
      <w:r>
        <w:rPr>
          <w:rFonts w:ascii="Times New Roman" w:hAnsi="Times New Roman" w:cs="Times New Roman"/>
          <w:sz w:val="24"/>
        </w:rPr>
        <w:t xml:space="preserve"> training, we went back to school enthusiastic and looking forward to trying this new approach.  We checked the PE resources we had in school and put a new hall timetable in place so that the Foundation Phase classes could have PE on the same days for </w:t>
      </w:r>
      <w:r w:rsidR="0069459F">
        <w:rPr>
          <w:rFonts w:ascii="Times New Roman" w:hAnsi="Times New Roman" w:cs="Times New Roman"/>
          <w:sz w:val="24"/>
        </w:rPr>
        <w:t xml:space="preserve">consistency and </w:t>
      </w:r>
      <w:r>
        <w:rPr>
          <w:rFonts w:ascii="Times New Roman" w:hAnsi="Times New Roman" w:cs="Times New Roman"/>
          <w:sz w:val="24"/>
        </w:rPr>
        <w:t>logistical reasons.</w:t>
      </w:r>
      <w:r w:rsidR="00D86D3A">
        <w:rPr>
          <w:rFonts w:ascii="Times New Roman" w:hAnsi="Times New Roman" w:cs="Times New Roman"/>
          <w:sz w:val="24"/>
        </w:rPr>
        <w:t xml:space="preserve">  </w:t>
      </w:r>
      <w:r w:rsidR="00483EEC">
        <w:rPr>
          <w:rFonts w:ascii="Times New Roman" w:hAnsi="Times New Roman" w:cs="Times New Roman"/>
          <w:sz w:val="24"/>
        </w:rPr>
        <w:t xml:space="preserve">We are lucky as we have a large sports hall in our school, so we have plenty of space for three good-sized gardens. </w:t>
      </w:r>
      <w:r w:rsidR="00D86D3A">
        <w:rPr>
          <w:rFonts w:ascii="Times New Roman" w:hAnsi="Times New Roman" w:cs="Times New Roman"/>
          <w:sz w:val="24"/>
        </w:rPr>
        <w:t xml:space="preserve">We explained the training to our TAs so they were aware of the approach and that there </w:t>
      </w:r>
      <w:proofErr w:type="gramStart"/>
      <w:r w:rsidR="00D86D3A">
        <w:rPr>
          <w:rFonts w:ascii="Times New Roman" w:hAnsi="Times New Roman" w:cs="Times New Roman"/>
          <w:sz w:val="24"/>
        </w:rPr>
        <w:t>will</w:t>
      </w:r>
      <w:proofErr w:type="gramEnd"/>
      <w:r w:rsidR="00D86D3A">
        <w:rPr>
          <w:rFonts w:ascii="Times New Roman" w:hAnsi="Times New Roman" w:cs="Times New Roman"/>
          <w:sz w:val="24"/>
        </w:rPr>
        <w:t xml:space="preserve"> be a TA training session, which they were very keen for.</w:t>
      </w:r>
      <w:r w:rsidR="00801B42" w:rsidRPr="00801B42">
        <w:rPr>
          <w:rFonts w:ascii="Times New Roman" w:hAnsi="Times New Roman" w:cs="Times New Roman"/>
          <w:sz w:val="24"/>
        </w:rPr>
        <w:t xml:space="preserve"> </w:t>
      </w:r>
      <w:r w:rsidR="00801B42" w:rsidRPr="00D86D3A">
        <w:rPr>
          <w:rFonts w:ascii="Times New Roman" w:hAnsi="Times New Roman" w:cs="Times New Roman"/>
          <w:sz w:val="24"/>
        </w:rPr>
        <w:t xml:space="preserve">Participating in </w:t>
      </w:r>
      <w:r w:rsidR="001A15CD">
        <w:rPr>
          <w:rFonts w:ascii="Times New Roman" w:hAnsi="Times New Roman" w:cs="Times New Roman"/>
          <w:sz w:val="24"/>
        </w:rPr>
        <w:t xml:space="preserve">these sessions was a class of </w:t>
      </w:r>
      <w:r w:rsidR="00BA23E4">
        <w:rPr>
          <w:rFonts w:ascii="Times New Roman" w:hAnsi="Times New Roman" w:cs="Times New Roman"/>
          <w:sz w:val="24"/>
        </w:rPr>
        <w:t>twenty-six</w:t>
      </w:r>
      <w:r w:rsidR="00801B42" w:rsidRPr="00D86D3A">
        <w:rPr>
          <w:rFonts w:ascii="Times New Roman" w:hAnsi="Times New Roman" w:cs="Times New Roman"/>
          <w:sz w:val="24"/>
        </w:rPr>
        <w:t xml:space="preserve"> children, with one TA.</w:t>
      </w:r>
    </w:p>
    <w:p w:rsidR="00D86D3A" w:rsidRPr="00996AF4" w:rsidRDefault="00D86D3A" w:rsidP="0018199B">
      <w:pPr>
        <w:spacing w:line="360" w:lineRule="auto"/>
        <w:rPr>
          <w:rFonts w:ascii="Times New Roman" w:hAnsi="Times New Roman" w:cs="Times New Roman"/>
          <w:sz w:val="24"/>
        </w:rPr>
      </w:pPr>
      <w:r>
        <w:rPr>
          <w:rFonts w:ascii="Times New Roman" w:hAnsi="Times New Roman" w:cs="Times New Roman"/>
          <w:sz w:val="24"/>
        </w:rPr>
        <w:t xml:space="preserve">During the SKIP sessions, I delivered some different activities to develop various </w:t>
      </w:r>
      <w:r w:rsidRPr="00801B42">
        <w:rPr>
          <w:rFonts w:ascii="Times New Roman" w:hAnsi="Times New Roman" w:cs="Times New Roman"/>
          <w:sz w:val="24"/>
        </w:rPr>
        <w:t xml:space="preserve">movement </w:t>
      </w:r>
      <w:r w:rsidR="00801B42" w:rsidRPr="00801B42">
        <w:rPr>
          <w:rFonts w:ascii="Times New Roman" w:hAnsi="Times New Roman" w:cs="Times New Roman"/>
          <w:sz w:val="24"/>
        </w:rPr>
        <w:t>and</w:t>
      </w:r>
      <w:r w:rsidRPr="00801B42">
        <w:rPr>
          <w:rFonts w:ascii="Times New Roman" w:hAnsi="Times New Roman" w:cs="Times New Roman"/>
          <w:sz w:val="24"/>
        </w:rPr>
        <w:t xml:space="preserve"> </w:t>
      </w:r>
      <w:r w:rsidRPr="00D86D3A">
        <w:rPr>
          <w:rFonts w:ascii="Times New Roman" w:hAnsi="Times New Roman" w:cs="Times New Roman"/>
          <w:sz w:val="24"/>
        </w:rPr>
        <w:t>manipulative skills.</w:t>
      </w:r>
      <w:r w:rsidR="00801B42">
        <w:rPr>
          <w:rFonts w:ascii="Times New Roman" w:hAnsi="Times New Roman" w:cs="Times New Roman"/>
          <w:sz w:val="24"/>
        </w:rPr>
        <w:t xml:space="preserve"> Allowing the children opportunities to develop a range of skills is </w:t>
      </w:r>
      <w:r w:rsidR="00801B42">
        <w:rPr>
          <w:rFonts w:ascii="Times New Roman" w:hAnsi="Times New Roman" w:cs="Times New Roman"/>
          <w:sz w:val="24"/>
        </w:rPr>
        <w:lastRenderedPageBreak/>
        <w:t xml:space="preserve">essential </w:t>
      </w:r>
      <w:r w:rsidR="00801B42" w:rsidRPr="001675B4">
        <w:rPr>
          <w:rFonts w:ascii="Times New Roman" w:hAnsi="Times New Roman" w:cs="Times New Roman"/>
          <w:sz w:val="24"/>
        </w:rPr>
        <w:t>as (</w:t>
      </w:r>
      <w:proofErr w:type="spellStart"/>
      <w:r w:rsidR="001675B4" w:rsidRPr="001675B4">
        <w:rPr>
          <w:rFonts w:ascii="Times New Roman" w:hAnsi="Times New Roman" w:cs="Times New Roman"/>
          <w:sz w:val="24"/>
        </w:rPr>
        <w:t>Stodden</w:t>
      </w:r>
      <w:proofErr w:type="spellEnd"/>
      <w:r w:rsidR="001675B4" w:rsidRPr="001675B4">
        <w:rPr>
          <w:rFonts w:ascii="Times New Roman" w:hAnsi="Times New Roman" w:cs="Times New Roman"/>
          <w:sz w:val="24"/>
        </w:rPr>
        <w:t xml:space="preserve"> et al, 2008</w:t>
      </w:r>
      <w:r w:rsidR="00801B42" w:rsidRPr="001675B4">
        <w:rPr>
          <w:rFonts w:ascii="Times New Roman" w:hAnsi="Times New Roman" w:cs="Times New Roman"/>
          <w:sz w:val="24"/>
        </w:rPr>
        <w:t xml:space="preserve">) </w:t>
      </w:r>
      <w:r w:rsidR="00801B42">
        <w:rPr>
          <w:rFonts w:ascii="Times New Roman" w:hAnsi="Times New Roman" w:cs="Times New Roman"/>
          <w:sz w:val="24"/>
        </w:rPr>
        <w:t>say that if children do not then they will have limited opportunities later in life in physical activity</w:t>
      </w:r>
      <w:r w:rsidRPr="00D86D3A">
        <w:rPr>
          <w:rFonts w:ascii="Times New Roman" w:hAnsi="Times New Roman" w:cs="Times New Roman"/>
          <w:sz w:val="24"/>
        </w:rPr>
        <w:t xml:space="preserve"> </w:t>
      </w:r>
      <w:r w:rsidR="00801B42">
        <w:rPr>
          <w:rFonts w:ascii="Times New Roman" w:hAnsi="Times New Roman" w:cs="Times New Roman"/>
          <w:sz w:val="24"/>
        </w:rPr>
        <w:t>due to not having the prerequisite skills to be active.</w:t>
      </w:r>
    </w:p>
    <w:p w:rsidR="00F8429A" w:rsidRDefault="00F8429A" w:rsidP="00F8429A">
      <w:pPr>
        <w:spacing w:line="360" w:lineRule="auto"/>
        <w:rPr>
          <w:rFonts w:ascii="Times New Roman" w:hAnsi="Times New Roman" w:cs="Times New Roman"/>
          <w:sz w:val="24"/>
        </w:rPr>
      </w:pPr>
      <w:r w:rsidRPr="00996AF4">
        <w:rPr>
          <w:rFonts w:ascii="Times New Roman" w:hAnsi="Times New Roman" w:cs="Times New Roman"/>
          <w:sz w:val="24"/>
        </w:rPr>
        <w:t>Previously to my SKIP training</w:t>
      </w:r>
      <w:r w:rsidR="001A15CD">
        <w:rPr>
          <w:rFonts w:ascii="Times New Roman" w:hAnsi="Times New Roman" w:cs="Times New Roman"/>
          <w:sz w:val="24"/>
        </w:rPr>
        <w:t xml:space="preserve">, I </w:t>
      </w:r>
      <w:r w:rsidR="00D67358">
        <w:rPr>
          <w:rFonts w:ascii="Times New Roman" w:hAnsi="Times New Roman" w:cs="Times New Roman"/>
          <w:sz w:val="24"/>
        </w:rPr>
        <w:t>did not</w:t>
      </w:r>
      <w:r w:rsidR="001A15CD">
        <w:rPr>
          <w:rFonts w:ascii="Times New Roman" w:hAnsi="Times New Roman" w:cs="Times New Roman"/>
          <w:sz w:val="24"/>
        </w:rPr>
        <w:t xml:space="preserve"> feel overly</w:t>
      </w:r>
      <w:r>
        <w:rPr>
          <w:rFonts w:ascii="Times New Roman" w:hAnsi="Times New Roman" w:cs="Times New Roman"/>
          <w:sz w:val="24"/>
        </w:rPr>
        <w:t xml:space="preserve"> confident with my teaching of PE</w:t>
      </w:r>
      <w:r w:rsidR="001A15CD">
        <w:rPr>
          <w:rFonts w:ascii="Times New Roman" w:hAnsi="Times New Roman" w:cs="Times New Roman"/>
          <w:sz w:val="24"/>
        </w:rPr>
        <w:t xml:space="preserve">, </w:t>
      </w:r>
      <w:r>
        <w:rPr>
          <w:rFonts w:ascii="Times New Roman" w:hAnsi="Times New Roman" w:cs="Times New Roman"/>
          <w:sz w:val="24"/>
        </w:rPr>
        <w:t xml:space="preserve">so was really looking forward to the training, not only for developing the children’s range of PE skills, but for </w:t>
      </w:r>
      <w:r w:rsidR="001A15CD">
        <w:rPr>
          <w:rFonts w:ascii="Times New Roman" w:hAnsi="Times New Roman" w:cs="Times New Roman"/>
          <w:sz w:val="24"/>
        </w:rPr>
        <w:t>my own teaching</w:t>
      </w:r>
      <w:r>
        <w:rPr>
          <w:rFonts w:ascii="Times New Roman" w:hAnsi="Times New Roman" w:cs="Times New Roman"/>
          <w:sz w:val="24"/>
        </w:rPr>
        <w:t xml:space="preserve"> as well.</w:t>
      </w:r>
    </w:p>
    <w:p w:rsidR="00483EEC" w:rsidRDefault="0086644A" w:rsidP="0018199B">
      <w:pPr>
        <w:spacing w:line="360" w:lineRule="auto"/>
        <w:rPr>
          <w:rFonts w:ascii="Times New Roman" w:hAnsi="Times New Roman" w:cs="Times New Roman"/>
          <w:sz w:val="24"/>
        </w:rPr>
      </w:pPr>
      <w:r>
        <w:rPr>
          <w:rFonts w:ascii="Times New Roman" w:hAnsi="Times New Roman" w:cs="Times New Roman"/>
          <w:sz w:val="24"/>
        </w:rPr>
        <w:t xml:space="preserve">There have been many positive points since the initial sessions. </w:t>
      </w:r>
      <w:proofErr w:type="gramStart"/>
      <w:r>
        <w:rPr>
          <w:rFonts w:ascii="Times New Roman" w:hAnsi="Times New Roman" w:cs="Times New Roman"/>
          <w:sz w:val="24"/>
        </w:rPr>
        <w:t>First and foremost</w:t>
      </w:r>
      <w:proofErr w:type="gramEnd"/>
      <w:r>
        <w:rPr>
          <w:rFonts w:ascii="Times New Roman" w:hAnsi="Times New Roman" w:cs="Times New Roman"/>
          <w:sz w:val="24"/>
        </w:rPr>
        <w:t>, both the children and myself have really enjoyed the sessions.  I do feel more confident about my own teaching of these different skills and the children loo</w:t>
      </w:r>
      <w:r w:rsidR="00483EEC">
        <w:rPr>
          <w:rFonts w:ascii="Times New Roman" w:hAnsi="Times New Roman" w:cs="Times New Roman"/>
          <w:sz w:val="24"/>
        </w:rPr>
        <w:t xml:space="preserve">k forward to our PE sessions. </w:t>
      </w:r>
    </w:p>
    <w:p w:rsidR="0086644A" w:rsidRDefault="0086644A" w:rsidP="0018199B">
      <w:pPr>
        <w:spacing w:line="360" w:lineRule="auto"/>
        <w:rPr>
          <w:rFonts w:ascii="Times New Roman" w:hAnsi="Times New Roman" w:cs="Times New Roman"/>
          <w:sz w:val="24"/>
        </w:rPr>
      </w:pPr>
      <w:r>
        <w:rPr>
          <w:rFonts w:ascii="Times New Roman" w:hAnsi="Times New Roman" w:cs="Times New Roman"/>
          <w:sz w:val="24"/>
        </w:rPr>
        <w:t>I ha</w:t>
      </w:r>
      <w:r w:rsidR="00483EEC">
        <w:rPr>
          <w:rFonts w:ascii="Times New Roman" w:hAnsi="Times New Roman" w:cs="Times New Roman"/>
          <w:sz w:val="24"/>
        </w:rPr>
        <w:t>ve really found that the garden carousel approach</w:t>
      </w:r>
      <w:r>
        <w:rPr>
          <w:rFonts w:ascii="Times New Roman" w:hAnsi="Times New Roman" w:cs="Times New Roman"/>
          <w:sz w:val="24"/>
        </w:rPr>
        <w:t xml:space="preserve"> allow</w:t>
      </w:r>
      <w:r w:rsidR="00483EEC">
        <w:rPr>
          <w:rFonts w:ascii="Times New Roman" w:hAnsi="Times New Roman" w:cs="Times New Roman"/>
          <w:sz w:val="24"/>
        </w:rPr>
        <w:t>s</w:t>
      </w:r>
      <w:r>
        <w:rPr>
          <w:rFonts w:ascii="Times New Roman" w:hAnsi="Times New Roman" w:cs="Times New Roman"/>
          <w:sz w:val="24"/>
        </w:rPr>
        <w:t xml:space="preserve"> </w:t>
      </w:r>
      <w:r w:rsidR="00D67358">
        <w:rPr>
          <w:rFonts w:ascii="Times New Roman" w:hAnsi="Times New Roman" w:cs="Times New Roman"/>
          <w:sz w:val="24"/>
        </w:rPr>
        <w:t>the</w:t>
      </w:r>
      <w:r>
        <w:rPr>
          <w:rFonts w:ascii="Times New Roman" w:hAnsi="Times New Roman" w:cs="Times New Roman"/>
          <w:sz w:val="24"/>
        </w:rPr>
        <w:t xml:space="preserve"> children </w:t>
      </w:r>
      <w:r w:rsidRPr="00CD0785">
        <w:rPr>
          <w:rFonts w:ascii="Times New Roman" w:hAnsi="Times New Roman" w:cs="Times New Roman"/>
          <w:sz w:val="24"/>
        </w:rPr>
        <w:t xml:space="preserve">to move much more during the sessions.  </w:t>
      </w:r>
      <w:r w:rsidRPr="0086644A">
        <w:rPr>
          <w:rFonts w:ascii="Times New Roman" w:hAnsi="Times New Roman" w:cs="Times New Roman"/>
          <w:sz w:val="24"/>
        </w:rPr>
        <w:t xml:space="preserve">They </w:t>
      </w:r>
      <w:r w:rsidR="00BA23E4" w:rsidRPr="0086644A">
        <w:rPr>
          <w:rFonts w:ascii="Times New Roman" w:hAnsi="Times New Roman" w:cs="Times New Roman"/>
          <w:sz w:val="24"/>
        </w:rPr>
        <w:t>are</w:t>
      </w:r>
      <w:r w:rsidR="00BA23E4">
        <w:rPr>
          <w:rFonts w:ascii="Times New Roman" w:hAnsi="Times New Roman" w:cs="Times New Roman"/>
          <w:sz w:val="24"/>
        </w:rPr>
        <w:t xml:space="preserve"> not</w:t>
      </w:r>
      <w:r w:rsidRPr="0086644A">
        <w:rPr>
          <w:rFonts w:ascii="Times New Roman" w:hAnsi="Times New Roman" w:cs="Times New Roman"/>
          <w:sz w:val="24"/>
        </w:rPr>
        <w:t xml:space="preserve"> waiting for turns or queueing, which reflecting on </w:t>
      </w:r>
      <w:r w:rsidR="00D67358" w:rsidRPr="0086644A">
        <w:rPr>
          <w:rFonts w:ascii="Times New Roman" w:hAnsi="Times New Roman" w:cs="Times New Roman"/>
          <w:sz w:val="24"/>
        </w:rPr>
        <w:t>it;</w:t>
      </w:r>
      <w:r w:rsidRPr="0086644A">
        <w:rPr>
          <w:rFonts w:ascii="Times New Roman" w:hAnsi="Times New Roman" w:cs="Times New Roman"/>
          <w:sz w:val="24"/>
        </w:rPr>
        <w:t xml:space="preserve"> they probably were doing before I had the training.</w:t>
      </w:r>
      <w:r>
        <w:rPr>
          <w:rFonts w:ascii="Times New Roman" w:hAnsi="Times New Roman" w:cs="Times New Roman"/>
          <w:sz w:val="24"/>
        </w:rPr>
        <w:t xml:space="preserve"> At times, they might start to still queue a little in the obstacle course, but once you gently remind them, they remember and move onto another station.</w:t>
      </w:r>
      <w:r w:rsidR="00902D99">
        <w:rPr>
          <w:rFonts w:ascii="Times New Roman" w:hAnsi="Times New Roman" w:cs="Times New Roman"/>
          <w:sz w:val="24"/>
        </w:rPr>
        <w:t xml:space="preserve">  The children are on task and focussed throughout the sessions and due to the nature of carousel activities, they </w:t>
      </w:r>
      <w:r w:rsidR="00BA23E4">
        <w:rPr>
          <w:rFonts w:ascii="Times New Roman" w:hAnsi="Times New Roman" w:cs="Times New Roman"/>
          <w:sz w:val="24"/>
        </w:rPr>
        <w:t>do not</w:t>
      </w:r>
      <w:r w:rsidR="00902D99">
        <w:rPr>
          <w:rFonts w:ascii="Times New Roman" w:hAnsi="Times New Roman" w:cs="Times New Roman"/>
          <w:sz w:val="24"/>
        </w:rPr>
        <w:t xml:space="preserve"> get bored with the same thing for a long </w:t>
      </w:r>
      <w:r w:rsidR="00D67358">
        <w:rPr>
          <w:rFonts w:ascii="Times New Roman" w:hAnsi="Times New Roman" w:cs="Times New Roman"/>
          <w:sz w:val="24"/>
        </w:rPr>
        <w:t>period</w:t>
      </w:r>
      <w:r w:rsidR="00902D99">
        <w:rPr>
          <w:rFonts w:ascii="Times New Roman" w:hAnsi="Times New Roman" w:cs="Times New Roman"/>
          <w:sz w:val="24"/>
        </w:rPr>
        <w:t xml:space="preserve">.  </w:t>
      </w:r>
      <w:proofErr w:type="gramStart"/>
      <w:r w:rsidR="00902D99" w:rsidRPr="00551860">
        <w:rPr>
          <w:rFonts w:ascii="Times New Roman" w:hAnsi="Times New Roman" w:cs="Times New Roman"/>
          <w:sz w:val="24"/>
        </w:rPr>
        <w:t>Also</w:t>
      </w:r>
      <w:proofErr w:type="gramEnd"/>
      <w:r w:rsidR="00902D99" w:rsidRPr="00551860">
        <w:rPr>
          <w:rFonts w:ascii="Times New Roman" w:hAnsi="Times New Roman" w:cs="Times New Roman"/>
          <w:sz w:val="24"/>
        </w:rPr>
        <w:t xml:space="preserve">, the gardens allow for a range of </w:t>
      </w:r>
      <w:r w:rsidR="00551860" w:rsidRPr="00551860">
        <w:rPr>
          <w:rFonts w:ascii="Times New Roman" w:hAnsi="Times New Roman" w:cs="Times New Roman"/>
          <w:sz w:val="24"/>
        </w:rPr>
        <w:t xml:space="preserve">fundamental motor </w:t>
      </w:r>
      <w:r w:rsidR="00902D99" w:rsidRPr="00551860">
        <w:rPr>
          <w:rFonts w:ascii="Times New Roman" w:hAnsi="Times New Roman" w:cs="Times New Roman"/>
          <w:sz w:val="24"/>
        </w:rPr>
        <w:t>skills to be practised during the session.</w:t>
      </w:r>
    </w:p>
    <w:p w:rsidR="00902D99" w:rsidRDefault="00902D99" w:rsidP="0018199B">
      <w:pPr>
        <w:spacing w:line="360" w:lineRule="auto"/>
        <w:rPr>
          <w:rFonts w:ascii="Times New Roman" w:hAnsi="Times New Roman" w:cs="Times New Roman"/>
          <w:sz w:val="24"/>
        </w:rPr>
      </w:pPr>
      <w:r>
        <w:rPr>
          <w:rFonts w:ascii="Times New Roman" w:hAnsi="Times New Roman" w:cs="Times New Roman"/>
          <w:sz w:val="24"/>
        </w:rPr>
        <w:t>Consistency is extremely important in our school as we are a large school with 16 classes and multiple classes per year group.  We have found that by all having the training</w:t>
      </w:r>
      <w:r w:rsidR="00483EEC">
        <w:rPr>
          <w:rFonts w:ascii="Times New Roman" w:hAnsi="Times New Roman" w:cs="Times New Roman"/>
          <w:sz w:val="24"/>
        </w:rPr>
        <w:t xml:space="preserve"> together</w:t>
      </w:r>
      <w:r>
        <w:rPr>
          <w:rFonts w:ascii="Times New Roman" w:hAnsi="Times New Roman" w:cs="Times New Roman"/>
          <w:sz w:val="24"/>
        </w:rPr>
        <w:t xml:space="preserve"> </w:t>
      </w:r>
      <w:r w:rsidR="00483EEC">
        <w:rPr>
          <w:rFonts w:ascii="Times New Roman" w:hAnsi="Times New Roman" w:cs="Times New Roman"/>
          <w:sz w:val="24"/>
        </w:rPr>
        <w:t xml:space="preserve">there a consistent vision between teachers and allows </w:t>
      </w:r>
      <w:r w:rsidR="00752B42">
        <w:rPr>
          <w:rFonts w:ascii="Times New Roman" w:hAnsi="Times New Roman" w:cs="Times New Roman"/>
          <w:sz w:val="24"/>
        </w:rPr>
        <w:t>us</w:t>
      </w:r>
      <w:r w:rsidR="00483EEC">
        <w:rPr>
          <w:rFonts w:ascii="Times New Roman" w:hAnsi="Times New Roman" w:cs="Times New Roman"/>
          <w:sz w:val="24"/>
        </w:rPr>
        <w:t xml:space="preserve"> to support each other.  </w:t>
      </w:r>
    </w:p>
    <w:p w:rsidR="0086644A" w:rsidRDefault="0086644A" w:rsidP="0018199B">
      <w:pPr>
        <w:spacing w:line="360" w:lineRule="auto"/>
        <w:rPr>
          <w:rFonts w:ascii="Times New Roman" w:hAnsi="Times New Roman" w:cs="Times New Roman"/>
          <w:sz w:val="24"/>
        </w:rPr>
      </w:pPr>
      <w:r>
        <w:rPr>
          <w:rFonts w:ascii="Times New Roman" w:hAnsi="Times New Roman" w:cs="Times New Roman"/>
          <w:sz w:val="24"/>
        </w:rPr>
        <w:t xml:space="preserve">Timings were an issue and something that we had to consider.  At the start of the year, </w:t>
      </w:r>
      <w:proofErr w:type="gramStart"/>
      <w:r>
        <w:rPr>
          <w:rFonts w:ascii="Times New Roman" w:hAnsi="Times New Roman" w:cs="Times New Roman"/>
          <w:sz w:val="24"/>
        </w:rPr>
        <w:t xml:space="preserve">the hall timetable was </w:t>
      </w:r>
      <w:r w:rsidR="00752B42">
        <w:rPr>
          <w:rFonts w:ascii="Times New Roman" w:hAnsi="Times New Roman" w:cs="Times New Roman"/>
          <w:sz w:val="24"/>
        </w:rPr>
        <w:t>created</w:t>
      </w:r>
      <w:r>
        <w:rPr>
          <w:rFonts w:ascii="Times New Roman" w:hAnsi="Times New Roman" w:cs="Times New Roman"/>
          <w:sz w:val="24"/>
        </w:rPr>
        <w:t xml:space="preserve"> by our </w:t>
      </w:r>
      <w:r w:rsidR="00752B42">
        <w:rPr>
          <w:rFonts w:ascii="Times New Roman" w:hAnsi="Times New Roman" w:cs="Times New Roman"/>
          <w:sz w:val="24"/>
        </w:rPr>
        <w:t xml:space="preserve">head teacher, </w:t>
      </w:r>
      <w:r>
        <w:rPr>
          <w:rFonts w:ascii="Times New Roman" w:hAnsi="Times New Roman" w:cs="Times New Roman"/>
          <w:sz w:val="24"/>
        </w:rPr>
        <w:t>to allow every class to have one hour in the hall each week</w:t>
      </w:r>
      <w:proofErr w:type="gramEnd"/>
      <w:r>
        <w:rPr>
          <w:rFonts w:ascii="Times New Roman" w:hAnsi="Times New Roman" w:cs="Times New Roman"/>
          <w:sz w:val="24"/>
        </w:rPr>
        <w:t xml:space="preserve">.  Obviously, with the SKIP vision, </w:t>
      </w:r>
      <w:r w:rsidR="00902D99">
        <w:rPr>
          <w:rFonts w:ascii="Times New Roman" w:hAnsi="Times New Roman" w:cs="Times New Roman"/>
          <w:sz w:val="24"/>
        </w:rPr>
        <w:t xml:space="preserve">this </w:t>
      </w:r>
      <w:r w:rsidR="00BA23E4">
        <w:rPr>
          <w:rFonts w:ascii="Times New Roman" w:hAnsi="Times New Roman" w:cs="Times New Roman"/>
          <w:sz w:val="24"/>
        </w:rPr>
        <w:t>was not</w:t>
      </w:r>
      <w:r w:rsidR="00902D99">
        <w:rPr>
          <w:rFonts w:ascii="Times New Roman" w:hAnsi="Times New Roman" w:cs="Times New Roman"/>
          <w:sz w:val="24"/>
        </w:rPr>
        <w:t xml:space="preserve"> going to </w:t>
      </w:r>
      <w:r w:rsidR="00F532DD">
        <w:rPr>
          <w:rFonts w:ascii="Times New Roman" w:hAnsi="Times New Roman" w:cs="Times New Roman"/>
          <w:sz w:val="24"/>
        </w:rPr>
        <w:t>work</w:t>
      </w:r>
      <w:r w:rsidR="00902D99">
        <w:rPr>
          <w:rFonts w:ascii="Times New Roman" w:hAnsi="Times New Roman" w:cs="Times New Roman"/>
          <w:sz w:val="24"/>
        </w:rPr>
        <w:t xml:space="preserve"> and needed to be adapted.  We sat down and worked out each Foundation Phase class would be able to have two thirty minute slots a week.  We did this for a few sessions, but quickly realised that the thirty minutes was not giving us enough time to allow for a warm up and for the children to rotate around all three gardens in the session.  We then had to adapt the timetable again, which allowed us to end up with two forty five minute sessions a week.  This did have an impact on Key Stage Two’s hall slots, but they were happy to change around for us to achieve the correct balance of time for our sessions. </w:t>
      </w:r>
    </w:p>
    <w:p w:rsidR="00902D99" w:rsidRPr="00996AF4" w:rsidRDefault="004E3878" w:rsidP="0018199B">
      <w:pPr>
        <w:spacing w:line="360" w:lineRule="auto"/>
        <w:rPr>
          <w:rFonts w:ascii="Times New Roman" w:hAnsi="Times New Roman" w:cs="Times New Roman"/>
          <w:sz w:val="24"/>
        </w:rPr>
      </w:pPr>
      <w:r>
        <w:rPr>
          <w:rFonts w:ascii="Times New Roman" w:hAnsi="Times New Roman" w:cs="Times New Roman"/>
          <w:sz w:val="24"/>
        </w:rPr>
        <w:lastRenderedPageBreak/>
        <w:t xml:space="preserve">As SKIP is a new concept, I have spoken to my TAs and explained the focus and vision of SKIP and structure of the sessions.  They are enthusiastic and on board with this approach, however it will be nice, once the TAs have opportunity to go and experience the first hand training themselves. I feel all adults are used effectivity during the sessions to engage and challenge individuals. My biggest challenge during this is the number of adults available to us.  </w:t>
      </w:r>
      <w:proofErr w:type="gramStart"/>
      <w:r>
        <w:rPr>
          <w:rFonts w:ascii="Times New Roman" w:hAnsi="Times New Roman" w:cs="Times New Roman"/>
          <w:sz w:val="24"/>
        </w:rPr>
        <w:t>At this point in time</w:t>
      </w:r>
      <w:proofErr w:type="gramEnd"/>
      <w:r>
        <w:rPr>
          <w:rFonts w:ascii="Times New Roman" w:hAnsi="Times New Roman" w:cs="Times New Roman"/>
          <w:sz w:val="24"/>
        </w:rPr>
        <w:t xml:space="preserve">, I only had two </w:t>
      </w:r>
      <w:proofErr w:type="spellStart"/>
      <w:r>
        <w:rPr>
          <w:rFonts w:ascii="Times New Roman" w:hAnsi="Times New Roman" w:cs="Times New Roman"/>
          <w:sz w:val="24"/>
        </w:rPr>
        <w:t>TAs.</w:t>
      </w:r>
      <w:proofErr w:type="spellEnd"/>
      <w:r>
        <w:rPr>
          <w:rFonts w:ascii="Times New Roman" w:hAnsi="Times New Roman" w:cs="Times New Roman"/>
          <w:sz w:val="24"/>
        </w:rPr>
        <w:t xml:space="preserve"> Ordinarily, this would be great as we could have one garden </w:t>
      </w:r>
      <w:proofErr w:type="gramStart"/>
      <w:r>
        <w:rPr>
          <w:rFonts w:ascii="Times New Roman" w:hAnsi="Times New Roman" w:cs="Times New Roman"/>
          <w:sz w:val="24"/>
        </w:rPr>
        <w:t>each,</w:t>
      </w:r>
      <w:proofErr w:type="gramEnd"/>
      <w:r>
        <w:rPr>
          <w:rFonts w:ascii="Times New Roman" w:hAnsi="Times New Roman" w:cs="Times New Roman"/>
          <w:sz w:val="24"/>
        </w:rPr>
        <w:t xml:space="preserve"> however I have a child </w:t>
      </w:r>
      <w:r w:rsidR="00D00AA5">
        <w:rPr>
          <w:rFonts w:ascii="Times New Roman" w:hAnsi="Times New Roman" w:cs="Times New Roman"/>
          <w:sz w:val="24"/>
        </w:rPr>
        <w:t xml:space="preserve">in my class </w:t>
      </w:r>
      <w:r>
        <w:rPr>
          <w:rFonts w:ascii="Times New Roman" w:hAnsi="Times New Roman" w:cs="Times New Roman"/>
          <w:sz w:val="24"/>
        </w:rPr>
        <w:t xml:space="preserve">with severe additional needs, who is unable to join in the sessions and needs 1:1 support, therefore one TA is always with this particular child, leaving just one TA and myself.  As the children are young, they do need to go to toilet during PE at times and my TA needs to take them, resulting in just myself in the hall at times watching over three gardens.  I really feel </w:t>
      </w:r>
      <w:r w:rsidR="009A109F">
        <w:rPr>
          <w:rFonts w:ascii="Times New Roman" w:hAnsi="Times New Roman" w:cs="Times New Roman"/>
          <w:sz w:val="24"/>
        </w:rPr>
        <w:t xml:space="preserve">that </w:t>
      </w:r>
      <w:r>
        <w:rPr>
          <w:rFonts w:ascii="Times New Roman" w:hAnsi="Times New Roman" w:cs="Times New Roman"/>
          <w:sz w:val="24"/>
        </w:rPr>
        <w:t xml:space="preserve">for us to monitor each child </w:t>
      </w:r>
      <w:r w:rsidR="00F532DD">
        <w:rPr>
          <w:rFonts w:ascii="Times New Roman" w:hAnsi="Times New Roman" w:cs="Times New Roman"/>
          <w:sz w:val="24"/>
        </w:rPr>
        <w:t>correctly, we do need thee members of staff in the SKIP sessions.</w:t>
      </w:r>
    </w:p>
    <w:p w:rsidR="00F532DD" w:rsidRPr="00F532DD" w:rsidRDefault="00F532DD" w:rsidP="0018199B">
      <w:pPr>
        <w:spacing w:line="360" w:lineRule="auto"/>
        <w:rPr>
          <w:rFonts w:ascii="Times New Roman" w:hAnsi="Times New Roman" w:cs="Times New Roman"/>
          <w:sz w:val="24"/>
        </w:rPr>
      </w:pPr>
      <w:r w:rsidRPr="00F532DD">
        <w:rPr>
          <w:rFonts w:ascii="Times New Roman" w:hAnsi="Times New Roman" w:cs="Times New Roman"/>
          <w:sz w:val="24"/>
        </w:rPr>
        <w:t xml:space="preserve">Since the initial sessions, I </w:t>
      </w:r>
      <w:proofErr w:type="gramStart"/>
      <w:r w:rsidRPr="00F532DD">
        <w:rPr>
          <w:rFonts w:ascii="Times New Roman" w:hAnsi="Times New Roman" w:cs="Times New Roman"/>
          <w:sz w:val="24"/>
        </w:rPr>
        <w:t>have been allocated</w:t>
      </w:r>
      <w:proofErr w:type="gramEnd"/>
      <w:r w:rsidRPr="00F532DD">
        <w:rPr>
          <w:rFonts w:ascii="Times New Roman" w:hAnsi="Times New Roman" w:cs="Times New Roman"/>
          <w:sz w:val="24"/>
        </w:rPr>
        <w:t xml:space="preserve"> another TA to my class.  This has greatly benefitted us in the classroom and during our PE sessions, as we now have three members of staff in the hall.  We are able to focus on our own garden and to support the </w:t>
      </w:r>
      <w:r w:rsidR="00BA23E4" w:rsidRPr="00F532DD">
        <w:rPr>
          <w:rFonts w:ascii="Times New Roman" w:hAnsi="Times New Roman" w:cs="Times New Roman"/>
          <w:sz w:val="24"/>
        </w:rPr>
        <w:t>children,</w:t>
      </w:r>
      <w:r w:rsidRPr="00F532DD">
        <w:rPr>
          <w:rFonts w:ascii="Times New Roman" w:hAnsi="Times New Roman" w:cs="Times New Roman"/>
          <w:sz w:val="24"/>
        </w:rPr>
        <w:t xml:space="preserve"> as they should be.</w:t>
      </w:r>
    </w:p>
    <w:p w:rsidR="00F532DD" w:rsidRDefault="000E4069" w:rsidP="0018199B">
      <w:pPr>
        <w:spacing w:line="360" w:lineRule="auto"/>
        <w:rPr>
          <w:rFonts w:ascii="Times New Roman" w:hAnsi="Times New Roman" w:cs="Times New Roman"/>
          <w:sz w:val="24"/>
          <w:u w:val="single"/>
        </w:rPr>
      </w:pPr>
      <w:r>
        <w:rPr>
          <w:rFonts w:ascii="Times New Roman" w:hAnsi="Times New Roman" w:cs="Times New Roman"/>
          <w:sz w:val="24"/>
          <w:u w:val="single"/>
        </w:rPr>
        <w:t xml:space="preserve">Cycle </w:t>
      </w:r>
      <w:proofErr w:type="gramStart"/>
      <w:r>
        <w:rPr>
          <w:rFonts w:ascii="Times New Roman" w:hAnsi="Times New Roman" w:cs="Times New Roman"/>
          <w:sz w:val="24"/>
          <w:u w:val="single"/>
        </w:rPr>
        <w:t>Two</w:t>
      </w:r>
      <w:proofErr w:type="gramEnd"/>
    </w:p>
    <w:p w:rsidR="00EF7E9A" w:rsidRDefault="00C7142E" w:rsidP="00F532DD">
      <w:pPr>
        <w:spacing w:line="360" w:lineRule="auto"/>
        <w:rPr>
          <w:rFonts w:ascii="Times New Roman" w:hAnsi="Times New Roman" w:cs="Times New Roman"/>
          <w:sz w:val="24"/>
        </w:rPr>
      </w:pPr>
      <w:r>
        <w:rPr>
          <w:rFonts w:ascii="Times New Roman" w:hAnsi="Times New Roman" w:cs="Times New Roman"/>
          <w:sz w:val="24"/>
        </w:rPr>
        <w:t>I found the second</w:t>
      </w:r>
      <w:r w:rsidR="00EF7E9A">
        <w:rPr>
          <w:rFonts w:ascii="Times New Roman" w:hAnsi="Times New Roman" w:cs="Times New Roman"/>
          <w:sz w:val="24"/>
        </w:rPr>
        <w:t xml:space="preserve"> </w:t>
      </w:r>
      <w:r w:rsidR="00783DAE">
        <w:rPr>
          <w:rFonts w:ascii="Times New Roman" w:hAnsi="Times New Roman" w:cs="Times New Roman"/>
          <w:sz w:val="24"/>
        </w:rPr>
        <w:t>block of training</w:t>
      </w:r>
      <w:r>
        <w:rPr>
          <w:rFonts w:ascii="Times New Roman" w:hAnsi="Times New Roman" w:cs="Times New Roman"/>
          <w:sz w:val="24"/>
        </w:rPr>
        <w:t xml:space="preserve"> extremely informative </w:t>
      </w:r>
      <w:r w:rsidR="00783DAE">
        <w:rPr>
          <w:rFonts w:ascii="Times New Roman" w:hAnsi="Times New Roman" w:cs="Times New Roman"/>
          <w:sz w:val="24"/>
        </w:rPr>
        <w:t>as during the face-to-face sessions we spoke a lot about adapting the activities to suit the individ</w:t>
      </w:r>
      <w:r w:rsidR="005E40FD">
        <w:rPr>
          <w:rFonts w:ascii="Times New Roman" w:hAnsi="Times New Roman" w:cs="Times New Roman"/>
          <w:sz w:val="24"/>
        </w:rPr>
        <w:t>uals</w:t>
      </w:r>
      <w:r w:rsidR="008F49E9">
        <w:rPr>
          <w:rFonts w:ascii="Times New Roman" w:hAnsi="Times New Roman" w:cs="Times New Roman"/>
          <w:sz w:val="24"/>
        </w:rPr>
        <w:t xml:space="preserve">, through changing the space, the task and the equipment </w:t>
      </w:r>
      <w:r w:rsidR="008F49E9" w:rsidRPr="008F49E9">
        <w:rPr>
          <w:rFonts w:ascii="Times New Roman" w:hAnsi="Times New Roman" w:cs="Times New Roman"/>
          <w:sz w:val="24"/>
        </w:rPr>
        <w:t>to help children develop the actions needed to become more proficient in their skills.</w:t>
      </w:r>
      <w:r w:rsidR="0052721D">
        <w:rPr>
          <w:rFonts w:ascii="Times New Roman" w:hAnsi="Times New Roman" w:cs="Times New Roman"/>
          <w:sz w:val="24"/>
        </w:rPr>
        <w:t xml:space="preserve"> </w:t>
      </w:r>
      <w:proofErr w:type="spellStart"/>
      <w:r w:rsidR="0052721D">
        <w:rPr>
          <w:rFonts w:ascii="Times New Roman" w:hAnsi="Times New Roman" w:cs="Times New Roman"/>
          <w:sz w:val="24"/>
        </w:rPr>
        <w:t>Newells</w:t>
      </w:r>
      <w:proofErr w:type="spellEnd"/>
      <w:r w:rsidR="0052721D">
        <w:rPr>
          <w:rFonts w:ascii="Times New Roman" w:hAnsi="Times New Roman" w:cs="Times New Roman"/>
          <w:sz w:val="24"/>
        </w:rPr>
        <w:t xml:space="preserve"> constraints model has helped me understand how to adapt different factors to enable them to be able to access the activity and enrich the activity for the individual.</w:t>
      </w:r>
    </w:p>
    <w:p w:rsidR="005E40FD" w:rsidRPr="00EF7E9A" w:rsidRDefault="005E40FD" w:rsidP="00F532DD">
      <w:pPr>
        <w:spacing w:line="360" w:lineRule="auto"/>
        <w:rPr>
          <w:rFonts w:ascii="Times New Roman" w:hAnsi="Times New Roman" w:cs="Times New Roman"/>
          <w:sz w:val="24"/>
        </w:rPr>
      </w:pPr>
      <w:r>
        <w:rPr>
          <w:rFonts w:ascii="Times New Roman" w:hAnsi="Times New Roman" w:cs="Times New Roman"/>
          <w:sz w:val="24"/>
        </w:rPr>
        <w:t>We also thought about incorporating these skills into the classroom as well as in our SKIP sessions.  The children now</w:t>
      </w:r>
      <w:r w:rsidR="00F56B0D">
        <w:rPr>
          <w:rFonts w:ascii="Times New Roman" w:hAnsi="Times New Roman" w:cs="Times New Roman"/>
          <w:sz w:val="24"/>
        </w:rPr>
        <w:t xml:space="preserve"> have a focussed movement task in</w:t>
      </w:r>
      <w:r>
        <w:rPr>
          <w:rFonts w:ascii="Times New Roman" w:hAnsi="Times New Roman" w:cs="Times New Roman"/>
          <w:sz w:val="24"/>
        </w:rPr>
        <w:t xml:space="preserve"> our weekly independent rainbow challenges </w:t>
      </w:r>
      <w:proofErr w:type="spellStart"/>
      <w:r>
        <w:rPr>
          <w:rFonts w:ascii="Times New Roman" w:hAnsi="Times New Roman" w:cs="Times New Roman"/>
          <w:sz w:val="24"/>
        </w:rPr>
        <w:t>eg</w:t>
      </w:r>
      <w:proofErr w:type="spellEnd"/>
      <w:r>
        <w:rPr>
          <w:rFonts w:ascii="Times New Roman" w:hAnsi="Times New Roman" w:cs="Times New Roman"/>
          <w:sz w:val="24"/>
        </w:rPr>
        <w:t>. A s</w:t>
      </w:r>
      <w:r w:rsidR="00F56B0D">
        <w:rPr>
          <w:rFonts w:ascii="Times New Roman" w:hAnsi="Times New Roman" w:cs="Times New Roman"/>
          <w:sz w:val="24"/>
        </w:rPr>
        <w:t>pooky Halloween obstacle course, moving like different animals etc.</w:t>
      </w:r>
    </w:p>
    <w:p w:rsidR="00F532DD" w:rsidRDefault="00B10383" w:rsidP="00F532DD">
      <w:pPr>
        <w:spacing w:line="360" w:lineRule="auto"/>
        <w:rPr>
          <w:rFonts w:ascii="Times New Roman" w:hAnsi="Times New Roman" w:cs="Times New Roman"/>
          <w:b/>
          <w:sz w:val="24"/>
        </w:rPr>
      </w:pPr>
      <w:r>
        <w:rPr>
          <w:rFonts w:ascii="Times New Roman" w:hAnsi="Times New Roman" w:cs="Times New Roman"/>
          <w:sz w:val="24"/>
        </w:rPr>
        <w:t xml:space="preserve">I do feel that after this point in my training, I was much more aware of how to adapt the activities more appropriately to the individuals developmental stage </w:t>
      </w:r>
      <w:r w:rsidR="00783DAE">
        <w:rPr>
          <w:rFonts w:ascii="Times New Roman" w:hAnsi="Times New Roman" w:cs="Times New Roman"/>
          <w:sz w:val="24"/>
        </w:rPr>
        <w:t>I went back to school more confident in knowing how to adapt the constraints</w:t>
      </w:r>
      <w:r>
        <w:rPr>
          <w:rFonts w:ascii="Times New Roman" w:hAnsi="Times New Roman" w:cs="Times New Roman"/>
          <w:sz w:val="24"/>
        </w:rPr>
        <w:t xml:space="preserve"> of the activities to suit the</w:t>
      </w:r>
      <w:r w:rsidR="00783DAE">
        <w:rPr>
          <w:rFonts w:ascii="Times New Roman" w:hAnsi="Times New Roman" w:cs="Times New Roman"/>
          <w:sz w:val="24"/>
        </w:rPr>
        <w:t xml:space="preserve"> developmental stage. </w:t>
      </w:r>
      <w:r w:rsidR="00783DAE" w:rsidRPr="00B10383">
        <w:rPr>
          <w:rFonts w:ascii="Times New Roman" w:hAnsi="Times New Roman" w:cs="Times New Roman"/>
          <w:sz w:val="24"/>
        </w:rPr>
        <w:t xml:space="preserve">Whilst practitioners may understand the importance of engaging their </w:t>
      </w:r>
      <w:r w:rsidR="00783DAE" w:rsidRPr="00B10383">
        <w:rPr>
          <w:rFonts w:ascii="Times New Roman" w:hAnsi="Times New Roman" w:cs="Times New Roman"/>
          <w:sz w:val="24"/>
        </w:rPr>
        <w:lastRenderedPageBreak/>
        <w:t>learners in developmentally appropriate activities to promote motor development, they often lack the knowledge needed to accomplish this (</w:t>
      </w:r>
      <w:proofErr w:type="spellStart"/>
      <w:r w:rsidR="00783DAE" w:rsidRPr="00B10383">
        <w:rPr>
          <w:rFonts w:ascii="Times New Roman" w:hAnsi="Times New Roman" w:cs="Times New Roman"/>
          <w:sz w:val="24"/>
        </w:rPr>
        <w:t>Gagen</w:t>
      </w:r>
      <w:proofErr w:type="spellEnd"/>
      <w:r w:rsidR="00783DAE" w:rsidRPr="00B10383">
        <w:rPr>
          <w:rFonts w:ascii="Times New Roman" w:hAnsi="Times New Roman" w:cs="Times New Roman"/>
          <w:sz w:val="24"/>
        </w:rPr>
        <w:t xml:space="preserve"> and Getchell, 2006).</w:t>
      </w:r>
      <w:r>
        <w:rPr>
          <w:rFonts w:ascii="Times New Roman" w:hAnsi="Times New Roman" w:cs="Times New Roman"/>
          <w:sz w:val="24"/>
        </w:rPr>
        <w:t xml:space="preserve">  I feel this is extremely important as I now </w:t>
      </w:r>
      <w:r w:rsidR="00BA23E4">
        <w:rPr>
          <w:rFonts w:ascii="Times New Roman" w:hAnsi="Times New Roman" w:cs="Times New Roman"/>
          <w:sz w:val="24"/>
        </w:rPr>
        <w:t xml:space="preserve">feel the children in my class </w:t>
      </w:r>
      <w:proofErr w:type="gramStart"/>
      <w:r w:rsidR="00BA23E4">
        <w:rPr>
          <w:rFonts w:ascii="Times New Roman" w:hAnsi="Times New Roman" w:cs="Times New Roman"/>
          <w:sz w:val="24"/>
        </w:rPr>
        <w:t>are</w:t>
      </w:r>
      <w:r>
        <w:rPr>
          <w:rFonts w:ascii="Times New Roman" w:hAnsi="Times New Roman" w:cs="Times New Roman"/>
          <w:sz w:val="24"/>
        </w:rPr>
        <w:t xml:space="preserve"> being challenged and supported more appropriately</w:t>
      </w:r>
      <w:r w:rsidR="00BA23E4">
        <w:rPr>
          <w:rFonts w:ascii="Times New Roman" w:hAnsi="Times New Roman" w:cs="Times New Roman"/>
          <w:sz w:val="24"/>
        </w:rPr>
        <w:t>,</w:t>
      </w:r>
      <w:r>
        <w:rPr>
          <w:rFonts w:ascii="Times New Roman" w:hAnsi="Times New Roman" w:cs="Times New Roman"/>
          <w:sz w:val="24"/>
        </w:rPr>
        <w:t xml:space="preserve"> in order to allow them to develop as range of these skills</w:t>
      </w:r>
      <w:proofErr w:type="gramEnd"/>
      <w:r>
        <w:rPr>
          <w:rFonts w:ascii="Times New Roman" w:hAnsi="Times New Roman" w:cs="Times New Roman"/>
          <w:sz w:val="24"/>
        </w:rPr>
        <w:t>.</w:t>
      </w:r>
    </w:p>
    <w:p w:rsidR="008279AD" w:rsidRDefault="008279AD" w:rsidP="00F532DD">
      <w:pPr>
        <w:spacing w:line="360" w:lineRule="auto"/>
        <w:rPr>
          <w:rFonts w:ascii="Times New Roman" w:hAnsi="Times New Roman" w:cs="Times New Roman"/>
          <w:color w:val="FF0000"/>
          <w:sz w:val="24"/>
        </w:rPr>
      </w:pPr>
      <w:r w:rsidRPr="008279AD">
        <w:rPr>
          <w:rFonts w:ascii="Times New Roman" w:hAnsi="Times New Roman" w:cs="Times New Roman"/>
          <w:sz w:val="24"/>
        </w:rPr>
        <w:t>I am now able to give the children more feedback on how they can change their movements to allow them to move forward in their own development</w:t>
      </w:r>
      <w:r w:rsidR="007E26D1">
        <w:rPr>
          <w:rFonts w:ascii="Times New Roman" w:hAnsi="Times New Roman" w:cs="Times New Roman"/>
          <w:sz w:val="24"/>
        </w:rPr>
        <w:t xml:space="preserve"> of the stages</w:t>
      </w:r>
      <w:r w:rsidRPr="008279AD">
        <w:rPr>
          <w:rFonts w:ascii="Times New Roman" w:hAnsi="Times New Roman" w:cs="Times New Roman"/>
          <w:sz w:val="24"/>
        </w:rPr>
        <w:t>.</w:t>
      </w:r>
      <w:r>
        <w:rPr>
          <w:rFonts w:ascii="Times New Roman" w:hAnsi="Times New Roman" w:cs="Times New Roman"/>
          <w:sz w:val="24"/>
        </w:rPr>
        <w:t xml:space="preserve">  For example, during the battleships game</w:t>
      </w:r>
      <w:r w:rsidR="000613BB">
        <w:rPr>
          <w:rFonts w:ascii="Times New Roman" w:hAnsi="Times New Roman" w:cs="Times New Roman"/>
          <w:sz w:val="24"/>
        </w:rPr>
        <w:t xml:space="preserve"> I have helped different individuals with different needs.  If a child </w:t>
      </w:r>
      <w:r w:rsidR="00BA23E4">
        <w:rPr>
          <w:rFonts w:ascii="Times New Roman" w:hAnsi="Times New Roman" w:cs="Times New Roman"/>
          <w:sz w:val="24"/>
        </w:rPr>
        <w:t>is not</w:t>
      </w:r>
      <w:r w:rsidR="000613BB">
        <w:rPr>
          <w:rFonts w:ascii="Times New Roman" w:hAnsi="Times New Roman" w:cs="Times New Roman"/>
          <w:sz w:val="24"/>
        </w:rPr>
        <w:t xml:space="preserve"> throwing the beanbag high enough and it is more gliding across the floor, I have placed an object in the middle in order to encourage the individual to have a higher throw.  </w:t>
      </w:r>
      <w:proofErr w:type="gramStart"/>
      <w:r w:rsidR="00E82743">
        <w:rPr>
          <w:rFonts w:ascii="Times New Roman" w:hAnsi="Times New Roman" w:cs="Times New Roman"/>
          <w:sz w:val="24"/>
        </w:rPr>
        <w:t xml:space="preserve">By using an object in this way, it acted as a task constraint (Getchell and Haywood, 2014) </w:t>
      </w:r>
      <w:r w:rsidR="000613BB">
        <w:rPr>
          <w:rFonts w:ascii="Times New Roman" w:hAnsi="Times New Roman" w:cs="Times New Roman"/>
          <w:sz w:val="24"/>
        </w:rPr>
        <w:t>Also, if a child is doing well throwing, but isn’t stepping at all when throwing or isn’t using the contralateral leg, I have tied a scarf to their leg show make it more visual for them to understand which foot they should be stepping on.</w:t>
      </w:r>
      <w:proofErr w:type="gramEnd"/>
    </w:p>
    <w:p w:rsidR="00E82743" w:rsidRDefault="000613BB" w:rsidP="00F532DD">
      <w:pPr>
        <w:spacing w:line="360" w:lineRule="auto"/>
        <w:rPr>
          <w:rFonts w:ascii="Times New Roman" w:hAnsi="Times New Roman" w:cs="Times New Roman"/>
          <w:sz w:val="24"/>
        </w:rPr>
      </w:pPr>
      <w:r w:rsidRPr="000613BB">
        <w:rPr>
          <w:rFonts w:ascii="Times New Roman" w:hAnsi="Times New Roman" w:cs="Times New Roman"/>
          <w:sz w:val="24"/>
        </w:rPr>
        <w:t>Other positives I have seen is that my</w:t>
      </w:r>
      <w:r w:rsidR="008279AD" w:rsidRPr="000613BB">
        <w:rPr>
          <w:rFonts w:ascii="Times New Roman" w:hAnsi="Times New Roman" w:cs="Times New Roman"/>
          <w:sz w:val="24"/>
        </w:rPr>
        <w:t xml:space="preserve"> TAs are also growing in confidence of how to adapt the various activi</w:t>
      </w:r>
      <w:r w:rsidR="007E26D1">
        <w:rPr>
          <w:rFonts w:ascii="Times New Roman" w:hAnsi="Times New Roman" w:cs="Times New Roman"/>
          <w:sz w:val="24"/>
        </w:rPr>
        <w:t xml:space="preserve">ties, which is lovely to see.  </w:t>
      </w:r>
      <w:r w:rsidR="00D67358">
        <w:rPr>
          <w:rFonts w:ascii="Times New Roman" w:hAnsi="Times New Roman" w:cs="Times New Roman"/>
          <w:sz w:val="24"/>
        </w:rPr>
        <w:t>In addition</w:t>
      </w:r>
      <w:r w:rsidR="00E82743">
        <w:rPr>
          <w:rFonts w:ascii="Times New Roman" w:hAnsi="Times New Roman" w:cs="Times New Roman"/>
          <w:sz w:val="24"/>
        </w:rPr>
        <w:t>, s</w:t>
      </w:r>
      <w:r w:rsidRPr="000613BB">
        <w:rPr>
          <w:rFonts w:ascii="Times New Roman" w:hAnsi="Times New Roman" w:cs="Times New Roman"/>
          <w:sz w:val="24"/>
        </w:rPr>
        <w:t xml:space="preserve">ome of the children themselves are changing the constraints themselves </w:t>
      </w:r>
      <w:proofErr w:type="spellStart"/>
      <w:r w:rsidRPr="000613BB">
        <w:rPr>
          <w:rFonts w:ascii="Times New Roman" w:hAnsi="Times New Roman" w:cs="Times New Roman"/>
          <w:sz w:val="24"/>
        </w:rPr>
        <w:t>eg</w:t>
      </w:r>
      <w:proofErr w:type="spellEnd"/>
      <w:r w:rsidRPr="000613BB">
        <w:rPr>
          <w:rFonts w:ascii="Times New Roman" w:hAnsi="Times New Roman" w:cs="Times New Roman"/>
          <w:sz w:val="24"/>
        </w:rPr>
        <w:t>. Movin</w:t>
      </w:r>
      <w:r w:rsidR="008A6352">
        <w:rPr>
          <w:rFonts w:ascii="Times New Roman" w:hAnsi="Times New Roman" w:cs="Times New Roman"/>
          <w:sz w:val="24"/>
        </w:rPr>
        <w:t xml:space="preserve">g further away from the target or </w:t>
      </w:r>
      <w:r w:rsidRPr="000613BB">
        <w:rPr>
          <w:rFonts w:ascii="Times New Roman" w:hAnsi="Times New Roman" w:cs="Times New Roman"/>
          <w:sz w:val="24"/>
        </w:rPr>
        <w:t xml:space="preserve">their partner, getting a different sized ball etc.  I </w:t>
      </w:r>
      <w:r w:rsidR="008A6352">
        <w:rPr>
          <w:rFonts w:ascii="Times New Roman" w:hAnsi="Times New Roman" w:cs="Times New Roman"/>
          <w:sz w:val="24"/>
        </w:rPr>
        <w:t>have also noticed the children</w:t>
      </w:r>
      <w:r w:rsidRPr="000613BB">
        <w:rPr>
          <w:rFonts w:ascii="Times New Roman" w:hAnsi="Times New Roman" w:cs="Times New Roman"/>
          <w:sz w:val="24"/>
        </w:rPr>
        <w:t xml:space="preserve"> are starting to give teaching cues to their partners </w:t>
      </w:r>
      <w:proofErr w:type="spellStart"/>
      <w:r w:rsidRPr="000613BB">
        <w:rPr>
          <w:rFonts w:ascii="Times New Roman" w:hAnsi="Times New Roman" w:cs="Times New Roman"/>
          <w:sz w:val="24"/>
        </w:rPr>
        <w:t>eg</w:t>
      </w:r>
      <w:proofErr w:type="spellEnd"/>
      <w:r w:rsidRPr="000613BB">
        <w:rPr>
          <w:rFonts w:ascii="Times New Roman" w:hAnsi="Times New Roman" w:cs="Times New Roman"/>
          <w:sz w:val="24"/>
        </w:rPr>
        <w:t>. Hands ready, looking at the ball etc.</w:t>
      </w:r>
      <w:r w:rsidR="00E82743">
        <w:rPr>
          <w:rFonts w:ascii="Times New Roman" w:hAnsi="Times New Roman" w:cs="Times New Roman"/>
          <w:sz w:val="24"/>
        </w:rPr>
        <w:t xml:space="preserve"> </w:t>
      </w:r>
      <w:proofErr w:type="gramStart"/>
      <w:r w:rsidR="00E82743">
        <w:rPr>
          <w:rFonts w:ascii="Times New Roman" w:hAnsi="Times New Roman" w:cs="Times New Roman"/>
          <w:sz w:val="24"/>
        </w:rPr>
        <w:t xml:space="preserve">By having a range of resources available to us in school, we not only can keep the children’s interest, but they </w:t>
      </w:r>
      <w:r w:rsidR="006A3639">
        <w:rPr>
          <w:rFonts w:ascii="Times New Roman" w:hAnsi="Times New Roman" w:cs="Times New Roman"/>
          <w:sz w:val="24"/>
        </w:rPr>
        <w:t>are great for differentiation and allows the children to have a degree of autonomy</w:t>
      </w:r>
      <w:r w:rsidR="008A6352">
        <w:rPr>
          <w:rFonts w:ascii="Times New Roman" w:hAnsi="Times New Roman" w:cs="Times New Roman"/>
          <w:sz w:val="24"/>
        </w:rPr>
        <w:t>,</w:t>
      </w:r>
      <w:r w:rsidR="006A3639">
        <w:rPr>
          <w:rFonts w:ascii="Times New Roman" w:hAnsi="Times New Roman" w:cs="Times New Roman"/>
          <w:sz w:val="24"/>
        </w:rPr>
        <w:t xml:space="preserve"> as</w:t>
      </w:r>
      <w:r w:rsidR="008A6352">
        <w:rPr>
          <w:rFonts w:ascii="Times New Roman" w:hAnsi="Times New Roman" w:cs="Times New Roman"/>
          <w:sz w:val="24"/>
        </w:rPr>
        <w:t>,</w:t>
      </w:r>
      <w:r w:rsidR="006A3639">
        <w:rPr>
          <w:rFonts w:ascii="Times New Roman" w:hAnsi="Times New Roman" w:cs="Times New Roman"/>
          <w:sz w:val="24"/>
        </w:rPr>
        <w:t xml:space="preserve"> “autonomy supportive teachers induce greater intrinsic motivation, curiosity and a desire for challenge, whilst students who are overly controlled lose </w:t>
      </w:r>
      <w:r w:rsidR="008A6352">
        <w:rPr>
          <w:rFonts w:ascii="Times New Roman" w:hAnsi="Times New Roman" w:cs="Times New Roman"/>
          <w:sz w:val="24"/>
        </w:rPr>
        <w:t>initiative</w:t>
      </w:r>
      <w:r w:rsidR="006A3639">
        <w:rPr>
          <w:rFonts w:ascii="Times New Roman" w:hAnsi="Times New Roman" w:cs="Times New Roman"/>
          <w:sz w:val="24"/>
        </w:rPr>
        <w:t xml:space="preserve"> and learn less well” (Wainwright et al., 2020, p.44)</w:t>
      </w:r>
      <w:proofErr w:type="gramEnd"/>
    </w:p>
    <w:p w:rsidR="00DC3C2D" w:rsidRPr="000613BB" w:rsidRDefault="00DC3C2D" w:rsidP="00F532DD">
      <w:pPr>
        <w:spacing w:line="360" w:lineRule="auto"/>
        <w:rPr>
          <w:rFonts w:ascii="Times New Roman" w:hAnsi="Times New Roman" w:cs="Times New Roman"/>
          <w:sz w:val="24"/>
        </w:rPr>
      </w:pPr>
      <w:r>
        <w:rPr>
          <w:rFonts w:ascii="Times New Roman" w:hAnsi="Times New Roman" w:cs="Times New Roman"/>
          <w:sz w:val="24"/>
        </w:rPr>
        <w:t xml:space="preserve">I am also aware of the praise I give the children and try to make it more specific than I would have done in the past </w:t>
      </w:r>
      <w:proofErr w:type="spellStart"/>
      <w:r>
        <w:rPr>
          <w:rFonts w:ascii="Times New Roman" w:hAnsi="Times New Roman" w:cs="Times New Roman"/>
          <w:sz w:val="24"/>
        </w:rPr>
        <w:t>eg</w:t>
      </w:r>
      <w:proofErr w:type="spellEnd"/>
      <w:r>
        <w:rPr>
          <w:rFonts w:ascii="Times New Roman" w:hAnsi="Times New Roman" w:cs="Times New Roman"/>
          <w:sz w:val="24"/>
        </w:rPr>
        <w:t>. Well done</w:t>
      </w:r>
      <w:r w:rsidR="00532AB5">
        <w:rPr>
          <w:rFonts w:ascii="Times New Roman" w:hAnsi="Times New Roman" w:cs="Times New Roman"/>
          <w:sz w:val="24"/>
        </w:rPr>
        <w:t>,</w:t>
      </w:r>
      <w:r>
        <w:rPr>
          <w:rFonts w:ascii="Times New Roman" w:hAnsi="Times New Roman" w:cs="Times New Roman"/>
          <w:sz w:val="24"/>
        </w:rPr>
        <w:t xml:space="preserve"> Child A</w:t>
      </w:r>
      <w:r w:rsidR="00532AB5">
        <w:rPr>
          <w:rFonts w:ascii="Times New Roman" w:hAnsi="Times New Roman" w:cs="Times New Roman"/>
          <w:sz w:val="24"/>
        </w:rPr>
        <w:t>,</w:t>
      </w:r>
      <w:r>
        <w:rPr>
          <w:rFonts w:ascii="Times New Roman" w:hAnsi="Times New Roman" w:cs="Times New Roman"/>
          <w:sz w:val="24"/>
        </w:rPr>
        <w:t xml:space="preserve"> for making sure you stepping forward when throwing or I love how you are moving your body in order to catch the ball. </w:t>
      </w:r>
    </w:p>
    <w:p w:rsidR="00801B42" w:rsidRPr="00E82743" w:rsidRDefault="00E82743" w:rsidP="00F532DD">
      <w:pPr>
        <w:spacing w:line="360" w:lineRule="auto"/>
        <w:rPr>
          <w:rFonts w:ascii="Times New Roman" w:hAnsi="Times New Roman" w:cs="Times New Roman"/>
          <w:sz w:val="24"/>
        </w:rPr>
      </w:pPr>
      <w:r w:rsidRPr="00E82743">
        <w:rPr>
          <w:rFonts w:ascii="Times New Roman" w:hAnsi="Times New Roman" w:cs="Times New Roman"/>
          <w:sz w:val="24"/>
        </w:rPr>
        <w:t>Upon reflection, I will seek to continue</w:t>
      </w:r>
      <w:r>
        <w:rPr>
          <w:rFonts w:ascii="Times New Roman" w:hAnsi="Times New Roman" w:cs="Times New Roman"/>
          <w:sz w:val="24"/>
        </w:rPr>
        <w:t xml:space="preserve"> to provide a range of differenti</w:t>
      </w:r>
      <w:r w:rsidRPr="00E82743">
        <w:rPr>
          <w:rFonts w:ascii="Times New Roman" w:hAnsi="Times New Roman" w:cs="Times New Roman"/>
          <w:sz w:val="24"/>
        </w:rPr>
        <w:t xml:space="preserve">ation in tasks for the children in my class.  I will also extend my knowledge of changing constraints to my TAs through making some cards showing </w:t>
      </w:r>
      <w:proofErr w:type="gramStart"/>
      <w:r w:rsidRPr="00E82743">
        <w:rPr>
          <w:rFonts w:ascii="Times New Roman" w:hAnsi="Times New Roman" w:cs="Times New Roman"/>
          <w:sz w:val="24"/>
        </w:rPr>
        <w:t>various activities and how they can alter the constraints of the activity to suit the children’s developmental needs</w:t>
      </w:r>
      <w:proofErr w:type="gramEnd"/>
      <w:r w:rsidRPr="00E82743">
        <w:rPr>
          <w:rFonts w:ascii="Times New Roman" w:hAnsi="Times New Roman" w:cs="Times New Roman"/>
          <w:sz w:val="24"/>
        </w:rPr>
        <w:t>.  I think this will be a beneficial</w:t>
      </w:r>
      <w:r>
        <w:rPr>
          <w:rFonts w:ascii="Times New Roman" w:hAnsi="Times New Roman" w:cs="Times New Roman"/>
          <w:sz w:val="24"/>
        </w:rPr>
        <w:t xml:space="preserve"> resource</w:t>
      </w:r>
      <w:r w:rsidRPr="00E82743">
        <w:rPr>
          <w:rFonts w:ascii="Times New Roman" w:hAnsi="Times New Roman" w:cs="Times New Roman"/>
          <w:sz w:val="24"/>
        </w:rPr>
        <w:t xml:space="preserve"> for the TAs to refer to during the sessions.</w:t>
      </w:r>
      <w:r w:rsidR="00532AB5">
        <w:rPr>
          <w:rFonts w:ascii="Times New Roman" w:hAnsi="Times New Roman" w:cs="Times New Roman"/>
          <w:sz w:val="24"/>
        </w:rPr>
        <w:t xml:space="preserve"> </w:t>
      </w:r>
      <w:r w:rsidR="00BA23E4">
        <w:rPr>
          <w:rFonts w:ascii="Times New Roman" w:hAnsi="Times New Roman" w:cs="Times New Roman"/>
          <w:sz w:val="24"/>
        </w:rPr>
        <w:t>In addition</w:t>
      </w:r>
      <w:r w:rsidR="00801B42">
        <w:rPr>
          <w:rFonts w:ascii="Times New Roman" w:hAnsi="Times New Roman" w:cs="Times New Roman"/>
          <w:sz w:val="24"/>
        </w:rPr>
        <w:t xml:space="preserve">, I will endeavour to encourage </w:t>
      </w:r>
      <w:r w:rsidR="00801B42">
        <w:rPr>
          <w:rFonts w:ascii="Times New Roman" w:hAnsi="Times New Roman" w:cs="Times New Roman"/>
          <w:sz w:val="24"/>
        </w:rPr>
        <w:lastRenderedPageBreak/>
        <w:t xml:space="preserve">the children to build on their independence in changing some task constraints to allow </w:t>
      </w:r>
      <w:r w:rsidR="00BA23E4">
        <w:rPr>
          <w:rFonts w:ascii="Times New Roman" w:hAnsi="Times New Roman" w:cs="Times New Roman"/>
          <w:sz w:val="24"/>
        </w:rPr>
        <w:t>them</w:t>
      </w:r>
      <w:r w:rsidR="00801B42">
        <w:rPr>
          <w:rFonts w:ascii="Times New Roman" w:hAnsi="Times New Roman" w:cs="Times New Roman"/>
          <w:sz w:val="24"/>
        </w:rPr>
        <w:t xml:space="preserve"> to develop the skill of </w:t>
      </w:r>
      <w:r w:rsidR="002A2235">
        <w:rPr>
          <w:rFonts w:ascii="Times New Roman" w:hAnsi="Times New Roman" w:cs="Times New Roman"/>
          <w:sz w:val="24"/>
        </w:rPr>
        <w:t>self-reflection</w:t>
      </w:r>
      <w:r w:rsidR="00801B42">
        <w:rPr>
          <w:rFonts w:ascii="Times New Roman" w:hAnsi="Times New Roman" w:cs="Times New Roman"/>
          <w:sz w:val="24"/>
        </w:rPr>
        <w:t>.</w:t>
      </w:r>
    </w:p>
    <w:p w:rsidR="007776DB" w:rsidRDefault="000E4069" w:rsidP="0018199B">
      <w:pPr>
        <w:spacing w:line="360" w:lineRule="auto"/>
        <w:rPr>
          <w:rFonts w:ascii="Times New Roman" w:hAnsi="Times New Roman" w:cs="Times New Roman"/>
          <w:sz w:val="24"/>
          <w:u w:val="single"/>
        </w:rPr>
      </w:pPr>
      <w:r>
        <w:rPr>
          <w:rFonts w:ascii="Times New Roman" w:hAnsi="Times New Roman" w:cs="Times New Roman"/>
          <w:sz w:val="24"/>
          <w:u w:val="single"/>
        </w:rPr>
        <w:t xml:space="preserve">Conclusion </w:t>
      </w:r>
    </w:p>
    <w:p w:rsidR="00532AB5" w:rsidRDefault="000E4069" w:rsidP="000E4069">
      <w:pPr>
        <w:spacing w:line="360" w:lineRule="auto"/>
        <w:rPr>
          <w:rFonts w:ascii="Times New Roman" w:hAnsi="Times New Roman" w:cs="Times New Roman"/>
          <w:sz w:val="24"/>
        </w:rPr>
      </w:pPr>
      <w:r w:rsidRPr="000E4069">
        <w:rPr>
          <w:rFonts w:ascii="Times New Roman" w:hAnsi="Times New Roman" w:cs="Times New Roman"/>
          <w:sz w:val="24"/>
        </w:rPr>
        <w:t xml:space="preserve">In conclusion, </w:t>
      </w:r>
      <w:r>
        <w:rPr>
          <w:rFonts w:ascii="Times New Roman" w:hAnsi="Times New Roman" w:cs="Times New Roman"/>
          <w:sz w:val="24"/>
        </w:rPr>
        <w:t xml:space="preserve">I feel that my mind set towards children’s physical development has changed greatly.  I always knew children should have regular opportunities to develop their physical </w:t>
      </w:r>
      <w:proofErr w:type="gramStart"/>
      <w:r>
        <w:rPr>
          <w:rFonts w:ascii="Times New Roman" w:hAnsi="Times New Roman" w:cs="Times New Roman"/>
          <w:sz w:val="24"/>
        </w:rPr>
        <w:t>skills,</w:t>
      </w:r>
      <w:proofErr w:type="gramEnd"/>
      <w:r>
        <w:rPr>
          <w:rFonts w:ascii="Times New Roman" w:hAnsi="Times New Roman" w:cs="Times New Roman"/>
          <w:sz w:val="24"/>
        </w:rPr>
        <w:t xml:space="preserve"> however I feel </w:t>
      </w:r>
      <w:r w:rsidRPr="000E4069">
        <w:rPr>
          <w:rFonts w:ascii="Times New Roman" w:hAnsi="Times New Roman" w:cs="Times New Roman"/>
          <w:sz w:val="24"/>
        </w:rPr>
        <w:t xml:space="preserve">the training I have received as part of this module has </w:t>
      </w:r>
      <w:r>
        <w:rPr>
          <w:rFonts w:ascii="Times New Roman" w:hAnsi="Times New Roman" w:cs="Times New Roman"/>
          <w:sz w:val="24"/>
        </w:rPr>
        <w:t>allowed me to gain an insight into why physical development is so important</w:t>
      </w:r>
      <w:r w:rsidR="008273E3">
        <w:rPr>
          <w:rFonts w:ascii="Times New Roman" w:hAnsi="Times New Roman" w:cs="Times New Roman"/>
          <w:sz w:val="24"/>
        </w:rPr>
        <w:t xml:space="preserve"> </w:t>
      </w:r>
      <w:r w:rsidR="00F23C3C">
        <w:rPr>
          <w:rFonts w:ascii="Times New Roman" w:hAnsi="Times New Roman" w:cs="Times New Roman"/>
          <w:sz w:val="24"/>
        </w:rPr>
        <w:t xml:space="preserve">from </w:t>
      </w:r>
      <w:r w:rsidR="008273E3">
        <w:rPr>
          <w:rFonts w:ascii="Times New Roman" w:hAnsi="Times New Roman" w:cs="Times New Roman"/>
          <w:sz w:val="24"/>
        </w:rPr>
        <w:t xml:space="preserve">babies onwards.  </w:t>
      </w:r>
    </w:p>
    <w:p w:rsidR="00532AB5" w:rsidRDefault="008273E3" w:rsidP="000E4069">
      <w:pPr>
        <w:spacing w:line="360" w:lineRule="auto"/>
        <w:rPr>
          <w:rFonts w:ascii="Times New Roman" w:hAnsi="Times New Roman" w:cs="Times New Roman"/>
          <w:sz w:val="24"/>
        </w:rPr>
      </w:pPr>
      <w:r>
        <w:rPr>
          <w:rFonts w:ascii="Times New Roman" w:hAnsi="Times New Roman" w:cs="Times New Roman"/>
          <w:sz w:val="24"/>
        </w:rPr>
        <w:t xml:space="preserve">I have also learnt about the different stages of catching, throwing and kicking skills, which has been extremely interesting. </w:t>
      </w:r>
      <w:r w:rsidR="000C0B63">
        <w:rPr>
          <w:rFonts w:ascii="Times New Roman" w:hAnsi="Times New Roman" w:cs="Times New Roman"/>
          <w:sz w:val="24"/>
        </w:rPr>
        <w:t xml:space="preserve"> </w:t>
      </w:r>
      <w:r w:rsidR="002D2ADD">
        <w:rPr>
          <w:rFonts w:ascii="Times New Roman" w:hAnsi="Times New Roman" w:cs="Times New Roman"/>
          <w:sz w:val="24"/>
        </w:rPr>
        <w:t xml:space="preserve">I also feel </w:t>
      </w:r>
      <w:r w:rsidR="002D2ADD" w:rsidRPr="009B18C9">
        <w:rPr>
          <w:rFonts w:ascii="Times New Roman" w:hAnsi="Times New Roman" w:cs="Times New Roman"/>
          <w:sz w:val="24"/>
        </w:rPr>
        <w:t>m</w:t>
      </w:r>
      <w:r w:rsidR="000C0B63" w:rsidRPr="009B18C9">
        <w:rPr>
          <w:rFonts w:ascii="Times New Roman" w:hAnsi="Times New Roman" w:cs="Times New Roman"/>
          <w:sz w:val="24"/>
        </w:rPr>
        <w:t xml:space="preserve">ore confident in </w:t>
      </w:r>
      <w:r w:rsidR="002D2ADD" w:rsidRPr="009B18C9">
        <w:rPr>
          <w:rFonts w:ascii="Times New Roman" w:hAnsi="Times New Roman" w:cs="Times New Roman"/>
          <w:sz w:val="24"/>
        </w:rPr>
        <w:t xml:space="preserve">my </w:t>
      </w:r>
      <w:r w:rsidR="000C0B63" w:rsidRPr="009B18C9">
        <w:rPr>
          <w:rFonts w:ascii="Times New Roman" w:hAnsi="Times New Roman" w:cs="Times New Roman"/>
          <w:sz w:val="24"/>
        </w:rPr>
        <w:t>own teaching</w:t>
      </w:r>
      <w:r w:rsidR="002D2ADD" w:rsidRPr="009B18C9">
        <w:rPr>
          <w:rFonts w:ascii="Times New Roman" w:hAnsi="Times New Roman" w:cs="Times New Roman"/>
          <w:sz w:val="24"/>
        </w:rPr>
        <w:t xml:space="preserve"> of </w:t>
      </w:r>
      <w:proofErr w:type="gramStart"/>
      <w:r w:rsidR="002D2ADD" w:rsidRPr="009B18C9">
        <w:rPr>
          <w:rFonts w:ascii="Times New Roman" w:hAnsi="Times New Roman" w:cs="Times New Roman"/>
          <w:sz w:val="24"/>
        </w:rPr>
        <w:t>PE and</w:t>
      </w:r>
      <w:r w:rsidR="00364504" w:rsidRPr="009B18C9">
        <w:rPr>
          <w:rFonts w:ascii="Times New Roman" w:hAnsi="Times New Roman" w:cs="Times New Roman"/>
          <w:sz w:val="24"/>
        </w:rPr>
        <w:t xml:space="preserve"> </w:t>
      </w:r>
      <w:r w:rsidR="00F068E9" w:rsidRPr="00F068E9">
        <w:rPr>
          <w:rFonts w:ascii="Times New Roman" w:hAnsi="Times New Roman" w:cs="Times New Roman"/>
          <w:sz w:val="24"/>
        </w:rPr>
        <w:t xml:space="preserve">how to provide children with quality age appropriate </w:t>
      </w:r>
      <w:r w:rsidR="00F068E9">
        <w:rPr>
          <w:rFonts w:ascii="Times New Roman" w:hAnsi="Times New Roman" w:cs="Times New Roman"/>
          <w:sz w:val="24"/>
        </w:rPr>
        <w:t xml:space="preserve">physical </w:t>
      </w:r>
      <w:r w:rsidR="00F068E9" w:rsidRPr="00F068E9">
        <w:rPr>
          <w:rFonts w:ascii="Times New Roman" w:hAnsi="Times New Roman" w:cs="Times New Roman"/>
          <w:sz w:val="24"/>
        </w:rPr>
        <w:t>activities</w:t>
      </w:r>
      <w:proofErr w:type="gramEnd"/>
      <w:r w:rsidR="00F068E9" w:rsidRPr="00F068E9">
        <w:rPr>
          <w:rFonts w:ascii="Times New Roman" w:hAnsi="Times New Roman" w:cs="Times New Roman"/>
          <w:sz w:val="24"/>
        </w:rPr>
        <w:t>.</w:t>
      </w:r>
      <w:r w:rsidR="000C0B63" w:rsidRPr="00F068E9">
        <w:rPr>
          <w:rFonts w:ascii="Times New Roman" w:hAnsi="Times New Roman" w:cs="Times New Roman"/>
          <w:sz w:val="24"/>
        </w:rPr>
        <w:t xml:space="preserve"> </w:t>
      </w:r>
      <w:r>
        <w:rPr>
          <w:rFonts w:ascii="Times New Roman" w:hAnsi="Times New Roman" w:cs="Times New Roman"/>
          <w:sz w:val="24"/>
        </w:rPr>
        <w:t>W</w:t>
      </w:r>
      <w:r w:rsidRPr="000E4069">
        <w:rPr>
          <w:rFonts w:ascii="Times New Roman" w:hAnsi="Times New Roman" w:cs="Times New Roman"/>
          <w:sz w:val="24"/>
        </w:rPr>
        <w:t>ith such an awareness</w:t>
      </w:r>
      <w:r w:rsidR="00BA23E4">
        <w:rPr>
          <w:rFonts w:ascii="Times New Roman" w:hAnsi="Times New Roman" w:cs="Times New Roman"/>
          <w:sz w:val="24"/>
        </w:rPr>
        <w:t>,</w:t>
      </w:r>
      <w:r w:rsidRPr="000E4069">
        <w:rPr>
          <w:rFonts w:ascii="Times New Roman" w:hAnsi="Times New Roman" w:cs="Times New Roman"/>
          <w:sz w:val="24"/>
        </w:rPr>
        <w:t xml:space="preserve"> </w:t>
      </w:r>
      <w:r>
        <w:rPr>
          <w:rFonts w:ascii="Times New Roman" w:hAnsi="Times New Roman" w:cs="Times New Roman"/>
          <w:sz w:val="24"/>
        </w:rPr>
        <w:t>this has resulted</w:t>
      </w:r>
      <w:r w:rsidR="00BA23E4">
        <w:rPr>
          <w:rFonts w:ascii="Times New Roman" w:hAnsi="Times New Roman" w:cs="Times New Roman"/>
          <w:sz w:val="24"/>
        </w:rPr>
        <w:t xml:space="preserve"> in an increase in </w:t>
      </w:r>
      <w:r w:rsidRPr="000E4069">
        <w:rPr>
          <w:rFonts w:ascii="Times New Roman" w:hAnsi="Times New Roman" w:cs="Times New Roman"/>
          <w:sz w:val="24"/>
        </w:rPr>
        <w:t xml:space="preserve">amount of time I allocate to activities that promote this. </w:t>
      </w:r>
      <w:r w:rsidR="00BA23E4">
        <w:rPr>
          <w:rFonts w:ascii="Times New Roman" w:hAnsi="Times New Roman" w:cs="Times New Roman"/>
          <w:sz w:val="24"/>
        </w:rPr>
        <w:t>If we are providing two forty-five</w:t>
      </w:r>
      <w:r>
        <w:rPr>
          <w:rFonts w:ascii="Times New Roman" w:hAnsi="Times New Roman" w:cs="Times New Roman"/>
          <w:sz w:val="24"/>
        </w:rPr>
        <w:t xml:space="preserve"> minute active sessions a week to these young children, where they are able to develop a range of physical skills, this will ultimately greatly benefit them.</w:t>
      </w:r>
      <w:r w:rsidR="00996AF4">
        <w:rPr>
          <w:rFonts w:ascii="Times New Roman" w:hAnsi="Times New Roman" w:cs="Times New Roman"/>
          <w:sz w:val="24"/>
        </w:rPr>
        <w:t xml:space="preserve"> </w:t>
      </w:r>
    </w:p>
    <w:p w:rsidR="000E4069" w:rsidRDefault="00996AF4" w:rsidP="000E4069">
      <w:pPr>
        <w:spacing w:line="360" w:lineRule="auto"/>
        <w:rPr>
          <w:rFonts w:ascii="Times New Roman" w:hAnsi="Times New Roman" w:cs="Times New Roman"/>
          <w:sz w:val="24"/>
        </w:rPr>
      </w:pPr>
      <w:r>
        <w:rPr>
          <w:rFonts w:ascii="Times New Roman" w:hAnsi="Times New Roman" w:cs="Times New Roman"/>
          <w:sz w:val="24"/>
        </w:rPr>
        <w:t>From these sessions taking place, there has definitely been a positive change in the children’s enthusiasm and attitude to our weekly PE sessions.</w:t>
      </w:r>
      <w:r w:rsidR="008273E3">
        <w:rPr>
          <w:rFonts w:ascii="Times New Roman" w:hAnsi="Times New Roman" w:cs="Times New Roman"/>
          <w:sz w:val="24"/>
        </w:rPr>
        <w:t xml:space="preserve"> </w:t>
      </w:r>
      <w:r w:rsidR="00D36476">
        <w:rPr>
          <w:rFonts w:ascii="Times New Roman" w:hAnsi="Times New Roman" w:cs="Times New Roman"/>
          <w:sz w:val="24"/>
        </w:rPr>
        <w:t xml:space="preserve">I would definitely </w:t>
      </w:r>
      <w:r w:rsidR="009E2DF8">
        <w:rPr>
          <w:rFonts w:ascii="Times New Roman" w:hAnsi="Times New Roman" w:cs="Times New Roman"/>
          <w:sz w:val="24"/>
        </w:rPr>
        <w:t>recommend</w:t>
      </w:r>
      <w:r w:rsidR="00D36476">
        <w:rPr>
          <w:rFonts w:ascii="Times New Roman" w:hAnsi="Times New Roman" w:cs="Times New Roman"/>
          <w:sz w:val="24"/>
        </w:rPr>
        <w:t xml:space="preserve"> the SKIP training to </w:t>
      </w:r>
      <w:r w:rsidR="009E2DF8">
        <w:rPr>
          <w:rFonts w:ascii="Times New Roman" w:hAnsi="Times New Roman" w:cs="Times New Roman"/>
          <w:sz w:val="24"/>
        </w:rPr>
        <w:t>all teachers who work in primary schools.  I have found all</w:t>
      </w:r>
      <w:r w:rsidR="00532AB5">
        <w:rPr>
          <w:rFonts w:ascii="Times New Roman" w:hAnsi="Times New Roman" w:cs="Times New Roman"/>
          <w:sz w:val="24"/>
        </w:rPr>
        <w:t>owing all</w:t>
      </w:r>
      <w:r w:rsidR="009E2DF8">
        <w:rPr>
          <w:rFonts w:ascii="Times New Roman" w:hAnsi="Times New Roman" w:cs="Times New Roman"/>
          <w:sz w:val="24"/>
        </w:rPr>
        <w:t xml:space="preserve"> Foundation Phase teachers </w:t>
      </w:r>
      <w:r w:rsidR="00532AB5">
        <w:rPr>
          <w:rFonts w:ascii="Times New Roman" w:hAnsi="Times New Roman" w:cs="Times New Roman"/>
          <w:sz w:val="24"/>
        </w:rPr>
        <w:t xml:space="preserve">access the training </w:t>
      </w:r>
      <w:r w:rsidR="009E2DF8">
        <w:rPr>
          <w:rFonts w:ascii="Times New Roman" w:hAnsi="Times New Roman" w:cs="Times New Roman"/>
          <w:sz w:val="24"/>
        </w:rPr>
        <w:t xml:space="preserve">themselves has really been beneficial as we have been able to see and try various activities for ourselves, which makes the training more worthwhile and memorable. Looking into the future, I can see our school continuing with SKIP </w:t>
      </w:r>
      <w:r w:rsidR="0014206E">
        <w:rPr>
          <w:rFonts w:ascii="Times New Roman" w:hAnsi="Times New Roman" w:cs="Times New Roman"/>
          <w:sz w:val="24"/>
        </w:rPr>
        <w:t xml:space="preserve">in the Foundation Phase </w:t>
      </w:r>
      <w:r w:rsidR="009E2DF8">
        <w:rPr>
          <w:rFonts w:ascii="Times New Roman" w:hAnsi="Times New Roman" w:cs="Times New Roman"/>
          <w:sz w:val="24"/>
        </w:rPr>
        <w:t>and roll</w:t>
      </w:r>
      <w:r w:rsidR="0014206E">
        <w:rPr>
          <w:rFonts w:ascii="Times New Roman" w:hAnsi="Times New Roman" w:cs="Times New Roman"/>
          <w:sz w:val="24"/>
        </w:rPr>
        <w:t>ing it out across Key Stage Two, so as a school we have a consistent whole school vision to develop a lifelong enjoyment of physical activity</w:t>
      </w:r>
      <w:r w:rsidR="00F068E9">
        <w:rPr>
          <w:rFonts w:ascii="Times New Roman" w:hAnsi="Times New Roman" w:cs="Times New Roman"/>
          <w:sz w:val="24"/>
        </w:rPr>
        <w:t>.</w:t>
      </w:r>
    </w:p>
    <w:p w:rsidR="00B6310D" w:rsidRDefault="00B6310D" w:rsidP="000E4069">
      <w:pPr>
        <w:spacing w:line="360" w:lineRule="auto"/>
        <w:rPr>
          <w:rFonts w:ascii="Times New Roman" w:hAnsi="Times New Roman" w:cs="Times New Roman"/>
          <w:sz w:val="24"/>
        </w:rPr>
      </w:pPr>
    </w:p>
    <w:p w:rsidR="00532AB5" w:rsidRDefault="00532AB5" w:rsidP="000E4069">
      <w:pPr>
        <w:spacing w:line="360" w:lineRule="auto"/>
        <w:rPr>
          <w:rFonts w:ascii="Times New Roman" w:hAnsi="Times New Roman" w:cs="Times New Roman"/>
          <w:sz w:val="24"/>
        </w:rPr>
      </w:pPr>
    </w:p>
    <w:p w:rsidR="00532AB5" w:rsidRDefault="00532AB5" w:rsidP="000E4069">
      <w:pPr>
        <w:spacing w:line="360" w:lineRule="auto"/>
        <w:rPr>
          <w:rFonts w:ascii="Times New Roman" w:hAnsi="Times New Roman" w:cs="Times New Roman"/>
          <w:sz w:val="24"/>
        </w:rPr>
      </w:pPr>
    </w:p>
    <w:p w:rsidR="00532AB5" w:rsidRDefault="00532AB5" w:rsidP="000E4069">
      <w:pPr>
        <w:spacing w:line="360" w:lineRule="auto"/>
        <w:rPr>
          <w:rFonts w:ascii="Times New Roman" w:hAnsi="Times New Roman" w:cs="Times New Roman"/>
          <w:sz w:val="24"/>
        </w:rPr>
      </w:pPr>
    </w:p>
    <w:p w:rsidR="00532AB5" w:rsidRDefault="00532AB5" w:rsidP="000E4069">
      <w:pPr>
        <w:spacing w:line="360" w:lineRule="auto"/>
        <w:rPr>
          <w:rFonts w:ascii="Times New Roman" w:hAnsi="Times New Roman" w:cs="Times New Roman"/>
          <w:sz w:val="24"/>
        </w:rPr>
      </w:pPr>
    </w:p>
    <w:p w:rsidR="00532AB5" w:rsidRDefault="00532AB5" w:rsidP="000E4069">
      <w:pPr>
        <w:spacing w:line="360" w:lineRule="auto"/>
        <w:rPr>
          <w:rFonts w:ascii="Times New Roman" w:hAnsi="Times New Roman" w:cs="Times New Roman"/>
          <w:sz w:val="24"/>
        </w:rPr>
      </w:pPr>
    </w:p>
    <w:p w:rsidR="00532AB5" w:rsidRDefault="00532AB5" w:rsidP="000E4069">
      <w:pPr>
        <w:spacing w:line="360" w:lineRule="auto"/>
        <w:rPr>
          <w:rFonts w:ascii="Times New Roman" w:hAnsi="Times New Roman" w:cs="Times New Roman"/>
          <w:sz w:val="24"/>
        </w:rPr>
      </w:pPr>
    </w:p>
    <w:p w:rsidR="00B6310D" w:rsidRDefault="00B6310D" w:rsidP="000E4069">
      <w:pPr>
        <w:spacing w:line="360" w:lineRule="auto"/>
        <w:rPr>
          <w:rFonts w:ascii="Times New Roman" w:hAnsi="Times New Roman" w:cs="Times New Roman"/>
          <w:sz w:val="24"/>
        </w:rPr>
      </w:pPr>
      <w:r>
        <w:rPr>
          <w:rFonts w:ascii="Times New Roman" w:hAnsi="Times New Roman" w:cs="Times New Roman"/>
          <w:sz w:val="24"/>
        </w:rPr>
        <w:lastRenderedPageBreak/>
        <w:t xml:space="preserve">Word </w:t>
      </w:r>
      <w:r w:rsidR="007A1199">
        <w:rPr>
          <w:rFonts w:ascii="Times New Roman" w:hAnsi="Times New Roman" w:cs="Times New Roman"/>
          <w:sz w:val="24"/>
        </w:rPr>
        <w:t>count:</w:t>
      </w:r>
      <w:r w:rsidR="00D67358">
        <w:rPr>
          <w:rFonts w:ascii="Times New Roman" w:hAnsi="Times New Roman" w:cs="Times New Roman"/>
          <w:sz w:val="24"/>
        </w:rPr>
        <w:t xml:space="preserve"> 2078</w:t>
      </w:r>
    </w:p>
    <w:p w:rsidR="004E5051" w:rsidRDefault="004E5051" w:rsidP="000E4069">
      <w:pPr>
        <w:spacing w:line="360" w:lineRule="auto"/>
        <w:rPr>
          <w:rFonts w:ascii="Times New Roman" w:hAnsi="Times New Roman" w:cs="Times New Roman"/>
          <w:sz w:val="24"/>
        </w:rPr>
      </w:pPr>
    </w:p>
    <w:p w:rsidR="00F23C3C" w:rsidRPr="00F23C3C" w:rsidRDefault="00F23C3C" w:rsidP="000E4069">
      <w:pPr>
        <w:spacing w:line="360" w:lineRule="auto"/>
        <w:rPr>
          <w:rFonts w:ascii="Times New Roman" w:hAnsi="Times New Roman" w:cs="Times New Roman"/>
          <w:sz w:val="24"/>
          <w:u w:val="single"/>
        </w:rPr>
      </w:pPr>
      <w:r w:rsidRPr="00F23C3C">
        <w:rPr>
          <w:rFonts w:ascii="Times New Roman" w:hAnsi="Times New Roman" w:cs="Times New Roman"/>
          <w:sz w:val="24"/>
          <w:u w:val="single"/>
        </w:rPr>
        <w:t>Reference List</w:t>
      </w:r>
      <w:bookmarkStart w:id="0" w:name="_GoBack"/>
      <w:bookmarkEnd w:id="0"/>
    </w:p>
    <w:p w:rsidR="00CB33A4" w:rsidRPr="00CB33A4" w:rsidRDefault="00CB33A4" w:rsidP="00CB33A4">
      <w:pPr>
        <w:pStyle w:val="NoSpacing"/>
        <w:spacing w:after="120" w:line="360" w:lineRule="auto"/>
        <w:rPr>
          <w:rFonts w:ascii="Times New Roman" w:hAnsi="Times New Roman" w:cs="Times New Roman"/>
          <w:sz w:val="24"/>
          <w:szCs w:val="24"/>
        </w:rPr>
      </w:pPr>
      <w:r w:rsidRPr="00CB33A4">
        <w:rPr>
          <w:rFonts w:ascii="Times New Roman" w:hAnsi="Times New Roman" w:cs="Times New Roman"/>
          <w:sz w:val="24"/>
          <w:szCs w:val="24"/>
          <w:shd w:val="clear" w:color="auto" w:fill="FFFFFF"/>
        </w:rPr>
        <w:t>Ayres, A. J., &amp; Robbins, J. (2005).</w:t>
      </w:r>
      <w:r w:rsidRPr="00CB33A4">
        <w:rPr>
          <w:rStyle w:val="apple-converted-space"/>
          <w:rFonts w:ascii="Times New Roman" w:hAnsi="Times New Roman" w:cs="Times New Roman"/>
          <w:color w:val="000000" w:themeColor="text1"/>
          <w:sz w:val="24"/>
          <w:szCs w:val="24"/>
          <w:shd w:val="clear" w:color="auto" w:fill="FFFFFF"/>
        </w:rPr>
        <w:t> </w:t>
      </w:r>
      <w:r w:rsidRPr="00CB33A4">
        <w:rPr>
          <w:rFonts w:ascii="Times New Roman" w:hAnsi="Times New Roman" w:cs="Times New Roman"/>
          <w:sz w:val="24"/>
          <w:szCs w:val="24"/>
        </w:rPr>
        <w:t>Sensory integration and the child: Understanding hidden sensory challenges</w:t>
      </w:r>
      <w:r w:rsidRPr="00CB33A4">
        <w:rPr>
          <w:rFonts w:ascii="Times New Roman" w:hAnsi="Times New Roman" w:cs="Times New Roman"/>
          <w:sz w:val="24"/>
          <w:szCs w:val="24"/>
          <w:shd w:val="clear" w:color="auto" w:fill="FFFFFF"/>
        </w:rPr>
        <w:t>. Western Psychological Services.</w:t>
      </w:r>
    </w:p>
    <w:p w:rsidR="00D74C88" w:rsidRDefault="00D74C88" w:rsidP="00CB33A4">
      <w:pPr>
        <w:spacing w:after="120" w:line="360" w:lineRule="auto"/>
        <w:rPr>
          <w:rFonts w:ascii="Times New Roman" w:hAnsi="Times New Roman" w:cs="Times New Roman"/>
          <w:sz w:val="24"/>
        </w:rPr>
      </w:pPr>
      <w:proofErr w:type="spellStart"/>
      <w:r>
        <w:rPr>
          <w:rFonts w:ascii="Times New Roman" w:hAnsi="Times New Roman" w:cs="Times New Roman"/>
          <w:sz w:val="24"/>
        </w:rPr>
        <w:t>Estyn</w:t>
      </w:r>
      <w:proofErr w:type="spellEnd"/>
      <w:r>
        <w:rPr>
          <w:rFonts w:ascii="Times New Roman" w:hAnsi="Times New Roman" w:cs="Times New Roman"/>
          <w:sz w:val="24"/>
        </w:rPr>
        <w:t xml:space="preserve"> (2014). </w:t>
      </w:r>
      <w:r w:rsidRPr="00D74C88">
        <w:rPr>
          <w:rFonts w:ascii="Times New Roman" w:hAnsi="Times New Roman" w:cs="Times New Roman"/>
          <w:i/>
          <w:sz w:val="24"/>
        </w:rPr>
        <w:t>Inspection Report St Thomas Community Primary School 2014 (English only)</w:t>
      </w:r>
      <w:r>
        <w:rPr>
          <w:rFonts w:ascii="Times New Roman" w:hAnsi="Times New Roman" w:cs="Times New Roman"/>
          <w:sz w:val="24"/>
        </w:rPr>
        <w:t xml:space="preserve"> Available at: </w:t>
      </w:r>
      <w:hyperlink r:id="rId6" w:history="1">
        <w:r w:rsidRPr="009410E8">
          <w:rPr>
            <w:rStyle w:val="Hyperlink"/>
            <w:rFonts w:ascii="Times New Roman" w:hAnsi="Times New Roman" w:cs="Times New Roman"/>
            <w:sz w:val="24"/>
          </w:rPr>
          <w:t>https://www.estyn.gov.wales/provider/6702239</w:t>
        </w:r>
      </w:hyperlink>
      <w:r>
        <w:rPr>
          <w:rFonts w:ascii="Times New Roman" w:hAnsi="Times New Roman" w:cs="Times New Roman"/>
          <w:sz w:val="24"/>
        </w:rPr>
        <w:t xml:space="preserve"> (Accessed: 17 November 2021)</w:t>
      </w:r>
    </w:p>
    <w:p w:rsidR="00D74C88" w:rsidRDefault="00D74C88" w:rsidP="00CB33A4">
      <w:pPr>
        <w:spacing w:after="120" w:line="360" w:lineRule="auto"/>
        <w:rPr>
          <w:rFonts w:ascii="Times New Roman" w:hAnsi="Times New Roman" w:cs="Times New Roman"/>
          <w:sz w:val="24"/>
        </w:rPr>
      </w:pPr>
      <w:proofErr w:type="spellStart"/>
      <w:r>
        <w:rPr>
          <w:rFonts w:ascii="Times New Roman" w:hAnsi="Times New Roman" w:cs="Times New Roman"/>
          <w:sz w:val="24"/>
        </w:rPr>
        <w:t>Gagen</w:t>
      </w:r>
      <w:proofErr w:type="spellEnd"/>
      <w:r>
        <w:rPr>
          <w:rFonts w:ascii="Times New Roman" w:hAnsi="Times New Roman" w:cs="Times New Roman"/>
          <w:sz w:val="24"/>
        </w:rPr>
        <w:t xml:space="preserve">, L. M. &amp; Getchell, N., 2006. Using ‘Constraints’ to Design Developmentally Appropriate Movement Activities for Early Childhood Education. </w:t>
      </w:r>
      <w:r w:rsidRPr="00D74C88">
        <w:rPr>
          <w:rFonts w:ascii="Times New Roman" w:hAnsi="Times New Roman" w:cs="Times New Roman"/>
          <w:i/>
          <w:sz w:val="24"/>
        </w:rPr>
        <w:t>Early Childhood Education Journal</w:t>
      </w:r>
      <w:r>
        <w:rPr>
          <w:rFonts w:ascii="Times New Roman" w:hAnsi="Times New Roman" w:cs="Times New Roman"/>
          <w:sz w:val="24"/>
        </w:rPr>
        <w:t>, 34(3), pp.227-232</w:t>
      </w:r>
    </w:p>
    <w:p w:rsidR="00CB33A4" w:rsidRDefault="00D74C88" w:rsidP="00CB33A4">
      <w:pPr>
        <w:spacing w:after="120" w:line="360" w:lineRule="auto"/>
        <w:rPr>
          <w:rFonts w:ascii="Times New Roman" w:hAnsi="Times New Roman" w:cs="Times New Roman"/>
          <w:sz w:val="24"/>
        </w:rPr>
      </w:pPr>
      <w:r>
        <w:rPr>
          <w:rFonts w:ascii="Times New Roman" w:hAnsi="Times New Roman" w:cs="Times New Roman"/>
          <w:sz w:val="24"/>
        </w:rPr>
        <w:t xml:space="preserve">Getchell N., and Hayward, K., 2014. </w:t>
      </w:r>
      <w:r w:rsidRPr="00D74C88">
        <w:rPr>
          <w:rFonts w:ascii="Times New Roman" w:hAnsi="Times New Roman" w:cs="Times New Roman"/>
          <w:i/>
          <w:sz w:val="24"/>
        </w:rPr>
        <w:t>Lifespan motor development</w:t>
      </w:r>
      <w:r>
        <w:rPr>
          <w:rFonts w:ascii="Times New Roman" w:hAnsi="Times New Roman" w:cs="Times New Roman"/>
          <w:sz w:val="24"/>
        </w:rPr>
        <w:t xml:space="preserve"> (6</w:t>
      </w:r>
      <w:r w:rsidRPr="00D74C88">
        <w:rPr>
          <w:rFonts w:ascii="Times New Roman" w:hAnsi="Times New Roman" w:cs="Times New Roman"/>
          <w:sz w:val="24"/>
          <w:vertAlign w:val="superscript"/>
        </w:rPr>
        <w:t>th</w:t>
      </w:r>
      <w:r>
        <w:rPr>
          <w:rFonts w:ascii="Times New Roman" w:hAnsi="Times New Roman" w:cs="Times New Roman"/>
          <w:sz w:val="24"/>
        </w:rPr>
        <w:t xml:space="preserve"> Edition) Human Kinetics</w:t>
      </w:r>
    </w:p>
    <w:p w:rsidR="009517FB" w:rsidRPr="00CB33A4" w:rsidRDefault="009517FB" w:rsidP="00CB33A4">
      <w:pPr>
        <w:spacing w:after="120" w:line="360" w:lineRule="auto"/>
        <w:rPr>
          <w:rFonts w:ascii="Times New Roman" w:hAnsi="Times New Roman" w:cs="Times New Roman"/>
          <w:sz w:val="24"/>
        </w:rPr>
      </w:pPr>
      <w:proofErr w:type="spellStart"/>
      <w:r w:rsidRPr="009517FB">
        <w:rPr>
          <w:rFonts w:ascii="Times New Roman" w:hAnsi="Times New Roman" w:cs="Times New Roman"/>
          <w:sz w:val="24"/>
          <w:szCs w:val="24"/>
          <w:shd w:val="clear" w:color="auto" w:fill="FFFFFF"/>
        </w:rPr>
        <w:t>Stodden</w:t>
      </w:r>
      <w:proofErr w:type="spellEnd"/>
      <w:r w:rsidRPr="009517FB">
        <w:rPr>
          <w:rFonts w:ascii="Times New Roman" w:hAnsi="Times New Roman" w:cs="Times New Roman"/>
          <w:sz w:val="24"/>
          <w:szCs w:val="24"/>
          <w:shd w:val="clear" w:color="auto" w:fill="FFFFFF"/>
        </w:rPr>
        <w:t xml:space="preserve">, D. F., </w:t>
      </w:r>
      <w:proofErr w:type="spellStart"/>
      <w:r w:rsidRPr="009517FB">
        <w:rPr>
          <w:rFonts w:ascii="Times New Roman" w:hAnsi="Times New Roman" w:cs="Times New Roman"/>
          <w:sz w:val="24"/>
          <w:szCs w:val="24"/>
          <w:shd w:val="clear" w:color="auto" w:fill="FFFFFF"/>
        </w:rPr>
        <w:t>Goodway</w:t>
      </w:r>
      <w:proofErr w:type="spellEnd"/>
      <w:r w:rsidRPr="009517FB">
        <w:rPr>
          <w:rFonts w:ascii="Times New Roman" w:hAnsi="Times New Roman" w:cs="Times New Roman"/>
          <w:sz w:val="24"/>
          <w:szCs w:val="24"/>
          <w:shd w:val="clear" w:color="auto" w:fill="FFFFFF"/>
        </w:rPr>
        <w:t xml:space="preserve">, J. D., </w:t>
      </w:r>
      <w:proofErr w:type="spellStart"/>
      <w:r w:rsidRPr="009517FB">
        <w:rPr>
          <w:rFonts w:ascii="Times New Roman" w:hAnsi="Times New Roman" w:cs="Times New Roman"/>
          <w:sz w:val="24"/>
          <w:szCs w:val="24"/>
          <w:shd w:val="clear" w:color="auto" w:fill="FFFFFF"/>
        </w:rPr>
        <w:t>Langendorfer</w:t>
      </w:r>
      <w:proofErr w:type="spellEnd"/>
      <w:r w:rsidRPr="009517FB">
        <w:rPr>
          <w:rFonts w:ascii="Times New Roman" w:hAnsi="Times New Roman" w:cs="Times New Roman"/>
          <w:sz w:val="24"/>
          <w:szCs w:val="24"/>
          <w:shd w:val="clear" w:color="auto" w:fill="FFFFFF"/>
        </w:rPr>
        <w:t xml:space="preserve">, S. J., </w:t>
      </w:r>
      <w:proofErr w:type="spellStart"/>
      <w:r w:rsidRPr="009517FB">
        <w:rPr>
          <w:rFonts w:ascii="Times New Roman" w:hAnsi="Times New Roman" w:cs="Times New Roman"/>
          <w:sz w:val="24"/>
          <w:szCs w:val="24"/>
          <w:shd w:val="clear" w:color="auto" w:fill="FFFFFF"/>
        </w:rPr>
        <w:t>Roberton</w:t>
      </w:r>
      <w:proofErr w:type="spellEnd"/>
      <w:r w:rsidRPr="009517FB">
        <w:rPr>
          <w:rFonts w:ascii="Times New Roman" w:hAnsi="Times New Roman" w:cs="Times New Roman"/>
          <w:sz w:val="24"/>
          <w:szCs w:val="24"/>
          <w:shd w:val="clear" w:color="auto" w:fill="FFFFFF"/>
        </w:rPr>
        <w:t xml:space="preserve">, M. A., </w:t>
      </w:r>
      <w:proofErr w:type="spellStart"/>
      <w:r w:rsidRPr="009517FB">
        <w:rPr>
          <w:rFonts w:ascii="Times New Roman" w:hAnsi="Times New Roman" w:cs="Times New Roman"/>
          <w:sz w:val="24"/>
          <w:szCs w:val="24"/>
          <w:shd w:val="clear" w:color="auto" w:fill="FFFFFF"/>
        </w:rPr>
        <w:t>Rudisill</w:t>
      </w:r>
      <w:proofErr w:type="spellEnd"/>
      <w:r w:rsidRPr="009517FB">
        <w:rPr>
          <w:rFonts w:ascii="Times New Roman" w:hAnsi="Times New Roman" w:cs="Times New Roman"/>
          <w:sz w:val="24"/>
          <w:szCs w:val="24"/>
          <w:shd w:val="clear" w:color="auto" w:fill="FFFFFF"/>
        </w:rPr>
        <w:t>, M. E., Garcia, C., &amp; Garcia, L. E. (2008). A developmental perspective on the role of motor skill competence in physical activity: An emergent relationship. </w:t>
      </w:r>
      <w:r w:rsidRPr="009517FB">
        <w:rPr>
          <w:rFonts w:ascii="Times New Roman" w:hAnsi="Times New Roman" w:cs="Times New Roman"/>
          <w:i/>
          <w:iCs/>
          <w:sz w:val="24"/>
          <w:szCs w:val="24"/>
        </w:rPr>
        <w:t>Quest</w:t>
      </w:r>
      <w:r w:rsidRPr="009517FB">
        <w:rPr>
          <w:rFonts w:ascii="Times New Roman" w:hAnsi="Times New Roman" w:cs="Times New Roman"/>
          <w:sz w:val="24"/>
          <w:szCs w:val="24"/>
          <w:shd w:val="clear" w:color="auto" w:fill="FFFFFF"/>
        </w:rPr>
        <w:t>, </w:t>
      </w:r>
      <w:r w:rsidRPr="009517FB">
        <w:rPr>
          <w:rFonts w:ascii="Times New Roman" w:hAnsi="Times New Roman" w:cs="Times New Roman"/>
          <w:i/>
          <w:iCs/>
          <w:sz w:val="24"/>
          <w:szCs w:val="24"/>
        </w:rPr>
        <w:t>60</w:t>
      </w:r>
      <w:r w:rsidRPr="009517FB">
        <w:rPr>
          <w:rFonts w:ascii="Times New Roman" w:hAnsi="Times New Roman" w:cs="Times New Roman"/>
          <w:sz w:val="24"/>
          <w:szCs w:val="24"/>
          <w:shd w:val="clear" w:color="auto" w:fill="FFFFFF"/>
        </w:rPr>
        <w:t>(2), 290-306.</w:t>
      </w:r>
    </w:p>
    <w:p w:rsidR="006A3639" w:rsidRDefault="006A3639" w:rsidP="00CB33A4">
      <w:pPr>
        <w:spacing w:after="120" w:line="360" w:lineRule="auto"/>
        <w:rPr>
          <w:rFonts w:ascii="Times New Roman" w:hAnsi="Times New Roman" w:cs="Times New Roman"/>
          <w:sz w:val="24"/>
        </w:rPr>
      </w:pPr>
      <w:r>
        <w:rPr>
          <w:rFonts w:ascii="Times New Roman" w:hAnsi="Times New Roman" w:cs="Times New Roman"/>
          <w:sz w:val="24"/>
        </w:rPr>
        <w:t xml:space="preserve">Wainwright, N. et al., 2020. Playful pedagogy for deeper learning: exploring the implementation of the play-based foundation phase in Wales. </w:t>
      </w:r>
      <w:r w:rsidRPr="006A3639">
        <w:rPr>
          <w:rFonts w:ascii="Times New Roman" w:hAnsi="Times New Roman" w:cs="Times New Roman"/>
          <w:i/>
          <w:sz w:val="24"/>
        </w:rPr>
        <w:t>Early Child Development and Care</w:t>
      </w:r>
      <w:r>
        <w:rPr>
          <w:rFonts w:ascii="Times New Roman" w:hAnsi="Times New Roman" w:cs="Times New Roman"/>
          <w:sz w:val="24"/>
        </w:rPr>
        <w:t>, 190(1), pp. 43-53</w:t>
      </w:r>
    </w:p>
    <w:p w:rsidR="00F23C3C" w:rsidRDefault="00F23C3C" w:rsidP="00CB33A4">
      <w:pPr>
        <w:spacing w:after="120" w:line="360" w:lineRule="auto"/>
        <w:rPr>
          <w:rFonts w:ascii="Times New Roman" w:hAnsi="Times New Roman" w:cs="Times New Roman"/>
          <w:sz w:val="24"/>
        </w:rPr>
      </w:pPr>
      <w:r>
        <w:rPr>
          <w:rFonts w:ascii="Times New Roman" w:hAnsi="Times New Roman" w:cs="Times New Roman"/>
          <w:sz w:val="24"/>
        </w:rPr>
        <w:t xml:space="preserve">World Health Organization (2021). </w:t>
      </w:r>
      <w:r w:rsidRPr="005F5CE6">
        <w:rPr>
          <w:rFonts w:ascii="Times New Roman" w:hAnsi="Times New Roman" w:cs="Times New Roman"/>
          <w:i/>
          <w:sz w:val="24"/>
        </w:rPr>
        <w:t>Obesity and Overweight</w:t>
      </w:r>
      <w:r w:rsidR="005F5CE6">
        <w:rPr>
          <w:rFonts w:ascii="Times New Roman" w:hAnsi="Times New Roman" w:cs="Times New Roman"/>
          <w:i/>
          <w:sz w:val="24"/>
        </w:rPr>
        <w:t>.</w:t>
      </w:r>
      <w:r>
        <w:rPr>
          <w:rFonts w:ascii="Times New Roman" w:hAnsi="Times New Roman" w:cs="Times New Roman"/>
          <w:sz w:val="24"/>
        </w:rPr>
        <w:t xml:space="preserve"> </w:t>
      </w:r>
      <w:r w:rsidR="005F5CE6">
        <w:rPr>
          <w:rFonts w:ascii="Times New Roman" w:hAnsi="Times New Roman" w:cs="Times New Roman"/>
          <w:sz w:val="24"/>
        </w:rPr>
        <w:t xml:space="preserve">Available at: </w:t>
      </w:r>
      <w:hyperlink r:id="rId7" w:history="1">
        <w:r w:rsidRPr="00C64344">
          <w:rPr>
            <w:rStyle w:val="Hyperlink"/>
            <w:rFonts w:ascii="Times New Roman" w:hAnsi="Times New Roman" w:cs="Times New Roman"/>
            <w:sz w:val="24"/>
          </w:rPr>
          <w:t>https://www.who.int/news-room/fact-sheets/detail/obesity-and-overweight</w:t>
        </w:r>
      </w:hyperlink>
      <w:r w:rsidR="005F5CE6" w:rsidRPr="005F5CE6">
        <w:rPr>
          <w:rFonts w:ascii="Times New Roman" w:hAnsi="Times New Roman" w:cs="Times New Roman"/>
          <w:sz w:val="24"/>
        </w:rPr>
        <w:t xml:space="preserve"> </w:t>
      </w:r>
      <w:r w:rsidR="005F5CE6">
        <w:rPr>
          <w:rFonts w:ascii="Times New Roman" w:hAnsi="Times New Roman" w:cs="Times New Roman"/>
          <w:sz w:val="24"/>
        </w:rPr>
        <w:t>(Accessed: 17 November 2021)</w:t>
      </w:r>
    </w:p>
    <w:p w:rsidR="000E4069" w:rsidRDefault="000E4069" w:rsidP="000E4069">
      <w:pPr>
        <w:spacing w:line="360" w:lineRule="auto"/>
        <w:rPr>
          <w:rFonts w:ascii="Times New Roman" w:hAnsi="Times New Roman" w:cs="Times New Roman"/>
          <w:sz w:val="24"/>
        </w:rPr>
      </w:pPr>
    </w:p>
    <w:p w:rsidR="000E4069" w:rsidRDefault="000E4069" w:rsidP="000E4069">
      <w:pPr>
        <w:spacing w:line="360" w:lineRule="auto"/>
        <w:rPr>
          <w:rFonts w:ascii="Times New Roman" w:hAnsi="Times New Roman" w:cs="Times New Roman"/>
          <w:sz w:val="24"/>
        </w:rPr>
      </w:pPr>
    </w:p>
    <w:p w:rsidR="0018199B" w:rsidRDefault="0018199B" w:rsidP="0018199B">
      <w:pPr>
        <w:spacing w:line="360" w:lineRule="auto"/>
        <w:rPr>
          <w:rFonts w:ascii="Times New Roman" w:hAnsi="Times New Roman" w:cs="Times New Roman"/>
          <w:color w:val="FF0000"/>
          <w:sz w:val="24"/>
        </w:rPr>
      </w:pPr>
    </w:p>
    <w:p w:rsidR="00942B68" w:rsidRPr="00071E90" w:rsidRDefault="00942B68" w:rsidP="00EE00F7">
      <w:pPr>
        <w:spacing w:line="360" w:lineRule="auto"/>
        <w:rPr>
          <w:rFonts w:ascii="Times New Roman" w:hAnsi="Times New Roman" w:cs="Times New Roman"/>
          <w:sz w:val="24"/>
        </w:rPr>
      </w:pPr>
    </w:p>
    <w:sectPr w:rsidR="00942B68" w:rsidRPr="00071E9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69D" w:rsidRDefault="0051769D" w:rsidP="00942B68">
      <w:pPr>
        <w:spacing w:after="0" w:line="240" w:lineRule="auto"/>
      </w:pPr>
      <w:r>
        <w:separator/>
      </w:r>
    </w:p>
  </w:endnote>
  <w:endnote w:type="continuationSeparator" w:id="0">
    <w:p w:rsidR="0051769D" w:rsidRDefault="0051769D" w:rsidP="00942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700627"/>
      <w:docPartObj>
        <w:docPartGallery w:val="Page Numbers (Bottom of Page)"/>
        <w:docPartUnique/>
      </w:docPartObj>
    </w:sdtPr>
    <w:sdtEndPr>
      <w:rPr>
        <w:noProof/>
      </w:rPr>
    </w:sdtEndPr>
    <w:sdtContent>
      <w:p w:rsidR="004D156C" w:rsidRDefault="004D156C">
        <w:pPr>
          <w:pStyle w:val="Footer"/>
          <w:jc w:val="right"/>
        </w:pPr>
        <w:r>
          <w:fldChar w:fldCharType="begin"/>
        </w:r>
        <w:r>
          <w:instrText xml:space="preserve"> PAGE   \* MERGEFORMAT </w:instrText>
        </w:r>
        <w:r>
          <w:fldChar w:fldCharType="separate"/>
        </w:r>
        <w:r w:rsidR="00D67358">
          <w:rPr>
            <w:noProof/>
          </w:rPr>
          <w:t>8</w:t>
        </w:r>
        <w:r>
          <w:rPr>
            <w:noProof/>
          </w:rPr>
          <w:fldChar w:fldCharType="end"/>
        </w:r>
      </w:p>
    </w:sdtContent>
  </w:sdt>
  <w:p w:rsidR="004D156C" w:rsidRDefault="004D156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69D" w:rsidRDefault="0051769D" w:rsidP="00942B68">
      <w:pPr>
        <w:spacing w:after="0" w:line="240" w:lineRule="auto"/>
      </w:pPr>
      <w:r>
        <w:separator/>
      </w:r>
    </w:p>
  </w:footnote>
  <w:footnote w:type="continuationSeparator" w:id="0">
    <w:p w:rsidR="0051769D" w:rsidRDefault="0051769D" w:rsidP="00942B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56C" w:rsidRPr="00942B68" w:rsidRDefault="004D156C" w:rsidP="00942B68">
    <w:pPr>
      <w:spacing w:line="360" w:lineRule="auto"/>
      <w:rPr>
        <w:rFonts w:ascii="Times New Roman" w:hAnsi="Times New Roman" w:cs="Times New Roman"/>
        <w:sz w:val="24"/>
      </w:rPr>
    </w:pPr>
    <w:r w:rsidRPr="00942B68">
      <w:rPr>
        <w:rFonts w:ascii="Times New Roman" w:hAnsi="Times New Roman" w:cs="Times New Roman"/>
        <w:sz w:val="24"/>
      </w:rPr>
      <w:t xml:space="preserve">Student number: </w:t>
    </w:r>
    <w:r w:rsidR="0086644A">
      <w:rPr>
        <w:rFonts w:ascii="Times New Roman" w:hAnsi="Times New Roman" w:cs="Times New Roman"/>
        <w:sz w:val="24"/>
      </w:rPr>
      <w:t>0500055</w:t>
    </w:r>
    <w:r>
      <w:rPr>
        <w:rFonts w:ascii="Times New Roman" w:hAnsi="Times New Roman" w:cs="Times New Roman"/>
        <w:sz w:val="24"/>
      </w:rPr>
      <w:t xml:space="preserve">                                    </w:t>
    </w:r>
    <w:r w:rsidR="0086644A">
      <w:rPr>
        <w:rFonts w:ascii="Times New Roman" w:hAnsi="Times New Roman" w:cs="Times New Roman"/>
        <w:sz w:val="24"/>
      </w:rPr>
      <w:t xml:space="preserve">                            </w:t>
    </w:r>
    <w:r>
      <w:rPr>
        <w:rFonts w:ascii="Times New Roman" w:hAnsi="Times New Roman" w:cs="Times New Roman"/>
        <w:sz w:val="24"/>
      </w:rPr>
      <w:t xml:space="preserve">Module code: </w:t>
    </w:r>
    <w:r w:rsidR="0086644A">
      <w:rPr>
        <w:rFonts w:ascii="Times New Roman" w:hAnsi="Times New Roman" w:cs="Times New Roman"/>
        <w:sz w:val="24"/>
      </w:rPr>
      <w:t>BMSA4001</w:t>
    </w:r>
  </w:p>
  <w:p w:rsidR="004D156C" w:rsidRDefault="004D156C">
    <w:pPr>
      <w:pStyle w:val="Header"/>
    </w:pPr>
  </w:p>
  <w:p w:rsidR="004D156C" w:rsidRDefault="004D15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B68"/>
    <w:rsid w:val="000613BB"/>
    <w:rsid w:val="00071E90"/>
    <w:rsid w:val="000C0B63"/>
    <w:rsid w:val="000E4069"/>
    <w:rsid w:val="0014206E"/>
    <w:rsid w:val="001675B4"/>
    <w:rsid w:val="0018199B"/>
    <w:rsid w:val="001A15CD"/>
    <w:rsid w:val="00214624"/>
    <w:rsid w:val="0022167A"/>
    <w:rsid w:val="0026700F"/>
    <w:rsid w:val="00295A16"/>
    <w:rsid w:val="002A2235"/>
    <w:rsid w:val="002D2ADD"/>
    <w:rsid w:val="003567C6"/>
    <w:rsid w:val="00364504"/>
    <w:rsid w:val="00375256"/>
    <w:rsid w:val="0042377E"/>
    <w:rsid w:val="00436744"/>
    <w:rsid w:val="00473333"/>
    <w:rsid w:val="004735D5"/>
    <w:rsid w:val="00483EEC"/>
    <w:rsid w:val="004D156C"/>
    <w:rsid w:val="004E3878"/>
    <w:rsid w:val="004E5051"/>
    <w:rsid w:val="0051769D"/>
    <w:rsid w:val="00525CB7"/>
    <w:rsid w:val="0052721D"/>
    <w:rsid w:val="00532AB5"/>
    <w:rsid w:val="00551860"/>
    <w:rsid w:val="005A735B"/>
    <w:rsid w:val="005E40FD"/>
    <w:rsid w:val="005F5CE6"/>
    <w:rsid w:val="0066632F"/>
    <w:rsid w:val="00676FB0"/>
    <w:rsid w:val="0069459F"/>
    <w:rsid w:val="006A3639"/>
    <w:rsid w:val="006D7D15"/>
    <w:rsid w:val="006E20A7"/>
    <w:rsid w:val="00752B42"/>
    <w:rsid w:val="007776DB"/>
    <w:rsid w:val="00783DAE"/>
    <w:rsid w:val="007A1199"/>
    <w:rsid w:val="007E26D1"/>
    <w:rsid w:val="00801B42"/>
    <w:rsid w:val="008273E3"/>
    <w:rsid w:val="008279AD"/>
    <w:rsid w:val="0086644A"/>
    <w:rsid w:val="008A6352"/>
    <w:rsid w:val="008F49E9"/>
    <w:rsid w:val="00902D99"/>
    <w:rsid w:val="009139B2"/>
    <w:rsid w:val="00942B68"/>
    <w:rsid w:val="009517FB"/>
    <w:rsid w:val="00996AF4"/>
    <w:rsid w:val="009A109F"/>
    <w:rsid w:val="009B18C9"/>
    <w:rsid w:val="009C49FA"/>
    <w:rsid w:val="009E2DF8"/>
    <w:rsid w:val="00A40B56"/>
    <w:rsid w:val="00A4335D"/>
    <w:rsid w:val="00A45711"/>
    <w:rsid w:val="00A62F3A"/>
    <w:rsid w:val="00B10383"/>
    <w:rsid w:val="00B231A8"/>
    <w:rsid w:val="00B266EE"/>
    <w:rsid w:val="00B6310D"/>
    <w:rsid w:val="00B9734E"/>
    <w:rsid w:val="00BA23E4"/>
    <w:rsid w:val="00C7142E"/>
    <w:rsid w:val="00CB33A4"/>
    <w:rsid w:val="00CD0785"/>
    <w:rsid w:val="00D00AA5"/>
    <w:rsid w:val="00D2673D"/>
    <w:rsid w:val="00D36476"/>
    <w:rsid w:val="00D67358"/>
    <w:rsid w:val="00D74C88"/>
    <w:rsid w:val="00D86D3A"/>
    <w:rsid w:val="00DC3C2D"/>
    <w:rsid w:val="00E80478"/>
    <w:rsid w:val="00E82743"/>
    <w:rsid w:val="00EE00F7"/>
    <w:rsid w:val="00EF7E9A"/>
    <w:rsid w:val="00F068E9"/>
    <w:rsid w:val="00F23C3C"/>
    <w:rsid w:val="00F532DD"/>
    <w:rsid w:val="00F56B0D"/>
    <w:rsid w:val="00F8429A"/>
    <w:rsid w:val="00FA4E6D"/>
    <w:rsid w:val="00FF2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0D808"/>
  <w15:chartTrackingRefBased/>
  <w15:docId w15:val="{7519873F-7CA2-477C-8329-171ADC23C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2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B68"/>
  </w:style>
  <w:style w:type="paragraph" w:styleId="Footer">
    <w:name w:val="footer"/>
    <w:basedOn w:val="Normal"/>
    <w:link w:val="FooterChar"/>
    <w:uiPriority w:val="99"/>
    <w:unhideWhenUsed/>
    <w:rsid w:val="00942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B68"/>
  </w:style>
  <w:style w:type="character" w:customStyle="1" w:styleId="normaltextrun">
    <w:name w:val="normaltextrun"/>
    <w:basedOn w:val="DefaultParagraphFont"/>
    <w:rsid w:val="0022167A"/>
  </w:style>
  <w:style w:type="character" w:styleId="Hyperlink">
    <w:name w:val="Hyperlink"/>
    <w:basedOn w:val="DefaultParagraphFont"/>
    <w:uiPriority w:val="99"/>
    <w:unhideWhenUsed/>
    <w:rsid w:val="00F23C3C"/>
    <w:rPr>
      <w:color w:val="0563C1" w:themeColor="hyperlink"/>
      <w:u w:val="single"/>
    </w:rPr>
  </w:style>
  <w:style w:type="paragraph" w:styleId="NoSpacing">
    <w:name w:val="No Spacing"/>
    <w:uiPriority w:val="1"/>
    <w:qFormat/>
    <w:rsid w:val="009517FB"/>
    <w:pPr>
      <w:spacing w:after="0" w:line="240" w:lineRule="auto"/>
    </w:pPr>
  </w:style>
  <w:style w:type="character" w:customStyle="1" w:styleId="apple-converted-space">
    <w:name w:val="apple-converted-space"/>
    <w:basedOn w:val="DefaultParagraphFont"/>
    <w:rsid w:val="00CB3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570739">
      <w:bodyDiv w:val="1"/>
      <w:marLeft w:val="0"/>
      <w:marRight w:val="0"/>
      <w:marTop w:val="0"/>
      <w:marBottom w:val="0"/>
      <w:divBdr>
        <w:top w:val="none" w:sz="0" w:space="0" w:color="auto"/>
        <w:left w:val="none" w:sz="0" w:space="0" w:color="auto"/>
        <w:bottom w:val="none" w:sz="0" w:space="0" w:color="auto"/>
        <w:right w:val="none" w:sz="0" w:space="0" w:color="auto"/>
      </w:divBdr>
      <w:divsChild>
        <w:div w:id="1419129799">
          <w:marLeft w:val="0"/>
          <w:marRight w:val="0"/>
          <w:marTop w:val="0"/>
          <w:marBottom w:val="0"/>
          <w:divBdr>
            <w:top w:val="none" w:sz="0" w:space="0" w:color="auto"/>
            <w:left w:val="none" w:sz="0" w:space="0" w:color="auto"/>
            <w:bottom w:val="none" w:sz="0" w:space="0" w:color="auto"/>
            <w:right w:val="none" w:sz="0" w:space="0" w:color="auto"/>
          </w:divBdr>
          <w:divsChild>
            <w:div w:id="368840887">
              <w:marLeft w:val="0"/>
              <w:marRight w:val="0"/>
              <w:marTop w:val="0"/>
              <w:marBottom w:val="0"/>
              <w:divBdr>
                <w:top w:val="none" w:sz="0" w:space="0" w:color="auto"/>
                <w:left w:val="none" w:sz="0" w:space="0" w:color="auto"/>
                <w:bottom w:val="none" w:sz="0" w:space="0" w:color="auto"/>
                <w:right w:val="none" w:sz="0" w:space="0" w:color="auto"/>
              </w:divBdr>
            </w:div>
          </w:divsChild>
        </w:div>
        <w:div w:id="342560382">
          <w:marLeft w:val="0"/>
          <w:marRight w:val="0"/>
          <w:marTop w:val="0"/>
          <w:marBottom w:val="0"/>
          <w:divBdr>
            <w:top w:val="none" w:sz="0" w:space="0" w:color="auto"/>
            <w:left w:val="none" w:sz="0" w:space="0" w:color="auto"/>
            <w:bottom w:val="none" w:sz="0" w:space="0" w:color="auto"/>
            <w:right w:val="none" w:sz="0" w:space="0" w:color="auto"/>
          </w:divBdr>
          <w:divsChild>
            <w:div w:id="1763989564">
              <w:marLeft w:val="0"/>
              <w:marRight w:val="0"/>
              <w:marTop w:val="0"/>
              <w:marBottom w:val="0"/>
              <w:divBdr>
                <w:top w:val="none" w:sz="0" w:space="0" w:color="auto"/>
                <w:left w:val="none" w:sz="0" w:space="0" w:color="auto"/>
                <w:bottom w:val="none" w:sz="0" w:space="0" w:color="auto"/>
                <w:right w:val="none" w:sz="0" w:space="0" w:color="auto"/>
              </w:divBdr>
            </w:div>
          </w:divsChild>
        </w:div>
        <w:div w:id="381707937">
          <w:marLeft w:val="0"/>
          <w:marRight w:val="0"/>
          <w:marTop w:val="0"/>
          <w:marBottom w:val="0"/>
          <w:divBdr>
            <w:top w:val="none" w:sz="0" w:space="0" w:color="auto"/>
            <w:left w:val="none" w:sz="0" w:space="0" w:color="auto"/>
            <w:bottom w:val="none" w:sz="0" w:space="0" w:color="auto"/>
            <w:right w:val="none" w:sz="0" w:space="0" w:color="auto"/>
          </w:divBdr>
          <w:divsChild>
            <w:div w:id="118182498">
              <w:marLeft w:val="0"/>
              <w:marRight w:val="0"/>
              <w:marTop w:val="0"/>
              <w:marBottom w:val="0"/>
              <w:divBdr>
                <w:top w:val="none" w:sz="0" w:space="0" w:color="auto"/>
                <w:left w:val="none" w:sz="0" w:space="0" w:color="auto"/>
                <w:bottom w:val="none" w:sz="0" w:space="0" w:color="auto"/>
                <w:right w:val="none" w:sz="0" w:space="0" w:color="auto"/>
              </w:divBdr>
            </w:div>
          </w:divsChild>
        </w:div>
        <w:div w:id="512110854">
          <w:marLeft w:val="0"/>
          <w:marRight w:val="0"/>
          <w:marTop w:val="0"/>
          <w:marBottom w:val="0"/>
          <w:divBdr>
            <w:top w:val="none" w:sz="0" w:space="0" w:color="auto"/>
            <w:left w:val="none" w:sz="0" w:space="0" w:color="auto"/>
            <w:bottom w:val="none" w:sz="0" w:space="0" w:color="auto"/>
            <w:right w:val="none" w:sz="0" w:space="0" w:color="auto"/>
          </w:divBdr>
          <w:divsChild>
            <w:div w:id="1411465388">
              <w:marLeft w:val="0"/>
              <w:marRight w:val="0"/>
              <w:marTop w:val="0"/>
              <w:marBottom w:val="0"/>
              <w:divBdr>
                <w:top w:val="none" w:sz="0" w:space="0" w:color="auto"/>
                <w:left w:val="none" w:sz="0" w:space="0" w:color="auto"/>
                <w:bottom w:val="none" w:sz="0" w:space="0" w:color="auto"/>
                <w:right w:val="none" w:sz="0" w:space="0" w:color="auto"/>
              </w:divBdr>
            </w:div>
          </w:divsChild>
        </w:div>
        <w:div w:id="2099982751">
          <w:marLeft w:val="0"/>
          <w:marRight w:val="0"/>
          <w:marTop w:val="0"/>
          <w:marBottom w:val="0"/>
          <w:divBdr>
            <w:top w:val="none" w:sz="0" w:space="0" w:color="auto"/>
            <w:left w:val="none" w:sz="0" w:space="0" w:color="auto"/>
            <w:bottom w:val="none" w:sz="0" w:space="0" w:color="auto"/>
            <w:right w:val="none" w:sz="0" w:space="0" w:color="auto"/>
          </w:divBdr>
          <w:divsChild>
            <w:div w:id="992149530">
              <w:marLeft w:val="0"/>
              <w:marRight w:val="0"/>
              <w:marTop w:val="0"/>
              <w:marBottom w:val="0"/>
              <w:divBdr>
                <w:top w:val="none" w:sz="0" w:space="0" w:color="auto"/>
                <w:left w:val="none" w:sz="0" w:space="0" w:color="auto"/>
                <w:bottom w:val="none" w:sz="0" w:space="0" w:color="auto"/>
                <w:right w:val="none" w:sz="0" w:space="0" w:color="auto"/>
              </w:divBdr>
            </w:div>
          </w:divsChild>
        </w:div>
        <w:div w:id="988902610">
          <w:marLeft w:val="0"/>
          <w:marRight w:val="0"/>
          <w:marTop w:val="0"/>
          <w:marBottom w:val="0"/>
          <w:divBdr>
            <w:top w:val="none" w:sz="0" w:space="0" w:color="auto"/>
            <w:left w:val="none" w:sz="0" w:space="0" w:color="auto"/>
            <w:bottom w:val="none" w:sz="0" w:space="0" w:color="auto"/>
            <w:right w:val="none" w:sz="0" w:space="0" w:color="auto"/>
          </w:divBdr>
          <w:divsChild>
            <w:div w:id="1221405383">
              <w:marLeft w:val="0"/>
              <w:marRight w:val="0"/>
              <w:marTop w:val="0"/>
              <w:marBottom w:val="0"/>
              <w:divBdr>
                <w:top w:val="none" w:sz="0" w:space="0" w:color="auto"/>
                <w:left w:val="none" w:sz="0" w:space="0" w:color="auto"/>
                <w:bottom w:val="none" w:sz="0" w:space="0" w:color="auto"/>
                <w:right w:val="none" w:sz="0" w:space="0" w:color="auto"/>
              </w:divBdr>
            </w:div>
          </w:divsChild>
        </w:div>
        <w:div w:id="1630089561">
          <w:marLeft w:val="0"/>
          <w:marRight w:val="0"/>
          <w:marTop w:val="0"/>
          <w:marBottom w:val="0"/>
          <w:divBdr>
            <w:top w:val="none" w:sz="0" w:space="0" w:color="auto"/>
            <w:left w:val="none" w:sz="0" w:space="0" w:color="auto"/>
            <w:bottom w:val="none" w:sz="0" w:space="0" w:color="auto"/>
            <w:right w:val="none" w:sz="0" w:space="0" w:color="auto"/>
          </w:divBdr>
          <w:divsChild>
            <w:div w:id="1400322658">
              <w:marLeft w:val="0"/>
              <w:marRight w:val="0"/>
              <w:marTop w:val="0"/>
              <w:marBottom w:val="0"/>
              <w:divBdr>
                <w:top w:val="none" w:sz="0" w:space="0" w:color="auto"/>
                <w:left w:val="none" w:sz="0" w:space="0" w:color="auto"/>
                <w:bottom w:val="none" w:sz="0" w:space="0" w:color="auto"/>
                <w:right w:val="none" w:sz="0" w:space="0" w:color="auto"/>
              </w:divBdr>
            </w:div>
          </w:divsChild>
        </w:div>
        <w:div w:id="1083643790">
          <w:marLeft w:val="0"/>
          <w:marRight w:val="0"/>
          <w:marTop w:val="0"/>
          <w:marBottom w:val="0"/>
          <w:divBdr>
            <w:top w:val="none" w:sz="0" w:space="0" w:color="auto"/>
            <w:left w:val="none" w:sz="0" w:space="0" w:color="auto"/>
            <w:bottom w:val="none" w:sz="0" w:space="0" w:color="auto"/>
            <w:right w:val="none" w:sz="0" w:space="0" w:color="auto"/>
          </w:divBdr>
          <w:divsChild>
            <w:div w:id="938221801">
              <w:marLeft w:val="0"/>
              <w:marRight w:val="0"/>
              <w:marTop w:val="0"/>
              <w:marBottom w:val="0"/>
              <w:divBdr>
                <w:top w:val="none" w:sz="0" w:space="0" w:color="auto"/>
                <w:left w:val="none" w:sz="0" w:space="0" w:color="auto"/>
                <w:bottom w:val="none" w:sz="0" w:space="0" w:color="auto"/>
                <w:right w:val="none" w:sz="0" w:space="0" w:color="auto"/>
              </w:divBdr>
            </w:div>
            <w:div w:id="313148923">
              <w:marLeft w:val="0"/>
              <w:marRight w:val="0"/>
              <w:marTop w:val="0"/>
              <w:marBottom w:val="0"/>
              <w:divBdr>
                <w:top w:val="none" w:sz="0" w:space="0" w:color="auto"/>
                <w:left w:val="none" w:sz="0" w:space="0" w:color="auto"/>
                <w:bottom w:val="none" w:sz="0" w:space="0" w:color="auto"/>
                <w:right w:val="none" w:sz="0" w:space="0" w:color="auto"/>
              </w:divBdr>
            </w:div>
          </w:divsChild>
        </w:div>
        <w:div w:id="1385913838">
          <w:marLeft w:val="0"/>
          <w:marRight w:val="0"/>
          <w:marTop w:val="0"/>
          <w:marBottom w:val="0"/>
          <w:divBdr>
            <w:top w:val="none" w:sz="0" w:space="0" w:color="auto"/>
            <w:left w:val="none" w:sz="0" w:space="0" w:color="auto"/>
            <w:bottom w:val="none" w:sz="0" w:space="0" w:color="auto"/>
            <w:right w:val="none" w:sz="0" w:space="0" w:color="auto"/>
          </w:divBdr>
          <w:divsChild>
            <w:div w:id="790586231">
              <w:marLeft w:val="0"/>
              <w:marRight w:val="0"/>
              <w:marTop w:val="0"/>
              <w:marBottom w:val="0"/>
              <w:divBdr>
                <w:top w:val="none" w:sz="0" w:space="0" w:color="auto"/>
                <w:left w:val="none" w:sz="0" w:space="0" w:color="auto"/>
                <w:bottom w:val="none" w:sz="0" w:space="0" w:color="auto"/>
                <w:right w:val="none" w:sz="0" w:space="0" w:color="auto"/>
              </w:divBdr>
            </w:div>
            <w:div w:id="1771194415">
              <w:marLeft w:val="0"/>
              <w:marRight w:val="0"/>
              <w:marTop w:val="0"/>
              <w:marBottom w:val="0"/>
              <w:divBdr>
                <w:top w:val="none" w:sz="0" w:space="0" w:color="auto"/>
                <w:left w:val="none" w:sz="0" w:space="0" w:color="auto"/>
                <w:bottom w:val="none" w:sz="0" w:space="0" w:color="auto"/>
                <w:right w:val="none" w:sz="0" w:space="0" w:color="auto"/>
              </w:divBdr>
            </w:div>
            <w:div w:id="1661884322">
              <w:marLeft w:val="0"/>
              <w:marRight w:val="0"/>
              <w:marTop w:val="0"/>
              <w:marBottom w:val="0"/>
              <w:divBdr>
                <w:top w:val="none" w:sz="0" w:space="0" w:color="auto"/>
                <w:left w:val="none" w:sz="0" w:space="0" w:color="auto"/>
                <w:bottom w:val="none" w:sz="0" w:space="0" w:color="auto"/>
                <w:right w:val="none" w:sz="0" w:space="0" w:color="auto"/>
              </w:divBdr>
            </w:div>
            <w:div w:id="336080664">
              <w:marLeft w:val="0"/>
              <w:marRight w:val="0"/>
              <w:marTop w:val="0"/>
              <w:marBottom w:val="0"/>
              <w:divBdr>
                <w:top w:val="none" w:sz="0" w:space="0" w:color="auto"/>
                <w:left w:val="none" w:sz="0" w:space="0" w:color="auto"/>
                <w:bottom w:val="none" w:sz="0" w:space="0" w:color="auto"/>
                <w:right w:val="none" w:sz="0" w:space="0" w:color="auto"/>
              </w:divBdr>
            </w:div>
          </w:divsChild>
        </w:div>
        <w:div w:id="1939754784">
          <w:marLeft w:val="0"/>
          <w:marRight w:val="0"/>
          <w:marTop w:val="0"/>
          <w:marBottom w:val="0"/>
          <w:divBdr>
            <w:top w:val="none" w:sz="0" w:space="0" w:color="auto"/>
            <w:left w:val="none" w:sz="0" w:space="0" w:color="auto"/>
            <w:bottom w:val="none" w:sz="0" w:space="0" w:color="auto"/>
            <w:right w:val="none" w:sz="0" w:space="0" w:color="auto"/>
          </w:divBdr>
          <w:divsChild>
            <w:div w:id="505362005">
              <w:marLeft w:val="0"/>
              <w:marRight w:val="0"/>
              <w:marTop w:val="0"/>
              <w:marBottom w:val="0"/>
              <w:divBdr>
                <w:top w:val="none" w:sz="0" w:space="0" w:color="auto"/>
                <w:left w:val="none" w:sz="0" w:space="0" w:color="auto"/>
                <w:bottom w:val="none" w:sz="0" w:space="0" w:color="auto"/>
                <w:right w:val="none" w:sz="0" w:space="0" w:color="auto"/>
              </w:divBdr>
            </w:div>
          </w:divsChild>
        </w:div>
        <w:div w:id="1350836937">
          <w:marLeft w:val="0"/>
          <w:marRight w:val="0"/>
          <w:marTop w:val="0"/>
          <w:marBottom w:val="0"/>
          <w:divBdr>
            <w:top w:val="none" w:sz="0" w:space="0" w:color="auto"/>
            <w:left w:val="none" w:sz="0" w:space="0" w:color="auto"/>
            <w:bottom w:val="none" w:sz="0" w:space="0" w:color="auto"/>
            <w:right w:val="none" w:sz="0" w:space="0" w:color="auto"/>
          </w:divBdr>
          <w:divsChild>
            <w:div w:id="696077517">
              <w:marLeft w:val="0"/>
              <w:marRight w:val="0"/>
              <w:marTop w:val="0"/>
              <w:marBottom w:val="0"/>
              <w:divBdr>
                <w:top w:val="none" w:sz="0" w:space="0" w:color="auto"/>
                <w:left w:val="none" w:sz="0" w:space="0" w:color="auto"/>
                <w:bottom w:val="none" w:sz="0" w:space="0" w:color="auto"/>
                <w:right w:val="none" w:sz="0" w:space="0" w:color="auto"/>
              </w:divBdr>
            </w:div>
            <w:div w:id="47725120">
              <w:marLeft w:val="0"/>
              <w:marRight w:val="0"/>
              <w:marTop w:val="0"/>
              <w:marBottom w:val="0"/>
              <w:divBdr>
                <w:top w:val="none" w:sz="0" w:space="0" w:color="auto"/>
                <w:left w:val="none" w:sz="0" w:space="0" w:color="auto"/>
                <w:bottom w:val="none" w:sz="0" w:space="0" w:color="auto"/>
                <w:right w:val="none" w:sz="0" w:space="0" w:color="auto"/>
              </w:divBdr>
            </w:div>
            <w:div w:id="1008945866">
              <w:marLeft w:val="0"/>
              <w:marRight w:val="0"/>
              <w:marTop w:val="0"/>
              <w:marBottom w:val="0"/>
              <w:divBdr>
                <w:top w:val="none" w:sz="0" w:space="0" w:color="auto"/>
                <w:left w:val="none" w:sz="0" w:space="0" w:color="auto"/>
                <w:bottom w:val="none" w:sz="0" w:space="0" w:color="auto"/>
                <w:right w:val="none" w:sz="0" w:space="0" w:color="auto"/>
              </w:divBdr>
            </w:div>
          </w:divsChild>
        </w:div>
        <w:div w:id="780955851">
          <w:marLeft w:val="0"/>
          <w:marRight w:val="0"/>
          <w:marTop w:val="0"/>
          <w:marBottom w:val="0"/>
          <w:divBdr>
            <w:top w:val="none" w:sz="0" w:space="0" w:color="auto"/>
            <w:left w:val="none" w:sz="0" w:space="0" w:color="auto"/>
            <w:bottom w:val="none" w:sz="0" w:space="0" w:color="auto"/>
            <w:right w:val="none" w:sz="0" w:space="0" w:color="auto"/>
          </w:divBdr>
          <w:divsChild>
            <w:div w:id="417142927">
              <w:marLeft w:val="0"/>
              <w:marRight w:val="0"/>
              <w:marTop w:val="0"/>
              <w:marBottom w:val="0"/>
              <w:divBdr>
                <w:top w:val="none" w:sz="0" w:space="0" w:color="auto"/>
                <w:left w:val="none" w:sz="0" w:space="0" w:color="auto"/>
                <w:bottom w:val="none" w:sz="0" w:space="0" w:color="auto"/>
                <w:right w:val="none" w:sz="0" w:space="0" w:color="auto"/>
              </w:divBdr>
            </w:div>
            <w:div w:id="882599794">
              <w:marLeft w:val="0"/>
              <w:marRight w:val="0"/>
              <w:marTop w:val="0"/>
              <w:marBottom w:val="0"/>
              <w:divBdr>
                <w:top w:val="none" w:sz="0" w:space="0" w:color="auto"/>
                <w:left w:val="none" w:sz="0" w:space="0" w:color="auto"/>
                <w:bottom w:val="none" w:sz="0" w:space="0" w:color="auto"/>
                <w:right w:val="none" w:sz="0" w:space="0" w:color="auto"/>
              </w:divBdr>
            </w:div>
          </w:divsChild>
        </w:div>
        <w:div w:id="910383294">
          <w:marLeft w:val="0"/>
          <w:marRight w:val="0"/>
          <w:marTop w:val="0"/>
          <w:marBottom w:val="0"/>
          <w:divBdr>
            <w:top w:val="none" w:sz="0" w:space="0" w:color="auto"/>
            <w:left w:val="none" w:sz="0" w:space="0" w:color="auto"/>
            <w:bottom w:val="none" w:sz="0" w:space="0" w:color="auto"/>
            <w:right w:val="none" w:sz="0" w:space="0" w:color="auto"/>
          </w:divBdr>
          <w:divsChild>
            <w:div w:id="1299841671">
              <w:marLeft w:val="0"/>
              <w:marRight w:val="0"/>
              <w:marTop w:val="0"/>
              <w:marBottom w:val="0"/>
              <w:divBdr>
                <w:top w:val="none" w:sz="0" w:space="0" w:color="auto"/>
                <w:left w:val="none" w:sz="0" w:space="0" w:color="auto"/>
                <w:bottom w:val="none" w:sz="0" w:space="0" w:color="auto"/>
                <w:right w:val="none" w:sz="0" w:space="0" w:color="auto"/>
              </w:divBdr>
            </w:div>
            <w:div w:id="39867156">
              <w:marLeft w:val="0"/>
              <w:marRight w:val="0"/>
              <w:marTop w:val="0"/>
              <w:marBottom w:val="0"/>
              <w:divBdr>
                <w:top w:val="none" w:sz="0" w:space="0" w:color="auto"/>
                <w:left w:val="none" w:sz="0" w:space="0" w:color="auto"/>
                <w:bottom w:val="none" w:sz="0" w:space="0" w:color="auto"/>
                <w:right w:val="none" w:sz="0" w:space="0" w:color="auto"/>
              </w:divBdr>
            </w:div>
          </w:divsChild>
        </w:div>
        <w:div w:id="163009761">
          <w:marLeft w:val="0"/>
          <w:marRight w:val="0"/>
          <w:marTop w:val="0"/>
          <w:marBottom w:val="0"/>
          <w:divBdr>
            <w:top w:val="none" w:sz="0" w:space="0" w:color="auto"/>
            <w:left w:val="none" w:sz="0" w:space="0" w:color="auto"/>
            <w:bottom w:val="none" w:sz="0" w:space="0" w:color="auto"/>
            <w:right w:val="none" w:sz="0" w:space="0" w:color="auto"/>
          </w:divBdr>
          <w:divsChild>
            <w:div w:id="227809786">
              <w:marLeft w:val="0"/>
              <w:marRight w:val="0"/>
              <w:marTop w:val="0"/>
              <w:marBottom w:val="0"/>
              <w:divBdr>
                <w:top w:val="none" w:sz="0" w:space="0" w:color="auto"/>
                <w:left w:val="none" w:sz="0" w:space="0" w:color="auto"/>
                <w:bottom w:val="none" w:sz="0" w:space="0" w:color="auto"/>
                <w:right w:val="none" w:sz="0" w:space="0" w:color="auto"/>
              </w:divBdr>
            </w:div>
            <w:div w:id="341780136">
              <w:marLeft w:val="0"/>
              <w:marRight w:val="0"/>
              <w:marTop w:val="0"/>
              <w:marBottom w:val="0"/>
              <w:divBdr>
                <w:top w:val="none" w:sz="0" w:space="0" w:color="auto"/>
                <w:left w:val="none" w:sz="0" w:space="0" w:color="auto"/>
                <w:bottom w:val="none" w:sz="0" w:space="0" w:color="auto"/>
                <w:right w:val="none" w:sz="0" w:space="0" w:color="auto"/>
              </w:divBdr>
            </w:div>
          </w:divsChild>
        </w:div>
        <w:div w:id="1821191284">
          <w:marLeft w:val="0"/>
          <w:marRight w:val="0"/>
          <w:marTop w:val="0"/>
          <w:marBottom w:val="0"/>
          <w:divBdr>
            <w:top w:val="none" w:sz="0" w:space="0" w:color="auto"/>
            <w:left w:val="none" w:sz="0" w:space="0" w:color="auto"/>
            <w:bottom w:val="none" w:sz="0" w:space="0" w:color="auto"/>
            <w:right w:val="none" w:sz="0" w:space="0" w:color="auto"/>
          </w:divBdr>
          <w:divsChild>
            <w:div w:id="1287738016">
              <w:marLeft w:val="0"/>
              <w:marRight w:val="0"/>
              <w:marTop w:val="0"/>
              <w:marBottom w:val="0"/>
              <w:divBdr>
                <w:top w:val="none" w:sz="0" w:space="0" w:color="auto"/>
                <w:left w:val="none" w:sz="0" w:space="0" w:color="auto"/>
                <w:bottom w:val="none" w:sz="0" w:space="0" w:color="auto"/>
                <w:right w:val="none" w:sz="0" w:space="0" w:color="auto"/>
              </w:divBdr>
            </w:div>
            <w:div w:id="1795907030">
              <w:marLeft w:val="0"/>
              <w:marRight w:val="0"/>
              <w:marTop w:val="0"/>
              <w:marBottom w:val="0"/>
              <w:divBdr>
                <w:top w:val="none" w:sz="0" w:space="0" w:color="auto"/>
                <w:left w:val="none" w:sz="0" w:space="0" w:color="auto"/>
                <w:bottom w:val="none" w:sz="0" w:space="0" w:color="auto"/>
                <w:right w:val="none" w:sz="0" w:space="0" w:color="auto"/>
              </w:divBdr>
            </w:div>
          </w:divsChild>
        </w:div>
        <w:div w:id="456023029">
          <w:marLeft w:val="0"/>
          <w:marRight w:val="0"/>
          <w:marTop w:val="0"/>
          <w:marBottom w:val="0"/>
          <w:divBdr>
            <w:top w:val="none" w:sz="0" w:space="0" w:color="auto"/>
            <w:left w:val="none" w:sz="0" w:space="0" w:color="auto"/>
            <w:bottom w:val="none" w:sz="0" w:space="0" w:color="auto"/>
            <w:right w:val="none" w:sz="0" w:space="0" w:color="auto"/>
          </w:divBdr>
          <w:divsChild>
            <w:div w:id="2013991030">
              <w:marLeft w:val="0"/>
              <w:marRight w:val="0"/>
              <w:marTop w:val="0"/>
              <w:marBottom w:val="0"/>
              <w:divBdr>
                <w:top w:val="none" w:sz="0" w:space="0" w:color="auto"/>
                <w:left w:val="none" w:sz="0" w:space="0" w:color="auto"/>
                <w:bottom w:val="none" w:sz="0" w:space="0" w:color="auto"/>
                <w:right w:val="none" w:sz="0" w:space="0" w:color="auto"/>
              </w:divBdr>
            </w:div>
            <w:div w:id="474953502">
              <w:marLeft w:val="0"/>
              <w:marRight w:val="0"/>
              <w:marTop w:val="0"/>
              <w:marBottom w:val="0"/>
              <w:divBdr>
                <w:top w:val="none" w:sz="0" w:space="0" w:color="auto"/>
                <w:left w:val="none" w:sz="0" w:space="0" w:color="auto"/>
                <w:bottom w:val="none" w:sz="0" w:space="0" w:color="auto"/>
                <w:right w:val="none" w:sz="0" w:space="0" w:color="auto"/>
              </w:divBdr>
            </w:div>
          </w:divsChild>
        </w:div>
        <w:div w:id="105929007">
          <w:marLeft w:val="0"/>
          <w:marRight w:val="0"/>
          <w:marTop w:val="0"/>
          <w:marBottom w:val="0"/>
          <w:divBdr>
            <w:top w:val="none" w:sz="0" w:space="0" w:color="auto"/>
            <w:left w:val="none" w:sz="0" w:space="0" w:color="auto"/>
            <w:bottom w:val="none" w:sz="0" w:space="0" w:color="auto"/>
            <w:right w:val="none" w:sz="0" w:space="0" w:color="auto"/>
          </w:divBdr>
          <w:divsChild>
            <w:div w:id="1503854631">
              <w:marLeft w:val="0"/>
              <w:marRight w:val="0"/>
              <w:marTop w:val="0"/>
              <w:marBottom w:val="0"/>
              <w:divBdr>
                <w:top w:val="none" w:sz="0" w:space="0" w:color="auto"/>
                <w:left w:val="none" w:sz="0" w:space="0" w:color="auto"/>
                <w:bottom w:val="none" w:sz="0" w:space="0" w:color="auto"/>
                <w:right w:val="none" w:sz="0" w:space="0" w:color="auto"/>
              </w:divBdr>
            </w:div>
            <w:div w:id="1423604174">
              <w:marLeft w:val="0"/>
              <w:marRight w:val="0"/>
              <w:marTop w:val="0"/>
              <w:marBottom w:val="0"/>
              <w:divBdr>
                <w:top w:val="none" w:sz="0" w:space="0" w:color="auto"/>
                <w:left w:val="none" w:sz="0" w:space="0" w:color="auto"/>
                <w:bottom w:val="none" w:sz="0" w:space="0" w:color="auto"/>
                <w:right w:val="none" w:sz="0" w:space="0" w:color="auto"/>
              </w:divBdr>
            </w:div>
          </w:divsChild>
        </w:div>
        <w:div w:id="2040618743">
          <w:marLeft w:val="0"/>
          <w:marRight w:val="0"/>
          <w:marTop w:val="0"/>
          <w:marBottom w:val="0"/>
          <w:divBdr>
            <w:top w:val="none" w:sz="0" w:space="0" w:color="auto"/>
            <w:left w:val="none" w:sz="0" w:space="0" w:color="auto"/>
            <w:bottom w:val="none" w:sz="0" w:space="0" w:color="auto"/>
            <w:right w:val="none" w:sz="0" w:space="0" w:color="auto"/>
          </w:divBdr>
          <w:divsChild>
            <w:div w:id="2040667818">
              <w:marLeft w:val="0"/>
              <w:marRight w:val="0"/>
              <w:marTop w:val="0"/>
              <w:marBottom w:val="0"/>
              <w:divBdr>
                <w:top w:val="none" w:sz="0" w:space="0" w:color="auto"/>
                <w:left w:val="none" w:sz="0" w:space="0" w:color="auto"/>
                <w:bottom w:val="none" w:sz="0" w:space="0" w:color="auto"/>
                <w:right w:val="none" w:sz="0" w:space="0" w:color="auto"/>
              </w:divBdr>
            </w:div>
            <w:div w:id="1956987168">
              <w:marLeft w:val="0"/>
              <w:marRight w:val="0"/>
              <w:marTop w:val="0"/>
              <w:marBottom w:val="0"/>
              <w:divBdr>
                <w:top w:val="none" w:sz="0" w:space="0" w:color="auto"/>
                <w:left w:val="none" w:sz="0" w:space="0" w:color="auto"/>
                <w:bottom w:val="none" w:sz="0" w:space="0" w:color="auto"/>
                <w:right w:val="none" w:sz="0" w:space="0" w:color="auto"/>
              </w:divBdr>
            </w:div>
          </w:divsChild>
        </w:div>
        <w:div w:id="849443583">
          <w:marLeft w:val="0"/>
          <w:marRight w:val="0"/>
          <w:marTop w:val="0"/>
          <w:marBottom w:val="0"/>
          <w:divBdr>
            <w:top w:val="none" w:sz="0" w:space="0" w:color="auto"/>
            <w:left w:val="none" w:sz="0" w:space="0" w:color="auto"/>
            <w:bottom w:val="none" w:sz="0" w:space="0" w:color="auto"/>
            <w:right w:val="none" w:sz="0" w:space="0" w:color="auto"/>
          </w:divBdr>
          <w:divsChild>
            <w:div w:id="1336760666">
              <w:marLeft w:val="0"/>
              <w:marRight w:val="0"/>
              <w:marTop w:val="0"/>
              <w:marBottom w:val="0"/>
              <w:divBdr>
                <w:top w:val="none" w:sz="0" w:space="0" w:color="auto"/>
                <w:left w:val="none" w:sz="0" w:space="0" w:color="auto"/>
                <w:bottom w:val="none" w:sz="0" w:space="0" w:color="auto"/>
                <w:right w:val="none" w:sz="0" w:space="0" w:color="auto"/>
              </w:divBdr>
            </w:div>
            <w:div w:id="2108695035">
              <w:marLeft w:val="0"/>
              <w:marRight w:val="0"/>
              <w:marTop w:val="0"/>
              <w:marBottom w:val="0"/>
              <w:divBdr>
                <w:top w:val="none" w:sz="0" w:space="0" w:color="auto"/>
                <w:left w:val="none" w:sz="0" w:space="0" w:color="auto"/>
                <w:bottom w:val="none" w:sz="0" w:space="0" w:color="auto"/>
                <w:right w:val="none" w:sz="0" w:space="0" w:color="auto"/>
              </w:divBdr>
            </w:div>
          </w:divsChild>
        </w:div>
        <w:div w:id="699362112">
          <w:marLeft w:val="0"/>
          <w:marRight w:val="0"/>
          <w:marTop w:val="0"/>
          <w:marBottom w:val="0"/>
          <w:divBdr>
            <w:top w:val="none" w:sz="0" w:space="0" w:color="auto"/>
            <w:left w:val="none" w:sz="0" w:space="0" w:color="auto"/>
            <w:bottom w:val="none" w:sz="0" w:space="0" w:color="auto"/>
            <w:right w:val="none" w:sz="0" w:space="0" w:color="auto"/>
          </w:divBdr>
          <w:divsChild>
            <w:div w:id="847333155">
              <w:marLeft w:val="0"/>
              <w:marRight w:val="0"/>
              <w:marTop w:val="0"/>
              <w:marBottom w:val="0"/>
              <w:divBdr>
                <w:top w:val="none" w:sz="0" w:space="0" w:color="auto"/>
                <w:left w:val="none" w:sz="0" w:space="0" w:color="auto"/>
                <w:bottom w:val="none" w:sz="0" w:space="0" w:color="auto"/>
                <w:right w:val="none" w:sz="0" w:space="0" w:color="auto"/>
              </w:divBdr>
            </w:div>
          </w:divsChild>
        </w:div>
        <w:div w:id="863638943">
          <w:marLeft w:val="0"/>
          <w:marRight w:val="0"/>
          <w:marTop w:val="0"/>
          <w:marBottom w:val="0"/>
          <w:divBdr>
            <w:top w:val="none" w:sz="0" w:space="0" w:color="auto"/>
            <w:left w:val="none" w:sz="0" w:space="0" w:color="auto"/>
            <w:bottom w:val="none" w:sz="0" w:space="0" w:color="auto"/>
            <w:right w:val="none" w:sz="0" w:space="0" w:color="auto"/>
          </w:divBdr>
          <w:divsChild>
            <w:div w:id="758138035">
              <w:marLeft w:val="0"/>
              <w:marRight w:val="0"/>
              <w:marTop w:val="0"/>
              <w:marBottom w:val="0"/>
              <w:divBdr>
                <w:top w:val="none" w:sz="0" w:space="0" w:color="auto"/>
                <w:left w:val="none" w:sz="0" w:space="0" w:color="auto"/>
                <w:bottom w:val="none" w:sz="0" w:space="0" w:color="auto"/>
                <w:right w:val="none" w:sz="0" w:space="0" w:color="auto"/>
              </w:divBdr>
            </w:div>
          </w:divsChild>
        </w:div>
        <w:div w:id="1035157616">
          <w:marLeft w:val="0"/>
          <w:marRight w:val="0"/>
          <w:marTop w:val="0"/>
          <w:marBottom w:val="0"/>
          <w:divBdr>
            <w:top w:val="none" w:sz="0" w:space="0" w:color="auto"/>
            <w:left w:val="none" w:sz="0" w:space="0" w:color="auto"/>
            <w:bottom w:val="none" w:sz="0" w:space="0" w:color="auto"/>
            <w:right w:val="none" w:sz="0" w:space="0" w:color="auto"/>
          </w:divBdr>
          <w:divsChild>
            <w:div w:id="77947325">
              <w:marLeft w:val="0"/>
              <w:marRight w:val="0"/>
              <w:marTop w:val="0"/>
              <w:marBottom w:val="0"/>
              <w:divBdr>
                <w:top w:val="none" w:sz="0" w:space="0" w:color="auto"/>
                <w:left w:val="none" w:sz="0" w:space="0" w:color="auto"/>
                <w:bottom w:val="none" w:sz="0" w:space="0" w:color="auto"/>
                <w:right w:val="none" w:sz="0" w:space="0" w:color="auto"/>
              </w:divBdr>
            </w:div>
          </w:divsChild>
        </w:div>
        <w:div w:id="161898648">
          <w:marLeft w:val="0"/>
          <w:marRight w:val="0"/>
          <w:marTop w:val="0"/>
          <w:marBottom w:val="0"/>
          <w:divBdr>
            <w:top w:val="none" w:sz="0" w:space="0" w:color="auto"/>
            <w:left w:val="none" w:sz="0" w:space="0" w:color="auto"/>
            <w:bottom w:val="none" w:sz="0" w:space="0" w:color="auto"/>
            <w:right w:val="none" w:sz="0" w:space="0" w:color="auto"/>
          </w:divBdr>
          <w:divsChild>
            <w:div w:id="479805925">
              <w:marLeft w:val="0"/>
              <w:marRight w:val="0"/>
              <w:marTop w:val="0"/>
              <w:marBottom w:val="0"/>
              <w:divBdr>
                <w:top w:val="none" w:sz="0" w:space="0" w:color="auto"/>
                <w:left w:val="none" w:sz="0" w:space="0" w:color="auto"/>
                <w:bottom w:val="none" w:sz="0" w:space="0" w:color="auto"/>
                <w:right w:val="none" w:sz="0" w:space="0" w:color="auto"/>
              </w:divBdr>
            </w:div>
          </w:divsChild>
        </w:div>
        <w:div w:id="1770393410">
          <w:marLeft w:val="0"/>
          <w:marRight w:val="0"/>
          <w:marTop w:val="0"/>
          <w:marBottom w:val="0"/>
          <w:divBdr>
            <w:top w:val="none" w:sz="0" w:space="0" w:color="auto"/>
            <w:left w:val="none" w:sz="0" w:space="0" w:color="auto"/>
            <w:bottom w:val="none" w:sz="0" w:space="0" w:color="auto"/>
            <w:right w:val="none" w:sz="0" w:space="0" w:color="auto"/>
          </w:divBdr>
          <w:divsChild>
            <w:div w:id="1294483943">
              <w:marLeft w:val="0"/>
              <w:marRight w:val="0"/>
              <w:marTop w:val="0"/>
              <w:marBottom w:val="0"/>
              <w:divBdr>
                <w:top w:val="none" w:sz="0" w:space="0" w:color="auto"/>
                <w:left w:val="none" w:sz="0" w:space="0" w:color="auto"/>
                <w:bottom w:val="none" w:sz="0" w:space="0" w:color="auto"/>
                <w:right w:val="none" w:sz="0" w:space="0" w:color="auto"/>
              </w:divBdr>
            </w:div>
          </w:divsChild>
        </w:div>
        <w:div w:id="1922567671">
          <w:marLeft w:val="0"/>
          <w:marRight w:val="0"/>
          <w:marTop w:val="0"/>
          <w:marBottom w:val="0"/>
          <w:divBdr>
            <w:top w:val="none" w:sz="0" w:space="0" w:color="auto"/>
            <w:left w:val="none" w:sz="0" w:space="0" w:color="auto"/>
            <w:bottom w:val="none" w:sz="0" w:space="0" w:color="auto"/>
            <w:right w:val="none" w:sz="0" w:space="0" w:color="auto"/>
          </w:divBdr>
          <w:divsChild>
            <w:div w:id="1766345269">
              <w:marLeft w:val="0"/>
              <w:marRight w:val="0"/>
              <w:marTop w:val="0"/>
              <w:marBottom w:val="0"/>
              <w:divBdr>
                <w:top w:val="none" w:sz="0" w:space="0" w:color="auto"/>
                <w:left w:val="none" w:sz="0" w:space="0" w:color="auto"/>
                <w:bottom w:val="none" w:sz="0" w:space="0" w:color="auto"/>
                <w:right w:val="none" w:sz="0" w:space="0" w:color="auto"/>
              </w:divBdr>
            </w:div>
          </w:divsChild>
        </w:div>
        <w:div w:id="1697120631">
          <w:marLeft w:val="0"/>
          <w:marRight w:val="0"/>
          <w:marTop w:val="0"/>
          <w:marBottom w:val="0"/>
          <w:divBdr>
            <w:top w:val="none" w:sz="0" w:space="0" w:color="auto"/>
            <w:left w:val="none" w:sz="0" w:space="0" w:color="auto"/>
            <w:bottom w:val="none" w:sz="0" w:space="0" w:color="auto"/>
            <w:right w:val="none" w:sz="0" w:space="0" w:color="auto"/>
          </w:divBdr>
          <w:divsChild>
            <w:div w:id="918831331">
              <w:marLeft w:val="0"/>
              <w:marRight w:val="0"/>
              <w:marTop w:val="0"/>
              <w:marBottom w:val="0"/>
              <w:divBdr>
                <w:top w:val="none" w:sz="0" w:space="0" w:color="auto"/>
                <w:left w:val="none" w:sz="0" w:space="0" w:color="auto"/>
                <w:bottom w:val="none" w:sz="0" w:space="0" w:color="auto"/>
                <w:right w:val="none" w:sz="0" w:space="0" w:color="auto"/>
              </w:divBdr>
            </w:div>
          </w:divsChild>
        </w:div>
        <w:div w:id="1942370192">
          <w:marLeft w:val="0"/>
          <w:marRight w:val="0"/>
          <w:marTop w:val="0"/>
          <w:marBottom w:val="0"/>
          <w:divBdr>
            <w:top w:val="none" w:sz="0" w:space="0" w:color="auto"/>
            <w:left w:val="none" w:sz="0" w:space="0" w:color="auto"/>
            <w:bottom w:val="none" w:sz="0" w:space="0" w:color="auto"/>
            <w:right w:val="none" w:sz="0" w:space="0" w:color="auto"/>
          </w:divBdr>
          <w:divsChild>
            <w:div w:id="1171917457">
              <w:marLeft w:val="0"/>
              <w:marRight w:val="0"/>
              <w:marTop w:val="0"/>
              <w:marBottom w:val="0"/>
              <w:divBdr>
                <w:top w:val="none" w:sz="0" w:space="0" w:color="auto"/>
                <w:left w:val="none" w:sz="0" w:space="0" w:color="auto"/>
                <w:bottom w:val="none" w:sz="0" w:space="0" w:color="auto"/>
                <w:right w:val="none" w:sz="0" w:space="0" w:color="auto"/>
              </w:divBdr>
            </w:div>
          </w:divsChild>
        </w:div>
        <w:div w:id="750200407">
          <w:marLeft w:val="0"/>
          <w:marRight w:val="0"/>
          <w:marTop w:val="0"/>
          <w:marBottom w:val="0"/>
          <w:divBdr>
            <w:top w:val="none" w:sz="0" w:space="0" w:color="auto"/>
            <w:left w:val="none" w:sz="0" w:space="0" w:color="auto"/>
            <w:bottom w:val="none" w:sz="0" w:space="0" w:color="auto"/>
            <w:right w:val="none" w:sz="0" w:space="0" w:color="auto"/>
          </w:divBdr>
          <w:divsChild>
            <w:div w:id="597644211">
              <w:marLeft w:val="0"/>
              <w:marRight w:val="0"/>
              <w:marTop w:val="0"/>
              <w:marBottom w:val="0"/>
              <w:divBdr>
                <w:top w:val="none" w:sz="0" w:space="0" w:color="auto"/>
                <w:left w:val="none" w:sz="0" w:space="0" w:color="auto"/>
                <w:bottom w:val="none" w:sz="0" w:space="0" w:color="auto"/>
                <w:right w:val="none" w:sz="0" w:space="0" w:color="auto"/>
              </w:divBdr>
            </w:div>
          </w:divsChild>
        </w:div>
        <w:div w:id="260338787">
          <w:marLeft w:val="0"/>
          <w:marRight w:val="0"/>
          <w:marTop w:val="0"/>
          <w:marBottom w:val="0"/>
          <w:divBdr>
            <w:top w:val="none" w:sz="0" w:space="0" w:color="auto"/>
            <w:left w:val="none" w:sz="0" w:space="0" w:color="auto"/>
            <w:bottom w:val="none" w:sz="0" w:space="0" w:color="auto"/>
            <w:right w:val="none" w:sz="0" w:space="0" w:color="auto"/>
          </w:divBdr>
          <w:divsChild>
            <w:div w:id="1794321745">
              <w:marLeft w:val="0"/>
              <w:marRight w:val="0"/>
              <w:marTop w:val="0"/>
              <w:marBottom w:val="0"/>
              <w:divBdr>
                <w:top w:val="none" w:sz="0" w:space="0" w:color="auto"/>
                <w:left w:val="none" w:sz="0" w:space="0" w:color="auto"/>
                <w:bottom w:val="none" w:sz="0" w:space="0" w:color="auto"/>
                <w:right w:val="none" w:sz="0" w:space="0" w:color="auto"/>
              </w:divBdr>
            </w:div>
          </w:divsChild>
        </w:div>
        <w:div w:id="1526820226">
          <w:marLeft w:val="0"/>
          <w:marRight w:val="0"/>
          <w:marTop w:val="0"/>
          <w:marBottom w:val="0"/>
          <w:divBdr>
            <w:top w:val="none" w:sz="0" w:space="0" w:color="auto"/>
            <w:left w:val="none" w:sz="0" w:space="0" w:color="auto"/>
            <w:bottom w:val="none" w:sz="0" w:space="0" w:color="auto"/>
            <w:right w:val="none" w:sz="0" w:space="0" w:color="auto"/>
          </w:divBdr>
          <w:divsChild>
            <w:div w:id="883060012">
              <w:marLeft w:val="0"/>
              <w:marRight w:val="0"/>
              <w:marTop w:val="0"/>
              <w:marBottom w:val="0"/>
              <w:divBdr>
                <w:top w:val="none" w:sz="0" w:space="0" w:color="auto"/>
                <w:left w:val="none" w:sz="0" w:space="0" w:color="auto"/>
                <w:bottom w:val="none" w:sz="0" w:space="0" w:color="auto"/>
                <w:right w:val="none" w:sz="0" w:space="0" w:color="auto"/>
              </w:divBdr>
            </w:div>
          </w:divsChild>
        </w:div>
        <w:div w:id="983389704">
          <w:marLeft w:val="0"/>
          <w:marRight w:val="0"/>
          <w:marTop w:val="0"/>
          <w:marBottom w:val="0"/>
          <w:divBdr>
            <w:top w:val="none" w:sz="0" w:space="0" w:color="auto"/>
            <w:left w:val="none" w:sz="0" w:space="0" w:color="auto"/>
            <w:bottom w:val="none" w:sz="0" w:space="0" w:color="auto"/>
            <w:right w:val="none" w:sz="0" w:space="0" w:color="auto"/>
          </w:divBdr>
          <w:divsChild>
            <w:div w:id="899249258">
              <w:marLeft w:val="0"/>
              <w:marRight w:val="0"/>
              <w:marTop w:val="0"/>
              <w:marBottom w:val="0"/>
              <w:divBdr>
                <w:top w:val="none" w:sz="0" w:space="0" w:color="auto"/>
                <w:left w:val="none" w:sz="0" w:space="0" w:color="auto"/>
                <w:bottom w:val="none" w:sz="0" w:space="0" w:color="auto"/>
                <w:right w:val="none" w:sz="0" w:space="0" w:color="auto"/>
              </w:divBdr>
            </w:div>
          </w:divsChild>
        </w:div>
        <w:div w:id="1646159732">
          <w:marLeft w:val="0"/>
          <w:marRight w:val="0"/>
          <w:marTop w:val="0"/>
          <w:marBottom w:val="0"/>
          <w:divBdr>
            <w:top w:val="none" w:sz="0" w:space="0" w:color="auto"/>
            <w:left w:val="none" w:sz="0" w:space="0" w:color="auto"/>
            <w:bottom w:val="none" w:sz="0" w:space="0" w:color="auto"/>
            <w:right w:val="none" w:sz="0" w:space="0" w:color="auto"/>
          </w:divBdr>
          <w:divsChild>
            <w:div w:id="2140370481">
              <w:marLeft w:val="0"/>
              <w:marRight w:val="0"/>
              <w:marTop w:val="0"/>
              <w:marBottom w:val="0"/>
              <w:divBdr>
                <w:top w:val="none" w:sz="0" w:space="0" w:color="auto"/>
                <w:left w:val="none" w:sz="0" w:space="0" w:color="auto"/>
                <w:bottom w:val="none" w:sz="0" w:space="0" w:color="auto"/>
                <w:right w:val="none" w:sz="0" w:space="0" w:color="auto"/>
              </w:divBdr>
            </w:div>
          </w:divsChild>
        </w:div>
        <w:div w:id="1915778889">
          <w:marLeft w:val="0"/>
          <w:marRight w:val="0"/>
          <w:marTop w:val="0"/>
          <w:marBottom w:val="0"/>
          <w:divBdr>
            <w:top w:val="none" w:sz="0" w:space="0" w:color="auto"/>
            <w:left w:val="none" w:sz="0" w:space="0" w:color="auto"/>
            <w:bottom w:val="none" w:sz="0" w:space="0" w:color="auto"/>
            <w:right w:val="none" w:sz="0" w:space="0" w:color="auto"/>
          </w:divBdr>
          <w:divsChild>
            <w:div w:id="16667043">
              <w:marLeft w:val="0"/>
              <w:marRight w:val="0"/>
              <w:marTop w:val="0"/>
              <w:marBottom w:val="0"/>
              <w:divBdr>
                <w:top w:val="none" w:sz="0" w:space="0" w:color="auto"/>
                <w:left w:val="none" w:sz="0" w:space="0" w:color="auto"/>
                <w:bottom w:val="none" w:sz="0" w:space="0" w:color="auto"/>
                <w:right w:val="none" w:sz="0" w:space="0" w:color="auto"/>
              </w:divBdr>
            </w:div>
          </w:divsChild>
        </w:div>
        <w:div w:id="224221591">
          <w:marLeft w:val="0"/>
          <w:marRight w:val="0"/>
          <w:marTop w:val="0"/>
          <w:marBottom w:val="0"/>
          <w:divBdr>
            <w:top w:val="none" w:sz="0" w:space="0" w:color="auto"/>
            <w:left w:val="none" w:sz="0" w:space="0" w:color="auto"/>
            <w:bottom w:val="none" w:sz="0" w:space="0" w:color="auto"/>
            <w:right w:val="none" w:sz="0" w:space="0" w:color="auto"/>
          </w:divBdr>
          <w:divsChild>
            <w:div w:id="1152868949">
              <w:marLeft w:val="0"/>
              <w:marRight w:val="0"/>
              <w:marTop w:val="0"/>
              <w:marBottom w:val="0"/>
              <w:divBdr>
                <w:top w:val="none" w:sz="0" w:space="0" w:color="auto"/>
                <w:left w:val="none" w:sz="0" w:space="0" w:color="auto"/>
                <w:bottom w:val="none" w:sz="0" w:space="0" w:color="auto"/>
                <w:right w:val="none" w:sz="0" w:space="0" w:color="auto"/>
              </w:divBdr>
            </w:div>
          </w:divsChild>
        </w:div>
        <w:div w:id="1229539696">
          <w:marLeft w:val="0"/>
          <w:marRight w:val="0"/>
          <w:marTop w:val="0"/>
          <w:marBottom w:val="0"/>
          <w:divBdr>
            <w:top w:val="none" w:sz="0" w:space="0" w:color="auto"/>
            <w:left w:val="none" w:sz="0" w:space="0" w:color="auto"/>
            <w:bottom w:val="none" w:sz="0" w:space="0" w:color="auto"/>
            <w:right w:val="none" w:sz="0" w:space="0" w:color="auto"/>
          </w:divBdr>
          <w:divsChild>
            <w:div w:id="344135914">
              <w:marLeft w:val="0"/>
              <w:marRight w:val="0"/>
              <w:marTop w:val="0"/>
              <w:marBottom w:val="0"/>
              <w:divBdr>
                <w:top w:val="none" w:sz="0" w:space="0" w:color="auto"/>
                <w:left w:val="none" w:sz="0" w:space="0" w:color="auto"/>
                <w:bottom w:val="none" w:sz="0" w:space="0" w:color="auto"/>
                <w:right w:val="none" w:sz="0" w:space="0" w:color="auto"/>
              </w:divBdr>
            </w:div>
          </w:divsChild>
        </w:div>
        <w:div w:id="651525065">
          <w:marLeft w:val="0"/>
          <w:marRight w:val="0"/>
          <w:marTop w:val="0"/>
          <w:marBottom w:val="0"/>
          <w:divBdr>
            <w:top w:val="none" w:sz="0" w:space="0" w:color="auto"/>
            <w:left w:val="none" w:sz="0" w:space="0" w:color="auto"/>
            <w:bottom w:val="none" w:sz="0" w:space="0" w:color="auto"/>
            <w:right w:val="none" w:sz="0" w:space="0" w:color="auto"/>
          </w:divBdr>
          <w:divsChild>
            <w:div w:id="1532761844">
              <w:marLeft w:val="0"/>
              <w:marRight w:val="0"/>
              <w:marTop w:val="0"/>
              <w:marBottom w:val="0"/>
              <w:divBdr>
                <w:top w:val="none" w:sz="0" w:space="0" w:color="auto"/>
                <w:left w:val="none" w:sz="0" w:space="0" w:color="auto"/>
                <w:bottom w:val="none" w:sz="0" w:space="0" w:color="auto"/>
                <w:right w:val="none" w:sz="0" w:space="0" w:color="auto"/>
              </w:divBdr>
            </w:div>
          </w:divsChild>
        </w:div>
        <w:div w:id="310331064">
          <w:marLeft w:val="0"/>
          <w:marRight w:val="0"/>
          <w:marTop w:val="0"/>
          <w:marBottom w:val="0"/>
          <w:divBdr>
            <w:top w:val="none" w:sz="0" w:space="0" w:color="auto"/>
            <w:left w:val="none" w:sz="0" w:space="0" w:color="auto"/>
            <w:bottom w:val="none" w:sz="0" w:space="0" w:color="auto"/>
            <w:right w:val="none" w:sz="0" w:space="0" w:color="auto"/>
          </w:divBdr>
          <w:divsChild>
            <w:div w:id="2017421340">
              <w:marLeft w:val="0"/>
              <w:marRight w:val="0"/>
              <w:marTop w:val="0"/>
              <w:marBottom w:val="0"/>
              <w:divBdr>
                <w:top w:val="none" w:sz="0" w:space="0" w:color="auto"/>
                <w:left w:val="none" w:sz="0" w:space="0" w:color="auto"/>
                <w:bottom w:val="none" w:sz="0" w:space="0" w:color="auto"/>
                <w:right w:val="none" w:sz="0" w:space="0" w:color="auto"/>
              </w:divBdr>
            </w:div>
          </w:divsChild>
        </w:div>
        <w:div w:id="1700426385">
          <w:marLeft w:val="0"/>
          <w:marRight w:val="0"/>
          <w:marTop w:val="0"/>
          <w:marBottom w:val="0"/>
          <w:divBdr>
            <w:top w:val="none" w:sz="0" w:space="0" w:color="auto"/>
            <w:left w:val="none" w:sz="0" w:space="0" w:color="auto"/>
            <w:bottom w:val="none" w:sz="0" w:space="0" w:color="auto"/>
            <w:right w:val="none" w:sz="0" w:space="0" w:color="auto"/>
          </w:divBdr>
          <w:divsChild>
            <w:div w:id="280720935">
              <w:marLeft w:val="0"/>
              <w:marRight w:val="0"/>
              <w:marTop w:val="0"/>
              <w:marBottom w:val="0"/>
              <w:divBdr>
                <w:top w:val="none" w:sz="0" w:space="0" w:color="auto"/>
                <w:left w:val="none" w:sz="0" w:space="0" w:color="auto"/>
                <w:bottom w:val="none" w:sz="0" w:space="0" w:color="auto"/>
                <w:right w:val="none" w:sz="0" w:space="0" w:color="auto"/>
              </w:divBdr>
            </w:div>
          </w:divsChild>
        </w:div>
        <w:div w:id="631326192">
          <w:marLeft w:val="0"/>
          <w:marRight w:val="0"/>
          <w:marTop w:val="0"/>
          <w:marBottom w:val="0"/>
          <w:divBdr>
            <w:top w:val="none" w:sz="0" w:space="0" w:color="auto"/>
            <w:left w:val="none" w:sz="0" w:space="0" w:color="auto"/>
            <w:bottom w:val="none" w:sz="0" w:space="0" w:color="auto"/>
            <w:right w:val="none" w:sz="0" w:space="0" w:color="auto"/>
          </w:divBdr>
          <w:divsChild>
            <w:div w:id="1038118887">
              <w:marLeft w:val="0"/>
              <w:marRight w:val="0"/>
              <w:marTop w:val="0"/>
              <w:marBottom w:val="0"/>
              <w:divBdr>
                <w:top w:val="none" w:sz="0" w:space="0" w:color="auto"/>
                <w:left w:val="none" w:sz="0" w:space="0" w:color="auto"/>
                <w:bottom w:val="none" w:sz="0" w:space="0" w:color="auto"/>
                <w:right w:val="none" w:sz="0" w:space="0" w:color="auto"/>
              </w:divBdr>
            </w:div>
          </w:divsChild>
        </w:div>
        <w:div w:id="1579748622">
          <w:marLeft w:val="0"/>
          <w:marRight w:val="0"/>
          <w:marTop w:val="0"/>
          <w:marBottom w:val="0"/>
          <w:divBdr>
            <w:top w:val="none" w:sz="0" w:space="0" w:color="auto"/>
            <w:left w:val="none" w:sz="0" w:space="0" w:color="auto"/>
            <w:bottom w:val="none" w:sz="0" w:space="0" w:color="auto"/>
            <w:right w:val="none" w:sz="0" w:space="0" w:color="auto"/>
          </w:divBdr>
          <w:divsChild>
            <w:div w:id="612129911">
              <w:marLeft w:val="0"/>
              <w:marRight w:val="0"/>
              <w:marTop w:val="0"/>
              <w:marBottom w:val="0"/>
              <w:divBdr>
                <w:top w:val="none" w:sz="0" w:space="0" w:color="auto"/>
                <w:left w:val="none" w:sz="0" w:space="0" w:color="auto"/>
                <w:bottom w:val="none" w:sz="0" w:space="0" w:color="auto"/>
                <w:right w:val="none" w:sz="0" w:space="0" w:color="auto"/>
              </w:divBdr>
            </w:div>
          </w:divsChild>
        </w:div>
        <w:div w:id="610011542">
          <w:marLeft w:val="0"/>
          <w:marRight w:val="0"/>
          <w:marTop w:val="0"/>
          <w:marBottom w:val="0"/>
          <w:divBdr>
            <w:top w:val="none" w:sz="0" w:space="0" w:color="auto"/>
            <w:left w:val="none" w:sz="0" w:space="0" w:color="auto"/>
            <w:bottom w:val="none" w:sz="0" w:space="0" w:color="auto"/>
            <w:right w:val="none" w:sz="0" w:space="0" w:color="auto"/>
          </w:divBdr>
          <w:divsChild>
            <w:div w:id="1525047827">
              <w:marLeft w:val="0"/>
              <w:marRight w:val="0"/>
              <w:marTop w:val="0"/>
              <w:marBottom w:val="0"/>
              <w:divBdr>
                <w:top w:val="none" w:sz="0" w:space="0" w:color="auto"/>
                <w:left w:val="none" w:sz="0" w:space="0" w:color="auto"/>
                <w:bottom w:val="none" w:sz="0" w:space="0" w:color="auto"/>
                <w:right w:val="none" w:sz="0" w:space="0" w:color="auto"/>
              </w:divBdr>
            </w:div>
          </w:divsChild>
        </w:div>
        <w:div w:id="508520824">
          <w:marLeft w:val="0"/>
          <w:marRight w:val="0"/>
          <w:marTop w:val="0"/>
          <w:marBottom w:val="0"/>
          <w:divBdr>
            <w:top w:val="none" w:sz="0" w:space="0" w:color="auto"/>
            <w:left w:val="none" w:sz="0" w:space="0" w:color="auto"/>
            <w:bottom w:val="none" w:sz="0" w:space="0" w:color="auto"/>
            <w:right w:val="none" w:sz="0" w:space="0" w:color="auto"/>
          </w:divBdr>
          <w:divsChild>
            <w:div w:id="1460368977">
              <w:marLeft w:val="0"/>
              <w:marRight w:val="0"/>
              <w:marTop w:val="0"/>
              <w:marBottom w:val="0"/>
              <w:divBdr>
                <w:top w:val="none" w:sz="0" w:space="0" w:color="auto"/>
                <w:left w:val="none" w:sz="0" w:space="0" w:color="auto"/>
                <w:bottom w:val="none" w:sz="0" w:space="0" w:color="auto"/>
                <w:right w:val="none" w:sz="0" w:space="0" w:color="auto"/>
              </w:divBdr>
            </w:div>
          </w:divsChild>
        </w:div>
        <w:div w:id="1328512386">
          <w:marLeft w:val="0"/>
          <w:marRight w:val="0"/>
          <w:marTop w:val="0"/>
          <w:marBottom w:val="0"/>
          <w:divBdr>
            <w:top w:val="none" w:sz="0" w:space="0" w:color="auto"/>
            <w:left w:val="none" w:sz="0" w:space="0" w:color="auto"/>
            <w:bottom w:val="none" w:sz="0" w:space="0" w:color="auto"/>
            <w:right w:val="none" w:sz="0" w:space="0" w:color="auto"/>
          </w:divBdr>
          <w:divsChild>
            <w:div w:id="1128625516">
              <w:marLeft w:val="0"/>
              <w:marRight w:val="0"/>
              <w:marTop w:val="0"/>
              <w:marBottom w:val="0"/>
              <w:divBdr>
                <w:top w:val="none" w:sz="0" w:space="0" w:color="auto"/>
                <w:left w:val="none" w:sz="0" w:space="0" w:color="auto"/>
                <w:bottom w:val="none" w:sz="0" w:space="0" w:color="auto"/>
                <w:right w:val="none" w:sz="0" w:space="0" w:color="auto"/>
              </w:divBdr>
            </w:div>
          </w:divsChild>
        </w:div>
        <w:div w:id="481698186">
          <w:marLeft w:val="0"/>
          <w:marRight w:val="0"/>
          <w:marTop w:val="0"/>
          <w:marBottom w:val="0"/>
          <w:divBdr>
            <w:top w:val="none" w:sz="0" w:space="0" w:color="auto"/>
            <w:left w:val="none" w:sz="0" w:space="0" w:color="auto"/>
            <w:bottom w:val="none" w:sz="0" w:space="0" w:color="auto"/>
            <w:right w:val="none" w:sz="0" w:space="0" w:color="auto"/>
          </w:divBdr>
          <w:divsChild>
            <w:div w:id="507600206">
              <w:marLeft w:val="0"/>
              <w:marRight w:val="0"/>
              <w:marTop w:val="0"/>
              <w:marBottom w:val="0"/>
              <w:divBdr>
                <w:top w:val="none" w:sz="0" w:space="0" w:color="auto"/>
                <w:left w:val="none" w:sz="0" w:space="0" w:color="auto"/>
                <w:bottom w:val="none" w:sz="0" w:space="0" w:color="auto"/>
                <w:right w:val="none" w:sz="0" w:space="0" w:color="auto"/>
              </w:divBdr>
            </w:div>
          </w:divsChild>
        </w:div>
        <w:div w:id="2049377060">
          <w:marLeft w:val="0"/>
          <w:marRight w:val="0"/>
          <w:marTop w:val="0"/>
          <w:marBottom w:val="0"/>
          <w:divBdr>
            <w:top w:val="none" w:sz="0" w:space="0" w:color="auto"/>
            <w:left w:val="none" w:sz="0" w:space="0" w:color="auto"/>
            <w:bottom w:val="none" w:sz="0" w:space="0" w:color="auto"/>
            <w:right w:val="none" w:sz="0" w:space="0" w:color="auto"/>
          </w:divBdr>
          <w:divsChild>
            <w:div w:id="1322463886">
              <w:marLeft w:val="0"/>
              <w:marRight w:val="0"/>
              <w:marTop w:val="0"/>
              <w:marBottom w:val="0"/>
              <w:divBdr>
                <w:top w:val="none" w:sz="0" w:space="0" w:color="auto"/>
                <w:left w:val="none" w:sz="0" w:space="0" w:color="auto"/>
                <w:bottom w:val="none" w:sz="0" w:space="0" w:color="auto"/>
                <w:right w:val="none" w:sz="0" w:space="0" w:color="auto"/>
              </w:divBdr>
            </w:div>
          </w:divsChild>
        </w:div>
        <w:div w:id="947202863">
          <w:marLeft w:val="0"/>
          <w:marRight w:val="0"/>
          <w:marTop w:val="0"/>
          <w:marBottom w:val="0"/>
          <w:divBdr>
            <w:top w:val="none" w:sz="0" w:space="0" w:color="auto"/>
            <w:left w:val="none" w:sz="0" w:space="0" w:color="auto"/>
            <w:bottom w:val="none" w:sz="0" w:space="0" w:color="auto"/>
            <w:right w:val="none" w:sz="0" w:space="0" w:color="auto"/>
          </w:divBdr>
          <w:divsChild>
            <w:div w:id="2124764167">
              <w:marLeft w:val="0"/>
              <w:marRight w:val="0"/>
              <w:marTop w:val="0"/>
              <w:marBottom w:val="0"/>
              <w:divBdr>
                <w:top w:val="none" w:sz="0" w:space="0" w:color="auto"/>
                <w:left w:val="none" w:sz="0" w:space="0" w:color="auto"/>
                <w:bottom w:val="none" w:sz="0" w:space="0" w:color="auto"/>
                <w:right w:val="none" w:sz="0" w:space="0" w:color="auto"/>
              </w:divBdr>
            </w:div>
          </w:divsChild>
        </w:div>
        <w:div w:id="592476808">
          <w:marLeft w:val="0"/>
          <w:marRight w:val="0"/>
          <w:marTop w:val="0"/>
          <w:marBottom w:val="0"/>
          <w:divBdr>
            <w:top w:val="none" w:sz="0" w:space="0" w:color="auto"/>
            <w:left w:val="none" w:sz="0" w:space="0" w:color="auto"/>
            <w:bottom w:val="none" w:sz="0" w:space="0" w:color="auto"/>
            <w:right w:val="none" w:sz="0" w:space="0" w:color="auto"/>
          </w:divBdr>
          <w:divsChild>
            <w:div w:id="1010059296">
              <w:marLeft w:val="0"/>
              <w:marRight w:val="0"/>
              <w:marTop w:val="0"/>
              <w:marBottom w:val="0"/>
              <w:divBdr>
                <w:top w:val="none" w:sz="0" w:space="0" w:color="auto"/>
                <w:left w:val="none" w:sz="0" w:space="0" w:color="auto"/>
                <w:bottom w:val="none" w:sz="0" w:space="0" w:color="auto"/>
                <w:right w:val="none" w:sz="0" w:space="0" w:color="auto"/>
              </w:divBdr>
            </w:div>
          </w:divsChild>
        </w:div>
        <w:div w:id="590624044">
          <w:marLeft w:val="0"/>
          <w:marRight w:val="0"/>
          <w:marTop w:val="0"/>
          <w:marBottom w:val="0"/>
          <w:divBdr>
            <w:top w:val="none" w:sz="0" w:space="0" w:color="auto"/>
            <w:left w:val="none" w:sz="0" w:space="0" w:color="auto"/>
            <w:bottom w:val="none" w:sz="0" w:space="0" w:color="auto"/>
            <w:right w:val="none" w:sz="0" w:space="0" w:color="auto"/>
          </w:divBdr>
          <w:divsChild>
            <w:div w:id="1783569384">
              <w:marLeft w:val="0"/>
              <w:marRight w:val="0"/>
              <w:marTop w:val="0"/>
              <w:marBottom w:val="0"/>
              <w:divBdr>
                <w:top w:val="none" w:sz="0" w:space="0" w:color="auto"/>
                <w:left w:val="none" w:sz="0" w:space="0" w:color="auto"/>
                <w:bottom w:val="none" w:sz="0" w:space="0" w:color="auto"/>
                <w:right w:val="none" w:sz="0" w:space="0" w:color="auto"/>
              </w:divBdr>
            </w:div>
          </w:divsChild>
        </w:div>
        <w:div w:id="2001611918">
          <w:marLeft w:val="0"/>
          <w:marRight w:val="0"/>
          <w:marTop w:val="0"/>
          <w:marBottom w:val="0"/>
          <w:divBdr>
            <w:top w:val="none" w:sz="0" w:space="0" w:color="auto"/>
            <w:left w:val="none" w:sz="0" w:space="0" w:color="auto"/>
            <w:bottom w:val="none" w:sz="0" w:space="0" w:color="auto"/>
            <w:right w:val="none" w:sz="0" w:space="0" w:color="auto"/>
          </w:divBdr>
          <w:divsChild>
            <w:div w:id="2112967722">
              <w:marLeft w:val="0"/>
              <w:marRight w:val="0"/>
              <w:marTop w:val="0"/>
              <w:marBottom w:val="0"/>
              <w:divBdr>
                <w:top w:val="none" w:sz="0" w:space="0" w:color="auto"/>
                <w:left w:val="none" w:sz="0" w:space="0" w:color="auto"/>
                <w:bottom w:val="none" w:sz="0" w:space="0" w:color="auto"/>
                <w:right w:val="none" w:sz="0" w:space="0" w:color="auto"/>
              </w:divBdr>
            </w:div>
          </w:divsChild>
        </w:div>
        <w:div w:id="1525821516">
          <w:marLeft w:val="0"/>
          <w:marRight w:val="0"/>
          <w:marTop w:val="0"/>
          <w:marBottom w:val="0"/>
          <w:divBdr>
            <w:top w:val="none" w:sz="0" w:space="0" w:color="auto"/>
            <w:left w:val="none" w:sz="0" w:space="0" w:color="auto"/>
            <w:bottom w:val="none" w:sz="0" w:space="0" w:color="auto"/>
            <w:right w:val="none" w:sz="0" w:space="0" w:color="auto"/>
          </w:divBdr>
          <w:divsChild>
            <w:div w:id="1754542349">
              <w:marLeft w:val="0"/>
              <w:marRight w:val="0"/>
              <w:marTop w:val="0"/>
              <w:marBottom w:val="0"/>
              <w:divBdr>
                <w:top w:val="none" w:sz="0" w:space="0" w:color="auto"/>
                <w:left w:val="none" w:sz="0" w:space="0" w:color="auto"/>
                <w:bottom w:val="none" w:sz="0" w:space="0" w:color="auto"/>
                <w:right w:val="none" w:sz="0" w:space="0" w:color="auto"/>
              </w:divBdr>
            </w:div>
          </w:divsChild>
        </w:div>
        <w:div w:id="1685979759">
          <w:marLeft w:val="0"/>
          <w:marRight w:val="0"/>
          <w:marTop w:val="0"/>
          <w:marBottom w:val="0"/>
          <w:divBdr>
            <w:top w:val="none" w:sz="0" w:space="0" w:color="auto"/>
            <w:left w:val="none" w:sz="0" w:space="0" w:color="auto"/>
            <w:bottom w:val="none" w:sz="0" w:space="0" w:color="auto"/>
            <w:right w:val="none" w:sz="0" w:space="0" w:color="auto"/>
          </w:divBdr>
          <w:divsChild>
            <w:div w:id="1540820315">
              <w:marLeft w:val="0"/>
              <w:marRight w:val="0"/>
              <w:marTop w:val="0"/>
              <w:marBottom w:val="0"/>
              <w:divBdr>
                <w:top w:val="none" w:sz="0" w:space="0" w:color="auto"/>
                <w:left w:val="none" w:sz="0" w:space="0" w:color="auto"/>
                <w:bottom w:val="none" w:sz="0" w:space="0" w:color="auto"/>
                <w:right w:val="none" w:sz="0" w:space="0" w:color="auto"/>
              </w:divBdr>
            </w:div>
          </w:divsChild>
        </w:div>
        <w:div w:id="1316910336">
          <w:marLeft w:val="0"/>
          <w:marRight w:val="0"/>
          <w:marTop w:val="0"/>
          <w:marBottom w:val="0"/>
          <w:divBdr>
            <w:top w:val="none" w:sz="0" w:space="0" w:color="auto"/>
            <w:left w:val="none" w:sz="0" w:space="0" w:color="auto"/>
            <w:bottom w:val="none" w:sz="0" w:space="0" w:color="auto"/>
            <w:right w:val="none" w:sz="0" w:space="0" w:color="auto"/>
          </w:divBdr>
          <w:divsChild>
            <w:div w:id="1503739397">
              <w:marLeft w:val="0"/>
              <w:marRight w:val="0"/>
              <w:marTop w:val="0"/>
              <w:marBottom w:val="0"/>
              <w:divBdr>
                <w:top w:val="none" w:sz="0" w:space="0" w:color="auto"/>
                <w:left w:val="none" w:sz="0" w:space="0" w:color="auto"/>
                <w:bottom w:val="none" w:sz="0" w:space="0" w:color="auto"/>
                <w:right w:val="none" w:sz="0" w:space="0" w:color="auto"/>
              </w:divBdr>
            </w:div>
          </w:divsChild>
        </w:div>
        <w:div w:id="1071778490">
          <w:marLeft w:val="0"/>
          <w:marRight w:val="0"/>
          <w:marTop w:val="0"/>
          <w:marBottom w:val="0"/>
          <w:divBdr>
            <w:top w:val="none" w:sz="0" w:space="0" w:color="auto"/>
            <w:left w:val="none" w:sz="0" w:space="0" w:color="auto"/>
            <w:bottom w:val="none" w:sz="0" w:space="0" w:color="auto"/>
            <w:right w:val="none" w:sz="0" w:space="0" w:color="auto"/>
          </w:divBdr>
          <w:divsChild>
            <w:div w:id="491336752">
              <w:marLeft w:val="0"/>
              <w:marRight w:val="0"/>
              <w:marTop w:val="0"/>
              <w:marBottom w:val="0"/>
              <w:divBdr>
                <w:top w:val="none" w:sz="0" w:space="0" w:color="auto"/>
                <w:left w:val="none" w:sz="0" w:space="0" w:color="auto"/>
                <w:bottom w:val="none" w:sz="0" w:space="0" w:color="auto"/>
                <w:right w:val="none" w:sz="0" w:space="0" w:color="auto"/>
              </w:divBdr>
            </w:div>
          </w:divsChild>
        </w:div>
        <w:div w:id="184557756">
          <w:marLeft w:val="0"/>
          <w:marRight w:val="0"/>
          <w:marTop w:val="0"/>
          <w:marBottom w:val="0"/>
          <w:divBdr>
            <w:top w:val="none" w:sz="0" w:space="0" w:color="auto"/>
            <w:left w:val="none" w:sz="0" w:space="0" w:color="auto"/>
            <w:bottom w:val="none" w:sz="0" w:space="0" w:color="auto"/>
            <w:right w:val="none" w:sz="0" w:space="0" w:color="auto"/>
          </w:divBdr>
          <w:divsChild>
            <w:div w:id="155151231">
              <w:marLeft w:val="0"/>
              <w:marRight w:val="0"/>
              <w:marTop w:val="0"/>
              <w:marBottom w:val="0"/>
              <w:divBdr>
                <w:top w:val="none" w:sz="0" w:space="0" w:color="auto"/>
                <w:left w:val="none" w:sz="0" w:space="0" w:color="auto"/>
                <w:bottom w:val="none" w:sz="0" w:space="0" w:color="auto"/>
                <w:right w:val="none" w:sz="0" w:space="0" w:color="auto"/>
              </w:divBdr>
            </w:div>
          </w:divsChild>
        </w:div>
        <w:div w:id="1823811744">
          <w:marLeft w:val="0"/>
          <w:marRight w:val="0"/>
          <w:marTop w:val="0"/>
          <w:marBottom w:val="0"/>
          <w:divBdr>
            <w:top w:val="none" w:sz="0" w:space="0" w:color="auto"/>
            <w:left w:val="none" w:sz="0" w:space="0" w:color="auto"/>
            <w:bottom w:val="none" w:sz="0" w:space="0" w:color="auto"/>
            <w:right w:val="none" w:sz="0" w:space="0" w:color="auto"/>
          </w:divBdr>
          <w:divsChild>
            <w:div w:id="1793212229">
              <w:marLeft w:val="0"/>
              <w:marRight w:val="0"/>
              <w:marTop w:val="0"/>
              <w:marBottom w:val="0"/>
              <w:divBdr>
                <w:top w:val="none" w:sz="0" w:space="0" w:color="auto"/>
                <w:left w:val="none" w:sz="0" w:space="0" w:color="auto"/>
                <w:bottom w:val="none" w:sz="0" w:space="0" w:color="auto"/>
                <w:right w:val="none" w:sz="0" w:space="0" w:color="auto"/>
              </w:divBdr>
            </w:div>
            <w:div w:id="1201160948">
              <w:marLeft w:val="0"/>
              <w:marRight w:val="0"/>
              <w:marTop w:val="0"/>
              <w:marBottom w:val="0"/>
              <w:divBdr>
                <w:top w:val="none" w:sz="0" w:space="0" w:color="auto"/>
                <w:left w:val="none" w:sz="0" w:space="0" w:color="auto"/>
                <w:bottom w:val="none" w:sz="0" w:space="0" w:color="auto"/>
                <w:right w:val="none" w:sz="0" w:space="0" w:color="auto"/>
              </w:divBdr>
            </w:div>
            <w:div w:id="492793460">
              <w:marLeft w:val="0"/>
              <w:marRight w:val="0"/>
              <w:marTop w:val="0"/>
              <w:marBottom w:val="0"/>
              <w:divBdr>
                <w:top w:val="none" w:sz="0" w:space="0" w:color="auto"/>
                <w:left w:val="none" w:sz="0" w:space="0" w:color="auto"/>
                <w:bottom w:val="none" w:sz="0" w:space="0" w:color="auto"/>
                <w:right w:val="none" w:sz="0" w:space="0" w:color="auto"/>
              </w:divBdr>
            </w:div>
            <w:div w:id="337196503">
              <w:marLeft w:val="0"/>
              <w:marRight w:val="0"/>
              <w:marTop w:val="0"/>
              <w:marBottom w:val="0"/>
              <w:divBdr>
                <w:top w:val="none" w:sz="0" w:space="0" w:color="auto"/>
                <w:left w:val="none" w:sz="0" w:space="0" w:color="auto"/>
                <w:bottom w:val="none" w:sz="0" w:space="0" w:color="auto"/>
                <w:right w:val="none" w:sz="0" w:space="0" w:color="auto"/>
              </w:divBdr>
            </w:div>
            <w:div w:id="345904911">
              <w:marLeft w:val="0"/>
              <w:marRight w:val="0"/>
              <w:marTop w:val="0"/>
              <w:marBottom w:val="0"/>
              <w:divBdr>
                <w:top w:val="none" w:sz="0" w:space="0" w:color="auto"/>
                <w:left w:val="none" w:sz="0" w:space="0" w:color="auto"/>
                <w:bottom w:val="none" w:sz="0" w:space="0" w:color="auto"/>
                <w:right w:val="none" w:sz="0" w:space="0" w:color="auto"/>
              </w:divBdr>
            </w:div>
            <w:div w:id="796603136">
              <w:marLeft w:val="0"/>
              <w:marRight w:val="0"/>
              <w:marTop w:val="0"/>
              <w:marBottom w:val="0"/>
              <w:divBdr>
                <w:top w:val="none" w:sz="0" w:space="0" w:color="auto"/>
                <w:left w:val="none" w:sz="0" w:space="0" w:color="auto"/>
                <w:bottom w:val="none" w:sz="0" w:space="0" w:color="auto"/>
                <w:right w:val="none" w:sz="0" w:space="0" w:color="auto"/>
              </w:divBdr>
            </w:div>
            <w:div w:id="246231918">
              <w:marLeft w:val="0"/>
              <w:marRight w:val="0"/>
              <w:marTop w:val="0"/>
              <w:marBottom w:val="0"/>
              <w:divBdr>
                <w:top w:val="none" w:sz="0" w:space="0" w:color="auto"/>
                <w:left w:val="none" w:sz="0" w:space="0" w:color="auto"/>
                <w:bottom w:val="none" w:sz="0" w:space="0" w:color="auto"/>
                <w:right w:val="none" w:sz="0" w:space="0" w:color="auto"/>
              </w:divBdr>
            </w:div>
            <w:div w:id="153380437">
              <w:marLeft w:val="0"/>
              <w:marRight w:val="0"/>
              <w:marTop w:val="0"/>
              <w:marBottom w:val="0"/>
              <w:divBdr>
                <w:top w:val="none" w:sz="0" w:space="0" w:color="auto"/>
                <w:left w:val="none" w:sz="0" w:space="0" w:color="auto"/>
                <w:bottom w:val="none" w:sz="0" w:space="0" w:color="auto"/>
                <w:right w:val="none" w:sz="0" w:space="0" w:color="auto"/>
              </w:divBdr>
            </w:div>
            <w:div w:id="36929176">
              <w:marLeft w:val="0"/>
              <w:marRight w:val="0"/>
              <w:marTop w:val="0"/>
              <w:marBottom w:val="0"/>
              <w:divBdr>
                <w:top w:val="none" w:sz="0" w:space="0" w:color="auto"/>
                <w:left w:val="none" w:sz="0" w:space="0" w:color="auto"/>
                <w:bottom w:val="none" w:sz="0" w:space="0" w:color="auto"/>
                <w:right w:val="none" w:sz="0" w:space="0" w:color="auto"/>
              </w:divBdr>
            </w:div>
            <w:div w:id="1148010055">
              <w:marLeft w:val="0"/>
              <w:marRight w:val="0"/>
              <w:marTop w:val="0"/>
              <w:marBottom w:val="0"/>
              <w:divBdr>
                <w:top w:val="none" w:sz="0" w:space="0" w:color="auto"/>
                <w:left w:val="none" w:sz="0" w:space="0" w:color="auto"/>
                <w:bottom w:val="none" w:sz="0" w:space="0" w:color="auto"/>
                <w:right w:val="none" w:sz="0" w:space="0" w:color="auto"/>
              </w:divBdr>
            </w:div>
            <w:div w:id="962418630">
              <w:marLeft w:val="0"/>
              <w:marRight w:val="0"/>
              <w:marTop w:val="0"/>
              <w:marBottom w:val="0"/>
              <w:divBdr>
                <w:top w:val="none" w:sz="0" w:space="0" w:color="auto"/>
                <w:left w:val="none" w:sz="0" w:space="0" w:color="auto"/>
                <w:bottom w:val="none" w:sz="0" w:space="0" w:color="auto"/>
                <w:right w:val="none" w:sz="0" w:space="0" w:color="auto"/>
              </w:divBdr>
            </w:div>
            <w:div w:id="2037073250">
              <w:marLeft w:val="0"/>
              <w:marRight w:val="0"/>
              <w:marTop w:val="0"/>
              <w:marBottom w:val="0"/>
              <w:divBdr>
                <w:top w:val="none" w:sz="0" w:space="0" w:color="auto"/>
                <w:left w:val="none" w:sz="0" w:space="0" w:color="auto"/>
                <w:bottom w:val="none" w:sz="0" w:space="0" w:color="auto"/>
                <w:right w:val="none" w:sz="0" w:space="0" w:color="auto"/>
              </w:divBdr>
            </w:div>
            <w:div w:id="1386831458">
              <w:marLeft w:val="0"/>
              <w:marRight w:val="0"/>
              <w:marTop w:val="0"/>
              <w:marBottom w:val="0"/>
              <w:divBdr>
                <w:top w:val="none" w:sz="0" w:space="0" w:color="auto"/>
                <w:left w:val="none" w:sz="0" w:space="0" w:color="auto"/>
                <w:bottom w:val="none" w:sz="0" w:space="0" w:color="auto"/>
                <w:right w:val="none" w:sz="0" w:space="0" w:color="auto"/>
              </w:divBdr>
            </w:div>
          </w:divsChild>
        </w:div>
        <w:div w:id="1796487296">
          <w:marLeft w:val="0"/>
          <w:marRight w:val="0"/>
          <w:marTop w:val="0"/>
          <w:marBottom w:val="0"/>
          <w:divBdr>
            <w:top w:val="none" w:sz="0" w:space="0" w:color="auto"/>
            <w:left w:val="none" w:sz="0" w:space="0" w:color="auto"/>
            <w:bottom w:val="none" w:sz="0" w:space="0" w:color="auto"/>
            <w:right w:val="none" w:sz="0" w:space="0" w:color="auto"/>
          </w:divBdr>
          <w:divsChild>
            <w:div w:id="570971406">
              <w:marLeft w:val="0"/>
              <w:marRight w:val="0"/>
              <w:marTop w:val="0"/>
              <w:marBottom w:val="0"/>
              <w:divBdr>
                <w:top w:val="none" w:sz="0" w:space="0" w:color="auto"/>
                <w:left w:val="none" w:sz="0" w:space="0" w:color="auto"/>
                <w:bottom w:val="none" w:sz="0" w:space="0" w:color="auto"/>
                <w:right w:val="none" w:sz="0" w:space="0" w:color="auto"/>
              </w:divBdr>
            </w:div>
            <w:div w:id="465121216">
              <w:marLeft w:val="0"/>
              <w:marRight w:val="0"/>
              <w:marTop w:val="0"/>
              <w:marBottom w:val="0"/>
              <w:divBdr>
                <w:top w:val="none" w:sz="0" w:space="0" w:color="auto"/>
                <w:left w:val="none" w:sz="0" w:space="0" w:color="auto"/>
                <w:bottom w:val="none" w:sz="0" w:space="0" w:color="auto"/>
                <w:right w:val="none" w:sz="0" w:space="0" w:color="auto"/>
              </w:divBdr>
            </w:div>
          </w:divsChild>
        </w:div>
        <w:div w:id="289282119">
          <w:marLeft w:val="0"/>
          <w:marRight w:val="0"/>
          <w:marTop w:val="0"/>
          <w:marBottom w:val="0"/>
          <w:divBdr>
            <w:top w:val="none" w:sz="0" w:space="0" w:color="auto"/>
            <w:left w:val="none" w:sz="0" w:space="0" w:color="auto"/>
            <w:bottom w:val="none" w:sz="0" w:space="0" w:color="auto"/>
            <w:right w:val="none" w:sz="0" w:space="0" w:color="auto"/>
          </w:divBdr>
          <w:divsChild>
            <w:div w:id="831680797">
              <w:marLeft w:val="0"/>
              <w:marRight w:val="0"/>
              <w:marTop w:val="0"/>
              <w:marBottom w:val="0"/>
              <w:divBdr>
                <w:top w:val="none" w:sz="0" w:space="0" w:color="auto"/>
                <w:left w:val="none" w:sz="0" w:space="0" w:color="auto"/>
                <w:bottom w:val="none" w:sz="0" w:space="0" w:color="auto"/>
                <w:right w:val="none" w:sz="0" w:space="0" w:color="auto"/>
              </w:divBdr>
            </w:div>
            <w:div w:id="335039363">
              <w:marLeft w:val="0"/>
              <w:marRight w:val="0"/>
              <w:marTop w:val="0"/>
              <w:marBottom w:val="0"/>
              <w:divBdr>
                <w:top w:val="none" w:sz="0" w:space="0" w:color="auto"/>
                <w:left w:val="none" w:sz="0" w:space="0" w:color="auto"/>
                <w:bottom w:val="none" w:sz="0" w:space="0" w:color="auto"/>
                <w:right w:val="none" w:sz="0" w:space="0" w:color="auto"/>
              </w:divBdr>
            </w:div>
          </w:divsChild>
        </w:div>
        <w:div w:id="204948669">
          <w:marLeft w:val="0"/>
          <w:marRight w:val="0"/>
          <w:marTop w:val="0"/>
          <w:marBottom w:val="0"/>
          <w:divBdr>
            <w:top w:val="none" w:sz="0" w:space="0" w:color="auto"/>
            <w:left w:val="none" w:sz="0" w:space="0" w:color="auto"/>
            <w:bottom w:val="none" w:sz="0" w:space="0" w:color="auto"/>
            <w:right w:val="none" w:sz="0" w:space="0" w:color="auto"/>
          </w:divBdr>
          <w:divsChild>
            <w:div w:id="1657343998">
              <w:marLeft w:val="0"/>
              <w:marRight w:val="0"/>
              <w:marTop w:val="0"/>
              <w:marBottom w:val="0"/>
              <w:divBdr>
                <w:top w:val="none" w:sz="0" w:space="0" w:color="auto"/>
                <w:left w:val="none" w:sz="0" w:space="0" w:color="auto"/>
                <w:bottom w:val="none" w:sz="0" w:space="0" w:color="auto"/>
                <w:right w:val="none" w:sz="0" w:space="0" w:color="auto"/>
              </w:divBdr>
            </w:div>
          </w:divsChild>
        </w:div>
        <w:div w:id="1324897320">
          <w:marLeft w:val="0"/>
          <w:marRight w:val="0"/>
          <w:marTop w:val="0"/>
          <w:marBottom w:val="0"/>
          <w:divBdr>
            <w:top w:val="none" w:sz="0" w:space="0" w:color="auto"/>
            <w:left w:val="none" w:sz="0" w:space="0" w:color="auto"/>
            <w:bottom w:val="none" w:sz="0" w:space="0" w:color="auto"/>
            <w:right w:val="none" w:sz="0" w:space="0" w:color="auto"/>
          </w:divBdr>
          <w:divsChild>
            <w:div w:id="56264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who.int/news-room/fact-sheets/detail/obesity-and-overweigh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tyn.gov.wales/provider/670223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TotalTime>
  <Pages>8</Pages>
  <Words>2241</Words>
  <Characters>12775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Dibsdale</dc:creator>
  <cp:keywords/>
  <dc:description/>
  <cp:lastModifiedBy>Gemma Dibsdale</cp:lastModifiedBy>
  <cp:revision>51</cp:revision>
  <dcterms:created xsi:type="dcterms:W3CDTF">2021-11-17T09:11:00Z</dcterms:created>
  <dcterms:modified xsi:type="dcterms:W3CDTF">2021-12-06T12:48:00Z</dcterms:modified>
</cp:coreProperties>
</file>