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C0EED3" w14:textId="77777777" w:rsidR="00112995" w:rsidRPr="00BD7B10" w:rsidRDefault="00112995" w:rsidP="00AB28A6">
      <w:pPr>
        <w:pStyle w:val="Photo"/>
        <w:jc w:val="both"/>
        <w:rPr>
          <w:rFonts w:ascii="Times New Roman" w:hAnsi="Times New Roman"/>
          <w:color w:val="000000" w:themeColor="text1"/>
        </w:rPr>
      </w:pPr>
      <w:bookmarkStart w:id="0" w:name="_Hlk7086858"/>
      <w:bookmarkStart w:id="1" w:name="_Toc321147149"/>
      <w:bookmarkStart w:id="2" w:name="_Toc318188227"/>
      <w:bookmarkStart w:id="3" w:name="_Toc318188327"/>
      <w:bookmarkStart w:id="4" w:name="_Toc318189312"/>
      <w:bookmarkStart w:id="5" w:name="_Toc321147011"/>
      <w:bookmarkEnd w:id="0"/>
    </w:p>
    <w:bookmarkEnd w:id="1"/>
    <w:bookmarkEnd w:id="2"/>
    <w:bookmarkEnd w:id="3"/>
    <w:bookmarkEnd w:id="4"/>
    <w:bookmarkEnd w:id="5"/>
    <w:p w14:paraId="06970845" w14:textId="77777777" w:rsidR="00112995" w:rsidRPr="00BD7B10" w:rsidRDefault="00112995" w:rsidP="00AB28A6">
      <w:pPr>
        <w:pStyle w:val="Subtitle"/>
        <w:spacing w:line="240" w:lineRule="auto"/>
        <w:jc w:val="both"/>
        <w:rPr>
          <w:rFonts w:ascii="Times New Roman" w:hAnsi="Times New Roman"/>
          <w:color w:val="000000" w:themeColor="text1"/>
          <w:kern w:val="3"/>
          <w:sz w:val="60"/>
        </w:rPr>
      </w:pPr>
    </w:p>
    <w:p w14:paraId="6B24FCF4" w14:textId="77777777" w:rsidR="00112995" w:rsidRPr="00BD7B10" w:rsidRDefault="00112995" w:rsidP="00AB28A6">
      <w:pPr>
        <w:pStyle w:val="Subtitle"/>
        <w:spacing w:line="240" w:lineRule="auto"/>
        <w:jc w:val="both"/>
        <w:rPr>
          <w:rFonts w:ascii="Times New Roman" w:hAnsi="Times New Roman"/>
          <w:color w:val="000000" w:themeColor="text1"/>
          <w:kern w:val="3"/>
          <w:sz w:val="60"/>
        </w:rPr>
      </w:pPr>
    </w:p>
    <w:p w14:paraId="05091E32" w14:textId="77777777" w:rsidR="00112995" w:rsidRPr="00BD7B10" w:rsidRDefault="00112995" w:rsidP="00AB28A6">
      <w:pPr>
        <w:pStyle w:val="Subtitle"/>
        <w:spacing w:line="240" w:lineRule="auto"/>
        <w:jc w:val="both"/>
        <w:rPr>
          <w:rFonts w:ascii="Times New Roman" w:hAnsi="Times New Roman"/>
          <w:color w:val="000000" w:themeColor="text1"/>
          <w:kern w:val="3"/>
          <w:sz w:val="60"/>
        </w:rPr>
      </w:pPr>
    </w:p>
    <w:p w14:paraId="1AE110C3" w14:textId="77777777" w:rsidR="00043D1C" w:rsidRDefault="002A2F2E" w:rsidP="008C1BB9">
      <w:pPr>
        <w:pStyle w:val="Subtitle"/>
        <w:spacing w:line="240" w:lineRule="auto"/>
        <w:rPr>
          <w:rFonts w:ascii="Times New Roman" w:hAnsi="Times New Roman"/>
          <w:color w:val="000000" w:themeColor="text1"/>
        </w:rPr>
      </w:pPr>
      <w:r w:rsidRPr="002A2F2E">
        <w:rPr>
          <w:rFonts w:ascii="Times New Roman" w:hAnsi="Times New Roman"/>
          <w:color w:val="000000" w:themeColor="text1"/>
          <w:kern w:val="3"/>
          <w:sz w:val="60"/>
        </w:rPr>
        <w:t>Load Transfer Prediction and</w:t>
      </w:r>
      <w:r>
        <w:rPr>
          <w:rFonts w:ascii="Times New Roman" w:hAnsi="Times New Roman"/>
          <w:color w:val="000000" w:themeColor="text1"/>
          <w:kern w:val="3"/>
          <w:sz w:val="60"/>
        </w:rPr>
        <w:t xml:space="preserve"> </w:t>
      </w:r>
      <w:r w:rsidRPr="002A2F2E">
        <w:rPr>
          <w:rFonts w:ascii="Times New Roman" w:hAnsi="Times New Roman"/>
          <w:color w:val="000000" w:themeColor="text1"/>
          <w:kern w:val="3"/>
          <w:sz w:val="60"/>
        </w:rPr>
        <w:t>Validation</w:t>
      </w:r>
      <w:r w:rsidRPr="002A2F2E">
        <w:rPr>
          <w:rFonts w:ascii="Times New Roman" w:hAnsi="Times New Roman"/>
          <w:color w:val="000000" w:themeColor="text1"/>
          <w:kern w:val="3"/>
          <w:sz w:val="60"/>
        </w:rPr>
        <w:cr/>
      </w:r>
      <w:r w:rsidR="00043D1C" w:rsidRPr="00043D1C">
        <w:rPr>
          <w:rFonts w:ascii="Times New Roman" w:hAnsi="Times New Roman"/>
          <w:color w:val="000000" w:themeColor="text1"/>
        </w:rPr>
        <w:t xml:space="preserve">Data Acquisition and Dynamics </w:t>
      </w:r>
    </w:p>
    <w:p w14:paraId="1D8F995D" w14:textId="0908732B" w:rsidR="00112995" w:rsidRPr="00BD7B10" w:rsidRDefault="00112995" w:rsidP="008C1BB9">
      <w:pPr>
        <w:pStyle w:val="Subtitle"/>
        <w:spacing w:line="240" w:lineRule="auto"/>
        <w:rPr>
          <w:rFonts w:ascii="Times New Roman" w:hAnsi="Times New Roman"/>
          <w:color w:val="000000" w:themeColor="text1"/>
        </w:rPr>
      </w:pPr>
      <w:r w:rsidRPr="00BD7B10">
        <w:rPr>
          <w:rFonts w:ascii="Times New Roman" w:hAnsi="Times New Roman"/>
          <w:color w:val="000000" w:themeColor="text1"/>
        </w:rPr>
        <w:t xml:space="preserve">Thomas Lynn | </w:t>
      </w:r>
      <w:r w:rsidR="00043D1C" w:rsidRPr="00043D1C">
        <w:rPr>
          <w:rFonts w:ascii="Times New Roman" w:hAnsi="Times New Roman"/>
          <w:color w:val="000000" w:themeColor="text1"/>
        </w:rPr>
        <w:t>M5X02205</w:t>
      </w:r>
      <w:r w:rsidRPr="00BD7B10">
        <w:rPr>
          <w:rFonts w:ascii="Times New Roman" w:hAnsi="Times New Roman"/>
          <w:color w:val="000000" w:themeColor="text1"/>
        </w:rPr>
        <w:t xml:space="preserve"> | </w:t>
      </w:r>
      <w:r w:rsidR="00043D1C">
        <w:rPr>
          <w:rFonts w:ascii="Times New Roman" w:hAnsi="Times New Roman"/>
          <w:color w:val="000000" w:themeColor="text1"/>
        </w:rPr>
        <w:t>03</w:t>
      </w:r>
      <w:r w:rsidRPr="00BD7B10">
        <w:rPr>
          <w:rFonts w:ascii="Times New Roman" w:hAnsi="Times New Roman"/>
          <w:color w:val="000000" w:themeColor="text1"/>
        </w:rPr>
        <w:t>/0</w:t>
      </w:r>
      <w:r w:rsidR="00043D1C">
        <w:rPr>
          <w:rFonts w:ascii="Times New Roman" w:hAnsi="Times New Roman"/>
          <w:color w:val="000000" w:themeColor="text1"/>
        </w:rPr>
        <w:t>4</w:t>
      </w:r>
      <w:r w:rsidRPr="00BD7B10">
        <w:rPr>
          <w:rFonts w:ascii="Times New Roman" w:hAnsi="Times New Roman"/>
          <w:color w:val="000000" w:themeColor="text1"/>
        </w:rPr>
        <w:t>/20</w:t>
      </w:r>
    </w:p>
    <w:p w14:paraId="28FB37E4" w14:textId="77777777" w:rsidR="00112995" w:rsidRPr="00BD7B10" w:rsidRDefault="00112995" w:rsidP="00AB28A6">
      <w:pPr>
        <w:pStyle w:val="Subtitle"/>
        <w:spacing w:line="240" w:lineRule="auto"/>
        <w:jc w:val="both"/>
        <w:rPr>
          <w:rFonts w:ascii="Times New Roman" w:hAnsi="Times New Roman"/>
          <w:color w:val="000000" w:themeColor="text1"/>
        </w:rPr>
      </w:pPr>
    </w:p>
    <w:p w14:paraId="489BEBA9" w14:textId="77777777" w:rsidR="00112995" w:rsidRPr="00BD7B10" w:rsidRDefault="00112995" w:rsidP="00AB28A6">
      <w:pPr>
        <w:pStyle w:val="Subtitle"/>
        <w:spacing w:line="240" w:lineRule="auto"/>
        <w:jc w:val="both"/>
        <w:rPr>
          <w:rFonts w:ascii="Times New Roman" w:hAnsi="Times New Roman"/>
          <w:color w:val="000000" w:themeColor="text1"/>
        </w:rPr>
      </w:pPr>
    </w:p>
    <w:p w14:paraId="20AC9753" w14:textId="77777777" w:rsidR="00112995" w:rsidRPr="00BD7B10" w:rsidRDefault="00112995" w:rsidP="00AB28A6">
      <w:pPr>
        <w:pStyle w:val="Subtitle"/>
        <w:spacing w:line="240" w:lineRule="auto"/>
        <w:jc w:val="both"/>
        <w:rPr>
          <w:rFonts w:ascii="Times New Roman" w:hAnsi="Times New Roman"/>
          <w:color w:val="000000" w:themeColor="text1"/>
        </w:rPr>
      </w:pPr>
    </w:p>
    <w:p w14:paraId="18361855" w14:textId="77777777" w:rsidR="00112995" w:rsidRPr="00BD7B10" w:rsidRDefault="00112995" w:rsidP="00AB28A6">
      <w:pPr>
        <w:pStyle w:val="Subtitle"/>
        <w:spacing w:line="240" w:lineRule="auto"/>
        <w:jc w:val="both"/>
        <w:rPr>
          <w:rFonts w:ascii="Times New Roman" w:hAnsi="Times New Roman"/>
          <w:color w:val="000000" w:themeColor="text1"/>
        </w:rPr>
      </w:pPr>
    </w:p>
    <w:p w14:paraId="6E502BCD" w14:textId="77777777" w:rsidR="00112995" w:rsidRPr="00BD7B10" w:rsidRDefault="00112995" w:rsidP="00AB28A6">
      <w:pPr>
        <w:pStyle w:val="Subtitle"/>
        <w:spacing w:line="240" w:lineRule="auto"/>
        <w:jc w:val="both"/>
        <w:rPr>
          <w:rFonts w:ascii="Times New Roman" w:hAnsi="Times New Roman"/>
          <w:color w:val="000000" w:themeColor="text1"/>
        </w:rPr>
      </w:pPr>
    </w:p>
    <w:p w14:paraId="14AD36C9" w14:textId="77777777" w:rsidR="00112995" w:rsidRPr="00BD7B10" w:rsidRDefault="00112995" w:rsidP="00AB28A6">
      <w:pPr>
        <w:jc w:val="both"/>
        <w:rPr>
          <w:rFonts w:ascii="Times New Roman" w:hAnsi="Times New Roman"/>
          <w:b/>
          <w:color w:val="000000" w:themeColor="text1"/>
          <w:sz w:val="28"/>
        </w:rPr>
      </w:pPr>
    </w:p>
    <w:p w14:paraId="541B724B" w14:textId="77777777" w:rsidR="00112995" w:rsidRPr="00BD7B10" w:rsidRDefault="00112995" w:rsidP="00AB28A6">
      <w:pPr>
        <w:jc w:val="both"/>
        <w:rPr>
          <w:rFonts w:ascii="Times New Roman" w:hAnsi="Times New Roman"/>
          <w:b/>
          <w:color w:val="000000" w:themeColor="text1"/>
          <w:sz w:val="28"/>
        </w:rPr>
      </w:pPr>
    </w:p>
    <w:p w14:paraId="3BFC86B5" w14:textId="77777777" w:rsidR="00112995" w:rsidRPr="00BD7B10" w:rsidRDefault="00112995" w:rsidP="00AB28A6">
      <w:pPr>
        <w:jc w:val="both"/>
        <w:rPr>
          <w:rFonts w:ascii="Times New Roman" w:hAnsi="Times New Roman"/>
          <w:b/>
          <w:color w:val="000000" w:themeColor="text1"/>
          <w:sz w:val="28"/>
        </w:rPr>
      </w:pPr>
    </w:p>
    <w:p w14:paraId="67CD669E" w14:textId="77777777" w:rsidR="00043D1C" w:rsidRDefault="00043D1C" w:rsidP="003F3B08">
      <w:pPr>
        <w:rPr>
          <w:rFonts w:ascii="Times New Roman" w:hAnsi="Times New Roman"/>
          <w:b/>
          <w:color w:val="000000" w:themeColor="text1"/>
          <w:sz w:val="28"/>
        </w:rPr>
      </w:pPr>
    </w:p>
    <w:p w14:paraId="3673341D" w14:textId="2436DD1D" w:rsidR="003F3B08" w:rsidRPr="00395AFD" w:rsidRDefault="003F3B08" w:rsidP="003F3B08">
      <w:pPr>
        <w:rPr>
          <w:rFonts w:ascii="Times New Roman" w:hAnsi="Times New Roman"/>
          <w:b/>
          <w:color w:val="000000" w:themeColor="text1"/>
          <w:sz w:val="28"/>
        </w:rPr>
      </w:pPr>
      <w:r w:rsidRPr="00395AFD">
        <w:rPr>
          <w:rFonts w:ascii="Times New Roman" w:hAnsi="Times New Roman"/>
          <w:b/>
          <w:color w:val="000000" w:themeColor="text1"/>
          <w:sz w:val="28"/>
        </w:rPr>
        <w:lastRenderedPageBreak/>
        <w:t>Contents</w:t>
      </w:r>
    </w:p>
    <w:p w14:paraId="7CA316BF" w14:textId="77777777" w:rsidR="003F3B08" w:rsidRPr="00395AFD" w:rsidRDefault="003F3B08" w:rsidP="003F3B08">
      <w:pPr>
        <w:jc w:val="both"/>
        <w:rPr>
          <w:rFonts w:ascii="Times New Roman" w:hAnsi="Times New Roman"/>
          <w:color w:val="000000" w:themeColor="text1"/>
        </w:rPr>
      </w:pPr>
      <w:r w:rsidRPr="00395AFD">
        <w:rPr>
          <w:rFonts w:ascii="Times New Roman" w:hAnsi="Times New Roman"/>
          <w:color w:val="000000" w:themeColor="text1"/>
        </w:rPr>
        <w:t>1. Introduction</w:t>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t>Page. 4</w:t>
      </w:r>
    </w:p>
    <w:p w14:paraId="17AC91E7" w14:textId="77777777" w:rsidR="003F3B08" w:rsidRPr="00395AFD" w:rsidRDefault="003F3B08" w:rsidP="003F3B08">
      <w:pPr>
        <w:jc w:val="both"/>
        <w:rPr>
          <w:rFonts w:ascii="Times New Roman" w:hAnsi="Times New Roman"/>
          <w:color w:val="000000" w:themeColor="text1"/>
        </w:rPr>
      </w:pPr>
      <w:r w:rsidRPr="00395AFD">
        <w:rPr>
          <w:rFonts w:ascii="Times New Roman" w:hAnsi="Times New Roman"/>
          <w:color w:val="000000" w:themeColor="text1"/>
        </w:rPr>
        <w:t>2. Background</w:t>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t>Page. 5</w:t>
      </w:r>
    </w:p>
    <w:p w14:paraId="52660FC7" w14:textId="77777777" w:rsidR="003F3B08" w:rsidRPr="00395AFD" w:rsidRDefault="003F3B08" w:rsidP="003F3B08">
      <w:pPr>
        <w:ind w:firstLine="720"/>
        <w:jc w:val="both"/>
        <w:rPr>
          <w:rFonts w:ascii="Times New Roman" w:hAnsi="Times New Roman"/>
          <w:color w:val="000000" w:themeColor="text1"/>
        </w:rPr>
      </w:pPr>
      <w:r w:rsidRPr="00395AFD">
        <w:rPr>
          <w:rFonts w:ascii="Times New Roman" w:hAnsi="Times New Roman"/>
          <w:color w:val="000000" w:themeColor="text1"/>
        </w:rPr>
        <w:t>2.1 Motec</w:t>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t>Page. 5</w:t>
      </w:r>
    </w:p>
    <w:p w14:paraId="30781C5C" w14:textId="77777777" w:rsidR="003F3B08" w:rsidRPr="00395AFD" w:rsidRDefault="003F3B08" w:rsidP="003F3B08">
      <w:pPr>
        <w:ind w:firstLine="720"/>
        <w:jc w:val="both"/>
        <w:rPr>
          <w:rFonts w:ascii="Times New Roman" w:hAnsi="Times New Roman"/>
          <w:color w:val="000000" w:themeColor="text1"/>
        </w:rPr>
      </w:pPr>
      <w:r w:rsidRPr="00395AFD">
        <w:rPr>
          <w:rFonts w:ascii="Times New Roman" w:hAnsi="Times New Roman"/>
          <w:color w:val="000000" w:themeColor="text1"/>
        </w:rPr>
        <w:t>2.2 Base Performance Simulator</w:t>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t>Page. 5</w:t>
      </w:r>
    </w:p>
    <w:p w14:paraId="0AE4D1D0" w14:textId="77777777" w:rsidR="003F3B08" w:rsidRPr="00395AFD" w:rsidRDefault="003F3B08" w:rsidP="003F3B08">
      <w:pPr>
        <w:ind w:firstLine="720"/>
        <w:jc w:val="both"/>
        <w:rPr>
          <w:rFonts w:ascii="Times New Roman" w:hAnsi="Times New Roman"/>
          <w:color w:val="000000" w:themeColor="text1"/>
        </w:rPr>
      </w:pPr>
      <w:r w:rsidRPr="00395AFD">
        <w:rPr>
          <w:rFonts w:ascii="Times New Roman" w:hAnsi="Times New Roman"/>
          <w:color w:val="000000" w:themeColor="text1"/>
        </w:rPr>
        <w:t>2.3 Load Distribution</w:t>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t>Page. 5</w:t>
      </w:r>
    </w:p>
    <w:p w14:paraId="0751CA9E" w14:textId="77777777" w:rsidR="003F3B08" w:rsidRPr="00395AFD" w:rsidRDefault="003F3B08" w:rsidP="003F3B08">
      <w:pPr>
        <w:ind w:firstLine="720"/>
        <w:jc w:val="both"/>
        <w:rPr>
          <w:rFonts w:ascii="Times New Roman" w:hAnsi="Times New Roman"/>
          <w:color w:val="000000" w:themeColor="text1"/>
        </w:rPr>
      </w:pPr>
      <w:r w:rsidRPr="00395AFD">
        <w:rPr>
          <w:rFonts w:ascii="Times New Roman" w:hAnsi="Times New Roman"/>
          <w:color w:val="000000" w:themeColor="text1"/>
        </w:rPr>
        <w:t>2.4 Corner Weighing</w:t>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t>Page. 6</w:t>
      </w:r>
    </w:p>
    <w:p w14:paraId="67D6CFC2" w14:textId="77777777" w:rsidR="003F3B08" w:rsidRPr="00395AFD" w:rsidRDefault="003F3B08" w:rsidP="003F3B08">
      <w:pPr>
        <w:jc w:val="both"/>
        <w:rPr>
          <w:rFonts w:ascii="Times New Roman" w:hAnsi="Times New Roman"/>
          <w:color w:val="000000" w:themeColor="text1"/>
        </w:rPr>
      </w:pPr>
      <w:r w:rsidRPr="00395AFD">
        <w:rPr>
          <w:rFonts w:ascii="Times New Roman" w:hAnsi="Times New Roman"/>
          <w:color w:val="000000" w:themeColor="text1"/>
        </w:rPr>
        <w:t>3. Methodology</w:t>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t>Page. 7</w:t>
      </w:r>
    </w:p>
    <w:p w14:paraId="36ED46CE" w14:textId="77777777" w:rsidR="003F3B08" w:rsidRPr="00395AFD" w:rsidRDefault="003F3B08" w:rsidP="003F3B08">
      <w:pPr>
        <w:jc w:val="both"/>
        <w:rPr>
          <w:rFonts w:ascii="Times New Roman" w:hAnsi="Times New Roman"/>
          <w:bCs/>
          <w:color w:val="000000" w:themeColor="text1"/>
        </w:rPr>
      </w:pPr>
      <w:r w:rsidRPr="00395AFD">
        <w:rPr>
          <w:rFonts w:ascii="Times New Roman" w:hAnsi="Times New Roman"/>
          <w:bCs/>
          <w:color w:val="000000" w:themeColor="text1"/>
        </w:rPr>
        <w:tab/>
        <w:t>3.1 Workshop Safety and PPE</w:t>
      </w:r>
      <w:r w:rsidRPr="00395AFD">
        <w:rPr>
          <w:rFonts w:ascii="Times New Roman" w:hAnsi="Times New Roman"/>
          <w:bCs/>
          <w:color w:val="000000" w:themeColor="text1"/>
        </w:rPr>
        <w:tab/>
      </w:r>
      <w:r w:rsidRPr="00395AFD">
        <w:rPr>
          <w:rFonts w:ascii="Times New Roman" w:hAnsi="Times New Roman"/>
          <w:bCs/>
          <w:color w:val="000000" w:themeColor="text1"/>
        </w:rPr>
        <w:tab/>
      </w:r>
      <w:r w:rsidRPr="00395AFD">
        <w:rPr>
          <w:rFonts w:ascii="Times New Roman" w:hAnsi="Times New Roman"/>
          <w:bCs/>
          <w:color w:val="000000" w:themeColor="text1"/>
        </w:rPr>
        <w:tab/>
      </w:r>
      <w:r w:rsidRPr="00395AFD">
        <w:rPr>
          <w:rFonts w:ascii="Times New Roman" w:hAnsi="Times New Roman"/>
          <w:bCs/>
          <w:color w:val="000000" w:themeColor="text1"/>
        </w:rPr>
        <w:tab/>
      </w:r>
      <w:r w:rsidRPr="00395AFD">
        <w:rPr>
          <w:rFonts w:ascii="Times New Roman" w:hAnsi="Times New Roman"/>
          <w:bCs/>
          <w:color w:val="000000" w:themeColor="text1"/>
        </w:rPr>
        <w:tab/>
      </w:r>
      <w:r w:rsidRPr="00395AFD">
        <w:rPr>
          <w:rFonts w:ascii="Times New Roman" w:hAnsi="Times New Roman"/>
          <w:bCs/>
          <w:color w:val="000000" w:themeColor="text1"/>
        </w:rPr>
        <w:tab/>
      </w:r>
      <w:r w:rsidRPr="00395AFD">
        <w:rPr>
          <w:rFonts w:ascii="Times New Roman" w:hAnsi="Times New Roman"/>
          <w:color w:val="000000" w:themeColor="text1"/>
        </w:rPr>
        <w:t>Page. 7</w:t>
      </w:r>
    </w:p>
    <w:p w14:paraId="47C213F1" w14:textId="77777777" w:rsidR="003F3B08" w:rsidRPr="00395AFD" w:rsidRDefault="003F3B08" w:rsidP="003F3B08">
      <w:pPr>
        <w:jc w:val="both"/>
        <w:rPr>
          <w:rStyle w:val="Strong"/>
          <w:rFonts w:ascii="Times New Roman" w:hAnsi="Times New Roman"/>
          <w:b w:val="0"/>
          <w:color w:val="000000" w:themeColor="text1"/>
        </w:rPr>
      </w:pPr>
      <w:r w:rsidRPr="00395AFD">
        <w:rPr>
          <w:rFonts w:ascii="Times New Roman" w:hAnsi="Times New Roman"/>
          <w:bCs/>
          <w:color w:val="000000" w:themeColor="text1"/>
        </w:rPr>
        <w:tab/>
      </w:r>
      <w:r w:rsidRPr="00395AFD">
        <w:rPr>
          <w:rStyle w:val="Strong"/>
          <w:rFonts w:ascii="Times New Roman" w:hAnsi="Times New Roman"/>
          <w:b w:val="0"/>
          <w:color w:val="000000" w:themeColor="text1"/>
        </w:rPr>
        <w:t>3.2 MCR Track Data</w:t>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Fonts w:ascii="Times New Roman" w:hAnsi="Times New Roman"/>
          <w:color w:val="000000" w:themeColor="text1"/>
        </w:rPr>
        <w:t>Page. 7</w:t>
      </w:r>
    </w:p>
    <w:p w14:paraId="7B83ECD9" w14:textId="77777777" w:rsidR="003F3B08" w:rsidRPr="00395AFD" w:rsidRDefault="003F3B08" w:rsidP="003F3B08">
      <w:pPr>
        <w:spacing w:line="276" w:lineRule="auto"/>
        <w:jc w:val="both"/>
        <w:rPr>
          <w:rStyle w:val="Strong"/>
          <w:rFonts w:ascii="Times New Roman" w:hAnsi="Times New Roman"/>
          <w:b w:val="0"/>
          <w:color w:val="000000" w:themeColor="text1"/>
        </w:rPr>
      </w:pPr>
      <w:r w:rsidRPr="00395AFD">
        <w:rPr>
          <w:rFonts w:ascii="Times New Roman" w:hAnsi="Times New Roman"/>
          <w:bCs/>
          <w:color w:val="000000" w:themeColor="text1"/>
        </w:rPr>
        <w:tab/>
      </w:r>
      <w:r w:rsidRPr="00395AFD">
        <w:rPr>
          <w:rStyle w:val="Strong"/>
          <w:rFonts w:ascii="Times New Roman" w:hAnsi="Times New Roman"/>
          <w:b w:val="0"/>
          <w:color w:val="000000" w:themeColor="text1"/>
        </w:rPr>
        <w:t>3.3 Sim Lab</w:t>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Fonts w:ascii="Times New Roman" w:hAnsi="Times New Roman"/>
          <w:color w:val="000000" w:themeColor="text1"/>
        </w:rPr>
        <w:t>Page. 8</w:t>
      </w:r>
    </w:p>
    <w:p w14:paraId="0F223B0B" w14:textId="77777777" w:rsidR="003F3B08" w:rsidRPr="00395AFD" w:rsidRDefault="003F3B08" w:rsidP="003F3B08">
      <w:pPr>
        <w:spacing w:line="276" w:lineRule="auto"/>
        <w:jc w:val="both"/>
        <w:rPr>
          <w:rStyle w:val="Strong"/>
          <w:rFonts w:ascii="Times New Roman" w:hAnsi="Times New Roman"/>
          <w:b w:val="0"/>
          <w:color w:val="000000" w:themeColor="text1"/>
        </w:rPr>
      </w:pPr>
      <w:r w:rsidRPr="00395AFD">
        <w:rPr>
          <w:rStyle w:val="Strong"/>
          <w:rFonts w:ascii="Times New Roman" w:hAnsi="Times New Roman"/>
          <w:b w:val="0"/>
          <w:color w:val="000000" w:themeColor="text1"/>
        </w:rPr>
        <w:t>4. MCR Analysis</w:t>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Fonts w:ascii="Times New Roman" w:hAnsi="Times New Roman"/>
          <w:color w:val="000000" w:themeColor="text1"/>
        </w:rPr>
        <w:t>Page. 9</w:t>
      </w:r>
    </w:p>
    <w:p w14:paraId="2F3FD25D" w14:textId="77777777" w:rsidR="003F3B08" w:rsidRPr="00395AFD" w:rsidRDefault="003F3B08" w:rsidP="003F3B08">
      <w:pPr>
        <w:spacing w:line="276" w:lineRule="auto"/>
        <w:jc w:val="both"/>
        <w:rPr>
          <w:rStyle w:val="Strong"/>
          <w:rFonts w:ascii="Times New Roman" w:hAnsi="Times New Roman"/>
          <w:b w:val="0"/>
          <w:color w:val="000000" w:themeColor="text1"/>
        </w:rPr>
      </w:pPr>
      <w:r w:rsidRPr="00395AFD">
        <w:rPr>
          <w:rFonts w:ascii="Times New Roman" w:hAnsi="Times New Roman"/>
          <w:bCs/>
          <w:color w:val="000000" w:themeColor="text1"/>
        </w:rPr>
        <w:tab/>
      </w:r>
      <w:r w:rsidRPr="00395AFD">
        <w:rPr>
          <w:rStyle w:val="Strong"/>
          <w:rFonts w:ascii="Times New Roman" w:hAnsi="Times New Roman"/>
          <w:b w:val="0"/>
          <w:color w:val="000000" w:themeColor="text1"/>
        </w:rPr>
        <w:t>4.1 MCR Track Data</w:t>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Fonts w:ascii="Times New Roman" w:hAnsi="Times New Roman"/>
          <w:color w:val="000000" w:themeColor="text1"/>
        </w:rPr>
        <w:t>Page. 9</w:t>
      </w:r>
    </w:p>
    <w:p w14:paraId="3E760A8F" w14:textId="77777777" w:rsidR="003F3B08" w:rsidRPr="00395AFD" w:rsidRDefault="003F3B08" w:rsidP="003F3B08">
      <w:pPr>
        <w:spacing w:line="276" w:lineRule="auto"/>
        <w:jc w:val="both"/>
        <w:rPr>
          <w:rStyle w:val="Strong"/>
          <w:rFonts w:ascii="Times New Roman" w:hAnsi="Times New Roman"/>
          <w:b w:val="0"/>
          <w:color w:val="000000" w:themeColor="text1"/>
        </w:rPr>
      </w:pPr>
      <w:r w:rsidRPr="00395AFD">
        <w:rPr>
          <w:rFonts w:ascii="Times New Roman" w:hAnsi="Times New Roman"/>
          <w:bCs/>
          <w:color w:val="000000" w:themeColor="text1"/>
        </w:rPr>
        <w:tab/>
      </w:r>
      <w:r w:rsidRPr="00395AFD">
        <w:rPr>
          <w:rFonts w:ascii="Times New Roman" w:hAnsi="Times New Roman"/>
          <w:bCs/>
          <w:color w:val="000000" w:themeColor="text1"/>
        </w:rPr>
        <w:tab/>
      </w:r>
      <w:r w:rsidRPr="00395AFD">
        <w:rPr>
          <w:rStyle w:val="Strong"/>
          <w:rFonts w:ascii="Times New Roman" w:hAnsi="Times New Roman"/>
          <w:b w:val="0"/>
          <w:color w:val="000000" w:themeColor="text1"/>
        </w:rPr>
        <w:t>4.1.1 Measured Data Calculations</w:t>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Fonts w:ascii="Times New Roman" w:hAnsi="Times New Roman"/>
          <w:color w:val="000000" w:themeColor="text1"/>
        </w:rPr>
        <w:t>Page. 9</w:t>
      </w:r>
    </w:p>
    <w:p w14:paraId="517FE272" w14:textId="77777777" w:rsidR="003F3B08" w:rsidRPr="00395AFD" w:rsidRDefault="003F3B08" w:rsidP="003F3B08">
      <w:pPr>
        <w:spacing w:line="276" w:lineRule="auto"/>
        <w:jc w:val="both"/>
        <w:rPr>
          <w:rStyle w:val="Strong"/>
          <w:rFonts w:ascii="Times New Roman" w:hAnsi="Times New Roman"/>
          <w:b w:val="0"/>
          <w:color w:val="000000" w:themeColor="text1"/>
        </w:rPr>
      </w:pPr>
      <w:r w:rsidRPr="00395AFD">
        <w:rPr>
          <w:rFonts w:ascii="Times New Roman" w:hAnsi="Times New Roman"/>
          <w:bCs/>
          <w:color w:val="000000" w:themeColor="text1"/>
        </w:rPr>
        <w:tab/>
      </w:r>
      <w:r w:rsidRPr="00395AFD">
        <w:rPr>
          <w:rFonts w:ascii="Times New Roman" w:hAnsi="Times New Roman"/>
          <w:bCs/>
          <w:color w:val="000000" w:themeColor="text1"/>
        </w:rPr>
        <w:tab/>
      </w:r>
      <w:r w:rsidRPr="00395AFD">
        <w:rPr>
          <w:rStyle w:val="Strong"/>
          <w:rFonts w:ascii="Times New Roman" w:hAnsi="Times New Roman"/>
          <w:b w:val="0"/>
          <w:color w:val="000000" w:themeColor="text1"/>
        </w:rPr>
        <w:t>4.1.2 Calculated Data Calculations</w:t>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Style w:val="Strong"/>
          <w:rFonts w:ascii="Times New Roman" w:hAnsi="Times New Roman"/>
          <w:b w:val="0"/>
          <w:color w:val="000000" w:themeColor="text1"/>
        </w:rPr>
        <w:tab/>
      </w:r>
      <w:r w:rsidRPr="00395AFD">
        <w:rPr>
          <w:rFonts w:ascii="Times New Roman" w:hAnsi="Times New Roman"/>
          <w:color w:val="000000" w:themeColor="text1"/>
        </w:rPr>
        <w:t>Page. 9</w:t>
      </w:r>
    </w:p>
    <w:p w14:paraId="321F08BB" w14:textId="77777777" w:rsidR="003F3B08" w:rsidRPr="00395AFD" w:rsidRDefault="003F3B08" w:rsidP="003F3B08">
      <w:pPr>
        <w:pStyle w:val="NormalWeb"/>
        <w:spacing w:line="276" w:lineRule="auto"/>
        <w:ind w:firstLine="720"/>
        <w:jc w:val="both"/>
        <w:rPr>
          <w:bCs/>
          <w:color w:val="000000" w:themeColor="text1"/>
          <w:sz w:val="22"/>
          <w:szCs w:val="22"/>
        </w:rPr>
      </w:pPr>
      <w:r w:rsidRPr="00395AFD">
        <w:rPr>
          <w:bCs/>
          <w:color w:val="000000" w:themeColor="text1"/>
          <w:sz w:val="22"/>
          <w:szCs w:val="22"/>
        </w:rPr>
        <w:t>4.2 Finding Steady State</w:t>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color w:val="000000" w:themeColor="text1"/>
          <w:sz w:val="22"/>
          <w:szCs w:val="22"/>
        </w:rPr>
        <w:t>Page. 10</w:t>
      </w:r>
    </w:p>
    <w:p w14:paraId="6B9EB530" w14:textId="77777777" w:rsidR="003F3B08" w:rsidRPr="00395AFD" w:rsidRDefault="003F3B08" w:rsidP="003F3B08">
      <w:pPr>
        <w:pStyle w:val="NormalWeb"/>
        <w:spacing w:line="276" w:lineRule="auto"/>
        <w:ind w:firstLine="720"/>
        <w:jc w:val="both"/>
        <w:rPr>
          <w:bCs/>
          <w:color w:val="000000" w:themeColor="text1"/>
          <w:sz w:val="22"/>
          <w:szCs w:val="22"/>
        </w:rPr>
      </w:pPr>
      <w:r w:rsidRPr="00395AFD">
        <w:rPr>
          <w:bCs/>
          <w:color w:val="000000" w:themeColor="text1"/>
          <w:sz w:val="22"/>
          <w:szCs w:val="22"/>
        </w:rPr>
        <w:t>4.3 Corner 5 Analysis</w:t>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color w:val="000000" w:themeColor="text1"/>
          <w:sz w:val="22"/>
          <w:szCs w:val="22"/>
        </w:rPr>
        <w:t>Page. 11</w:t>
      </w:r>
    </w:p>
    <w:p w14:paraId="4299E8AD" w14:textId="77777777" w:rsidR="003F3B08" w:rsidRPr="00395AFD" w:rsidRDefault="003F3B08" w:rsidP="003F3B08">
      <w:pPr>
        <w:pStyle w:val="NormalWeb"/>
        <w:spacing w:line="276" w:lineRule="auto"/>
        <w:ind w:firstLine="720"/>
        <w:jc w:val="both"/>
        <w:rPr>
          <w:bCs/>
          <w:color w:val="000000" w:themeColor="text1"/>
          <w:sz w:val="22"/>
          <w:szCs w:val="22"/>
        </w:rPr>
      </w:pPr>
      <w:r w:rsidRPr="00395AFD">
        <w:rPr>
          <w:bCs/>
          <w:color w:val="000000" w:themeColor="text1"/>
          <w:sz w:val="22"/>
          <w:szCs w:val="22"/>
        </w:rPr>
        <w:t>4.4 Difference in Measured vs Calculated Load Splits</w:t>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color w:val="000000" w:themeColor="text1"/>
          <w:sz w:val="22"/>
          <w:szCs w:val="22"/>
        </w:rPr>
        <w:t>Page. 13</w:t>
      </w:r>
    </w:p>
    <w:p w14:paraId="2580009A" w14:textId="77777777" w:rsidR="003F3B08" w:rsidRPr="00395AFD" w:rsidRDefault="003F3B08" w:rsidP="003F3B08">
      <w:pPr>
        <w:pStyle w:val="NormalWeb"/>
        <w:spacing w:line="276" w:lineRule="auto"/>
        <w:jc w:val="both"/>
        <w:rPr>
          <w:bCs/>
          <w:color w:val="000000" w:themeColor="text1"/>
          <w:sz w:val="22"/>
          <w:szCs w:val="22"/>
        </w:rPr>
      </w:pPr>
      <w:r w:rsidRPr="00395AFD">
        <w:rPr>
          <w:bCs/>
          <w:color w:val="000000" w:themeColor="text1"/>
          <w:sz w:val="22"/>
          <w:szCs w:val="22"/>
        </w:rPr>
        <w:t>5. Aston Martin Sim Lab Analysis</w:t>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color w:val="000000" w:themeColor="text1"/>
        </w:rPr>
        <w:t>Page. 14</w:t>
      </w:r>
    </w:p>
    <w:p w14:paraId="3AA3DFEC" w14:textId="77777777" w:rsidR="003F3B08" w:rsidRPr="00395AFD" w:rsidRDefault="003F3B08" w:rsidP="003F3B08">
      <w:pPr>
        <w:pStyle w:val="NormalWeb"/>
        <w:spacing w:line="276" w:lineRule="auto"/>
        <w:ind w:firstLine="720"/>
        <w:jc w:val="both"/>
        <w:rPr>
          <w:b/>
          <w:color w:val="000000" w:themeColor="text1"/>
          <w:sz w:val="22"/>
          <w:szCs w:val="22"/>
        </w:rPr>
      </w:pPr>
      <w:r w:rsidRPr="00395AFD">
        <w:rPr>
          <w:bCs/>
          <w:color w:val="000000" w:themeColor="text1"/>
          <w:sz w:val="22"/>
          <w:szCs w:val="22"/>
        </w:rPr>
        <w:t>5.1 Aston Martin Suspension Setup and Motec Legend</w:t>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color w:val="000000" w:themeColor="text1"/>
        </w:rPr>
        <w:t>Page. 14</w:t>
      </w:r>
    </w:p>
    <w:p w14:paraId="3BD2419E" w14:textId="77777777" w:rsidR="003F3B08" w:rsidRPr="00395AFD" w:rsidRDefault="003F3B08" w:rsidP="003F3B08">
      <w:pPr>
        <w:pStyle w:val="NormalWeb"/>
        <w:spacing w:line="276" w:lineRule="auto"/>
        <w:ind w:firstLine="720"/>
        <w:jc w:val="both"/>
        <w:rPr>
          <w:bCs/>
          <w:color w:val="000000" w:themeColor="text1"/>
          <w:sz w:val="22"/>
          <w:szCs w:val="22"/>
        </w:rPr>
      </w:pPr>
      <w:r w:rsidRPr="00395AFD">
        <w:rPr>
          <w:bCs/>
          <w:color w:val="000000" w:themeColor="text1"/>
          <w:sz w:val="22"/>
          <w:szCs w:val="22"/>
        </w:rPr>
        <w:t>5.2 Aston Martin Vehicle Speed vs Steering Percentage</w:t>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color w:val="000000" w:themeColor="text1"/>
        </w:rPr>
        <w:t>Page. 15</w:t>
      </w:r>
    </w:p>
    <w:p w14:paraId="0C2C1EEC" w14:textId="77777777" w:rsidR="003F3B08" w:rsidRPr="00395AFD" w:rsidRDefault="003F3B08" w:rsidP="003F3B08">
      <w:pPr>
        <w:pStyle w:val="NormalWeb"/>
        <w:spacing w:line="276" w:lineRule="auto"/>
        <w:ind w:firstLine="720"/>
        <w:jc w:val="both"/>
        <w:rPr>
          <w:bCs/>
          <w:color w:val="000000" w:themeColor="text1"/>
          <w:sz w:val="22"/>
          <w:szCs w:val="22"/>
        </w:rPr>
      </w:pPr>
      <w:r w:rsidRPr="00395AFD">
        <w:rPr>
          <w:bCs/>
          <w:color w:val="000000" w:themeColor="text1"/>
          <w:sz w:val="22"/>
          <w:szCs w:val="22"/>
        </w:rPr>
        <w:t>5.3 Aston Martin Steering Angle vs Load Split</w:t>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t>Page. 16</w:t>
      </w:r>
    </w:p>
    <w:p w14:paraId="13AAF304" w14:textId="77777777" w:rsidR="003F3B08" w:rsidRPr="00395AFD" w:rsidRDefault="003F3B08" w:rsidP="003F3B08">
      <w:pPr>
        <w:pStyle w:val="NormalWeb"/>
        <w:spacing w:line="276" w:lineRule="auto"/>
        <w:ind w:firstLine="720"/>
        <w:jc w:val="both"/>
        <w:rPr>
          <w:bCs/>
          <w:color w:val="000000" w:themeColor="text1"/>
          <w:sz w:val="22"/>
          <w:szCs w:val="22"/>
        </w:rPr>
      </w:pPr>
      <w:r w:rsidRPr="00395AFD">
        <w:rPr>
          <w:bCs/>
          <w:color w:val="000000" w:themeColor="text1"/>
          <w:sz w:val="22"/>
          <w:szCs w:val="22"/>
        </w:rPr>
        <w:tab/>
        <w:t>5.3.1 Calculated Data Calculations</w:t>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t>Page. 16</w:t>
      </w:r>
    </w:p>
    <w:p w14:paraId="2039AB89" w14:textId="77777777" w:rsidR="003F3B08" w:rsidRPr="00395AFD" w:rsidRDefault="003F3B08" w:rsidP="003F3B08">
      <w:pPr>
        <w:pStyle w:val="NormalWeb"/>
        <w:jc w:val="both"/>
        <w:rPr>
          <w:bCs/>
          <w:color w:val="000000" w:themeColor="text1"/>
          <w:sz w:val="22"/>
          <w:szCs w:val="22"/>
        </w:rPr>
      </w:pPr>
      <w:r w:rsidRPr="00395AFD">
        <w:rPr>
          <w:bCs/>
          <w:color w:val="000000" w:themeColor="text1"/>
          <w:sz w:val="22"/>
          <w:szCs w:val="22"/>
        </w:rPr>
        <w:tab/>
      </w:r>
      <w:r w:rsidRPr="00395AFD">
        <w:rPr>
          <w:bCs/>
          <w:color w:val="000000" w:themeColor="text1"/>
          <w:sz w:val="22"/>
          <w:szCs w:val="22"/>
        </w:rPr>
        <w:tab/>
        <w:t>5.3.2 Aston Martin Steering Angle vs Load Split Analysis</w:t>
      </w:r>
      <w:r w:rsidRPr="00395AFD">
        <w:rPr>
          <w:bCs/>
          <w:color w:val="000000" w:themeColor="text1"/>
          <w:sz w:val="22"/>
          <w:szCs w:val="22"/>
        </w:rPr>
        <w:tab/>
        <w:t>Page. 17</w:t>
      </w:r>
    </w:p>
    <w:p w14:paraId="5F765A65" w14:textId="77777777" w:rsidR="003F3B08" w:rsidRPr="00395AFD" w:rsidRDefault="003F3B08" w:rsidP="003F3B08">
      <w:pPr>
        <w:pStyle w:val="NormalWeb"/>
        <w:jc w:val="both"/>
        <w:rPr>
          <w:bCs/>
          <w:color w:val="000000" w:themeColor="text1"/>
          <w:sz w:val="22"/>
          <w:szCs w:val="22"/>
        </w:rPr>
      </w:pPr>
      <w:r w:rsidRPr="00395AFD">
        <w:rPr>
          <w:bCs/>
          <w:color w:val="000000" w:themeColor="text1"/>
          <w:sz w:val="22"/>
          <w:szCs w:val="22"/>
        </w:rPr>
        <w:t>6. Conclusion</w:t>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t>Page. 20</w:t>
      </w:r>
    </w:p>
    <w:p w14:paraId="5A76B44C" w14:textId="77777777" w:rsidR="003F3B08" w:rsidRPr="00395AFD" w:rsidRDefault="003F3B08" w:rsidP="003F3B08">
      <w:pPr>
        <w:pStyle w:val="NormalWeb"/>
        <w:jc w:val="both"/>
        <w:rPr>
          <w:bCs/>
          <w:color w:val="000000" w:themeColor="text1"/>
          <w:sz w:val="22"/>
          <w:szCs w:val="22"/>
        </w:rPr>
      </w:pPr>
      <w:r w:rsidRPr="00395AFD">
        <w:rPr>
          <w:bCs/>
          <w:color w:val="000000" w:themeColor="text1"/>
          <w:sz w:val="22"/>
          <w:szCs w:val="22"/>
        </w:rPr>
        <w:t>7. References</w:t>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r>
      <w:r w:rsidRPr="00395AFD">
        <w:rPr>
          <w:bCs/>
          <w:color w:val="000000" w:themeColor="text1"/>
          <w:sz w:val="22"/>
          <w:szCs w:val="22"/>
        </w:rPr>
        <w:tab/>
        <w:t>Page. 21</w:t>
      </w:r>
    </w:p>
    <w:p w14:paraId="16EFBF1F" w14:textId="77777777" w:rsidR="003F3B08" w:rsidRPr="00395AFD" w:rsidRDefault="003F3B08" w:rsidP="003F3B08">
      <w:pPr>
        <w:pStyle w:val="NormalWeb"/>
        <w:jc w:val="both"/>
        <w:rPr>
          <w:b/>
          <w:bCs/>
          <w:color w:val="000000" w:themeColor="text1"/>
        </w:rPr>
      </w:pPr>
    </w:p>
    <w:p w14:paraId="0683D73D" w14:textId="77777777" w:rsidR="003F3B08" w:rsidRPr="00395AFD" w:rsidRDefault="003F3B08" w:rsidP="003F3B08">
      <w:pPr>
        <w:jc w:val="both"/>
        <w:rPr>
          <w:rFonts w:ascii="Times New Roman" w:hAnsi="Times New Roman"/>
          <w:b/>
          <w:color w:val="000000" w:themeColor="text1"/>
          <w:sz w:val="28"/>
        </w:rPr>
      </w:pPr>
    </w:p>
    <w:p w14:paraId="0AE503DF" w14:textId="77777777" w:rsidR="003F3B08" w:rsidRPr="00395AFD" w:rsidRDefault="003F3B08" w:rsidP="003F3B08">
      <w:pPr>
        <w:jc w:val="both"/>
        <w:rPr>
          <w:rFonts w:ascii="Times New Roman" w:hAnsi="Times New Roman"/>
          <w:b/>
          <w:color w:val="000000" w:themeColor="text1"/>
          <w:sz w:val="28"/>
          <w:szCs w:val="28"/>
        </w:rPr>
      </w:pPr>
      <w:r w:rsidRPr="00395AFD">
        <w:rPr>
          <w:rFonts w:ascii="Times New Roman" w:hAnsi="Times New Roman"/>
          <w:b/>
          <w:color w:val="000000" w:themeColor="text1"/>
          <w:sz w:val="28"/>
          <w:szCs w:val="28"/>
        </w:rPr>
        <w:lastRenderedPageBreak/>
        <w:t>List of Table and Figures</w:t>
      </w:r>
      <w:r w:rsidRPr="00395AFD">
        <w:rPr>
          <w:rFonts w:ascii="Times New Roman" w:hAnsi="Times New Roman"/>
          <w:color w:val="000000" w:themeColor="text1"/>
          <w:sz w:val="28"/>
          <w:szCs w:val="28"/>
        </w:rPr>
        <w:tab/>
      </w:r>
    </w:p>
    <w:p w14:paraId="0ED24B25" w14:textId="77777777" w:rsidR="003F3B08" w:rsidRPr="00395AFD" w:rsidRDefault="003F3B08" w:rsidP="003F3B08">
      <w:pPr>
        <w:jc w:val="both"/>
        <w:rPr>
          <w:rStyle w:val="Strong"/>
          <w:rFonts w:ascii="Times New Roman" w:hAnsi="Times New Roman"/>
          <w:b w:val="0"/>
          <w:bCs w:val="0"/>
          <w:color w:val="000000" w:themeColor="text1"/>
        </w:rPr>
      </w:pPr>
      <w:r w:rsidRPr="00395AFD">
        <w:rPr>
          <w:rStyle w:val="Strong"/>
          <w:rFonts w:ascii="Times New Roman" w:hAnsi="Times New Roman"/>
          <w:b w:val="0"/>
          <w:bCs w:val="0"/>
          <w:color w:val="000000" w:themeColor="text1"/>
        </w:rPr>
        <w:t>Figure 1: MCR Vehicle Dynamics Spreadsheet</w:t>
      </w:r>
      <w:r w:rsidRPr="00395AFD">
        <w:rPr>
          <w:rStyle w:val="Strong"/>
          <w:rFonts w:ascii="Times New Roman" w:hAnsi="Times New Roman"/>
          <w:b w:val="0"/>
          <w:bCs w:val="0"/>
          <w:color w:val="000000" w:themeColor="text1"/>
        </w:rPr>
        <w:tab/>
      </w:r>
      <w:r w:rsidRPr="00395AFD">
        <w:rPr>
          <w:rStyle w:val="Strong"/>
          <w:rFonts w:ascii="Times New Roman" w:hAnsi="Times New Roman"/>
          <w:b w:val="0"/>
          <w:bCs w:val="0"/>
          <w:color w:val="000000" w:themeColor="text1"/>
        </w:rPr>
        <w:tab/>
      </w:r>
      <w:r w:rsidRPr="00395AFD">
        <w:rPr>
          <w:rStyle w:val="Strong"/>
          <w:rFonts w:ascii="Times New Roman" w:hAnsi="Times New Roman"/>
          <w:b w:val="0"/>
          <w:bCs w:val="0"/>
          <w:color w:val="000000" w:themeColor="text1"/>
        </w:rPr>
        <w:tab/>
      </w:r>
      <w:r w:rsidRPr="00395AFD">
        <w:rPr>
          <w:rStyle w:val="Strong"/>
          <w:rFonts w:ascii="Times New Roman" w:hAnsi="Times New Roman"/>
          <w:b w:val="0"/>
          <w:bCs w:val="0"/>
          <w:color w:val="000000" w:themeColor="text1"/>
        </w:rPr>
        <w:tab/>
      </w:r>
      <w:r w:rsidRPr="00395AFD">
        <w:rPr>
          <w:rStyle w:val="Strong"/>
          <w:rFonts w:ascii="Times New Roman" w:hAnsi="Times New Roman"/>
          <w:b w:val="0"/>
          <w:bCs w:val="0"/>
          <w:color w:val="000000" w:themeColor="text1"/>
        </w:rPr>
        <w:tab/>
      </w:r>
      <w:r w:rsidRPr="00395AFD">
        <w:rPr>
          <w:rFonts w:ascii="Times New Roman" w:hAnsi="Times New Roman"/>
          <w:bCs/>
          <w:color w:val="000000" w:themeColor="text1"/>
        </w:rPr>
        <w:t xml:space="preserve">Page. </w:t>
      </w:r>
      <w:r>
        <w:rPr>
          <w:rFonts w:ascii="Times New Roman" w:hAnsi="Times New Roman"/>
          <w:bCs/>
          <w:color w:val="000000" w:themeColor="text1"/>
        </w:rPr>
        <w:t>9</w:t>
      </w:r>
    </w:p>
    <w:p w14:paraId="349988B5" w14:textId="77777777" w:rsidR="003F3B08" w:rsidRPr="00395AFD" w:rsidRDefault="003F3B08" w:rsidP="003F3B08">
      <w:pPr>
        <w:jc w:val="both"/>
        <w:rPr>
          <w:rFonts w:ascii="Times New Roman" w:hAnsi="Times New Roman"/>
          <w:color w:val="000000" w:themeColor="text1"/>
        </w:rPr>
      </w:pPr>
      <w:r w:rsidRPr="00395AFD">
        <w:rPr>
          <w:rFonts w:ascii="Times New Roman" w:hAnsi="Times New Roman"/>
          <w:color w:val="000000" w:themeColor="text1"/>
        </w:rPr>
        <w:t>Figure 2: Motec Expression Builder Screenshot (MCR)</w:t>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bCs/>
          <w:color w:val="000000" w:themeColor="text1"/>
        </w:rPr>
        <w:t xml:space="preserve">Page. </w:t>
      </w:r>
      <w:r>
        <w:rPr>
          <w:rFonts w:ascii="Times New Roman" w:hAnsi="Times New Roman"/>
          <w:bCs/>
          <w:color w:val="000000" w:themeColor="text1"/>
        </w:rPr>
        <w:t>1</w:t>
      </w:r>
      <w:r w:rsidRPr="00395AFD">
        <w:rPr>
          <w:rFonts w:ascii="Times New Roman" w:hAnsi="Times New Roman"/>
          <w:bCs/>
          <w:color w:val="000000" w:themeColor="text1"/>
        </w:rPr>
        <w:t>1</w:t>
      </w:r>
    </w:p>
    <w:p w14:paraId="011E5F6D" w14:textId="77777777" w:rsidR="003F3B08" w:rsidRPr="00395AFD" w:rsidRDefault="003F3B08" w:rsidP="003F3B08">
      <w:pPr>
        <w:pStyle w:val="NormalWeb"/>
        <w:jc w:val="both"/>
        <w:rPr>
          <w:color w:val="000000" w:themeColor="text1"/>
          <w:sz w:val="22"/>
          <w:szCs w:val="22"/>
        </w:rPr>
      </w:pPr>
      <w:r w:rsidRPr="00395AFD">
        <w:rPr>
          <w:color w:val="000000" w:themeColor="text1"/>
          <w:sz w:val="22"/>
          <w:szCs w:val="22"/>
        </w:rPr>
        <w:t>Figure 3: Motec Steady State Screenshot</w:t>
      </w:r>
      <w:r w:rsidRPr="00395AFD">
        <w:rPr>
          <w:color w:val="000000" w:themeColor="text1"/>
          <w:sz w:val="22"/>
          <w:szCs w:val="22"/>
        </w:rPr>
        <w:tab/>
      </w:r>
      <w:r w:rsidRPr="00395AFD">
        <w:rPr>
          <w:color w:val="000000" w:themeColor="text1"/>
          <w:sz w:val="22"/>
          <w:szCs w:val="22"/>
        </w:rPr>
        <w:tab/>
      </w:r>
      <w:r w:rsidRPr="00395AFD">
        <w:rPr>
          <w:color w:val="000000" w:themeColor="text1"/>
          <w:sz w:val="22"/>
          <w:szCs w:val="22"/>
        </w:rPr>
        <w:tab/>
      </w:r>
      <w:r w:rsidRPr="00395AFD">
        <w:rPr>
          <w:color w:val="000000" w:themeColor="text1"/>
          <w:sz w:val="22"/>
          <w:szCs w:val="22"/>
        </w:rPr>
        <w:tab/>
      </w:r>
      <w:r w:rsidRPr="00395AFD">
        <w:rPr>
          <w:color w:val="000000" w:themeColor="text1"/>
          <w:sz w:val="22"/>
          <w:szCs w:val="22"/>
        </w:rPr>
        <w:tab/>
      </w:r>
      <w:r w:rsidRPr="00395AFD">
        <w:rPr>
          <w:color w:val="000000" w:themeColor="text1"/>
          <w:sz w:val="22"/>
          <w:szCs w:val="22"/>
        </w:rPr>
        <w:tab/>
      </w:r>
      <w:r w:rsidRPr="00395AFD">
        <w:rPr>
          <w:bCs/>
          <w:color w:val="000000" w:themeColor="text1"/>
          <w:sz w:val="22"/>
          <w:szCs w:val="22"/>
        </w:rPr>
        <w:t xml:space="preserve">Page. </w:t>
      </w:r>
      <w:r>
        <w:rPr>
          <w:bCs/>
          <w:color w:val="000000" w:themeColor="text1"/>
          <w:sz w:val="22"/>
          <w:szCs w:val="22"/>
        </w:rPr>
        <w:t>1</w:t>
      </w:r>
      <w:r w:rsidRPr="00395AFD">
        <w:rPr>
          <w:bCs/>
          <w:color w:val="000000" w:themeColor="text1"/>
          <w:sz w:val="22"/>
          <w:szCs w:val="22"/>
        </w:rPr>
        <w:t>1</w:t>
      </w:r>
    </w:p>
    <w:p w14:paraId="053F79A5" w14:textId="77777777" w:rsidR="003F3B08" w:rsidRPr="00395AFD" w:rsidRDefault="003F3B08" w:rsidP="003F3B08">
      <w:pPr>
        <w:pStyle w:val="NormalWeb"/>
        <w:jc w:val="both"/>
        <w:rPr>
          <w:color w:val="000000" w:themeColor="text1"/>
          <w:sz w:val="22"/>
          <w:szCs w:val="22"/>
        </w:rPr>
      </w:pPr>
      <w:r w:rsidRPr="00395AFD">
        <w:rPr>
          <w:color w:val="000000" w:themeColor="text1"/>
          <w:sz w:val="22"/>
          <w:szCs w:val="22"/>
        </w:rPr>
        <w:t>Figure 4: Graph showing Measured Load Split Front and Rear vs Calculated Load Split Front and Rear</w:t>
      </w:r>
      <w:r w:rsidRPr="00395AFD">
        <w:rPr>
          <w:color w:val="000000" w:themeColor="text1"/>
          <w:sz w:val="22"/>
          <w:szCs w:val="22"/>
        </w:rPr>
        <w:tab/>
      </w:r>
      <w:r w:rsidRPr="00395AFD">
        <w:rPr>
          <w:color w:val="000000" w:themeColor="text1"/>
          <w:sz w:val="22"/>
          <w:szCs w:val="22"/>
        </w:rPr>
        <w:tab/>
      </w:r>
      <w:r w:rsidRPr="00395AFD">
        <w:rPr>
          <w:color w:val="000000" w:themeColor="text1"/>
          <w:sz w:val="22"/>
          <w:szCs w:val="22"/>
        </w:rPr>
        <w:tab/>
      </w:r>
      <w:r w:rsidRPr="00395AFD">
        <w:rPr>
          <w:color w:val="000000" w:themeColor="text1"/>
          <w:sz w:val="22"/>
          <w:szCs w:val="22"/>
        </w:rPr>
        <w:tab/>
      </w:r>
      <w:r w:rsidRPr="00395AFD">
        <w:rPr>
          <w:color w:val="000000" w:themeColor="text1"/>
          <w:sz w:val="22"/>
          <w:szCs w:val="22"/>
        </w:rPr>
        <w:tab/>
      </w:r>
      <w:r w:rsidRPr="00395AFD">
        <w:rPr>
          <w:color w:val="000000" w:themeColor="text1"/>
          <w:sz w:val="22"/>
          <w:szCs w:val="22"/>
        </w:rPr>
        <w:tab/>
      </w:r>
      <w:r w:rsidRPr="00395AFD">
        <w:rPr>
          <w:color w:val="000000" w:themeColor="text1"/>
          <w:sz w:val="22"/>
          <w:szCs w:val="22"/>
        </w:rPr>
        <w:tab/>
      </w:r>
      <w:r w:rsidRPr="00395AFD">
        <w:rPr>
          <w:color w:val="000000" w:themeColor="text1"/>
          <w:sz w:val="22"/>
          <w:szCs w:val="22"/>
        </w:rPr>
        <w:tab/>
      </w:r>
      <w:r w:rsidRPr="00395AFD">
        <w:rPr>
          <w:color w:val="000000" w:themeColor="text1"/>
          <w:sz w:val="22"/>
          <w:szCs w:val="22"/>
        </w:rPr>
        <w:tab/>
      </w:r>
      <w:r w:rsidRPr="00395AFD">
        <w:rPr>
          <w:color w:val="000000" w:themeColor="text1"/>
          <w:sz w:val="22"/>
          <w:szCs w:val="22"/>
        </w:rPr>
        <w:tab/>
      </w:r>
      <w:r w:rsidRPr="00395AFD">
        <w:rPr>
          <w:bCs/>
          <w:color w:val="000000" w:themeColor="text1"/>
          <w:sz w:val="22"/>
          <w:szCs w:val="22"/>
        </w:rPr>
        <w:t xml:space="preserve">Page. </w:t>
      </w:r>
      <w:r>
        <w:rPr>
          <w:bCs/>
          <w:color w:val="000000" w:themeColor="text1"/>
          <w:sz w:val="22"/>
          <w:szCs w:val="22"/>
        </w:rPr>
        <w:t>12</w:t>
      </w:r>
    </w:p>
    <w:p w14:paraId="6F2A6663" w14:textId="77777777" w:rsidR="003F3B08" w:rsidRDefault="003F3B08" w:rsidP="003F3B08">
      <w:pPr>
        <w:pStyle w:val="NormalWeb"/>
        <w:jc w:val="both"/>
        <w:rPr>
          <w:color w:val="000000" w:themeColor="text1"/>
          <w:sz w:val="22"/>
          <w:szCs w:val="22"/>
        </w:rPr>
      </w:pPr>
      <w:r w:rsidRPr="00395AFD">
        <w:rPr>
          <w:color w:val="000000" w:themeColor="text1"/>
          <w:sz w:val="22"/>
          <w:szCs w:val="22"/>
        </w:rPr>
        <w:t>Figure 5: Graph Showing Aston Martin Setup 1, 2 and 3 Vehicle Speed and Steering %</w:t>
      </w:r>
      <w:r>
        <w:rPr>
          <w:color w:val="000000" w:themeColor="text1"/>
          <w:sz w:val="22"/>
          <w:szCs w:val="22"/>
        </w:rPr>
        <w:t xml:space="preserve"> </w:t>
      </w:r>
    </w:p>
    <w:p w14:paraId="48A6D92F" w14:textId="77777777" w:rsidR="003F3B08" w:rsidRPr="00395AFD" w:rsidRDefault="003F3B08" w:rsidP="003F3B08">
      <w:pPr>
        <w:pStyle w:val="NormalWeb"/>
        <w:ind w:left="6480" w:firstLine="720"/>
        <w:jc w:val="both"/>
        <w:rPr>
          <w:color w:val="000000" w:themeColor="text1"/>
          <w:sz w:val="22"/>
          <w:szCs w:val="22"/>
        </w:rPr>
      </w:pPr>
      <w:r w:rsidRPr="00395AFD">
        <w:rPr>
          <w:bCs/>
          <w:color w:val="000000" w:themeColor="text1"/>
          <w:sz w:val="22"/>
          <w:szCs w:val="22"/>
        </w:rPr>
        <w:t xml:space="preserve">Page. </w:t>
      </w:r>
      <w:r>
        <w:rPr>
          <w:bCs/>
          <w:color w:val="000000" w:themeColor="text1"/>
          <w:sz w:val="22"/>
          <w:szCs w:val="22"/>
        </w:rPr>
        <w:t>15</w:t>
      </w:r>
    </w:p>
    <w:p w14:paraId="43E6CC58" w14:textId="77777777" w:rsidR="003F3B08" w:rsidRPr="00395AFD" w:rsidRDefault="003F3B08" w:rsidP="003F3B08">
      <w:pPr>
        <w:jc w:val="both"/>
        <w:rPr>
          <w:rStyle w:val="Strong"/>
          <w:rFonts w:ascii="Times New Roman" w:hAnsi="Times New Roman"/>
          <w:b w:val="0"/>
          <w:bCs w:val="0"/>
          <w:color w:val="000000" w:themeColor="text1"/>
        </w:rPr>
      </w:pPr>
      <w:r w:rsidRPr="00395AFD">
        <w:rPr>
          <w:rFonts w:ascii="Times New Roman" w:hAnsi="Times New Roman"/>
          <w:color w:val="000000" w:themeColor="text1"/>
        </w:rPr>
        <w:t xml:space="preserve">Figure 6: </w:t>
      </w:r>
      <w:r w:rsidRPr="00395AFD">
        <w:rPr>
          <w:rStyle w:val="Strong"/>
          <w:rFonts w:ascii="Times New Roman" w:hAnsi="Times New Roman"/>
          <w:b w:val="0"/>
          <w:bCs w:val="0"/>
          <w:color w:val="000000" w:themeColor="text1"/>
        </w:rPr>
        <w:t>Aston Martin Vehicle Dynamics Spreadsheet</w:t>
      </w:r>
      <w:r>
        <w:rPr>
          <w:rStyle w:val="Strong"/>
          <w:rFonts w:ascii="Times New Roman" w:hAnsi="Times New Roman"/>
          <w:b w:val="0"/>
          <w:bCs w:val="0"/>
          <w:color w:val="000000" w:themeColor="text1"/>
        </w:rPr>
        <w:tab/>
      </w:r>
      <w:r>
        <w:rPr>
          <w:rStyle w:val="Strong"/>
          <w:rFonts w:ascii="Times New Roman" w:hAnsi="Times New Roman"/>
          <w:b w:val="0"/>
          <w:bCs w:val="0"/>
          <w:color w:val="000000" w:themeColor="text1"/>
        </w:rPr>
        <w:tab/>
      </w:r>
      <w:r>
        <w:rPr>
          <w:rStyle w:val="Strong"/>
          <w:rFonts w:ascii="Times New Roman" w:hAnsi="Times New Roman"/>
          <w:b w:val="0"/>
          <w:bCs w:val="0"/>
          <w:color w:val="000000" w:themeColor="text1"/>
        </w:rPr>
        <w:tab/>
      </w:r>
      <w:r>
        <w:rPr>
          <w:rStyle w:val="Strong"/>
          <w:rFonts w:ascii="Times New Roman" w:hAnsi="Times New Roman"/>
          <w:b w:val="0"/>
          <w:bCs w:val="0"/>
          <w:color w:val="000000" w:themeColor="text1"/>
        </w:rPr>
        <w:tab/>
      </w:r>
      <w:r w:rsidRPr="00395AFD">
        <w:rPr>
          <w:rFonts w:ascii="Times New Roman" w:hAnsi="Times New Roman"/>
          <w:bCs/>
          <w:color w:val="000000" w:themeColor="text1"/>
        </w:rPr>
        <w:t xml:space="preserve">Page. </w:t>
      </w:r>
      <w:r>
        <w:rPr>
          <w:rFonts w:ascii="Times New Roman" w:hAnsi="Times New Roman"/>
          <w:bCs/>
          <w:color w:val="000000" w:themeColor="text1"/>
        </w:rPr>
        <w:t>16</w:t>
      </w:r>
    </w:p>
    <w:p w14:paraId="083A37DF" w14:textId="77777777" w:rsidR="003F3B08" w:rsidRPr="00395AFD" w:rsidRDefault="003F3B08" w:rsidP="003F3B08">
      <w:pPr>
        <w:pStyle w:val="NormalWeb"/>
        <w:jc w:val="both"/>
        <w:rPr>
          <w:color w:val="000000" w:themeColor="text1"/>
          <w:sz w:val="22"/>
          <w:szCs w:val="22"/>
        </w:rPr>
      </w:pPr>
      <w:r w:rsidRPr="00395AFD">
        <w:rPr>
          <w:color w:val="000000" w:themeColor="text1"/>
          <w:sz w:val="22"/>
          <w:szCs w:val="22"/>
        </w:rPr>
        <w:t>Figure 7: Motec Expression Builder Screenshot (Aston Martin)</w:t>
      </w:r>
      <w:r>
        <w:rPr>
          <w:color w:val="000000" w:themeColor="text1"/>
          <w:sz w:val="22"/>
          <w:szCs w:val="22"/>
        </w:rPr>
        <w:tab/>
      </w:r>
      <w:r>
        <w:rPr>
          <w:color w:val="000000" w:themeColor="text1"/>
          <w:sz w:val="22"/>
          <w:szCs w:val="22"/>
        </w:rPr>
        <w:tab/>
      </w:r>
      <w:r>
        <w:rPr>
          <w:color w:val="000000" w:themeColor="text1"/>
          <w:sz w:val="22"/>
          <w:szCs w:val="22"/>
        </w:rPr>
        <w:tab/>
      </w:r>
      <w:r w:rsidRPr="00395AFD">
        <w:rPr>
          <w:bCs/>
          <w:color w:val="000000" w:themeColor="text1"/>
          <w:sz w:val="22"/>
          <w:szCs w:val="22"/>
        </w:rPr>
        <w:t>Page. 1</w:t>
      </w:r>
      <w:r>
        <w:rPr>
          <w:bCs/>
          <w:color w:val="000000" w:themeColor="text1"/>
          <w:sz w:val="22"/>
          <w:szCs w:val="22"/>
        </w:rPr>
        <w:t>6</w:t>
      </w:r>
    </w:p>
    <w:p w14:paraId="3C7E08B4" w14:textId="77777777" w:rsidR="003F3B08" w:rsidRPr="00395AFD" w:rsidRDefault="003F3B08" w:rsidP="003F3B08">
      <w:pPr>
        <w:tabs>
          <w:tab w:val="left" w:pos="1785"/>
        </w:tabs>
        <w:jc w:val="both"/>
        <w:rPr>
          <w:rFonts w:ascii="Times New Roman" w:hAnsi="Times New Roman"/>
          <w:color w:val="000000" w:themeColor="text1"/>
          <w:lang w:val="en-GB" w:eastAsia="en-GB"/>
        </w:rPr>
      </w:pPr>
      <w:r w:rsidRPr="00395AFD">
        <w:rPr>
          <w:rFonts w:ascii="Times New Roman" w:hAnsi="Times New Roman"/>
          <w:color w:val="000000" w:themeColor="text1"/>
          <w:lang w:val="en-GB" w:eastAsia="en-GB"/>
        </w:rPr>
        <w:t>Figure 8: Aston Martin Setup 1: Steering vs Front/Rear Load Split</w:t>
      </w:r>
      <w:r>
        <w:rPr>
          <w:rFonts w:ascii="Times New Roman" w:hAnsi="Times New Roman"/>
          <w:color w:val="000000" w:themeColor="text1"/>
          <w:lang w:val="en-GB" w:eastAsia="en-GB"/>
        </w:rPr>
        <w:tab/>
      </w:r>
      <w:r>
        <w:rPr>
          <w:rFonts w:ascii="Times New Roman" w:hAnsi="Times New Roman"/>
          <w:color w:val="000000" w:themeColor="text1"/>
          <w:lang w:val="en-GB" w:eastAsia="en-GB"/>
        </w:rPr>
        <w:tab/>
      </w:r>
      <w:r w:rsidRPr="00395AFD">
        <w:rPr>
          <w:rFonts w:ascii="Times New Roman" w:hAnsi="Times New Roman"/>
          <w:bCs/>
          <w:color w:val="000000" w:themeColor="text1"/>
        </w:rPr>
        <w:t xml:space="preserve">Page. </w:t>
      </w:r>
      <w:r>
        <w:rPr>
          <w:rFonts w:ascii="Times New Roman" w:hAnsi="Times New Roman"/>
          <w:bCs/>
          <w:color w:val="000000" w:themeColor="text1"/>
        </w:rPr>
        <w:t>17</w:t>
      </w:r>
    </w:p>
    <w:p w14:paraId="4A20BF0D" w14:textId="77777777" w:rsidR="003F3B08" w:rsidRPr="00395AFD" w:rsidRDefault="003F3B08" w:rsidP="003F3B08">
      <w:pPr>
        <w:tabs>
          <w:tab w:val="left" w:pos="1785"/>
        </w:tabs>
        <w:jc w:val="both"/>
        <w:rPr>
          <w:rFonts w:ascii="Times New Roman" w:hAnsi="Times New Roman"/>
          <w:color w:val="000000" w:themeColor="text1"/>
          <w:lang w:val="en-GB" w:eastAsia="en-GB"/>
        </w:rPr>
      </w:pPr>
      <w:r w:rsidRPr="00395AFD">
        <w:rPr>
          <w:rFonts w:ascii="Times New Roman" w:hAnsi="Times New Roman"/>
          <w:color w:val="000000" w:themeColor="text1"/>
          <w:lang w:val="en-GB" w:eastAsia="en-GB"/>
        </w:rPr>
        <w:t>Figure 9: Aston Martin Setup 2: Steering vs Front/Rear Load Split</w:t>
      </w:r>
      <w:r>
        <w:rPr>
          <w:rFonts w:ascii="Times New Roman" w:hAnsi="Times New Roman"/>
          <w:color w:val="000000" w:themeColor="text1"/>
          <w:lang w:val="en-GB" w:eastAsia="en-GB"/>
        </w:rPr>
        <w:tab/>
      </w:r>
      <w:r>
        <w:rPr>
          <w:rFonts w:ascii="Times New Roman" w:hAnsi="Times New Roman"/>
          <w:color w:val="000000" w:themeColor="text1"/>
          <w:lang w:val="en-GB" w:eastAsia="en-GB"/>
        </w:rPr>
        <w:tab/>
      </w:r>
      <w:r w:rsidRPr="00395AFD">
        <w:rPr>
          <w:rFonts w:ascii="Times New Roman" w:hAnsi="Times New Roman"/>
          <w:bCs/>
          <w:color w:val="000000" w:themeColor="text1"/>
        </w:rPr>
        <w:t xml:space="preserve">Page. </w:t>
      </w:r>
      <w:r>
        <w:rPr>
          <w:rFonts w:ascii="Times New Roman" w:hAnsi="Times New Roman"/>
          <w:bCs/>
          <w:color w:val="000000" w:themeColor="text1"/>
        </w:rPr>
        <w:t>18</w:t>
      </w:r>
    </w:p>
    <w:p w14:paraId="654E3182" w14:textId="77777777" w:rsidR="003F3B08" w:rsidRPr="00395AFD" w:rsidRDefault="003F3B08" w:rsidP="003F3B08">
      <w:pPr>
        <w:pStyle w:val="NormalWeb"/>
        <w:jc w:val="both"/>
        <w:rPr>
          <w:color w:val="000000" w:themeColor="text1"/>
          <w:sz w:val="22"/>
          <w:szCs w:val="22"/>
        </w:rPr>
      </w:pPr>
      <w:r w:rsidRPr="00395AFD">
        <w:rPr>
          <w:color w:val="000000" w:themeColor="text1"/>
          <w:sz w:val="22"/>
          <w:szCs w:val="22"/>
        </w:rPr>
        <w:t>Figure 10: Aston Martin Setup 3: Steering vs Front/Rear Load Split</w:t>
      </w:r>
      <w:r>
        <w:rPr>
          <w:color w:val="000000" w:themeColor="text1"/>
          <w:sz w:val="22"/>
          <w:szCs w:val="22"/>
        </w:rPr>
        <w:tab/>
      </w:r>
      <w:r>
        <w:rPr>
          <w:color w:val="000000" w:themeColor="text1"/>
          <w:sz w:val="22"/>
          <w:szCs w:val="22"/>
        </w:rPr>
        <w:tab/>
      </w:r>
      <w:r w:rsidRPr="00395AFD">
        <w:rPr>
          <w:bCs/>
          <w:color w:val="000000" w:themeColor="text1"/>
          <w:sz w:val="22"/>
          <w:szCs w:val="22"/>
        </w:rPr>
        <w:t xml:space="preserve">Page. </w:t>
      </w:r>
      <w:r>
        <w:rPr>
          <w:bCs/>
          <w:color w:val="000000" w:themeColor="text1"/>
          <w:sz w:val="22"/>
          <w:szCs w:val="22"/>
        </w:rPr>
        <w:t>18</w:t>
      </w:r>
    </w:p>
    <w:p w14:paraId="03CE35A0" w14:textId="77777777" w:rsidR="003F3B08" w:rsidRPr="00395AFD" w:rsidRDefault="003F3B08" w:rsidP="003F3B08">
      <w:pPr>
        <w:pStyle w:val="NormalWeb"/>
        <w:jc w:val="both"/>
        <w:rPr>
          <w:color w:val="000000" w:themeColor="text1"/>
        </w:rPr>
      </w:pPr>
    </w:p>
    <w:p w14:paraId="18EBF619" w14:textId="77777777" w:rsidR="003F3B08" w:rsidRPr="00395AFD" w:rsidRDefault="003F3B08" w:rsidP="003F3B08">
      <w:pPr>
        <w:jc w:val="both"/>
        <w:rPr>
          <w:rStyle w:val="Strong"/>
          <w:rFonts w:ascii="Times New Roman" w:hAnsi="Times New Roman"/>
          <w:b w:val="0"/>
          <w:bCs w:val="0"/>
          <w:color w:val="000000" w:themeColor="text1"/>
          <w:szCs w:val="18"/>
        </w:rPr>
      </w:pPr>
      <w:r w:rsidRPr="00395AFD">
        <w:rPr>
          <w:rStyle w:val="Strong"/>
          <w:rFonts w:ascii="Times New Roman" w:hAnsi="Times New Roman"/>
          <w:b w:val="0"/>
          <w:bCs w:val="0"/>
          <w:color w:val="000000" w:themeColor="text1"/>
          <w:szCs w:val="18"/>
        </w:rPr>
        <w:t>Table 1: MCR Data Oct 2019</w:t>
      </w:r>
      <w:r w:rsidRPr="00395AFD">
        <w:rPr>
          <w:rStyle w:val="Strong"/>
          <w:rFonts w:ascii="Times New Roman" w:hAnsi="Times New Roman"/>
          <w:b w:val="0"/>
          <w:bCs w:val="0"/>
          <w:color w:val="000000" w:themeColor="text1"/>
          <w:szCs w:val="18"/>
        </w:rPr>
        <w:tab/>
      </w:r>
      <w:r w:rsidRPr="00395AFD">
        <w:rPr>
          <w:rStyle w:val="Strong"/>
          <w:rFonts w:ascii="Times New Roman" w:hAnsi="Times New Roman"/>
          <w:b w:val="0"/>
          <w:bCs w:val="0"/>
          <w:color w:val="000000" w:themeColor="text1"/>
          <w:szCs w:val="18"/>
        </w:rPr>
        <w:tab/>
      </w:r>
      <w:r w:rsidRPr="00395AFD">
        <w:rPr>
          <w:rStyle w:val="Strong"/>
          <w:rFonts w:ascii="Times New Roman" w:hAnsi="Times New Roman"/>
          <w:b w:val="0"/>
          <w:bCs w:val="0"/>
          <w:color w:val="000000" w:themeColor="text1"/>
          <w:szCs w:val="18"/>
        </w:rPr>
        <w:tab/>
      </w:r>
      <w:r w:rsidRPr="00395AFD">
        <w:rPr>
          <w:rStyle w:val="Strong"/>
          <w:rFonts w:ascii="Times New Roman" w:hAnsi="Times New Roman"/>
          <w:b w:val="0"/>
          <w:bCs w:val="0"/>
          <w:color w:val="000000" w:themeColor="text1"/>
          <w:szCs w:val="18"/>
        </w:rPr>
        <w:tab/>
      </w:r>
      <w:r w:rsidRPr="00395AFD">
        <w:rPr>
          <w:rStyle w:val="Strong"/>
          <w:rFonts w:ascii="Times New Roman" w:hAnsi="Times New Roman"/>
          <w:b w:val="0"/>
          <w:bCs w:val="0"/>
          <w:color w:val="000000" w:themeColor="text1"/>
          <w:szCs w:val="18"/>
        </w:rPr>
        <w:tab/>
      </w:r>
      <w:r w:rsidRPr="00395AFD">
        <w:rPr>
          <w:rStyle w:val="Strong"/>
          <w:rFonts w:ascii="Times New Roman" w:hAnsi="Times New Roman"/>
          <w:b w:val="0"/>
          <w:bCs w:val="0"/>
          <w:color w:val="000000" w:themeColor="text1"/>
          <w:szCs w:val="18"/>
        </w:rPr>
        <w:tab/>
      </w:r>
      <w:r w:rsidRPr="00395AFD">
        <w:rPr>
          <w:rStyle w:val="Strong"/>
          <w:rFonts w:ascii="Times New Roman" w:hAnsi="Times New Roman"/>
          <w:b w:val="0"/>
          <w:bCs w:val="0"/>
          <w:color w:val="000000" w:themeColor="text1"/>
          <w:szCs w:val="18"/>
        </w:rPr>
        <w:tab/>
      </w:r>
      <w:r w:rsidRPr="00395AFD">
        <w:rPr>
          <w:rFonts w:ascii="Times New Roman" w:hAnsi="Times New Roman"/>
          <w:bCs/>
          <w:color w:val="000000" w:themeColor="text1"/>
        </w:rPr>
        <w:t xml:space="preserve">Page. </w:t>
      </w:r>
      <w:r>
        <w:rPr>
          <w:rFonts w:ascii="Times New Roman" w:hAnsi="Times New Roman"/>
          <w:bCs/>
          <w:color w:val="000000" w:themeColor="text1"/>
        </w:rPr>
        <w:t>7</w:t>
      </w:r>
    </w:p>
    <w:p w14:paraId="2F4CCEB0" w14:textId="77777777" w:rsidR="003F3B08" w:rsidRPr="00395AFD" w:rsidRDefault="003F3B08" w:rsidP="003F3B08">
      <w:pPr>
        <w:jc w:val="both"/>
        <w:rPr>
          <w:rStyle w:val="Strong"/>
          <w:rFonts w:ascii="Times New Roman" w:hAnsi="Times New Roman"/>
          <w:b w:val="0"/>
          <w:bCs w:val="0"/>
          <w:color w:val="000000" w:themeColor="text1"/>
          <w:szCs w:val="18"/>
        </w:rPr>
      </w:pPr>
      <w:r w:rsidRPr="00395AFD">
        <w:rPr>
          <w:rStyle w:val="Strong"/>
          <w:rFonts w:ascii="Times New Roman" w:hAnsi="Times New Roman"/>
          <w:b w:val="0"/>
          <w:bCs w:val="0"/>
          <w:color w:val="000000" w:themeColor="text1"/>
          <w:szCs w:val="18"/>
        </w:rPr>
        <w:t>Table 2: Aston Martin Spring Rate and Anti Roll Bar Setups.</w:t>
      </w:r>
      <w:r w:rsidRPr="00395AFD">
        <w:rPr>
          <w:rFonts w:ascii="Times New Roman" w:hAnsi="Times New Roman"/>
          <w:bCs/>
          <w:color w:val="000000" w:themeColor="text1"/>
        </w:rPr>
        <w:t xml:space="preserve"> </w:t>
      </w:r>
      <w:r w:rsidRPr="00395AFD">
        <w:rPr>
          <w:rFonts w:ascii="Times New Roman" w:hAnsi="Times New Roman"/>
          <w:bCs/>
          <w:color w:val="000000" w:themeColor="text1"/>
        </w:rPr>
        <w:tab/>
      </w:r>
      <w:r w:rsidRPr="00395AFD">
        <w:rPr>
          <w:rFonts w:ascii="Times New Roman" w:hAnsi="Times New Roman"/>
          <w:bCs/>
          <w:color w:val="000000" w:themeColor="text1"/>
        </w:rPr>
        <w:tab/>
      </w:r>
      <w:r w:rsidRPr="00395AFD">
        <w:rPr>
          <w:rFonts w:ascii="Times New Roman" w:hAnsi="Times New Roman"/>
          <w:bCs/>
          <w:color w:val="000000" w:themeColor="text1"/>
        </w:rPr>
        <w:tab/>
        <w:t>Page.</w:t>
      </w:r>
      <w:r>
        <w:rPr>
          <w:rFonts w:ascii="Times New Roman" w:hAnsi="Times New Roman"/>
          <w:bCs/>
          <w:color w:val="000000" w:themeColor="text1"/>
        </w:rPr>
        <w:t xml:space="preserve"> 8</w:t>
      </w:r>
    </w:p>
    <w:p w14:paraId="30A1F2DB" w14:textId="77777777" w:rsidR="003F3B08" w:rsidRPr="00395AFD" w:rsidRDefault="003F3B08" w:rsidP="003F3B08">
      <w:pPr>
        <w:jc w:val="both"/>
        <w:rPr>
          <w:rStyle w:val="Strong"/>
          <w:rFonts w:ascii="Times New Roman" w:hAnsi="Times New Roman"/>
          <w:b w:val="0"/>
          <w:bCs w:val="0"/>
          <w:color w:val="000000" w:themeColor="text1"/>
          <w:szCs w:val="18"/>
        </w:rPr>
      </w:pPr>
      <w:r w:rsidRPr="00395AFD">
        <w:rPr>
          <w:rStyle w:val="Strong"/>
          <w:rFonts w:ascii="Times New Roman" w:hAnsi="Times New Roman"/>
          <w:b w:val="0"/>
          <w:bCs w:val="0"/>
          <w:color w:val="000000" w:themeColor="text1"/>
          <w:szCs w:val="18"/>
        </w:rPr>
        <w:t>Table 3: Aston Martin Spring Rate and Anti Roll Bar Setups.</w:t>
      </w:r>
      <w:r w:rsidRPr="00395AFD">
        <w:rPr>
          <w:rStyle w:val="Strong"/>
          <w:rFonts w:ascii="Times New Roman" w:hAnsi="Times New Roman"/>
          <w:b w:val="0"/>
          <w:bCs w:val="0"/>
          <w:color w:val="000000" w:themeColor="text1"/>
          <w:szCs w:val="18"/>
        </w:rPr>
        <w:tab/>
      </w:r>
      <w:r w:rsidRPr="00395AFD">
        <w:rPr>
          <w:rStyle w:val="Strong"/>
          <w:rFonts w:ascii="Times New Roman" w:hAnsi="Times New Roman"/>
          <w:b w:val="0"/>
          <w:bCs w:val="0"/>
          <w:color w:val="000000" w:themeColor="text1"/>
          <w:szCs w:val="18"/>
        </w:rPr>
        <w:tab/>
      </w:r>
      <w:r w:rsidRPr="00395AFD">
        <w:rPr>
          <w:rStyle w:val="Strong"/>
          <w:rFonts w:ascii="Times New Roman" w:hAnsi="Times New Roman"/>
          <w:b w:val="0"/>
          <w:bCs w:val="0"/>
          <w:color w:val="000000" w:themeColor="text1"/>
          <w:szCs w:val="18"/>
        </w:rPr>
        <w:tab/>
      </w:r>
      <w:r w:rsidRPr="00395AFD">
        <w:rPr>
          <w:rFonts w:ascii="Times New Roman" w:hAnsi="Times New Roman"/>
          <w:bCs/>
          <w:color w:val="000000" w:themeColor="text1"/>
        </w:rPr>
        <w:t>Page.</w:t>
      </w:r>
      <w:r>
        <w:rPr>
          <w:rFonts w:ascii="Times New Roman" w:hAnsi="Times New Roman"/>
          <w:bCs/>
          <w:color w:val="000000" w:themeColor="text1"/>
        </w:rPr>
        <w:t xml:space="preserve"> 14</w:t>
      </w:r>
    </w:p>
    <w:p w14:paraId="4FEE88E2" w14:textId="77777777" w:rsidR="003F3B08" w:rsidRPr="00395AFD" w:rsidRDefault="003F3B08" w:rsidP="003F3B08">
      <w:pPr>
        <w:jc w:val="both"/>
        <w:rPr>
          <w:rStyle w:val="Strong"/>
          <w:rFonts w:ascii="Times New Roman" w:hAnsi="Times New Roman"/>
          <w:b w:val="0"/>
          <w:bCs w:val="0"/>
          <w:color w:val="000000" w:themeColor="text1"/>
          <w:szCs w:val="18"/>
        </w:rPr>
      </w:pPr>
      <w:r w:rsidRPr="00395AFD">
        <w:rPr>
          <w:rStyle w:val="Strong"/>
          <w:rFonts w:ascii="Times New Roman" w:hAnsi="Times New Roman"/>
          <w:b w:val="0"/>
          <w:bCs w:val="0"/>
          <w:color w:val="000000" w:themeColor="text1"/>
          <w:szCs w:val="18"/>
        </w:rPr>
        <w:t>Table 4: Motec Legend for Aston Martin Setups</w:t>
      </w:r>
      <w:r w:rsidRPr="00395AFD">
        <w:rPr>
          <w:rStyle w:val="Strong"/>
          <w:rFonts w:ascii="Times New Roman" w:hAnsi="Times New Roman"/>
          <w:b w:val="0"/>
          <w:bCs w:val="0"/>
          <w:color w:val="000000" w:themeColor="text1"/>
          <w:szCs w:val="18"/>
        </w:rPr>
        <w:tab/>
      </w:r>
      <w:r w:rsidRPr="00395AFD">
        <w:rPr>
          <w:rStyle w:val="Strong"/>
          <w:rFonts w:ascii="Times New Roman" w:hAnsi="Times New Roman"/>
          <w:b w:val="0"/>
          <w:bCs w:val="0"/>
          <w:color w:val="000000" w:themeColor="text1"/>
          <w:szCs w:val="18"/>
        </w:rPr>
        <w:tab/>
      </w:r>
      <w:r w:rsidRPr="00395AFD">
        <w:rPr>
          <w:rStyle w:val="Strong"/>
          <w:rFonts w:ascii="Times New Roman" w:hAnsi="Times New Roman"/>
          <w:b w:val="0"/>
          <w:bCs w:val="0"/>
          <w:color w:val="000000" w:themeColor="text1"/>
          <w:szCs w:val="18"/>
        </w:rPr>
        <w:tab/>
      </w:r>
      <w:r w:rsidRPr="00395AFD">
        <w:rPr>
          <w:rStyle w:val="Strong"/>
          <w:rFonts w:ascii="Times New Roman" w:hAnsi="Times New Roman"/>
          <w:b w:val="0"/>
          <w:bCs w:val="0"/>
          <w:color w:val="000000" w:themeColor="text1"/>
          <w:szCs w:val="18"/>
        </w:rPr>
        <w:tab/>
      </w:r>
      <w:r w:rsidRPr="00395AFD">
        <w:rPr>
          <w:rStyle w:val="Strong"/>
          <w:rFonts w:ascii="Times New Roman" w:hAnsi="Times New Roman"/>
          <w:b w:val="0"/>
          <w:bCs w:val="0"/>
          <w:color w:val="000000" w:themeColor="text1"/>
          <w:szCs w:val="18"/>
        </w:rPr>
        <w:tab/>
      </w:r>
      <w:r w:rsidRPr="00395AFD">
        <w:rPr>
          <w:rFonts w:ascii="Times New Roman" w:hAnsi="Times New Roman"/>
          <w:bCs/>
          <w:color w:val="000000" w:themeColor="text1"/>
        </w:rPr>
        <w:t xml:space="preserve">Page. </w:t>
      </w:r>
      <w:r>
        <w:rPr>
          <w:rFonts w:ascii="Times New Roman" w:hAnsi="Times New Roman"/>
          <w:bCs/>
          <w:color w:val="000000" w:themeColor="text1"/>
        </w:rPr>
        <w:t>14</w:t>
      </w:r>
    </w:p>
    <w:p w14:paraId="0D063154" w14:textId="77777777" w:rsidR="003F3B08" w:rsidRPr="00395AFD" w:rsidRDefault="003F3B08" w:rsidP="003F3B08">
      <w:pPr>
        <w:jc w:val="both"/>
        <w:rPr>
          <w:rStyle w:val="Strong"/>
          <w:rFonts w:ascii="Times New Roman" w:hAnsi="Times New Roman"/>
          <w:b w:val="0"/>
          <w:bCs w:val="0"/>
          <w:color w:val="000000" w:themeColor="text1"/>
          <w:szCs w:val="18"/>
        </w:rPr>
      </w:pPr>
    </w:p>
    <w:p w14:paraId="419F1438" w14:textId="77777777" w:rsidR="003F3B08" w:rsidRPr="00395AFD" w:rsidRDefault="003F3B08" w:rsidP="003F3B08">
      <w:pPr>
        <w:jc w:val="both"/>
        <w:rPr>
          <w:rFonts w:ascii="Times New Roman" w:hAnsi="Times New Roman"/>
          <w:color w:val="000000" w:themeColor="text1"/>
        </w:rPr>
      </w:pPr>
      <w:r w:rsidRPr="00395AFD">
        <w:rPr>
          <w:rFonts w:ascii="Times New Roman" w:hAnsi="Times New Roman"/>
          <w:color w:val="000000" w:themeColor="text1"/>
        </w:rPr>
        <w:tab/>
      </w:r>
      <w:r w:rsidRPr="00395AFD">
        <w:rPr>
          <w:rFonts w:ascii="Times New Roman" w:hAnsi="Times New Roman"/>
          <w:color w:val="000000" w:themeColor="text1"/>
        </w:rPr>
        <w:tab/>
      </w:r>
      <w:r w:rsidRPr="00395AFD">
        <w:rPr>
          <w:rFonts w:ascii="Times New Roman" w:hAnsi="Times New Roman"/>
          <w:color w:val="000000" w:themeColor="text1"/>
        </w:rPr>
        <w:tab/>
      </w:r>
    </w:p>
    <w:p w14:paraId="0ED784BC" w14:textId="77777777" w:rsidR="003F3B08" w:rsidRPr="00395AFD" w:rsidRDefault="003F3B08" w:rsidP="003F3B08">
      <w:pPr>
        <w:jc w:val="both"/>
        <w:rPr>
          <w:rFonts w:ascii="Times New Roman" w:hAnsi="Times New Roman"/>
          <w:color w:val="000000" w:themeColor="text1"/>
        </w:rPr>
      </w:pPr>
    </w:p>
    <w:p w14:paraId="7D0BD258" w14:textId="77777777" w:rsidR="003F3B08" w:rsidRPr="00395AFD" w:rsidRDefault="003F3B08" w:rsidP="003F3B08">
      <w:pPr>
        <w:jc w:val="both"/>
        <w:rPr>
          <w:rFonts w:ascii="Times New Roman" w:hAnsi="Times New Roman"/>
          <w:color w:val="000000" w:themeColor="text1"/>
        </w:rPr>
      </w:pPr>
    </w:p>
    <w:p w14:paraId="4991870F" w14:textId="77777777" w:rsidR="003F3B08" w:rsidRPr="00395AFD" w:rsidRDefault="003F3B08" w:rsidP="003F3B08">
      <w:pPr>
        <w:jc w:val="both"/>
        <w:rPr>
          <w:rFonts w:ascii="Times New Roman" w:hAnsi="Times New Roman"/>
          <w:color w:val="000000" w:themeColor="text1"/>
        </w:rPr>
      </w:pPr>
    </w:p>
    <w:p w14:paraId="7C4D90CC" w14:textId="77777777" w:rsidR="00F920E4" w:rsidRPr="00BD7B10" w:rsidRDefault="00F920E4" w:rsidP="00A25BB1">
      <w:pPr>
        <w:jc w:val="both"/>
        <w:rPr>
          <w:rStyle w:val="Strong"/>
          <w:rFonts w:ascii="Times New Roman" w:hAnsi="Times New Roman"/>
          <w:b w:val="0"/>
          <w:bCs w:val="0"/>
          <w:color w:val="000000" w:themeColor="text1"/>
          <w:szCs w:val="18"/>
        </w:rPr>
      </w:pPr>
    </w:p>
    <w:p w14:paraId="4901ED9C" w14:textId="27F23C5B" w:rsidR="00D46B50" w:rsidRPr="00BD7B10" w:rsidRDefault="00D46B50" w:rsidP="00D46B50">
      <w:pPr>
        <w:jc w:val="both"/>
        <w:rPr>
          <w:rFonts w:ascii="Times New Roman" w:hAnsi="Times New Roman"/>
          <w:color w:val="000000" w:themeColor="text1"/>
        </w:rPr>
      </w:pPr>
      <w:r w:rsidRPr="00BD7B10">
        <w:rPr>
          <w:rFonts w:ascii="Times New Roman" w:hAnsi="Times New Roman"/>
          <w:color w:val="000000" w:themeColor="text1"/>
        </w:rPr>
        <w:tab/>
      </w:r>
      <w:r w:rsidRPr="00BD7B10">
        <w:rPr>
          <w:rFonts w:ascii="Times New Roman" w:hAnsi="Times New Roman"/>
          <w:color w:val="000000" w:themeColor="text1"/>
        </w:rPr>
        <w:tab/>
      </w:r>
      <w:r w:rsidRPr="00BD7B10">
        <w:rPr>
          <w:rFonts w:ascii="Times New Roman" w:hAnsi="Times New Roman"/>
          <w:color w:val="000000" w:themeColor="text1"/>
        </w:rPr>
        <w:tab/>
      </w:r>
    </w:p>
    <w:p w14:paraId="032F0ADB" w14:textId="6067D5BA" w:rsidR="00E71731" w:rsidRPr="00BD7B10" w:rsidRDefault="00E71731" w:rsidP="00AB28A6">
      <w:pPr>
        <w:jc w:val="both"/>
        <w:rPr>
          <w:rFonts w:ascii="Times New Roman" w:hAnsi="Times New Roman"/>
          <w:color w:val="000000" w:themeColor="text1"/>
        </w:rPr>
      </w:pPr>
    </w:p>
    <w:p w14:paraId="0A7F352A" w14:textId="4D2731A6" w:rsidR="00D46B50" w:rsidRPr="00BD7B10" w:rsidRDefault="00D46B50" w:rsidP="00AB28A6">
      <w:pPr>
        <w:jc w:val="both"/>
        <w:rPr>
          <w:rFonts w:ascii="Times New Roman" w:hAnsi="Times New Roman"/>
          <w:color w:val="000000" w:themeColor="text1"/>
        </w:rPr>
      </w:pPr>
    </w:p>
    <w:p w14:paraId="43744757" w14:textId="77777777" w:rsidR="003F3B08" w:rsidRDefault="003F3B08" w:rsidP="00AB28A6">
      <w:pPr>
        <w:jc w:val="both"/>
        <w:rPr>
          <w:rFonts w:ascii="Times New Roman" w:hAnsi="Times New Roman"/>
          <w:color w:val="000000" w:themeColor="text1"/>
        </w:rPr>
      </w:pPr>
    </w:p>
    <w:p w14:paraId="06124D12" w14:textId="038C9672" w:rsidR="00112995" w:rsidRPr="00BD7B10" w:rsidRDefault="00112995" w:rsidP="00AB28A6">
      <w:pPr>
        <w:jc w:val="both"/>
        <w:rPr>
          <w:rStyle w:val="Strong"/>
          <w:rFonts w:ascii="Times New Roman" w:hAnsi="Times New Roman"/>
          <w:b w:val="0"/>
          <w:bCs w:val="0"/>
          <w:color w:val="000000" w:themeColor="text1"/>
        </w:rPr>
      </w:pPr>
      <w:r w:rsidRPr="00BD7B10">
        <w:rPr>
          <w:rStyle w:val="Strong"/>
          <w:rFonts w:ascii="Times New Roman" w:hAnsi="Times New Roman"/>
          <w:color w:val="000000" w:themeColor="text1"/>
          <w:sz w:val="28"/>
        </w:rPr>
        <w:lastRenderedPageBreak/>
        <w:t>1. Introduction</w:t>
      </w:r>
    </w:p>
    <w:p w14:paraId="1CEEC6B4" w14:textId="072660C3" w:rsidR="008E1413" w:rsidRPr="00BD7B10" w:rsidRDefault="003474F5" w:rsidP="00215214">
      <w:pPr>
        <w:pStyle w:val="NormalWeb"/>
        <w:jc w:val="both"/>
        <w:rPr>
          <w:color w:val="000000" w:themeColor="text1"/>
          <w:sz w:val="22"/>
          <w:szCs w:val="22"/>
        </w:rPr>
      </w:pPr>
      <w:r w:rsidRPr="00BD7B10">
        <w:rPr>
          <w:color w:val="000000" w:themeColor="text1"/>
          <w:sz w:val="22"/>
          <w:szCs w:val="22"/>
        </w:rPr>
        <w:t xml:space="preserve">This paper </w:t>
      </w:r>
      <w:r w:rsidR="003A644C" w:rsidRPr="00BD7B10">
        <w:rPr>
          <w:color w:val="000000" w:themeColor="text1"/>
          <w:sz w:val="22"/>
          <w:szCs w:val="22"/>
        </w:rPr>
        <w:t xml:space="preserve">looks at </w:t>
      </w:r>
      <w:r w:rsidR="00910F87" w:rsidRPr="00BD7B10">
        <w:rPr>
          <w:color w:val="000000" w:themeColor="text1"/>
          <w:sz w:val="22"/>
          <w:szCs w:val="22"/>
        </w:rPr>
        <w:t xml:space="preserve">the load transfer prediction and validation of the </w:t>
      </w:r>
      <w:r w:rsidR="00B25A12" w:rsidRPr="00BD7B10">
        <w:rPr>
          <w:color w:val="000000" w:themeColor="text1"/>
          <w:sz w:val="22"/>
          <w:szCs w:val="22"/>
        </w:rPr>
        <w:t>Universities</w:t>
      </w:r>
      <w:r w:rsidR="00910F87" w:rsidRPr="00BD7B10">
        <w:rPr>
          <w:color w:val="000000" w:themeColor="text1"/>
          <w:sz w:val="22"/>
          <w:szCs w:val="22"/>
        </w:rPr>
        <w:t xml:space="preserve"> MCR </w:t>
      </w:r>
      <w:r w:rsidR="00B25A12" w:rsidRPr="00BD7B10">
        <w:rPr>
          <w:color w:val="000000" w:themeColor="text1"/>
          <w:sz w:val="22"/>
          <w:szCs w:val="22"/>
        </w:rPr>
        <w:t>race car</w:t>
      </w:r>
      <w:r w:rsidR="00357E31" w:rsidRPr="00BD7B10">
        <w:rPr>
          <w:color w:val="000000" w:themeColor="text1"/>
          <w:sz w:val="22"/>
          <w:szCs w:val="22"/>
        </w:rPr>
        <w:t xml:space="preserve"> as </w:t>
      </w:r>
      <w:r w:rsidR="00AB18FB" w:rsidRPr="00BD7B10">
        <w:rPr>
          <w:color w:val="000000" w:themeColor="text1"/>
          <w:sz w:val="22"/>
          <w:szCs w:val="22"/>
        </w:rPr>
        <w:t>well as</w:t>
      </w:r>
      <w:r w:rsidR="00357E31" w:rsidRPr="00BD7B10">
        <w:rPr>
          <w:color w:val="000000" w:themeColor="text1"/>
          <w:sz w:val="22"/>
          <w:szCs w:val="22"/>
        </w:rPr>
        <w:t xml:space="preserve"> a simulated Aston Martin.</w:t>
      </w:r>
    </w:p>
    <w:p w14:paraId="3F9F92B8" w14:textId="55779772" w:rsidR="00FB7AD5" w:rsidRPr="00BD7B10" w:rsidRDefault="00FB7AD5" w:rsidP="00215214">
      <w:pPr>
        <w:pStyle w:val="NormalWeb"/>
        <w:jc w:val="both"/>
        <w:rPr>
          <w:color w:val="000000" w:themeColor="text1"/>
        </w:rPr>
      </w:pPr>
      <w:r w:rsidRPr="00BD7B10">
        <w:rPr>
          <w:color w:val="000000" w:themeColor="text1"/>
          <w:sz w:val="22"/>
          <w:szCs w:val="22"/>
        </w:rPr>
        <w:t xml:space="preserve">A test </w:t>
      </w:r>
      <w:r w:rsidR="002141D8" w:rsidRPr="00BD7B10">
        <w:rPr>
          <w:color w:val="000000" w:themeColor="text1"/>
          <w:sz w:val="22"/>
          <w:szCs w:val="22"/>
        </w:rPr>
        <w:t>data se</w:t>
      </w:r>
      <w:r w:rsidR="00A91583">
        <w:rPr>
          <w:color w:val="000000" w:themeColor="text1"/>
          <w:sz w:val="22"/>
          <w:szCs w:val="22"/>
        </w:rPr>
        <w:t>t</w:t>
      </w:r>
      <w:r w:rsidR="002141D8" w:rsidRPr="00BD7B10">
        <w:rPr>
          <w:color w:val="000000" w:themeColor="text1"/>
          <w:sz w:val="22"/>
          <w:szCs w:val="22"/>
        </w:rPr>
        <w:t xml:space="preserve"> was prov</w:t>
      </w:r>
      <w:r w:rsidR="009F70C9" w:rsidRPr="00BD7B10">
        <w:rPr>
          <w:color w:val="000000" w:themeColor="text1"/>
          <w:sz w:val="22"/>
          <w:szCs w:val="22"/>
        </w:rPr>
        <w:t xml:space="preserve">ided </w:t>
      </w:r>
      <w:r w:rsidR="006239AB" w:rsidRPr="00BD7B10">
        <w:rPr>
          <w:color w:val="000000" w:themeColor="text1"/>
          <w:sz w:val="22"/>
          <w:szCs w:val="22"/>
        </w:rPr>
        <w:t xml:space="preserve">in order to complete the </w:t>
      </w:r>
      <w:r w:rsidR="00D51CDE" w:rsidRPr="00BD7B10">
        <w:rPr>
          <w:color w:val="000000" w:themeColor="text1"/>
          <w:sz w:val="22"/>
          <w:szCs w:val="22"/>
        </w:rPr>
        <w:t xml:space="preserve">calculations. </w:t>
      </w:r>
      <w:r w:rsidR="00F924E6" w:rsidRPr="00BD7B10">
        <w:rPr>
          <w:color w:val="000000" w:themeColor="text1"/>
          <w:sz w:val="22"/>
          <w:szCs w:val="22"/>
        </w:rPr>
        <w:t xml:space="preserve">Motec was used in order to create and </w:t>
      </w:r>
      <w:r w:rsidR="00B25A12" w:rsidRPr="00BD7B10">
        <w:rPr>
          <w:color w:val="000000" w:themeColor="text1"/>
          <w:sz w:val="22"/>
          <w:szCs w:val="22"/>
        </w:rPr>
        <w:t>analyse</w:t>
      </w:r>
      <w:r w:rsidR="00734E0A" w:rsidRPr="00BD7B10">
        <w:rPr>
          <w:color w:val="000000" w:themeColor="text1"/>
          <w:sz w:val="22"/>
          <w:szCs w:val="22"/>
        </w:rPr>
        <w:t xml:space="preserve"> data sets and </w:t>
      </w:r>
      <w:r w:rsidR="00B25A12" w:rsidRPr="00BD7B10">
        <w:rPr>
          <w:color w:val="000000" w:themeColor="text1"/>
          <w:sz w:val="22"/>
          <w:szCs w:val="22"/>
        </w:rPr>
        <w:t>telemetry</w:t>
      </w:r>
      <w:r w:rsidR="00CE2F68" w:rsidRPr="00BD7B10">
        <w:rPr>
          <w:color w:val="000000" w:themeColor="text1"/>
          <w:sz w:val="22"/>
          <w:szCs w:val="22"/>
        </w:rPr>
        <w:t xml:space="preserve"> of the MCR around </w:t>
      </w:r>
      <w:r w:rsidR="00B04FDC" w:rsidRPr="00BD7B10">
        <w:rPr>
          <w:color w:val="000000" w:themeColor="text1"/>
          <w:sz w:val="22"/>
          <w:szCs w:val="22"/>
        </w:rPr>
        <w:t>P</w:t>
      </w:r>
      <w:r w:rsidR="00CE2F68" w:rsidRPr="00BD7B10">
        <w:rPr>
          <w:color w:val="000000" w:themeColor="text1"/>
          <w:sz w:val="22"/>
          <w:szCs w:val="22"/>
        </w:rPr>
        <w:t xml:space="preserve">embrey. Motec was </w:t>
      </w:r>
      <w:r w:rsidR="00B04FDC" w:rsidRPr="00BD7B10">
        <w:rPr>
          <w:color w:val="000000" w:themeColor="text1"/>
          <w:sz w:val="22"/>
          <w:szCs w:val="22"/>
        </w:rPr>
        <w:t xml:space="preserve">also </w:t>
      </w:r>
      <w:r w:rsidR="00CE2F68" w:rsidRPr="00BD7B10">
        <w:rPr>
          <w:color w:val="000000" w:themeColor="text1"/>
          <w:sz w:val="22"/>
          <w:szCs w:val="22"/>
        </w:rPr>
        <w:t xml:space="preserve">used in order to develop maths channels </w:t>
      </w:r>
      <w:r w:rsidR="00B25A12" w:rsidRPr="00BD7B10">
        <w:rPr>
          <w:color w:val="000000" w:themeColor="text1"/>
          <w:sz w:val="22"/>
          <w:szCs w:val="22"/>
        </w:rPr>
        <w:t>for Measure Load Splits (</w:t>
      </w:r>
      <w:r w:rsidR="005F589B" w:rsidRPr="00BD7B10">
        <w:rPr>
          <w:color w:val="000000" w:themeColor="text1"/>
        </w:rPr>
        <w:t xml:space="preserve">Front load split, Rear Load Split and Front Rear Load Split </w:t>
      </w:r>
      <w:r w:rsidR="0000132A" w:rsidRPr="00BD7B10">
        <w:rPr>
          <w:color w:val="000000" w:themeColor="text1"/>
        </w:rPr>
        <w:t>Difference</w:t>
      </w:r>
      <w:r w:rsidR="005F589B" w:rsidRPr="00BD7B10">
        <w:rPr>
          <w:color w:val="000000" w:themeColor="text1"/>
        </w:rPr>
        <w:t>)</w:t>
      </w:r>
    </w:p>
    <w:p w14:paraId="49536FEC" w14:textId="50895577" w:rsidR="0000132A" w:rsidRPr="00BD7B10" w:rsidRDefault="00680D59" w:rsidP="00215214">
      <w:pPr>
        <w:pStyle w:val="NormalWeb"/>
        <w:jc w:val="both"/>
        <w:rPr>
          <w:color w:val="000000" w:themeColor="text1"/>
        </w:rPr>
      </w:pPr>
      <w:r w:rsidRPr="00BD7B10">
        <w:rPr>
          <w:color w:val="000000" w:themeColor="text1"/>
        </w:rPr>
        <w:t xml:space="preserve">A spread sheet was utilized in order </w:t>
      </w:r>
      <w:r w:rsidR="00203F62" w:rsidRPr="00BD7B10">
        <w:rPr>
          <w:color w:val="000000" w:themeColor="text1"/>
        </w:rPr>
        <w:t xml:space="preserve">to develop a maths channel in Motec for Calculated </w:t>
      </w:r>
      <w:r w:rsidR="00BE5AFE" w:rsidRPr="00BD7B10">
        <w:rPr>
          <w:color w:val="000000" w:themeColor="text1"/>
        </w:rPr>
        <w:t xml:space="preserve">Load Splits </w:t>
      </w:r>
      <w:r w:rsidR="00BE5AFE" w:rsidRPr="00BD7B10">
        <w:rPr>
          <w:color w:val="000000" w:themeColor="text1"/>
          <w:sz w:val="22"/>
          <w:szCs w:val="22"/>
        </w:rPr>
        <w:t>(</w:t>
      </w:r>
      <w:r w:rsidR="00BE5AFE" w:rsidRPr="00BD7B10">
        <w:rPr>
          <w:color w:val="000000" w:themeColor="text1"/>
        </w:rPr>
        <w:t xml:space="preserve">Front load split, Rear Load Split and Front Rear Load Split </w:t>
      </w:r>
      <w:r w:rsidR="0000132A" w:rsidRPr="00BD7B10">
        <w:rPr>
          <w:color w:val="000000" w:themeColor="text1"/>
        </w:rPr>
        <w:t>Difference</w:t>
      </w:r>
      <w:r w:rsidR="00BE5AFE" w:rsidRPr="00BD7B10">
        <w:rPr>
          <w:color w:val="000000" w:themeColor="text1"/>
        </w:rPr>
        <w:t>)</w:t>
      </w:r>
      <w:r w:rsidR="0000132A" w:rsidRPr="00BD7B10">
        <w:rPr>
          <w:color w:val="000000" w:themeColor="text1"/>
        </w:rPr>
        <w:t xml:space="preserve"> in order to create a comparison between the two.</w:t>
      </w:r>
    </w:p>
    <w:p w14:paraId="5DC1387B" w14:textId="7A6C2237" w:rsidR="0000132A" w:rsidRPr="00BD7B10" w:rsidRDefault="0000132A" w:rsidP="00215214">
      <w:pPr>
        <w:pStyle w:val="NormalWeb"/>
        <w:jc w:val="both"/>
        <w:rPr>
          <w:color w:val="000000" w:themeColor="text1"/>
        </w:rPr>
      </w:pPr>
      <w:r w:rsidRPr="00BD7B10">
        <w:rPr>
          <w:color w:val="000000" w:themeColor="text1"/>
        </w:rPr>
        <w:t xml:space="preserve">A period of steady state cornering </w:t>
      </w:r>
      <w:r w:rsidR="00AA329D" w:rsidRPr="00BD7B10">
        <w:rPr>
          <w:color w:val="000000" w:themeColor="text1"/>
        </w:rPr>
        <w:t xml:space="preserve">was picked in order to make the comparison by utilizing </w:t>
      </w:r>
      <w:r w:rsidR="0046470F" w:rsidRPr="00BD7B10">
        <w:rPr>
          <w:color w:val="000000" w:themeColor="text1"/>
        </w:rPr>
        <w:t xml:space="preserve">some telemetry data. </w:t>
      </w:r>
      <w:r w:rsidR="002A1A87" w:rsidRPr="00BD7B10">
        <w:rPr>
          <w:color w:val="000000" w:themeColor="text1"/>
        </w:rPr>
        <w:t>And a discussion is created on the differences between the 2.</w:t>
      </w:r>
    </w:p>
    <w:p w14:paraId="32B5B64C" w14:textId="6C6C0CB1" w:rsidR="002A1A87" w:rsidRPr="00BD7B10" w:rsidRDefault="004D1164" w:rsidP="00215214">
      <w:pPr>
        <w:pStyle w:val="NormalWeb"/>
        <w:jc w:val="both"/>
        <w:rPr>
          <w:color w:val="000000" w:themeColor="text1"/>
        </w:rPr>
      </w:pPr>
      <w:r w:rsidRPr="00BD7B10">
        <w:rPr>
          <w:color w:val="000000" w:themeColor="text1"/>
        </w:rPr>
        <w:t>Secondly, b</w:t>
      </w:r>
      <w:r w:rsidR="003C6803" w:rsidRPr="00BD7B10">
        <w:rPr>
          <w:color w:val="000000" w:themeColor="text1"/>
        </w:rPr>
        <w:t xml:space="preserve">y utilizing </w:t>
      </w:r>
      <w:r w:rsidR="000E471D" w:rsidRPr="00BD7B10">
        <w:rPr>
          <w:color w:val="000000" w:themeColor="text1"/>
        </w:rPr>
        <w:t xml:space="preserve">the Base Performance Simulator </w:t>
      </w:r>
      <w:r w:rsidR="006A74EB" w:rsidRPr="00BD7B10">
        <w:rPr>
          <w:color w:val="000000" w:themeColor="text1"/>
        </w:rPr>
        <w:t>3 vehicle tes</w:t>
      </w:r>
      <w:r w:rsidR="00792A8B" w:rsidRPr="00BD7B10">
        <w:rPr>
          <w:color w:val="000000" w:themeColor="text1"/>
        </w:rPr>
        <w:t xml:space="preserve">ts </w:t>
      </w:r>
      <w:r w:rsidR="00D36A0E" w:rsidRPr="00BD7B10">
        <w:rPr>
          <w:color w:val="000000" w:themeColor="text1"/>
        </w:rPr>
        <w:t>were performed in o</w:t>
      </w:r>
      <w:r w:rsidR="00F17C7C" w:rsidRPr="00BD7B10">
        <w:rPr>
          <w:color w:val="000000" w:themeColor="text1"/>
        </w:rPr>
        <w:t>r</w:t>
      </w:r>
      <w:r w:rsidR="00D36A0E" w:rsidRPr="00BD7B10">
        <w:rPr>
          <w:color w:val="000000" w:themeColor="text1"/>
        </w:rPr>
        <w:t xml:space="preserve">der to characterize how roll stiffness distribution </w:t>
      </w:r>
      <w:r w:rsidR="00F17C7C" w:rsidRPr="00BD7B10">
        <w:rPr>
          <w:color w:val="000000" w:themeColor="text1"/>
        </w:rPr>
        <w:t>affects the steady state load distribution of the car.</w:t>
      </w:r>
    </w:p>
    <w:p w14:paraId="082FD2EC" w14:textId="30B3A97B" w:rsidR="001A48E0" w:rsidRPr="00BD7B10" w:rsidRDefault="001A48E0" w:rsidP="00215214">
      <w:pPr>
        <w:pStyle w:val="NormalWeb"/>
        <w:jc w:val="both"/>
        <w:rPr>
          <w:color w:val="000000" w:themeColor="text1"/>
        </w:rPr>
      </w:pPr>
      <w:r w:rsidRPr="00BD7B10">
        <w:rPr>
          <w:color w:val="000000" w:themeColor="text1"/>
        </w:rPr>
        <w:t xml:space="preserve">The same maths channels </w:t>
      </w:r>
      <w:r w:rsidR="004547C9" w:rsidRPr="00BD7B10">
        <w:rPr>
          <w:color w:val="000000" w:themeColor="text1"/>
        </w:rPr>
        <w:t xml:space="preserve">as the MCR </w:t>
      </w:r>
      <w:r w:rsidR="005F4F17" w:rsidRPr="00BD7B10">
        <w:rPr>
          <w:color w:val="000000" w:themeColor="text1"/>
        </w:rPr>
        <w:t>analysis</w:t>
      </w:r>
      <w:r w:rsidR="004547C9" w:rsidRPr="00BD7B10">
        <w:rPr>
          <w:color w:val="000000" w:themeColor="text1"/>
        </w:rPr>
        <w:t xml:space="preserve"> are utilized in o</w:t>
      </w:r>
      <w:r w:rsidR="00202799" w:rsidRPr="00BD7B10">
        <w:rPr>
          <w:color w:val="000000" w:themeColor="text1"/>
        </w:rPr>
        <w:t xml:space="preserve">rder to </w:t>
      </w:r>
      <w:r w:rsidR="00397521" w:rsidRPr="00BD7B10">
        <w:rPr>
          <w:color w:val="000000" w:themeColor="text1"/>
        </w:rPr>
        <w:t xml:space="preserve">help define the relationship between roll </w:t>
      </w:r>
      <w:r w:rsidR="005F4F17" w:rsidRPr="00BD7B10">
        <w:rPr>
          <w:color w:val="000000" w:themeColor="text1"/>
        </w:rPr>
        <w:t>stiffness distribution and the FRLSD.</w:t>
      </w:r>
    </w:p>
    <w:p w14:paraId="005FF9AA" w14:textId="493DC1B4" w:rsidR="00F17C7C" w:rsidRPr="00BD7B10" w:rsidRDefault="00F17C7C" w:rsidP="00215214">
      <w:pPr>
        <w:pStyle w:val="NormalWeb"/>
        <w:jc w:val="both"/>
        <w:rPr>
          <w:color w:val="000000" w:themeColor="text1"/>
        </w:rPr>
      </w:pPr>
    </w:p>
    <w:p w14:paraId="613CF134" w14:textId="79FE376C" w:rsidR="005F4F17" w:rsidRPr="00BD7B10" w:rsidRDefault="005F4F17" w:rsidP="00215214">
      <w:pPr>
        <w:pStyle w:val="NormalWeb"/>
        <w:jc w:val="both"/>
        <w:rPr>
          <w:color w:val="000000" w:themeColor="text1"/>
        </w:rPr>
      </w:pPr>
    </w:p>
    <w:p w14:paraId="28A11AC7" w14:textId="478D178A" w:rsidR="005F4F17" w:rsidRPr="00BD7B10" w:rsidRDefault="005F4F17" w:rsidP="00215214">
      <w:pPr>
        <w:pStyle w:val="NormalWeb"/>
        <w:jc w:val="both"/>
        <w:rPr>
          <w:color w:val="000000" w:themeColor="text1"/>
        </w:rPr>
      </w:pPr>
    </w:p>
    <w:p w14:paraId="0ACCDB68" w14:textId="7009E930" w:rsidR="005F4F17" w:rsidRPr="00BD7B10" w:rsidRDefault="005F4F17" w:rsidP="00215214">
      <w:pPr>
        <w:pStyle w:val="NormalWeb"/>
        <w:jc w:val="both"/>
        <w:rPr>
          <w:color w:val="000000" w:themeColor="text1"/>
        </w:rPr>
      </w:pPr>
    </w:p>
    <w:p w14:paraId="4743D06C" w14:textId="0F9F8DFD" w:rsidR="005F4F17" w:rsidRPr="00BD7B10" w:rsidRDefault="005F4F17" w:rsidP="00215214">
      <w:pPr>
        <w:pStyle w:val="NormalWeb"/>
        <w:jc w:val="both"/>
        <w:rPr>
          <w:color w:val="000000" w:themeColor="text1"/>
        </w:rPr>
      </w:pPr>
    </w:p>
    <w:p w14:paraId="7716D2B6" w14:textId="419E8BF9" w:rsidR="005F4F17" w:rsidRPr="00BD7B10" w:rsidRDefault="005F4F17" w:rsidP="00215214">
      <w:pPr>
        <w:pStyle w:val="NormalWeb"/>
        <w:jc w:val="both"/>
        <w:rPr>
          <w:color w:val="000000" w:themeColor="text1"/>
        </w:rPr>
      </w:pPr>
    </w:p>
    <w:p w14:paraId="7A6CB309" w14:textId="371D4978" w:rsidR="005F4F17" w:rsidRPr="00BD7B10" w:rsidRDefault="005F4F17" w:rsidP="00215214">
      <w:pPr>
        <w:pStyle w:val="NormalWeb"/>
        <w:jc w:val="both"/>
        <w:rPr>
          <w:color w:val="000000" w:themeColor="text1"/>
        </w:rPr>
      </w:pPr>
    </w:p>
    <w:p w14:paraId="79985B54" w14:textId="64F4A471" w:rsidR="005F4F17" w:rsidRPr="00BD7B10" w:rsidRDefault="005F4F17" w:rsidP="00215214">
      <w:pPr>
        <w:pStyle w:val="NormalWeb"/>
        <w:jc w:val="both"/>
        <w:rPr>
          <w:color w:val="000000" w:themeColor="text1"/>
        </w:rPr>
      </w:pPr>
    </w:p>
    <w:p w14:paraId="185577DE" w14:textId="21E439F2" w:rsidR="005F4F17" w:rsidRPr="00BD7B10" w:rsidRDefault="005F4F17" w:rsidP="00215214">
      <w:pPr>
        <w:pStyle w:val="NormalWeb"/>
        <w:jc w:val="both"/>
        <w:rPr>
          <w:color w:val="000000" w:themeColor="text1"/>
        </w:rPr>
      </w:pPr>
    </w:p>
    <w:p w14:paraId="4B8FB887" w14:textId="63A6F50C" w:rsidR="005F4F17" w:rsidRPr="00BD7B10" w:rsidRDefault="005F4F17" w:rsidP="00215214">
      <w:pPr>
        <w:pStyle w:val="NormalWeb"/>
        <w:jc w:val="both"/>
        <w:rPr>
          <w:color w:val="000000" w:themeColor="text1"/>
        </w:rPr>
      </w:pPr>
    </w:p>
    <w:p w14:paraId="1713BDAE" w14:textId="6B607A66" w:rsidR="005F4F17" w:rsidRPr="00BD7B10" w:rsidRDefault="005F4F17" w:rsidP="00215214">
      <w:pPr>
        <w:pStyle w:val="NormalWeb"/>
        <w:jc w:val="both"/>
        <w:rPr>
          <w:color w:val="000000" w:themeColor="text1"/>
        </w:rPr>
      </w:pPr>
    </w:p>
    <w:p w14:paraId="6F44921D" w14:textId="34A65481" w:rsidR="005F4F17" w:rsidRPr="00BD7B10" w:rsidRDefault="005F4F17" w:rsidP="00215214">
      <w:pPr>
        <w:pStyle w:val="NormalWeb"/>
        <w:jc w:val="both"/>
        <w:rPr>
          <w:color w:val="000000" w:themeColor="text1"/>
        </w:rPr>
      </w:pPr>
    </w:p>
    <w:p w14:paraId="6C0496FA" w14:textId="0720E4EB" w:rsidR="005F4F17" w:rsidRPr="00BD7B10" w:rsidRDefault="005F4F17" w:rsidP="00215214">
      <w:pPr>
        <w:pStyle w:val="NormalWeb"/>
        <w:jc w:val="both"/>
        <w:rPr>
          <w:color w:val="000000" w:themeColor="text1"/>
        </w:rPr>
      </w:pPr>
    </w:p>
    <w:p w14:paraId="13FAB4A9" w14:textId="13F16E18" w:rsidR="005F4F17" w:rsidRPr="00BD7B10" w:rsidRDefault="005F4F17" w:rsidP="00215214">
      <w:pPr>
        <w:pStyle w:val="NormalWeb"/>
        <w:jc w:val="both"/>
        <w:rPr>
          <w:color w:val="000000" w:themeColor="text1"/>
        </w:rPr>
      </w:pPr>
    </w:p>
    <w:p w14:paraId="30195920" w14:textId="577CE243" w:rsidR="005F4F17" w:rsidRPr="00BD7B10" w:rsidRDefault="005F4F17" w:rsidP="00215214">
      <w:pPr>
        <w:pStyle w:val="NormalWeb"/>
        <w:jc w:val="both"/>
        <w:rPr>
          <w:color w:val="000000" w:themeColor="text1"/>
        </w:rPr>
      </w:pPr>
    </w:p>
    <w:p w14:paraId="6D0102AC" w14:textId="5AD0749F" w:rsidR="005F4F17" w:rsidRPr="00BD7B10" w:rsidRDefault="005F4F17" w:rsidP="00215214">
      <w:pPr>
        <w:pStyle w:val="NormalWeb"/>
        <w:jc w:val="both"/>
        <w:rPr>
          <w:color w:val="000000" w:themeColor="text1"/>
        </w:rPr>
      </w:pPr>
    </w:p>
    <w:p w14:paraId="0A16E696" w14:textId="2B98AE68" w:rsidR="005F4F17" w:rsidRPr="00BD7B10" w:rsidRDefault="005F4F17" w:rsidP="00215214">
      <w:pPr>
        <w:pStyle w:val="NormalWeb"/>
        <w:jc w:val="both"/>
        <w:rPr>
          <w:color w:val="000000" w:themeColor="text1"/>
        </w:rPr>
      </w:pPr>
    </w:p>
    <w:p w14:paraId="1B67A22D" w14:textId="71C55C61" w:rsidR="005F4F17" w:rsidRPr="00BD7B10" w:rsidRDefault="005F4F17" w:rsidP="00215214">
      <w:pPr>
        <w:pStyle w:val="NormalWeb"/>
        <w:jc w:val="both"/>
        <w:rPr>
          <w:color w:val="000000" w:themeColor="text1"/>
        </w:rPr>
      </w:pPr>
    </w:p>
    <w:p w14:paraId="3B75F2BE" w14:textId="36EE4674" w:rsidR="005F4F17" w:rsidRPr="00BD7B10" w:rsidRDefault="005F4F17" w:rsidP="00215214">
      <w:pPr>
        <w:pStyle w:val="NormalWeb"/>
        <w:jc w:val="both"/>
        <w:rPr>
          <w:color w:val="000000" w:themeColor="text1"/>
        </w:rPr>
      </w:pPr>
    </w:p>
    <w:p w14:paraId="65DF7939" w14:textId="0426D2FE" w:rsidR="005F4F17" w:rsidRPr="00BD7B10" w:rsidRDefault="005F4F17" w:rsidP="005F4F17">
      <w:pPr>
        <w:jc w:val="both"/>
        <w:rPr>
          <w:rStyle w:val="Strong"/>
          <w:rFonts w:ascii="Times New Roman" w:hAnsi="Times New Roman"/>
          <w:color w:val="000000" w:themeColor="text1"/>
          <w:sz w:val="28"/>
        </w:rPr>
      </w:pPr>
      <w:r w:rsidRPr="00BD7B10">
        <w:rPr>
          <w:rStyle w:val="Strong"/>
          <w:rFonts w:ascii="Times New Roman" w:hAnsi="Times New Roman"/>
          <w:color w:val="000000" w:themeColor="text1"/>
          <w:sz w:val="28"/>
        </w:rPr>
        <w:lastRenderedPageBreak/>
        <w:t>2. Background</w:t>
      </w:r>
    </w:p>
    <w:p w14:paraId="6078F9E4" w14:textId="031C86E1" w:rsidR="005F4F17" w:rsidRPr="00BD7B10" w:rsidRDefault="00875311" w:rsidP="005F4F17">
      <w:pPr>
        <w:jc w:val="both"/>
        <w:rPr>
          <w:rStyle w:val="Strong"/>
          <w:rFonts w:ascii="Times New Roman" w:hAnsi="Times New Roman"/>
          <w:color w:val="000000" w:themeColor="text1"/>
          <w:sz w:val="24"/>
          <w:szCs w:val="20"/>
        </w:rPr>
      </w:pPr>
      <w:r w:rsidRPr="00BD7B10">
        <w:rPr>
          <w:rStyle w:val="Strong"/>
          <w:rFonts w:ascii="Times New Roman" w:hAnsi="Times New Roman"/>
          <w:color w:val="000000" w:themeColor="text1"/>
          <w:sz w:val="24"/>
          <w:szCs w:val="20"/>
        </w:rPr>
        <w:t xml:space="preserve">2.1 </w:t>
      </w:r>
      <w:r w:rsidR="004B5777" w:rsidRPr="00BD7B10">
        <w:rPr>
          <w:rStyle w:val="Strong"/>
          <w:rFonts w:ascii="Times New Roman" w:hAnsi="Times New Roman"/>
          <w:color w:val="000000" w:themeColor="text1"/>
          <w:sz w:val="24"/>
          <w:szCs w:val="20"/>
        </w:rPr>
        <w:t>Motec</w:t>
      </w:r>
    </w:p>
    <w:p w14:paraId="39B0ACDF" w14:textId="039B09A5" w:rsidR="00397A68" w:rsidRPr="00BD7B10" w:rsidRDefault="004570ED" w:rsidP="00555117">
      <w:pPr>
        <w:spacing w:before="240"/>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 xml:space="preserve">Motec is a company based in Australia </w:t>
      </w:r>
      <w:r w:rsidR="00CF023F" w:rsidRPr="00BD7B10">
        <w:rPr>
          <w:rStyle w:val="Strong"/>
          <w:rFonts w:ascii="Times New Roman" w:hAnsi="Times New Roman"/>
          <w:b w:val="0"/>
          <w:bCs w:val="0"/>
          <w:color w:val="000000" w:themeColor="text1"/>
          <w:szCs w:val="18"/>
        </w:rPr>
        <w:t xml:space="preserve">with an extensive background in ECU production. </w:t>
      </w:r>
      <w:r w:rsidR="00555117" w:rsidRPr="00BD7B10">
        <w:rPr>
          <w:rStyle w:val="Strong"/>
          <w:rFonts w:ascii="Times New Roman" w:hAnsi="Times New Roman"/>
          <w:b w:val="0"/>
          <w:bCs w:val="0"/>
          <w:color w:val="000000" w:themeColor="text1"/>
          <w:szCs w:val="18"/>
        </w:rPr>
        <w:t>(</w:t>
      </w:r>
      <w:r w:rsidR="00E93D49" w:rsidRPr="00BD7B10">
        <w:rPr>
          <w:rFonts w:ascii="Times New Roman" w:hAnsi="Times New Roman"/>
          <w:color w:val="000000" w:themeColor="text1"/>
        </w:rPr>
        <w:t xml:space="preserve">Motec, 2020) </w:t>
      </w:r>
      <w:r w:rsidR="000006A2" w:rsidRPr="00BD7B10">
        <w:rPr>
          <w:rStyle w:val="Strong"/>
          <w:rFonts w:ascii="Times New Roman" w:hAnsi="Times New Roman"/>
          <w:b w:val="0"/>
          <w:bCs w:val="0"/>
          <w:color w:val="000000" w:themeColor="text1"/>
          <w:szCs w:val="18"/>
        </w:rPr>
        <w:t>Howeve</w:t>
      </w:r>
      <w:r w:rsidR="00706E56" w:rsidRPr="00BD7B10">
        <w:rPr>
          <w:rStyle w:val="Strong"/>
          <w:rFonts w:ascii="Times New Roman" w:hAnsi="Times New Roman"/>
          <w:b w:val="0"/>
          <w:bCs w:val="0"/>
          <w:color w:val="000000" w:themeColor="text1"/>
          <w:szCs w:val="18"/>
        </w:rPr>
        <w:t xml:space="preserve">r, Motec have produced a piece of software called i2 which will be the </w:t>
      </w:r>
      <w:r w:rsidR="00011F1C" w:rsidRPr="00BD7B10">
        <w:rPr>
          <w:rStyle w:val="Strong"/>
          <w:rFonts w:ascii="Times New Roman" w:hAnsi="Times New Roman"/>
          <w:b w:val="0"/>
          <w:bCs w:val="0"/>
          <w:color w:val="000000" w:themeColor="text1"/>
          <w:szCs w:val="18"/>
        </w:rPr>
        <w:t>basis for this paper. Motec’s i2 soft</w:t>
      </w:r>
      <w:r w:rsidR="00F37D29" w:rsidRPr="00BD7B10">
        <w:rPr>
          <w:rStyle w:val="Strong"/>
          <w:rFonts w:ascii="Times New Roman" w:hAnsi="Times New Roman"/>
          <w:b w:val="0"/>
          <w:bCs w:val="0"/>
          <w:color w:val="000000" w:themeColor="text1"/>
          <w:szCs w:val="18"/>
        </w:rPr>
        <w:t xml:space="preserve">ware has been developed over a number of years </w:t>
      </w:r>
      <w:r w:rsidR="00B76705" w:rsidRPr="00BD7B10">
        <w:rPr>
          <w:rStyle w:val="Strong"/>
          <w:rFonts w:ascii="Times New Roman" w:hAnsi="Times New Roman"/>
          <w:b w:val="0"/>
          <w:bCs w:val="0"/>
          <w:color w:val="000000" w:themeColor="text1"/>
          <w:szCs w:val="18"/>
        </w:rPr>
        <w:t xml:space="preserve">with input from many professional race teams. </w:t>
      </w:r>
      <w:r w:rsidR="00A107E5" w:rsidRPr="00BD7B10">
        <w:rPr>
          <w:rStyle w:val="Strong"/>
          <w:rFonts w:ascii="Times New Roman" w:hAnsi="Times New Roman"/>
          <w:b w:val="0"/>
          <w:bCs w:val="0"/>
          <w:color w:val="000000" w:themeColor="text1"/>
          <w:szCs w:val="18"/>
        </w:rPr>
        <w:t xml:space="preserve">The package allows for extensive analysis </w:t>
      </w:r>
      <w:r w:rsidR="00B2037A" w:rsidRPr="00BD7B10">
        <w:rPr>
          <w:rStyle w:val="Strong"/>
          <w:rFonts w:ascii="Times New Roman" w:hAnsi="Times New Roman"/>
          <w:b w:val="0"/>
          <w:bCs w:val="0"/>
          <w:color w:val="000000" w:themeColor="text1"/>
          <w:szCs w:val="18"/>
        </w:rPr>
        <w:t>and data management</w:t>
      </w:r>
      <w:r w:rsidR="008B1143" w:rsidRPr="00BD7B10">
        <w:rPr>
          <w:rStyle w:val="Strong"/>
          <w:rFonts w:ascii="Times New Roman" w:hAnsi="Times New Roman"/>
          <w:b w:val="0"/>
          <w:bCs w:val="0"/>
          <w:color w:val="000000" w:themeColor="text1"/>
          <w:szCs w:val="18"/>
        </w:rPr>
        <w:t xml:space="preserve">. This is done by the utilization of </w:t>
      </w:r>
      <w:r w:rsidR="0017033C" w:rsidRPr="00BD7B10">
        <w:rPr>
          <w:rStyle w:val="Strong"/>
          <w:rFonts w:ascii="Times New Roman" w:hAnsi="Times New Roman"/>
          <w:b w:val="0"/>
          <w:bCs w:val="0"/>
          <w:color w:val="000000" w:themeColor="text1"/>
          <w:szCs w:val="18"/>
        </w:rPr>
        <w:t xml:space="preserve">graphs, gauges and reports which can all be analyzed on the fly. This paper </w:t>
      </w:r>
      <w:r w:rsidR="00727F81" w:rsidRPr="00BD7B10">
        <w:rPr>
          <w:rStyle w:val="Strong"/>
          <w:rFonts w:ascii="Times New Roman" w:hAnsi="Times New Roman"/>
          <w:b w:val="0"/>
          <w:bCs w:val="0"/>
          <w:color w:val="000000" w:themeColor="text1"/>
          <w:szCs w:val="18"/>
        </w:rPr>
        <w:t>utilizes</w:t>
      </w:r>
      <w:r w:rsidR="0017033C" w:rsidRPr="00BD7B10">
        <w:rPr>
          <w:rStyle w:val="Strong"/>
          <w:rFonts w:ascii="Times New Roman" w:hAnsi="Times New Roman"/>
          <w:b w:val="0"/>
          <w:bCs w:val="0"/>
          <w:color w:val="000000" w:themeColor="text1"/>
          <w:szCs w:val="18"/>
        </w:rPr>
        <w:t xml:space="preserve"> the </w:t>
      </w:r>
      <w:r w:rsidR="00727F81" w:rsidRPr="00BD7B10">
        <w:rPr>
          <w:rStyle w:val="Strong"/>
          <w:rFonts w:ascii="Times New Roman" w:hAnsi="Times New Roman"/>
          <w:b w:val="0"/>
          <w:bCs w:val="0"/>
          <w:color w:val="000000" w:themeColor="text1"/>
          <w:szCs w:val="18"/>
        </w:rPr>
        <w:t>math’s</w:t>
      </w:r>
      <w:r w:rsidR="0017033C" w:rsidRPr="00BD7B10">
        <w:rPr>
          <w:rStyle w:val="Strong"/>
          <w:rFonts w:ascii="Times New Roman" w:hAnsi="Times New Roman"/>
          <w:b w:val="0"/>
          <w:bCs w:val="0"/>
          <w:color w:val="000000" w:themeColor="text1"/>
          <w:szCs w:val="18"/>
        </w:rPr>
        <w:t xml:space="preserve"> c</w:t>
      </w:r>
      <w:r w:rsidR="00397A68" w:rsidRPr="00BD7B10">
        <w:rPr>
          <w:rStyle w:val="Strong"/>
          <w:rFonts w:ascii="Times New Roman" w:hAnsi="Times New Roman"/>
          <w:b w:val="0"/>
          <w:bCs w:val="0"/>
          <w:color w:val="000000" w:themeColor="text1"/>
          <w:szCs w:val="18"/>
        </w:rPr>
        <w:t>hannels that are able to be created. (</w:t>
      </w:r>
      <w:r w:rsidR="00FE4E31" w:rsidRPr="00BD7B10">
        <w:rPr>
          <w:rFonts w:ascii="Times New Roman" w:hAnsi="Times New Roman"/>
          <w:color w:val="000000" w:themeColor="text1"/>
        </w:rPr>
        <w:t>Motec, 2020)</w:t>
      </w:r>
    </w:p>
    <w:p w14:paraId="237BF51F" w14:textId="0882B709" w:rsidR="004B5777" w:rsidRPr="00BD7B10" w:rsidRDefault="00FF23FC" w:rsidP="005F4F17">
      <w:pPr>
        <w:jc w:val="both"/>
        <w:rPr>
          <w:rStyle w:val="Strong"/>
          <w:rFonts w:ascii="Times New Roman" w:hAnsi="Times New Roman"/>
          <w:color w:val="000000" w:themeColor="text1"/>
          <w:sz w:val="24"/>
          <w:szCs w:val="20"/>
        </w:rPr>
      </w:pPr>
      <w:r w:rsidRPr="00BD7B10">
        <w:rPr>
          <w:rStyle w:val="Strong"/>
          <w:rFonts w:ascii="Times New Roman" w:hAnsi="Times New Roman"/>
          <w:color w:val="000000" w:themeColor="text1"/>
          <w:sz w:val="24"/>
          <w:szCs w:val="20"/>
        </w:rPr>
        <w:t>2.2 Base Performance Simulator</w:t>
      </w:r>
    </w:p>
    <w:p w14:paraId="70BBAE82" w14:textId="2B27729B" w:rsidR="007F12F7" w:rsidRPr="00BD7B10" w:rsidRDefault="00FF23FC" w:rsidP="005F4F17">
      <w:pPr>
        <w:jc w:val="both"/>
        <w:rPr>
          <w:rStyle w:val="Strong"/>
          <w:rFonts w:ascii="Times New Roman" w:hAnsi="Times New Roman"/>
          <w:b w:val="0"/>
          <w:bCs w:val="0"/>
          <w:color w:val="000000" w:themeColor="text1"/>
        </w:rPr>
      </w:pPr>
      <w:r w:rsidRPr="00BD7B10">
        <w:rPr>
          <w:rStyle w:val="Strong"/>
          <w:rFonts w:ascii="Times New Roman" w:hAnsi="Times New Roman"/>
          <w:b w:val="0"/>
          <w:bCs w:val="0"/>
          <w:color w:val="000000" w:themeColor="text1"/>
          <w:szCs w:val="18"/>
        </w:rPr>
        <w:t xml:space="preserve">The Simulator used </w:t>
      </w:r>
      <w:r w:rsidR="002C4A93" w:rsidRPr="00BD7B10">
        <w:rPr>
          <w:rStyle w:val="Strong"/>
          <w:rFonts w:ascii="Times New Roman" w:hAnsi="Times New Roman"/>
          <w:b w:val="0"/>
          <w:bCs w:val="0"/>
          <w:color w:val="000000" w:themeColor="text1"/>
          <w:szCs w:val="18"/>
        </w:rPr>
        <w:t>i</w:t>
      </w:r>
      <w:r w:rsidR="00857F62" w:rsidRPr="00BD7B10">
        <w:rPr>
          <w:rStyle w:val="Strong"/>
          <w:rFonts w:ascii="Times New Roman" w:hAnsi="Times New Roman"/>
          <w:b w:val="0"/>
          <w:bCs w:val="0"/>
          <w:color w:val="000000" w:themeColor="text1"/>
          <w:szCs w:val="18"/>
        </w:rPr>
        <w:t>n</w:t>
      </w:r>
      <w:r w:rsidR="002C4A93" w:rsidRPr="00BD7B10">
        <w:rPr>
          <w:rStyle w:val="Strong"/>
          <w:rFonts w:ascii="Times New Roman" w:hAnsi="Times New Roman"/>
          <w:b w:val="0"/>
          <w:bCs w:val="0"/>
          <w:color w:val="000000" w:themeColor="text1"/>
          <w:szCs w:val="18"/>
        </w:rPr>
        <w:t xml:space="preserve"> order to </w:t>
      </w:r>
      <w:r w:rsidR="00E07D5B" w:rsidRPr="00BD7B10">
        <w:rPr>
          <w:rStyle w:val="Strong"/>
          <w:rFonts w:ascii="Times New Roman" w:hAnsi="Times New Roman"/>
          <w:b w:val="0"/>
          <w:bCs w:val="0"/>
          <w:color w:val="000000" w:themeColor="text1"/>
          <w:szCs w:val="18"/>
        </w:rPr>
        <w:t xml:space="preserve">accumulate the Aston Martin data was provided by Base Performance Simulators. </w:t>
      </w:r>
      <w:r w:rsidR="00562E2D" w:rsidRPr="00BD7B10">
        <w:rPr>
          <w:rStyle w:val="Strong"/>
          <w:rFonts w:ascii="Times New Roman" w:hAnsi="Times New Roman"/>
          <w:b w:val="0"/>
          <w:bCs w:val="0"/>
          <w:color w:val="000000" w:themeColor="text1"/>
          <w:szCs w:val="18"/>
        </w:rPr>
        <w:t xml:space="preserve">Based in Banbury </w:t>
      </w:r>
      <w:r w:rsidR="00167122" w:rsidRPr="00BD7B10">
        <w:rPr>
          <w:rStyle w:val="Strong"/>
          <w:rFonts w:ascii="Times New Roman" w:hAnsi="Times New Roman"/>
          <w:b w:val="0"/>
          <w:bCs w:val="0"/>
          <w:color w:val="000000" w:themeColor="text1"/>
          <w:szCs w:val="18"/>
        </w:rPr>
        <w:t xml:space="preserve">the company was founded by </w:t>
      </w:r>
      <w:r w:rsidR="003808A4" w:rsidRPr="00BD7B10">
        <w:rPr>
          <w:rStyle w:val="Strong"/>
          <w:rFonts w:ascii="Times New Roman" w:hAnsi="Times New Roman"/>
          <w:b w:val="0"/>
          <w:bCs w:val="0"/>
          <w:color w:val="000000" w:themeColor="text1"/>
          <w:szCs w:val="18"/>
        </w:rPr>
        <w:t>Le Mans winning Aston Martin factory driver, Darren Turner</w:t>
      </w:r>
      <w:r w:rsidR="009A3B7E" w:rsidRPr="00BD7B10">
        <w:rPr>
          <w:rStyle w:val="Strong"/>
          <w:rFonts w:ascii="Times New Roman" w:hAnsi="Times New Roman"/>
          <w:b w:val="0"/>
          <w:bCs w:val="0"/>
          <w:color w:val="000000" w:themeColor="text1"/>
          <w:szCs w:val="18"/>
        </w:rPr>
        <w:t xml:space="preserve">. The company has over 20 years of experience in Formula 1 </w:t>
      </w:r>
      <w:r w:rsidR="00660C32" w:rsidRPr="00BD7B10">
        <w:rPr>
          <w:rStyle w:val="Strong"/>
          <w:rFonts w:ascii="Times New Roman" w:hAnsi="Times New Roman"/>
          <w:b w:val="0"/>
          <w:bCs w:val="0"/>
          <w:color w:val="000000" w:themeColor="text1"/>
          <w:szCs w:val="18"/>
        </w:rPr>
        <w:t>simulators</w:t>
      </w:r>
      <w:r w:rsidR="00367CD0" w:rsidRPr="00BD7B10">
        <w:rPr>
          <w:rStyle w:val="Strong"/>
          <w:rFonts w:ascii="Times New Roman" w:hAnsi="Times New Roman"/>
          <w:b w:val="0"/>
          <w:bCs w:val="0"/>
          <w:color w:val="000000" w:themeColor="text1"/>
          <w:szCs w:val="18"/>
        </w:rPr>
        <w:t>, m</w:t>
      </w:r>
      <w:r w:rsidR="00660C32" w:rsidRPr="00BD7B10">
        <w:rPr>
          <w:rStyle w:val="Strong"/>
          <w:rFonts w:ascii="Times New Roman" w:hAnsi="Times New Roman"/>
          <w:b w:val="0"/>
          <w:bCs w:val="0"/>
          <w:color w:val="000000" w:themeColor="text1"/>
          <w:szCs w:val="18"/>
        </w:rPr>
        <w:t>eaning that the data gathered from the</w:t>
      </w:r>
      <w:r w:rsidR="007F12F7" w:rsidRPr="00BD7B10">
        <w:rPr>
          <w:rStyle w:val="Strong"/>
          <w:rFonts w:ascii="Times New Roman" w:hAnsi="Times New Roman"/>
          <w:b w:val="0"/>
          <w:bCs w:val="0"/>
          <w:color w:val="000000" w:themeColor="text1"/>
          <w:szCs w:val="18"/>
        </w:rPr>
        <w:t xml:space="preserve"> simulator</w:t>
      </w:r>
      <w:r w:rsidR="00660C32" w:rsidRPr="00BD7B10">
        <w:rPr>
          <w:rStyle w:val="Strong"/>
          <w:rFonts w:ascii="Times New Roman" w:hAnsi="Times New Roman"/>
          <w:b w:val="0"/>
          <w:bCs w:val="0"/>
          <w:color w:val="000000" w:themeColor="text1"/>
          <w:szCs w:val="18"/>
        </w:rPr>
        <w:t xml:space="preserve"> </w:t>
      </w:r>
      <w:r w:rsidR="00D65D0F" w:rsidRPr="00BD7B10">
        <w:rPr>
          <w:rStyle w:val="Strong"/>
          <w:rFonts w:ascii="Times New Roman" w:hAnsi="Times New Roman"/>
          <w:b w:val="0"/>
          <w:bCs w:val="0"/>
          <w:color w:val="000000" w:themeColor="text1"/>
          <w:szCs w:val="18"/>
        </w:rPr>
        <w:t xml:space="preserve">can be </w:t>
      </w:r>
      <w:r w:rsidR="007F12F7" w:rsidRPr="00BD7B10">
        <w:rPr>
          <w:rStyle w:val="Strong"/>
          <w:rFonts w:ascii="Times New Roman" w:hAnsi="Times New Roman"/>
          <w:b w:val="0"/>
          <w:bCs w:val="0"/>
          <w:color w:val="000000" w:themeColor="text1"/>
          <w:szCs w:val="18"/>
        </w:rPr>
        <w:t>trusted. (</w:t>
      </w:r>
      <w:r w:rsidR="002D6497" w:rsidRPr="00BD7B10">
        <w:rPr>
          <w:rFonts w:ascii="Times New Roman" w:hAnsi="Times New Roman"/>
          <w:color w:val="000000" w:themeColor="text1"/>
        </w:rPr>
        <w:t xml:space="preserve">Base </w:t>
      </w:r>
      <w:r w:rsidR="002D6497" w:rsidRPr="00BD7B10">
        <w:rPr>
          <w:rStyle w:val="Hyperlink"/>
          <w:rFonts w:ascii="Times New Roman" w:hAnsi="Times New Roman"/>
          <w:color w:val="000000" w:themeColor="text1"/>
          <w:u w:val="none"/>
        </w:rPr>
        <w:t>Performance, 2020</w:t>
      </w:r>
      <w:r w:rsidR="007F12F7" w:rsidRPr="00BD7B10">
        <w:rPr>
          <w:rFonts w:ascii="Times New Roman" w:hAnsi="Times New Roman"/>
          <w:color w:val="000000" w:themeColor="text1"/>
        </w:rPr>
        <w:t>)</w:t>
      </w:r>
    </w:p>
    <w:p w14:paraId="034A5507" w14:textId="2CF004D6" w:rsidR="004B5777" w:rsidRPr="00BD7B10" w:rsidRDefault="00501F66" w:rsidP="005F4F17">
      <w:pPr>
        <w:jc w:val="both"/>
        <w:rPr>
          <w:rStyle w:val="Strong"/>
          <w:rFonts w:ascii="Times New Roman" w:hAnsi="Times New Roman"/>
          <w:color w:val="000000" w:themeColor="text1"/>
          <w:sz w:val="24"/>
          <w:szCs w:val="20"/>
        </w:rPr>
      </w:pPr>
      <w:r w:rsidRPr="00BD7B10">
        <w:rPr>
          <w:rStyle w:val="Strong"/>
          <w:rFonts w:ascii="Times New Roman" w:hAnsi="Times New Roman"/>
          <w:color w:val="000000" w:themeColor="text1"/>
          <w:sz w:val="24"/>
          <w:szCs w:val="20"/>
        </w:rPr>
        <w:t xml:space="preserve">2.3 </w:t>
      </w:r>
      <w:r w:rsidR="008F3B5F" w:rsidRPr="00BD7B10">
        <w:rPr>
          <w:rStyle w:val="Strong"/>
          <w:rFonts w:ascii="Times New Roman" w:hAnsi="Times New Roman"/>
          <w:color w:val="000000" w:themeColor="text1"/>
          <w:sz w:val="24"/>
          <w:szCs w:val="20"/>
        </w:rPr>
        <w:t xml:space="preserve">Load </w:t>
      </w:r>
      <w:r w:rsidRPr="00BD7B10">
        <w:rPr>
          <w:rStyle w:val="Strong"/>
          <w:rFonts w:ascii="Times New Roman" w:hAnsi="Times New Roman"/>
          <w:color w:val="000000" w:themeColor="text1"/>
          <w:sz w:val="24"/>
          <w:szCs w:val="20"/>
        </w:rPr>
        <w:t>D</w:t>
      </w:r>
      <w:r w:rsidR="008F3B5F" w:rsidRPr="00BD7B10">
        <w:rPr>
          <w:rStyle w:val="Strong"/>
          <w:rFonts w:ascii="Times New Roman" w:hAnsi="Times New Roman"/>
          <w:color w:val="000000" w:themeColor="text1"/>
          <w:sz w:val="24"/>
          <w:szCs w:val="20"/>
        </w:rPr>
        <w:t>istribution</w:t>
      </w:r>
    </w:p>
    <w:p w14:paraId="53CF5DB5" w14:textId="12164589" w:rsidR="00D0370A" w:rsidRPr="00BD7B10" w:rsidRDefault="0096021B" w:rsidP="005F4F17">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 xml:space="preserve">100% of a </w:t>
      </w:r>
      <w:r w:rsidR="005A2584" w:rsidRPr="00BD7B10">
        <w:rPr>
          <w:rStyle w:val="Strong"/>
          <w:rFonts w:ascii="Times New Roman" w:hAnsi="Times New Roman"/>
          <w:b w:val="0"/>
          <w:bCs w:val="0"/>
          <w:color w:val="000000" w:themeColor="text1"/>
          <w:szCs w:val="18"/>
        </w:rPr>
        <w:t>vehicle’s</w:t>
      </w:r>
      <w:r w:rsidR="00EA289F" w:rsidRPr="00BD7B10">
        <w:rPr>
          <w:rStyle w:val="Strong"/>
          <w:rFonts w:ascii="Times New Roman" w:hAnsi="Times New Roman"/>
          <w:b w:val="0"/>
          <w:bCs w:val="0"/>
          <w:color w:val="000000" w:themeColor="text1"/>
          <w:szCs w:val="18"/>
        </w:rPr>
        <w:t xml:space="preserve"> performance can be attributed to the grip the vehicles tyre has on the road. </w:t>
      </w:r>
      <w:r w:rsidR="00B21AB9" w:rsidRPr="00BD7B10">
        <w:rPr>
          <w:rStyle w:val="Strong"/>
          <w:rFonts w:ascii="Times New Roman" w:hAnsi="Times New Roman"/>
          <w:b w:val="0"/>
          <w:bCs w:val="0"/>
          <w:color w:val="000000" w:themeColor="text1"/>
          <w:szCs w:val="18"/>
        </w:rPr>
        <w:t xml:space="preserve">A large proportion </w:t>
      </w:r>
      <w:r w:rsidR="00740675" w:rsidRPr="00BD7B10">
        <w:rPr>
          <w:rStyle w:val="Strong"/>
          <w:rFonts w:ascii="Times New Roman" w:hAnsi="Times New Roman"/>
          <w:b w:val="0"/>
          <w:bCs w:val="0"/>
          <w:color w:val="000000" w:themeColor="text1"/>
          <w:szCs w:val="18"/>
        </w:rPr>
        <w:t>of the suspension system on modern and race cars is there to ensure that all 4 wheels have the most amount of contact with the ground as poss</w:t>
      </w:r>
      <w:r w:rsidR="00D27F13" w:rsidRPr="00BD7B10">
        <w:rPr>
          <w:rStyle w:val="Strong"/>
          <w:rFonts w:ascii="Times New Roman" w:hAnsi="Times New Roman"/>
          <w:b w:val="0"/>
          <w:bCs w:val="0"/>
          <w:color w:val="000000" w:themeColor="text1"/>
          <w:szCs w:val="18"/>
        </w:rPr>
        <w:t xml:space="preserve">ible with the weight distributed across all 4 </w:t>
      </w:r>
      <w:r w:rsidR="000A748E" w:rsidRPr="00BD7B10">
        <w:rPr>
          <w:rStyle w:val="Strong"/>
          <w:rFonts w:ascii="Times New Roman" w:hAnsi="Times New Roman"/>
          <w:b w:val="0"/>
          <w:bCs w:val="0"/>
          <w:color w:val="000000" w:themeColor="text1"/>
          <w:szCs w:val="18"/>
        </w:rPr>
        <w:t>wheels.</w:t>
      </w:r>
      <w:r w:rsidR="000D222A" w:rsidRPr="00BD7B10">
        <w:rPr>
          <w:rStyle w:val="Strong"/>
          <w:rFonts w:ascii="Times New Roman" w:hAnsi="Times New Roman"/>
          <w:b w:val="0"/>
          <w:bCs w:val="0"/>
          <w:color w:val="000000" w:themeColor="text1"/>
          <w:szCs w:val="18"/>
        </w:rPr>
        <w:t xml:space="preserve"> </w:t>
      </w:r>
      <w:r w:rsidR="008E259F" w:rsidRPr="00BD7B10">
        <w:rPr>
          <w:rStyle w:val="Strong"/>
          <w:rFonts w:ascii="Times New Roman" w:hAnsi="Times New Roman"/>
          <w:b w:val="0"/>
          <w:bCs w:val="0"/>
          <w:color w:val="000000" w:themeColor="text1"/>
          <w:szCs w:val="18"/>
        </w:rPr>
        <w:t>(</w:t>
      </w:r>
      <w:r w:rsidR="00287157" w:rsidRPr="00BD7B10">
        <w:rPr>
          <w:rStyle w:val="Strong"/>
          <w:rFonts w:ascii="Times New Roman" w:hAnsi="Times New Roman"/>
          <w:b w:val="0"/>
          <w:bCs w:val="0"/>
          <w:color w:val="000000" w:themeColor="text1"/>
          <w:szCs w:val="18"/>
        </w:rPr>
        <w:t>Solent Scales, n.d)</w:t>
      </w:r>
    </w:p>
    <w:p w14:paraId="0B8C61B2" w14:textId="42D54DA4" w:rsidR="007F12F7" w:rsidRPr="00BD7B10" w:rsidRDefault="00D0370A" w:rsidP="005F4F17">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 xml:space="preserve">Vehicle </w:t>
      </w:r>
      <w:r w:rsidR="00B4165D" w:rsidRPr="00BD7B10">
        <w:rPr>
          <w:rStyle w:val="Strong"/>
          <w:rFonts w:ascii="Times New Roman" w:hAnsi="Times New Roman"/>
          <w:b w:val="0"/>
          <w:bCs w:val="0"/>
          <w:color w:val="000000" w:themeColor="text1"/>
          <w:szCs w:val="18"/>
        </w:rPr>
        <w:t xml:space="preserve">weight bias is normally written as a ratio </w:t>
      </w:r>
      <w:r w:rsidR="00287157" w:rsidRPr="00BD7B10">
        <w:rPr>
          <w:rStyle w:val="Strong"/>
          <w:rFonts w:ascii="Times New Roman" w:hAnsi="Times New Roman"/>
          <w:b w:val="0"/>
          <w:bCs w:val="0"/>
          <w:color w:val="000000" w:themeColor="text1"/>
          <w:szCs w:val="18"/>
        </w:rPr>
        <w:t>i.e.</w:t>
      </w:r>
      <w:r w:rsidR="00565DE9" w:rsidRPr="00BD7B10">
        <w:rPr>
          <w:rStyle w:val="Strong"/>
          <w:rFonts w:ascii="Times New Roman" w:hAnsi="Times New Roman"/>
          <w:b w:val="0"/>
          <w:bCs w:val="0"/>
          <w:color w:val="000000" w:themeColor="text1"/>
          <w:szCs w:val="18"/>
        </w:rPr>
        <w:t xml:space="preserve"> </w:t>
      </w:r>
      <w:r w:rsidR="009D2167" w:rsidRPr="00BD7B10">
        <w:rPr>
          <w:rStyle w:val="Strong"/>
          <w:rFonts w:ascii="Times New Roman" w:hAnsi="Times New Roman"/>
          <w:b w:val="0"/>
          <w:bCs w:val="0"/>
          <w:color w:val="000000" w:themeColor="text1"/>
          <w:szCs w:val="18"/>
        </w:rPr>
        <w:t>50/50</w:t>
      </w:r>
      <w:r w:rsidR="004D0FBF" w:rsidRPr="00BD7B10">
        <w:rPr>
          <w:rStyle w:val="Strong"/>
          <w:rFonts w:ascii="Times New Roman" w:hAnsi="Times New Roman"/>
          <w:b w:val="0"/>
          <w:bCs w:val="0"/>
          <w:color w:val="000000" w:themeColor="text1"/>
          <w:szCs w:val="18"/>
        </w:rPr>
        <w:t xml:space="preserve"> (front/rear)</w:t>
      </w:r>
      <w:r w:rsidR="00371C4C" w:rsidRPr="00BD7B10">
        <w:rPr>
          <w:rStyle w:val="Strong"/>
          <w:rFonts w:ascii="Times New Roman" w:hAnsi="Times New Roman"/>
          <w:b w:val="0"/>
          <w:bCs w:val="0"/>
          <w:color w:val="000000" w:themeColor="text1"/>
          <w:szCs w:val="18"/>
        </w:rPr>
        <w:t xml:space="preserve">. Changing this ratio can have </w:t>
      </w:r>
      <w:r w:rsidR="00A24D12" w:rsidRPr="00BD7B10">
        <w:rPr>
          <w:rStyle w:val="Strong"/>
          <w:rFonts w:ascii="Times New Roman" w:hAnsi="Times New Roman"/>
          <w:b w:val="0"/>
          <w:bCs w:val="0"/>
          <w:color w:val="000000" w:themeColor="text1"/>
          <w:szCs w:val="18"/>
        </w:rPr>
        <w:t xml:space="preserve">a massive </w:t>
      </w:r>
      <w:r w:rsidR="00287157" w:rsidRPr="00BD7B10">
        <w:rPr>
          <w:rStyle w:val="Strong"/>
          <w:rFonts w:ascii="Times New Roman" w:hAnsi="Times New Roman"/>
          <w:b w:val="0"/>
          <w:bCs w:val="0"/>
          <w:color w:val="000000" w:themeColor="text1"/>
          <w:szCs w:val="18"/>
        </w:rPr>
        <w:t>effect</w:t>
      </w:r>
      <w:r w:rsidR="00A24D12" w:rsidRPr="00BD7B10">
        <w:rPr>
          <w:rStyle w:val="Strong"/>
          <w:rFonts w:ascii="Times New Roman" w:hAnsi="Times New Roman"/>
          <w:b w:val="0"/>
          <w:bCs w:val="0"/>
          <w:color w:val="000000" w:themeColor="text1"/>
          <w:szCs w:val="18"/>
        </w:rPr>
        <w:t xml:space="preserve"> on the vehicles </w:t>
      </w:r>
      <w:r w:rsidR="00DE17AE" w:rsidRPr="00BD7B10">
        <w:rPr>
          <w:rStyle w:val="Strong"/>
          <w:rFonts w:ascii="Times New Roman" w:hAnsi="Times New Roman"/>
          <w:b w:val="0"/>
          <w:bCs w:val="0"/>
          <w:color w:val="000000" w:themeColor="text1"/>
          <w:szCs w:val="18"/>
        </w:rPr>
        <w:t>handling</w:t>
      </w:r>
      <w:r w:rsidR="00A24D12" w:rsidRPr="00BD7B10">
        <w:rPr>
          <w:rStyle w:val="Strong"/>
          <w:rFonts w:ascii="Times New Roman" w:hAnsi="Times New Roman"/>
          <w:b w:val="0"/>
          <w:bCs w:val="0"/>
          <w:color w:val="000000" w:themeColor="text1"/>
          <w:szCs w:val="18"/>
        </w:rPr>
        <w:t xml:space="preserve">. </w:t>
      </w:r>
      <w:r w:rsidR="00036798" w:rsidRPr="00BD7B10">
        <w:rPr>
          <w:rStyle w:val="Strong"/>
          <w:rFonts w:ascii="Times New Roman" w:hAnsi="Times New Roman"/>
          <w:b w:val="0"/>
          <w:bCs w:val="0"/>
          <w:color w:val="000000" w:themeColor="text1"/>
          <w:szCs w:val="18"/>
        </w:rPr>
        <w:t>As a vehicle starts to brak</w:t>
      </w:r>
      <w:r w:rsidR="006B026A" w:rsidRPr="00BD7B10">
        <w:rPr>
          <w:rStyle w:val="Strong"/>
          <w:rFonts w:ascii="Times New Roman" w:hAnsi="Times New Roman"/>
          <w:b w:val="0"/>
          <w:bCs w:val="0"/>
          <w:color w:val="000000" w:themeColor="text1"/>
          <w:szCs w:val="18"/>
        </w:rPr>
        <w:t xml:space="preserve">e there is less weight over the rear </w:t>
      </w:r>
      <w:r w:rsidR="00596D8B" w:rsidRPr="00BD7B10">
        <w:rPr>
          <w:rStyle w:val="Strong"/>
          <w:rFonts w:ascii="Times New Roman" w:hAnsi="Times New Roman"/>
          <w:b w:val="0"/>
          <w:bCs w:val="0"/>
          <w:color w:val="000000" w:themeColor="text1"/>
          <w:szCs w:val="18"/>
        </w:rPr>
        <w:t>axle</w:t>
      </w:r>
      <w:r w:rsidR="006B026A" w:rsidRPr="00BD7B10">
        <w:rPr>
          <w:rStyle w:val="Strong"/>
          <w:rFonts w:ascii="Times New Roman" w:hAnsi="Times New Roman"/>
          <w:b w:val="0"/>
          <w:bCs w:val="0"/>
          <w:color w:val="000000" w:themeColor="text1"/>
          <w:szCs w:val="18"/>
        </w:rPr>
        <w:t xml:space="preserve"> as most of</w:t>
      </w:r>
      <w:r w:rsidR="00B75D1B" w:rsidRPr="00BD7B10">
        <w:rPr>
          <w:rStyle w:val="Strong"/>
          <w:rFonts w:ascii="Times New Roman" w:hAnsi="Times New Roman"/>
          <w:b w:val="0"/>
          <w:bCs w:val="0"/>
          <w:color w:val="000000" w:themeColor="text1"/>
          <w:szCs w:val="18"/>
        </w:rPr>
        <w:t xml:space="preserve"> the weight has shifted forward </w:t>
      </w:r>
      <w:r w:rsidR="00ED215F" w:rsidRPr="00BD7B10">
        <w:rPr>
          <w:rStyle w:val="Strong"/>
          <w:rFonts w:ascii="Times New Roman" w:hAnsi="Times New Roman"/>
          <w:b w:val="0"/>
          <w:bCs w:val="0"/>
          <w:color w:val="000000" w:themeColor="text1"/>
          <w:szCs w:val="18"/>
        </w:rPr>
        <w:t>which can cause the rear end to lose traction</w:t>
      </w:r>
      <w:r w:rsidR="00992766" w:rsidRPr="00BD7B10">
        <w:rPr>
          <w:rStyle w:val="Strong"/>
          <w:rFonts w:ascii="Times New Roman" w:hAnsi="Times New Roman"/>
          <w:b w:val="0"/>
          <w:bCs w:val="0"/>
          <w:color w:val="000000" w:themeColor="text1"/>
          <w:szCs w:val="18"/>
        </w:rPr>
        <w:t xml:space="preserve">, therefore reducing the effect of </w:t>
      </w:r>
      <w:r w:rsidR="00BA72AF" w:rsidRPr="00BD7B10">
        <w:rPr>
          <w:rStyle w:val="Strong"/>
          <w:rFonts w:ascii="Times New Roman" w:hAnsi="Times New Roman"/>
          <w:b w:val="0"/>
          <w:bCs w:val="0"/>
          <w:color w:val="000000" w:themeColor="text1"/>
          <w:szCs w:val="18"/>
        </w:rPr>
        <w:t xml:space="preserve">the rear brakes. Conversely, as a vehicle </w:t>
      </w:r>
      <w:r w:rsidR="00DE17AE" w:rsidRPr="00BD7B10">
        <w:rPr>
          <w:rStyle w:val="Strong"/>
          <w:rFonts w:ascii="Times New Roman" w:hAnsi="Times New Roman"/>
          <w:b w:val="0"/>
          <w:bCs w:val="0"/>
          <w:color w:val="000000" w:themeColor="text1"/>
          <w:szCs w:val="18"/>
        </w:rPr>
        <w:t xml:space="preserve">accelerates </w:t>
      </w:r>
      <w:r w:rsidR="001377F8" w:rsidRPr="00BD7B10">
        <w:rPr>
          <w:rStyle w:val="Strong"/>
          <w:rFonts w:ascii="Times New Roman" w:hAnsi="Times New Roman"/>
          <w:b w:val="0"/>
          <w:bCs w:val="0"/>
          <w:color w:val="000000" w:themeColor="text1"/>
          <w:szCs w:val="18"/>
        </w:rPr>
        <w:t xml:space="preserve">the weight will travel to the rear of the vehicle </w:t>
      </w:r>
      <w:r w:rsidR="00430AC6" w:rsidRPr="00BD7B10">
        <w:rPr>
          <w:rStyle w:val="Strong"/>
          <w:rFonts w:ascii="Times New Roman" w:hAnsi="Times New Roman"/>
          <w:b w:val="0"/>
          <w:bCs w:val="0"/>
          <w:color w:val="000000" w:themeColor="text1"/>
          <w:szCs w:val="18"/>
        </w:rPr>
        <w:t>re</w:t>
      </w:r>
      <w:r w:rsidR="00F60F0D" w:rsidRPr="00BD7B10">
        <w:rPr>
          <w:rStyle w:val="Strong"/>
          <w:rFonts w:ascii="Times New Roman" w:hAnsi="Times New Roman"/>
          <w:b w:val="0"/>
          <w:bCs w:val="0"/>
          <w:color w:val="000000" w:themeColor="text1"/>
          <w:szCs w:val="18"/>
        </w:rPr>
        <w:t>d</w:t>
      </w:r>
      <w:r w:rsidR="00430AC6" w:rsidRPr="00BD7B10">
        <w:rPr>
          <w:rStyle w:val="Strong"/>
          <w:rFonts w:ascii="Times New Roman" w:hAnsi="Times New Roman"/>
          <w:b w:val="0"/>
          <w:bCs w:val="0"/>
          <w:color w:val="000000" w:themeColor="text1"/>
          <w:szCs w:val="18"/>
        </w:rPr>
        <w:t xml:space="preserve">ucing the grip on the front wheels. </w:t>
      </w:r>
      <w:r w:rsidR="00007B4A" w:rsidRPr="00BD7B10">
        <w:rPr>
          <w:rStyle w:val="Strong"/>
          <w:rFonts w:ascii="Times New Roman" w:hAnsi="Times New Roman"/>
          <w:b w:val="0"/>
          <w:bCs w:val="0"/>
          <w:color w:val="000000" w:themeColor="text1"/>
          <w:szCs w:val="18"/>
        </w:rPr>
        <w:t xml:space="preserve">In the case of a front wheel drive vehicle this can </w:t>
      </w:r>
      <w:r w:rsidR="00E73785" w:rsidRPr="00BD7B10">
        <w:rPr>
          <w:rStyle w:val="Strong"/>
          <w:rFonts w:ascii="Times New Roman" w:hAnsi="Times New Roman"/>
          <w:b w:val="0"/>
          <w:bCs w:val="0"/>
          <w:color w:val="000000" w:themeColor="text1"/>
          <w:szCs w:val="18"/>
        </w:rPr>
        <w:t xml:space="preserve">remove </w:t>
      </w:r>
      <w:r w:rsidR="00F60F0D" w:rsidRPr="00BD7B10">
        <w:rPr>
          <w:rStyle w:val="Strong"/>
          <w:rFonts w:ascii="Times New Roman" w:hAnsi="Times New Roman"/>
          <w:b w:val="0"/>
          <w:bCs w:val="0"/>
          <w:color w:val="000000" w:themeColor="text1"/>
          <w:szCs w:val="18"/>
        </w:rPr>
        <w:t>its</w:t>
      </w:r>
      <w:r w:rsidR="00E73785" w:rsidRPr="00BD7B10">
        <w:rPr>
          <w:rStyle w:val="Strong"/>
          <w:rFonts w:ascii="Times New Roman" w:hAnsi="Times New Roman"/>
          <w:b w:val="0"/>
          <w:bCs w:val="0"/>
          <w:color w:val="000000" w:themeColor="text1"/>
          <w:szCs w:val="18"/>
        </w:rPr>
        <w:t xml:space="preserve"> ability to accelerate quickly</w:t>
      </w:r>
      <w:r w:rsidR="0038464F" w:rsidRPr="00BD7B10">
        <w:rPr>
          <w:rStyle w:val="Strong"/>
          <w:rFonts w:ascii="Times New Roman" w:hAnsi="Times New Roman"/>
          <w:b w:val="0"/>
          <w:bCs w:val="0"/>
          <w:color w:val="000000" w:themeColor="text1"/>
          <w:szCs w:val="18"/>
        </w:rPr>
        <w:t xml:space="preserve">. In the case of a rear wheel vehicle it can hamper </w:t>
      </w:r>
      <w:r w:rsidR="0094642E" w:rsidRPr="00BD7B10">
        <w:rPr>
          <w:rStyle w:val="Strong"/>
          <w:rFonts w:ascii="Times New Roman" w:hAnsi="Times New Roman"/>
          <w:b w:val="0"/>
          <w:bCs w:val="0"/>
          <w:color w:val="000000" w:themeColor="text1"/>
          <w:szCs w:val="18"/>
        </w:rPr>
        <w:t>its ability to steer under acceleration.</w:t>
      </w:r>
      <w:r w:rsidR="00A31701" w:rsidRPr="00BD7B10">
        <w:rPr>
          <w:rStyle w:val="Strong"/>
          <w:rFonts w:ascii="Times New Roman" w:hAnsi="Times New Roman"/>
          <w:b w:val="0"/>
          <w:bCs w:val="0"/>
          <w:color w:val="000000" w:themeColor="text1"/>
          <w:szCs w:val="18"/>
        </w:rPr>
        <w:t xml:space="preserve"> </w:t>
      </w:r>
      <w:r w:rsidR="00287157" w:rsidRPr="00BD7B10">
        <w:rPr>
          <w:rStyle w:val="Strong"/>
          <w:rFonts w:ascii="Times New Roman" w:hAnsi="Times New Roman"/>
          <w:b w:val="0"/>
          <w:bCs w:val="0"/>
          <w:color w:val="000000" w:themeColor="text1"/>
          <w:szCs w:val="18"/>
        </w:rPr>
        <w:t>(Solent Scales, n.d)</w:t>
      </w:r>
    </w:p>
    <w:p w14:paraId="1726C341" w14:textId="690E58D4" w:rsidR="00F60F0D" w:rsidRPr="00BD7B10" w:rsidRDefault="00F727B9" w:rsidP="005F4F17">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 xml:space="preserve">A vehicle with a bias of 40/60 </w:t>
      </w:r>
      <w:r w:rsidR="002E1E64" w:rsidRPr="00BD7B10">
        <w:rPr>
          <w:rStyle w:val="Strong"/>
          <w:rFonts w:ascii="Times New Roman" w:hAnsi="Times New Roman"/>
          <w:b w:val="0"/>
          <w:bCs w:val="0"/>
          <w:color w:val="000000" w:themeColor="text1"/>
          <w:szCs w:val="18"/>
        </w:rPr>
        <w:t>can normally brake harder and later into corners</w:t>
      </w:r>
      <w:r w:rsidR="007C5ABB">
        <w:rPr>
          <w:rStyle w:val="Strong"/>
          <w:rFonts w:ascii="Times New Roman" w:hAnsi="Times New Roman"/>
          <w:b w:val="0"/>
          <w:bCs w:val="0"/>
          <w:color w:val="000000" w:themeColor="text1"/>
          <w:szCs w:val="18"/>
        </w:rPr>
        <w:t xml:space="preserve"> because</w:t>
      </w:r>
      <w:r w:rsidR="005B4A49" w:rsidRPr="00BD7B10">
        <w:rPr>
          <w:rStyle w:val="Strong"/>
          <w:rFonts w:ascii="Times New Roman" w:hAnsi="Times New Roman"/>
          <w:b w:val="0"/>
          <w:bCs w:val="0"/>
          <w:color w:val="000000" w:themeColor="text1"/>
          <w:szCs w:val="18"/>
        </w:rPr>
        <w:t xml:space="preserve"> as the vehicle brakes the weight transfer shifts towards the </w:t>
      </w:r>
      <w:r w:rsidR="00596D8B" w:rsidRPr="00BD7B10">
        <w:rPr>
          <w:rStyle w:val="Strong"/>
          <w:rFonts w:ascii="Times New Roman" w:hAnsi="Times New Roman"/>
          <w:b w:val="0"/>
          <w:bCs w:val="0"/>
          <w:color w:val="000000" w:themeColor="text1"/>
          <w:szCs w:val="18"/>
        </w:rPr>
        <w:t>front</w:t>
      </w:r>
      <w:r w:rsidR="005B4A49" w:rsidRPr="00BD7B10">
        <w:rPr>
          <w:rStyle w:val="Strong"/>
          <w:rFonts w:ascii="Times New Roman" w:hAnsi="Times New Roman"/>
          <w:b w:val="0"/>
          <w:bCs w:val="0"/>
          <w:color w:val="000000" w:themeColor="text1"/>
          <w:szCs w:val="18"/>
        </w:rPr>
        <w:t xml:space="preserve"> of the vehicle adjusting the ratio closer to 50/5</w:t>
      </w:r>
      <w:r w:rsidR="0068133F" w:rsidRPr="00BD7B10">
        <w:rPr>
          <w:rStyle w:val="Strong"/>
          <w:rFonts w:ascii="Times New Roman" w:hAnsi="Times New Roman"/>
          <w:b w:val="0"/>
          <w:bCs w:val="0"/>
          <w:color w:val="000000" w:themeColor="text1"/>
          <w:szCs w:val="18"/>
        </w:rPr>
        <w:t xml:space="preserve">0. All tyres now have an equal grip on the </w:t>
      </w:r>
      <w:r w:rsidR="005863D7" w:rsidRPr="00BD7B10">
        <w:rPr>
          <w:rStyle w:val="Strong"/>
          <w:rFonts w:ascii="Times New Roman" w:hAnsi="Times New Roman"/>
          <w:b w:val="0"/>
          <w:bCs w:val="0"/>
          <w:color w:val="000000" w:themeColor="text1"/>
          <w:szCs w:val="18"/>
        </w:rPr>
        <w:t xml:space="preserve">ground </w:t>
      </w:r>
      <w:r w:rsidR="008A084A" w:rsidRPr="00BD7B10">
        <w:rPr>
          <w:rStyle w:val="Strong"/>
          <w:rFonts w:ascii="Times New Roman" w:hAnsi="Times New Roman"/>
          <w:b w:val="0"/>
          <w:bCs w:val="0"/>
          <w:color w:val="000000" w:themeColor="text1"/>
          <w:szCs w:val="18"/>
        </w:rPr>
        <w:t>and can brake evenly.</w:t>
      </w:r>
      <w:r w:rsidR="008C01CB" w:rsidRPr="00BD7B10">
        <w:rPr>
          <w:rStyle w:val="Strong"/>
          <w:rFonts w:ascii="Times New Roman" w:hAnsi="Times New Roman"/>
          <w:b w:val="0"/>
          <w:bCs w:val="0"/>
          <w:color w:val="000000" w:themeColor="text1"/>
          <w:szCs w:val="18"/>
        </w:rPr>
        <w:t xml:space="preserve"> This is one reason why most performance cars are rear engined. </w:t>
      </w:r>
      <w:r w:rsidR="00E779CC" w:rsidRPr="00BD7B10">
        <w:rPr>
          <w:rStyle w:val="Strong"/>
          <w:rFonts w:ascii="Times New Roman" w:hAnsi="Times New Roman"/>
          <w:b w:val="0"/>
          <w:bCs w:val="0"/>
          <w:color w:val="000000" w:themeColor="text1"/>
          <w:szCs w:val="18"/>
        </w:rPr>
        <w:t xml:space="preserve">However, a </w:t>
      </w:r>
      <w:r w:rsidR="00596D8B" w:rsidRPr="00BD7B10">
        <w:rPr>
          <w:rStyle w:val="Strong"/>
          <w:rFonts w:ascii="Times New Roman" w:hAnsi="Times New Roman"/>
          <w:b w:val="0"/>
          <w:bCs w:val="0"/>
          <w:color w:val="000000" w:themeColor="text1"/>
          <w:szCs w:val="18"/>
        </w:rPr>
        <w:t>vehicle’s</w:t>
      </w:r>
      <w:r w:rsidR="00E779CC" w:rsidRPr="00BD7B10">
        <w:rPr>
          <w:rStyle w:val="Strong"/>
          <w:rFonts w:ascii="Times New Roman" w:hAnsi="Times New Roman"/>
          <w:b w:val="0"/>
          <w:bCs w:val="0"/>
          <w:color w:val="000000" w:themeColor="text1"/>
          <w:szCs w:val="18"/>
        </w:rPr>
        <w:t xml:space="preserve"> load distribution </w:t>
      </w:r>
      <w:r w:rsidR="00153066" w:rsidRPr="00BD7B10">
        <w:rPr>
          <w:rStyle w:val="Strong"/>
          <w:rFonts w:ascii="Times New Roman" w:hAnsi="Times New Roman"/>
          <w:b w:val="0"/>
          <w:bCs w:val="0"/>
          <w:color w:val="000000" w:themeColor="text1"/>
          <w:szCs w:val="18"/>
        </w:rPr>
        <w:t xml:space="preserve">is largely </w:t>
      </w:r>
      <w:r w:rsidR="00596D8B" w:rsidRPr="00BD7B10">
        <w:rPr>
          <w:rStyle w:val="Strong"/>
          <w:rFonts w:ascii="Times New Roman" w:hAnsi="Times New Roman"/>
          <w:b w:val="0"/>
          <w:bCs w:val="0"/>
          <w:color w:val="000000" w:themeColor="text1"/>
          <w:szCs w:val="18"/>
        </w:rPr>
        <w:t>dependent</w:t>
      </w:r>
      <w:r w:rsidR="00153066" w:rsidRPr="00BD7B10">
        <w:rPr>
          <w:rStyle w:val="Strong"/>
          <w:rFonts w:ascii="Times New Roman" w:hAnsi="Times New Roman"/>
          <w:b w:val="0"/>
          <w:bCs w:val="0"/>
          <w:color w:val="000000" w:themeColor="text1"/>
          <w:szCs w:val="18"/>
        </w:rPr>
        <w:t xml:space="preserve"> on the type of driving the </w:t>
      </w:r>
      <w:r w:rsidR="00596D8B" w:rsidRPr="00BD7B10">
        <w:rPr>
          <w:rStyle w:val="Strong"/>
          <w:rFonts w:ascii="Times New Roman" w:hAnsi="Times New Roman"/>
          <w:b w:val="0"/>
          <w:bCs w:val="0"/>
          <w:color w:val="000000" w:themeColor="text1"/>
          <w:szCs w:val="18"/>
        </w:rPr>
        <w:t>vehicle</w:t>
      </w:r>
      <w:r w:rsidR="00153066" w:rsidRPr="00BD7B10">
        <w:rPr>
          <w:rStyle w:val="Strong"/>
          <w:rFonts w:ascii="Times New Roman" w:hAnsi="Times New Roman"/>
          <w:b w:val="0"/>
          <w:bCs w:val="0"/>
          <w:color w:val="000000" w:themeColor="text1"/>
          <w:szCs w:val="18"/>
        </w:rPr>
        <w:t xml:space="preserve"> will </w:t>
      </w:r>
      <w:r w:rsidR="00A07C2A" w:rsidRPr="00BD7B10">
        <w:rPr>
          <w:rStyle w:val="Strong"/>
          <w:rFonts w:ascii="Times New Roman" w:hAnsi="Times New Roman"/>
          <w:b w:val="0"/>
          <w:bCs w:val="0"/>
          <w:color w:val="000000" w:themeColor="text1"/>
          <w:szCs w:val="18"/>
        </w:rPr>
        <w:t xml:space="preserve">be doing. </w:t>
      </w:r>
      <w:r w:rsidR="00DD2B7E" w:rsidRPr="00BD7B10">
        <w:rPr>
          <w:rStyle w:val="Strong"/>
          <w:rFonts w:ascii="Times New Roman" w:hAnsi="Times New Roman"/>
          <w:b w:val="0"/>
          <w:bCs w:val="0"/>
          <w:color w:val="000000" w:themeColor="text1"/>
          <w:szCs w:val="18"/>
        </w:rPr>
        <w:t>Drag cars would prefer a heavier rear end over the fron</w:t>
      </w:r>
      <w:r w:rsidR="00596D8B" w:rsidRPr="00BD7B10">
        <w:rPr>
          <w:rStyle w:val="Strong"/>
          <w:rFonts w:ascii="Times New Roman" w:hAnsi="Times New Roman"/>
          <w:b w:val="0"/>
          <w:bCs w:val="0"/>
          <w:color w:val="000000" w:themeColor="text1"/>
          <w:szCs w:val="18"/>
        </w:rPr>
        <w:t>t</w:t>
      </w:r>
      <w:r w:rsidR="00DD2B7E" w:rsidRPr="00BD7B10">
        <w:rPr>
          <w:rStyle w:val="Strong"/>
          <w:rFonts w:ascii="Times New Roman" w:hAnsi="Times New Roman"/>
          <w:b w:val="0"/>
          <w:bCs w:val="0"/>
          <w:color w:val="000000" w:themeColor="text1"/>
          <w:szCs w:val="18"/>
        </w:rPr>
        <w:t xml:space="preserve"> as they are rear wheel drive cars and only go in straight lines so the compromised handling</w:t>
      </w:r>
      <w:r w:rsidR="00596D8B" w:rsidRPr="00BD7B10">
        <w:rPr>
          <w:rStyle w:val="Strong"/>
          <w:rFonts w:ascii="Times New Roman" w:hAnsi="Times New Roman"/>
          <w:b w:val="0"/>
          <w:bCs w:val="0"/>
          <w:color w:val="000000" w:themeColor="text1"/>
          <w:szCs w:val="18"/>
        </w:rPr>
        <w:t xml:space="preserve"> (due to less weight on the steering wheels)</w:t>
      </w:r>
      <w:r w:rsidR="00E63D7E" w:rsidRPr="00BD7B10">
        <w:rPr>
          <w:rStyle w:val="Strong"/>
          <w:rFonts w:ascii="Times New Roman" w:hAnsi="Times New Roman"/>
          <w:b w:val="0"/>
          <w:bCs w:val="0"/>
          <w:color w:val="000000" w:themeColor="text1"/>
          <w:szCs w:val="18"/>
        </w:rPr>
        <w:t>.</w:t>
      </w:r>
      <w:r w:rsidR="00A31701" w:rsidRPr="00BD7B10">
        <w:rPr>
          <w:rStyle w:val="Strong"/>
          <w:rFonts w:ascii="Times New Roman" w:hAnsi="Times New Roman"/>
          <w:b w:val="0"/>
          <w:bCs w:val="0"/>
          <w:color w:val="000000" w:themeColor="text1"/>
          <w:szCs w:val="18"/>
        </w:rPr>
        <w:t xml:space="preserve"> </w:t>
      </w:r>
      <w:r w:rsidR="00287157" w:rsidRPr="00BD7B10">
        <w:rPr>
          <w:rStyle w:val="Strong"/>
          <w:rFonts w:ascii="Times New Roman" w:hAnsi="Times New Roman"/>
          <w:b w:val="0"/>
          <w:bCs w:val="0"/>
          <w:color w:val="000000" w:themeColor="text1"/>
          <w:szCs w:val="18"/>
        </w:rPr>
        <w:t>(Solent Scales, n.d)</w:t>
      </w:r>
    </w:p>
    <w:p w14:paraId="081323C3" w14:textId="77777777" w:rsidR="00287157" w:rsidRPr="00BD7B10" w:rsidRDefault="00287157" w:rsidP="005F4F17">
      <w:pPr>
        <w:jc w:val="both"/>
        <w:rPr>
          <w:rStyle w:val="Strong"/>
          <w:rFonts w:ascii="Times New Roman" w:hAnsi="Times New Roman"/>
          <w:color w:val="000000" w:themeColor="text1"/>
          <w:sz w:val="24"/>
          <w:szCs w:val="20"/>
        </w:rPr>
      </w:pPr>
    </w:p>
    <w:p w14:paraId="48448012" w14:textId="77777777" w:rsidR="00287157" w:rsidRPr="00BD7B10" w:rsidRDefault="00287157" w:rsidP="005F4F17">
      <w:pPr>
        <w:jc w:val="both"/>
        <w:rPr>
          <w:rStyle w:val="Strong"/>
          <w:rFonts w:ascii="Times New Roman" w:hAnsi="Times New Roman"/>
          <w:color w:val="000000" w:themeColor="text1"/>
          <w:sz w:val="24"/>
          <w:szCs w:val="20"/>
        </w:rPr>
      </w:pPr>
    </w:p>
    <w:p w14:paraId="6ABFE4A4" w14:textId="77777777" w:rsidR="00AE4E23" w:rsidRDefault="00AE4E23" w:rsidP="005F4F17">
      <w:pPr>
        <w:jc w:val="both"/>
        <w:rPr>
          <w:rStyle w:val="Strong"/>
          <w:rFonts w:ascii="Times New Roman" w:hAnsi="Times New Roman"/>
          <w:color w:val="000000" w:themeColor="text1"/>
          <w:sz w:val="24"/>
          <w:szCs w:val="20"/>
        </w:rPr>
      </w:pPr>
    </w:p>
    <w:p w14:paraId="5A3D3089" w14:textId="215C3DE9" w:rsidR="00875311" w:rsidRPr="00BD7B10" w:rsidRDefault="00B27AE1" w:rsidP="005F4F17">
      <w:pPr>
        <w:jc w:val="both"/>
        <w:rPr>
          <w:rStyle w:val="Strong"/>
          <w:rFonts w:ascii="Times New Roman" w:hAnsi="Times New Roman"/>
          <w:color w:val="000000" w:themeColor="text1"/>
          <w:sz w:val="24"/>
          <w:szCs w:val="20"/>
        </w:rPr>
      </w:pPr>
      <w:r w:rsidRPr="00BD7B10">
        <w:rPr>
          <w:rStyle w:val="Strong"/>
          <w:rFonts w:ascii="Times New Roman" w:hAnsi="Times New Roman"/>
          <w:color w:val="000000" w:themeColor="text1"/>
          <w:sz w:val="24"/>
          <w:szCs w:val="20"/>
        </w:rPr>
        <w:lastRenderedPageBreak/>
        <w:t xml:space="preserve">2.4 </w:t>
      </w:r>
      <w:r w:rsidR="00E129DF" w:rsidRPr="00BD7B10">
        <w:rPr>
          <w:rStyle w:val="Strong"/>
          <w:rFonts w:ascii="Times New Roman" w:hAnsi="Times New Roman"/>
          <w:color w:val="000000" w:themeColor="text1"/>
          <w:sz w:val="24"/>
          <w:szCs w:val="20"/>
        </w:rPr>
        <w:t>Corner Weighing</w:t>
      </w:r>
    </w:p>
    <w:p w14:paraId="5D1D9DAF" w14:textId="5343843A" w:rsidR="00875311" w:rsidRPr="00BD7B10" w:rsidRDefault="00B27AE1" w:rsidP="005F4F17">
      <w:pPr>
        <w:jc w:val="both"/>
        <w:rPr>
          <w:rStyle w:val="Strong"/>
          <w:rFonts w:ascii="Times New Roman" w:hAnsi="Times New Roman"/>
          <w:b w:val="0"/>
          <w:bCs w:val="0"/>
          <w:color w:val="000000" w:themeColor="text1"/>
        </w:rPr>
      </w:pPr>
      <w:r w:rsidRPr="00BD7B10">
        <w:rPr>
          <w:rStyle w:val="Strong"/>
          <w:rFonts w:ascii="Times New Roman" w:hAnsi="Times New Roman"/>
          <w:b w:val="0"/>
          <w:bCs w:val="0"/>
          <w:color w:val="000000" w:themeColor="text1"/>
        </w:rPr>
        <w:t xml:space="preserve">In order to </w:t>
      </w:r>
      <w:r w:rsidR="0076488F" w:rsidRPr="00BD7B10">
        <w:rPr>
          <w:rStyle w:val="Strong"/>
          <w:rFonts w:ascii="Times New Roman" w:hAnsi="Times New Roman"/>
          <w:b w:val="0"/>
          <w:bCs w:val="0"/>
          <w:color w:val="000000" w:themeColor="text1"/>
        </w:rPr>
        <w:t>calcul</w:t>
      </w:r>
      <w:r w:rsidR="00A31A6C" w:rsidRPr="00BD7B10">
        <w:rPr>
          <w:rStyle w:val="Strong"/>
          <w:rFonts w:ascii="Times New Roman" w:hAnsi="Times New Roman"/>
          <w:b w:val="0"/>
          <w:bCs w:val="0"/>
          <w:color w:val="000000" w:themeColor="text1"/>
        </w:rPr>
        <w:t>ate the Front and Rear Load Split of a vehicle</w:t>
      </w:r>
      <w:r w:rsidR="00E40BCD" w:rsidRPr="00BD7B10">
        <w:rPr>
          <w:rStyle w:val="Strong"/>
          <w:rFonts w:ascii="Times New Roman" w:hAnsi="Times New Roman"/>
          <w:b w:val="0"/>
          <w:bCs w:val="0"/>
          <w:color w:val="000000" w:themeColor="text1"/>
        </w:rPr>
        <w:t xml:space="preserve"> the </w:t>
      </w:r>
      <w:r w:rsidR="00063AFA" w:rsidRPr="00BD7B10">
        <w:rPr>
          <w:rStyle w:val="Strong"/>
          <w:rFonts w:ascii="Times New Roman" w:hAnsi="Times New Roman"/>
          <w:b w:val="0"/>
          <w:bCs w:val="0"/>
          <w:color w:val="000000" w:themeColor="text1"/>
        </w:rPr>
        <w:t>4 measurements are needed</w:t>
      </w:r>
      <w:r w:rsidR="007B4271" w:rsidRPr="00BD7B10">
        <w:rPr>
          <w:rStyle w:val="Strong"/>
          <w:rFonts w:ascii="Times New Roman" w:hAnsi="Times New Roman"/>
          <w:b w:val="0"/>
          <w:bCs w:val="0"/>
          <w:color w:val="000000" w:themeColor="text1"/>
        </w:rPr>
        <w:t>.</w:t>
      </w:r>
    </w:p>
    <w:p w14:paraId="4825868A" w14:textId="2DC8A4EC" w:rsidR="007E50E3" w:rsidRPr="00BD7B10" w:rsidRDefault="007E50E3" w:rsidP="007E50E3">
      <w:pPr>
        <w:pStyle w:val="NormalWeb"/>
        <w:numPr>
          <w:ilvl w:val="0"/>
          <w:numId w:val="40"/>
        </w:numPr>
        <w:jc w:val="both"/>
        <w:rPr>
          <w:color w:val="000000" w:themeColor="text1"/>
          <w:sz w:val="22"/>
          <w:szCs w:val="22"/>
        </w:rPr>
      </w:pPr>
      <w:r w:rsidRPr="00BD7B10">
        <w:rPr>
          <w:color w:val="000000" w:themeColor="text1"/>
          <w:sz w:val="22"/>
          <w:szCs w:val="22"/>
        </w:rPr>
        <w:t>Front Left total measured static corner mass</w:t>
      </w:r>
    </w:p>
    <w:p w14:paraId="62A74614" w14:textId="13EDEDC1" w:rsidR="007E50E3" w:rsidRPr="00BD7B10" w:rsidRDefault="007E50E3" w:rsidP="007E50E3">
      <w:pPr>
        <w:pStyle w:val="NormalWeb"/>
        <w:numPr>
          <w:ilvl w:val="0"/>
          <w:numId w:val="40"/>
        </w:numPr>
        <w:jc w:val="both"/>
        <w:rPr>
          <w:color w:val="000000" w:themeColor="text1"/>
          <w:sz w:val="22"/>
          <w:szCs w:val="22"/>
        </w:rPr>
      </w:pPr>
      <w:r w:rsidRPr="00BD7B10">
        <w:rPr>
          <w:color w:val="000000" w:themeColor="text1"/>
          <w:sz w:val="22"/>
          <w:szCs w:val="22"/>
        </w:rPr>
        <w:t>Front Right total measured static corner mass</w:t>
      </w:r>
    </w:p>
    <w:p w14:paraId="46386753" w14:textId="5DE166B3" w:rsidR="007E50E3" w:rsidRPr="00BD7B10" w:rsidRDefault="007E50E3" w:rsidP="007E50E3">
      <w:pPr>
        <w:pStyle w:val="NormalWeb"/>
        <w:numPr>
          <w:ilvl w:val="0"/>
          <w:numId w:val="40"/>
        </w:numPr>
        <w:jc w:val="both"/>
        <w:rPr>
          <w:color w:val="000000" w:themeColor="text1"/>
          <w:sz w:val="22"/>
          <w:szCs w:val="22"/>
        </w:rPr>
      </w:pPr>
      <w:r w:rsidRPr="00BD7B10">
        <w:rPr>
          <w:color w:val="000000" w:themeColor="text1"/>
          <w:sz w:val="22"/>
          <w:szCs w:val="22"/>
        </w:rPr>
        <w:t>Rear Left total measured static corner mass</w:t>
      </w:r>
    </w:p>
    <w:p w14:paraId="6E11AB67" w14:textId="60349563" w:rsidR="005F4F17" w:rsidRPr="00BD7B10" w:rsidRDefault="007E50E3" w:rsidP="007E50E3">
      <w:pPr>
        <w:pStyle w:val="NormalWeb"/>
        <w:numPr>
          <w:ilvl w:val="0"/>
          <w:numId w:val="40"/>
        </w:numPr>
        <w:jc w:val="both"/>
        <w:rPr>
          <w:color w:val="000000" w:themeColor="text1"/>
          <w:sz w:val="22"/>
          <w:szCs w:val="22"/>
        </w:rPr>
      </w:pPr>
      <w:r w:rsidRPr="00BD7B10">
        <w:rPr>
          <w:color w:val="000000" w:themeColor="text1"/>
          <w:sz w:val="22"/>
          <w:szCs w:val="22"/>
        </w:rPr>
        <w:t>Rear Right total measured static corner mass</w:t>
      </w:r>
    </w:p>
    <w:p w14:paraId="5C53DB84" w14:textId="6E1DD8AB" w:rsidR="007E50E3" w:rsidRPr="00BD7B10" w:rsidRDefault="007E50E3" w:rsidP="007E50E3">
      <w:pPr>
        <w:pStyle w:val="NormalWeb"/>
        <w:jc w:val="both"/>
        <w:rPr>
          <w:color w:val="000000" w:themeColor="text1"/>
          <w:sz w:val="22"/>
          <w:szCs w:val="22"/>
        </w:rPr>
      </w:pPr>
      <w:r w:rsidRPr="00BD7B10">
        <w:rPr>
          <w:color w:val="000000" w:themeColor="text1"/>
          <w:sz w:val="22"/>
          <w:szCs w:val="22"/>
        </w:rPr>
        <w:t>These are commonly called Corner Weights.</w:t>
      </w:r>
      <w:r w:rsidR="005820A2" w:rsidRPr="00BD7B10">
        <w:rPr>
          <w:color w:val="000000" w:themeColor="text1"/>
          <w:sz w:val="22"/>
          <w:szCs w:val="22"/>
        </w:rPr>
        <w:t xml:space="preserve"> In order to achieve the corner weights, the car must be placed on a level surface with an </w:t>
      </w:r>
      <w:r w:rsidR="00C629BE" w:rsidRPr="00BD7B10">
        <w:rPr>
          <w:color w:val="000000" w:themeColor="text1"/>
          <w:sz w:val="22"/>
          <w:szCs w:val="22"/>
        </w:rPr>
        <w:t>i</w:t>
      </w:r>
      <w:r w:rsidR="005820A2" w:rsidRPr="00BD7B10">
        <w:rPr>
          <w:color w:val="000000" w:themeColor="text1"/>
          <w:sz w:val="22"/>
          <w:szCs w:val="22"/>
        </w:rPr>
        <w:t>ndependent weighing scal</w:t>
      </w:r>
      <w:r w:rsidR="00C629BE" w:rsidRPr="00BD7B10">
        <w:rPr>
          <w:color w:val="000000" w:themeColor="text1"/>
          <w:sz w:val="22"/>
          <w:szCs w:val="22"/>
        </w:rPr>
        <w:t>e</w:t>
      </w:r>
      <w:r w:rsidR="005820A2" w:rsidRPr="00BD7B10">
        <w:rPr>
          <w:color w:val="000000" w:themeColor="text1"/>
          <w:sz w:val="22"/>
          <w:szCs w:val="22"/>
        </w:rPr>
        <w:t xml:space="preserve"> under w</w:t>
      </w:r>
      <w:r w:rsidR="00C629BE" w:rsidRPr="00BD7B10">
        <w:rPr>
          <w:color w:val="000000" w:themeColor="text1"/>
          <w:sz w:val="22"/>
          <w:szCs w:val="22"/>
        </w:rPr>
        <w:t xml:space="preserve">heel. </w:t>
      </w:r>
      <w:r w:rsidR="00044EDA" w:rsidRPr="00BD7B10">
        <w:rPr>
          <w:color w:val="000000" w:themeColor="text1"/>
          <w:sz w:val="22"/>
          <w:szCs w:val="22"/>
        </w:rPr>
        <w:t xml:space="preserve"> </w:t>
      </w:r>
      <w:r w:rsidR="00944D6B" w:rsidRPr="00BD7B10">
        <w:rPr>
          <w:color w:val="000000" w:themeColor="text1"/>
          <w:sz w:val="22"/>
          <w:szCs w:val="22"/>
        </w:rPr>
        <w:t xml:space="preserve">The shocks and </w:t>
      </w:r>
      <w:r w:rsidR="00BD7B10" w:rsidRPr="00BD7B10">
        <w:rPr>
          <w:color w:val="000000" w:themeColor="text1"/>
          <w:sz w:val="22"/>
          <w:szCs w:val="22"/>
        </w:rPr>
        <w:t>anti-roll bars</w:t>
      </w:r>
      <w:r w:rsidR="00944D6B" w:rsidRPr="00BD7B10">
        <w:rPr>
          <w:color w:val="000000" w:themeColor="text1"/>
          <w:sz w:val="22"/>
          <w:szCs w:val="22"/>
        </w:rPr>
        <w:t xml:space="preserve"> must be disconnected where possible as the </w:t>
      </w:r>
      <w:r w:rsidR="00BD7B10" w:rsidRPr="00BD7B10">
        <w:rPr>
          <w:color w:val="000000" w:themeColor="text1"/>
          <w:sz w:val="22"/>
          <w:szCs w:val="22"/>
        </w:rPr>
        <w:t>corner</w:t>
      </w:r>
      <w:r w:rsidR="00944D6B" w:rsidRPr="00BD7B10">
        <w:rPr>
          <w:color w:val="000000" w:themeColor="text1"/>
          <w:sz w:val="22"/>
          <w:szCs w:val="22"/>
        </w:rPr>
        <w:t xml:space="preserve"> weight needs to weigh both the sprung mass and unsprung mass.</w:t>
      </w:r>
      <w:r w:rsidR="00D65902" w:rsidRPr="00BD7B10">
        <w:rPr>
          <w:color w:val="000000" w:themeColor="text1"/>
          <w:sz w:val="22"/>
          <w:szCs w:val="22"/>
        </w:rPr>
        <w:t xml:space="preserve"> (Wallens, 2019)</w:t>
      </w:r>
    </w:p>
    <w:p w14:paraId="16E33E9D" w14:textId="77777777" w:rsidR="005215DA" w:rsidRPr="00BD7B10" w:rsidRDefault="005215DA" w:rsidP="007E50E3">
      <w:pPr>
        <w:pStyle w:val="NormalWeb"/>
        <w:jc w:val="both"/>
        <w:rPr>
          <w:color w:val="000000" w:themeColor="text1"/>
          <w:sz w:val="22"/>
          <w:szCs w:val="22"/>
        </w:rPr>
      </w:pPr>
    </w:p>
    <w:p w14:paraId="7E3A15F0" w14:textId="15B3341F" w:rsidR="004918AF" w:rsidRPr="00BD7B10" w:rsidRDefault="004918AF" w:rsidP="007E50E3">
      <w:pPr>
        <w:pStyle w:val="NormalWeb"/>
        <w:jc w:val="both"/>
        <w:rPr>
          <w:color w:val="000000" w:themeColor="text1"/>
          <w:sz w:val="22"/>
          <w:szCs w:val="22"/>
        </w:rPr>
      </w:pPr>
      <w:r w:rsidRPr="00BD7B10">
        <w:rPr>
          <w:color w:val="000000" w:themeColor="text1"/>
          <w:sz w:val="22"/>
          <w:szCs w:val="22"/>
        </w:rPr>
        <w:t>There are 2 types of Weight Distribution</w:t>
      </w:r>
      <w:r w:rsidR="005215DA" w:rsidRPr="00BD7B10">
        <w:rPr>
          <w:color w:val="000000" w:themeColor="text1"/>
          <w:sz w:val="22"/>
          <w:szCs w:val="22"/>
        </w:rPr>
        <w:t>:</w:t>
      </w:r>
    </w:p>
    <w:p w14:paraId="33E47550" w14:textId="7391FC78" w:rsidR="004918AF" w:rsidRPr="00BD7B10" w:rsidRDefault="00383F92" w:rsidP="00383F92">
      <w:pPr>
        <w:pStyle w:val="NormalWeb"/>
        <w:jc w:val="both"/>
        <w:rPr>
          <w:color w:val="000000" w:themeColor="text1"/>
          <w:sz w:val="22"/>
          <w:szCs w:val="22"/>
        </w:rPr>
      </w:pPr>
      <w:r w:rsidRPr="00BD7B10">
        <w:rPr>
          <w:b/>
          <w:bCs/>
          <w:color w:val="000000" w:themeColor="text1"/>
          <w:sz w:val="22"/>
          <w:szCs w:val="22"/>
        </w:rPr>
        <w:t>Static W</w:t>
      </w:r>
      <w:r w:rsidR="00574B10">
        <w:rPr>
          <w:b/>
          <w:bCs/>
          <w:color w:val="000000" w:themeColor="text1"/>
          <w:sz w:val="22"/>
          <w:szCs w:val="22"/>
        </w:rPr>
        <w:t>e</w:t>
      </w:r>
      <w:r w:rsidRPr="00BD7B10">
        <w:rPr>
          <w:b/>
          <w:bCs/>
          <w:color w:val="000000" w:themeColor="text1"/>
          <w:sz w:val="22"/>
          <w:szCs w:val="22"/>
        </w:rPr>
        <w:t xml:space="preserve">ight Distribution </w:t>
      </w:r>
      <w:r w:rsidR="00C16D7D" w:rsidRPr="00BD7B10">
        <w:rPr>
          <w:color w:val="000000" w:themeColor="text1"/>
          <w:sz w:val="22"/>
          <w:szCs w:val="22"/>
        </w:rPr>
        <w:t>is the weight resting on each wheel when the v</w:t>
      </w:r>
      <w:r w:rsidR="00525528" w:rsidRPr="00BD7B10">
        <w:rPr>
          <w:color w:val="000000" w:themeColor="text1"/>
          <w:sz w:val="22"/>
          <w:szCs w:val="22"/>
        </w:rPr>
        <w:t xml:space="preserve">ehicle is stationary </w:t>
      </w:r>
      <w:r w:rsidR="000049AB" w:rsidRPr="00BD7B10">
        <w:rPr>
          <w:color w:val="000000" w:themeColor="text1"/>
          <w:sz w:val="22"/>
          <w:szCs w:val="22"/>
        </w:rPr>
        <w:t>exactly</w:t>
      </w:r>
      <w:r w:rsidR="00525528" w:rsidRPr="00BD7B10">
        <w:rPr>
          <w:color w:val="000000" w:themeColor="text1"/>
          <w:sz w:val="22"/>
          <w:szCs w:val="22"/>
        </w:rPr>
        <w:t xml:space="preserve"> the way it will be driven/raced</w:t>
      </w:r>
      <w:r w:rsidR="00B36C95" w:rsidRPr="00BD7B10">
        <w:rPr>
          <w:color w:val="000000" w:themeColor="text1"/>
          <w:sz w:val="22"/>
          <w:szCs w:val="22"/>
        </w:rPr>
        <w:t xml:space="preserve">. This includes s driver in the car in full gear; all fluids topped up and </w:t>
      </w:r>
      <w:r w:rsidR="00F67ED5" w:rsidRPr="00BD7B10">
        <w:rPr>
          <w:color w:val="000000" w:themeColor="text1"/>
          <w:sz w:val="22"/>
          <w:szCs w:val="22"/>
        </w:rPr>
        <w:t xml:space="preserve">a fuel load. </w:t>
      </w:r>
      <w:r w:rsidR="00E129DF" w:rsidRPr="00BD7B10">
        <w:rPr>
          <w:color w:val="000000" w:themeColor="text1"/>
          <w:sz w:val="22"/>
          <w:szCs w:val="22"/>
        </w:rPr>
        <w:t xml:space="preserve">When calculating the </w:t>
      </w:r>
      <w:r w:rsidR="00E658DE" w:rsidRPr="00BD7B10">
        <w:rPr>
          <w:color w:val="000000" w:themeColor="text1"/>
          <w:sz w:val="22"/>
          <w:szCs w:val="22"/>
        </w:rPr>
        <w:t xml:space="preserve">Static Wight Distribution </w:t>
      </w:r>
      <w:r w:rsidR="009B794C" w:rsidRPr="00BD7B10">
        <w:rPr>
          <w:color w:val="000000" w:themeColor="text1"/>
          <w:sz w:val="22"/>
          <w:szCs w:val="22"/>
        </w:rPr>
        <w:t>2 percentages are used</w:t>
      </w:r>
      <w:r w:rsidR="00734AC8" w:rsidRPr="00BD7B10">
        <w:rPr>
          <w:color w:val="000000" w:themeColor="text1"/>
          <w:sz w:val="22"/>
          <w:szCs w:val="22"/>
        </w:rPr>
        <w:t xml:space="preserve">, </w:t>
      </w:r>
      <w:r w:rsidR="00D2178D" w:rsidRPr="00BD7B10">
        <w:rPr>
          <w:color w:val="000000" w:themeColor="text1"/>
          <w:sz w:val="22"/>
          <w:szCs w:val="22"/>
        </w:rPr>
        <w:t>l</w:t>
      </w:r>
      <w:r w:rsidR="00734AC8" w:rsidRPr="00BD7B10">
        <w:rPr>
          <w:color w:val="000000" w:themeColor="text1"/>
          <w:sz w:val="22"/>
          <w:szCs w:val="22"/>
        </w:rPr>
        <w:t>eft weight percentage and rear weight percentage.</w:t>
      </w:r>
      <w:r w:rsidR="00140B3B" w:rsidRPr="00BD7B10">
        <w:rPr>
          <w:color w:val="000000" w:themeColor="text1"/>
          <w:sz w:val="22"/>
          <w:szCs w:val="22"/>
        </w:rPr>
        <w:t xml:space="preserve"> The left w</w:t>
      </w:r>
      <w:r w:rsidR="00D2178D" w:rsidRPr="00BD7B10">
        <w:rPr>
          <w:color w:val="000000" w:themeColor="text1"/>
          <w:sz w:val="22"/>
          <w:szCs w:val="22"/>
        </w:rPr>
        <w:t xml:space="preserve">eight percentage is </w:t>
      </w:r>
      <w:r w:rsidR="00FD01E4" w:rsidRPr="00BD7B10">
        <w:rPr>
          <w:color w:val="000000" w:themeColor="text1"/>
          <w:sz w:val="22"/>
          <w:szCs w:val="22"/>
        </w:rPr>
        <w:t>calculated</w:t>
      </w:r>
      <w:r w:rsidR="00D2178D" w:rsidRPr="00BD7B10">
        <w:rPr>
          <w:color w:val="000000" w:themeColor="text1"/>
          <w:sz w:val="22"/>
          <w:szCs w:val="22"/>
        </w:rPr>
        <w:t xml:space="preserve"> via </w:t>
      </w:r>
      <w:r w:rsidR="00F06F76" w:rsidRPr="00BD7B10">
        <w:rPr>
          <w:color w:val="000000" w:themeColor="text1"/>
          <w:sz w:val="22"/>
          <w:szCs w:val="22"/>
        </w:rPr>
        <w:t xml:space="preserve">the sum of LF and LR </w:t>
      </w:r>
      <w:r w:rsidR="004502AE" w:rsidRPr="00BD7B10">
        <w:rPr>
          <w:color w:val="000000" w:themeColor="text1"/>
          <w:sz w:val="22"/>
          <w:szCs w:val="22"/>
        </w:rPr>
        <w:t>then divided by the to</w:t>
      </w:r>
      <w:r w:rsidR="00D5269C" w:rsidRPr="00BD7B10">
        <w:rPr>
          <w:color w:val="000000" w:themeColor="text1"/>
          <w:sz w:val="22"/>
          <w:szCs w:val="22"/>
        </w:rPr>
        <w:t>t</w:t>
      </w:r>
      <w:r w:rsidR="004502AE" w:rsidRPr="00BD7B10">
        <w:rPr>
          <w:color w:val="000000" w:themeColor="text1"/>
          <w:sz w:val="22"/>
          <w:szCs w:val="22"/>
        </w:rPr>
        <w:t xml:space="preserve">al wight of the </w:t>
      </w:r>
      <w:r w:rsidR="00FD01E4" w:rsidRPr="00BD7B10">
        <w:rPr>
          <w:color w:val="000000" w:themeColor="text1"/>
          <w:sz w:val="22"/>
          <w:szCs w:val="22"/>
        </w:rPr>
        <w:t xml:space="preserve">vehicle. The </w:t>
      </w:r>
      <w:r w:rsidR="0041380E" w:rsidRPr="00BD7B10">
        <w:rPr>
          <w:color w:val="000000" w:themeColor="text1"/>
          <w:sz w:val="22"/>
          <w:szCs w:val="22"/>
        </w:rPr>
        <w:t>right weigh percentage is calculated in the same manner</w:t>
      </w:r>
      <w:r w:rsidR="00014E31" w:rsidRPr="00BD7B10">
        <w:rPr>
          <w:color w:val="000000" w:themeColor="text1"/>
          <w:sz w:val="22"/>
          <w:szCs w:val="22"/>
        </w:rPr>
        <w:t xml:space="preserve"> by adding the LR and RR then dividing by the total weight. </w:t>
      </w:r>
      <w:r w:rsidR="00D5269C" w:rsidRPr="00BD7B10">
        <w:rPr>
          <w:color w:val="000000" w:themeColor="text1"/>
          <w:sz w:val="22"/>
          <w:szCs w:val="22"/>
        </w:rPr>
        <w:t xml:space="preserve">Many modern scales automatically perform this </w:t>
      </w:r>
      <w:r w:rsidR="00BD7B10" w:rsidRPr="00BD7B10">
        <w:rPr>
          <w:color w:val="000000" w:themeColor="text1"/>
          <w:sz w:val="22"/>
          <w:szCs w:val="22"/>
        </w:rPr>
        <w:t>calculation</w:t>
      </w:r>
      <w:r w:rsidR="00D5269C" w:rsidRPr="00BD7B10">
        <w:rPr>
          <w:color w:val="000000" w:themeColor="text1"/>
          <w:sz w:val="22"/>
          <w:szCs w:val="22"/>
        </w:rPr>
        <w:t xml:space="preserve">. </w:t>
      </w:r>
      <w:r w:rsidR="00D65902" w:rsidRPr="00BD7B10">
        <w:rPr>
          <w:color w:val="000000" w:themeColor="text1"/>
          <w:sz w:val="22"/>
          <w:szCs w:val="22"/>
        </w:rPr>
        <w:t>(Wallens, 2019)</w:t>
      </w:r>
    </w:p>
    <w:p w14:paraId="6A376B5E" w14:textId="7DB84392" w:rsidR="00D5269C" w:rsidRPr="00BD7B10" w:rsidRDefault="0016682B" w:rsidP="00383F92">
      <w:pPr>
        <w:pStyle w:val="NormalWeb"/>
        <w:jc w:val="both"/>
        <w:rPr>
          <w:color w:val="000000" w:themeColor="text1"/>
        </w:rPr>
      </w:pPr>
      <w:r w:rsidRPr="00BD7B10">
        <w:rPr>
          <w:b/>
          <w:bCs/>
          <w:color w:val="000000" w:themeColor="text1"/>
          <w:sz w:val="22"/>
          <w:szCs w:val="22"/>
        </w:rPr>
        <w:t xml:space="preserve">Cross-weight Percentage </w:t>
      </w:r>
      <w:r w:rsidR="0092298F" w:rsidRPr="00BD7B10">
        <w:rPr>
          <w:color w:val="000000" w:themeColor="text1"/>
          <w:sz w:val="22"/>
          <w:szCs w:val="22"/>
        </w:rPr>
        <w:t xml:space="preserve">compares the diagonal </w:t>
      </w:r>
      <w:r w:rsidR="009D5B20" w:rsidRPr="00BD7B10">
        <w:rPr>
          <w:color w:val="000000" w:themeColor="text1"/>
          <w:sz w:val="22"/>
          <w:szCs w:val="22"/>
        </w:rPr>
        <w:t>weigh to the vehicles total weight.</w:t>
      </w:r>
      <w:r w:rsidR="00BA0FF7" w:rsidRPr="00BD7B10">
        <w:rPr>
          <w:color w:val="000000" w:themeColor="text1"/>
          <w:sz w:val="22"/>
          <w:szCs w:val="22"/>
        </w:rPr>
        <w:t xml:space="preserve"> To calculate it the RF and the LR are added then divided by the </w:t>
      </w:r>
      <w:r w:rsidR="00BD7B10" w:rsidRPr="00BD7B10">
        <w:rPr>
          <w:color w:val="000000" w:themeColor="text1"/>
          <w:sz w:val="22"/>
          <w:szCs w:val="22"/>
        </w:rPr>
        <w:t>total</w:t>
      </w:r>
      <w:r w:rsidR="00BA0FF7" w:rsidRPr="00BD7B10">
        <w:rPr>
          <w:color w:val="000000" w:themeColor="text1"/>
          <w:sz w:val="22"/>
          <w:szCs w:val="22"/>
        </w:rPr>
        <w:t xml:space="preserve"> weight. Another name for this is called wedge. </w:t>
      </w:r>
      <w:r w:rsidR="00EA6322" w:rsidRPr="00BD7B10">
        <w:rPr>
          <w:color w:val="000000" w:themeColor="text1"/>
          <w:sz w:val="22"/>
          <w:szCs w:val="22"/>
        </w:rPr>
        <w:t>If the cross weight is &gt;50% of the total weight then the car has wedge and if it is &lt;50% the car has reverse wedge.</w:t>
      </w:r>
      <w:r w:rsidR="004F182D" w:rsidRPr="00BD7B10">
        <w:rPr>
          <w:color w:val="000000" w:themeColor="text1"/>
          <w:sz w:val="22"/>
          <w:szCs w:val="22"/>
        </w:rPr>
        <w:t xml:space="preserve"> Positive wedge means the car will likely understeer more on a lefthanded corner</w:t>
      </w:r>
      <w:r w:rsidR="00F96459" w:rsidRPr="00BD7B10">
        <w:rPr>
          <w:color w:val="000000" w:themeColor="text1"/>
          <w:sz w:val="22"/>
          <w:szCs w:val="22"/>
        </w:rPr>
        <w:t xml:space="preserve">. The advantage of this is that the LR tyre carries more load </w:t>
      </w:r>
      <w:r w:rsidR="003C1C90" w:rsidRPr="00BD7B10">
        <w:rPr>
          <w:color w:val="000000" w:themeColor="text1"/>
          <w:sz w:val="22"/>
          <w:szCs w:val="22"/>
        </w:rPr>
        <w:t>meaning the car can accelerate quicker out of a turn (if the car is RWD)</w:t>
      </w:r>
      <w:r w:rsidR="00553286" w:rsidRPr="00BD7B10">
        <w:rPr>
          <w:color w:val="000000" w:themeColor="text1"/>
          <w:sz w:val="22"/>
          <w:szCs w:val="22"/>
        </w:rPr>
        <w:t>. Howe</w:t>
      </w:r>
      <w:r w:rsidR="00BD7B10" w:rsidRPr="00BD7B10">
        <w:rPr>
          <w:color w:val="000000" w:themeColor="text1"/>
          <w:sz w:val="22"/>
          <w:szCs w:val="22"/>
        </w:rPr>
        <w:t>ve</w:t>
      </w:r>
      <w:r w:rsidR="00553286" w:rsidRPr="00BD7B10">
        <w:rPr>
          <w:color w:val="000000" w:themeColor="text1"/>
          <w:sz w:val="22"/>
          <w:szCs w:val="22"/>
        </w:rPr>
        <w:t xml:space="preserve">r, the car will </w:t>
      </w:r>
      <w:r w:rsidR="00BD7B10" w:rsidRPr="00BD7B10">
        <w:rPr>
          <w:color w:val="000000" w:themeColor="text1"/>
          <w:sz w:val="22"/>
          <w:szCs w:val="22"/>
        </w:rPr>
        <w:t>perform</w:t>
      </w:r>
      <w:r w:rsidR="00553286" w:rsidRPr="00BD7B10">
        <w:rPr>
          <w:color w:val="000000" w:themeColor="text1"/>
          <w:sz w:val="22"/>
          <w:szCs w:val="22"/>
        </w:rPr>
        <w:t xml:space="preserve"> worse on </w:t>
      </w:r>
      <w:r w:rsidR="00BD7B10" w:rsidRPr="00BD7B10">
        <w:rPr>
          <w:color w:val="000000" w:themeColor="text1"/>
          <w:sz w:val="22"/>
          <w:szCs w:val="22"/>
        </w:rPr>
        <w:t>right-handed</w:t>
      </w:r>
      <w:r w:rsidR="00553286" w:rsidRPr="00BD7B10">
        <w:rPr>
          <w:color w:val="000000" w:themeColor="text1"/>
          <w:sz w:val="22"/>
          <w:szCs w:val="22"/>
        </w:rPr>
        <w:t xml:space="preserve"> </w:t>
      </w:r>
      <w:r w:rsidR="00BD7B10" w:rsidRPr="00BD7B10">
        <w:rPr>
          <w:color w:val="000000" w:themeColor="text1"/>
          <w:sz w:val="22"/>
          <w:szCs w:val="22"/>
        </w:rPr>
        <w:t>corners</w:t>
      </w:r>
      <w:r w:rsidR="00553286" w:rsidRPr="00BD7B10">
        <w:rPr>
          <w:color w:val="000000" w:themeColor="text1"/>
          <w:sz w:val="22"/>
          <w:szCs w:val="22"/>
        </w:rPr>
        <w:t xml:space="preserve"> as the opposite effect will occur. </w:t>
      </w:r>
      <w:r w:rsidR="00D65902" w:rsidRPr="00BD7B10">
        <w:rPr>
          <w:color w:val="000000" w:themeColor="text1"/>
          <w:sz w:val="22"/>
          <w:szCs w:val="22"/>
        </w:rPr>
        <w:t>(Wallens, 2019)</w:t>
      </w:r>
    </w:p>
    <w:p w14:paraId="72105880" w14:textId="78200D73" w:rsidR="00044EDA" w:rsidRPr="00BD7B10" w:rsidRDefault="00044EDA" w:rsidP="00383F92">
      <w:pPr>
        <w:pStyle w:val="NormalWeb"/>
        <w:jc w:val="both"/>
        <w:rPr>
          <w:color w:val="000000" w:themeColor="text1"/>
        </w:rPr>
      </w:pPr>
    </w:p>
    <w:p w14:paraId="00B0E4CD" w14:textId="1D462EDE" w:rsidR="00044EDA" w:rsidRPr="00BD7B10" w:rsidRDefault="00044EDA" w:rsidP="00383F92">
      <w:pPr>
        <w:pStyle w:val="NormalWeb"/>
        <w:jc w:val="both"/>
        <w:rPr>
          <w:color w:val="000000" w:themeColor="text1"/>
        </w:rPr>
      </w:pPr>
    </w:p>
    <w:p w14:paraId="2880BC70" w14:textId="2EDB738F" w:rsidR="00044EDA" w:rsidRPr="00BD7B10" w:rsidRDefault="00044EDA" w:rsidP="00383F92">
      <w:pPr>
        <w:pStyle w:val="NormalWeb"/>
        <w:jc w:val="both"/>
        <w:rPr>
          <w:b/>
          <w:bCs/>
          <w:color w:val="000000" w:themeColor="text1"/>
          <w:sz w:val="22"/>
          <w:szCs w:val="22"/>
        </w:rPr>
      </w:pPr>
    </w:p>
    <w:p w14:paraId="33ED0A12" w14:textId="27A81534" w:rsidR="00944D6B" w:rsidRPr="00BD7B10" w:rsidRDefault="00944D6B" w:rsidP="00383F92">
      <w:pPr>
        <w:pStyle w:val="NormalWeb"/>
        <w:jc w:val="both"/>
        <w:rPr>
          <w:b/>
          <w:bCs/>
          <w:color w:val="000000" w:themeColor="text1"/>
          <w:sz w:val="22"/>
          <w:szCs w:val="22"/>
        </w:rPr>
      </w:pPr>
    </w:p>
    <w:p w14:paraId="5F4B7FC7" w14:textId="77777777" w:rsidR="000A5477" w:rsidRPr="00BD7B10" w:rsidRDefault="000A5477" w:rsidP="00944D6B">
      <w:pPr>
        <w:jc w:val="both"/>
        <w:rPr>
          <w:rStyle w:val="Strong"/>
          <w:rFonts w:ascii="Times New Roman" w:hAnsi="Times New Roman"/>
          <w:color w:val="000000" w:themeColor="text1"/>
          <w:sz w:val="28"/>
        </w:rPr>
      </w:pPr>
    </w:p>
    <w:p w14:paraId="114261F5" w14:textId="77777777" w:rsidR="006322C2" w:rsidRPr="00BD7B10" w:rsidRDefault="006322C2" w:rsidP="00944D6B">
      <w:pPr>
        <w:jc w:val="both"/>
        <w:rPr>
          <w:rStyle w:val="Strong"/>
          <w:rFonts w:ascii="Times New Roman" w:hAnsi="Times New Roman"/>
          <w:color w:val="000000" w:themeColor="text1"/>
          <w:sz w:val="28"/>
        </w:rPr>
      </w:pPr>
    </w:p>
    <w:p w14:paraId="420DCE63" w14:textId="77777777" w:rsidR="006322C2" w:rsidRPr="00BD7B10" w:rsidRDefault="006322C2" w:rsidP="00944D6B">
      <w:pPr>
        <w:jc w:val="both"/>
        <w:rPr>
          <w:rStyle w:val="Strong"/>
          <w:rFonts w:ascii="Times New Roman" w:hAnsi="Times New Roman"/>
          <w:color w:val="000000" w:themeColor="text1"/>
          <w:sz w:val="28"/>
        </w:rPr>
      </w:pPr>
    </w:p>
    <w:p w14:paraId="2A3E9D97" w14:textId="77777777" w:rsidR="00D65902" w:rsidRPr="00BD7B10" w:rsidRDefault="00D65902" w:rsidP="00944D6B">
      <w:pPr>
        <w:jc w:val="both"/>
        <w:rPr>
          <w:rStyle w:val="Strong"/>
          <w:rFonts w:ascii="Times New Roman" w:hAnsi="Times New Roman"/>
          <w:color w:val="000000" w:themeColor="text1"/>
          <w:sz w:val="28"/>
        </w:rPr>
      </w:pPr>
    </w:p>
    <w:p w14:paraId="3E598D77" w14:textId="77777777" w:rsidR="00D65902" w:rsidRPr="00BD7B10" w:rsidRDefault="00D65902" w:rsidP="00944D6B">
      <w:pPr>
        <w:jc w:val="both"/>
        <w:rPr>
          <w:rStyle w:val="Strong"/>
          <w:rFonts w:ascii="Times New Roman" w:hAnsi="Times New Roman"/>
          <w:color w:val="000000" w:themeColor="text1"/>
          <w:sz w:val="28"/>
        </w:rPr>
      </w:pPr>
    </w:p>
    <w:p w14:paraId="4558E613" w14:textId="77777777" w:rsidR="00D65902" w:rsidRPr="00BD7B10" w:rsidRDefault="00D65902" w:rsidP="00944D6B">
      <w:pPr>
        <w:jc w:val="both"/>
        <w:rPr>
          <w:rStyle w:val="Strong"/>
          <w:rFonts w:ascii="Times New Roman" w:hAnsi="Times New Roman"/>
          <w:color w:val="000000" w:themeColor="text1"/>
          <w:sz w:val="28"/>
        </w:rPr>
      </w:pPr>
    </w:p>
    <w:p w14:paraId="15D85A3D" w14:textId="0C94D916" w:rsidR="00944D6B" w:rsidRPr="00BD7B10" w:rsidRDefault="00944D6B" w:rsidP="00944D6B">
      <w:pPr>
        <w:jc w:val="both"/>
        <w:rPr>
          <w:rStyle w:val="Strong"/>
          <w:rFonts w:ascii="Times New Roman" w:hAnsi="Times New Roman"/>
          <w:color w:val="000000" w:themeColor="text1"/>
          <w:sz w:val="28"/>
        </w:rPr>
      </w:pPr>
      <w:r w:rsidRPr="00BD7B10">
        <w:rPr>
          <w:rStyle w:val="Strong"/>
          <w:rFonts w:ascii="Times New Roman" w:hAnsi="Times New Roman"/>
          <w:color w:val="000000" w:themeColor="text1"/>
          <w:sz w:val="28"/>
        </w:rPr>
        <w:lastRenderedPageBreak/>
        <w:t>3. Methodology</w:t>
      </w:r>
    </w:p>
    <w:p w14:paraId="6FF03393" w14:textId="77777777" w:rsidR="00603213" w:rsidRPr="00BD7B10" w:rsidRDefault="00603213" w:rsidP="00603213">
      <w:pPr>
        <w:jc w:val="both"/>
        <w:rPr>
          <w:rFonts w:ascii="Times New Roman" w:hAnsi="Times New Roman"/>
          <w:b/>
          <w:color w:val="000000" w:themeColor="text1"/>
          <w:sz w:val="24"/>
        </w:rPr>
      </w:pPr>
      <w:r w:rsidRPr="00BD7B10">
        <w:rPr>
          <w:rFonts w:ascii="Times New Roman" w:hAnsi="Times New Roman"/>
          <w:b/>
          <w:color w:val="000000" w:themeColor="text1"/>
          <w:sz w:val="24"/>
        </w:rPr>
        <w:t>3.1 Workshop Safety and PPE</w:t>
      </w:r>
    </w:p>
    <w:p w14:paraId="6CF7932D" w14:textId="746F2F63" w:rsidR="00603213" w:rsidRPr="00BD7B10" w:rsidRDefault="00603213" w:rsidP="00603213">
      <w:pPr>
        <w:jc w:val="both"/>
        <w:rPr>
          <w:rFonts w:ascii="Times New Roman" w:hAnsi="Times New Roman"/>
          <w:b/>
          <w:color w:val="000000" w:themeColor="text1"/>
          <w:sz w:val="24"/>
        </w:rPr>
      </w:pPr>
      <w:r w:rsidRPr="00BD7B10">
        <w:rPr>
          <w:rFonts w:ascii="Times New Roman" w:hAnsi="Times New Roman"/>
          <w:color w:val="000000" w:themeColor="text1"/>
        </w:rPr>
        <w:t>Testing</w:t>
      </w:r>
      <w:r w:rsidR="002625C3" w:rsidRPr="00BD7B10">
        <w:rPr>
          <w:rFonts w:ascii="Times New Roman" w:hAnsi="Times New Roman"/>
          <w:color w:val="000000" w:themeColor="text1"/>
        </w:rPr>
        <w:t xml:space="preserve"> and measuring </w:t>
      </w:r>
      <w:r w:rsidRPr="00BD7B10">
        <w:rPr>
          <w:rFonts w:ascii="Times New Roman" w:hAnsi="Times New Roman"/>
          <w:color w:val="000000" w:themeColor="text1"/>
        </w:rPr>
        <w:t xml:space="preserve">can be a very dangerous activity if safety procedures aren’t followed correctly. Before any testing can be carried out on the systems need to be checked over to ensure that there are no </w:t>
      </w:r>
      <w:r w:rsidR="002625C3" w:rsidRPr="00BD7B10">
        <w:rPr>
          <w:rFonts w:ascii="Times New Roman" w:hAnsi="Times New Roman"/>
          <w:color w:val="000000" w:themeColor="text1"/>
        </w:rPr>
        <w:t>faults.</w:t>
      </w:r>
    </w:p>
    <w:p w14:paraId="70D6112B" w14:textId="77777777" w:rsidR="00603213" w:rsidRPr="00BD7B10" w:rsidRDefault="00603213" w:rsidP="00603213">
      <w:pPr>
        <w:jc w:val="both"/>
        <w:rPr>
          <w:rFonts w:ascii="Times New Roman" w:hAnsi="Times New Roman"/>
          <w:color w:val="000000" w:themeColor="text1"/>
        </w:rPr>
      </w:pPr>
      <w:r w:rsidRPr="00BD7B10">
        <w:rPr>
          <w:rFonts w:ascii="Times New Roman" w:hAnsi="Times New Roman"/>
          <w:b/>
          <w:color w:val="000000" w:themeColor="text1"/>
        </w:rPr>
        <w:t>PPE -</w:t>
      </w:r>
      <w:r w:rsidRPr="00BD7B10">
        <w:rPr>
          <w:rFonts w:ascii="Times New Roman" w:hAnsi="Times New Roman"/>
          <w:color w:val="000000" w:themeColor="text1"/>
        </w:rPr>
        <w:t xml:space="preserve"> Steel toe cap boots and overalls are required when entering any workshop on campus. Failure to do so will result in dismissal from the workshop. In addition to this everyone entering the workshops are required to complete a Workshop Induction on Moodle which outline all the general safety risk of the workshop as well as the fire safety routine.</w:t>
      </w:r>
    </w:p>
    <w:p w14:paraId="0F4F6FEE" w14:textId="02706AB0" w:rsidR="009B33DF" w:rsidRPr="00BD7B10" w:rsidRDefault="009B33DF" w:rsidP="009B33DF">
      <w:pPr>
        <w:jc w:val="both"/>
        <w:rPr>
          <w:rStyle w:val="Strong"/>
          <w:rFonts w:ascii="Times New Roman" w:hAnsi="Times New Roman"/>
          <w:color w:val="000000" w:themeColor="text1"/>
          <w:sz w:val="24"/>
          <w:szCs w:val="20"/>
        </w:rPr>
      </w:pPr>
      <w:r w:rsidRPr="00BD7B10">
        <w:rPr>
          <w:rStyle w:val="Strong"/>
          <w:rFonts w:ascii="Times New Roman" w:hAnsi="Times New Roman"/>
          <w:color w:val="000000" w:themeColor="text1"/>
          <w:sz w:val="24"/>
          <w:szCs w:val="20"/>
        </w:rPr>
        <w:t xml:space="preserve">3.2 </w:t>
      </w:r>
      <w:r w:rsidR="005F47D2" w:rsidRPr="00BD7B10">
        <w:rPr>
          <w:rStyle w:val="Strong"/>
          <w:rFonts w:ascii="Times New Roman" w:hAnsi="Times New Roman"/>
          <w:color w:val="000000" w:themeColor="text1"/>
          <w:sz w:val="24"/>
          <w:szCs w:val="20"/>
        </w:rPr>
        <w:t>MCR Track Data</w:t>
      </w:r>
    </w:p>
    <w:p w14:paraId="2DB989E0" w14:textId="73E63C25" w:rsidR="005F47D2" w:rsidRPr="00BD7B10" w:rsidRDefault="000C1336" w:rsidP="00406E87">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 xml:space="preserve">Using the </w:t>
      </w:r>
      <w:r w:rsidR="00FA0300" w:rsidRPr="00BD7B10">
        <w:rPr>
          <w:rStyle w:val="Strong"/>
          <w:rFonts w:ascii="Times New Roman" w:hAnsi="Times New Roman"/>
          <w:b w:val="0"/>
          <w:bCs w:val="0"/>
          <w:color w:val="000000" w:themeColor="text1"/>
          <w:szCs w:val="18"/>
        </w:rPr>
        <w:t>‘MCR Data Oct 2019’ table</w:t>
      </w:r>
      <w:r w:rsidR="00323460" w:rsidRPr="00BD7B10">
        <w:rPr>
          <w:rStyle w:val="Strong"/>
          <w:rFonts w:ascii="Times New Roman" w:hAnsi="Times New Roman"/>
          <w:b w:val="0"/>
          <w:bCs w:val="0"/>
          <w:color w:val="000000" w:themeColor="text1"/>
          <w:szCs w:val="18"/>
        </w:rPr>
        <w:t xml:space="preserve">, </w:t>
      </w:r>
      <w:r w:rsidR="00D863C4" w:rsidRPr="00BD7B10">
        <w:rPr>
          <w:rStyle w:val="Strong"/>
          <w:rFonts w:ascii="Times New Roman" w:hAnsi="Times New Roman"/>
          <w:b w:val="0"/>
          <w:bCs w:val="0"/>
          <w:color w:val="000000" w:themeColor="text1"/>
          <w:szCs w:val="18"/>
        </w:rPr>
        <w:t xml:space="preserve">maths channels were developed in Motec </w:t>
      </w:r>
      <w:r w:rsidR="0059212B" w:rsidRPr="00BD7B10">
        <w:rPr>
          <w:rStyle w:val="Strong"/>
          <w:rFonts w:ascii="Times New Roman" w:hAnsi="Times New Roman"/>
          <w:b w:val="0"/>
          <w:bCs w:val="0"/>
          <w:color w:val="000000" w:themeColor="text1"/>
          <w:szCs w:val="18"/>
        </w:rPr>
        <w:t xml:space="preserve">for Measured Load Splits </w:t>
      </w:r>
      <w:r w:rsidR="00406E87" w:rsidRPr="00BD7B10">
        <w:rPr>
          <w:rStyle w:val="Strong"/>
          <w:rFonts w:ascii="Times New Roman" w:hAnsi="Times New Roman"/>
          <w:b w:val="0"/>
          <w:bCs w:val="0"/>
          <w:color w:val="000000" w:themeColor="text1"/>
          <w:szCs w:val="18"/>
        </w:rPr>
        <w:t>(Front Load Split, Rear Load Split and FRLSD)</w:t>
      </w:r>
    </w:p>
    <w:p w14:paraId="7CD5C9A4" w14:textId="5996156B" w:rsidR="00FD58D4" w:rsidRPr="00BD7B10" w:rsidRDefault="00DE5570" w:rsidP="00546FFC">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 xml:space="preserve">Using equations developed </w:t>
      </w:r>
      <w:r w:rsidR="000466E3" w:rsidRPr="00BD7B10">
        <w:rPr>
          <w:rStyle w:val="Strong"/>
          <w:rFonts w:ascii="Times New Roman" w:hAnsi="Times New Roman"/>
          <w:b w:val="0"/>
          <w:bCs w:val="0"/>
          <w:color w:val="000000" w:themeColor="text1"/>
          <w:szCs w:val="18"/>
        </w:rPr>
        <w:t xml:space="preserve">for the Weight Transfer Spreadsheet found in Appendix A, </w:t>
      </w:r>
      <w:r w:rsidR="00C424B8" w:rsidRPr="00BD7B10">
        <w:rPr>
          <w:rStyle w:val="Strong"/>
          <w:rFonts w:ascii="Times New Roman" w:hAnsi="Times New Roman"/>
          <w:b w:val="0"/>
          <w:bCs w:val="0"/>
          <w:color w:val="000000" w:themeColor="text1"/>
          <w:szCs w:val="18"/>
        </w:rPr>
        <w:t xml:space="preserve">a maths channel was developed for </w:t>
      </w:r>
      <w:r w:rsidR="00546FFC" w:rsidRPr="00BD7B10">
        <w:rPr>
          <w:rStyle w:val="Strong"/>
          <w:rFonts w:ascii="Times New Roman" w:hAnsi="Times New Roman"/>
          <w:b w:val="0"/>
          <w:bCs w:val="0"/>
          <w:color w:val="000000" w:themeColor="text1"/>
          <w:szCs w:val="18"/>
        </w:rPr>
        <w:t>Calculated Load Splits (Front Load Split, Rear Load Split and FRLSD)</w:t>
      </w:r>
    </w:p>
    <w:p w14:paraId="6DC092B1" w14:textId="69CC1DB0" w:rsidR="0020794D" w:rsidRPr="00BD7B10" w:rsidRDefault="0020794D" w:rsidP="00A52C10">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 xml:space="preserve">A period of steady state speed cornering </w:t>
      </w:r>
      <w:r w:rsidR="00A52C10" w:rsidRPr="00BD7B10">
        <w:rPr>
          <w:rStyle w:val="Strong"/>
          <w:rFonts w:ascii="Times New Roman" w:hAnsi="Times New Roman"/>
          <w:b w:val="0"/>
          <w:bCs w:val="0"/>
          <w:color w:val="000000" w:themeColor="text1"/>
          <w:szCs w:val="18"/>
        </w:rPr>
        <w:t>(confirmed by Speed, Yaw Rate, Lat. Acc and Steering channels)</w:t>
      </w:r>
    </w:p>
    <w:p w14:paraId="50B0AE22" w14:textId="0F457F18" w:rsidR="00577A92" w:rsidRPr="00BD7B10" w:rsidRDefault="00B424B9" w:rsidP="00A52C10">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Finally, the Measured and Calculated FRLSD average values for this steady state period were compared</w:t>
      </w:r>
      <w:r w:rsidR="00F90EBE" w:rsidRPr="00BD7B10">
        <w:rPr>
          <w:rStyle w:val="Strong"/>
          <w:rFonts w:ascii="Times New Roman" w:hAnsi="Times New Roman"/>
          <w:b w:val="0"/>
          <w:bCs w:val="0"/>
          <w:color w:val="000000" w:themeColor="text1"/>
          <w:szCs w:val="18"/>
        </w:rPr>
        <w:t>.</w:t>
      </w:r>
    </w:p>
    <w:p w14:paraId="056C2CF3" w14:textId="36ADBD7D" w:rsidR="00577A92" w:rsidRPr="00BD7B10" w:rsidRDefault="00370368" w:rsidP="00370368">
      <w:pPr>
        <w:jc w:val="center"/>
        <w:rPr>
          <w:rStyle w:val="Strong"/>
          <w:rFonts w:ascii="Times New Roman" w:hAnsi="Times New Roman"/>
          <w:b w:val="0"/>
          <w:bCs w:val="0"/>
          <w:color w:val="000000" w:themeColor="text1"/>
          <w:szCs w:val="18"/>
        </w:rPr>
      </w:pPr>
      <w:r w:rsidRPr="00BD7B10">
        <w:rPr>
          <w:rFonts w:ascii="Times New Roman" w:hAnsi="Times New Roman"/>
          <w:noProof/>
          <w:color w:val="000000" w:themeColor="text1"/>
        </w:rPr>
        <w:drawing>
          <wp:inline distT="0" distB="0" distL="0" distR="0" wp14:anchorId="424B2273" wp14:editId="40545A00">
            <wp:extent cx="3857625" cy="3313933"/>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6458" t="40741" r="37674" b="19753"/>
                    <a:stretch/>
                  </pic:blipFill>
                  <pic:spPr bwMode="auto">
                    <a:xfrm>
                      <a:off x="0" y="0"/>
                      <a:ext cx="3862360" cy="3318000"/>
                    </a:xfrm>
                    <a:prstGeom prst="rect">
                      <a:avLst/>
                    </a:prstGeom>
                    <a:ln>
                      <a:noFill/>
                    </a:ln>
                    <a:extLst>
                      <a:ext uri="{53640926-AAD7-44D8-BBD7-CCE9431645EC}">
                        <a14:shadowObscured xmlns:a14="http://schemas.microsoft.com/office/drawing/2010/main"/>
                      </a:ext>
                    </a:extLst>
                  </pic:spPr>
                </pic:pic>
              </a:graphicData>
            </a:graphic>
          </wp:inline>
        </w:drawing>
      </w:r>
    </w:p>
    <w:p w14:paraId="42C3F8EA" w14:textId="77777777" w:rsidR="00370368" w:rsidRPr="00BD7B10" w:rsidRDefault="00370368" w:rsidP="00944D6B">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Table 1: MCR Data Oct 20</w:t>
      </w:r>
    </w:p>
    <w:p w14:paraId="1DE08D58" w14:textId="08BC8195" w:rsidR="00944D6B" w:rsidRPr="00BD7B10" w:rsidRDefault="00944D6B" w:rsidP="00944D6B">
      <w:pPr>
        <w:jc w:val="both"/>
        <w:rPr>
          <w:rStyle w:val="Strong"/>
          <w:rFonts w:ascii="Times New Roman" w:hAnsi="Times New Roman"/>
          <w:b w:val="0"/>
          <w:bCs w:val="0"/>
          <w:color w:val="000000" w:themeColor="text1"/>
          <w:szCs w:val="18"/>
        </w:rPr>
      </w:pPr>
      <w:r w:rsidRPr="00BD7B10">
        <w:rPr>
          <w:rStyle w:val="Strong"/>
          <w:rFonts w:ascii="Times New Roman" w:hAnsi="Times New Roman"/>
          <w:color w:val="000000" w:themeColor="text1"/>
          <w:sz w:val="24"/>
          <w:szCs w:val="20"/>
        </w:rPr>
        <w:lastRenderedPageBreak/>
        <w:t>3.</w:t>
      </w:r>
      <w:r w:rsidR="00603213" w:rsidRPr="00BD7B10">
        <w:rPr>
          <w:rStyle w:val="Strong"/>
          <w:rFonts w:ascii="Times New Roman" w:hAnsi="Times New Roman"/>
          <w:color w:val="000000" w:themeColor="text1"/>
          <w:sz w:val="24"/>
          <w:szCs w:val="20"/>
        </w:rPr>
        <w:t>3</w:t>
      </w:r>
      <w:r w:rsidRPr="00BD7B10">
        <w:rPr>
          <w:rStyle w:val="Strong"/>
          <w:rFonts w:ascii="Times New Roman" w:hAnsi="Times New Roman"/>
          <w:color w:val="000000" w:themeColor="text1"/>
          <w:sz w:val="24"/>
          <w:szCs w:val="20"/>
        </w:rPr>
        <w:t xml:space="preserve"> Sim Lab</w:t>
      </w:r>
    </w:p>
    <w:p w14:paraId="4B7C26D0" w14:textId="79E0D234" w:rsidR="005337B2" w:rsidRPr="00BD7B10" w:rsidRDefault="002625C3" w:rsidP="00944D6B">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The Base Performance Simulator was used in order to gather the relevant data from the Aston Martin Chassis.</w:t>
      </w:r>
    </w:p>
    <w:p w14:paraId="40ED14CB" w14:textId="3A93EFF1" w:rsidR="0003232D" w:rsidRPr="00BD7B10" w:rsidRDefault="0003232D" w:rsidP="0003232D">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 xml:space="preserve">Firstly, the roll stiffness distribution of the car was defined by adjusting the Front Anti Roll Bar Wheel Rate and Rear Anti Roll Bar Wheel Rate. </w:t>
      </w:r>
      <w:r w:rsidR="00A25BB1" w:rsidRPr="00BD7B10">
        <w:rPr>
          <w:rStyle w:val="Strong"/>
          <w:rFonts w:ascii="Times New Roman" w:hAnsi="Times New Roman"/>
          <w:b w:val="0"/>
          <w:bCs w:val="0"/>
          <w:color w:val="000000" w:themeColor="text1"/>
          <w:szCs w:val="18"/>
        </w:rPr>
        <w:t>The Spring Rates stayed the same throughout testing.</w:t>
      </w:r>
    </w:p>
    <w:p w14:paraId="4D8F19CC" w14:textId="6ACC0D03" w:rsidR="003405AA" w:rsidRPr="00BD7B10" w:rsidRDefault="003405AA" w:rsidP="0003232D">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 xml:space="preserve">The car was then driven at low speed </w:t>
      </w:r>
      <w:r w:rsidR="003C3C0E" w:rsidRPr="00BD7B10">
        <w:rPr>
          <w:rStyle w:val="Strong"/>
          <w:rFonts w:ascii="Times New Roman" w:hAnsi="Times New Roman"/>
          <w:b w:val="0"/>
          <w:bCs w:val="0"/>
          <w:color w:val="000000" w:themeColor="text1"/>
          <w:szCs w:val="18"/>
        </w:rPr>
        <w:t>~30kph and high speed ~90/120kph around a circle of 1</w:t>
      </w:r>
      <w:r w:rsidR="00B406EC" w:rsidRPr="00BD7B10">
        <w:rPr>
          <w:rStyle w:val="Strong"/>
          <w:rFonts w:ascii="Times New Roman" w:hAnsi="Times New Roman"/>
          <w:b w:val="0"/>
          <w:bCs w:val="0"/>
          <w:color w:val="000000" w:themeColor="text1"/>
          <w:szCs w:val="18"/>
        </w:rPr>
        <w:t xml:space="preserve">50m radius. </w:t>
      </w:r>
    </w:p>
    <w:p w14:paraId="311C0C00" w14:textId="53CFA022" w:rsidR="006F37F5" w:rsidRPr="00BD7B10" w:rsidRDefault="006F37F5" w:rsidP="0003232D">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This was done for the 3 different setups with the data provided</w:t>
      </w:r>
      <w:r w:rsidR="00A25BB1" w:rsidRPr="00BD7B10">
        <w:rPr>
          <w:rStyle w:val="Strong"/>
          <w:rFonts w:ascii="Times New Roman" w:hAnsi="Times New Roman"/>
          <w:b w:val="0"/>
          <w:bCs w:val="0"/>
          <w:color w:val="000000" w:themeColor="text1"/>
          <w:szCs w:val="18"/>
        </w:rPr>
        <w:t xml:space="preserve"> in Table 1.</w:t>
      </w:r>
    </w:p>
    <w:tbl>
      <w:tblPr>
        <w:tblStyle w:val="TableGrid"/>
        <w:tblW w:w="6802" w:type="dxa"/>
        <w:jc w:val="center"/>
        <w:tblLook w:val="04A0" w:firstRow="1" w:lastRow="0" w:firstColumn="1" w:lastColumn="0" w:noHBand="0" w:noVBand="1"/>
      </w:tblPr>
      <w:tblGrid>
        <w:gridCol w:w="3823"/>
        <w:gridCol w:w="993"/>
        <w:gridCol w:w="993"/>
        <w:gridCol w:w="993"/>
      </w:tblGrid>
      <w:tr w:rsidR="00BD7B10" w:rsidRPr="00BD7B10" w14:paraId="6AE259BC" w14:textId="77777777" w:rsidTr="00B61B2F">
        <w:trPr>
          <w:trHeight w:val="442"/>
          <w:jc w:val="center"/>
        </w:trPr>
        <w:tc>
          <w:tcPr>
            <w:tcW w:w="3823" w:type="dxa"/>
          </w:tcPr>
          <w:p w14:paraId="3E0BA1A9" w14:textId="77777777" w:rsidR="00A25BB1" w:rsidRPr="00BD7B10" w:rsidRDefault="00A25BB1" w:rsidP="0003232D">
            <w:pPr>
              <w:jc w:val="both"/>
              <w:rPr>
                <w:rStyle w:val="Strong"/>
                <w:rFonts w:ascii="Times New Roman" w:hAnsi="Times New Roman"/>
                <w:b w:val="0"/>
                <w:bCs w:val="0"/>
                <w:color w:val="000000" w:themeColor="text1"/>
                <w:szCs w:val="18"/>
              </w:rPr>
            </w:pPr>
          </w:p>
        </w:tc>
        <w:tc>
          <w:tcPr>
            <w:tcW w:w="993" w:type="dxa"/>
          </w:tcPr>
          <w:p w14:paraId="0FB1A530" w14:textId="0802502B" w:rsidR="00A25BB1" w:rsidRPr="00BD7B10" w:rsidRDefault="00A25BB1" w:rsidP="0003232D">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Setup 1</w:t>
            </w:r>
          </w:p>
        </w:tc>
        <w:tc>
          <w:tcPr>
            <w:tcW w:w="993" w:type="dxa"/>
          </w:tcPr>
          <w:p w14:paraId="2D1ACD99" w14:textId="620AB00C" w:rsidR="00A25BB1" w:rsidRPr="00BD7B10" w:rsidRDefault="00A25BB1" w:rsidP="0003232D">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Setup 2</w:t>
            </w:r>
          </w:p>
        </w:tc>
        <w:tc>
          <w:tcPr>
            <w:tcW w:w="993" w:type="dxa"/>
          </w:tcPr>
          <w:p w14:paraId="784E3208" w14:textId="5BB8ED0E" w:rsidR="00A25BB1" w:rsidRPr="00BD7B10" w:rsidRDefault="00A25BB1" w:rsidP="0003232D">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Setup 3</w:t>
            </w:r>
          </w:p>
        </w:tc>
      </w:tr>
      <w:tr w:rsidR="00BD7B10" w:rsidRPr="00BD7B10" w14:paraId="2F5AEE82" w14:textId="77777777" w:rsidTr="00B61B2F">
        <w:trPr>
          <w:trHeight w:val="394"/>
          <w:jc w:val="center"/>
        </w:trPr>
        <w:tc>
          <w:tcPr>
            <w:tcW w:w="3823" w:type="dxa"/>
          </w:tcPr>
          <w:p w14:paraId="089972D1" w14:textId="50B04A39" w:rsidR="00A25BB1" w:rsidRPr="00BD7B10" w:rsidRDefault="00A25BB1" w:rsidP="0003232D">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Front Spring Rate (N/mm)</w:t>
            </w:r>
          </w:p>
        </w:tc>
        <w:tc>
          <w:tcPr>
            <w:tcW w:w="993" w:type="dxa"/>
          </w:tcPr>
          <w:p w14:paraId="1B9087AD" w14:textId="5FFB07F0" w:rsidR="00A25BB1" w:rsidRPr="00BD7B10" w:rsidRDefault="00A25BB1" w:rsidP="0003232D">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202</w:t>
            </w:r>
          </w:p>
        </w:tc>
        <w:tc>
          <w:tcPr>
            <w:tcW w:w="993" w:type="dxa"/>
          </w:tcPr>
          <w:p w14:paraId="12B1C541" w14:textId="242695BF" w:rsidR="00A25BB1" w:rsidRPr="00BD7B10" w:rsidRDefault="00A25BB1" w:rsidP="0003232D">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254</w:t>
            </w:r>
          </w:p>
        </w:tc>
        <w:tc>
          <w:tcPr>
            <w:tcW w:w="993" w:type="dxa"/>
          </w:tcPr>
          <w:p w14:paraId="48E90B15" w14:textId="08FB0A5E" w:rsidR="00A25BB1" w:rsidRPr="00BD7B10" w:rsidRDefault="00A25BB1" w:rsidP="0003232D">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307</w:t>
            </w:r>
          </w:p>
        </w:tc>
      </w:tr>
      <w:tr w:rsidR="00BD7B10" w:rsidRPr="00BD7B10" w14:paraId="269140CF" w14:textId="77777777" w:rsidTr="00A25BB1">
        <w:trPr>
          <w:jc w:val="center"/>
        </w:trPr>
        <w:tc>
          <w:tcPr>
            <w:tcW w:w="3823" w:type="dxa"/>
          </w:tcPr>
          <w:p w14:paraId="4E7CCED0" w14:textId="6E6E25AD" w:rsidR="00A25BB1" w:rsidRPr="00BD7B10" w:rsidRDefault="00A25BB1" w:rsidP="0003232D">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Rear Spring Rate (N/mm)</w:t>
            </w:r>
          </w:p>
        </w:tc>
        <w:tc>
          <w:tcPr>
            <w:tcW w:w="993" w:type="dxa"/>
          </w:tcPr>
          <w:p w14:paraId="782B38C0" w14:textId="2C681FBC" w:rsidR="00A25BB1" w:rsidRPr="00BD7B10" w:rsidRDefault="00A25BB1" w:rsidP="0003232D">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307</w:t>
            </w:r>
          </w:p>
        </w:tc>
        <w:tc>
          <w:tcPr>
            <w:tcW w:w="993" w:type="dxa"/>
          </w:tcPr>
          <w:p w14:paraId="2D2D2512" w14:textId="1194339C" w:rsidR="00A25BB1" w:rsidRPr="00BD7B10" w:rsidRDefault="00A25BB1" w:rsidP="0003232D">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254</w:t>
            </w:r>
          </w:p>
        </w:tc>
        <w:tc>
          <w:tcPr>
            <w:tcW w:w="993" w:type="dxa"/>
          </w:tcPr>
          <w:p w14:paraId="37F3FF2D" w14:textId="4E4F73DF" w:rsidR="00A25BB1" w:rsidRPr="00BD7B10" w:rsidRDefault="00A25BB1" w:rsidP="0003232D">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202</w:t>
            </w:r>
          </w:p>
        </w:tc>
      </w:tr>
      <w:tr w:rsidR="00BD7B10" w:rsidRPr="00BD7B10" w14:paraId="7F1D1B97" w14:textId="77777777" w:rsidTr="00A25BB1">
        <w:trPr>
          <w:jc w:val="center"/>
        </w:trPr>
        <w:tc>
          <w:tcPr>
            <w:tcW w:w="3823" w:type="dxa"/>
          </w:tcPr>
          <w:p w14:paraId="2D700869" w14:textId="797161FE" w:rsidR="00A25BB1" w:rsidRPr="00BD7B10" w:rsidRDefault="00A25BB1" w:rsidP="00F46E94">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Front Anti Roll Bar Wheel Rate (N/mm)</w:t>
            </w:r>
          </w:p>
        </w:tc>
        <w:tc>
          <w:tcPr>
            <w:tcW w:w="993" w:type="dxa"/>
          </w:tcPr>
          <w:p w14:paraId="0D2C62C0" w14:textId="2623AB1C" w:rsidR="00A25BB1" w:rsidRPr="00BD7B10" w:rsidRDefault="00A25BB1" w:rsidP="00F46E94">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280</w:t>
            </w:r>
          </w:p>
        </w:tc>
        <w:tc>
          <w:tcPr>
            <w:tcW w:w="993" w:type="dxa"/>
          </w:tcPr>
          <w:p w14:paraId="7AD5098F" w14:textId="07D8BB66" w:rsidR="00A25BB1" w:rsidRPr="00BD7B10" w:rsidRDefault="00A25BB1" w:rsidP="00F46E94">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280</w:t>
            </w:r>
          </w:p>
        </w:tc>
        <w:tc>
          <w:tcPr>
            <w:tcW w:w="993" w:type="dxa"/>
          </w:tcPr>
          <w:p w14:paraId="59DC9A6D" w14:textId="295AF2DD" w:rsidR="00A25BB1" w:rsidRPr="00BD7B10" w:rsidRDefault="00A25BB1" w:rsidP="00F46E94">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280</w:t>
            </w:r>
          </w:p>
        </w:tc>
      </w:tr>
      <w:tr w:rsidR="00BD7B10" w:rsidRPr="00BD7B10" w14:paraId="5FB3C023" w14:textId="77777777" w:rsidTr="00A25BB1">
        <w:trPr>
          <w:jc w:val="center"/>
        </w:trPr>
        <w:tc>
          <w:tcPr>
            <w:tcW w:w="3823" w:type="dxa"/>
          </w:tcPr>
          <w:p w14:paraId="1AB86173" w14:textId="20D56CB0" w:rsidR="00A25BB1" w:rsidRPr="00BD7B10" w:rsidRDefault="00A25BB1" w:rsidP="00F46E94">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Rear Anti Roll Bar Wheel Rate (N/mm)</w:t>
            </w:r>
          </w:p>
        </w:tc>
        <w:tc>
          <w:tcPr>
            <w:tcW w:w="993" w:type="dxa"/>
          </w:tcPr>
          <w:p w14:paraId="61EDF2F8" w14:textId="4F7E5ADB" w:rsidR="00A25BB1" w:rsidRPr="00BD7B10" w:rsidRDefault="00A25BB1" w:rsidP="00F46E94">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48</w:t>
            </w:r>
          </w:p>
        </w:tc>
        <w:tc>
          <w:tcPr>
            <w:tcW w:w="993" w:type="dxa"/>
          </w:tcPr>
          <w:p w14:paraId="008F0C5C" w14:textId="397A1CE6" w:rsidR="00A25BB1" w:rsidRPr="00BD7B10" w:rsidRDefault="00A25BB1" w:rsidP="00F46E94">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48</w:t>
            </w:r>
          </w:p>
        </w:tc>
        <w:tc>
          <w:tcPr>
            <w:tcW w:w="993" w:type="dxa"/>
          </w:tcPr>
          <w:p w14:paraId="0AD9C6FE" w14:textId="1CB3772D" w:rsidR="00A25BB1" w:rsidRPr="00BD7B10" w:rsidRDefault="00A25BB1" w:rsidP="00F46E94">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48</w:t>
            </w:r>
          </w:p>
        </w:tc>
      </w:tr>
    </w:tbl>
    <w:p w14:paraId="22F48E54" w14:textId="06C37818" w:rsidR="006F37F5" w:rsidRPr="00BD7B10" w:rsidRDefault="00A25BB1" w:rsidP="0003232D">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 xml:space="preserve">Table </w:t>
      </w:r>
      <w:r w:rsidR="00577A92" w:rsidRPr="00BD7B10">
        <w:rPr>
          <w:rStyle w:val="Strong"/>
          <w:rFonts w:ascii="Times New Roman" w:hAnsi="Times New Roman"/>
          <w:b w:val="0"/>
          <w:bCs w:val="0"/>
          <w:color w:val="000000" w:themeColor="text1"/>
          <w:szCs w:val="18"/>
        </w:rPr>
        <w:t>2</w:t>
      </w:r>
      <w:r w:rsidRPr="00BD7B10">
        <w:rPr>
          <w:rStyle w:val="Strong"/>
          <w:rFonts w:ascii="Times New Roman" w:hAnsi="Times New Roman"/>
          <w:b w:val="0"/>
          <w:bCs w:val="0"/>
          <w:color w:val="000000" w:themeColor="text1"/>
          <w:szCs w:val="18"/>
        </w:rPr>
        <w:t>: Aston Martin Spring Rate and Anti Roll Bar Setups.</w:t>
      </w:r>
    </w:p>
    <w:p w14:paraId="4631FB1F" w14:textId="0CC85FA9" w:rsidR="00A25BB1" w:rsidRPr="00BD7B10" w:rsidRDefault="00A25BB1" w:rsidP="0003232D">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 xml:space="preserve">The data was the </w:t>
      </w:r>
      <w:r w:rsidR="00011D23" w:rsidRPr="00BD7B10">
        <w:rPr>
          <w:rStyle w:val="Strong"/>
          <w:rFonts w:ascii="Times New Roman" w:hAnsi="Times New Roman"/>
          <w:b w:val="0"/>
          <w:bCs w:val="0"/>
          <w:color w:val="000000" w:themeColor="text1"/>
          <w:szCs w:val="18"/>
        </w:rPr>
        <w:t>exported</w:t>
      </w:r>
      <w:r w:rsidRPr="00BD7B10">
        <w:rPr>
          <w:rStyle w:val="Strong"/>
          <w:rFonts w:ascii="Times New Roman" w:hAnsi="Times New Roman"/>
          <w:b w:val="0"/>
          <w:bCs w:val="0"/>
          <w:color w:val="000000" w:themeColor="text1"/>
          <w:szCs w:val="18"/>
        </w:rPr>
        <w:t xml:space="preserve"> into Motec </w:t>
      </w:r>
      <w:r w:rsidR="00011D23" w:rsidRPr="00BD7B10">
        <w:rPr>
          <w:rStyle w:val="Strong"/>
          <w:rFonts w:ascii="Times New Roman" w:hAnsi="Times New Roman"/>
          <w:b w:val="0"/>
          <w:bCs w:val="0"/>
          <w:color w:val="000000" w:themeColor="text1"/>
          <w:szCs w:val="18"/>
        </w:rPr>
        <w:t>i2 where it was analyzed.</w:t>
      </w:r>
    </w:p>
    <w:p w14:paraId="167B3348" w14:textId="77777777" w:rsidR="00603213" w:rsidRPr="00BD7B10" w:rsidRDefault="00603213" w:rsidP="00944D6B">
      <w:pPr>
        <w:jc w:val="both"/>
        <w:rPr>
          <w:rStyle w:val="Strong"/>
          <w:rFonts w:ascii="Times New Roman" w:hAnsi="Times New Roman"/>
          <w:b w:val="0"/>
          <w:bCs w:val="0"/>
          <w:color w:val="000000" w:themeColor="text1"/>
          <w:sz w:val="24"/>
          <w:szCs w:val="20"/>
        </w:rPr>
      </w:pPr>
    </w:p>
    <w:p w14:paraId="76FD4D69" w14:textId="537ED252" w:rsidR="00573CD3" w:rsidRPr="00BD7B10" w:rsidRDefault="00573CD3" w:rsidP="00944D6B">
      <w:pPr>
        <w:jc w:val="both"/>
        <w:rPr>
          <w:rStyle w:val="Strong"/>
          <w:rFonts w:ascii="Times New Roman" w:hAnsi="Times New Roman"/>
          <w:b w:val="0"/>
          <w:bCs w:val="0"/>
          <w:color w:val="000000" w:themeColor="text1"/>
          <w:szCs w:val="18"/>
        </w:rPr>
      </w:pPr>
    </w:p>
    <w:p w14:paraId="51C15979" w14:textId="77777777" w:rsidR="0090548F" w:rsidRPr="00BD7B10" w:rsidRDefault="0090548F" w:rsidP="00B424B9">
      <w:pPr>
        <w:jc w:val="both"/>
        <w:rPr>
          <w:rStyle w:val="Strong"/>
          <w:rFonts w:ascii="Times New Roman" w:hAnsi="Times New Roman"/>
          <w:b w:val="0"/>
          <w:bCs w:val="0"/>
          <w:color w:val="000000" w:themeColor="text1"/>
          <w:szCs w:val="18"/>
        </w:rPr>
      </w:pPr>
    </w:p>
    <w:p w14:paraId="2DA10E3A" w14:textId="77777777" w:rsidR="006322C2" w:rsidRPr="00BD7B10" w:rsidRDefault="006322C2" w:rsidP="00B424B9">
      <w:pPr>
        <w:jc w:val="both"/>
        <w:rPr>
          <w:rStyle w:val="Strong"/>
          <w:rFonts w:ascii="Times New Roman" w:hAnsi="Times New Roman"/>
          <w:color w:val="000000" w:themeColor="text1"/>
          <w:sz w:val="28"/>
        </w:rPr>
      </w:pPr>
    </w:p>
    <w:p w14:paraId="50F2A032" w14:textId="77777777" w:rsidR="006322C2" w:rsidRPr="00BD7B10" w:rsidRDefault="006322C2" w:rsidP="00B424B9">
      <w:pPr>
        <w:jc w:val="both"/>
        <w:rPr>
          <w:rStyle w:val="Strong"/>
          <w:rFonts w:ascii="Times New Roman" w:hAnsi="Times New Roman"/>
          <w:color w:val="000000" w:themeColor="text1"/>
          <w:sz w:val="28"/>
        </w:rPr>
      </w:pPr>
    </w:p>
    <w:p w14:paraId="06570212" w14:textId="77777777" w:rsidR="006322C2" w:rsidRPr="00BD7B10" w:rsidRDefault="006322C2" w:rsidP="00B424B9">
      <w:pPr>
        <w:jc w:val="both"/>
        <w:rPr>
          <w:rStyle w:val="Strong"/>
          <w:rFonts w:ascii="Times New Roman" w:hAnsi="Times New Roman"/>
          <w:color w:val="000000" w:themeColor="text1"/>
          <w:sz w:val="28"/>
        </w:rPr>
      </w:pPr>
    </w:p>
    <w:p w14:paraId="6FCD3184" w14:textId="77777777" w:rsidR="006322C2" w:rsidRPr="00BD7B10" w:rsidRDefault="006322C2" w:rsidP="00B424B9">
      <w:pPr>
        <w:jc w:val="both"/>
        <w:rPr>
          <w:rStyle w:val="Strong"/>
          <w:rFonts w:ascii="Times New Roman" w:hAnsi="Times New Roman"/>
          <w:color w:val="000000" w:themeColor="text1"/>
          <w:sz w:val="28"/>
        </w:rPr>
      </w:pPr>
    </w:p>
    <w:p w14:paraId="265603E7" w14:textId="77777777" w:rsidR="006322C2" w:rsidRPr="00BD7B10" w:rsidRDefault="006322C2" w:rsidP="00B424B9">
      <w:pPr>
        <w:jc w:val="both"/>
        <w:rPr>
          <w:rStyle w:val="Strong"/>
          <w:rFonts w:ascii="Times New Roman" w:hAnsi="Times New Roman"/>
          <w:color w:val="000000" w:themeColor="text1"/>
          <w:sz w:val="28"/>
        </w:rPr>
      </w:pPr>
    </w:p>
    <w:p w14:paraId="5BBDB213" w14:textId="77777777" w:rsidR="006322C2" w:rsidRPr="00BD7B10" w:rsidRDefault="006322C2" w:rsidP="00B424B9">
      <w:pPr>
        <w:jc w:val="both"/>
        <w:rPr>
          <w:rStyle w:val="Strong"/>
          <w:rFonts w:ascii="Times New Roman" w:hAnsi="Times New Roman"/>
          <w:color w:val="000000" w:themeColor="text1"/>
          <w:sz w:val="28"/>
        </w:rPr>
      </w:pPr>
    </w:p>
    <w:p w14:paraId="63301919" w14:textId="4CE080E5" w:rsidR="00B424B9" w:rsidRPr="00BD7B10" w:rsidRDefault="00B424B9" w:rsidP="00B424B9">
      <w:pPr>
        <w:jc w:val="both"/>
        <w:rPr>
          <w:rStyle w:val="Strong"/>
          <w:rFonts w:ascii="Times New Roman" w:hAnsi="Times New Roman"/>
          <w:color w:val="000000" w:themeColor="text1"/>
          <w:sz w:val="28"/>
        </w:rPr>
      </w:pPr>
      <w:r w:rsidRPr="00BD7B10">
        <w:rPr>
          <w:rStyle w:val="Strong"/>
          <w:rFonts w:ascii="Times New Roman" w:hAnsi="Times New Roman"/>
          <w:color w:val="000000" w:themeColor="text1"/>
          <w:sz w:val="28"/>
        </w:rPr>
        <w:lastRenderedPageBreak/>
        <w:t xml:space="preserve">4. </w:t>
      </w:r>
      <w:r w:rsidR="009875BC" w:rsidRPr="00BD7B10">
        <w:rPr>
          <w:rStyle w:val="Strong"/>
          <w:rFonts w:ascii="Times New Roman" w:hAnsi="Times New Roman"/>
          <w:color w:val="000000" w:themeColor="text1"/>
          <w:sz w:val="28"/>
        </w:rPr>
        <w:t xml:space="preserve">MCR </w:t>
      </w:r>
      <w:r w:rsidRPr="00BD7B10">
        <w:rPr>
          <w:rStyle w:val="Strong"/>
          <w:rFonts w:ascii="Times New Roman" w:hAnsi="Times New Roman"/>
          <w:color w:val="000000" w:themeColor="text1"/>
          <w:sz w:val="28"/>
        </w:rPr>
        <w:t>Analysis</w:t>
      </w:r>
    </w:p>
    <w:p w14:paraId="3C7A482A" w14:textId="460A1526" w:rsidR="007205AA" w:rsidRPr="00BD7B10" w:rsidRDefault="002F2627" w:rsidP="00B424B9">
      <w:pPr>
        <w:jc w:val="both"/>
        <w:rPr>
          <w:rStyle w:val="Strong"/>
          <w:rFonts w:ascii="Times New Roman" w:hAnsi="Times New Roman"/>
          <w:b w:val="0"/>
          <w:bCs w:val="0"/>
          <w:color w:val="000000" w:themeColor="text1"/>
          <w:sz w:val="24"/>
          <w:szCs w:val="20"/>
        </w:rPr>
      </w:pPr>
      <w:r w:rsidRPr="00BD7B10">
        <w:rPr>
          <w:rStyle w:val="Strong"/>
          <w:rFonts w:ascii="Times New Roman" w:hAnsi="Times New Roman"/>
          <w:b w:val="0"/>
          <w:bCs w:val="0"/>
          <w:color w:val="000000" w:themeColor="text1"/>
          <w:sz w:val="24"/>
          <w:szCs w:val="20"/>
        </w:rPr>
        <w:t xml:space="preserve"> </w:t>
      </w:r>
      <w:r w:rsidR="004B5CEC" w:rsidRPr="00BD7B10">
        <w:rPr>
          <w:rStyle w:val="Strong"/>
          <w:rFonts w:ascii="Times New Roman" w:hAnsi="Times New Roman"/>
          <w:b w:val="0"/>
          <w:bCs w:val="0"/>
          <w:color w:val="000000" w:themeColor="text1"/>
          <w:sz w:val="24"/>
          <w:szCs w:val="20"/>
        </w:rPr>
        <w:t xml:space="preserve">In this section of the report analysis is given </w:t>
      </w:r>
      <w:r w:rsidR="00925A65" w:rsidRPr="00BD7B10">
        <w:rPr>
          <w:rStyle w:val="Strong"/>
          <w:rFonts w:ascii="Times New Roman" w:hAnsi="Times New Roman"/>
          <w:b w:val="0"/>
          <w:bCs w:val="0"/>
          <w:color w:val="000000" w:themeColor="text1"/>
          <w:sz w:val="24"/>
          <w:szCs w:val="20"/>
        </w:rPr>
        <w:t>on the</w:t>
      </w:r>
      <w:r w:rsidR="006E0EFC" w:rsidRPr="00BD7B10">
        <w:rPr>
          <w:rStyle w:val="Strong"/>
          <w:rFonts w:ascii="Times New Roman" w:hAnsi="Times New Roman"/>
          <w:b w:val="0"/>
          <w:bCs w:val="0"/>
          <w:color w:val="000000" w:themeColor="text1"/>
          <w:sz w:val="24"/>
          <w:szCs w:val="20"/>
        </w:rPr>
        <w:t xml:space="preserve"> MCR Track Data</w:t>
      </w:r>
      <w:r w:rsidR="00925A65" w:rsidRPr="00BD7B10">
        <w:rPr>
          <w:rStyle w:val="Strong"/>
          <w:rFonts w:ascii="Times New Roman" w:hAnsi="Times New Roman"/>
          <w:b w:val="0"/>
          <w:bCs w:val="0"/>
          <w:color w:val="000000" w:themeColor="text1"/>
          <w:sz w:val="24"/>
          <w:szCs w:val="20"/>
        </w:rPr>
        <w:t xml:space="preserve">. The creation of the </w:t>
      </w:r>
      <w:r w:rsidR="007205AA" w:rsidRPr="00BD7B10">
        <w:rPr>
          <w:rStyle w:val="Strong"/>
          <w:rFonts w:ascii="Times New Roman" w:hAnsi="Times New Roman"/>
          <w:b w:val="0"/>
          <w:bCs w:val="0"/>
          <w:color w:val="000000" w:themeColor="text1"/>
          <w:sz w:val="24"/>
          <w:szCs w:val="20"/>
        </w:rPr>
        <w:t>maths channels is outlined</w:t>
      </w:r>
      <w:r w:rsidR="00EB705B" w:rsidRPr="00BD7B10">
        <w:rPr>
          <w:rStyle w:val="Strong"/>
          <w:rFonts w:ascii="Times New Roman" w:hAnsi="Times New Roman"/>
          <w:b w:val="0"/>
          <w:bCs w:val="0"/>
          <w:color w:val="000000" w:themeColor="text1"/>
          <w:sz w:val="24"/>
          <w:szCs w:val="20"/>
        </w:rPr>
        <w:t xml:space="preserve"> with screenshots where possible.</w:t>
      </w:r>
    </w:p>
    <w:p w14:paraId="5B86BE21" w14:textId="01B993BA" w:rsidR="002F2627" w:rsidRPr="00BD7B10" w:rsidRDefault="002F2627" w:rsidP="002F2627">
      <w:pPr>
        <w:jc w:val="both"/>
        <w:rPr>
          <w:rStyle w:val="Strong"/>
          <w:rFonts w:ascii="Times New Roman" w:hAnsi="Times New Roman"/>
          <w:color w:val="000000" w:themeColor="text1"/>
          <w:sz w:val="24"/>
          <w:szCs w:val="20"/>
        </w:rPr>
      </w:pPr>
      <w:r w:rsidRPr="00BD7B10">
        <w:rPr>
          <w:rStyle w:val="Strong"/>
          <w:rFonts w:ascii="Times New Roman" w:hAnsi="Times New Roman"/>
          <w:color w:val="000000" w:themeColor="text1"/>
          <w:sz w:val="24"/>
          <w:szCs w:val="20"/>
        </w:rPr>
        <w:t>4.1 MCR Track Data</w:t>
      </w:r>
    </w:p>
    <w:p w14:paraId="07D5D748" w14:textId="5DEB52B5" w:rsidR="00386C0A" w:rsidRPr="00BD7B10" w:rsidRDefault="00EB705B" w:rsidP="00944D6B">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 xml:space="preserve">In order to analyze the </w:t>
      </w:r>
      <w:r w:rsidR="008F3D92" w:rsidRPr="00BD7B10">
        <w:rPr>
          <w:rStyle w:val="Strong"/>
          <w:rFonts w:ascii="Times New Roman" w:hAnsi="Times New Roman"/>
          <w:b w:val="0"/>
          <w:bCs w:val="0"/>
          <w:color w:val="000000" w:themeColor="text1"/>
          <w:szCs w:val="18"/>
        </w:rPr>
        <w:t>data,</w:t>
      </w:r>
      <w:r w:rsidRPr="00BD7B10">
        <w:rPr>
          <w:rStyle w:val="Strong"/>
          <w:rFonts w:ascii="Times New Roman" w:hAnsi="Times New Roman"/>
          <w:b w:val="0"/>
          <w:bCs w:val="0"/>
          <w:color w:val="000000" w:themeColor="text1"/>
          <w:szCs w:val="18"/>
        </w:rPr>
        <w:t xml:space="preserve"> the following maths channels were required</w:t>
      </w:r>
      <w:r w:rsidR="00EB2B67" w:rsidRPr="00BD7B10">
        <w:rPr>
          <w:rStyle w:val="Strong"/>
          <w:rFonts w:ascii="Times New Roman" w:hAnsi="Times New Roman"/>
          <w:b w:val="0"/>
          <w:bCs w:val="0"/>
          <w:color w:val="000000" w:themeColor="text1"/>
          <w:szCs w:val="18"/>
        </w:rPr>
        <w:t>:</w:t>
      </w:r>
    </w:p>
    <w:p w14:paraId="27D0D581" w14:textId="7E01A794" w:rsidR="00EB2B67" w:rsidRPr="00BD7B10" w:rsidRDefault="00C65977" w:rsidP="00944D6B">
      <w:pPr>
        <w:jc w:val="both"/>
        <w:rPr>
          <w:rStyle w:val="Strong"/>
          <w:rFonts w:ascii="Times New Roman" w:hAnsi="Times New Roman"/>
          <w:color w:val="000000" w:themeColor="text1"/>
          <w:szCs w:val="18"/>
        </w:rPr>
      </w:pPr>
      <w:r w:rsidRPr="00BD7B10">
        <w:rPr>
          <w:rStyle w:val="Strong"/>
          <w:rFonts w:ascii="Times New Roman" w:hAnsi="Times New Roman"/>
          <w:color w:val="000000" w:themeColor="text1"/>
          <w:szCs w:val="18"/>
        </w:rPr>
        <w:t xml:space="preserve">4.1.1 </w:t>
      </w:r>
      <w:r w:rsidR="00EB2B67" w:rsidRPr="00BD7B10">
        <w:rPr>
          <w:rStyle w:val="Strong"/>
          <w:rFonts w:ascii="Times New Roman" w:hAnsi="Times New Roman"/>
          <w:color w:val="000000" w:themeColor="text1"/>
          <w:szCs w:val="18"/>
        </w:rPr>
        <w:t>Measured Data Calculations</w:t>
      </w:r>
    </w:p>
    <w:p w14:paraId="79265519" w14:textId="4CBE5014" w:rsidR="008F3D92" w:rsidRPr="00BD7B10" w:rsidRDefault="00386C0A" w:rsidP="00944D6B">
      <w:pPr>
        <w:jc w:val="both"/>
        <w:rPr>
          <w:rStyle w:val="Strong"/>
          <w:rFonts w:ascii="Times New Roman" w:hAnsi="Times New Roman"/>
          <w:b w:val="0"/>
          <w:bCs w:val="0"/>
          <w:color w:val="000000" w:themeColor="text1"/>
          <w:szCs w:val="18"/>
        </w:rPr>
      </w:pPr>
      <m:oMathPara>
        <m:oMath>
          <m:r>
            <w:rPr>
              <w:rStyle w:val="Strong"/>
              <w:rFonts w:ascii="Cambria Math" w:hAnsi="Cambria Math"/>
              <w:color w:val="000000" w:themeColor="text1"/>
              <w:szCs w:val="18"/>
            </w:rPr>
            <m:t>Front Measured Load Split=Suspension Force FR-Suspension Force FL</m:t>
          </m:r>
        </m:oMath>
      </m:oMathPara>
    </w:p>
    <w:p w14:paraId="73EB2DAD" w14:textId="3F0C4562" w:rsidR="00386C0A" w:rsidRPr="00BD7B10" w:rsidRDefault="00386C0A" w:rsidP="00386C0A">
      <w:pPr>
        <w:jc w:val="both"/>
        <w:rPr>
          <w:rStyle w:val="Strong"/>
          <w:rFonts w:ascii="Times New Roman" w:hAnsi="Times New Roman"/>
          <w:b w:val="0"/>
          <w:bCs w:val="0"/>
          <w:color w:val="000000" w:themeColor="text1"/>
          <w:szCs w:val="18"/>
        </w:rPr>
      </w:pPr>
      <m:oMathPara>
        <m:oMath>
          <m:r>
            <w:rPr>
              <w:rStyle w:val="Strong"/>
              <w:rFonts w:ascii="Cambria Math" w:hAnsi="Cambria Math"/>
              <w:color w:val="000000" w:themeColor="text1"/>
              <w:szCs w:val="18"/>
            </w:rPr>
            <m:t>Rear Measured Load Split=Suspension Force RR-Suspension Force RL</m:t>
          </m:r>
        </m:oMath>
      </m:oMathPara>
    </w:p>
    <w:p w14:paraId="1287F84D" w14:textId="028DD8E8" w:rsidR="00386C0A" w:rsidRPr="00BD7B10" w:rsidRDefault="00386C0A" w:rsidP="00386C0A">
      <w:pPr>
        <w:jc w:val="both"/>
        <w:rPr>
          <w:rStyle w:val="Strong"/>
          <w:rFonts w:ascii="Times New Roman" w:hAnsi="Times New Roman"/>
          <w:b w:val="0"/>
          <w:bCs w:val="0"/>
          <w:color w:val="000000" w:themeColor="text1"/>
          <w:szCs w:val="18"/>
        </w:rPr>
      </w:pPr>
      <m:oMathPara>
        <m:oMath>
          <m:r>
            <w:rPr>
              <w:rStyle w:val="Strong"/>
              <w:rFonts w:ascii="Cambria Math" w:hAnsi="Cambria Math"/>
              <w:color w:val="000000" w:themeColor="text1"/>
              <w:szCs w:val="18"/>
            </w:rPr>
            <m:t>Front:Rear Measured Load Split Difference=Front Measured Load Split-Rear Measured Load Split</m:t>
          </m:r>
        </m:oMath>
      </m:oMathPara>
    </w:p>
    <w:p w14:paraId="00D21138" w14:textId="64D0244F" w:rsidR="00FB19D1" w:rsidRPr="00BD7B10" w:rsidRDefault="00FB19D1" w:rsidP="00386C0A">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 xml:space="preserve">All the variables for these equations are found in the maths expression </w:t>
      </w:r>
      <w:r w:rsidR="001B5291" w:rsidRPr="00BD7B10">
        <w:rPr>
          <w:rStyle w:val="Strong"/>
          <w:rFonts w:ascii="Times New Roman" w:hAnsi="Times New Roman"/>
          <w:b w:val="0"/>
          <w:bCs w:val="0"/>
          <w:color w:val="000000" w:themeColor="text1"/>
          <w:szCs w:val="18"/>
        </w:rPr>
        <w:t>builder in Motec.</w:t>
      </w:r>
    </w:p>
    <w:p w14:paraId="16C6DC34" w14:textId="62F6A5AB" w:rsidR="00EB2B67" w:rsidRPr="00BD7B10" w:rsidRDefault="00696A7F" w:rsidP="00386C0A">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It’s</w:t>
      </w:r>
      <w:r w:rsidR="00EB2B67" w:rsidRPr="00BD7B10">
        <w:rPr>
          <w:rStyle w:val="Strong"/>
          <w:rFonts w:ascii="Times New Roman" w:hAnsi="Times New Roman"/>
          <w:b w:val="0"/>
          <w:bCs w:val="0"/>
          <w:color w:val="000000" w:themeColor="text1"/>
          <w:szCs w:val="18"/>
        </w:rPr>
        <w:t xml:space="preserve"> important to note that the orientation of left to right does not matter </w:t>
      </w:r>
      <w:r w:rsidR="00FB19D1" w:rsidRPr="00BD7B10">
        <w:rPr>
          <w:rStyle w:val="Strong"/>
          <w:rFonts w:ascii="Times New Roman" w:hAnsi="Times New Roman"/>
          <w:b w:val="0"/>
          <w:bCs w:val="0"/>
          <w:color w:val="000000" w:themeColor="text1"/>
          <w:szCs w:val="18"/>
        </w:rPr>
        <w:t>while</w:t>
      </w:r>
      <w:r w:rsidR="00EB2B67" w:rsidRPr="00BD7B10">
        <w:rPr>
          <w:rStyle w:val="Strong"/>
          <w:rFonts w:ascii="Times New Roman" w:hAnsi="Times New Roman"/>
          <w:b w:val="0"/>
          <w:bCs w:val="0"/>
          <w:color w:val="000000" w:themeColor="text1"/>
          <w:szCs w:val="18"/>
        </w:rPr>
        <w:t xml:space="preserve"> calculating the equations as long as it is kept </w:t>
      </w:r>
      <w:r w:rsidR="00FB19D1" w:rsidRPr="00BD7B10">
        <w:rPr>
          <w:rStyle w:val="Strong"/>
          <w:rFonts w:ascii="Times New Roman" w:hAnsi="Times New Roman"/>
          <w:b w:val="0"/>
          <w:bCs w:val="0"/>
          <w:color w:val="000000" w:themeColor="text1"/>
          <w:szCs w:val="18"/>
        </w:rPr>
        <w:t>in the same orientation for all calculations i.e. Left – Right.</w:t>
      </w:r>
    </w:p>
    <w:p w14:paraId="3BDB1106" w14:textId="70706190" w:rsidR="001B5291" w:rsidRPr="00BD7B10" w:rsidRDefault="00C65977" w:rsidP="00386C0A">
      <w:pPr>
        <w:jc w:val="both"/>
        <w:rPr>
          <w:rStyle w:val="Strong"/>
          <w:rFonts w:ascii="Times New Roman" w:hAnsi="Times New Roman"/>
          <w:color w:val="000000" w:themeColor="text1"/>
          <w:szCs w:val="18"/>
        </w:rPr>
      </w:pPr>
      <w:r w:rsidRPr="00BD7B10">
        <w:rPr>
          <w:rStyle w:val="Strong"/>
          <w:rFonts w:ascii="Times New Roman" w:hAnsi="Times New Roman"/>
          <w:color w:val="000000" w:themeColor="text1"/>
          <w:szCs w:val="18"/>
        </w:rPr>
        <w:t xml:space="preserve">4.1.2 </w:t>
      </w:r>
      <w:r w:rsidR="001B5291" w:rsidRPr="00BD7B10">
        <w:rPr>
          <w:rStyle w:val="Strong"/>
          <w:rFonts w:ascii="Times New Roman" w:hAnsi="Times New Roman"/>
          <w:color w:val="000000" w:themeColor="text1"/>
          <w:szCs w:val="18"/>
        </w:rPr>
        <w:t>Calculated Data Calculations</w:t>
      </w:r>
    </w:p>
    <w:p w14:paraId="1C6D1851" w14:textId="5D361AA7" w:rsidR="001B5291" w:rsidRPr="00BD7B10" w:rsidRDefault="0079066D" w:rsidP="00386C0A">
      <w:pPr>
        <w:jc w:val="both"/>
        <w:rPr>
          <w:rStyle w:val="Strong"/>
          <w:rFonts w:ascii="Times New Roman" w:hAnsi="Times New Roman"/>
          <w:b w:val="0"/>
          <w:bCs w:val="0"/>
          <w:color w:val="000000" w:themeColor="text1"/>
          <w:szCs w:val="18"/>
        </w:rPr>
      </w:pPr>
      <w:r w:rsidRPr="00BD7B10">
        <w:rPr>
          <w:rFonts w:ascii="Times New Roman" w:hAnsi="Times New Roman"/>
          <w:noProof/>
          <w:color w:val="000000" w:themeColor="text1"/>
        </w:rPr>
        <w:drawing>
          <wp:anchor distT="0" distB="0" distL="114300" distR="114300" simplePos="0" relativeHeight="251658240" behindDoc="1" locked="0" layoutInCell="1" allowOverlap="1" wp14:anchorId="628E5B40" wp14:editId="7FA96E4D">
            <wp:simplePos x="0" y="0"/>
            <wp:positionH relativeFrom="margin">
              <wp:align>center</wp:align>
            </wp:positionH>
            <wp:positionV relativeFrom="paragraph">
              <wp:posOffset>653415</wp:posOffset>
            </wp:positionV>
            <wp:extent cx="6553200" cy="2390775"/>
            <wp:effectExtent l="0" t="0" r="0" b="9525"/>
            <wp:wrapTight wrapText="bothSides">
              <wp:wrapPolygon edited="0">
                <wp:start x="0" y="0"/>
                <wp:lineTo x="0" y="21514"/>
                <wp:lineTo x="21537" y="21514"/>
                <wp:lineTo x="2153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820" t="21401" r="26910" b="32602"/>
                    <a:stretch/>
                  </pic:blipFill>
                  <pic:spPr bwMode="auto">
                    <a:xfrm>
                      <a:off x="0" y="0"/>
                      <a:ext cx="6553200" cy="2390775"/>
                    </a:xfrm>
                    <a:prstGeom prst="rect">
                      <a:avLst/>
                    </a:prstGeom>
                    <a:ln>
                      <a:noFill/>
                    </a:ln>
                    <a:extLst>
                      <a:ext uri="{53640926-AAD7-44D8-BBD7-CCE9431645EC}">
                        <a14:shadowObscured xmlns:a14="http://schemas.microsoft.com/office/drawing/2010/main"/>
                      </a:ext>
                    </a:extLst>
                  </pic:spPr>
                </pic:pic>
              </a:graphicData>
            </a:graphic>
          </wp:anchor>
        </w:drawing>
      </w:r>
      <w:r w:rsidR="001B5291" w:rsidRPr="00BD7B10">
        <w:rPr>
          <w:rStyle w:val="Strong"/>
          <w:rFonts w:ascii="Times New Roman" w:hAnsi="Times New Roman"/>
          <w:b w:val="0"/>
          <w:bCs w:val="0"/>
          <w:color w:val="000000" w:themeColor="text1"/>
          <w:szCs w:val="18"/>
        </w:rPr>
        <w:t xml:space="preserve">The Calculated Data equations were significantly more in-depth than the measured calculations. A data set was provided as seen in Table 1. </w:t>
      </w:r>
      <w:r w:rsidR="008B4380" w:rsidRPr="00BD7B10">
        <w:rPr>
          <w:rStyle w:val="Strong"/>
          <w:rFonts w:ascii="Times New Roman" w:hAnsi="Times New Roman"/>
          <w:b w:val="0"/>
          <w:bCs w:val="0"/>
          <w:color w:val="000000" w:themeColor="text1"/>
          <w:szCs w:val="18"/>
        </w:rPr>
        <w:t>The base data was entered into the spreadsheet seen in Figure 1.</w:t>
      </w:r>
    </w:p>
    <w:p w14:paraId="3919A05C" w14:textId="02074E73" w:rsidR="00386C0A" w:rsidRPr="00BD7B10" w:rsidRDefault="0079066D" w:rsidP="00386C0A">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 xml:space="preserve">Figure 1: </w:t>
      </w:r>
      <w:r w:rsidR="00D360D7" w:rsidRPr="00BD7B10">
        <w:rPr>
          <w:rStyle w:val="Strong"/>
          <w:rFonts w:ascii="Times New Roman" w:hAnsi="Times New Roman"/>
          <w:b w:val="0"/>
          <w:bCs w:val="0"/>
          <w:color w:val="000000" w:themeColor="text1"/>
          <w:szCs w:val="18"/>
        </w:rPr>
        <w:t xml:space="preserve">MCR </w:t>
      </w:r>
      <w:r w:rsidR="000333C2" w:rsidRPr="00BD7B10">
        <w:rPr>
          <w:rStyle w:val="Strong"/>
          <w:rFonts w:ascii="Times New Roman" w:hAnsi="Times New Roman"/>
          <w:b w:val="0"/>
          <w:bCs w:val="0"/>
          <w:color w:val="000000" w:themeColor="text1"/>
          <w:szCs w:val="18"/>
        </w:rPr>
        <w:t>Vehicle Dynamics Spreadsheet</w:t>
      </w:r>
    </w:p>
    <w:p w14:paraId="3AE53291" w14:textId="488C5061" w:rsidR="000333C2" w:rsidRPr="00BD7B10" w:rsidRDefault="000333C2" w:rsidP="00944D6B">
      <w:pPr>
        <w:jc w:val="both"/>
        <w:rPr>
          <w:rStyle w:val="Strong"/>
          <w:rFonts w:ascii="Times New Roman" w:hAnsi="Times New Roman"/>
          <w:b w:val="0"/>
          <w:bCs w:val="0"/>
          <w:color w:val="000000" w:themeColor="text1"/>
          <w:szCs w:val="18"/>
        </w:rPr>
      </w:pPr>
    </w:p>
    <w:p w14:paraId="49F46836" w14:textId="404ECAB1" w:rsidR="002F37C0" w:rsidRPr="00BD7B10" w:rsidRDefault="002F37C0" w:rsidP="00944D6B">
      <w:pPr>
        <w:jc w:val="both"/>
        <w:rPr>
          <w:rStyle w:val="Strong"/>
          <w:rFonts w:ascii="Times New Roman" w:hAnsi="Times New Roman"/>
          <w:b w:val="0"/>
          <w:bCs w:val="0"/>
          <w:color w:val="000000" w:themeColor="text1"/>
          <w:szCs w:val="18"/>
        </w:rPr>
      </w:pPr>
    </w:p>
    <w:p w14:paraId="29C2B16F" w14:textId="2C39DA2F" w:rsidR="002F37C0" w:rsidRPr="00BD7B10" w:rsidRDefault="002F37C0" w:rsidP="00944D6B">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lastRenderedPageBreak/>
        <w:t xml:space="preserve">Using the </w:t>
      </w:r>
      <w:r w:rsidR="00620170" w:rsidRPr="00BD7B10">
        <w:rPr>
          <w:rStyle w:val="Strong"/>
          <w:rFonts w:ascii="Times New Roman" w:hAnsi="Times New Roman"/>
          <w:b w:val="0"/>
          <w:bCs w:val="0"/>
          <w:color w:val="000000" w:themeColor="text1"/>
          <w:szCs w:val="18"/>
        </w:rPr>
        <w:t>spreadsheet,</w:t>
      </w:r>
      <w:r w:rsidRPr="00BD7B10">
        <w:rPr>
          <w:rStyle w:val="Strong"/>
          <w:rFonts w:ascii="Times New Roman" w:hAnsi="Times New Roman"/>
          <w:b w:val="0"/>
          <w:bCs w:val="0"/>
          <w:color w:val="000000" w:themeColor="text1"/>
          <w:szCs w:val="18"/>
        </w:rPr>
        <w:t xml:space="preserve"> the Roll </w:t>
      </w:r>
      <w:r w:rsidR="00B07577" w:rsidRPr="00BD7B10">
        <w:rPr>
          <w:rStyle w:val="Strong"/>
          <w:rFonts w:ascii="Times New Roman" w:hAnsi="Times New Roman"/>
          <w:b w:val="0"/>
          <w:bCs w:val="0"/>
          <w:color w:val="000000" w:themeColor="text1"/>
          <w:szCs w:val="18"/>
        </w:rPr>
        <w:t>Stiffness at both the front and rear were calculated.</w:t>
      </w:r>
    </w:p>
    <w:p w14:paraId="4274133E" w14:textId="77777777" w:rsidR="001807F2" w:rsidRPr="00BD7B10" w:rsidRDefault="001807F2" w:rsidP="00944D6B">
      <w:pPr>
        <w:jc w:val="both"/>
        <w:rPr>
          <w:rStyle w:val="Strong"/>
          <w:rFonts w:ascii="Times New Roman" w:hAnsi="Times New Roman"/>
          <w:b w:val="0"/>
          <w:bCs w:val="0"/>
          <w:color w:val="000000" w:themeColor="text1"/>
          <w:szCs w:val="18"/>
        </w:rPr>
      </w:pPr>
    </w:p>
    <w:p w14:paraId="0474E8EB" w14:textId="4C36A2CA" w:rsidR="004A393C" w:rsidRPr="00BD7B10" w:rsidRDefault="004A393C" w:rsidP="004A393C">
      <w:pPr>
        <w:jc w:val="both"/>
        <w:rPr>
          <w:rStyle w:val="Strong"/>
          <w:rFonts w:ascii="Cambria Math" w:hAnsi="Cambria Math"/>
          <w:color w:val="000000" w:themeColor="text1"/>
          <w:szCs w:val="18"/>
          <w:oMath/>
        </w:rPr>
      </w:pPr>
      <m:oMathPara>
        <m:oMath>
          <m:r>
            <w:rPr>
              <w:rStyle w:val="Strong"/>
              <w:rFonts w:ascii="Cambria Math" w:hAnsi="Cambria Math"/>
              <w:color w:val="000000" w:themeColor="text1"/>
              <w:szCs w:val="18"/>
            </w:rPr>
            <m:t>Kφf =</m:t>
          </m:r>
          <m:f>
            <m:fPr>
              <m:ctrlPr>
                <w:rPr>
                  <w:rStyle w:val="Strong"/>
                  <w:rFonts w:ascii="Cambria Math" w:hAnsi="Cambria Math"/>
                  <w:b w:val="0"/>
                  <w:bCs w:val="0"/>
                  <w:i/>
                  <w:color w:val="000000" w:themeColor="text1"/>
                  <w:szCs w:val="18"/>
                </w:rPr>
              </m:ctrlPr>
            </m:fPr>
            <m:num>
              <m:r>
                <w:rPr>
                  <w:rStyle w:val="Strong"/>
                  <w:rFonts w:ascii="Cambria Math" w:hAnsi="Cambria Math"/>
                  <w:color w:val="000000" w:themeColor="text1"/>
                  <w:szCs w:val="18"/>
                </w:rPr>
                <m:t>Tf2* Kwf</m:t>
              </m:r>
            </m:num>
            <m:den>
              <m:r>
                <w:rPr>
                  <w:rStyle w:val="Strong"/>
                  <w:rFonts w:ascii="Cambria Math" w:hAnsi="Cambria Math"/>
                  <w:color w:val="000000" w:themeColor="text1"/>
                  <w:szCs w:val="18"/>
                </w:rPr>
                <m:t>2</m:t>
              </m:r>
            </m:den>
          </m:f>
        </m:oMath>
      </m:oMathPara>
    </w:p>
    <w:p w14:paraId="06C6911B" w14:textId="17735B8E" w:rsidR="00620170" w:rsidRPr="00BD7B10" w:rsidRDefault="00620170" w:rsidP="00620170">
      <w:pPr>
        <w:jc w:val="both"/>
        <w:rPr>
          <w:rStyle w:val="Strong"/>
          <w:rFonts w:ascii="Cambria Math" w:hAnsi="Cambria Math"/>
          <w:color w:val="000000" w:themeColor="text1"/>
          <w:szCs w:val="18"/>
          <w:oMath/>
        </w:rPr>
      </w:pPr>
      <m:oMathPara>
        <m:oMath>
          <m:r>
            <w:rPr>
              <w:rStyle w:val="Strong"/>
              <w:rFonts w:ascii="Cambria Math" w:hAnsi="Cambria Math"/>
              <w:color w:val="000000" w:themeColor="text1"/>
              <w:szCs w:val="18"/>
            </w:rPr>
            <m:t>Kφr =</m:t>
          </m:r>
          <m:f>
            <m:fPr>
              <m:ctrlPr>
                <w:rPr>
                  <w:rStyle w:val="Strong"/>
                  <w:rFonts w:ascii="Cambria Math" w:hAnsi="Cambria Math"/>
                  <w:b w:val="0"/>
                  <w:bCs w:val="0"/>
                  <w:i/>
                  <w:color w:val="000000" w:themeColor="text1"/>
                  <w:szCs w:val="18"/>
                </w:rPr>
              </m:ctrlPr>
            </m:fPr>
            <m:num>
              <m:r>
                <w:rPr>
                  <w:rStyle w:val="Strong"/>
                  <w:rFonts w:ascii="Cambria Math" w:hAnsi="Cambria Math"/>
                  <w:color w:val="000000" w:themeColor="text1"/>
                  <w:szCs w:val="18"/>
                </w:rPr>
                <m:t>Tf2* Kwr</m:t>
              </m:r>
            </m:num>
            <m:den>
              <m:r>
                <w:rPr>
                  <w:rStyle w:val="Strong"/>
                  <w:rFonts w:ascii="Cambria Math" w:hAnsi="Cambria Math"/>
                  <w:color w:val="000000" w:themeColor="text1"/>
                  <w:szCs w:val="18"/>
                </w:rPr>
                <m:t>2</m:t>
              </m:r>
            </m:den>
          </m:f>
        </m:oMath>
      </m:oMathPara>
    </w:p>
    <w:p w14:paraId="470107F5" w14:textId="77777777" w:rsidR="001807F2" w:rsidRPr="00BD7B10" w:rsidRDefault="001807F2" w:rsidP="004A393C">
      <w:pPr>
        <w:jc w:val="both"/>
        <w:rPr>
          <w:rStyle w:val="Strong"/>
          <w:rFonts w:ascii="Times New Roman" w:hAnsi="Times New Roman"/>
          <w:b w:val="0"/>
          <w:bCs w:val="0"/>
          <w:color w:val="000000" w:themeColor="text1"/>
          <w:szCs w:val="18"/>
        </w:rPr>
      </w:pPr>
    </w:p>
    <w:p w14:paraId="1C90673A" w14:textId="0D9B243D" w:rsidR="00B07577" w:rsidRPr="00BD7B10" w:rsidRDefault="008E37C6" w:rsidP="004A393C">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 xml:space="preserve">Then the </w:t>
      </w:r>
      <w:r w:rsidR="0098103D" w:rsidRPr="00BD7B10">
        <w:rPr>
          <w:rStyle w:val="Strong"/>
          <w:rFonts w:ascii="Times New Roman" w:hAnsi="Times New Roman"/>
          <w:b w:val="0"/>
          <w:bCs w:val="0"/>
          <w:color w:val="000000" w:themeColor="text1"/>
          <w:szCs w:val="18"/>
        </w:rPr>
        <w:t>Roll angle was calculated.</w:t>
      </w:r>
    </w:p>
    <w:p w14:paraId="13C9F0A9" w14:textId="77777777" w:rsidR="001807F2" w:rsidRPr="00BD7B10" w:rsidRDefault="001807F2" w:rsidP="004A393C">
      <w:pPr>
        <w:jc w:val="both"/>
        <w:rPr>
          <w:rStyle w:val="Strong"/>
          <w:rFonts w:ascii="Times New Roman" w:hAnsi="Times New Roman"/>
          <w:b w:val="0"/>
          <w:bCs w:val="0"/>
          <w:color w:val="000000" w:themeColor="text1"/>
          <w:szCs w:val="18"/>
        </w:rPr>
      </w:pPr>
    </w:p>
    <w:p w14:paraId="029E978F" w14:textId="1936458E" w:rsidR="0098103D" w:rsidRPr="00BD7B10" w:rsidRDefault="0098103D" w:rsidP="004A393C">
      <w:pPr>
        <w:jc w:val="both"/>
        <w:rPr>
          <w:rStyle w:val="Strong"/>
          <w:rFonts w:ascii="Times New Roman" w:hAnsi="Times New Roman"/>
          <w:b w:val="0"/>
          <w:bCs w:val="0"/>
          <w:color w:val="000000" w:themeColor="text1"/>
          <w:szCs w:val="18"/>
        </w:rPr>
      </w:pPr>
      <m:oMathPara>
        <m:oMath>
          <m:r>
            <w:rPr>
              <w:rStyle w:val="Strong"/>
              <w:rFonts w:ascii="Cambria Math" w:hAnsi="Cambria Math"/>
              <w:color w:val="000000" w:themeColor="text1"/>
              <w:szCs w:val="18"/>
            </w:rPr>
            <m:t>φ=</m:t>
          </m:r>
          <m:f>
            <m:fPr>
              <m:ctrlPr>
                <w:rPr>
                  <w:rStyle w:val="Strong"/>
                  <w:rFonts w:ascii="Cambria Math" w:hAnsi="Cambria Math"/>
                  <w:b w:val="0"/>
                  <w:bCs w:val="0"/>
                  <w:i/>
                  <w:color w:val="000000" w:themeColor="text1"/>
                  <w:szCs w:val="18"/>
                </w:rPr>
              </m:ctrlPr>
            </m:fPr>
            <m:num>
              <m:r>
                <w:rPr>
                  <w:rStyle w:val="Strong"/>
                  <w:rFonts w:ascii="Cambria Math" w:hAnsi="Cambria Math"/>
                  <w:color w:val="000000" w:themeColor="text1"/>
                  <w:szCs w:val="18"/>
                </w:rPr>
                <m:t>Unsprung Mass*</m:t>
              </m:r>
              <m:d>
                <m:dPr>
                  <m:begChr m:val="{"/>
                  <m:endChr m:val="}"/>
                  <m:ctrlPr>
                    <w:rPr>
                      <w:rStyle w:val="Strong"/>
                      <w:rFonts w:ascii="Cambria Math" w:hAnsi="Cambria Math"/>
                      <w:b w:val="0"/>
                      <w:bCs w:val="0"/>
                      <w:i/>
                      <w:color w:val="000000" w:themeColor="text1"/>
                      <w:szCs w:val="18"/>
                    </w:rPr>
                  </m:ctrlPr>
                </m:dPr>
                <m:e>
                  <m:r>
                    <w:rPr>
                      <w:rStyle w:val="Strong"/>
                      <w:rFonts w:ascii="Cambria Math" w:hAnsi="Cambria Math"/>
                      <w:color w:val="000000" w:themeColor="text1"/>
                      <w:szCs w:val="18"/>
                    </w:rPr>
                    <m:t>G Force Lat</m:t>
                  </m:r>
                </m:e>
              </m:d>
              <m:r>
                <w:rPr>
                  <w:rStyle w:val="Strong"/>
                  <w:rFonts w:ascii="Cambria Math" w:hAnsi="Cambria Math"/>
                  <w:color w:val="000000" w:themeColor="text1"/>
                  <w:szCs w:val="18"/>
                </w:rPr>
                <m:t>*Hsra</m:t>
              </m:r>
            </m:num>
            <m:den>
              <m:r>
                <w:rPr>
                  <w:rStyle w:val="Strong"/>
                  <w:rFonts w:ascii="Cambria Math" w:hAnsi="Cambria Math"/>
                  <w:color w:val="000000" w:themeColor="text1"/>
                  <w:szCs w:val="18"/>
                </w:rPr>
                <m:t xml:space="preserve">Kφf+ </m:t>
              </m:r>
              <m:r>
                <m:rPr>
                  <m:sty m:val="p"/>
                </m:rPr>
                <w:rPr>
                  <w:rFonts w:ascii="Cambria Math" w:hAnsi="Cambria Math"/>
                  <w:color w:val="000000" w:themeColor="text1"/>
                </w:rPr>
                <m:t>K</m:t>
              </m:r>
              <m:r>
                <m:rPr>
                  <m:sty m:val="p"/>
                </m:rPr>
                <w:rPr>
                  <w:rFonts w:ascii="Cambria Math" w:hAnsi="Cambria Math"/>
                  <w:color w:val="000000" w:themeColor="text1"/>
                </w:rPr>
                <w:sym w:font="Symbol" w:char="F06A"/>
              </m:r>
              <m:r>
                <m:rPr>
                  <m:sty m:val="p"/>
                </m:rPr>
                <w:rPr>
                  <w:rFonts w:ascii="Cambria Math" w:hAnsi="Cambria Math"/>
                  <w:color w:val="000000" w:themeColor="text1"/>
                </w:rPr>
                <m:t>r</m:t>
              </m:r>
            </m:den>
          </m:f>
        </m:oMath>
      </m:oMathPara>
    </w:p>
    <w:p w14:paraId="707DA475" w14:textId="12DF9A13" w:rsidR="00EB705B" w:rsidRPr="00BD7B10" w:rsidRDefault="003261CD" w:rsidP="00944D6B">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Where {G Force Lat} is a variable given from Motec.</w:t>
      </w:r>
    </w:p>
    <w:p w14:paraId="5C89C43A" w14:textId="77777777" w:rsidR="001807F2" w:rsidRPr="00BD7B10" w:rsidRDefault="001807F2" w:rsidP="00944D6B">
      <w:pPr>
        <w:jc w:val="both"/>
        <w:rPr>
          <w:rStyle w:val="Strong"/>
          <w:rFonts w:ascii="Times New Roman" w:hAnsi="Times New Roman"/>
          <w:b w:val="0"/>
          <w:bCs w:val="0"/>
          <w:color w:val="000000" w:themeColor="text1"/>
          <w:szCs w:val="18"/>
        </w:rPr>
      </w:pPr>
    </w:p>
    <w:p w14:paraId="272682CD" w14:textId="1564F14D" w:rsidR="003261CD" w:rsidRPr="00BD7B10" w:rsidRDefault="00E93111" w:rsidP="00944D6B">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 xml:space="preserve">Thirdly, the </w:t>
      </w:r>
      <w:r w:rsidR="00F91546" w:rsidRPr="00BD7B10">
        <w:rPr>
          <w:rStyle w:val="Strong"/>
          <w:rFonts w:ascii="Times New Roman" w:hAnsi="Times New Roman"/>
          <w:b w:val="0"/>
          <w:bCs w:val="0"/>
          <w:color w:val="000000" w:themeColor="text1"/>
          <w:szCs w:val="18"/>
        </w:rPr>
        <w:t>Sprung Mass Weight Transfer for both front and rear are calculated:</w:t>
      </w:r>
    </w:p>
    <w:p w14:paraId="41A5EC3F" w14:textId="77777777" w:rsidR="001807F2" w:rsidRPr="00BD7B10" w:rsidRDefault="001807F2" w:rsidP="005124B2">
      <w:pPr>
        <w:pStyle w:val="NormalWeb"/>
        <w:jc w:val="both"/>
        <w:rPr>
          <w:rFonts w:eastAsia="Constantia"/>
          <w:color w:val="000000" w:themeColor="text1"/>
          <w:sz w:val="22"/>
          <w:szCs w:val="22"/>
        </w:rPr>
      </w:pPr>
    </w:p>
    <w:p w14:paraId="6F84C73C" w14:textId="2ACAD04D" w:rsidR="005124B2" w:rsidRPr="00BD7B10" w:rsidRDefault="005124B2" w:rsidP="005124B2">
      <w:pPr>
        <w:pStyle w:val="NormalWeb"/>
        <w:jc w:val="both"/>
        <w:rPr>
          <w:b/>
          <w:bCs/>
          <w:color w:val="000000" w:themeColor="text1"/>
          <w:sz w:val="22"/>
          <w:szCs w:val="22"/>
        </w:rPr>
      </w:pPr>
      <m:oMathPara>
        <m:oMath>
          <m:r>
            <w:rPr>
              <w:rFonts w:ascii="Cambria Math" w:hAnsi="Cambria Math"/>
              <w:color w:val="000000" w:themeColor="text1"/>
              <w:sz w:val="22"/>
              <w:szCs w:val="22"/>
            </w:rPr>
            <m:t>WTsf=</m:t>
          </m:r>
          <m:f>
            <m:fPr>
              <m:ctrlPr>
                <w:rPr>
                  <w:rFonts w:ascii="Cambria Math" w:hAnsi="Cambria Math"/>
                  <w:i/>
                  <w:color w:val="000000" w:themeColor="text1"/>
                  <w:sz w:val="22"/>
                  <w:szCs w:val="22"/>
                </w:rPr>
              </m:ctrlPr>
            </m:fPr>
            <m:num>
              <m:r>
                <w:rPr>
                  <w:rStyle w:val="Strong"/>
                  <w:rFonts w:ascii="Cambria Math" w:hAnsi="Cambria Math"/>
                  <w:color w:val="000000" w:themeColor="text1"/>
                  <w:szCs w:val="18"/>
                </w:rPr>
                <m:t>φ*Tf*Kwf</m:t>
              </m:r>
            </m:num>
            <m:den>
              <m:r>
                <w:rPr>
                  <w:rFonts w:ascii="Cambria Math" w:hAnsi="Cambria Math"/>
                  <w:color w:val="000000" w:themeColor="text1"/>
                  <w:sz w:val="22"/>
                  <w:szCs w:val="22"/>
                </w:rPr>
                <m:t>2</m:t>
              </m:r>
            </m:den>
          </m:f>
        </m:oMath>
      </m:oMathPara>
    </w:p>
    <w:p w14:paraId="3149F275" w14:textId="4E2136FF" w:rsidR="00944D6B" w:rsidRPr="00BD7B10" w:rsidRDefault="00D75531" w:rsidP="00383F92">
      <w:pPr>
        <w:pStyle w:val="NormalWeb"/>
        <w:jc w:val="both"/>
        <w:rPr>
          <w:color w:val="000000" w:themeColor="text1"/>
          <w:sz w:val="22"/>
          <w:szCs w:val="22"/>
        </w:rPr>
      </w:pPr>
      <m:oMathPara>
        <m:oMath>
          <m:r>
            <w:rPr>
              <w:rFonts w:ascii="Cambria Math" w:hAnsi="Cambria Math"/>
              <w:color w:val="000000" w:themeColor="text1"/>
              <w:sz w:val="22"/>
              <w:szCs w:val="22"/>
            </w:rPr>
            <m:t>WTsr=</m:t>
          </m:r>
          <m:f>
            <m:fPr>
              <m:ctrlPr>
                <w:rPr>
                  <w:rFonts w:ascii="Cambria Math" w:hAnsi="Cambria Math"/>
                  <w:i/>
                  <w:color w:val="000000" w:themeColor="text1"/>
                  <w:sz w:val="22"/>
                  <w:szCs w:val="22"/>
                </w:rPr>
              </m:ctrlPr>
            </m:fPr>
            <m:num>
              <m:r>
                <w:rPr>
                  <w:rStyle w:val="Strong"/>
                  <w:rFonts w:ascii="Cambria Math" w:hAnsi="Cambria Math"/>
                  <w:color w:val="000000" w:themeColor="text1"/>
                  <w:szCs w:val="18"/>
                </w:rPr>
                <m:t>φ*Tr*Kwr</m:t>
              </m:r>
            </m:num>
            <m:den>
              <m:r>
                <w:rPr>
                  <w:rFonts w:ascii="Cambria Math" w:hAnsi="Cambria Math"/>
                  <w:color w:val="000000" w:themeColor="text1"/>
                  <w:sz w:val="22"/>
                  <w:szCs w:val="22"/>
                </w:rPr>
                <m:t>2</m:t>
              </m:r>
            </m:den>
          </m:f>
        </m:oMath>
      </m:oMathPara>
    </w:p>
    <w:p w14:paraId="07964467" w14:textId="77777777" w:rsidR="001807F2" w:rsidRPr="00BD7B10" w:rsidRDefault="001807F2" w:rsidP="00383F92">
      <w:pPr>
        <w:pStyle w:val="NormalWeb"/>
        <w:jc w:val="both"/>
        <w:rPr>
          <w:color w:val="000000" w:themeColor="text1"/>
          <w:sz w:val="22"/>
          <w:szCs w:val="22"/>
        </w:rPr>
      </w:pPr>
    </w:p>
    <w:p w14:paraId="6B47A9D4" w14:textId="67A03175" w:rsidR="005124B2" w:rsidRPr="00BD7B10" w:rsidRDefault="00880B3E" w:rsidP="00383F92">
      <w:pPr>
        <w:pStyle w:val="NormalWeb"/>
        <w:jc w:val="both"/>
        <w:rPr>
          <w:color w:val="000000" w:themeColor="text1"/>
          <w:sz w:val="22"/>
          <w:szCs w:val="22"/>
        </w:rPr>
      </w:pPr>
      <w:r w:rsidRPr="00BD7B10">
        <w:rPr>
          <w:color w:val="000000" w:themeColor="text1"/>
          <w:sz w:val="22"/>
          <w:szCs w:val="22"/>
        </w:rPr>
        <w:t>Finally,</w:t>
      </w:r>
      <w:r w:rsidR="005124B2" w:rsidRPr="00BD7B10">
        <w:rPr>
          <w:color w:val="000000" w:themeColor="text1"/>
          <w:sz w:val="22"/>
          <w:szCs w:val="22"/>
        </w:rPr>
        <w:t xml:space="preserve"> </w:t>
      </w:r>
      <w:r w:rsidRPr="00BD7B10">
        <w:rPr>
          <w:color w:val="000000" w:themeColor="text1"/>
          <w:sz w:val="22"/>
          <w:szCs w:val="22"/>
        </w:rPr>
        <w:t>the Calculated Load Splits can be calculated:</w:t>
      </w:r>
    </w:p>
    <w:p w14:paraId="49694C48" w14:textId="77777777" w:rsidR="001807F2" w:rsidRPr="00BD7B10" w:rsidRDefault="001807F2" w:rsidP="00383F92">
      <w:pPr>
        <w:pStyle w:val="NormalWeb"/>
        <w:jc w:val="both"/>
        <w:rPr>
          <w:color w:val="000000" w:themeColor="text1"/>
          <w:sz w:val="22"/>
          <w:szCs w:val="22"/>
        </w:rPr>
      </w:pPr>
    </w:p>
    <w:p w14:paraId="7FD8B737" w14:textId="38A913CC" w:rsidR="00880B3E" w:rsidRPr="00BD7B10" w:rsidRDefault="00880B3E" w:rsidP="00383F92">
      <w:pPr>
        <w:pStyle w:val="NormalWeb"/>
        <w:jc w:val="both"/>
        <w:rPr>
          <w:color w:val="000000" w:themeColor="text1"/>
          <w:sz w:val="22"/>
          <w:szCs w:val="22"/>
        </w:rPr>
      </w:pPr>
      <m:oMathPara>
        <m:oMath>
          <m:r>
            <w:rPr>
              <w:rFonts w:ascii="Cambria Math" w:hAnsi="Cambria Math"/>
              <w:color w:val="000000" w:themeColor="text1"/>
              <w:sz w:val="22"/>
              <w:szCs w:val="22"/>
            </w:rPr>
            <m:t>Calculated Front Load Split=Static Front Load Split+2*WTsf</m:t>
          </m:r>
        </m:oMath>
      </m:oMathPara>
    </w:p>
    <w:p w14:paraId="276EE29B" w14:textId="67636151" w:rsidR="0037138B" w:rsidRPr="00BD7B10" w:rsidRDefault="0037138B" w:rsidP="0037138B">
      <w:pPr>
        <w:pStyle w:val="NormalWeb"/>
        <w:jc w:val="both"/>
        <w:rPr>
          <w:color w:val="000000" w:themeColor="text1"/>
          <w:sz w:val="22"/>
          <w:szCs w:val="22"/>
        </w:rPr>
      </w:pPr>
      <m:oMathPara>
        <m:oMath>
          <m:r>
            <w:rPr>
              <w:rFonts w:ascii="Cambria Math" w:hAnsi="Cambria Math"/>
              <w:color w:val="000000" w:themeColor="text1"/>
              <w:sz w:val="22"/>
              <w:szCs w:val="22"/>
            </w:rPr>
            <m:t>Calculated Rear Load Split=Static Rear Load Split+2*WTsf</m:t>
          </m:r>
        </m:oMath>
      </m:oMathPara>
    </w:p>
    <w:p w14:paraId="6EEC979C" w14:textId="77777777" w:rsidR="00B22C9F" w:rsidRPr="00BD7B10" w:rsidRDefault="00B22C9F" w:rsidP="0037138B">
      <w:pPr>
        <w:pStyle w:val="NormalWeb"/>
        <w:jc w:val="both"/>
        <w:rPr>
          <w:color w:val="000000" w:themeColor="text1"/>
          <w:sz w:val="22"/>
          <w:szCs w:val="22"/>
        </w:rPr>
      </w:pPr>
    </w:p>
    <w:p w14:paraId="09BE8F91" w14:textId="77777777" w:rsidR="001A1B1F" w:rsidRPr="00BD7B10" w:rsidRDefault="0037138B" w:rsidP="0037138B">
      <w:pPr>
        <w:pStyle w:val="NormalWeb"/>
        <w:jc w:val="both"/>
        <w:rPr>
          <w:color w:val="000000" w:themeColor="text1"/>
          <w:sz w:val="22"/>
          <w:szCs w:val="22"/>
        </w:rPr>
      </w:pPr>
      <w:r w:rsidRPr="00BD7B10">
        <w:rPr>
          <w:color w:val="000000" w:themeColor="text1"/>
          <w:sz w:val="22"/>
          <w:szCs w:val="22"/>
        </w:rPr>
        <w:t xml:space="preserve">Where </w:t>
      </w:r>
    </w:p>
    <w:p w14:paraId="6A994A72" w14:textId="0EFC52FF" w:rsidR="0037138B" w:rsidRPr="00BD7B10" w:rsidRDefault="001807F2" w:rsidP="0037138B">
      <w:pPr>
        <w:pStyle w:val="NormalWeb"/>
        <w:jc w:val="both"/>
        <w:rPr>
          <w:color w:val="000000" w:themeColor="text1"/>
          <w:sz w:val="22"/>
          <w:szCs w:val="22"/>
        </w:rPr>
      </w:pPr>
      <m:oMathPara>
        <m:oMath>
          <m:r>
            <w:rPr>
              <w:rFonts w:ascii="Cambria Math" w:hAnsi="Cambria Math"/>
              <w:color w:val="000000" w:themeColor="text1"/>
              <w:sz w:val="22"/>
              <w:szCs w:val="22"/>
            </w:rPr>
            <m:t>Static Front Load Split = Rear Left Corner Mass-Rear Right Corner Mass</m:t>
          </m:r>
        </m:oMath>
      </m:oMathPara>
    </w:p>
    <w:p w14:paraId="740D8158" w14:textId="6A030E68" w:rsidR="001A1B1F" w:rsidRPr="00BD7B10" w:rsidRDefault="001A1B1F" w:rsidP="001A1B1F">
      <w:pPr>
        <w:pStyle w:val="NormalWeb"/>
        <w:jc w:val="both"/>
        <w:rPr>
          <w:color w:val="000000" w:themeColor="text1"/>
          <w:sz w:val="22"/>
          <w:szCs w:val="22"/>
        </w:rPr>
      </w:pPr>
      <m:oMathPara>
        <m:oMath>
          <m:r>
            <w:rPr>
              <w:rFonts w:ascii="Cambria Math" w:hAnsi="Cambria Math"/>
              <w:color w:val="000000" w:themeColor="text1"/>
              <w:sz w:val="22"/>
              <w:szCs w:val="22"/>
            </w:rPr>
            <m:t>Static Rear Load Split = Rear Left Corner Mass-Rear Right Corner Mass</m:t>
          </m:r>
        </m:oMath>
      </m:oMathPara>
    </w:p>
    <w:p w14:paraId="732E1824" w14:textId="124CA937" w:rsidR="001A1B1F" w:rsidRPr="00BD7B10" w:rsidRDefault="001A1B1F" w:rsidP="0037138B">
      <w:pPr>
        <w:pStyle w:val="NormalWeb"/>
        <w:jc w:val="both"/>
        <w:rPr>
          <w:color w:val="000000" w:themeColor="text1"/>
          <w:sz w:val="22"/>
          <w:szCs w:val="22"/>
        </w:rPr>
      </w:pPr>
    </w:p>
    <w:p w14:paraId="4E1F2BB6" w14:textId="77777777" w:rsidR="006518FE" w:rsidRPr="00BD7B10" w:rsidRDefault="006518FE" w:rsidP="0037138B">
      <w:pPr>
        <w:pStyle w:val="NormalWeb"/>
        <w:jc w:val="both"/>
        <w:rPr>
          <w:color w:val="000000" w:themeColor="text1"/>
          <w:sz w:val="22"/>
          <w:szCs w:val="22"/>
        </w:rPr>
      </w:pPr>
    </w:p>
    <w:p w14:paraId="18AA45E7" w14:textId="77777777" w:rsidR="006208E9" w:rsidRPr="00BD7B10" w:rsidRDefault="006208E9" w:rsidP="0037138B">
      <w:pPr>
        <w:pStyle w:val="NormalWeb"/>
        <w:jc w:val="both"/>
        <w:rPr>
          <w:color w:val="000000" w:themeColor="text1"/>
          <w:sz w:val="22"/>
          <w:szCs w:val="22"/>
        </w:rPr>
      </w:pPr>
    </w:p>
    <w:p w14:paraId="1154F2F3" w14:textId="77777777" w:rsidR="006208E9" w:rsidRPr="00BD7B10" w:rsidRDefault="006208E9" w:rsidP="0037138B">
      <w:pPr>
        <w:pStyle w:val="NormalWeb"/>
        <w:jc w:val="both"/>
        <w:rPr>
          <w:color w:val="000000" w:themeColor="text1"/>
          <w:sz w:val="22"/>
          <w:szCs w:val="22"/>
        </w:rPr>
      </w:pPr>
    </w:p>
    <w:p w14:paraId="27E77A90" w14:textId="77777777" w:rsidR="006208E9" w:rsidRPr="00BD7B10" w:rsidRDefault="006208E9" w:rsidP="0037138B">
      <w:pPr>
        <w:pStyle w:val="NormalWeb"/>
        <w:jc w:val="both"/>
        <w:rPr>
          <w:color w:val="000000" w:themeColor="text1"/>
          <w:sz w:val="22"/>
          <w:szCs w:val="22"/>
        </w:rPr>
      </w:pPr>
    </w:p>
    <w:p w14:paraId="71BB6121" w14:textId="02F91000" w:rsidR="00E01A2F" w:rsidRPr="00BD7B10" w:rsidRDefault="005D2E9B" w:rsidP="0037138B">
      <w:pPr>
        <w:pStyle w:val="NormalWeb"/>
        <w:jc w:val="both"/>
        <w:rPr>
          <w:color w:val="000000" w:themeColor="text1"/>
          <w:sz w:val="22"/>
          <w:szCs w:val="22"/>
        </w:rPr>
      </w:pPr>
      <w:r w:rsidRPr="00BD7B10">
        <w:rPr>
          <w:color w:val="000000" w:themeColor="text1"/>
          <w:sz w:val="22"/>
          <w:szCs w:val="22"/>
        </w:rPr>
        <w:lastRenderedPageBreak/>
        <w:t>These Equations were inputted into Motec</w:t>
      </w:r>
      <w:r w:rsidR="006518FE" w:rsidRPr="00BD7B10">
        <w:rPr>
          <w:color w:val="000000" w:themeColor="text1"/>
          <w:sz w:val="22"/>
          <w:szCs w:val="22"/>
        </w:rPr>
        <w:t>’</w:t>
      </w:r>
      <w:r w:rsidRPr="00BD7B10">
        <w:rPr>
          <w:color w:val="000000" w:themeColor="text1"/>
          <w:sz w:val="22"/>
          <w:szCs w:val="22"/>
        </w:rPr>
        <w:t>s Maths Expression Builder as follows:</w:t>
      </w:r>
    </w:p>
    <w:p w14:paraId="712AFABD" w14:textId="6A2C099A" w:rsidR="005D2E9B" w:rsidRPr="00BD7B10" w:rsidRDefault="007056B2" w:rsidP="00EB14E6">
      <w:pPr>
        <w:pStyle w:val="NormalWeb"/>
        <w:jc w:val="center"/>
        <w:rPr>
          <w:color w:val="000000" w:themeColor="text1"/>
          <w:sz w:val="22"/>
          <w:szCs w:val="22"/>
        </w:rPr>
      </w:pPr>
      <w:r w:rsidRPr="00BD7B10">
        <w:rPr>
          <w:noProof/>
          <w:color w:val="000000" w:themeColor="text1"/>
        </w:rPr>
        <w:drawing>
          <wp:inline distT="0" distB="0" distL="0" distR="0" wp14:anchorId="56B073C1" wp14:editId="3782D6FA">
            <wp:extent cx="3497138" cy="2047875"/>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2322" t="9510" r="15680" b="51853"/>
                    <a:stretch/>
                  </pic:blipFill>
                  <pic:spPr bwMode="auto">
                    <a:xfrm>
                      <a:off x="0" y="0"/>
                      <a:ext cx="3514283" cy="2057915"/>
                    </a:xfrm>
                    <a:prstGeom prst="rect">
                      <a:avLst/>
                    </a:prstGeom>
                    <a:ln>
                      <a:noFill/>
                    </a:ln>
                    <a:extLst>
                      <a:ext uri="{53640926-AAD7-44D8-BBD7-CCE9431645EC}">
                        <a14:shadowObscured xmlns:a14="http://schemas.microsoft.com/office/drawing/2010/main"/>
                      </a:ext>
                    </a:extLst>
                  </pic:spPr>
                </pic:pic>
              </a:graphicData>
            </a:graphic>
          </wp:inline>
        </w:drawing>
      </w:r>
    </w:p>
    <w:p w14:paraId="045344AD" w14:textId="64E849C4" w:rsidR="00CE4BDC" w:rsidRPr="00BD7B10" w:rsidRDefault="00CE4BDC" w:rsidP="00CE4BDC">
      <w:pPr>
        <w:pStyle w:val="NormalWeb"/>
        <w:jc w:val="both"/>
        <w:rPr>
          <w:color w:val="000000" w:themeColor="text1"/>
          <w:sz w:val="22"/>
          <w:szCs w:val="22"/>
        </w:rPr>
      </w:pPr>
      <w:r w:rsidRPr="00BD7B10">
        <w:rPr>
          <w:color w:val="000000" w:themeColor="text1"/>
          <w:sz w:val="22"/>
          <w:szCs w:val="22"/>
        </w:rPr>
        <w:t>Figure 2: Motec Expression Builder Screenshot</w:t>
      </w:r>
      <w:r w:rsidR="003802CD" w:rsidRPr="00BD7B10">
        <w:rPr>
          <w:color w:val="000000" w:themeColor="text1"/>
          <w:sz w:val="22"/>
          <w:szCs w:val="22"/>
        </w:rPr>
        <w:t xml:space="preserve"> (MCR)</w:t>
      </w:r>
    </w:p>
    <w:p w14:paraId="30304833" w14:textId="77777777" w:rsidR="008C7323" w:rsidRPr="00BD7B10" w:rsidRDefault="008C7323" w:rsidP="00383F92">
      <w:pPr>
        <w:pStyle w:val="NormalWeb"/>
        <w:jc w:val="both"/>
        <w:rPr>
          <w:b/>
          <w:bCs/>
          <w:color w:val="000000" w:themeColor="text1"/>
        </w:rPr>
      </w:pPr>
    </w:p>
    <w:p w14:paraId="48C24F47" w14:textId="7F6DBE73" w:rsidR="00C65977" w:rsidRPr="00BD7B10" w:rsidRDefault="00C65977" w:rsidP="00383F92">
      <w:pPr>
        <w:pStyle w:val="NormalWeb"/>
        <w:jc w:val="both"/>
        <w:rPr>
          <w:b/>
          <w:bCs/>
          <w:color w:val="000000" w:themeColor="text1"/>
        </w:rPr>
      </w:pPr>
      <w:r w:rsidRPr="00BD7B10">
        <w:rPr>
          <w:b/>
          <w:bCs/>
          <w:color w:val="000000" w:themeColor="text1"/>
        </w:rPr>
        <w:t>4.2 Finding Steady State</w:t>
      </w:r>
    </w:p>
    <w:p w14:paraId="4B5F7DEC" w14:textId="15AC651C" w:rsidR="008D2C6F" w:rsidRPr="00BD7B10" w:rsidRDefault="00C65977" w:rsidP="00383F92">
      <w:pPr>
        <w:pStyle w:val="NormalWeb"/>
        <w:jc w:val="both"/>
        <w:rPr>
          <w:color w:val="000000" w:themeColor="text1"/>
        </w:rPr>
      </w:pPr>
      <w:r w:rsidRPr="00BD7B10">
        <w:rPr>
          <w:color w:val="000000" w:themeColor="text1"/>
        </w:rPr>
        <w:t xml:space="preserve">A Log file of the MCR </w:t>
      </w:r>
      <w:r w:rsidR="003E1B51" w:rsidRPr="00BD7B10">
        <w:rPr>
          <w:color w:val="000000" w:themeColor="text1"/>
        </w:rPr>
        <w:t>driving a lap around Silverstone was provided. In order to achiev</w:t>
      </w:r>
      <w:r w:rsidR="00010225" w:rsidRPr="00BD7B10">
        <w:rPr>
          <w:color w:val="000000" w:themeColor="text1"/>
        </w:rPr>
        <w:t xml:space="preserve">e comparable data, a period of steady state was </w:t>
      </w:r>
      <w:r w:rsidR="007A037B" w:rsidRPr="00BD7B10">
        <w:rPr>
          <w:color w:val="000000" w:themeColor="text1"/>
        </w:rPr>
        <w:t>ne</w:t>
      </w:r>
      <w:r w:rsidR="00BA2EAC" w:rsidRPr="00BD7B10">
        <w:rPr>
          <w:color w:val="000000" w:themeColor="text1"/>
        </w:rPr>
        <w:t>e</w:t>
      </w:r>
      <w:r w:rsidR="007A037B" w:rsidRPr="00BD7B10">
        <w:rPr>
          <w:color w:val="000000" w:themeColor="text1"/>
        </w:rPr>
        <w:t xml:space="preserve">ded. The period of steady state was categorized as limited movement in the </w:t>
      </w:r>
      <w:r w:rsidR="00EC4C64" w:rsidRPr="00BD7B10">
        <w:rPr>
          <w:color w:val="000000" w:themeColor="text1"/>
        </w:rPr>
        <w:t>car’s</w:t>
      </w:r>
      <w:r w:rsidR="00B1731D" w:rsidRPr="00BD7B10">
        <w:rPr>
          <w:color w:val="000000" w:themeColor="text1"/>
        </w:rPr>
        <w:t xml:space="preserve"> dampers and therefore wheels. This was confirmed via</w:t>
      </w:r>
      <w:r w:rsidR="0005599A" w:rsidRPr="00BD7B10">
        <w:rPr>
          <w:color w:val="000000" w:themeColor="text1"/>
        </w:rPr>
        <w:t>; Speed, Yaw Rate</w:t>
      </w:r>
      <w:r w:rsidR="00DA1D08" w:rsidRPr="00BD7B10">
        <w:rPr>
          <w:color w:val="000000" w:themeColor="text1"/>
        </w:rPr>
        <w:t xml:space="preserve"> and</w:t>
      </w:r>
      <w:r w:rsidR="0005599A" w:rsidRPr="00BD7B10">
        <w:rPr>
          <w:color w:val="000000" w:themeColor="text1"/>
        </w:rPr>
        <w:t xml:space="preserve"> Lat. Acc channels in Motec.</w:t>
      </w:r>
      <w:r w:rsidR="00370368" w:rsidRPr="00BD7B10">
        <w:rPr>
          <w:color w:val="000000" w:themeColor="text1"/>
        </w:rPr>
        <w:t xml:space="preserve"> </w:t>
      </w:r>
      <w:r w:rsidR="008D2C6F" w:rsidRPr="00BD7B10">
        <w:rPr>
          <w:color w:val="000000" w:themeColor="text1"/>
        </w:rPr>
        <w:t xml:space="preserve">The </w:t>
      </w:r>
      <w:r w:rsidR="00370368" w:rsidRPr="00BD7B10">
        <w:rPr>
          <w:color w:val="000000" w:themeColor="text1"/>
        </w:rPr>
        <w:t>l</w:t>
      </w:r>
      <w:r w:rsidR="008D2C6F" w:rsidRPr="00BD7B10">
        <w:rPr>
          <w:color w:val="000000" w:themeColor="text1"/>
        </w:rPr>
        <w:t xml:space="preserve">og </w:t>
      </w:r>
      <w:r w:rsidR="00370368" w:rsidRPr="00BD7B10">
        <w:rPr>
          <w:color w:val="000000" w:themeColor="text1"/>
        </w:rPr>
        <w:t>f</w:t>
      </w:r>
      <w:r w:rsidR="008D2C6F" w:rsidRPr="00BD7B10">
        <w:rPr>
          <w:color w:val="000000" w:themeColor="text1"/>
        </w:rPr>
        <w:t xml:space="preserve">ile used was </w:t>
      </w:r>
      <w:r w:rsidR="00A0693B" w:rsidRPr="00BD7B10">
        <w:rPr>
          <w:color w:val="000000" w:themeColor="text1"/>
        </w:rPr>
        <w:t xml:space="preserve">the </w:t>
      </w:r>
      <w:r w:rsidR="003A0F6A" w:rsidRPr="00BD7B10">
        <w:rPr>
          <w:color w:val="000000" w:themeColor="text1"/>
        </w:rPr>
        <w:t>Test 2 file form the MCR Data OCT 2019 folder.</w:t>
      </w:r>
    </w:p>
    <w:p w14:paraId="46E46957" w14:textId="0E3482B0" w:rsidR="0005599A" w:rsidRPr="00BD7B10" w:rsidRDefault="00DE2019" w:rsidP="00383F92">
      <w:pPr>
        <w:pStyle w:val="NormalWeb"/>
        <w:jc w:val="both"/>
        <w:rPr>
          <w:color w:val="000000" w:themeColor="text1"/>
        </w:rPr>
      </w:pPr>
      <w:r w:rsidRPr="00BD7B10">
        <w:rPr>
          <w:noProof/>
          <w:color w:val="000000" w:themeColor="text1"/>
        </w:rPr>
        <w:drawing>
          <wp:inline distT="0" distB="0" distL="0" distR="0" wp14:anchorId="0F865163" wp14:editId="7A347FC8">
            <wp:extent cx="5486400" cy="2971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486400" cy="2971800"/>
                    </a:xfrm>
                    <a:prstGeom prst="rect">
                      <a:avLst/>
                    </a:prstGeom>
                  </pic:spPr>
                </pic:pic>
              </a:graphicData>
            </a:graphic>
          </wp:inline>
        </w:drawing>
      </w:r>
    </w:p>
    <w:p w14:paraId="5D4CF376" w14:textId="0070FB12" w:rsidR="00DE2019" w:rsidRPr="00BD7B10" w:rsidRDefault="00DE2019" w:rsidP="00383F92">
      <w:pPr>
        <w:pStyle w:val="NormalWeb"/>
        <w:jc w:val="both"/>
        <w:rPr>
          <w:color w:val="000000" w:themeColor="text1"/>
        </w:rPr>
      </w:pPr>
      <w:r w:rsidRPr="00BD7B10">
        <w:rPr>
          <w:color w:val="000000" w:themeColor="text1"/>
        </w:rPr>
        <w:t>Figure 3: Motec Steady State Screenshot</w:t>
      </w:r>
    </w:p>
    <w:p w14:paraId="0A4DC237" w14:textId="77777777" w:rsidR="00DD43E5" w:rsidRPr="00BD7B10" w:rsidRDefault="008B277F" w:rsidP="00383F92">
      <w:pPr>
        <w:pStyle w:val="NormalWeb"/>
        <w:jc w:val="both"/>
        <w:rPr>
          <w:color w:val="000000" w:themeColor="text1"/>
        </w:rPr>
      </w:pPr>
      <w:r w:rsidRPr="00BD7B10">
        <w:rPr>
          <w:color w:val="000000" w:themeColor="text1"/>
        </w:rPr>
        <w:t xml:space="preserve">Corner 5 was chosen for the study. </w:t>
      </w:r>
      <w:r w:rsidR="00910F5B" w:rsidRPr="00BD7B10">
        <w:rPr>
          <w:color w:val="000000" w:themeColor="text1"/>
        </w:rPr>
        <w:t xml:space="preserve">This corner was chosen </w:t>
      </w:r>
      <w:r w:rsidR="00DE2019" w:rsidRPr="00BD7B10">
        <w:rPr>
          <w:color w:val="000000" w:themeColor="text1"/>
        </w:rPr>
        <w:t>as</w:t>
      </w:r>
      <w:r w:rsidR="004D6BB2" w:rsidRPr="00BD7B10">
        <w:rPr>
          <w:color w:val="000000" w:themeColor="text1"/>
        </w:rPr>
        <w:t xml:space="preserve"> both wheels are on the </w:t>
      </w:r>
      <w:r w:rsidR="005939F3" w:rsidRPr="00BD7B10">
        <w:rPr>
          <w:color w:val="000000" w:themeColor="text1"/>
        </w:rPr>
        <w:t>g</w:t>
      </w:r>
      <w:r w:rsidR="004D6BB2" w:rsidRPr="00BD7B10">
        <w:rPr>
          <w:color w:val="000000" w:themeColor="text1"/>
        </w:rPr>
        <w:t xml:space="preserve">round as both Damper FL and Damper FR are displaying data </w:t>
      </w:r>
      <w:r w:rsidR="0083247A" w:rsidRPr="00BD7B10">
        <w:rPr>
          <w:color w:val="000000" w:themeColor="text1"/>
        </w:rPr>
        <w:t>indicating they are moving. Secondly</w:t>
      </w:r>
      <w:r w:rsidR="00D34C61" w:rsidRPr="00BD7B10">
        <w:rPr>
          <w:color w:val="000000" w:themeColor="text1"/>
        </w:rPr>
        <w:t xml:space="preserve">, the Yaw Rate and Lateral Acceleration are displaying </w:t>
      </w:r>
      <w:r w:rsidR="00C26007" w:rsidRPr="00BD7B10">
        <w:rPr>
          <w:color w:val="000000" w:themeColor="text1"/>
        </w:rPr>
        <w:t>consistent</w:t>
      </w:r>
      <w:r w:rsidR="00D34C61" w:rsidRPr="00BD7B10">
        <w:rPr>
          <w:color w:val="000000" w:themeColor="text1"/>
        </w:rPr>
        <w:t xml:space="preserve"> figures </w:t>
      </w:r>
      <w:r w:rsidR="00C26007" w:rsidRPr="00BD7B10">
        <w:rPr>
          <w:color w:val="000000" w:themeColor="text1"/>
        </w:rPr>
        <w:t>for the duration of the corner which gives a good amount of time to analyse the data.</w:t>
      </w:r>
    </w:p>
    <w:p w14:paraId="339BC257" w14:textId="462FD589" w:rsidR="00C26007" w:rsidRPr="00BD7B10" w:rsidRDefault="008B277F" w:rsidP="00383F92">
      <w:pPr>
        <w:pStyle w:val="NormalWeb"/>
        <w:jc w:val="both"/>
        <w:rPr>
          <w:color w:val="000000" w:themeColor="text1"/>
        </w:rPr>
      </w:pPr>
      <w:r w:rsidRPr="00BD7B10">
        <w:rPr>
          <w:b/>
          <w:bCs/>
          <w:color w:val="000000" w:themeColor="text1"/>
        </w:rPr>
        <w:lastRenderedPageBreak/>
        <w:t>4.</w:t>
      </w:r>
      <w:r w:rsidR="00833959">
        <w:rPr>
          <w:b/>
          <w:bCs/>
          <w:color w:val="000000" w:themeColor="text1"/>
        </w:rPr>
        <w:t>3</w:t>
      </w:r>
      <w:r w:rsidRPr="00BD7B10">
        <w:rPr>
          <w:b/>
          <w:bCs/>
          <w:color w:val="000000" w:themeColor="text1"/>
        </w:rPr>
        <w:t xml:space="preserve"> Corner 5 Analysis</w:t>
      </w:r>
    </w:p>
    <w:p w14:paraId="0E4441CC" w14:textId="37AD1566" w:rsidR="00496EF2" w:rsidRPr="00BD7B10" w:rsidRDefault="00DD4E57" w:rsidP="00383F92">
      <w:pPr>
        <w:pStyle w:val="NormalWeb"/>
        <w:jc w:val="both"/>
        <w:rPr>
          <w:color w:val="000000" w:themeColor="text1"/>
          <w:sz w:val="22"/>
          <w:szCs w:val="22"/>
        </w:rPr>
      </w:pPr>
      <w:r w:rsidRPr="00BD7B10">
        <w:rPr>
          <w:color w:val="000000" w:themeColor="text1"/>
          <w:sz w:val="22"/>
          <w:szCs w:val="22"/>
        </w:rPr>
        <w:t xml:space="preserve">The colours of the </w:t>
      </w:r>
      <w:r w:rsidR="000D2E10" w:rsidRPr="00BD7B10">
        <w:rPr>
          <w:color w:val="000000" w:themeColor="text1"/>
          <w:sz w:val="22"/>
          <w:szCs w:val="22"/>
        </w:rPr>
        <w:t xml:space="preserve">graphs have been specifically chosen to be red and pink due to </w:t>
      </w:r>
      <w:r w:rsidR="00A7373E" w:rsidRPr="00BD7B10">
        <w:rPr>
          <w:color w:val="000000" w:themeColor="text1"/>
          <w:sz w:val="22"/>
          <w:szCs w:val="22"/>
        </w:rPr>
        <w:t xml:space="preserve">my </w:t>
      </w:r>
      <w:r w:rsidR="000D2E10" w:rsidRPr="00BD7B10">
        <w:rPr>
          <w:color w:val="000000" w:themeColor="text1"/>
          <w:sz w:val="22"/>
          <w:szCs w:val="22"/>
        </w:rPr>
        <w:t xml:space="preserve">colour blindness. These colours are easily identifiable </w:t>
      </w:r>
      <w:r w:rsidR="00A7373E" w:rsidRPr="00BD7B10">
        <w:rPr>
          <w:color w:val="000000" w:themeColor="text1"/>
          <w:sz w:val="22"/>
          <w:szCs w:val="22"/>
        </w:rPr>
        <w:t>for me</w:t>
      </w:r>
      <w:r w:rsidR="006668FA" w:rsidRPr="00BD7B10">
        <w:rPr>
          <w:color w:val="000000" w:themeColor="text1"/>
          <w:sz w:val="22"/>
          <w:szCs w:val="22"/>
        </w:rPr>
        <w:t>.</w:t>
      </w:r>
    </w:p>
    <w:p w14:paraId="18B03CC5" w14:textId="061AB789" w:rsidR="006171B7" w:rsidRPr="00BD7B10" w:rsidRDefault="006171B7" w:rsidP="006171B7">
      <w:pPr>
        <w:pStyle w:val="NormalWeb"/>
        <w:jc w:val="both"/>
        <w:rPr>
          <w:color w:val="000000" w:themeColor="text1"/>
          <w:sz w:val="22"/>
          <w:szCs w:val="22"/>
        </w:rPr>
      </w:pPr>
      <w:r w:rsidRPr="00BD7B10">
        <w:rPr>
          <w:noProof/>
          <w:color w:val="000000" w:themeColor="text1"/>
        </w:rPr>
        <w:drawing>
          <wp:anchor distT="0" distB="0" distL="114300" distR="114300" simplePos="0" relativeHeight="251659264" behindDoc="1" locked="0" layoutInCell="1" allowOverlap="1" wp14:anchorId="250A4BC8" wp14:editId="4D46803C">
            <wp:simplePos x="0" y="0"/>
            <wp:positionH relativeFrom="margin">
              <wp:align>center</wp:align>
            </wp:positionH>
            <wp:positionV relativeFrom="paragraph">
              <wp:posOffset>650875</wp:posOffset>
            </wp:positionV>
            <wp:extent cx="6667500" cy="3474085"/>
            <wp:effectExtent l="0" t="0" r="0" b="0"/>
            <wp:wrapTight wrapText="bothSides">
              <wp:wrapPolygon edited="0">
                <wp:start x="0" y="0"/>
                <wp:lineTo x="0" y="21438"/>
                <wp:lineTo x="21538" y="21438"/>
                <wp:lineTo x="21538"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108" t="14875" r="12239" b="2731"/>
                    <a:stretch/>
                  </pic:blipFill>
                  <pic:spPr bwMode="auto">
                    <a:xfrm>
                      <a:off x="0" y="0"/>
                      <a:ext cx="6667500" cy="34740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D7B10">
        <w:rPr>
          <w:color w:val="000000" w:themeColor="text1"/>
          <w:sz w:val="22"/>
          <w:szCs w:val="22"/>
        </w:rPr>
        <w:t>3 Maths channels were created with 3 expressions in each. The red line is the Calculated Load Split (CFLS, CRLS and CFRLSD); pink is (MFLS, MRLS and MFRLSD) and the green is the averages of the measured load split channels.</w:t>
      </w:r>
    </w:p>
    <w:p w14:paraId="67F751E3" w14:textId="4AF0C23A" w:rsidR="00C26007" w:rsidRPr="00BD7B10" w:rsidRDefault="00F71507" w:rsidP="00496EF2">
      <w:pPr>
        <w:pStyle w:val="NormalWeb"/>
        <w:jc w:val="both"/>
        <w:rPr>
          <w:color w:val="000000" w:themeColor="text1"/>
        </w:rPr>
      </w:pPr>
      <w:r w:rsidRPr="00BD7B10">
        <w:rPr>
          <w:color w:val="000000" w:themeColor="text1"/>
          <w:sz w:val="22"/>
          <w:szCs w:val="22"/>
        </w:rPr>
        <w:t xml:space="preserve">Figure 4: </w:t>
      </w:r>
      <w:r w:rsidR="006D4E6A" w:rsidRPr="00BD7B10">
        <w:rPr>
          <w:color w:val="000000" w:themeColor="text1"/>
          <w:sz w:val="22"/>
          <w:szCs w:val="22"/>
        </w:rPr>
        <w:t xml:space="preserve">Graph showing </w:t>
      </w:r>
      <w:r w:rsidR="00426F82" w:rsidRPr="00BD7B10">
        <w:rPr>
          <w:color w:val="000000" w:themeColor="text1"/>
          <w:sz w:val="22"/>
          <w:szCs w:val="22"/>
        </w:rPr>
        <w:t>Measured Load Split Fro</w:t>
      </w:r>
      <w:r w:rsidR="006D4E6A" w:rsidRPr="00BD7B10">
        <w:rPr>
          <w:color w:val="000000" w:themeColor="text1"/>
          <w:sz w:val="22"/>
          <w:szCs w:val="22"/>
        </w:rPr>
        <w:t>nt and Rear vs Calculated Load Split Front and Rear</w:t>
      </w:r>
    </w:p>
    <w:p w14:paraId="6736927C" w14:textId="57DF83BF" w:rsidR="00FE1376" w:rsidRPr="00BD7B10" w:rsidRDefault="005A5774" w:rsidP="00383F92">
      <w:pPr>
        <w:pStyle w:val="NormalWeb"/>
        <w:jc w:val="both"/>
        <w:rPr>
          <w:color w:val="000000" w:themeColor="text1"/>
          <w:sz w:val="22"/>
          <w:szCs w:val="22"/>
        </w:rPr>
      </w:pPr>
      <w:r w:rsidRPr="00BD7B10">
        <w:rPr>
          <w:color w:val="000000" w:themeColor="text1"/>
          <w:sz w:val="22"/>
          <w:szCs w:val="22"/>
        </w:rPr>
        <w:t>Dur</w:t>
      </w:r>
      <w:r w:rsidR="00B34218" w:rsidRPr="00BD7B10">
        <w:rPr>
          <w:color w:val="000000" w:themeColor="text1"/>
          <w:sz w:val="22"/>
          <w:szCs w:val="22"/>
        </w:rPr>
        <w:t>i</w:t>
      </w:r>
      <w:r w:rsidRPr="00BD7B10">
        <w:rPr>
          <w:color w:val="000000" w:themeColor="text1"/>
          <w:sz w:val="22"/>
          <w:szCs w:val="22"/>
        </w:rPr>
        <w:t>ng the straights it</w:t>
      </w:r>
      <w:r w:rsidR="0020548E" w:rsidRPr="00BD7B10">
        <w:rPr>
          <w:color w:val="000000" w:themeColor="text1"/>
          <w:sz w:val="22"/>
          <w:szCs w:val="22"/>
        </w:rPr>
        <w:t>’</w:t>
      </w:r>
      <w:r w:rsidRPr="00BD7B10">
        <w:rPr>
          <w:color w:val="000000" w:themeColor="text1"/>
          <w:sz w:val="22"/>
          <w:szCs w:val="22"/>
        </w:rPr>
        <w:t xml:space="preserve">s </w:t>
      </w:r>
      <w:r w:rsidR="00B34218" w:rsidRPr="00BD7B10">
        <w:rPr>
          <w:color w:val="000000" w:themeColor="text1"/>
          <w:sz w:val="22"/>
          <w:szCs w:val="22"/>
        </w:rPr>
        <w:t xml:space="preserve">possible to see the slight </w:t>
      </w:r>
      <w:r w:rsidR="00F100F3" w:rsidRPr="00BD7B10">
        <w:rPr>
          <w:color w:val="000000" w:themeColor="text1"/>
          <w:sz w:val="22"/>
          <w:szCs w:val="22"/>
        </w:rPr>
        <w:t xml:space="preserve">static load split in the front </w:t>
      </w:r>
      <w:r w:rsidR="00962F78" w:rsidRPr="00BD7B10">
        <w:rPr>
          <w:color w:val="000000" w:themeColor="text1"/>
          <w:sz w:val="22"/>
          <w:szCs w:val="22"/>
        </w:rPr>
        <w:t xml:space="preserve">wheels. The Car was setup with a </w:t>
      </w:r>
      <w:r w:rsidR="00A64F28" w:rsidRPr="00BD7B10">
        <w:rPr>
          <w:color w:val="000000" w:themeColor="text1"/>
          <w:sz w:val="22"/>
          <w:szCs w:val="22"/>
        </w:rPr>
        <w:t xml:space="preserve">Front </w:t>
      </w:r>
      <w:r w:rsidR="00962F78" w:rsidRPr="00BD7B10">
        <w:rPr>
          <w:color w:val="000000" w:themeColor="text1"/>
          <w:sz w:val="22"/>
          <w:szCs w:val="22"/>
        </w:rPr>
        <w:t xml:space="preserve">Load </w:t>
      </w:r>
      <w:r w:rsidR="00A64F28" w:rsidRPr="00BD7B10">
        <w:rPr>
          <w:color w:val="000000" w:themeColor="text1"/>
          <w:sz w:val="22"/>
          <w:szCs w:val="22"/>
        </w:rPr>
        <w:t>S</w:t>
      </w:r>
      <w:r w:rsidR="00962F78" w:rsidRPr="00BD7B10">
        <w:rPr>
          <w:color w:val="000000" w:themeColor="text1"/>
          <w:sz w:val="22"/>
          <w:szCs w:val="22"/>
        </w:rPr>
        <w:t xml:space="preserve">plit of </w:t>
      </w:r>
      <w:r w:rsidR="007C75D4" w:rsidRPr="00BD7B10">
        <w:rPr>
          <w:color w:val="000000" w:themeColor="text1"/>
          <w:sz w:val="22"/>
          <w:szCs w:val="22"/>
        </w:rPr>
        <w:t xml:space="preserve">~50/50 with 126kg on the FL and </w:t>
      </w:r>
      <w:r w:rsidR="000B6A71" w:rsidRPr="00BD7B10">
        <w:rPr>
          <w:color w:val="000000" w:themeColor="text1"/>
          <w:sz w:val="22"/>
          <w:szCs w:val="22"/>
        </w:rPr>
        <w:t>138kg on the FR a differen</w:t>
      </w:r>
      <w:r w:rsidR="003D79AF" w:rsidRPr="00BD7B10">
        <w:rPr>
          <w:color w:val="000000" w:themeColor="text1"/>
          <w:sz w:val="22"/>
          <w:szCs w:val="22"/>
        </w:rPr>
        <w:t xml:space="preserve">ce of 12kg. This is </w:t>
      </w:r>
      <w:r w:rsidR="008B61D4" w:rsidRPr="00BD7B10">
        <w:rPr>
          <w:color w:val="000000" w:themeColor="text1"/>
          <w:sz w:val="22"/>
          <w:szCs w:val="22"/>
        </w:rPr>
        <w:t>confirmed</w:t>
      </w:r>
      <w:r w:rsidR="003D79AF" w:rsidRPr="00BD7B10">
        <w:rPr>
          <w:color w:val="000000" w:themeColor="text1"/>
          <w:sz w:val="22"/>
          <w:szCs w:val="22"/>
        </w:rPr>
        <w:t xml:space="preserve"> on Straight</w:t>
      </w:r>
      <w:r w:rsidR="008B61D4" w:rsidRPr="00BD7B10">
        <w:rPr>
          <w:color w:val="000000" w:themeColor="text1"/>
          <w:sz w:val="22"/>
          <w:szCs w:val="22"/>
        </w:rPr>
        <w:t xml:space="preserve"> </w:t>
      </w:r>
      <w:r w:rsidR="003D79AF" w:rsidRPr="00BD7B10">
        <w:rPr>
          <w:color w:val="000000" w:themeColor="text1"/>
          <w:sz w:val="22"/>
          <w:szCs w:val="22"/>
        </w:rPr>
        <w:t xml:space="preserve">4-5 where </w:t>
      </w:r>
      <w:r w:rsidR="0078213B" w:rsidRPr="00BD7B10">
        <w:rPr>
          <w:color w:val="000000" w:themeColor="text1"/>
          <w:sz w:val="22"/>
          <w:szCs w:val="22"/>
        </w:rPr>
        <w:t xml:space="preserve">both lines follow </w:t>
      </w:r>
      <w:r w:rsidR="003D670B" w:rsidRPr="00BD7B10">
        <w:rPr>
          <w:color w:val="000000" w:themeColor="text1"/>
          <w:sz w:val="22"/>
          <w:szCs w:val="22"/>
        </w:rPr>
        <w:t>closely</w:t>
      </w:r>
      <w:r w:rsidR="0078213B" w:rsidRPr="00BD7B10">
        <w:rPr>
          <w:color w:val="000000" w:themeColor="text1"/>
          <w:sz w:val="22"/>
          <w:szCs w:val="22"/>
        </w:rPr>
        <w:t xml:space="preserve"> to the </w:t>
      </w:r>
      <w:r w:rsidR="004D608C" w:rsidRPr="00BD7B10">
        <w:rPr>
          <w:color w:val="000000" w:themeColor="text1"/>
          <w:sz w:val="22"/>
          <w:szCs w:val="22"/>
        </w:rPr>
        <w:t>0-split</w:t>
      </w:r>
      <w:r w:rsidR="000B526D" w:rsidRPr="00BD7B10">
        <w:rPr>
          <w:color w:val="000000" w:themeColor="text1"/>
          <w:sz w:val="22"/>
          <w:szCs w:val="22"/>
        </w:rPr>
        <w:t xml:space="preserve"> line.</w:t>
      </w:r>
      <w:r w:rsidR="00D6460F" w:rsidRPr="00BD7B10">
        <w:rPr>
          <w:color w:val="000000" w:themeColor="text1"/>
          <w:sz w:val="22"/>
          <w:szCs w:val="22"/>
        </w:rPr>
        <w:t xml:space="preserve"> </w:t>
      </w:r>
      <w:r w:rsidR="000B526D" w:rsidRPr="00BD7B10">
        <w:rPr>
          <w:color w:val="000000" w:themeColor="text1"/>
          <w:sz w:val="22"/>
          <w:szCs w:val="22"/>
        </w:rPr>
        <w:t xml:space="preserve">However, during cornering </w:t>
      </w:r>
      <w:r w:rsidR="00BD7B10" w:rsidRPr="00BD7B10">
        <w:rPr>
          <w:color w:val="000000" w:themeColor="text1"/>
          <w:sz w:val="22"/>
          <w:szCs w:val="22"/>
        </w:rPr>
        <w:t>it’s</w:t>
      </w:r>
      <w:r w:rsidR="00BA449D" w:rsidRPr="00BD7B10">
        <w:rPr>
          <w:color w:val="000000" w:themeColor="text1"/>
          <w:sz w:val="22"/>
          <w:szCs w:val="22"/>
        </w:rPr>
        <w:t xml:space="preserve"> possible to see </w:t>
      </w:r>
      <w:r w:rsidR="00D6460F" w:rsidRPr="00BD7B10">
        <w:rPr>
          <w:color w:val="000000" w:themeColor="text1"/>
          <w:sz w:val="22"/>
          <w:szCs w:val="22"/>
        </w:rPr>
        <w:t xml:space="preserve">the load split changing </w:t>
      </w:r>
      <w:r w:rsidR="003D670B" w:rsidRPr="00BD7B10">
        <w:rPr>
          <w:color w:val="000000" w:themeColor="text1"/>
          <w:sz w:val="22"/>
          <w:szCs w:val="22"/>
        </w:rPr>
        <w:t>due to weight transfer.</w:t>
      </w:r>
      <w:r w:rsidR="00767FC7" w:rsidRPr="00BD7B10">
        <w:rPr>
          <w:color w:val="000000" w:themeColor="text1"/>
          <w:sz w:val="22"/>
          <w:szCs w:val="22"/>
        </w:rPr>
        <w:t xml:space="preserve"> </w:t>
      </w:r>
      <w:r w:rsidR="00A64F28" w:rsidRPr="00BD7B10">
        <w:rPr>
          <w:color w:val="000000" w:themeColor="text1"/>
          <w:sz w:val="22"/>
          <w:szCs w:val="22"/>
        </w:rPr>
        <w:t>(Santos, 2015)</w:t>
      </w:r>
    </w:p>
    <w:p w14:paraId="26E2493E" w14:textId="786CAEED" w:rsidR="003D670B" w:rsidRPr="00BD7B10" w:rsidRDefault="003D670B" w:rsidP="00383F92">
      <w:pPr>
        <w:pStyle w:val="NormalWeb"/>
        <w:jc w:val="both"/>
        <w:rPr>
          <w:color w:val="000000" w:themeColor="text1"/>
          <w:sz w:val="22"/>
          <w:szCs w:val="22"/>
        </w:rPr>
      </w:pPr>
      <w:r w:rsidRPr="00BD7B10">
        <w:rPr>
          <w:color w:val="000000" w:themeColor="text1"/>
          <w:sz w:val="22"/>
          <w:szCs w:val="22"/>
        </w:rPr>
        <w:t xml:space="preserve">The </w:t>
      </w:r>
      <w:r w:rsidR="002A71B1" w:rsidRPr="00BD7B10">
        <w:rPr>
          <w:color w:val="000000" w:themeColor="text1"/>
          <w:sz w:val="22"/>
          <w:szCs w:val="22"/>
        </w:rPr>
        <w:t xml:space="preserve">mean weight transfer </w:t>
      </w:r>
      <w:r w:rsidR="00280983" w:rsidRPr="00BD7B10">
        <w:rPr>
          <w:color w:val="000000" w:themeColor="text1"/>
          <w:sz w:val="22"/>
          <w:szCs w:val="22"/>
        </w:rPr>
        <w:t xml:space="preserve">for the front of the </w:t>
      </w:r>
      <w:r w:rsidR="00150BD9" w:rsidRPr="00BD7B10">
        <w:rPr>
          <w:color w:val="000000" w:themeColor="text1"/>
          <w:sz w:val="22"/>
          <w:szCs w:val="22"/>
        </w:rPr>
        <w:t>vehicle</w:t>
      </w:r>
      <w:r w:rsidR="00CC1DBD" w:rsidRPr="00BD7B10">
        <w:rPr>
          <w:color w:val="000000" w:themeColor="text1"/>
          <w:sz w:val="22"/>
          <w:szCs w:val="22"/>
        </w:rPr>
        <w:t xml:space="preserve"> is 22.67 with the rear average </w:t>
      </w:r>
      <w:r w:rsidR="00375309" w:rsidRPr="00BD7B10">
        <w:rPr>
          <w:color w:val="000000" w:themeColor="text1"/>
          <w:sz w:val="22"/>
          <w:szCs w:val="22"/>
        </w:rPr>
        <w:t>being</w:t>
      </w:r>
      <w:r w:rsidR="00CC1DBD" w:rsidRPr="00BD7B10">
        <w:rPr>
          <w:color w:val="000000" w:themeColor="text1"/>
          <w:sz w:val="22"/>
          <w:szCs w:val="22"/>
        </w:rPr>
        <w:t xml:space="preserve"> </w:t>
      </w:r>
      <w:r w:rsidR="00915117" w:rsidRPr="00BD7B10">
        <w:rPr>
          <w:color w:val="000000" w:themeColor="text1"/>
          <w:sz w:val="22"/>
          <w:szCs w:val="22"/>
        </w:rPr>
        <w:t xml:space="preserve">4.36. The total Front Rear split is </w:t>
      </w:r>
      <w:r w:rsidR="00375309" w:rsidRPr="00BD7B10">
        <w:rPr>
          <w:color w:val="000000" w:themeColor="text1"/>
          <w:sz w:val="22"/>
          <w:szCs w:val="22"/>
        </w:rPr>
        <w:t>-27.03 which is validated by the addition of the front and rear splits. On th</w:t>
      </w:r>
      <w:r w:rsidR="00B53305" w:rsidRPr="00BD7B10">
        <w:rPr>
          <w:color w:val="000000" w:themeColor="text1"/>
          <w:sz w:val="22"/>
          <w:szCs w:val="22"/>
        </w:rPr>
        <w:t xml:space="preserve">eir own the number aren’t that helpful in </w:t>
      </w:r>
      <w:r w:rsidR="004231BA" w:rsidRPr="00BD7B10">
        <w:rPr>
          <w:color w:val="000000" w:themeColor="text1"/>
          <w:sz w:val="22"/>
          <w:szCs w:val="22"/>
        </w:rPr>
        <w:t xml:space="preserve">deducing how the car handles but, </w:t>
      </w:r>
      <w:r w:rsidR="00A50BD2" w:rsidRPr="00BD7B10">
        <w:rPr>
          <w:color w:val="000000" w:themeColor="text1"/>
          <w:sz w:val="22"/>
          <w:szCs w:val="22"/>
        </w:rPr>
        <w:t>the difference between the front and rear and therefore the split i</w:t>
      </w:r>
      <w:r w:rsidR="00827A66" w:rsidRPr="00BD7B10">
        <w:rPr>
          <w:color w:val="000000" w:themeColor="text1"/>
          <w:sz w:val="22"/>
          <w:szCs w:val="22"/>
        </w:rPr>
        <w:t>s interesting.</w:t>
      </w:r>
    </w:p>
    <w:p w14:paraId="2CF099D2" w14:textId="4ECA008A" w:rsidR="00A54A61" w:rsidRPr="00BD7B10" w:rsidRDefault="0001247F" w:rsidP="00383F92">
      <w:pPr>
        <w:pStyle w:val="NormalWeb"/>
        <w:jc w:val="both"/>
        <w:rPr>
          <w:color w:val="000000" w:themeColor="text1"/>
        </w:rPr>
      </w:pPr>
      <w:r w:rsidRPr="00BD7B10">
        <w:rPr>
          <w:color w:val="000000" w:themeColor="text1"/>
          <w:sz w:val="22"/>
          <w:szCs w:val="22"/>
        </w:rPr>
        <w:t xml:space="preserve">Having a split of 22.67 </w:t>
      </w:r>
      <w:r w:rsidR="00A21438" w:rsidRPr="00BD7B10">
        <w:rPr>
          <w:color w:val="000000" w:themeColor="text1"/>
          <w:sz w:val="22"/>
          <w:szCs w:val="22"/>
        </w:rPr>
        <w:t xml:space="preserve">in the front compared to </w:t>
      </w:r>
      <w:r w:rsidR="00496EFF" w:rsidRPr="00BD7B10">
        <w:rPr>
          <w:color w:val="000000" w:themeColor="text1"/>
          <w:sz w:val="22"/>
          <w:szCs w:val="22"/>
        </w:rPr>
        <w:t xml:space="preserve">4.36 in the rear would </w:t>
      </w:r>
      <w:r w:rsidR="00123367" w:rsidRPr="00BD7B10">
        <w:rPr>
          <w:color w:val="000000" w:themeColor="text1"/>
          <w:sz w:val="22"/>
          <w:szCs w:val="22"/>
        </w:rPr>
        <w:t>indicate</w:t>
      </w:r>
      <w:r w:rsidR="00496EFF" w:rsidRPr="00BD7B10">
        <w:rPr>
          <w:color w:val="000000" w:themeColor="text1"/>
          <w:sz w:val="22"/>
          <w:szCs w:val="22"/>
        </w:rPr>
        <w:t xml:space="preserve"> that the car is a lot stiffer in the rear than in the front. As the </w:t>
      </w:r>
      <w:r w:rsidR="00343341" w:rsidRPr="00BD7B10">
        <w:rPr>
          <w:color w:val="000000" w:themeColor="text1"/>
          <w:sz w:val="22"/>
          <w:szCs w:val="22"/>
        </w:rPr>
        <w:t xml:space="preserve">weight transfer is </w:t>
      </w:r>
      <w:r w:rsidR="00123367" w:rsidRPr="00BD7B10">
        <w:rPr>
          <w:color w:val="000000" w:themeColor="text1"/>
          <w:sz w:val="22"/>
          <w:szCs w:val="22"/>
        </w:rPr>
        <w:t>6x greater in the front.</w:t>
      </w:r>
      <w:r w:rsidR="00460F3E" w:rsidRPr="00BD7B10">
        <w:rPr>
          <w:color w:val="000000" w:themeColor="text1"/>
          <w:sz w:val="22"/>
          <w:szCs w:val="22"/>
        </w:rPr>
        <w:t xml:space="preserve"> Lateral </w:t>
      </w:r>
      <w:r w:rsidR="00520D56" w:rsidRPr="00BD7B10">
        <w:rPr>
          <w:color w:val="000000" w:themeColor="text1"/>
          <w:sz w:val="22"/>
          <w:szCs w:val="22"/>
        </w:rPr>
        <w:t xml:space="preserve">weight transfer </w:t>
      </w:r>
      <w:r w:rsidR="007C372C" w:rsidRPr="00BD7B10">
        <w:rPr>
          <w:color w:val="000000" w:themeColor="text1"/>
          <w:sz w:val="22"/>
          <w:szCs w:val="22"/>
        </w:rPr>
        <w:t xml:space="preserve">is the amount of change on </w:t>
      </w:r>
      <w:r w:rsidR="00BA0B41" w:rsidRPr="00BD7B10">
        <w:rPr>
          <w:color w:val="000000" w:themeColor="text1"/>
          <w:sz w:val="22"/>
          <w:szCs w:val="22"/>
        </w:rPr>
        <w:t>vertical</w:t>
      </w:r>
      <w:r w:rsidR="007C372C" w:rsidRPr="00BD7B10">
        <w:rPr>
          <w:color w:val="000000" w:themeColor="text1"/>
          <w:sz w:val="22"/>
          <w:szCs w:val="22"/>
        </w:rPr>
        <w:t xml:space="preserve"> loads in the tyres </w:t>
      </w:r>
      <w:r w:rsidR="0032419F" w:rsidRPr="00BD7B10">
        <w:rPr>
          <w:color w:val="000000" w:themeColor="text1"/>
          <w:sz w:val="22"/>
          <w:szCs w:val="22"/>
        </w:rPr>
        <w:t xml:space="preserve">due to the change in lateral acceleration on the </w:t>
      </w:r>
      <w:r w:rsidR="00491C8D" w:rsidRPr="00BD7B10">
        <w:rPr>
          <w:color w:val="000000" w:themeColor="text1"/>
          <w:sz w:val="22"/>
          <w:szCs w:val="22"/>
        </w:rPr>
        <w:t>c</w:t>
      </w:r>
      <w:r w:rsidR="0032419F" w:rsidRPr="00BD7B10">
        <w:rPr>
          <w:color w:val="000000" w:themeColor="text1"/>
          <w:sz w:val="22"/>
          <w:szCs w:val="22"/>
        </w:rPr>
        <w:t>entre of gravi</w:t>
      </w:r>
      <w:r w:rsidR="008906A8" w:rsidRPr="00BD7B10">
        <w:rPr>
          <w:color w:val="000000" w:themeColor="text1"/>
          <w:sz w:val="22"/>
          <w:szCs w:val="22"/>
        </w:rPr>
        <w:t>ty of the car.</w:t>
      </w:r>
      <w:r w:rsidR="00BA0B41" w:rsidRPr="00BD7B10">
        <w:rPr>
          <w:color w:val="000000" w:themeColor="text1"/>
          <w:sz w:val="22"/>
          <w:szCs w:val="22"/>
        </w:rPr>
        <w:t xml:space="preserve"> </w:t>
      </w:r>
      <w:r w:rsidR="00A64F28" w:rsidRPr="00BD7B10">
        <w:rPr>
          <w:color w:val="000000" w:themeColor="text1"/>
          <w:sz w:val="22"/>
          <w:szCs w:val="22"/>
        </w:rPr>
        <w:t>(Santos, 2015)</w:t>
      </w:r>
    </w:p>
    <w:p w14:paraId="6E63345E" w14:textId="77777777" w:rsidR="00A64F28" w:rsidRPr="00BD7B10" w:rsidRDefault="00A64F28" w:rsidP="00383F92">
      <w:pPr>
        <w:pStyle w:val="NormalWeb"/>
        <w:jc w:val="both"/>
        <w:rPr>
          <w:color w:val="000000" w:themeColor="text1"/>
        </w:rPr>
      </w:pPr>
    </w:p>
    <w:p w14:paraId="1D77B773" w14:textId="77777777" w:rsidR="00AE4278" w:rsidRPr="00BD7B10" w:rsidRDefault="00AE4278" w:rsidP="00383F92">
      <w:pPr>
        <w:pStyle w:val="NormalWeb"/>
        <w:jc w:val="both"/>
        <w:rPr>
          <w:color w:val="000000" w:themeColor="text1"/>
        </w:rPr>
      </w:pPr>
    </w:p>
    <w:p w14:paraId="7C7FA16C" w14:textId="3B0A79BF" w:rsidR="00827A66" w:rsidRPr="00BD7B10" w:rsidRDefault="00FE102A" w:rsidP="00383F92">
      <w:pPr>
        <w:pStyle w:val="NormalWeb"/>
        <w:jc w:val="both"/>
        <w:rPr>
          <w:color w:val="000000" w:themeColor="text1"/>
        </w:rPr>
      </w:pPr>
      <w:r w:rsidRPr="00BD7B10">
        <w:rPr>
          <w:color w:val="000000" w:themeColor="text1"/>
        </w:rPr>
        <w:lastRenderedPageBreak/>
        <w:t xml:space="preserve">Corner 5 is a long </w:t>
      </w:r>
      <w:r w:rsidR="002574B0" w:rsidRPr="00BD7B10">
        <w:rPr>
          <w:color w:val="000000" w:themeColor="text1"/>
        </w:rPr>
        <w:t xml:space="preserve">right hander to the weight transfer of the vehicle is </w:t>
      </w:r>
      <w:r w:rsidR="00947217" w:rsidRPr="00BD7B10">
        <w:rPr>
          <w:color w:val="000000" w:themeColor="text1"/>
        </w:rPr>
        <w:t xml:space="preserve">minimal compared to corners </w:t>
      </w:r>
      <w:r w:rsidR="0024048E" w:rsidRPr="00BD7B10">
        <w:rPr>
          <w:color w:val="000000" w:themeColor="text1"/>
        </w:rPr>
        <w:t xml:space="preserve">1, 2 and 6. </w:t>
      </w:r>
      <w:r w:rsidR="0036111B" w:rsidRPr="00BD7B10">
        <w:rPr>
          <w:color w:val="000000" w:themeColor="text1"/>
        </w:rPr>
        <w:t>AS the corner is a right hander the weight is transferred to the right hand side of the vehicle as w</w:t>
      </w:r>
      <w:r w:rsidR="00A54A61" w:rsidRPr="00BD7B10">
        <w:rPr>
          <w:color w:val="000000" w:themeColor="text1"/>
        </w:rPr>
        <w:t xml:space="preserve">hen a vehicle is cornering the </w:t>
      </w:r>
      <w:r w:rsidR="000B3D01" w:rsidRPr="00BD7B10">
        <w:rPr>
          <w:color w:val="000000" w:themeColor="text1"/>
        </w:rPr>
        <w:t>iner</w:t>
      </w:r>
      <w:r w:rsidR="00D17295" w:rsidRPr="00BD7B10">
        <w:rPr>
          <w:color w:val="000000" w:themeColor="text1"/>
        </w:rPr>
        <w:t xml:space="preserve">tia </w:t>
      </w:r>
      <w:r w:rsidR="0036111B" w:rsidRPr="00BD7B10">
        <w:rPr>
          <w:color w:val="000000" w:themeColor="text1"/>
        </w:rPr>
        <w:t>generated</w:t>
      </w:r>
      <w:r w:rsidR="00D17295" w:rsidRPr="00BD7B10">
        <w:rPr>
          <w:color w:val="000000" w:themeColor="text1"/>
        </w:rPr>
        <w:t xml:space="preserve"> causes the sprung mass of the vehicle to roll to the outside of the corner. This action causes the </w:t>
      </w:r>
      <w:r w:rsidR="001B39CA" w:rsidRPr="00BD7B10">
        <w:rPr>
          <w:color w:val="000000" w:themeColor="text1"/>
        </w:rPr>
        <w:t xml:space="preserve">outside spring </w:t>
      </w:r>
      <w:r w:rsidR="007E05BA" w:rsidRPr="00BD7B10">
        <w:rPr>
          <w:color w:val="000000" w:themeColor="text1"/>
        </w:rPr>
        <w:t>to</w:t>
      </w:r>
      <w:r w:rsidR="001B39CA" w:rsidRPr="00BD7B10">
        <w:rPr>
          <w:color w:val="000000" w:themeColor="text1"/>
        </w:rPr>
        <w:t xml:space="preserve"> compress</w:t>
      </w:r>
      <w:r w:rsidR="007E05BA" w:rsidRPr="00BD7B10">
        <w:rPr>
          <w:color w:val="000000" w:themeColor="text1"/>
        </w:rPr>
        <w:t xml:space="preserve"> and the inside spring to </w:t>
      </w:r>
      <w:r w:rsidR="00377C68" w:rsidRPr="00BD7B10">
        <w:rPr>
          <w:color w:val="000000" w:themeColor="text1"/>
        </w:rPr>
        <w:t>extend</w:t>
      </w:r>
      <w:r w:rsidR="007E05BA" w:rsidRPr="00BD7B10">
        <w:rPr>
          <w:color w:val="000000" w:themeColor="text1"/>
        </w:rPr>
        <w:t xml:space="preserve"> </w:t>
      </w:r>
      <w:r w:rsidR="00377C68" w:rsidRPr="00BD7B10">
        <w:rPr>
          <w:color w:val="000000" w:themeColor="text1"/>
          <w:sz w:val="22"/>
          <w:szCs w:val="22"/>
        </w:rPr>
        <w:t>giving us weight transfer</w:t>
      </w:r>
      <w:r w:rsidR="00FD1EB5" w:rsidRPr="00BD7B10">
        <w:rPr>
          <w:color w:val="000000" w:themeColor="text1"/>
          <w:sz w:val="22"/>
          <w:szCs w:val="22"/>
        </w:rPr>
        <w:t xml:space="preserve"> (This also creates a mo</w:t>
      </w:r>
      <w:r w:rsidR="00060456" w:rsidRPr="00BD7B10">
        <w:rPr>
          <w:color w:val="000000" w:themeColor="text1"/>
          <w:sz w:val="22"/>
          <w:szCs w:val="22"/>
        </w:rPr>
        <w:t>ment in the tyres as a reaction force)</w:t>
      </w:r>
      <w:r w:rsidR="00377C68" w:rsidRPr="00BD7B10">
        <w:rPr>
          <w:color w:val="000000" w:themeColor="text1"/>
          <w:sz w:val="22"/>
          <w:szCs w:val="22"/>
        </w:rPr>
        <w:t>.</w:t>
      </w:r>
      <w:r w:rsidR="00737F88" w:rsidRPr="00BD7B10">
        <w:rPr>
          <w:color w:val="000000" w:themeColor="text1"/>
          <w:sz w:val="22"/>
          <w:szCs w:val="22"/>
        </w:rPr>
        <w:t xml:space="preserve"> </w:t>
      </w:r>
      <w:r w:rsidR="0076320A" w:rsidRPr="00BD7B10">
        <w:rPr>
          <w:color w:val="000000" w:themeColor="text1"/>
          <w:sz w:val="22"/>
          <w:szCs w:val="22"/>
        </w:rPr>
        <w:t xml:space="preserve">When the chassis rolls it causes the centre of gravity of the sprung mass to shift sideways </w:t>
      </w:r>
      <w:r w:rsidR="00C43591" w:rsidRPr="00BD7B10">
        <w:rPr>
          <w:color w:val="000000" w:themeColor="text1"/>
          <w:sz w:val="22"/>
          <w:szCs w:val="22"/>
        </w:rPr>
        <w:t xml:space="preserve">that will create another moment which again </w:t>
      </w:r>
      <w:r w:rsidR="002639ED" w:rsidRPr="00BD7B10">
        <w:rPr>
          <w:color w:val="000000" w:themeColor="text1"/>
          <w:sz w:val="22"/>
          <w:szCs w:val="22"/>
        </w:rPr>
        <w:t>will contribute to the lateral load transfer.</w:t>
      </w:r>
      <w:r w:rsidR="00AE4278" w:rsidRPr="00BD7B10">
        <w:rPr>
          <w:color w:val="000000" w:themeColor="text1"/>
          <w:sz w:val="22"/>
          <w:szCs w:val="22"/>
        </w:rPr>
        <w:t xml:space="preserve"> </w:t>
      </w:r>
      <w:r w:rsidR="00377C68" w:rsidRPr="00BD7B10">
        <w:rPr>
          <w:color w:val="000000" w:themeColor="text1"/>
          <w:sz w:val="22"/>
          <w:szCs w:val="22"/>
        </w:rPr>
        <w:t>(</w:t>
      </w:r>
      <w:hyperlink r:id="rId15" w:history="1"/>
      <w:r w:rsidR="00A41BE4" w:rsidRPr="00BD7B10">
        <w:rPr>
          <w:rStyle w:val="Hyperlink"/>
          <w:color w:val="000000" w:themeColor="text1"/>
          <w:u w:val="none"/>
        </w:rPr>
        <w:t>Santos, 2015</w:t>
      </w:r>
      <w:r w:rsidR="00377C68" w:rsidRPr="00BD7B10">
        <w:rPr>
          <w:color w:val="000000" w:themeColor="text1"/>
        </w:rPr>
        <w:t>)</w:t>
      </w:r>
    </w:p>
    <w:p w14:paraId="6A88067C" w14:textId="77777777" w:rsidR="008C7323" w:rsidRPr="00BD7B10" w:rsidRDefault="008C7323" w:rsidP="00142C8E">
      <w:pPr>
        <w:pStyle w:val="NormalWeb"/>
        <w:jc w:val="both"/>
        <w:rPr>
          <w:b/>
          <w:bCs/>
          <w:color w:val="000000" w:themeColor="text1"/>
        </w:rPr>
      </w:pPr>
    </w:p>
    <w:p w14:paraId="6DC5E016" w14:textId="13D5AC5A" w:rsidR="00142C8E" w:rsidRPr="00BD7B10" w:rsidRDefault="00142C8E" w:rsidP="00142C8E">
      <w:pPr>
        <w:pStyle w:val="NormalWeb"/>
        <w:jc w:val="both"/>
        <w:rPr>
          <w:b/>
          <w:bCs/>
          <w:color w:val="000000" w:themeColor="text1"/>
        </w:rPr>
      </w:pPr>
      <w:r w:rsidRPr="00BD7B10">
        <w:rPr>
          <w:b/>
          <w:bCs/>
          <w:color w:val="000000" w:themeColor="text1"/>
        </w:rPr>
        <w:t>4.</w:t>
      </w:r>
      <w:r w:rsidR="00C42FF5">
        <w:rPr>
          <w:b/>
          <w:bCs/>
          <w:color w:val="000000" w:themeColor="text1"/>
        </w:rPr>
        <w:t>4</w:t>
      </w:r>
      <w:r w:rsidRPr="00BD7B10">
        <w:rPr>
          <w:b/>
          <w:bCs/>
          <w:color w:val="000000" w:themeColor="text1"/>
        </w:rPr>
        <w:t xml:space="preserve"> Difference in Measure</w:t>
      </w:r>
      <w:r w:rsidR="00A41BE4" w:rsidRPr="00BD7B10">
        <w:rPr>
          <w:b/>
          <w:bCs/>
          <w:color w:val="000000" w:themeColor="text1"/>
        </w:rPr>
        <w:t>d</w:t>
      </w:r>
      <w:r w:rsidRPr="00BD7B10">
        <w:rPr>
          <w:b/>
          <w:bCs/>
          <w:color w:val="000000" w:themeColor="text1"/>
        </w:rPr>
        <w:t xml:space="preserve"> vs Calculated Load Splits</w:t>
      </w:r>
    </w:p>
    <w:p w14:paraId="3FBA664B" w14:textId="4156DBC2" w:rsidR="00142C8E" w:rsidRPr="00BD7B10" w:rsidRDefault="00142C8E" w:rsidP="00142C8E">
      <w:pPr>
        <w:pStyle w:val="NormalWeb"/>
        <w:jc w:val="both"/>
        <w:rPr>
          <w:color w:val="000000" w:themeColor="text1"/>
          <w:sz w:val="22"/>
          <w:szCs w:val="22"/>
        </w:rPr>
      </w:pPr>
      <w:r w:rsidRPr="00BD7B10">
        <w:rPr>
          <w:color w:val="000000" w:themeColor="text1"/>
          <w:sz w:val="22"/>
          <w:szCs w:val="22"/>
        </w:rPr>
        <w:t>By looking at Figure 4 the calculated load splits are accurate to the measured load splits. However, they are not perfect.</w:t>
      </w:r>
      <w:r w:rsidR="00997DCB" w:rsidRPr="00BD7B10">
        <w:rPr>
          <w:color w:val="000000" w:themeColor="text1"/>
          <w:sz w:val="22"/>
          <w:szCs w:val="22"/>
        </w:rPr>
        <w:t xml:space="preserve"> The calculations used are </w:t>
      </w:r>
      <w:r w:rsidR="00ED4503" w:rsidRPr="00BD7B10">
        <w:rPr>
          <w:color w:val="000000" w:themeColor="text1"/>
          <w:sz w:val="22"/>
          <w:szCs w:val="22"/>
        </w:rPr>
        <w:t>basic</w:t>
      </w:r>
      <w:r w:rsidR="00997DCB" w:rsidRPr="00BD7B10">
        <w:rPr>
          <w:color w:val="000000" w:themeColor="text1"/>
          <w:sz w:val="22"/>
          <w:szCs w:val="22"/>
        </w:rPr>
        <w:t xml:space="preserve"> and do not consider a variety of variables</w:t>
      </w:r>
      <w:r w:rsidR="00ED4503" w:rsidRPr="00BD7B10">
        <w:rPr>
          <w:color w:val="000000" w:themeColor="text1"/>
          <w:sz w:val="22"/>
          <w:szCs w:val="22"/>
        </w:rPr>
        <w:t xml:space="preserve"> listed below:</w:t>
      </w:r>
    </w:p>
    <w:p w14:paraId="6B84E590" w14:textId="7B17D65C" w:rsidR="002E0D8C" w:rsidRPr="00BD7B10" w:rsidRDefault="00142C8E" w:rsidP="00142C8E">
      <w:pPr>
        <w:pStyle w:val="NormalWeb"/>
        <w:jc w:val="both"/>
        <w:rPr>
          <w:color w:val="000000" w:themeColor="text1"/>
          <w:sz w:val="22"/>
          <w:szCs w:val="22"/>
        </w:rPr>
      </w:pPr>
      <w:r w:rsidRPr="00BD7B10">
        <w:rPr>
          <w:b/>
          <w:bCs/>
          <w:color w:val="000000" w:themeColor="text1"/>
          <w:sz w:val="22"/>
          <w:szCs w:val="22"/>
        </w:rPr>
        <w:t xml:space="preserve">Car Setup </w:t>
      </w:r>
      <w:r w:rsidR="004D608C" w:rsidRPr="00BD7B10">
        <w:rPr>
          <w:b/>
          <w:bCs/>
          <w:color w:val="000000" w:themeColor="text1"/>
          <w:sz w:val="22"/>
          <w:szCs w:val="22"/>
        </w:rPr>
        <w:t xml:space="preserve">and Validity </w:t>
      </w:r>
      <w:r w:rsidR="004A6227" w:rsidRPr="00BD7B10">
        <w:rPr>
          <w:b/>
          <w:bCs/>
          <w:color w:val="000000" w:themeColor="text1"/>
          <w:sz w:val="22"/>
          <w:szCs w:val="22"/>
        </w:rPr>
        <w:t>–</w:t>
      </w:r>
      <w:r w:rsidRPr="00BD7B10">
        <w:rPr>
          <w:b/>
          <w:bCs/>
          <w:color w:val="000000" w:themeColor="text1"/>
          <w:sz w:val="22"/>
          <w:szCs w:val="22"/>
        </w:rPr>
        <w:t xml:space="preserve"> </w:t>
      </w:r>
      <w:r w:rsidR="004A6227" w:rsidRPr="00BD7B10">
        <w:rPr>
          <w:color w:val="000000" w:themeColor="text1"/>
          <w:sz w:val="22"/>
          <w:szCs w:val="22"/>
        </w:rPr>
        <w:t>The data used for the calculations w</w:t>
      </w:r>
      <w:r w:rsidR="004D608C" w:rsidRPr="00BD7B10">
        <w:rPr>
          <w:color w:val="000000" w:themeColor="text1"/>
          <w:sz w:val="22"/>
          <w:szCs w:val="22"/>
        </w:rPr>
        <w:t xml:space="preserve">ere taken to be accurate. To increase the validity of the experiment, </w:t>
      </w:r>
      <w:r w:rsidR="00BA0C02" w:rsidRPr="00BD7B10">
        <w:rPr>
          <w:color w:val="000000" w:themeColor="text1"/>
          <w:sz w:val="22"/>
          <w:szCs w:val="22"/>
        </w:rPr>
        <w:t xml:space="preserve">the car would have ideally been remeasured and </w:t>
      </w:r>
      <w:r w:rsidR="00976F6B" w:rsidRPr="00BD7B10">
        <w:rPr>
          <w:color w:val="000000" w:themeColor="text1"/>
          <w:sz w:val="22"/>
          <w:szCs w:val="22"/>
        </w:rPr>
        <w:t>weighed.</w:t>
      </w:r>
      <w:r w:rsidR="00667635" w:rsidRPr="00BD7B10">
        <w:rPr>
          <w:color w:val="000000" w:themeColor="text1"/>
          <w:sz w:val="22"/>
          <w:szCs w:val="22"/>
        </w:rPr>
        <w:t xml:space="preserve"> </w:t>
      </w:r>
      <w:r w:rsidR="00987047" w:rsidRPr="00BD7B10">
        <w:rPr>
          <w:color w:val="000000" w:themeColor="text1"/>
          <w:sz w:val="22"/>
          <w:szCs w:val="22"/>
        </w:rPr>
        <w:t xml:space="preserve">Slight alterations of measurements and weights </w:t>
      </w:r>
      <w:r w:rsidR="00C520CC" w:rsidRPr="00BD7B10">
        <w:rPr>
          <w:color w:val="000000" w:themeColor="text1"/>
          <w:sz w:val="22"/>
          <w:szCs w:val="22"/>
        </w:rPr>
        <w:t xml:space="preserve">would greatly affect the outcomes due to the number of equations used </w:t>
      </w:r>
      <w:r w:rsidR="00B0235C" w:rsidRPr="00BD7B10">
        <w:rPr>
          <w:color w:val="000000" w:themeColor="text1"/>
          <w:sz w:val="22"/>
          <w:szCs w:val="22"/>
        </w:rPr>
        <w:t xml:space="preserve">and errors carried forward. Another point would be if the car had changed its setup since the </w:t>
      </w:r>
      <w:r w:rsidR="005E4991" w:rsidRPr="00BD7B10">
        <w:rPr>
          <w:color w:val="000000" w:themeColor="text1"/>
          <w:sz w:val="22"/>
          <w:szCs w:val="22"/>
        </w:rPr>
        <w:t>track day and its measuring. Again, slight changes in any suspension geometry</w:t>
      </w:r>
      <w:r w:rsidR="002E0D8C" w:rsidRPr="00BD7B10">
        <w:rPr>
          <w:color w:val="000000" w:themeColor="text1"/>
          <w:sz w:val="22"/>
          <w:szCs w:val="22"/>
        </w:rPr>
        <w:t xml:space="preserve"> would greatly affect the results.</w:t>
      </w:r>
    </w:p>
    <w:p w14:paraId="5C876E39" w14:textId="646D6368" w:rsidR="00997DCB" w:rsidRPr="00BD7B10" w:rsidRDefault="0027184B" w:rsidP="00142C8E">
      <w:pPr>
        <w:pStyle w:val="NormalWeb"/>
        <w:jc w:val="both"/>
        <w:rPr>
          <w:color w:val="000000" w:themeColor="text1"/>
          <w:sz w:val="22"/>
          <w:szCs w:val="22"/>
        </w:rPr>
      </w:pPr>
      <w:r w:rsidRPr="00BD7B10">
        <w:rPr>
          <w:b/>
          <w:bCs/>
          <w:color w:val="000000" w:themeColor="text1"/>
          <w:sz w:val="22"/>
          <w:szCs w:val="22"/>
        </w:rPr>
        <w:t xml:space="preserve">Tyres and Camber </w:t>
      </w:r>
      <w:r w:rsidR="00F57B09" w:rsidRPr="00BD7B10">
        <w:rPr>
          <w:b/>
          <w:bCs/>
          <w:color w:val="000000" w:themeColor="text1"/>
          <w:sz w:val="22"/>
          <w:szCs w:val="22"/>
        </w:rPr>
        <w:t>–</w:t>
      </w:r>
      <w:r w:rsidRPr="00BD7B10">
        <w:rPr>
          <w:b/>
          <w:bCs/>
          <w:color w:val="000000" w:themeColor="text1"/>
          <w:sz w:val="22"/>
          <w:szCs w:val="22"/>
        </w:rPr>
        <w:t xml:space="preserve"> </w:t>
      </w:r>
      <w:r w:rsidR="00F57B09" w:rsidRPr="00BD7B10">
        <w:rPr>
          <w:color w:val="000000" w:themeColor="text1"/>
          <w:sz w:val="22"/>
          <w:szCs w:val="22"/>
        </w:rPr>
        <w:t xml:space="preserve">Tyre stiffness can have a massive </w:t>
      </w:r>
      <w:r w:rsidR="00BD7B10" w:rsidRPr="00BD7B10">
        <w:rPr>
          <w:color w:val="000000" w:themeColor="text1"/>
          <w:sz w:val="22"/>
          <w:szCs w:val="22"/>
        </w:rPr>
        <w:t>effect</w:t>
      </w:r>
      <w:r w:rsidR="00F57B09" w:rsidRPr="00BD7B10">
        <w:rPr>
          <w:color w:val="000000" w:themeColor="text1"/>
          <w:sz w:val="22"/>
          <w:szCs w:val="22"/>
        </w:rPr>
        <w:t xml:space="preserve"> on the roll rate of a vehicle. The tyre compound, pressure and size will not only affect the handling of a vehicle in general but will affect the body roll and weight transfer.</w:t>
      </w:r>
      <w:r w:rsidR="00AE4278" w:rsidRPr="00BD7B10">
        <w:rPr>
          <w:color w:val="000000" w:themeColor="text1"/>
          <w:sz w:val="22"/>
          <w:szCs w:val="22"/>
        </w:rPr>
        <w:t xml:space="preserve"> (</w:t>
      </w:r>
      <w:hyperlink r:id="rId16" w:history="1"/>
      <w:r w:rsidR="00AE4278" w:rsidRPr="00BD7B10">
        <w:rPr>
          <w:rStyle w:val="Hyperlink"/>
          <w:color w:val="000000" w:themeColor="text1"/>
          <w:sz w:val="22"/>
          <w:szCs w:val="22"/>
          <w:u w:val="none"/>
        </w:rPr>
        <w:t>Santos, 2015</w:t>
      </w:r>
      <w:r w:rsidR="00AE4278" w:rsidRPr="00BD7B10">
        <w:rPr>
          <w:color w:val="000000" w:themeColor="text1"/>
          <w:sz w:val="22"/>
          <w:szCs w:val="22"/>
        </w:rPr>
        <w:t>)</w:t>
      </w:r>
      <w:r w:rsidR="00426652" w:rsidRPr="00BD7B10">
        <w:rPr>
          <w:color w:val="000000" w:themeColor="text1"/>
          <w:sz w:val="22"/>
          <w:szCs w:val="22"/>
        </w:rPr>
        <w:t xml:space="preserve"> </w:t>
      </w:r>
      <w:r w:rsidR="00DE4142" w:rsidRPr="00BD7B10">
        <w:rPr>
          <w:color w:val="000000" w:themeColor="text1"/>
          <w:sz w:val="22"/>
          <w:szCs w:val="22"/>
        </w:rPr>
        <w:t xml:space="preserve">Camber loss is also not considered in the calculations. As body roll occurs </w:t>
      </w:r>
      <w:r w:rsidR="00B21E0B" w:rsidRPr="00BD7B10">
        <w:rPr>
          <w:color w:val="000000" w:themeColor="text1"/>
          <w:sz w:val="22"/>
          <w:szCs w:val="22"/>
        </w:rPr>
        <w:t xml:space="preserve">the camber of a </w:t>
      </w:r>
      <w:r w:rsidR="00AE4278" w:rsidRPr="00BD7B10">
        <w:rPr>
          <w:color w:val="000000" w:themeColor="text1"/>
          <w:sz w:val="22"/>
          <w:szCs w:val="22"/>
        </w:rPr>
        <w:t>4-wheel</w:t>
      </w:r>
      <w:r w:rsidR="003C757B" w:rsidRPr="00BD7B10">
        <w:rPr>
          <w:color w:val="000000" w:themeColor="text1"/>
          <w:sz w:val="22"/>
          <w:szCs w:val="22"/>
        </w:rPr>
        <w:t xml:space="preserve"> independent car will change </w:t>
      </w:r>
      <w:r w:rsidR="009F4E14" w:rsidRPr="00BD7B10">
        <w:rPr>
          <w:color w:val="000000" w:themeColor="text1"/>
          <w:sz w:val="22"/>
          <w:szCs w:val="22"/>
        </w:rPr>
        <w:t xml:space="preserve">and effect its handling. </w:t>
      </w:r>
      <w:r w:rsidR="00AE4278" w:rsidRPr="00BD7B10">
        <w:rPr>
          <w:color w:val="000000" w:themeColor="text1"/>
          <w:sz w:val="22"/>
          <w:szCs w:val="22"/>
        </w:rPr>
        <w:t>(Beyond Seat Time, 2017)</w:t>
      </w:r>
    </w:p>
    <w:p w14:paraId="520E48EE" w14:textId="77777777" w:rsidR="00AE4278" w:rsidRPr="00BD7B10" w:rsidRDefault="00E13096" w:rsidP="00AE4278">
      <w:pPr>
        <w:pStyle w:val="NormalWeb"/>
        <w:jc w:val="both"/>
        <w:rPr>
          <w:color w:val="000000" w:themeColor="text1"/>
          <w:sz w:val="22"/>
          <w:szCs w:val="22"/>
        </w:rPr>
      </w:pPr>
      <w:r w:rsidRPr="00BD7B10">
        <w:rPr>
          <w:b/>
          <w:bCs/>
          <w:color w:val="000000" w:themeColor="text1"/>
          <w:sz w:val="22"/>
          <w:szCs w:val="22"/>
        </w:rPr>
        <w:t xml:space="preserve">Inertia </w:t>
      </w:r>
      <w:r w:rsidR="00671C67" w:rsidRPr="00BD7B10">
        <w:rPr>
          <w:b/>
          <w:bCs/>
          <w:color w:val="000000" w:themeColor="text1"/>
          <w:sz w:val="22"/>
          <w:szCs w:val="22"/>
        </w:rPr>
        <w:t>–</w:t>
      </w:r>
      <w:r w:rsidRPr="00BD7B10">
        <w:rPr>
          <w:b/>
          <w:bCs/>
          <w:color w:val="000000" w:themeColor="text1"/>
          <w:sz w:val="22"/>
          <w:szCs w:val="22"/>
        </w:rPr>
        <w:t xml:space="preserve"> </w:t>
      </w:r>
      <w:r w:rsidR="00671C67" w:rsidRPr="00BD7B10">
        <w:rPr>
          <w:color w:val="000000" w:themeColor="text1"/>
          <w:sz w:val="22"/>
          <w:szCs w:val="22"/>
        </w:rPr>
        <w:t xml:space="preserve">As body roll occurs </w:t>
      </w:r>
      <w:r w:rsidR="00AC29EF" w:rsidRPr="00BD7B10">
        <w:rPr>
          <w:color w:val="000000" w:themeColor="text1"/>
          <w:sz w:val="22"/>
          <w:szCs w:val="22"/>
        </w:rPr>
        <w:t xml:space="preserve">the motion creates rotational inertia </w:t>
      </w:r>
      <w:r w:rsidR="00185AB4" w:rsidRPr="00BD7B10">
        <w:rPr>
          <w:color w:val="000000" w:themeColor="text1"/>
          <w:sz w:val="22"/>
          <w:szCs w:val="22"/>
        </w:rPr>
        <w:t xml:space="preserve">which must </w:t>
      </w:r>
      <w:r w:rsidR="004C05CA" w:rsidRPr="00BD7B10">
        <w:rPr>
          <w:color w:val="000000" w:themeColor="text1"/>
          <w:sz w:val="22"/>
          <w:szCs w:val="22"/>
        </w:rPr>
        <w:t xml:space="preserve">be overcome </w:t>
      </w:r>
      <w:r w:rsidR="00275041" w:rsidRPr="00BD7B10">
        <w:rPr>
          <w:color w:val="000000" w:themeColor="text1"/>
          <w:sz w:val="22"/>
          <w:szCs w:val="22"/>
        </w:rPr>
        <w:t xml:space="preserve">each time the car needs to change direction. </w:t>
      </w:r>
      <w:r w:rsidR="00724AB3" w:rsidRPr="00BD7B10">
        <w:rPr>
          <w:color w:val="000000" w:themeColor="text1"/>
          <w:sz w:val="22"/>
          <w:szCs w:val="22"/>
        </w:rPr>
        <w:t xml:space="preserve">The speed and frequency of </w:t>
      </w:r>
      <w:r w:rsidR="00BA6F64" w:rsidRPr="00BD7B10">
        <w:rPr>
          <w:color w:val="000000" w:themeColor="text1"/>
          <w:sz w:val="22"/>
          <w:szCs w:val="22"/>
        </w:rPr>
        <w:t xml:space="preserve">body roll </w:t>
      </w:r>
      <w:r w:rsidR="0084550C" w:rsidRPr="00BD7B10">
        <w:rPr>
          <w:color w:val="000000" w:themeColor="text1"/>
          <w:sz w:val="22"/>
          <w:szCs w:val="22"/>
        </w:rPr>
        <w:t xml:space="preserve">generates more rotational </w:t>
      </w:r>
      <w:r w:rsidR="000A0310" w:rsidRPr="00BD7B10">
        <w:rPr>
          <w:color w:val="000000" w:themeColor="text1"/>
          <w:sz w:val="22"/>
          <w:szCs w:val="22"/>
        </w:rPr>
        <w:t>inertia</w:t>
      </w:r>
      <w:r w:rsidR="0084550C" w:rsidRPr="00BD7B10">
        <w:rPr>
          <w:color w:val="000000" w:themeColor="text1"/>
          <w:sz w:val="22"/>
          <w:szCs w:val="22"/>
        </w:rPr>
        <w:t xml:space="preserve"> </w:t>
      </w:r>
      <w:r w:rsidR="0029657C" w:rsidRPr="00BD7B10">
        <w:rPr>
          <w:color w:val="000000" w:themeColor="text1"/>
          <w:sz w:val="22"/>
          <w:szCs w:val="22"/>
        </w:rPr>
        <w:t xml:space="preserve">and therefore requires more force to </w:t>
      </w:r>
      <w:r w:rsidR="000A0310" w:rsidRPr="00BD7B10">
        <w:rPr>
          <w:color w:val="000000" w:themeColor="text1"/>
          <w:sz w:val="22"/>
          <w:szCs w:val="22"/>
        </w:rPr>
        <w:t>overcome</w:t>
      </w:r>
      <w:r w:rsidR="0029657C" w:rsidRPr="00BD7B10">
        <w:rPr>
          <w:color w:val="000000" w:themeColor="text1"/>
          <w:sz w:val="22"/>
          <w:szCs w:val="22"/>
        </w:rPr>
        <w:t xml:space="preserve"> it. </w:t>
      </w:r>
      <w:r w:rsidR="00AE4278" w:rsidRPr="00BD7B10">
        <w:rPr>
          <w:color w:val="000000" w:themeColor="text1"/>
          <w:sz w:val="22"/>
          <w:szCs w:val="22"/>
        </w:rPr>
        <w:t>(Beyond Seat Time, 2017)</w:t>
      </w:r>
    </w:p>
    <w:p w14:paraId="041EDDF5" w14:textId="77777777" w:rsidR="00AE4278" w:rsidRPr="00BD7B10" w:rsidRDefault="00F66BE6" w:rsidP="00AE4278">
      <w:pPr>
        <w:pStyle w:val="NormalWeb"/>
        <w:jc w:val="both"/>
        <w:rPr>
          <w:color w:val="000000" w:themeColor="text1"/>
          <w:sz w:val="22"/>
          <w:szCs w:val="22"/>
        </w:rPr>
      </w:pPr>
      <w:r w:rsidRPr="00BD7B10">
        <w:rPr>
          <w:b/>
          <w:bCs/>
          <w:color w:val="000000" w:themeColor="text1"/>
          <w:sz w:val="22"/>
          <w:szCs w:val="22"/>
        </w:rPr>
        <w:t xml:space="preserve">Aerodynamics </w:t>
      </w:r>
      <w:r w:rsidR="00090CC9" w:rsidRPr="00BD7B10">
        <w:rPr>
          <w:b/>
          <w:bCs/>
          <w:color w:val="000000" w:themeColor="text1"/>
          <w:sz w:val="22"/>
          <w:szCs w:val="22"/>
        </w:rPr>
        <w:t>–</w:t>
      </w:r>
      <w:r w:rsidRPr="00BD7B10">
        <w:rPr>
          <w:b/>
          <w:bCs/>
          <w:color w:val="000000" w:themeColor="text1"/>
          <w:sz w:val="22"/>
          <w:szCs w:val="22"/>
        </w:rPr>
        <w:t xml:space="preserve"> </w:t>
      </w:r>
      <w:r w:rsidR="00090CC9" w:rsidRPr="00BD7B10">
        <w:rPr>
          <w:color w:val="000000" w:themeColor="text1"/>
          <w:sz w:val="22"/>
          <w:szCs w:val="22"/>
        </w:rPr>
        <w:t xml:space="preserve">As stated previously, when a body rolls the springs on one side </w:t>
      </w:r>
      <w:r w:rsidR="001C09D2" w:rsidRPr="00BD7B10">
        <w:rPr>
          <w:color w:val="000000" w:themeColor="text1"/>
          <w:sz w:val="22"/>
          <w:szCs w:val="22"/>
        </w:rPr>
        <w:t>compress</w:t>
      </w:r>
      <w:r w:rsidR="00090CC9" w:rsidRPr="00BD7B10">
        <w:rPr>
          <w:color w:val="000000" w:themeColor="text1"/>
          <w:sz w:val="22"/>
          <w:szCs w:val="22"/>
        </w:rPr>
        <w:t xml:space="preserve"> and exten</w:t>
      </w:r>
      <w:r w:rsidR="00C238F8" w:rsidRPr="00BD7B10">
        <w:rPr>
          <w:color w:val="000000" w:themeColor="text1"/>
          <w:sz w:val="22"/>
          <w:szCs w:val="22"/>
        </w:rPr>
        <w:t xml:space="preserve">d on the other side. This causes a gap to </w:t>
      </w:r>
      <w:r w:rsidR="001C09D2" w:rsidRPr="00BD7B10">
        <w:rPr>
          <w:color w:val="000000" w:themeColor="text1"/>
          <w:sz w:val="22"/>
          <w:szCs w:val="22"/>
        </w:rPr>
        <w:t>be</w:t>
      </w:r>
      <w:r w:rsidR="00C238F8" w:rsidRPr="00BD7B10">
        <w:rPr>
          <w:color w:val="000000" w:themeColor="text1"/>
          <w:sz w:val="22"/>
          <w:szCs w:val="22"/>
        </w:rPr>
        <w:t xml:space="preserve"> created underneath the vehicle which</w:t>
      </w:r>
      <w:r w:rsidR="004B748D" w:rsidRPr="00BD7B10">
        <w:rPr>
          <w:color w:val="000000" w:themeColor="text1"/>
          <w:sz w:val="22"/>
          <w:szCs w:val="22"/>
        </w:rPr>
        <w:t xml:space="preserve"> causes more air to travel underneath it</w:t>
      </w:r>
      <w:r w:rsidR="00117224" w:rsidRPr="00BD7B10">
        <w:rPr>
          <w:color w:val="000000" w:themeColor="text1"/>
          <w:sz w:val="22"/>
          <w:szCs w:val="22"/>
        </w:rPr>
        <w:t xml:space="preserve">. This reduces the ability of any splitters, </w:t>
      </w:r>
      <w:r w:rsidR="001C09D2" w:rsidRPr="00BD7B10">
        <w:rPr>
          <w:color w:val="000000" w:themeColor="text1"/>
          <w:sz w:val="22"/>
          <w:szCs w:val="22"/>
        </w:rPr>
        <w:t>side skirts and diffusers which can have detrimental effects to the performance of the vehicle.</w:t>
      </w:r>
      <w:r w:rsidR="008756AC" w:rsidRPr="00BD7B10">
        <w:rPr>
          <w:color w:val="000000" w:themeColor="text1"/>
          <w:sz w:val="22"/>
          <w:szCs w:val="22"/>
        </w:rPr>
        <w:t xml:space="preserve"> </w:t>
      </w:r>
      <w:r w:rsidR="00AE4278" w:rsidRPr="00BD7B10">
        <w:rPr>
          <w:color w:val="000000" w:themeColor="text1"/>
          <w:sz w:val="22"/>
          <w:szCs w:val="22"/>
        </w:rPr>
        <w:t>(Beyond Seat Time, 2017)</w:t>
      </w:r>
    </w:p>
    <w:p w14:paraId="343A97FF" w14:textId="29C986F2" w:rsidR="00921436" w:rsidRPr="00BD7B10" w:rsidRDefault="00921436" w:rsidP="00142C8E">
      <w:pPr>
        <w:pStyle w:val="NormalWeb"/>
        <w:jc w:val="both"/>
        <w:rPr>
          <w:color w:val="000000" w:themeColor="text1"/>
          <w:sz w:val="22"/>
          <w:szCs w:val="22"/>
        </w:rPr>
      </w:pPr>
      <w:r w:rsidRPr="00BD7B10">
        <w:rPr>
          <w:b/>
          <w:bCs/>
          <w:color w:val="000000" w:themeColor="text1"/>
          <w:sz w:val="22"/>
          <w:szCs w:val="22"/>
        </w:rPr>
        <w:t xml:space="preserve">Springs </w:t>
      </w:r>
      <w:r w:rsidR="00AF45F7" w:rsidRPr="00BD7B10">
        <w:rPr>
          <w:b/>
          <w:bCs/>
          <w:color w:val="000000" w:themeColor="text1"/>
          <w:sz w:val="22"/>
          <w:szCs w:val="22"/>
        </w:rPr>
        <w:t>–</w:t>
      </w:r>
      <w:r w:rsidRPr="00BD7B10">
        <w:rPr>
          <w:b/>
          <w:bCs/>
          <w:color w:val="000000" w:themeColor="text1"/>
          <w:sz w:val="22"/>
          <w:szCs w:val="22"/>
        </w:rPr>
        <w:t xml:space="preserve"> </w:t>
      </w:r>
      <w:r w:rsidR="00AF45F7" w:rsidRPr="00BD7B10">
        <w:rPr>
          <w:color w:val="000000" w:themeColor="text1"/>
          <w:sz w:val="22"/>
          <w:szCs w:val="22"/>
        </w:rPr>
        <w:t xml:space="preserve">Stiffer springs reduce body roll as </w:t>
      </w:r>
      <w:r w:rsidR="00A27D95" w:rsidRPr="00BD7B10">
        <w:rPr>
          <w:color w:val="000000" w:themeColor="text1"/>
          <w:sz w:val="22"/>
          <w:szCs w:val="22"/>
        </w:rPr>
        <w:t xml:space="preserve">it will </w:t>
      </w:r>
      <w:r w:rsidR="00B33AE5" w:rsidRPr="00BD7B10">
        <w:rPr>
          <w:color w:val="000000" w:themeColor="text1"/>
          <w:sz w:val="22"/>
          <w:szCs w:val="22"/>
        </w:rPr>
        <w:t>require more force to compress the spring a</w:t>
      </w:r>
      <w:r w:rsidR="008756AC" w:rsidRPr="00BD7B10">
        <w:rPr>
          <w:color w:val="000000" w:themeColor="text1"/>
          <w:sz w:val="22"/>
          <w:szCs w:val="22"/>
        </w:rPr>
        <w:t>n</w:t>
      </w:r>
      <w:r w:rsidR="00B33AE5" w:rsidRPr="00BD7B10">
        <w:rPr>
          <w:color w:val="000000" w:themeColor="text1"/>
          <w:sz w:val="22"/>
          <w:szCs w:val="22"/>
        </w:rPr>
        <w:t>d therefore it will dot compress as much during we</w:t>
      </w:r>
      <w:r w:rsidR="008756AC" w:rsidRPr="00BD7B10">
        <w:rPr>
          <w:color w:val="000000" w:themeColor="text1"/>
          <w:sz w:val="22"/>
          <w:szCs w:val="22"/>
        </w:rPr>
        <w:t xml:space="preserve">ight transfer. The spring rate was not taken into consideration while </w:t>
      </w:r>
      <w:r w:rsidR="00BD7B10" w:rsidRPr="00BD7B10">
        <w:rPr>
          <w:color w:val="000000" w:themeColor="text1"/>
          <w:sz w:val="22"/>
          <w:szCs w:val="22"/>
        </w:rPr>
        <w:t>performing</w:t>
      </w:r>
      <w:r w:rsidR="008756AC" w:rsidRPr="00BD7B10">
        <w:rPr>
          <w:color w:val="000000" w:themeColor="text1"/>
          <w:sz w:val="22"/>
          <w:szCs w:val="22"/>
        </w:rPr>
        <w:t xml:space="preserve"> the calculations. </w:t>
      </w:r>
      <w:r w:rsidR="00AE4278" w:rsidRPr="00BD7B10">
        <w:rPr>
          <w:color w:val="000000" w:themeColor="text1"/>
          <w:sz w:val="22"/>
          <w:szCs w:val="22"/>
        </w:rPr>
        <w:t>(Beyond Seat Time, 2017)</w:t>
      </w:r>
    </w:p>
    <w:p w14:paraId="26C25A59" w14:textId="5C9B0712" w:rsidR="00AE4278" w:rsidRPr="00BD7B10" w:rsidRDefault="00B7460B" w:rsidP="00AE4278">
      <w:pPr>
        <w:pStyle w:val="NormalWeb"/>
        <w:jc w:val="both"/>
        <w:rPr>
          <w:color w:val="000000" w:themeColor="text1"/>
          <w:sz w:val="22"/>
          <w:szCs w:val="22"/>
        </w:rPr>
      </w:pPr>
      <w:r w:rsidRPr="00BD7B10">
        <w:rPr>
          <w:b/>
          <w:bCs/>
          <w:color w:val="000000" w:themeColor="text1"/>
          <w:sz w:val="22"/>
          <w:szCs w:val="22"/>
        </w:rPr>
        <w:t xml:space="preserve">Dampers – </w:t>
      </w:r>
      <w:r w:rsidRPr="00BD7B10">
        <w:rPr>
          <w:color w:val="000000" w:themeColor="text1"/>
          <w:sz w:val="22"/>
          <w:szCs w:val="22"/>
        </w:rPr>
        <w:t xml:space="preserve">Similarly to springs, the </w:t>
      </w:r>
      <w:r w:rsidR="00F64114" w:rsidRPr="00BD7B10">
        <w:rPr>
          <w:color w:val="000000" w:themeColor="text1"/>
          <w:sz w:val="22"/>
          <w:szCs w:val="22"/>
        </w:rPr>
        <w:t xml:space="preserve">dampers affect the rate at </w:t>
      </w:r>
      <w:r w:rsidR="00BD7B10" w:rsidRPr="00BD7B10">
        <w:rPr>
          <w:color w:val="000000" w:themeColor="text1"/>
          <w:sz w:val="22"/>
          <w:szCs w:val="22"/>
        </w:rPr>
        <w:t>wh</w:t>
      </w:r>
      <w:r w:rsidR="00F64114" w:rsidRPr="00BD7B10">
        <w:rPr>
          <w:color w:val="000000" w:themeColor="text1"/>
          <w:sz w:val="22"/>
          <w:szCs w:val="22"/>
        </w:rPr>
        <w:t xml:space="preserve">ich springs can move. </w:t>
      </w:r>
      <w:r w:rsidR="00083C90" w:rsidRPr="00BD7B10">
        <w:rPr>
          <w:color w:val="000000" w:themeColor="text1"/>
          <w:sz w:val="22"/>
          <w:szCs w:val="22"/>
        </w:rPr>
        <w:t xml:space="preserve">Stiffer shocks </w:t>
      </w:r>
      <w:r w:rsidR="00B60D03" w:rsidRPr="00BD7B10">
        <w:rPr>
          <w:color w:val="000000" w:themeColor="text1"/>
          <w:sz w:val="22"/>
          <w:szCs w:val="22"/>
        </w:rPr>
        <w:t xml:space="preserve">speed up </w:t>
      </w:r>
      <w:r w:rsidR="000769FC" w:rsidRPr="00BD7B10">
        <w:rPr>
          <w:color w:val="000000" w:themeColor="text1"/>
          <w:sz w:val="22"/>
          <w:szCs w:val="22"/>
        </w:rPr>
        <w:t>weight</w:t>
      </w:r>
      <w:r w:rsidR="00B60D03" w:rsidRPr="00BD7B10">
        <w:rPr>
          <w:color w:val="000000" w:themeColor="text1"/>
          <w:sz w:val="22"/>
          <w:szCs w:val="22"/>
        </w:rPr>
        <w:t xml:space="preserve"> transfer</w:t>
      </w:r>
      <w:r w:rsidR="000769FC" w:rsidRPr="00BD7B10">
        <w:rPr>
          <w:color w:val="000000" w:themeColor="text1"/>
          <w:sz w:val="22"/>
          <w:szCs w:val="22"/>
        </w:rPr>
        <w:t>.</w:t>
      </w:r>
      <w:r w:rsidR="00AE4278" w:rsidRPr="00BD7B10">
        <w:rPr>
          <w:color w:val="000000" w:themeColor="text1"/>
          <w:sz w:val="22"/>
          <w:szCs w:val="22"/>
        </w:rPr>
        <w:t xml:space="preserve"> (Beyond Seat Time, 2017)</w:t>
      </w:r>
    </w:p>
    <w:p w14:paraId="08C1AB99" w14:textId="08A79469" w:rsidR="009F4E14" w:rsidRPr="00BD7B10" w:rsidRDefault="008756AC" w:rsidP="00AE4278">
      <w:pPr>
        <w:pStyle w:val="NormalWeb"/>
        <w:jc w:val="both"/>
        <w:rPr>
          <w:color w:val="000000" w:themeColor="text1"/>
          <w:sz w:val="22"/>
          <w:szCs w:val="22"/>
        </w:rPr>
      </w:pPr>
      <w:r w:rsidRPr="00BD7B10">
        <w:rPr>
          <w:b/>
          <w:bCs/>
          <w:color w:val="000000" w:themeColor="text1"/>
          <w:sz w:val="22"/>
          <w:szCs w:val="22"/>
        </w:rPr>
        <w:t xml:space="preserve">Anti-roll bars </w:t>
      </w:r>
      <w:r w:rsidR="00545516" w:rsidRPr="00BD7B10">
        <w:rPr>
          <w:b/>
          <w:bCs/>
          <w:color w:val="000000" w:themeColor="text1"/>
          <w:sz w:val="22"/>
          <w:szCs w:val="22"/>
        </w:rPr>
        <w:t>–</w:t>
      </w:r>
      <w:r w:rsidRPr="00BD7B10">
        <w:rPr>
          <w:b/>
          <w:bCs/>
          <w:color w:val="000000" w:themeColor="text1"/>
          <w:sz w:val="22"/>
          <w:szCs w:val="22"/>
        </w:rPr>
        <w:t xml:space="preserve"> </w:t>
      </w:r>
      <w:r w:rsidR="00545516" w:rsidRPr="00BD7B10">
        <w:rPr>
          <w:color w:val="000000" w:themeColor="text1"/>
          <w:sz w:val="22"/>
          <w:szCs w:val="22"/>
        </w:rPr>
        <w:t xml:space="preserve">Anti-roll bars work by </w:t>
      </w:r>
      <w:r w:rsidR="00295B08" w:rsidRPr="00BD7B10">
        <w:rPr>
          <w:color w:val="000000" w:themeColor="text1"/>
          <w:sz w:val="22"/>
          <w:szCs w:val="22"/>
        </w:rPr>
        <w:t xml:space="preserve">acting as a </w:t>
      </w:r>
      <w:r w:rsidR="00BD7B10" w:rsidRPr="00BD7B10">
        <w:rPr>
          <w:color w:val="000000" w:themeColor="text1"/>
          <w:sz w:val="22"/>
          <w:szCs w:val="22"/>
        </w:rPr>
        <w:t>torsional</w:t>
      </w:r>
      <w:r w:rsidR="00295B08" w:rsidRPr="00BD7B10">
        <w:rPr>
          <w:color w:val="000000" w:themeColor="text1"/>
          <w:sz w:val="22"/>
          <w:szCs w:val="22"/>
        </w:rPr>
        <w:t xml:space="preserve"> spring</w:t>
      </w:r>
      <w:r w:rsidR="00D94DB8" w:rsidRPr="00BD7B10">
        <w:rPr>
          <w:color w:val="000000" w:themeColor="text1"/>
          <w:sz w:val="22"/>
          <w:szCs w:val="22"/>
        </w:rPr>
        <w:t>. When a car is cornering</w:t>
      </w:r>
      <w:r w:rsidR="00295B08" w:rsidRPr="00BD7B10">
        <w:rPr>
          <w:color w:val="000000" w:themeColor="text1"/>
          <w:sz w:val="22"/>
          <w:szCs w:val="22"/>
        </w:rPr>
        <w:t xml:space="preserve"> it will </w:t>
      </w:r>
      <w:r w:rsidR="00D94DB8" w:rsidRPr="00BD7B10">
        <w:rPr>
          <w:color w:val="000000" w:themeColor="text1"/>
          <w:sz w:val="22"/>
          <w:szCs w:val="22"/>
        </w:rPr>
        <w:t xml:space="preserve">apply a compressive force to the outside spring </w:t>
      </w:r>
      <w:r w:rsidR="008E51ED" w:rsidRPr="00BD7B10">
        <w:rPr>
          <w:color w:val="000000" w:themeColor="text1"/>
          <w:sz w:val="22"/>
          <w:szCs w:val="22"/>
        </w:rPr>
        <w:t>as it is trying to extend, which in turn reduces bo</w:t>
      </w:r>
      <w:r w:rsidR="00BD7B10" w:rsidRPr="00BD7B10">
        <w:rPr>
          <w:color w:val="000000" w:themeColor="text1"/>
          <w:sz w:val="22"/>
          <w:szCs w:val="22"/>
        </w:rPr>
        <w:t>d</w:t>
      </w:r>
      <w:r w:rsidR="008E51ED" w:rsidRPr="00BD7B10">
        <w:rPr>
          <w:color w:val="000000" w:themeColor="text1"/>
          <w:sz w:val="22"/>
          <w:szCs w:val="22"/>
        </w:rPr>
        <w:t xml:space="preserve">y roll. </w:t>
      </w:r>
      <w:r w:rsidR="00345E09" w:rsidRPr="00BD7B10">
        <w:rPr>
          <w:color w:val="000000" w:themeColor="text1"/>
          <w:sz w:val="22"/>
          <w:szCs w:val="22"/>
        </w:rPr>
        <w:t>However, the stiffer the bar an</w:t>
      </w:r>
      <w:r w:rsidR="00BD7B10" w:rsidRPr="00BD7B10">
        <w:rPr>
          <w:color w:val="000000" w:themeColor="text1"/>
          <w:sz w:val="22"/>
          <w:szCs w:val="22"/>
        </w:rPr>
        <w:t>d</w:t>
      </w:r>
      <w:r w:rsidR="00345E09" w:rsidRPr="00BD7B10">
        <w:rPr>
          <w:color w:val="000000" w:themeColor="text1"/>
          <w:sz w:val="22"/>
          <w:szCs w:val="22"/>
        </w:rPr>
        <w:t xml:space="preserve"> the more weight that is transferred across the axle, the </w:t>
      </w:r>
      <w:r w:rsidR="00790376" w:rsidRPr="00BD7B10">
        <w:rPr>
          <w:color w:val="000000" w:themeColor="text1"/>
          <w:sz w:val="22"/>
          <w:szCs w:val="22"/>
        </w:rPr>
        <w:t xml:space="preserve">tyres will have less grip. </w:t>
      </w:r>
      <w:r w:rsidR="006B7759" w:rsidRPr="00BD7B10">
        <w:rPr>
          <w:color w:val="000000" w:themeColor="text1"/>
          <w:sz w:val="22"/>
          <w:szCs w:val="22"/>
        </w:rPr>
        <w:t>T</w:t>
      </w:r>
      <w:r w:rsidR="001D37F8" w:rsidRPr="00BD7B10">
        <w:rPr>
          <w:color w:val="000000" w:themeColor="text1"/>
          <w:sz w:val="22"/>
          <w:szCs w:val="22"/>
        </w:rPr>
        <w:t xml:space="preserve">his is because </w:t>
      </w:r>
      <w:r w:rsidR="00115C91" w:rsidRPr="00BD7B10">
        <w:rPr>
          <w:color w:val="000000" w:themeColor="text1"/>
          <w:sz w:val="22"/>
          <w:szCs w:val="22"/>
        </w:rPr>
        <w:t xml:space="preserve">the proportionate roll </w:t>
      </w:r>
      <w:r w:rsidR="00BD7B10" w:rsidRPr="00BD7B10">
        <w:rPr>
          <w:color w:val="000000" w:themeColor="text1"/>
          <w:sz w:val="22"/>
          <w:szCs w:val="22"/>
        </w:rPr>
        <w:t>resistance</w:t>
      </w:r>
      <w:r w:rsidR="00115C91" w:rsidRPr="00BD7B10">
        <w:rPr>
          <w:color w:val="000000" w:themeColor="text1"/>
          <w:sz w:val="22"/>
          <w:szCs w:val="22"/>
        </w:rPr>
        <w:t xml:space="preserve"> of that axle is in</w:t>
      </w:r>
      <w:r w:rsidR="00441D9A" w:rsidRPr="00BD7B10">
        <w:rPr>
          <w:color w:val="000000" w:themeColor="text1"/>
          <w:sz w:val="22"/>
          <w:szCs w:val="22"/>
        </w:rPr>
        <w:t xml:space="preserve">creased, the total weight of the car is </w:t>
      </w:r>
      <w:r w:rsidR="009B4FBF" w:rsidRPr="00BD7B10">
        <w:rPr>
          <w:color w:val="000000" w:themeColor="text1"/>
          <w:sz w:val="22"/>
          <w:szCs w:val="22"/>
        </w:rPr>
        <w:t>unaffected,</w:t>
      </w:r>
      <w:r w:rsidR="00441D9A" w:rsidRPr="00BD7B10">
        <w:rPr>
          <w:color w:val="000000" w:themeColor="text1"/>
          <w:sz w:val="22"/>
          <w:szCs w:val="22"/>
        </w:rPr>
        <w:t xml:space="preserve"> </w:t>
      </w:r>
      <w:r w:rsidR="00484CEE" w:rsidRPr="00BD7B10">
        <w:rPr>
          <w:color w:val="000000" w:themeColor="text1"/>
          <w:sz w:val="22"/>
          <w:szCs w:val="22"/>
        </w:rPr>
        <w:t xml:space="preserve">but the corner weights are which means that there is led force acting on 1 tyre which means a loss in grip. </w:t>
      </w:r>
      <w:r w:rsidR="00AE4278" w:rsidRPr="00BD7B10">
        <w:rPr>
          <w:color w:val="000000" w:themeColor="text1"/>
          <w:sz w:val="22"/>
          <w:szCs w:val="22"/>
        </w:rPr>
        <w:t>(Beyond Seat Time, 2017)</w:t>
      </w:r>
    </w:p>
    <w:p w14:paraId="5BB5B74F" w14:textId="77777777" w:rsidR="00AE4278" w:rsidRPr="00BD7B10" w:rsidRDefault="00AE4278" w:rsidP="00383F92">
      <w:pPr>
        <w:pStyle w:val="NormalWeb"/>
        <w:jc w:val="both"/>
        <w:rPr>
          <w:color w:val="000000" w:themeColor="text1"/>
          <w:sz w:val="22"/>
          <w:szCs w:val="22"/>
        </w:rPr>
      </w:pPr>
    </w:p>
    <w:p w14:paraId="6E05944C" w14:textId="77777777" w:rsidR="00890FF8" w:rsidRDefault="00890FF8" w:rsidP="00383F92">
      <w:pPr>
        <w:pStyle w:val="NormalWeb"/>
        <w:jc w:val="both"/>
        <w:rPr>
          <w:b/>
          <w:bCs/>
          <w:color w:val="000000" w:themeColor="text1"/>
          <w:sz w:val="28"/>
          <w:szCs w:val="28"/>
        </w:rPr>
      </w:pPr>
    </w:p>
    <w:p w14:paraId="2013864A" w14:textId="042DD9B5" w:rsidR="009875BC" w:rsidRPr="00BD7B10" w:rsidRDefault="009875BC" w:rsidP="00383F92">
      <w:pPr>
        <w:pStyle w:val="NormalWeb"/>
        <w:jc w:val="both"/>
        <w:rPr>
          <w:color w:val="000000" w:themeColor="text1"/>
          <w:sz w:val="22"/>
          <w:szCs w:val="22"/>
        </w:rPr>
      </w:pPr>
      <w:r w:rsidRPr="00BD7B10">
        <w:rPr>
          <w:b/>
          <w:bCs/>
          <w:color w:val="000000" w:themeColor="text1"/>
          <w:sz w:val="28"/>
          <w:szCs w:val="28"/>
        </w:rPr>
        <w:lastRenderedPageBreak/>
        <w:t>5. Aston Martin Sim Lab Analysis</w:t>
      </w:r>
    </w:p>
    <w:p w14:paraId="4DE87773" w14:textId="79B5D262" w:rsidR="00DE2019" w:rsidRPr="00BD7B10" w:rsidRDefault="00925A65" w:rsidP="005F34D8">
      <w:pPr>
        <w:jc w:val="both"/>
        <w:rPr>
          <w:rStyle w:val="Strong"/>
          <w:rFonts w:ascii="Times New Roman" w:hAnsi="Times New Roman"/>
          <w:b w:val="0"/>
          <w:bCs w:val="0"/>
          <w:color w:val="000000" w:themeColor="text1"/>
        </w:rPr>
      </w:pPr>
      <w:r w:rsidRPr="00BD7B10">
        <w:rPr>
          <w:rStyle w:val="Strong"/>
          <w:rFonts w:ascii="Times New Roman" w:hAnsi="Times New Roman"/>
          <w:b w:val="0"/>
          <w:bCs w:val="0"/>
          <w:color w:val="000000" w:themeColor="text1"/>
        </w:rPr>
        <w:t>In this section of the report analysis is given on the Aston Martin Sim Lab. The creation of the maths channels is outlined with screenshots where possible.</w:t>
      </w:r>
    </w:p>
    <w:p w14:paraId="4F54FD40" w14:textId="6EF7972C" w:rsidR="00EA1233" w:rsidRPr="00BD7B10" w:rsidRDefault="00EA1233" w:rsidP="005F34D8">
      <w:pPr>
        <w:jc w:val="both"/>
        <w:rPr>
          <w:rStyle w:val="Strong"/>
          <w:rFonts w:ascii="Times New Roman" w:hAnsi="Times New Roman"/>
          <w:b w:val="0"/>
          <w:bCs w:val="0"/>
          <w:color w:val="000000" w:themeColor="text1"/>
        </w:rPr>
      </w:pPr>
      <w:r w:rsidRPr="00BD7B10">
        <w:rPr>
          <w:rStyle w:val="Strong"/>
          <w:rFonts w:ascii="Times New Roman" w:hAnsi="Times New Roman"/>
          <w:b w:val="0"/>
          <w:bCs w:val="0"/>
          <w:color w:val="000000" w:themeColor="text1"/>
        </w:rPr>
        <w:t xml:space="preserve">The car performed the same test 3 times with different </w:t>
      </w:r>
      <w:r w:rsidR="00211EEC" w:rsidRPr="00BD7B10">
        <w:rPr>
          <w:rStyle w:val="Strong"/>
          <w:rFonts w:ascii="Times New Roman" w:hAnsi="Times New Roman"/>
          <w:b w:val="0"/>
          <w:bCs w:val="0"/>
          <w:color w:val="000000" w:themeColor="text1"/>
        </w:rPr>
        <w:t xml:space="preserve">roll stiffness distribution. This was done by changing the </w:t>
      </w:r>
      <w:r w:rsidR="00081717" w:rsidRPr="00BD7B10">
        <w:rPr>
          <w:rStyle w:val="Strong"/>
          <w:rFonts w:ascii="Times New Roman" w:hAnsi="Times New Roman"/>
          <w:b w:val="0"/>
          <w:bCs w:val="0"/>
          <w:color w:val="000000" w:themeColor="text1"/>
        </w:rPr>
        <w:t>spring rate</w:t>
      </w:r>
      <w:r w:rsidR="00211EEC" w:rsidRPr="00BD7B10">
        <w:rPr>
          <w:rStyle w:val="Strong"/>
          <w:rFonts w:ascii="Times New Roman" w:hAnsi="Times New Roman"/>
          <w:b w:val="0"/>
          <w:bCs w:val="0"/>
          <w:color w:val="000000" w:themeColor="text1"/>
        </w:rPr>
        <w:t xml:space="preserve"> each time. The car was driven around a 150m radius circle at 2 speeds. A </w:t>
      </w:r>
      <w:r w:rsidR="00602292" w:rsidRPr="00BD7B10">
        <w:rPr>
          <w:rStyle w:val="Strong"/>
          <w:rFonts w:ascii="Times New Roman" w:hAnsi="Times New Roman"/>
          <w:b w:val="0"/>
          <w:bCs w:val="0"/>
          <w:color w:val="000000" w:themeColor="text1"/>
        </w:rPr>
        <w:t xml:space="preserve">high speed of ~120 kph and a low speed of ~30kph. This section will analyze the effects of the roll stiffness distribution </w:t>
      </w:r>
      <w:r w:rsidR="00FB47D2" w:rsidRPr="00BD7B10">
        <w:rPr>
          <w:rStyle w:val="Strong"/>
          <w:rFonts w:ascii="Times New Roman" w:hAnsi="Times New Roman"/>
          <w:b w:val="0"/>
          <w:bCs w:val="0"/>
          <w:color w:val="000000" w:themeColor="text1"/>
        </w:rPr>
        <w:t>has on handling (oversteer and understeer)</w:t>
      </w:r>
      <w:r w:rsidR="004436F5" w:rsidRPr="00BD7B10">
        <w:rPr>
          <w:rStyle w:val="Strong"/>
          <w:rFonts w:ascii="Times New Roman" w:hAnsi="Times New Roman"/>
          <w:b w:val="0"/>
          <w:bCs w:val="0"/>
          <w:color w:val="000000" w:themeColor="text1"/>
        </w:rPr>
        <w:t xml:space="preserve"> The </w:t>
      </w:r>
      <w:r w:rsidR="00081717" w:rsidRPr="00BD7B10">
        <w:rPr>
          <w:rStyle w:val="Strong"/>
          <w:rFonts w:ascii="Times New Roman" w:hAnsi="Times New Roman"/>
          <w:b w:val="0"/>
          <w:bCs w:val="0"/>
          <w:color w:val="000000" w:themeColor="text1"/>
        </w:rPr>
        <w:t>anti-roll bar stiffness</w:t>
      </w:r>
      <w:r w:rsidR="004436F5" w:rsidRPr="00BD7B10">
        <w:rPr>
          <w:rStyle w:val="Strong"/>
          <w:rFonts w:ascii="Times New Roman" w:hAnsi="Times New Roman"/>
          <w:b w:val="0"/>
          <w:bCs w:val="0"/>
          <w:color w:val="000000" w:themeColor="text1"/>
        </w:rPr>
        <w:t xml:space="preserve"> for all 3 setups was the same</w:t>
      </w:r>
      <w:r w:rsidR="00946D0B" w:rsidRPr="00BD7B10">
        <w:rPr>
          <w:rStyle w:val="Strong"/>
          <w:rFonts w:ascii="Times New Roman" w:hAnsi="Times New Roman"/>
          <w:b w:val="0"/>
          <w:bCs w:val="0"/>
          <w:color w:val="000000" w:themeColor="text1"/>
        </w:rPr>
        <w:t>.</w:t>
      </w:r>
    </w:p>
    <w:p w14:paraId="1CCB31C5" w14:textId="63A71E63" w:rsidR="00987652" w:rsidRPr="00BD7B10" w:rsidRDefault="00987652" w:rsidP="00383F92">
      <w:pPr>
        <w:pStyle w:val="NormalWeb"/>
        <w:jc w:val="both"/>
        <w:rPr>
          <w:b/>
          <w:bCs/>
          <w:color w:val="000000" w:themeColor="text1"/>
          <w:sz w:val="22"/>
          <w:szCs w:val="22"/>
        </w:rPr>
      </w:pPr>
      <w:r w:rsidRPr="00BD7B10">
        <w:rPr>
          <w:b/>
          <w:bCs/>
          <w:color w:val="000000" w:themeColor="text1"/>
          <w:sz w:val="22"/>
          <w:szCs w:val="22"/>
        </w:rPr>
        <w:t xml:space="preserve">5.1 </w:t>
      </w:r>
      <w:r w:rsidR="008340A4" w:rsidRPr="00BD7B10">
        <w:rPr>
          <w:b/>
          <w:bCs/>
          <w:color w:val="000000" w:themeColor="text1"/>
          <w:sz w:val="22"/>
          <w:szCs w:val="22"/>
        </w:rPr>
        <w:t xml:space="preserve">Aston </w:t>
      </w:r>
      <w:r w:rsidR="00E444DE" w:rsidRPr="00BD7B10">
        <w:rPr>
          <w:b/>
          <w:bCs/>
          <w:color w:val="000000" w:themeColor="text1"/>
          <w:sz w:val="22"/>
          <w:szCs w:val="22"/>
        </w:rPr>
        <w:t>Ma</w:t>
      </w:r>
      <w:r w:rsidR="008340A4" w:rsidRPr="00BD7B10">
        <w:rPr>
          <w:b/>
          <w:bCs/>
          <w:color w:val="000000" w:themeColor="text1"/>
          <w:sz w:val="22"/>
          <w:szCs w:val="22"/>
        </w:rPr>
        <w:t>rtin</w:t>
      </w:r>
      <w:r w:rsidR="00B27C04" w:rsidRPr="00BD7B10">
        <w:rPr>
          <w:b/>
          <w:bCs/>
          <w:color w:val="000000" w:themeColor="text1"/>
          <w:sz w:val="22"/>
          <w:szCs w:val="22"/>
        </w:rPr>
        <w:t xml:space="preserve"> Suspension Setup and</w:t>
      </w:r>
      <w:r w:rsidR="008340A4" w:rsidRPr="00BD7B10">
        <w:rPr>
          <w:b/>
          <w:bCs/>
          <w:color w:val="000000" w:themeColor="text1"/>
          <w:sz w:val="22"/>
          <w:szCs w:val="22"/>
        </w:rPr>
        <w:t xml:space="preserve"> </w:t>
      </w:r>
      <w:r w:rsidR="00B27C04" w:rsidRPr="00BD7B10">
        <w:rPr>
          <w:b/>
          <w:bCs/>
          <w:color w:val="000000" w:themeColor="text1"/>
          <w:sz w:val="22"/>
          <w:szCs w:val="22"/>
        </w:rPr>
        <w:t>Motec Legend</w:t>
      </w:r>
    </w:p>
    <w:p w14:paraId="4008FECB" w14:textId="77777777" w:rsidR="00CA56F2" w:rsidRPr="00BD7B10" w:rsidRDefault="00CA56F2" w:rsidP="00383F92">
      <w:pPr>
        <w:pStyle w:val="NormalWeb"/>
        <w:jc w:val="both"/>
        <w:rPr>
          <w:color w:val="000000" w:themeColor="text1"/>
          <w:sz w:val="22"/>
          <w:szCs w:val="22"/>
        </w:rPr>
      </w:pPr>
    </w:p>
    <w:tbl>
      <w:tblPr>
        <w:tblStyle w:val="TableGrid"/>
        <w:tblW w:w="6802" w:type="dxa"/>
        <w:jc w:val="center"/>
        <w:tblLook w:val="04A0" w:firstRow="1" w:lastRow="0" w:firstColumn="1" w:lastColumn="0" w:noHBand="0" w:noVBand="1"/>
      </w:tblPr>
      <w:tblGrid>
        <w:gridCol w:w="3823"/>
        <w:gridCol w:w="993"/>
        <w:gridCol w:w="993"/>
        <w:gridCol w:w="993"/>
      </w:tblGrid>
      <w:tr w:rsidR="00BD7B10" w:rsidRPr="00BD7B10" w14:paraId="61562CB8" w14:textId="5E84D495" w:rsidTr="00B27C04">
        <w:trPr>
          <w:trHeight w:val="442"/>
          <w:jc w:val="center"/>
        </w:trPr>
        <w:tc>
          <w:tcPr>
            <w:tcW w:w="3823" w:type="dxa"/>
          </w:tcPr>
          <w:p w14:paraId="1DDDE0C1" w14:textId="77777777" w:rsidR="00B27C04" w:rsidRPr="00BD7B10" w:rsidRDefault="00B27C04" w:rsidP="00DA4A3F">
            <w:pPr>
              <w:jc w:val="both"/>
              <w:rPr>
                <w:rStyle w:val="Strong"/>
                <w:rFonts w:ascii="Times New Roman" w:hAnsi="Times New Roman"/>
                <w:b w:val="0"/>
                <w:bCs w:val="0"/>
                <w:color w:val="000000" w:themeColor="text1"/>
                <w:szCs w:val="18"/>
              </w:rPr>
            </w:pPr>
          </w:p>
        </w:tc>
        <w:tc>
          <w:tcPr>
            <w:tcW w:w="993" w:type="dxa"/>
          </w:tcPr>
          <w:p w14:paraId="640409A1" w14:textId="77777777" w:rsidR="00B27C04" w:rsidRPr="00BD7B10" w:rsidRDefault="00B27C04" w:rsidP="00DA4A3F">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Setup 1</w:t>
            </w:r>
          </w:p>
        </w:tc>
        <w:tc>
          <w:tcPr>
            <w:tcW w:w="993" w:type="dxa"/>
          </w:tcPr>
          <w:p w14:paraId="09F24434" w14:textId="77777777" w:rsidR="00B27C04" w:rsidRPr="00BD7B10" w:rsidRDefault="00B27C04" w:rsidP="00DA4A3F">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Setup 2</w:t>
            </w:r>
          </w:p>
        </w:tc>
        <w:tc>
          <w:tcPr>
            <w:tcW w:w="993" w:type="dxa"/>
          </w:tcPr>
          <w:p w14:paraId="2E2F22C8" w14:textId="77777777" w:rsidR="00B27C04" w:rsidRPr="00BD7B10" w:rsidRDefault="00B27C04" w:rsidP="00DA4A3F">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Setup 3</w:t>
            </w:r>
          </w:p>
        </w:tc>
      </w:tr>
      <w:tr w:rsidR="00BD7B10" w:rsidRPr="00BD7B10" w14:paraId="1955334D" w14:textId="6E3B9443" w:rsidTr="00B27C04">
        <w:trPr>
          <w:trHeight w:val="394"/>
          <w:jc w:val="center"/>
        </w:trPr>
        <w:tc>
          <w:tcPr>
            <w:tcW w:w="3823" w:type="dxa"/>
          </w:tcPr>
          <w:p w14:paraId="41FE756C" w14:textId="77777777" w:rsidR="00B27C04" w:rsidRPr="00BD7B10" w:rsidRDefault="00B27C04" w:rsidP="00DA4A3F">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Front Spring Rate (N/mm)</w:t>
            </w:r>
          </w:p>
        </w:tc>
        <w:tc>
          <w:tcPr>
            <w:tcW w:w="993" w:type="dxa"/>
          </w:tcPr>
          <w:p w14:paraId="59EB7D42" w14:textId="77777777" w:rsidR="00B27C04" w:rsidRPr="00BD7B10" w:rsidRDefault="00B27C04" w:rsidP="00DA4A3F">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202</w:t>
            </w:r>
          </w:p>
        </w:tc>
        <w:tc>
          <w:tcPr>
            <w:tcW w:w="993" w:type="dxa"/>
          </w:tcPr>
          <w:p w14:paraId="3A3142B1" w14:textId="77777777" w:rsidR="00B27C04" w:rsidRPr="00BD7B10" w:rsidRDefault="00B27C04" w:rsidP="00DA4A3F">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254</w:t>
            </w:r>
          </w:p>
        </w:tc>
        <w:tc>
          <w:tcPr>
            <w:tcW w:w="993" w:type="dxa"/>
          </w:tcPr>
          <w:p w14:paraId="0ED8417E" w14:textId="77777777" w:rsidR="00B27C04" w:rsidRPr="00BD7B10" w:rsidRDefault="00B27C04" w:rsidP="00DA4A3F">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307</w:t>
            </w:r>
          </w:p>
        </w:tc>
      </w:tr>
      <w:tr w:rsidR="00BD7B10" w:rsidRPr="00BD7B10" w14:paraId="2D808CFD" w14:textId="5B03C4D2" w:rsidTr="00B27C04">
        <w:trPr>
          <w:jc w:val="center"/>
        </w:trPr>
        <w:tc>
          <w:tcPr>
            <w:tcW w:w="3823" w:type="dxa"/>
          </w:tcPr>
          <w:p w14:paraId="749DD11C" w14:textId="77777777" w:rsidR="00B27C04" w:rsidRPr="00BD7B10" w:rsidRDefault="00B27C04" w:rsidP="00DA4A3F">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Rear Spring Rate (N/mm)</w:t>
            </w:r>
          </w:p>
        </w:tc>
        <w:tc>
          <w:tcPr>
            <w:tcW w:w="993" w:type="dxa"/>
          </w:tcPr>
          <w:p w14:paraId="656C0B97" w14:textId="77777777" w:rsidR="00B27C04" w:rsidRPr="00BD7B10" w:rsidRDefault="00B27C04" w:rsidP="00DA4A3F">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307</w:t>
            </w:r>
          </w:p>
        </w:tc>
        <w:tc>
          <w:tcPr>
            <w:tcW w:w="993" w:type="dxa"/>
          </w:tcPr>
          <w:p w14:paraId="7D0599C3" w14:textId="77777777" w:rsidR="00B27C04" w:rsidRPr="00BD7B10" w:rsidRDefault="00B27C04" w:rsidP="00DA4A3F">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254</w:t>
            </w:r>
          </w:p>
        </w:tc>
        <w:tc>
          <w:tcPr>
            <w:tcW w:w="993" w:type="dxa"/>
          </w:tcPr>
          <w:p w14:paraId="5AE8BBFC" w14:textId="77777777" w:rsidR="00B27C04" w:rsidRPr="00BD7B10" w:rsidRDefault="00B27C04" w:rsidP="00DA4A3F">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202</w:t>
            </w:r>
          </w:p>
        </w:tc>
      </w:tr>
      <w:tr w:rsidR="00BD7B10" w:rsidRPr="00BD7B10" w14:paraId="35F2B7E9" w14:textId="715D3F7A" w:rsidTr="00B27C04">
        <w:trPr>
          <w:jc w:val="center"/>
        </w:trPr>
        <w:tc>
          <w:tcPr>
            <w:tcW w:w="3823" w:type="dxa"/>
          </w:tcPr>
          <w:p w14:paraId="37AD829A" w14:textId="77777777" w:rsidR="00B27C04" w:rsidRPr="00BD7B10" w:rsidRDefault="00B27C04" w:rsidP="00DA4A3F">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Front Anti Roll Bar Wheel Rate (N/mm)</w:t>
            </w:r>
          </w:p>
        </w:tc>
        <w:tc>
          <w:tcPr>
            <w:tcW w:w="993" w:type="dxa"/>
          </w:tcPr>
          <w:p w14:paraId="16782CBC" w14:textId="77777777" w:rsidR="00B27C04" w:rsidRPr="00BD7B10" w:rsidRDefault="00B27C04" w:rsidP="00DA4A3F">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280</w:t>
            </w:r>
          </w:p>
        </w:tc>
        <w:tc>
          <w:tcPr>
            <w:tcW w:w="993" w:type="dxa"/>
          </w:tcPr>
          <w:p w14:paraId="1B58D329" w14:textId="77777777" w:rsidR="00B27C04" w:rsidRPr="00BD7B10" w:rsidRDefault="00B27C04" w:rsidP="00DA4A3F">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280</w:t>
            </w:r>
          </w:p>
        </w:tc>
        <w:tc>
          <w:tcPr>
            <w:tcW w:w="993" w:type="dxa"/>
          </w:tcPr>
          <w:p w14:paraId="39A97B7A" w14:textId="77777777" w:rsidR="00B27C04" w:rsidRPr="00BD7B10" w:rsidRDefault="00B27C04" w:rsidP="00DA4A3F">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280</w:t>
            </w:r>
          </w:p>
        </w:tc>
      </w:tr>
      <w:tr w:rsidR="00BD7B10" w:rsidRPr="00BD7B10" w14:paraId="6501A07D" w14:textId="24EDC5C8" w:rsidTr="00B27C04">
        <w:trPr>
          <w:jc w:val="center"/>
        </w:trPr>
        <w:tc>
          <w:tcPr>
            <w:tcW w:w="3823" w:type="dxa"/>
          </w:tcPr>
          <w:p w14:paraId="3B862F26" w14:textId="77777777" w:rsidR="00B27C04" w:rsidRPr="00BD7B10" w:rsidRDefault="00B27C04" w:rsidP="00DA4A3F">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Rear Anti Roll Bar Wheel Rate (N/mm)</w:t>
            </w:r>
          </w:p>
        </w:tc>
        <w:tc>
          <w:tcPr>
            <w:tcW w:w="993" w:type="dxa"/>
          </w:tcPr>
          <w:p w14:paraId="25CBA5EA" w14:textId="77777777" w:rsidR="00B27C04" w:rsidRPr="00BD7B10" w:rsidRDefault="00B27C04" w:rsidP="00DA4A3F">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48</w:t>
            </w:r>
          </w:p>
        </w:tc>
        <w:tc>
          <w:tcPr>
            <w:tcW w:w="993" w:type="dxa"/>
          </w:tcPr>
          <w:p w14:paraId="10A8C512" w14:textId="77777777" w:rsidR="00B27C04" w:rsidRPr="00BD7B10" w:rsidRDefault="00B27C04" w:rsidP="00DA4A3F">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48</w:t>
            </w:r>
          </w:p>
        </w:tc>
        <w:tc>
          <w:tcPr>
            <w:tcW w:w="993" w:type="dxa"/>
          </w:tcPr>
          <w:p w14:paraId="359D0CD2" w14:textId="77777777" w:rsidR="00B27C04" w:rsidRPr="00BD7B10" w:rsidRDefault="00B27C04" w:rsidP="00DA4A3F">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48</w:t>
            </w:r>
          </w:p>
        </w:tc>
      </w:tr>
    </w:tbl>
    <w:p w14:paraId="205ABB57" w14:textId="1D45AB50" w:rsidR="00B27C04" w:rsidRPr="00BD7B10" w:rsidRDefault="00B27C04" w:rsidP="00B27C04">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Table 3: Aston Martin Spring Rate and Anti Roll Bar Setups.</w:t>
      </w:r>
    </w:p>
    <w:p w14:paraId="18EA02D2" w14:textId="6D1C881F" w:rsidR="00B27C04" w:rsidRPr="00BD7B10" w:rsidRDefault="009B44AF" w:rsidP="00B27C04">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In order to complete the analysis all 3 tests were displayed onto 1 graph. Again, due to my colourblindness the colors may seem a bit odd. The Setups and their colours are denoted below.</w:t>
      </w:r>
    </w:p>
    <w:p w14:paraId="2187987F" w14:textId="1718E494" w:rsidR="00B27C04" w:rsidRPr="00BD7B10" w:rsidRDefault="00B27C04" w:rsidP="00383F92">
      <w:pPr>
        <w:pStyle w:val="NormalWeb"/>
        <w:jc w:val="both"/>
        <w:rPr>
          <w:color w:val="000000" w:themeColor="text1"/>
          <w:sz w:val="22"/>
          <w:szCs w:val="22"/>
        </w:rPr>
      </w:pPr>
    </w:p>
    <w:tbl>
      <w:tblPr>
        <w:tblStyle w:val="TableGrid"/>
        <w:tblW w:w="0" w:type="auto"/>
        <w:tblLook w:val="04A0" w:firstRow="1" w:lastRow="0" w:firstColumn="1" w:lastColumn="0" w:noHBand="0" w:noVBand="1"/>
      </w:tblPr>
      <w:tblGrid>
        <w:gridCol w:w="4315"/>
        <w:gridCol w:w="4315"/>
      </w:tblGrid>
      <w:tr w:rsidR="00BD7B10" w:rsidRPr="00BD7B10" w14:paraId="782765E6" w14:textId="77777777" w:rsidTr="00AA45EC">
        <w:tc>
          <w:tcPr>
            <w:tcW w:w="4315" w:type="dxa"/>
          </w:tcPr>
          <w:p w14:paraId="07D4EEBC" w14:textId="7A094F25" w:rsidR="00AA45EC" w:rsidRPr="00BD7B10" w:rsidRDefault="00AA45EC" w:rsidP="00383F92">
            <w:pPr>
              <w:pStyle w:val="NormalWeb"/>
              <w:jc w:val="both"/>
              <w:rPr>
                <w:color w:val="000000" w:themeColor="text1"/>
                <w:sz w:val="22"/>
                <w:szCs w:val="22"/>
              </w:rPr>
            </w:pPr>
            <w:r w:rsidRPr="00BD7B10">
              <w:rPr>
                <w:color w:val="000000" w:themeColor="text1"/>
                <w:sz w:val="22"/>
                <w:szCs w:val="22"/>
              </w:rPr>
              <w:t>Setup</w:t>
            </w:r>
          </w:p>
        </w:tc>
        <w:tc>
          <w:tcPr>
            <w:tcW w:w="4315" w:type="dxa"/>
          </w:tcPr>
          <w:p w14:paraId="0ED76416" w14:textId="280A2619" w:rsidR="00AA45EC" w:rsidRPr="00BD7B10" w:rsidRDefault="00AA45EC" w:rsidP="00383F92">
            <w:pPr>
              <w:pStyle w:val="NormalWeb"/>
              <w:jc w:val="both"/>
              <w:rPr>
                <w:color w:val="000000" w:themeColor="text1"/>
                <w:sz w:val="22"/>
                <w:szCs w:val="22"/>
              </w:rPr>
            </w:pPr>
            <w:r w:rsidRPr="00BD7B10">
              <w:rPr>
                <w:color w:val="000000" w:themeColor="text1"/>
                <w:sz w:val="22"/>
                <w:szCs w:val="22"/>
              </w:rPr>
              <w:t>Colour</w:t>
            </w:r>
          </w:p>
        </w:tc>
      </w:tr>
      <w:tr w:rsidR="00BD7B10" w:rsidRPr="00BD7B10" w14:paraId="7F64AED2" w14:textId="77777777" w:rsidTr="00AA45EC">
        <w:tc>
          <w:tcPr>
            <w:tcW w:w="4315" w:type="dxa"/>
          </w:tcPr>
          <w:p w14:paraId="1A7D1474" w14:textId="2864608E" w:rsidR="00AA45EC" w:rsidRPr="00BD7B10" w:rsidRDefault="00AA45EC" w:rsidP="00383F92">
            <w:pPr>
              <w:pStyle w:val="NormalWeb"/>
              <w:jc w:val="both"/>
              <w:rPr>
                <w:color w:val="000000" w:themeColor="text1"/>
                <w:sz w:val="22"/>
                <w:szCs w:val="22"/>
              </w:rPr>
            </w:pPr>
            <w:r w:rsidRPr="00BD7B10">
              <w:rPr>
                <w:color w:val="000000" w:themeColor="text1"/>
                <w:sz w:val="22"/>
                <w:szCs w:val="22"/>
              </w:rPr>
              <w:t>1</w:t>
            </w:r>
          </w:p>
        </w:tc>
        <w:tc>
          <w:tcPr>
            <w:tcW w:w="4315" w:type="dxa"/>
          </w:tcPr>
          <w:p w14:paraId="4B866F32" w14:textId="545B3650" w:rsidR="00AA45EC" w:rsidRPr="00BD7B10" w:rsidRDefault="00AA45EC" w:rsidP="00383F92">
            <w:pPr>
              <w:pStyle w:val="NormalWeb"/>
              <w:jc w:val="both"/>
              <w:rPr>
                <w:color w:val="000000" w:themeColor="text1"/>
                <w:sz w:val="22"/>
                <w:szCs w:val="22"/>
              </w:rPr>
            </w:pPr>
            <w:r w:rsidRPr="004E4605">
              <w:rPr>
                <w:color w:val="70AD47" w:themeColor="accent6"/>
                <w:sz w:val="22"/>
                <w:szCs w:val="22"/>
              </w:rPr>
              <w:t>Green</w:t>
            </w:r>
          </w:p>
        </w:tc>
      </w:tr>
      <w:tr w:rsidR="00BD7B10" w:rsidRPr="00BD7B10" w14:paraId="1EC734D5" w14:textId="77777777" w:rsidTr="00AA45EC">
        <w:tc>
          <w:tcPr>
            <w:tcW w:w="4315" w:type="dxa"/>
          </w:tcPr>
          <w:p w14:paraId="5493B070" w14:textId="4A3F720E" w:rsidR="00AA45EC" w:rsidRPr="00BD7B10" w:rsidRDefault="00AA45EC" w:rsidP="00383F92">
            <w:pPr>
              <w:pStyle w:val="NormalWeb"/>
              <w:jc w:val="both"/>
              <w:rPr>
                <w:color w:val="000000" w:themeColor="text1"/>
                <w:sz w:val="22"/>
                <w:szCs w:val="22"/>
              </w:rPr>
            </w:pPr>
            <w:r w:rsidRPr="00BD7B10">
              <w:rPr>
                <w:color w:val="000000" w:themeColor="text1"/>
                <w:sz w:val="22"/>
                <w:szCs w:val="22"/>
              </w:rPr>
              <w:t>2</w:t>
            </w:r>
          </w:p>
        </w:tc>
        <w:tc>
          <w:tcPr>
            <w:tcW w:w="4315" w:type="dxa"/>
          </w:tcPr>
          <w:p w14:paraId="40E4A628" w14:textId="02AE9824" w:rsidR="00AA45EC" w:rsidRPr="004E4605" w:rsidRDefault="00AA45EC" w:rsidP="00383F92">
            <w:pPr>
              <w:pStyle w:val="NormalWeb"/>
              <w:jc w:val="both"/>
              <w:rPr>
                <w:color w:val="4472C4" w:themeColor="accent1"/>
                <w:sz w:val="22"/>
                <w:szCs w:val="22"/>
              </w:rPr>
            </w:pPr>
            <w:r w:rsidRPr="004E4605">
              <w:rPr>
                <w:color w:val="4472C4" w:themeColor="accent1"/>
                <w:sz w:val="22"/>
                <w:szCs w:val="22"/>
              </w:rPr>
              <w:t>Blue</w:t>
            </w:r>
          </w:p>
        </w:tc>
      </w:tr>
      <w:tr w:rsidR="00BD7B10" w:rsidRPr="00BD7B10" w14:paraId="13DC5DE3" w14:textId="77777777" w:rsidTr="00AA45EC">
        <w:tc>
          <w:tcPr>
            <w:tcW w:w="4315" w:type="dxa"/>
          </w:tcPr>
          <w:p w14:paraId="5B0550B9" w14:textId="080A77CE" w:rsidR="00AA45EC" w:rsidRPr="00BD7B10" w:rsidRDefault="00AA45EC" w:rsidP="00383F92">
            <w:pPr>
              <w:pStyle w:val="NormalWeb"/>
              <w:jc w:val="both"/>
              <w:rPr>
                <w:color w:val="000000" w:themeColor="text1"/>
                <w:sz w:val="22"/>
                <w:szCs w:val="22"/>
              </w:rPr>
            </w:pPr>
            <w:r w:rsidRPr="00BD7B10">
              <w:rPr>
                <w:color w:val="000000" w:themeColor="text1"/>
                <w:sz w:val="22"/>
                <w:szCs w:val="22"/>
              </w:rPr>
              <w:t>3</w:t>
            </w:r>
          </w:p>
        </w:tc>
        <w:tc>
          <w:tcPr>
            <w:tcW w:w="4315" w:type="dxa"/>
          </w:tcPr>
          <w:p w14:paraId="75F6B075" w14:textId="59D86D88" w:rsidR="00AA45EC" w:rsidRPr="00BD7B10" w:rsidRDefault="00AA45EC" w:rsidP="00383F92">
            <w:pPr>
              <w:pStyle w:val="NormalWeb"/>
              <w:jc w:val="both"/>
              <w:rPr>
                <w:color w:val="000000" w:themeColor="text1"/>
                <w:sz w:val="22"/>
                <w:szCs w:val="22"/>
              </w:rPr>
            </w:pPr>
            <w:r w:rsidRPr="00BD7B10">
              <w:rPr>
                <w:color w:val="000000" w:themeColor="text1"/>
                <w:sz w:val="22"/>
                <w:szCs w:val="22"/>
              </w:rPr>
              <w:t>Black</w:t>
            </w:r>
            <w:bookmarkStart w:id="6" w:name="_GoBack"/>
            <w:bookmarkEnd w:id="6"/>
          </w:p>
        </w:tc>
      </w:tr>
    </w:tbl>
    <w:p w14:paraId="43433A7B" w14:textId="38DCA87E" w:rsidR="00F920E4" w:rsidRPr="00BD7B10" w:rsidRDefault="00F920E4" w:rsidP="00F920E4">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Table 4: Motec Legend for Aston Martin Setups</w:t>
      </w:r>
    </w:p>
    <w:p w14:paraId="1C212BFF" w14:textId="66C609A4" w:rsidR="002B2AF1" w:rsidRPr="00BD7B10" w:rsidRDefault="002B2AF1" w:rsidP="00383F92">
      <w:pPr>
        <w:pStyle w:val="NormalWeb"/>
        <w:jc w:val="both"/>
        <w:rPr>
          <w:color w:val="000000" w:themeColor="text1"/>
        </w:rPr>
      </w:pPr>
    </w:p>
    <w:p w14:paraId="3DE587DD" w14:textId="77777777" w:rsidR="002B48F4" w:rsidRPr="00BD7B10" w:rsidRDefault="002B48F4" w:rsidP="00383F92">
      <w:pPr>
        <w:pStyle w:val="NormalWeb"/>
        <w:jc w:val="both"/>
        <w:rPr>
          <w:b/>
          <w:bCs/>
          <w:color w:val="000000" w:themeColor="text1"/>
        </w:rPr>
      </w:pPr>
    </w:p>
    <w:p w14:paraId="1234EE4B" w14:textId="77777777" w:rsidR="002B48F4" w:rsidRPr="00BD7B10" w:rsidRDefault="002B48F4" w:rsidP="00383F92">
      <w:pPr>
        <w:pStyle w:val="NormalWeb"/>
        <w:jc w:val="both"/>
        <w:rPr>
          <w:b/>
          <w:bCs/>
          <w:color w:val="000000" w:themeColor="text1"/>
        </w:rPr>
      </w:pPr>
    </w:p>
    <w:p w14:paraId="75155277" w14:textId="77777777" w:rsidR="002B48F4" w:rsidRPr="00BD7B10" w:rsidRDefault="002B48F4" w:rsidP="00383F92">
      <w:pPr>
        <w:pStyle w:val="NormalWeb"/>
        <w:jc w:val="both"/>
        <w:rPr>
          <w:b/>
          <w:bCs/>
          <w:color w:val="000000" w:themeColor="text1"/>
        </w:rPr>
      </w:pPr>
    </w:p>
    <w:p w14:paraId="640154AD" w14:textId="77777777" w:rsidR="008C7323" w:rsidRPr="00BD7B10" w:rsidRDefault="008C7323" w:rsidP="00383F92">
      <w:pPr>
        <w:pStyle w:val="NormalWeb"/>
        <w:jc w:val="both"/>
        <w:rPr>
          <w:b/>
          <w:bCs/>
          <w:color w:val="000000" w:themeColor="text1"/>
        </w:rPr>
      </w:pPr>
    </w:p>
    <w:p w14:paraId="70BFEED8" w14:textId="592E392E" w:rsidR="003D1532" w:rsidRPr="00BD7B10" w:rsidRDefault="003D1532" w:rsidP="00383F92">
      <w:pPr>
        <w:pStyle w:val="NormalWeb"/>
        <w:jc w:val="both"/>
        <w:rPr>
          <w:b/>
          <w:bCs/>
          <w:color w:val="000000" w:themeColor="text1"/>
        </w:rPr>
      </w:pPr>
      <w:r w:rsidRPr="00BD7B10">
        <w:rPr>
          <w:b/>
          <w:bCs/>
          <w:color w:val="000000" w:themeColor="text1"/>
        </w:rPr>
        <w:lastRenderedPageBreak/>
        <w:t xml:space="preserve">5.2 Aston Martin </w:t>
      </w:r>
      <w:r w:rsidR="00B7549D">
        <w:rPr>
          <w:b/>
          <w:bCs/>
          <w:color w:val="000000" w:themeColor="text1"/>
        </w:rPr>
        <w:t>Vehicle Speed vs Steering Percentage</w:t>
      </w:r>
    </w:p>
    <w:p w14:paraId="421FD9C6" w14:textId="26D30DEC" w:rsidR="00584D7B" w:rsidRPr="00BD7B10" w:rsidRDefault="002B2AF1" w:rsidP="00383F92">
      <w:pPr>
        <w:pStyle w:val="NormalWeb"/>
        <w:jc w:val="both"/>
        <w:rPr>
          <w:color w:val="000000" w:themeColor="text1"/>
          <w:sz w:val="22"/>
          <w:szCs w:val="22"/>
        </w:rPr>
      </w:pPr>
      <w:r w:rsidRPr="00BD7B10">
        <w:rPr>
          <w:color w:val="000000" w:themeColor="text1"/>
          <w:sz w:val="22"/>
          <w:szCs w:val="22"/>
        </w:rPr>
        <w:t xml:space="preserve">Setup 1 shows that </w:t>
      </w:r>
      <w:r w:rsidR="00CC4AEF" w:rsidRPr="00BD7B10">
        <w:rPr>
          <w:color w:val="000000" w:themeColor="text1"/>
          <w:sz w:val="22"/>
          <w:szCs w:val="22"/>
        </w:rPr>
        <w:t xml:space="preserve">at around 120kph the </w:t>
      </w:r>
      <w:r w:rsidR="00B81CD9" w:rsidRPr="00BD7B10">
        <w:rPr>
          <w:color w:val="000000" w:themeColor="text1"/>
          <w:sz w:val="22"/>
          <w:szCs w:val="22"/>
        </w:rPr>
        <w:t xml:space="preserve">steering wheel percentage is at around 33% compared to </w:t>
      </w:r>
      <w:r w:rsidR="00054569" w:rsidRPr="00BD7B10">
        <w:rPr>
          <w:color w:val="000000" w:themeColor="text1"/>
          <w:sz w:val="22"/>
          <w:szCs w:val="22"/>
        </w:rPr>
        <w:t xml:space="preserve">at </w:t>
      </w:r>
      <w:r w:rsidR="0036719D" w:rsidRPr="00BD7B10">
        <w:rPr>
          <w:color w:val="000000" w:themeColor="text1"/>
          <w:sz w:val="22"/>
          <w:szCs w:val="22"/>
        </w:rPr>
        <w:t>30</w:t>
      </w:r>
      <w:r w:rsidR="00054569" w:rsidRPr="00BD7B10">
        <w:rPr>
          <w:color w:val="000000" w:themeColor="text1"/>
          <w:sz w:val="22"/>
          <w:szCs w:val="22"/>
        </w:rPr>
        <w:t>kph the steering percentage is at ~11%</w:t>
      </w:r>
      <w:r w:rsidR="0036719D" w:rsidRPr="00BD7B10">
        <w:rPr>
          <w:color w:val="000000" w:themeColor="text1"/>
          <w:sz w:val="22"/>
          <w:szCs w:val="22"/>
        </w:rPr>
        <w:t xml:space="preserve"> so with a 1/</w:t>
      </w:r>
      <w:r w:rsidR="00D3537E" w:rsidRPr="00BD7B10">
        <w:rPr>
          <w:color w:val="000000" w:themeColor="text1"/>
          <w:sz w:val="22"/>
          <w:szCs w:val="22"/>
        </w:rPr>
        <w:t>4</w:t>
      </w:r>
      <w:r w:rsidR="0036719D" w:rsidRPr="00BD7B10">
        <w:rPr>
          <w:color w:val="000000" w:themeColor="text1"/>
          <w:sz w:val="22"/>
          <w:szCs w:val="22"/>
        </w:rPr>
        <w:t xml:space="preserve"> reduction in speed the steering </w:t>
      </w:r>
      <w:r w:rsidR="00F164E0" w:rsidRPr="00BD7B10">
        <w:rPr>
          <w:color w:val="000000" w:themeColor="text1"/>
          <w:sz w:val="22"/>
          <w:szCs w:val="22"/>
        </w:rPr>
        <w:t xml:space="preserve">percentage </w:t>
      </w:r>
      <w:r w:rsidR="0036719D" w:rsidRPr="00BD7B10">
        <w:rPr>
          <w:color w:val="000000" w:themeColor="text1"/>
          <w:sz w:val="22"/>
          <w:szCs w:val="22"/>
        </w:rPr>
        <w:t>reduces by 1/3</w:t>
      </w:r>
      <w:r w:rsidR="00F164E0" w:rsidRPr="00BD7B10">
        <w:rPr>
          <w:color w:val="000000" w:themeColor="text1"/>
          <w:sz w:val="22"/>
          <w:szCs w:val="22"/>
        </w:rPr>
        <w:t>.</w:t>
      </w:r>
      <w:r w:rsidR="00397239" w:rsidRPr="00BD7B10">
        <w:rPr>
          <w:color w:val="000000" w:themeColor="text1"/>
          <w:sz w:val="22"/>
          <w:szCs w:val="22"/>
        </w:rPr>
        <w:t xml:space="preserve"> Setup 2 shows that at 120kph </w:t>
      </w:r>
      <w:r w:rsidR="009C7B67" w:rsidRPr="00BD7B10">
        <w:rPr>
          <w:color w:val="000000" w:themeColor="text1"/>
          <w:sz w:val="22"/>
          <w:szCs w:val="22"/>
        </w:rPr>
        <w:t>the steering angle varies f</w:t>
      </w:r>
      <w:r w:rsidR="00EA79A6" w:rsidRPr="00BD7B10">
        <w:rPr>
          <w:color w:val="000000" w:themeColor="text1"/>
          <w:sz w:val="22"/>
          <w:szCs w:val="22"/>
        </w:rPr>
        <w:t xml:space="preserve">rom around </w:t>
      </w:r>
      <w:r w:rsidR="00B562FA" w:rsidRPr="00BD7B10">
        <w:rPr>
          <w:color w:val="000000" w:themeColor="text1"/>
          <w:sz w:val="22"/>
          <w:szCs w:val="22"/>
        </w:rPr>
        <w:t xml:space="preserve">30% to 50% and at 30 kph the </w:t>
      </w:r>
      <w:r w:rsidR="00F164E0" w:rsidRPr="00BD7B10">
        <w:rPr>
          <w:color w:val="000000" w:themeColor="text1"/>
          <w:sz w:val="22"/>
          <w:szCs w:val="22"/>
        </w:rPr>
        <w:t xml:space="preserve">steering percentage </w:t>
      </w:r>
      <w:r w:rsidR="009A3CF9" w:rsidRPr="00BD7B10">
        <w:rPr>
          <w:color w:val="000000" w:themeColor="text1"/>
          <w:sz w:val="22"/>
          <w:szCs w:val="22"/>
        </w:rPr>
        <w:t xml:space="preserve">reduces to 11%. Setup 3 </w:t>
      </w:r>
      <w:r w:rsidR="00E416B3" w:rsidRPr="00BD7B10">
        <w:rPr>
          <w:color w:val="000000" w:themeColor="text1"/>
          <w:sz w:val="22"/>
          <w:szCs w:val="22"/>
        </w:rPr>
        <w:t xml:space="preserve">denotes that at 120kph the steering percentage is </w:t>
      </w:r>
      <w:r w:rsidR="00906D1B" w:rsidRPr="00BD7B10">
        <w:rPr>
          <w:color w:val="000000" w:themeColor="text1"/>
          <w:sz w:val="22"/>
          <w:szCs w:val="22"/>
        </w:rPr>
        <w:t xml:space="preserve">~11% which is a huge reduction from both setup 1 and 2. At 30kph the </w:t>
      </w:r>
      <w:r w:rsidR="00584D7B" w:rsidRPr="00BD7B10">
        <w:rPr>
          <w:color w:val="000000" w:themeColor="text1"/>
          <w:sz w:val="22"/>
          <w:szCs w:val="22"/>
        </w:rPr>
        <w:t>steering angle reduces slightly to 8%.</w:t>
      </w:r>
    </w:p>
    <w:p w14:paraId="6509DCBD" w14:textId="09C9EDA8" w:rsidR="002B48F4" w:rsidRPr="00BD7B10" w:rsidRDefault="008C7323" w:rsidP="002B48F4">
      <w:pPr>
        <w:pStyle w:val="NormalWeb"/>
        <w:jc w:val="both"/>
        <w:rPr>
          <w:color w:val="000000" w:themeColor="text1"/>
        </w:rPr>
      </w:pPr>
      <w:r w:rsidRPr="00BD7B10">
        <w:rPr>
          <w:noProof/>
          <w:color w:val="000000" w:themeColor="text1"/>
        </w:rPr>
        <w:drawing>
          <wp:anchor distT="0" distB="0" distL="114300" distR="114300" simplePos="0" relativeHeight="251660288" behindDoc="1" locked="0" layoutInCell="1" allowOverlap="1" wp14:anchorId="7BA8D32E" wp14:editId="1438B0A8">
            <wp:simplePos x="0" y="0"/>
            <wp:positionH relativeFrom="margin">
              <wp:align>center</wp:align>
            </wp:positionH>
            <wp:positionV relativeFrom="paragraph">
              <wp:posOffset>198755</wp:posOffset>
            </wp:positionV>
            <wp:extent cx="6705600" cy="2995295"/>
            <wp:effectExtent l="0" t="0" r="0" b="0"/>
            <wp:wrapTight wrapText="bothSides">
              <wp:wrapPolygon edited="0">
                <wp:start x="0" y="0"/>
                <wp:lineTo x="0" y="21431"/>
                <wp:lineTo x="21539" y="21431"/>
                <wp:lineTo x="21539"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t="17949" r="521"/>
                    <a:stretch/>
                  </pic:blipFill>
                  <pic:spPr bwMode="auto">
                    <a:xfrm>
                      <a:off x="0" y="0"/>
                      <a:ext cx="6705600" cy="2995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B69FF9E" w14:textId="253A37D0" w:rsidR="002B48F4" w:rsidRPr="00BD7B10" w:rsidRDefault="002B48F4" w:rsidP="002B48F4">
      <w:pPr>
        <w:pStyle w:val="NormalWeb"/>
        <w:jc w:val="both"/>
        <w:rPr>
          <w:color w:val="000000" w:themeColor="text1"/>
          <w:sz w:val="22"/>
          <w:szCs w:val="22"/>
        </w:rPr>
      </w:pPr>
      <w:r w:rsidRPr="00BD7B10">
        <w:rPr>
          <w:color w:val="000000" w:themeColor="text1"/>
        </w:rPr>
        <w:t>Figure 5: Graph Showing Aston Martin Setup 1, 2 and 3 Vehicle Speed and Steering %</w:t>
      </w:r>
    </w:p>
    <w:p w14:paraId="67C75D44" w14:textId="0A6140BF" w:rsidR="002B48F4" w:rsidRPr="00BD7B10" w:rsidRDefault="002B48F4" w:rsidP="003D1532">
      <w:pPr>
        <w:pStyle w:val="NormalWeb"/>
        <w:jc w:val="both"/>
        <w:rPr>
          <w:color w:val="000000" w:themeColor="text1"/>
          <w:sz w:val="22"/>
          <w:szCs w:val="22"/>
        </w:rPr>
      </w:pPr>
    </w:p>
    <w:p w14:paraId="14EBEA7D" w14:textId="11163991" w:rsidR="00416B68" w:rsidRPr="00BD7B10" w:rsidRDefault="00416B68" w:rsidP="00416B68">
      <w:pPr>
        <w:pStyle w:val="NormalWeb"/>
        <w:jc w:val="both"/>
        <w:rPr>
          <w:color w:val="000000" w:themeColor="text1"/>
          <w:sz w:val="22"/>
          <w:szCs w:val="22"/>
        </w:rPr>
      </w:pPr>
      <w:r w:rsidRPr="00BD7B10">
        <w:rPr>
          <w:color w:val="000000" w:themeColor="text1"/>
          <w:sz w:val="22"/>
          <w:szCs w:val="22"/>
        </w:rPr>
        <w:t>If Setup 1 is taken as the base test at high speed the steering wheel needs to be turned quite a bit in order to get the vehicle around the corner. This would suggest the car is understeering</w:t>
      </w:r>
      <w:r w:rsidR="00A11578" w:rsidRPr="00BD7B10">
        <w:rPr>
          <w:color w:val="000000" w:themeColor="text1"/>
          <w:sz w:val="22"/>
          <w:szCs w:val="22"/>
        </w:rPr>
        <w:t xml:space="preserve"> slightly</w:t>
      </w:r>
      <w:r w:rsidRPr="00BD7B10">
        <w:rPr>
          <w:color w:val="000000" w:themeColor="text1"/>
          <w:sz w:val="22"/>
          <w:szCs w:val="22"/>
        </w:rPr>
        <w:t xml:space="preserve">. </w:t>
      </w:r>
      <w:r w:rsidR="008064A6" w:rsidRPr="00BD7B10">
        <w:rPr>
          <w:color w:val="000000" w:themeColor="text1"/>
          <w:sz w:val="22"/>
          <w:szCs w:val="22"/>
        </w:rPr>
        <w:t xml:space="preserve">(Naoki, 2018) </w:t>
      </w:r>
      <w:r w:rsidRPr="00BD7B10">
        <w:rPr>
          <w:color w:val="000000" w:themeColor="text1"/>
          <w:sz w:val="22"/>
          <w:szCs w:val="22"/>
        </w:rPr>
        <w:t xml:space="preserve">When at low speed the </w:t>
      </w:r>
      <w:r w:rsidR="00460F3A" w:rsidRPr="00BD7B10">
        <w:rPr>
          <w:color w:val="000000" w:themeColor="text1"/>
          <w:sz w:val="22"/>
          <w:szCs w:val="22"/>
        </w:rPr>
        <w:t>s</w:t>
      </w:r>
      <w:r w:rsidRPr="00BD7B10">
        <w:rPr>
          <w:color w:val="000000" w:themeColor="text1"/>
          <w:sz w:val="22"/>
          <w:szCs w:val="22"/>
        </w:rPr>
        <w:t xml:space="preserve">teering angle is </w:t>
      </w:r>
      <w:r w:rsidR="00460F3A" w:rsidRPr="00BD7B10">
        <w:rPr>
          <w:color w:val="000000" w:themeColor="text1"/>
          <w:sz w:val="22"/>
          <w:szCs w:val="22"/>
        </w:rPr>
        <w:t>reduced,</w:t>
      </w:r>
      <w:r w:rsidRPr="00BD7B10">
        <w:rPr>
          <w:color w:val="000000" w:themeColor="text1"/>
          <w:sz w:val="22"/>
          <w:szCs w:val="22"/>
        </w:rPr>
        <w:t xml:space="preserve"> and the effect of understeer is also reduced.</w:t>
      </w:r>
    </w:p>
    <w:p w14:paraId="2B9A61BD" w14:textId="1E3FCC78" w:rsidR="00416B68" w:rsidRPr="00BD7B10" w:rsidRDefault="00416B68" w:rsidP="00416B68">
      <w:pPr>
        <w:pStyle w:val="NormalWeb"/>
        <w:jc w:val="both"/>
        <w:rPr>
          <w:color w:val="000000" w:themeColor="text1"/>
          <w:sz w:val="22"/>
          <w:szCs w:val="22"/>
        </w:rPr>
      </w:pPr>
      <w:r w:rsidRPr="00BD7B10">
        <w:rPr>
          <w:color w:val="000000" w:themeColor="text1"/>
          <w:sz w:val="22"/>
          <w:szCs w:val="22"/>
        </w:rPr>
        <w:t xml:space="preserve">Setup 2 would suggest that the understeer of the car has been increased </w:t>
      </w:r>
      <w:r w:rsidR="007B5C4B" w:rsidRPr="00BD7B10">
        <w:rPr>
          <w:color w:val="000000" w:themeColor="text1"/>
          <w:sz w:val="22"/>
          <w:szCs w:val="22"/>
        </w:rPr>
        <w:t>d</w:t>
      </w:r>
      <w:r w:rsidRPr="00BD7B10">
        <w:rPr>
          <w:color w:val="000000" w:themeColor="text1"/>
          <w:sz w:val="22"/>
          <w:szCs w:val="22"/>
        </w:rPr>
        <w:t>ue to the changes in the spring rates. As at 120kph the steering percentage has nearly doubled. At low speed the steering percentage hasn’t changed, this is due to the decrease in lateral acceleration on the roll centre of the vehicle. (</w:t>
      </w:r>
      <w:r w:rsidR="00F923E5" w:rsidRPr="00BD7B10">
        <w:rPr>
          <w:color w:val="000000" w:themeColor="text1"/>
        </w:rPr>
        <w:t>Santos, 2015)</w:t>
      </w:r>
    </w:p>
    <w:p w14:paraId="1AAF308C" w14:textId="174B6DF6" w:rsidR="00416B68" w:rsidRPr="00BD7B10" w:rsidRDefault="00416B68" w:rsidP="00416B68">
      <w:pPr>
        <w:pStyle w:val="NormalWeb"/>
        <w:jc w:val="both"/>
        <w:rPr>
          <w:color w:val="000000" w:themeColor="text1"/>
          <w:sz w:val="22"/>
          <w:szCs w:val="22"/>
        </w:rPr>
      </w:pPr>
      <w:r w:rsidRPr="00BD7B10">
        <w:rPr>
          <w:color w:val="000000" w:themeColor="text1"/>
          <w:sz w:val="22"/>
          <w:szCs w:val="22"/>
        </w:rPr>
        <w:t xml:space="preserve">Setup 3 suggests that the changes to the spring rates has caused the car to start oversteering. The steering percentage at 130kph has decreased massively to 11% and to 8% at 30kph. The frequency of steering corrections has also increased which would suggest oversteering. </w:t>
      </w:r>
      <w:r w:rsidR="00F923E5" w:rsidRPr="00BD7B10">
        <w:rPr>
          <w:color w:val="000000" w:themeColor="text1"/>
          <w:sz w:val="22"/>
          <w:szCs w:val="22"/>
        </w:rPr>
        <w:t>(</w:t>
      </w:r>
      <w:r w:rsidR="00F923E5" w:rsidRPr="00BD7B10">
        <w:rPr>
          <w:color w:val="000000" w:themeColor="text1"/>
        </w:rPr>
        <w:t>Santos, 2015)</w:t>
      </w:r>
    </w:p>
    <w:p w14:paraId="734E25A8" w14:textId="77777777" w:rsidR="00416B68" w:rsidRPr="00BD7B10" w:rsidRDefault="00416B68" w:rsidP="003D1532">
      <w:pPr>
        <w:pStyle w:val="NormalWeb"/>
        <w:jc w:val="both"/>
        <w:rPr>
          <w:b/>
          <w:bCs/>
          <w:color w:val="000000" w:themeColor="text1"/>
        </w:rPr>
      </w:pPr>
    </w:p>
    <w:p w14:paraId="741AFA79" w14:textId="77777777" w:rsidR="00416B68" w:rsidRPr="00BD7B10" w:rsidRDefault="00416B68" w:rsidP="003D1532">
      <w:pPr>
        <w:pStyle w:val="NormalWeb"/>
        <w:jc w:val="both"/>
        <w:rPr>
          <w:b/>
          <w:bCs/>
          <w:color w:val="000000" w:themeColor="text1"/>
        </w:rPr>
      </w:pPr>
    </w:p>
    <w:p w14:paraId="2DFDBCEB" w14:textId="77777777" w:rsidR="00416B68" w:rsidRPr="00BD7B10" w:rsidRDefault="00416B68" w:rsidP="003D1532">
      <w:pPr>
        <w:pStyle w:val="NormalWeb"/>
        <w:jc w:val="both"/>
        <w:rPr>
          <w:b/>
          <w:bCs/>
          <w:color w:val="000000" w:themeColor="text1"/>
        </w:rPr>
      </w:pPr>
    </w:p>
    <w:p w14:paraId="4D5B88BC" w14:textId="77777777" w:rsidR="00416B68" w:rsidRPr="00BD7B10" w:rsidRDefault="00416B68" w:rsidP="003D1532">
      <w:pPr>
        <w:pStyle w:val="NormalWeb"/>
        <w:jc w:val="both"/>
        <w:rPr>
          <w:b/>
          <w:bCs/>
          <w:color w:val="000000" w:themeColor="text1"/>
        </w:rPr>
      </w:pPr>
    </w:p>
    <w:p w14:paraId="2C6F345B" w14:textId="77777777" w:rsidR="00F87747" w:rsidRPr="00BD7B10" w:rsidRDefault="00F87747" w:rsidP="003D1532">
      <w:pPr>
        <w:pStyle w:val="NormalWeb"/>
        <w:jc w:val="both"/>
        <w:rPr>
          <w:b/>
          <w:bCs/>
          <w:color w:val="000000" w:themeColor="text1"/>
        </w:rPr>
      </w:pPr>
    </w:p>
    <w:p w14:paraId="084C458E" w14:textId="24BE1D1A" w:rsidR="003D1532" w:rsidRPr="00BD7B10" w:rsidRDefault="003D1532" w:rsidP="003D1532">
      <w:pPr>
        <w:pStyle w:val="NormalWeb"/>
        <w:jc w:val="both"/>
        <w:rPr>
          <w:b/>
          <w:bCs/>
          <w:color w:val="000000" w:themeColor="text1"/>
        </w:rPr>
      </w:pPr>
      <w:r w:rsidRPr="00BD7B10">
        <w:rPr>
          <w:b/>
          <w:bCs/>
          <w:color w:val="000000" w:themeColor="text1"/>
        </w:rPr>
        <w:t xml:space="preserve">5.3 Aston Martin </w:t>
      </w:r>
      <w:r w:rsidR="0090548F" w:rsidRPr="00BD7B10">
        <w:rPr>
          <w:b/>
          <w:bCs/>
          <w:color w:val="000000" w:themeColor="text1"/>
        </w:rPr>
        <w:t>Steering Angle vs Load Split</w:t>
      </w:r>
    </w:p>
    <w:p w14:paraId="37C957C6" w14:textId="4C6BB4F1" w:rsidR="00FA673C" w:rsidRPr="00BD7B10" w:rsidRDefault="00FA673C" w:rsidP="00FA673C">
      <w:pPr>
        <w:pStyle w:val="NormalWeb"/>
        <w:jc w:val="both"/>
        <w:rPr>
          <w:color w:val="000000" w:themeColor="text1"/>
          <w:sz w:val="22"/>
          <w:szCs w:val="22"/>
        </w:rPr>
      </w:pPr>
      <w:r w:rsidRPr="00BD7B10">
        <w:rPr>
          <w:color w:val="000000" w:themeColor="text1"/>
          <w:sz w:val="22"/>
          <w:szCs w:val="22"/>
        </w:rPr>
        <w:t>In order to better deduce the effect that spring rates have on understeer and oversteer, the steering percentage was directly compared to the Front/Rear Load Spits.</w:t>
      </w:r>
    </w:p>
    <w:p w14:paraId="6B6E05D8" w14:textId="7641D76D" w:rsidR="00FA673C" w:rsidRPr="00BD7B10" w:rsidRDefault="00FA673C" w:rsidP="003D1532">
      <w:pPr>
        <w:pStyle w:val="NormalWeb"/>
        <w:jc w:val="both"/>
        <w:rPr>
          <w:color w:val="000000" w:themeColor="text1"/>
          <w:sz w:val="22"/>
          <w:szCs w:val="22"/>
        </w:rPr>
      </w:pPr>
    </w:p>
    <w:p w14:paraId="2C6CC1AC" w14:textId="6E50F331" w:rsidR="0090548F" w:rsidRPr="00BD7B10" w:rsidRDefault="0090548F" w:rsidP="003D1532">
      <w:pPr>
        <w:pStyle w:val="NormalWeb"/>
        <w:jc w:val="both"/>
        <w:rPr>
          <w:color w:val="000000" w:themeColor="text1"/>
          <w:sz w:val="22"/>
          <w:szCs w:val="22"/>
        </w:rPr>
      </w:pPr>
      <w:r w:rsidRPr="00BD7B10">
        <w:rPr>
          <w:rStyle w:val="Strong"/>
          <w:color w:val="000000" w:themeColor="text1"/>
          <w:szCs w:val="18"/>
        </w:rPr>
        <w:t>5.3.1 Calculated Data Calculations</w:t>
      </w:r>
      <w:r w:rsidRPr="00BD7B10">
        <w:rPr>
          <w:color w:val="000000" w:themeColor="text1"/>
          <w:sz w:val="22"/>
          <w:szCs w:val="22"/>
        </w:rPr>
        <w:t xml:space="preserve"> </w:t>
      </w:r>
    </w:p>
    <w:p w14:paraId="686639EB" w14:textId="1D349EA5" w:rsidR="006616BE" w:rsidRPr="00BD7B10" w:rsidRDefault="0090548F" w:rsidP="003D1532">
      <w:pPr>
        <w:pStyle w:val="NormalWeb"/>
        <w:jc w:val="both"/>
        <w:rPr>
          <w:color w:val="000000" w:themeColor="text1"/>
          <w:sz w:val="22"/>
          <w:szCs w:val="22"/>
        </w:rPr>
      </w:pPr>
      <w:r w:rsidRPr="00BD7B10">
        <w:rPr>
          <w:noProof/>
          <w:color w:val="000000" w:themeColor="text1"/>
        </w:rPr>
        <w:drawing>
          <wp:anchor distT="0" distB="0" distL="114300" distR="114300" simplePos="0" relativeHeight="251661312" behindDoc="1" locked="0" layoutInCell="1" allowOverlap="1" wp14:anchorId="49F388CE" wp14:editId="76D79C78">
            <wp:simplePos x="0" y="0"/>
            <wp:positionH relativeFrom="margin">
              <wp:align>center</wp:align>
            </wp:positionH>
            <wp:positionV relativeFrom="paragraph">
              <wp:posOffset>495300</wp:posOffset>
            </wp:positionV>
            <wp:extent cx="6627142" cy="2247900"/>
            <wp:effectExtent l="0" t="0" r="2540" b="0"/>
            <wp:wrapTight wrapText="bothSides">
              <wp:wrapPolygon edited="0">
                <wp:start x="0" y="0"/>
                <wp:lineTo x="0" y="21417"/>
                <wp:lineTo x="21546" y="21417"/>
                <wp:lineTo x="2154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993" t="24915" r="26910" b="31963"/>
                    <a:stretch/>
                  </pic:blipFill>
                  <pic:spPr bwMode="auto">
                    <a:xfrm>
                      <a:off x="0" y="0"/>
                      <a:ext cx="6627142" cy="2247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A2397" w:rsidRPr="00BD7B10">
        <w:rPr>
          <w:color w:val="000000" w:themeColor="text1"/>
          <w:sz w:val="22"/>
          <w:szCs w:val="22"/>
        </w:rPr>
        <w:t xml:space="preserve">In order to do this the spreadsheet and maths channels </w:t>
      </w:r>
      <w:r w:rsidR="00BD7B10" w:rsidRPr="00BD7B10">
        <w:rPr>
          <w:color w:val="000000" w:themeColor="text1"/>
          <w:sz w:val="22"/>
          <w:szCs w:val="22"/>
        </w:rPr>
        <w:t>utilized</w:t>
      </w:r>
      <w:r w:rsidR="00CA2397" w:rsidRPr="00BD7B10">
        <w:rPr>
          <w:color w:val="000000" w:themeColor="text1"/>
          <w:sz w:val="22"/>
          <w:szCs w:val="22"/>
        </w:rPr>
        <w:t xml:space="preserve"> for the MCR data were needed.</w:t>
      </w:r>
      <w:r w:rsidR="00D360D7" w:rsidRPr="00BD7B10">
        <w:rPr>
          <w:color w:val="000000" w:themeColor="text1"/>
          <w:sz w:val="22"/>
          <w:szCs w:val="22"/>
        </w:rPr>
        <w:t xml:space="preserve"> The car data was supplied and inputted into the spreadsheet below:</w:t>
      </w:r>
    </w:p>
    <w:p w14:paraId="49150362" w14:textId="1137FC91" w:rsidR="00D360D7" w:rsidRPr="00BD7B10" w:rsidRDefault="00D360D7" w:rsidP="00D360D7">
      <w:pPr>
        <w:jc w:val="both"/>
        <w:rPr>
          <w:rStyle w:val="Strong"/>
          <w:rFonts w:ascii="Times New Roman" w:hAnsi="Times New Roman"/>
          <w:b w:val="0"/>
          <w:bCs w:val="0"/>
          <w:color w:val="000000" w:themeColor="text1"/>
          <w:szCs w:val="18"/>
        </w:rPr>
      </w:pPr>
      <w:r w:rsidRPr="00BD7B10">
        <w:rPr>
          <w:rFonts w:ascii="Times New Roman" w:hAnsi="Times New Roman"/>
          <w:color w:val="000000" w:themeColor="text1"/>
        </w:rPr>
        <w:t xml:space="preserve">Figure 6: </w:t>
      </w:r>
      <w:r w:rsidRPr="00BD7B10">
        <w:rPr>
          <w:rStyle w:val="Strong"/>
          <w:rFonts w:ascii="Times New Roman" w:hAnsi="Times New Roman"/>
          <w:b w:val="0"/>
          <w:bCs w:val="0"/>
          <w:color w:val="000000" w:themeColor="text1"/>
          <w:szCs w:val="18"/>
        </w:rPr>
        <w:t>Aston Martin Vehicle Dynamics Spreadsheet</w:t>
      </w:r>
    </w:p>
    <w:p w14:paraId="7CDA1BBD" w14:textId="77777777" w:rsidR="00A35801" w:rsidRPr="00BD7B10" w:rsidRDefault="00A35801" w:rsidP="00D360D7">
      <w:pPr>
        <w:jc w:val="both"/>
        <w:rPr>
          <w:rStyle w:val="Strong"/>
          <w:rFonts w:ascii="Times New Roman" w:hAnsi="Times New Roman"/>
          <w:b w:val="0"/>
          <w:bCs w:val="0"/>
          <w:color w:val="000000" w:themeColor="text1"/>
          <w:szCs w:val="18"/>
        </w:rPr>
      </w:pPr>
    </w:p>
    <w:p w14:paraId="2144B373" w14:textId="40E06D9E" w:rsidR="003B0E27" w:rsidRPr="00BD7B10" w:rsidRDefault="00F012CE" w:rsidP="00D360D7">
      <w:pPr>
        <w:jc w:val="both"/>
        <w:rPr>
          <w:rStyle w:val="Strong"/>
          <w:rFonts w:ascii="Times New Roman" w:hAnsi="Times New Roman"/>
          <w:b w:val="0"/>
          <w:bCs w:val="0"/>
          <w:color w:val="000000" w:themeColor="text1"/>
          <w:szCs w:val="18"/>
        </w:rPr>
      </w:pPr>
      <w:r w:rsidRPr="00BD7B10">
        <w:rPr>
          <w:rStyle w:val="Strong"/>
          <w:rFonts w:ascii="Times New Roman" w:hAnsi="Times New Roman"/>
          <w:b w:val="0"/>
          <w:bCs w:val="0"/>
          <w:color w:val="000000" w:themeColor="text1"/>
          <w:szCs w:val="18"/>
        </w:rPr>
        <w:t xml:space="preserve">The same maths channels and formulas were used </w:t>
      </w:r>
      <w:r w:rsidR="003B0E27" w:rsidRPr="00BD7B10">
        <w:rPr>
          <w:rStyle w:val="Strong"/>
          <w:rFonts w:ascii="Times New Roman" w:hAnsi="Times New Roman"/>
          <w:b w:val="0"/>
          <w:bCs w:val="0"/>
          <w:color w:val="000000" w:themeColor="text1"/>
          <w:szCs w:val="18"/>
        </w:rPr>
        <w:t xml:space="preserve">for this </w:t>
      </w:r>
      <w:r w:rsidR="00FA35D0" w:rsidRPr="00BD7B10">
        <w:rPr>
          <w:rStyle w:val="Strong"/>
          <w:rFonts w:ascii="Times New Roman" w:hAnsi="Times New Roman"/>
          <w:b w:val="0"/>
          <w:bCs w:val="0"/>
          <w:color w:val="000000" w:themeColor="text1"/>
          <w:szCs w:val="18"/>
        </w:rPr>
        <w:t>analysis</w:t>
      </w:r>
      <w:r w:rsidR="003B0E27" w:rsidRPr="00BD7B10">
        <w:rPr>
          <w:rStyle w:val="Strong"/>
          <w:rFonts w:ascii="Times New Roman" w:hAnsi="Times New Roman"/>
          <w:b w:val="0"/>
          <w:bCs w:val="0"/>
          <w:color w:val="000000" w:themeColor="text1"/>
          <w:szCs w:val="18"/>
        </w:rPr>
        <w:t xml:space="preserve"> that were used for the MCR </w:t>
      </w:r>
      <w:r w:rsidR="00FA35D0" w:rsidRPr="00BD7B10">
        <w:rPr>
          <w:rStyle w:val="Strong"/>
          <w:rFonts w:ascii="Times New Roman" w:hAnsi="Times New Roman"/>
          <w:b w:val="0"/>
          <w:bCs w:val="0"/>
          <w:color w:val="000000" w:themeColor="text1"/>
          <w:szCs w:val="18"/>
        </w:rPr>
        <w:t>analysis</w:t>
      </w:r>
      <w:r w:rsidR="003B0E27" w:rsidRPr="00BD7B10">
        <w:rPr>
          <w:rStyle w:val="Strong"/>
          <w:rFonts w:ascii="Times New Roman" w:hAnsi="Times New Roman"/>
          <w:b w:val="0"/>
          <w:bCs w:val="0"/>
          <w:color w:val="000000" w:themeColor="text1"/>
          <w:szCs w:val="18"/>
        </w:rPr>
        <w:t xml:space="preserve"> with the </w:t>
      </w:r>
      <w:r w:rsidR="00FA35D0" w:rsidRPr="00BD7B10">
        <w:rPr>
          <w:rStyle w:val="Strong"/>
          <w:rFonts w:ascii="Times New Roman" w:hAnsi="Times New Roman"/>
          <w:b w:val="0"/>
          <w:bCs w:val="0"/>
          <w:color w:val="000000" w:themeColor="text1"/>
          <w:szCs w:val="18"/>
        </w:rPr>
        <w:t>variables</w:t>
      </w:r>
      <w:r w:rsidR="003B0E27" w:rsidRPr="00BD7B10">
        <w:rPr>
          <w:rStyle w:val="Strong"/>
          <w:rFonts w:ascii="Times New Roman" w:hAnsi="Times New Roman"/>
          <w:b w:val="0"/>
          <w:bCs w:val="0"/>
          <w:color w:val="000000" w:themeColor="text1"/>
          <w:szCs w:val="18"/>
        </w:rPr>
        <w:t xml:space="preserve"> changed.</w:t>
      </w:r>
    </w:p>
    <w:p w14:paraId="4A2ED14B" w14:textId="22D79ADA" w:rsidR="003B0E27" w:rsidRPr="00BD7B10" w:rsidRDefault="003802CD" w:rsidP="003802CD">
      <w:pPr>
        <w:jc w:val="center"/>
        <w:rPr>
          <w:rStyle w:val="Strong"/>
          <w:rFonts w:ascii="Times New Roman" w:hAnsi="Times New Roman"/>
          <w:b w:val="0"/>
          <w:bCs w:val="0"/>
          <w:color w:val="000000" w:themeColor="text1"/>
          <w:szCs w:val="18"/>
        </w:rPr>
      </w:pPr>
      <w:r w:rsidRPr="00BD7B10">
        <w:rPr>
          <w:rFonts w:ascii="Times New Roman" w:hAnsi="Times New Roman"/>
          <w:noProof/>
          <w:color w:val="000000" w:themeColor="text1"/>
        </w:rPr>
        <w:drawing>
          <wp:inline distT="0" distB="0" distL="0" distR="0" wp14:anchorId="445C5000" wp14:editId="0090C74F">
            <wp:extent cx="3129120" cy="1447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1597" t="9277" r="15917" b="59907"/>
                    <a:stretch/>
                  </pic:blipFill>
                  <pic:spPr bwMode="auto">
                    <a:xfrm>
                      <a:off x="0" y="0"/>
                      <a:ext cx="3165580" cy="1464669"/>
                    </a:xfrm>
                    <a:prstGeom prst="rect">
                      <a:avLst/>
                    </a:prstGeom>
                    <a:ln>
                      <a:noFill/>
                    </a:ln>
                    <a:extLst>
                      <a:ext uri="{53640926-AAD7-44D8-BBD7-CCE9431645EC}">
                        <a14:shadowObscured xmlns:a14="http://schemas.microsoft.com/office/drawing/2010/main"/>
                      </a:ext>
                    </a:extLst>
                  </pic:spPr>
                </pic:pic>
              </a:graphicData>
            </a:graphic>
          </wp:inline>
        </w:drawing>
      </w:r>
    </w:p>
    <w:p w14:paraId="78668C6E" w14:textId="22BBD9FD" w:rsidR="00217FCB" w:rsidRPr="00BD7B10" w:rsidRDefault="003802CD" w:rsidP="00383F92">
      <w:pPr>
        <w:pStyle w:val="NormalWeb"/>
        <w:jc w:val="both"/>
        <w:rPr>
          <w:color w:val="000000" w:themeColor="text1"/>
          <w:sz w:val="22"/>
          <w:szCs w:val="22"/>
        </w:rPr>
      </w:pPr>
      <w:r w:rsidRPr="00BD7B10">
        <w:rPr>
          <w:color w:val="000000" w:themeColor="text1"/>
          <w:sz w:val="22"/>
          <w:szCs w:val="22"/>
        </w:rPr>
        <w:t>Figure 7: Motec Expression Builder Screenshot (Aston Martin)</w:t>
      </w:r>
    </w:p>
    <w:p w14:paraId="061911D7" w14:textId="77777777" w:rsidR="0090548F" w:rsidRPr="00BD7B10" w:rsidRDefault="0090548F" w:rsidP="00383F92">
      <w:pPr>
        <w:pStyle w:val="NormalWeb"/>
        <w:jc w:val="both"/>
        <w:rPr>
          <w:b/>
          <w:bCs/>
          <w:color w:val="000000" w:themeColor="text1"/>
        </w:rPr>
      </w:pPr>
    </w:p>
    <w:p w14:paraId="6C8A3FAC" w14:textId="77777777" w:rsidR="00460F3A" w:rsidRPr="00BD7B10" w:rsidRDefault="00460F3A" w:rsidP="00383F92">
      <w:pPr>
        <w:pStyle w:val="NormalWeb"/>
        <w:jc w:val="both"/>
        <w:rPr>
          <w:b/>
          <w:bCs/>
          <w:color w:val="000000" w:themeColor="text1"/>
        </w:rPr>
      </w:pPr>
    </w:p>
    <w:p w14:paraId="03CF3557" w14:textId="77777777" w:rsidR="00460F3A" w:rsidRPr="00BD7B10" w:rsidRDefault="00460F3A" w:rsidP="00383F92">
      <w:pPr>
        <w:pStyle w:val="NormalWeb"/>
        <w:jc w:val="both"/>
        <w:rPr>
          <w:b/>
          <w:bCs/>
          <w:color w:val="000000" w:themeColor="text1"/>
        </w:rPr>
      </w:pPr>
    </w:p>
    <w:p w14:paraId="4943520D" w14:textId="77777777" w:rsidR="00460F3A" w:rsidRPr="00BD7B10" w:rsidRDefault="00460F3A" w:rsidP="00383F92">
      <w:pPr>
        <w:pStyle w:val="NormalWeb"/>
        <w:jc w:val="both"/>
        <w:rPr>
          <w:b/>
          <w:bCs/>
          <w:color w:val="000000" w:themeColor="text1"/>
        </w:rPr>
      </w:pPr>
    </w:p>
    <w:p w14:paraId="1D5FD4FD" w14:textId="3F3E049A" w:rsidR="003802CD" w:rsidRPr="00BD7B10" w:rsidRDefault="0090548F" w:rsidP="00383F92">
      <w:pPr>
        <w:pStyle w:val="NormalWeb"/>
        <w:jc w:val="both"/>
        <w:rPr>
          <w:b/>
          <w:bCs/>
          <w:color w:val="000000" w:themeColor="text1"/>
        </w:rPr>
      </w:pPr>
      <w:r w:rsidRPr="00BD7B10">
        <w:rPr>
          <w:b/>
          <w:bCs/>
          <w:color w:val="000000" w:themeColor="text1"/>
        </w:rPr>
        <w:lastRenderedPageBreak/>
        <w:t>5.3.2 Aston Martin Steering Angle vs Load Split Analysis</w:t>
      </w:r>
    </w:p>
    <w:p w14:paraId="3ACD5597" w14:textId="77777777" w:rsidR="00416B68" w:rsidRPr="00BD7B10" w:rsidRDefault="00416B68" w:rsidP="00416B68">
      <w:pPr>
        <w:pStyle w:val="NormalWeb"/>
        <w:jc w:val="both"/>
        <w:rPr>
          <w:b/>
          <w:bCs/>
          <w:color w:val="000000" w:themeColor="text1"/>
          <w:sz w:val="22"/>
          <w:szCs w:val="22"/>
        </w:rPr>
      </w:pPr>
    </w:p>
    <w:p w14:paraId="26DD3054" w14:textId="67BB56D7" w:rsidR="00416B68" w:rsidRPr="00BD7B10" w:rsidRDefault="00416B68" w:rsidP="00416B68">
      <w:pPr>
        <w:pStyle w:val="NormalWeb"/>
        <w:jc w:val="both"/>
        <w:rPr>
          <w:color w:val="000000" w:themeColor="text1"/>
          <w:sz w:val="22"/>
          <w:szCs w:val="22"/>
        </w:rPr>
      </w:pPr>
      <w:r w:rsidRPr="00BD7B10">
        <w:rPr>
          <w:b/>
          <w:bCs/>
          <w:color w:val="000000" w:themeColor="text1"/>
          <w:sz w:val="22"/>
          <w:szCs w:val="22"/>
        </w:rPr>
        <w:t xml:space="preserve">Low Speed Cornering - </w:t>
      </w:r>
      <w:r w:rsidRPr="00BD7B10">
        <w:rPr>
          <w:color w:val="000000" w:themeColor="text1"/>
          <w:sz w:val="22"/>
          <w:szCs w:val="22"/>
        </w:rPr>
        <w:t xml:space="preserve">During Low Speed cornering there is very low lateral acceleration and therefore there are no slip angles developed on the tyres. Therefore, the Radius of turn of the vehicle is </w:t>
      </w:r>
      <w:r w:rsidR="00BF0446" w:rsidRPr="00BD7B10">
        <w:rPr>
          <w:color w:val="000000" w:themeColor="text1"/>
          <w:sz w:val="22"/>
          <w:szCs w:val="22"/>
        </w:rPr>
        <w:t>dependent</w:t>
      </w:r>
      <w:r w:rsidRPr="00BD7B10">
        <w:rPr>
          <w:color w:val="000000" w:themeColor="text1"/>
          <w:sz w:val="22"/>
          <w:szCs w:val="22"/>
        </w:rPr>
        <w:t xml:space="preserve"> on the wheelbase and the steering angle. Both parameters were kept the same during testing. From this the Ackerman steering angle can be deduced. </w:t>
      </w:r>
    </w:p>
    <w:p w14:paraId="0E93C54F" w14:textId="77777777" w:rsidR="00416B68" w:rsidRPr="00BD7B10" w:rsidRDefault="00416B68" w:rsidP="00416B68">
      <w:pPr>
        <w:pStyle w:val="NormalWeb"/>
        <w:jc w:val="both"/>
        <w:rPr>
          <w:color w:val="000000" w:themeColor="text1"/>
          <w:sz w:val="22"/>
          <w:szCs w:val="22"/>
        </w:rPr>
      </w:pPr>
      <m:oMathPara>
        <m:oMath>
          <m:r>
            <w:rPr>
              <w:rFonts w:ascii="Cambria Math" w:hAnsi="Cambria Math"/>
              <w:color w:val="000000" w:themeColor="text1"/>
              <w:sz w:val="22"/>
              <w:szCs w:val="22"/>
            </w:rPr>
            <m:t>Ackerman Steering Angle=</m:t>
          </m:r>
          <m:f>
            <m:fPr>
              <m:ctrlPr>
                <w:rPr>
                  <w:rFonts w:ascii="Cambria Math" w:hAnsi="Cambria Math"/>
                  <w:i/>
                  <w:color w:val="000000" w:themeColor="text1"/>
                  <w:sz w:val="22"/>
                  <w:szCs w:val="22"/>
                </w:rPr>
              </m:ctrlPr>
            </m:fPr>
            <m:num>
              <m:r>
                <w:rPr>
                  <w:rFonts w:ascii="Cambria Math" w:hAnsi="Cambria Math"/>
                  <w:color w:val="000000" w:themeColor="text1"/>
                  <w:sz w:val="22"/>
                  <w:szCs w:val="22"/>
                </w:rPr>
                <m:t>Wheelbase</m:t>
              </m:r>
            </m:num>
            <m:den>
              <m:r>
                <w:rPr>
                  <w:rFonts w:ascii="Cambria Math" w:hAnsi="Cambria Math"/>
                  <w:color w:val="000000" w:themeColor="text1"/>
                  <w:sz w:val="22"/>
                  <w:szCs w:val="22"/>
                </w:rPr>
                <m:t>Steering Angle</m:t>
              </m:r>
            </m:den>
          </m:f>
        </m:oMath>
      </m:oMathPara>
    </w:p>
    <w:p w14:paraId="5605236B" w14:textId="41C10D37" w:rsidR="00416B68" w:rsidRPr="00BD7B10" w:rsidRDefault="00416B68" w:rsidP="00416B68">
      <w:pPr>
        <w:pStyle w:val="NormalWeb"/>
        <w:jc w:val="both"/>
        <w:rPr>
          <w:color w:val="000000" w:themeColor="text1"/>
          <w:sz w:val="22"/>
          <w:szCs w:val="22"/>
        </w:rPr>
      </w:pPr>
      <w:r w:rsidRPr="00BD7B10">
        <w:rPr>
          <w:color w:val="000000" w:themeColor="text1"/>
          <w:sz w:val="22"/>
          <w:szCs w:val="22"/>
        </w:rPr>
        <w:t xml:space="preserve">This can be seen in all 3 tests as the steering angle does not vary much off 11% on all 3 car setups at 30kph. </w:t>
      </w:r>
      <w:hyperlink r:id="rId20" w:history="1">
        <w:r w:rsidR="00661928" w:rsidRPr="00BD7B10">
          <w:rPr>
            <w:rStyle w:val="Hyperlink"/>
            <w:color w:val="000000" w:themeColor="text1"/>
            <w:u w:val="none"/>
          </w:rPr>
          <w:t>(Santos,</w:t>
        </w:r>
      </w:hyperlink>
      <w:r w:rsidR="00661928" w:rsidRPr="00BD7B10">
        <w:rPr>
          <w:rStyle w:val="Hyperlink"/>
          <w:color w:val="000000" w:themeColor="text1"/>
          <w:u w:val="none"/>
        </w:rPr>
        <w:t xml:space="preserve"> 2015)</w:t>
      </w:r>
    </w:p>
    <w:p w14:paraId="1E2C90CC" w14:textId="77777777" w:rsidR="00416B68" w:rsidRPr="00BD7B10" w:rsidRDefault="00416B68" w:rsidP="00416B68">
      <w:pPr>
        <w:pStyle w:val="NormalWeb"/>
        <w:jc w:val="both"/>
        <w:rPr>
          <w:b/>
          <w:bCs/>
          <w:color w:val="000000" w:themeColor="text1"/>
          <w:sz w:val="22"/>
          <w:szCs w:val="22"/>
        </w:rPr>
      </w:pPr>
    </w:p>
    <w:p w14:paraId="6E23795C" w14:textId="77777777" w:rsidR="00EC1395" w:rsidRPr="00BD7B10" w:rsidRDefault="00EC1395" w:rsidP="00383F92">
      <w:pPr>
        <w:pStyle w:val="NormalWeb"/>
        <w:jc w:val="both"/>
        <w:rPr>
          <w:b/>
          <w:bCs/>
          <w:color w:val="000000" w:themeColor="text1"/>
        </w:rPr>
      </w:pPr>
    </w:p>
    <w:p w14:paraId="46F33BAA" w14:textId="67AE20C0" w:rsidR="006322C2" w:rsidRPr="00BD7B10" w:rsidRDefault="00EC1395" w:rsidP="00383F92">
      <w:pPr>
        <w:pStyle w:val="NormalWeb"/>
        <w:jc w:val="both"/>
        <w:rPr>
          <w:b/>
          <w:bCs/>
          <w:color w:val="000000" w:themeColor="text1"/>
        </w:rPr>
      </w:pPr>
      <w:r w:rsidRPr="00BD7B10">
        <w:rPr>
          <w:noProof/>
          <w:color w:val="000000" w:themeColor="text1"/>
        </w:rPr>
        <w:drawing>
          <wp:anchor distT="0" distB="0" distL="114300" distR="114300" simplePos="0" relativeHeight="251662336" behindDoc="1" locked="0" layoutInCell="1" allowOverlap="1" wp14:anchorId="34E87CEC" wp14:editId="2F2AC0A6">
            <wp:simplePos x="0" y="0"/>
            <wp:positionH relativeFrom="margin">
              <wp:align>center</wp:align>
            </wp:positionH>
            <wp:positionV relativeFrom="paragraph">
              <wp:posOffset>6985</wp:posOffset>
            </wp:positionV>
            <wp:extent cx="4620935" cy="2520000"/>
            <wp:effectExtent l="0" t="0" r="8255" b="0"/>
            <wp:wrapTight wrapText="bothSides">
              <wp:wrapPolygon edited="0">
                <wp:start x="0" y="0"/>
                <wp:lineTo x="0" y="21393"/>
                <wp:lineTo x="21550" y="21393"/>
                <wp:lineTo x="2155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2778" t="15123" r="13194" b="3395"/>
                    <a:stretch/>
                  </pic:blipFill>
                  <pic:spPr bwMode="auto">
                    <a:xfrm>
                      <a:off x="0" y="0"/>
                      <a:ext cx="4620935" cy="2520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2B4583" w14:textId="7D166B4F" w:rsidR="00EC1395" w:rsidRPr="00BD7B10" w:rsidRDefault="00EC1395" w:rsidP="00EC1395">
      <w:pPr>
        <w:rPr>
          <w:rFonts w:ascii="Times New Roman" w:hAnsi="Times New Roman"/>
          <w:color w:val="000000" w:themeColor="text1"/>
          <w:lang w:val="en-GB" w:eastAsia="en-GB"/>
        </w:rPr>
      </w:pPr>
    </w:p>
    <w:p w14:paraId="601FA2CB" w14:textId="38B53192" w:rsidR="00EC1395" w:rsidRPr="00BD7B10" w:rsidRDefault="00EC1395" w:rsidP="00EC1395">
      <w:pPr>
        <w:rPr>
          <w:rFonts w:ascii="Times New Roman" w:hAnsi="Times New Roman"/>
          <w:color w:val="000000" w:themeColor="text1"/>
          <w:lang w:val="en-GB" w:eastAsia="en-GB"/>
        </w:rPr>
      </w:pPr>
    </w:p>
    <w:p w14:paraId="1A3B7021" w14:textId="75495D67" w:rsidR="00EC1395" w:rsidRPr="00BD7B10" w:rsidRDefault="00EC1395" w:rsidP="00EC1395">
      <w:pPr>
        <w:rPr>
          <w:rFonts w:ascii="Times New Roman" w:hAnsi="Times New Roman"/>
          <w:color w:val="000000" w:themeColor="text1"/>
          <w:lang w:val="en-GB" w:eastAsia="en-GB"/>
        </w:rPr>
      </w:pPr>
    </w:p>
    <w:p w14:paraId="1A913A32" w14:textId="50725AB8" w:rsidR="00EC1395" w:rsidRPr="00BD7B10" w:rsidRDefault="00EC1395" w:rsidP="00EC1395">
      <w:pPr>
        <w:rPr>
          <w:rFonts w:ascii="Times New Roman" w:hAnsi="Times New Roman"/>
          <w:color w:val="000000" w:themeColor="text1"/>
          <w:lang w:val="en-GB" w:eastAsia="en-GB"/>
        </w:rPr>
      </w:pPr>
    </w:p>
    <w:p w14:paraId="4E0F146B" w14:textId="338F22F7" w:rsidR="00EC1395" w:rsidRPr="00BD7B10" w:rsidRDefault="00EC1395" w:rsidP="00EC1395">
      <w:pPr>
        <w:rPr>
          <w:rFonts w:ascii="Times New Roman" w:hAnsi="Times New Roman"/>
          <w:color w:val="000000" w:themeColor="text1"/>
          <w:lang w:val="en-GB" w:eastAsia="en-GB"/>
        </w:rPr>
      </w:pPr>
    </w:p>
    <w:p w14:paraId="153D2C42" w14:textId="66D7A13D" w:rsidR="00EC1395" w:rsidRPr="00BD7B10" w:rsidRDefault="00EC1395" w:rsidP="00EC1395">
      <w:pPr>
        <w:rPr>
          <w:rFonts w:ascii="Times New Roman" w:hAnsi="Times New Roman"/>
          <w:color w:val="000000" w:themeColor="text1"/>
          <w:lang w:val="en-GB" w:eastAsia="en-GB"/>
        </w:rPr>
      </w:pPr>
    </w:p>
    <w:p w14:paraId="79518303" w14:textId="471C12D5" w:rsidR="00EC1395" w:rsidRPr="00BD7B10" w:rsidRDefault="00EC1395" w:rsidP="00EC1395">
      <w:pPr>
        <w:rPr>
          <w:rFonts w:ascii="Times New Roman" w:hAnsi="Times New Roman"/>
          <w:color w:val="000000" w:themeColor="text1"/>
          <w:lang w:val="en-GB" w:eastAsia="en-GB"/>
        </w:rPr>
      </w:pPr>
    </w:p>
    <w:p w14:paraId="07D72813" w14:textId="5710F985" w:rsidR="00EC1395" w:rsidRPr="00BD7B10" w:rsidRDefault="00EC1395" w:rsidP="00EC1395">
      <w:pPr>
        <w:tabs>
          <w:tab w:val="left" w:pos="1785"/>
        </w:tabs>
        <w:jc w:val="both"/>
        <w:rPr>
          <w:rFonts w:ascii="Times New Roman" w:hAnsi="Times New Roman"/>
          <w:color w:val="000000" w:themeColor="text1"/>
          <w:lang w:val="en-GB" w:eastAsia="en-GB"/>
        </w:rPr>
      </w:pPr>
      <w:r w:rsidRPr="00BD7B10">
        <w:rPr>
          <w:rFonts w:ascii="Times New Roman" w:hAnsi="Times New Roman"/>
          <w:color w:val="000000" w:themeColor="text1"/>
          <w:lang w:val="en-GB" w:eastAsia="en-GB"/>
        </w:rPr>
        <w:t xml:space="preserve">Figure 8: </w:t>
      </w:r>
      <w:r w:rsidR="00811A32" w:rsidRPr="00BD7B10">
        <w:rPr>
          <w:rFonts w:ascii="Times New Roman" w:hAnsi="Times New Roman"/>
          <w:color w:val="000000" w:themeColor="text1"/>
          <w:lang w:val="en-GB" w:eastAsia="en-GB"/>
        </w:rPr>
        <w:t xml:space="preserve">Aston Martin Setup 1: Steering vs </w:t>
      </w:r>
      <w:r w:rsidR="00FD3A4F" w:rsidRPr="00BD7B10">
        <w:rPr>
          <w:rFonts w:ascii="Times New Roman" w:hAnsi="Times New Roman"/>
          <w:color w:val="000000" w:themeColor="text1"/>
          <w:lang w:val="en-GB" w:eastAsia="en-GB"/>
        </w:rPr>
        <w:t>Front/Rear Load Split</w:t>
      </w:r>
    </w:p>
    <w:p w14:paraId="6FC35AFF" w14:textId="77777777" w:rsidR="004E34A3" w:rsidRDefault="00185B6B" w:rsidP="00383F92">
      <w:pPr>
        <w:pStyle w:val="NormalWeb"/>
        <w:jc w:val="both"/>
        <w:rPr>
          <w:color w:val="000000" w:themeColor="text1"/>
          <w:sz w:val="22"/>
          <w:szCs w:val="22"/>
        </w:rPr>
      </w:pPr>
      <w:r w:rsidRPr="00BD7B10">
        <w:rPr>
          <w:color w:val="000000" w:themeColor="text1"/>
          <w:sz w:val="22"/>
          <w:szCs w:val="22"/>
        </w:rPr>
        <w:t xml:space="preserve">Figure 8 displays the </w:t>
      </w:r>
      <w:r w:rsidR="007A3412" w:rsidRPr="00BD7B10">
        <w:rPr>
          <w:color w:val="000000" w:themeColor="text1"/>
          <w:sz w:val="22"/>
          <w:szCs w:val="22"/>
        </w:rPr>
        <w:t xml:space="preserve">Steering Percentage </w:t>
      </w:r>
      <w:r w:rsidR="00B77185" w:rsidRPr="00BD7B10">
        <w:rPr>
          <w:color w:val="000000" w:themeColor="text1"/>
          <w:sz w:val="22"/>
          <w:szCs w:val="22"/>
        </w:rPr>
        <w:t>against Front/Rear Load split</w:t>
      </w:r>
      <w:r w:rsidR="00EA5796" w:rsidRPr="00BD7B10">
        <w:rPr>
          <w:color w:val="000000" w:themeColor="text1"/>
          <w:sz w:val="22"/>
          <w:szCs w:val="22"/>
        </w:rPr>
        <w:t xml:space="preserve"> of setup 1</w:t>
      </w:r>
      <w:r w:rsidR="00B77185" w:rsidRPr="00BD7B10">
        <w:rPr>
          <w:color w:val="000000" w:themeColor="text1"/>
          <w:sz w:val="22"/>
          <w:szCs w:val="22"/>
        </w:rPr>
        <w:t>. At 120kph the load split is enormous with the average load split around 140. How</w:t>
      </w:r>
      <w:r w:rsidR="00272B86" w:rsidRPr="00BD7B10">
        <w:rPr>
          <w:color w:val="000000" w:themeColor="text1"/>
          <w:sz w:val="22"/>
          <w:szCs w:val="22"/>
        </w:rPr>
        <w:t>ever</w:t>
      </w:r>
      <w:r w:rsidR="00A60444" w:rsidRPr="00BD7B10">
        <w:rPr>
          <w:color w:val="000000" w:themeColor="text1"/>
          <w:sz w:val="22"/>
          <w:szCs w:val="22"/>
        </w:rPr>
        <w:t>,</w:t>
      </w:r>
      <w:r w:rsidR="00272B86" w:rsidRPr="00BD7B10">
        <w:rPr>
          <w:color w:val="000000" w:themeColor="text1"/>
          <w:sz w:val="22"/>
          <w:szCs w:val="22"/>
        </w:rPr>
        <w:t xml:space="preserve"> when the car is travelling at low s</w:t>
      </w:r>
      <w:r w:rsidR="005739B7" w:rsidRPr="00BD7B10">
        <w:rPr>
          <w:color w:val="000000" w:themeColor="text1"/>
          <w:sz w:val="22"/>
          <w:szCs w:val="22"/>
        </w:rPr>
        <w:t>peed the Load split almost goes to 0</w:t>
      </w:r>
      <w:r w:rsidR="00CE598D" w:rsidRPr="00BD7B10">
        <w:rPr>
          <w:color w:val="000000" w:themeColor="text1"/>
          <w:sz w:val="22"/>
          <w:szCs w:val="22"/>
        </w:rPr>
        <w:t xml:space="preserve">. </w:t>
      </w:r>
      <w:r w:rsidR="00EC53EE" w:rsidRPr="00BD7B10">
        <w:rPr>
          <w:color w:val="000000" w:themeColor="text1"/>
          <w:sz w:val="22"/>
          <w:szCs w:val="22"/>
        </w:rPr>
        <w:t xml:space="preserve">Based on these results we can deduce whether the car is under steering or over steering. </w:t>
      </w:r>
      <w:r w:rsidR="00416B68" w:rsidRPr="00BD7B10">
        <w:rPr>
          <w:color w:val="000000" w:themeColor="text1"/>
          <w:sz w:val="22"/>
          <w:szCs w:val="22"/>
        </w:rPr>
        <w:t xml:space="preserve">By changing the corner stiffness of the </w:t>
      </w:r>
      <w:r w:rsidR="00367C32" w:rsidRPr="00BD7B10">
        <w:rPr>
          <w:color w:val="000000" w:themeColor="text1"/>
          <w:sz w:val="22"/>
          <w:szCs w:val="22"/>
        </w:rPr>
        <w:t>car,</w:t>
      </w:r>
      <w:r w:rsidR="00416B68" w:rsidRPr="00BD7B10">
        <w:rPr>
          <w:color w:val="000000" w:themeColor="text1"/>
          <w:sz w:val="22"/>
          <w:szCs w:val="22"/>
        </w:rPr>
        <w:t xml:space="preserve"> the centre of gravity is shifted forward. This will cause the lateral forces on the front tyre to be greater than the forces on the rear. Due to body roll the steering angle must be increased in order to get the car to steer in the same direction as Neutral Steer car in the same situation. this is due to slip angles. Since the front slip angles are greater than the rear the front slip angles will tend to pull the car away from the turn</w:t>
      </w:r>
      <w:r w:rsidR="0011512A" w:rsidRPr="00BD7B10">
        <w:rPr>
          <w:color w:val="000000" w:themeColor="text1"/>
          <w:sz w:val="22"/>
          <w:szCs w:val="22"/>
        </w:rPr>
        <w:t xml:space="preserve"> causing understeer. </w:t>
      </w:r>
      <w:hyperlink r:id="rId22" w:history="1">
        <w:r w:rsidR="00661928" w:rsidRPr="00BD7B10">
          <w:rPr>
            <w:rStyle w:val="Hyperlink"/>
            <w:color w:val="000000" w:themeColor="text1"/>
            <w:u w:val="none"/>
          </w:rPr>
          <w:t>(Santos,</w:t>
        </w:r>
      </w:hyperlink>
      <w:r w:rsidR="00661928" w:rsidRPr="00BD7B10">
        <w:rPr>
          <w:rStyle w:val="Hyperlink"/>
          <w:color w:val="000000" w:themeColor="text1"/>
          <w:u w:val="none"/>
        </w:rPr>
        <w:t xml:space="preserve"> 2015)</w:t>
      </w:r>
    </w:p>
    <w:p w14:paraId="545BAE03" w14:textId="00EBC3CE" w:rsidR="00B173FB" w:rsidRPr="00BD7B10" w:rsidRDefault="00EC53EE" w:rsidP="00383F92">
      <w:pPr>
        <w:pStyle w:val="NormalWeb"/>
        <w:jc w:val="both"/>
        <w:rPr>
          <w:color w:val="000000" w:themeColor="text1"/>
          <w:sz w:val="22"/>
          <w:szCs w:val="22"/>
        </w:rPr>
      </w:pPr>
      <w:r w:rsidRPr="00BD7B10">
        <w:rPr>
          <w:noProof/>
          <w:color w:val="000000" w:themeColor="text1"/>
        </w:rPr>
        <w:lastRenderedPageBreak/>
        <w:drawing>
          <wp:anchor distT="0" distB="0" distL="114300" distR="114300" simplePos="0" relativeHeight="251663360" behindDoc="1" locked="0" layoutInCell="1" allowOverlap="1" wp14:anchorId="39BEBCDA" wp14:editId="33FF644B">
            <wp:simplePos x="0" y="0"/>
            <wp:positionH relativeFrom="column">
              <wp:posOffset>57150</wp:posOffset>
            </wp:positionH>
            <wp:positionV relativeFrom="paragraph">
              <wp:posOffset>7620</wp:posOffset>
            </wp:positionV>
            <wp:extent cx="4891405" cy="2590800"/>
            <wp:effectExtent l="0" t="0" r="4445" b="0"/>
            <wp:wrapTight wrapText="bothSides">
              <wp:wrapPolygon edited="0">
                <wp:start x="0" y="0"/>
                <wp:lineTo x="0" y="21441"/>
                <wp:lineTo x="21536" y="21441"/>
                <wp:lineTo x="21536"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1910" t="17592" r="12848" b="2160"/>
                    <a:stretch/>
                  </pic:blipFill>
                  <pic:spPr bwMode="auto">
                    <a:xfrm>
                      <a:off x="0" y="0"/>
                      <a:ext cx="4891405" cy="2590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ACA5D3C" w14:textId="0067A3DD" w:rsidR="00EC53EE" w:rsidRPr="00BD7B10" w:rsidRDefault="00EC53EE" w:rsidP="00EC53EE">
      <w:pPr>
        <w:rPr>
          <w:rFonts w:ascii="Times New Roman" w:hAnsi="Times New Roman"/>
          <w:color w:val="000000" w:themeColor="text1"/>
          <w:lang w:val="en-GB" w:eastAsia="en-GB"/>
        </w:rPr>
      </w:pPr>
    </w:p>
    <w:p w14:paraId="2305F954" w14:textId="373ACD28" w:rsidR="00EC53EE" w:rsidRPr="00BD7B10" w:rsidRDefault="00EC53EE" w:rsidP="00EC53EE">
      <w:pPr>
        <w:rPr>
          <w:rFonts w:ascii="Times New Roman" w:hAnsi="Times New Roman"/>
          <w:color w:val="000000" w:themeColor="text1"/>
          <w:lang w:val="en-GB" w:eastAsia="en-GB"/>
        </w:rPr>
      </w:pPr>
    </w:p>
    <w:p w14:paraId="65DD3DE3" w14:textId="739C1CCE" w:rsidR="00EC53EE" w:rsidRPr="00BD7B10" w:rsidRDefault="00EC53EE" w:rsidP="00EC53EE">
      <w:pPr>
        <w:rPr>
          <w:rFonts w:ascii="Times New Roman" w:hAnsi="Times New Roman"/>
          <w:color w:val="000000" w:themeColor="text1"/>
          <w:lang w:val="en-GB" w:eastAsia="en-GB"/>
        </w:rPr>
      </w:pPr>
    </w:p>
    <w:p w14:paraId="470A07E4" w14:textId="66DD95CF" w:rsidR="00EC53EE" w:rsidRPr="00BD7B10" w:rsidRDefault="00EC53EE" w:rsidP="00EC53EE">
      <w:pPr>
        <w:rPr>
          <w:rFonts w:ascii="Times New Roman" w:hAnsi="Times New Roman"/>
          <w:color w:val="000000" w:themeColor="text1"/>
          <w:lang w:val="en-GB" w:eastAsia="en-GB"/>
        </w:rPr>
      </w:pPr>
    </w:p>
    <w:p w14:paraId="5DC91A30" w14:textId="06FE842C" w:rsidR="00EC53EE" w:rsidRPr="00BD7B10" w:rsidRDefault="00EC53EE" w:rsidP="00EC53EE">
      <w:pPr>
        <w:rPr>
          <w:rFonts w:ascii="Times New Roman" w:hAnsi="Times New Roman"/>
          <w:color w:val="000000" w:themeColor="text1"/>
          <w:lang w:val="en-GB" w:eastAsia="en-GB"/>
        </w:rPr>
      </w:pPr>
    </w:p>
    <w:p w14:paraId="6D215290" w14:textId="32696290" w:rsidR="00EC53EE" w:rsidRPr="00BD7B10" w:rsidRDefault="00EC53EE" w:rsidP="00EC53EE">
      <w:pPr>
        <w:rPr>
          <w:rFonts w:ascii="Times New Roman" w:hAnsi="Times New Roman"/>
          <w:color w:val="000000" w:themeColor="text1"/>
          <w:lang w:val="en-GB" w:eastAsia="en-GB"/>
        </w:rPr>
      </w:pPr>
    </w:p>
    <w:p w14:paraId="0FF6F8B8" w14:textId="10B06C7C" w:rsidR="00EC53EE" w:rsidRPr="00BD7B10" w:rsidRDefault="00EC53EE" w:rsidP="00EC53EE">
      <w:pPr>
        <w:rPr>
          <w:rFonts w:ascii="Times New Roman" w:hAnsi="Times New Roman"/>
          <w:color w:val="000000" w:themeColor="text1"/>
          <w:lang w:val="en-GB" w:eastAsia="en-GB"/>
        </w:rPr>
      </w:pPr>
    </w:p>
    <w:p w14:paraId="5B3E8904" w14:textId="091B5298" w:rsidR="00EC53EE" w:rsidRPr="00BD7B10" w:rsidRDefault="00EC53EE" w:rsidP="00EC53EE">
      <w:pPr>
        <w:rPr>
          <w:rFonts w:ascii="Times New Roman" w:hAnsi="Times New Roman"/>
          <w:color w:val="000000" w:themeColor="text1"/>
          <w:lang w:val="en-GB" w:eastAsia="en-GB"/>
        </w:rPr>
      </w:pPr>
    </w:p>
    <w:p w14:paraId="3836A1E3" w14:textId="285CC742" w:rsidR="002A7C91" w:rsidRPr="00BD7B10" w:rsidRDefault="002A7C91" w:rsidP="002A7C91">
      <w:pPr>
        <w:tabs>
          <w:tab w:val="left" w:pos="1785"/>
        </w:tabs>
        <w:jc w:val="both"/>
        <w:rPr>
          <w:rFonts w:ascii="Times New Roman" w:hAnsi="Times New Roman"/>
          <w:color w:val="000000" w:themeColor="text1"/>
          <w:lang w:val="en-GB" w:eastAsia="en-GB"/>
        </w:rPr>
      </w:pPr>
      <w:r w:rsidRPr="00BD7B10">
        <w:rPr>
          <w:rFonts w:ascii="Times New Roman" w:hAnsi="Times New Roman"/>
          <w:color w:val="000000" w:themeColor="text1"/>
          <w:lang w:val="en-GB" w:eastAsia="en-GB"/>
        </w:rPr>
        <w:t>Figure 9: Aston Martin Setup 2: Steering vs Front/Rear Load Split</w:t>
      </w:r>
    </w:p>
    <w:p w14:paraId="3CFF096D" w14:textId="597DF2C0" w:rsidR="00416B68" w:rsidRPr="00BD7B10" w:rsidRDefault="002A7C91" w:rsidP="00416B68">
      <w:pPr>
        <w:pStyle w:val="NormalWeb"/>
        <w:jc w:val="both"/>
        <w:rPr>
          <w:color w:val="000000" w:themeColor="text1"/>
          <w:sz w:val="22"/>
          <w:szCs w:val="22"/>
        </w:rPr>
      </w:pPr>
      <w:r w:rsidRPr="00BD7B10">
        <w:rPr>
          <w:color w:val="000000" w:themeColor="text1"/>
          <w:sz w:val="22"/>
          <w:szCs w:val="22"/>
        </w:rPr>
        <w:t>Figure 9 displays the Steering Percentage against Front/Rear Load split. At 120kph the load split is enormous with the average load split around 140. However, when the car is travelling at low speed the Load split almost goes to 0</w:t>
      </w:r>
      <w:r w:rsidR="0011512A" w:rsidRPr="00BD7B10">
        <w:rPr>
          <w:color w:val="000000" w:themeColor="text1"/>
          <w:sz w:val="22"/>
          <w:szCs w:val="22"/>
        </w:rPr>
        <w:t>, like</w:t>
      </w:r>
      <w:r w:rsidR="00E863C7" w:rsidRPr="00BD7B10">
        <w:rPr>
          <w:color w:val="000000" w:themeColor="text1"/>
          <w:sz w:val="22"/>
          <w:szCs w:val="22"/>
        </w:rPr>
        <w:t xml:space="preserve"> </w:t>
      </w:r>
      <w:r w:rsidR="00085720" w:rsidRPr="00BD7B10">
        <w:rPr>
          <w:color w:val="000000" w:themeColor="text1"/>
          <w:sz w:val="22"/>
          <w:szCs w:val="22"/>
        </w:rPr>
        <w:t xml:space="preserve">Setup 1. However, as noted </w:t>
      </w:r>
      <w:r w:rsidR="0011512A" w:rsidRPr="00BD7B10">
        <w:rPr>
          <w:color w:val="000000" w:themeColor="text1"/>
          <w:sz w:val="22"/>
          <w:szCs w:val="22"/>
        </w:rPr>
        <w:t>above</w:t>
      </w:r>
      <w:r w:rsidR="00085720" w:rsidRPr="00BD7B10">
        <w:rPr>
          <w:color w:val="000000" w:themeColor="text1"/>
          <w:sz w:val="22"/>
          <w:szCs w:val="22"/>
        </w:rPr>
        <w:t xml:space="preserve"> the car had a neutral steer setup </w:t>
      </w:r>
      <w:r w:rsidR="00E44E5E" w:rsidRPr="00BD7B10">
        <w:rPr>
          <w:color w:val="000000" w:themeColor="text1"/>
          <w:sz w:val="22"/>
          <w:szCs w:val="22"/>
        </w:rPr>
        <w:t xml:space="preserve">which should have made the steering angle </w:t>
      </w:r>
    </w:p>
    <w:p w14:paraId="3A877B3E" w14:textId="70AEFBDB" w:rsidR="00416B68" w:rsidRPr="00BD7B10" w:rsidRDefault="00416B68" w:rsidP="00416B68">
      <w:pPr>
        <w:pStyle w:val="NormalWeb"/>
        <w:jc w:val="both"/>
        <w:rPr>
          <w:color w:val="000000" w:themeColor="text1"/>
          <w:sz w:val="22"/>
          <w:szCs w:val="22"/>
        </w:rPr>
      </w:pPr>
      <w:r w:rsidRPr="00BD7B10">
        <w:rPr>
          <w:color w:val="000000" w:themeColor="text1"/>
          <w:sz w:val="22"/>
          <w:szCs w:val="22"/>
        </w:rPr>
        <w:t xml:space="preserve">At higher velocities the lateral acceleration is high enough to generate slip angles on the tyres. A car with a 50:50 weight distribution (like Setup 2) all 4 tyres will have equal cornering stiffness. This is known as neutral steer. Inertial force will arise pushing the car to the outside corner and the lateral forces on each tyre should be equal, and since the corner stiffnesses are equal, then the slip angle should also be equal. All the forces in a Neutral Steer car will increase proportionally such that the vehicle path would only be determined by its steer angle. </w:t>
      </w:r>
      <w:hyperlink r:id="rId24" w:history="1">
        <w:r w:rsidR="00661928" w:rsidRPr="00BD7B10">
          <w:rPr>
            <w:rStyle w:val="Hyperlink"/>
            <w:color w:val="000000" w:themeColor="text1"/>
            <w:u w:val="none"/>
          </w:rPr>
          <w:t>(Santos,</w:t>
        </w:r>
      </w:hyperlink>
      <w:r w:rsidR="00661928" w:rsidRPr="00BD7B10">
        <w:rPr>
          <w:rStyle w:val="Hyperlink"/>
          <w:color w:val="000000" w:themeColor="text1"/>
          <w:u w:val="none"/>
        </w:rPr>
        <w:t xml:space="preserve"> 2015)</w:t>
      </w:r>
    </w:p>
    <w:p w14:paraId="6C54404E" w14:textId="7A8FDEC0" w:rsidR="002A7C91" w:rsidRPr="00BD7B10" w:rsidRDefault="002A7C91" w:rsidP="00EC53EE">
      <w:pPr>
        <w:pStyle w:val="NormalWeb"/>
        <w:jc w:val="both"/>
        <w:rPr>
          <w:color w:val="000000" w:themeColor="text1"/>
          <w:sz w:val="22"/>
          <w:szCs w:val="22"/>
        </w:rPr>
      </w:pPr>
    </w:p>
    <w:p w14:paraId="783C5985" w14:textId="163D0B2C" w:rsidR="00EC53EE" w:rsidRPr="00BD7B10" w:rsidRDefault="0011512A" w:rsidP="00EC53EE">
      <w:pPr>
        <w:rPr>
          <w:rFonts w:ascii="Times New Roman" w:hAnsi="Times New Roman"/>
          <w:color w:val="000000" w:themeColor="text1"/>
          <w:lang w:val="en-GB" w:eastAsia="en-GB"/>
        </w:rPr>
      </w:pPr>
      <w:r w:rsidRPr="00BD7B10">
        <w:rPr>
          <w:rFonts w:ascii="Times New Roman" w:hAnsi="Times New Roman"/>
          <w:noProof/>
          <w:color w:val="000000" w:themeColor="text1"/>
        </w:rPr>
        <w:drawing>
          <wp:inline distT="0" distB="0" distL="0" distR="0" wp14:anchorId="3EE24FDB" wp14:editId="50C52A20">
            <wp:extent cx="4676775" cy="25146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910" t="16050" r="12848" b="2469"/>
                    <a:stretch/>
                  </pic:blipFill>
                  <pic:spPr bwMode="auto">
                    <a:xfrm>
                      <a:off x="0" y="0"/>
                      <a:ext cx="4676775" cy="2514600"/>
                    </a:xfrm>
                    <a:prstGeom prst="rect">
                      <a:avLst/>
                    </a:prstGeom>
                    <a:ln>
                      <a:noFill/>
                    </a:ln>
                    <a:extLst>
                      <a:ext uri="{53640926-AAD7-44D8-BBD7-CCE9431645EC}">
                        <a14:shadowObscured xmlns:a14="http://schemas.microsoft.com/office/drawing/2010/main"/>
                      </a:ext>
                    </a:extLst>
                  </pic:spPr>
                </pic:pic>
              </a:graphicData>
            </a:graphic>
          </wp:inline>
        </w:drawing>
      </w:r>
    </w:p>
    <w:p w14:paraId="37A005AD" w14:textId="32805D83" w:rsidR="00416B68" w:rsidRPr="00320E39" w:rsidRDefault="0011512A" w:rsidP="00416B68">
      <w:pPr>
        <w:pStyle w:val="NormalWeb"/>
        <w:jc w:val="both"/>
        <w:rPr>
          <w:color w:val="000000" w:themeColor="text1"/>
          <w:sz w:val="22"/>
          <w:szCs w:val="22"/>
        </w:rPr>
      </w:pPr>
      <w:r w:rsidRPr="00320E39">
        <w:rPr>
          <w:color w:val="000000" w:themeColor="text1"/>
          <w:sz w:val="22"/>
          <w:szCs w:val="22"/>
        </w:rPr>
        <w:t>Figure 10: Aston Martin Setup 3: Steering vs Front/Rear Load Split</w:t>
      </w:r>
    </w:p>
    <w:p w14:paraId="11067F1D" w14:textId="31089864" w:rsidR="00416B68" w:rsidRPr="00BD7B10" w:rsidRDefault="00967514" w:rsidP="00416B68">
      <w:pPr>
        <w:pStyle w:val="NormalWeb"/>
        <w:jc w:val="both"/>
        <w:rPr>
          <w:b/>
          <w:bCs/>
          <w:color w:val="000000" w:themeColor="text1"/>
          <w:sz w:val="22"/>
          <w:szCs w:val="22"/>
        </w:rPr>
      </w:pPr>
      <w:r w:rsidRPr="00BD7B10">
        <w:rPr>
          <w:color w:val="000000" w:themeColor="text1"/>
        </w:rPr>
        <w:lastRenderedPageBreak/>
        <w:t xml:space="preserve">Figure 10 shows that at 120kph the load split is </w:t>
      </w:r>
      <w:r w:rsidR="008A60B2" w:rsidRPr="00BD7B10">
        <w:rPr>
          <w:color w:val="000000" w:themeColor="text1"/>
        </w:rPr>
        <w:t>like</w:t>
      </w:r>
      <w:r w:rsidR="00DF6B37" w:rsidRPr="00BD7B10">
        <w:rPr>
          <w:color w:val="000000" w:themeColor="text1"/>
        </w:rPr>
        <w:t xml:space="preserve"> both Setup 1 and Setup 2, however the steering angle </w:t>
      </w:r>
      <w:r w:rsidR="00CE00E9" w:rsidRPr="00BD7B10">
        <w:rPr>
          <w:color w:val="000000" w:themeColor="text1"/>
        </w:rPr>
        <w:t>is significantly less at around 11% at high speed and 8% at low speed.</w:t>
      </w:r>
      <w:r w:rsidR="00BF0446" w:rsidRPr="00BD7B10">
        <w:rPr>
          <w:b/>
          <w:bCs/>
          <w:color w:val="000000" w:themeColor="text1"/>
          <w:sz w:val="22"/>
          <w:szCs w:val="22"/>
        </w:rPr>
        <w:t xml:space="preserve"> </w:t>
      </w:r>
      <w:r w:rsidR="00416B68" w:rsidRPr="00BD7B10">
        <w:rPr>
          <w:color w:val="000000" w:themeColor="text1"/>
          <w:sz w:val="22"/>
          <w:szCs w:val="22"/>
        </w:rPr>
        <w:t xml:space="preserve">By changing the corner stiffness of the </w:t>
      </w:r>
      <w:r w:rsidR="008A60B2" w:rsidRPr="00BD7B10">
        <w:rPr>
          <w:color w:val="000000" w:themeColor="text1"/>
          <w:sz w:val="22"/>
          <w:szCs w:val="22"/>
        </w:rPr>
        <w:t>car,</w:t>
      </w:r>
      <w:r w:rsidR="00416B68" w:rsidRPr="00BD7B10">
        <w:rPr>
          <w:color w:val="000000" w:themeColor="text1"/>
          <w:sz w:val="22"/>
          <w:szCs w:val="22"/>
        </w:rPr>
        <w:t xml:space="preserve"> the centre of gravity is shifted backwards. This causes the lateral forces to be greater on the rear tyres than the front, and due to more body roll on the rear the steering angle must be reduced in order to get the car to steer in the same direction as Neutral Steer car in the same situation. Again, this is due to slip angles. Since the rear slip angles are larger than the </w:t>
      </w:r>
      <w:r w:rsidR="00BD7B10" w:rsidRPr="00BD7B10">
        <w:rPr>
          <w:color w:val="000000" w:themeColor="text1"/>
          <w:sz w:val="22"/>
          <w:szCs w:val="22"/>
        </w:rPr>
        <w:t>from</w:t>
      </w:r>
      <w:r w:rsidR="00416B68" w:rsidRPr="00BD7B10">
        <w:rPr>
          <w:color w:val="000000" w:themeColor="text1"/>
          <w:sz w:val="22"/>
          <w:szCs w:val="22"/>
        </w:rPr>
        <w:t xml:space="preserve"> the rear axle will tend to push the front axle into turns</w:t>
      </w:r>
      <w:r w:rsidR="00066775" w:rsidRPr="00BD7B10">
        <w:rPr>
          <w:color w:val="000000" w:themeColor="text1"/>
          <w:sz w:val="22"/>
          <w:szCs w:val="22"/>
        </w:rPr>
        <w:t xml:space="preserve"> causing oversteer. </w:t>
      </w:r>
      <w:hyperlink r:id="rId26" w:history="1">
        <w:r w:rsidR="00661928" w:rsidRPr="00BD7B10">
          <w:rPr>
            <w:rStyle w:val="Hyperlink"/>
            <w:color w:val="000000" w:themeColor="text1"/>
            <w:u w:val="none"/>
          </w:rPr>
          <w:t>(Santos,</w:t>
        </w:r>
      </w:hyperlink>
      <w:r w:rsidR="00661928" w:rsidRPr="00BD7B10">
        <w:rPr>
          <w:rStyle w:val="Hyperlink"/>
          <w:color w:val="000000" w:themeColor="text1"/>
          <w:u w:val="none"/>
        </w:rPr>
        <w:t xml:space="preserve"> 2015)</w:t>
      </w:r>
    </w:p>
    <w:p w14:paraId="026764E3" w14:textId="77777777" w:rsidR="00066775" w:rsidRPr="00BD7B10" w:rsidRDefault="00066775" w:rsidP="00FA673C">
      <w:pPr>
        <w:pStyle w:val="NormalWeb"/>
        <w:jc w:val="both"/>
        <w:rPr>
          <w:b/>
          <w:bCs/>
          <w:color w:val="000000" w:themeColor="text1"/>
        </w:rPr>
      </w:pPr>
    </w:p>
    <w:p w14:paraId="1AFCEE45" w14:textId="79887116" w:rsidR="00FA673C" w:rsidRPr="00BD7B10" w:rsidRDefault="00FA673C" w:rsidP="00FA673C">
      <w:pPr>
        <w:pStyle w:val="NormalWeb"/>
        <w:jc w:val="both"/>
        <w:rPr>
          <w:color w:val="000000" w:themeColor="text1"/>
          <w:sz w:val="22"/>
          <w:szCs w:val="22"/>
        </w:rPr>
      </w:pPr>
      <w:r w:rsidRPr="00BD7B10">
        <w:rPr>
          <w:color w:val="000000" w:themeColor="text1"/>
          <w:sz w:val="22"/>
          <w:szCs w:val="22"/>
        </w:rPr>
        <w:t>The suspension setup of a car affects the lateral load transfer in 3 major ways.</w:t>
      </w:r>
    </w:p>
    <w:p w14:paraId="744D919F" w14:textId="374C1854" w:rsidR="00FA673C" w:rsidRPr="00BD7B10" w:rsidRDefault="00FA673C" w:rsidP="00FA673C">
      <w:pPr>
        <w:pStyle w:val="NormalWeb"/>
        <w:jc w:val="both"/>
        <w:rPr>
          <w:color w:val="000000" w:themeColor="text1"/>
          <w:sz w:val="22"/>
          <w:szCs w:val="22"/>
        </w:rPr>
      </w:pPr>
      <w:r w:rsidRPr="00BD7B10">
        <w:rPr>
          <w:b/>
          <w:bCs/>
          <w:color w:val="000000" w:themeColor="text1"/>
          <w:sz w:val="22"/>
          <w:szCs w:val="22"/>
        </w:rPr>
        <w:t xml:space="preserve">Roll Centre Height – </w:t>
      </w:r>
      <w:r w:rsidRPr="00BD7B10">
        <w:rPr>
          <w:color w:val="000000" w:themeColor="text1"/>
          <w:sz w:val="22"/>
          <w:szCs w:val="22"/>
        </w:rPr>
        <w:t xml:space="preserve">The roll centre height is the point at which the lateral force is </w:t>
      </w:r>
      <w:r w:rsidR="00BD7B10" w:rsidRPr="00BD7B10">
        <w:rPr>
          <w:color w:val="000000" w:themeColor="text1"/>
          <w:sz w:val="22"/>
          <w:szCs w:val="22"/>
        </w:rPr>
        <w:t>transmitted</w:t>
      </w:r>
      <w:r w:rsidRPr="00BD7B10">
        <w:rPr>
          <w:color w:val="000000" w:themeColor="text1"/>
          <w:sz w:val="22"/>
          <w:szCs w:val="22"/>
        </w:rPr>
        <w:t xml:space="preserve"> from the sprung mass to the unsprung mass. This is controlled via the suspension geometry which changing the spring rates can </w:t>
      </w:r>
      <w:r w:rsidR="00BD7B10" w:rsidRPr="00BD7B10">
        <w:rPr>
          <w:color w:val="000000" w:themeColor="text1"/>
          <w:sz w:val="22"/>
          <w:szCs w:val="22"/>
        </w:rPr>
        <w:t>affect</w:t>
      </w:r>
      <w:r w:rsidRPr="00BD7B10">
        <w:rPr>
          <w:color w:val="000000" w:themeColor="text1"/>
          <w:sz w:val="22"/>
          <w:szCs w:val="22"/>
        </w:rPr>
        <w:t xml:space="preserve">. The higher the roll centre the greater the lateral load transfer will be. </w:t>
      </w:r>
      <w:hyperlink r:id="rId27" w:history="1">
        <w:r w:rsidR="00661928" w:rsidRPr="00BD7B10">
          <w:rPr>
            <w:rStyle w:val="Hyperlink"/>
            <w:color w:val="000000" w:themeColor="text1"/>
            <w:u w:val="none"/>
          </w:rPr>
          <w:t>(Santos,</w:t>
        </w:r>
      </w:hyperlink>
      <w:r w:rsidR="00661928" w:rsidRPr="00BD7B10">
        <w:rPr>
          <w:rStyle w:val="Hyperlink"/>
          <w:color w:val="000000" w:themeColor="text1"/>
          <w:u w:val="none"/>
        </w:rPr>
        <w:t xml:space="preserve"> 2015)</w:t>
      </w:r>
    </w:p>
    <w:p w14:paraId="5ED888AE" w14:textId="4F942B05" w:rsidR="00FA673C" w:rsidRPr="00BD7B10" w:rsidRDefault="00FA673C" w:rsidP="00FA673C">
      <w:pPr>
        <w:pStyle w:val="NormalWeb"/>
        <w:jc w:val="both"/>
        <w:rPr>
          <w:color w:val="000000" w:themeColor="text1"/>
          <w:sz w:val="22"/>
          <w:szCs w:val="22"/>
        </w:rPr>
      </w:pPr>
      <w:r w:rsidRPr="00BD7B10">
        <w:rPr>
          <w:b/>
          <w:bCs/>
          <w:color w:val="000000" w:themeColor="text1"/>
          <w:sz w:val="22"/>
          <w:szCs w:val="22"/>
        </w:rPr>
        <w:t xml:space="preserve">Roll Moment Distribution – </w:t>
      </w:r>
      <w:r w:rsidRPr="00BD7B10">
        <w:rPr>
          <w:color w:val="000000" w:themeColor="text1"/>
          <w:sz w:val="22"/>
          <w:szCs w:val="22"/>
        </w:rPr>
        <w:t xml:space="preserve">This is the moment that causes the body to roll to the outside corner when under significant lateral accelerations (high speed). The higher the roll </w:t>
      </w:r>
      <w:r w:rsidR="00BD7B10" w:rsidRPr="00BD7B10">
        <w:rPr>
          <w:color w:val="000000" w:themeColor="text1"/>
          <w:sz w:val="22"/>
          <w:szCs w:val="22"/>
        </w:rPr>
        <w:t>mo</w:t>
      </w:r>
      <w:r w:rsidRPr="00BD7B10">
        <w:rPr>
          <w:color w:val="000000" w:themeColor="text1"/>
          <w:sz w:val="22"/>
          <w:szCs w:val="22"/>
        </w:rPr>
        <w:t xml:space="preserve">ment the higher the lateral load transfer. The roll moment can differ between front and rear </w:t>
      </w:r>
      <w:r w:rsidR="00BD7B10" w:rsidRPr="00BD7B10">
        <w:rPr>
          <w:color w:val="000000" w:themeColor="text1"/>
          <w:sz w:val="22"/>
          <w:szCs w:val="22"/>
        </w:rPr>
        <w:t>axles</w:t>
      </w:r>
      <w:r w:rsidRPr="00BD7B10">
        <w:rPr>
          <w:color w:val="000000" w:themeColor="text1"/>
          <w:sz w:val="22"/>
          <w:szCs w:val="22"/>
        </w:rPr>
        <w:t xml:space="preserve"> and will interfere with understeer and oversteer. The roll moment of an axle is directly proportionate to the roll of the suspension. Spring rates have a direct effect on this.</w:t>
      </w:r>
      <w:r w:rsidRPr="00BD7B10">
        <w:rPr>
          <w:color w:val="000000" w:themeColor="text1"/>
        </w:rPr>
        <w:t xml:space="preserve"> </w:t>
      </w:r>
      <w:hyperlink r:id="rId28" w:history="1">
        <w:r w:rsidR="00661928" w:rsidRPr="00BD7B10">
          <w:rPr>
            <w:rStyle w:val="Hyperlink"/>
            <w:color w:val="000000" w:themeColor="text1"/>
            <w:u w:val="none"/>
          </w:rPr>
          <w:t>(Santos,</w:t>
        </w:r>
      </w:hyperlink>
      <w:r w:rsidR="00661928" w:rsidRPr="00BD7B10">
        <w:rPr>
          <w:rStyle w:val="Hyperlink"/>
          <w:color w:val="000000" w:themeColor="text1"/>
          <w:u w:val="none"/>
        </w:rPr>
        <w:t xml:space="preserve"> 2015)</w:t>
      </w:r>
    </w:p>
    <w:p w14:paraId="1D0D460D" w14:textId="1EDF8890" w:rsidR="00416B68" w:rsidRPr="00BD7B10" w:rsidRDefault="00FA673C" w:rsidP="00416B68">
      <w:pPr>
        <w:pStyle w:val="NormalWeb"/>
        <w:jc w:val="both"/>
        <w:rPr>
          <w:b/>
          <w:bCs/>
          <w:color w:val="000000" w:themeColor="text1"/>
          <w:sz w:val="22"/>
          <w:szCs w:val="22"/>
        </w:rPr>
      </w:pPr>
      <w:r w:rsidRPr="00BD7B10">
        <w:rPr>
          <w:b/>
          <w:bCs/>
          <w:color w:val="000000" w:themeColor="text1"/>
          <w:sz w:val="22"/>
          <w:szCs w:val="22"/>
        </w:rPr>
        <w:t xml:space="preserve">Unsprung Weight – </w:t>
      </w:r>
      <w:r w:rsidRPr="00BD7B10">
        <w:rPr>
          <w:color w:val="000000" w:themeColor="text1"/>
          <w:sz w:val="22"/>
          <w:szCs w:val="22"/>
        </w:rPr>
        <w:t xml:space="preserve">Under lateral acceleration </w:t>
      </w:r>
      <w:r w:rsidR="00BD7B10" w:rsidRPr="00BD7B10">
        <w:rPr>
          <w:color w:val="000000" w:themeColor="text1"/>
          <w:sz w:val="22"/>
          <w:szCs w:val="22"/>
        </w:rPr>
        <w:t>centrifugal</w:t>
      </w:r>
      <w:r w:rsidRPr="00BD7B10">
        <w:rPr>
          <w:color w:val="000000" w:themeColor="text1"/>
          <w:sz w:val="22"/>
          <w:szCs w:val="22"/>
        </w:rPr>
        <w:t xml:space="preserve"> force will be applied to the CG of the unspring mass which will causes a moment that will transfer load from the inside tyre to the outside tyre when cornering. The suspension setup will affect this as it is part of the unsprung mass of a vehicle. </w:t>
      </w:r>
      <w:hyperlink r:id="rId29" w:history="1">
        <w:r w:rsidR="00661928" w:rsidRPr="00BD7B10">
          <w:rPr>
            <w:rStyle w:val="Hyperlink"/>
            <w:color w:val="000000" w:themeColor="text1"/>
            <w:u w:val="none"/>
          </w:rPr>
          <w:t>(Santos,</w:t>
        </w:r>
      </w:hyperlink>
      <w:r w:rsidR="00661928" w:rsidRPr="00BD7B10">
        <w:rPr>
          <w:rStyle w:val="Hyperlink"/>
          <w:color w:val="000000" w:themeColor="text1"/>
          <w:u w:val="none"/>
        </w:rPr>
        <w:t xml:space="preserve"> 2015)</w:t>
      </w:r>
    </w:p>
    <w:p w14:paraId="21451F4A" w14:textId="77777777" w:rsidR="00416B68" w:rsidRPr="00BD7B10" w:rsidRDefault="00416B68" w:rsidP="00416B68">
      <w:pPr>
        <w:pStyle w:val="NormalWeb"/>
        <w:jc w:val="both"/>
        <w:rPr>
          <w:b/>
          <w:bCs/>
          <w:color w:val="000000" w:themeColor="text1"/>
          <w:sz w:val="22"/>
          <w:szCs w:val="22"/>
        </w:rPr>
      </w:pPr>
    </w:p>
    <w:p w14:paraId="73CE270E" w14:textId="77777777" w:rsidR="00416B68" w:rsidRPr="00BD7B10" w:rsidRDefault="00416B68" w:rsidP="00416B68">
      <w:pPr>
        <w:pStyle w:val="NormalWeb"/>
        <w:jc w:val="both"/>
        <w:rPr>
          <w:b/>
          <w:bCs/>
          <w:color w:val="000000" w:themeColor="text1"/>
          <w:sz w:val="22"/>
          <w:szCs w:val="22"/>
        </w:rPr>
      </w:pPr>
    </w:p>
    <w:p w14:paraId="46BD47BC" w14:textId="77777777" w:rsidR="00416B68" w:rsidRPr="00BD7B10" w:rsidRDefault="00416B68" w:rsidP="00416B68">
      <w:pPr>
        <w:pStyle w:val="NormalWeb"/>
        <w:jc w:val="both"/>
        <w:rPr>
          <w:b/>
          <w:bCs/>
          <w:color w:val="000000" w:themeColor="text1"/>
          <w:sz w:val="22"/>
          <w:szCs w:val="22"/>
        </w:rPr>
      </w:pPr>
    </w:p>
    <w:p w14:paraId="065E59BA" w14:textId="18FF6AD9" w:rsidR="0090548F" w:rsidRPr="00BD7B10" w:rsidRDefault="0090548F" w:rsidP="00383F92">
      <w:pPr>
        <w:pStyle w:val="NormalWeb"/>
        <w:jc w:val="both"/>
        <w:rPr>
          <w:b/>
          <w:bCs/>
          <w:color w:val="000000" w:themeColor="text1"/>
        </w:rPr>
      </w:pPr>
    </w:p>
    <w:p w14:paraId="19B2BA29" w14:textId="789C7AA0" w:rsidR="00BF0446" w:rsidRPr="00BD7B10" w:rsidRDefault="00BF0446" w:rsidP="00383F92">
      <w:pPr>
        <w:pStyle w:val="NormalWeb"/>
        <w:jc w:val="both"/>
        <w:rPr>
          <w:b/>
          <w:bCs/>
          <w:color w:val="000000" w:themeColor="text1"/>
        </w:rPr>
      </w:pPr>
    </w:p>
    <w:p w14:paraId="2619541F" w14:textId="34BCF6D0" w:rsidR="00BF0446" w:rsidRPr="00BD7B10" w:rsidRDefault="00BF0446" w:rsidP="00383F92">
      <w:pPr>
        <w:pStyle w:val="NormalWeb"/>
        <w:jc w:val="both"/>
        <w:rPr>
          <w:b/>
          <w:bCs/>
          <w:color w:val="000000" w:themeColor="text1"/>
        </w:rPr>
      </w:pPr>
    </w:p>
    <w:p w14:paraId="50556353" w14:textId="76D05837" w:rsidR="00BF0446" w:rsidRPr="00BD7B10" w:rsidRDefault="00BF0446" w:rsidP="00383F92">
      <w:pPr>
        <w:pStyle w:val="NormalWeb"/>
        <w:jc w:val="both"/>
        <w:rPr>
          <w:b/>
          <w:bCs/>
          <w:color w:val="000000" w:themeColor="text1"/>
        </w:rPr>
      </w:pPr>
    </w:p>
    <w:p w14:paraId="31D539DB" w14:textId="5C195468" w:rsidR="00BF0446" w:rsidRPr="00BD7B10" w:rsidRDefault="00BF0446" w:rsidP="00383F92">
      <w:pPr>
        <w:pStyle w:val="NormalWeb"/>
        <w:jc w:val="both"/>
        <w:rPr>
          <w:b/>
          <w:bCs/>
          <w:color w:val="000000" w:themeColor="text1"/>
        </w:rPr>
      </w:pPr>
    </w:p>
    <w:p w14:paraId="52C80F6B" w14:textId="60045C74" w:rsidR="00BF0446" w:rsidRPr="00BD7B10" w:rsidRDefault="00BF0446" w:rsidP="00383F92">
      <w:pPr>
        <w:pStyle w:val="NormalWeb"/>
        <w:jc w:val="both"/>
        <w:rPr>
          <w:b/>
          <w:bCs/>
          <w:color w:val="000000" w:themeColor="text1"/>
        </w:rPr>
      </w:pPr>
    </w:p>
    <w:p w14:paraId="225BAD27" w14:textId="320E70EF" w:rsidR="00BF0446" w:rsidRPr="00BD7B10" w:rsidRDefault="00BF0446" w:rsidP="00383F92">
      <w:pPr>
        <w:pStyle w:val="NormalWeb"/>
        <w:jc w:val="both"/>
        <w:rPr>
          <w:b/>
          <w:bCs/>
          <w:color w:val="000000" w:themeColor="text1"/>
        </w:rPr>
      </w:pPr>
    </w:p>
    <w:p w14:paraId="6F0F4A67" w14:textId="38A6397F" w:rsidR="00BF0446" w:rsidRPr="00BD7B10" w:rsidRDefault="00BF0446" w:rsidP="00383F92">
      <w:pPr>
        <w:pStyle w:val="NormalWeb"/>
        <w:jc w:val="both"/>
        <w:rPr>
          <w:b/>
          <w:bCs/>
          <w:color w:val="000000" w:themeColor="text1"/>
        </w:rPr>
      </w:pPr>
    </w:p>
    <w:p w14:paraId="5BF87C26" w14:textId="66BFB4CA" w:rsidR="00BF0446" w:rsidRPr="00BD7B10" w:rsidRDefault="00BF0446" w:rsidP="00383F92">
      <w:pPr>
        <w:pStyle w:val="NormalWeb"/>
        <w:jc w:val="both"/>
        <w:rPr>
          <w:b/>
          <w:bCs/>
          <w:color w:val="000000" w:themeColor="text1"/>
        </w:rPr>
      </w:pPr>
    </w:p>
    <w:p w14:paraId="6387944E" w14:textId="635155E4" w:rsidR="00BF0446" w:rsidRPr="00BD7B10" w:rsidRDefault="00BF0446" w:rsidP="00383F92">
      <w:pPr>
        <w:pStyle w:val="NormalWeb"/>
        <w:jc w:val="both"/>
        <w:rPr>
          <w:b/>
          <w:bCs/>
          <w:color w:val="000000" w:themeColor="text1"/>
        </w:rPr>
      </w:pPr>
    </w:p>
    <w:p w14:paraId="4258F8B3" w14:textId="6A49C1F1" w:rsidR="00BF0446" w:rsidRPr="00BD7B10" w:rsidRDefault="00BF0446" w:rsidP="00383F92">
      <w:pPr>
        <w:pStyle w:val="NormalWeb"/>
        <w:jc w:val="both"/>
        <w:rPr>
          <w:b/>
          <w:bCs/>
          <w:color w:val="000000" w:themeColor="text1"/>
        </w:rPr>
      </w:pPr>
    </w:p>
    <w:p w14:paraId="3B2F8901" w14:textId="77777777" w:rsidR="00661928" w:rsidRPr="00BD7B10" w:rsidRDefault="00661928" w:rsidP="00383F92">
      <w:pPr>
        <w:pStyle w:val="NormalWeb"/>
        <w:jc w:val="both"/>
        <w:rPr>
          <w:b/>
          <w:bCs/>
          <w:color w:val="000000" w:themeColor="text1"/>
          <w:sz w:val="28"/>
          <w:szCs w:val="28"/>
        </w:rPr>
      </w:pPr>
    </w:p>
    <w:p w14:paraId="2508A4C5" w14:textId="77777777" w:rsidR="00661928" w:rsidRPr="00BD7B10" w:rsidRDefault="00661928" w:rsidP="00383F92">
      <w:pPr>
        <w:pStyle w:val="NormalWeb"/>
        <w:jc w:val="both"/>
        <w:rPr>
          <w:b/>
          <w:bCs/>
          <w:color w:val="000000" w:themeColor="text1"/>
          <w:sz w:val="28"/>
          <w:szCs w:val="28"/>
        </w:rPr>
      </w:pPr>
    </w:p>
    <w:p w14:paraId="2AA22F5E" w14:textId="29A7CA4D" w:rsidR="00BF0446" w:rsidRPr="00BD7B10" w:rsidRDefault="00BF0446" w:rsidP="00383F92">
      <w:pPr>
        <w:pStyle w:val="NormalWeb"/>
        <w:jc w:val="both"/>
        <w:rPr>
          <w:b/>
          <w:bCs/>
          <w:color w:val="000000" w:themeColor="text1"/>
          <w:sz w:val="28"/>
          <w:szCs w:val="28"/>
        </w:rPr>
      </w:pPr>
      <w:r w:rsidRPr="00BD7B10">
        <w:rPr>
          <w:b/>
          <w:bCs/>
          <w:color w:val="000000" w:themeColor="text1"/>
          <w:sz w:val="28"/>
          <w:szCs w:val="28"/>
        </w:rPr>
        <w:lastRenderedPageBreak/>
        <w:t>6. Conclusion</w:t>
      </w:r>
    </w:p>
    <w:p w14:paraId="25CDDB41" w14:textId="606B7FA9" w:rsidR="004F5BE3" w:rsidRPr="00BD7B10" w:rsidRDefault="000D0178" w:rsidP="00383F92">
      <w:pPr>
        <w:pStyle w:val="NormalWeb"/>
        <w:jc w:val="both"/>
        <w:rPr>
          <w:color w:val="000000" w:themeColor="text1"/>
          <w:sz w:val="22"/>
          <w:szCs w:val="22"/>
        </w:rPr>
      </w:pPr>
      <w:r w:rsidRPr="00BD7B10">
        <w:rPr>
          <w:color w:val="000000" w:themeColor="text1"/>
          <w:sz w:val="22"/>
          <w:szCs w:val="22"/>
        </w:rPr>
        <w:t xml:space="preserve">To conclude, </w:t>
      </w:r>
      <w:r w:rsidR="00E97672" w:rsidRPr="00BD7B10">
        <w:rPr>
          <w:color w:val="000000" w:themeColor="text1"/>
          <w:sz w:val="22"/>
          <w:szCs w:val="22"/>
        </w:rPr>
        <w:t xml:space="preserve">it was interesting to see just how </w:t>
      </w:r>
      <w:r w:rsidR="00853E5A" w:rsidRPr="00BD7B10">
        <w:rPr>
          <w:color w:val="000000" w:themeColor="text1"/>
          <w:sz w:val="22"/>
          <w:szCs w:val="22"/>
        </w:rPr>
        <w:t xml:space="preserve">accurate the calculated equations were to the measures data for the MCR just by using a few simple equations. </w:t>
      </w:r>
      <w:r w:rsidR="00377825" w:rsidRPr="00BD7B10">
        <w:rPr>
          <w:color w:val="000000" w:themeColor="text1"/>
          <w:sz w:val="22"/>
          <w:szCs w:val="22"/>
        </w:rPr>
        <w:t xml:space="preserve">However, in order to get the data even more accurate the complexity would increase a lot. There are so many variables not included in the </w:t>
      </w:r>
      <w:r w:rsidR="00170B91" w:rsidRPr="00BD7B10">
        <w:rPr>
          <w:color w:val="000000" w:themeColor="text1"/>
          <w:sz w:val="22"/>
          <w:szCs w:val="22"/>
        </w:rPr>
        <w:t>calculations</w:t>
      </w:r>
      <w:r w:rsidR="00377825" w:rsidRPr="00BD7B10">
        <w:rPr>
          <w:color w:val="000000" w:themeColor="text1"/>
          <w:sz w:val="22"/>
          <w:szCs w:val="22"/>
        </w:rPr>
        <w:t xml:space="preserve"> such as dampening rate, wheel variables etc. </w:t>
      </w:r>
      <w:r w:rsidR="00170B91" w:rsidRPr="00BD7B10">
        <w:rPr>
          <w:color w:val="000000" w:themeColor="text1"/>
          <w:sz w:val="22"/>
          <w:szCs w:val="22"/>
        </w:rPr>
        <w:t xml:space="preserve">However, the data </w:t>
      </w:r>
      <w:r w:rsidR="00BE447B" w:rsidRPr="00BD7B10">
        <w:rPr>
          <w:color w:val="000000" w:themeColor="text1"/>
          <w:sz w:val="22"/>
          <w:szCs w:val="22"/>
        </w:rPr>
        <w:t>calculated</w:t>
      </w:r>
      <w:r w:rsidR="00170B91" w:rsidRPr="00BD7B10">
        <w:rPr>
          <w:color w:val="000000" w:themeColor="text1"/>
          <w:sz w:val="22"/>
          <w:szCs w:val="22"/>
        </w:rPr>
        <w:t xml:space="preserve"> would be good enough to judge how a car should handle before any changes are made which </w:t>
      </w:r>
      <w:r w:rsidR="00BE447B" w:rsidRPr="00BD7B10">
        <w:rPr>
          <w:color w:val="000000" w:themeColor="text1"/>
          <w:sz w:val="22"/>
          <w:szCs w:val="22"/>
        </w:rPr>
        <w:t>saves a lot of time and energy which would be very beneficial in time constrained events such as races</w:t>
      </w:r>
      <w:r w:rsidR="00AB441A" w:rsidRPr="00BD7B10">
        <w:rPr>
          <w:color w:val="000000" w:themeColor="text1"/>
          <w:sz w:val="22"/>
          <w:szCs w:val="22"/>
        </w:rPr>
        <w:t xml:space="preserve"> or competitions.</w:t>
      </w:r>
    </w:p>
    <w:p w14:paraId="170D7301" w14:textId="41AA8A09" w:rsidR="00E67E02" w:rsidRPr="00BD7B10" w:rsidRDefault="00E67E02" w:rsidP="00383F92">
      <w:pPr>
        <w:pStyle w:val="NormalWeb"/>
        <w:jc w:val="both"/>
        <w:rPr>
          <w:color w:val="000000" w:themeColor="text1"/>
          <w:sz w:val="22"/>
          <w:szCs w:val="22"/>
        </w:rPr>
      </w:pPr>
      <w:r w:rsidRPr="00BD7B10">
        <w:rPr>
          <w:color w:val="000000" w:themeColor="text1"/>
          <w:sz w:val="22"/>
          <w:szCs w:val="22"/>
        </w:rPr>
        <w:t xml:space="preserve">It was also interesting to see </w:t>
      </w:r>
      <w:r w:rsidR="004C7A63" w:rsidRPr="00BD7B10">
        <w:rPr>
          <w:color w:val="000000" w:themeColor="text1"/>
          <w:sz w:val="22"/>
          <w:szCs w:val="22"/>
        </w:rPr>
        <w:t xml:space="preserve">how much the handling of a vehicle can be changed with the addition of </w:t>
      </w:r>
      <w:r w:rsidR="0007380C" w:rsidRPr="00BD7B10">
        <w:rPr>
          <w:color w:val="000000" w:themeColor="text1"/>
          <w:sz w:val="22"/>
          <w:szCs w:val="22"/>
        </w:rPr>
        <w:t>anti-roll</w:t>
      </w:r>
      <w:r w:rsidR="004C7A63" w:rsidRPr="00BD7B10">
        <w:rPr>
          <w:color w:val="000000" w:themeColor="text1"/>
          <w:sz w:val="22"/>
          <w:szCs w:val="22"/>
        </w:rPr>
        <w:t xml:space="preserve"> bars and how</w:t>
      </w:r>
      <w:r w:rsidR="00BD0781" w:rsidRPr="00BD7B10">
        <w:rPr>
          <w:color w:val="000000" w:themeColor="text1"/>
          <w:sz w:val="22"/>
          <w:szCs w:val="22"/>
        </w:rPr>
        <w:t xml:space="preserve"> much of an effect changing the </w:t>
      </w:r>
      <w:r w:rsidR="0007380C" w:rsidRPr="00BD7B10">
        <w:rPr>
          <w:color w:val="000000" w:themeColor="text1"/>
          <w:sz w:val="22"/>
          <w:szCs w:val="22"/>
        </w:rPr>
        <w:t>anti-roll</w:t>
      </w:r>
      <w:r w:rsidR="00BD0781" w:rsidRPr="00BD7B10">
        <w:rPr>
          <w:color w:val="000000" w:themeColor="text1"/>
          <w:sz w:val="22"/>
          <w:szCs w:val="22"/>
        </w:rPr>
        <w:t xml:space="preserve"> bar specifications have.</w:t>
      </w:r>
      <w:r w:rsidR="00725F53" w:rsidRPr="00BD7B10">
        <w:rPr>
          <w:color w:val="000000" w:themeColor="text1"/>
          <w:sz w:val="22"/>
          <w:szCs w:val="22"/>
        </w:rPr>
        <w:t xml:space="preserve"> By changing </w:t>
      </w:r>
      <w:r w:rsidR="00CF3E70" w:rsidRPr="00BD7B10">
        <w:rPr>
          <w:color w:val="000000" w:themeColor="text1"/>
          <w:sz w:val="22"/>
          <w:szCs w:val="22"/>
        </w:rPr>
        <w:t xml:space="preserve">the values </w:t>
      </w:r>
      <w:r w:rsidR="0007380C" w:rsidRPr="00BD7B10">
        <w:rPr>
          <w:color w:val="000000" w:themeColor="text1"/>
          <w:sz w:val="22"/>
          <w:szCs w:val="22"/>
        </w:rPr>
        <w:t>slightly,</w:t>
      </w:r>
      <w:r w:rsidR="00CF3E70" w:rsidRPr="00BD7B10">
        <w:rPr>
          <w:color w:val="000000" w:themeColor="text1"/>
          <w:sz w:val="22"/>
          <w:szCs w:val="22"/>
        </w:rPr>
        <w:t xml:space="preserve"> it can cause the vehicle to understeer greatly or oversteer greatly</w:t>
      </w:r>
      <w:r w:rsidR="00937EC1" w:rsidRPr="00BD7B10">
        <w:rPr>
          <w:color w:val="000000" w:themeColor="text1"/>
          <w:sz w:val="22"/>
          <w:szCs w:val="22"/>
        </w:rPr>
        <w:t>.</w:t>
      </w:r>
    </w:p>
    <w:p w14:paraId="391E9C38" w14:textId="10D12BE5" w:rsidR="00937EC1" w:rsidRPr="00BD7B10" w:rsidRDefault="00937EC1" w:rsidP="00383F92">
      <w:pPr>
        <w:pStyle w:val="NormalWeb"/>
        <w:jc w:val="both"/>
        <w:rPr>
          <w:color w:val="000000" w:themeColor="text1"/>
          <w:sz w:val="22"/>
          <w:szCs w:val="22"/>
        </w:rPr>
      </w:pPr>
      <w:r w:rsidRPr="00BD7B10">
        <w:rPr>
          <w:color w:val="000000" w:themeColor="text1"/>
          <w:sz w:val="22"/>
          <w:szCs w:val="22"/>
        </w:rPr>
        <w:t xml:space="preserve">If the project was to be </w:t>
      </w:r>
      <w:r w:rsidR="00F05047" w:rsidRPr="00BD7B10">
        <w:rPr>
          <w:color w:val="000000" w:themeColor="text1"/>
          <w:sz w:val="22"/>
          <w:szCs w:val="22"/>
        </w:rPr>
        <w:t>done again, validation of results would need to be focused on</w:t>
      </w:r>
      <w:r w:rsidR="00EE01AB" w:rsidRPr="00BD7B10">
        <w:rPr>
          <w:color w:val="000000" w:themeColor="text1"/>
          <w:sz w:val="22"/>
          <w:szCs w:val="22"/>
        </w:rPr>
        <w:t>. The MCR would need to have been measured again to ensure that the setup used for the calcul</w:t>
      </w:r>
      <w:r w:rsidR="00F02481" w:rsidRPr="00BD7B10">
        <w:rPr>
          <w:color w:val="000000" w:themeColor="text1"/>
          <w:sz w:val="22"/>
          <w:szCs w:val="22"/>
        </w:rPr>
        <w:t xml:space="preserve">ated </w:t>
      </w:r>
      <w:r w:rsidR="009A213C" w:rsidRPr="00BD7B10">
        <w:rPr>
          <w:color w:val="000000" w:themeColor="text1"/>
          <w:sz w:val="22"/>
          <w:szCs w:val="22"/>
        </w:rPr>
        <w:t xml:space="preserve">analysis matched the car setup measured on track. </w:t>
      </w:r>
      <w:r w:rsidR="0068607D" w:rsidRPr="00BD7B10">
        <w:rPr>
          <w:color w:val="000000" w:themeColor="text1"/>
          <w:sz w:val="22"/>
          <w:szCs w:val="22"/>
        </w:rPr>
        <w:t>The Aston Martin exercise would ideally have been performed again in order to</w:t>
      </w:r>
      <w:r w:rsidR="003D7A01" w:rsidRPr="00BD7B10">
        <w:rPr>
          <w:color w:val="000000" w:themeColor="text1"/>
          <w:sz w:val="22"/>
          <w:szCs w:val="22"/>
        </w:rPr>
        <w:t xml:space="preserve"> ensure that the </w:t>
      </w:r>
      <w:r w:rsidR="004E0172" w:rsidRPr="00BD7B10">
        <w:rPr>
          <w:color w:val="000000" w:themeColor="text1"/>
          <w:sz w:val="22"/>
          <w:szCs w:val="22"/>
        </w:rPr>
        <w:t>results</w:t>
      </w:r>
      <w:r w:rsidR="003D7A01" w:rsidRPr="00BD7B10">
        <w:rPr>
          <w:color w:val="000000" w:themeColor="text1"/>
          <w:sz w:val="22"/>
          <w:szCs w:val="22"/>
        </w:rPr>
        <w:t xml:space="preserve"> could be repeatable </w:t>
      </w:r>
      <w:r w:rsidR="004E0172" w:rsidRPr="00BD7B10">
        <w:rPr>
          <w:color w:val="000000" w:themeColor="text1"/>
          <w:sz w:val="22"/>
          <w:szCs w:val="22"/>
        </w:rPr>
        <w:t xml:space="preserve">and were not </w:t>
      </w:r>
      <w:r w:rsidR="00BD7B10" w:rsidRPr="00BD7B10">
        <w:rPr>
          <w:color w:val="000000" w:themeColor="text1"/>
          <w:sz w:val="22"/>
          <w:szCs w:val="22"/>
        </w:rPr>
        <w:t>anomalies</w:t>
      </w:r>
      <w:r w:rsidR="004E0172" w:rsidRPr="00BD7B10">
        <w:rPr>
          <w:color w:val="000000" w:themeColor="text1"/>
          <w:sz w:val="22"/>
          <w:szCs w:val="22"/>
        </w:rPr>
        <w:t>.</w:t>
      </w:r>
    </w:p>
    <w:p w14:paraId="11478A48" w14:textId="4617D4DB" w:rsidR="004E0172" w:rsidRDefault="004E0172" w:rsidP="00383F92">
      <w:pPr>
        <w:pStyle w:val="NormalWeb"/>
        <w:jc w:val="both"/>
        <w:rPr>
          <w:color w:val="000000" w:themeColor="text1"/>
          <w:sz w:val="22"/>
          <w:szCs w:val="22"/>
        </w:rPr>
      </w:pPr>
    </w:p>
    <w:p w14:paraId="1B4DA68F" w14:textId="0CFB7CFE" w:rsidR="00A16B4F" w:rsidRDefault="00A16B4F" w:rsidP="00383F92">
      <w:pPr>
        <w:pStyle w:val="NormalWeb"/>
        <w:jc w:val="both"/>
        <w:rPr>
          <w:color w:val="000000" w:themeColor="text1"/>
          <w:sz w:val="22"/>
          <w:szCs w:val="22"/>
        </w:rPr>
      </w:pPr>
    </w:p>
    <w:p w14:paraId="26F6C2DD" w14:textId="639E60AA" w:rsidR="00A16B4F" w:rsidRDefault="00A16B4F" w:rsidP="00383F92">
      <w:pPr>
        <w:pStyle w:val="NormalWeb"/>
        <w:jc w:val="both"/>
        <w:rPr>
          <w:color w:val="000000" w:themeColor="text1"/>
          <w:sz w:val="22"/>
          <w:szCs w:val="22"/>
        </w:rPr>
      </w:pPr>
    </w:p>
    <w:p w14:paraId="4DEF456E" w14:textId="6F476779" w:rsidR="00A16B4F" w:rsidRDefault="00A16B4F" w:rsidP="00383F92">
      <w:pPr>
        <w:pStyle w:val="NormalWeb"/>
        <w:jc w:val="both"/>
        <w:rPr>
          <w:color w:val="000000" w:themeColor="text1"/>
          <w:sz w:val="22"/>
          <w:szCs w:val="22"/>
        </w:rPr>
      </w:pPr>
    </w:p>
    <w:p w14:paraId="215976FC" w14:textId="003655ED" w:rsidR="00A16B4F" w:rsidRDefault="00A16B4F" w:rsidP="00383F92">
      <w:pPr>
        <w:pStyle w:val="NormalWeb"/>
        <w:jc w:val="both"/>
        <w:rPr>
          <w:color w:val="000000" w:themeColor="text1"/>
          <w:sz w:val="22"/>
          <w:szCs w:val="22"/>
        </w:rPr>
      </w:pPr>
    </w:p>
    <w:p w14:paraId="3F8B174D" w14:textId="5609B346" w:rsidR="00A16B4F" w:rsidRDefault="00A16B4F" w:rsidP="00383F92">
      <w:pPr>
        <w:pStyle w:val="NormalWeb"/>
        <w:jc w:val="both"/>
        <w:rPr>
          <w:color w:val="000000" w:themeColor="text1"/>
          <w:sz w:val="22"/>
          <w:szCs w:val="22"/>
        </w:rPr>
      </w:pPr>
    </w:p>
    <w:p w14:paraId="4D2F6589" w14:textId="2E572232" w:rsidR="00A16B4F" w:rsidRDefault="00A16B4F" w:rsidP="00383F92">
      <w:pPr>
        <w:pStyle w:val="NormalWeb"/>
        <w:jc w:val="both"/>
        <w:rPr>
          <w:color w:val="000000" w:themeColor="text1"/>
          <w:sz w:val="22"/>
          <w:szCs w:val="22"/>
        </w:rPr>
      </w:pPr>
    </w:p>
    <w:p w14:paraId="5FC7A171" w14:textId="08895E9F" w:rsidR="00A16B4F" w:rsidRDefault="00A16B4F" w:rsidP="00383F92">
      <w:pPr>
        <w:pStyle w:val="NormalWeb"/>
        <w:jc w:val="both"/>
        <w:rPr>
          <w:color w:val="000000" w:themeColor="text1"/>
          <w:sz w:val="22"/>
          <w:szCs w:val="22"/>
        </w:rPr>
      </w:pPr>
    </w:p>
    <w:p w14:paraId="18FFA2D3" w14:textId="221640CF" w:rsidR="00A16B4F" w:rsidRDefault="00A16B4F" w:rsidP="00383F92">
      <w:pPr>
        <w:pStyle w:val="NormalWeb"/>
        <w:jc w:val="both"/>
        <w:rPr>
          <w:color w:val="000000" w:themeColor="text1"/>
          <w:sz w:val="22"/>
          <w:szCs w:val="22"/>
        </w:rPr>
      </w:pPr>
    </w:p>
    <w:p w14:paraId="4AC11BF7" w14:textId="6D5AB99B" w:rsidR="00A16B4F" w:rsidRDefault="00A16B4F" w:rsidP="00383F92">
      <w:pPr>
        <w:pStyle w:val="NormalWeb"/>
        <w:jc w:val="both"/>
        <w:rPr>
          <w:color w:val="000000" w:themeColor="text1"/>
          <w:sz w:val="22"/>
          <w:szCs w:val="22"/>
        </w:rPr>
      </w:pPr>
    </w:p>
    <w:p w14:paraId="4C8F5835" w14:textId="3237CE7C" w:rsidR="00A16B4F" w:rsidRDefault="00A16B4F" w:rsidP="00383F92">
      <w:pPr>
        <w:pStyle w:val="NormalWeb"/>
        <w:jc w:val="both"/>
        <w:rPr>
          <w:color w:val="000000" w:themeColor="text1"/>
          <w:sz w:val="22"/>
          <w:szCs w:val="22"/>
        </w:rPr>
      </w:pPr>
    </w:p>
    <w:p w14:paraId="21F92DBC" w14:textId="6F5C5219" w:rsidR="00A16B4F" w:rsidRDefault="00A16B4F" w:rsidP="00383F92">
      <w:pPr>
        <w:pStyle w:val="NormalWeb"/>
        <w:jc w:val="both"/>
        <w:rPr>
          <w:color w:val="000000" w:themeColor="text1"/>
          <w:sz w:val="22"/>
          <w:szCs w:val="22"/>
        </w:rPr>
      </w:pPr>
    </w:p>
    <w:p w14:paraId="43C669E4" w14:textId="2DD91D61" w:rsidR="00A16B4F" w:rsidRDefault="00A16B4F" w:rsidP="00383F92">
      <w:pPr>
        <w:pStyle w:val="NormalWeb"/>
        <w:jc w:val="both"/>
        <w:rPr>
          <w:color w:val="000000" w:themeColor="text1"/>
          <w:sz w:val="22"/>
          <w:szCs w:val="22"/>
        </w:rPr>
      </w:pPr>
    </w:p>
    <w:p w14:paraId="7D48EC00" w14:textId="7192AD10" w:rsidR="00A16B4F" w:rsidRDefault="00A16B4F" w:rsidP="00383F92">
      <w:pPr>
        <w:pStyle w:val="NormalWeb"/>
        <w:jc w:val="both"/>
        <w:rPr>
          <w:color w:val="000000" w:themeColor="text1"/>
          <w:sz w:val="22"/>
          <w:szCs w:val="22"/>
        </w:rPr>
      </w:pPr>
    </w:p>
    <w:p w14:paraId="230642C3" w14:textId="423C07BC" w:rsidR="00A16B4F" w:rsidRDefault="00A16B4F" w:rsidP="00383F92">
      <w:pPr>
        <w:pStyle w:val="NormalWeb"/>
        <w:jc w:val="both"/>
        <w:rPr>
          <w:color w:val="000000" w:themeColor="text1"/>
          <w:sz w:val="22"/>
          <w:szCs w:val="22"/>
        </w:rPr>
      </w:pPr>
    </w:p>
    <w:p w14:paraId="1401896C" w14:textId="1A01AAB6" w:rsidR="00A16B4F" w:rsidRDefault="00A16B4F" w:rsidP="00383F92">
      <w:pPr>
        <w:pStyle w:val="NormalWeb"/>
        <w:jc w:val="both"/>
        <w:rPr>
          <w:color w:val="000000" w:themeColor="text1"/>
          <w:sz w:val="22"/>
          <w:szCs w:val="22"/>
        </w:rPr>
      </w:pPr>
    </w:p>
    <w:p w14:paraId="4CFEBD9E" w14:textId="63BD2466" w:rsidR="00A16B4F" w:rsidRDefault="00A16B4F" w:rsidP="00383F92">
      <w:pPr>
        <w:pStyle w:val="NormalWeb"/>
        <w:jc w:val="both"/>
        <w:rPr>
          <w:color w:val="000000" w:themeColor="text1"/>
          <w:sz w:val="22"/>
          <w:szCs w:val="22"/>
        </w:rPr>
      </w:pPr>
    </w:p>
    <w:p w14:paraId="6A2A3A43" w14:textId="710A1B0A" w:rsidR="00A16B4F" w:rsidRDefault="00A16B4F" w:rsidP="00383F92">
      <w:pPr>
        <w:pStyle w:val="NormalWeb"/>
        <w:jc w:val="both"/>
        <w:rPr>
          <w:color w:val="000000" w:themeColor="text1"/>
          <w:sz w:val="22"/>
          <w:szCs w:val="22"/>
        </w:rPr>
      </w:pPr>
    </w:p>
    <w:p w14:paraId="2BBC54C2" w14:textId="730C4F58" w:rsidR="00A16B4F" w:rsidRDefault="00A16B4F" w:rsidP="00383F92">
      <w:pPr>
        <w:pStyle w:val="NormalWeb"/>
        <w:jc w:val="both"/>
        <w:rPr>
          <w:color w:val="000000" w:themeColor="text1"/>
          <w:sz w:val="22"/>
          <w:szCs w:val="22"/>
        </w:rPr>
      </w:pPr>
    </w:p>
    <w:p w14:paraId="3A4CDE00" w14:textId="31ED89BB" w:rsidR="00A16B4F" w:rsidRDefault="00A16B4F" w:rsidP="00383F92">
      <w:pPr>
        <w:pStyle w:val="NormalWeb"/>
        <w:jc w:val="both"/>
        <w:rPr>
          <w:color w:val="000000" w:themeColor="text1"/>
          <w:sz w:val="22"/>
          <w:szCs w:val="22"/>
        </w:rPr>
      </w:pPr>
    </w:p>
    <w:p w14:paraId="00C99BB6" w14:textId="51674140" w:rsidR="00A16B4F" w:rsidRDefault="00A16B4F" w:rsidP="00383F92">
      <w:pPr>
        <w:pStyle w:val="NormalWeb"/>
        <w:jc w:val="both"/>
        <w:rPr>
          <w:color w:val="000000" w:themeColor="text1"/>
          <w:sz w:val="22"/>
          <w:szCs w:val="22"/>
        </w:rPr>
      </w:pPr>
    </w:p>
    <w:p w14:paraId="013F0D92" w14:textId="6AF84665" w:rsidR="00A16B4F" w:rsidRDefault="00A16B4F" w:rsidP="00383F92">
      <w:pPr>
        <w:pStyle w:val="NormalWeb"/>
        <w:jc w:val="both"/>
        <w:rPr>
          <w:color w:val="000000" w:themeColor="text1"/>
          <w:sz w:val="22"/>
          <w:szCs w:val="22"/>
        </w:rPr>
      </w:pPr>
    </w:p>
    <w:p w14:paraId="51B17EE9" w14:textId="215E9D84" w:rsidR="00A16B4F" w:rsidRDefault="00A16B4F" w:rsidP="00383F92">
      <w:pPr>
        <w:pStyle w:val="NormalWeb"/>
        <w:jc w:val="both"/>
        <w:rPr>
          <w:color w:val="000000" w:themeColor="text1"/>
          <w:sz w:val="22"/>
          <w:szCs w:val="22"/>
        </w:rPr>
      </w:pPr>
    </w:p>
    <w:p w14:paraId="45CDA7DF" w14:textId="7DADE475" w:rsidR="00A16B4F" w:rsidRDefault="00A16B4F" w:rsidP="00383F92">
      <w:pPr>
        <w:pStyle w:val="NormalWeb"/>
        <w:jc w:val="both"/>
        <w:rPr>
          <w:color w:val="000000" w:themeColor="text1"/>
          <w:sz w:val="22"/>
          <w:szCs w:val="22"/>
        </w:rPr>
      </w:pPr>
    </w:p>
    <w:p w14:paraId="760C15C6" w14:textId="77777777" w:rsidR="000705B4" w:rsidRPr="00173CCA" w:rsidRDefault="000705B4" w:rsidP="000705B4">
      <w:pPr>
        <w:rPr>
          <w:rFonts w:ascii="Times New Roman" w:hAnsi="Times New Roman"/>
          <w:b/>
          <w:bCs/>
          <w:color w:val="000000"/>
          <w:sz w:val="28"/>
          <w:szCs w:val="28"/>
        </w:rPr>
      </w:pPr>
      <w:r w:rsidRPr="00173CCA">
        <w:rPr>
          <w:rFonts w:ascii="Times New Roman" w:hAnsi="Times New Roman"/>
          <w:b/>
          <w:bCs/>
          <w:color w:val="000000"/>
          <w:sz w:val="28"/>
          <w:szCs w:val="28"/>
        </w:rPr>
        <w:lastRenderedPageBreak/>
        <w:t xml:space="preserve">7. References </w:t>
      </w:r>
    </w:p>
    <w:p w14:paraId="48AC4291" w14:textId="77777777" w:rsidR="000705B4" w:rsidRPr="00173CCA" w:rsidRDefault="000705B4" w:rsidP="000705B4">
      <w:pPr>
        <w:jc w:val="both"/>
        <w:rPr>
          <w:rFonts w:ascii="Times New Roman" w:hAnsi="Times New Roman"/>
          <w:color w:val="000000"/>
        </w:rPr>
      </w:pPr>
      <w:r w:rsidRPr="00173CCA">
        <w:rPr>
          <w:rFonts w:ascii="Times New Roman" w:hAnsi="Times New Roman"/>
          <w:color w:val="000000"/>
        </w:rPr>
        <w:t>Base Performance. (2020). </w:t>
      </w:r>
      <w:r w:rsidRPr="00173CCA">
        <w:rPr>
          <w:rFonts w:ascii="Times New Roman" w:hAnsi="Times New Roman"/>
          <w:i/>
          <w:iCs/>
          <w:color w:val="000000"/>
        </w:rPr>
        <w:t>About.</w:t>
      </w:r>
      <w:r w:rsidRPr="00173CCA">
        <w:rPr>
          <w:rFonts w:ascii="Times New Roman" w:hAnsi="Times New Roman"/>
          <w:color w:val="000000"/>
        </w:rPr>
        <w:t> Available: https://www.baseperformance.net/. Last accessed 1st Apr 2020.</w:t>
      </w:r>
    </w:p>
    <w:p w14:paraId="13829569" w14:textId="77777777" w:rsidR="000705B4" w:rsidRPr="00173CCA" w:rsidRDefault="000705B4" w:rsidP="000705B4">
      <w:pPr>
        <w:pStyle w:val="NormalWeb"/>
        <w:jc w:val="both"/>
        <w:rPr>
          <w:color w:val="000000"/>
          <w:sz w:val="22"/>
          <w:szCs w:val="22"/>
        </w:rPr>
      </w:pPr>
      <w:r w:rsidRPr="00173CCA">
        <w:rPr>
          <w:color w:val="000000"/>
          <w:sz w:val="22"/>
          <w:szCs w:val="22"/>
        </w:rPr>
        <w:t>Beyond Seat Time. (2017). </w:t>
      </w:r>
      <w:r w:rsidRPr="00173CCA">
        <w:rPr>
          <w:i/>
          <w:iCs/>
          <w:color w:val="000000"/>
          <w:sz w:val="22"/>
          <w:szCs w:val="22"/>
        </w:rPr>
        <w:t>Explained: Weight transfer vs body roll (part 2).</w:t>
      </w:r>
      <w:r w:rsidRPr="00173CCA">
        <w:rPr>
          <w:color w:val="000000"/>
          <w:sz w:val="22"/>
          <w:szCs w:val="22"/>
        </w:rPr>
        <w:t> Available: https://www.beyondseattime.com/weight-transfer-vs-body-roll-part-2/. Last accessed 1st Apr 2020.</w:t>
      </w:r>
    </w:p>
    <w:p w14:paraId="13AAA3BB" w14:textId="77777777" w:rsidR="000705B4" w:rsidRPr="00173CCA" w:rsidRDefault="000705B4" w:rsidP="000705B4">
      <w:pPr>
        <w:jc w:val="both"/>
        <w:rPr>
          <w:rFonts w:ascii="Times New Roman" w:hAnsi="Times New Roman"/>
          <w:color w:val="000000"/>
        </w:rPr>
      </w:pPr>
      <w:r w:rsidRPr="00173CCA">
        <w:rPr>
          <w:rFonts w:ascii="Times New Roman" w:hAnsi="Times New Roman"/>
          <w:color w:val="000000"/>
        </w:rPr>
        <w:t>Motec. (2020). </w:t>
      </w:r>
      <w:r w:rsidRPr="00173CCA">
        <w:rPr>
          <w:rFonts w:ascii="Times New Roman" w:hAnsi="Times New Roman"/>
          <w:i/>
          <w:iCs/>
          <w:color w:val="000000"/>
        </w:rPr>
        <w:t>About Us.</w:t>
      </w:r>
      <w:r w:rsidRPr="00173CCA">
        <w:rPr>
          <w:rFonts w:ascii="Times New Roman" w:hAnsi="Times New Roman"/>
          <w:color w:val="000000"/>
        </w:rPr>
        <w:t> Available: https://www.motec.com.au/corporate/aboutUS/. Last accessed 1st Apr 2020.</w:t>
      </w:r>
    </w:p>
    <w:p w14:paraId="1457F475" w14:textId="77777777" w:rsidR="000705B4" w:rsidRPr="00173CCA" w:rsidRDefault="000705B4" w:rsidP="000705B4">
      <w:pPr>
        <w:jc w:val="both"/>
        <w:rPr>
          <w:rFonts w:ascii="Times New Roman" w:hAnsi="Times New Roman"/>
          <w:color w:val="000000"/>
        </w:rPr>
      </w:pPr>
      <w:r w:rsidRPr="00173CCA">
        <w:rPr>
          <w:rFonts w:ascii="Times New Roman" w:hAnsi="Times New Roman"/>
          <w:color w:val="000000"/>
        </w:rPr>
        <w:t>Motec. (2020). </w:t>
      </w:r>
      <w:r w:rsidRPr="00173CCA">
        <w:rPr>
          <w:rFonts w:ascii="Times New Roman" w:hAnsi="Times New Roman"/>
          <w:i/>
          <w:iCs/>
          <w:color w:val="000000"/>
        </w:rPr>
        <w:t>i2 Data Analysis.</w:t>
      </w:r>
      <w:r w:rsidRPr="00173CCA">
        <w:rPr>
          <w:rFonts w:ascii="Times New Roman" w:hAnsi="Times New Roman"/>
          <w:color w:val="000000"/>
        </w:rPr>
        <w:t> Available: https://www.motec.com.au/i2/i2overview/. Last accessed 1st Apr 2020.</w:t>
      </w:r>
    </w:p>
    <w:p w14:paraId="0D49F6D6" w14:textId="77777777" w:rsidR="000705B4" w:rsidRPr="00173CCA" w:rsidRDefault="000705B4" w:rsidP="000705B4">
      <w:pPr>
        <w:pStyle w:val="NormalWeb"/>
        <w:jc w:val="both"/>
        <w:rPr>
          <w:color w:val="000000"/>
          <w:sz w:val="22"/>
          <w:szCs w:val="22"/>
        </w:rPr>
      </w:pPr>
      <w:r w:rsidRPr="00173CCA">
        <w:rPr>
          <w:color w:val="000000"/>
          <w:sz w:val="22"/>
          <w:szCs w:val="22"/>
        </w:rPr>
        <w:t>Naoki, M. (2018). </w:t>
      </w:r>
      <w:r w:rsidRPr="00173CCA">
        <w:rPr>
          <w:i/>
          <w:iCs/>
          <w:color w:val="000000"/>
          <w:sz w:val="22"/>
          <w:szCs w:val="22"/>
        </w:rPr>
        <w:t>Oversteer Vs Understeer: The Differences.</w:t>
      </w:r>
      <w:r w:rsidRPr="00173CCA">
        <w:rPr>
          <w:color w:val="000000"/>
          <w:sz w:val="22"/>
          <w:szCs w:val="22"/>
        </w:rPr>
        <w:t> Available: https://carfromjapan.com/article/driving-tips/oversteer-vs-understeer-differences/. Last accessed 1st Apr 2020.</w:t>
      </w:r>
    </w:p>
    <w:p w14:paraId="698F2A69" w14:textId="77777777" w:rsidR="000705B4" w:rsidRPr="00173CCA" w:rsidRDefault="000705B4" w:rsidP="000705B4">
      <w:pPr>
        <w:pStyle w:val="NormalWeb"/>
        <w:jc w:val="both"/>
        <w:rPr>
          <w:color w:val="000000"/>
          <w:sz w:val="22"/>
          <w:szCs w:val="22"/>
        </w:rPr>
      </w:pPr>
      <w:r w:rsidRPr="00173CCA">
        <w:rPr>
          <w:color w:val="000000"/>
          <w:sz w:val="22"/>
          <w:szCs w:val="22"/>
        </w:rPr>
        <w:t>Santos, R. (2015). </w:t>
      </w:r>
      <w:r w:rsidRPr="00173CCA">
        <w:rPr>
          <w:i/>
          <w:iCs/>
          <w:color w:val="000000"/>
          <w:sz w:val="22"/>
          <w:szCs w:val="22"/>
        </w:rPr>
        <w:t>A DISCUSSION ON STEADY-STATE LATERAL WEIGHT TRANSFER AND HOW TO USE IT IN SETUP.</w:t>
      </w:r>
      <w:r w:rsidRPr="00173CCA">
        <w:rPr>
          <w:color w:val="000000"/>
          <w:sz w:val="22"/>
          <w:szCs w:val="22"/>
        </w:rPr>
        <w:t> Available: https://racingcardynamics.com/weight-transfer/. Last accessed 1st Apr 2020.</w:t>
      </w:r>
    </w:p>
    <w:p w14:paraId="345AE09A" w14:textId="77777777" w:rsidR="000705B4" w:rsidRPr="00173CCA" w:rsidRDefault="000705B4" w:rsidP="000705B4">
      <w:pPr>
        <w:pStyle w:val="NormalWeb"/>
        <w:jc w:val="both"/>
        <w:rPr>
          <w:color w:val="000000"/>
          <w:sz w:val="22"/>
          <w:szCs w:val="22"/>
        </w:rPr>
      </w:pPr>
      <w:r w:rsidRPr="00173CCA">
        <w:rPr>
          <w:color w:val="000000"/>
          <w:sz w:val="22"/>
          <w:szCs w:val="22"/>
        </w:rPr>
        <w:t>Santos, R. (2015). </w:t>
      </w:r>
      <w:r w:rsidRPr="00173CCA">
        <w:rPr>
          <w:i/>
          <w:iCs/>
          <w:color w:val="000000"/>
          <w:sz w:val="22"/>
          <w:szCs w:val="22"/>
        </w:rPr>
        <w:t>UNDERSTEER AND OVERSTEER BALANCE: THE MECHANICS BEHIND IT, AND 3 WAYS IN WHICH IT IS AFFECTED BY SUSPENSION.</w:t>
      </w:r>
      <w:r w:rsidRPr="00173CCA">
        <w:rPr>
          <w:color w:val="000000"/>
          <w:sz w:val="22"/>
          <w:szCs w:val="22"/>
        </w:rPr>
        <w:t> Available: https://racingcardynamics.com/understeer-and-oversteer/. Last accessed 1st Apr 2020.</w:t>
      </w:r>
    </w:p>
    <w:p w14:paraId="1D674159" w14:textId="77777777" w:rsidR="000705B4" w:rsidRPr="00173CCA" w:rsidRDefault="000705B4" w:rsidP="000705B4">
      <w:pPr>
        <w:pStyle w:val="NormalWeb"/>
        <w:jc w:val="both"/>
        <w:rPr>
          <w:color w:val="000000"/>
          <w:sz w:val="22"/>
          <w:szCs w:val="22"/>
        </w:rPr>
      </w:pPr>
      <w:r w:rsidRPr="00173CCA">
        <w:rPr>
          <w:color w:val="000000"/>
          <w:sz w:val="22"/>
          <w:szCs w:val="22"/>
        </w:rPr>
        <w:t>Solent Scales. (n.d). </w:t>
      </w:r>
      <w:r w:rsidRPr="00173CCA">
        <w:rPr>
          <w:i/>
          <w:iCs/>
          <w:color w:val="000000"/>
          <w:sz w:val="22"/>
          <w:szCs w:val="22"/>
        </w:rPr>
        <w:t>How Vehicle Weight Distribution Affects Handling.</w:t>
      </w:r>
      <w:r w:rsidRPr="00173CCA">
        <w:rPr>
          <w:color w:val="000000"/>
          <w:sz w:val="22"/>
          <w:szCs w:val="22"/>
        </w:rPr>
        <w:t> Available: https://www.solentscales.co.uk/blog/How_Vehicle_Weight_Distribution_Affects_Handling.html. Last accessed 1st Apr 2020.</w:t>
      </w:r>
    </w:p>
    <w:p w14:paraId="1D42BF29" w14:textId="77777777" w:rsidR="000705B4" w:rsidRPr="00173CCA" w:rsidRDefault="000705B4" w:rsidP="000705B4">
      <w:pPr>
        <w:pStyle w:val="NormalWeb"/>
        <w:jc w:val="both"/>
        <w:rPr>
          <w:color w:val="000000"/>
          <w:sz w:val="22"/>
          <w:szCs w:val="22"/>
        </w:rPr>
      </w:pPr>
      <w:r w:rsidRPr="00173CCA">
        <w:rPr>
          <w:color w:val="000000"/>
          <w:sz w:val="22"/>
          <w:szCs w:val="22"/>
        </w:rPr>
        <w:t>Wallens, D. (2019). </w:t>
      </w:r>
      <w:r w:rsidRPr="00173CCA">
        <w:rPr>
          <w:i/>
          <w:iCs/>
          <w:color w:val="000000"/>
          <w:sz w:val="22"/>
          <w:szCs w:val="22"/>
        </w:rPr>
        <w:t>Understanding Corner Weights.</w:t>
      </w:r>
      <w:r w:rsidRPr="00173CCA">
        <w:rPr>
          <w:color w:val="000000"/>
          <w:sz w:val="22"/>
          <w:szCs w:val="22"/>
        </w:rPr>
        <w:t> Available: https://grassrootsmotorsports.com/articles/understanding-corner-weights/. Last accessed 1st Apr 2020.</w:t>
      </w:r>
    </w:p>
    <w:p w14:paraId="13226387" w14:textId="77777777" w:rsidR="00A16B4F" w:rsidRPr="00BD7B10" w:rsidRDefault="00A16B4F" w:rsidP="00383F92">
      <w:pPr>
        <w:pStyle w:val="NormalWeb"/>
        <w:jc w:val="both"/>
        <w:rPr>
          <w:color w:val="000000" w:themeColor="text1"/>
          <w:sz w:val="22"/>
          <w:szCs w:val="22"/>
        </w:rPr>
      </w:pPr>
    </w:p>
    <w:sectPr w:rsidR="00A16B4F" w:rsidRPr="00BD7B10">
      <w:footerReference w:type="default" r:id="rId30"/>
      <w:pgSz w:w="12240" w:h="15840"/>
      <w:pgMar w:top="1728" w:right="1800" w:bottom="1440" w:left="180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04D15B" w14:textId="77777777" w:rsidR="006D22B7" w:rsidRDefault="006D22B7">
      <w:pPr>
        <w:spacing w:before="0" w:after="0" w:line="240" w:lineRule="auto"/>
      </w:pPr>
      <w:r>
        <w:separator/>
      </w:r>
    </w:p>
  </w:endnote>
  <w:endnote w:type="continuationSeparator" w:id="0">
    <w:p w14:paraId="6DA127D0" w14:textId="77777777" w:rsidR="006D22B7" w:rsidRDefault="006D22B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D8A3C9" w14:textId="77777777" w:rsidR="00680CFB" w:rsidRPr="00312319" w:rsidRDefault="00B150A8">
    <w:pPr>
      <w:pStyle w:val="Footer"/>
      <w:rPr>
        <w:rFonts w:ascii="Times New Roman" w:hAnsi="Times New Roman"/>
      </w:rPr>
    </w:pPr>
    <w:r w:rsidRPr="00312319">
      <w:rPr>
        <w:rFonts w:ascii="Times New Roman" w:hAnsi="Times New Roman"/>
      </w:rPr>
      <w:t xml:space="preserve">Page </w:t>
    </w:r>
    <w:r w:rsidRPr="00312319">
      <w:rPr>
        <w:rFonts w:ascii="Times New Roman" w:hAnsi="Times New Roman"/>
      </w:rPr>
      <w:fldChar w:fldCharType="begin"/>
    </w:r>
    <w:r w:rsidRPr="00312319">
      <w:rPr>
        <w:rFonts w:ascii="Times New Roman" w:hAnsi="Times New Roman"/>
      </w:rPr>
      <w:instrText xml:space="preserve"> PAGE \* ARABIC </w:instrText>
    </w:r>
    <w:r w:rsidRPr="00312319">
      <w:rPr>
        <w:rFonts w:ascii="Times New Roman" w:hAnsi="Times New Roman"/>
      </w:rPr>
      <w:fldChar w:fldCharType="separate"/>
    </w:r>
    <w:r>
      <w:rPr>
        <w:rFonts w:ascii="Times New Roman" w:hAnsi="Times New Roman"/>
        <w:noProof/>
      </w:rPr>
      <w:t>30</w:t>
    </w:r>
    <w:r w:rsidRPr="00312319">
      <w:rPr>
        <w:rFonts w:ascii="Times New Roman" w:hAnsi="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B867B8" w14:textId="77777777" w:rsidR="006D22B7" w:rsidRDefault="006D22B7">
      <w:pPr>
        <w:spacing w:before="0" w:after="0" w:line="240" w:lineRule="auto"/>
      </w:pPr>
      <w:r>
        <w:separator/>
      </w:r>
    </w:p>
  </w:footnote>
  <w:footnote w:type="continuationSeparator" w:id="0">
    <w:p w14:paraId="683586E5" w14:textId="77777777" w:rsidR="006D22B7" w:rsidRDefault="006D22B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06A50"/>
    <w:multiLevelType w:val="hybridMultilevel"/>
    <w:tmpl w:val="9A3ECD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1B25DA"/>
    <w:multiLevelType w:val="multilevel"/>
    <w:tmpl w:val="3BE42E44"/>
    <w:styleLink w:val="WWOutlineListStyle1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056B12A7"/>
    <w:multiLevelType w:val="hybridMultilevel"/>
    <w:tmpl w:val="6AE8E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BE0166"/>
    <w:multiLevelType w:val="multilevel"/>
    <w:tmpl w:val="045A3292"/>
    <w:styleLink w:val="WWOutlineListStyle13"/>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09A51F2C"/>
    <w:multiLevelType w:val="multilevel"/>
    <w:tmpl w:val="73BC927E"/>
    <w:styleLink w:val="WWOutlineListStyle7"/>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0A530D0"/>
    <w:multiLevelType w:val="hybridMultilevel"/>
    <w:tmpl w:val="B3D22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097A72"/>
    <w:multiLevelType w:val="hybridMultilevel"/>
    <w:tmpl w:val="1C3EC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D50493"/>
    <w:multiLevelType w:val="hybridMultilevel"/>
    <w:tmpl w:val="761CA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3E1D50"/>
    <w:multiLevelType w:val="hybridMultilevel"/>
    <w:tmpl w:val="941C5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B56D02"/>
    <w:multiLevelType w:val="hybridMultilevel"/>
    <w:tmpl w:val="433A63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BD0848"/>
    <w:multiLevelType w:val="multilevel"/>
    <w:tmpl w:val="D79859E6"/>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11" w15:restartNumberingAfterBreak="0">
    <w:nsid w:val="29D331D5"/>
    <w:multiLevelType w:val="hybridMultilevel"/>
    <w:tmpl w:val="2E806B84"/>
    <w:lvl w:ilvl="0" w:tplc="4F108F48">
      <w:start w:val="1"/>
      <w:numFmt w:val="decimal"/>
      <w:lvlText w:val="%1."/>
      <w:lvlJc w:val="left"/>
      <w:pPr>
        <w:ind w:left="1069" w:hanging="360"/>
      </w:pPr>
      <w:rPr>
        <w:rFonts w:hint="default"/>
        <w:b/>
        <w:sz w:val="28"/>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2" w15:restartNumberingAfterBreak="0">
    <w:nsid w:val="2C0D29C6"/>
    <w:multiLevelType w:val="multilevel"/>
    <w:tmpl w:val="864C78F0"/>
    <w:styleLink w:val="WWOutlineListStyle3"/>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2C88090F"/>
    <w:multiLevelType w:val="multilevel"/>
    <w:tmpl w:val="8F6A5DF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4" w15:restartNumberingAfterBreak="0">
    <w:nsid w:val="2D9F718B"/>
    <w:multiLevelType w:val="multilevel"/>
    <w:tmpl w:val="C8AE4F04"/>
    <w:styleLink w:val="WWOutlineListStyle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320C39B5"/>
    <w:multiLevelType w:val="multilevel"/>
    <w:tmpl w:val="969A26E2"/>
    <w:styleLink w:val="WWOutlineListStyle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6" w15:restartNumberingAfterBreak="0">
    <w:nsid w:val="362A338B"/>
    <w:multiLevelType w:val="multilevel"/>
    <w:tmpl w:val="A2F2AC7A"/>
    <w:styleLink w:val="LFO4"/>
    <w:lvl w:ilvl="0">
      <w:numFmt w:val="bullet"/>
      <w:pStyle w:val="ListBullet"/>
      <w:lvlText w:val="−"/>
      <w:lvlJc w:val="left"/>
      <w:pPr>
        <w:ind w:left="720" w:hanging="360"/>
      </w:pPr>
      <w:rPr>
        <w:rFonts w:ascii="Century Gothic" w:hAnsi="Century Gothic"/>
        <w:color w:val="0D0D0D"/>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17" w15:restartNumberingAfterBreak="0">
    <w:nsid w:val="39F64449"/>
    <w:multiLevelType w:val="multilevel"/>
    <w:tmpl w:val="D36A477C"/>
    <w:styleLink w:val="WWOutlineListStyle1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3A896257"/>
    <w:multiLevelType w:val="multilevel"/>
    <w:tmpl w:val="36A2764C"/>
    <w:styleLink w:val="WWOutlineListStyle1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9" w15:restartNumberingAfterBreak="0">
    <w:nsid w:val="3D577B2B"/>
    <w:multiLevelType w:val="hybridMultilevel"/>
    <w:tmpl w:val="02B06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D8A0855"/>
    <w:multiLevelType w:val="hybridMultilevel"/>
    <w:tmpl w:val="50BEE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694AC0"/>
    <w:multiLevelType w:val="hybridMultilevel"/>
    <w:tmpl w:val="E2AC7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2A257E"/>
    <w:multiLevelType w:val="multilevel"/>
    <w:tmpl w:val="1D4A1494"/>
    <w:styleLink w:val="WWOutlineListStyle1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3" w15:restartNumberingAfterBreak="0">
    <w:nsid w:val="4AAB5974"/>
    <w:multiLevelType w:val="hybridMultilevel"/>
    <w:tmpl w:val="B986DD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312D71"/>
    <w:multiLevelType w:val="hybridMultilevel"/>
    <w:tmpl w:val="1D84D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5B13E6D"/>
    <w:multiLevelType w:val="hybridMultilevel"/>
    <w:tmpl w:val="55F05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2173FE"/>
    <w:multiLevelType w:val="multilevel"/>
    <w:tmpl w:val="E0883C7C"/>
    <w:styleLink w:val="WWOutlineListStyle1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7" w15:restartNumberingAfterBreak="0">
    <w:nsid w:val="5B6D2F4F"/>
    <w:multiLevelType w:val="multilevel"/>
    <w:tmpl w:val="106A0D18"/>
    <w:styleLink w:val="WWOutlineListStyle17"/>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8" w15:restartNumberingAfterBreak="0">
    <w:nsid w:val="5C586C3E"/>
    <w:multiLevelType w:val="multilevel"/>
    <w:tmpl w:val="044ADDB8"/>
    <w:styleLink w:val="WWOutlineListStyle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9" w15:restartNumberingAfterBreak="0">
    <w:nsid w:val="5CA143F6"/>
    <w:multiLevelType w:val="multilevel"/>
    <w:tmpl w:val="CA7204A6"/>
    <w:styleLink w:val="WWOutlineListStyle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0" w15:restartNumberingAfterBreak="0">
    <w:nsid w:val="6463741F"/>
    <w:multiLevelType w:val="multilevel"/>
    <w:tmpl w:val="B1F22EB6"/>
    <w:styleLink w:val="WWOutlineListStyle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1" w15:restartNumberingAfterBreak="0">
    <w:nsid w:val="65F70EE6"/>
    <w:multiLevelType w:val="multilevel"/>
    <w:tmpl w:val="6DCEE996"/>
    <w:styleLink w:val="WWOutlineListStyle9"/>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2" w15:restartNumberingAfterBreak="0">
    <w:nsid w:val="667315E8"/>
    <w:multiLevelType w:val="hybridMultilevel"/>
    <w:tmpl w:val="28129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A905EC"/>
    <w:multiLevelType w:val="multilevel"/>
    <w:tmpl w:val="F01E4FA2"/>
    <w:styleLink w:val="LFO3"/>
    <w:lvl w:ilvl="0">
      <w:start w:val="1"/>
      <w:numFmt w:val="decimal"/>
      <w:pStyle w:val="ListNumber"/>
      <w:lvlText w:val="%1."/>
      <w:lvlJc w:val="left"/>
      <w:pPr>
        <w:ind w:left="360" w:hanging="360"/>
      </w:p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34" w15:restartNumberingAfterBreak="0">
    <w:nsid w:val="6B2A7F70"/>
    <w:multiLevelType w:val="multilevel"/>
    <w:tmpl w:val="9EA00476"/>
    <w:styleLink w:val="WWOutlineListStyle19"/>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5" w15:restartNumberingAfterBreak="0">
    <w:nsid w:val="6B7D5D52"/>
    <w:multiLevelType w:val="multilevel"/>
    <w:tmpl w:val="DC24E0B6"/>
    <w:lvl w:ilvl="0">
      <w:start w:val="1"/>
      <w:numFmt w:val="decimal"/>
      <w:lvlText w:val="%1."/>
      <w:lvlJc w:val="left"/>
      <w:pPr>
        <w:ind w:left="720" w:hanging="360"/>
      </w:pPr>
    </w:lvl>
    <w:lvl w:ilvl="1">
      <w:start w:val="1"/>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2160" w:hanging="1800"/>
      </w:pPr>
    </w:lvl>
  </w:abstractNum>
  <w:abstractNum w:abstractNumId="36" w15:restartNumberingAfterBreak="0">
    <w:nsid w:val="6E76019A"/>
    <w:multiLevelType w:val="multilevel"/>
    <w:tmpl w:val="3A2E6F60"/>
    <w:styleLink w:val="WWOutlineListStyl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7" w15:restartNumberingAfterBreak="0">
    <w:nsid w:val="6FC24655"/>
    <w:multiLevelType w:val="multilevel"/>
    <w:tmpl w:val="9516EE1E"/>
    <w:styleLink w:val="WWOutlineListStyle1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8" w15:restartNumberingAfterBreak="0">
    <w:nsid w:val="761F5CF5"/>
    <w:multiLevelType w:val="hybridMultilevel"/>
    <w:tmpl w:val="51C41ECC"/>
    <w:lvl w:ilvl="0" w:tplc="CDDACA7A">
      <w:start w:val="1"/>
      <w:numFmt w:val="decimal"/>
      <w:lvlText w:val="%1."/>
      <w:lvlJc w:val="left"/>
      <w:pPr>
        <w:ind w:left="720" w:hanging="360"/>
      </w:pPr>
      <w:rPr>
        <w:rFonts w:hint="default"/>
        <w:b/>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9284BAE"/>
    <w:multiLevelType w:val="multilevel"/>
    <w:tmpl w:val="EE68BC62"/>
    <w:styleLink w:val="WWOutlineListStyle11"/>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0" w15:restartNumberingAfterBreak="0">
    <w:nsid w:val="7B8E494E"/>
    <w:multiLevelType w:val="hybridMultilevel"/>
    <w:tmpl w:val="BB7E448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FC86221"/>
    <w:multiLevelType w:val="multilevel"/>
    <w:tmpl w:val="89B0BEAA"/>
    <w:styleLink w:val="WWOutlineListStyle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34"/>
  </w:num>
  <w:num w:numId="2">
    <w:abstractNumId w:val="18"/>
  </w:num>
  <w:num w:numId="3">
    <w:abstractNumId w:val="27"/>
  </w:num>
  <w:num w:numId="4">
    <w:abstractNumId w:val="17"/>
  </w:num>
  <w:num w:numId="5">
    <w:abstractNumId w:val="26"/>
  </w:num>
  <w:num w:numId="6">
    <w:abstractNumId w:val="22"/>
  </w:num>
  <w:num w:numId="7">
    <w:abstractNumId w:val="3"/>
  </w:num>
  <w:num w:numId="8">
    <w:abstractNumId w:val="1"/>
  </w:num>
  <w:num w:numId="9">
    <w:abstractNumId w:val="39"/>
  </w:num>
  <w:num w:numId="10">
    <w:abstractNumId w:val="37"/>
  </w:num>
  <w:num w:numId="11">
    <w:abstractNumId w:val="31"/>
  </w:num>
  <w:num w:numId="12">
    <w:abstractNumId w:val="30"/>
  </w:num>
  <w:num w:numId="13">
    <w:abstractNumId w:val="4"/>
  </w:num>
  <w:num w:numId="14">
    <w:abstractNumId w:val="29"/>
  </w:num>
  <w:num w:numId="15">
    <w:abstractNumId w:val="41"/>
  </w:num>
  <w:num w:numId="16">
    <w:abstractNumId w:val="28"/>
  </w:num>
  <w:num w:numId="17">
    <w:abstractNumId w:val="12"/>
  </w:num>
  <w:num w:numId="18">
    <w:abstractNumId w:val="14"/>
  </w:num>
  <w:num w:numId="19">
    <w:abstractNumId w:val="15"/>
  </w:num>
  <w:num w:numId="20">
    <w:abstractNumId w:val="36"/>
  </w:num>
  <w:num w:numId="21">
    <w:abstractNumId w:val="33"/>
  </w:num>
  <w:num w:numId="22">
    <w:abstractNumId w:val="16"/>
  </w:num>
  <w:num w:numId="23">
    <w:abstractNumId w:val="10"/>
  </w:num>
  <w:num w:numId="24">
    <w:abstractNumId w:val="13"/>
  </w:num>
  <w:num w:numId="25">
    <w:abstractNumId w:val="35"/>
  </w:num>
  <w:num w:numId="26">
    <w:abstractNumId w:val="8"/>
  </w:num>
  <w:num w:numId="27">
    <w:abstractNumId w:val="25"/>
  </w:num>
  <w:num w:numId="28">
    <w:abstractNumId w:val="0"/>
  </w:num>
  <w:num w:numId="29">
    <w:abstractNumId w:val="9"/>
  </w:num>
  <w:num w:numId="30">
    <w:abstractNumId w:val="20"/>
  </w:num>
  <w:num w:numId="31">
    <w:abstractNumId w:val="32"/>
  </w:num>
  <w:num w:numId="32">
    <w:abstractNumId w:val="6"/>
  </w:num>
  <w:num w:numId="33">
    <w:abstractNumId w:val="38"/>
  </w:num>
  <w:num w:numId="34">
    <w:abstractNumId w:val="11"/>
  </w:num>
  <w:num w:numId="35">
    <w:abstractNumId w:val="5"/>
  </w:num>
  <w:num w:numId="36">
    <w:abstractNumId w:val="23"/>
  </w:num>
  <w:num w:numId="37">
    <w:abstractNumId w:val="40"/>
  </w:num>
  <w:num w:numId="38">
    <w:abstractNumId w:val="7"/>
  </w:num>
  <w:num w:numId="39">
    <w:abstractNumId w:val="24"/>
  </w:num>
  <w:num w:numId="40">
    <w:abstractNumId w:val="2"/>
  </w:num>
  <w:num w:numId="41">
    <w:abstractNumId w:val="19"/>
  </w:num>
  <w:num w:numId="4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995"/>
    <w:rsid w:val="000006A2"/>
    <w:rsid w:val="0000132A"/>
    <w:rsid w:val="00001B67"/>
    <w:rsid w:val="000049AB"/>
    <w:rsid w:val="00007B4A"/>
    <w:rsid w:val="00010225"/>
    <w:rsid w:val="00011D23"/>
    <w:rsid w:val="00011F1C"/>
    <w:rsid w:val="0001247F"/>
    <w:rsid w:val="000148F7"/>
    <w:rsid w:val="00014CBF"/>
    <w:rsid w:val="00014E31"/>
    <w:rsid w:val="00020D5E"/>
    <w:rsid w:val="00025A1F"/>
    <w:rsid w:val="00031DBA"/>
    <w:rsid w:val="0003232D"/>
    <w:rsid w:val="000333C2"/>
    <w:rsid w:val="000353E7"/>
    <w:rsid w:val="00036798"/>
    <w:rsid w:val="00040F75"/>
    <w:rsid w:val="00043D1C"/>
    <w:rsid w:val="00044EDA"/>
    <w:rsid w:val="000466E3"/>
    <w:rsid w:val="00050D8E"/>
    <w:rsid w:val="0005141F"/>
    <w:rsid w:val="00053AC3"/>
    <w:rsid w:val="00054569"/>
    <w:rsid w:val="00055433"/>
    <w:rsid w:val="00055471"/>
    <w:rsid w:val="0005599A"/>
    <w:rsid w:val="00060456"/>
    <w:rsid w:val="0006247E"/>
    <w:rsid w:val="00063AFA"/>
    <w:rsid w:val="00066775"/>
    <w:rsid w:val="000705B4"/>
    <w:rsid w:val="0007380C"/>
    <w:rsid w:val="00076257"/>
    <w:rsid w:val="0007639F"/>
    <w:rsid w:val="000769FC"/>
    <w:rsid w:val="00081717"/>
    <w:rsid w:val="000827E1"/>
    <w:rsid w:val="00083BD1"/>
    <w:rsid w:val="00083C90"/>
    <w:rsid w:val="00085720"/>
    <w:rsid w:val="00086642"/>
    <w:rsid w:val="000877DC"/>
    <w:rsid w:val="000907C9"/>
    <w:rsid w:val="00090CC9"/>
    <w:rsid w:val="00093699"/>
    <w:rsid w:val="000A0310"/>
    <w:rsid w:val="000A23A0"/>
    <w:rsid w:val="000A459E"/>
    <w:rsid w:val="000A5477"/>
    <w:rsid w:val="000A5AD4"/>
    <w:rsid w:val="000A748E"/>
    <w:rsid w:val="000B06BA"/>
    <w:rsid w:val="000B11DD"/>
    <w:rsid w:val="000B3D01"/>
    <w:rsid w:val="000B5017"/>
    <w:rsid w:val="000B526D"/>
    <w:rsid w:val="000B6060"/>
    <w:rsid w:val="000B6A71"/>
    <w:rsid w:val="000C1336"/>
    <w:rsid w:val="000C1DDD"/>
    <w:rsid w:val="000C238E"/>
    <w:rsid w:val="000C2EA0"/>
    <w:rsid w:val="000C66AC"/>
    <w:rsid w:val="000D0178"/>
    <w:rsid w:val="000D222A"/>
    <w:rsid w:val="000D2E10"/>
    <w:rsid w:val="000D5647"/>
    <w:rsid w:val="000E15FF"/>
    <w:rsid w:val="000E2946"/>
    <w:rsid w:val="000E34E4"/>
    <w:rsid w:val="000E471D"/>
    <w:rsid w:val="000E534D"/>
    <w:rsid w:val="000E6787"/>
    <w:rsid w:val="000F6FA2"/>
    <w:rsid w:val="00100E95"/>
    <w:rsid w:val="00101C70"/>
    <w:rsid w:val="00102D24"/>
    <w:rsid w:val="00105D6F"/>
    <w:rsid w:val="001114E0"/>
    <w:rsid w:val="00112995"/>
    <w:rsid w:val="001149E6"/>
    <w:rsid w:val="0011512A"/>
    <w:rsid w:val="00115C91"/>
    <w:rsid w:val="00116F32"/>
    <w:rsid w:val="00117224"/>
    <w:rsid w:val="0012153F"/>
    <w:rsid w:val="00123367"/>
    <w:rsid w:val="00124455"/>
    <w:rsid w:val="0012714C"/>
    <w:rsid w:val="001319A4"/>
    <w:rsid w:val="00131A67"/>
    <w:rsid w:val="00131B86"/>
    <w:rsid w:val="001322BF"/>
    <w:rsid w:val="001326D1"/>
    <w:rsid w:val="00134505"/>
    <w:rsid w:val="001372F7"/>
    <w:rsid w:val="00137383"/>
    <w:rsid w:val="001377F8"/>
    <w:rsid w:val="00137821"/>
    <w:rsid w:val="00140B3B"/>
    <w:rsid w:val="0014139E"/>
    <w:rsid w:val="00141564"/>
    <w:rsid w:val="00141D07"/>
    <w:rsid w:val="00142C8E"/>
    <w:rsid w:val="0014588E"/>
    <w:rsid w:val="00145E97"/>
    <w:rsid w:val="00146564"/>
    <w:rsid w:val="00150BD9"/>
    <w:rsid w:val="001519AB"/>
    <w:rsid w:val="001524C1"/>
    <w:rsid w:val="00152DA7"/>
    <w:rsid w:val="00152EB6"/>
    <w:rsid w:val="00153066"/>
    <w:rsid w:val="00153CCD"/>
    <w:rsid w:val="00157F5A"/>
    <w:rsid w:val="0016172A"/>
    <w:rsid w:val="00161F5D"/>
    <w:rsid w:val="0016359A"/>
    <w:rsid w:val="001656A5"/>
    <w:rsid w:val="00166448"/>
    <w:rsid w:val="00166768"/>
    <w:rsid w:val="0016682B"/>
    <w:rsid w:val="00167122"/>
    <w:rsid w:val="0017033C"/>
    <w:rsid w:val="00170B91"/>
    <w:rsid w:val="00171734"/>
    <w:rsid w:val="00171B2F"/>
    <w:rsid w:val="001770CB"/>
    <w:rsid w:val="00177AF8"/>
    <w:rsid w:val="001807F2"/>
    <w:rsid w:val="00180933"/>
    <w:rsid w:val="00180D12"/>
    <w:rsid w:val="001847EE"/>
    <w:rsid w:val="00185AB4"/>
    <w:rsid w:val="00185B6B"/>
    <w:rsid w:val="00196F05"/>
    <w:rsid w:val="001A1B1F"/>
    <w:rsid w:val="001A48E0"/>
    <w:rsid w:val="001B39CA"/>
    <w:rsid w:val="001B5291"/>
    <w:rsid w:val="001C09D2"/>
    <w:rsid w:val="001C6E4C"/>
    <w:rsid w:val="001D02A9"/>
    <w:rsid w:val="001D1B7C"/>
    <w:rsid w:val="001D2E43"/>
    <w:rsid w:val="001D37F8"/>
    <w:rsid w:val="001D7737"/>
    <w:rsid w:val="001E1170"/>
    <w:rsid w:val="001E167F"/>
    <w:rsid w:val="001E26D7"/>
    <w:rsid w:val="001E5C81"/>
    <w:rsid w:val="001E68E8"/>
    <w:rsid w:val="001F2EEC"/>
    <w:rsid w:val="00201BB6"/>
    <w:rsid w:val="00202799"/>
    <w:rsid w:val="00203F62"/>
    <w:rsid w:val="0020548E"/>
    <w:rsid w:val="00206CA9"/>
    <w:rsid w:val="00207784"/>
    <w:rsid w:val="0020794D"/>
    <w:rsid w:val="00211EEC"/>
    <w:rsid w:val="00212A34"/>
    <w:rsid w:val="00212B5D"/>
    <w:rsid w:val="002141D8"/>
    <w:rsid w:val="00215214"/>
    <w:rsid w:val="002157E0"/>
    <w:rsid w:val="002173AB"/>
    <w:rsid w:val="00217676"/>
    <w:rsid w:val="00217FCB"/>
    <w:rsid w:val="0022065E"/>
    <w:rsid w:val="0022090F"/>
    <w:rsid w:val="00220EEF"/>
    <w:rsid w:val="00224F04"/>
    <w:rsid w:val="0022607B"/>
    <w:rsid w:val="002261A2"/>
    <w:rsid w:val="00227169"/>
    <w:rsid w:val="002358ED"/>
    <w:rsid w:val="002401DF"/>
    <w:rsid w:val="0024048E"/>
    <w:rsid w:val="00243375"/>
    <w:rsid w:val="002445BD"/>
    <w:rsid w:val="00245C15"/>
    <w:rsid w:val="002467CB"/>
    <w:rsid w:val="002505C0"/>
    <w:rsid w:val="00251000"/>
    <w:rsid w:val="00251FE6"/>
    <w:rsid w:val="002521B8"/>
    <w:rsid w:val="002574B0"/>
    <w:rsid w:val="002625C3"/>
    <w:rsid w:val="00263445"/>
    <w:rsid w:val="002639ED"/>
    <w:rsid w:val="00264288"/>
    <w:rsid w:val="00266372"/>
    <w:rsid w:val="0027163B"/>
    <w:rsid w:val="0027184B"/>
    <w:rsid w:val="00272B86"/>
    <w:rsid w:val="00272C7C"/>
    <w:rsid w:val="00275041"/>
    <w:rsid w:val="00275413"/>
    <w:rsid w:val="00275CB5"/>
    <w:rsid w:val="0028064F"/>
    <w:rsid w:val="00280983"/>
    <w:rsid w:val="00283A16"/>
    <w:rsid w:val="00284D79"/>
    <w:rsid w:val="00287157"/>
    <w:rsid w:val="00291F51"/>
    <w:rsid w:val="00293E07"/>
    <w:rsid w:val="00295B08"/>
    <w:rsid w:val="0029657C"/>
    <w:rsid w:val="00296B37"/>
    <w:rsid w:val="00296D5B"/>
    <w:rsid w:val="002A0C92"/>
    <w:rsid w:val="002A1263"/>
    <w:rsid w:val="002A1A87"/>
    <w:rsid w:val="002A2F2E"/>
    <w:rsid w:val="002A43C9"/>
    <w:rsid w:val="002A4F32"/>
    <w:rsid w:val="002A6487"/>
    <w:rsid w:val="002A71B1"/>
    <w:rsid w:val="002A7C91"/>
    <w:rsid w:val="002B28AD"/>
    <w:rsid w:val="002B2AF1"/>
    <w:rsid w:val="002B4341"/>
    <w:rsid w:val="002B48F4"/>
    <w:rsid w:val="002B6433"/>
    <w:rsid w:val="002C2BA0"/>
    <w:rsid w:val="002C4A93"/>
    <w:rsid w:val="002D3697"/>
    <w:rsid w:val="002D3FD8"/>
    <w:rsid w:val="002D6497"/>
    <w:rsid w:val="002E02B2"/>
    <w:rsid w:val="002E0D8C"/>
    <w:rsid w:val="002E1E64"/>
    <w:rsid w:val="002E4F0E"/>
    <w:rsid w:val="002E5331"/>
    <w:rsid w:val="002E53B2"/>
    <w:rsid w:val="002E72DB"/>
    <w:rsid w:val="002E7CF6"/>
    <w:rsid w:val="002F1DFB"/>
    <w:rsid w:val="002F2627"/>
    <w:rsid w:val="002F37C0"/>
    <w:rsid w:val="0030415C"/>
    <w:rsid w:val="0031022E"/>
    <w:rsid w:val="003124CC"/>
    <w:rsid w:val="00315C03"/>
    <w:rsid w:val="00316E89"/>
    <w:rsid w:val="00320E39"/>
    <w:rsid w:val="003215DE"/>
    <w:rsid w:val="00323460"/>
    <w:rsid w:val="00323606"/>
    <w:rsid w:val="0032419F"/>
    <w:rsid w:val="00325995"/>
    <w:rsid w:val="003261CD"/>
    <w:rsid w:val="00331740"/>
    <w:rsid w:val="00333E90"/>
    <w:rsid w:val="003405AA"/>
    <w:rsid w:val="003406DC"/>
    <w:rsid w:val="0034139C"/>
    <w:rsid w:val="00343341"/>
    <w:rsid w:val="00343866"/>
    <w:rsid w:val="00343B69"/>
    <w:rsid w:val="00345043"/>
    <w:rsid w:val="00345A31"/>
    <w:rsid w:val="00345E09"/>
    <w:rsid w:val="003474F5"/>
    <w:rsid w:val="00354BEA"/>
    <w:rsid w:val="003571D8"/>
    <w:rsid w:val="00357240"/>
    <w:rsid w:val="00357E31"/>
    <w:rsid w:val="00360187"/>
    <w:rsid w:val="0036111B"/>
    <w:rsid w:val="00364DCE"/>
    <w:rsid w:val="00365BF8"/>
    <w:rsid w:val="0036719D"/>
    <w:rsid w:val="00367C32"/>
    <w:rsid w:val="00367CD0"/>
    <w:rsid w:val="00370368"/>
    <w:rsid w:val="0037120F"/>
    <w:rsid w:val="0037138B"/>
    <w:rsid w:val="00371C4C"/>
    <w:rsid w:val="00372042"/>
    <w:rsid w:val="003731E9"/>
    <w:rsid w:val="00373D03"/>
    <w:rsid w:val="00375144"/>
    <w:rsid w:val="00375309"/>
    <w:rsid w:val="00376DFD"/>
    <w:rsid w:val="00377825"/>
    <w:rsid w:val="00377B00"/>
    <w:rsid w:val="00377C68"/>
    <w:rsid w:val="003802CD"/>
    <w:rsid w:val="003808A4"/>
    <w:rsid w:val="00383F92"/>
    <w:rsid w:val="0038464F"/>
    <w:rsid w:val="003861F3"/>
    <w:rsid w:val="003865E3"/>
    <w:rsid w:val="00386C0A"/>
    <w:rsid w:val="00387847"/>
    <w:rsid w:val="00391061"/>
    <w:rsid w:val="00395770"/>
    <w:rsid w:val="00397239"/>
    <w:rsid w:val="00397521"/>
    <w:rsid w:val="00397A68"/>
    <w:rsid w:val="003A0F6A"/>
    <w:rsid w:val="003A3277"/>
    <w:rsid w:val="003A3467"/>
    <w:rsid w:val="003A475D"/>
    <w:rsid w:val="003A644C"/>
    <w:rsid w:val="003A7A00"/>
    <w:rsid w:val="003B0E27"/>
    <w:rsid w:val="003B0EAC"/>
    <w:rsid w:val="003B1A31"/>
    <w:rsid w:val="003B2149"/>
    <w:rsid w:val="003B27C1"/>
    <w:rsid w:val="003B392D"/>
    <w:rsid w:val="003B4371"/>
    <w:rsid w:val="003B6BB7"/>
    <w:rsid w:val="003C1AF0"/>
    <w:rsid w:val="003C1C90"/>
    <w:rsid w:val="003C3C0E"/>
    <w:rsid w:val="003C66FE"/>
    <w:rsid w:val="003C6803"/>
    <w:rsid w:val="003C7285"/>
    <w:rsid w:val="003C757B"/>
    <w:rsid w:val="003D0D5F"/>
    <w:rsid w:val="003D1532"/>
    <w:rsid w:val="003D3398"/>
    <w:rsid w:val="003D670B"/>
    <w:rsid w:val="003D79AF"/>
    <w:rsid w:val="003D7A01"/>
    <w:rsid w:val="003E0D4A"/>
    <w:rsid w:val="003E1B51"/>
    <w:rsid w:val="003E4945"/>
    <w:rsid w:val="003F3B08"/>
    <w:rsid w:val="003F7C9E"/>
    <w:rsid w:val="004001AB"/>
    <w:rsid w:val="00401FEC"/>
    <w:rsid w:val="00402844"/>
    <w:rsid w:val="00403828"/>
    <w:rsid w:val="00406E87"/>
    <w:rsid w:val="0041380E"/>
    <w:rsid w:val="00413967"/>
    <w:rsid w:val="00416B68"/>
    <w:rsid w:val="00417E61"/>
    <w:rsid w:val="00420E03"/>
    <w:rsid w:val="004231BA"/>
    <w:rsid w:val="00423A0C"/>
    <w:rsid w:val="00426652"/>
    <w:rsid w:val="00426F82"/>
    <w:rsid w:val="004274A5"/>
    <w:rsid w:val="00430AC6"/>
    <w:rsid w:val="00435601"/>
    <w:rsid w:val="004365FF"/>
    <w:rsid w:val="0043778C"/>
    <w:rsid w:val="0044047E"/>
    <w:rsid w:val="00441D9A"/>
    <w:rsid w:val="00442009"/>
    <w:rsid w:val="00442359"/>
    <w:rsid w:val="004436F5"/>
    <w:rsid w:val="00443CE0"/>
    <w:rsid w:val="004502AE"/>
    <w:rsid w:val="004547C9"/>
    <w:rsid w:val="004570ED"/>
    <w:rsid w:val="00460CC8"/>
    <w:rsid w:val="00460F3A"/>
    <w:rsid w:val="00460F3E"/>
    <w:rsid w:val="0046470F"/>
    <w:rsid w:val="00465791"/>
    <w:rsid w:val="00467EEB"/>
    <w:rsid w:val="00472B3E"/>
    <w:rsid w:val="00475E6B"/>
    <w:rsid w:val="004762AE"/>
    <w:rsid w:val="004829F7"/>
    <w:rsid w:val="00483B58"/>
    <w:rsid w:val="00484AEB"/>
    <w:rsid w:val="00484CEE"/>
    <w:rsid w:val="004918AF"/>
    <w:rsid w:val="00491B19"/>
    <w:rsid w:val="00491C8D"/>
    <w:rsid w:val="00496EF2"/>
    <w:rsid w:val="00496EFF"/>
    <w:rsid w:val="004A22B8"/>
    <w:rsid w:val="004A393C"/>
    <w:rsid w:val="004A6227"/>
    <w:rsid w:val="004A7DF0"/>
    <w:rsid w:val="004B16B1"/>
    <w:rsid w:val="004B5777"/>
    <w:rsid w:val="004B5CEC"/>
    <w:rsid w:val="004B748D"/>
    <w:rsid w:val="004B78F1"/>
    <w:rsid w:val="004C05CA"/>
    <w:rsid w:val="004C0837"/>
    <w:rsid w:val="004C79AA"/>
    <w:rsid w:val="004C7A63"/>
    <w:rsid w:val="004D002E"/>
    <w:rsid w:val="004D0FBF"/>
    <w:rsid w:val="004D1164"/>
    <w:rsid w:val="004D608C"/>
    <w:rsid w:val="004D6BB2"/>
    <w:rsid w:val="004E0172"/>
    <w:rsid w:val="004E1E0E"/>
    <w:rsid w:val="004E1E7D"/>
    <w:rsid w:val="004E301B"/>
    <w:rsid w:val="004E34A3"/>
    <w:rsid w:val="004E3C70"/>
    <w:rsid w:val="004E3FA6"/>
    <w:rsid w:val="004E4605"/>
    <w:rsid w:val="004E5905"/>
    <w:rsid w:val="004E7F3F"/>
    <w:rsid w:val="004F182D"/>
    <w:rsid w:val="004F292D"/>
    <w:rsid w:val="004F5BE3"/>
    <w:rsid w:val="00501F66"/>
    <w:rsid w:val="00503B3E"/>
    <w:rsid w:val="00510C63"/>
    <w:rsid w:val="00511179"/>
    <w:rsid w:val="005124B2"/>
    <w:rsid w:val="00512798"/>
    <w:rsid w:val="00514011"/>
    <w:rsid w:val="005147D2"/>
    <w:rsid w:val="00516B98"/>
    <w:rsid w:val="00516CC4"/>
    <w:rsid w:val="00517B0D"/>
    <w:rsid w:val="00520D56"/>
    <w:rsid w:val="005215DA"/>
    <w:rsid w:val="00522022"/>
    <w:rsid w:val="00525528"/>
    <w:rsid w:val="005277A5"/>
    <w:rsid w:val="00530FA9"/>
    <w:rsid w:val="0053197E"/>
    <w:rsid w:val="00532F6E"/>
    <w:rsid w:val="005337B2"/>
    <w:rsid w:val="00535AE5"/>
    <w:rsid w:val="00537787"/>
    <w:rsid w:val="00537F38"/>
    <w:rsid w:val="00543AEA"/>
    <w:rsid w:val="00545516"/>
    <w:rsid w:val="00546725"/>
    <w:rsid w:val="0054698C"/>
    <w:rsid w:val="00546FFC"/>
    <w:rsid w:val="00550D75"/>
    <w:rsid w:val="00552368"/>
    <w:rsid w:val="00553286"/>
    <w:rsid w:val="00555117"/>
    <w:rsid w:val="0055668E"/>
    <w:rsid w:val="005570C3"/>
    <w:rsid w:val="00557B86"/>
    <w:rsid w:val="00561DB8"/>
    <w:rsid w:val="00562E2D"/>
    <w:rsid w:val="00565DE9"/>
    <w:rsid w:val="00566670"/>
    <w:rsid w:val="0056764C"/>
    <w:rsid w:val="00567C61"/>
    <w:rsid w:val="005700ED"/>
    <w:rsid w:val="005738AD"/>
    <w:rsid w:val="005739B7"/>
    <w:rsid w:val="00573CD3"/>
    <w:rsid w:val="00574376"/>
    <w:rsid w:val="00574B10"/>
    <w:rsid w:val="00574F4F"/>
    <w:rsid w:val="00576560"/>
    <w:rsid w:val="00577A92"/>
    <w:rsid w:val="00577F98"/>
    <w:rsid w:val="005800DA"/>
    <w:rsid w:val="00580805"/>
    <w:rsid w:val="005820A2"/>
    <w:rsid w:val="00584D7B"/>
    <w:rsid w:val="005863D7"/>
    <w:rsid w:val="0059212B"/>
    <w:rsid w:val="005939F3"/>
    <w:rsid w:val="005940B5"/>
    <w:rsid w:val="0059665F"/>
    <w:rsid w:val="00596AB4"/>
    <w:rsid w:val="00596D8B"/>
    <w:rsid w:val="00597A8C"/>
    <w:rsid w:val="005A0732"/>
    <w:rsid w:val="005A17F0"/>
    <w:rsid w:val="005A1EAE"/>
    <w:rsid w:val="005A2584"/>
    <w:rsid w:val="005A4BAB"/>
    <w:rsid w:val="005A5774"/>
    <w:rsid w:val="005A6C0A"/>
    <w:rsid w:val="005A7F8C"/>
    <w:rsid w:val="005B4A49"/>
    <w:rsid w:val="005C26D1"/>
    <w:rsid w:val="005C5E04"/>
    <w:rsid w:val="005C6CFE"/>
    <w:rsid w:val="005C7B6F"/>
    <w:rsid w:val="005D2E9B"/>
    <w:rsid w:val="005D2F86"/>
    <w:rsid w:val="005E0A76"/>
    <w:rsid w:val="005E4704"/>
    <w:rsid w:val="005E4991"/>
    <w:rsid w:val="005F01A9"/>
    <w:rsid w:val="005F0829"/>
    <w:rsid w:val="005F2DAE"/>
    <w:rsid w:val="005F2DEB"/>
    <w:rsid w:val="005F34D8"/>
    <w:rsid w:val="005F3FA0"/>
    <w:rsid w:val="005F47D2"/>
    <w:rsid w:val="005F4F17"/>
    <w:rsid w:val="005F589B"/>
    <w:rsid w:val="005F5FF5"/>
    <w:rsid w:val="00602292"/>
    <w:rsid w:val="00603213"/>
    <w:rsid w:val="00607B07"/>
    <w:rsid w:val="00610D01"/>
    <w:rsid w:val="00612B60"/>
    <w:rsid w:val="006148C0"/>
    <w:rsid w:val="006167F2"/>
    <w:rsid w:val="006171B7"/>
    <w:rsid w:val="00620170"/>
    <w:rsid w:val="006208E9"/>
    <w:rsid w:val="00621E10"/>
    <w:rsid w:val="006237BB"/>
    <w:rsid w:val="006238FF"/>
    <w:rsid w:val="006239AB"/>
    <w:rsid w:val="00623E06"/>
    <w:rsid w:val="006246E3"/>
    <w:rsid w:val="0062689F"/>
    <w:rsid w:val="006322C2"/>
    <w:rsid w:val="006331A4"/>
    <w:rsid w:val="00643E43"/>
    <w:rsid w:val="00644E46"/>
    <w:rsid w:val="00646404"/>
    <w:rsid w:val="00647C97"/>
    <w:rsid w:val="006518FE"/>
    <w:rsid w:val="0065323B"/>
    <w:rsid w:val="00654DC6"/>
    <w:rsid w:val="00660C32"/>
    <w:rsid w:val="006616BE"/>
    <w:rsid w:val="00661928"/>
    <w:rsid w:val="006646B3"/>
    <w:rsid w:val="006668FA"/>
    <w:rsid w:val="00666D46"/>
    <w:rsid w:val="00667635"/>
    <w:rsid w:val="00670F66"/>
    <w:rsid w:val="00671C67"/>
    <w:rsid w:val="00676123"/>
    <w:rsid w:val="00680A7F"/>
    <w:rsid w:val="00680D59"/>
    <w:rsid w:val="0068133F"/>
    <w:rsid w:val="0068393F"/>
    <w:rsid w:val="0068405B"/>
    <w:rsid w:val="00685C58"/>
    <w:rsid w:val="0068607D"/>
    <w:rsid w:val="00693D8F"/>
    <w:rsid w:val="00693E06"/>
    <w:rsid w:val="00696A7F"/>
    <w:rsid w:val="006A067B"/>
    <w:rsid w:val="006A22FF"/>
    <w:rsid w:val="006A70B8"/>
    <w:rsid w:val="006A7279"/>
    <w:rsid w:val="006A74EB"/>
    <w:rsid w:val="006B026A"/>
    <w:rsid w:val="006B3FFD"/>
    <w:rsid w:val="006B7759"/>
    <w:rsid w:val="006C0935"/>
    <w:rsid w:val="006C099C"/>
    <w:rsid w:val="006C0BFC"/>
    <w:rsid w:val="006C2D6E"/>
    <w:rsid w:val="006C51C9"/>
    <w:rsid w:val="006D0EDD"/>
    <w:rsid w:val="006D22B7"/>
    <w:rsid w:val="006D4056"/>
    <w:rsid w:val="006D4E6A"/>
    <w:rsid w:val="006D50B9"/>
    <w:rsid w:val="006E08DD"/>
    <w:rsid w:val="006E0EFC"/>
    <w:rsid w:val="006E14BE"/>
    <w:rsid w:val="006E6701"/>
    <w:rsid w:val="006F1E0F"/>
    <w:rsid w:val="006F1F83"/>
    <w:rsid w:val="006F2D46"/>
    <w:rsid w:val="006F37F5"/>
    <w:rsid w:val="006F4242"/>
    <w:rsid w:val="006F50E9"/>
    <w:rsid w:val="00703247"/>
    <w:rsid w:val="00703A54"/>
    <w:rsid w:val="007056B2"/>
    <w:rsid w:val="0070581C"/>
    <w:rsid w:val="00706E56"/>
    <w:rsid w:val="007109CB"/>
    <w:rsid w:val="0071302A"/>
    <w:rsid w:val="00714974"/>
    <w:rsid w:val="007159EF"/>
    <w:rsid w:val="0072048E"/>
    <w:rsid w:val="007205AA"/>
    <w:rsid w:val="0072149D"/>
    <w:rsid w:val="00722AA5"/>
    <w:rsid w:val="007234BC"/>
    <w:rsid w:val="00724AB3"/>
    <w:rsid w:val="00725362"/>
    <w:rsid w:val="00725F53"/>
    <w:rsid w:val="00727F81"/>
    <w:rsid w:val="00734AC8"/>
    <w:rsid w:val="00734E0A"/>
    <w:rsid w:val="00737F88"/>
    <w:rsid w:val="00740325"/>
    <w:rsid w:val="00740675"/>
    <w:rsid w:val="00754DB0"/>
    <w:rsid w:val="00762527"/>
    <w:rsid w:val="007628BF"/>
    <w:rsid w:val="007629D6"/>
    <w:rsid w:val="0076320A"/>
    <w:rsid w:val="0076339A"/>
    <w:rsid w:val="0076488F"/>
    <w:rsid w:val="00767C31"/>
    <w:rsid w:val="00767FC7"/>
    <w:rsid w:val="00774B50"/>
    <w:rsid w:val="0077530B"/>
    <w:rsid w:val="00775CEB"/>
    <w:rsid w:val="00776456"/>
    <w:rsid w:val="00780EB1"/>
    <w:rsid w:val="0078213B"/>
    <w:rsid w:val="00783036"/>
    <w:rsid w:val="00784677"/>
    <w:rsid w:val="00790376"/>
    <w:rsid w:val="0079066D"/>
    <w:rsid w:val="00791717"/>
    <w:rsid w:val="00791AAB"/>
    <w:rsid w:val="00792A8B"/>
    <w:rsid w:val="00792ABD"/>
    <w:rsid w:val="0079405C"/>
    <w:rsid w:val="00795D73"/>
    <w:rsid w:val="007962BB"/>
    <w:rsid w:val="007979AD"/>
    <w:rsid w:val="00797FCB"/>
    <w:rsid w:val="007A037B"/>
    <w:rsid w:val="007A279D"/>
    <w:rsid w:val="007A3412"/>
    <w:rsid w:val="007A486C"/>
    <w:rsid w:val="007B21AF"/>
    <w:rsid w:val="007B3CA7"/>
    <w:rsid w:val="007B4271"/>
    <w:rsid w:val="007B5C4B"/>
    <w:rsid w:val="007B6C10"/>
    <w:rsid w:val="007C006E"/>
    <w:rsid w:val="007C372C"/>
    <w:rsid w:val="007C5846"/>
    <w:rsid w:val="007C5ABB"/>
    <w:rsid w:val="007C75D4"/>
    <w:rsid w:val="007D3990"/>
    <w:rsid w:val="007E05BA"/>
    <w:rsid w:val="007E50E3"/>
    <w:rsid w:val="007E67E3"/>
    <w:rsid w:val="007E7F8B"/>
    <w:rsid w:val="007F03FC"/>
    <w:rsid w:val="007F12F7"/>
    <w:rsid w:val="007F1626"/>
    <w:rsid w:val="008027E6"/>
    <w:rsid w:val="00802B14"/>
    <w:rsid w:val="00804B48"/>
    <w:rsid w:val="008064A6"/>
    <w:rsid w:val="00810820"/>
    <w:rsid w:val="00811A32"/>
    <w:rsid w:val="00815B6F"/>
    <w:rsid w:val="00816C81"/>
    <w:rsid w:val="0081736D"/>
    <w:rsid w:val="00817EE0"/>
    <w:rsid w:val="00820AD7"/>
    <w:rsid w:val="00824472"/>
    <w:rsid w:val="008262ED"/>
    <w:rsid w:val="00827A66"/>
    <w:rsid w:val="008310B3"/>
    <w:rsid w:val="0083247A"/>
    <w:rsid w:val="0083284B"/>
    <w:rsid w:val="00833959"/>
    <w:rsid w:val="008340A4"/>
    <w:rsid w:val="008349E4"/>
    <w:rsid w:val="00834F6B"/>
    <w:rsid w:val="008419C3"/>
    <w:rsid w:val="00841D3B"/>
    <w:rsid w:val="0084221D"/>
    <w:rsid w:val="0084290E"/>
    <w:rsid w:val="00843FD7"/>
    <w:rsid w:val="008452AB"/>
    <w:rsid w:val="0084550C"/>
    <w:rsid w:val="00852AE8"/>
    <w:rsid w:val="00853E5A"/>
    <w:rsid w:val="0085470F"/>
    <w:rsid w:val="00855AF8"/>
    <w:rsid w:val="00857935"/>
    <w:rsid w:val="00857F62"/>
    <w:rsid w:val="00862D9E"/>
    <w:rsid w:val="00870486"/>
    <w:rsid w:val="008722CF"/>
    <w:rsid w:val="008737C3"/>
    <w:rsid w:val="00875311"/>
    <w:rsid w:val="00875615"/>
    <w:rsid w:val="008756AC"/>
    <w:rsid w:val="00880B3E"/>
    <w:rsid w:val="008828FA"/>
    <w:rsid w:val="00882D2D"/>
    <w:rsid w:val="00887163"/>
    <w:rsid w:val="008904FC"/>
    <w:rsid w:val="008906A8"/>
    <w:rsid w:val="00890FF8"/>
    <w:rsid w:val="008910B0"/>
    <w:rsid w:val="0089324E"/>
    <w:rsid w:val="008A084A"/>
    <w:rsid w:val="008A1B23"/>
    <w:rsid w:val="008A3A0D"/>
    <w:rsid w:val="008A4D48"/>
    <w:rsid w:val="008A5432"/>
    <w:rsid w:val="008A60B2"/>
    <w:rsid w:val="008B0B8C"/>
    <w:rsid w:val="008B1143"/>
    <w:rsid w:val="008B14D7"/>
    <w:rsid w:val="008B277F"/>
    <w:rsid w:val="008B4380"/>
    <w:rsid w:val="008B4ACB"/>
    <w:rsid w:val="008B61D4"/>
    <w:rsid w:val="008B73B5"/>
    <w:rsid w:val="008C01CB"/>
    <w:rsid w:val="008C092A"/>
    <w:rsid w:val="008C0D15"/>
    <w:rsid w:val="008C1BB9"/>
    <w:rsid w:val="008C7323"/>
    <w:rsid w:val="008C7333"/>
    <w:rsid w:val="008C78F7"/>
    <w:rsid w:val="008D08D6"/>
    <w:rsid w:val="008D2C6F"/>
    <w:rsid w:val="008D5621"/>
    <w:rsid w:val="008E1413"/>
    <w:rsid w:val="008E17FA"/>
    <w:rsid w:val="008E259F"/>
    <w:rsid w:val="008E2EA6"/>
    <w:rsid w:val="008E37C6"/>
    <w:rsid w:val="008E3B24"/>
    <w:rsid w:val="008E4AE7"/>
    <w:rsid w:val="008E4B0C"/>
    <w:rsid w:val="008E51ED"/>
    <w:rsid w:val="008E5F61"/>
    <w:rsid w:val="008E6984"/>
    <w:rsid w:val="008E7460"/>
    <w:rsid w:val="008F3B5F"/>
    <w:rsid w:val="008F3D92"/>
    <w:rsid w:val="008F49C8"/>
    <w:rsid w:val="008F54E2"/>
    <w:rsid w:val="008F5B19"/>
    <w:rsid w:val="008F6492"/>
    <w:rsid w:val="0090548F"/>
    <w:rsid w:val="0090655C"/>
    <w:rsid w:val="00906730"/>
    <w:rsid w:val="00906D1B"/>
    <w:rsid w:val="00910F5B"/>
    <w:rsid w:val="00910F87"/>
    <w:rsid w:val="00915117"/>
    <w:rsid w:val="00916A05"/>
    <w:rsid w:val="00917FB6"/>
    <w:rsid w:val="00921436"/>
    <w:rsid w:val="0092158E"/>
    <w:rsid w:val="0092298F"/>
    <w:rsid w:val="00924D27"/>
    <w:rsid w:val="00925A65"/>
    <w:rsid w:val="00925C1F"/>
    <w:rsid w:val="009260E0"/>
    <w:rsid w:val="00926C72"/>
    <w:rsid w:val="00937093"/>
    <w:rsid w:val="00937831"/>
    <w:rsid w:val="00937EC1"/>
    <w:rsid w:val="009428D1"/>
    <w:rsid w:val="00942DB8"/>
    <w:rsid w:val="00944D6B"/>
    <w:rsid w:val="00945197"/>
    <w:rsid w:val="0094642E"/>
    <w:rsid w:val="00946D0B"/>
    <w:rsid w:val="00946E7A"/>
    <w:rsid w:val="00947217"/>
    <w:rsid w:val="009500F5"/>
    <w:rsid w:val="009533A7"/>
    <w:rsid w:val="009546D5"/>
    <w:rsid w:val="0096021B"/>
    <w:rsid w:val="009605F6"/>
    <w:rsid w:val="00962F78"/>
    <w:rsid w:val="00963204"/>
    <w:rsid w:val="00967514"/>
    <w:rsid w:val="00975D9A"/>
    <w:rsid w:val="00976F6B"/>
    <w:rsid w:val="0098103D"/>
    <w:rsid w:val="00987047"/>
    <w:rsid w:val="009875BC"/>
    <w:rsid w:val="00987652"/>
    <w:rsid w:val="00987753"/>
    <w:rsid w:val="009906F4"/>
    <w:rsid w:val="00992766"/>
    <w:rsid w:val="00995060"/>
    <w:rsid w:val="009952A6"/>
    <w:rsid w:val="00997DCB"/>
    <w:rsid w:val="009A213C"/>
    <w:rsid w:val="009A242B"/>
    <w:rsid w:val="009A3B7E"/>
    <w:rsid w:val="009A3CF9"/>
    <w:rsid w:val="009A409B"/>
    <w:rsid w:val="009A4430"/>
    <w:rsid w:val="009A48E6"/>
    <w:rsid w:val="009A76BD"/>
    <w:rsid w:val="009A7D60"/>
    <w:rsid w:val="009B2379"/>
    <w:rsid w:val="009B2B87"/>
    <w:rsid w:val="009B33DF"/>
    <w:rsid w:val="009B44AF"/>
    <w:rsid w:val="009B4FBF"/>
    <w:rsid w:val="009B794C"/>
    <w:rsid w:val="009C45FE"/>
    <w:rsid w:val="009C7B67"/>
    <w:rsid w:val="009D2167"/>
    <w:rsid w:val="009D37CF"/>
    <w:rsid w:val="009D5B20"/>
    <w:rsid w:val="009D74BF"/>
    <w:rsid w:val="009D7EFB"/>
    <w:rsid w:val="009E48AA"/>
    <w:rsid w:val="009E68C7"/>
    <w:rsid w:val="009F091A"/>
    <w:rsid w:val="009F2DB7"/>
    <w:rsid w:val="009F421B"/>
    <w:rsid w:val="009F4E14"/>
    <w:rsid w:val="009F5BC2"/>
    <w:rsid w:val="009F70C9"/>
    <w:rsid w:val="00A05D26"/>
    <w:rsid w:val="00A0693B"/>
    <w:rsid w:val="00A07842"/>
    <w:rsid w:val="00A07C2A"/>
    <w:rsid w:val="00A10540"/>
    <w:rsid w:val="00A10710"/>
    <w:rsid w:val="00A107E5"/>
    <w:rsid w:val="00A11578"/>
    <w:rsid w:val="00A16B4F"/>
    <w:rsid w:val="00A21438"/>
    <w:rsid w:val="00A23C9F"/>
    <w:rsid w:val="00A24D12"/>
    <w:rsid w:val="00A25BB1"/>
    <w:rsid w:val="00A27150"/>
    <w:rsid w:val="00A27D95"/>
    <w:rsid w:val="00A31701"/>
    <w:rsid w:val="00A31A6C"/>
    <w:rsid w:val="00A31E1F"/>
    <w:rsid w:val="00A35801"/>
    <w:rsid w:val="00A40D09"/>
    <w:rsid w:val="00A41BE4"/>
    <w:rsid w:val="00A43716"/>
    <w:rsid w:val="00A43916"/>
    <w:rsid w:val="00A43E37"/>
    <w:rsid w:val="00A50BD2"/>
    <w:rsid w:val="00A51AB2"/>
    <w:rsid w:val="00A51CFE"/>
    <w:rsid w:val="00A522E4"/>
    <w:rsid w:val="00A52C10"/>
    <w:rsid w:val="00A54A61"/>
    <w:rsid w:val="00A5623A"/>
    <w:rsid w:val="00A571C9"/>
    <w:rsid w:val="00A60444"/>
    <w:rsid w:val="00A64F28"/>
    <w:rsid w:val="00A72588"/>
    <w:rsid w:val="00A7373E"/>
    <w:rsid w:val="00A75E7B"/>
    <w:rsid w:val="00A76804"/>
    <w:rsid w:val="00A830A7"/>
    <w:rsid w:val="00A835AC"/>
    <w:rsid w:val="00A836F4"/>
    <w:rsid w:val="00A86CFF"/>
    <w:rsid w:val="00A91583"/>
    <w:rsid w:val="00A92A26"/>
    <w:rsid w:val="00A9762C"/>
    <w:rsid w:val="00AA1132"/>
    <w:rsid w:val="00AA2E09"/>
    <w:rsid w:val="00AA329D"/>
    <w:rsid w:val="00AA45EC"/>
    <w:rsid w:val="00AB111B"/>
    <w:rsid w:val="00AB18FB"/>
    <w:rsid w:val="00AB1B43"/>
    <w:rsid w:val="00AB1EB7"/>
    <w:rsid w:val="00AB227D"/>
    <w:rsid w:val="00AB284A"/>
    <w:rsid w:val="00AB28A6"/>
    <w:rsid w:val="00AB318A"/>
    <w:rsid w:val="00AB441A"/>
    <w:rsid w:val="00AB6CC0"/>
    <w:rsid w:val="00AB73FE"/>
    <w:rsid w:val="00AC29EF"/>
    <w:rsid w:val="00AC4B6B"/>
    <w:rsid w:val="00AD0D4E"/>
    <w:rsid w:val="00AD3C07"/>
    <w:rsid w:val="00AD597F"/>
    <w:rsid w:val="00AE1F79"/>
    <w:rsid w:val="00AE29B9"/>
    <w:rsid w:val="00AE4278"/>
    <w:rsid w:val="00AE4E23"/>
    <w:rsid w:val="00AE5D57"/>
    <w:rsid w:val="00AE5DE2"/>
    <w:rsid w:val="00AF2A47"/>
    <w:rsid w:val="00AF3F20"/>
    <w:rsid w:val="00AF45F7"/>
    <w:rsid w:val="00AF4FED"/>
    <w:rsid w:val="00AF5652"/>
    <w:rsid w:val="00AF5BA5"/>
    <w:rsid w:val="00AF73D0"/>
    <w:rsid w:val="00B010C9"/>
    <w:rsid w:val="00B0235C"/>
    <w:rsid w:val="00B04FDC"/>
    <w:rsid w:val="00B06335"/>
    <w:rsid w:val="00B07577"/>
    <w:rsid w:val="00B130EE"/>
    <w:rsid w:val="00B150A8"/>
    <w:rsid w:val="00B15EDD"/>
    <w:rsid w:val="00B168F3"/>
    <w:rsid w:val="00B1731D"/>
    <w:rsid w:val="00B173FB"/>
    <w:rsid w:val="00B2037A"/>
    <w:rsid w:val="00B21737"/>
    <w:rsid w:val="00B21AB9"/>
    <w:rsid w:val="00B21E0B"/>
    <w:rsid w:val="00B22C9F"/>
    <w:rsid w:val="00B24F73"/>
    <w:rsid w:val="00B25A12"/>
    <w:rsid w:val="00B27AE1"/>
    <w:rsid w:val="00B27C04"/>
    <w:rsid w:val="00B30840"/>
    <w:rsid w:val="00B31D77"/>
    <w:rsid w:val="00B333E3"/>
    <w:rsid w:val="00B33AE5"/>
    <w:rsid w:val="00B34218"/>
    <w:rsid w:val="00B36C95"/>
    <w:rsid w:val="00B37C37"/>
    <w:rsid w:val="00B406EC"/>
    <w:rsid w:val="00B4165D"/>
    <w:rsid w:val="00B424B9"/>
    <w:rsid w:val="00B42B7E"/>
    <w:rsid w:val="00B43C8E"/>
    <w:rsid w:val="00B46199"/>
    <w:rsid w:val="00B53305"/>
    <w:rsid w:val="00B54600"/>
    <w:rsid w:val="00B5537B"/>
    <w:rsid w:val="00B562FA"/>
    <w:rsid w:val="00B563D7"/>
    <w:rsid w:val="00B60955"/>
    <w:rsid w:val="00B60D03"/>
    <w:rsid w:val="00B61808"/>
    <w:rsid w:val="00B61B2F"/>
    <w:rsid w:val="00B723CC"/>
    <w:rsid w:val="00B72EE2"/>
    <w:rsid w:val="00B73027"/>
    <w:rsid w:val="00B7349C"/>
    <w:rsid w:val="00B7460B"/>
    <w:rsid w:val="00B748C6"/>
    <w:rsid w:val="00B7549D"/>
    <w:rsid w:val="00B75D1B"/>
    <w:rsid w:val="00B761A4"/>
    <w:rsid w:val="00B76705"/>
    <w:rsid w:val="00B77185"/>
    <w:rsid w:val="00B80F33"/>
    <w:rsid w:val="00B81CD9"/>
    <w:rsid w:val="00B90C4C"/>
    <w:rsid w:val="00B91239"/>
    <w:rsid w:val="00B926D2"/>
    <w:rsid w:val="00B93467"/>
    <w:rsid w:val="00B97B0D"/>
    <w:rsid w:val="00BA0B41"/>
    <w:rsid w:val="00BA0C02"/>
    <w:rsid w:val="00BA0FF7"/>
    <w:rsid w:val="00BA2EAC"/>
    <w:rsid w:val="00BA449D"/>
    <w:rsid w:val="00BA4830"/>
    <w:rsid w:val="00BA6F64"/>
    <w:rsid w:val="00BA72AF"/>
    <w:rsid w:val="00BB0471"/>
    <w:rsid w:val="00BB69AD"/>
    <w:rsid w:val="00BC0824"/>
    <w:rsid w:val="00BC3C13"/>
    <w:rsid w:val="00BC49E4"/>
    <w:rsid w:val="00BC67D8"/>
    <w:rsid w:val="00BD02F6"/>
    <w:rsid w:val="00BD0781"/>
    <w:rsid w:val="00BD5959"/>
    <w:rsid w:val="00BD7B10"/>
    <w:rsid w:val="00BE0AB6"/>
    <w:rsid w:val="00BE2AA9"/>
    <w:rsid w:val="00BE447B"/>
    <w:rsid w:val="00BE5AFE"/>
    <w:rsid w:val="00BE7E0F"/>
    <w:rsid w:val="00BE7F19"/>
    <w:rsid w:val="00BF0446"/>
    <w:rsid w:val="00BF0EE4"/>
    <w:rsid w:val="00BF2D19"/>
    <w:rsid w:val="00C118C1"/>
    <w:rsid w:val="00C12645"/>
    <w:rsid w:val="00C150B3"/>
    <w:rsid w:val="00C16D7D"/>
    <w:rsid w:val="00C21D81"/>
    <w:rsid w:val="00C238F8"/>
    <w:rsid w:val="00C23EA0"/>
    <w:rsid w:val="00C26007"/>
    <w:rsid w:val="00C32F1A"/>
    <w:rsid w:val="00C34142"/>
    <w:rsid w:val="00C34FAF"/>
    <w:rsid w:val="00C424B8"/>
    <w:rsid w:val="00C42C68"/>
    <w:rsid w:val="00C42FF5"/>
    <w:rsid w:val="00C43591"/>
    <w:rsid w:val="00C467CE"/>
    <w:rsid w:val="00C47A91"/>
    <w:rsid w:val="00C50573"/>
    <w:rsid w:val="00C510A4"/>
    <w:rsid w:val="00C520CC"/>
    <w:rsid w:val="00C546C4"/>
    <w:rsid w:val="00C56A6F"/>
    <w:rsid w:val="00C6181E"/>
    <w:rsid w:val="00C629BE"/>
    <w:rsid w:val="00C63D5D"/>
    <w:rsid w:val="00C65977"/>
    <w:rsid w:val="00C70605"/>
    <w:rsid w:val="00C72C87"/>
    <w:rsid w:val="00C758AF"/>
    <w:rsid w:val="00C91559"/>
    <w:rsid w:val="00C91F80"/>
    <w:rsid w:val="00C93D4A"/>
    <w:rsid w:val="00CA1CB5"/>
    <w:rsid w:val="00CA22E8"/>
    <w:rsid w:val="00CA2397"/>
    <w:rsid w:val="00CA56F2"/>
    <w:rsid w:val="00CA59A2"/>
    <w:rsid w:val="00CA7C8D"/>
    <w:rsid w:val="00CA7E67"/>
    <w:rsid w:val="00CB024A"/>
    <w:rsid w:val="00CB2E45"/>
    <w:rsid w:val="00CB3092"/>
    <w:rsid w:val="00CB6561"/>
    <w:rsid w:val="00CB75A1"/>
    <w:rsid w:val="00CC1DBD"/>
    <w:rsid w:val="00CC2C9B"/>
    <w:rsid w:val="00CC4AEF"/>
    <w:rsid w:val="00CC5730"/>
    <w:rsid w:val="00CC66A5"/>
    <w:rsid w:val="00CD0593"/>
    <w:rsid w:val="00CD0F0B"/>
    <w:rsid w:val="00CD107F"/>
    <w:rsid w:val="00CD2A6A"/>
    <w:rsid w:val="00CD4969"/>
    <w:rsid w:val="00CD6FF1"/>
    <w:rsid w:val="00CE00E9"/>
    <w:rsid w:val="00CE2F68"/>
    <w:rsid w:val="00CE45B9"/>
    <w:rsid w:val="00CE4BDC"/>
    <w:rsid w:val="00CE598D"/>
    <w:rsid w:val="00CE6D1D"/>
    <w:rsid w:val="00CF023F"/>
    <w:rsid w:val="00CF32EA"/>
    <w:rsid w:val="00CF3E70"/>
    <w:rsid w:val="00D0370A"/>
    <w:rsid w:val="00D07081"/>
    <w:rsid w:val="00D07220"/>
    <w:rsid w:val="00D10A5F"/>
    <w:rsid w:val="00D112DE"/>
    <w:rsid w:val="00D14EED"/>
    <w:rsid w:val="00D17295"/>
    <w:rsid w:val="00D2178D"/>
    <w:rsid w:val="00D22644"/>
    <w:rsid w:val="00D248B7"/>
    <w:rsid w:val="00D27D7F"/>
    <w:rsid w:val="00D27F13"/>
    <w:rsid w:val="00D322B3"/>
    <w:rsid w:val="00D34219"/>
    <w:rsid w:val="00D34C61"/>
    <w:rsid w:val="00D3537E"/>
    <w:rsid w:val="00D360D7"/>
    <w:rsid w:val="00D36A0E"/>
    <w:rsid w:val="00D4141A"/>
    <w:rsid w:val="00D415A1"/>
    <w:rsid w:val="00D44621"/>
    <w:rsid w:val="00D45DB5"/>
    <w:rsid w:val="00D46B50"/>
    <w:rsid w:val="00D50C62"/>
    <w:rsid w:val="00D51CDE"/>
    <w:rsid w:val="00D5269C"/>
    <w:rsid w:val="00D53170"/>
    <w:rsid w:val="00D53DC1"/>
    <w:rsid w:val="00D55627"/>
    <w:rsid w:val="00D6098B"/>
    <w:rsid w:val="00D636CC"/>
    <w:rsid w:val="00D64384"/>
    <w:rsid w:val="00D6460F"/>
    <w:rsid w:val="00D65902"/>
    <w:rsid w:val="00D65D0F"/>
    <w:rsid w:val="00D66D5F"/>
    <w:rsid w:val="00D75531"/>
    <w:rsid w:val="00D75C66"/>
    <w:rsid w:val="00D76D1D"/>
    <w:rsid w:val="00D80934"/>
    <w:rsid w:val="00D81406"/>
    <w:rsid w:val="00D82F1F"/>
    <w:rsid w:val="00D837F9"/>
    <w:rsid w:val="00D863C4"/>
    <w:rsid w:val="00D87436"/>
    <w:rsid w:val="00D9306B"/>
    <w:rsid w:val="00D94DB8"/>
    <w:rsid w:val="00D97F3E"/>
    <w:rsid w:val="00DA0482"/>
    <w:rsid w:val="00DA0E38"/>
    <w:rsid w:val="00DA1D08"/>
    <w:rsid w:val="00DA21F7"/>
    <w:rsid w:val="00DA4F33"/>
    <w:rsid w:val="00DA601E"/>
    <w:rsid w:val="00DA6B0A"/>
    <w:rsid w:val="00DA74A7"/>
    <w:rsid w:val="00DA7B48"/>
    <w:rsid w:val="00DB093E"/>
    <w:rsid w:val="00DB1E99"/>
    <w:rsid w:val="00DB3688"/>
    <w:rsid w:val="00DB46BC"/>
    <w:rsid w:val="00DB488E"/>
    <w:rsid w:val="00DB6662"/>
    <w:rsid w:val="00DC2B4E"/>
    <w:rsid w:val="00DD0561"/>
    <w:rsid w:val="00DD159F"/>
    <w:rsid w:val="00DD239B"/>
    <w:rsid w:val="00DD2B7E"/>
    <w:rsid w:val="00DD43E5"/>
    <w:rsid w:val="00DD4E57"/>
    <w:rsid w:val="00DE17AE"/>
    <w:rsid w:val="00DE1AA0"/>
    <w:rsid w:val="00DE2019"/>
    <w:rsid w:val="00DE4142"/>
    <w:rsid w:val="00DE4DF5"/>
    <w:rsid w:val="00DE512B"/>
    <w:rsid w:val="00DE5570"/>
    <w:rsid w:val="00DF170F"/>
    <w:rsid w:val="00DF65F1"/>
    <w:rsid w:val="00DF6B37"/>
    <w:rsid w:val="00DF7513"/>
    <w:rsid w:val="00E01A2F"/>
    <w:rsid w:val="00E03860"/>
    <w:rsid w:val="00E03D61"/>
    <w:rsid w:val="00E07D5B"/>
    <w:rsid w:val="00E10372"/>
    <w:rsid w:val="00E10AC3"/>
    <w:rsid w:val="00E11E6B"/>
    <w:rsid w:val="00E129DF"/>
    <w:rsid w:val="00E13096"/>
    <w:rsid w:val="00E13AD1"/>
    <w:rsid w:val="00E1542B"/>
    <w:rsid w:val="00E1762F"/>
    <w:rsid w:val="00E20AB1"/>
    <w:rsid w:val="00E21F00"/>
    <w:rsid w:val="00E251D4"/>
    <w:rsid w:val="00E26C0F"/>
    <w:rsid w:val="00E26DFC"/>
    <w:rsid w:val="00E32039"/>
    <w:rsid w:val="00E34045"/>
    <w:rsid w:val="00E373B1"/>
    <w:rsid w:val="00E40BCD"/>
    <w:rsid w:val="00E416B3"/>
    <w:rsid w:val="00E42EF9"/>
    <w:rsid w:val="00E444DE"/>
    <w:rsid w:val="00E449AE"/>
    <w:rsid w:val="00E44E5E"/>
    <w:rsid w:val="00E46E69"/>
    <w:rsid w:val="00E52279"/>
    <w:rsid w:val="00E52A70"/>
    <w:rsid w:val="00E6122C"/>
    <w:rsid w:val="00E61AFD"/>
    <w:rsid w:val="00E6396E"/>
    <w:rsid w:val="00E63D7E"/>
    <w:rsid w:val="00E63DF2"/>
    <w:rsid w:val="00E658DE"/>
    <w:rsid w:val="00E662D1"/>
    <w:rsid w:val="00E67E02"/>
    <w:rsid w:val="00E71731"/>
    <w:rsid w:val="00E73785"/>
    <w:rsid w:val="00E7483D"/>
    <w:rsid w:val="00E76D8F"/>
    <w:rsid w:val="00E779CC"/>
    <w:rsid w:val="00E863C7"/>
    <w:rsid w:val="00E92B23"/>
    <w:rsid w:val="00E93111"/>
    <w:rsid w:val="00E93D49"/>
    <w:rsid w:val="00E95B03"/>
    <w:rsid w:val="00E96428"/>
    <w:rsid w:val="00E97672"/>
    <w:rsid w:val="00EA07A1"/>
    <w:rsid w:val="00EA1233"/>
    <w:rsid w:val="00EA1ED9"/>
    <w:rsid w:val="00EA289F"/>
    <w:rsid w:val="00EA5796"/>
    <w:rsid w:val="00EA6322"/>
    <w:rsid w:val="00EA79A6"/>
    <w:rsid w:val="00EB00F8"/>
    <w:rsid w:val="00EB14E6"/>
    <w:rsid w:val="00EB2B67"/>
    <w:rsid w:val="00EB353E"/>
    <w:rsid w:val="00EB6034"/>
    <w:rsid w:val="00EB705B"/>
    <w:rsid w:val="00EC1301"/>
    <w:rsid w:val="00EC1395"/>
    <w:rsid w:val="00EC18D4"/>
    <w:rsid w:val="00EC1CF1"/>
    <w:rsid w:val="00EC30E6"/>
    <w:rsid w:val="00EC4C64"/>
    <w:rsid w:val="00EC53EE"/>
    <w:rsid w:val="00ED215F"/>
    <w:rsid w:val="00ED38ED"/>
    <w:rsid w:val="00ED4503"/>
    <w:rsid w:val="00ED4EDB"/>
    <w:rsid w:val="00EE01AB"/>
    <w:rsid w:val="00EF0CC4"/>
    <w:rsid w:val="00EF50EF"/>
    <w:rsid w:val="00EF51E2"/>
    <w:rsid w:val="00EF6FA7"/>
    <w:rsid w:val="00EF7938"/>
    <w:rsid w:val="00F0068F"/>
    <w:rsid w:val="00F012CE"/>
    <w:rsid w:val="00F02481"/>
    <w:rsid w:val="00F05047"/>
    <w:rsid w:val="00F05737"/>
    <w:rsid w:val="00F06F76"/>
    <w:rsid w:val="00F100F3"/>
    <w:rsid w:val="00F12F48"/>
    <w:rsid w:val="00F13F53"/>
    <w:rsid w:val="00F164E0"/>
    <w:rsid w:val="00F17C7C"/>
    <w:rsid w:val="00F2130E"/>
    <w:rsid w:val="00F23B69"/>
    <w:rsid w:val="00F27F14"/>
    <w:rsid w:val="00F31E9A"/>
    <w:rsid w:val="00F32EBC"/>
    <w:rsid w:val="00F37D29"/>
    <w:rsid w:val="00F37F51"/>
    <w:rsid w:val="00F427D9"/>
    <w:rsid w:val="00F463C3"/>
    <w:rsid w:val="00F46E94"/>
    <w:rsid w:val="00F510C4"/>
    <w:rsid w:val="00F52D76"/>
    <w:rsid w:val="00F53AED"/>
    <w:rsid w:val="00F53DF5"/>
    <w:rsid w:val="00F55513"/>
    <w:rsid w:val="00F57B09"/>
    <w:rsid w:val="00F60F0D"/>
    <w:rsid w:val="00F62ADC"/>
    <w:rsid w:val="00F62F4E"/>
    <w:rsid w:val="00F64114"/>
    <w:rsid w:val="00F65841"/>
    <w:rsid w:val="00F66BE6"/>
    <w:rsid w:val="00F67AAA"/>
    <w:rsid w:val="00F67ED5"/>
    <w:rsid w:val="00F71507"/>
    <w:rsid w:val="00F727B9"/>
    <w:rsid w:val="00F7281B"/>
    <w:rsid w:val="00F73950"/>
    <w:rsid w:val="00F739B8"/>
    <w:rsid w:val="00F74F10"/>
    <w:rsid w:val="00F7602E"/>
    <w:rsid w:val="00F77AAF"/>
    <w:rsid w:val="00F8578C"/>
    <w:rsid w:val="00F87747"/>
    <w:rsid w:val="00F90EBE"/>
    <w:rsid w:val="00F91044"/>
    <w:rsid w:val="00F91546"/>
    <w:rsid w:val="00F920E4"/>
    <w:rsid w:val="00F923E5"/>
    <w:rsid w:val="00F924E6"/>
    <w:rsid w:val="00F95BE2"/>
    <w:rsid w:val="00F95FAA"/>
    <w:rsid w:val="00F96459"/>
    <w:rsid w:val="00F96CC3"/>
    <w:rsid w:val="00F9725B"/>
    <w:rsid w:val="00FA0300"/>
    <w:rsid w:val="00FA35D0"/>
    <w:rsid w:val="00FA673C"/>
    <w:rsid w:val="00FA78A3"/>
    <w:rsid w:val="00FB19D1"/>
    <w:rsid w:val="00FB1FCA"/>
    <w:rsid w:val="00FB47D2"/>
    <w:rsid w:val="00FB5101"/>
    <w:rsid w:val="00FB7AD5"/>
    <w:rsid w:val="00FC487F"/>
    <w:rsid w:val="00FC519F"/>
    <w:rsid w:val="00FD016F"/>
    <w:rsid w:val="00FD01E4"/>
    <w:rsid w:val="00FD13E0"/>
    <w:rsid w:val="00FD1EB5"/>
    <w:rsid w:val="00FD2A03"/>
    <w:rsid w:val="00FD35B7"/>
    <w:rsid w:val="00FD3A4F"/>
    <w:rsid w:val="00FD51DA"/>
    <w:rsid w:val="00FD58D4"/>
    <w:rsid w:val="00FD725A"/>
    <w:rsid w:val="00FE0514"/>
    <w:rsid w:val="00FE102A"/>
    <w:rsid w:val="00FE1376"/>
    <w:rsid w:val="00FE3242"/>
    <w:rsid w:val="00FE4E31"/>
    <w:rsid w:val="00FE6F09"/>
    <w:rsid w:val="00FF23FC"/>
    <w:rsid w:val="00FF5B8A"/>
    <w:rsid w:val="00FF6C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1E749"/>
  <w15:chartTrackingRefBased/>
  <w15:docId w15:val="{24D61BB5-538F-4B5E-A0F1-E26B85A526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iPriority="0"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iPriority="0"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iPriority="0" w:unhideWhenUsed="1"/>
    <w:lsdException w:name="toa heading" w:semiHidden="1" w:unhideWhenUsed="1"/>
    <w:lsdException w:name="List" w:semiHidden="1" w:unhideWhenUsed="1"/>
    <w:lsdException w:name="List Bullet" w:semiHidden="1" w:uiPriority="0" w:unhideWhenUsed="1"/>
    <w:lsdException w:name="List Number" w:semiHidden="1" w:uiPriority="0"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iPriority="0" w:unhideWhenUsed="1"/>
    <w:lsdException w:name="Block Text" w:semiHidden="1" w:uiPriority="0" w:unhideWhenUsed="1"/>
    <w:lsdException w:name="Hyperlink" w:semiHidden="1" w:uiPriority="0" w:unhideWhenUsed="1"/>
    <w:lsdException w:name="FollowedHyperlink" w:semiHidden="1" w:uiPriority="0" w:unhideWhenUsed="1"/>
    <w:lsdException w:name="Strong" w:uiPriority="0" w:qFormat="1"/>
    <w:lsdException w:name="Emphasis" w:uiPriority="20" w:qFormat="1"/>
    <w:lsdException w:name="Document Map" w:semiHidden="1" w:uiPriority="0"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iPriority="0" w:unhideWhenUsed="1"/>
    <w:lsdException w:name="HTML Definition" w:semiHidden="1" w:unhideWhenUsed="1"/>
    <w:lsdException w:name="HTML Keyboard" w:semiHidden="1" w:uiPriority="0" w:unhideWhenUsed="1"/>
    <w:lsdException w:name="HTML Preformatted" w:semiHidden="1" w:uiPriority="0" w:unhideWhenUsed="1"/>
    <w:lsdException w:name="HTML Sample" w:semiHidden="1" w:unhideWhenUsed="1"/>
    <w:lsdException w:name="HTML Typewriter" w:semiHidden="1" w:uiPriority="0" w:unhideWhenUsed="1"/>
    <w:lsdException w:name="HTML Variable" w:semiHidden="1" w:unhideWhenUsed="1"/>
    <w:lsdException w:name="Normal Table" w:semiHidden="1" w:unhideWhenUsed="1"/>
    <w:lsdException w:name="annotation subject" w:semiHidden="1" w:uiPriority="0"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uiPriority="0"/>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0" w:qFormat="1"/>
    <w:lsdException w:name="Subtle Reference" w:uiPriority="31" w:qFormat="1"/>
    <w:lsdException w:name="Intense Reference" w:uiPriority="0"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37F9"/>
    <w:pPr>
      <w:suppressAutoHyphens/>
      <w:autoSpaceDN w:val="0"/>
      <w:spacing w:before="120" w:after="200" w:line="264" w:lineRule="auto"/>
      <w:textAlignment w:val="baseline"/>
    </w:pPr>
    <w:rPr>
      <w:rFonts w:ascii="Constantia" w:eastAsia="Constantia" w:hAnsi="Constantia" w:cs="Times New Roman"/>
      <w:color w:val="595959"/>
      <w:lang w:val="en-US"/>
    </w:rPr>
  </w:style>
  <w:style w:type="paragraph" w:styleId="Heading1">
    <w:name w:val="heading 1"/>
    <w:basedOn w:val="Normal"/>
    <w:next w:val="Normal"/>
    <w:link w:val="Heading1Char"/>
    <w:uiPriority w:val="9"/>
    <w:qFormat/>
    <w:rsid w:val="00112995"/>
    <w:pPr>
      <w:keepNext/>
      <w:keepLines/>
      <w:numPr>
        <w:numId w:val="2"/>
      </w:numPr>
      <w:spacing w:before="600" w:after="60"/>
      <w:outlineLvl w:val="0"/>
    </w:pPr>
    <w:rPr>
      <w:rFonts w:eastAsia="Times New Roman"/>
      <w:color w:val="007789"/>
      <w:sz w:val="32"/>
    </w:rPr>
  </w:style>
  <w:style w:type="paragraph" w:styleId="Heading2">
    <w:name w:val="heading 2"/>
    <w:basedOn w:val="Normal"/>
    <w:next w:val="Normal"/>
    <w:link w:val="Heading2Char"/>
    <w:uiPriority w:val="9"/>
    <w:semiHidden/>
    <w:unhideWhenUsed/>
    <w:qFormat/>
    <w:rsid w:val="00112995"/>
    <w:pPr>
      <w:keepNext/>
      <w:keepLines/>
      <w:numPr>
        <w:ilvl w:val="1"/>
        <w:numId w:val="2"/>
      </w:numPr>
      <w:spacing w:before="240" w:after="0"/>
      <w:outlineLvl w:val="1"/>
    </w:pPr>
    <w:rPr>
      <w:rFonts w:eastAsia="Times New Roman"/>
      <w:caps/>
      <w:color w:val="007789"/>
      <w:sz w:val="24"/>
    </w:rPr>
  </w:style>
  <w:style w:type="paragraph" w:styleId="Heading3">
    <w:name w:val="heading 3"/>
    <w:basedOn w:val="Normal"/>
    <w:next w:val="Normal"/>
    <w:link w:val="Heading3Char"/>
    <w:uiPriority w:val="9"/>
    <w:unhideWhenUsed/>
    <w:qFormat/>
    <w:rsid w:val="00112995"/>
    <w:pPr>
      <w:keepNext/>
      <w:keepLines/>
      <w:numPr>
        <w:ilvl w:val="2"/>
        <w:numId w:val="2"/>
      </w:numPr>
      <w:spacing w:before="40" w:after="0"/>
      <w:outlineLvl w:val="2"/>
    </w:pPr>
    <w:rPr>
      <w:rFonts w:eastAsia="Times New Roman"/>
      <w:color w:val="004F5B"/>
      <w:sz w:val="24"/>
      <w:szCs w:val="24"/>
    </w:rPr>
  </w:style>
  <w:style w:type="paragraph" w:styleId="Heading4">
    <w:name w:val="heading 4"/>
    <w:basedOn w:val="Normal"/>
    <w:next w:val="Normal"/>
    <w:link w:val="Heading4Char"/>
    <w:uiPriority w:val="9"/>
    <w:semiHidden/>
    <w:unhideWhenUsed/>
    <w:qFormat/>
    <w:rsid w:val="00112995"/>
    <w:pPr>
      <w:keepNext/>
      <w:keepLines/>
      <w:numPr>
        <w:ilvl w:val="3"/>
        <w:numId w:val="2"/>
      </w:numPr>
      <w:spacing w:before="40" w:after="0"/>
      <w:outlineLvl w:val="3"/>
    </w:pPr>
    <w:rPr>
      <w:rFonts w:eastAsia="Times New Roman"/>
      <w:i/>
      <w:iCs/>
      <w:color w:val="007789"/>
    </w:rPr>
  </w:style>
  <w:style w:type="paragraph" w:styleId="Heading5">
    <w:name w:val="heading 5"/>
    <w:basedOn w:val="Normal"/>
    <w:next w:val="Normal"/>
    <w:link w:val="Heading5Char"/>
    <w:uiPriority w:val="9"/>
    <w:semiHidden/>
    <w:unhideWhenUsed/>
    <w:qFormat/>
    <w:rsid w:val="00112995"/>
    <w:pPr>
      <w:keepNext/>
      <w:keepLines/>
      <w:numPr>
        <w:ilvl w:val="4"/>
        <w:numId w:val="2"/>
      </w:numPr>
      <w:spacing w:before="40" w:after="0"/>
      <w:outlineLvl w:val="4"/>
    </w:pPr>
    <w:rPr>
      <w:rFonts w:eastAsia="Times New Roman"/>
      <w:color w:val="007789"/>
    </w:rPr>
  </w:style>
  <w:style w:type="paragraph" w:styleId="Heading6">
    <w:name w:val="heading 6"/>
    <w:basedOn w:val="Normal"/>
    <w:next w:val="Normal"/>
    <w:link w:val="Heading6Char"/>
    <w:uiPriority w:val="9"/>
    <w:semiHidden/>
    <w:unhideWhenUsed/>
    <w:qFormat/>
    <w:rsid w:val="00112995"/>
    <w:pPr>
      <w:keepNext/>
      <w:keepLines/>
      <w:numPr>
        <w:ilvl w:val="5"/>
        <w:numId w:val="2"/>
      </w:numPr>
      <w:spacing w:before="40" w:after="0"/>
      <w:outlineLvl w:val="5"/>
    </w:pPr>
    <w:rPr>
      <w:rFonts w:eastAsia="Times New Roman"/>
      <w:color w:val="004F5B"/>
    </w:rPr>
  </w:style>
  <w:style w:type="paragraph" w:styleId="Heading7">
    <w:name w:val="heading 7"/>
    <w:basedOn w:val="Normal"/>
    <w:next w:val="Normal"/>
    <w:link w:val="Heading7Char"/>
    <w:rsid w:val="00112995"/>
    <w:pPr>
      <w:keepNext/>
      <w:keepLines/>
      <w:numPr>
        <w:ilvl w:val="6"/>
        <w:numId w:val="2"/>
      </w:numPr>
      <w:spacing w:before="40" w:after="0"/>
      <w:outlineLvl w:val="6"/>
    </w:pPr>
    <w:rPr>
      <w:rFonts w:eastAsia="Times New Roman"/>
      <w:i/>
      <w:iCs/>
      <w:color w:val="004F5B"/>
    </w:rPr>
  </w:style>
  <w:style w:type="paragraph" w:styleId="Heading8">
    <w:name w:val="heading 8"/>
    <w:basedOn w:val="Normal"/>
    <w:next w:val="Normal"/>
    <w:link w:val="Heading8Char"/>
    <w:rsid w:val="00112995"/>
    <w:pPr>
      <w:keepNext/>
      <w:keepLines/>
      <w:numPr>
        <w:ilvl w:val="7"/>
        <w:numId w:val="2"/>
      </w:numPr>
      <w:spacing w:before="40" w:after="0"/>
      <w:outlineLvl w:val="7"/>
    </w:pPr>
    <w:rPr>
      <w:rFonts w:eastAsia="Times New Roman"/>
      <w:color w:val="272727"/>
      <w:szCs w:val="21"/>
    </w:rPr>
  </w:style>
  <w:style w:type="paragraph" w:styleId="Heading9">
    <w:name w:val="heading 9"/>
    <w:basedOn w:val="Normal"/>
    <w:next w:val="Normal"/>
    <w:link w:val="Heading9Char"/>
    <w:rsid w:val="00112995"/>
    <w:pPr>
      <w:keepNext/>
      <w:keepLines/>
      <w:numPr>
        <w:ilvl w:val="8"/>
        <w:numId w:val="2"/>
      </w:numPr>
      <w:spacing w:before="40" w:after="0"/>
      <w:outlineLvl w:val="8"/>
    </w:pPr>
    <w:rPr>
      <w:rFonts w:eastAsia="Times New Roman"/>
      <w:i/>
      <w:iCs/>
      <w:color w:val="272727"/>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2995"/>
    <w:rPr>
      <w:rFonts w:ascii="Constantia" w:eastAsia="Times New Roman" w:hAnsi="Constantia" w:cs="Times New Roman"/>
      <w:color w:val="007789"/>
      <w:sz w:val="32"/>
      <w:lang w:val="en-US"/>
    </w:rPr>
  </w:style>
  <w:style w:type="character" w:customStyle="1" w:styleId="Heading2Char">
    <w:name w:val="Heading 2 Char"/>
    <w:basedOn w:val="DefaultParagraphFont"/>
    <w:link w:val="Heading2"/>
    <w:uiPriority w:val="9"/>
    <w:semiHidden/>
    <w:rsid w:val="00112995"/>
    <w:rPr>
      <w:rFonts w:ascii="Constantia" w:eastAsia="Times New Roman" w:hAnsi="Constantia" w:cs="Times New Roman"/>
      <w:caps/>
      <w:color w:val="007789"/>
      <w:sz w:val="24"/>
      <w:lang w:val="en-US"/>
    </w:rPr>
  </w:style>
  <w:style w:type="character" w:customStyle="1" w:styleId="Heading3Char">
    <w:name w:val="Heading 3 Char"/>
    <w:basedOn w:val="DefaultParagraphFont"/>
    <w:link w:val="Heading3"/>
    <w:uiPriority w:val="9"/>
    <w:rsid w:val="00112995"/>
    <w:rPr>
      <w:rFonts w:ascii="Constantia" w:eastAsia="Times New Roman" w:hAnsi="Constantia" w:cs="Times New Roman"/>
      <w:color w:val="004F5B"/>
      <w:sz w:val="24"/>
      <w:szCs w:val="24"/>
      <w:lang w:val="en-US"/>
    </w:rPr>
  </w:style>
  <w:style w:type="character" w:customStyle="1" w:styleId="Heading4Char">
    <w:name w:val="Heading 4 Char"/>
    <w:basedOn w:val="DefaultParagraphFont"/>
    <w:link w:val="Heading4"/>
    <w:uiPriority w:val="9"/>
    <w:semiHidden/>
    <w:rsid w:val="00112995"/>
    <w:rPr>
      <w:rFonts w:ascii="Constantia" w:eastAsia="Times New Roman" w:hAnsi="Constantia" w:cs="Times New Roman"/>
      <w:i/>
      <w:iCs/>
      <w:color w:val="007789"/>
      <w:lang w:val="en-US"/>
    </w:rPr>
  </w:style>
  <w:style w:type="character" w:customStyle="1" w:styleId="Heading5Char">
    <w:name w:val="Heading 5 Char"/>
    <w:basedOn w:val="DefaultParagraphFont"/>
    <w:link w:val="Heading5"/>
    <w:uiPriority w:val="9"/>
    <w:semiHidden/>
    <w:rsid w:val="00112995"/>
    <w:rPr>
      <w:rFonts w:ascii="Constantia" w:eastAsia="Times New Roman" w:hAnsi="Constantia" w:cs="Times New Roman"/>
      <w:color w:val="007789"/>
      <w:lang w:val="en-US"/>
    </w:rPr>
  </w:style>
  <w:style w:type="character" w:customStyle="1" w:styleId="Heading6Char">
    <w:name w:val="Heading 6 Char"/>
    <w:basedOn w:val="DefaultParagraphFont"/>
    <w:link w:val="Heading6"/>
    <w:uiPriority w:val="9"/>
    <w:semiHidden/>
    <w:rsid w:val="00112995"/>
    <w:rPr>
      <w:rFonts w:ascii="Constantia" w:eastAsia="Times New Roman" w:hAnsi="Constantia" w:cs="Times New Roman"/>
      <w:color w:val="004F5B"/>
      <w:lang w:val="en-US"/>
    </w:rPr>
  </w:style>
  <w:style w:type="character" w:customStyle="1" w:styleId="Heading7Char">
    <w:name w:val="Heading 7 Char"/>
    <w:basedOn w:val="DefaultParagraphFont"/>
    <w:link w:val="Heading7"/>
    <w:rsid w:val="00112995"/>
    <w:rPr>
      <w:rFonts w:ascii="Constantia" w:eastAsia="Times New Roman" w:hAnsi="Constantia" w:cs="Times New Roman"/>
      <w:i/>
      <w:iCs/>
      <w:color w:val="004F5B"/>
      <w:lang w:val="en-US"/>
    </w:rPr>
  </w:style>
  <w:style w:type="character" w:customStyle="1" w:styleId="Heading8Char">
    <w:name w:val="Heading 8 Char"/>
    <w:basedOn w:val="DefaultParagraphFont"/>
    <w:link w:val="Heading8"/>
    <w:rsid w:val="00112995"/>
    <w:rPr>
      <w:rFonts w:ascii="Constantia" w:eastAsia="Times New Roman" w:hAnsi="Constantia" w:cs="Times New Roman"/>
      <w:color w:val="272727"/>
      <w:szCs w:val="21"/>
      <w:lang w:val="en-US"/>
    </w:rPr>
  </w:style>
  <w:style w:type="character" w:customStyle="1" w:styleId="Heading9Char">
    <w:name w:val="Heading 9 Char"/>
    <w:basedOn w:val="DefaultParagraphFont"/>
    <w:link w:val="Heading9"/>
    <w:rsid w:val="00112995"/>
    <w:rPr>
      <w:rFonts w:ascii="Constantia" w:eastAsia="Times New Roman" w:hAnsi="Constantia" w:cs="Times New Roman"/>
      <w:i/>
      <w:iCs/>
      <w:color w:val="272727"/>
      <w:szCs w:val="21"/>
      <w:lang w:val="en-US"/>
    </w:rPr>
  </w:style>
  <w:style w:type="numbering" w:customStyle="1" w:styleId="WWOutlineListStyle19">
    <w:name w:val="WW_OutlineListStyle_19"/>
    <w:basedOn w:val="NoList"/>
    <w:rsid w:val="00112995"/>
    <w:pPr>
      <w:numPr>
        <w:numId w:val="1"/>
      </w:numPr>
    </w:pPr>
  </w:style>
  <w:style w:type="paragraph" w:customStyle="1" w:styleId="ContactInfo">
    <w:name w:val="Contact Info"/>
    <w:basedOn w:val="Normal"/>
    <w:rsid w:val="00112995"/>
    <w:pPr>
      <w:spacing w:before="0" w:after="0"/>
      <w:jc w:val="center"/>
    </w:pPr>
  </w:style>
  <w:style w:type="paragraph" w:styleId="ListBullet">
    <w:name w:val="List Bullet"/>
    <w:basedOn w:val="Normal"/>
    <w:rsid w:val="00112995"/>
    <w:pPr>
      <w:numPr>
        <w:numId w:val="22"/>
      </w:numPr>
    </w:pPr>
  </w:style>
  <w:style w:type="paragraph" w:styleId="Title">
    <w:name w:val="Title"/>
    <w:basedOn w:val="Normal"/>
    <w:link w:val="TitleChar"/>
    <w:uiPriority w:val="10"/>
    <w:qFormat/>
    <w:rsid w:val="00112995"/>
    <w:pPr>
      <w:spacing w:before="480" w:after="40" w:line="240" w:lineRule="auto"/>
      <w:jc w:val="center"/>
    </w:pPr>
    <w:rPr>
      <w:rFonts w:eastAsia="Times New Roman"/>
      <w:color w:val="007789"/>
      <w:kern w:val="3"/>
      <w:sz w:val="60"/>
    </w:rPr>
  </w:style>
  <w:style w:type="character" w:customStyle="1" w:styleId="TitleChar">
    <w:name w:val="Title Char"/>
    <w:basedOn w:val="DefaultParagraphFont"/>
    <w:link w:val="Title"/>
    <w:uiPriority w:val="10"/>
    <w:rsid w:val="00112995"/>
    <w:rPr>
      <w:rFonts w:ascii="Constantia" w:eastAsia="Times New Roman" w:hAnsi="Constantia" w:cs="Times New Roman"/>
      <w:color w:val="007789"/>
      <w:kern w:val="3"/>
      <w:sz w:val="60"/>
      <w:lang w:val="en-US"/>
    </w:rPr>
  </w:style>
  <w:style w:type="paragraph" w:styleId="Subtitle">
    <w:name w:val="Subtitle"/>
    <w:basedOn w:val="Normal"/>
    <w:link w:val="SubtitleChar"/>
    <w:uiPriority w:val="11"/>
    <w:qFormat/>
    <w:rsid w:val="00112995"/>
    <w:pPr>
      <w:spacing w:before="0" w:after="480"/>
      <w:jc w:val="center"/>
    </w:pPr>
    <w:rPr>
      <w:rFonts w:eastAsia="Times New Roman"/>
      <w:caps/>
      <w:sz w:val="26"/>
    </w:rPr>
  </w:style>
  <w:style w:type="character" w:customStyle="1" w:styleId="SubtitleChar">
    <w:name w:val="Subtitle Char"/>
    <w:basedOn w:val="DefaultParagraphFont"/>
    <w:link w:val="Subtitle"/>
    <w:uiPriority w:val="11"/>
    <w:rsid w:val="00112995"/>
    <w:rPr>
      <w:rFonts w:ascii="Constantia" w:eastAsia="Times New Roman" w:hAnsi="Constantia" w:cs="Times New Roman"/>
      <w:caps/>
      <w:color w:val="595959"/>
      <w:sz w:val="26"/>
      <w:lang w:val="en-US"/>
    </w:rPr>
  </w:style>
  <w:style w:type="paragraph" w:styleId="Footer">
    <w:name w:val="footer"/>
    <w:basedOn w:val="Normal"/>
    <w:link w:val="FooterChar"/>
    <w:rsid w:val="00112995"/>
    <w:pPr>
      <w:spacing w:before="0" w:after="0" w:line="240" w:lineRule="auto"/>
      <w:jc w:val="right"/>
    </w:pPr>
    <w:rPr>
      <w:caps/>
    </w:rPr>
  </w:style>
  <w:style w:type="character" w:customStyle="1" w:styleId="FooterChar">
    <w:name w:val="Footer Char"/>
    <w:basedOn w:val="DefaultParagraphFont"/>
    <w:link w:val="Footer"/>
    <w:rsid w:val="00112995"/>
    <w:rPr>
      <w:rFonts w:ascii="Constantia" w:eastAsia="Constantia" w:hAnsi="Constantia" w:cs="Times New Roman"/>
      <w:caps/>
      <w:color w:val="595959"/>
      <w:lang w:val="en-US"/>
    </w:rPr>
  </w:style>
  <w:style w:type="paragraph" w:customStyle="1" w:styleId="Photo">
    <w:name w:val="Photo"/>
    <w:basedOn w:val="Normal"/>
    <w:rsid w:val="00112995"/>
    <w:pPr>
      <w:spacing w:before="0" w:after="0" w:line="240" w:lineRule="auto"/>
      <w:jc w:val="center"/>
    </w:pPr>
  </w:style>
  <w:style w:type="paragraph" w:styleId="Header">
    <w:name w:val="header"/>
    <w:basedOn w:val="Normal"/>
    <w:link w:val="HeaderChar"/>
    <w:rsid w:val="00112995"/>
    <w:pPr>
      <w:spacing w:before="0" w:after="0" w:line="240" w:lineRule="auto"/>
    </w:pPr>
  </w:style>
  <w:style w:type="character" w:customStyle="1" w:styleId="HeaderChar">
    <w:name w:val="Header Char"/>
    <w:basedOn w:val="DefaultParagraphFont"/>
    <w:link w:val="Header"/>
    <w:rsid w:val="00112995"/>
    <w:rPr>
      <w:rFonts w:ascii="Constantia" w:eastAsia="Constantia" w:hAnsi="Constantia" w:cs="Times New Roman"/>
      <w:color w:val="595959"/>
      <w:lang w:val="en-US"/>
    </w:rPr>
  </w:style>
  <w:style w:type="paragraph" w:styleId="ListNumber">
    <w:name w:val="List Number"/>
    <w:basedOn w:val="Normal"/>
    <w:rsid w:val="00112995"/>
    <w:pPr>
      <w:numPr>
        <w:numId w:val="21"/>
      </w:numPr>
    </w:pPr>
  </w:style>
  <w:style w:type="character" w:styleId="IntenseEmphasis">
    <w:name w:val="Intense Emphasis"/>
    <w:basedOn w:val="DefaultParagraphFont"/>
    <w:rsid w:val="00112995"/>
    <w:rPr>
      <w:i/>
      <w:iCs/>
      <w:color w:val="007789"/>
    </w:rPr>
  </w:style>
  <w:style w:type="paragraph" w:styleId="IntenseQuote">
    <w:name w:val="Intense Quote"/>
    <w:basedOn w:val="Normal"/>
    <w:next w:val="Normal"/>
    <w:link w:val="IntenseQuoteChar"/>
    <w:rsid w:val="00112995"/>
    <w:pPr>
      <w:pBdr>
        <w:top w:val="single" w:sz="4" w:space="10" w:color="007789"/>
        <w:bottom w:val="single" w:sz="4" w:space="10" w:color="007789"/>
      </w:pBdr>
      <w:spacing w:before="360" w:after="360"/>
      <w:ind w:left="864" w:right="864"/>
      <w:jc w:val="center"/>
    </w:pPr>
    <w:rPr>
      <w:i/>
      <w:iCs/>
      <w:color w:val="007789"/>
    </w:rPr>
  </w:style>
  <w:style w:type="character" w:customStyle="1" w:styleId="IntenseQuoteChar">
    <w:name w:val="Intense Quote Char"/>
    <w:basedOn w:val="DefaultParagraphFont"/>
    <w:link w:val="IntenseQuote"/>
    <w:rsid w:val="00112995"/>
    <w:rPr>
      <w:rFonts w:ascii="Constantia" w:eastAsia="Constantia" w:hAnsi="Constantia" w:cs="Times New Roman"/>
      <w:i/>
      <w:iCs/>
      <w:color w:val="007789"/>
      <w:lang w:val="en-US"/>
    </w:rPr>
  </w:style>
  <w:style w:type="character" w:styleId="IntenseReference">
    <w:name w:val="Intense Reference"/>
    <w:basedOn w:val="DefaultParagraphFont"/>
    <w:rsid w:val="00112995"/>
    <w:rPr>
      <w:b/>
      <w:bCs/>
      <w:color w:val="007789"/>
      <w:spacing w:val="5"/>
    </w:rPr>
  </w:style>
  <w:style w:type="paragraph" w:styleId="Caption">
    <w:name w:val="caption"/>
    <w:basedOn w:val="Normal"/>
    <w:next w:val="Normal"/>
    <w:rsid w:val="00112995"/>
    <w:pPr>
      <w:spacing w:before="0" w:line="240" w:lineRule="auto"/>
    </w:pPr>
    <w:rPr>
      <w:i/>
      <w:iCs/>
      <w:color w:val="4E5B6F"/>
      <w:szCs w:val="18"/>
    </w:rPr>
  </w:style>
  <w:style w:type="paragraph" w:styleId="BalloonText">
    <w:name w:val="Balloon Text"/>
    <w:basedOn w:val="Normal"/>
    <w:link w:val="BalloonTextChar"/>
    <w:rsid w:val="00112995"/>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rsid w:val="00112995"/>
    <w:rPr>
      <w:rFonts w:ascii="Segoe UI" w:eastAsia="Constantia" w:hAnsi="Segoe UI" w:cs="Segoe UI"/>
      <w:color w:val="595959"/>
      <w:szCs w:val="18"/>
      <w:lang w:val="en-US"/>
    </w:rPr>
  </w:style>
  <w:style w:type="paragraph" w:styleId="BlockText">
    <w:name w:val="Block Text"/>
    <w:basedOn w:val="Normal"/>
    <w:rsid w:val="00112995"/>
    <w:pPr>
      <w:pBdr>
        <w:top w:val="single" w:sz="2" w:space="10" w:color="007789"/>
        <w:left w:val="single" w:sz="2" w:space="10" w:color="007789"/>
        <w:bottom w:val="single" w:sz="2" w:space="10" w:color="007789"/>
        <w:right w:val="single" w:sz="2" w:space="10" w:color="007789"/>
      </w:pBdr>
      <w:ind w:left="1152" w:right="1152"/>
    </w:pPr>
    <w:rPr>
      <w:rFonts w:eastAsia="Times New Roman"/>
      <w:i/>
      <w:iCs/>
      <w:color w:val="007789"/>
    </w:rPr>
  </w:style>
  <w:style w:type="paragraph" w:styleId="BodyText3">
    <w:name w:val="Body Text 3"/>
    <w:basedOn w:val="Normal"/>
    <w:link w:val="BodyText3Char"/>
    <w:rsid w:val="00112995"/>
    <w:pPr>
      <w:spacing w:after="120"/>
    </w:pPr>
    <w:rPr>
      <w:szCs w:val="16"/>
    </w:rPr>
  </w:style>
  <w:style w:type="character" w:customStyle="1" w:styleId="BodyText3Char">
    <w:name w:val="Body Text 3 Char"/>
    <w:basedOn w:val="DefaultParagraphFont"/>
    <w:link w:val="BodyText3"/>
    <w:rsid w:val="00112995"/>
    <w:rPr>
      <w:rFonts w:ascii="Constantia" w:eastAsia="Constantia" w:hAnsi="Constantia" w:cs="Times New Roman"/>
      <w:color w:val="595959"/>
      <w:szCs w:val="16"/>
      <w:lang w:val="en-US"/>
    </w:rPr>
  </w:style>
  <w:style w:type="paragraph" w:styleId="BodyTextIndent3">
    <w:name w:val="Body Text Indent 3"/>
    <w:basedOn w:val="Normal"/>
    <w:link w:val="BodyTextIndent3Char"/>
    <w:rsid w:val="00112995"/>
    <w:pPr>
      <w:spacing w:after="120"/>
      <w:ind w:left="360"/>
    </w:pPr>
    <w:rPr>
      <w:szCs w:val="16"/>
    </w:rPr>
  </w:style>
  <w:style w:type="character" w:customStyle="1" w:styleId="BodyTextIndent3Char">
    <w:name w:val="Body Text Indent 3 Char"/>
    <w:basedOn w:val="DefaultParagraphFont"/>
    <w:link w:val="BodyTextIndent3"/>
    <w:rsid w:val="00112995"/>
    <w:rPr>
      <w:rFonts w:ascii="Constantia" w:eastAsia="Constantia" w:hAnsi="Constantia" w:cs="Times New Roman"/>
      <w:color w:val="595959"/>
      <w:szCs w:val="16"/>
      <w:lang w:val="en-US"/>
    </w:rPr>
  </w:style>
  <w:style w:type="character" w:styleId="CommentReference">
    <w:name w:val="annotation reference"/>
    <w:basedOn w:val="DefaultParagraphFont"/>
    <w:rsid w:val="00112995"/>
    <w:rPr>
      <w:sz w:val="22"/>
      <w:szCs w:val="16"/>
    </w:rPr>
  </w:style>
  <w:style w:type="paragraph" w:styleId="CommentText">
    <w:name w:val="annotation text"/>
    <w:basedOn w:val="Normal"/>
    <w:link w:val="CommentTextChar"/>
    <w:rsid w:val="00112995"/>
    <w:pPr>
      <w:spacing w:line="240" w:lineRule="auto"/>
    </w:pPr>
    <w:rPr>
      <w:szCs w:val="20"/>
    </w:rPr>
  </w:style>
  <w:style w:type="character" w:customStyle="1" w:styleId="CommentTextChar">
    <w:name w:val="Comment Text Char"/>
    <w:basedOn w:val="DefaultParagraphFont"/>
    <w:link w:val="CommentText"/>
    <w:rsid w:val="00112995"/>
    <w:rPr>
      <w:rFonts w:ascii="Constantia" w:eastAsia="Constantia" w:hAnsi="Constantia" w:cs="Times New Roman"/>
      <w:color w:val="595959"/>
      <w:szCs w:val="20"/>
      <w:lang w:val="en-US"/>
    </w:rPr>
  </w:style>
  <w:style w:type="paragraph" w:styleId="CommentSubject">
    <w:name w:val="annotation subject"/>
    <w:basedOn w:val="CommentText"/>
    <w:next w:val="CommentText"/>
    <w:link w:val="CommentSubjectChar"/>
    <w:rsid w:val="00112995"/>
    <w:rPr>
      <w:b/>
      <w:bCs/>
    </w:rPr>
  </w:style>
  <w:style w:type="character" w:customStyle="1" w:styleId="CommentSubjectChar">
    <w:name w:val="Comment Subject Char"/>
    <w:basedOn w:val="CommentTextChar"/>
    <w:link w:val="CommentSubject"/>
    <w:rsid w:val="00112995"/>
    <w:rPr>
      <w:rFonts w:ascii="Constantia" w:eastAsia="Constantia" w:hAnsi="Constantia" w:cs="Times New Roman"/>
      <w:b/>
      <w:bCs/>
      <w:color w:val="595959"/>
      <w:szCs w:val="20"/>
      <w:lang w:val="en-US"/>
    </w:rPr>
  </w:style>
  <w:style w:type="paragraph" w:styleId="DocumentMap">
    <w:name w:val="Document Map"/>
    <w:basedOn w:val="Normal"/>
    <w:link w:val="DocumentMapChar"/>
    <w:rsid w:val="00112995"/>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rsid w:val="00112995"/>
    <w:rPr>
      <w:rFonts w:ascii="Segoe UI" w:eastAsia="Constantia" w:hAnsi="Segoe UI" w:cs="Segoe UI"/>
      <w:color w:val="595959"/>
      <w:szCs w:val="16"/>
      <w:lang w:val="en-US"/>
    </w:rPr>
  </w:style>
  <w:style w:type="paragraph" w:styleId="EndnoteText">
    <w:name w:val="endnote text"/>
    <w:basedOn w:val="Normal"/>
    <w:link w:val="EndnoteTextChar"/>
    <w:rsid w:val="00112995"/>
    <w:pPr>
      <w:spacing w:before="0" w:after="0" w:line="240" w:lineRule="auto"/>
    </w:pPr>
    <w:rPr>
      <w:szCs w:val="20"/>
    </w:rPr>
  </w:style>
  <w:style w:type="character" w:customStyle="1" w:styleId="EndnoteTextChar">
    <w:name w:val="Endnote Text Char"/>
    <w:basedOn w:val="DefaultParagraphFont"/>
    <w:link w:val="EndnoteText"/>
    <w:rsid w:val="00112995"/>
    <w:rPr>
      <w:rFonts w:ascii="Constantia" w:eastAsia="Constantia" w:hAnsi="Constantia" w:cs="Times New Roman"/>
      <w:color w:val="595959"/>
      <w:szCs w:val="20"/>
      <w:lang w:val="en-US"/>
    </w:rPr>
  </w:style>
  <w:style w:type="paragraph" w:styleId="EnvelopeReturn">
    <w:name w:val="envelope return"/>
    <w:basedOn w:val="Normal"/>
    <w:rsid w:val="00112995"/>
    <w:pPr>
      <w:spacing w:before="0" w:after="0" w:line="240" w:lineRule="auto"/>
    </w:pPr>
    <w:rPr>
      <w:rFonts w:eastAsia="Times New Roman"/>
      <w:szCs w:val="20"/>
    </w:rPr>
  </w:style>
  <w:style w:type="character" w:styleId="FollowedHyperlink">
    <w:name w:val="FollowedHyperlink"/>
    <w:basedOn w:val="DefaultParagraphFont"/>
    <w:rsid w:val="00112995"/>
    <w:rPr>
      <w:color w:val="007789"/>
      <w:u w:val="single"/>
    </w:rPr>
  </w:style>
  <w:style w:type="paragraph" w:styleId="FootnoteText">
    <w:name w:val="footnote text"/>
    <w:basedOn w:val="Normal"/>
    <w:link w:val="FootnoteTextChar"/>
    <w:rsid w:val="00112995"/>
    <w:pPr>
      <w:spacing w:before="0" w:after="0" w:line="240" w:lineRule="auto"/>
    </w:pPr>
    <w:rPr>
      <w:szCs w:val="20"/>
    </w:rPr>
  </w:style>
  <w:style w:type="character" w:customStyle="1" w:styleId="FootnoteTextChar">
    <w:name w:val="Footnote Text Char"/>
    <w:basedOn w:val="DefaultParagraphFont"/>
    <w:link w:val="FootnoteText"/>
    <w:rsid w:val="00112995"/>
    <w:rPr>
      <w:rFonts w:ascii="Constantia" w:eastAsia="Constantia" w:hAnsi="Constantia" w:cs="Times New Roman"/>
      <w:color w:val="595959"/>
      <w:szCs w:val="20"/>
      <w:lang w:val="en-US"/>
    </w:rPr>
  </w:style>
  <w:style w:type="character" w:styleId="HTMLCode">
    <w:name w:val="HTML Code"/>
    <w:basedOn w:val="DefaultParagraphFont"/>
    <w:rsid w:val="00112995"/>
    <w:rPr>
      <w:rFonts w:ascii="Consolas" w:hAnsi="Consolas"/>
      <w:sz w:val="22"/>
      <w:szCs w:val="20"/>
    </w:rPr>
  </w:style>
  <w:style w:type="character" w:styleId="HTMLKeyboard">
    <w:name w:val="HTML Keyboard"/>
    <w:basedOn w:val="DefaultParagraphFont"/>
    <w:rsid w:val="00112995"/>
    <w:rPr>
      <w:rFonts w:ascii="Consolas" w:hAnsi="Consolas"/>
      <w:sz w:val="22"/>
      <w:szCs w:val="20"/>
    </w:rPr>
  </w:style>
  <w:style w:type="paragraph" w:styleId="HTMLPreformatted">
    <w:name w:val="HTML Preformatted"/>
    <w:basedOn w:val="Normal"/>
    <w:link w:val="HTMLPreformattedChar"/>
    <w:rsid w:val="00112995"/>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rsid w:val="00112995"/>
    <w:rPr>
      <w:rFonts w:ascii="Consolas" w:eastAsia="Constantia" w:hAnsi="Consolas" w:cs="Times New Roman"/>
      <w:color w:val="595959"/>
      <w:szCs w:val="20"/>
      <w:lang w:val="en-US"/>
    </w:rPr>
  </w:style>
  <w:style w:type="character" w:styleId="HTMLTypewriter">
    <w:name w:val="HTML Typewriter"/>
    <w:basedOn w:val="DefaultParagraphFont"/>
    <w:rsid w:val="00112995"/>
    <w:rPr>
      <w:rFonts w:ascii="Consolas" w:hAnsi="Consolas"/>
      <w:sz w:val="22"/>
      <w:szCs w:val="20"/>
    </w:rPr>
  </w:style>
  <w:style w:type="character" w:styleId="Hyperlink">
    <w:name w:val="Hyperlink"/>
    <w:basedOn w:val="DefaultParagraphFont"/>
    <w:rsid w:val="00112995"/>
    <w:rPr>
      <w:color w:val="835D00"/>
      <w:u w:val="single"/>
    </w:rPr>
  </w:style>
  <w:style w:type="paragraph" w:styleId="MacroText">
    <w:name w:val="macro"/>
    <w:link w:val="MacroTextChar"/>
    <w:rsid w:val="00112995"/>
    <w:pPr>
      <w:tabs>
        <w:tab w:val="left" w:pos="480"/>
        <w:tab w:val="left" w:pos="960"/>
        <w:tab w:val="left" w:pos="1440"/>
        <w:tab w:val="left" w:pos="1920"/>
        <w:tab w:val="left" w:pos="2400"/>
        <w:tab w:val="left" w:pos="2880"/>
        <w:tab w:val="left" w:pos="3360"/>
        <w:tab w:val="left" w:pos="3840"/>
        <w:tab w:val="left" w:pos="4320"/>
      </w:tabs>
      <w:suppressAutoHyphens/>
      <w:autoSpaceDN w:val="0"/>
      <w:spacing w:before="120" w:after="0" w:line="264" w:lineRule="auto"/>
      <w:textAlignment w:val="baseline"/>
    </w:pPr>
    <w:rPr>
      <w:rFonts w:ascii="Consolas" w:eastAsia="Constantia" w:hAnsi="Consolas" w:cs="Times New Roman"/>
      <w:color w:val="595959"/>
      <w:szCs w:val="20"/>
      <w:lang w:val="en-US"/>
    </w:rPr>
  </w:style>
  <w:style w:type="character" w:customStyle="1" w:styleId="MacroTextChar">
    <w:name w:val="Macro Text Char"/>
    <w:basedOn w:val="DefaultParagraphFont"/>
    <w:link w:val="MacroText"/>
    <w:rsid w:val="00112995"/>
    <w:rPr>
      <w:rFonts w:ascii="Consolas" w:eastAsia="Constantia" w:hAnsi="Consolas" w:cs="Times New Roman"/>
      <w:color w:val="595959"/>
      <w:szCs w:val="20"/>
      <w:lang w:val="en-US"/>
    </w:rPr>
  </w:style>
  <w:style w:type="character" w:styleId="PlaceholderText">
    <w:name w:val="Placeholder Text"/>
    <w:basedOn w:val="DefaultParagraphFont"/>
    <w:rsid w:val="00112995"/>
    <w:rPr>
      <w:color w:val="595959"/>
    </w:rPr>
  </w:style>
  <w:style w:type="paragraph" w:styleId="PlainText">
    <w:name w:val="Plain Text"/>
    <w:basedOn w:val="Normal"/>
    <w:link w:val="PlainTextChar"/>
    <w:rsid w:val="00112995"/>
    <w:pPr>
      <w:spacing w:before="0" w:after="0" w:line="240" w:lineRule="auto"/>
    </w:pPr>
    <w:rPr>
      <w:rFonts w:ascii="Consolas" w:hAnsi="Consolas"/>
      <w:szCs w:val="21"/>
    </w:rPr>
  </w:style>
  <w:style w:type="character" w:customStyle="1" w:styleId="PlainTextChar">
    <w:name w:val="Plain Text Char"/>
    <w:basedOn w:val="DefaultParagraphFont"/>
    <w:link w:val="PlainText"/>
    <w:rsid w:val="00112995"/>
    <w:rPr>
      <w:rFonts w:ascii="Consolas" w:eastAsia="Constantia" w:hAnsi="Consolas" w:cs="Times New Roman"/>
      <w:color w:val="595959"/>
      <w:szCs w:val="21"/>
      <w:lang w:val="en-US"/>
    </w:rPr>
  </w:style>
  <w:style w:type="character" w:customStyle="1" w:styleId="UnresolvedMention1">
    <w:name w:val="Unresolved Mention1"/>
    <w:basedOn w:val="DefaultParagraphFont"/>
    <w:rsid w:val="00112995"/>
    <w:rPr>
      <w:color w:val="605E5C"/>
      <w:shd w:val="clear" w:color="auto" w:fill="E1DFDD"/>
    </w:rPr>
  </w:style>
  <w:style w:type="paragraph" w:styleId="ListParagraph">
    <w:name w:val="List Paragraph"/>
    <w:basedOn w:val="Normal"/>
    <w:qFormat/>
    <w:rsid w:val="00112995"/>
    <w:pPr>
      <w:ind w:left="720"/>
    </w:pPr>
  </w:style>
  <w:style w:type="paragraph" w:styleId="NormalWeb">
    <w:name w:val="Normal (Web)"/>
    <w:basedOn w:val="Normal"/>
    <w:uiPriority w:val="99"/>
    <w:rsid w:val="00112995"/>
    <w:pPr>
      <w:suppressAutoHyphens w:val="0"/>
      <w:spacing w:before="100" w:after="100" w:line="240" w:lineRule="auto"/>
      <w:textAlignment w:val="auto"/>
    </w:pPr>
    <w:rPr>
      <w:rFonts w:ascii="Times New Roman" w:eastAsia="Times New Roman" w:hAnsi="Times New Roman"/>
      <w:color w:val="auto"/>
      <w:sz w:val="24"/>
      <w:szCs w:val="24"/>
      <w:lang w:val="en-GB" w:eastAsia="en-GB"/>
    </w:rPr>
  </w:style>
  <w:style w:type="character" w:styleId="Strong">
    <w:name w:val="Strong"/>
    <w:basedOn w:val="DefaultParagraphFont"/>
    <w:rsid w:val="00112995"/>
    <w:rPr>
      <w:b/>
      <w:bCs/>
    </w:rPr>
  </w:style>
  <w:style w:type="numbering" w:customStyle="1" w:styleId="WWOutlineListStyle18">
    <w:name w:val="WW_OutlineListStyle_18"/>
    <w:basedOn w:val="NoList"/>
    <w:rsid w:val="00112995"/>
    <w:pPr>
      <w:numPr>
        <w:numId w:val="2"/>
      </w:numPr>
    </w:pPr>
  </w:style>
  <w:style w:type="numbering" w:customStyle="1" w:styleId="WWOutlineListStyle17">
    <w:name w:val="WW_OutlineListStyle_17"/>
    <w:basedOn w:val="NoList"/>
    <w:rsid w:val="00112995"/>
    <w:pPr>
      <w:numPr>
        <w:numId w:val="3"/>
      </w:numPr>
    </w:pPr>
  </w:style>
  <w:style w:type="numbering" w:customStyle="1" w:styleId="WWOutlineListStyle16">
    <w:name w:val="WW_OutlineListStyle_16"/>
    <w:basedOn w:val="NoList"/>
    <w:rsid w:val="00112995"/>
    <w:pPr>
      <w:numPr>
        <w:numId w:val="4"/>
      </w:numPr>
    </w:pPr>
  </w:style>
  <w:style w:type="numbering" w:customStyle="1" w:styleId="WWOutlineListStyle15">
    <w:name w:val="WW_OutlineListStyle_15"/>
    <w:basedOn w:val="NoList"/>
    <w:rsid w:val="00112995"/>
    <w:pPr>
      <w:numPr>
        <w:numId w:val="5"/>
      </w:numPr>
    </w:pPr>
  </w:style>
  <w:style w:type="numbering" w:customStyle="1" w:styleId="WWOutlineListStyle14">
    <w:name w:val="WW_OutlineListStyle_14"/>
    <w:basedOn w:val="NoList"/>
    <w:rsid w:val="00112995"/>
    <w:pPr>
      <w:numPr>
        <w:numId w:val="6"/>
      </w:numPr>
    </w:pPr>
  </w:style>
  <w:style w:type="numbering" w:customStyle="1" w:styleId="WWOutlineListStyle13">
    <w:name w:val="WW_OutlineListStyle_13"/>
    <w:basedOn w:val="NoList"/>
    <w:rsid w:val="00112995"/>
    <w:pPr>
      <w:numPr>
        <w:numId w:val="7"/>
      </w:numPr>
    </w:pPr>
  </w:style>
  <w:style w:type="numbering" w:customStyle="1" w:styleId="WWOutlineListStyle12">
    <w:name w:val="WW_OutlineListStyle_12"/>
    <w:basedOn w:val="NoList"/>
    <w:rsid w:val="00112995"/>
    <w:pPr>
      <w:numPr>
        <w:numId w:val="8"/>
      </w:numPr>
    </w:pPr>
  </w:style>
  <w:style w:type="numbering" w:customStyle="1" w:styleId="WWOutlineListStyle11">
    <w:name w:val="WW_OutlineListStyle_11"/>
    <w:basedOn w:val="NoList"/>
    <w:rsid w:val="00112995"/>
    <w:pPr>
      <w:numPr>
        <w:numId w:val="9"/>
      </w:numPr>
    </w:pPr>
  </w:style>
  <w:style w:type="numbering" w:customStyle="1" w:styleId="WWOutlineListStyle10">
    <w:name w:val="WW_OutlineListStyle_10"/>
    <w:basedOn w:val="NoList"/>
    <w:rsid w:val="00112995"/>
    <w:pPr>
      <w:numPr>
        <w:numId w:val="10"/>
      </w:numPr>
    </w:pPr>
  </w:style>
  <w:style w:type="numbering" w:customStyle="1" w:styleId="WWOutlineListStyle9">
    <w:name w:val="WW_OutlineListStyle_9"/>
    <w:basedOn w:val="NoList"/>
    <w:rsid w:val="00112995"/>
    <w:pPr>
      <w:numPr>
        <w:numId w:val="11"/>
      </w:numPr>
    </w:pPr>
  </w:style>
  <w:style w:type="numbering" w:customStyle="1" w:styleId="WWOutlineListStyle8">
    <w:name w:val="WW_OutlineListStyle_8"/>
    <w:basedOn w:val="NoList"/>
    <w:rsid w:val="00112995"/>
    <w:pPr>
      <w:numPr>
        <w:numId w:val="12"/>
      </w:numPr>
    </w:pPr>
  </w:style>
  <w:style w:type="numbering" w:customStyle="1" w:styleId="WWOutlineListStyle7">
    <w:name w:val="WW_OutlineListStyle_7"/>
    <w:basedOn w:val="NoList"/>
    <w:rsid w:val="00112995"/>
    <w:pPr>
      <w:numPr>
        <w:numId w:val="13"/>
      </w:numPr>
    </w:pPr>
  </w:style>
  <w:style w:type="numbering" w:customStyle="1" w:styleId="WWOutlineListStyle6">
    <w:name w:val="WW_OutlineListStyle_6"/>
    <w:basedOn w:val="NoList"/>
    <w:rsid w:val="00112995"/>
    <w:pPr>
      <w:numPr>
        <w:numId w:val="14"/>
      </w:numPr>
    </w:pPr>
  </w:style>
  <w:style w:type="numbering" w:customStyle="1" w:styleId="WWOutlineListStyle5">
    <w:name w:val="WW_OutlineListStyle_5"/>
    <w:basedOn w:val="NoList"/>
    <w:rsid w:val="00112995"/>
    <w:pPr>
      <w:numPr>
        <w:numId w:val="15"/>
      </w:numPr>
    </w:pPr>
  </w:style>
  <w:style w:type="numbering" w:customStyle="1" w:styleId="WWOutlineListStyle4">
    <w:name w:val="WW_OutlineListStyle_4"/>
    <w:basedOn w:val="NoList"/>
    <w:rsid w:val="00112995"/>
    <w:pPr>
      <w:numPr>
        <w:numId w:val="16"/>
      </w:numPr>
    </w:pPr>
  </w:style>
  <w:style w:type="numbering" w:customStyle="1" w:styleId="WWOutlineListStyle3">
    <w:name w:val="WW_OutlineListStyle_3"/>
    <w:basedOn w:val="NoList"/>
    <w:rsid w:val="00112995"/>
    <w:pPr>
      <w:numPr>
        <w:numId w:val="17"/>
      </w:numPr>
    </w:pPr>
  </w:style>
  <w:style w:type="numbering" w:customStyle="1" w:styleId="WWOutlineListStyle2">
    <w:name w:val="WW_OutlineListStyle_2"/>
    <w:basedOn w:val="NoList"/>
    <w:rsid w:val="00112995"/>
    <w:pPr>
      <w:numPr>
        <w:numId w:val="18"/>
      </w:numPr>
    </w:pPr>
  </w:style>
  <w:style w:type="numbering" w:customStyle="1" w:styleId="WWOutlineListStyle1">
    <w:name w:val="WW_OutlineListStyle_1"/>
    <w:basedOn w:val="NoList"/>
    <w:rsid w:val="00112995"/>
    <w:pPr>
      <w:numPr>
        <w:numId w:val="19"/>
      </w:numPr>
    </w:pPr>
  </w:style>
  <w:style w:type="numbering" w:customStyle="1" w:styleId="WWOutlineListStyle">
    <w:name w:val="WW_OutlineListStyle"/>
    <w:basedOn w:val="NoList"/>
    <w:rsid w:val="00112995"/>
    <w:pPr>
      <w:numPr>
        <w:numId w:val="20"/>
      </w:numPr>
    </w:pPr>
  </w:style>
  <w:style w:type="numbering" w:customStyle="1" w:styleId="LFO3">
    <w:name w:val="LFO3"/>
    <w:basedOn w:val="NoList"/>
    <w:rsid w:val="00112995"/>
    <w:pPr>
      <w:numPr>
        <w:numId w:val="21"/>
      </w:numPr>
    </w:pPr>
  </w:style>
  <w:style w:type="numbering" w:customStyle="1" w:styleId="LFO4">
    <w:name w:val="LFO4"/>
    <w:basedOn w:val="NoList"/>
    <w:rsid w:val="00112995"/>
    <w:pPr>
      <w:numPr>
        <w:numId w:val="22"/>
      </w:numPr>
    </w:pPr>
  </w:style>
  <w:style w:type="table" w:styleId="TableGrid">
    <w:name w:val="Table Grid"/>
    <w:basedOn w:val="TableNormal"/>
    <w:uiPriority w:val="39"/>
    <w:rsid w:val="00112995"/>
    <w:pPr>
      <w:autoSpaceDN w:val="0"/>
      <w:spacing w:after="0" w:line="240" w:lineRule="auto"/>
      <w:textAlignment w:val="baseline"/>
    </w:pPr>
    <w:rPr>
      <w:rFonts w:ascii="Constantia" w:eastAsia="Constantia" w:hAnsi="Constantia" w:cs="Times New Roman"/>
      <w:color w:val="595959"/>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112995"/>
    <w:rPr>
      <w:color w:val="605E5C"/>
      <w:shd w:val="clear" w:color="auto" w:fill="E1DFDD"/>
    </w:rPr>
  </w:style>
  <w:style w:type="table" w:styleId="GridTable2">
    <w:name w:val="Grid Table 2"/>
    <w:basedOn w:val="TableNormal"/>
    <w:uiPriority w:val="47"/>
    <w:rsid w:val="00112995"/>
    <w:pPr>
      <w:autoSpaceDN w:val="0"/>
      <w:spacing w:before="120" w:after="0" w:line="240" w:lineRule="auto"/>
      <w:textAlignment w:val="baseline"/>
    </w:pPr>
    <w:rPr>
      <w:rFonts w:ascii="Constantia" w:eastAsia="Constantia" w:hAnsi="Constantia" w:cs="Times New Roman"/>
      <w:color w:val="595959"/>
      <w:lang w:val="en-US"/>
    </w:r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5">
    <w:name w:val="Plain Table 5"/>
    <w:basedOn w:val="TableNormal"/>
    <w:uiPriority w:val="45"/>
    <w:rsid w:val="00112995"/>
    <w:pPr>
      <w:autoSpaceDN w:val="0"/>
      <w:spacing w:before="120" w:after="0" w:line="240" w:lineRule="auto"/>
      <w:textAlignment w:val="baseline"/>
    </w:pPr>
    <w:rPr>
      <w:rFonts w:ascii="Constantia" w:eastAsia="Constantia" w:hAnsi="Constantia" w:cs="Times New Roman"/>
      <w:color w:val="595959"/>
      <w:lang w:val="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3">
    <w:name w:val="Grid Table 3"/>
    <w:basedOn w:val="TableNormal"/>
    <w:uiPriority w:val="48"/>
    <w:rsid w:val="00112995"/>
    <w:pPr>
      <w:autoSpaceDN w:val="0"/>
      <w:spacing w:before="120" w:after="0" w:line="240" w:lineRule="auto"/>
      <w:textAlignment w:val="baseline"/>
    </w:pPr>
    <w:rPr>
      <w:rFonts w:ascii="Constantia" w:eastAsia="Constantia" w:hAnsi="Constantia" w:cs="Times New Roman"/>
      <w:color w:val="595959"/>
      <w:lang w:val="en-US"/>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character" w:styleId="UnresolvedMention">
    <w:name w:val="Unresolved Mention"/>
    <w:basedOn w:val="DefaultParagraphFont"/>
    <w:uiPriority w:val="99"/>
    <w:semiHidden/>
    <w:unhideWhenUsed/>
    <w:rsid w:val="00112995"/>
    <w:rPr>
      <w:color w:val="605E5C"/>
      <w:shd w:val="clear" w:color="auto" w:fill="E1DFDD"/>
    </w:rPr>
  </w:style>
  <w:style w:type="table" w:styleId="ListTable2">
    <w:name w:val="List Table 2"/>
    <w:basedOn w:val="TableNormal"/>
    <w:uiPriority w:val="47"/>
    <w:rsid w:val="002D3697"/>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Accent3">
    <w:name w:val="Grid Table 3 Accent 3"/>
    <w:basedOn w:val="TableNormal"/>
    <w:uiPriority w:val="48"/>
    <w:rsid w:val="002D3697"/>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PlainTable3">
    <w:name w:val="Plain Table 3"/>
    <w:basedOn w:val="TableNormal"/>
    <w:uiPriority w:val="43"/>
    <w:rsid w:val="00B150A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B4619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B4619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2">
    <w:name w:val="Grid Table 2 Accent 2"/>
    <w:basedOn w:val="TableNormal"/>
    <w:uiPriority w:val="47"/>
    <w:rsid w:val="001524C1"/>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PlainTable4">
    <w:name w:val="Plain Table 4"/>
    <w:basedOn w:val="TableNormal"/>
    <w:uiPriority w:val="44"/>
    <w:rsid w:val="00780EB1"/>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234243">
      <w:bodyDiv w:val="1"/>
      <w:marLeft w:val="0"/>
      <w:marRight w:val="0"/>
      <w:marTop w:val="0"/>
      <w:marBottom w:val="0"/>
      <w:divBdr>
        <w:top w:val="none" w:sz="0" w:space="0" w:color="auto"/>
        <w:left w:val="none" w:sz="0" w:space="0" w:color="auto"/>
        <w:bottom w:val="none" w:sz="0" w:space="0" w:color="auto"/>
        <w:right w:val="none" w:sz="0" w:space="0" w:color="auto"/>
      </w:divBdr>
    </w:div>
    <w:div w:id="386606783">
      <w:bodyDiv w:val="1"/>
      <w:marLeft w:val="0"/>
      <w:marRight w:val="0"/>
      <w:marTop w:val="0"/>
      <w:marBottom w:val="0"/>
      <w:divBdr>
        <w:top w:val="none" w:sz="0" w:space="0" w:color="auto"/>
        <w:left w:val="none" w:sz="0" w:space="0" w:color="auto"/>
        <w:bottom w:val="none" w:sz="0" w:space="0" w:color="auto"/>
        <w:right w:val="none" w:sz="0" w:space="0" w:color="auto"/>
      </w:divBdr>
    </w:div>
    <w:div w:id="792479637">
      <w:bodyDiv w:val="1"/>
      <w:marLeft w:val="0"/>
      <w:marRight w:val="0"/>
      <w:marTop w:val="0"/>
      <w:marBottom w:val="0"/>
      <w:divBdr>
        <w:top w:val="none" w:sz="0" w:space="0" w:color="auto"/>
        <w:left w:val="none" w:sz="0" w:space="0" w:color="auto"/>
        <w:bottom w:val="none" w:sz="0" w:space="0" w:color="auto"/>
        <w:right w:val="none" w:sz="0" w:space="0" w:color="auto"/>
      </w:divBdr>
    </w:div>
    <w:div w:id="1026637490">
      <w:bodyDiv w:val="1"/>
      <w:marLeft w:val="0"/>
      <w:marRight w:val="0"/>
      <w:marTop w:val="0"/>
      <w:marBottom w:val="0"/>
      <w:divBdr>
        <w:top w:val="none" w:sz="0" w:space="0" w:color="auto"/>
        <w:left w:val="none" w:sz="0" w:space="0" w:color="auto"/>
        <w:bottom w:val="none" w:sz="0" w:space="0" w:color="auto"/>
        <w:right w:val="none" w:sz="0" w:space="0" w:color="auto"/>
      </w:divBdr>
    </w:div>
    <w:div w:id="1969579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hyperlink" Target="https://racingcardynamics.com/understeer-and-oversteer/" TargetMode="External"/><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hyperlink" Target="https://racingcardynamics.com/weight-transfer/" TargetMode="External"/><Relationship Id="rId20" Type="http://schemas.openxmlformats.org/officeDocument/2006/relationships/hyperlink" Target="https://racingcardynamics.com/understeer-and-oversteer/" TargetMode="External"/><Relationship Id="rId29" Type="http://schemas.openxmlformats.org/officeDocument/2006/relationships/hyperlink" Target="https://racingcardynamics.com/understeer-and-overstee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racingcardynamics.com/understeer-and-oversteer/"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racingcardynamics.com/weight-transfer/" TargetMode="External"/><Relationship Id="rId23" Type="http://schemas.openxmlformats.org/officeDocument/2006/relationships/image" Target="media/image10.png"/><Relationship Id="rId28" Type="http://schemas.openxmlformats.org/officeDocument/2006/relationships/hyperlink" Target="https://racingcardynamics.com/understeer-and-oversteer/" TargetMode="External"/><Relationship Id="rId10" Type="http://schemas.openxmlformats.org/officeDocument/2006/relationships/image" Target="media/image1.png"/><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hyperlink" Target="https://racingcardynamics.com/understeer-and-oversteer/" TargetMode="External"/><Relationship Id="rId27" Type="http://schemas.openxmlformats.org/officeDocument/2006/relationships/hyperlink" Target="https://racingcardynamics.com/understeer-and-oversteer/"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9" ma:contentTypeDescription="Create a new document." ma:contentTypeScope="" ma:versionID="7ab804052791853f1c711d8678a8a0e0">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250da418db7d8ec4d2f66c42e77c6f08"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F6379F6-9C15-4D69-B409-7FCB0E395F02}">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572E5F4-30B2-4503-9778-79DFADB70238}">
  <ds:schemaRefs>
    <ds:schemaRef ds:uri="http://schemas.microsoft.com/sharepoint/v3/contenttype/forms"/>
  </ds:schemaRefs>
</ds:datastoreItem>
</file>

<file path=customXml/itemProps3.xml><?xml version="1.0" encoding="utf-8"?>
<ds:datastoreItem xmlns:ds="http://schemas.openxmlformats.org/officeDocument/2006/customXml" ds:itemID="{18D5CCE2-DF36-4BB7-9571-D84D451C82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4468</Words>
  <Characters>25470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Lynn</dc:creator>
  <cp:keywords/>
  <dc:description/>
  <cp:lastModifiedBy>Tom Lynn</cp:lastModifiedBy>
  <cp:revision>2</cp:revision>
  <dcterms:created xsi:type="dcterms:W3CDTF">2020-04-03T12:58:00Z</dcterms:created>
  <dcterms:modified xsi:type="dcterms:W3CDTF">2020-04-03T12:58:00Z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