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customXml/itemProps1.xml" ContentType="application/vnd.openxmlformats-officedocument.customXmlProperties+xml"/>
  <Override PartName="/word/fontTable.xml" ContentType="application/vnd.openxmlformats-officedocument.wordprocessingml.fontTable+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3418A" w14:textId="331FD7AC" w:rsidR="00AD1F5C" w:rsidRPr="00AD1F5C" w:rsidRDefault="00AD1F5C" w:rsidP="00215DB7">
      <w:pPr>
        <w:pStyle w:val="Heading1"/>
        <w:spacing w:line="360" w:lineRule="auto"/>
        <w:jc w:val="both"/>
        <w:rPr>
          <w:rFonts w:ascii="Times New Roman" w:hAnsi="Times New Roman"/>
          <w:b/>
          <w:bCs/>
          <w:color w:val="FFFFFF" w:themeColor="background1"/>
          <w:sz w:val="28"/>
          <w:szCs w:val="28"/>
        </w:rPr>
      </w:pPr>
      <w:bookmarkStart w:id="0" w:name="_Toc197119512"/>
      <w:r w:rsidRPr="00AD1F5C">
        <w:rPr>
          <w:rFonts w:ascii="Times New Roman" w:hAnsi="Times New Roman"/>
          <w:b/>
          <w:bCs/>
          <w:color w:val="FFFFFF" w:themeColor="background1"/>
          <w:sz w:val="28"/>
          <w:szCs w:val="28"/>
        </w:rPr>
        <w:t>Cover page</w:t>
      </w:r>
      <w:bookmarkEnd w:id="0"/>
    </w:p>
    <w:p w14:paraId="1DB60604" w14:textId="77777777" w:rsidR="00AD1F5C" w:rsidRPr="008E7D87" w:rsidRDefault="00AD1F5C" w:rsidP="00215DB7">
      <w:pPr>
        <w:spacing w:line="360" w:lineRule="auto"/>
        <w:jc w:val="center"/>
        <w:rPr>
          <w:b/>
          <w:bCs/>
          <w:sz w:val="28"/>
          <w:szCs w:val="28"/>
        </w:rPr>
      </w:pPr>
      <w:r w:rsidRPr="008E7D87">
        <w:rPr>
          <w:b/>
          <w:bCs/>
          <w:sz w:val="28"/>
          <w:szCs w:val="28"/>
        </w:rPr>
        <w:t>Matthew Neale</w:t>
      </w:r>
    </w:p>
    <w:p w14:paraId="6B11772E" w14:textId="77777777" w:rsidR="00AD1F5C" w:rsidRPr="008E7D87" w:rsidRDefault="00AD1F5C" w:rsidP="00215DB7">
      <w:pPr>
        <w:spacing w:line="360" w:lineRule="auto"/>
        <w:jc w:val="center"/>
        <w:rPr>
          <w:b/>
          <w:bCs/>
          <w:sz w:val="28"/>
          <w:szCs w:val="28"/>
        </w:rPr>
      </w:pPr>
    </w:p>
    <w:p w14:paraId="1816149A" w14:textId="77777777" w:rsidR="00AD1F5C" w:rsidRPr="008E7D87" w:rsidRDefault="00AD1F5C" w:rsidP="00215DB7">
      <w:pPr>
        <w:spacing w:line="360" w:lineRule="auto"/>
        <w:jc w:val="center"/>
        <w:rPr>
          <w:b/>
          <w:bCs/>
          <w:sz w:val="28"/>
          <w:szCs w:val="28"/>
        </w:rPr>
      </w:pPr>
      <w:r w:rsidRPr="008E7D87">
        <w:rPr>
          <w:b/>
          <w:bCs/>
          <w:sz w:val="28"/>
          <w:szCs w:val="28"/>
        </w:rPr>
        <w:t>NEA20856038</w:t>
      </w:r>
    </w:p>
    <w:p w14:paraId="22211936" w14:textId="77777777" w:rsidR="00AD1F5C" w:rsidRPr="008E7D87" w:rsidRDefault="00AD1F5C" w:rsidP="00215DB7">
      <w:pPr>
        <w:spacing w:line="360" w:lineRule="auto"/>
        <w:jc w:val="center"/>
        <w:rPr>
          <w:b/>
          <w:bCs/>
          <w:sz w:val="28"/>
          <w:szCs w:val="28"/>
        </w:rPr>
      </w:pPr>
    </w:p>
    <w:p w14:paraId="6AD0E81C" w14:textId="77777777" w:rsidR="00AD1F5C" w:rsidRPr="008E7D87" w:rsidRDefault="00AD1F5C" w:rsidP="00215DB7">
      <w:pPr>
        <w:spacing w:line="360" w:lineRule="auto"/>
        <w:jc w:val="center"/>
        <w:rPr>
          <w:b/>
          <w:bCs/>
          <w:sz w:val="28"/>
          <w:szCs w:val="28"/>
        </w:rPr>
      </w:pPr>
      <w:r w:rsidRPr="008E7D87">
        <w:rPr>
          <w:b/>
          <w:bCs/>
          <w:sz w:val="28"/>
          <w:szCs w:val="28"/>
        </w:rPr>
        <w:t>HND in Electrical and Electronic Engineering</w:t>
      </w:r>
    </w:p>
    <w:p w14:paraId="6B655C8D" w14:textId="77777777" w:rsidR="00AD1F5C" w:rsidRPr="008E7D87" w:rsidRDefault="00AD1F5C" w:rsidP="00215DB7">
      <w:pPr>
        <w:spacing w:line="360" w:lineRule="auto"/>
        <w:jc w:val="center"/>
        <w:rPr>
          <w:b/>
          <w:bCs/>
          <w:sz w:val="28"/>
          <w:szCs w:val="28"/>
        </w:rPr>
      </w:pPr>
    </w:p>
    <w:p w14:paraId="2A9C7A18" w14:textId="5FF7473D" w:rsidR="00AD1F5C" w:rsidRPr="008E7D87" w:rsidRDefault="00AD1F5C" w:rsidP="00215DB7">
      <w:pPr>
        <w:spacing w:line="360" w:lineRule="auto"/>
        <w:jc w:val="center"/>
        <w:rPr>
          <w:b/>
          <w:bCs/>
          <w:sz w:val="28"/>
          <w:szCs w:val="28"/>
        </w:rPr>
      </w:pPr>
      <w:r w:rsidRPr="008E7D87">
        <w:rPr>
          <w:b/>
          <w:bCs/>
          <w:sz w:val="28"/>
          <w:szCs w:val="28"/>
        </w:rPr>
        <w:t>Gower College Swansea</w:t>
      </w:r>
      <w:r>
        <w:rPr>
          <w:b/>
          <w:bCs/>
          <w:sz w:val="28"/>
          <w:szCs w:val="28"/>
        </w:rPr>
        <w:t>. UWTSD</w:t>
      </w:r>
    </w:p>
    <w:p w14:paraId="5004C1B6" w14:textId="77777777" w:rsidR="00AD1F5C" w:rsidRPr="008E7D87" w:rsidRDefault="00AD1F5C" w:rsidP="00215DB7">
      <w:pPr>
        <w:spacing w:line="360" w:lineRule="auto"/>
        <w:jc w:val="center"/>
        <w:rPr>
          <w:b/>
          <w:bCs/>
          <w:sz w:val="28"/>
          <w:szCs w:val="28"/>
        </w:rPr>
      </w:pPr>
    </w:p>
    <w:p w14:paraId="61883889" w14:textId="58DA3D34" w:rsidR="00AD1F5C" w:rsidRPr="00AD1F5C" w:rsidRDefault="00AD1F5C" w:rsidP="00215DB7">
      <w:pPr>
        <w:spacing w:line="360" w:lineRule="auto"/>
        <w:jc w:val="center"/>
        <w:rPr>
          <w:b/>
          <w:bCs/>
          <w:sz w:val="28"/>
          <w:szCs w:val="28"/>
        </w:rPr>
      </w:pPr>
      <w:r w:rsidRPr="00AD1F5C">
        <w:rPr>
          <w:b/>
          <w:bCs/>
          <w:sz w:val="28"/>
          <w:szCs w:val="28"/>
        </w:rPr>
        <w:t>Electrical Principles Theory</w:t>
      </w:r>
    </w:p>
    <w:p w14:paraId="41EDBC4E" w14:textId="77777777" w:rsidR="00AD1F5C" w:rsidRPr="004822EF" w:rsidRDefault="00AD1F5C" w:rsidP="00215DB7">
      <w:pPr>
        <w:spacing w:line="360" w:lineRule="auto"/>
        <w:jc w:val="center"/>
        <w:rPr>
          <w:b/>
          <w:bCs/>
          <w:color w:val="156082" w:themeColor="accent1"/>
          <w:sz w:val="28"/>
          <w:szCs w:val="28"/>
        </w:rPr>
      </w:pPr>
    </w:p>
    <w:p w14:paraId="24CE586D" w14:textId="476AE28F" w:rsidR="00AD1F5C" w:rsidRDefault="00AD1F5C" w:rsidP="00215DB7">
      <w:pPr>
        <w:spacing w:line="360" w:lineRule="auto"/>
        <w:jc w:val="center"/>
        <w:rPr>
          <w:b/>
          <w:bCs/>
          <w:sz w:val="28"/>
          <w:szCs w:val="28"/>
        </w:rPr>
      </w:pPr>
      <w:r w:rsidRPr="00AD1F5C">
        <w:rPr>
          <w:b/>
          <w:bCs/>
          <w:sz w:val="28"/>
          <w:szCs w:val="28"/>
        </w:rPr>
        <w:t>Wave Analysis using MATLAB</w:t>
      </w:r>
    </w:p>
    <w:p w14:paraId="5CC08833" w14:textId="77777777" w:rsidR="00AD1F5C" w:rsidRPr="008E7D87" w:rsidRDefault="00AD1F5C" w:rsidP="00215DB7">
      <w:pPr>
        <w:spacing w:line="360" w:lineRule="auto"/>
        <w:jc w:val="center"/>
        <w:rPr>
          <w:b/>
          <w:bCs/>
          <w:sz w:val="28"/>
          <w:szCs w:val="28"/>
        </w:rPr>
      </w:pPr>
    </w:p>
    <w:p w14:paraId="1B2302F3" w14:textId="7679D527" w:rsidR="00AD1F5C" w:rsidRPr="00AD1F5C" w:rsidRDefault="00AD1F5C" w:rsidP="00215DB7">
      <w:pPr>
        <w:spacing w:line="360" w:lineRule="auto"/>
        <w:jc w:val="center"/>
        <w:rPr>
          <w:b/>
          <w:bCs/>
          <w:sz w:val="28"/>
          <w:szCs w:val="28"/>
        </w:rPr>
      </w:pPr>
      <w:r w:rsidRPr="00AD1F5C">
        <w:rPr>
          <w:b/>
          <w:bCs/>
          <w:sz w:val="28"/>
          <w:szCs w:val="28"/>
        </w:rPr>
        <w:t>Submission date</w:t>
      </w:r>
      <w:r>
        <w:rPr>
          <w:b/>
          <w:bCs/>
          <w:sz w:val="28"/>
          <w:szCs w:val="28"/>
        </w:rPr>
        <w:t xml:space="preserve">: </w:t>
      </w:r>
      <w:r w:rsidR="00342BD2">
        <w:rPr>
          <w:b/>
          <w:bCs/>
          <w:sz w:val="28"/>
          <w:szCs w:val="28"/>
        </w:rPr>
        <w:t>05</w:t>
      </w:r>
      <w:r>
        <w:rPr>
          <w:b/>
          <w:bCs/>
          <w:sz w:val="28"/>
          <w:szCs w:val="28"/>
        </w:rPr>
        <w:t>/0</w:t>
      </w:r>
      <w:r w:rsidR="00342BD2">
        <w:rPr>
          <w:b/>
          <w:bCs/>
          <w:sz w:val="28"/>
          <w:szCs w:val="28"/>
        </w:rPr>
        <w:t>5</w:t>
      </w:r>
      <w:r>
        <w:rPr>
          <w:b/>
          <w:bCs/>
          <w:sz w:val="28"/>
          <w:szCs w:val="28"/>
        </w:rPr>
        <w:t>/2025</w:t>
      </w:r>
      <w:r w:rsidRPr="00AD1F5C">
        <w:rPr>
          <w:b/>
          <w:bCs/>
          <w:sz w:val="28"/>
          <w:szCs w:val="28"/>
        </w:rPr>
        <w:t xml:space="preserve"> </w:t>
      </w:r>
    </w:p>
    <w:p w14:paraId="2934E458" w14:textId="77777777" w:rsidR="00AD1F5C" w:rsidRPr="008E7D87" w:rsidRDefault="00AD1F5C" w:rsidP="00215DB7">
      <w:pPr>
        <w:spacing w:line="360" w:lineRule="auto"/>
        <w:jc w:val="center"/>
        <w:rPr>
          <w:b/>
          <w:bCs/>
          <w:szCs w:val="24"/>
        </w:rPr>
      </w:pPr>
    </w:p>
    <w:p w14:paraId="6D28C30E" w14:textId="77777777" w:rsidR="00AD1F5C" w:rsidRPr="008E7D87" w:rsidRDefault="00AD1F5C" w:rsidP="00215DB7">
      <w:pPr>
        <w:spacing w:line="360" w:lineRule="auto"/>
        <w:jc w:val="center"/>
        <w:rPr>
          <w:szCs w:val="24"/>
        </w:rPr>
      </w:pPr>
      <w:r w:rsidRPr="008E7D87">
        <w:rPr>
          <w:b/>
          <w:noProof/>
          <w:szCs w:val="24"/>
          <w:lang w:eastAsia="en-GB"/>
        </w:rPr>
        <w:drawing>
          <wp:inline distT="0" distB="0" distL="0" distR="0" wp14:anchorId="51775020" wp14:editId="4013A236">
            <wp:extent cx="2567635" cy="1936794"/>
            <wp:effectExtent l="0" t="0" r="4445" b="6350"/>
            <wp:docPr id="2" name="Picture 2" descr="A logo with a letter 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ogo with a letter g&#10;&#10;Description automatically generated"/>
                    <pic:cNvPicPr/>
                  </pic:nvPicPr>
                  <pic:blipFill>
                    <a:blip r:embed="rId8" cstate="email">
                      <a:extLst>
                        <a:ext uri="{28A0092B-C50C-407E-A947-70E740481C1C}">
                          <a14:useLocalDpi xmlns:a14="http://schemas.microsoft.com/office/drawing/2010/main"/>
                        </a:ext>
                      </a:extLst>
                    </a:blip>
                    <a:stretch>
                      <a:fillRect/>
                    </a:stretch>
                  </pic:blipFill>
                  <pic:spPr>
                    <a:xfrm>
                      <a:off x="0" y="0"/>
                      <a:ext cx="2613804" cy="1971620"/>
                    </a:xfrm>
                    <a:prstGeom prst="rect">
                      <a:avLst/>
                    </a:prstGeom>
                  </pic:spPr>
                </pic:pic>
              </a:graphicData>
            </a:graphic>
          </wp:inline>
        </w:drawing>
      </w:r>
    </w:p>
    <w:p w14:paraId="4FCFEE0A" w14:textId="77777777" w:rsidR="00AD1F5C" w:rsidRPr="008E7D87" w:rsidRDefault="00AD1F5C" w:rsidP="00215DB7">
      <w:pPr>
        <w:spacing w:line="360" w:lineRule="auto"/>
        <w:jc w:val="both"/>
        <w:rPr>
          <w:szCs w:val="24"/>
        </w:rPr>
      </w:pPr>
    </w:p>
    <w:p w14:paraId="76EBDC82" w14:textId="77777777" w:rsidR="00AD1F5C" w:rsidRPr="008E7D87" w:rsidRDefault="00AD1F5C" w:rsidP="00215DB7">
      <w:pPr>
        <w:spacing w:line="360" w:lineRule="auto"/>
        <w:jc w:val="both"/>
        <w:rPr>
          <w:szCs w:val="24"/>
        </w:rPr>
      </w:pPr>
    </w:p>
    <w:p w14:paraId="7A01F197" w14:textId="77777777" w:rsidR="006B6205" w:rsidRDefault="00AD1F5C" w:rsidP="00215DB7">
      <w:pPr>
        <w:suppressAutoHyphens w:val="0"/>
        <w:spacing w:after="160" w:line="360" w:lineRule="auto"/>
        <w:jc w:val="both"/>
        <w:textAlignment w:val="auto"/>
      </w:pPr>
      <w:r>
        <w:br w:type="page"/>
      </w:r>
    </w:p>
    <w:sdt>
      <w:sdtPr>
        <w:rPr>
          <w:b/>
          <w:bCs/>
          <w:sz w:val="28"/>
          <w:szCs w:val="28"/>
        </w:rPr>
        <w:id w:val="-1247572638"/>
        <w:docPartObj>
          <w:docPartGallery w:val="Table of Contents"/>
          <w:docPartUnique/>
        </w:docPartObj>
      </w:sdtPr>
      <w:sdtEndPr>
        <w:rPr>
          <w:noProof/>
          <w:sz w:val="24"/>
          <w:szCs w:val="20"/>
        </w:rPr>
      </w:sdtEndPr>
      <w:sdtContent>
        <w:p w14:paraId="4BAB95BF" w14:textId="2BC685A6" w:rsidR="006B6205" w:rsidRPr="00B8556B" w:rsidRDefault="006B6205" w:rsidP="00215DB7">
          <w:pPr>
            <w:suppressAutoHyphens w:val="0"/>
            <w:spacing w:after="160" w:line="360" w:lineRule="auto"/>
            <w:jc w:val="both"/>
            <w:textAlignment w:val="auto"/>
          </w:pPr>
          <w:r w:rsidRPr="00B8556B">
            <w:rPr>
              <w:b/>
              <w:bCs/>
              <w:sz w:val="28"/>
              <w:szCs w:val="28"/>
            </w:rPr>
            <w:t>Table of Contents</w:t>
          </w:r>
        </w:p>
        <w:p w14:paraId="0C9477BF" w14:textId="754B96EC" w:rsidR="00401AE7" w:rsidRDefault="006B6205">
          <w:pPr>
            <w:pStyle w:val="TOC1"/>
            <w:rPr>
              <w:rFonts w:asciiTheme="minorHAnsi" w:eastAsiaTheme="minorEastAsia" w:hAnsiTheme="minorHAnsi" w:cstheme="minorBidi"/>
              <w:kern w:val="2"/>
              <w:szCs w:val="24"/>
              <w:lang w:eastAsia="en-GB"/>
              <w14:ligatures w14:val="standardContextual"/>
            </w:rPr>
          </w:pPr>
          <w:r w:rsidRPr="003B08B7">
            <w:fldChar w:fldCharType="begin"/>
          </w:r>
          <w:r w:rsidRPr="003B08B7">
            <w:instrText xml:space="preserve"> TOC \o "1-3" \h \z \u </w:instrText>
          </w:r>
          <w:r w:rsidRPr="003B08B7">
            <w:fldChar w:fldCharType="separate"/>
          </w:r>
          <w:hyperlink w:anchor="_Toc197119512" w:history="1">
            <w:r w:rsidR="00401AE7" w:rsidRPr="000E4E92">
              <w:rPr>
                <w:rStyle w:val="Hyperlink"/>
                <w:b/>
                <w:bCs/>
              </w:rPr>
              <w:t>Cover page</w:t>
            </w:r>
            <w:r w:rsidR="00401AE7">
              <w:rPr>
                <w:webHidden/>
              </w:rPr>
              <w:tab/>
            </w:r>
            <w:r w:rsidR="00401AE7">
              <w:rPr>
                <w:webHidden/>
              </w:rPr>
              <w:fldChar w:fldCharType="begin"/>
            </w:r>
            <w:r w:rsidR="00401AE7">
              <w:rPr>
                <w:webHidden/>
              </w:rPr>
              <w:instrText xml:space="preserve"> PAGEREF _Toc197119512 \h </w:instrText>
            </w:r>
            <w:r w:rsidR="00401AE7">
              <w:rPr>
                <w:webHidden/>
              </w:rPr>
            </w:r>
            <w:r w:rsidR="00401AE7">
              <w:rPr>
                <w:webHidden/>
              </w:rPr>
              <w:fldChar w:fldCharType="separate"/>
            </w:r>
            <w:r w:rsidR="00401AE7">
              <w:rPr>
                <w:webHidden/>
              </w:rPr>
              <w:t>1</w:t>
            </w:r>
            <w:r w:rsidR="00401AE7">
              <w:rPr>
                <w:webHidden/>
              </w:rPr>
              <w:fldChar w:fldCharType="end"/>
            </w:r>
          </w:hyperlink>
        </w:p>
        <w:p w14:paraId="36C281BA" w14:textId="73601DCD" w:rsidR="00401AE7" w:rsidRDefault="00401AE7">
          <w:pPr>
            <w:pStyle w:val="TOC1"/>
            <w:rPr>
              <w:rFonts w:asciiTheme="minorHAnsi" w:eastAsiaTheme="minorEastAsia" w:hAnsiTheme="minorHAnsi" w:cstheme="minorBidi"/>
              <w:kern w:val="2"/>
              <w:szCs w:val="24"/>
              <w:lang w:eastAsia="en-GB"/>
              <w14:ligatures w14:val="standardContextual"/>
            </w:rPr>
          </w:pPr>
          <w:hyperlink w:anchor="_Toc197119513" w:history="1">
            <w:r w:rsidRPr="000E4E92">
              <w:rPr>
                <w:rStyle w:val="Hyperlink"/>
                <w:b/>
                <w:bCs/>
              </w:rPr>
              <w:t>Abstract</w:t>
            </w:r>
            <w:r>
              <w:rPr>
                <w:webHidden/>
              </w:rPr>
              <w:tab/>
            </w:r>
            <w:r>
              <w:rPr>
                <w:webHidden/>
              </w:rPr>
              <w:fldChar w:fldCharType="begin"/>
            </w:r>
            <w:r>
              <w:rPr>
                <w:webHidden/>
              </w:rPr>
              <w:instrText xml:space="preserve"> PAGEREF _Toc197119513 \h </w:instrText>
            </w:r>
            <w:r>
              <w:rPr>
                <w:webHidden/>
              </w:rPr>
            </w:r>
            <w:r>
              <w:rPr>
                <w:webHidden/>
              </w:rPr>
              <w:fldChar w:fldCharType="separate"/>
            </w:r>
            <w:r>
              <w:rPr>
                <w:webHidden/>
              </w:rPr>
              <w:t>4</w:t>
            </w:r>
            <w:r>
              <w:rPr>
                <w:webHidden/>
              </w:rPr>
              <w:fldChar w:fldCharType="end"/>
            </w:r>
          </w:hyperlink>
        </w:p>
        <w:p w14:paraId="5EF77DE8" w14:textId="23EBF314" w:rsidR="00401AE7" w:rsidRDefault="00401AE7">
          <w:pPr>
            <w:pStyle w:val="TOC1"/>
            <w:rPr>
              <w:rFonts w:asciiTheme="minorHAnsi" w:eastAsiaTheme="minorEastAsia" w:hAnsiTheme="minorHAnsi" w:cstheme="minorBidi"/>
              <w:kern w:val="2"/>
              <w:szCs w:val="24"/>
              <w:lang w:eastAsia="en-GB"/>
              <w14:ligatures w14:val="standardContextual"/>
            </w:rPr>
          </w:pPr>
          <w:hyperlink w:anchor="_Toc197119514" w:history="1">
            <w:r w:rsidRPr="000E4E92">
              <w:rPr>
                <w:rStyle w:val="Hyperlink"/>
                <w:b/>
                <w:bCs/>
              </w:rPr>
              <w:t>Introduction</w:t>
            </w:r>
            <w:r>
              <w:rPr>
                <w:webHidden/>
              </w:rPr>
              <w:tab/>
            </w:r>
            <w:r>
              <w:rPr>
                <w:webHidden/>
              </w:rPr>
              <w:fldChar w:fldCharType="begin"/>
            </w:r>
            <w:r>
              <w:rPr>
                <w:webHidden/>
              </w:rPr>
              <w:instrText xml:space="preserve"> PAGEREF _Toc197119514 \h </w:instrText>
            </w:r>
            <w:r>
              <w:rPr>
                <w:webHidden/>
              </w:rPr>
            </w:r>
            <w:r>
              <w:rPr>
                <w:webHidden/>
              </w:rPr>
              <w:fldChar w:fldCharType="separate"/>
            </w:r>
            <w:r>
              <w:rPr>
                <w:webHidden/>
              </w:rPr>
              <w:t>5</w:t>
            </w:r>
            <w:r>
              <w:rPr>
                <w:webHidden/>
              </w:rPr>
              <w:fldChar w:fldCharType="end"/>
            </w:r>
          </w:hyperlink>
        </w:p>
        <w:p w14:paraId="57A6161B" w14:textId="1367028B" w:rsidR="00401AE7" w:rsidRDefault="00401AE7">
          <w:pPr>
            <w:pStyle w:val="TOC1"/>
            <w:rPr>
              <w:rFonts w:asciiTheme="minorHAnsi" w:eastAsiaTheme="minorEastAsia" w:hAnsiTheme="minorHAnsi" w:cstheme="minorBidi"/>
              <w:kern w:val="2"/>
              <w:szCs w:val="24"/>
              <w:lang w:eastAsia="en-GB"/>
              <w14:ligatures w14:val="standardContextual"/>
            </w:rPr>
          </w:pPr>
          <w:hyperlink w:anchor="_Toc197119515" w:history="1">
            <w:r w:rsidRPr="000E4E92">
              <w:rPr>
                <w:rStyle w:val="Hyperlink"/>
                <w:b/>
                <w:bCs/>
              </w:rPr>
              <w:t>Task 1</w:t>
            </w:r>
            <w:r>
              <w:rPr>
                <w:webHidden/>
              </w:rPr>
              <w:tab/>
            </w:r>
            <w:r>
              <w:rPr>
                <w:webHidden/>
              </w:rPr>
              <w:fldChar w:fldCharType="begin"/>
            </w:r>
            <w:r>
              <w:rPr>
                <w:webHidden/>
              </w:rPr>
              <w:instrText xml:space="preserve"> PAGEREF _Toc197119515 \h </w:instrText>
            </w:r>
            <w:r>
              <w:rPr>
                <w:webHidden/>
              </w:rPr>
            </w:r>
            <w:r>
              <w:rPr>
                <w:webHidden/>
              </w:rPr>
              <w:fldChar w:fldCharType="separate"/>
            </w:r>
            <w:r>
              <w:rPr>
                <w:webHidden/>
              </w:rPr>
              <w:t>6</w:t>
            </w:r>
            <w:r>
              <w:rPr>
                <w:webHidden/>
              </w:rPr>
              <w:fldChar w:fldCharType="end"/>
            </w:r>
          </w:hyperlink>
        </w:p>
        <w:p w14:paraId="19AAE812" w14:textId="3A99DAB8"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16" w:history="1">
            <w:r w:rsidRPr="000E4E92">
              <w:rPr>
                <w:rStyle w:val="Hyperlink"/>
                <w:b/>
                <w:bCs/>
                <w:noProof/>
              </w:rPr>
              <w:t>Types of Waveforms</w:t>
            </w:r>
            <w:r>
              <w:rPr>
                <w:noProof/>
                <w:webHidden/>
              </w:rPr>
              <w:tab/>
            </w:r>
            <w:r>
              <w:rPr>
                <w:noProof/>
                <w:webHidden/>
              </w:rPr>
              <w:fldChar w:fldCharType="begin"/>
            </w:r>
            <w:r>
              <w:rPr>
                <w:noProof/>
                <w:webHidden/>
              </w:rPr>
              <w:instrText xml:space="preserve"> PAGEREF _Toc197119516 \h </w:instrText>
            </w:r>
            <w:r>
              <w:rPr>
                <w:noProof/>
                <w:webHidden/>
              </w:rPr>
            </w:r>
            <w:r>
              <w:rPr>
                <w:noProof/>
                <w:webHidden/>
              </w:rPr>
              <w:fldChar w:fldCharType="separate"/>
            </w:r>
            <w:r>
              <w:rPr>
                <w:noProof/>
                <w:webHidden/>
              </w:rPr>
              <w:t>6</w:t>
            </w:r>
            <w:r>
              <w:rPr>
                <w:noProof/>
                <w:webHidden/>
              </w:rPr>
              <w:fldChar w:fldCharType="end"/>
            </w:r>
          </w:hyperlink>
        </w:p>
        <w:p w14:paraId="4C95C159" w14:textId="71EBBED3" w:rsidR="00401AE7" w:rsidRDefault="00401AE7">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17" w:history="1">
            <w:r w:rsidRPr="000E4E92">
              <w:rPr>
                <w:rStyle w:val="Hyperlink"/>
                <w:b/>
                <w:bCs/>
                <w:noProof/>
              </w:rPr>
              <w:t>Simple periodic</w:t>
            </w:r>
            <w:r>
              <w:rPr>
                <w:noProof/>
                <w:webHidden/>
              </w:rPr>
              <w:tab/>
            </w:r>
            <w:r>
              <w:rPr>
                <w:noProof/>
                <w:webHidden/>
              </w:rPr>
              <w:fldChar w:fldCharType="begin"/>
            </w:r>
            <w:r>
              <w:rPr>
                <w:noProof/>
                <w:webHidden/>
              </w:rPr>
              <w:instrText xml:space="preserve"> PAGEREF _Toc197119517 \h </w:instrText>
            </w:r>
            <w:r>
              <w:rPr>
                <w:noProof/>
                <w:webHidden/>
              </w:rPr>
            </w:r>
            <w:r>
              <w:rPr>
                <w:noProof/>
                <w:webHidden/>
              </w:rPr>
              <w:fldChar w:fldCharType="separate"/>
            </w:r>
            <w:r>
              <w:rPr>
                <w:noProof/>
                <w:webHidden/>
              </w:rPr>
              <w:t>6</w:t>
            </w:r>
            <w:r>
              <w:rPr>
                <w:noProof/>
                <w:webHidden/>
              </w:rPr>
              <w:fldChar w:fldCharType="end"/>
            </w:r>
          </w:hyperlink>
        </w:p>
        <w:p w14:paraId="28273FC3" w14:textId="2B45AC72" w:rsidR="00401AE7" w:rsidRDefault="00401AE7">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18" w:history="1">
            <w:r w:rsidRPr="000E4E92">
              <w:rPr>
                <w:rStyle w:val="Hyperlink"/>
                <w:b/>
                <w:bCs/>
                <w:noProof/>
              </w:rPr>
              <w:t>Complex periodic</w:t>
            </w:r>
            <w:r>
              <w:rPr>
                <w:noProof/>
                <w:webHidden/>
              </w:rPr>
              <w:tab/>
            </w:r>
            <w:r>
              <w:rPr>
                <w:noProof/>
                <w:webHidden/>
              </w:rPr>
              <w:fldChar w:fldCharType="begin"/>
            </w:r>
            <w:r>
              <w:rPr>
                <w:noProof/>
                <w:webHidden/>
              </w:rPr>
              <w:instrText xml:space="preserve"> PAGEREF _Toc197119518 \h </w:instrText>
            </w:r>
            <w:r>
              <w:rPr>
                <w:noProof/>
                <w:webHidden/>
              </w:rPr>
            </w:r>
            <w:r>
              <w:rPr>
                <w:noProof/>
                <w:webHidden/>
              </w:rPr>
              <w:fldChar w:fldCharType="separate"/>
            </w:r>
            <w:r>
              <w:rPr>
                <w:noProof/>
                <w:webHidden/>
              </w:rPr>
              <w:t>6</w:t>
            </w:r>
            <w:r>
              <w:rPr>
                <w:noProof/>
                <w:webHidden/>
              </w:rPr>
              <w:fldChar w:fldCharType="end"/>
            </w:r>
          </w:hyperlink>
        </w:p>
        <w:p w14:paraId="04C5D9CF" w14:textId="13E75621" w:rsidR="00401AE7" w:rsidRDefault="00401AE7">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19" w:history="1">
            <w:r w:rsidRPr="000E4E92">
              <w:rPr>
                <w:rStyle w:val="Hyperlink"/>
                <w:b/>
                <w:bCs/>
                <w:noProof/>
              </w:rPr>
              <w:t>Impulse</w:t>
            </w:r>
            <w:r>
              <w:rPr>
                <w:noProof/>
                <w:webHidden/>
              </w:rPr>
              <w:tab/>
            </w:r>
            <w:r>
              <w:rPr>
                <w:noProof/>
                <w:webHidden/>
              </w:rPr>
              <w:fldChar w:fldCharType="begin"/>
            </w:r>
            <w:r>
              <w:rPr>
                <w:noProof/>
                <w:webHidden/>
              </w:rPr>
              <w:instrText xml:space="preserve"> PAGEREF _Toc197119519 \h </w:instrText>
            </w:r>
            <w:r>
              <w:rPr>
                <w:noProof/>
                <w:webHidden/>
              </w:rPr>
            </w:r>
            <w:r>
              <w:rPr>
                <w:noProof/>
                <w:webHidden/>
              </w:rPr>
              <w:fldChar w:fldCharType="separate"/>
            </w:r>
            <w:r>
              <w:rPr>
                <w:noProof/>
                <w:webHidden/>
              </w:rPr>
              <w:t>7</w:t>
            </w:r>
            <w:r>
              <w:rPr>
                <w:noProof/>
                <w:webHidden/>
              </w:rPr>
              <w:fldChar w:fldCharType="end"/>
            </w:r>
          </w:hyperlink>
        </w:p>
        <w:p w14:paraId="354195FE" w14:textId="0C58BA72" w:rsidR="00401AE7" w:rsidRDefault="00401AE7">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0" w:history="1">
            <w:r w:rsidRPr="000E4E92">
              <w:rPr>
                <w:rStyle w:val="Hyperlink"/>
                <w:b/>
                <w:bCs/>
                <w:noProof/>
              </w:rPr>
              <w:t>Noise</w:t>
            </w:r>
            <w:r>
              <w:rPr>
                <w:noProof/>
                <w:webHidden/>
              </w:rPr>
              <w:tab/>
            </w:r>
            <w:r>
              <w:rPr>
                <w:noProof/>
                <w:webHidden/>
              </w:rPr>
              <w:fldChar w:fldCharType="begin"/>
            </w:r>
            <w:r>
              <w:rPr>
                <w:noProof/>
                <w:webHidden/>
              </w:rPr>
              <w:instrText xml:space="preserve"> PAGEREF _Toc197119520 \h </w:instrText>
            </w:r>
            <w:r>
              <w:rPr>
                <w:noProof/>
                <w:webHidden/>
              </w:rPr>
            </w:r>
            <w:r>
              <w:rPr>
                <w:noProof/>
                <w:webHidden/>
              </w:rPr>
              <w:fldChar w:fldCharType="separate"/>
            </w:r>
            <w:r>
              <w:rPr>
                <w:noProof/>
                <w:webHidden/>
              </w:rPr>
              <w:t>7</w:t>
            </w:r>
            <w:r>
              <w:rPr>
                <w:noProof/>
                <w:webHidden/>
              </w:rPr>
              <w:fldChar w:fldCharType="end"/>
            </w:r>
          </w:hyperlink>
        </w:p>
        <w:p w14:paraId="3024092A" w14:textId="35733376"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1" w:history="1">
            <w:r w:rsidRPr="000E4E92">
              <w:rPr>
                <w:rStyle w:val="Hyperlink"/>
                <w:b/>
                <w:bCs/>
                <w:noProof/>
              </w:rPr>
              <w:t>Fourier transform vs Fourier series</w:t>
            </w:r>
            <w:r>
              <w:rPr>
                <w:noProof/>
                <w:webHidden/>
              </w:rPr>
              <w:tab/>
            </w:r>
            <w:r>
              <w:rPr>
                <w:noProof/>
                <w:webHidden/>
              </w:rPr>
              <w:fldChar w:fldCharType="begin"/>
            </w:r>
            <w:r>
              <w:rPr>
                <w:noProof/>
                <w:webHidden/>
              </w:rPr>
              <w:instrText xml:space="preserve"> PAGEREF _Toc197119521 \h </w:instrText>
            </w:r>
            <w:r>
              <w:rPr>
                <w:noProof/>
                <w:webHidden/>
              </w:rPr>
            </w:r>
            <w:r>
              <w:rPr>
                <w:noProof/>
                <w:webHidden/>
              </w:rPr>
              <w:fldChar w:fldCharType="separate"/>
            </w:r>
            <w:r>
              <w:rPr>
                <w:noProof/>
                <w:webHidden/>
              </w:rPr>
              <w:t>8</w:t>
            </w:r>
            <w:r>
              <w:rPr>
                <w:noProof/>
                <w:webHidden/>
              </w:rPr>
              <w:fldChar w:fldCharType="end"/>
            </w:r>
          </w:hyperlink>
        </w:p>
        <w:p w14:paraId="71806C91" w14:textId="14B7C1D5"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2" w:history="1">
            <w:r w:rsidRPr="000E4E92">
              <w:rPr>
                <w:rStyle w:val="Hyperlink"/>
                <w:b/>
                <w:bCs/>
                <w:noProof/>
              </w:rPr>
              <w:t>Using the Fourier Series in Electrical analysis</w:t>
            </w:r>
            <w:r>
              <w:rPr>
                <w:noProof/>
                <w:webHidden/>
              </w:rPr>
              <w:tab/>
            </w:r>
            <w:r>
              <w:rPr>
                <w:noProof/>
                <w:webHidden/>
              </w:rPr>
              <w:fldChar w:fldCharType="begin"/>
            </w:r>
            <w:r>
              <w:rPr>
                <w:noProof/>
                <w:webHidden/>
              </w:rPr>
              <w:instrText xml:space="preserve"> PAGEREF _Toc197119522 \h </w:instrText>
            </w:r>
            <w:r>
              <w:rPr>
                <w:noProof/>
                <w:webHidden/>
              </w:rPr>
            </w:r>
            <w:r>
              <w:rPr>
                <w:noProof/>
                <w:webHidden/>
              </w:rPr>
              <w:fldChar w:fldCharType="separate"/>
            </w:r>
            <w:r>
              <w:rPr>
                <w:noProof/>
                <w:webHidden/>
              </w:rPr>
              <w:t>8</w:t>
            </w:r>
            <w:r>
              <w:rPr>
                <w:noProof/>
                <w:webHidden/>
              </w:rPr>
              <w:fldChar w:fldCharType="end"/>
            </w:r>
          </w:hyperlink>
        </w:p>
        <w:p w14:paraId="66D1EE7C" w14:textId="3B58A001"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3" w:history="1">
            <w:r w:rsidRPr="000E4E92">
              <w:rPr>
                <w:rStyle w:val="Hyperlink"/>
                <w:b/>
                <w:bCs/>
                <w:noProof/>
              </w:rPr>
              <w:t>Harmonics in Power Systems</w:t>
            </w:r>
            <w:r>
              <w:rPr>
                <w:noProof/>
                <w:webHidden/>
              </w:rPr>
              <w:tab/>
            </w:r>
            <w:r>
              <w:rPr>
                <w:noProof/>
                <w:webHidden/>
              </w:rPr>
              <w:fldChar w:fldCharType="begin"/>
            </w:r>
            <w:r>
              <w:rPr>
                <w:noProof/>
                <w:webHidden/>
              </w:rPr>
              <w:instrText xml:space="preserve"> PAGEREF _Toc197119523 \h </w:instrText>
            </w:r>
            <w:r>
              <w:rPr>
                <w:noProof/>
                <w:webHidden/>
              </w:rPr>
            </w:r>
            <w:r>
              <w:rPr>
                <w:noProof/>
                <w:webHidden/>
              </w:rPr>
              <w:fldChar w:fldCharType="separate"/>
            </w:r>
            <w:r>
              <w:rPr>
                <w:noProof/>
                <w:webHidden/>
              </w:rPr>
              <w:t>8</w:t>
            </w:r>
            <w:r>
              <w:rPr>
                <w:noProof/>
                <w:webHidden/>
              </w:rPr>
              <w:fldChar w:fldCharType="end"/>
            </w:r>
          </w:hyperlink>
        </w:p>
        <w:p w14:paraId="1EB6F5F9" w14:textId="289D0684"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4" w:history="1">
            <w:r w:rsidRPr="000E4E92">
              <w:rPr>
                <w:rStyle w:val="Hyperlink"/>
                <w:b/>
                <w:bCs/>
                <w:noProof/>
              </w:rPr>
              <w:t>Harmonic patterns in waveforms</w:t>
            </w:r>
            <w:r>
              <w:rPr>
                <w:noProof/>
                <w:webHidden/>
              </w:rPr>
              <w:tab/>
            </w:r>
            <w:r>
              <w:rPr>
                <w:noProof/>
                <w:webHidden/>
              </w:rPr>
              <w:fldChar w:fldCharType="begin"/>
            </w:r>
            <w:r>
              <w:rPr>
                <w:noProof/>
                <w:webHidden/>
              </w:rPr>
              <w:instrText xml:space="preserve"> PAGEREF _Toc197119524 \h </w:instrText>
            </w:r>
            <w:r>
              <w:rPr>
                <w:noProof/>
                <w:webHidden/>
              </w:rPr>
            </w:r>
            <w:r>
              <w:rPr>
                <w:noProof/>
                <w:webHidden/>
              </w:rPr>
              <w:fldChar w:fldCharType="separate"/>
            </w:r>
            <w:r>
              <w:rPr>
                <w:noProof/>
                <w:webHidden/>
              </w:rPr>
              <w:t>9</w:t>
            </w:r>
            <w:r>
              <w:rPr>
                <w:noProof/>
                <w:webHidden/>
              </w:rPr>
              <w:fldChar w:fldCharType="end"/>
            </w:r>
          </w:hyperlink>
        </w:p>
        <w:p w14:paraId="6C070CA6" w14:textId="47F77543"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5" w:history="1">
            <w:r w:rsidRPr="000E4E92">
              <w:rPr>
                <w:rStyle w:val="Hyperlink"/>
                <w:b/>
                <w:bCs/>
                <w:noProof/>
              </w:rPr>
              <w:t>Limits of the FFT (Fast Fourier Transform)</w:t>
            </w:r>
            <w:r>
              <w:rPr>
                <w:noProof/>
                <w:webHidden/>
              </w:rPr>
              <w:tab/>
            </w:r>
            <w:r>
              <w:rPr>
                <w:noProof/>
                <w:webHidden/>
              </w:rPr>
              <w:fldChar w:fldCharType="begin"/>
            </w:r>
            <w:r>
              <w:rPr>
                <w:noProof/>
                <w:webHidden/>
              </w:rPr>
              <w:instrText xml:space="preserve"> PAGEREF _Toc197119525 \h </w:instrText>
            </w:r>
            <w:r>
              <w:rPr>
                <w:noProof/>
                <w:webHidden/>
              </w:rPr>
            </w:r>
            <w:r>
              <w:rPr>
                <w:noProof/>
                <w:webHidden/>
              </w:rPr>
              <w:fldChar w:fldCharType="separate"/>
            </w:r>
            <w:r>
              <w:rPr>
                <w:noProof/>
                <w:webHidden/>
              </w:rPr>
              <w:t>9</w:t>
            </w:r>
            <w:r>
              <w:rPr>
                <w:noProof/>
                <w:webHidden/>
              </w:rPr>
              <w:fldChar w:fldCharType="end"/>
            </w:r>
          </w:hyperlink>
        </w:p>
        <w:p w14:paraId="657D292C" w14:textId="10C66607" w:rsidR="00401AE7" w:rsidRDefault="00401AE7">
          <w:pPr>
            <w:pStyle w:val="TOC1"/>
            <w:rPr>
              <w:rFonts w:asciiTheme="minorHAnsi" w:eastAsiaTheme="minorEastAsia" w:hAnsiTheme="minorHAnsi" w:cstheme="minorBidi"/>
              <w:kern w:val="2"/>
              <w:szCs w:val="24"/>
              <w:lang w:eastAsia="en-GB"/>
              <w14:ligatures w14:val="standardContextual"/>
            </w:rPr>
          </w:pPr>
          <w:hyperlink w:anchor="_Toc197119526" w:history="1">
            <w:r w:rsidRPr="000E4E92">
              <w:rPr>
                <w:rStyle w:val="Hyperlink"/>
                <w:b/>
                <w:bCs/>
              </w:rPr>
              <w:t>Task 2</w:t>
            </w:r>
            <w:r>
              <w:rPr>
                <w:webHidden/>
              </w:rPr>
              <w:tab/>
            </w:r>
            <w:r>
              <w:rPr>
                <w:webHidden/>
              </w:rPr>
              <w:fldChar w:fldCharType="begin"/>
            </w:r>
            <w:r>
              <w:rPr>
                <w:webHidden/>
              </w:rPr>
              <w:instrText xml:space="preserve"> PAGEREF _Toc197119526 \h </w:instrText>
            </w:r>
            <w:r>
              <w:rPr>
                <w:webHidden/>
              </w:rPr>
            </w:r>
            <w:r>
              <w:rPr>
                <w:webHidden/>
              </w:rPr>
              <w:fldChar w:fldCharType="separate"/>
            </w:r>
            <w:r>
              <w:rPr>
                <w:webHidden/>
              </w:rPr>
              <w:t>11</w:t>
            </w:r>
            <w:r>
              <w:rPr>
                <w:webHidden/>
              </w:rPr>
              <w:fldChar w:fldCharType="end"/>
            </w:r>
          </w:hyperlink>
        </w:p>
        <w:p w14:paraId="0DA17A58" w14:textId="7CCE1CE7"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7" w:history="1">
            <w:r w:rsidRPr="000E4E92">
              <w:rPr>
                <w:rStyle w:val="Hyperlink"/>
                <w:b/>
                <w:bCs/>
                <w:noProof/>
              </w:rPr>
              <w:t>MATLAB code</w:t>
            </w:r>
            <w:r>
              <w:rPr>
                <w:noProof/>
                <w:webHidden/>
              </w:rPr>
              <w:tab/>
            </w:r>
            <w:r>
              <w:rPr>
                <w:noProof/>
                <w:webHidden/>
              </w:rPr>
              <w:fldChar w:fldCharType="begin"/>
            </w:r>
            <w:r>
              <w:rPr>
                <w:noProof/>
                <w:webHidden/>
              </w:rPr>
              <w:instrText xml:space="preserve"> PAGEREF _Toc197119527 \h </w:instrText>
            </w:r>
            <w:r>
              <w:rPr>
                <w:noProof/>
                <w:webHidden/>
              </w:rPr>
            </w:r>
            <w:r>
              <w:rPr>
                <w:noProof/>
                <w:webHidden/>
              </w:rPr>
              <w:fldChar w:fldCharType="separate"/>
            </w:r>
            <w:r>
              <w:rPr>
                <w:noProof/>
                <w:webHidden/>
              </w:rPr>
              <w:t>11</w:t>
            </w:r>
            <w:r>
              <w:rPr>
                <w:noProof/>
                <w:webHidden/>
              </w:rPr>
              <w:fldChar w:fldCharType="end"/>
            </w:r>
          </w:hyperlink>
        </w:p>
        <w:p w14:paraId="06DF3107" w14:textId="3CCC3E96"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8" w:history="1">
            <w:r w:rsidRPr="000E4E92">
              <w:rPr>
                <w:rStyle w:val="Hyperlink"/>
                <w:b/>
                <w:bCs/>
                <w:noProof/>
              </w:rPr>
              <w:t>MATLAB results</w:t>
            </w:r>
            <w:r>
              <w:rPr>
                <w:noProof/>
                <w:webHidden/>
              </w:rPr>
              <w:tab/>
            </w:r>
            <w:r>
              <w:rPr>
                <w:noProof/>
                <w:webHidden/>
              </w:rPr>
              <w:fldChar w:fldCharType="begin"/>
            </w:r>
            <w:r>
              <w:rPr>
                <w:noProof/>
                <w:webHidden/>
              </w:rPr>
              <w:instrText xml:space="preserve"> PAGEREF _Toc197119528 \h </w:instrText>
            </w:r>
            <w:r>
              <w:rPr>
                <w:noProof/>
                <w:webHidden/>
              </w:rPr>
            </w:r>
            <w:r>
              <w:rPr>
                <w:noProof/>
                <w:webHidden/>
              </w:rPr>
              <w:fldChar w:fldCharType="separate"/>
            </w:r>
            <w:r>
              <w:rPr>
                <w:noProof/>
                <w:webHidden/>
              </w:rPr>
              <w:t>16</w:t>
            </w:r>
            <w:r>
              <w:rPr>
                <w:noProof/>
                <w:webHidden/>
              </w:rPr>
              <w:fldChar w:fldCharType="end"/>
            </w:r>
          </w:hyperlink>
        </w:p>
        <w:p w14:paraId="3B688FB7" w14:textId="1EEC0C15"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29" w:history="1">
            <w:r w:rsidRPr="000E4E92">
              <w:rPr>
                <w:rStyle w:val="Hyperlink"/>
                <w:b/>
                <w:bCs/>
                <w:noProof/>
              </w:rPr>
              <w:t>Analysis and Discussion</w:t>
            </w:r>
            <w:r>
              <w:rPr>
                <w:noProof/>
                <w:webHidden/>
              </w:rPr>
              <w:tab/>
            </w:r>
            <w:r>
              <w:rPr>
                <w:noProof/>
                <w:webHidden/>
              </w:rPr>
              <w:fldChar w:fldCharType="begin"/>
            </w:r>
            <w:r>
              <w:rPr>
                <w:noProof/>
                <w:webHidden/>
              </w:rPr>
              <w:instrText xml:space="preserve"> PAGEREF _Toc197119529 \h </w:instrText>
            </w:r>
            <w:r>
              <w:rPr>
                <w:noProof/>
                <w:webHidden/>
              </w:rPr>
            </w:r>
            <w:r>
              <w:rPr>
                <w:noProof/>
                <w:webHidden/>
              </w:rPr>
              <w:fldChar w:fldCharType="separate"/>
            </w:r>
            <w:r>
              <w:rPr>
                <w:noProof/>
                <w:webHidden/>
              </w:rPr>
              <w:t>17</w:t>
            </w:r>
            <w:r>
              <w:rPr>
                <w:noProof/>
                <w:webHidden/>
              </w:rPr>
              <w:fldChar w:fldCharType="end"/>
            </w:r>
          </w:hyperlink>
        </w:p>
        <w:p w14:paraId="355E45D5" w14:textId="088F6CD0" w:rsidR="00401AE7" w:rsidRDefault="00401AE7">
          <w:pPr>
            <w:pStyle w:val="TOC1"/>
            <w:rPr>
              <w:rFonts w:asciiTheme="minorHAnsi" w:eastAsiaTheme="minorEastAsia" w:hAnsiTheme="minorHAnsi" w:cstheme="minorBidi"/>
              <w:kern w:val="2"/>
              <w:szCs w:val="24"/>
              <w:lang w:eastAsia="en-GB"/>
              <w14:ligatures w14:val="standardContextual"/>
            </w:rPr>
          </w:pPr>
          <w:hyperlink w:anchor="_Toc197119530" w:history="1">
            <w:r w:rsidRPr="000E4E92">
              <w:rPr>
                <w:rStyle w:val="Hyperlink"/>
                <w:b/>
                <w:bCs/>
              </w:rPr>
              <w:t>Task 3</w:t>
            </w:r>
            <w:r>
              <w:rPr>
                <w:webHidden/>
              </w:rPr>
              <w:tab/>
            </w:r>
            <w:r>
              <w:rPr>
                <w:webHidden/>
              </w:rPr>
              <w:fldChar w:fldCharType="begin"/>
            </w:r>
            <w:r>
              <w:rPr>
                <w:webHidden/>
              </w:rPr>
              <w:instrText xml:space="preserve"> PAGEREF _Toc197119530 \h </w:instrText>
            </w:r>
            <w:r>
              <w:rPr>
                <w:webHidden/>
              </w:rPr>
            </w:r>
            <w:r>
              <w:rPr>
                <w:webHidden/>
              </w:rPr>
              <w:fldChar w:fldCharType="separate"/>
            </w:r>
            <w:r>
              <w:rPr>
                <w:webHidden/>
              </w:rPr>
              <w:t>19</w:t>
            </w:r>
            <w:r>
              <w:rPr>
                <w:webHidden/>
              </w:rPr>
              <w:fldChar w:fldCharType="end"/>
            </w:r>
          </w:hyperlink>
        </w:p>
        <w:p w14:paraId="7CA9DADC" w14:textId="19FF2645" w:rsidR="00401AE7" w:rsidRDefault="00401AE7">
          <w:pPr>
            <w:pStyle w:val="TOC2"/>
            <w:tabs>
              <w:tab w:val="left" w:pos="720"/>
              <w:tab w:val="right" w:leader="dot" w:pos="9016"/>
            </w:tabs>
            <w:rPr>
              <w:rFonts w:asciiTheme="minorHAnsi" w:eastAsiaTheme="minorEastAsia" w:hAnsiTheme="minorHAnsi" w:cstheme="minorBidi"/>
              <w:noProof/>
              <w:kern w:val="2"/>
              <w:szCs w:val="24"/>
              <w:lang w:eastAsia="en-GB"/>
              <w14:ligatures w14:val="standardContextual"/>
            </w:rPr>
          </w:pPr>
          <w:hyperlink w:anchor="_Toc197119531" w:history="1">
            <w:r w:rsidRPr="000E4E92">
              <w:rPr>
                <w:rStyle w:val="Hyperlink"/>
                <w:b/>
                <w:bCs/>
                <w:noProof/>
              </w:rPr>
              <w:t>A.</w:t>
            </w:r>
            <w:r>
              <w:rPr>
                <w:rFonts w:asciiTheme="minorHAnsi" w:eastAsiaTheme="minorEastAsia" w:hAnsiTheme="minorHAnsi" w:cstheme="minorBidi"/>
                <w:noProof/>
                <w:kern w:val="2"/>
                <w:szCs w:val="24"/>
                <w:lang w:eastAsia="en-GB"/>
                <w14:ligatures w14:val="standardContextual"/>
              </w:rPr>
              <w:tab/>
            </w:r>
            <w:r w:rsidRPr="000E4E92">
              <w:rPr>
                <w:rStyle w:val="Hyperlink"/>
                <w:b/>
                <w:bCs/>
                <w:noProof/>
              </w:rPr>
              <w:t xml:space="preserve">Signal = </w:t>
            </w:r>
            <m:oMath>
              <m:r>
                <m:rPr>
                  <m:sty m:val="bi"/>
                </m:rPr>
                <w:rPr>
                  <w:rStyle w:val="Hyperlink"/>
                  <w:rFonts w:ascii="Cambria Math" w:hAnsi="Cambria Math"/>
                  <w:noProof/>
                </w:rPr>
                <m:t>x</m:t>
              </m:r>
              <m:r>
                <m:rPr>
                  <m:sty m:val="b"/>
                </m:rPr>
                <w:rPr>
                  <w:rStyle w:val="Hyperlink"/>
                  <w:rFonts w:ascii="Cambria Math" w:hAnsi="Cambria Math"/>
                  <w:noProof/>
                </w:rPr>
                <m:t>=4</m:t>
              </m:r>
              <m:r>
                <m:rPr>
                  <m:sty m:val="bi"/>
                </m:rPr>
                <w:rPr>
                  <w:rStyle w:val="Hyperlink"/>
                  <w:rFonts w:ascii="Cambria Math" w:hAnsi="Cambria Math"/>
                  <w:noProof/>
                </w:rPr>
                <m:t>sinc</m:t>
              </m:r>
              <m:r>
                <m:rPr>
                  <m:sty m:val="b"/>
                </m:rPr>
                <w:rPr>
                  <w:rStyle w:val="Hyperlink"/>
                  <w:rFonts w:ascii="Cambria Math" w:hAnsi="Cambria Math"/>
                  <w:noProof/>
                </w:rPr>
                <m:t>(4</m:t>
              </m:r>
              <m:r>
                <m:rPr>
                  <m:sty m:val="bi"/>
                </m:rPr>
                <w:rPr>
                  <w:rStyle w:val="Hyperlink"/>
                  <w:rFonts w:ascii="Cambria Math" w:hAnsi="Cambria Math"/>
                  <w:noProof/>
                </w:rPr>
                <m:t>πf</m:t>
              </m:r>
              <m:r>
                <m:rPr>
                  <m:sty m:val="b"/>
                </m:rPr>
                <w:rPr>
                  <w:rStyle w:val="Hyperlink"/>
                  <w:rFonts w:ascii="Cambria Math" w:hAnsi="Cambria Math"/>
                  <w:noProof/>
                </w:rPr>
                <m:t>)</m:t>
              </m:r>
            </m:oMath>
            <w:r>
              <w:rPr>
                <w:noProof/>
                <w:webHidden/>
              </w:rPr>
              <w:tab/>
            </w:r>
            <w:r>
              <w:rPr>
                <w:noProof/>
                <w:webHidden/>
              </w:rPr>
              <w:fldChar w:fldCharType="begin"/>
            </w:r>
            <w:r>
              <w:rPr>
                <w:noProof/>
                <w:webHidden/>
              </w:rPr>
              <w:instrText xml:space="preserve"> PAGEREF _Toc197119531 \h </w:instrText>
            </w:r>
            <w:r>
              <w:rPr>
                <w:noProof/>
                <w:webHidden/>
              </w:rPr>
            </w:r>
            <w:r>
              <w:rPr>
                <w:noProof/>
                <w:webHidden/>
              </w:rPr>
              <w:fldChar w:fldCharType="separate"/>
            </w:r>
            <w:r>
              <w:rPr>
                <w:noProof/>
                <w:webHidden/>
              </w:rPr>
              <w:t>19</w:t>
            </w:r>
            <w:r>
              <w:rPr>
                <w:noProof/>
                <w:webHidden/>
              </w:rPr>
              <w:fldChar w:fldCharType="end"/>
            </w:r>
          </w:hyperlink>
        </w:p>
        <w:p w14:paraId="1B3E2C00" w14:textId="5B6A10F5" w:rsidR="00401AE7" w:rsidRDefault="00401AE7">
          <w:pPr>
            <w:pStyle w:val="TOC3"/>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32" w:history="1">
            <w:r w:rsidRPr="000E4E92">
              <w:rPr>
                <w:rStyle w:val="Hyperlink"/>
                <w:b/>
                <w:bCs/>
                <w:noProof/>
              </w:rPr>
              <w:t>MATLAB Fourier transform.</w:t>
            </w:r>
            <w:r>
              <w:rPr>
                <w:noProof/>
                <w:webHidden/>
              </w:rPr>
              <w:tab/>
            </w:r>
            <w:r>
              <w:rPr>
                <w:noProof/>
                <w:webHidden/>
              </w:rPr>
              <w:fldChar w:fldCharType="begin"/>
            </w:r>
            <w:r>
              <w:rPr>
                <w:noProof/>
                <w:webHidden/>
              </w:rPr>
              <w:instrText xml:space="preserve"> PAGEREF _Toc197119532 \h </w:instrText>
            </w:r>
            <w:r>
              <w:rPr>
                <w:noProof/>
                <w:webHidden/>
              </w:rPr>
            </w:r>
            <w:r>
              <w:rPr>
                <w:noProof/>
                <w:webHidden/>
              </w:rPr>
              <w:fldChar w:fldCharType="separate"/>
            </w:r>
            <w:r>
              <w:rPr>
                <w:noProof/>
                <w:webHidden/>
              </w:rPr>
              <w:t>20</w:t>
            </w:r>
            <w:r>
              <w:rPr>
                <w:noProof/>
                <w:webHidden/>
              </w:rPr>
              <w:fldChar w:fldCharType="end"/>
            </w:r>
          </w:hyperlink>
        </w:p>
        <w:p w14:paraId="3B2ABC10" w14:textId="462818D8" w:rsidR="00401AE7" w:rsidRDefault="00401AE7">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197119533" w:history="1">
            <w:r w:rsidRPr="000E4E92">
              <w:rPr>
                <w:rStyle w:val="Hyperlink"/>
                <w:b/>
                <w:bCs/>
                <w:noProof/>
              </w:rPr>
              <w:t xml:space="preserve">B. Signal = </w:t>
            </w:r>
            <m:oMath>
              <m:r>
                <m:rPr>
                  <m:sty m:val="bi"/>
                </m:rPr>
                <w:rPr>
                  <w:rStyle w:val="Hyperlink"/>
                  <w:rFonts w:ascii="Cambria Math" w:hAnsi="Cambria Math"/>
                  <w:noProof/>
                </w:rPr>
                <m:t>yt</m:t>
              </m:r>
              <m:r>
                <m:rPr>
                  <m:sty m:val="b"/>
                </m:rPr>
                <w:rPr>
                  <w:rStyle w:val="Hyperlink"/>
                  <w:rFonts w:ascii="Cambria Math" w:hAnsi="Cambria Math"/>
                  <w:noProof/>
                </w:rPr>
                <m:t>=</m:t>
              </m:r>
              <m:r>
                <m:rPr>
                  <m:sty m:val="bi"/>
                </m:rPr>
                <w:rPr>
                  <w:rStyle w:val="Hyperlink"/>
                  <w:rFonts w:ascii="Cambria Math" w:hAnsi="Cambria Math"/>
                  <w:noProof/>
                </w:rPr>
                <m:t>e</m:t>
              </m:r>
              <m:r>
                <m:rPr>
                  <m:sty m:val="b"/>
                </m:rPr>
                <w:rPr>
                  <w:rStyle w:val="Hyperlink"/>
                  <w:rFonts w:ascii="Cambria Math" w:hAnsi="Cambria Math"/>
                  <w:noProof/>
                </w:rPr>
                <m:t>-7</m:t>
              </m:r>
              <m:r>
                <m:rPr>
                  <m:sty m:val="bi"/>
                </m:rPr>
                <w:rPr>
                  <w:rStyle w:val="Hyperlink"/>
                  <w:rFonts w:ascii="Cambria Math" w:hAnsi="Cambria Math"/>
                  <w:noProof/>
                </w:rPr>
                <m:t>t</m:t>
              </m:r>
            </m:oMath>
            <w:r>
              <w:rPr>
                <w:noProof/>
                <w:webHidden/>
              </w:rPr>
              <w:tab/>
            </w:r>
            <w:r>
              <w:rPr>
                <w:noProof/>
                <w:webHidden/>
              </w:rPr>
              <w:fldChar w:fldCharType="begin"/>
            </w:r>
            <w:r>
              <w:rPr>
                <w:noProof/>
                <w:webHidden/>
              </w:rPr>
              <w:instrText xml:space="preserve"> PAGEREF _Toc197119533 \h </w:instrText>
            </w:r>
            <w:r>
              <w:rPr>
                <w:noProof/>
                <w:webHidden/>
              </w:rPr>
            </w:r>
            <w:r>
              <w:rPr>
                <w:noProof/>
                <w:webHidden/>
              </w:rPr>
              <w:fldChar w:fldCharType="separate"/>
            </w:r>
            <w:r>
              <w:rPr>
                <w:noProof/>
                <w:webHidden/>
              </w:rPr>
              <w:t>24</w:t>
            </w:r>
            <w:r>
              <w:rPr>
                <w:noProof/>
                <w:webHidden/>
              </w:rPr>
              <w:fldChar w:fldCharType="end"/>
            </w:r>
          </w:hyperlink>
        </w:p>
        <w:p w14:paraId="717D9743" w14:textId="7D2B84A4" w:rsidR="00401AE7" w:rsidRDefault="00401AE7">
          <w:pPr>
            <w:pStyle w:val="TOC1"/>
            <w:rPr>
              <w:rFonts w:asciiTheme="minorHAnsi" w:eastAsiaTheme="minorEastAsia" w:hAnsiTheme="minorHAnsi" w:cstheme="minorBidi"/>
              <w:kern w:val="2"/>
              <w:szCs w:val="24"/>
              <w:lang w:eastAsia="en-GB"/>
              <w14:ligatures w14:val="standardContextual"/>
            </w:rPr>
          </w:pPr>
          <w:hyperlink w:anchor="_Toc197119534" w:history="1">
            <w:r w:rsidRPr="000E4E92">
              <w:rPr>
                <w:rStyle w:val="Hyperlink"/>
                <w:b/>
                <w:bCs/>
              </w:rPr>
              <w:t>Task 4</w:t>
            </w:r>
            <w:r>
              <w:rPr>
                <w:webHidden/>
              </w:rPr>
              <w:tab/>
            </w:r>
            <w:r>
              <w:rPr>
                <w:webHidden/>
              </w:rPr>
              <w:fldChar w:fldCharType="begin"/>
            </w:r>
            <w:r>
              <w:rPr>
                <w:webHidden/>
              </w:rPr>
              <w:instrText xml:space="preserve"> PAGEREF _Toc197119534 \h </w:instrText>
            </w:r>
            <w:r>
              <w:rPr>
                <w:webHidden/>
              </w:rPr>
            </w:r>
            <w:r>
              <w:rPr>
                <w:webHidden/>
              </w:rPr>
              <w:fldChar w:fldCharType="separate"/>
            </w:r>
            <w:r>
              <w:rPr>
                <w:webHidden/>
              </w:rPr>
              <w:t>25</w:t>
            </w:r>
            <w:r>
              <w:rPr>
                <w:webHidden/>
              </w:rPr>
              <w:fldChar w:fldCharType="end"/>
            </w:r>
          </w:hyperlink>
        </w:p>
        <w:p w14:paraId="7A20E34B" w14:textId="2299159B" w:rsidR="00401AE7" w:rsidRDefault="00401AE7">
          <w:pPr>
            <w:pStyle w:val="TOC1"/>
            <w:rPr>
              <w:rFonts w:asciiTheme="minorHAnsi" w:eastAsiaTheme="minorEastAsia" w:hAnsiTheme="minorHAnsi" w:cstheme="minorBidi"/>
              <w:kern w:val="2"/>
              <w:szCs w:val="24"/>
              <w:lang w:eastAsia="en-GB"/>
              <w14:ligatures w14:val="standardContextual"/>
            </w:rPr>
          </w:pPr>
          <w:hyperlink w:anchor="_Toc197119535" w:history="1">
            <w:r w:rsidRPr="000E4E92">
              <w:rPr>
                <w:rStyle w:val="Hyperlink"/>
                <w:b/>
                <w:bCs/>
              </w:rPr>
              <w:t>Conclusion</w:t>
            </w:r>
            <w:r>
              <w:rPr>
                <w:webHidden/>
              </w:rPr>
              <w:tab/>
            </w:r>
            <w:r>
              <w:rPr>
                <w:webHidden/>
              </w:rPr>
              <w:fldChar w:fldCharType="begin"/>
            </w:r>
            <w:r>
              <w:rPr>
                <w:webHidden/>
              </w:rPr>
              <w:instrText xml:space="preserve"> PAGEREF _Toc197119535 \h </w:instrText>
            </w:r>
            <w:r>
              <w:rPr>
                <w:webHidden/>
              </w:rPr>
            </w:r>
            <w:r>
              <w:rPr>
                <w:webHidden/>
              </w:rPr>
              <w:fldChar w:fldCharType="separate"/>
            </w:r>
            <w:r>
              <w:rPr>
                <w:webHidden/>
              </w:rPr>
              <w:t>31</w:t>
            </w:r>
            <w:r>
              <w:rPr>
                <w:webHidden/>
              </w:rPr>
              <w:fldChar w:fldCharType="end"/>
            </w:r>
          </w:hyperlink>
        </w:p>
        <w:p w14:paraId="5ABC9B1F" w14:textId="7A5AABF0" w:rsidR="00401AE7" w:rsidRDefault="00401AE7">
          <w:pPr>
            <w:pStyle w:val="TOC1"/>
            <w:rPr>
              <w:rFonts w:asciiTheme="minorHAnsi" w:eastAsiaTheme="minorEastAsia" w:hAnsiTheme="minorHAnsi" w:cstheme="minorBidi"/>
              <w:kern w:val="2"/>
              <w:szCs w:val="24"/>
              <w:lang w:eastAsia="en-GB"/>
              <w14:ligatures w14:val="standardContextual"/>
            </w:rPr>
          </w:pPr>
          <w:hyperlink w:anchor="_Toc197119536" w:history="1">
            <w:r w:rsidRPr="000E4E92">
              <w:rPr>
                <w:rStyle w:val="Hyperlink"/>
                <w:b/>
                <w:bCs/>
              </w:rPr>
              <w:t>References</w:t>
            </w:r>
            <w:r>
              <w:rPr>
                <w:webHidden/>
              </w:rPr>
              <w:tab/>
            </w:r>
            <w:r>
              <w:rPr>
                <w:webHidden/>
              </w:rPr>
              <w:fldChar w:fldCharType="begin"/>
            </w:r>
            <w:r>
              <w:rPr>
                <w:webHidden/>
              </w:rPr>
              <w:instrText xml:space="preserve"> PAGEREF _Toc197119536 \h </w:instrText>
            </w:r>
            <w:r>
              <w:rPr>
                <w:webHidden/>
              </w:rPr>
            </w:r>
            <w:r>
              <w:rPr>
                <w:webHidden/>
              </w:rPr>
              <w:fldChar w:fldCharType="separate"/>
            </w:r>
            <w:r>
              <w:rPr>
                <w:webHidden/>
              </w:rPr>
              <w:t>32</w:t>
            </w:r>
            <w:r>
              <w:rPr>
                <w:webHidden/>
              </w:rPr>
              <w:fldChar w:fldCharType="end"/>
            </w:r>
          </w:hyperlink>
        </w:p>
        <w:p w14:paraId="62EB5F13" w14:textId="1097DD3D" w:rsidR="00401AE7" w:rsidRDefault="006B6205" w:rsidP="00215DB7">
          <w:pPr>
            <w:spacing w:line="360" w:lineRule="auto"/>
            <w:rPr>
              <w:noProof/>
            </w:rPr>
          </w:pPr>
          <w:r w:rsidRPr="003B08B7">
            <w:rPr>
              <w:noProof/>
            </w:rPr>
            <w:fldChar w:fldCharType="end"/>
          </w:r>
        </w:p>
        <w:p w14:paraId="3C4480BF" w14:textId="77777777" w:rsidR="00401AE7" w:rsidRDefault="00401AE7" w:rsidP="00215DB7">
          <w:pPr>
            <w:spacing w:line="360" w:lineRule="auto"/>
            <w:rPr>
              <w:noProof/>
            </w:rPr>
          </w:pPr>
        </w:p>
        <w:p w14:paraId="01F55F52" w14:textId="77777777" w:rsidR="00401AE7" w:rsidRDefault="00401AE7" w:rsidP="00215DB7">
          <w:pPr>
            <w:spacing w:line="360" w:lineRule="auto"/>
            <w:rPr>
              <w:noProof/>
            </w:rPr>
          </w:pPr>
        </w:p>
        <w:p w14:paraId="39B48BB1" w14:textId="77777777" w:rsidR="00401AE7" w:rsidRDefault="00401AE7" w:rsidP="00215DB7">
          <w:pPr>
            <w:spacing w:line="360" w:lineRule="auto"/>
            <w:rPr>
              <w:noProof/>
            </w:rPr>
          </w:pPr>
        </w:p>
        <w:p w14:paraId="1B1AC6A1" w14:textId="77777777" w:rsidR="00401AE7" w:rsidRDefault="00401AE7" w:rsidP="00215DB7">
          <w:pPr>
            <w:spacing w:line="360" w:lineRule="auto"/>
            <w:rPr>
              <w:noProof/>
            </w:rPr>
          </w:pPr>
        </w:p>
        <w:p w14:paraId="369C00F2" w14:textId="2019A849" w:rsidR="00401AE7" w:rsidRDefault="00401AE7" w:rsidP="00215DB7">
          <w:pPr>
            <w:spacing w:line="360" w:lineRule="auto"/>
            <w:rPr>
              <w:noProof/>
            </w:rPr>
          </w:pPr>
        </w:p>
        <w:p w14:paraId="334FD3CB" w14:textId="0586D157" w:rsidR="00401AE7" w:rsidRDefault="00000000" w:rsidP="00401AE7">
          <w:pPr>
            <w:spacing w:line="360" w:lineRule="auto"/>
            <w:rPr>
              <w:b/>
              <w:bCs/>
              <w:noProof/>
            </w:rPr>
          </w:pPr>
        </w:p>
      </w:sdtContent>
    </w:sdt>
    <w:p w14:paraId="00FE571A" w14:textId="1A6AA4D0"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r>
        <w:rPr>
          <w:b/>
          <w:bCs/>
          <w:sz w:val="32"/>
          <w:szCs w:val="32"/>
        </w:rPr>
        <w:fldChar w:fldCharType="begin"/>
      </w:r>
      <w:r>
        <w:rPr>
          <w:b/>
          <w:bCs/>
          <w:sz w:val="32"/>
          <w:szCs w:val="32"/>
        </w:rPr>
        <w:instrText xml:space="preserve"> TOC \h \z \c "Figure" </w:instrText>
      </w:r>
      <w:r>
        <w:rPr>
          <w:b/>
          <w:bCs/>
          <w:sz w:val="32"/>
          <w:szCs w:val="32"/>
        </w:rPr>
        <w:fldChar w:fldCharType="separate"/>
      </w:r>
      <w:hyperlink w:anchor="_Toc197119619" w:history="1">
        <w:r w:rsidRPr="00A07917">
          <w:rPr>
            <w:rStyle w:val="Hyperlink"/>
            <w:noProof/>
          </w:rPr>
          <w:t>Figure 1. The image above shows a simple periodic sine wave.</w:t>
        </w:r>
        <w:r>
          <w:rPr>
            <w:noProof/>
            <w:webHidden/>
          </w:rPr>
          <w:tab/>
        </w:r>
        <w:r>
          <w:rPr>
            <w:noProof/>
            <w:webHidden/>
          </w:rPr>
          <w:fldChar w:fldCharType="begin"/>
        </w:r>
        <w:r>
          <w:rPr>
            <w:noProof/>
            <w:webHidden/>
          </w:rPr>
          <w:instrText xml:space="preserve"> PAGEREF _Toc197119619 \h </w:instrText>
        </w:r>
        <w:r>
          <w:rPr>
            <w:noProof/>
            <w:webHidden/>
          </w:rPr>
        </w:r>
        <w:r>
          <w:rPr>
            <w:noProof/>
            <w:webHidden/>
          </w:rPr>
          <w:fldChar w:fldCharType="separate"/>
        </w:r>
        <w:r>
          <w:rPr>
            <w:noProof/>
            <w:webHidden/>
          </w:rPr>
          <w:t>6</w:t>
        </w:r>
        <w:r>
          <w:rPr>
            <w:noProof/>
            <w:webHidden/>
          </w:rPr>
          <w:fldChar w:fldCharType="end"/>
        </w:r>
      </w:hyperlink>
    </w:p>
    <w:p w14:paraId="38602CE1" w14:textId="7DB3B980"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0" w:history="1">
        <w:r w:rsidRPr="00A07917">
          <w:rPr>
            <w:rStyle w:val="Hyperlink"/>
            <w:noProof/>
          </w:rPr>
          <w:t>Figure 2. The image above shows an impulse waveform.</w:t>
        </w:r>
        <w:r>
          <w:rPr>
            <w:noProof/>
            <w:webHidden/>
          </w:rPr>
          <w:tab/>
        </w:r>
        <w:r>
          <w:rPr>
            <w:noProof/>
            <w:webHidden/>
          </w:rPr>
          <w:fldChar w:fldCharType="begin"/>
        </w:r>
        <w:r>
          <w:rPr>
            <w:noProof/>
            <w:webHidden/>
          </w:rPr>
          <w:instrText xml:space="preserve"> PAGEREF _Toc197119620 \h </w:instrText>
        </w:r>
        <w:r>
          <w:rPr>
            <w:noProof/>
            <w:webHidden/>
          </w:rPr>
        </w:r>
        <w:r>
          <w:rPr>
            <w:noProof/>
            <w:webHidden/>
          </w:rPr>
          <w:fldChar w:fldCharType="separate"/>
        </w:r>
        <w:r>
          <w:rPr>
            <w:noProof/>
            <w:webHidden/>
          </w:rPr>
          <w:t>7</w:t>
        </w:r>
        <w:r>
          <w:rPr>
            <w:noProof/>
            <w:webHidden/>
          </w:rPr>
          <w:fldChar w:fldCharType="end"/>
        </w:r>
      </w:hyperlink>
    </w:p>
    <w:p w14:paraId="5CA68290" w14:textId="52457AEC"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1" w:history="1">
        <w:r w:rsidRPr="00A07917">
          <w:rPr>
            <w:rStyle w:val="Hyperlink"/>
            <w:noProof/>
          </w:rPr>
          <w:t>Figure 3. The image above shows a noise waveform.</w:t>
        </w:r>
        <w:r>
          <w:rPr>
            <w:noProof/>
            <w:webHidden/>
          </w:rPr>
          <w:tab/>
        </w:r>
        <w:r>
          <w:rPr>
            <w:noProof/>
            <w:webHidden/>
          </w:rPr>
          <w:fldChar w:fldCharType="begin"/>
        </w:r>
        <w:r>
          <w:rPr>
            <w:noProof/>
            <w:webHidden/>
          </w:rPr>
          <w:instrText xml:space="preserve"> PAGEREF _Toc197119621 \h </w:instrText>
        </w:r>
        <w:r>
          <w:rPr>
            <w:noProof/>
            <w:webHidden/>
          </w:rPr>
        </w:r>
        <w:r>
          <w:rPr>
            <w:noProof/>
            <w:webHidden/>
          </w:rPr>
          <w:fldChar w:fldCharType="separate"/>
        </w:r>
        <w:r>
          <w:rPr>
            <w:noProof/>
            <w:webHidden/>
          </w:rPr>
          <w:t>7</w:t>
        </w:r>
        <w:r>
          <w:rPr>
            <w:noProof/>
            <w:webHidden/>
          </w:rPr>
          <w:fldChar w:fldCharType="end"/>
        </w:r>
      </w:hyperlink>
    </w:p>
    <w:p w14:paraId="7AEBB6E9" w14:textId="6040AC01"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2" w:history="1">
        <w:r w:rsidRPr="00A07917">
          <w:rPr>
            <w:rStyle w:val="Hyperlink"/>
            <w:noProof/>
          </w:rPr>
          <w:t>Figure 4. The image above shows two MATLAB graphs for adding harmonics.</w:t>
        </w:r>
        <w:r>
          <w:rPr>
            <w:noProof/>
            <w:webHidden/>
          </w:rPr>
          <w:tab/>
        </w:r>
        <w:r>
          <w:rPr>
            <w:noProof/>
            <w:webHidden/>
          </w:rPr>
          <w:fldChar w:fldCharType="begin"/>
        </w:r>
        <w:r>
          <w:rPr>
            <w:noProof/>
            <w:webHidden/>
          </w:rPr>
          <w:instrText xml:space="preserve"> PAGEREF _Toc197119622 \h </w:instrText>
        </w:r>
        <w:r>
          <w:rPr>
            <w:noProof/>
            <w:webHidden/>
          </w:rPr>
        </w:r>
        <w:r>
          <w:rPr>
            <w:noProof/>
            <w:webHidden/>
          </w:rPr>
          <w:fldChar w:fldCharType="separate"/>
        </w:r>
        <w:r>
          <w:rPr>
            <w:noProof/>
            <w:webHidden/>
          </w:rPr>
          <w:t>8</w:t>
        </w:r>
        <w:r>
          <w:rPr>
            <w:noProof/>
            <w:webHidden/>
          </w:rPr>
          <w:fldChar w:fldCharType="end"/>
        </w:r>
      </w:hyperlink>
    </w:p>
    <w:p w14:paraId="3FD4F85D" w14:textId="3F48AB2E"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3" w:history="1">
        <w:r w:rsidRPr="00A07917">
          <w:rPr>
            <w:rStyle w:val="Hyperlink"/>
            <w:noProof/>
          </w:rPr>
          <w:t>Figure 5. The image above shows rectangular waveforms with different numbers of harmonics.</w:t>
        </w:r>
        <w:r>
          <w:rPr>
            <w:noProof/>
            <w:webHidden/>
          </w:rPr>
          <w:tab/>
        </w:r>
        <w:r>
          <w:rPr>
            <w:noProof/>
            <w:webHidden/>
          </w:rPr>
          <w:fldChar w:fldCharType="begin"/>
        </w:r>
        <w:r>
          <w:rPr>
            <w:noProof/>
            <w:webHidden/>
          </w:rPr>
          <w:instrText xml:space="preserve"> PAGEREF _Toc197119623 \h </w:instrText>
        </w:r>
        <w:r>
          <w:rPr>
            <w:noProof/>
            <w:webHidden/>
          </w:rPr>
        </w:r>
        <w:r>
          <w:rPr>
            <w:noProof/>
            <w:webHidden/>
          </w:rPr>
          <w:fldChar w:fldCharType="separate"/>
        </w:r>
        <w:r>
          <w:rPr>
            <w:noProof/>
            <w:webHidden/>
          </w:rPr>
          <w:t>16</w:t>
        </w:r>
        <w:r>
          <w:rPr>
            <w:noProof/>
            <w:webHidden/>
          </w:rPr>
          <w:fldChar w:fldCharType="end"/>
        </w:r>
      </w:hyperlink>
    </w:p>
    <w:p w14:paraId="6848DB07" w14:textId="5C3DF7DF"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4" w:history="1">
        <w:r w:rsidRPr="00A07917">
          <w:rPr>
            <w:rStyle w:val="Hyperlink"/>
            <w:noProof/>
          </w:rPr>
          <w:t>Figure 6. The image above shows sawtooth waveforms with different numbers of harmonics.</w:t>
        </w:r>
        <w:r>
          <w:rPr>
            <w:noProof/>
            <w:webHidden/>
          </w:rPr>
          <w:tab/>
        </w:r>
        <w:r>
          <w:rPr>
            <w:noProof/>
            <w:webHidden/>
          </w:rPr>
          <w:fldChar w:fldCharType="begin"/>
        </w:r>
        <w:r>
          <w:rPr>
            <w:noProof/>
            <w:webHidden/>
          </w:rPr>
          <w:instrText xml:space="preserve"> PAGEREF _Toc197119624 \h </w:instrText>
        </w:r>
        <w:r>
          <w:rPr>
            <w:noProof/>
            <w:webHidden/>
          </w:rPr>
        </w:r>
        <w:r>
          <w:rPr>
            <w:noProof/>
            <w:webHidden/>
          </w:rPr>
          <w:fldChar w:fldCharType="separate"/>
        </w:r>
        <w:r>
          <w:rPr>
            <w:noProof/>
            <w:webHidden/>
          </w:rPr>
          <w:t>16</w:t>
        </w:r>
        <w:r>
          <w:rPr>
            <w:noProof/>
            <w:webHidden/>
          </w:rPr>
          <w:fldChar w:fldCharType="end"/>
        </w:r>
      </w:hyperlink>
    </w:p>
    <w:p w14:paraId="4E07942D" w14:textId="2BECAB7B"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5" w:history="1">
        <w:r w:rsidRPr="00A07917">
          <w:rPr>
            <w:rStyle w:val="Hyperlink"/>
            <w:noProof/>
          </w:rPr>
          <w:t>Figure 7. The image above shows what happens when more harmonics are added to a waveform.</w:t>
        </w:r>
        <w:r>
          <w:rPr>
            <w:noProof/>
            <w:webHidden/>
          </w:rPr>
          <w:tab/>
        </w:r>
        <w:r>
          <w:rPr>
            <w:noProof/>
            <w:webHidden/>
          </w:rPr>
          <w:fldChar w:fldCharType="begin"/>
        </w:r>
        <w:r>
          <w:rPr>
            <w:noProof/>
            <w:webHidden/>
          </w:rPr>
          <w:instrText xml:space="preserve"> PAGEREF _Toc197119625 \h </w:instrText>
        </w:r>
        <w:r>
          <w:rPr>
            <w:noProof/>
            <w:webHidden/>
          </w:rPr>
        </w:r>
        <w:r>
          <w:rPr>
            <w:noProof/>
            <w:webHidden/>
          </w:rPr>
          <w:fldChar w:fldCharType="separate"/>
        </w:r>
        <w:r>
          <w:rPr>
            <w:noProof/>
            <w:webHidden/>
          </w:rPr>
          <w:t>17</w:t>
        </w:r>
        <w:r>
          <w:rPr>
            <w:noProof/>
            <w:webHidden/>
          </w:rPr>
          <w:fldChar w:fldCharType="end"/>
        </w:r>
      </w:hyperlink>
    </w:p>
    <w:p w14:paraId="13CC6D20" w14:textId="67335239"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6" w:history="1">
        <w:r w:rsidRPr="00A07917">
          <w:rPr>
            <w:rStyle w:val="Hyperlink"/>
            <w:noProof/>
          </w:rPr>
          <w:t>Figure 8. The image above shows the signal plotted as a real function.</w:t>
        </w:r>
        <w:r>
          <w:rPr>
            <w:noProof/>
            <w:webHidden/>
          </w:rPr>
          <w:tab/>
        </w:r>
        <w:r>
          <w:rPr>
            <w:noProof/>
            <w:webHidden/>
          </w:rPr>
          <w:fldChar w:fldCharType="begin"/>
        </w:r>
        <w:r>
          <w:rPr>
            <w:noProof/>
            <w:webHidden/>
          </w:rPr>
          <w:instrText xml:space="preserve"> PAGEREF _Toc197119626 \h </w:instrText>
        </w:r>
        <w:r>
          <w:rPr>
            <w:noProof/>
            <w:webHidden/>
          </w:rPr>
        </w:r>
        <w:r>
          <w:rPr>
            <w:noProof/>
            <w:webHidden/>
          </w:rPr>
          <w:fldChar w:fldCharType="separate"/>
        </w:r>
        <w:r>
          <w:rPr>
            <w:noProof/>
            <w:webHidden/>
          </w:rPr>
          <w:t>20</w:t>
        </w:r>
        <w:r>
          <w:rPr>
            <w:noProof/>
            <w:webHidden/>
          </w:rPr>
          <w:fldChar w:fldCharType="end"/>
        </w:r>
      </w:hyperlink>
    </w:p>
    <w:p w14:paraId="248311E2" w14:textId="64EEEB74"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7" w:history="1">
        <w:r w:rsidRPr="00A07917">
          <w:rPr>
            <w:rStyle w:val="Hyperlink"/>
            <w:noProof/>
          </w:rPr>
          <w:t>Figure 9. The screenshot above plots the function as both its real and imaginary parts.</w:t>
        </w:r>
        <w:r>
          <w:rPr>
            <w:noProof/>
            <w:webHidden/>
          </w:rPr>
          <w:tab/>
        </w:r>
        <w:r>
          <w:rPr>
            <w:noProof/>
            <w:webHidden/>
          </w:rPr>
          <w:fldChar w:fldCharType="begin"/>
        </w:r>
        <w:r>
          <w:rPr>
            <w:noProof/>
            <w:webHidden/>
          </w:rPr>
          <w:instrText xml:space="preserve"> PAGEREF _Toc197119627 \h </w:instrText>
        </w:r>
        <w:r>
          <w:rPr>
            <w:noProof/>
            <w:webHidden/>
          </w:rPr>
        </w:r>
        <w:r>
          <w:rPr>
            <w:noProof/>
            <w:webHidden/>
          </w:rPr>
          <w:fldChar w:fldCharType="separate"/>
        </w:r>
        <w:r>
          <w:rPr>
            <w:noProof/>
            <w:webHidden/>
          </w:rPr>
          <w:t>21</w:t>
        </w:r>
        <w:r>
          <w:rPr>
            <w:noProof/>
            <w:webHidden/>
          </w:rPr>
          <w:fldChar w:fldCharType="end"/>
        </w:r>
      </w:hyperlink>
    </w:p>
    <w:p w14:paraId="5351D9DA" w14:textId="6A87BF33"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8" w:history="1">
        <w:r w:rsidRPr="00A07917">
          <w:rPr>
            <w:rStyle w:val="Hyperlink"/>
            <w:noProof/>
          </w:rPr>
          <w:t>Figure 10. The image above shows the amplitude and phase spectrum of the signal.</w:t>
        </w:r>
        <w:r>
          <w:rPr>
            <w:noProof/>
            <w:webHidden/>
          </w:rPr>
          <w:tab/>
        </w:r>
        <w:r>
          <w:rPr>
            <w:noProof/>
            <w:webHidden/>
          </w:rPr>
          <w:fldChar w:fldCharType="begin"/>
        </w:r>
        <w:r>
          <w:rPr>
            <w:noProof/>
            <w:webHidden/>
          </w:rPr>
          <w:instrText xml:space="preserve"> PAGEREF _Toc197119628 \h </w:instrText>
        </w:r>
        <w:r>
          <w:rPr>
            <w:noProof/>
            <w:webHidden/>
          </w:rPr>
        </w:r>
        <w:r>
          <w:rPr>
            <w:noProof/>
            <w:webHidden/>
          </w:rPr>
          <w:fldChar w:fldCharType="separate"/>
        </w:r>
        <w:r>
          <w:rPr>
            <w:noProof/>
            <w:webHidden/>
          </w:rPr>
          <w:t>22</w:t>
        </w:r>
        <w:r>
          <w:rPr>
            <w:noProof/>
            <w:webHidden/>
          </w:rPr>
          <w:fldChar w:fldCharType="end"/>
        </w:r>
      </w:hyperlink>
    </w:p>
    <w:p w14:paraId="061F565E" w14:textId="6B05ADF4"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29" w:history="1">
        <w:r w:rsidRPr="00A07917">
          <w:rPr>
            <w:rStyle w:val="Hyperlink"/>
            <w:noProof/>
          </w:rPr>
          <w:t>Figure 11. The image above shows the original complex sine waveform created in MATLAB.</w:t>
        </w:r>
        <w:r>
          <w:rPr>
            <w:noProof/>
            <w:webHidden/>
          </w:rPr>
          <w:tab/>
        </w:r>
        <w:r>
          <w:rPr>
            <w:noProof/>
            <w:webHidden/>
          </w:rPr>
          <w:fldChar w:fldCharType="begin"/>
        </w:r>
        <w:r>
          <w:rPr>
            <w:noProof/>
            <w:webHidden/>
          </w:rPr>
          <w:instrText xml:space="preserve"> PAGEREF _Toc197119629 \h </w:instrText>
        </w:r>
        <w:r>
          <w:rPr>
            <w:noProof/>
            <w:webHidden/>
          </w:rPr>
        </w:r>
        <w:r>
          <w:rPr>
            <w:noProof/>
            <w:webHidden/>
          </w:rPr>
          <w:fldChar w:fldCharType="separate"/>
        </w:r>
        <w:r>
          <w:rPr>
            <w:noProof/>
            <w:webHidden/>
          </w:rPr>
          <w:t>25</w:t>
        </w:r>
        <w:r>
          <w:rPr>
            <w:noProof/>
            <w:webHidden/>
          </w:rPr>
          <w:fldChar w:fldCharType="end"/>
        </w:r>
      </w:hyperlink>
    </w:p>
    <w:p w14:paraId="7B410346" w14:textId="0ED8D271"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30" w:history="1">
        <w:r w:rsidRPr="00A07917">
          <w:rPr>
            <w:rStyle w:val="Hyperlink"/>
            <w:noProof/>
          </w:rPr>
          <w:t>Figure 14. The image above shows the original signal and the recreated version using the inverse FFT.</w:t>
        </w:r>
        <w:r>
          <w:rPr>
            <w:noProof/>
            <w:webHidden/>
          </w:rPr>
          <w:tab/>
        </w:r>
        <w:r>
          <w:rPr>
            <w:noProof/>
            <w:webHidden/>
          </w:rPr>
          <w:fldChar w:fldCharType="begin"/>
        </w:r>
        <w:r>
          <w:rPr>
            <w:noProof/>
            <w:webHidden/>
          </w:rPr>
          <w:instrText xml:space="preserve"> PAGEREF _Toc197119630 \h </w:instrText>
        </w:r>
        <w:r>
          <w:rPr>
            <w:noProof/>
            <w:webHidden/>
          </w:rPr>
        </w:r>
        <w:r>
          <w:rPr>
            <w:noProof/>
            <w:webHidden/>
          </w:rPr>
          <w:fldChar w:fldCharType="separate"/>
        </w:r>
        <w:r>
          <w:rPr>
            <w:noProof/>
            <w:webHidden/>
          </w:rPr>
          <w:t>28</w:t>
        </w:r>
        <w:r>
          <w:rPr>
            <w:noProof/>
            <w:webHidden/>
          </w:rPr>
          <w:fldChar w:fldCharType="end"/>
        </w:r>
      </w:hyperlink>
    </w:p>
    <w:p w14:paraId="08279E4D" w14:textId="0177A109" w:rsidR="00401AE7" w:rsidRDefault="00401AE7" w:rsidP="00401AE7">
      <w:pPr>
        <w:pStyle w:val="TableofFigures"/>
        <w:tabs>
          <w:tab w:val="right" w:leader="dot" w:pos="9016"/>
        </w:tabs>
        <w:spacing w:line="360" w:lineRule="auto"/>
        <w:jc w:val="both"/>
        <w:rPr>
          <w:rFonts w:asciiTheme="minorHAnsi" w:eastAsiaTheme="minorEastAsia" w:hAnsiTheme="minorHAnsi" w:cstheme="minorBidi"/>
          <w:noProof/>
          <w:kern w:val="2"/>
          <w:szCs w:val="24"/>
          <w:lang w:eastAsia="en-GB"/>
          <w14:ligatures w14:val="standardContextual"/>
        </w:rPr>
      </w:pPr>
      <w:hyperlink w:anchor="_Toc197119631" w:history="1">
        <w:r w:rsidRPr="00A07917">
          <w:rPr>
            <w:rStyle w:val="Hyperlink"/>
            <w:noProof/>
          </w:rPr>
          <w:t>Figure 15. The image above shows the original signal against the one created only using the low frequencies.</w:t>
        </w:r>
        <w:r>
          <w:rPr>
            <w:noProof/>
            <w:webHidden/>
          </w:rPr>
          <w:tab/>
        </w:r>
        <w:r>
          <w:rPr>
            <w:noProof/>
            <w:webHidden/>
          </w:rPr>
          <w:fldChar w:fldCharType="begin"/>
        </w:r>
        <w:r>
          <w:rPr>
            <w:noProof/>
            <w:webHidden/>
          </w:rPr>
          <w:instrText xml:space="preserve"> PAGEREF _Toc197119631 \h </w:instrText>
        </w:r>
        <w:r>
          <w:rPr>
            <w:noProof/>
            <w:webHidden/>
          </w:rPr>
        </w:r>
        <w:r>
          <w:rPr>
            <w:noProof/>
            <w:webHidden/>
          </w:rPr>
          <w:fldChar w:fldCharType="separate"/>
        </w:r>
        <w:r>
          <w:rPr>
            <w:noProof/>
            <w:webHidden/>
          </w:rPr>
          <w:t>30</w:t>
        </w:r>
        <w:r>
          <w:rPr>
            <w:noProof/>
            <w:webHidden/>
          </w:rPr>
          <w:fldChar w:fldCharType="end"/>
        </w:r>
      </w:hyperlink>
    </w:p>
    <w:p w14:paraId="03F82519" w14:textId="72F0ABD6" w:rsidR="00BE050C" w:rsidRDefault="00401AE7" w:rsidP="00401AE7">
      <w:pPr>
        <w:suppressAutoHyphens w:val="0"/>
        <w:spacing w:after="160" w:line="360" w:lineRule="auto"/>
        <w:jc w:val="both"/>
        <w:textAlignment w:val="auto"/>
        <w:rPr>
          <w:b/>
          <w:bCs/>
          <w:sz w:val="32"/>
          <w:szCs w:val="32"/>
        </w:rPr>
      </w:pPr>
      <w:r>
        <w:rPr>
          <w:b/>
          <w:bCs/>
          <w:sz w:val="32"/>
          <w:szCs w:val="32"/>
        </w:rPr>
        <w:fldChar w:fldCharType="end"/>
      </w:r>
      <w:r w:rsidR="00BE050C">
        <w:rPr>
          <w:b/>
          <w:bCs/>
          <w:sz w:val="32"/>
          <w:szCs w:val="32"/>
        </w:rPr>
        <w:br w:type="page"/>
      </w:r>
    </w:p>
    <w:p w14:paraId="05308E64" w14:textId="67B0C811" w:rsidR="00AD1F5C" w:rsidRPr="003B08B7" w:rsidRDefault="00AD1F5C" w:rsidP="00215DB7">
      <w:pPr>
        <w:pStyle w:val="Heading1"/>
        <w:spacing w:line="360" w:lineRule="auto"/>
        <w:rPr>
          <w:rFonts w:ascii="Times New Roman" w:hAnsi="Times New Roman"/>
          <w:b/>
          <w:bCs/>
          <w:noProof/>
          <w:color w:val="auto"/>
          <w:sz w:val="20"/>
          <w:szCs w:val="16"/>
        </w:rPr>
      </w:pPr>
      <w:bookmarkStart w:id="1" w:name="_Toc197119513"/>
      <w:r w:rsidRPr="003B08B7">
        <w:rPr>
          <w:rFonts w:ascii="Times New Roman" w:hAnsi="Times New Roman"/>
          <w:b/>
          <w:bCs/>
          <w:color w:val="auto"/>
          <w:sz w:val="32"/>
          <w:szCs w:val="32"/>
        </w:rPr>
        <w:lastRenderedPageBreak/>
        <w:t>Abstract</w:t>
      </w:r>
      <w:bookmarkEnd w:id="1"/>
    </w:p>
    <w:p w14:paraId="40122D11" w14:textId="00FFB2F0" w:rsidR="004F344C" w:rsidRPr="00BE170F" w:rsidRDefault="000E77D4" w:rsidP="00215DB7">
      <w:pPr>
        <w:spacing w:line="360" w:lineRule="auto"/>
        <w:jc w:val="both"/>
      </w:pPr>
      <w:bookmarkStart w:id="2" w:name="_Hlk189740003"/>
      <w:r w:rsidRPr="00BE170F">
        <w:t xml:space="preserve">This </w:t>
      </w:r>
      <w:r w:rsidR="00EF259E">
        <w:t>report</w:t>
      </w:r>
      <w:r w:rsidRPr="00BE170F">
        <w:t xml:space="preserve"> </w:t>
      </w:r>
      <w:r w:rsidR="00EF259E">
        <w:t>looks at</w:t>
      </w:r>
      <w:r w:rsidRPr="00BE170F">
        <w:t xml:space="preserve"> Fourier analysis including Fourier transforms</w:t>
      </w:r>
      <w:r w:rsidR="00BE170F" w:rsidRPr="00BE170F">
        <w:t xml:space="preserve">, </w:t>
      </w:r>
      <w:r w:rsidR="004F344C" w:rsidRPr="00BE170F">
        <w:t>Fourier</w:t>
      </w:r>
      <w:r w:rsidRPr="00BE170F">
        <w:t xml:space="preserve"> series, waveform analysis and classification</w:t>
      </w:r>
      <w:r w:rsidR="004F344C" w:rsidRPr="00BE170F">
        <w:t>.</w:t>
      </w:r>
      <w:r w:rsidR="00BE170F" w:rsidRPr="00BE170F">
        <w:t xml:space="preserve"> T</w:t>
      </w:r>
      <w:r w:rsidR="004F344C" w:rsidRPr="00BE170F">
        <w:t xml:space="preserve">hen focusing on their applications within signal processing. MATLAB simulations were </w:t>
      </w:r>
      <w:r w:rsidR="00BE170F">
        <w:t>generated for</w:t>
      </w:r>
      <w:r w:rsidR="004F344C" w:rsidRPr="00BE170F">
        <w:t xml:space="preserve"> sawtooth and rectangular waveforms, adding harmonics to </w:t>
      </w:r>
      <w:r w:rsidR="00BE170F">
        <w:t>improve</w:t>
      </w:r>
      <w:r w:rsidR="004F344C" w:rsidRPr="00BE170F">
        <w:t xml:space="preserve"> signal accuracy. The Fourier transform was applied to aperiodic signals to </w:t>
      </w:r>
      <w:r w:rsidR="00BE170F">
        <w:t>examine</w:t>
      </w:r>
      <w:r w:rsidR="004F344C" w:rsidRPr="00BE170F">
        <w:t xml:space="preserve"> frequency components, </w:t>
      </w:r>
      <w:r w:rsidR="00BE170F">
        <w:t>validating the results through theory and analysis</w:t>
      </w:r>
      <w:r w:rsidR="004F344C" w:rsidRPr="00BE170F">
        <w:t>.</w:t>
      </w:r>
      <w:r w:rsidR="00BE170F">
        <w:t xml:space="preserve"> </w:t>
      </w:r>
      <w:r w:rsidR="004F344C" w:rsidRPr="00BE170F">
        <w:t>FFT and IFFT were used to reconstruct signals,</w:t>
      </w:r>
      <w:r w:rsidR="00BE170F">
        <w:t xml:space="preserve"> </w:t>
      </w:r>
      <w:r w:rsidR="004F344C" w:rsidRPr="00BE170F">
        <w:t xml:space="preserve">highlighting the roles of frequency components. The results </w:t>
      </w:r>
      <w:r w:rsidR="00BE170F">
        <w:t>then</w:t>
      </w:r>
      <w:r w:rsidR="004F344C" w:rsidRPr="00BE170F">
        <w:t xml:space="preserve"> prove</w:t>
      </w:r>
      <w:r w:rsidR="00BE170F">
        <w:t>d</w:t>
      </w:r>
      <w:r w:rsidR="004F344C" w:rsidRPr="00BE170F">
        <w:t xml:space="preserve"> the importance of Fourier analysis in Electrical engineering, </w:t>
      </w:r>
      <w:r w:rsidR="0076137E" w:rsidRPr="00BE170F">
        <w:t>communication,</w:t>
      </w:r>
      <w:r w:rsidR="004F344C" w:rsidRPr="00BE170F">
        <w:t xml:space="preserve"> and waveform analysis.</w:t>
      </w:r>
    </w:p>
    <w:bookmarkEnd w:id="2"/>
    <w:p w14:paraId="5217663B" w14:textId="5F0BC12F" w:rsidR="00AD1F5C" w:rsidRPr="00AD1F5C" w:rsidRDefault="00AD1F5C" w:rsidP="00215DB7">
      <w:pPr>
        <w:suppressAutoHyphens w:val="0"/>
        <w:spacing w:after="160" w:line="360" w:lineRule="auto"/>
        <w:jc w:val="both"/>
        <w:textAlignment w:val="auto"/>
        <w:rPr>
          <w:sz w:val="28"/>
          <w:szCs w:val="28"/>
        </w:rPr>
      </w:pPr>
      <w:r w:rsidRPr="00AD1F5C">
        <w:rPr>
          <w:sz w:val="28"/>
          <w:szCs w:val="28"/>
        </w:rPr>
        <w:br w:type="page"/>
      </w:r>
    </w:p>
    <w:p w14:paraId="22E8E04F" w14:textId="0A149150" w:rsidR="00EB3CF9" w:rsidRDefault="00EB3CF9" w:rsidP="00215DB7">
      <w:pPr>
        <w:pStyle w:val="Heading1"/>
        <w:spacing w:line="360" w:lineRule="auto"/>
        <w:jc w:val="both"/>
        <w:rPr>
          <w:rFonts w:ascii="Times New Roman" w:hAnsi="Times New Roman"/>
          <w:b/>
          <w:bCs/>
          <w:color w:val="auto"/>
          <w:sz w:val="28"/>
          <w:szCs w:val="28"/>
        </w:rPr>
      </w:pPr>
      <w:bookmarkStart w:id="3" w:name="_Toc197119514"/>
      <w:r>
        <w:rPr>
          <w:rFonts w:ascii="Times New Roman" w:hAnsi="Times New Roman"/>
          <w:b/>
          <w:bCs/>
          <w:color w:val="auto"/>
          <w:sz w:val="28"/>
          <w:szCs w:val="28"/>
        </w:rPr>
        <w:lastRenderedPageBreak/>
        <w:t>Introduction</w:t>
      </w:r>
      <w:bookmarkEnd w:id="3"/>
    </w:p>
    <w:p w14:paraId="25E8D7A1" w14:textId="77777777" w:rsidR="00BF2049" w:rsidRDefault="00A62A6C" w:rsidP="00215DB7">
      <w:pPr>
        <w:spacing w:line="360" w:lineRule="auto"/>
      </w:pPr>
      <w:r>
        <w:t xml:space="preserve">Fourier analysis is an important tool within signal processing, communications and electrical analysis. It allows waveforms to be split into smaller components for easier investigation. The addition of harmonics </w:t>
      </w:r>
      <w:r w:rsidR="00BF2049">
        <w:t>are</w:t>
      </w:r>
      <w:r>
        <w:t xml:space="preserve"> looked at and the effect they have on waveform shapes.</w:t>
      </w:r>
    </w:p>
    <w:p w14:paraId="6A0BFCC3" w14:textId="282E0C7B" w:rsidR="00BF2049" w:rsidRDefault="00BF2049" w:rsidP="00215DB7">
      <w:pPr>
        <w:spacing w:line="360" w:lineRule="auto"/>
      </w:pPr>
      <w:r>
        <w:t xml:space="preserve">Different techniques like the fast </w:t>
      </w:r>
      <w:r w:rsidR="00342BD2">
        <w:t>Fourier</w:t>
      </w:r>
      <w:r>
        <w:t xml:space="preserve"> transform and IFFT </w:t>
      </w:r>
      <w:r w:rsidR="00342BD2">
        <w:t>are used when restoring signals and can be used to help find the amplitude spectrum of a signal. When plotted this then shows the frequencies that make up the signal.</w:t>
      </w:r>
    </w:p>
    <w:p w14:paraId="587A1A04" w14:textId="77777777" w:rsidR="00BF2049" w:rsidRDefault="00BF2049" w:rsidP="00215DB7">
      <w:pPr>
        <w:spacing w:line="360" w:lineRule="auto"/>
      </w:pPr>
    </w:p>
    <w:p w14:paraId="7E19DB8A" w14:textId="52F578AE" w:rsidR="00AD1F5C" w:rsidRPr="00AD1F5C" w:rsidRDefault="00AD1F5C" w:rsidP="00215DB7">
      <w:pPr>
        <w:suppressAutoHyphens w:val="0"/>
        <w:spacing w:after="160" w:line="360" w:lineRule="auto"/>
        <w:jc w:val="both"/>
        <w:textAlignment w:val="auto"/>
        <w:rPr>
          <w:sz w:val="28"/>
          <w:szCs w:val="28"/>
        </w:rPr>
      </w:pPr>
      <w:r w:rsidRPr="00AD1F5C">
        <w:rPr>
          <w:sz w:val="28"/>
          <w:szCs w:val="28"/>
        </w:rPr>
        <w:br w:type="page"/>
      </w:r>
    </w:p>
    <w:p w14:paraId="5B587B4E" w14:textId="66B9B9CD" w:rsidR="00DC079E" w:rsidRPr="00D17D91" w:rsidRDefault="00DC079E" w:rsidP="00215DB7">
      <w:pPr>
        <w:pStyle w:val="Heading1"/>
        <w:spacing w:line="360" w:lineRule="auto"/>
        <w:jc w:val="both"/>
        <w:rPr>
          <w:rFonts w:ascii="Times New Roman" w:hAnsi="Times New Roman"/>
          <w:b/>
          <w:bCs/>
          <w:color w:val="auto"/>
          <w:sz w:val="28"/>
          <w:szCs w:val="28"/>
        </w:rPr>
      </w:pPr>
      <w:bookmarkStart w:id="4" w:name="_Toc197119515"/>
      <w:r w:rsidRPr="00D17D91">
        <w:rPr>
          <w:rFonts w:ascii="Times New Roman" w:hAnsi="Times New Roman"/>
          <w:b/>
          <w:bCs/>
          <w:color w:val="auto"/>
          <w:sz w:val="28"/>
          <w:szCs w:val="28"/>
        </w:rPr>
        <w:lastRenderedPageBreak/>
        <w:t xml:space="preserve">Task </w:t>
      </w:r>
      <w:r>
        <w:rPr>
          <w:rFonts w:ascii="Times New Roman" w:hAnsi="Times New Roman"/>
          <w:b/>
          <w:bCs/>
          <w:color w:val="auto"/>
          <w:sz w:val="28"/>
          <w:szCs w:val="28"/>
        </w:rPr>
        <w:t>1</w:t>
      </w:r>
      <w:bookmarkEnd w:id="4"/>
    </w:p>
    <w:p w14:paraId="59E84171" w14:textId="77777777" w:rsidR="00DC079E" w:rsidRDefault="00DC079E" w:rsidP="00215DB7">
      <w:pPr>
        <w:pStyle w:val="Heading2"/>
        <w:spacing w:line="360" w:lineRule="auto"/>
        <w:jc w:val="both"/>
        <w:rPr>
          <w:rFonts w:ascii="Times New Roman" w:hAnsi="Times New Roman"/>
          <w:b/>
          <w:bCs/>
          <w:color w:val="auto"/>
          <w:sz w:val="28"/>
          <w:szCs w:val="28"/>
        </w:rPr>
      </w:pPr>
      <w:bookmarkStart w:id="5" w:name="_Toc197119516"/>
      <w:r w:rsidRPr="00B8556B">
        <w:rPr>
          <w:rFonts w:ascii="Times New Roman" w:hAnsi="Times New Roman"/>
          <w:b/>
          <w:bCs/>
          <w:color w:val="auto"/>
          <w:sz w:val="28"/>
          <w:szCs w:val="28"/>
        </w:rPr>
        <w:t>Types of Waveforms</w:t>
      </w:r>
      <w:bookmarkStart w:id="6" w:name="_Hlk189763712"/>
      <w:bookmarkEnd w:id="5"/>
    </w:p>
    <w:p w14:paraId="24409974" w14:textId="2B15F632" w:rsidR="00936D8B" w:rsidRPr="00936D8B" w:rsidRDefault="00936D8B" w:rsidP="00936D8B">
      <w:r>
        <w:t>Generally, a waveform is presented as a simple periodic however, sometimes other shape waveforms need to be produced. These include, triangle, sawtooth and rectangular waveforms.</w:t>
      </w:r>
      <w:r w:rsidR="005F5541">
        <w:t xml:space="preserve"> Analog waveforms are shown as sine waveforms due to their constant string of data. However, digital waveforms are presented as square or have sharper angles due to them having discrete data available.</w:t>
      </w:r>
    </w:p>
    <w:p w14:paraId="2D283004" w14:textId="77777777" w:rsidR="00DC079E" w:rsidRDefault="00DC079E" w:rsidP="00215DB7">
      <w:pPr>
        <w:pStyle w:val="Heading3"/>
        <w:spacing w:line="360" w:lineRule="auto"/>
        <w:jc w:val="both"/>
        <w:rPr>
          <w:rFonts w:ascii="Times New Roman" w:hAnsi="Times New Roman"/>
          <w:b/>
          <w:bCs/>
          <w:color w:val="auto"/>
        </w:rPr>
      </w:pPr>
      <w:bookmarkStart w:id="7" w:name="_Toc197119517"/>
      <w:bookmarkStart w:id="8" w:name="_Hlk189740074"/>
      <w:r w:rsidRPr="00FF570D">
        <w:rPr>
          <w:rFonts w:ascii="Times New Roman" w:hAnsi="Times New Roman"/>
          <w:b/>
          <w:bCs/>
          <w:color w:val="auto"/>
        </w:rPr>
        <w:t>Simple periodic</w:t>
      </w:r>
      <w:bookmarkEnd w:id="7"/>
    </w:p>
    <w:p w14:paraId="0DC2AE23" w14:textId="77777777" w:rsidR="00FE4319" w:rsidRPr="000F25BB" w:rsidRDefault="00FE4319" w:rsidP="00215DB7">
      <w:pPr>
        <w:spacing w:line="360" w:lineRule="auto"/>
        <w:jc w:val="both"/>
        <w:rPr>
          <w:lang w:val="en"/>
        </w:rPr>
      </w:pPr>
      <w:r>
        <w:t>A simple periodic waveform is a waveform created with a signal that repeats at regular intervals. It can take different forms by adding harmonics.</w:t>
      </w:r>
      <w:r>
        <w:rPr>
          <w:lang w:val="en"/>
        </w:rPr>
        <w:t xml:space="preserve"> A sine wave is the most common AC signal and is continuously varying.</w:t>
      </w:r>
    </w:p>
    <w:p w14:paraId="52DD4591" w14:textId="77777777" w:rsidR="00FE4319" w:rsidRPr="00FE4319" w:rsidRDefault="00FE4319" w:rsidP="00215DB7">
      <w:pPr>
        <w:spacing w:line="360" w:lineRule="auto"/>
      </w:pPr>
    </w:p>
    <w:p w14:paraId="79C6DABF" w14:textId="5386672C" w:rsidR="00DC079E" w:rsidRDefault="00DC079E" w:rsidP="00215DB7">
      <w:pPr>
        <w:spacing w:line="360" w:lineRule="auto"/>
      </w:pPr>
      <w:r>
        <w:rPr>
          <w:noProof/>
        </w:rPr>
        <w:drawing>
          <wp:inline distT="0" distB="0" distL="0" distR="0" wp14:anchorId="1CACF8BF" wp14:editId="32CF6D90">
            <wp:extent cx="3149600" cy="2225434"/>
            <wp:effectExtent l="0" t="0" r="0" b="3810"/>
            <wp:docPr id="1199653061" name="Picture 3" descr="Sinusoidal Waveform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inusoidal Waveform - an overview | ScienceDirect Top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2774" cy="2227676"/>
                    </a:xfrm>
                    <a:prstGeom prst="rect">
                      <a:avLst/>
                    </a:prstGeom>
                    <a:noFill/>
                    <a:ln>
                      <a:noFill/>
                    </a:ln>
                  </pic:spPr>
                </pic:pic>
              </a:graphicData>
            </a:graphic>
          </wp:inline>
        </w:drawing>
      </w:r>
      <w:r>
        <w:t xml:space="preserve"> </w:t>
      </w:r>
      <w:sdt>
        <w:sdtPr>
          <w:id w:val="1832799619"/>
          <w:citation/>
        </w:sdtPr>
        <w:sdtContent>
          <w:r>
            <w:fldChar w:fldCharType="begin"/>
          </w:r>
          <w:r>
            <w:instrText xml:space="preserve"> CITATION Gar22 \l 2057 </w:instrText>
          </w:r>
          <w:r>
            <w:fldChar w:fldCharType="separate"/>
          </w:r>
          <w:r w:rsidR="006B16C0">
            <w:rPr>
              <w:noProof/>
            </w:rPr>
            <w:t>(Garcia, 2022)</w:t>
          </w:r>
          <w:r>
            <w:fldChar w:fldCharType="end"/>
          </w:r>
        </w:sdtContent>
      </w:sdt>
    </w:p>
    <w:p w14:paraId="7D018380" w14:textId="46D91338" w:rsidR="007A00BD" w:rsidRDefault="007A00BD" w:rsidP="00215DB7">
      <w:pPr>
        <w:pStyle w:val="Caption"/>
        <w:spacing w:line="360" w:lineRule="auto"/>
      </w:pPr>
      <w:bookmarkStart w:id="9" w:name="_Toc193185081"/>
      <w:bookmarkStart w:id="10" w:name="_Toc197119619"/>
      <w:r>
        <w:t xml:space="preserve">Figure </w:t>
      </w:r>
      <w:fldSimple w:instr=" SEQ Figure \* ARABIC ">
        <w:r w:rsidR="00BE050C">
          <w:rPr>
            <w:noProof/>
          </w:rPr>
          <w:t>1</w:t>
        </w:r>
      </w:fldSimple>
      <w:r>
        <w:t>. The image above shows a simple periodic sine wave.</w:t>
      </w:r>
      <w:bookmarkEnd w:id="9"/>
      <w:bookmarkEnd w:id="10"/>
    </w:p>
    <w:p w14:paraId="18B7E909" w14:textId="77777777" w:rsidR="00DF6652" w:rsidRDefault="00DF6652" w:rsidP="00215DB7">
      <w:pPr>
        <w:spacing w:line="360" w:lineRule="auto"/>
      </w:pPr>
    </w:p>
    <w:p w14:paraId="39653A3A" w14:textId="77777777" w:rsidR="00DC079E" w:rsidRDefault="00DC079E" w:rsidP="00215DB7">
      <w:pPr>
        <w:pStyle w:val="Heading3"/>
        <w:spacing w:line="360" w:lineRule="auto"/>
        <w:jc w:val="both"/>
        <w:rPr>
          <w:rFonts w:ascii="Times New Roman" w:hAnsi="Times New Roman"/>
          <w:b/>
          <w:bCs/>
          <w:color w:val="auto"/>
        </w:rPr>
      </w:pPr>
      <w:bookmarkStart w:id="11" w:name="_Toc197119518"/>
      <w:r w:rsidRPr="00FF570D">
        <w:rPr>
          <w:rFonts w:ascii="Times New Roman" w:hAnsi="Times New Roman"/>
          <w:b/>
          <w:bCs/>
          <w:color w:val="auto"/>
        </w:rPr>
        <w:t>Complex periodic</w:t>
      </w:r>
      <w:bookmarkEnd w:id="11"/>
    </w:p>
    <w:p w14:paraId="69C8E104" w14:textId="38DD7BFA" w:rsidR="000A2750" w:rsidRDefault="00257DC8" w:rsidP="00215DB7">
      <w:pPr>
        <w:spacing w:line="360" w:lineRule="auto"/>
        <w:jc w:val="both"/>
      </w:pPr>
      <w:r>
        <w:t>“</w:t>
      </w:r>
      <w:r w:rsidR="005F5541" w:rsidRPr="005F5541">
        <w:t>A complex waveform is the result of combining the instantaneous amplitudes of two (or more) sine waves</w:t>
      </w:r>
      <w:r w:rsidR="0076137E">
        <w:t>.”</w:t>
      </w:r>
      <w:r>
        <w:t xml:space="preserve"> </w:t>
      </w:r>
      <w:sdt>
        <w:sdtPr>
          <w:id w:val="-945923353"/>
          <w:citation/>
        </w:sdtPr>
        <w:sdtContent>
          <w:r w:rsidR="005F5541">
            <w:fldChar w:fldCharType="begin"/>
          </w:r>
          <w:r w:rsidR="005F5541">
            <w:instrText xml:space="preserve"> CITATION Sto25 \l 2057 </w:instrText>
          </w:r>
          <w:r w:rsidR="005F5541">
            <w:fldChar w:fldCharType="separate"/>
          </w:r>
          <w:r w:rsidR="006B16C0">
            <w:rPr>
              <w:noProof/>
            </w:rPr>
            <w:t>(Stolet, n.d.)</w:t>
          </w:r>
          <w:r w:rsidR="005F5541">
            <w:fldChar w:fldCharType="end"/>
          </w:r>
        </w:sdtContent>
      </w:sdt>
      <w:r w:rsidR="005F5541">
        <w:t xml:space="preserve"> </w:t>
      </w:r>
      <w:r w:rsidR="000A2750">
        <w:t xml:space="preserve">They </w:t>
      </w:r>
      <w:r w:rsidR="0076137E">
        <w:t>are created</w:t>
      </w:r>
      <w:r w:rsidR="00FE4319">
        <w:t xml:space="preserve"> by adding</w:t>
      </w:r>
      <w:r w:rsidR="000A2750">
        <w:t xml:space="preserve"> harmonics. For a square waveform, only the odd harmonics </w:t>
      </w:r>
      <w:r w:rsidR="00FE4319">
        <w:t>(1, 3, 5 etc.)</w:t>
      </w:r>
      <w:r w:rsidR="000A2750">
        <w:t xml:space="preserve"> However, </w:t>
      </w:r>
      <w:r w:rsidR="00FE4319">
        <w:t xml:space="preserve">the </w:t>
      </w:r>
      <w:r w:rsidR="000A2750">
        <w:t>sawtooth</w:t>
      </w:r>
      <w:r w:rsidR="00FE4319">
        <w:t xml:space="preserve"> adds</w:t>
      </w:r>
      <w:r w:rsidR="000A2750">
        <w:t xml:space="preserve"> both odd and even harmonic. </w:t>
      </w:r>
      <w:r w:rsidR="00FE4319">
        <w:t>More harmonics give a smoother waveform.</w:t>
      </w:r>
    </w:p>
    <w:p w14:paraId="346723DD" w14:textId="77777777" w:rsidR="00DC079E" w:rsidRPr="00FF570D" w:rsidRDefault="00DC079E" w:rsidP="00215DB7">
      <w:pPr>
        <w:spacing w:line="360" w:lineRule="auto"/>
      </w:pPr>
    </w:p>
    <w:p w14:paraId="73D7AA2D" w14:textId="77777777" w:rsidR="00DC079E" w:rsidRDefault="00DC079E" w:rsidP="00215DB7">
      <w:pPr>
        <w:pStyle w:val="Heading3"/>
        <w:spacing w:line="360" w:lineRule="auto"/>
        <w:jc w:val="both"/>
        <w:rPr>
          <w:rFonts w:ascii="Times New Roman" w:hAnsi="Times New Roman"/>
          <w:b/>
          <w:bCs/>
          <w:color w:val="auto"/>
        </w:rPr>
      </w:pPr>
      <w:bookmarkStart w:id="12" w:name="_Toc197119519"/>
      <w:r w:rsidRPr="00FF570D">
        <w:rPr>
          <w:rFonts w:ascii="Times New Roman" w:hAnsi="Times New Roman"/>
          <w:b/>
          <w:bCs/>
          <w:color w:val="auto"/>
        </w:rPr>
        <w:lastRenderedPageBreak/>
        <w:t>Impulse</w:t>
      </w:r>
      <w:bookmarkEnd w:id="12"/>
    </w:p>
    <w:p w14:paraId="6D558252" w14:textId="5654FF8C" w:rsidR="000A2750" w:rsidRDefault="00ED515F" w:rsidP="00215DB7">
      <w:pPr>
        <w:spacing w:line="360" w:lineRule="auto"/>
        <w:jc w:val="both"/>
      </w:pPr>
      <w:r>
        <w:t>“T</w:t>
      </w:r>
      <w:r w:rsidRPr="00ED515F">
        <w:t>he impulse response is the signal that exits a system when a delta function (unit impulse) is the input</w:t>
      </w:r>
      <w:r>
        <w:t xml:space="preserve"> ” </w:t>
      </w:r>
      <w:sdt>
        <w:sdtPr>
          <w:id w:val="-1593618119"/>
          <w:citation/>
        </w:sdtPr>
        <w:sdtContent>
          <w:r>
            <w:fldChar w:fldCharType="begin"/>
          </w:r>
          <w:r>
            <w:instrText xml:space="preserve"> CITATION Smi97 \l 2057 </w:instrText>
          </w:r>
          <w:r>
            <w:fldChar w:fldCharType="separate"/>
          </w:r>
          <w:r w:rsidR="006B16C0">
            <w:rPr>
              <w:noProof/>
            </w:rPr>
            <w:t>(Smith, 1997)</w:t>
          </w:r>
          <w:r>
            <w:fldChar w:fldCharType="end"/>
          </w:r>
        </w:sdtContent>
      </w:sdt>
      <w:r>
        <w:t xml:space="preserve"> This results in a</w:t>
      </w:r>
      <w:r w:rsidR="00DC079E">
        <w:t xml:space="preserve"> short sudden burst when the amplitude is only high for a short period after which it returns to its low state.</w:t>
      </w:r>
      <w:r w:rsidR="000A2750">
        <w:t xml:space="preserve"> As shown below with the Dirac delta function, </w:t>
      </w:r>
      <w:r w:rsidR="00FE4319">
        <w:t>with a delayed signal</w:t>
      </w:r>
      <w:r>
        <w:t xml:space="preserve"> </w:t>
      </w:r>
    </w:p>
    <w:p w14:paraId="3AF6F90F" w14:textId="25FBCD62" w:rsidR="000A2750" w:rsidRDefault="000A2750" w:rsidP="00215DB7">
      <w:pPr>
        <w:spacing w:line="360" w:lineRule="auto"/>
      </w:pPr>
      <w:r>
        <w:rPr>
          <w:noProof/>
        </w:rPr>
        <w:drawing>
          <wp:inline distT="0" distB="0" distL="0" distR="0" wp14:anchorId="681986D5" wp14:editId="215CCC60">
            <wp:extent cx="2537460" cy="2156460"/>
            <wp:effectExtent l="0" t="0" r="0" b="0"/>
            <wp:docPr id="1097414071" name="Picture 2" descr="TheFourierTransform.com - The Dirac-Delta Function - The Impu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FourierTransform.com - The Dirac-Delta Function - The Impul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37460" cy="2156460"/>
                    </a:xfrm>
                    <a:prstGeom prst="rect">
                      <a:avLst/>
                    </a:prstGeom>
                    <a:noFill/>
                    <a:ln>
                      <a:noFill/>
                    </a:ln>
                  </pic:spPr>
                </pic:pic>
              </a:graphicData>
            </a:graphic>
          </wp:inline>
        </w:drawing>
      </w:r>
      <w:sdt>
        <w:sdtPr>
          <w:id w:val="-512460239"/>
          <w:citation/>
        </w:sdtPr>
        <w:sdtContent>
          <w:r>
            <w:fldChar w:fldCharType="begin"/>
          </w:r>
          <w:r>
            <w:instrText xml:space="preserve"> CITATION The25 \l 2057 </w:instrText>
          </w:r>
          <w:r>
            <w:fldChar w:fldCharType="separate"/>
          </w:r>
          <w:r w:rsidR="006B16C0">
            <w:rPr>
              <w:noProof/>
            </w:rPr>
            <w:t xml:space="preserve"> (TheFourierTransform.com, n.d.)</w:t>
          </w:r>
          <w:r>
            <w:fldChar w:fldCharType="end"/>
          </w:r>
        </w:sdtContent>
      </w:sdt>
    </w:p>
    <w:p w14:paraId="27A9414F" w14:textId="4015222A" w:rsidR="007A00BD" w:rsidRDefault="007A00BD" w:rsidP="00215DB7">
      <w:pPr>
        <w:pStyle w:val="Caption"/>
        <w:spacing w:line="360" w:lineRule="auto"/>
      </w:pPr>
      <w:bookmarkStart w:id="13" w:name="_Toc197119620"/>
      <w:r>
        <w:t xml:space="preserve">Figure </w:t>
      </w:r>
      <w:fldSimple w:instr=" SEQ Figure \* ARABIC ">
        <w:r w:rsidR="00BE050C">
          <w:rPr>
            <w:noProof/>
          </w:rPr>
          <w:t>2</w:t>
        </w:r>
      </w:fldSimple>
      <w:r>
        <w:t>. The image above shows an impulse waveform.</w:t>
      </w:r>
      <w:bookmarkEnd w:id="13"/>
    </w:p>
    <w:p w14:paraId="65590DEB" w14:textId="77777777" w:rsidR="00131633" w:rsidRPr="00040344" w:rsidRDefault="00131633" w:rsidP="00215DB7">
      <w:pPr>
        <w:spacing w:line="360" w:lineRule="auto"/>
      </w:pPr>
    </w:p>
    <w:p w14:paraId="61306037" w14:textId="77777777" w:rsidR="00DC079E" w:rsidRDefault="00DC079E" w:rsidP="00215DB7">
      <w:pPr>
        <w:pStyle w:val="Heading3"/>
        <w:spacing w:line="360" w:lineRule="auto"/>
        <w:jc w:val="both"/>
        <w:rPr>
          <w:rFonts w:ascii="Times New Roman" w:hAnsi="Times New Roman"/>
          <w:b/>
          <w:bCs/>
          <w:color w:val="auto"/>
        </w:rPr>
      </w:pPr>
      <w:bookmarkStart w:id="14" w:name="_Toc197119520"/>
      <w:r w:rsidRPr="00FF570D">
        <w:rPr>
          <w:rFonts w:ascii="Times New Roman" w:hAnsi="Times New Roman"/>
          <w:b/>
          <w:bCs/>
          <w:color w:val="auto"/>
        </w:rPr>
        <w:t>Noise</w:t>
      </w:r>
      <w:bookmarkEnd w:id="14"/>
    </w:p>
    <w:p w14:paraId="4FF45E01" w14:textId="10027031" w:rsidR="008876D8" w:rsidRPr="008876D8" w:rsidRDefault="008876D8" w:rsidP="00215DB7">
      <w:pPr>
        <w:spacing w:line="360" w:lineRule="auto"/>
        <w:jc w:val="both"/>
      </w:pPr>
      <w:r>
        <w:t xml:space="preserve">Noise waveforms can </w:t>
      </w:r>
      <w:r w:rsidR="00FB4A2D">
        <w:t>appear as chaotic and hard to analyse</w:t>
      </w:r>
      <w:r>
        <w:t>. “</w:t>
      </w:r>
      <w:r w:rsidR="0088334E" w:rsidRPr="0088334E">
        <w:t>Noise can be defined as any unwanted signals, random or deterministic, which interfere with the faithful reproduction of the desired signal in a system. Stated another way, any interfering signal, which is usually noticed as random fluctuations in voltage or current tending to obscure and mask the desired signals is known as noise. These unwanted signals arise from a variety of sources and can be classified as man-made or naturally occurring</w:t>
      </w:r>
      <w:r w:rsidRPr="008876D8">
        <w:t>.</w:t>
      </w:r>
      <w:r>
        <w:t xml:space="preserve">” </w:t>
      </w:r>
      <w:sdt>
        <w:sdtPr>
          <w:id w:val="-1493332303"/>
          <w:citation/>
        </w:sdtPr>
        <w:sdtContent>
          <w:r w:rsidR="0088334E">
            <w:fldChar w:fldCharType="begin"/>
          </w:r>
          <w:r w:rsidR="0055086E">
            <w:instrText xml:space="preserve">CITATION Kar25 \l 2057 </w:instrText>
          </w:r>
          <w:r w:rsidR="0088334E">
            <w:fldChar w:fldCharType="separate"/>
          </w:r>
          <w:r w:rsidR="006B16C0">
            <w:rPr>
              <w:noProof/>
            </w:rPr>
            <w:t>(Karlsruhe Institute of Technology (KIT), 2025)</w:t>
          </w:r>
          <w:r w:rsidR="0088334E">
            <w:fldChar w:fldCharType="end"/>
          </w:r>
        </w:sdtContent>
      </w:sdt>
    </w:p>
    <w:p w14:paraId="1F55A336" w14:textId="430E2335" w:rsidR="00131633" w:rsidRDefault="00E62BF4" w:rsidP="00215DB7">
      <w:pPr>
        <w:spacing w:line="360" w:lineRule="auto"/>
        <w:jc w:val="both"/>
      </w:pPr>
      <w:r w:rsidRPr="00E62BF4">
        <w:rPr>
          <w:noProof/>
        </w:rPr>
        <w:lastRenderedPageBreak/>
        <w:drawing>
          <wp:inline distT="0" distB="0" distL="0" distR="0" wp14:anchorId="5180A239" wp14:editId="34CDC2D6">
            <wp:extent cx="3543300" cy="2980577"/>
            <wp:effectExtent l="0" t="0" r="0" b="0"/>
            <wp:docPr id="88987628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76283" name="Picture 1" descr="A screenshot of a graph&#10;&#10;AI-generated content may be incorrect."/>
                    <pic:cNvPicPr/>
                  </pic:nvPicPr>
                  <pic:blipFill>
                    <a:blip r:embed="rId11"/>
                    <a:stretch>
                      <a:fillRect/>
                    </a:stretch>
                  </pic:blipFill>
                  <pic:spPr>
                    <a:xfrm>
                      <a:off x="0" y="0"/>
                      <a:ext cx="3549067" cy="2985428"/>
                    </a:xfrm>
                    <a:prstGeom prst="rect">
                      <a:avLst/>
                    </a:prstGeom>
                  </pic:spPr>
                </pic:pic>
              </a:graphicData>
            </a:graphic>
          </wp:inline>
        </w:drawing>
      </w:r>
      <w:sdt>
        <w:sdtPr>
          <w:id w:val="-867672636"/>
          <w:citation/>
        </w:sdtPr>
        <w:sdtContent>
          <w:r>
            <w:fldChar w:fldCharType="begin"/>
          </w:r>
          <w:r w:rsidR="0055086E">
            <w:instrText xml:space="preserve">CITATION Kar25 \l 2057 </w:instrText>
          </w:r>
          <w:r>
            <w:fldChar w:fldCharType="separate"/>
          </w:r>
          <w:r w:rsidR="006B16C0">
            <w:rPr>
              <w:noProof/>
            </w:rPr>
            <w:t xml:space="preserve"> (Karlsruhe Institute of Technology (KIT), 2025)</w:t>
          </w:r>
          <w:r>
            <w:fldChar w:fldCharType="end"/>
          </w:r>
        </w:sdtContent>
      </w:sdt>
    </w:p>
    <w:p w14:paraId="57F5F7CB" w14:textId="257DE792" w:rsidR="007A00BD" w:rsidRDefault="007A00BD" w:rsidP="00215DB7">
      <w:pPr>
        <w:pStyle w:val="Caption"/>
        <w:spacing w:line="360" w:lineRule="auto"/>
      </w:pPr>
      <w:bookmarkStart w:id="15" w:name="_Toc197119621"/>
      <w:r>
        <w:t xml:space="preserve">Figure </w:t>
      </w:r>
      <w:fldSimple w:instr=" SEQ Figure \* ARABIC ">
        <w:r w:rsidR="00BE050C">
          <w:rPr>
            <w:noProof/>
          </w:rPr>
          <w:t>3</w:t>
        </w:r>
      </w:fldSimple>
      <w:r>
        <w:t>. The image above shows a noise waveform.</w:t>
      </w:r>
      <w:bookmarkEnd w:id="15"/>
    </w:p>
    <w:p w14:paraId="4881CECB" w14:textId="77777777" w:rsidR="00386513" w:rsidRPr="00131633" w:rsidRDefault="00386513" w:rsidP="00215DB7">
      <w:pPr>
        <w:spacing w:line="360" w:lineRule="auto"/>
        <w:jc w:val="both"/>
      </w:pPr>
    </w:p>
    <w:p w14:paraId="3968A178" w14:textId="77777777" w:rsidR="00DC079E" w:rsidRPr="00B8556B" w:rsidRDefault="00DC079E" w:rsidP="00215DB7">
      <w:pPr>
        <w:pStyle w:val="Heading2"/>
        <w:spacing w:line="360" w:lineRule="auto"/>
        <w:jc w:val="both"/>
        <w:rPr>
          <w:rFonts w:ascii="Times New Roman" w:hAnsi="Times New Roman"/>
          <w:b/>
          <w:bCs/>
          <w:color w:val="auto"/>
          <w:sz w:val="28"/>
          <w:szCs w:val="28"/>
        </w:rPr>
      </w:pPr>
      <w:bookmarkStart w:id="16" w:name="_Toc197119521"/>
      <w:r w:rsidRPr="00B8556B">
        <w:rPr>
          <w:rFonts w:ascii="Times New Roman" w:hAnsi="Times New Roman"/>
          <w:b/>
          <w:bCs/>
          <w:color w:val="auto"/>
          <w:sz w:val="28"/>
          <w:szCs w:val="28"/>
        </w:rPr>
        <w:t>Fourier transform vs Fourier series</w:t>
      </w:r>
      <w:bookmarkEnd w:id="16"/>
    </w:p>
    <w:p w14:paraId="7A73982C" w14:textId="1544E8CE" w:rsidR="00DC079E" w:rsidRDefault="006B262B" w:rsidP="00215DB7">
      <w:pPr>
        <w:spacing w:line="360" w:lineRule="auto"/>
        <w:jc w:val="both"/>
      </w:pPr>
      <w:r>
        <w:t xml:space="preserve">The </w:t>
      </w:r>
      <w:r w:rsidR="00FB4A2D">
        <w:t>Fourier</w:t>
      </w:r>
      <w:r>
        <w:t xml:space="preserve"> transform is a tool applicable to periodic and non-periodic </w:t>
      </w:r>
      <w:r w:rsidR="00FB4A2D">
        <w:t>signals</w:t>
      </w:r>
      <w:r>
        <w:t xml:space="preserve"> </w:t>
      </w:r>
      <w:r w:rsidR="00FB4A2D">
        <w:t xml:space="preserve">while, </w:t>
      </w:r>
      <w:r>
        <w:t xml:space="preserve">Fourier series </w:t>
      </w:r>
      <w:r w:rsidR="00FB4A2D">
        <w:t>is designed for</w:t>
      </w:r>
      <w:r>
        <w:t xml:space="preserve"> periodic </w:t>
      </w:r>
      <w:r w:rsidR="00FB4A2D">
        <w:t>signals</w:t>
      </w:r>
      <w:r>
        <w:t xml:space="preserve">. </w:t>
      </w:r>
      <w:r w:rsidR="005540E3" w:rsidRPr="005540E3">
        <w:t>“</w:t>
      </w:r>
      <w:r w:rsidR="005540E3">
        <w:t>a generalisation of the concept of frequency response. It is equivalent to the decomposition of a discrete time signal into an infinite sum of complex discrete time sinusoids.</w:t>
      </w:r>
      <w:r w:rsidR="005540E3" w:rsidRPr="005540E3">
        <w:t>”</w:t>
      </w:r>
      <w:r w:rsidR="005540E3">
        <w:t xml:space="preserve"> </w:t>
      </w:r>
      <w:sdt>
        <w:sdtPr>
          <w:id w:val="-490325264"/>
          <w:citation/>
        </w:sdtPr>
        <w:sdtContent>
          <w:r>
            <w:fldChar w:fldCharType="begin"/>
          </w:r>
          <w:r>
            <w:instrText xml:space="preserve">CITATION Din10 \l 2057 </w:instrText>
          </w:r>
          <w:r>
            <w:fldChar w:fldCharType="separate"/>
          </w:r>
          <w:r w:rsidR="006B16C0">
            <w:rPr>
              <w:noProof/>
            </w:rPr>
            <w:t>(Diniz &amp; Et al., 2010)</w:t>
          </w:r>
          <w:r>
            <w:fldChar w:fldCharType="end"/>
          </w:r>
        </w:sdtContent>
      </w:sdt>
      <w:r>
        <w:t xml:space="preserve"> The Fourier transform is the continuous version of the Fourier series. </w:t>
      </w:r>
    </w:p>
    <w:p w14:paraId="7A2AC9B1" w14:textId="77777777" w:rsidR="0055086E" w:rsidRPr="005540E3" w:rsidRDefault="0055086E" w:rsidP="00215DB7">
      <w:pPr>
        <w:spacing w:line="360" w:lineRule="auto"/>
        <w:jc w:val="both"/>
      </w:pPr>
    </w:p>
    <w:p w14:paraId="3FA1D62E" w14:textId="77777777" w:rsidR="00DC079E" w:rsidRPr="00B8556B" w:rsidRDefault="00DC079E" w:rsidP="00215DB7">
      <w:pPr>
        <w:pStyle w:val="Heading2"/>
        <w:spacing w:line="360" w:lineRule="auto"/>
        <w:jc w:val="both"/>
        <w:rPr>
          <w:rFonts w:ascii="Times New Roman" w:hAnsi="Times New Roman"/>
          <w:b/>
          <w:bCs/>
          <w:color w:val="auto"/>
          <w:sz w:val="28"/>
          <w:szCs w:val="28"/>
        </w:rPr>
      </w:pPr>
      <w:bookmarkStart w:id="17" w:name="_Toc197119522"/>
      <w:r w:rsidRPr="00B8556B">
        <w:rPr>
          <w:rFonts w:ascii="Times New Roman" w:hAnsi="Times New Roman"/>
          <w:b/>
          <w:bCs/>
          <w:color w:val="auto"/>
          <w:sz w:val="28"/>
          <w:szCs w:val="28"/>
        </w:rPr>
        <w:t>Using the Fourier Series in Electrical analysis</w:t>
      </w:r>
      <w:bookmarkEnd w:id="17"/>
    </w:p>
    <w:p w14:paraId="3EA288D7" w14:textId="29C0AB6B" w:rsidR="00DC079E" w:rsidRPr="00547F19" w:rsidRDefault="00257DC8" w:rsidP="00215DB7">
      <w:pPr>
        <w:spacing w:line="360" w:lineRule="auto"/>
        <w:jc w:val="both"/>
      </w:pPr>
      <w:r>
        <w:t>“</w:t>
      </w:r>
      <w:r w:rsidRPr="00257DC8">
        <w:t>For all signals of practical interest, the Fourier series exists, meaning that the sum of the sinusoidal components converges to the original waveform</w:t>
      </w:r>
      <w:r w:rsidR="006B262B" w:rsidRPr="006B262B">
        <w:t>.</w:t>
      </w:r>
      <w:r>
        <w:t xml:space="preserve">” </w:t>
      </w:r>
      <w:sdt>
        <w:sdtPr>
          <w:id w:val="1529448875"/>
          <w:citation/>
        </w:sdtPr>
        <w:sdtContent>
          <w:r>
            <w:fldChar w:fldCharType="begin"/>
          </w:r>
          <w:r>
            <w:instrText xml:space="preserve"> CITATION DrS22 \l 2057 </w:instrText>
          </w:r>
          <w:r>
            <w:fldChar w:fldCharType="separate"/>
          </w:r>
          <w:r w:rsidR="006B16C0">
            <w:rPr>
              <w:noProof/>
            </w:rPr>
            <w:t>(Arar, 2022)</w:t>
          </w:r>
          <w:r>
            <w:fldChar w:fldCharType="end"/>
          </w:r>
        </w:sdtContent>
      </w:sdt>
      <w:r w:rsidR="006B262B">
        <w:t xml:space="preserve"> This </w:t>
      </w:r>
      <w:r w:rsidR="0011169E">
        <w:t>simplifies the signal reconstruction and analysis, b</w:t>
      </w:r>
      <w:r w:rsidR="006B262B" w:rsidRPr="006B262B">
        <w:t>y summing the components</w:t>
      </w:r>
      <w:r w:rsidR="006B262B">
        <w:t xml:space="preserve"> </w:t>
      </w:r>
      <w:r w:rsidR="006B262B" w:rsidRPr="006B262B">
        <w:t>with appropriate amplitude and phas</w:t>
      </w:r>
      <w:r w:rsidR="006B262B">
        <w:t>e</w:t>
      </w:r>
      <w:r w:rsidR="0011169E">
        <w:t>.</w:t>
      </w:r>
    </w:p>
    <w:p w14:paraId="7C6869AF" w14:textId="77777777" w:rsidR="00DC079E" w:rsidRPr="00547F19" w:rsidRDefault="00DC079E" w:rsidP="00215DB7">
      <w:pPr>
        <w:spacing w:line="360" w:lineRule="auto"/>
        <w:jc w:val="both"/>
        <w:rPr>
          <w:b/>
          <w:bCs/>
        </w:rPr>
      </w:pPr>
    </w:p>
    <w:p w14:paraId="4CAB46A6" w14:textId="77777777" w:rsidR="00DC079E" w:rsidRPr="00B8556B" w:rsidRDefault="00DC079E" w:rsidP="00215DB7">
      <w:pPr>
        <w:pStyle w:val="Heading2"/>
        <w:spacing w:line="360" w:lineRule="auto"/>
        <w:jc w:val="both"/>
        <w:rPr>
          <w:rFonts w:ascii="Times New Roman" w:hAnsi="Times New Roman"/>
          <w:b/>
          <w:bCs/>
          <w:color w:val="auto"/>
          <w:sz w:val="28"/>
          <w:szCs w:val="28"/>
        </w:rPr>
      </w:pPr>
      <w:bookmarkStart w:id="18" w:name="_Toc197119523"/>
      <w:r w:rsidRPr="00B8556B">
        <w:rPr>
          <w:rFonts w:ascii="Times New Roman" w:hAnsi="Times New Roman"/>
          <w:b/>
          <w:bCs/>
          <w:color w:val="auto"/>
          <w:sz w:val="28"/>
          <w:szCs w:val="28"/>
        </w:rPr>
        <w:lastRenderedPageBreak/>
        <w:t>Harmonics in Power Systems</w:t>
      </w:r>
      <w:bookmarkEnd w:id="18"/>
    </w:p>
    <w:p w14:paraId="72459132" w14:textId="7E9D4742" w:rsidR="00DC079E" w:rsidRDefault="00DC079E" w:rsidP="00215DB7">
      <w:pPr>
        <w:spacing w:line="360" w:lineRule="auto"/>
        <w:jc w:val="both"/>
      </w:pPr>
      <w:r>
        <w:t>Harmonics are represented as sum</w:t>
      </w:r>
      <w:r w:rsidR="0011169E">
        <w:t>s</w:t>
      </w:r>
      <w:r>
        <w:t xml:space="preserve"> of sines and cosines, at multiples of the fundamental frequency. </w:t>
      </w:r>
      <w:r w:rsidR="00F80D51">
        <w:t>The more harmonics that get added to a signal, the more accurate it becomes</w:t>
      </w:r>
      <w:r>
        <w:t xml:space="preserve"> </w:t>
      </w:r>
    </w:p>
    <w:p w14:paraId="71E01616" w14:textId="7271F16E" w:rsidR="00DC079E" w:rsidRDefault="00DC079E" w:rsidP="00215DB7">
      <w:pPr>
        <w:spacing w:line="360" w:lineRule="auto"/>
        <w:jc w:val="both"/>
      </w:pPr>
      <w:r>
        <w:t xml:space="preserve">For example, </w:t>
      </w:r>
      <w:r w:rsidR="0011169E">
        <w:t xml:space="preserve">6 harmonics are more accurate than </w:t>
      </w:r>
      <w:r w:rsidR="0076137E">
        <w:t>4</w:t>
      </w:r>
      <w:r>
        <w:t>.</w:t>
      </w:r>
    </w:p>
    <w:p w14:paraId="3CBC2BA0" w14:textId="77777777" w:rsidR="00DC079E" w:rsidRDefault="00DC079E" w:rsidP="00215DB7">
      <w:pPr>
        <w:spacing w:line="360" w:lineRule="auto"/>
        <w:jc w:val="both"/>
      </w:pPr>
      <w:r w:rsidRPr="00A61CBB">
        <w:rPr>
          <w:noProof/>
        </w:rPr>
        <w:drawing>
          <wp:inline distT="0" distB="0" distL="0" distR="0" wp14:anchorId="5AAAED4D" wp14:editId="2929D290">
            <wp:extent cx="4740051" cy="1348857"/>
            <wp:effectExtent l="0" t="0" r="3810" b="3810"/>
            <wp:docPr id="1159906780" name="Picture 1" descr="A graph of a fun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906780" name="Picture 1" descr="A graph of a function&#10;&#10;Description automatically generated with medium confidence"/>
                    <pic:cNvPicPr/>
                  </pic:nvPicPr>
                  <pic:blipFill>
                    <a:blip r:embed="rId12"/>
                    <a:stretch>
                      <a:fillRect/>
                    </a:stretch>
                  </pic:blipFill>
                  <pic:spPr>
                    <a:xfrm>
                      <a:off x="0" y="0"/>
                      <a:ext cx="4740051" cy="1348857"/>
                    </a:xfrm>
                    <a:prstGeom prst="rect">
                      <a:avLst/>
                    </a:prstGeom>
                  </pic:spPr>
                </pic:pic>
              </a:graphicData>
            </a:graphic>
          </wp:inline>
        </w:drawing>
      </w:r>
    </w:p>
    <w:p w14:paraId="0DDEBC4A" w14:textId="7954F660" w:rsidR="007A00BD" w:rsidRDefault="007A00BD" w:rsidP="00215DB7">
      <w:pPr>
        <w:pStyle w:val="Caption"/>
        <w:spacing w:line="360" w:lineRule="auto"/>
      </w:pPr>
      <w:bookmarkStart w:id="19" w:name="_Toc197119622"/>
      <w:r>
        <w:t xml:space="preserve">Figure </w:t>
      </w:r>
      <w:fldSimple w:instr=" SEQ Figure \* ARABIC ">
        <w:r w:rsidR="00BE050C">
          <w:rPr>
            <w:noProof/>
          </w:rPr>
          <w:t>4</w:t>
        </w:r>
      </w:fldSimple>
      <w:r>
        <w:t>. The image above shows two MATLAB graphs for adding harmonics.</w:t>
      </w:r>
      <w:bookmarkEnd w:id="19"/>
    </w:p>
    <w:p w14:paraId="1D89D49D" w14:textId="77777777" w:rsidR="00DC079E" w:rsidRDefault="00DC079E" w:rsidP="00215DB7">
      <w:pPr>
        <w:spacing w:line="360" w:lineRule="auto"/>
        <w:jc w:val="both"/>
      </w:pPr>
      <w:r>
        <w:t>As shown in the screenshot above the 6</w:t>
      </w:r>
      <w:r w:rsidRPr="00A61CBB">
        <w:rPr>
          <w:vertAlign w:val="superscript"/>
        </w:rPr>
        <w:t>th</w:t>
      </w:r>
      <w:r>
        <w:t xml:space="preserve"> harmonics waveform is more of a desired square waveform design than the 4</w:t>
      </w:r>
      <w:r w:rsidRPr="00A61CBB">
        <w:rPr>
          <w:vertAlign w:val="superscript"/>
        </w:rPr>
        <w:t>th</w:t>
      </w:r>
      <w:r>
        <w:t xml:space="preserve"> harmonic one.</w:t>
      </w:r>
    </w:p>
    <w:p w14:paraId="4BAE55BD" w14:textId="12872342" w:rsidR="00DC079E" w:rsidRPr="00547F19" w:rsidRDefault="00DC079E" w:rsidP="00215DB7">
      <w:pPr>
        <w:spacing w:line="360" w:lineRule="auto"/>
        <w:jc w:val="both"/>
      </w:pPr>
      <w:r>
        <w:t xml:space="preserve">Harmonics are important in power systems by managing signal distortion which </w:t>
      </w:r>
      <w:r w:rsidR="0011169E">
        <w:t xml:space="preserve">can </w:t>
      </w:r>
      <w:r>
        <w:t xml:space="preserve">result in, equipment damage, reliability issues and reduced efficiency. </w:t>
      </w:r>
    </w:p>
    <w:p w14:paraId="7A1C112B" w14:textId="77777777" w:rsidR="00DC079E" w:rsidRPr="00547F19" w:rsidRDefault="00DC079E" w:rsidP="00215DB7">
      <w:pPr>
        <w:spacing w:line="360" w:lineRule="auto"/>
        <w:jc w:val="both"/>
        <w:rPr>
          <w:b/>
          <w:bCs/>
        </w:rPr>
      </w:pPr>
    </w:p>
    <w:p w14:paraId="21CB92D6" w14:textId="77777777" w:rsidR="00DC079E" w:rsidRPr="00B8556B" w:rsidRDefault="00DC079E" w:rsidP="00215DB7">
      <w:pPr>
        <w:pStyle w:val="Heading2"/>
        <w:spacing w:line="360" w:lineRule="auto"/>
        <w:jc w:val="both"/>
        <w:rPr>
          <w:rFonts w:ascii="Times New Roman" w:hAnsi="Times New Roman"/>
          <w:b/>
          <w:bCs/>
          <w:color w:val="auto"/>
          <w:sz w:val="28"/>
          <w:szCs w:val="28"/>
        </w:rPr>
      </w:pPr>
      <w:bookmarkStart w:id="20" w:name="_Toc197119524"/>
      <w:r w:rsidRPr="00B8556B">
        <w:rPr>
          <w:rFonts w:ascii="Times New Roman" w:hAnsi="Times New Roman"/>
          <w:b/>
          <w:bCs/>
          <w:color w:val="auto"/>
          <w:sz w:val="28"/>
          <w:szCs w:val="28"/>
        </w:rPr>
        <w:t>Harmonic patterns in waveforms</w:t>
      </w:r>
      <w:bookmarkEnd w:id="20"/>
      <w:r w:rsidRPr="00B8556B">
        <w:rPr>
          <w:rFonts w:ascii="Times New Roman" w:hAnsi="Times New Roman"/>
          <w:b/>
          <w:bCs/>
          <w:color w:val="auto"/>
          <w:sz w:val="28"/>
          <w:szCs w:val="28"/>
        </w:rPr>
        <w:t xml:space="preserve"> </w:t>
      </w:r>
    </w:p>
    <w:p w14:paraId="6563B8E8" w14:textId="20A5BF08" w:rsidR="00DC079E" w:rsidRPr="00AB34E6" w:rsidRDefault="00AB34E6" w:rsidP="00215DB7">
      <w:pPr>
        <w:spacing w:line="360" w:lineRule="auto"/>
        <w:jc w:val="both"/>
      </w:pPr>
      <w:r>
        <w:t xml:space="preserve">The </w:t>
      </w:r>
      <w:r w:rsidR="00B83D44">
        <w:t>harmonics added to a waveform define its</w:t>
      </w:r>
      <w:r>
        <w:t xml:space="preserve"> shape.</w:t>
      </w:r>
      <w:r w:rsidR="00B83D44">
        <w:t xml:space="preserve"> </w:t>
      </w:r>
      <w:r>
        <w:t>Square waveforms only contain the odd harmonics, where the amplitude decreases at 1/n where n is odd. Triangular waveforms also contain only odd harmonics but decrease in a pattern of 1/n^2. However, the sawtooth waveform contains both odd and even harmonics. They decrease amplitude in the pattern of 1/n for all. These patterns for the harmonics are what causes the different shaped waveforms.</w:t>
      </w:r>
    </w:p>
    <w:p w14:paraId="3DB9772B" w14:textId="77777777" w:rsidR="00DC079E" w:rsidRPr="00547F19" w:rsidRDefault="00DC079E" w:rsidP="00215DB7">
      <w:pPr>
        <w:spacing w:line="360" w:lineRule="auto"/>
        <w:jc w:val="both"/>
        <w:rPr>
          <w:b/>
          <w:bCs/>
        </w:rPr>
      </w:pPr>
    </w:p>
    <w:p w14:paraId="0F1D9320" w14:textId="77777777" w:rsidR="00DC079E" w:rsidRPr="00B8556B" w:rsidRDefault="00DC079E" w:rsidP="00215DB7">
      <w:pPr>
        <w:pStyle w:val="Heading2"/>
        <w:spacing w:line="360" w:lineRule="auto"/>
        <w:jc w:val="both"/>
        <w:rPr>
          <w:rFonts w:ascii="Times New Roman" w:hAnsi="Times New Roman"/>
          <w:b/>
          <w:bCs/>
          <w:color w:val="auto"/>
          <w:sz w:val="28"/>
          <w:szCs w:val="28"/>
        </w:rPr>
      </w:pPr>
      <w:bookmarkStart w:id="21" w:name="_Toc197119525"/>
      <w:r w:rsidRPr="00B8556B">
        <w:rPr>
          <w:rFonts w:ascii="Times New Roman" w:hAnsi="Times New Roman"/>
          <w:b/>
          <w:bCs/>
          <w:color w:val="auto"/>
          <w:sz w:val="28"/>
          <w:szCs w:val="28"/>
        </w:rPr>
        <w:t>Limits of the FFT (Fast Fourier Transform)</w:t>
      </w:r>
      <w:bookmarkEnd w:id="21"/>
    </w:p>
    <w:p w14:paraId="6CCE250B" w14:textId="08352EF0" w:rsidR="00DC079E" w:rsidRDefault="00DC079E" w:rsidP="00215DB7">
      <w:pPr>
        <w:spacing w:line="360" w:lineRule="auto"/>
        <w:jc w:val="both"/>
      </w:pPr>
      <w:r>
        <w:t>“</w:t>
      </w:r>
      <w:r w:rsidRPr="00915FA6">
        <w:t>A disadvantage associated with the FFT is the restricted range of waveform data that can be transformed</w:t>
      </w:r>
      <w:r>
        <w:t xml:space="preserve">.” </w:t>
      </w:r>
      <w:sdt>
        <w:sdtPr>
          <w:id w:val="1504163167"/>
          <w:citation/>
        </w:sdtPr>
        <w:sdtContent>
          <w:r>
            <w:fldChar w:fldCharType="begin"/>
          </w:r>
          <w:r w:rsidR="006B16C0">
            <w:instrText xml:space="preserve">CITATION DAT24 \l 2057 </w:instrText>
          </w:r>
          <w:r>
            <w:fldChar w:fldCharType="separate"/>
          </w:r>
          <w:r w:rsidR="006B16C0">
            <w:rPr>
              <w:noProof/>
            </w:rPr>
            <w:t>(DATAQ instruments, 2024)</w:t>
          </w:r>
          <w:r>
            <w:fldChar w:fldCharType="end"/>
          </w:r>
        </w:sdtContent>
      </w:sdt>
      <w:r>
        <w:t xml:space="preserve">. Because the number of required calculations </w:t>
      </w:r>
      <w:r w:rsidR="0076137E">
        <w:t>is</w:t>
      </w:r>
      <w:r>
        <w:t xml:space="preserve"> lower</w:t>
      </w:r>
      <w:r w:rsidR="0076137E">
        <w:t>,</w:t>
      </w:r>
      <w:r>
        <w:t xml:space="preserve"> the information is only provided at discrete frequency stops. So further calculations </w:t>
      </w:r>
      <w:r w:rsidR="0076137E">
        <w:t>are required</w:t>
      </w:r>
      <w:r>
        <w:t xml:space="preserve"> to get estimates of peak frequencies and amplitudes.</w:t>
      </w:r>
    </w:p>
    <w:p w14:paraId="3B6FFE53" w14:textId="77777777" w:rsidR="00DC079E" w:rsidRDefault="00DC079E" w:rsidP="00215DB7">
      <w:pPr>
        <w:spacing w:line="360" w:lineRule="auto"/>
        <w:jc w:val="both"/>
      </w:pPr>
    </w:p>
    <w:p w14:paraId="527C7C36" w14:textId="6BAD7866" w:rsidR="00DC079E" w:rsidRDefault="00DC079E" w:rsidP="00215DB7">
      <w:pPr>
        <w:spacing w:line="360" w:lineRule="auto"/>
        <w:jc w:val="both"/>
      </w:pPr>
      <w:r>
        <w:lastRenderedPageBreak/>
        <w:t>Noise sensitivity: The noise sensitivity affects FFT functions negatively by reducing the accuracy of frequency signals, as this noise often introduces unwanted components into the signal. This obscure</w:t>
      </w:r>
      <w:r w:rsidR="00F50ACD">
        <w:t>s</w:t>
      </w:r>
      <w:r>
        <w:t xml:space="preserve"> the true output signals which </w:t>
      </w:r>
      <w:r w:rsidR="00F50ACD">
        <w:t>then ne</w:t>
      </w:r>
      <w:r>
        <w:t>ed</w:t>
      </w:r>
      <w:r w:rsidR="00F50ACD">
        <w:t>s</w:t>
      </w:r>
      <w:r>
        <w:t xml:space="preserve"> </w:t>
      </w:r>
      <w:r w:rsidR="0076137E">
        <w:t>filtering to improve accuracy.</w:t>
      </w:r>
    </w:p>
    <w:p w14:paraId="0CB5F717" w14:textId="77777777" w:rsidR="00DC079E" w:rsidRDefault="00DC079E" w:rsidP="00215DB7">
      <w:pPr>
        <w:spacing w:line="360" w:lineRule="auto"/>
        <w:jc w:val="both"/>
      </w:pPr>
    </w:p>
    <w:p w14:paraId="3BD4EE2B" w14:textId="60B63A1C" w:rsidR="00DC079E" w:rsidRDefault="00DC079E" w:rsidP="00215DB7">
      <w:pPr>
        <w:spacing w:line="360" w:lineRule="auto"/>
        <w:jc w:val="both"/>
      </w:pPr>
      <w:r>
        <w:t>Resolution limits: The resolution limits of the FFT are affected by several factors. These include: the sampling frequency, Block length and FFT size</w:t>
      </w:r>
    </w:p>
    <w:p w14:paraId="72C1C607" w14:textId="77777777" w:rsidR="00DC079E" w:rsidRDefault="00DC079E" w:rsidP="00215DB7">
      <w:pPr>
        <w:spacing w:line="360" w:lineRule="auto"/>
        <w:jc w:val="both"/>
      </w:pPr>
      <w:r>
        <w:t>Sampling frequency – If the sampling frequency is set too low then aliasing can occur this means that the signal would cause a frequency overlap in the signal meaning that the different frequencies would become indistinguishable and blend together.</w:t>
      </w:r>
    </w:p>
    <w:p w14:paraId="6F63BF7E" w14:textId="77777777" w:rsidR="00F50ACD" w:rsidRDefault="00F50ACD" w:rsidP="00215DB7">
      <w:pPr>
        <w:spacing w:line="360" w:lineRule="auto"/>
        <w:jc w:val="both"/>
      </w:pPr>
    </w:p>
    <w:p w14:paraId="0ED6F5A7" w14:textId="06877FC9" w:rsidR="00DC079E" w:rsidRDefault="00DC079E" w:rsidP="00215DB7">
      <w:pPr>
        <w:spacing w:line="360" w:lineRule="auto"/>
        <w:jc w:val="both"/>
      </w:pPr>
      <w:r>
        <w:t>Block length – This is the term commonly used for the frame size, this value is what determines the Frequency resolution, the FFT output size and many more. A larger block would provide a finer resolution allowing you to see the difference between closely spaced frequencies.</w:t>
      </w:r>
      <w:r w:rsidR="00EF3EAF">
        <w:t xml:space="preserve"> “</w:t>
      </w:r>
      <w:r w:rsidR="00EF3EAF" w:rsidRPr="00EF3EAF">
        <w:t>The Fast Fourier Transform requires a block size that is a power of two (1024, 2048, 4096, etc.) and is computationally quicker than the DFT, which can use any number of data points.</w:t>
      </w:r>
      <w:r w:rsidR="00EF3EAF">
        <w:t xml:space="preserve">” </w:t>
      </w:r>
      <w:sdt>
        <w:sdtPr>
          <w:id w:val="-729921864"/>
          <w:citation/>
        </w:sdtPr>
        <w:sdtContent>
          <w:r w:rsidR="00EF3EAF">
            <w:fldChar w:fldCharType="begin"/>
          </w:r>
          <w:r w:rsidR="00EF3EAF">
            <w:instrText xml:space="preserve"> CITATION Sie19 \l 2057 </w:instrText>
          </w:r>
          <w:r w:rsidR="00EF3EAF">
            <w:fldChar w:fldCharType="separate"/>
          </w:r>
          <w:r w:rsidR="006B16C0">
            <w:rPr>
              <w:noProof/>
            </w:rPr>
            <w:t>(Siemens, 2019)</w:t>
          </w:r>
          <w:r w:rsidR="00EF3EAF">
            <w:fldChar w:fldCharType="end"/>
          </w:r>
        </w:sdtContent>
      </w:sdt>
    </w:p>
    <w:p w14:paraId="486307C5" w14:textId="77777777" w:rsidR="00F50ACD" w:rsidRDefault="00F50ACD" w:rsidP="00215DB7">
      <w:pPr>
        <w:spacing w:line="360" w:lineRule="auto"/>
        <w:jc w:val="both"/>
      </w:pPr>
    </w:p>
    <w:p w14:paraId="388E2F25" w14:textId="78F0E00E" w:rsidR="00DC079E" w:rsidRDefault="00DC079E" w:rsidP="00215DB7">
      <w:pPr>
        <w:spacing w:line="360" w:lineRule="auto"/>
        <w:jc w:val="both"/>
      </w:pPr>
      <w:r>
        <w:t>FFT size – the FFT size relates to the number of samples taken in the process for each computation similarly to block length this also affects the frequency resolution for the signal.</w:t>
      </w:r>
    </w:p>
    <w:p w14:paraId="74CF5D31" w14:textId="77777777" w:rsidR="00AB34E6" w:rsidRDefault="00AB34E6" w:rsidP="00215DB7">
      <w:pPr>
        <w:suppressAutoHyphens w:val="0"/>
        <w:spacing w:after="160" w:line="360" w:lineRule="auto"/>
        <w:jc w:val="both"/>
        <w:textAlignment w:val="auto"/>
        <w:rPr>
          <w:b/>
          <w:bCs/>
          <w:sz w:val="28"/>
          <w:szCs w:val="28"/>
        </w:rPr>
      </w:pPr>
      <w:r>
        <w:rPr>
          <w:b/>
          <w:bCs/>
          <w:sz w:val="28"/>
          <w:szCs w:val="28"/>
        </w:rPr>
        <w:br w:type="page"/>
      </w:r>
    </w:p>
    <w:p w14:paraId="1FA39E98" w14:textId="3741DD30" w:rsidR="0089007A" w:rsidRPr="00D17D91" w:rsidRDefault="004824D6" w:rsidP="00215DB7">
      <w:pPr>
        <w:pStyle w:val="Heading1"/>
        <w:spacing w:line="360" w:lineRule="auto"/>
        <w:jc w:val="both"/>
        <w:rPr>
          <w:rFonts w:ascii="Times New Roman" w:hAnsi="Times New Roman"/>
          <w:b/>
          <w:bCs/>
          <w:color w:val="auto"/>
          <w:sz w:val="28"/>
          <w:szCs w:val="28"/>
        </w:rPr>
      </w:pPr>
      <w:bookmarkStart w:id="22" w:name="_Toc197119526"/>
      <w:bookmarkEnd w:id="6"/>
      <w:bookmarkEnd w:id="8"/>
      <w:r w:rsidRPr="00D17D91">
        <w:rPr>
          <w:rFonts w:ascii="Times New Roman" w:hAnsi="Times New Roman"/>
          <w:b/>
          <w:bCs/>
          <w:color w:val="auto"/>
          <w:sz w:val="28"/>
          <w:szCs w:val="28"/>
        </w:rPr>
        <w:lastRenderedPageBreak/>
        <w:t>Task 2</w:t>
      </w:r>
      <w:bookmarkEnd w:id="22"/>
    </w:p>
    <w:p w14:paraId="0E175348" w14:textId="4793E8DD" w:rsidR="00D17D91" w:rsidRPr="00B8556B" w:rsidRDefault="00D17D91" w:rsidP="00215DB7">
      <w:pPr>
        <w:pStyle w:val="Heading2"/>
        <w:spacing w:line="360" w:lineRule="auto"/>
        <w:jc w:val="both"/>
        <w:rPr>
          <w:rFonts w:ascii="Times New Roman" w:hAnsi="Times New Roman"/>
          <w:b/>
          <w:bCs/>
          <w:color w:val="auto"/>
          <w:sz w:val="28"/>
          <w:szCs w:val="28"/>
        </w:rPr>
      </w:pPr>
      <w:bookmarkStart w:id="23" w:name="_Toc197119527"/>
      <w:r w:rsidRPr="00D17D91">
        <w:rPr>
          <w:rFonts w:ascii="Times New Roman" w:hAnsi="Times New Roman"/>
          <w:b/>
          <w:bCs/>
          <w:color w:val="auto"/>
          <w:sz w:val="28"/>
          <w:szCs w:val="28"/>
        </w:rPr>
        <w:t>MATLAB code</w:t>
      </w:r>
      <w:bookmarkEnd w:id="23"/>
    </w:p>
    <w:p w14:paraId="4E4BA192" w14:textId="64B27D62" w:rsidR="008D552C" w:rsidRPr="00D17D91" w:rsidRDefault="008D552C" w:rsidP="00215DB7">
      <w:pPr>
        <w:spacing w:line="360" w:lineRule="auto"/>
        <w:jc w:val="both"/>
      </w:pPr>
      <w:r w:rsidRPr="00D17D91">
        <w:t>Rectangular Waveform</w:t>
      </w:r>
    </w:p>
    <w:p w14:paraId="73E4C8B5" w14:textId="3724FA6F" w:rsidR="008D552C" w:rsidRDefault="008D552C" w:rsidP="00215DB7">
      <w:pPr>
        <w:spacing w:line="360" w:lineRule="auto"/>
        <w:jc w:val="both"/>
      </w:pPr>
      <w:r w:rsidRPr="008D552C">
        <w:rPr>
          <w:noProof/>
        </w:rPr>
        <w:drawing>
          <wp:inline distT="0" distB="0" distL="0" distR="0" wp14:anchorId="20A84C24" wp14:editId="3AFF3D96">
            <wp:extent cx="5731510" cy="3736975"/>
            <wp:effectExtent l="0" t="0" r="2540" b="0"/>
            <wp:docPr id="196692896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928960" name="Picture 1" descr="A screenshot of a computer program&#10;&#10;Description automatically generated"/>
                    <pic:cNvPicPr/>
                  </pic:nvPicPr>
                  <pic:blipFill>
                    <a:blip r:embed="rId13"/>
                    <a:stretch>
                      <a:fillRect/>
                    </a:stretch>
                  </pic:blipFill>
                  <pic:spPr>
                    <a:xfrm>
                      <a:off x="0" y="0"/>
                      <a:ext cx="5731510" cy="3736975"/>
                    </a:xfrm>
                    <a:prstGeom prst="rect">
                      <a:avLst/>
                    </a:prstGeom>
                  </pic:spPr>
                </pic:pic>
              </a:graphicData>
            </a:graphic>
          </wp:inline>
        </w:drawing>
      </w:r>
    </w:p>
    <w:p w14:paraId="2C66EE4C" w14:textId="348EBB16" w:rsidR="00EA2D94" w:rsidRDefault="00EA2D94" w:rsidP="00215DB7">
      <w:pPr>
        <w:spacing w:line="360" w:lineRule="auto"/>
        <w:jc w:val="both"/>
      </w:pPr>
      <w:r w:rsidRPr="00EA2D94">
        <w:rPr>
          <w:noProof/>
        </w:rPr>
        <w:drawing>
          <wp:inline distT="0" distB="0" distL="0" distR="0" wp14:anchorId="62AC0744" wp14:editId="288B4517">
            <wp:extent cx="5731510" cy="3752850"/>
            <wp:effectExtent l="0" t="0" r="2540" b="0"/>
            <wp:docPr id="12157285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728549" name="Picture 1" descr="A screenshot of a computer&#10;&#10;Description automatically generated"/>
                    <pic:cNvPicPr/>
                  </pic:nvPicPr>
                  <pic:blipFill>
                    <a:blip r:embed="rId14"/>
                    <a:stretch>
                      <a:fillRect/>
                    </a:stretch>
                  </pic:blipFill>
                  <pic:spPr>
                    <a:xfrm>
                      <a:off x="0" y="0"/>
                      <a:ext cx="5731510" cy="3752850"/>
                    </a:xfrm>
                    <a:prstGeom prst="rect">
                      <a:avLst/>
                    </a:prstGeom>
                  </pic:spPr>
                </pic:pic>
              </a:graphicData>
            </a:graphic>
          </wp:inline>
        </w:drawing>
      </w:r>
    </w:p>
    <w:p w14:paraId="7D361CF9" w14:textId="51FD594F" w:rsidR="00EA2D94" w:rsidRDefault="00EA2D94" w:rsidP="00215DB7">
      <w:pPr>
        <w:spacing w:line="360" w:lineRule="auto"/>
        <w:jc w:val="both"/>
      </w:pPr>
      <w:r w:rsidRPr="00EA2D94">
        <w:rPr>
          <w:noProof/>
        </w:rPr>
        <w:lastRenderedPageBreak/>
        <w:drawing>
          <wp:inline distT="0" distB="0" distL="0" distR="0" wp14:anchorId="7F580130" wp14:editId="193679F8">
            <wp:extent cx="5731510" cy="3283585"/>
            <wp:effectExtent l="0" t="0" r="2540" b="0"/>
            <wp:docPr id="52755734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57349" name="Picture 1" descr="A screenshot of a computer code&#10;&#10;Description automatically generated"/>
                    <pic:cNvPicPr/>
                  </pic:nvPicPr>
                  <pic:blipFill>
                    <a:blip r:embed="rId15"/>
                    <a:stretch>
                      <a:fillRect/>
                    </a:stretch>
                  </pic:blipFill>
                  <pic:spPr>
                    <a:xfrm>
                      <a:off x="0" y="0"/>
                      <a:ext cx="5731510" cy="3283585"/>
                    </a:xfrm>
                    <a:prstGeom prst="rect">
                      <a:avLst/>
                    </a:prstGeom>
                  </pic:spPr>
                </pic:pic>
              </a:graphicData>
            </a:graphic>
          </wp:inline>
        </w:drawing>
      </w:r>
    </w:p>
    <w:p w14:paraId="2F66E2D9" w14:textId="1F7FAB56" w:rsidR="00EA2D94" w:rsidRDefault="00EA2D94" w:rsidP="00215DB7">
      <w:pPr>
        <w:spacing w:line="360" w:lineRule="auto"/>
        <w:jc w:val="both"/>
      </w:pPr>
      <w:r w:rsidRPr="00EA2D94">
        <w:rPr>
          <w:noProof/>
        </w:rPr>
        <w:drawing>
          <wp:inline distT="0" distB="0" distL="0" distR="0" wp14:anchorId="7FDCCEAA" wp14:editId="253FF1E4">
            <wp:extent cx="5731510" cy="3708400"/>
            <wp:effectExtent l="0" t="0" r="2540" b="6350"/>
            <wp:docPr id="61914835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48350" name="Picture 1" descr="A screenshot of a computer code&#10;&#10;Description automatically generated"/>
                    <pic:cNvPicPr/>
                  </pic:nvPicPr>
                  <pic:blipFill>
                    <a:blip r:embed="rId16"/>
                    <a:stretch>
                      <a:fillRect/>
                    </a:stretch>
                  </pic:blipFill>
                  <pic:spPr>
                    <a:xfrm>
                      <a:off x="0" y="0"/>
                      <a:ext cx="5731510" cy="3708400"/>
                    </a:xfrm>
                    <a:prstGeom prst="rect">
                      <a:avLst/>
                    </a:prstGeom>
                  </pic:spPr>
                </pic:pic>
              </a:graphicData>
            </a:graphic>
          </wp:inline>
        </w:drawing>
      </w:r>
    </w:p>
    <w:p w14:paraId="1D989414" w14:textId="01758A60" w:rsidR="00F50ACD" w:rsidRDefault="00EA2D94" w:rsidP="00215DB7">
      <w:pPr>
        <w:spacing w:line="360" w:lineRule="auto"/>
        <w:jc w:val="both"/>
      </w:pPr>
      <w:r w:rsidRPr="00EA2D94">
        <w:rPr>
          <w:noProof/>
        </w:rPr>
        <w:drawing>
          <wp:inline distT="0" distB="0" distL="0" distR="0" wp14:anchorId="36A113E9" wp14:editId="769BAA65">
            <wp:extent cx="5733897" cy="1524000"/>
            <wp:effectExtent l="0" t="0" r="635" b="0"/>
            <wp:docPr id="124289778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897782" name="Picture 1" descr="A screenshot of a computer screen&#10;&#10;Description automatically generated"/>
                    <pic:cNvPicPr/>
                  </pic:nvPicPr>
                  <pic:blipFill>
                    <a:blip r:embed="rId17"/>
                    <a:stretch>
                      <a:fillRect/>
                    </a:stretch>
                  </pic:blipFill>
                  <pic:spPr>
                    <a:xfrm>
                      <a:off x="0" y="0"/>
                      <a:ext cx="5758165" cy="1530450"/>
                    </a:xfrm>
                    <a:prstGeom prst="rect">
                      <a:avLst/>
                    </a:prstGeom>
                  </pic:spPr>
                </pic:pic>
              </a:graphicData>
            </a:graphic>
          </wp:inline>
        </w:drawing>
      </w:r>
    </w:p>
    <w:p w14:paraId="3B992531" w14:textId="49B06C4C" w:rsidR="008D552C" w:rsidRPr="00D17D91" w:rsidRDefault="008D552C" w:rsidP="00215DB7">
      <w:pPr>
        <w:suppressAutoHyphens w:val="0"/>
        <w:spacing w:after="160" w:line="360" w:lineRule="auto"/>
        <w:jc w:val="both"/>
        <w:textAlignment w:val="auto"/>
        <w:rPr>
          <w:noProof/>
        </w:rPr>
      </w:pPr>
      <w:r w:rsidRPr="00D17D91">
        <w:lastRenderedPageBreak/>
        <w:t>Sawtooth Waveform</w:t>
      </w:r>
    </w:p>
    <w:p w14:paraId="231A1B61" w14:textId="71EE44B6" w:rsidR="008D552C" w:rsidRDefault="00FB46F7" w:rsidP="00215DB7">
      <w:pPr>
        <w:spacing w:line="360" w:lineRule="auto"/>
        <w:jc w:val="both"/>
      </w:pPr>
      <w:r w:rsidRPr="00FB46F7">
        <w:rPr>
          <w:noProof/>
        </w:rPr>
        <w:drawing>
          <wp:inline distT="0" distB="0" distL="0" distR="0" wp14:anchorId="5CCEE616" wp14:editId="448F7333">
            <wp:extent cx="5731510" cy="3760470"/>
            <wp:effectExtent l="0" t="0" r="2540" b="0"/>
            <wp:docPr id="6054362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436299" name="Picture 1" descr="A screenshot of a computer program&#10;&#10;Description automatically generated"/>
                    <pic:cNvPicPr/>
                  </pic:nvPicPr>
                  <pic:blipFill>
                    <a:blip r:embed="rId18"/>
                    <a:stretch>
                      <a:fillRect/>
                    </a:stretch>
                  </pic:blipFill>
                  <pic:spPr>
                    <a:xfrm>
                      <a:off x="0" y="0"/>
                      <a:ext cx="5731510" cy="3760470"/>
                    </a:xfrm>
                    <a:prstGeom prst="rect">
                      <a:avLst/>
                    </a:prstGeom>
                  </pic:spPr>
                </pic:pic>
              </a:graphicData>
            </a:graphic>
          </wp:inline>
        </w:drawing>
      </w:r>
    </w:p>
    <w:p w14:paraId="1FA39E9A" w14:textId="3439A983" w:rsidR="0089007A" w:rsidRDefault="00FB46F7" w:rsidP="00215DB7">
      <w:pPr>
        <w:spacing w:line="360" w:lineRule="auto"/>
        <w:jc w:val="both"/>
      </w:pPr>
      <w:r w:rsidRPr="00FB46F7">
        <w:rPr>
          <w:noProof/>
        </w:rPr>
        <w:drawing>
          <wp:inline distT="0" distB="0" distL="0" distR="0" wp14:anchorId="2328C7B4" wp14:editId="6CDCF038">
            <wp:extent cx="5731510" cy="3799205"/>
            <wp:effectExtent l="0" t="0" r="2540" b="0"/>
            <wp:docPr id="80704630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046305" name="Picture 1" descr="A screenshot of a computer program&#10;&#10;Description automatically generated"/>
                    <pic:cNvPicPr/>
                  </pic:nvPicPr>
                  <pic:blipFill>
                    <a:blip r:embed="rId19"/>
                    <a:stretch>
                      <a:fillRect/>
                    </a:stretch>
                  </pic:blipFill>
                  <pic:spPr>
                    <a:xfrm>
                      <a:off x="0" y="0"/>
                      <a:ext cx="5731510" cy="3799205"/>
                    </a:xfrm>
                    <a:prstGeom prst="rect">
                      <a:avLst/>
                    </a:prstGeom>
                  </pic:spPr>
                </pic:pic>
              </a:graphicData>
            </a:graphic>
          </wp:inline>
        </w:drawing>
      </w:r>
    </w:p>
    <w:p w14:paraId="1FA39E9B" w14:textId="7C038A66" w:rsidR="0089007A" w:rsidRDefault="00FB46F7" w:rsidP="00215DB7">
      <w:pPr>
        <w:spacing w:line="360" w:lineRule="auto"/>
        <w:jc w:val="both"/>
      </w:pPr>
      <w:r w:rsidRPr="00FB46F7">
        <w:rPr>
          <w:noProof/>
        </w:rPr>
        <w:lastRenderedPageBreak/>
        <w:drawing>
          <wp:inline distT="0" distB="0" distL="0" distR="0" wp14:anchorId="2EE16DE2" wp14:editId="5A3610D5">
            <wp:extent cx="5529958" cy="3589020"/>
            <wp:effectExtent l="0" t="0" r="0" b="0"/>
            <wp:docPr id="41822386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23867" name="Picture 1" descr="A screenshot of a computer program&#10;&#10;Description automatically generated"/>
                    <pic:cNvPicPr/>
                  </pic:nvPicPr>
                  <pic:blipFill>
                    <a:blip r:embed="rId20"/>
                    <a:stretch>
                      <a:fillRect/>
                    </a:stretch>
                  </pic:blipFill>
                  <pic:spPr>
                    <a:xfrm>
                      <a:off x="0" y="0"/>
                      <a:ext cx="5537744" cy="3594073"/>
                    </a:xfrm>
                    <a:prstGeom prst="rect">
                      <a:avLst/>
                    </a:prstGeom>
                  </pic:spPr>
                </pic:pic>
              </a:graphicData>
            </a:graphic>
          </wp:inline>
        </w:drawing>
      </w:r>
    </w:p>
    <w:p w14:paraId="3E9292C2" w14:textId="1D8E6B7E" w:rsidR="00FB46F7" w:rsidRDefault="00FB46F7" w:rsidP="00215DB7">
      <w:pPr>
        <w:spacing w:line="360" w:lineRule="auto"/>
        <w:jc w:val="both"/>
      </w:pPr>
      <w:r w:rsidRPr="00FB46F7">
        <w:rPr>
          <w:noProof/>
        </w:rPr>
        <w:drawing>
          <wp:inline distT="0" distB="0" distL="0" distR="0" wp14:anchorId="7BBE815C" wp14:editId="0EF094E6">
            <wp:extent cx="5731510" cy="3731895"/>
            <wp:effectExtent l="0" t="0" r="2540" b="1905"/>
            <wp:docPr id="28321923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219232" name="Picture 1" descr="A screenshot of a computer program&#10;&#10;Description automatically generated"/>
                    <pic:cNvPicPr/>
                  </pic:nvPicPr>
                  <pic:blipFill>
                    <a:blip r:embed="rId21"/>
                    <a:stretch>
                      <a:fillRect/>
                    </a:stretch>
                  </pic:blipFill>
                  <pic:spPr>
                    <a:xfrm>
                      <a:off x="0" y="0"/>
                      <a:ext cx="5731510" cy="3731895"/>
                    </a:xfrm>
                    <a:prstGeom prst="rect">
                      <a:avLst/>
                    </a:prstGeom>
                  </pic:spPr>
                </pic:pic>
              </a:graphicData>
            </a:graphic>
          </wp:inline>
        </w:drawing>
      </w:r>
    </w:p>
    <w:p w14:paraId="1FA39E9C" w14:textId="5F21959F" w:rsidR="0089007A" w:rsidRDefault="00FB46F7" w:rsidP="00215DB7">
      <w:pPr>
        <w:spacing w:line="360" w:lineRule="auto"/>
        <w:jc w:val="both"/>
      </w:pPr>
      <w:r w:rsidRPr="00FB46F7">
        <w:rPr>
          <w:noProof/>
        </w:rPr>
        <w:lastRenderedPageBreak/>
        <w:drawing>
          <wp:inline distT="0" distB="0" distL="0" distR="0" wp14:anchorId="2675DAF7" wp14:editId="07932EC6">
            <wp:extent cx="5731510" cy="3235960"/>
            <wp:effectExtent l="0" t="0" r="2540" b="2540"/>
            <wp:docPr id="162238030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380308" name="Picture 1" descr="A screenshot of a computer program&#10;&#10;Description automatically generated"/>
                    <pic:cNvPicPr/>
                  </pic:nvPicPr>
                  <pic:blipFill>
                    <a:blip r:embed="rId22"/>
                    <a:stretch>
                      <a:fillRect/>
                    </a:stretch>
                  </pic:blipFill>
                  <pic:spPr>
                    <a:xfrm>
                      <a:off x="0" y="0"/>
                      <a:ext cx="5731510" cy="3235960"/>
                    </a:xfrm>
                    <a:prstGeom prst="rect">
                      <a:avLst/>
                    </a:prstGeom>
                  </pic:spPr>
                </pic:pic>
              </a:graphicData>
            </a:graphic>
          </wp:inline>
        </w:drawing>
      </w:r>
    </w:p>
    <w:p w14:paraId="79D23A62" w14:textId="672F6B3D" w:rsidR="000F64B2" w:rsidRDefault="00FB46F7" w:rsidP="00215DB7">
      <w:pPr>
        <w:spacing w:line="360" w:lineRule="auto"/>
        <w:jc w:val="both"/>
      </w:pPr>
      <w:r w:rsidRPr="00FB46F7">
        <w:rPr>
          <w:noProof/>
        </w:rPr>
        <w:drawing>
          <wp:inline distT="0" distB="0" distL="0" distR="0" wp14:anchorId="4F42F713" wp14:editId="60F9B8B2">
            <wp:extent cx="5731510" cy="875665"/>
            <wp:effectExtent l="0" t="0" r="2540" b="635"/>
            <wp:docPr id="839289712"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89712" name="Picture 1" descr="A close-up of a white background&#10;&#10;Description automatically generated"/>
                    <pic:cNvPicPr/>
                  </pic:nvPicPr>
                  <pic:blipFill>
                    <a:blip r:embed="rId23"/>
                    <a:stretch>
                      <a:fillRect/>
                    </a:stretch>
                  </pic:blipFill>
                  <pic:spPr>
                    <a:xfrm>
                      <a:off x="0" y="0"/>
                      <a:ext cx="5731510" cy="875665"/>
                    </a:xfrm>
                    <a:prstGeom prst="rect">
                      <a:avLst/>
                    </a:prstGeom>
                  </pic:spPr>
                </pic:pic>
              </a:graphicData>
            </a:graphic>
          </wp:inline>
        </w:drawing>
      </w:r>
    </w:p>
    <w:p w14:paraId="18914441" w14:textId="77777777" w:rsidR="00D17D91" w:rsidRDefault="00D17D91" w:rsidP="00215DB7">
      <w:pPr>
        <w:suppressAutoHyphens w:val="0"/>
        <w:spacing w:after="160" w:line="360" w:lineRule="auto"/>
        <w:jc w:val="both"/>
        <w:textAlignment w:val="auto"/>
        <w:rPr>
          <w:b/>
          <w:bCs/>
          <w:sz w:val="28"/>
          <w:szCs w:val="28"/>
        </w:rPr>
      </w:pPr>
      <w:r>
        <w:rPr>
          <w:b/>
          <w:bCs/>
          <w:sz w:val="28"/>
          <w:szCs w:val="28"/>
        </w:rPr>
        <w:br w:type="page"/>
      </w:r>
    </w:p>
    <w:p w14:paraId="2DD04D6F" w14:textId="361D2E98" w:rsidR="00D17D91" w:rsidRDefault="00D17D91" w:rsidP="00215DB7">
      <w:pPr>
        <w:pStyle w:val="Heading2"/>
        <w:spacing w:line="360" w:lineRule="auto"/>
        <w:jc w:val="both"/>
        <w:rPr>
          <w:rFonts w:ascii="Times New Roman" w:hAnsi="Times New Roman"/>
          <w:b/>
          <w:bCs/>
          <w:color w:val="auto"/>
          <w:sz w:val="28"/>
          <w:szCs w:val="28"/>
        </w:rPr>
      </w:pPr>
      <w:bookmarkStart w:id="24" w:name="_Toc197119528"/>
      <w:r w:rsidRPr="00D17D91">
        <w:rPr>
          <w:rFonts w:ascii="Times New Roman" w:hAnsi="Times New Roman"/>
          <w:b/>
          <w:bCs/>
          <w:color w:val="auto"/>
          <w:sz w:val="28"/>
          <w:szCs w:val="28"/>
        </w:rPr>
        <w:lastRenderedPageBreak/>
        <w:t>MATLAB results</w:t>
      </w:r>
      <w:bookmarkEnd w:id="24"/>
    </w:p>
    <w:p w14:paraId="734962F2" w14:textId="6DB3CF3E" w:rsidR="00D17D91" w:rsidRDefault="00D17D91" w:rsidP="00215DB7">
      <w:pPr>
        <w:spacing w:line="360" w:lineRule="auto"/>
        <w:jc w:val="both"/>
      </w:pPr>
      <w:r>
        <w:t>Rectangular waveform</w:t>
      </w:r>
    </w:p>
    <w:p w14:paraId="1197B8D7" w14:textId="06E4F18E" w:rsidR="00D17D91" w:rsidRDefault="00D17D91" w:rsidP="00215DB7">
      <w:pPr>
        <w:spacing w:line="360" w:lineRule="auto"/>
        <w:jc w:val="both"/>
      </w:pPr>
      <w:r w:rsidRPr="008D552C">
        <w:rPr>
          <w:noProof/>
        </w:rPr>
        <w:drawing>
          <wp:inline distT="0" distB="0" distL="0" distR="0" wp14:anchorId="181376FB" wp14:editId="1B280E4B">
            <wp:extent cx="5234592" cy="3445459"/>
            <wp:effectExtent l="0" t="0" r="4445" b="3175"/>
            <wp:docPr id="2100136798" name="Picture 1" descr="A group of graphs showing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136798" name="Picture 1" descr="A group of graphs showing different colors&#10;&#10;Description automatically generated with medium confidence"/>
                    <pic:cNvPicPr/>
                  </pic:nvPicPr>
                  <pic:blipFill>
                    <a:blip r:embed="rId24"/>
                    <a:stretch>
                      <a:fillRect/>
                    </a:stretch>
                  </pic:blipFill>
                  <pic:spPr>
                    <a:xfrm>
                      <a:off x="0" y="0"/>
                      <a:ext cx="5239097" cy="3448425"/>
                    </a:xfrm>
                    <a:prstGeom prst="rect">
                      <a:avLst/>
                    </a:prstGeom>
                  </pic:spPr>
                </pic:pic>
              </a:graphicData>
            </a:graphic>
          </wp:inline>
        </w:drawing>
      </w:r>
    </w:p>
    <w:p w14:paraId="63D1DBB7" w14:textId="6AC90E0D" w:rsidR="007A00BD" w:rsidRPr="00D17D91" w:rsidRDefault="007A00BD" w:rsidP="00215DB7">
      <w:pPr>
        <w:pStyle w:val="Caption"/>
        <w:spacing w:line="360" w:lineRule="auto"/>
      </w:pPr>
      <w:bookmarkStart w:id="25" w:name="_Toc197119623"/>
      <w:r>
        <w:t xml:space="preserve">Figure </w:t>
      </w:r>
      <w:fldSimple w:instr=" SEQ Figure \* ARABIC ">
        <w:r w:rsidR="00BE050C">
          <w:rPr>
            <w:noProof/>
          </w:rPr>
          <w:t>5</w:t>
        </w:r>
      </w:fldSimple>
      <w:r>
        <w:t>. The image above shows rectangular waveforms with different numbers of harmonics.</w:t>
      </w:r>
      <w:bookmarkEnd w:id="25"/>
    </w:p>
    <w:p w14:paraId="0BB9F8FC" w14:textId="26B1D4F1" w:rsidR="00D17D91" w:rsidRDefault="00D17D91" w:rsidP="00215DB7">
      <w:pPr>
        <w:spacing w:line="360" w:lineRule="auto"/>
        <w:jc w:val="both"/>
      </w:pPr>
      <w:r>
        <w:t>Sawtooth waveform</w:t>
      </w:r>
    </w:p>
    <w:p w14:paraId="00AF721E" w14:textId="2155B43B" w:rsidR="000F64B2" w:rsidRDefault="00390043" w:rsidP="00215DB7">
      <w:pPr>
        <w:spacing w:line="360" w:lineRule="auto"/>
        <w:jc w:val="both"/>
      </w:pPr>
      <w:r w:rsidRPr="00390043">
        <w:rPr>
          <w:noProof/>
        </w:rPr>
        <w:drawing>
          <wp:inline distT="0" distB="0" distL="0" distR="0" wp14:anchorId="4BD78D60" wp14:editId="38EB968A">
            <wp:extent cx="5483168" cy="3152851"/>
            <wp:effectExtent l="0" t="0" r="3810" b="0"/>
            <wp:docPr id="1706128965" name="Picture 1" descr="A group of graphs showing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28965" name="Picture 1" descr="A group of graphs showing different colors&#10;&#10;Description automatically generated"/>
                    <pic:cNvPicPr/>
                  </pic:nvPicPr>
                  <pic:blipFill>
                    <a:blip r:embed="rId25"/>
                    <a:stretch>
                      <a:fillRect/>
                    </a:stretch>
                  </pic:blipFill>
                  <pic:spPr>
                    <a:xfrm>
                      <a:off x="0" y="0"/>
                      <a:ext cx="5495736" cy="3160078"/>
                    </a:xfrm>
                    <a:prstGeom prst="rect">
                      <a:avLst/>
                    </a:prstGeom>
                  </pic:spPr>
                </pic:pic>
              </a:graphicData>
            </a:graphic>
          </wp:inline>
        </w:drawing>
      </w:r>
    </w:p>
    <w:p w14:paraId="6195687E" w14:textId="3F0A055D" w:rsidR="007A00BD" w:rsidRDefault="007A00BD" w:rsidP="00215DB7">
      <w:pPr>
        <w:pStyle w:val="Caption"/>
        <w:spacing w:line="360" w:lineRule="auto"/>
      </w:pPr>
      <w:bookmarkStart w:id="26" w:name="_Toc197119624"/>
      <w:r>
        <w:t xml:space="preserve">Figure </w:t>
      </w:r>
      <w:fldSimple w:instr=" SEQ Figure \* ARABIC ">
        <w:r w:rsidR="00BE050C">
          <w:rPr>
            <w:noProof/>
          </w:rPr>
          <w:t>6</w:t>
        </w:r>
      </w:fldSimple>
      <w:r>
        <w:t>. The image above shows sawtooth waveforms with different numbers of harmonics.</w:t>
      </w:r>
      <w:bookmarkEnd w:id="26"/>
    </w:p>
    <w:p w14:paraId="2E1A3CBC" w14:textId="77777777" w:rsidR="00086B83" w:rsidRPr="00086B83" w:rsidRDefault="00086B83" w:rsidP="00215DB7">
      <w:pPr>
        <w:spacing w:line="360" w:lineRule="auto"/>
      </w:pPr>
    </w:p>
    <w:p w14:paraId="1EEDB19B" w14:textId="6AB90F69" w:rsidR="00F65C90" w:rsidRPr="00086B83" w:rsidRDefault="000F64B2" w:rsidP="00215DB7">
      <w:pPr>
        <w:pStyle w:val="Heading2"/>
        <w:spacing w:line="360" w:lineRule="auto"/>
        <w:jc w:val="both"/>
        <w:rPr>
          <w:rFonts w:ascii="Times New Roman" w:hAnsi="Times New Roman"/>
          <w:b/>
          <w:bCs/>
          <w:color w:val="auto"/>
          <w:sz w:val="28"/>
          <w:szCs w:val="28"/>
        </w:rPr>
      </w:pPr>
      <w:bookmarkStart w:id="27" w:name="_Toc197119529"/>
      <w:r w:rsidRPr="00D17D91">
        <w:rPr>
          <w:rFonts w:ascii="Times New Roman" w:hAnsi="Times New Roman"/>
          <w:b/>
          <w:bCs/>
          <w:color w:val="auto"/>
          <w:sz w:val="28"/>
          <w:szCs w:val="28"/>
        </w:rPr>
        <w:lastRenderedPageBreak/>
        <w:t>Analysis and Discussion</w:t>
      </w:r>
      <w:bookmarkEnd w:id="27"/>
    </w:p>
    <w:p w14:paraId="3CBA441E" w14:textId="712FACB2" w:rsidR="005675DA" w:rsidRDefault="00F65C90" w:rsidP="00215DB7">
      <w:pPr>
        <w:spacing w:line="360" w:lineRule="auto"/>
        <w:jc w:val="both"/>
      </w:pPr>
      <w:bookmarkStart w:id="28" w:name="_Hlk189740124"/>
      <w:r>
        <w:t xml:space="preserve">With the rectangular waveform, </w:t>
      </w:r>
      <w:r w:rsidR="0001250E">
        <w:t>when adding more odd harmonics</w:t>
      </w:r>
      <w:r>
        <w:t xml:space="preserve"> </w:t>
      </w:r>
      <w:r w:rsidR="0001250E">
        <w:t>they</w:t>
      </w:r>
      <w:r>
        <w:t xml:space="preserve"> </w:t>
      </w:r>
      <w:r w:rsidR="00B8556B">
        <w:t>give</w:t>
      </w:r>
      <w:r>
        <w:t xml:space="preserve"> a more distinct shape</w:t>
      </w:r>
      <w:r w:rsidR="00D17D91">
        <w:t>. A</w:t>
      </w:r>
      <w:r>
        <w:t>dding more of them gives a more accurate reading. This is</w:t>
      </w:r>
      <w:r w:rsidR="00D17D91">
        <w:t xml:space="preserve"> similar with the sawtooth waveform as when more harmonics </w:t>
      </w:r>
      <w:r w:rsidR="0076137E">
        <w:t>are</w:t>
      </w:r>
      <w:r w:rsidR="00D17D91">
        <w:t xml:space="preserve"> added the signals ripples become smaller and more uniform</w:t>
      </w:r>
      <w:r w:rsidR="00DF1B0E">
        <w:t>.</w:t>
      </w:r>
      <w:r w:rsidR="005675DA">
        <w:t xml:space="preserve"> </w:t>
      </w:r>
      <w:r w:rsidR="00D17D91">
        <w:t xml:space="preserve">Both signals start as a simple sine wave but when only the off harmonics are added the results is a rectangular waveform. However, when adding both the even and </w:t>
      </w:r>
      <w:r w:rsidR="005675DA">
        <w:t>o</w:t>
      </w:r>
      <w:r w:rsidR="00D17D91">
        <w:t xml:space="preserve">dd harmonics the </w:t>
      </w:r>
      <w:r w:rsidR="00DF1B0E">
        <w:t xml:space="preserve">resulting wave has a sawtooth shape to it. </w:t>
      </w:r>
      <w:r w:rsidR="0076137E">
        <w:t>Higher harmonics</w:t>
      </w:r>
      <w:r w:rsidR="00721250">
        <w:t xml:space="preserve"> are </w:t>
      </w:r>
      <w:r w:rsidR="00086B83">
        <w:t>crucial for shaping the waveform as they increase the accuracy of it with more added.</w:t>
      </w:r>
      <w:r w:rsidR="00DF1B0E">
        <w:t xml:space="preserve"> </w:t>
      </w:r>
    </w:p>
    <w:p w14:paraId="6BEC27FB" w14:textId="70A31DC7" w:rsidR="00DF1B0E" w:rsidRDefault="00DF1B0E" w:rsidP="00215DB7">
      <w:pPr>
        <w:spacing w:line="360" w:lineRule="auto"/>
        <w:jc w:val="both"/>
      </w:pPr>
      <w:r>
        <w:t>This is evidenced below where rectangular and sawtooth waveforms are created each using 50 harmonics.</w:t>
      </w:r>
    </w:p>
    <w:bookmarkEnd w:id="28"/>
    <w:p w14:paraId="2A681A03" w14:textId="0E42B522" w:rsidR="005675DA" w:rsidRDefault="00C1147E" w:rsidP="00215DB7">
      <w:pPr>
        <w:spacing w:line="360" w:lineRule="auto"/>
        <w:jc w:val="both"/>
      </w:pPr>
      <w:r w:rsidRPr="00C1147E">
        <w:rPr>
          <w:noProof/>
        </w:rPr>
        <w:drawing>
          <wp:inline distT="0" distB="0" distL="0" distR="0" wp14:anchorId="302B9572" wp14:editId="26F65AB7">
            <wp:extent cx="5731510" cy="2548255"/>
            <wp:effectExtent l="0" t="0" r="2540" b="4445"/>
            <wp:docPr id="1945409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09569" name="Picture 1" descr="A screenshot of a computer&#10;&#10;AI-generated content may be incorrect."/>
                    <pic:cNvPicPr/>
                  </pic:nvPicPr>
                  <pic:blipFill>
                    <a:blip r:embed="rId26"/>
                    <a:stretch>
                      <a:fillRect/>
                    </a:stretch>
                  </pic:blipFill>
                  <pic:spPr>
                    <a:xfrm>
                      <a:off x="0" y="0"/>
                      <a:ext cx="5731510" cy="2548255"/>
                    </a:xfrm>
                    <a:prstGeom prst="rect">
                      <a:avLst/>
                    </a:prstGeom>
                  </pic:spPr>
                </pic:pic>
              </a:graphicData>
            </a:graphic>
          </wp:inline>
        </w:drawing>
      </w:r>
    </w:p>
    <w:p w14:paraId="2FB0B172" w14:textId="30625204" w:rsidR="007A00BD" w:rsidRDefault="007A00BD" w:rsidP="00215DB7">
      <w:pPr>
        <w:pStyle w:val="Caption"/>
        <w:spacing w:line="360" w:lineRule="auto"/>
      </w:pPr>
      <w:bookmarkStart w:id="29" w:name="_Toc197119625"/>
      <w:r>
        <w:t xml:space="preserve">Figure </w:t>
      </w:r>
      <w:fldSimple w:instr=" SEQ Figure \* ARABIC ">
        <w:r w:rsidR="00BE050C">
          <w:rPr>
            <w:noProof/>
          </w:rPr>
          <w:t>7</w:t>
        </w:r>
      </w:fldSimple>
      <w:r>
        <w:t>. The image above shows what happens when more harmonics are added to a waveform.</w:t>
      </w:r>
      <w:bookmarkEnd w:id="29"/>
    </w:p>
    <w:p w14:paraId="50C8AC23" w14:textId="66876F81" w:rsidR="005675DA" w:rsidRPr="00F875A4" w:rsidRDefault="005675DA" w:rsidP="00215DB7">
      <w:pPr>
        <w:spacing w:line="360" w:lineRule="auto"/>
        <w:jc w:val="both"/>
      </w:pPr>
      <w:bookmarkStart w:id="30" w:name="_Hlk189740137"/>
      <w:r w:rsidRPr="00F875A4">
        <w:t xml:space="preserve">As explained </w:t>
      </w:r>
      <w:r w:rsidR="007A00BD" w:rsidRPr="00F875A4">
        <w:t>previously</w:t>
      </w:r>
      <w:r w:rsidRPr="00F875A4">
        <w:t xml:space="preserve"> and shown in the graphs above the signals become clearer when more harmonics </w:t>
      </w:r>
      <w:r w:rsidR="0076137E" w:rsidRPr="00F875A4">
        <w:t>get</w:t>
      </w:r>
      <w:r w:rsidRPr="00F875A4">
        <w:t xml:space="preserve"> added.</w:t>
      </w:r>
    </w:p>
    <w:p w14:paraId="7F9E6BCF" w14:textId="12C91689" w:rsidR="005675DA" w:rsidRPr="00F875A4" w:rsidRDefault="005675DA" w:rsidP="00215DB7">
      <w:pPr>
        <w:spacing w:line="360" w:lineRule="auto"/>
        <w:jc w:val="both"/>
      </w:pPr>
      <w:r w:rsidRPr="00F875A4">
        <w:t xml:space="preserve">The waveforms above </w:t>
      </w:r>
      <w:r w:rsidR="0076137E" w:rsidRPr="00F875A4">
        <w:t>are</w:t>
      </w:r>
      <w:r w:rsidRPr="00F875A4">
        <w:t xml:space="preserve"> created using the ‘FOR’ statement which is shown in the code below.</w:t>
      </w:r>
    </w:p>
    <w:bookmarkEnd w:id="30"/>
    <w:p w14:paraId="672C1B4D" w14:textId="7FB4FB1F" w:rsidR="005675DA" w:rsidRDefault="00C1147E" w:rsidP="00215DB7">
      <w:pPr>
        <w:spacing w:line="360" w:lineRule="auto"/>
        <w:jc w:val="both"/>
      </w:pPr>
      <w:r w:rsidRPr="00C1147E">
        <w:rPr>
          <w:noProof/>
        </w:rPr>
        <w:lastRenderedPageBreak/>
        <w:drawing>
          <wp:inline distT="0" distB="0" distL="0" distR="0" wp14:anchorId="5D12C507" wp14:editId="180F280A">
            <wp:extent cx="5498123" cy="3916179"/>
            <wp:effectExtent l="0" t="0" r="7620" b="8255"/>
            <wp:docPr id="203090865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908651" name="Picture 1" descr="A screenshot of a computer program&#10;&#10;AI-generated content may be incorrect."/>
                    <pic:cNvPicPr/>
                  </pic:nvPicPr>
                  <pic:blipFill>
                    <a:blip r:embed="rId27"/>
                    <a:stretch>
                      <a:fillRect/>
                    </a:stretch>
                  </pic:blipFill>
                  <pic:spPr>
                    <a:xfrm>
                      <a:off x="0" y="0"/>
                      <a:ext cx="5524197" cy="3934751"/>
                    </a:xfrm>
                    <a:prstGeom prst="rect">
                      <a:avLst/>
                    </a:prstGeom>
                  </pic:spPr>
                </pic:pic>
              </a:graphicData>
            </a:graphic>
          </wp:inline>
        </w:drawing>
      </w:r>
    </w:p>
    <w:p w14:paraId="764D5FA8" w14:textId="3043A3A0" w:rsidR="00AA5001" w:rsidRDefault="00C1147E" w:rsidP="00215DB7">
      <w:pPr>
        <w:spacing w:line="360" w:lineRule="auto"/>
        <w:jc w:val="both"/>
      </w:pPr>
      <w:r w:rsidRPr="00C1147E">
        <w:rPr>
          <w:noProof/>
        </w:rPr>
        <w:drawing>
          <wp:inline distT="0" distB="0" distL="0" distR="0" wp14:anchorId="2DE8FC21" wp14:editId="154FD911">
            <wp:extent cx="5182165" cy="1512277"/>
            <wp:effectExtent l="0" t="0" r="0" b="0"/>
            <wp:docPr id="60153465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34653" name="Picture 1" descr="A screenshot of a computer screen&#10;&#10;AI-generated content may be incorrect."/>
                    <pic:cNvPicPr/>
                  </pic:nvPicPr>
                  <pic:blipFill>
                    <a:blip r:embed="rId28"/>
                    <a:stretch>
                      <a:fillRect/>
                    </a:stretch>
                  </pic:blipFill>
                  <pic:spPr>
                    <a:xfrm>
                      <a:off x="0" y="0"/>
                      <a:ext cx="5246067" cy="1530925"/>
                    </a:xfrm>
                    <a:prstGeom prst="rect">
                      <a:avLst/>
                    </a:prstGeom>
                  </pic:spPr>
                </pic:pic>
              </a:graphicData>
            </a:graphic>
          </wp:inline>
        </w:drawing>
      </w:r>
    </w:p>
    <w:p w14:paraId="2362B713" w14:textId="5DC6B6DA" w:rsidR="00390043" w:rsidRDefault="00390043" w:rsidP="00215DB7">
      <w:pPr>
        <w:pStyle w:val="ListParagraph"/>
        <w:spacing w:line="360" w:lineRule="auto"/>
        <w:jc w:val="both"/>
      </w:pPr>
    </w:p>
    <w:p w14:paraId="5BAE3596" w14:textId="181BE470" w:rsidR="003C771E" w:rsidRDefault="003C771E" w:rsidP="00215DB7">
      <w:pPr>
        <w:suppressAutoHyphens w:val="0"/>
        <w:spacing w:after="160" w:line="360" w:lineRule="auto"/>
        <w:jc w:val="both"/>
        <w:textAlignment w:val="auto"/>
      </w:pPr>
      <w:r>
        <w:br w:type="page"/>
      </w:r>
    </w:p>
    <w:p w14:paraId="01175B1B" w14:textId="22424DCA" w:rsidR="00721250" w:rsidRDefault="003C771E" w:rsidP="00215DB7">
      <w:pPr>
        <w:pStyle w:val="Heading1"/>
        <w:spacing w:line="360" w:lineRule="auto"/>
        <w:rPr>
          <w:rFonts w:ascii="Times New Roman" w:hAnsi="Times New Roman"/>
          <w:b/>
          <w:bCs/>
          <w:color w:val="auto"/>
          <w:sz w:val="28"/>
          <w:szCs w:val="28"/>
        </w:rPr>
      </w:pPr>
      <w:bookmarkStart w:id="31" w:name="_Toc197119530"/>
      <w:r w:rsidRPr="003C771E">
        <w:rPr>
          <w:rFonts w:ascii="Times New Roman" w:hAnsi="Times New Roman"/>
          <w:b/>
          <w:bCs/>
          <w:color w:val="auto"/>
          <w:sz w:val="28"/>
          <w:szCs w:val="28"/>
        </w:rPr>
        <w:lastRenderedPageBreak/>
        <w:t>Task 3</w:t>
      </w:r>
      <w:bookmarkEnd w:id="31"/>
    </w:p>
    <w:p w14:paraId="4298E4E8" w14:textId="3D15247B" w:rsidR="00A6014B" w:rsidRPr="00E12D4B" w:rsidRDefault="00A6014B" w:rsidP="00215DB7">
      <w:pPr>
        <w:pStyle w:val="Heading2"/>
        <w:numPr>
          <w:ilvl w:val="0"/>
          <w:numId w:val="3"/>
        </w:numPr>
        <w:spacing w:line="360" w:lineRule="auto"/>
        <w:rPr>
          <w:rFonts w:ascii="Times New Roman" w:hAnsi="Times New Roman"/>
          <w:b/>
          <w:bCs/>
          <w:color w:val="auto"/>
          <w:sz w:val="28"/>
          <w:szCs w:val="28"/>
        </w:rPr>
      </w:pPr>
      <w:bookmarkStart w:id="32" w:name="_Toc197119531"/>
      <w:r w:rsidRPr="00E12D4B">
        <w:rPr>
          <w:rFonts w:ascii="Times New Roman" w:hAnsi="Times New Roman"/>
          <w:b/>
          <w:bCs/>
          <w:color w:val="auto"/>
          <w:sz w:val="28"/>
          <w:szCs w:val="28"/>
        </w:rPr>
        <w:t xml:space="preserve">Signal = </w:t>
      </w:r>
      <m:oMath>
        <m:r>
          <m:rPr>
            <m:sty m:val="bi"/>
          </m:rPr>
          <w:rPr>
            <w:rFonts w:ascii="Cambria Math" w:hAnsi="Cambria Math"/>
            <w:color w:val="auto"/>
            <w:sz w:val="28"/>
            <w:szCs w:val="28"/>
          </w:rPr>
          <m:t>x</m:t>
        </m:r>
        <m:r>
          <m:rPr>
            <m:sty m:val="b"/>
          </m:rPr>
          <w:rPr>
            <w:rFonts w:ascii="Cambria Math" w:hAnsi="Cambria Math"/>
            <w:color w:val="auto"/>
            <w:sz w:val="28"/>
            <w:szCs w:val="28"/>
          </w:rPr>
          <m:t>=4</m:t>
        </m:r>
        <m:r>
          <m:rPr>
            <m:sty m:val="bi"/>
          </m:rPr>
          <w:rPr>
            <w:rFonts w:ascii="Cambria Math" w:hAnsi="Cambria Math"/>
            <w:color w:val="auto"/>
            <w:sz w:val="28"/>
            <w:szCs w:val="28"/>
          </w:rPr>
          <m:t>sinc</m:t>
        </m:r>
        <m:r>
          <m:rPr>
            <m:sty m:val="b"/>
          </m:rPr>
          <w:rPr>
            <w:rFonts w:ascii="Cambria Math" w:hAnsi="Cambria Math"/>
            <w:color w:val="auto"/>
            <w:sz w:val="28"/>
            <w:szCs w:val="28"/>
          </w:rPr>
          <m:t>(4</m:t>
        </m:r>
        <m:r>
          <m:rPr>
            <m:sty m:val="bi"/>
          </m:rPr>
          <w:rPr>
            <w:rFonts w:ascii="Cambria Math" w:hAnsi="Cambria Math"/>
            <w:color w:val="auto"/>
            <w:sz w:val="28"/>
            <w:szCs w:val="28"/>
          </w:rPr>
          <m:t>πf</m:t>
        </m:r>
        <m:r>
          <m:rPr>
            <m:sty m:val="b"/>
          </m:rPr>
          <w:rPr>
            <w:rFonts w:ascii="Cambria Math" w:hAnsi="Cambria Math"/>
            <w:color w:val="auto"/>
            <w:sz w:val="28"/>
            <w:szCs w:val="28"/>
          </w:rPr>
          <m:t>)</m:t>
        </m:r>
      </m:oMath>
      <w:bookmarkEnd w:id="32"/>
    </w:p>
    <w:p w14:paraId="647E98B9" w14:textId="52F16DFC" w:rsidR="00A6014B" w:rsidRPr="00E86DB9" w:rsidRDefault="00A6014B" w:rsidP="00215DB7">
      <w:pPr>
        <w:suppressAutoHyphens w:val="0"/>
        <w:spacing w:after="160" w:line="360" w:lineRule="auto"/>
        <w:ind w:left="360"/>
        <w:jc w:val="both"/>
        <w:textAlignment w:val="auto"/>
      </w:pPr>
      <m:oMathPara>
        <m:oMath>
          <m:r>
            <w:rPr>
              <w:rFonts w:ascii="Cambria Math" w:hAnsi="Cambria Math"/>
            </w:rPr>
            <m:t>x</m:t>
          </m:r>
          <m:d>
            <m:dPr>
              <m:ctrlPr>
                <w:rPr>
                  <w:rFonts w:ascii="Cambria Math" w:hAnsi="Cambria Math"/>
                  <w:i/>
                </w:rPr>
              </m:ctrlPr>
            </m:dPr>
            <m:e>
              <m:r>
                <w:rPr>
                  <w:rFonts w:ascii="Cambria Math" w:hAnsi="Cambria Math"/>
                </w:rPr>
                <m:t>t</m:t>
              </m:r>
            </m:e>
          </m:d>
          <m:r>
            <w:rPr>
              <w:rFonts w:ascii="Cambria Math" w:hAnsi="Cambria Math"/>
            </w:rPr>
            <m:t>=</m:t>
          </m:r>
          <m:d>
            <m:dPr>
              <m:begChr m:val="{"/>
              <m:endChr m:val="}"/>
              <m:ctrlPr>
                <w:rPr>
                  <w:rFonts w:ascii="Cambria Math" w:hAnsi="Cambria Math"/>
                  <w:i/>
                </w:rPr>
              </m:ctrlPr>
            </m:dPr>
            <m:e>
              <m:r>
                <w:rPr>
                  <w:rFonts w:ascii="Cambria Math" w:hAnsi="Cambria Math"/>
                </w:rPr>
                <m:t>1, -2≤+&lt;2</m:t>
              </m:r>
            </m:e>
          </m:d>
          <m:r>
            <w:rPr>
              <w:rFonts w:ascii="Cambria Math" w:hAnsi="Cambria Math"/>
            </w:rPr>
            <m:t xml:space="preserve"> {0, otherwise}</m:t>
          </m:r>
        </m:oMath>
      </m:oMathPara>
    </w:p>
    <w:p w14:paraId="0F89747F" w14:textId="334F43C4" w:rsidR="00E86DB9" w:rsidRPr="00E86DB9" w:rsidRDefault="00E86DB9" w:rsidP="00215DB7">
      <w:pPr>
        <w:suppressAutoHyphens w:val="0"/>
        <w:spacing w:after="160" w:line="360" w:lineRule="auto"/>
        <w:ind w:left="360"/>
        <w:jc w:val="both"/>
        <w:textAlignment w:val="auto"/>
      </w:pPr>
      <m:oMathPara>
        <m:oMath>
          <m:r>
            <w:rPr>
              <w:rFonts w:ascii="Cambria Math" w:hAnsi="Cambria Math"/>
            </w:rPr>
            <m:t>x(if)=</m:t>
          </m:r>
          <m:nary>
            <m:naryPr>
              <m:limLoc m:val="subSup"/>
              <m:ctrlPr>
                <w:rPr>
                  <w:rFonts w:ascii="Cambria Math" w:hAnsi="Cambria Math"/>
                  <w:i/>
                </w:rPr>
              </m:ctrlPr>
            </m:naryPr>
            <m:sub>
              <m:r>
                <w:rPr>
                  <w:rFonts w:ascii="Cambria Math" w:hAnsi="Cambria Math"/>
                </w:rPr>
                <m:t>-∞</m:t>
              </m:r>
            </m:sub>
            <m:sup>
              <m:r>
                <w:rPr>
                  <w:rFonts w:ascii="Cambria Math" w:hAnsi="Cambria Math"/>
                </w:rPr>
                <m:t>+∞</m:t>
              </m:r>
            </m:sup>
            <m:e>
              <m:r>
                <w:rPr>
                  <w:rFonts w:ascii="Cambria Math" w:hAnsi="Cambria Math"/>
                </w:rPr>
                <m:t>x(t)</m:t>
              </m:r>
              <m:sSup>
                <m:sSupPr>
                  <m:ctrlPr>
                    <w:rPr>
                      <w:rFonts w:ascii="Cambria Math" w:hAnsi="Cambria Math"/>
                      <w:i/>
                    </w:rPr>
                  </m:ctrlPr>
                </m:sSupPr>
                <m:e>
                  <m:r>
                    <w:rPr>
                      <w:rFonts w:ascii="Cambria Math" w:hAnsi="Cambria Math"/>
                    </w:rPr>
                    <m:t>e</m:t>
                  </m:r>
                </m:e>
                <m:sup>
                  <m:r>
                    <w:rPr>
                      <w:rFonts w:ascii="Cambria Math" w:hAnsi="Cambria Math"/>
                    </w:rPr>
                    <m:t>-j2πft</m:t>
                  </m:r>
                </m:sup>
              </m:sSup>
              <m:r>
                <w:rPr>
                  <w:rFonts w:ascii="Cambria Math" w:hAnsi="Cambria Math"/>
                </w:rPr>
                <m:t>dt</m:t>
              </m:r>
            </m:e>
          </m:nary>
        </m:oMath>
      </m:oMathPara>
    </w:p>
    <w:p w14:paraId="1A554C95" w14:textId="3203423B" w:rsidR="00E86DB9" w:rsidRPr="0001250E" w:rsidRDefault="00E86DB9" w:rsidP="00215DB7">
      <w:pPr>
        <w:suppressAutoHyphens w:val="0"/>
        <w:spacing w:after="160" w:line="360" w:lineRule="auto"/>
        <w:ind w:left="360"/>
        <w:jc w:val="both"/>
        <w:textAlignment w:val="auto"/>
      </w:pPr>
      <m:oMathPara>
        <m:oMath>
          <m:r>
            <w:rPr>
              <w:rFonts w:ascii="Cambria Math" w:hAnsi="Cambria Math"/>
            </w:rPr>
            <m:t>x(if)=</m:t>
          </m:r>
          <m:nary>
            <m:naryPr>
              <m:limLoc m:val="subSup"/>
              <m:ctrlPr>
                <w:rPr>
                  <w:rFonts w:ascii="Cambria Math" w:hAnsi="Cambria Math"/>
                  <w:i/>
                </w:rPr>
              </m:ctrlPr>
            </m:naryPr>
            <m:sub>
              <m:r>
                <w:rPr>
                  <w:rFonts w:ascii="Cambria Math" w:hAnsi="Cambria Math"/>
                </w:rPr>
                <m:t>-2</m:t>
              </m:r>
            </m:sub>
            <m:sup>
              <m:r>
                <w:rPr>
                  <w:rFonts w:ascii="Cambria Math" w:hAnsi="Cambria Math"/>
                </w:rPr>
                <m:t>+2</m:t>
              </m:r>
            </m:sup>
            <m:e>
              <m:r>
                <w:rPr>
                  <w:rFonts w:ascii="Cambria Math" w:hAnsi="Cambria Math"/>
                </w:rPr>
                <m:t>1</m:t>
              </m:r>
              <m:sSup>
                <m:sSupPr>
                  <m:ctrlPr>
                    <w:rPr>
                      <w:rFonts w:ascii="Cambria Math" w:hAnsi="Cambria Math"/>
                      <w:i/>
                    </w:rPr>
                  </m:ctrlPr>
                </m:sSupPr>
                <m:e>
                  <m:r>
                    <w:rPr>
                      <w:rFonts w:ascii="Cambria Math" w:hAnsi="Cambria Math"/>
                    </w:rPr>
                    <m:t>e</m:t>
                  </m:r>
                </m:e>
                <m:sup>
                  <m:r>
                    <w:rPr>
                      <w:rFonts w:ascii="Cambria Math" w:hAnsi="Cambria Math"/>
                    </w:rPr>
                    <m:t>-j2πft</m:t>
                  </m:r>
                </m:sup>
              </m:sSup>
              <m:r>
                <w:rPr>
                  <w:rFonts w:ascii="Cambria Math" w:hAnsi="Cambria Math"/>
                </w:rPr>
                <m:t>dt</m:t>
              </m:r>
            </m:e>
          </m:nary>
        </m:oMath>
      </m:oMathPara>
    </w:p>
    <w:p w14:paraId="1190903F" w14:textId="01F3FCE2" w:rsidR="00E86DB9" w:rsidRPr="0001250E" w:rsidRDefault="001B185C" w:rsidP="00215DB7">
      <w:pPr>
        <w:suppressAutoHyphens w:val="0"/>
        <w:spacing w:after="160" w:line="360" w:lineRule="auto"/>
        <w:ind w:left="360"/>
        <w:jc w:val="both"/>
        <w:textAlignment w:val="auto"/>
      </w:pPr>
      <m:oMathPara>
        <m:oMath>
          <m:r>
            <w:rPr>
              <w:rFonts w:ascii="Cambria Math" w:hAnsi="Cambria Math"/>
            </w:rPr>
            <m:t>x</m:t>
          </m:r>
          <m:d>
            <m:dPr>
              <m:ctrlPr>
                <w:rPr>
                  <w:rFonts w:ascii="Cambria Math" w:hAnsi="Cambria Math"/>
                  <w:i/>
                </w:rPr>
              </m:ctrlPr>
            </m:dPr>
            <m:e>
              <m:r>
                <w:rPr>
                  <w:rFonts w:ascii="Cambria Math" w:hAnsi="Cambria Math"/>
                </w:rPr>
                <m:t>if</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-j2πf</m:t>
              </m:r>
            </m:den>
          </m:f>
          <m:sSubSup>
            <m:sSubSupPr>
              <m:ctrlPr>
                <w:rPr>
                  <w:rFonts w:ascii="Cambria Math" w:hAnsi="Cambria Math"/>
                  <w:i/>
                </w:rPr>
              </m:ctrlPr>
            </m:sSubSupPr>
            <m:e>
              <m:d>
                <m:dPr>
                  <m:begChr m:val="["/>
                  <m:endChr m:val="]"/>
                  <m:ctrlPr>
                    <w:rPr>
                      <w:rFonts w:ascii="Cambria Math" w:hAnsi="Cambria Math"/>
                      <w:i/>
                    </w:rPr>
                  </m:ctrlPr>
                </m:dPr>
                <m:e>
                  <m:sSup>
                    <m:sSupPr>
                      <m:ctrlPr>
                        <w:rPr>
                          <w:rFonts w:ascii="Cambria Math" w:hAnsi="Cambria Math"/>
                          <w:i/>
                        </w:rPr>
                      </m:ctrlPr>
                    </m:sSupPr>
                    <m:e>
                      <m:r>
                        <w:rPr>
                          <w:rFonts w:ascii="Cambria Math" w:hAnsi="Cambria Math"/>
                        </w:rPr>
                        <m:t>e</m:t>
                      </m:r>
                    </m:e>
                    <m:sup>
                      <m:r>
                        <w:rPr>
                          <w:rFonts w:ascii="Cambria Math" w:hAnsi="Cambria Math"/>
                        </w:rPr>
                        <m:t>-j2πft</m:t>
                      </m:r>
                    </m:sup>
                  </m:sSup>
                </m:e>
              </m:d>
            </m:e>
            <m:sub>
              <m:r>
                <w:rPr>
                  <w:rFonts w:ascii="Cambria Math" w:hAnsi="Cambria Math"/>
                </w:rPr>
                <m:t>-2</m:t>
              </m:r>
            </m:sub>
            <m:sup>
              <m:r>
                <w:rPr>
                  <w:rFonts w:ascii="Cambria Math" w:hAnsi="Cambria Math"/>
                </w:rPr>
                <m:t>+2</m:t>
              </m:r>
            </m:sup>
          </m:sSubSup>
        </m:oMath>
      </m:oMathPara>
    </w:p>
    <w:p w14:paraId="4F6014E2" w14:textId="6C485498" w:rsidR="0001250E" w:rsidRPr="0001250E" w:rsidRDefault="0001250E" w:rsidP="00215DB7">
      <w:pPr>
        <w:suppressAutoHyphens w:val="0"/>
        <w:spacing w:after="160" w:line="360" w:lineRule="auto"/>
        <w:ind w:left="360"/>
        <w:jc w:val="both"/>
        <w:textAlignment w:val="auto"/>
      </w:pPr>
    </w:p>
    <w:p w14:paraId="7528DC14" w14:textId="59661337" w:rsidR="00AB34E6" w:rsidRDefault="001B185C" w:rsidP="00215DB7">
      <w:pPr>
        <w:suppressAutoHyphens w:val="0"/>
        <w:spacing w:after="160" w:line="360" w:lineRule="auto"/>
        <w:ind w:left="360"/>
        <w:jc w:val="center"/>
        <w:textAlignment w:val="auto"/>
      </w:pPr>
      <m:oMath>
        <m:r>
          <w:rPr>
            <w:rFonts w:ascii="Cambria Math" w:hAnsi="Cambria Math"/>
          </w:rPr>
          <m:t>x</m:t>
        </m:r>
        <m:d>
          <m:dPr>
            <m:ctrlPr>
              <w:rPr>
                <w:rFonts w:ascii="Cambria Math" w:hAnsi="Cambria Math"/>
                <w:i/>
              </w:rPr>
            </m:ctrlPr>
          </m:dPr>
          <m:e>
            <m:r>
              <w:rPr>
                <w:rFonts w:ascii="Cambria Math" w:hAnsi="Cambria Math"/>
              </w:rPr>
              <m:t>if</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-j2πf</m:t>
            </m:r>
          </m:den>
        </m:f>
        <m:d>
          <m:dPr>
            <m:begChr m:val="["/>
            <m:endChr m:val="]"/>
            <m:ctrlPr>
              <w:rPr>
                <w:rFonts w:ascii="Cambria Math" w:hAnsi="Cambria Math"/>
                <w:i/>
              </w:rPr>
            </m:ctrlPr>
          </m:dPr>
          <m:e>
            <m:sSup>
              <m:sSupPr>
                <m:ctrlPr>
                  <w:rPr>
                    <w:rFonts w:ascii="Cambria Math" w:hAnsi="Cambria Math"/>
                    <w:i/>
                  </w:rPr>
                </m:ctrlPr>
              </m:sSupPr>
              <m:e>
                <m:r>
                  <w:rPr>
                    <w:rFonts w:ascii="Cambria Math" w:hAnsi="Cambria Math"/>
                  </w:rPr>
                  <m:t>e</m:t>
                </m:r>
              </m:e>
              <m:sup>
                <m:r>
                  <w:rPr>
                    <w:rFonts w:ascii="Cambria Math" w:hAnsi="Cambria Math"/>
                  </w:rPr>
                  <m:t>-4jπf</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4jπf</m:t>
                </m:r>
              </m:sup>
            </m:sSup>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-j2πf</m:t>
            </m:r>
          </m:den>
        </m:f>
        <m:d>
          <m:dPr>
            <m:begChr m:val="["/>
            <m:endChr m:val="]"/>
            <m:ctrlPr>
              <w:rPr>
                <w:rFonts w:ascii="Cambria Math" w:hAnsi="Cambria Math"/>
                <w:i/>
              </w:rPr>
            </m:ctrlPr>
          </m:dPr>
          <m:e>
            <m:sSup>
              <m:sSupPr>
                <m:ctrlPr>
                  <w:rPr>
                    <w:rFonts w:ascii="Cambria Math" w:hAnsi="Cambria Math"/>
                    <w:i/>
                  </w:rPr>
                </m:ctrlPr>
              </m:sSupPr>
              <m:e>
                <m:r>
                  <w:rPr>
                    <w:rFonts w:ascii="Cambria Math" w:hAnsi="Cambria Math"/>
                  </w:rPr>
                  <m:t>e</m:t>
                </m:r>
              </m:e>
              <m:sup>
                <m:r>
                  <w:rPr>
                    <w:rFonts w:ascii="Cambria Math" w:hAnsi="Cambria Math"/>
                  </w:rPr>
                  <m:t>4jπf</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-4jπf</m:t>
                </m:r>
              </m:sup>
            </m:sSup>
          </m:e>
        </m:d>
      </m:oMath>
      <w:r>
        <w:t xml:space="preserve">  </w:t>
      </w:r>
    </w:p>
    <w:p w14:paraId="2B6E7C3E" w14:textId="6E48CA69" w:rsidR="008F000D" w:rsidRPr="008F000D" w:rsidRDefault="001B185C" w:rsidP="00215DB7">
      <w:pPr>
        <w:suppressAutoHyphens w:val="0"/>
        <w:spacing w:after="160" w:line="360" w:lineRule="auto"/>
        <w:ind w:left="360"/>
        <w:jc w:val="center"/>
        <w:textAlignment w:val="auto"/>
      </w:pPr>
      <m:oMathPara>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j2πf</m:t>
              </m:r>
            </m:den>
          </m:f>
          <m:d>
            <m:dPr>
              <m:begChr m:val="["/>
              <m:endChr m:val="]"/>
              <m:ctrlPr>
                <w:rPr>
                  <w:rFonts w:ascii="Cambria Math" w:hAnsi="Cambria Math"/>
                  <w:i/>
                </w:rPr>
              </m:ctrlPr>
            </m:dPr>
            <m:e>
              <m:sSup>
                <m:sSupPr>
                  <m:ctrlPr>
                    <w:rPr>
                      <w:rFonts w:ascii="Cambria Math" w:hAnsi="Cambria Math"/>
                      <w:i/>
                    </w:rPr>
                  </m:ctrlPr>
                </m:sSupPr>
                <m:e>
                  <m:r>
                    <w:rPr>
                      <w:rFonts w:ascii="Cambria Math" w:hAnsi="Cambria Math"/>
                    </w:rPr>
                    <m:t>e</m:t>
                  </m:r>
                </m:e>
                <m:sup>
                  <m:r>
                    <w:rPr>
                      <w:rFonts w:ascii="Cambria Math" w:hAnsi="Cambria Math"/>
                    </w:rPr>
                    <m:t>4jπf</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-4jπf</m:t>
                  </m:r>
                </m:sup>
              </m:sSup>
            </m:e>
          </m:d>
        </m:oMath>
      </m:oMathPara>
    </w:p>
    <w:p w14:paraId="55EE9A16" w14:textId="77777777" w:rsidR="008F000D" w:rsidRPr="008F000D" w:rsidRDefault="00880D34" w:rsidP="00215DB7">
      <w:pPr>
        <w:suppressAutoHyphens w:val="0"/>
        <w:spacing w:after="160" w:line="360" w:lineRule="auto"/>
        <w:ind w:left="360"/>
        <w:jc w:val="center"/>
        <w:textAlignment w:val="auto"/>
      </w:pPr>
      <m:oMathPara>
        <m:oMath>
          <m:r>
            <w:rPr>
              <w:rFonts w:ascii="Cambria Math" w:hAnsi="Cambria Math"/>
            </w:rPr>
            <m:t>=</m:t>
          </m:r>
          <m:f>
            <m:fPr>
              <m:ctrlPr>
                <w:rPr>
                  <w:rFonts w:ascii="Cambria Math" w:hAnsi="Cambria Math"/>
                  <w:i/>
                </w:rPr>
              </m:ctrlPr>
            </m:fPr>
            <m:num>
              <m:r>
                <w:rPr>
                  <w:rFonts w:ascii="Cambria Math" w:hAnsi="Cambria Math"/>
                </w:rPr>
                <m:t>4</m:t>
              </m:r>
            </m:num>
            <m:den>
              <m:r>
                <w:rPr>
                  <w:rFonts w:ascii="Cambria Math" w:hAnsi="Cambria Math"/>
                </w:rPr>
                <m:t>4πf</m:t>
              </m:r>
            </m:den>
          </m:f>
          <m:d>
            <m:dPr>
              <m:begChr m:val="["/>
              <m:endChr m:val="]"/>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4jπf</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-4jπf</m:t>
                      </m:r>
                    </m:sup>
                  </m:sSup>
                </m:num>
                <m:den>
                  <m:r>
                    <w:rPr>
                      <w:rFonts w:ascii="Cambria Math" w:hAnsi="Cambria Math"/>
                    </w:rPr>
                    <m:t>2j</m:t>
                  </m:r>
                </m:den>
              </m:f>
            </m:e>
          </m:d>
        </m:oMath>
      </m:oMathPara>
    </w:p>
    <w:p w14:paraId="5E629797" w14:textId="3BFC0770" w:rsidR="008F000D" w:rsidRPr="008F000D" w:rsidRDefault="001B185C" w:rsidP="00215DB7">
      <w:pPr>
        <w:suppressAutoHyphens w:val="0"/>
        <w:spacing w:after="160" w:line="360" w:lineRule="auto"/>
        <w:ind w:left="360"/>
        <w:textAlignment w:val="auto"/>
      </w:pPr>
      <w:r>
        <w:t xml:space="preserve">The </w:t>
      </w:r>
      <w:r w:rsidR="008F000D">
        <w:t xml:space="preserve">complex form </w:t>
      </w:r>
      <w:r>
        <w:t>of</w:t>
      </w:r>
      <w:r w:rsidR="008F000D">
        <w:t xml:space="preserve"> </w:t>
      </w:r>
      <m:oMath>
        <m:r>
          <w:rPr>
            <w:rFonts w:ascii="Cambria Math" w:hAnsi="Cambria Math"/>
          </w:rPr>
          <m:t>Sin(θ)=</m:t>
        </m:r>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jθ</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-jθ</m:t>
                </m:r>
              </m:sup>
            </m:sSup>
          </m:num>
          <m:den>
            <m:r>
              <w:rPr>
                <w:rFonts w:ascii="Cambria Math" w:hAnsi="Cambria Math"/>
              </w:rPr>
              <m:t>2j</m:t>
            </m:r>
          </m:den>
        </m:f>
      </m:oMath>
      <w:r w:rsidR="008F000D">
        <w:t xml:space="preserve"> </w:t>
      </w:r>
    </w:p>
    <w:p w14:paraId="6D60ABF8" w14:textId="77777777" w:rsidR="001B185C" w:rsidRPr="008F000D" w:rsidRDefault="001B185C" w:rsidP="00215DB7">
      <w:pPr>
        <w:suppressAutoHyphens w:val="0"/>
        <w:spacing w:after="160" w:line="360" w:lineRule="auto"/>
        <w:ind w:left="360"/>
        <w:jc w:val="center"/>
        <w:textAlignment w:val="auto"/>
      </w:pPr>
      <m:oMathPara>
        <m:oMath>
          <m:r>
            <w:rPr>
              <w:rFonts w:ascii="Cambria Math" w:hAnsi="Cambria Math"/>
            </w:rPr>
            <m:t>=</m:t>
          </m:r>
          <m:f>
            <m:fPr>
              <m:ctrlPr>
                <w:rPr>
                  <w:rFonts w:ascii="Cambria Math" w:hAnsi="Cambria Math"/>
                  <w:i/>
                </w:rPr>
              </m:ctrlPr>
            </m:fPr>
            <m:num>
              <m:r>
                <w:rPr>
                  <w:rFonts w:ascii="Cambria Math" w:hAnsi="Cambria Math"/>
                </w:rPr>
                <m:t>4</m:t>
              </m:r>
            </m:num>
            <m:den>
              <m:r>
                <w:rPr>
                  <w:rFonts w:ascii="Cambria Math" w:hAnsi="Cambria Math"/>
                </w:rPr>
                <m:t>4πf</m:t>
              </m:r>
            </m:den>
          </m:f>
          <m:d>
            <m:dPr>
              <m:begChr m:val="["/>
              <m:endChr m:val="]"/>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4jπf</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-4jπf</m:t>
                      </m:r>
                    </m:sup>
                  </m:sSup>
                </m:num>
                <m:den>
                  <m:r>
                    <w:rPr>
                      <w:rFonts w:ascii="Cambria Math" w:hAnsi="Cambria Math"/>
                    </w:rPr>
                    <m:t>2j</m:t>
                  </m:r>
                </m:den>
              </m:f>
            </m:e>
          </m:d>
        </m:oMath>
      </m:oMathPara>
    </w:p>
    <w:p w14:paraId="4C47D1B8" w14:textId="145D2F5C" w:rsidR="00880D34" w:rsidRPr="001B185C" w:rsidRDefault="00880D34" w:rsidP="00215DB7">
      <w:pPr>
        <w:suppressAutoHyphens w:val="0"/>
        <w:spacing w:after="160" w:line="360" w:lineRule="auto"/>
        <w:ind w:left="360"/>
        <w:jc w:val="center"/>
        <w:textAlignment w:val="auto"/>
      </w:pPr>
      <m:oMathPara>
        <m:oMath>
          <m:r>
            <w:rPr>
              <w:rFonts w:ascii="Cambria Math" w:hAnsi="Cambria Math"/>
            </w:rPr>
            <m:t>=</m:t>
          </m:r>
          <m:f>
            <m:fPr>
              <m:ctrlPr>
                <w:rPr>
                  <w:rFonts w:ascii="Cambria Math" w:hAnsi="Cambria Math"/>
                  <w:i/>
                </w:rPr>
              </m:ctrlPr>
            </m:fPr>
            <m:num>
              <m:r>
                <w:rPr>
                  <w:rFonts w:ascii="Cambria Math" w:hAnsi="Cambria Math"/>
                </w:rPr>
                <m:t>4</m:t>
              </m:r>
            </m:num>
            <m:den>
              <m:r>
                <w:rPr>
                  <w:rFonts w:ascii="Cambria Math" w:hAnsi="Cambria Math"/>
                </w:rPr>
                <m:t>4πf</m:t>
              </m:r>
            </m:den>
          </m:f>
          <m:func>
            <m:funcPr>
              <m:ctrlPr>
                <w:rPr>
                  <w:rFonts w:ascii="Cambria Math" w:hAnsi="Cambria Math"/>
                  <w:i/>
                </w:rPr>
              </m:ctrlPr>
            </m:funcPr>
            <m:fName>
              <m:r>
                <m:rPr>
                  <m:sty m:val="p"/>
                </m:rPr>
                <w:rPr>
                  <w:rFonts w:ascii="Cambria Math" w:hAnsi="Cambria Math"/>
                </w:rPr>
                <m:t>sin</m:t>
              </m:r>
            </m:fName>
            <m:e>
              <m:r>
                <w:rPr>
                  <w:rFonts w:ascii="Cambria Math" w:hAnsi="Cambria Math"/>
                </w:rPr>
                <m:t>(4πf)</m:t>
              </m:r>
            </m:e>
          </m:func>
        </m:oMath>
      </m:oMathPara>
    </w:p>
    <w:p w14:paraId="42A73AE0" w14:textId="08B6FA13" w:rsidR="001B185C" w:rsidRPr="00EE19E6" w:rsidRDefault="001B185C" w:rsidP="00215DB7">
      <w:pPr>
        <w:suppressAutoHyphens w:val="0"/>
        <w:spacing w:after="160" w:line="360" w:lineRule="auto"/>
        <w:ind w:left="360"/>
        <w:jc w:val="both"/>
        <w:textAlignment w:val="auto"/>
      </w:pPr>
      <w:r>
        <w:t xml:space="preserve">In this case </w:t>
      </w:r>
      <m:oMath>
        <m:r>
          <w:rPr>
            <w:rFonts w:ascii="Cambria Math" w:hAnsi="Cambria Math"/>
          </w:rPr>
          <m:t>θ</m:t>
        </m:r>
      </m:oMath>
      <w:r>
        <w:t xml:space="preserve"> is </w:t>
      </w:r>
      <m:oMath>
        <m:r>
          <w:rPr>
            <w:rFonts w:ascii="Cambria Math" w:hAnsi="Cambria Math"/>
          </w:rPr>
          <m:t>4πf</m:t>
        </m:r>
      </m:oMath>
    </w:p>
    <w:p w14:paraId="1384E890" w14:textId="2076A11C" w:rsidR="00EE19E6" w:rsidRPr="00EE19E6" w:rsidRDefault="001B185C" w:rsidP="00215DB7">
      <w:pPr>
        <w:suppressAutoHyphens w:val="0"/>
        <w:spacing w:after="160" w:line="360" w:lineRule="auto"/>
        <w:ind w:left="360"/>
        <w:jc w:val="center"/>
        <w:textAlignment w:val="auto"/>
      </w:pPr>
      <m:oMathPara>
        <m:oMathParaPr>
          <m:jc m:val="left"/>
        </m:oMathParaPr>
        <m:oMath>
          <m:r>
            <w:rPr>
              <w:rFonts w:ascii="Cambria Math" w:hAnsi="Cambria Math"/>
            </w:rPr>
            <m:t>and sinc(θ)=</m:t>
          </m:r>
          <m:f>
            <m:fPr>
              <m:ctrlPr>
                <w:rPr>
                  <w:rFonts w:ascii="Cambria Math" w:hAnsi="Cambria Math"/>
                  <w:i/>
                </w:rPr>
              </m:ctrlPr>
            </m:fPr>
            <m:num>
              <m:r>
                <w:rPr>
                  <w:rFonts w:ascii="Cambria Math" w:hAnsi="Cambria Math"/>
                </w:rPr>
                <m:t>sin(θ)</m:t>
              </m:r>
            </m:num>
            <m:den>
              <m:r>
                <w:rPr>
                  <w:rFonts w:ascii="Cambria Math" w:hAnsi="Cambria Math"/>
                </w:rPr>
                <m:t>(θ)</m:t>
              </m:r>
            </m:den>
          </m:f>
          <m:r>
            <w:rPr>
              <w:rFonts w:ascii="Cambria Math" w:hAnsi="Cambria Math"/>
            </w:rPr>
            <m:t xml:space="preserve"> </m:t>
          </m:r>
        </m:oMath>
      </m:oMathPara>
    </w:p>
    <w:p w14:paraId="24C47274" w14:textId="3B74B966" w:rsidR="00E86DB9" w:rsidRPr="008276E2" w:rsidRDefault="00880D34" w:rsidP="00215DB7">
      <w:pPr>
        <w:suppressAutoHyphens w:val="0"/>
        <w:spacing w:after="160" w:line="360" w:lineRule="auto"/>
        <w:ind w:left="360"/>
        <w:jc w:val="center"/>
        <w:textAlignment w:val="auto"/>
      </w:pPr>
      <m:oMathPara>
        <m:oMath>
          <m:r>
            <w:rPr>
              <w:rFonts w:ascii="Cambria Math" w:hAnsi="Cambria Math"/>
            </w:rPr>
            <m:t xml:space="preserve">= </m:t>
          </m:r>
          <m:f>
            <m:fPr>
              <m:ctrlPr>
                <w:rPr>
                  <w:rFonts w:ascii="Cambria Math" w:hAnsi="Cambria Math"/>
                  <w:i/>
                </w:rPr>
              </m:ctrlPr>
            </m:fPr>
            <m:num>
              <m:r>
                <w:rPr>
                  <w:rFonts w:ascii="Cambria Math" w:hAnsi="Cambria Math"/>
                </w:rPr>
                <m:t>4sin(4πf)</m:t>
              </m:r>
            </m:num>
            <m:den>
              <m:r>
                <w:rPr>
                  <w:rFonts w:ascii="Cambria Math" w:hAnsi="Cambria Math"/>
                </w:rPr>
                <m:t>(4πf)</m:t>
              </m:r>
            </m:den>
          </m:f>
          <m:r>
            <w:rPr>
              <w:rFonts w:ascii="Cambria Math" w:hAnsi="Cambria Math"/>
            </w:rPr>
            <m:t>=4sinc(4πf)</m:t>
          </m:r>
        </m:oMath>
      </m:oMathPara>
    </w:p>
    <w:p w14:paraId="38342C60" w14:textId="77777777" w:rsidR="00E12D4B" w:rsidRPr="00D25216" w:rsidRDefault="00E12D4B" w:rsidP="00215DB7">
      <w:pPr>
        <w:suppressAutoHyphens w:val="0"/>
        <w:spacing w:after="160" w:line="360" w:lineRule="auto"/>
        <w:jc w:val="both"/>
        <w:textAlignment w:val="auto"/>
      </w:pPr>
    </w:p>
    <w:p w14:paraId="3AFE30BB" w14:textId="69E84A63" w:rsidR="00E12D4B" w:rsidRPr="00E12D4B" w:rsidRDefault="00E12D4B" w:rsidP="00215DB7">
      <w:pPr>
        <w:pStyle w:val="Heading3"/>
        <w:spacing w:line="360" w:lineRule="auto"/>
        <w:rPr>
          <w:rFonts w:ascii="Times New Roman" w:hAnsi="Times New Roman"/>
          <w:b/>
          <w:bCs/>
          <w:color w:val="auto"/>
        </w:rPr>
      </w:pPr>
      <w:bookmarkStart w:id="33" w:name="_Toc197119532"/>
      <w:r w:rsidRPr="00E12D4B">
        <w:rPr>
          <w:rFonts w:ascii="Times New Roman" w:hAnsi="Times New Roman"/>
          <w:b/>
          <w:bCs/>
          <w:color w:val="auto"/>
        </w:rPr>
        <w:lastRenderedPageBreak/>
        <w:t>MATLAB Fourier transform.</w:t>
      </w:r>
      <w:bookmarkEnd w:id="33"/>
    </w:p>
    <w:p w14:paraId="5A3C03B1" w14:textId="239C2890" w:rsidR="00E12D4B" w:rsidRDefault="00D25216" w:rsidP="00215DB7">
      <w:pPr>
        <w:spacing w:line="360" w:lineRule="auto"/>
      </w:pPr>
      <w:r>
        <w:t xml:space="preserve">MATLAB Fourier </w:t>
      </w:r>
      <w:r w:rsidR="00AA716D">
        <w:t>transforms</w:t>
      </w:r>
      <w:r>
        <w:t xml:space="preserve"> of </w:t>
      </w:r>
      <w:r w:rsidRPr="000926B5">
        <w:rPr>
          <w:i/>
          <w:iCs/>
        </w:rPr>
        <w:t>X(if)=4</w:t>
      </w:r>
      <w:r w:rsidRPr="000926B5">
        <w:rPr>
          <w:rFonts w:ascii="Arial" w:hAnsi="Arial" w:cs="Arial"/>
          <w:i/>
          <w:iCs/>
        </w:rPr>
        <w:t> </w:t>
      </w:r>
      <w:r w:rsidRPr="000926B5">
        <w:rPr>
          <w:i/>
          <w:iCs/>
        </w:rPr>
        <w:t>sinc(4</w:t>
      </w:r>
      <w:r w:rsidRPr="000926B5">
        <w:rPr>
          <w:rFonts w:ascii="Aptos" w:hAnsi="Aptos" w:cs="Aptos"/>
          <w:i/>
          <w:iCs/>
        </w:rPr>
        <w:t>π</w:t>
      </w:r>
      <w:r w:rsidRPr="000926B5">
        <w:rPr>
          <w:i/>
          <w:iCs/>
        </w:rPr>
        <w:t>f)</w:t>
      </w:r>
      <w:r w:rsidRPr="000926B5">
        <w:t xml:space="preserve"> </w:t>
      </w:r>
      <w:r w:rsidRPr="00324BBC">
        <w:t>as a real function</w:t>
      </w:r>
    </w:p>
    <w:p w14:paraId="6EA94B85" w14:textId="6FC5D6BD" w:rsidR="00D25216" w:rsidRDefault="002F005E" w:rsidP="00215DB7">
      <w:pPr>
        <w:suppressAutoHyphens w:val="0"/>
        <w:spacing w:after="160" w:line="360" w:lineRule="auto"/>
        <w:jc w:val="both"/>
        <w:textAlignment w:val="auto"/>
        <w:rPr>
          <w:color w:val="000000" w:themeColor="text1"/>
        </w:rPr>
      </w:pPr>
      <w:r w:rsidRPr="002F005E">
        <w:rPr>
          <w:noProof/>
          <w:color w:val="000000" w:themeColor="text1"/>
        </w:rPr>
        <w:drawing>
          <wp:inline distT="0" distB="0" distL="0" distR="0" wp14:anchorId="13CC0CAB" wp14:editId="290FC91D">
            <wp:extent cx="4937760" cy="1693926"/>
            <wp:effectExtent l="0" t="0" r="0" b="1905"/>
            <wp:docPr id="47999295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92953" name="Picture 1" descr="A screenshot of a computer program&#10;&#10;AI-generated content may be incorrect."/>
                    <pic:cNvPicPr/>
                  </pic:nvPicPr>
                  <pic:blipFill>
                    <a:blip r:embed="rId29"/>
                    <a:stretch>
                      <a:fillRect/>
                    </a:stretch>
                  </pic:blipFill>
                  <pic:spPr>
                    <a:xfrm>
                      <a:off x="0" y="0"/>
                      <a:ext cx="4942696" cy="1695619"/>
                    </a:xfrm>
                    <a:prstGeom prst="rect">
                      <a:avLst/>
                    </a:prstGeom>
                  </pic:spPr>
                </pic:pic>
              </a:graphicData>
            </a:graphic>
          </wp:inline>
        </w:drawing>
      </w:r>
    </w:p>
    <w:p w14:paraId="36982FBC" w14:textId="471C9DB0" w:rsidR="00E12D4B" w:rsidRDefault="002F005E" w:rsidP="00215DB7">
      <w:pPr>
        <w:suppressAutoHyphens w:val="0"/>
        <w:spacing w:after="160" w:line="360" w:lineRule="auto"/>
        <w:jc w:val="both"/>
        <w:textAlignment w:val="auto"/>
        <w:rPr>
          <w:noProof/>
        </w:rPr>
      </w:pPr>
      <w:r w:rsidRPr="002F005E">
        <w:rPr>
          <w:noProof/>
        </w:rPr>
        <w:drawing>
          <wp:inline distT="0" distB="0" distL="0" distR="0" wp14:anchorId="2FDA32BE" wp14:editId="7E4BBF5C">
            <wp:extent cx="4341312" cy="3846576"/>
            <wp:effectExtent l="0" t="0" r="2540" b="1905"/>
            <wp:docPr id="794164185"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64185" name="Picture 1" descr="A screen shot of a graph&#10;&#10;AI-generated content may be incorrect."/>
                    <pic:cNvPicPr/>
                  </pic:nvPicPr>
                  <pic:blipFill>
                    <a:blip r:embed="rId30"/>
                    <a:stretch>
                      <a:fillRect/>
                    </a:stretch>
                  </pic:blipFill>
                  <pic:spPr>
                    <a:xfrm>
                      <a:off x="0" y="0"/>
                      <a:ext cx="4343373" cy="3848402"/>
                    </a:xfrm>
                    <a:prstGeom prst="rect">
                      <a:avLst/>
                    </a:prstGeom>
                  </pic:spPr>
                </pic:pic>
              </a:graphicData>
            </a:graphic>
          </wp:inline>
        </w:drawing>
      </w:r>
    </w:p>
    <w:p w14:paraId="0B6EFEDE" w14:textId="73B439E5" w:rsidR="007A00BD" w:rsidRDefault="007A00BD" w:rsidP="00215DB7">
      <w:pPr>
        <w:pStyle w:val="Caption"/>
        <w:spacing w:line="360" w:lineRule="auto"/>
        <w:rPr>
          <w:color w:val="000000" w:themeColor="text1"/>
        </w:rPr>
      </w:pPr>
      <w:bookmarkStart w:id="34" w:name="_Toc197119626"/>
      <w:r>
        <w:t xml:space="preserve">Figure </w:t>
      </w:r>
      <w:fldSimple w:instr=" SEQ Figure \* ARABIC ">
        <w:r w:rsidR="00BE050C">
          <w:rPr>
            <w:noProof/>
          </w:rPr>
          <w:t>8</w:t>
        </w:r>
      </w:fldSimple>
      <w:r>
        <w:t>. The image above shows the signal plotted as a real function.</w:t>
      </w:r>
      <w:bookmarkEnd w:id="34"/>
    </w:p>
    <w:p w14:paraId="6B1BB576" w14:textId="069D39F2" w:rsidR="0001250E" w:rsidRDefault="0001250E" w:rsidP="00215DB7">
      <w:pPr>
        <w:spacing w:line="360" w:lineRule="auto"/>
        <w:jc w:val="both"/>
      </w:pPr>
      <w:bookmarkStart w:id="35" w:name="_Hlk189740154"/>
      <w:r w:rsidRPr="00F875A4">
        <w:t>As shown above when plotting X(if)=4 sinc(4πf) as a real function, the sinc function is characteri</w:t>
      </w:r>
      <w:r w:rsidR="0076137E" w:rsidRPr="00F875A4">
        <w:t>s</w:t>
      </w:r>
      <w:r w:rsidRPr="00F875A4">
        <w:t xml:space="preserve">ed by a central spike in when the frequency reaches zero, it gradually increases before this frequency and then gradually decreases </w:t>
      </w:r>
      <w:r w:rsidR="00A368F4" w:rsidRPr="00F875A4">
        <w:t>before settling back at 0 for higher frequencies.</w:t>
      </w:r>
    </w:p>
    <w:p w14:paraId="03C1ACD8" w14:textId="77777777" w:rsidR="002F005E" w:rsidRDefault="002F005E" w:rsidP="00215DB7">
      <w:pPr>
        <w:spacing w:line="360" w:lineRule="auto"/>
        <w:jc w:val="both"/>
      </w:pPr>
    </w:p>
    <w:p w14:paraId="1285E30D" w14:textId="77777777" w:rsidR="002F005E" w:rsidRPr="00F875A4" w:rsidRDefault="002F005E" w:rsidP="00215DB7">
      <w:pPr>
        <w:spacing w:line="360" w:lineRule="auto"/>
        <w:jc w:val="both"/>
      </w:pPr>
    </w:p>
    <w:bookmarkEnd w:id="35"/>
    <w:p w14:paraId="6A94F394" w14:textId="27DF6561" w:rsidR="00FE59A2" w:rsidRDefault="00D25216" w:rsidP="00215DB7">
      <w:pPr>
        <w:suppressAutoHyphens w:val="0"/>
        <w:spacing w:after="160" w:line="360" w:lineRule="auto"/>
        <w:jc w:val="both"/>
        <w:textAlignment w:val="auto"/>
      </w:pPr>
      <w:r>
        <w:lastRenderedPageBreak/>
        <w:t xml:space="preserve">MATLAB Fourier </w:t>
      </w:r>
      <w:r w:rsidR="00AA716D">
        <w:t>transforms</w:t>
      </w:r>
      <w:r>
        <w:t xml:space="preserve"> of x(t) as a complex function</w:t>
      </w:r>
    </w:p>
    <w:p w14:paraId="1B5E786F" w14:textId="776E8C83" w:rsidR="002F005E" w:rsidRDefault="00E26CD2" w:rsidP="00215DB7">
      <w:pPr>
        <w:suppressAutoHyphens w:val="0"/>
        <w:spacing w:after="160" w:line="360" w:lineRule="auto"/>
        <w:jc w:val="both"/>
        <w:textAlignment w:val="auto"/>
      </w:pPr>
      <w:r w:rsidRPr="00E26CD2">
        <w:rPr>
          <w:noProof/>
        </w:rPr>
        <w:drawing>
          <wp:inline distT="0" distB="0" distL="0" distR="0" wp14:anchorId="671186A2" wp14:editId="335CB042">
            <wp:extent cx="5683250" cy="3534874"/>
            <wp:effectExtent l="0" t="0" r="0" b="8890"/>
            <wp:docPr id="188732453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324539" name="Picture 1" descr="A screenshot of a computer program&#10;&#10;AI-generated content may be incorrect."/>
                    <pic:cNvPicPr/>
                  </pic:nvPicPr>
                  <pic:blipFill>
                    <a:blip r:embed="rId31"/>
                    <a:stretch>
                      <a:fillRect/>
                    </a:stretch>
                  </pic:blipFill>
                  <pic:spPr>
                    <a:xfrm>
                      <a:off x="0" y="0"/>
                      <a:ext cx="5703371" cy="3547389"/>
                    </a:xfrm>
                    <a:prstGeom prst="rect">
                      <a:avLst/>
                    </a:prstGeom>
                  </pic:spPr>
                </pic:pic>
              </a:graphicData>
            </a:graphic>
          </wp:inline>
        </w:drawing>
      </w:r>
    </w:p>
    <w:p w14:paraId="024384F2" w14:textId="7118A66F" w:rsidR="00B201A5" w:rsidRDefault="00E26CD2" w:rsidP="00215DB7">
      <w:pPr>
        <w:suppressAutoHyphens w:val="0"/>
        <w:spacing w:after="160" w:line="360" w:lineRule="auto"/>
        <w:jc w:val="both"/>
        <w:textAlignment w:val="auto"/>
      </w:pPr>
      <w:r w:rsidRPr="00E26CD2">
        <w:rPr>
          <w:noProof/>
        </w:rPr>
        <w:drawing>
          <wp:inline distT="0" distB="0" distL="0" distR="0" wp14:anchorId="701B2E38" wp14:editId="1B178A12">
            <wp:extent cx="4424936" cy="3968496"/>
            <wp:effectExtent l="0" t="0" r="0" b="0"/>
            <wp:docPr id="53644367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443676" name="Picture 1" descr="A screenshot of a computer screen&#10;&#10;AI-generated content may be incorrect."/>
                    <pic:cNvPicPr/>
                  </pic:nvPicPr>
                  <pic:blipFill>
                    <a:blip r:embed="rId32"/>
                    <a:stretch>
                      <a:fillRect/>
                    </a:stretch>
                  </pic:blipFill>
                  <pic:spPr>
                    <a:xfrm>
                      <a:off x="0" y="0"/>
                      <a:ext cx="4429743" cy="3972807"/>
                    </a:xfrm>
                    <a:prstGeom prst="rect">
                      <a:avLst/>
                    </a:prstGeom>
                  </pic:spPr>
                </pic:pic>
              </a:graphicData>
            </a:graphic>
          </wp:inline>
        </w:drawing>
      </w:r>
    </w:p>
    <w:p w14:paraId="155B967E" w14:textId="1CBE3C37" w:rsidR="007A00BD" w:rsidRDefault="007A00BD" w:rsidP="00215DB7">
      <w:pPr>
        <w:pStyle w:val="Caption"/>
        <w:spacing w:line="360" w:lineRule="auto"/>
      </w:pPr>
      <w:bookmarkStart w:id="36" w:name="_Toc197119627"/>
      <w:r>
        <w:t xml:space="preserve">Figure </w:t>
      </w:r>
      <w:fldSimple w:instr=" SEQ Figure \* ARABIC ">
        <w:r w:rsidR="00BE050C">
          <w:rPr>
            <w:noProof/>
          </w:rPr>
          <w:t>9</w:t>
        </w:r>
      </w:fldSimple>
      <w:r>
        <w:t>. The screenshot above plots the function as both its real and imaginary parts.</w:t>
      </w:r>
      <w:bookmarkEnd w:id="36"/>
    </w:p>
    <w:p w14:paraId="4859F843" w14:textId="315A1461" w:rsidR="002673FB" w:rsidRPr="00F875A4" w:rsidRDefault="00B201A5" w:rsidP="00215DB7">
      <w:pPr>
        <w:spacing w:line="360" w:lineRule="auto"/>
        <w:jc w:val="both"/>
      </w:pPr>
      <w:bookmarkStart w:id="37" w:name="_Hlk189735520"/>
      <w:r w:rsidRPr="00F875A4">
        <w:lastRenderedPageBreak/>
        <w:t>The graph consists of two subplots representing the real and imaginary parts. The top plot shows the real part, which follows the sinc function</w:t>
      </w:r>
      <w:r w:rsidR="00F875A4" w:rsidRPr="00F875A4">
        <w:t xml:space="preserve">, </w:t>
      </w:r>
      <w:r w:rsidRPr="00F875A4">
        <w:t xml:space="preserve">was analysed </w:t>
      </w:r>
      <w:r w:rsidR="0076137E" w:rsidRPr="00F875A4">
        <w:t>in the</w:t>
      </w:r>
      <w:r w:rsidRPr="00F875A4">
        <w:t xml:space="preserve"> graph above. The bottom plot shows that the imaginary part is identically zero across all frequencies, indicating that this signal is purely real. This leads to a Fourier transform with no imaginary component.</w:t>
      </w:r>
      <w:bookmarkEnd w:id="37"/>
    </w:p>
    <w:p w14:paraId="2DFEBB34" w14:textId="7C820D31" w:rsidR="00D25216" w:rsidRDefault="00D25216" w:rsidP="00215DB7">
      <w:pPr>
        <w:suppressAutoHyphens w:val="0"/>
        <w:spacing w:after="160" w:line="360" w:lineRule="auto"/>
        <w:jc w:val="both"/>
        <w:textAlignment w:val="auto"/>
      </w:pPr>
      <w:r>
        <w:t>MATLAB amplitude and phase spectra.</w:t>
      </w:r>
    </w:p>
    <w:p w14:paraId="3969C505" w14:textId="2BAA93AA" w:rsidR="002673FB" w:rsidRDefault="00E26CD2" w:rsidP="00215DB7">
      <w:pPr>
        <w:suppressAutoHyphens w:val="0"/>
        <w:spacing w:after="160" w:line="360" w:lineRule="auto"/>
        <w:jc w:val="both"/>
        <w:textAlignment w:val="auto"/>
      </w:pPr>
      <w:r w:rsidRPr="00E26CD2">
        <w:rPr>
          <w:noProof/>
        </w:rPr>
        <w:drawing>
          <wp:inline distT="0" distB="0" distL="0" distR="0" wp14:anchorId="49EF9DD3" wp14:editId="3D1A4AD8">
            <wp:extent cx="5270500" cy="3473181"/>
            <wp:effectExtent l="0" t="0" r="6350" b="0"/>
            <wp:docPr id="154347600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476003" name="Picture 1" descr="A screenshot of a computer program&#10;&#10;AI-generated content may be incorrect."/>
                    <pic:cNvPicPr/>
                  </pic:nvPicPr>
                  <pic:blipFill>
                    <a:blip r:embed="rId33"/>
                    <a:stretch>
                      <a:fillRect/>
                    </a:stretch>
                  </pic:blipFill>
                  <pic:spPr>
                    <a:xfrm>
                      <a:off x="0" y="0"/>
                      <a:ext cx="5284824" cy="3482620"/>
                    </a:xfrm>
                    <a:prstGeom prst="rect">
                      <a:avLst/>
                    </a:prstGeom>
                  </pic:spPr>
                </pic:pic>
              </a:graphicData>
            </a:graphic>
          </wp:inline>
        </w:drawing>
      </w:r>
    </w:p>
    <w:p w14:paraId="186723B6" w14:textId="01389C0C" w:rsidR="00F417FB" w:rsidRDefault="00E26CD2" w:rsidP="00215DB7">
      <w:pPr>
        <w:suppressAutoHyphens w:val="0"/>
        <w:spacing w:after="160" w:line="360" w:lineRule="auto"/>
        <w:jc w:val="both"/>
        <w:textAlignment w:val="auto"/>
        <w:rPr>
          <w:noProof/>
        </w:rPr>
      </w:pPr>
      <w:r w:rsidRPr="00E26CD2">
        <w:rPr>
          <w:noProof/>
        </w:rPr>
        <w:drawing>
          <wp:inline distT="0" distB="0" distL="0" distR="0" wp14:anchorId="73C71A73" wp14:editId="1C4D8ABB">
            <wp:extent cx="3963418" cy="3517392"/>
            <wp:effectExtent l="0" t="0" r="0" b="6985"/>
            <wp:docPr id="960689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8912" name="Picture 1" descr="A screenshot of a computer&#10;&#10;AI-generated content may be incorrect."/>
                    <pic:cNvPicPr/>
                  </pic:nvPicPr>
                  <pic:blipFill>
                    <a:blip r:embed="rId34"/>
                    <a:stretch>
                      <a:fillRect/>
                    </a:stretch>
                  </pic:blipFill>
                  <pic:spPr>
                    <a:xfrm>
                      <a:off x="0" y="0"/>
                      <a:ext cx="3968024" cy="3521480"/>
                    </a:xfrm>
                    <a:prstGeom prst="rect">
                      <a:avLst/>
                    </a:prstGeom>
                  </pic:spPr>
                </pic:pic>
              </a:graphicData>
            </a:graphic>
          </wp:inline>
        </w:drawing>
      </w:r>
      <w:r w:rsidR="00CC3AF0" w:rsidRPr="00CC3AF0">
        <w:rPr>
          <w:noProof/>
        </w:rPr>
        <w:t xml:space="preserve"> </w:t>
      </w:r>
    </w:p>
    <w:p w14:paraId="78A33DF6" w14:textId="72C3B878" w:rsidR="00E26CD2" w:rsidRDefault="007A00BD" w:rsidP="00F80D51">
      <w:pPr>
        <w:pStyle w:val="Caption"/>
        <w:spacing w:line="360" w:lineRule="auto"/>
      </w:pPr>
      <w:bookmarkStart w:id="38" w:name="_Toc197119628"/>
      <w:r>
        <w:lastRenderedPageBreak/>
        <w:t xml:space="preserve">Figure </w:t>
      </w:r>
      <w:fldSimple w:instr=" SEQ Figure \* ARABIC ">
        <w:r w:rsidR="00BE050C">
          <w:rPr>
            <w:noProof/>
          </w:rPr>
          <w:t>10</w:t>
        </w:r>
      </w:fldSimple>
      <w:r>
        <w:t>. The image above shows the amplitude and phase spectrum of the signal.</w:t>
      </w:r>
      <w:bookmarkStart w:id="39" w:name="_Hlk189740174"/>
      <w:bookmarkEnd w:id="38"/>
    </w:p>
    <w:p w14:paraId="2B506BED" w14:textId="57D05881" w:rsidR="00A1284E" w:rsidRDefault="0043218C" w:rsidP="00215DB7">
      <w:pPr>
        <w:suppressAutoHyphens w:val="0"/>
        <w:spacing w:after="160" w:line="360" w:lineRule="auto"/>
        <w:jc w:val="both"/>
        <w:textAlignment w:val="auto"/>
      </w:pPr>
      <w:r w:rsidRPr="0043218C">
        <w:t xml:space="preserve">The top plot shows the amplitude spectrum, </w:t>
      </w:r>
      <w:r w:rsidR="00A1284E">
        <w:t xml:space="preserve">this follows the </w:t>
      </w:r>
      <w:r w:rsidR="00467728">
        <w:t>regular patterns</w:t>
      </w:r>
      <w:r w:rsidR="00A1284E">
        <w:t xml:space="preserve"> of a sinc function, where the frequency peaks at 0</w:t>
      </w:r>
      <w:r w:rsidR="00467728">
        <w:t xml:space="preserve"> and is mirrored in the positive and negative x axis.</w:t>
      </w:r>
    </w:p>
    <w:p w14:paraId="73C39D01" w14:textId="65C1A7ED" w:rsidR="0043218C" w:rsidRPr="00D0654F" w:rsidRDefault="0043218C" w:rsidP="00215DB7">
      <w:pPr>
        <w:suppressAutoHyphens w:val="0"/>
        <w:spacing w:after="160" w:line="360" w:lineRule="auto"/>
        <w:jc w:val="both"/>
        <w:textAlignment w:val="auto"/>
      </w:pPr>
      <w:r w:rsidRPr="0043218C">
        <w:t xml:space="preserve">The bottom plot shows the phase spectrum, which remains constant at either 0 or π radians, alternating at different frequencies. This indicates that the signal is real and symmetric, leading to a phase shift of π at certain points due </w:t>
      </w:r>
      <w:r w:rsidR="00A1284E">
        <w:t>to oscillation with the function.</w:t>
      </w:r>
    </w:p>
    <w:bookmarkEnd w:id="39"/>
    <w:p w14:paraId="29C42B13" w14:textId="77777777" w:rsidR="00AA716D" w:rsidRDefault="00AA716D" w:rsidP="00215DB7">
      <w:pPr>
        <w:suppressAutoHyphens w:val="0"/>
        <w:spacing w:after="160" w:line="360" w:lineRule="auto"/>
        <w:jc w:val="both"/>
        <w:textAlignment w:val="auto"/>
        <w:rPr>
          <w:b/>
          <w:bCs/>
          <w:sz w:val="28"/>
          <w:szCs w:val="28"/>
        </w:rPr>
      </w:pPr>
      <w:r>
        <w:rPr>
          <w:b/>
          <w:bCs/>
          <w:sz w:val="28"/>
          <w:szCs w:val="28"/>
        </w:rPr>
        <w:br w:type="page"/>
      </w:r>
    </w:p>
    <w:p w14:paraId="40251A14" w14:textId="38CCF447" w:rsidR="00D0654F" w:rsidRPr="00E12D4B" w:rsidRDefault="00E12D4B" w:rsidP="00215DB7">
      <w:pPr>
        <w:pStyle w:val="Heading2"/>
        <w:spacing w:line="360" w:lineRule="auto"/>
        <w:rPr>
          <w:rFonts w:ascii="Times New Roman" w:hAnsi="Times New Roman"/>
          <w:b/>
          <w:bCs/>
          <w:color w:val="auto"/>
          <w:sz w:val="28"/>
          <w:szCs w:val="28"/>
        </w:rPr>
      </w:pPr>
      <w:bookmarkStart w:id="40" w:name="_Toc197119533"/>
      <w:r>
        <w:rPr>
          <w:rFonts w:ascii="Times New Roman" w:hAnsi="Times New Roman"/>
          <w:b/>
          <w:bCs/>
          <w:color w:val="auto"/>
          <w:sz w:val="28"/>
          <w:szCs w:val="28"/>
        </w:rPr>
        <w:lastRenderedPageBreak/>
        <w:t xml:space="preserve">B. </w:t>
      </w:r>
      <w:r w:rsidR="00D0654F" w:rsidRPr="00E12D4B">
        <w:rPr>
          <w:rFonts w:ascii="Times New Roman" w:hAnsi="Times New Roman"/>
          <w:b/>
          <w:bCs/>
          <w:color w:val="auto"/>
          <w:sz w:val="28"/>
          <w:szCs w:val="28"/>
        </w:rPr>
        <w:t xml:space="preserve">Signal = </w:t>
      </w:r>
      <m:oMath>
        <m:r>
          <m:rPr>
            <m:sty m:val="bi"/>
          </m:rPr>
          <w:rPr>
            <w:rFonts w:ascii="Cambria Math" w:hAnsi="Cambria Math"/>
            <w:color w:val="auto"/>
            <w:sz w:val="28"/>
            <w:szCs w:val="28"/>
          </w:rPr>
          <m:t>y</m:t>
        </m:r>
        <m:d>
          <m:dPr>
            <m:ctrlPr>
              <w:rPr>
                <w:rFonts w:ascii="Cambria Math" w:hAnsi="Cambria Math"/>
                <w:b/>
                <w:bCs/>
                <w:color w:val="auto"/>
                <w:sz w:val="28"/>
                <w:szCs w:val="28"/>
              </w:rPr>
            </m:ctrlPr>
          </m:dPr>
          <m:e>
            <m:r>
              <m:rPr>
                <m:sty m:val="bi"/>
              </m:rPr>
              <w:rPr>
                <w:rFonts w:ascii="Cambria Math" w:hAnsi="Cambria Math"/>
                <w:color w:val="auto"/>
                <w:sz w:val="28"/>
                <w:szCs w:val="28"/>
              </w:rPr>
              <m:t>t</m:t>
            </m:r>
          </m:e>
        </m:d>
        <m:r>
          <m:rPr>
            <m:sty m:val="b"/>
          </m:rPr>
          <w:rPr>
            <w:rFonts w:ascii="Cambria Math" w:hAnsi="Cambria Math"/>
            <w:color w:val="auto"/>
            <w:sz w:val="28"/>
            <w:szCs w:val="28"/>
          </w:rPr>
          <m:t>=</m:t>
        </m:r>
        <m:sSup>
          <m:sSupPr>
            <m:ctrlPr>
              <w:rPr>
                <w:rFonts w:ascii="Cambria Math" w:hAnsi="Cambria Math"/>
                <w:b/>
                <w:bCs/>
                <w:color w:val="auto"/>
                <w:sz w:val="28"/>
                <w:szCs w:val="28"/>
              </w:rPr>
            </m:ctrlPr>
          </m:sSupPr>
          <m:e>
            <m:r>
              <m:rPr>
                <m:sty m:val="bi"/>
              </m:rPr>
              <w:rPr>
                <w:rFonts w:ascii="Cambria Math" w:hAnsi="Cambria Math"/>
                <w:color w:val="auto"/>
                <w:sz w:val="28"/>
                <w:szCs w:val="28"/>
              </w:rPr>
              <m:t>e</m:t>
            </m:r>
          </m:e>
          <m:sup>
            <m:r>
              <m:rPr>
                <m:sty m:val="b"/>
              </m:rPr>
              <w:rPr>
                <w:rFonts w:ascii="Cambria Math" w:hAnsi="Cambria Math"/>
                <w:color w:val="auto"/>
                <w:sz w:val="28"/>
                <w:szCs w:val="28"/>
              </w:rPr>
              <m:t>-7</m:t>
            </m:r>
            <m:d>
              <m:dPr>
                <m:begChr m:val="|"/>
                <m:endChr m:val="|"/>
                <m:ctrlPr>
                  <w:rPr>
                    <w:rFonts w:ascii="Cambria Math" w:hAnsi="Cambria Math"/>
                    <w:b/>
                    <w:bCs/>
                    <w:color w:val="auto"/>
                    <w:sz w:val="28"/>
                    <w:szCs w:val="28"/>
                  </w:rPr>
                </m:ctrlPr>
              </m:dPr>
              <m:e>
                <m:r>
                  <m:rPr>
                    <m:sty m:val="bi"/>
                  </m:rPr>
                  <w:rPr>
                    <w:rFonts w:ascii="Cambria Math" w:hAnsi="Cambria Math"/>
                    <w:color w:val="auto"/>
                    <w:sz w:val="28"/>
                    <w:szCs w:val="28"/>
                  </w:rPr>
                  <m:t>t</m:t>
                </m:r>
              </m:e>
            </m:d>
          </m:sup>
        </m:sSup>
      </m:oMath>
      <w:bookmarkEnd w:id="40"/>
    </w:p>
    <w:p w14:paraId="21788C24" w14:textId="77777777" w:rsidR="004F10AF" w:rsidRDefault="004F10AF" w:rsidP="00215DB7">
      <w:pPr>
        <w:suppressAutoHyphens w:val="0"/>
        <w:spacing w:after="160" w:line="360" w:lineRule="auto"/>
        <w:jc w:val="both"/>
        <w:textAlignment w:val="auto"/>
      </w:pPr>
      <m:oMathPara>
        <m:oMath>
          <m:r>
            <w:rPr>
              <w:rFonts w:ascii="Cambria Math" w:hAnsi="Cambria Math"/>
            </w:rPr>
            <m:t>y(if)=</m:t>
          </m:r>
          <m:nary>
            <m:naryPr>
              <m:limLoc m:val="subSup"/>
              <m:ctrlPr>
                <w:rPr>
                  <w:rFonts w:ascii="Cambria Math" w:hAnsi="Cambria Math"/>
                  <w:i/>
                </w:rPr>
              </m:ctrlPr>
            </m:naryPr>
            <m:sub>
              <m:r>
                <w:rPr>
                  <w:rFonts w:ascii="Cambria Math" w:hAnsi="Cambria Math"/>
                </w:rPr>
                <m:t>-∞</m:t>
              </m:r>
            </m:sub>
            <m:sup>
              <m:r>
                <w:rPr>
                  <w:rFonts w:ascii="Cambria Math" w:hAnsi="Cambria Math"/>
                </w:rPr>
                <m:t>+∞</m:t>
              </m:r>
            </m:sup>
            <m:e>
              <m:r>
                <w:rPr>
                  <w:rFonts w:ascii="Cambria Math" w:hAnsi="Cambria Math"/>
                </w:rPr>
                <m:t>y(t)</m:t>
              </m:r>
              <m:sSup>
                <m:sSupPr>
                  <m:ctrlPr>
                    <w:rPr>
                      <w:rFonts w:ascii="Cambria Math" w:hAnsi="Cambria Math"/>
                      <w:i/>
                    </w:rPr>
                  </m:ctrlPr>
                </m:sSupPr>
                <m:e>
                  <m:r>
                    <w:rPr>
                      <w:rFonts w:ascii="Cambria Math" w:hAnsi="Cambria Math"/>
                    </w:rPr>
                    <m:t>e</m:t>
                  </m:r>
                </m:e>
                <m:sup>
                  <m:r>
                    <w:rPr>
                      <w:rFonts w:ascii="Cambria Math" w:hAnsi="Cambria Math"/>
                    </w:rPr>
                    <m:t>-j2πft</m:t>
                  </m:r>
                </m:sup>
              </m:sSup>
              <m:r>
                <w:rPr>
                  <w:rFonts w:ascii="Cambria Math" w:hAnsi="Cambria Math"/>
                </w:rPr>
                <m:t>dt</m:t>
              </m:r>
            </m:e>
          </m:nary>
        </m:oMath>
      </m:oMathPara>
    </w:p>
    <w:p w14:paraId="16133695" w14:textId="75652E09" w:rsidR="004F10AF" w:rsidRPr="002C7AAA" w:rsidRDefault="004F10AF" w:rsidP="00215DB7">
      <w:pPr>
        <w:suppressAutoHyphens w:val="0"/>
        <w:spacing w:after="160" w:line="360" w:lineRule="auto"/>
        <w:jc w:val="both"/>
        <w:textAlignment w:val="auto"/>
      </w:pPr>
      <m:oMathPara>
        <m:oMath>
          <m:r>
            <w:rPr>
              <w:rFonts w:ascii="Cambria Math" w:hAnsi="Cambria Math"/>
            </w:rPr>
            <m:t>y(if)=</m:t>
          </m:r>
          <m:nary>
            <m:naryPr>
              <m:limLoc m:val="subSup"/>
              <m:ctrlPr>
                <w:rPr>
                  <w:rFonts w:ascii="Cambria Math" w:hAnsi="Cambria Math"/>
                  <w:i/>
                </w:rPr>
              </m:ctrlPr>
            </m:naryPr>
            <m:sub>
              <m:r>
                <w:rPr>
                  <w:rFonts w:ascii="Cambria Math" w:hAnsi="Cambria Math"/>
                </w:rPr>
                <m:t>-∞</m:t>
              </m:r>
            </m:sub>
            <m:sup>
              <m:r>
                <w:rPr>
                  <w:rFonts w:ascii="Cambria Math" w:hAnsi="Cambria Math"/>
                </w:rPr>
                <m:t>+∞</m:t>
              </m:r>
            </m:sup>
            <m:e>
              <m:sSup>
                <m:sSupPr>
                  <m:ctrlPr>
                    <w:rPr>
                      <w:rFonts w:ascii="Cambria Math" w:hAnsi="Cambria Math"/>
                      <w:i/>
                    </w:rPr>
                  </m:ctrlPr>
                </m:sSupPr>
                <m:e>
                  <m:r>
                    <w:rPr>
                      <w:rFonts w:ascii="Cambria Math" w:hAnsi="Cambria Math"/>
                    </w:rPr>
                    <m:t>e</m:t>
                  </m:r>
                </m:e>
                <m:sup>
                  <m:r>
                    <w:rPr>
                      <w:rFonts w:ascii="Cambria Math" w:hAnsi="Cambria Math"/>
                    </w:rPr>
                    <m:t>-7|t|</m:t>
                  </m:r>
                </m:sup>
              </m:sSup>
              <m:sSup>
                <m:sSupPr>
                  <m:ctrlPr>
                    <w:rPr>
                      <w:rFonts w:ascii="Cambria Math" w:hAnsi="Cambria Math"/>
                      <w:i/>
                    </w:rPr>
                  </m:ctrlPr>
                </m:sSupPr>
                <m:e>
                  <m:r>
                    <w:rPr>
                      <w:rFonts w:ascii="Cambria Math" w:hAnsi="Cambria Math"/>
                    </w:rPr>
                    <m:t>e</m:t>
                  </m:r>
                </m:e>
                <m:sup>
                  <m:r>
                    <w:rPr>
                      <w:rFonts w:ascii="Cambria Math" w:hAnsi="Cambria Math"/>
                    </w:rPr>
                    <m:t>-j2πft</m:t>
                  </m:r>
                </m:sup>
              </m:sSup>
            </m:e>
          </m:nary>
        </m:oMath>
      </m:oMathPara>
    </w:p>
    <w:p w14:paraId="5C2BA24D" w14:textId="2D5CD2E3" w:rsidR="002C7AAA" w:rsidRPr="002C7AAA" w:rsidRDefault="002C7AAA" w:rsidP="00215DB7">
      <w:pPr>
        <w:suppressAutoHyphens w:val="0"/>
        <w:spacing w:after="160" w:line="360" w:lineRule="auto"/>
        <w:jc w:val="both"/>
        <w:textAlignment w:val="auto"/>
      </w:pPr>
      <m:oMathPara>
        <m:oMath>
          <m:r>
            <w:rPr>
              <w:rFonts w:ascii="Cambria Math" w:hAnsi="Cambria Math"/>
            </w:rPr>
            <m:t xml:space="preserve">y(if) = </m:t>
          </m:r>
          <m:nary>
            <m:naryPr>
              <m:limLoc m:val="subSup"/>
              <m:ctrlPr>
                <w:rPr>
                  <w:rFonts w:ascii="Cambria Math" w:hAnsi="Cambria Math"/>
                  <w:i/>
                </w:rPr>
              </m:ctrlPr>
            </m:naryPr>
            <m:sub>
              <m:r>
                <w:rPr>
                  <w:rFonts w:ascii="Cambria Math" w:hAnsi="Cambria Math"/>
                </w:rPr>
                <m:t>-∞</m:t>
              </m:r>
            </m:sub>
            <m:sup>
              <m:r>
                <w:rPr>
                  <w:rFonts w:ascii="Cambria Math" w:hAnsi="Cambria Math"/>
                </w:rPr>
                <m:t>0</m:t>
              </m:r>
            </m:sup>
            <m:e>
              <m:sSup>
                <m:sSupPr>
                  <m:ctrlPr>
                    <w:rPr>
                      <w:rFonts w:ascii="Cambria Math" w:hAnsi="Cambria Math"/>
                      <w:i/>
                    </w:rPr>
                  </m:ctrlPr>
                </m:sSupPr>
                <m:e>
                  <m:r>
                    <w:rPr>
                      <w:rFonts w:ascii="Cambria Math" w:hAnsi="Cambria Math"/>
                    </w:rPr>
                    <m:t>e</m:t>
                  </m:r>
                </m:e>
                <m:sup>
                  <m:r>
                    <w:rPr>
                      <w:rFonts w:ascii="Cambria Math" w:hAnsi="Cambria Math"/>
                    </w:rPr>
                    <m:t>7t</m:t>
                  </m:r>
                </m:sup>
              </m:sSup>
              <m:sSup>
                <m:sSupPr>
                  <m:ctrlPr>
                    <w:rPr>
                      <w:rFonts w:ascii="Cambria Math" w:hAnsi="Cambria Math"/>
                      <w:i/>
                    </w:rPr>
                  </m:ctrlPr>
                </m:sSupPr>
                <m:e>
                  <m:r>
                    <w:rPr>
                      <w:rFonts w:ascii="Cambria Math" w:hAnsi="Cambria Math"/>
                    </w:rPr>
                    <m:t>e</m:t>
                  </m:r>
                </m:e>
                <m:sup>
                  <m:r>
                    <w:rPr>
                      <w:rFonts w:ascii="Cambria Math" w:hAnsi="Cambria Math"/>
                    </w:rPr>
                    <m:t>-j2πft</m:t>
                  </m:r>
                </m:sup>
              </m:sSup>
              <m:r>
                <w:rPr>
                  <w:rFonts w:ascii="Cambria Math" w:hAnsi="Cambria Math"/>
                </w:rPr>
                <m:t>dt</m:t>
              </m:r>
            </m:e>
          </m:nary>
          <m:r>
            <w:rPr>
              <w:rFonts w:ascii="Cambria Math" w:hAnsi="Cambria Math"/>
            </w:rPr>
            <m:t>+</m:t>
          </m:r>
          <m:nary>
            <m:naryPr>
              <m:limLoc m:val="subSup"/>
              <m:ctrlPr>
                <w:rPr>
                  <w:rFonts w:ascii="Cambria Math" w:hAnsi="Cambria Math"/>
                  <w:i/>
                </w:rPr>
              </m:ctrlPr>
            </m:naryPr>
            <m:sub>
              <m:r>
                <w:rPr>
                  <w:rFonts w:ascii="Cambria Math" w:hAnsi="Cambria Math"/>
                </w:rPr>
                <m:t>0</m:t>
              </m:r>
            </m:sub>
            <m:sup>
              <m:r>
                <w:rPr>
                  <w:rFonts w:ascii="Cambria Math" w:hAnsi="Cambria Math"/>
                </w:rPr>
                <m:t>+∞</m:t>
              </m:r>
            </m:sup>
            <m:e>
              <m:sSup>
                <m:sSupPr>
                  <m:ctrlPr>
                    <w:rPr>
                      <w:rFonts w:ascii="Cambria Math" w:hAnsi="Cambria Math"/>
                      <w:i/>
                    </w:rPr>
                  </m:ctrlPr>
                </m:sSupPr>
                <m:e>
                  <m:r>
                    <w:rPr>
                      <w:rFonts w:ascii="Cambria Math" w:hAnsi="Cambria Math"/>
                    </w:rPr>
                    <m:t>e</m:t>
                  </m:r>
                </m:e>
                <m:sup>
                  <m:r>
                    <w:rPr>
                      <w:rFonts w:ascii="Cambria Math" w:hAnsi="Cambria Math"/>
                    </w:rPr>
                    <m:t>-7t</m:t>
                  </m:r>
                </m:sup>
              </m:sSup>
              <m:sSup>
                <m:sSupPr>
                  <m:ctrlPr>
                    <w:rPr>
                      <w:rFonts w:ascii="Cambria Math" w:hAnsi="Cambria Math"/>
                      <w:i/>
                    </w:rPr>
                  </m:ctrlPr>
                </m:sSupPr>
                <m:e>
                  <m:r>
                    <w:rPr>
                      <w:rFonts w:ascii="Cambria Math" w:hAnsi="Cambria Math"/>
                    </w:rPr>
                    <m:t>e</m:t>
                  </m:r>
                </m:e>
                <m:sup>
                  <m:r>
                    <w:rPr>
                      <w:rFonts w:ascii="Cambria Math" w:hAnsi="Cambria Math"/>
                    </w:rPr>
                    <m:t>-j2πft</m:t>
                  </m:r>
                </m:sup>
              </m:sSup>
              <m:r>
                <w:rPr>
                  <w:rFonts w:ascii="Cambria Math" w:hAnsi="Cambria Math"/>
                </w:rPr>
                <m:t>dt</m:t>
              </m:r>
            </m:e>
          </m:nary>
        </m:oMath>
      </m:oMathPara>
    </w:p>
    <w:p w14:paraId="42C438B1" w14:textId="78EED60C" w:rsidR="002C7AAA" w:rsidRDefault="002C7AAA" w:rsidP="00215DB7">
      <w:pPr>
        <w:suppressAutoHyphens w:val="0"/>
        <w:spacing w:after="160" w:line="360" w:lineRule="auto"/>
        <w:jc w:val="both"/>
        <w:textAlignment w:val="auto"/>
      </w:pPr>
      <m:oMathPara>
        <m:oMath>
          <m:r>
            <w:rPr>
              <w:rFonts w:ascii="Cambria Math" w:hAnsi="Cambria Math"/>
            </w:rPr>
            <m:t>y(if)=</m:t>
          </m:r>
          <m:nary>
            <m:naryPr>
              <m:limLoc m:val="subSup"/>
              <m:ctrlPr>
                <w:rPr>
                  <w:rFonts w:ascii="Cambria Math" w:hAnsi="Cambria Math"/>
                  <w:i/>
                </w:rPr>
              </m:ctrlPr>
            </m:naryPr>
            <m:sub>
              <m:r>
                <w:rPr>
                  <w:rFonts w:ascii="Cambria Math" w:hAnsi="Cambria Math"/>
                </w:rPr>
                <m:t>-∞</m:t>
              </m:r>
            </m:sub>
            <m:sup>
              <m:r>
                <w:rPr>
                  <w:rFonts w:ascii="Cambria Math" w:hAnsi="Cambria Math"/>
                </w:rPr>
                <m:t>0</m:t>
              </m:r>
            </m:sup>
            <m:e>
              <m:sSup>
                <m:sSupPr>
                  <m:ctrlPr>
                    <w:rPr>
                      <w:rFonts w:ascii="Cambria Math" w:hAnsi="Cambria Math"/>
                      <w:i/>
                    </w:rPr>
                  </m:ctrlPr>
                </m:sSupPr>
                <m:e>
                  <m:r>
                    <w:rPr>
                      <w:rFonts w:ascii="Cambria Math" w:hAnsi="Cambria Math"/>
                    </w:rPr>
                    <m:t>e</m:t>
                  </m:r>
                </m:e>
                <m:sup>
                  <m:r>
                    <w:rPr>
                      <w:rFonts w:ascii="Cambria Math" w:hAnsi="Cambria Math"/>
                    </w:rPr>
                    <m:t>(7-j2πf)t</m:t>
                  </m:r>
                </m:sup>
              </m:sSup>
              <m:r>
                <w:rPr>
                  <w:rFonts w:ascii="Cambria Math" w:hAnsi="Cambria Math"/>
                </w:rPr>
                <m:t>dt+</m:t>
              </m:r>
              <m:nary>
                <m:naryPr>
                  <m:limLoc m:val="subSup"/>
                  <m:ctrlPr>
                    <w:rPr>
                      <w:rFonts w:ascii="Cambria Math" w:hAnsi="Cambria Math"/>
                      <w:i/>
                    </w:rPr>
                  </m:ctrlPr>
                </m:naryPr>
                <m:sub>
                  <m:r>
                    <w:rPr>
                      <w:rFonts w:ascii="Cambria Math" w:hAnsi="Cambria Math"/>
                    </w:rPr>
                    <m:t>-0</m:t>
                  </m:r>
                </m:sub>
                <m:sup>
                  <m:r>
                    <w:rPr>
                      <w:rFonts w:ascii="Cambria Math" w:hAnsi="Cambria Math"/>
                    </w:rPr>
                    <m:t>+∞</m:t>
                  </m:r>
                </m:sup>
                <m:e>
                  <m:sSup>
                    <m:sSupPr>
                      <m:ctrlPr>
                        <w:rPr>
                          <w:rFonts w:ascii="Cambria Math" w:hAnsi="Cambria Math"/>
                          <w:i/>
                        </w:rPr>
                      </m:ctrlPr>
                    </m:sSupPr>
                    <m:e>
                      <m:r>
                        <w:rPr>
                          <w:rFonts w:ascii="Cambria Math" w:hAnsi="Cambria Math"/>
                        </w:rPr>
                        <m:t>e</m:t>
                      </m:r>
                    </m:e>
                    <m:sup>
                      <m:r>
                        <w:rPr>
                          <w:rFonts w:ascii="Cambria Math" w:hAnsi="Cambria Math"/>
                        </w:rPr>
                        <m:t>-(7+j2πf)t</m:t>
                      </m:r>
                    </m:sup>
                  </m:sSup>
                  <m:r>
                    <w:rPr>
                      <w:rFonts w:ascii="Cambria Math" w:hAnsi="Cambria Math"/>
                    </w:rPr>
                    <m:t>dt</m:t>
                  </m:r>
                </m:e>
              </m:nary>
            </m:e>
          </m:nary>
        </m:oMath>
      </m:oMathPara>
    </w:p>
    <w:p w14:paraId="01F9355D" w14:textId="75917EE2" w:rsidR="009B60BB" w:rsidRPr="008060D7" w:rsidRDefault="009B60BB" w:rsidP="00215DB7">
      <w:pPr>
        <w:suppressAutoHyphens w:val="0"/>
        <w:spacing w:after="160" w:line="360" w:lineRule="auto"/>
        <w:jc w:val="both"/>
        <w:textAlignment w:val="auto"/>
      </w:pPr>
      <m:oMathPara>
        <m:oMath>
          <m:r>
            <w:rPr>
              <w:rFonts w:ascii="Cambria Math" w:hAnsi="Cambria Math"/>
            </w:rPr>
            <m:t>y</m:t>
          </m:r>
          <m:d>
            <m:dPr>
              <m:ctrlPr>
                <w:rPr>
                  <w:rFonts w:ascii="Cambria Math" w:hAnsi="Cambria Math"/>
                  <w:i/>
                </w:rPr>
              </m:ctrlPr>
            </m:dPr>
            <m:e>
              <m:r>
                <w:rPr>
                  <w:rFonts w:ascii="Cambria Math" w:hAnsi="Cambria Math"/>
                </w:rPr>
                <m:t>if</m:t>
              </m:r>
            </m:e>
          </m:d>
          <m:r>
            <w:rPr>
              <w:rFonts w:ascii="Cambria Math" w:hAnsi="Cambria Math"/>
            </w:rPr>
            <m:t>=</m:t>
          </m:r>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e</m:t>
                  </m:r>
                </m:e>
                <m:sup>
                  <m:r>
                    <w:rPr>
                      <w:rFonts w:ascii="Cambria Math" w:hAnsi="Cambria Math"/>
                    </w:rPr>
                    <m:t>(7-2jπf)t</m:t>
                  </m:r>
                </m:sup>
              </m:sSup>
              <m:r>
                <w:rPr>
                  <w:rFonts w:ascii="Cambria Math" w:hAnsi="Cambria Math"/>
                </w:rPr>
                <m:t>dt</m:t>
              </m:r>
            </m:e>
          </m:nary>
          <m:r>
            <w:rPr>
              <w:rFonts w:ascii="Cambria Math" w:hAnsi="Cambria Math"/>
            </w:rPr>
            <m:t xml:space="preserve">+ </m:t>
          </m:r>
          <m:nary>
            <m:naryPr>
              <m:limLoc m:val="undOvr"/>
              <m:subHide m:val="1"/>
              <m:supHide m:val="1"/>
              <m:ctrlPr>
                <w:rPr>
                  <w:rFonts w:ascii="Cambria Math" w:hAnsi="Cambria Math"/>
                  <w:i/>
                </w:rPr>
              </m:ctrlPr>
            </m:naryPr>
            <m:sub/>
            <m:sup/>
            <m:e>
              <m:sSup>
                <m:sSupPr>
                  <m:ctrlPr>
                    <w:rPr>
                      <w:rFonts w:ascii="Cambria Math" w:hAnsi="Cambria Math"/>
                      <w:i/>
                    </w:rPr>
                  </m:ctrlPr>
                </m:sSupPr>
                <m:e>
                  <m:r>
                    <w:rPr>
                      <w:rFonts w:ascii="Cambria Math" w:hAnsi="Cambria Math"/>
                    </w:rPr>
                    <m:t>e</m:t>
                  </m:r>
                </m:e>
                <m:sup>
                  <m:r>
                    <w:rPr>
                      <w:rFonts w:ascii="Cambria Math" w:hAnsi="Cambria Math"/>
                    </w:rPr>
                    <m:t>-(7+2jπf)t</m:t>
                  </m:r>
                </m:sup>
              </m:sSup>
              <m:r>
                <w:rPr>
                  <w:rFonts w:ascii="Cambria Math" w:hAnsi="Cambria Math"/>
                </w:rPr>
                <m:t>dt</m:t>
              </m:r>
            </m:e>
          </m:nary>
        </m:oMath>
      </m:oMathPara>
    </w:p>
    <w:p w14:paraId="68B66C85" w14:textId="5080D679" w:rsidR="003C771E" w:rsidRPr="002C7AAA" w:rsidRDefault="003C771E" w:rsidP="00215DB7">
      <w:pPr>
        <w:suppressAutoHyphens w:val="0"/>
        <w:spacing w:after="160" w:line="360" w:lineRule="auto"/>
        <w:jc w:val="both"/>
        <w:textAlignment w:val="auto"/>
      </w:pPr>
    </w:p>
    <w:p w14:paraId="2D2B426C" w14:textId="639D37D9" w:rsidR="009B60BB" w:rsidRPr="008060D7" w:rsidRDefault="009B60BB" w:rsidP="00215DB7">
      <w:pPr>
        <w:suppressAutoHyphens w:val="0"/>
        <w:spacing w:after="160" w:line="360" w:lineRule="auto"/>
        <w:jc w:val="both"/>
        <w:textAlignment w:val="auto"/>
      </w:pPr>
      <m:oMathPara>
        <m:oMath>
          <m:r>
            <w:rPr>
              <w:rFonts w:ascii="Cambria Math" w:hAnsi="Cambria Math"/>
            </w:rPr>
            <m:t>y</m:t>
          </m:r>
          <m:d>
            <m:dPr>
              <m:ctrlPr>
                <w:rPr>
                  <w:rFonts w:ascii="Cambria Math" w:hAnsi="Cambria Math"/>
                  <w:i/>
                </w:rPr>
              </m:ctrlPr>
            </m:dPr>
            <m:e>
              <m:r>
                <w:rPr>
                  <w:rFonts w:ascii="Cambria Math" w:hAnsi="Cambria Math"/>
                </w:rPr>
                <m:t>if</m:t>
              </m:r>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(7-2jπf)t</m:t>
                  </m:r>
                </m:sup>
              </m:sSup>
            </m:num>
            <m:den>
              <m:r>
                <w:rPr>
                  <w:rFonts w:ascii="Cambria Math" w:hAnsi="Cambria Math"/>
                </w:rPr>
                <m:t>7-2jπf</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-(7+2jπf)t</m:t>
                  </m:r>
                </m:sup>
              </m:sSup>
            </m:num>
            <m:den>
              <m:r>
                <w:rPr>
                  <w:rFonts w:ascii="Cambria Math" w:hAnsi="Cambria Math"/>
                </w:rPr>
                <m:t>-(7+2jπf)</m:t>
              </m:r>
            </m:den>
          </m:f>
        </m:oMath>
      </m:oMathPara>
    </w:p>
    <w:p w14:paraId="5BD47AFE" w14:textId="6F9FE4CD" w:rsidR="007E24E1" w:rsidRPr="007E24E1" w:rsidRDefault="007E24E1" w:rsidP="00215DB7">
      <w:pPr>
        <w:suppressAutoHyphens w:val="0"/>
        <w:spacing w:after="160" w:line="360" w:lineRule="auto"/>
        <w:jc w:val="both"/>
        <w:textAlignment w:val="auto"/>
      </w:pPr>
    </w:p>
    <w:p w14:paraId="70E8C2DE" w14:textId="0921CEE3" w:rsidR="009B60BB" w:rsidRPr="003C0B3D" w:rsidRDefault="009B60BB" w:rsidP="00215DB7">
      <w:pPr>
        <w:suppressAutoHyphens w:val="0"/>
        <w:spacing w:after="160" w:line="360" w:lineRule="auto"/>
        <w:jc w:val="both"/>
        <w:textAlignment w:val="auto"/>
      </w:pPr>
      <m:oMathPara>
        <m:oMath>
          <m:r>
            <w:rPr>
              <w:rFonts w:ascii="Cambria Math" w:hAnsi="Cambria Math"/>
            </w:rPr>
            <m:t>y</m:t>
          </m:r>
          <m:d>
            <m:dPr>
              <m:ctrlPr>
                <w:rPr>
                  <w:rFonts w:ascii="Cambria Math" w:hAnsi="Cambria Math"/>
                  <w:i/>
                </w:rPr>
              </m:ctrlPr>
            </m:dPr>
            <m:e>
              <m:r>
                <w:rPr>
                  <w:rFonts w:ascii="Cambria Math" w:hAnsi="Cambria Math"/>
                </w:rPr>
                <m:t>if</m:t>
              </m:r>
            </m:e>
          </m:d>
          <m:r>
            <w:rPr>
              <w:rFonts w:ascii="Cambria Math" w:hAnsi="Cambria Math"/>
            </w:rPr>
            <m:t>=</m:t>
          </m:r>
          <m:sSubSup>
            <m:sSubSupPr>
              <m:ctrlPr>
                <w:rPr>
                  <w:rFonts w:ascii="Cambria Math" w:hAnsi="Cambria Math"/>
                  <w:i/>
                </w:rPr>
              </m:ctrlPr>
            </m:sSubSupPr>
            <m:e>
              <m:d>
                <m:dPr>
                  <m:begChr m:val="["/>
                  <m:endChr m:val="]"/>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(7-2jπf)t</m:t>
                          </m:r>
                        </m:sup>
                      </m:sSup>
                    </m:num>
                    <m:den>
                      <m:r>
                        <w:rPr>
                          <w:rFonts w:ascii="Cambria Math" w:hAnsi="Cambria Math"/>
                        </w:rPr>
                        <m:t>7-2jπf</m:t>
                      </m:r>
                    </m:den>
                  </m:f>
                </m:e>
              </m:d>
            </m:e>
            <m:sub>
              <m:r>
                <w:rPr>
                  <w:rFonts w:ascii="Cambria Math" w:hAnsi="Cambria Math"/>
                </w:rPr>
                <m:t>-∞</m:t>
              </m:r>
            </m:sub>
            <m:sup>
              <m:r>
                <w:rPr>
                  <w:rFonts w:ascii="Cambria Math" w:hAnsi="Cambria Math"/>
                </w:rPr>
                <m:t>0</m:t>
              </m:r>
            </m:sup>
          </m:sSubSup>
          <m:r>
            <w:rPr>
              <w:rFonts w:ascii="Cambria Math" w:hAnsi="Cambria Math"/>
            </w:rPr>
            <m:t>+</m:t>
          </m:r>
          <m:sSubSup>
            <m:sSubSupPr>
              <m:ctrlPr>
                <w:rPr>
                  <w:rFonts w:ascii="Cambria Math" w:hAnsi="Cambria Math"/>
                  <w:i/>
                </w:rPr>
              </m:ctrlPr>
            </m:sSubSupPr>
            <m:e>
              <m:d>
                <m:dPr>
                  <m:begChr m:val="["/>
                  <m:endChr m:val="]"/>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-(7+2jπf)t</m:t>
                          </m:r>
                        </m:sup>
                      </m:sSup>
                    </m:num>
                    <m:den>
                      <m:r>
                        <w:rPr>
                          <w:rFonts w:ascii="Cambria Math" w:hAnsi="Cambria Math"/>
                        </w:rPr>
                        <m:t>-(7+2jπf)</m:t>
                      </m:r>
                    </m:den>
                  </m:f>
                </m:e>
              </m:d>
            </m:e>
            <m:sub>
              <m:r>
                <w:rPr>
                  <w:rFonts w:ascii="Cambria Math" w:hAnsi="Cambria Math"/>
                </w:rPr>
                <m:t>0</m:t>
              </m:r>
            </m:sub>
            <m:sup>
              <m:r>
                <w:rPr>
                  <w:rFonts w:ascii="Cambria Math" w:hAnsi="Cambria Math"/>
                </w:rPr>
                <m:t>∞</m:t>
              </m:r>
            </m:sup>
          </m:sSubSup>
        </m:oMath>
      </m:oMathPara>
    </w:p>
    <w:p w14:paraId="553F4BC0" w14:textId="2C88BF9A" w:rsidR="007E24E1" w:rsidRPr="007E24E1" w:rsidRDefault="007E24E1" w:rsidP="00215DB7">
      <w:pPr>
        <w:suppressAutoHyphens w:val="0"/>
        <w:spacing w:after="160" w:line="360" w:lineRule="auto"/>
        <w:jc w:val="both"/>
        <w:textAlignment w:val="auto"/>
      </w:pPr>
    </w:p>
    <w:p w14:paraId="2A3E027C" w14:textId="33114647" w:rsidR="007E24E1" w:rsidRPr="007E24E1" w:rsidRDefault="007E24E1" w:rsidP="00215DB7">
      <w:pPr>
        <w:suppressAutoHyphens w:val="0"/>
        <w:spacing w:after="160" w:line="360" w:lineRule="auto"/>
        <w:jc w:val="both"/>
        <w:textAlignment w:val="auto"/>
      </w:pPr>
      <m:oMathPara>
        <m:oMath>
          <m:r>
            <w:rPr>
              <w:rFonts w:ascii="Cambria Math" w:hAnsi="Cambria Math"/>
            </w:rPr>
            <m:t xml:space="preserve">since </m:t>
          </m:r>
          <m:sSup>
            <m:sSupPr>
              <m:ctrlPr>
                <w:rPr>
                  <w:rFonts w:ascii="Cambria Math" w:hAnsi="Cambria Math"/>
                  <w:i/>
                </w:rPr>
              </m:ctrlPr>
            </m:sSupPr>
            <m:e>
              <m:r>
                <w:rPr>
                  <w:rFonts w:ascii="Cambria Math" w:hAnsi="Cambria Math"/>
                </w:rPr>
                <m:t>e</m:t>
              </m:r>
            </m:e>
            <m:sup>
              <m:r>
                <w:rPr>
                  <w:rFonts w:ascii="Cambria Math" w:hAnsi="Cambria Math"/>
                </w:rPr>
                <m:t>(7-2jπf)t</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-(7-2jπf)t</m:t>
              </m:r>
            </m:sup>
          </m:sSup>
          <m:r>
            <w:rPr>
              <w:rFonts w:ascii="Cambria Math" w:hAnsi="Cambria Math"/>
            </w:rPr>
            <m:t xml:space="preserve">=0 when t=0 </m:t>
          </m:r>
        </m:oMath>
      </m:oMathPara>
    </w:p>
    <w:p w14:paraId="37583352" w14:textId="6A12CD63" w:rsidR="007E24E1" w:rsidRPr="00EE5AB8" w:rsidRDefault="009B60BB" w:rsidP="00215DB7">
      <w:pPr>
        <w:suppressAutoHyphens w:val="0"/>
        <w:spacing w:after="160" w:line="360" w:lineRule="auto"/>
        <w:jc w:val="both"/>
        <w:textAlignment w:val="auto"/>
        <w:rPr>
          <w:szCs w:val="24"/>
        </w:rPr>
      </w:pPr>
      <m:oMathPara>
        <m:oMath>
          <m:r>
            <w:rPr>
              <w:rFonts w:ascii="Cambria Math" w:hAnsi="Cambria Math"/>
              <w:szCs w:val="24"/>
            </w:rPr>
            <m:t>y</m:t>
          </m:r>
          <m:d>
            <m:dPr>
              <m:ctrlPr>
                <w:rPr>
                  <w:rFonts w:ascii="Cambria Math" w:hAnsi="Cambria Math"/>
                  <w:i/>
                  <w:szCs w:val="24"/>
                </w:rPr>
              </m:ctrlPr>
            </m:dPr>
            <m:e>
              <m:r>
                <w:rPr>
                  <w:rFonts w:ascii="Cambria Math" w:hAnsi="Cambria Math"/>
                  <w:szCs w:val="24"/>
                </w:rPr>
                <m:t>if</m:t>
              </m:r>
            </m:e>
          </m:d>
          <m:r>
            <w:rPr>
              <w:rFonts w:ascii="Cambria Math" w:hAnsi="Cambria Math"/>
              <w:szCs w:val="24"/>
            </w:rPr>
            <m:t>=</m:t>
          </m:r>
          <m:f>
            <m:fPr>
              <m:ctrlPr>
                <w:rPr>
                  <w:rFonts w:ascii="Cambria Math" w:hAnsi="Cambria Math"/>
                  <w:i/>
                  <w:szCs w:val="24"/>
                </w:rPr>
              </m:ctrlPr>
            </m:fPr>
            <m:num>
              <m:r>
                <w:rPr>
                  <w:rFonts w:ascii="Cambria Math" w:hAnsi="Cambria Math"/>
                  <w:szCs w:val="24"/>
                </w:rPr>
                <m:t>1</m:t>
              </m:r>
            </m:num>
            <m:den>
              <m:r>
                <w:rPr>
                  <w:rFonts w:ascii="Cambria Math" w:hAnsi="Cambria Math"/>
                  <w:szCs w:val="24"/>
                </w:rPr>
                <m:t>7-2jπf</m:t>
              </m:r>
            </m:den>
          </m:f>
          <m:r>
            <w:rPr>
              <w:rFonts w:ascii="Cambria Math" w:hAnsi="Cambria Math"/>
              <w:szCs w:val="24"/>
            </w:rPr>
            <m:t>+</m:t>
          </m:r>
          <m:f>
            <m:fPr>
              <m:ctrlPr>
                <w:rPr>
                  <w:rFonts w:ascii="Cambria Math" w:hAnsi="Cambria Math"/>
                  <w:i/>
                  <w:szCs w:val="24"/>
                </w:rPr>
              </m:ctrlPr>
            </m:fPr>
            <m:num>
              <m:r>
                <w:rPr>
                  <w:rFonts w:ascii="Cambria Math" w:hAnsi="Cambria Math"/>
                  <w:szCs w:val="24"/>
                </w:rPr>
                <m:t>1</m:t>
              </m:r>
            </m:num>
            <m:den>
              <m:r>
                <w:rPr>
                  <w:rFonts w:ascii="Cambria Math" w:hAnsi="Cambria Math"/>
                  <w:szCs w:val="24"/>
                </w:rPr>
                <m:t>7+2jπf</m:t>
              </m:r>
            </m:den>
          </m:f>
        </m:oMath>
      </m:oMathPara>
    </w:p>
    <w:p w14:paraId="6F4575EE" w14:textId="0F21E104" w:rsidR="00A22957" w:rsidRPr="00A22957" w:rsidRDefault="00A22957" w:rsidP="00215DB7">
      <w:pPr>
        <w:suppressAutoHyphens w:val="0"/>
        <w:spacing w:after="160" w:line="360" w:lineRule="auto"/>
        <w:jc w:val="both"/>
        <w:textAlignment w:val="auto"/>
        <w:rPr>
          <w:szCs w:val="24"/>
        </w:rPr>
      </w:pPr>
      <m:oMathPara>
        <m:oMath>
          <m:r>
            <w:rPr>
              <w:rFonts w:ascii="Cambria Math" w:hAnsi="Cambria Math"/>
              <w:szCs w:val="24"/>
            </w:rPr>
            <m:t>y(if)=</m:t>
          </m:r>
          <m:f>
            <m:fPr>
              <m:ctrlPr>
                <w:rPr>
                  <w:rFonts w:ascii="Cambria Math" w:hAnsi="Cambria Math"/>
                  <w:i/>
                  <w:szCs w:val="24"/>
                </w:rPr>
              </m:ctrlPr>
            </m:fPr>
            <m:num>
              <m:r>
                <w:rPr>
                  <w:rFonts w:ascii="Cambria Math" w:hAnsi="Cambria Math"/>
                  <w:szCs w:val="24"/>
                </w:rPr>
                <m:t>1</m:t>
              </m:r>
            </m:num>
            <m:den>
              <m:r>
                <w:rPr>
                  <w:rFonts w:ascii="Cambria Math" w:hAnsi="Cambria Math"/>
                  <w:szCs w:val="24"/>
                </w:rPr>
                <m:t>7-j2πf</m:t>
              </m:r>
            </m:den>
          </m:f>
          <m:r>
            <w:rPr>
              <w:rFonts w:ascii="Cambria Math" w:hAnsi="Cambria Math"/>
              <w:szCs w:val="24"/>
            </w:rPr>
            <m:t>+</m:t>
          </m:r>
          <m:f>
            <m:fPr>
              <m:ctrlPr>
                <w:rPr>
                  <w:rFonts w:ascii="Cambria Math" w:hAnsi="Cambria Math"/>
                  <w:i/>
                  <w:szCs w:val="24"/>
                </w:rPr>
              </m:ctrlPr>
            </m:fPr>
            <m:num>
              <m:r>
                <w:rPr>
                  <w:rFonts w:ascii="Cambria Math" w:hAnsi="Cambria Math"/>
                  <w:szCs w:val="24"/>
                </w:rPr>
                <m:t>1</m:t>
              </m:r>
            </m:num>
            <m:den>
              <m:r>
                <w:rPr>
                  <w:rFonts w:ascii="Cambria Math" w:hAnsi="Cambria Math"/>
                  <w:szCs w:val="24"/>
                </w:rPr>
                <m:t>7+2jπf</m:t>
              </m:r>
            </m:den>
          </m:f>
        </m:oMath>
      </m:oMathPara>
    </w:p>
    <w:p w14:paraId="0D245EBA" w14:textId="475CD59F" w:rsidR="00A22957" w:rsidRPr="00A22957" w:rsidRDefault="00A22957" w:rsidP="00215DB7">
      <w:pPr>
        <w:suppressAutoHyphens w:val="0"/>
        <w:spacing w:after="160" w:line="360" w:lineRule="auto"/>
        <w:jc w:val="both"/>
        <w:textAlignment w:val="auto"/>
        <w:rPr>
          <w:szCs w:val="24"/>
        </w:rPr>
      </w:pPr>
      <m:oMathPara>
        <m:oMath>
          <m:r>
            <w:rPr>
              <w:rFonts w:ascii="Cambria Math" w:hAnsi="Cambria Math"/>
              <w:szCs w:val="24"/>
            </w:rPr>
            <m:t>y(if)=</m:t>
          </m:r>
          <m:f>
            <m:fPr>
              <m:ctrlPr>
                <w:rPr>
                  <w:rFonts w:ascii="Cambria Math" w:hAnsi="Cambria Math"/>
                  <w:i/>
                  <w:szCs w:val="24"/>
                </w:rPr>
              </m:ctrlPr>
            </m:fPr>
            <m:num>
              <m:r>
                <w:rPr>
                  <w:rFonts w:ascii="Cambria Math" w:hAnsi="Cambria Math"/>
                  <w:szCs w:val="24"/>
                </w:rPr>
                <m:t>2(7)</m:t>
              </m:r>
            </m:num>
            <m:den>
              <m:sSup>
                <m:sSupPr>
                  <m:ctrlPr>
                    <w:rPr>
                      <w:rFonts w:ascii="Cambria Math" w:hAnsi="Cambria Math"/>
                      <w:i/>
                      <w:szCs w:val="24"/>
                    </w:rPr>
                  </m:ctrlPr>
                </m:sSupPr>
                <m:e>
                  <m:r>
                    <w:rPr>
                      <w:rFonts w:ascii="Cambria Math" w:hAnsi="Cambria Math"/>
                      <w:szCs w:val="24"/>
                    </w:rPr>
                    <m:t>(7)</m:t>
                  </m:r>
                </m:e>
                <m:sup>
                  <m:r>
                    <w:rPr>
                      <w:rFonts w:ascii="Cambria Math" w:hAnsi="Cambria Math"/>
                      <w:szCs w:val="24"/>
                    </w:rPr>
                    <m:t>2</m:t>
                  </m:r>
                </m:sup>
              </m:sSup>
              <m:r>
                <w:rPr>
                  <w:rFonts w:ascii="Cambria Math" w:hAnsi="Cambria Math"/>
                  <w:szCs w:val="24"/>
                </w:rPr>
                <m:t>+(2πf</m:t>
              </m:r>
              <m:sSup>
                <m:sSupPr>
                  <m:ctrlPr>
                    <w:rPr>
                      <w:rFonts w:ascii="Cambria Math" w:hAnsi="Cambria Math"/>
                      <w:i/>
                      <w:szCs w:val="24"/>
                    </w:rPr>
                  </m:ctrlPr>
                </m:sSupPr>
                <m:e>
                  <m:r>
                    <w:rPr>
                      <w:rFonts w:ascii="Cambria Math" w:hAnsi="Cambria Math"/>
                      <w:szCs w:val="24"/>
                    </w:rPr>
                    <m:t>)</m:t>
                  </m:r>
                </m:e>
                <m:sup>
                  <m:r>
                    <w:rPr>
                      <w:rFonts w:ascii="Cambria Math" w:hAnsi="Cambria Math"/>
                      <w:szCs w:val="24"/>
                    </w:rPr>
                    <m:t>2</m:t>
                  </m:r>
                </m:sup>
              </m:sSup>
            </m:den>
          </m:f>
        </m:oMath>
      </m:oMathPara>
    </w:p>
    <w:p w14:paraId="639F8EC1" w14:textId="607C03C1" w:rsidR="00A22957" w:rsidRPr="00A22957" w:rsidRDefault="00A22957" w:rsidP="00215DB7">
      <w:pPr>
        <w:suppressAutoHyphens w:val="0"/>
        <w:spacing w:after="160" w:line="360" w:lineRule="auto"/>
        <w:jc w:val="both"/>
        <w:textAlignment w:val="auto"/>
        <w:rPr>
          <w:szCs w:val="24"/>
        </w:rPr>
      </w:pPr>
      <m:oMathPara>
        <m:oMath>
          <m:r>
            <w:rPr>
              <w:rFonts w:ascii="Cambria Math" w:hAnsi="Cambria Math"/>
              <w:szCs w:val="24"/>
            </w:rPr>
            <m:t>=</m:t>
          </m:r>
          <m:f>
            <m:fPr>
              <m:ctrlPr>
                <w:rPr>
                  <w:rFonts w:ascii="Cambria Math" w:hAnsi="Cambria Math"/>
                  <w:i/>
                  <w:szCs w:val="24"/>
                </w:rPr>
              </m:ctrlPr>
            </m:fPr>
            <m:num>
              <m:r>
                <w:rPr>
                  <w:rFonts w:ascii="Cambria Math" w:hAnsi="Cambria Math"/>
                  <w:szCs w:val="24"/>
                </w:rPr>
                <m:t>14</m:t>
              </m:r>
            </m:num>
            <m:den>
              <m:r>
                <w:rPr>
                  <w:rFonts w:ascii="Cambria Math" w:hAnsi="Cambria Math"/>
                  <w:szCs w:val="24"/>
                </w:rPr>
                <m:t>49+4(π</m:t>
              </m:r>
              <m:sSup>
                <m:sSupPr>
                  <m:ctrlPr>
                    <w:rPr>
                      <w:rFonts w:ascii="Cambria Math" w:hAnsi="Cambria Math"/>
                      <w:i/>
                      <w:szCs w:val="24"/>
                    </w:rPr>
                  </m:ctrlPr>
                </m:sSupPr>
                <m:e>
                  <m:r>
                    <w:rPr>
                      <w:rFonts w:ascii="Cambria Math" w:hAnsi="Cambria Math"/>
                      <w:szCs w:val="24"/>
                    </w:rPr>
                    <m:t>f)</m:t>
                  </m:r>
                </m:e>
                <m:sup>
                  <m:r>
                    <w:rPr>
                      <w:rFonts w:ascii="Cambria Math" w:hAnsi="Cambria Math"/>
                      <w:szCs w:val="24"/>
                    </w:rPr>
                    <m:t>2</m:t>
                  </m:r>
                </m:sup>
              </m:sSup>
            </m:den>
          </m:f>
        </m:oMath>
      </m:oMathPara>
    </w:p>
    <w:p w14:paraId="5680AE1B" w14:textId="77777777" w:rsidR="00D015F8" w:rsidRDefault="004D5449" w:rsidP="00215DB7">
      <w:pPr>
        <w:spacing w:line="360" w:lineRule="auto"/>
      </w:pPr>
      <m:oMath>
        <m:r>
          <w:rPr>
            <w:rFonts w:ascii="Cambria Math" w:hAnsi="Cambria Math"/>
          </w:rPr>
          <m:t>FT</m:t>
        </m:r>
        <m:r>
          <m:rPr>
            <m:sty m:val="p"/>
          </m:rPr>
          <w:rPr>
            <w:rFonts w:ascii="Cambria Math" w:hAnsi="Cambria Math"/>
          </w:rPr>
          <m:t xml:space="preserve"> </m:t>
        </m:r>
        <m:r>
          <w:rPr>
            <w:rFonts w:ascii="Cambria Math" w:hAnsi="Cambria Math"/>
          </w:rPr>
          <m:t>of</m:t>
        </m:r>
        <m:r>
          <m:rPr>
            <m:sty m:val="p"/>
          </m:rPr>
          <w:rPr>
            <w:rFonts w:ascii="Cambria Math" w:hAnsi="Cambria Math"/>
          </w:rPr>
          <m:t xml:space="preserve"> </m:t>
        </m:r>
        <m:r>
          <w:rPr>
            <w:rFonts w:ascii="Cambria Math" w:hAnsi="Cambria Math"/>
          </w:rPr>
          <m:t>y</m:t>
        </m:r>
        <m:d>
          <m:dPr>
            <m:ctrlPr>
              <w:rPr>
                <w:rFonts w:ascii="Cambria Math" w:hAnsi="Cambria Math"/>
              </w:rPr>
            </m:ctrlPr>
          </m:dPr>
          <m:e>
            <m:r>
              <w:rPr>
                <w:rFonts w:ascii="Cambria Math" w:hAnsi="Cambria Math"/>
              </w:rPr>
              <m:t>t</m:t>
            </m:r>
          </m:e>
        </m:d>
        <m:r>
          <m:rPr>
            <m:sty m:val="p"/>
          </m:rPr>
          <w:rPr>
            <w:rFonts w:ascii="Cambria Math" w:hAnsi="Cambria Math"/>
          </w:rPr>
          <m:t>=</m:t>
        </m:r>
        <m:sSup>
          <m:sSupPr>
            <m:ctrlPr>
              <w:rPr>
                <w:rFonts w:ascii="Cambria Math" w:hAnsi="Cambria Math"/>
              </w:rPr>
            </m:ctrlPr>
          </m:sSupPr>
          <m:e>
            <m:r>
              <w:rPr>
                <w:rFonts w:ascii="Cambria Math" w:hAnsi="Cambria Math"/>
              </w:rPr>
              <m:t>e</m:t>
            </m:r>
          </m:e>
          <m:sup>
            <m:r>
              <m:rPr>
                <m:sty m:val="p"/>
              </m:rPr>
              <w:rPr>
                <w:rFonts w:ascii="Cambria Math" w:hAnsi="Cambria Math"/>
              </w:rPr>
              <m:t>-7</m:t>
            </m:r>
            <m:d>
              <m:dPr>
                <m:begChr m:val="|"/>
                <m:endChr m:val="|"/>
                <m:ctrlPr>
                  <w:rPr>
                    <w:rFonts w:ascii="Cambria Math" w:hAnsi="Cambria Math"/>
                  </w:rPr>
                </m:ctrlPr>
              </m:dPr>
              <m:e>
                <m:r>
                  <w:rPr>
                    <w:rFonts w:ascii="Cambria Math" w:hAnsi="Cambria Math"/>
                  </w:rPr>
                  <m:t>t</m:t>
                </m:r>
              </m:e>
            </m:d>
          </m:sup>
        </m:sSup>
        <m:r>
          <m:rPr>
            <m:sty m:val="p"/>
          </m:rPr>
          <w:rPr>
            <w:rFonts w:ascii="Cambria Math" w:hAnsi="Cambria Math"/>
          </w:rPr>
          <m:t>=</m:t>
        </m:r>
        <m:f>
          <m:fPr>
            <m:ctrlPr>
              <w:rPr>
                <w:rFonts w:ascii="Cambria Math" w:hAnsi="Cambria Math"/>
                <w:szCs w:val="24"/>
              </w:rPr>
            </m:ctrlPr>
          </m:fPr>
          <m:num>
            <m:r>
              <m:rPr>
                <m:sty m:val="p"/>
              </m:rPr>
              <w:rPr>
                <w:rFonts w:ascii="Cambria Math" w:hAnsi="Cambria Math"/>
                <w:szCs w:val="24"/>
              </w:rPr>
              <m:t>14</m:t>
            </m:r>
          </m:num>
          <m:den>
            <m:r>
              <m:rPr>
                <m:sty m:val="p"/>
              </m:rPr>
              <w:rPr>
                <w:rFonts w:ascii="Cambria Math" w:hAnsi="Cambria Math"/>
                <w:szCs w:val="24"/>
              </w:rPr>
              <m:t>49+4(</m:t>
            </m:r>
            <m:r>
              <w:rPr>
                <w:rFonts w:ascii="Cambria Math" w:hAnsi="Cambria Math"/>
                <w:szCs w:val="24"/>
              </w:rPr>
              <m:t>π</m:t>
            </m:r>
            <m:sSup>
              <m:sSupPr>
                <m:ctrlPr>
                  <w:rPr>
                    <w:rFonts w:ascii="Cambria Math" w:hAnsi="Cambria Math"/>
                    <w:szCs w:val="24"/>
                  </w:rPr>
                </m:ctrlPr>
              </m:sSupPr>
              <m:e>
                <m:r>
                  <w:rPr>
                    <w:rFonts w:ascii="Cambria Math" w:hAnsi="Cambria Math"/>
                    <w:szCs w:val="24"/>
                  </w:rPr>
                  <m:t>f</m:t>
                </m:r>
                <m:r>
                  <m:rPr>
                    <m:sty m:val="p"/>
                  </m:rPr>
                  <w:rPr>
                    <w:rFonts w:ascii="Cambria Math" w:hAnsi="Cambria Math"/>
                    <w:szCs w:val="24"/>
                  </w:rPr>
                  <m:t>)</m:t>
                </m:r>
              </m:e>
              <m:sup>
                <m:r>
                  <m:rPr>
                    <m:sty m:val="p"/>
                  </m:rPr>
                  <w:rPr>
                    <w:rFonts w:ascii="Cambria Math" w:hAnsi="Cambria Math"/>
                    <w:szCs w:val="24"/>
                  </w:rPr>
                  <m:t>2</m:t>
                </m:r>
              </m:sup>
            </m:sSup>
          </m:den>
        </m:f>
      </m:oMath>
      <w:r w:rsidR="005669B1">
        <w:br w:type="page"/>
      </w:r>
    </w:p>
    <w:p w14:paraId="23CC2290" w14:textId="2B6ED8D2" w:rsidR="003C771E" w:rsidRPr="00D015F8" w:rsidRDefault="003C771E" w:rsidP="00215DB7">
      <w:pPr>
        <w:pStyle w:val="Heading1"/>
        <w:spacing w:line="360" w:lineRule="auto"/>
        <w:rPr>
          <w:rFonts w:ascii="Times New Roman" w:hAnsi="Times New Roman"/>
          <w:b/>
          <w:bCs/>
          <w:color w:val="auto"/>
          <w:sz w:val="18"/>
          <w:szCs w:val="18"/>
        </w:rPr>
      </w:pPr>
      <w:bookmarkStart w:id="41" w:name="_Toc197119534"/>
      <w:r w:rsidRPr="00D015F8">
        <w:rPr>
          <w:rFonts w:ascii="Times New Roman" w:hAnsi="Times New Roman"/>
          <w:b/>
          <w:bCs/>
          <w:color w:val="auto"/>
          <w:sz w:val="28"/>
          <w:szCs w:val="28"/>
        </w:rPr>
        <w:lastRenderedPageBreak/>
        <w:t>Task 4</w:t>
      </w:r>
      <w:bookmarkEnd w:id="41"/>
    </w:p>
    <w:p w14:paraId="431C7D62" w14:textId="77777777" w:rsidR="009D4B9E" w:rsidRPr="009D4B9E" w:rsidRDefault="009D4B9E" w:rsidP="00215DB7">
      <w:pPr>
        <w:spacing w:line="360" w:lineRule="auto"/>
      </w:pPr>
      <w:r>
        <w:t xml:space="preserve">Plotting original signal </w:t>
      </w:r>
    </w:p>
    <w:p w14:paraId="5FC20C36" w14:textId="31E1EBB6" w:rsidR="009D4B9E" w:rsidRPr="005635AA" w:rsidRDefault="009D4B9E" w:rsidP="00215DB7">
      <w:pPr>
        <w:spacing w:line="360" w:lineRule="auto"/>
        <w:rPr>
          <w:color w:val="000000" w:themeColor="text1"/>
          <w:szCs w:val="24"/>
        </w:rPr>
      </w:pPr>
      <m:oMathPara>
        <m:oMath>
          <m:r>
            <w:rPr>
              <w:rFonts w:ascii="Cambria Math" w:hAnsi="Cambria Math"/>
              <w:color w:val="000000" w:themeColor="text1"/>
              <w:szCs w:val="24"/>
            </w:rPr>
            <m:t>x</m:t>
          </m:r>
          <m:d>
            <m:dPr>
              <m:ctrlPr>
                <w:rPr>
                  <w:rFonts w:ascii="Cambria Math" w:hAnsi="Cambria Math"/>
                  <w:i/>
                  <w:color w:val="000000" w:themeColor="text1"/>
                  <w:szCs w:val="24"/>
                </w:rPr>
              </m:ctrlPr>
            </m:dPr>
            <m:e>
              <m:r>
                <w:rPr>
                  <w:rFonts w:ascii="Cambria Math" w:hAnsi="Cambria Math"/>
                  <w:color w:val="000000" w:themeColor="text1"/>
                  <w:szCs w:val="24"/>
                </w:rPr>
                <m:t>t</m:t>
              </m:r>
            </m:e>
          </m:d>
          <m:r>
            <w:rPr>
              <w:rFonts w:ascii="Cambria Math" w:hAnsi="Cambria Math"/>
              <w:color w:val="000000" w:themeColor="text1"/>
              <w:szCs w:val="24"/>
            </w:rPr>
            <m:t>=</m:t>
          </m:r>
          <m:func>
            <m:funcPr>
              <m:ctrlPr>
                <w:rPr>
                  <w:rFonts w:ascii="Cambria Math" w:hAnsi="Cambria Math"/>
                  <w:color w:val="000000" w:themeColor="text1"/>
                  <w:szCs w:val="24"/>
                </w:rPr>
              </m:ctrlPr>
            </m:funcPr>
            <m:fName>
              <m:r>
                <m:rPr>
                  <m:sty m:val="p"/>
                </m:rPr>
                <w:rPr>
                  <w:rFonts w:ascii="Cambria Math" w:hAnsi="Cambria Math"/>
                  <w:color w:val="000000" w:themeColor="text1"/>
                  <w:szCs w:val="24"/>
                </w:rPr>
                <m:t>3cos</m:t>
              </m:r>
            </m:fName>
            <m:e>
              <m:d>
                <m:dPr>
                  <m:ctrlPr>
                    <w:rPr>
                      <w:rFonts w:ascii="Cambria Math" w:hAnsi="Cambria Math"/>
                      <w:i/>
                      <w:color w:val="000000" w:themeColor="text1"/>
                      <w:szCs w:val="24"/>
                    </w:rPr>
                  </m:ctrlPr>
                </m:dPr>
                <m:e>
                  <m:r>
                    <w:rPr>
                      <w:rFonts w:ascii="Cambria Math" w:hAnsi="Cambria Math"/>
                      <w:color w:val="000000" w:themeColor="text1"/>
                      <w:szCs w:val="24"/>
                    </w:rPr>
                    <m:t>2π140t</m:t>
                  </m:r>
                </m:e>
              </m:d>
            </m:e>
          </m:func>
          <m:r>
            <w:rPr>
              <w:rFonts w:ascii="Cambria Math" w:hAnsi="Cambria Math"/>
              <w:color w:val="000000" w:themeColor="text1"/>
              <w:szCs w:val="24"/>
            </w:rPr>
            <m:t>+</m:t>
          </m:r>
          <m:func>
            <m:funcPr>
              <m:ctrlPr>
                <w:rPr>
                  <w:rFonts w:ascii="Cambria Math" w:hAnsi="Cambria Math"/>
                  <w:color w:val="000000" w:themeColor="text1"/>
                  <w:szCs w:val="24"/>
                </w:rPr>
              </m:ctrlPr>
            </m:funcPr>
            <m:fName>
              <m:r>
                <m:rPr>
                  <m:sty m:val="p"/>
                </m:rPr>
                <w:rPr>
                  <w:rFonts w:ascii="Cambria Math" w:hAnsi="Cambria Math"/>
                  <w:color w:val="000000" w:themeColor="text1"/>
                  <w:szCs w:val="24"/>
                </w:rPr>
                <m:t>3cos</m:t>
              </m:r>
            </m:fName>
            <m:e>
              <m:d>
                <m:dPr>
                  <m:ctrlPr>
                    <w:rPr>
                      <w:rFonts w:ascii="Cambria Math" w:hAnsi="Cambria Math"/>
                      <w:i/>
                      <w:color w:val="000000" w:themeColor="text1"/>
                      <w:szCs w:val="24"/>
                    </w:rPr>
                  </m:ctrlPr>
                </m:dPr>
                <m:e>
                  <m:r>
                    <w:rPr>
                      <w:rFonts w:ascii="Cambria Math" w:hAnsi="Cambria Math"/>
                      <w:color w:val="000000" w:themeColor="text1"/>
                      <w:szCs w:val="24"/>
                    </w:rPr>
                    <m:t>2π160t</m:t>
                  </m:r>
                </m:e>
              </m:d>
            </m:e>
          </m:func>
          <m:r>
            <w:rPr>
              <w:rFonts w:ascii="Cambria Math" w:hAnsi="Cambria Math"/>
              <w:color w:val="000000" w:themeColor="text1"/>
              <w:szCs w:val="24"/>
            </w:rPr>
            <m:t>+</m:t>
          </m:r>
          <m:func>
            <m:funcPr>
              <m:ctrlPr>
                <w:rPr>
                  <w:rFonts w:ascii="Cambria Math" w:hAnsi="Cambria Math"/>
                  <w:color w:val="000000" w:themeColor="text1"/>
                  <w:szCs w:val="24"/>
                </w:rPr>
              </m:ctrlPr>
            </m:funcPr>
            <m:fName>
              <m:r>
                <m:rPr>
                  <m:sty m:val="p"/>
                </m:rPr>
                <w:rPr>
                  <w:rFonts w:ascii="Cambria Math" w:hAnsi="Cambria Math"/>
                  <w:color w:val="000000" w:themeColor="text1"/>
                  <w:szCs w:val="24"/>
                </w:rPr>
                <m:t>2cos</m:t>
              </m:r>
            </m:fName>
            <m:e>
              <m:d>
                <m:dPr>
                  <m:ctrlPr>
                    <w:rPr>
                      <w:rFonts w:ascii="Cambria Math" w:hAnsi="Cambria Math"/>
                      <w:i/>
                      <w:color w:val="000000" w:themeColor="text1"/>
                      <w:szCs w:val="24"/>
                    </w:rPr>
                  </m:ctrlPr>
                </m:dPr>
                <m:e>
                  <m:r>
                    <w:rPr>
                      <w:rFonts w:ascii="Cambria Math" w:hAnsi="Cambria Math"/>
                      <w:color w:val="000000" w:themeColor="text1"/>
                      <w:szCs w:val="24"/>
                    </w:rPr>
                    <m:t>2π350t</m:t>
                  </m:r>
                </m:e>
              </m:d>
            </m:e>
          </m:func>
          <m:r>
            <w:rPr>
              <w:rFonts w:ascii="Cambria Math" w:hAnsi="Cambria Math"/>
              <w:color w:val="000000" w:themeColor="text1"/>
              <w:szCs w:val="24"/>
            </w:rPr>
            <m:t>+0.5</m:t>
          </m:r>
          <m:r>
            <m:rPr>
              <m:sty m:val="p"/>
            </m:rPr>
            <w:rPr>
              <w:rFonts w:ascii="Cambria Math" w:hAnsi="Cambria Math"/>
              <w:color w:val="000000" w:themeColor="text1"/>
              <w:szCs w:val="24"/>
            </w:rPr>
            <m:t>cos⁡</m:t>
          </m:r>
          <m:r>
            <w:rPr>
              <w:rFonts w:ascii="Cambria Math" w:hAnsi="Cambria Math"/>
              <w:color w:val="000000" w:themeColor="text1"/>
              <w:szCs w:val="24"/>
            </w:rPr>
            <m:t>(2π420t)</m:t>
          </m:r>
        </m:oMath>
      </m:oMathPara>
    </w:p>
    <w:p w14:paraId="4ED52D73" w14:textId="3A9F1997" w:rsidR="005635AA" w:rsidRPr="005635AA" w:rsidRDefault="00CF0179" w:rsidP="00215DB7">
      <w:pPr>
        <w:spacing w:line="360" w:lineRule="auto"/>
        <w:rPr>
          <w:color w:val="000000" w:themeColor="text1"/>
          <w:szCs w:val="24"/>
        </w:rPr>
      </w:pPr>
      <w:r w:rsidRPr="00CF0179">
        <w:rPr>
          <w:noProof/>
          <w:color w:val="000000" w:themeColor="text1"/>
          <w:szCs w:val="24"/>
        </w:rPr>
        <w:drawing>
          <wp:inline distT="0" distB="0" distL="0" distR="0" wp14:anchorId="04A58C40" wp14:editId="76137378">
            <wp:extent cx="5689600" cy="2140692"/>
            <wp:effectExtent l="0" t="0" r="6350" b="0"/>
            <wp:docPr id="1343810846" name="Picture 1" descr="A white screen with gree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810846" name="Picture 1" descr="A white screen with green text&#10;&#10;AI-generated content may be incorrect."/>
                    <pic:cNvPicPr/>
                  </pic:nvPicPr>
                  <pic:blipFill>
                    <a:blip r:embed="rId35"/>
                    <a:stretch>
                      <a:fillRect/>
                    </a:stretch>
                  </pic:blipFill>
                  <pic:spPr>
                    <a:xfrm>
                      <a:off x="0" y="0"/>
                      <a:ext cx="5703017" cy="2145740"/>
                    </a:xfrm>
                    <a:prstGeom prst="rect">
                      <a:avLst/>
                    </a:prstGeom>
                  </pic:spPr>
                </pic:pic>
              </a:graphicData>
            </a:graphic>
          </wp:inline>
        </w:drawing>
      </w:r>
    </w:p>
    <w:p w14:paraId="5195300B" w14:textId="6E17030B" w:rsidR="005635AA" w:rsidRDefault="005635AA" w:rsidP="00215DB7">
      <w:pPr>
        <w:spacing w:line="360" w:lineRule="auto"/>
      </w:pPr>
      <w:r w:rsidRPr="005635AA">
        <w:rPr>
          <w:noProof/>
        </w:rPr>
        <w:drawing>
          <wp:inline distT="0" distB="0" distL="0" distR="0" wp14:anchorId="03DCBABB" wp14:editId="464298E1">
            <wp:extent cx="4041148" cy="3627120"/>
            <wp:effectExtent l="0" t="0" r="0" b="0"/>
            <wp:docPr id="746300070"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00070" name="Picture 1" descr="A screen shot of a computer screen&#10;&#10;AI-generated content may be incorrect."/>
                    <pic:cNvPicPr/>
                  </pic:nvPicPr>
                  <pic:blipFill>
                    <a:blip r:embed="rId36"/>
                    <a:stretch>
                      <a:fillRect/>
                    </a:stretch>
                  </pic:blipFill>
                  <pic:spPr>
                    <a:xfrm>
                      <a:off x="0" y="0"/>
                      <a:ext cx="4047756" cy="3633051"/>
                    </a:xfrm>
                    <a:prstGeom prst="rect">
                      <a:avLst/>
                    </a:prstGeom>
                  </pic:spPr>
                </pic:pic>
              </a:graphicData>
            </a:graphic>
          </wp:inline>
        </w:drawing>
      </w:r>
    </w:p>
    <w:p w14:paraId="6B4404C5" w14:textId="725FA705" w:rsidR="00DA28D3" w:rsidRDefault="00BE050C" w:rsidP="00215DB7">
      <w:pPr>
        <w:pStyle w:val="Caption"/>
        <w:spacing w:line="360" w:lineRule="auto"/>
      </w:pPr>
      <w:bookmarkStart w:id="42" w:name="_Toc197119629"/>
      <w:r>
        <w:t xml:space="preserve">Figure </w:t>
      </w:r>
      <w:fldSimple w:instr=" SEQ Figure \* ARABIC ">
        <w:r w:rsidR="00285621">
          <w:rPr>
            <w:noProof/>
          </w:rPr>
          <w:t>11</w:t>
        </w:r>
      </w:fldSimple>
      <w:r>
        <w:t>. The image above shows the original complex sine waveform created in MATLAB.</w:t>
      </w:r>
      <w:bookmarkEnd w:id="42"/>
    </w:p>
    <w:p w14:paraId="30C4D9A2" w14:textId="42E1AC89" w:rsidR="00DA28D3" w:rsidRDefault="00861E30" w:rsidP="00215DB7">
      <w:pPr>
        <w:spacing w:line="360" w:lineRule="auto"/>
      </w:pPr>
      <w:r>
        <w:t>The graph above shows the complex sine signal created by plotting the input signal against a time of 0.2 seconds</w:t>
      </w:r>
    </w:p>
    <w:p w14:paraId="7E640D46" w14:textId="77777777" w:rsidR="00DA28D3" w:rsidRDefault="00DA28D3" w:rsidP="00215DB7">
      <w:pPr>
        <w:spacing w:line="360" w:lineRule="auto"/>
      </w:pPr>
    </w:p>
    <w:p w14:paraId="3E7E09E3" w14:textId="77777777" w:rsidR="00CF0179" w:rsidRDefault="00CF0179" w:rsidP="00215DB7">
      <w:pPr>
        <w:spacing w:line="360" w:lineRule="auto"/>
        <w:rPr>
          <w:b/>
          <w:bCs/>
          <w:sz w:val="28"/>
          <w:szCs w:val="22"/>
        </w:rPr>
      </w:pPr>
    </w:p>
    <w:p w14:paraId="04EEFD77" w14:textId="53DF7450" w:rsidR="00DA28D3" w:rsidRPr="00CF0179" w:rsidRDefault="00DA28D3" w:rsidP="00215DB7">
      <w:pPr>
        <w:spacing w:line="360" w:lineRule="auto"/>
      </w:pPr>
      <w:r w:rsidRPr="00CF0179">
        <w:lastRenderedPageBreak/>
        <w:t>Plotting the Amplitude Spectrum</w:t>
      </w:r>
    </w:p>
    <w:p w14:paraId="0E6E9CF6" w14:textId="3A60A4A9" w:rsidR="001555B2" w:rsidRDefault="00CF0179" w:rsidP="00215DB7">
      <w:pPr>
        <w:spacing w:line="360" w:lineRule="auto"/>
      </w:pPr>
      <w:r w:rsidRPr="00CF0179">
        <w:rPr>
          <w:noProof/>
        </w:rPr>
        <w:drawing>
          <wp:inline distT="0" distB="0" distL="0" distR="0" wp14:anchorId="2899B77F" wp14:editId="4D0FB3EE">
            <wp:extent cx="5346700" cy="3352795"/>
            <wp:effectExtent l="0" t="0" r="6350" b="635"/>
            <wp:docPr id="3765284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52848" name="Picture 1" descr="A screenshot of a computer program&#10;&#10;AI-generated content may be incorrect."/>
                    <pic:cNvPicPr/>
                  </pic:nvPicPr>
                  <pic:blipFill>
                    <a:blip r:embed="rId37"/>
                    <a:stretch>
                      <a:fillRect/>
                    </a:stretch>
                  </pic:blipFill>
                  <pic:spPr>
                    <a:xfrm>
                      <a:off x="0" y="0"/>
                      <a:ext cx="5361926" cy="3362343"/>
                    </a:xfrm>
                    <a:prstGeom prst="rect">
                      <a:avLst/>
                    </a:prstGeom>
                  </pic:spPr>
                </pic:pic>
              </a:graphicData>
            </a:graphic>
          </wp:inline>
        </w:drawing>
      </w:r>
    </w:p>
    <w:p w14:paraId="288AB754" w14:textId="323459DA" w:rsidR="001B2F25" w:rsidRDefault="00A3399E" w:rsidP="00215DB7">
      <w:pPr>
        <w:spacing w:line="360" w:lineRule="auto"/>
      </w:pPr>
      <w:r w:rsidRPr="00A3399E">
        <w:rPr>
          <w:noProof/>
        </w:rPr>
        <w:drawing>
          <wp:inline distT="0" distB="0" distL="0" distR="0" wp14:anchorId="1D67E114" wp14:editId="4E93AE09">
            <wp:extent cx="4267200" cy="3844158"/>
            <wp:effectExtent l="0" t="0" r="0" b="4445"/>
            <wp:docPr id="213539881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98811" name="Picture 1" descr="A screenshot of a computer screen&#10;&#10;AI-generated content may be incorrect."/>
                    <pic:cNvPicPr/>
                  </pic:nvPicPr>
                  <pic:blipFill>
                    <a:blip r:embed="rId38"/>
                    <a:stretch>
                      <a:fillRect/>
                    </a:stretch>
                  </pic:blipFill>
                  <pic:spPr>
                    <a:xfrm>
                      <a:off x="0" y="0"/>
                      <a:ext cx="4275352" cy="3851502"/>
                    </a:xfrm>
                    <a:prstGeom prst="rect">
                      <a:avLst/>
                    </a:prstGeom>
                  </pic:spPr>
                </pic:pic>
              </a:graphicData>
            </a:graphic>
          </wp:inline>
        </w:drawing>
      </w:r>
    </w:p>
    <w:p w14:paraId="18A7436C" w14:textId="4F63F2B8" w:rsidR="00A70E44" w:rsidRDefault="00BE050C" w:rsidP="00215DB7">
      <w:pPr>
        <w:pStyle w:val="Caption"/>
        <w:spacing w:line="360" w:lineRule="auto"/>
      </w:pPr>
      <w:r>
        <w:t>Figure</w:t>
      </w:r>
      <w:r w:rsidR="00285621">
        <w:t xml:space="preserve"> 12</w:t>
      </w:r>
      <w:r>
        <w:t>. The above image shows the amplitude spectrum of the signal.</w:t>
      </w:r>
    </w:p>
    <w:p w14:paraId="323B5A46" w14:textId="5988B96C" w:rsidR="00CF0179" w:rsidRPr="00F80D51" w:rsidRDefault="00692F70" w:rsidP="00215DB7">
      <w:pPr>
        <w:spacing w:line="360" w:lineRule="auto"/>
      </w:pPr>
      <w:r>
        <w:t xml:space="preserve">As shown in the graph above the Amplitude of the signal peaks at the frequencies that </w:t>
      </w:r>
      <w:r w:rsidR="00861E30">
        <w:t>were specified in the code</w:t>
      </w:r>
    </w:p>
    <w:p w14:paraId="332DE438" w14:textId="4A13E997" w:rsidR="00067220" w:rsidRDefault="00DA28D3" w:rsidP="00215DB7">
      <w:pPr>
        <w:spacing w:line="360" w:lineRule="auto"/>
      </w:pPr>
      <w:r w:rsidRPr="00CF0179">
        <w:lastRenderedPageBreak/>
        <w:t>Fourier transform of x(t)</w:t>
      </w:r>
    </w:p>
    <w:p w14:paraId="3D1A8B69" w14:textId="0FA2AE38" w:rsidR="00BF2049" w:rsidRDefault="00BF2049" w:rsidP="00215DB7">
      <w:pPr>
        <w:spacing w:line="360" w:lineRule="auto"/>
      </w:pPr>
      <w:r w:rsidRPr="00BF2049">
        <w:drawing>
          <wp:inline distT="0" distB="0" distL="0" distR="0" wp14:anchorId="6F025310" wp14:editId="538044DD">
            <wp:extent cx="5731510" cy="3251835"/>
            <wp:effectExtent l="0" t="0" r="2540" b="5715"/>
            <wp:docPr id="59073562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35626" name="Picture 1" descr="A screenshot of a computer program&#10;&#10;AI-generated content may be incorrect."/>
                    <pic:cNvPicPr/>
                  </pic:nvPicPr>
                  <pic:blipFill>
                    <a:blip r:embed="rId39"/>
                    <a:stretch>
                      <a:fillRect/>
                    </a:stretch>
                  </pic:blipFill>
                  <pic:spPr>
                    <a:xfrm>
                      <a:off x="0" y="0"/>
                      <a:ext cx="5731510" cy="3251835"/>
                    </a:xfrm>
                    <a:prstGeom prst="rect">
                      <a:avLst/>
                    </a:prstGeom>
                  </pic:spPr>
                </pic:pic>
              </a:graphicData>
            </a:graphic>
          </wp:inline>
        </w:drawing>
      </w:r>
    </w:p>
    <w:p w14:paraId="104691EA" w14:textId="0152B9B7" w:rsidR="00A70E44" w:rsidRDefault="009B7658" w:rsidP="00215DB7">
      <w:pPr>
        <w:spacing w:line="360" w:lineRule="auto"/>
      </w:pPr>
      <w:r w:rsidRPr="009B7658">
        <w:rPr>
          <w:noProof/>
        </w:rPr>
        <w:drawing>
          <wp:inline distT="0" distB="0" distL="0" distR="0" wp14:anchorId="5DAB449F" wp14:editId="48A5567E">
            <wp:extent cx="4346448" cy="3919956"/>
            <wp:effectExtent l="0" t="0" r="0" b="4445"/>
            <wp:docPr id="1253957584"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57584" name="Picture 1" descr="A screen shot of a graph&#10;&#10;AI-generated content may be incorrect."/>
                    <pic:cNvPicPr/>
                  </pic:nvPicPr>
                  <pic:blipFill>
                    <a:blip r:embed="rId40"/>
                    <a:stretch>
                      <a:fillRect/>
                    </a:stretch>
                  </pic:blipFill>
                  <pic:spPr>
                    <a:xfrm>
                      <a:off x="0" y="0"/>
                      <a:ext cx="4356470" cy="3928995"/>
                    </a:xfrm>
                    <a:prstGeom prst="rect">
                      <a:avLst/>
                    </a:prstGeom>
                  </pic:spPr>
                </pic:pic>
              </a:graphicData>
            </a:graphic>
          </wp:inline>
        </w:drawing>
      </w:r>
    </w:p>
    <w:p w14:paraId="301403EE" w14:textId="7E271CE7" w:rsidR="00BE050C" w:rsidRDefault="00BE050C" w:rsidP="00215DB7">
      <w:pPr>
        <w:pStyle w:val="Caption"/>
        <w:spacing w:line="360" w:lineRule="auto"/>
      </w:pPr>
      <w:r>
        <w:t>Figure</w:t>
      </w:r>
      <w:r w:rsidR="00285621">
        <w:t xml:space="preserve"> 13</w:t>
      </w:r>
      <w:r>
        <w:t>. The image above shows the Fourier transform of the signal using FFT.</w:t>
      </w:r>
    </w:p>
    <w:p w14:paraId="27748E35" w14:textId="6D3E3860" w:rsidR="009B7658" w:rsidRDefault="00861E30" w:rsidP="00215DB7">
      <w:pPr>
        <w:spacing w:line="360" w:lineRule="auto"/>
      </w:pPr>
      <w:r>
        <w:t xml:space="preserve">The FFT graph above shows the positive and negative frequencies where the input signal peaks. This indicates that multiple frequencies were </w:t>
      </w:r>
      <w:r w:rsidR="00CF0179">
        <w:t>in the original signal</w:t>
      </w:r>
      <w:r>
        <w:t>.</w:t>
      </w:r>
    </w:p>
    <w:p w14:paraId="55595698" w14:textId="0B66571D" w:rsidR="00DA28D3" w:rsidRPr="009B7658" w:rsidRDefault="00DA28D3" w:rsidP="00215DB7">
      <w:pPr>
        <w:spacing w:line="360" w:lineRule="auto"/>
      </w:pPr>
      <w:r w:rsidRPr="009B7658">
        <w:lastRenderedPageBreak/>
        <w:t>Recovering a Signal using IFFT</w:t>
      </w:r>
    </w:p>
    <w:p w14:paraId="522FD7F3" w14:textId="62C12B76" w:rsidR="00BF2049" w:rsidRDefault="00215DB7" w:rsidP="00215DB7">
      <w:pPr>
        <w:spacing w:line="360" w:lineRule="auto"/>
      </w:pPr>
      <w:r w:rsidRPr="00215DB7">
        <w:rPr>
          <w:noProof/>
        </w:rPr>
        <w:drawing>
          <wp:inline distT="0" distB="0" distL="0" distR="0" wp14:anchorId="1501956F" wp14:editId="6F29E8D9">
            <wp:extent cx="5969000" cy="3355497"/>
            <wp:effectExtent l="0" t="0" r="0" b="0"/>
            <wp:docPr id="200710596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05967" name="Picture 1" descr="A screenshot of a computer program&#10;&#10;AI-generated content may be incorrect."/>
                    <pic:cNvPicPr/>
                  </pic:nvPicPr>
                  <pic:blipFill>
                    <a:blip r:embed="rId41"/>
                    <a:stretch>
                      <a:fillRect/>
                    </a:stretch>
                  </pic:blipFill>
                  <pic:spPr>
                    <a:xfrm>
                      <a:off x="0" y="0"/>
                      <a:ext cx="5982310" cy="3362979"/>
                    </a:xfrm>
                    <a:prstGeom prst="rect">
                      <a:avLst/>
                    </a:prstGeom>
                  </pic:spPr>
                </pic:pic>
              </a:graphicData>
            </a:graphic>
          </wp:inline>
        </w:drawing>
      </w:r>
    </w:p>
    <w:p w14:paraId="662DD372" w14:textId="4A0D817D" w:rsidR="00276DA6" w:rsidRDefault="00215DB7" w:rsidP="00215DB7">
      <w:pPr>
        <w:spacing w:line="360" w:lineRule="auto"/>
      </w:pPr>
      <w:r w:rsidRPr="00215DB7">
        <w:rPr>
          <w:noProof/>
        </w:rPr>
        <w:drawing>
          <wp:inline distT="0" distB="0" distL="0" distR="0" wp14:anchorId="032D813D" wp14:editId="59D8CBD6">
            <wp:extent cx="4170015" cy="3718560"/>
            <wp:effectExtent l="0" t="0" r="2540" b="0"/>
            <wp:docPr id="9139131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13198" name="Picture 1" descr="A screenshot of a computer&#10;&#10;AI-generated content may be incorrect."/>
                    <pic:cNvPicPr/>
                  </pic:nvPicPr>
                  <pic:blipFill>
                    <a:blip r:embed="rId42"/>
                    <a:stretch>
                      <a:fillRect/>
                    </a:stretch>
                  </pic:blipFill>
                  <pic:spPr>
                    <a:xfrm>
                      <a:off x="0" y="0"/>
                      <a:ext cx="4178126" cy="3725793"/>
                    </a:xfrm>
                    <a:prstGeom prst="rect">
                      <a:avLst/>
                    </a:prstGeom>
                  </pic:spPr>
                </pic:pic>
              </a:graphicData>
            </a:graphic>
          </wp:inline>
        </w:drawing>
      </w:r>
    </w:p>
    <w:p w14:paraId="3736B928" w14:textId="5EF344D5" w:rsidR="00BE050C" w:rsidRDefault="00BE050C" w:rsidP="00215DB7">
      <w:pPr>
        <w:pStyle w:val="Caption"/>
        <w:spacing w:line="360" w:lineRule="auto"/>
      </w:pPr>
      <w:bookmarkStart w:id="43" w:name="_Toc197119630"/>
      <w:r>
        <w:t xml:space="preserve">Figure </w:t>
      </w:r>
      <w:fldSimple w:instr=" SEQ Figure \* ARABIC ">
        <w:r>
          <w:rPr>
            <w:noProof/>
          </w:rPr>
          <w:t>1</w:t>
        </w:r>
      </w:fldSimple>
      <w:r w:rsidR="00285621">
        <w:rPr>
          <w:noProof/>
        </w:rPr>
        <w:t>4</w:t>
      </w:r>
      <w:r>
        <w:t xml:space="preserve">. The image above shows the </w:t>
      </w:r>
      <w:r w:rsidR="00861E30">
        <w:t>original</w:t>
      </w:r>
      <w:r>
        <w:t xml:space="preserve"> signal and the recreated version using the inverse FFT.</w:t>
      </w:r>
      <w:bookmarkEnd w:id="43"/>
    </w:p>
    <w:p w14:paraId="09ABB7A8" w14:textId="31A2B7B2" w:rsidR="00343BAA" w:rsidRDefault="001801C1" w:rsidP="00215DB7">
      <w:pPr>
        <w:spacing w:line="360" w:lineRule="auto"/>
        <w:jc w:val="both"/>
      </w:pPr>
      <w:bookmarkStart w:id="44" w:name="_Hlk189740214"/>
      <w:r>
        <w:t xml:space="preserve">As </w:t>
      </w:r>
      <w:r w:rsidR="00BE050C">
        <w:t>shown</w:t>
      </w:r>
      <w:r>
        <w:t xml:space="preserve"> </w:t>
      </w:r>
      <w:r w:rsidR="00FE1713">
        <w:t>i</w:t>
      </w:r>
      <w:r>
        <w:t xml:space="preserve">n the graphs above the original signal can be recreated </w:t>
      </w:r>
      <w:r w:rsidR="0076137E">
        <w:t xml:space="preserve">identically </w:t>
      </w:r>
      <w:r>
        <w:t xml:space="preserve">using the IFFT. </w:t>
      </w:r>
      <w:r w:rsidR="00FE1713">
        <w:t>When recovered they look identical, showing that no change</w:t>
      </w:r>
      <w:r w:rsidR="0076137E">
        <w:t>s</w:t>
      </w:r>
      <w:r w:rsidR="00FE1713">
        <w:t xml:space="preserve"> </w:t>
      </w:r>
      <w:r w:rsidR="0076137E">
        <w:t>were</w:t>
      </w:r>
      <w:r w:rsidR="00FE1713">
        <w:t xml:space="preserve"> made to the frequency range that was chosen.</w:t>
      </w:r>
      <w:bookmarkEnd w:id="44"/>
    </w:p>
    <w:p w14:paraId="2FA02C3B" w14:textId="77777777" w:rsidR="00215DB7" w:rsidRDefault="00215DB7" w:rsidP="00215DB7">
      <w:pPr>
        <w:spacing w:line="360" w:lineRule="auto"/>
        <w:rPr>
          <w:b/>
          <w:bCs/>
          <w:sz w:val="28"/>
          <w:szCs w:val="22"/>
        </w:rPr>
      </w:pPr>
    </w:p>
    <w:p w14:paraId="010EFCC5" w14:textId="7E3AC4E3" w:rsidR="00276DA6" w:rsidRPr="00215DB7" w:rsidRDefault="00DA28D3" w:rsidP="00215DB7">
      <w:pPr>
        <w:spacing w:line="360" w:lineRule="auto"/>
      </w:pPr>
      <w:r w:rsidRPr="00215DB7">
        <w:t>Recovering a signal only using low frequencies</w:t>
      </w:r>
    </w:p>
    <w:p w14:paraId="4D54D103" w14:textId="0B1C62F7" w:rsidR="00067220" w:rsidRDefault="00EC08EC" w:rsidP="00215DB7">
      <w:pPr>
        <w:spacing w:line="360" w:lineRule="auto"/>
      </w:pPr>
      <w:r w:rsidRPr="00EC08EC">
        <w:rPr>
          <w:noProof/>
        </w:rPr>
        <w:drawing>
          <wp:inline distT="0" distB="0" distL="0" distR="0" wp14:anchorId="5B0D61C4" wp14:editId="0BC510DD">
            <wp:extent cx="6375222" cy="654050"/>
            <wp:effectExtent l="0" t="0" r="6985" b="0"/>
            <wp:docPr id="983116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116863" name=""/>
                    <pic:cNvPicPr/>
                  </pic:nvPicPr>
                  <pic:blipFill>
                    <a:blip r:embed="rId43"/>
                    <a:stretch>
                      <a:fillRect/>
                    </a:stretch>
                  </pic:blipFill>
                  <pic:spPr>
                    <a:xfrm>
                      <a:off x="0" y="0"/>
                      <a:ext cx="6384527" cy="655005"/>
                    </a:xfrm>
                    <a:prstGeom prst="rect">
                      <a:avLst/>
                    </a:prstGeom>
                  </pic:spPr>
                </pic:pic>
              </a:graphicData>
            </a:graphic>
          </wp:inline>
        </w:drawing>
      </w:r>
    </w:p>
    <w:p w14:paraId="7BF09949" w14:textId="7F8EE119" w:rsidR="00343BAA" w:rsidRDefault="00EC08EC" w:rsidP="00215DB7">
      <w:pPr>
        <w:spacing w:line="360" w:lineRule="auto"/>
      </w:pPr>
      <w:r w:rsidRPr="00EC08EC">
        <w:rPr>
          <w:noProof/>
        </w:rPr>
        <w:drawing>
          <wp:inline distT="0" distB="0" distL="0" distR="0" wp14:anchorId="275E7C70" wp14:editId="232D0344">
            <wp:extent cx="4673600" cy="3890698"/>
            <wp:effectExtent l="0" t="0" r="0" b="0"/>
            <wp:docPr id="20483463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346370" name="Picture 1" descr="A screenshot of a computer program&#10;&#10;AI-generated content may be incorrect."/>
                    <pic:cNvPicPr/>
                  </pic:nvPicPr>
                  <pic:blipFill>
                    <a:blip r:embed="rId44"/>
                    <a:stretch>
                      <a:fillRect/>
                    </a:stretch>
                  </pic:blipFill>
                  <pic:spPr>
                    <a:xfrm>
                      <a:off x="0" y="0"/>
                      <a:ext cx="4700556" cy="3913138"/>
                    </a:xfrm>
                    <a:prstGeom prst="rect">
                      <a:avLst/>
                    </a:prstGeom>
                  </pic:spPr>
                </pic:pic>
              </a:graphicData>
            </a:graphic>
          </wp:inline>
        </w:drawing>
      </w:r>
    </w:p>
    <w:p w14:paraId="328C2B9A" w14:textId="4562E76E" w:rsidR="00A00B64" w:rsidRDefault="00EC08EC" w:rsidP="00215DB7">
      <w:pPr>
        <w:spacing w:line="360" w:lineRule="auto"/>
      </w:pPr>
      <w:r w:rsidRPr="00EC08EC">
        <w:rPr>
          <w:noProof/>
        </w:rPr>
        <w:lastRenderedPageBreak/>
        <w:drawing>
          <wp:inline distT="0" distB="0" distL="0" distR="0" wp14:anchorId="7E5551E1" wp14:editId="5BE918C4">
            <wp:extent cx="4819439" cy="4395216"/>
            <wp:effectExtent l="0" t="0" r="635" b="5715"/>
            <wp:docPr id="2907346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34651" name="Picture 1" descr="A screenshot of a computer&#10;&#10;AI-generated content may be incorrect."/>
                    <pic:cNvPicPr/>
                  </pic:nvPicPr>
                  <pic:blipFill>
                    <a:blip r:embed="rId45"/>
                    <a:stretch>
                      <a:fillRect/>
                    </a:stretch>
                  </pic:blipFill>
                  <pic:spPr>
                    <a:xfrm>
                      <a:off x="0" y="0"/>
                      <a:ext cx="4825217" cy="4400485"/>
                    </a:xfrm>
                    <a:prstGeom prst="rect">
                      <a:avLst/>
                    </a:prstGeom>
                  </pic:spPr>
                </pic:pic>
              </a:graphicData>
            </a:graphic>
          </wp:inline>
        </w:drawing>
      </w:r>
    </w:p>
    <w:p w14:paraId="751AB320" w14:textId="0429AFBB" w:rsidR="00BE050C" w:rsidRDefault="00BE050C" w:rsidP="00215DB7">
      <w:pPr>
        <w:pStyle w:val="Caption"/>
        <w:spacing w:line="360" w:lineRule="auto"/>
      </w:pPr>
      <w:bookmarkStart w:id="45" w:name="_Toc197119631"/>
      <w:r>
        <w:t xml:space="preserve">Figure </w:t>
      </w:r>
      <w:fldSimple w:instr=" SEQ Figure \* ARABIC ">
        <w:r>
          <w:rPr>
            <w:noProof/>
          </w:rPr>
          <w:t>1</w:t>
        </w:r>
      </w:fldSimple>
      <w:r w:rsidR="00285621">
        <w:rPr>
          <w:noProof/>
        </w:rPr>
        <w:t>5</w:t>
      </w:r>
      <w:r>
        <w:t>. The image above shows the original signal against the one created only using the low frequencies.</w:t>
      </w:r>
      <w:bookmarkEnd w:id="45"/>
    </w:p>
    <w:p w14:paraId="7A55BF13" w14:textId="6D10503B" w:rsidR="00FE1713" w:rsidRDefault="00FE1713" w:rsidP="00215DB7">
      <w:pPr>
        <w:spacing w:line="360" w:lineRule="auto"/>
        <w:jc w:val="both"/>
      </w:pPr>
      <w:bookmarkStart w:id="46" w:name="_Hlk189740224"/>
      <w:r>
        <w:t xml:space="preserve">As shown in the graphs above, when a signal </w:t>
      </w:r>
      <w:r w:rsidR="00F875A4">
        <w:t>gets reconstructed only using</w:t>
      </w:r>
      <w:r>
        <w:t xml:space="preserve"> the low frequencies the results are not as accurate as </w:t>
      </w:r>
      <w:r w:rsidR="00861E30">
        <w:t>some</w:t>
      </w:r>
      <w:r w:rsidRPr="00FE1713">
        <w:t xml:space="preserve"> of the original signal’s detail is lost</w:t>
      </w:r>
      <w:r>
        <w:t xml:space="preserve">. This </w:t>
      </w:r>
      <w:r w:rsidRPr="00FE1713">
        <w:t>result</w:t>
      </w:r>
      <w:r>
        <w:t xml:space="preserve">s </w:t>
      </w:r>
      <w:r w:rsidRPr="00FE1713">
        <w:t>in a smoother, less sharp waveform.</w:t>
      </w:r>
      <w:r>
        <w:t xml:space="preserve"> </w:t>
      </w:r>
      <w:r w:rsidR="00215DB7">
        <w:t>This is because</w:t>
      </w:r>
      <w:r>
        <w:t xml:space="preserve"> the signal lacks the higher frequencies</w:t>
      </w:r>
      <w:r w:rsidR="00215DB7">
        <w:t>, making it appear to have</w:t>
      </w:r>
      <w:r>
        <w:t xml:space="preserve"> a more sinusoidal shape. </w:t>
      </w:r>
    </w:p>
    <w:bookmarkEnd w:id="46"/>
    <w:p w14:paraId="349343E2" w14:textId="0D8F0F54" w:rsidR="00884F86" w:rsidRDefault="00884F86" w:rsidP="00215DB7">
      <w:pPr>
        <w:suppressAutoHyphens w:val="0"/>
        <w:spacing w:after="160" w:line="360" w:lineRule="auto"/>
        <w:jc w:val="both"/>
        <w:textAlignment w:val="auto"/>
      </w:pPr>
      <w:r>
        <w:br w:type="page"/>
      </w:r>
    </w:p>
    <w:p w14:paraId="67A3C605" w14:textId="10F0AA47" w:rsidR="008669DA" w:rsidRDefault="00884F86" w:rsidP="00215DB7">
      <w:pPr>
        <w:pStyle w:val="Heading1"/>
        <w:spacing w:line="360" w:lineRule="auto"/>
        <w:rPr>
          <w:rFonts w:ascii="Times New Roman" w:hAnsi="Times New Roman"/>
          <w:b/>
          <w:bCs/>
          <w:color w:val="auto"/>
          <w:sz w:val="28"/>
          <w:szCs w:val="28"/>
        </w:rPr>
      </w:pPr>
      <w:bookmarkStart w:id="47" w:name="_Toc197119535"/>
      <w:r w:rsidRPr="00884F86">
        <w:rPr>
          <w:rFonts w:ascii="Times New Roman" w:hAnsi="Times New Roman"/>
          <w:b/>
          <w:bCs/>
          <w:color w:val="auto"/>
          <w:sz w:val="28"/>
          <w:szCs w:val="28"/>
        </w:rPr>
        <w:lastRenderedPageBreak/>
        <w:t>Conclusion</w:t>
      </w:r>
      <w:bookmarkStart w:id="48" w:name="_Hlk193184332"/>
      <w:bookmarkEnd w:id="47"/>
    </w:p>
    <w:p w14:paraId="33E41E6D" w14:textId="7A9E9292" w:rsidR="00D015F8" w:rsidRPr="00D015F8" w:rsidRDefault="00D015F8" w:rsidP="00215DB7">
      <w:pPr>
        <w:spacing w:line="360" w:lineRule="auto"/>
      </w:pPr>
      <w:r>
        <w:t xml:space="preserve">In conclusion, this report looked at the theory behind the Fourier analysis, this included the Fourier transforms, different types of waveforms and the uses of Fourier series. I have shown how harmonics are important when generating sawtooth and square waveforms and what happens when more are added. </w:t>
      </w:r>
      <w:r w:rsidRPr="00F875A4">
        <w:t xml:space="preserve">Through MATLAB simulations, I generated a rectangular (square) waveform and sawtooth waveform with graphs showing the stages of adding in additional harmonics to improve signal accuracy. Using Fourier transform calculations and integration, I was able to show how the Fourier transform can plot real and complex functions using the solutions and MATLAB codes. </w:t>
      </w:r>
      <w:r>
        <w:t xml:space="preserve">I have shown how to use the FFT and IFFT to reconstruct signals and how to reconstruct them only using the low frequencies. </w:t>
      </w:r>
    </w:p>
    <w:bookmarkEnd w:id="48"/>
    <w:p w14:paraId="4570D9A6" w14:textId="5CF84595" w:rsidR="00EF3EAF" w:rsidRDefault="00EF3EAF" w:rsidP="00215DB7">
      <w:pPr>
        <w:suppressAutoHyphens w:val="0"/>
        <w:spacing w:after="160" w:line="360" w:lineRule="auto"/>
        <w:jc w:val="both"/>
        <w:textAlignment w:val="auto"/>
      </w:pPr>
      <w:r>
        <w:br w:type="page"/>
      </w:r>
    </w:p>
    <w:bookmarkStart w:id="49" w:name="_Toc197119536" w:displacedByCustomXml="next"/>
    <w:sdt>
      <w:sdtPr>
        <w:rPr>
          <w:rFonts w:ascii="Times New Roman" w:hAnsi="Times New Roman"/>
          <w:b/>
          <w:bCs/>
          <w:color w:val="auto"/>
          <w:sz w:val="18"/>
          <w:szCs w:val="14"/>
        </w:rPr>
        <w:id w:val="1257403271"/>
        <w:docPartObj>
          <w:docPartGallery w:val="Bibliographies"/>
          <w:docPartUnique/>
        </w:docPartObj>
      </w:sdtPr>
      <w:sdtEndPr>
        <w:rPr>
          <w:b w:val="0"/>
          <w:bCs w:val="0"/>
          <w:sz w:val="24"/>
          <w:szCs w:val="20"/>
        </w:rPr>
      </w:sdtEndPr>
      <w:sdtContent>
        <w:p w14:paraId="29CE7D56" w14:textId="1AD2D670" w:rsidR="00EF3EAF" w:rsidRPr="00B8556B" w:rsidRDefault="00EF3EAF" w:rsidP="00215DB7">
          <w:pPr>
            <w:pStyle w:val="Heading1"/>
            <w:spacing w:line="360" w:lineRule="auto"/>
            <w:rPr>
              <w:rFonts w:ascii="Times New Roman" w:hAnsi="Times New Roman"/>
              <w:b/>
              <w:bCs/>
              <w:color w:val="auto"/>
              <w:sz w:val="28"/>
              <w:szCs w:val="28"/>
            </w:rPr>
          </w:pPr>
          <w:r w:rsidRPr="00B8556B">
            <w:rPr>
              <w:rFonts w:ascii="Times New Roman" w:hAnsi="Times New Roman"/>
              <w:b/>
              <w:bCs/>
              <w:color w:val="auto"/>
              <w:sz w:val="28"/>
              <w:szCs w:val="28"/>
            </w:rPr>
            <w:t>References</w:t>
          </w:r>
          <w:bookmarkEnd w:id="49"/>
        </w:p>
        <w:sdt>
          <w:sdtPr>
            <w:id w:val="-573587230"/>
            <w:bibliography/>
          </w:sdtPr>
          <w:sdtContent>
            <w:p w14:paraId="48CC131E" w14:textId="77777777" w:rsidR="006B16C0" w:rsidRDefault="00EF3EAF" w:rsidP="006B16C0">
              <w:pPr>
                <w:pStyle w:val="Bibliography"/>
                <w:rPr>
                  <w:noProof/>
                  <w:szCs w:val="24"/>
                </w:rPr>
              </w:pPr>
              <w:r>
                <w:fldChar w:fldCharType="begin"/>
              </w:r>
              <w:r>
                <w:instrText xml:space="preserve"> BIBLIOGRAPHY </w:instrText>
              </w:r>
              <w:r>
                <w:fldChar w:fldCharType="separate"/>
              </w:r>
              <w:r w:rsidR="006B16C0">
                <w:rPr>
                  <w:noProof/>
                </w:rPr>
                <w:t xml:space="preserve">Arar, D. S., 2022. </w:t>
              </w:r>
              <w:r w:rsidR="006B16C0">
                <w:rPr>
                  <w:i/>
                  <w:iCs/>
                  <w:noProof/>
                </w:rPr>
                <w:t xml:space="preserve">Fourier Series Circuit Analysis—An Intro to Fourier Series Representation. </w:t>
              </w:r>
              <w:r w:rsidR="006B16C0">
                <w:rPr>
                  <w:noProof/>
                </w:rPr>
                <w:t xml:space="preserve">[Online] </w:t>
              </w:r>
              <w:r w:rsidR="006B16C0">
                <w:rPr>
                  <w:noProof/>
                </w:rPr>
                <w:br/>
                <w:t xml:space="preserve">Available at: </w:t>
              </w:r>
              <w:r w:rsidR="006B16C0">
                <w:rPr>
                  <w:noProof/>
                  <w:u w:val="single"/>
                </w:rPr>
                <w:t>https://www.allaboutcircuits.com/technical-articles/fourier-series-circuit-analysis-an-introduction-to-fourier-series-representation/</w:t>
              </w:r>
              <w:r w:rsidR="006B16C0">
                <w:rPr>
                  <w:noProof/>
                </w:rPr>
                <w:br/>
                <w:t>[Accessed 05 February 2025].</w:t>
              </w:r>
            </w:p>
            <w:p w14:paraId="58063386" w14:textId="77777777" w:rsidR="006B16C0" w:rsidRDefault="006B16C0" w:rsidP="006B16C0">
              <w:pPr>
                <w:pStyle w:val="Bibliography"/>
                <w:rPr>
                  <w:noProof/>
                </w:rPr>
              </w:pPr>
              <w:r>
                <w:rPr>
                  <w:noProof/>
                </w:rPr>
                <w:t xml:space="preserve">DATAQ instruments, 2024. </w:t>
              </w:r>
              <w:r>
                <w:rPr>
                  <w:i/>
                  <w:iCs/>
                  <w:noProof/>
                </w:rPr>
                <w:t xml:space="preserve">FFT (Fast Fourier Transform) Waveform Analysis. </w:t>
              </w:r>
              <w:r>
                <w:rPr>
                  <w:noProof/>
                </w:rPr>
                <w:t xml:space="preserve">[Online] </w:t>
              </w:r>
              <w:r>
                <w:rPr>
                  <w:noProof/>
                </w:rPr>
                <w:br/>
                <w:t xml:space="preserve">Available at: </w:t>
              </w:r>
              <w:r>
                <w:rPr>
                  <w:noProof/>
                  <w:u w:val="single"/>
                </w:rPr>
                <w:t>https://www.dataq.com/data-acquisition/general-education-tutorials/fft-fast-fourier-transform-waveform-analysis.html</w:t>
              </w:r>
              <w:r>
                <w:rPr>
                  <w:noProof/>
                </w:rPr>
                <w:br/>
                <w:t>[Accessed 12 November 2024].</w:t>
              </w:r>
            </w:p>
            <w:p w14:paraId="00F37C6B" w14:textId="77777777" w:rsidR="006B16C0" w:rsidRDefault="006B16C0" w:rsidP="006B16C0">
              <w:pPr>
                <w:pStyle w:val="Bibliography"/>
                <w:rPr>
                  <w:noProof/>
                </w:rPr>
              </w:pPr>
              <w:r>
                <w:rPr>
                  <w:noProof/>
                </w:rPr>
                <w:t xml:space="preserve">Diniz, P. S. &amp; Et al., 2010. 2.8 Fourier transform. In: </w:t>
              </w:r>
              <w:r>
                <w:rPr>
                  <w:i/>
                  <w:iCs/>
                  <w:noProof/>
                </w:rPr>
                <w:t xml:space="preserve">Digital Signal Processing. </w:t>
              </w:r>
              <w:r>
                <w:rPr>
                  <w:noProof/>
                </w:rPr>
                <w:t>Cambridge: Cambridge University Press, p. 115.</w:t>
              </w:r>
            </w:p>
            <w:p w14:paraId="17F8B518" w14:textId="77777777" w:rsidR="006B16C0" w:rsidRDefault="006B16C0" w:rsidP="006B16C0">
              <w:pPr>
                <w:pStyle w:val="Bibliography"/>
                <w:rPr>
                  <w:noProof/>
                </w:rPr>
              </w:pPr>
              <w:r>
                <w:rPr>
                  <w:noProof/>
                </w:rPr>
                <w:t xml:space="preserve">Garcia, J., 2022. </w:t>
              </w:r>
              <w:r>
                <w:rPr>
                  <w:i/>
                  <w:iCs/>
                  <w:noProof/>
                </w:rPr>
                <w:t xml:space="preserve">Encyclopedia of Electrical and Electronic Power Engineering. </w:t>
              </w:r>
              <w:r>
                <w:rPr>
                  <w:noProof/>
                </w:rPr>
                <w:t>1st ed. s.l.:Elsevier.</w:t>
              </w:r>
            </w:p>
            <w:p w14:paraId="3B48113E" w14:textId="77777777" w:rsidR="006B16C0" w:rsidRDefault="006B16C0" w:rsidP="006B16C0">
              <w:pPr>
                <w:pStyle w:val="Bibliography"/>
                <w:rPr>
                  <w:noProof/>
                </w:rPr>
              </w:pPr>
              <w:r>
                <w:rPr>
                  <w:noProof/>
                </w:rPr>
                <w:t xml:space="preserve">Karlsruhe Institute of Technology (KIT), 2025. </w:t>
              </w:r>
              <w:r>
                <w:rPr>
                  <w:i/>
                  <w:iCs/>
                  <w:noProof/>
                </w:rPr>
                <w:t xml:space="preserve">Noise in Communication Systems, </w:t>
              </w:r>
              <w:r>
                <w:rPr>
                  <w:noProof/>
                </w:rPr>
                <w:t>Karlsruhe: KIT.</w:t>
              </w:r>
            </w:p>
            <w:p w14:paraId="56CA4D5A" w14:textId="77777777" w:rsidR="006B16C0" w:rsidRDefault="006B16C0" w:rsidP="006B16C0">
              <w:pPr>
                <w:pStyle w:val="Bibliography"/>
                <w:rPr>
                  <w:noProof/>
                </w:rPr>
              </w:pPr>
              <w:r>
                <w:rPr>
                  <w:noProof/>
                </w:rPr>
                <w:t xml:space="preserve">Siemens, 2019. </w:t>
              </w:r>
              <w:r>
                <w:rPr>
                  <w:i/>
                  <w:iCs/>
                  <w:noProof/>
                </w:rPr>
                <w:t xml:space="preserve">Digital Signal Processing: Sampling Rates, Bandwidth, Spectral Lines, and more…. </w:t>
              </w:r>
              <w:r>
                <w:rPr>
                  <w:noProof/>
                </w:rPr>
                <w:t xml:space="preserve">[Online] </w:t>
              </w:r>
              <w:r>
                <w:rPr>
                  <w:noProof/>
                </w:rPr>
                <w:br/>
                <w:t xml:space="preserve">Available at: </w:t>
              </w:r>
              <w:r>
                <w:rPr>
                  <w:noProof/>
                  <w:u w:val="single"/>
                </w:rPr>
                <w:t>https://community.sw.siemens.com/s/article/digital-signal-processing-sampling-rates-bandwidth-spectral-lines-and-more</w:t>
              </w:r>
              <w:r>
                <w:rPr>
                  <w:noProof/>
                </w:rPr>
                <w:br/>
                <w:t>[Accessed 05 February 2025].</w:t>
              </w:r>
            </w:p>
            <w:p w14:paraId="2A066557" w14:textId="77777777" w:rsidR="006B16C0" w:rsidRDefault="006B16C0" w:rsidP="006B16C0">
              <w:pPr>
                <w:pStyle w:val="Bibliography"/>
                <w:rPr>
                  <w:noProof/>
                </w:rPr>
              </w:pPr>
              <w:r>
                <w:rPr>
                  <w:noProof/>
                </w:rPr>
                <w:t xml:space="preserve">Smith, S. W., 1997. </w:t>
              </w:r>
              <w:r>
                <w:rPr>
                  <w:i/>
                  <w:iCs/>
                  <w:noProof/>
                </w:rPr>
                <w:t xml:space="preserve">The Scientist &amp; Engineer's Guide to Digital Signal Processing. </w:t>
              </w:r>
              <w:r>
                <w:rPr>
                  <w:noProof/>
                </w:rPr>
                <w:t>1st ed. San Diego, California: California Technical Publishing.</w:t>
              </w:r>
            </w:p>
            <w:p w14:paraId="526A86CF" w14:textId="77777777" w:rsidR="006B16C0" w:rsidRDefault="006B16C0" w:rsidP="006B16C0">
              <w:pPr>
                <w:pStyle w:val="Bibliography"/>
                <w:rPr>
                  <w:noProof/>
                </w:rPr>
              </w:pPr>
              <w:r>
                <w:rPr>
                  <w:noProof/>
                </w:rPr>
                <w:t xml:space="preserve">Stolet, J., n.d. </w:t>
              </w:r>
              <w:r>
                <w:rPr>
                  <w:i/>
                  <w:iCs/>
                  <w:noProof/>
                </w:rPr>
                <w:t xml:space="preserve">Electronic Music Interactive, 2nd edition. </w:t>
              </w:r>
              <w:r>
                <w:rPr>
                  <w:noProof/>
                </w:rPr>
                <w:t xml:space="preserve">[Online] </w:t>
              </w:r>
              <w:r>
                <w:rPr>
                  <w:noProof/>
                </w:rPr>
                <w:br/>
                <w:t xml:space="preserve">Available at: </w:t>
              </w:r>
              <w:r>
                <w:rPr>
                  <w:noProof/>
                  <w:u w:val="single"/>
                </w:rPr>
                <w:t>https://pages.uoregon.edu/emi/about.php</w:t>
              </w:r>
              <w:r>
                <w:rPr>
                  <w:noProof/>
                </w:rPr>
                <w:br/>
                <w:t>[Accessed 03 May 2025].</w:t>
              </w:r>
            </w:p>
            <w:p w14:paraId="5BC2829F" w14:textId="77777777" w:rsidR="006B16C0" w:rsidRDefault="006B16C0" w:rsidP="006B16C0">
              <w:pPr>
                <w:pStyle w:val="Bibliography"/>
                <w:rPr>
                  <w:noProof/>
                </w:rPr>
              </w:pPr>
              <w:r>
                <w:rPr>
                  <w:noProof/>
                </w:rPr>
                <w:t xml:space="preserve">TheFourierTransform.com, n.d. </w:t>
              </w:r>
              <w:r>
                <w:rPr>
                  <w:i/>
                  <w:iCs/>
                  <w:noProof/>
                </w:rPr>
                <w:t xml:space="preserve">The Dirac-Delta Function - The Impulse. </w:t>
              </w:r>
              <w:r>
                <w:rPr>
                  <w:noProof/>
                </w:rPr>
                <w:t xml:space="preserve">[Online] </w:t>
              </w:r>
              <w:r>
                <w:rPr>
                  <w:noProof/>
                </w:rPr>
                <w:br/>
                <w:t xml:space="preserve">Available at: </w:t>
              </w:r>
              <w:r>
                <w:rPr>
                  <w:noProof/>
                  <w:u w:val="single"/>
                </w:rPr>
                <w:t>https://www.thefouriertransform.com/math/impulse.php</w:t>
              </w:r>
              <w:r>
                <w:rPr>
                  <w:noProof/>
                </w:rPr>
                <w:br/>
                <w:t>[Accessed 22 Januray 2025].</w:t>
              </w:r>
            </w:p>
            <w:p w14:paraId="71AB1419" w14:textId="2F639834" w:rsidR="00EF3EAF" w:rsidRDefault="00EF3EAF" w:rsidP="006B16C0">
              <w:pPr>
                <w:spacing w:line="360" w:lineRule="auto"/>
              </w:pPr>
              <w:r>
                <w:rPr>
                  <w:b/>
                  <w:bCs/>
                  <w:noProof/>
                </w:rPr>
                <w:fldChar w:fldCharType="end"/>
              </w:r>
            </w:p>
          </w:sdtContent>
        </w:sdt>
      </w:sdtContent>
    </w:sdt>
    <w:p w14:paraId="3B923D52" w14:textId="77777777" w:rsidR="008669DA" w:rsidRDefault="008669DA" w:rsidP="00215DB7">
      <w:pPr>
        <w:spacing w:line="360" w:lineRule="auto"/>
      </w:pPr>
    </w:p>
    <w:p w14:paraId="4D5EDC3F" w14:textId="77777777" w:rsidR="00154D85" w:rsidRPr="00884F86" w:rsidRDefault="00154D85" w:rsidP="00215DB7">
      <w:pPr>
        <w:suppressAutoHyphens w:val="0"/>
        <w:spacing w:after="160" w:line="360" w:lineRule="auto"/>
        <w:jc w:val="both"/>
        <w:textAlignment w:val="auto"/>
      </w:pPr>
    </w:p>
    <w:sectPr w:rsidR="00154D85" w:rsidRPr="00884F86">
      <w:headerReference w:type="default" r:id="rId46"/>
      <w:footerReference w:type="default" r:id="rId4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41004" w14:textId="77777777" w:rsidR="006E5F16" w:rsidRDefault="006E5F16">
      <w:pPr>
        <w:spacing w:after="0" w:line="240" w:lineRule="auto"/>
      </w:pPr>
      <w:r>
        <w:separator/>
      </w:r>
    </w:p>
  </w:endnote>
  <w:endnote w:type="continuationSeparator" w:id="0">
    <w:p w14:paraId="3F9EDB0E" w14:textId="77777777" w:rsidR="006E5F16" w:rsidRDefault="006E5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90759"/>
      <w:docPartObj>
        <w:docPartGallery w:val="Page Numbers (Bottom of Page)"/>
        <w:docPartUnique/>
      </w:docPartObj>
    </w:sdtPr>
    <w:sdtEndPr>
      <w:rPr>
        <w:noProof/>
      </w:rPr>
    </w:sdtEndPr>
    <w:sdtContent>
      <w:p w14:paraId="4AD05474" w14:textId="64EFA163" w:rsidR="00AD1F5C" w:rsidRDefault="00AD1F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2D1CA8" w14:textId="77777777" w:rsidR="00AD1F5C" w:rsidRDefault="00AD1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54EE2" w14:textId="77777777" w:rsidR="006E5F16" w:rsidRDefault="006E5F16">
      <w:pPr>
        <w:spacing w:after="0" w:line="240" w:lineRule="auto"/>
      </w:pPr>
      <w:r>
        <w:rPr>
          <w:color w:val="000000"/>
        </w:rPr>
        <w:separator/>
      </w:r>
    </w:p>
  </w:footnote>
  <w:footnote w:type="continuationSeparator" w:id="0">
    <w:p w14:paraId="2ACC227A" w14:textId="77777777" w:rsidR="006E5F16" w:rsidRDefault="006E5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FEB96" w14:textId="670DCA8F" w:rsidR="00390043" w:rsidRDefault="00390043">
    <w:pPr>
      <w:pStyle w:val="Header"/>
    </w:pPr>
    <w:r>
      <w:t xml:space="preserve">Electrical Principles theory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8C1218"/>
    <w:multiLevelType w:val="hybridMultilevel"/>
    <w:tmpl w:val="51E2E664"/>
    <w:lvl w:ilvl="0" w:tplc="7364455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4E6202"/>
    <w:multiLevelType w:val="hybridMultilevel"/>
    <w:tmpl w:val="56DA7CC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D35B89"/>
    <w:multiLevelType w:val="hybridMultilevel"/>
    <w:tmpl w:val="8B942F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516028">
    <w:abstractNumId w:val="2"/>
  </w:num>
  <w:num w:numId="2" w16cid:durableId="1421756578">
    <w:abstractNumId w:val="0"/>
  </w:num>
  <w:num w:numId="3" w16cid:durableId="1168516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ctiveWritingStyle w:appName="MSWord" w:lang="en-GB" w:vendorID="64" w:dllVersion="0" w:nlCheck="1" w:checkStyle="0"/>
  <w:activeWritingStyle w:appName="MSWord" w:lang="en-US" w:vendorID="64" w:dllVersion="0" w:nlCheck="1" w:checkStyle="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007A"/>
    <w:rsid w:val="00004848"/>
    <w:rsid w:val="0001250E"/>
    <w:rsid w:val="0002745C"/>
    <w:rsid w:val="00032868"/>
    <w:rsid w:val="0003304C"/>
    <w:rsid w:val="000347F7"/>
    <w:rsid w:val="000450D6"/>
    <w:rsid w:val="00046C5A"/>
    <w:rsid w:val="00054054"/>
    <w:rsid w:val="00066EC7"/>
    <w:rsid w:val="00067220"/>
    <w:rsid w:val="00067C3E"/>
    <w:rsid w:val="00072C6B"/>
    <w:rsid w:val="000733E1"/>
    <w:rsid w:val="00086B83"/>
    <w:rsid w:val="00092E91"/>
    <w:rsid w:val="00093ABB"/>
    <w:rsid w:val="000A2750"/>
    <w:rsid w:val="000A6ABC"/>
    <w:rsid w:val="000B7052"/>
    <w:rsid w:val="000D143C"/>
    <w:rsid w:val="000E77D4"/>
    <w:rsid w:val="000F64B2"/>
    <w:rsid w:val="0011169E"/>
    <w:rsid w:val="001150DA"/>
    <w:rsid w:val="00130277"/>
    <w:rsid w:val="00131633"/>
    <w:rsid w:val="001351FD"/>
    <w:rsid w:val="00135A8E"/>
    <w:rsid w:val="00144836"/>
    <w:rsid w:val="00154D85"/>
    <w:rsid w:val="001555B2"/>
    <w:rsid w:val="00177309"/>
    <w:rsid w:val="001801C1"/>
    <w:rsid w:val="001B0342"/>
    <w:rsid w:val="001B185C"/>
    <w:rsid w:val="001B2F25"/>
    <w:rsid w:val="001C2E68"/>
    <w:rsid w:val="001E7117"/>
    <w:rsid w:val="001F0C2A"/>
    <w:rsid w:val="001F2733"/>
    <w:rsid w:val="00201DA0"/>
    <w:rsid w:val="00201FA7"/>
    <w:rsid w:val="00206569"/>
    <w:rsid w:val="00207F00"/>
    <w:rsid w:val="00210BA2"/>
    <w:rsid w:val="00215DB7"/>
    <w:rsid w:val="00225E07"/>
    <w:rsid w:val="00227D08"/>
    <w:rsid w:val="00241288"/>
    <w:rsid w:val="00245854"/>
    <w:rsid w:val="00246D1D"/>
    <w:rsid w:val="00257601"/>
    <w:rsid w:val="00257DC8"/>
    <w:rsid w:val="002620FD"/>
    <w:rsid w:val="00266035"/>
    <w:rsid w:val="002673FB"/>
    <w:rsid w:val="00276DA6"/>
    <w:rsid w:val="00280838"/>
    <w:rsid w:val="00281266"/>
    <w:rsid w:val="00285621"/>
    <w:rsid w:val="0029461D"/>
    <w:rsid w:val="002A1363"/>
    <w:rsid w:val="002A5FF3"/>
    <w:rsid w:val="002B4A0A"/>
    <w:rsid w:val="002C7AAA"/>
    <w:rsid w:val="002D0DF7"/>
    <w:rsid w:val="002D2E94"/>
    <w:rsid w:val="002D6676"/>
    <w:rsid w:val="002F005E"/>
    <w:rsid w:val="0030569B"/>
    <w:rsid w:val="00340C53"/>
    <w:rsid w:val="00342BD2"/>
    <w:rsid w:val="00343BAA"/>
    <w:rsid w:val="00346D67"/>
    <w:rsid w:val="00365CC9"/>
    <w:rsid w:val="00370589"/>
    <w:rsid w:val="00381AC7"/>
    <w:rsid w:val="00382387"/>
    <w:rsid w:val="00386513"/>
    <w:rsid w:val="00390043"/>
    <w:rsid w:val="00393D1B"/>
    <w:rsid w:val="00396B5A"/>
    <w:rsid w:val="003A0A7D"/>
    <w:rsid w:val="003A46BA"/>
    <w:rsid w:val="003B08B7"/>
    <w:rsid w:val="003C0B3D"/>
    <w:rsid w:val="003C2B54"/>
    <w:rsid w:val="003C771E"/>
    <w:rsid w:val="003D325D"/>
    <w:rsid w:val="003E5D8E"/>
    <w:rsid w:val="003F2714"/>
    <w:rsid w:val="003F67F4"/>
    <w:rsid w:val="00401AE7"/>
    <w:rsid w:val="00401FA8"/>
    <w:rsid w:val="004173A3"/>
    <w:rsid w:val="00422D44"/>
    <w:rsid w:val="0042660E"/>
    <w:rsid w:val="00427E81"/>
    <w:rsid w:val="0043218C"/>
    <w:rsid w:val="00444BFE"/>
    <w:rsid w:val="00466B4B"/>
    <w:rsid w:val="00467728"/>
    <w:rsid w:val="00471223"/>
    <w:rsid w:val="00474837"/>
    <w:rsid w:val="004767BE"/>
    <w:rsid w:val="004824D6"/>
    <w:rsid w:val="00484019"/>
    <w:rsid w:val="00484497"/>
    <w:rsid w:val="00494AED"/>
    <w:rsid w:val="004C40AA"/>
    <w:rsid w:val="004C7F89"/>
    <w:rsid w:val="004D5449"/>
    <w:rsid w:val="004E1C10"/>
    <w:rsid w:val="004E4B89"/>
    <w:rsid w:val="004F10AF"/>
    <w:rsid w:val="004F33DF"/>
    <w:rsid w:val="004F344C"/>
    <w:rsid w:val="004F3CB4"/>
    <w:rsid w:val="004F777A"/>
    <w:rsid w:val="00514882"/>
    <w:rsid w:val="005266E7"/>
    <w:rsid w:val="00537967"/>
    <w:rsid w:val="0055086E"/>
    <w:rsid w:val="005540E3"/>
    <w:rsid w:val="005635AA"/>
    <w:rsid w:val="0056472C"/>
    <w:rsid w:val="00565B1E"/>
    <w:rsid w:val="005669B1"/>
    <w:rsid w:val="005675DA"/>
    <w:rsid w:val="0057210A"/>
    <w:rsid w:val="0057552D"/>
    <w:rsid w:val="005850F3"/>
    <w:rsid w:val="005B1E62"/>
    <w:rsid w:val="005B6C4B"/>
    <w:rsid w:val="005D44C5"/>
    <w:rsid w:val="005D7BFA"/>
    <w:rsid w:val="005F53FB"/>
    <w:rsid w:val="005F5541"/>
    <w:rsid w:val="00603A8C"/>
    <w:rsid w:val="006332E4"/>
    <w:rsid w:val="006405C5"/>
    <w:rsid w:val="00646D42"/>
    <w:rsid w:val="0064764A"/>
    <w:rsid w:val="006528A5"/>
    <w:rsid w:val="00653754"/>
    <w:rsid w:val="00654CD0"/>
    <w:rsid w:val="0066045D"/>
    <w:rsid w:val="006642CA"/>
    <w:rsid w:val="0067454C"/>
    <w:rsid w:val="0067568D"/>
    <w:rsid w:val="00677FCD"/>
    <w:rsid w:val="00692F70"/>
    <w:rsid w:val="0069759A"/>
    <w:rsid w:val="006A01BD"/>
    <w:rsid w:val="006B0966"/>
    <w:rsid w:val="006B16C0"/>
    <w:rsid w:val="006B262B"/>
    <w:rsid w:val="006B6205"/>
    <w:rsid w:val="006B6D49"/>
    <w:rsid w:val="006C3BD6"/>
    <w:rsid w:val="006C7187"/>
    <w:rsid w:val="006D1258"/>
    <w:rsid w:val="006D18AD"/>
    <w:rsid w:val="006D1C2B"/>
    <w:rsid w:val="006D3A58"/>
    <w:rsid w:val="006E0553"/>
    <w:rsid w:val="006E5D18"/>
    <w:rsid w:val="006E5F16"/>
    <w:rsid w:val="006E7975"/>
    <w:rsid w:val="00710624"/>
    <w:rsid w:val="007150F4"/>
    <w:rsid w:val="00721250"/>
    <w:rsid w:val="007310C0"/>
    <w:rsid w:val="00732BB6"/>
    <w:rsid w:val="007332FE"/>
    <w:rsid w:val="0076137E"/>
    <w:rsid w:val="00772C57"/>
    <w:rsid w:val="00777127"/>
    <w:rsid w:val="00797A22"/>
    <w:rsid w:val="007A00BD"/>
    <w:rsid w:val="007A200B"/>
    <w:rsid w:val="007C1463"/>
    <w:rsid w:val="007C2647"/>
    <w:rsid w:val="007C4598"/>
    <w:rsid w:val="007E20D1"/>
    <w:rsid w:val="007E212E"/>
    <w:rsid w:val="007E24E1"/>
    <w:rsid w:val="007F5225"/>
    <w:rsid w:val="00804AF6"/>
    <w:rsid w:val="008060D7"/>
    <w:rsid w:val="00810D8E"/>
    <w:rsid w:val="00812959"/>
    <w:rsid w:val="0082424D"/>
    <w:rsid w:val="008276E2"/>
    <w:rsid w:val="00834E16"/>
    <w:rsid w:val="0084024B"/>
    <w:rsid w:val="008435DB"/>
    <w:rsid w:val="00843CEB"/>
    <w:rsid w:val="0085444D"/>
    <w:rsid w:val="00855438"/>
    <w:rsid w:val="00861E30"/>
    <w:rsid w:val="008669DA"/>
    <w:rsid w:val="00867113"/>
    <w:rsid w:val="00880D34"/>
    <w:rsid w:val="00881A22"/>
    <w:rsid w:val="0088334E"/>
    <w:rsid w:val="00884F86"/>
    <w:rsid w:val="008876D8"/>
    <w:rsid w:val="0089007A"/>
    <w:rsid w:val="008B2C5A"/>
    <w:rsid w:val="008C1B16"/>
    <w:rsid w:val="008C4A4B"/>
    <w:rsid w:val="008D4109"/>
    <w:rsid w:val="008D552C"/>
    <w:rsid w:val="008D65EC"/>
    <w:rsid w:val="008E3C09"/>
    <w:rsid w:val="008F000D"/>
    <w:rsid w:val="008F1ACB"/>
    <w:rsid w:val="008F4327"/>
    <w:rsid w:val="00936D8B"/>
    <w:rsid w:val="00943D48"/>
    <w:rsid w:val="009479E6"/>
    <w:rsid w:val="0095249B"/>
    <w:rsid w:val="00956508"/>
    <w:rsid w:val="00961900"/>
    <w:rsid w:val="009637D9"/>
    <w:rsid w:val="00975C9C"/>
    <w:rsid w:val="009A4BA1"/>
    <w:rsid w:val="009B60BB"/>
    <w:rsid w:val="009B7658"/>
    <w:rsid w:val="009C2E6B"/>
    <w:rsid w:val="009D2D9A"/>
    <w:rsid w:val="009D4B9E"/>
    <w:rsid w:val="009D71F0"/>
    <w:rsid w:val="009E6A41"/>
    <w:rsid w:val="009E7548"/>
    <w:rsid w:val="009F1305"/>
    <w:rsid w:val="009F6681"/>
    <w:rsid w:val="00A00B64"/>
    <w:rsid w:val="00A07C7B"/>
    <w:rsid w:val="00A11150"/>
    <w:rsid w:val="00A1284E"/>
    <w:rsid w:val="00A1470E"/>
    <w:rsid w:val="00A22957"/>
    <w:rsid w:val="00A3399E"/>
    <w:rsid w:val="00A368F4"/>
    <w:rsid w:val="00A6014B"/>
    <w:rsid w:val="00A62A6C"/>
    <w:rsid w:val="00A70E44"/>
    <w:rsid w:val="00A86ADF"/>
    <w:rsid w:val="00A965C0"/>
    <w:rsid w:val="00AA2E46"/>
    <w:rsid w:val="00AA3681"/>
    <w:rsid w:val="00AA5001"/>
    <w:rsid w:val="00AA716D"/>
    <w:rsid w:val="00AB1502"/>
    <w:rsid w:val="00AB34E6"/>
    <w:rsid w:val="00AC5556"/>
    <w:rsid w:val="00AC565A"/>
    <w:rsid w:val="00AD1F5C"/>
    <w:rsid w:val="00AD4D1E"/>
    <w:rsid w:val="00AE42AE"/>
    <w:rsid w:val="00AF63FD"/>
    <w:rsid w:val="00B12AA4"/>
    <w:rsid w:val="00B17498"/>
    <w:rsid w:val="00B201A5"/>
    <w:rsid w:val="00B22A2D"/>
    <w:rsid w:val="00B274DB"/>
    <w:rsid w:val="00B31458"/>
    <w:rsid w:val="00B32823"/>
    <w:rsid w:val="00B5718A"/>
    <w:rsid w:val="00B603A6"/>
    <w:rsid w:val="00B701C8"/>
    <w:rsid w:val="00B77BDD"/>
    <w:rsid w:val="00B83056"/>
    <w:rsid w:val="00B83D44"/>
    <w:rsid w:val="00B8556B"/>
    <w:rsid w:val="00BA2EA7"/>
    <w:rsid w:val="00BA4E9C"/>
    <w:rsid w:val="00BA5AEB"/>
    <w:rsid w:val="00BA5E32"/>
    <w:rsid w:val="00BA7283"/>
    <w:rsid w:val="00BB3C76"/>
    <w:rsid w:val="00BC42C5"/>
    <w:rsid w:val="00BD0DDB"/>
    <w:rsid w:val="00BE050C"/>
    <w:rsid w:val="00BE170F"/>
    <w:rsid w:val="00BE1820"/>
    <w:rsid w:val="00BE2684"/>
    <w:rsid w:val="00BE75FD"/>
    <w:rsid w:val="00BF2049"/>
    <w:rsid w:val="00BF3A32"/>
    <w:rsid w:val="00C00905"/>
    <w:rsid w:val="00C05B82"/>
    <w:rsid w:val="00C05F29"/>
    <w:rsid w:val="00C1147E"/>
    <w:rsid w:val="00C155C2"/>
    <w:rsid w:val="00C17D37"/>
    <w:rsid w:val="00C279CD"/>
    <w:rsid w:val="00C44E84"/>
    <w:rsid w:val="00C5111D"/>
    <w:rsid w:val="00C61127"/>
    <w:rsid w:val="00C775DD"/>
    <w:rsid w:val="00C8032B"/>
    <w:rsid w:val="00C811AB"/>
    <w:rsid w:val="00C87CF4"/>
    <w:rsid w:val="00CB030C"/>
    <w:rsid w:val="00CB0F24"/>
    <w:rsid w:val="00CC3AF0"/>
    <w:rsid w:val="00CC3BF3"/>
    <w:rsid w:val="00CD02D6"/>
    <w:rsid w:val="00CF0179"/>
    <w:rsid w:val="00CF1D12"/>
    <w:rsid w:val="00D015F8"/>
    <w:rsid w:val="00D0654F"/>
    <w:rsid w:val="00D17843"/>
    <w:rsid w:val="00D17D91"/>
    <w:rsid w:val="00D205A1"/>
    <w:rsid w:val="00D25216"/>
    <w:rsid w:val="00D41ECE"/>
    <w:rsid w:val="00D52FE3"/>
    <w:rsid w:val="00D647D2"/>
    <w:rsid w:val="00D66B6B"/>
    <w:rsid w:val="00D73205"/>
    <w:rsid w:val="00D75331"/>
    <w:rsid w:val="00D936A0"/>
    <w:rsid w:val="00DA28D3"/>
    <w:rsid w:val="00DB61CE"/>
    <w:rsid w:val="00DC079E"/>
    <w:rsid w:val="00DD1065"/>
    <w:rsid w:val="00DD45BE"/>
    <w:rsid w:val="00DF0D32"/>
    <w:rsid w:val="00DF1B0E"/>
    <w:rsid w:val="00DF6652"/>
    <w:rsid w:val="00E05520"/>
    <w:rsid w:val="00E12D4B"/>
    <w:rsid w:val="00E26CD2"/>
    <w:rsid w:val="00E30800"/>
    <w:rsid w:val="00E3514B"/>
    <w:rsid w:val="00E35233"/>
    <w:rsid w:val="00E424DE"/>
    <w:rsid w:val="00E533D7"/>
    <w:rsid w:val="00E62BF4"/>
    <w:rsid w:val="00E62C8A"/>
    <w:rsid w:val="00E62FA4"/>
    <w:rsid w:val="00E6358E"/>
    <w:rsid w:val="00E86DB9"/>
    <w:rsid w:val="00EA1CF8"/>
    <w:rsid w:val="00EA2D94"/>
    <w:rsid w:val="00EB00D1"/>
    <w:rsid w:val="00EB3CF9"/>
    <w:rsid w:val="00EB54BF"/>
    <w:rsid w:val="00EB5C76"/>
    <w:rsid w:val="00EC08EC"/>
    <w:rsid w:val="00EC62A2"/>
    <w:rsid w:val="00ED515F"/>
    <w:rsid w:val="00EE19E6"/>
    <w:rsid w:val="00EE5AB8"/>
    <w:rsid w:val="00EF259E"/>
    <w:rsid w:val="00EF3EAF"/>
    <w:rsid w:val="00F00FA8"/>
    <w:rsid w:val="00F015AB"/>
    <w:rsid w:val="00F018D2"/>
    <w:rsid w:val="00F0429B"/>
    <w:rsid w:val="00F10AF2"/>
    <w:rsid w:val="00F11743"/>
    <w:rsid w:val="00F20F62"/>
    <w:rsid w:val="00F22B3B"/>
    <w:rsid w:val="00F30581"/>
    <w:rsid w:val="00F36637"/>
    <w:rsid w:val="00F3718F"/>
    <w:rsid w:val="00F417FB"/>
    <w:rsid w:val="00F50ACD"/>
    <w:rsid w:val="00F51945"/>
    <w:rsid w:val="00F65C90"/>
    <w:rsid w:val="00F76149"/>
    <w:rsid w:val="00F77E78"/>
    <w:rsid w:val="00F80D51"/>
    <w:rsid w:val="00F875A4"/>
    <w:rsid w:val="00F92872"/>
    <w:rsid w:val="00F92E53"/>
    <w:rsid w:val="00FA44EF"/>
    <w:rsid w:val="00FB46F7"/>
    <w:rsid w:val="00FB4A2D"/>
    <w:rsid w:val="00FB6C3E"/>
    <w:rsid w:val="00FC0080"/>
    <w:rsid w:val="00FC1D9E"/>
    <w:rsid w:val="00FC5852"/>
    <w:rsid w:val="00FC6590"/>
    <w:rsid w:val="00FE005F"/>
    <w:rsid w:val="00FE1713"/>
    <w:rsid w:val="00FE19BF"/>
    <w:rsid w:val="00FE4319"/>
    <w:rsid w:val="00FE59A2"/>
    <w:rsid w:val="00FF38C8"/>
    <w:rsid w:val="00FF4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39E94"/>
  <w15:docId w15:val="{1060A0C2-714B-4DC4-9459-CF49582C2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kern w:val="3"/>
        <w:sz w:val="24"/>
        <w:szCs w:val="22"/>
        <w:lang w:val="en-GB" w:eastAsia="en-US" w:bidi="ar-SA"/>
      </w:rPr>
    </w:rPrDefault>
    <w:pPrDefault>
      <w:pPr>
        <w:autoSpaceDN w:val="0"/>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20" w:line="264" w:lineRule="auto"/>
      <w:jc w:val="left"/>
      <w:textAlignment w:val="baseline"/>
    </w:pPr>
    <w:rPr>
      <w:kern w:val="0"/>
      <w:szCs w:val="20"/>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ascii="Aptos" w:hAnsi="Aptos"/>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Aptos" w:hAnsi="Aptos"/>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ascii="Aptos" w:hAnsi="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hAnsi="Aptos"/>
      <w:i/>
      <w:iCs/>
      <w:color w:val="595959"/>
    </w:rPr>
  </w:style>
  <w:style w:type="paragraph" w:styleId="Heading7">
    <w:name w:val="heading 7"/>
    <w:basedOn w:val="Normal"/>
    <w:next w:val="Normal"/>
    <w:pPr>
      <w:keepNext/>
      <w:keepLines/>
      <w:spacing w:before="40" w:after="0"/>
      <w:outlineLvl w:val="6"/>
    </w:pPr>
    <w:rPr>
      <w:rFonts w:ascii="Aptos" w:hAnsi="Aptos"/>
      <w:color w:val="595959"/>
    </w:rPr>
  </w:style>
  <w:style w:type="paragraph" w:styleId="Heading8">
    <w:name w:val="heading 8"/>
    <w:basedOn w:val="Normal"/>
    <w:next w:val="Normal"/>
    <w:pPr>
      <w:keepNext/>
      <w:keepLines/>
      <w:spacing w:after="0"/>
      <w:outlineLvl w:val="7"/>
    </w:pPr>
    <w:rPr>
      <w:rFonts w:ascii="Aptos" w:hAnsi="Aptos"/>
      <w:i/>
      <w:iCs/>
      <w:color w:val="272727"/>
    </w:rPr>
  </w:style>
  <w:style w:type="paragraph" w:styleId="Heading9">
    <w:name w:val="heading 9"/>
    <w:basedOn w:val="Normal"/>
    <w:next w:val="Normal"/>
    <w:pPr>
      <w:keepNext/>
      <w:keepLines/>
      <w:spacing w:after="0"/>
      <w:outlineLvl w:val="8"/>
    </w:pPr>
    <w:rPr>
      <w:rFonts w:ascii="Aptos" w:hAnsi="Aptos"/>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ainHeadings">
    <w:name w:val="Main Headings"/>
    <w:basedOn w:val="Heading1"/>
    <w:autoRedefine/>
    <w:pPr>
      <w:spacing w:before="320" w:after="0" w:line="240" w:lineRule="auto"/>
    </w:pPr>
    <w:rPr>
      <w:rFonts w:ascii="Times New Roman" w:hAnsi="Times New Roman"/>
      <w:b/>
      <w:color w:val="2E74B5"/>
      <w:sz w:val="28"/>
      <w:szCs w:val="32"/>
    </w:rPr>
  </w:style>
  <w:style w:type="character" w:customStyle="1" w:styleId="MainHeadingsChar">
    <w:name w:val="Main Headings Char"/>
    <w:basedOn w:val="Heading1Char"/>
    <w:rPr>
      <w:rFonts w:ascii="Aptos Display" w:eastAsia="Times New Roman" w:hAnsi="Aptos Display" w:cs="Times New Roman"/>
      <w:b/>
      <w:color w:val="2E74B5"/>
      <w:kern w:val="0"/>
      <w:sz w:val="28"/>
      <w:szCs w:val="32"/>
    </w:rPr>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kern w:val="0"/>
      <w:sz w:val="32"/>
      <w:szCs w:val="32"/>
    </w:rPr>
  </w:style>
  <w:style w:type="character" w:customStyle="1" w:styleId="Heading3Char">
    <w:name w:val="Heading 3 Char"/>
    <w:basedOn w:val="DefaultParagraphFont"/>
    <w:rPr>
      <w:rFonts w:ascii="Aptos" w:eastAsia="Times New Roman" w:hAnsi="Aptos" w:cs="Times New Roman"/>
      <w:color w:val="0F4761"/>
      <w:kern w:val="0"/>
      <w:sz w:val="28"/>
      <w:szCs w:val="28"/>
    </w:rPr>
  </w:style>
  <w:style w:type="character" w:customStyle="1" w:styleId="Heading4Char">
    <w:name w:val="Heading 4 Char"/>
    <w:basedOn w:val="DefaultParagraphFont"/>
    <w:rPr>
      <w:rFonts w:ascii="Aptos" w:eastAsia="Times New Roman" w:hAnsi="Aptos" w:cs="Times New Roman"/>
      <w:i/>
      <w:iCs/>
      <w:color w:val="0F4761"/>
      <w:kern w:val="0"/>
      <w:szCs w:val="20"/>
    </w:rPr>
  </w:style>
  <w:style w:type="character" w:customStyle="1" w:styleId="Heading5Char">
    <w:name w:val="Heading 5 Char"/>
    <w:basedOn w:val="DefaultParagraphFont"/>
    <w:rPr>
      <w:rFonts w:ascii="Aptos" w:eastAsia="Times New Roman" w:hAnsi="Aptos" w:cs="Times New Roman"/>
      <w:color w:val="0F4761"/>
      <w:kern w:val="0"/>
      <w:szCs w:val="20"/>
    </w:rPr>
  </w:style>
  <w:style w:type="character" w:customStyle="1" w:styleId="Heading6Char">
    <w:name w:val="Heading 6 Char"/>
    <w:basedOn w:val="DefaultParagraphFont"/>
    <w:rPr>
      <w:rFonts w:ascii="Aptos" w:eastAsia="Times New Roman" w:hAnsi="Aptos" w:cs="Times New Roman"/>
      <w:i/>
      <w:iCs/>
      <w:color w:val="595959"/>
      <w:kern w:val="0"/>
      <w:szCs w:val="20"/>
    </w:rPr>
  </w:style>
  <w:style w:type="character" w:customStyle="1" w:styleId="Heading7Char">
    <w:name w:val="Heading 7 Char"/>
    <w:basedOn w:val="DefaultParagraphFont"/>
    <w:rPr>
      <w:rFonts w:ascii="Aptos" w:eastAsia="Times New Roman" w:hAnsi="Aptos" w:cs="Times New Roman"/>
      <w:color w:val="595959"/>
      <w:kern w:val="0"/>
      <w:szCs w:val="20"/>
    </w:rPr>
  </w:style>
  <w:style w:type="character" w:customStyle="1" w:styleId="Heading8Char">
    <w:name w:val="Heading 8 Char"/>
    <w:basedOn w:val="DefaultParagraphFont"/>
    <w:rPr>
      <w:rFonts w:ascii="Aptos" w:eastAsia="Times New Roman" w:hAnsi="Aptos" w:cs="Times New Roman"/>
      <w:i/>
      <w:iCs/>
      <w:color w:val="272727"/>
      <w:kern w:val="0"/>
      <w:szCs w:val="20"/>
    </w:rPr>
  </w:style>
  <w:style w:type="character" w:customStyle="1" w:styleId="Heading9Char">
    <w:name w:val="Heading 9 Char"/>
    <w:basedOn w:val="DefaultParagraphFont"/>
    <w:rPr>
      <w:rFonts w:ascii="Aptos" w:eastAsia="Times New Roman" w:hAnsi="Aptos" w:cs="Times New Roman"/>
      <w:color w:val="272727"/>
      <w:kern w:val="0"/>
      <w:szCs w:val="20"/>
    </w:rPr>
  </w:style>
  <w:style w:type="paragraph" w:styleId="Title">
    <w:name w:val="Title"/>
    <w:basedOn w:val="Normal"/>
    <w:next w:val="Normal"/>
    <w:uiPriority w:val="10"/>
    <w:qFormat/>
    <w:pPr>
      <w:spacing w:after="80" w:line="240" w:lineRule="auto"/>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after="160"/>
    </w:pPr>
    <w:rPr>
      <w:rFonts w:ascii="Aptos" w:hAnsi="Aptos"/>
      <w:color w:val="595959"/>
      <w:spacing w:val="15"/>
      <w:sz w:val="28"/>
      <w:szCs w:val="28"/>
    </w:rPr>
  </w:style>
  <w:style w:type="character" w:customStyle="1" w:styleId="SubtitleChar">
    <w:name w:val="Subtitle Char"/>
    <w:basedOn w:val="DefaultParagraphFont"/>
    <w:rPr>
      <w:rFonts w:ascii="Aptos" w:eastAsia="Times New Roman" w:hAnsi="Aptos" w:cs="Times New Roman"/>
      <w:color w:val="595959"/>
      <w:spacing w:val="15"/>
      <w:kern w:val="0"/>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i/>
      <w:iCs/>
      <w:color w:val="404040"/>
      <w:kern w:val="0"/>
      <w:szCs w:val="2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kern w:val="0"/>
      <w:szCs w:val="20"/>
    </w:rPr>
  </w:style>
  <w:style w:type="character" w:styleId="IntenseReference">
    <w:name w:val="Intense Reference"/>
    <w:basedOn w:val="DefaultParagraphFont"/>
    <w:rPr>
      <w:b/>
      <w:bCs/>
      <w:smallCaps/>
      <w:color w:val="0F4761"/>
      <w:spacing w:val="5"/>
    </w:rPr>
  </w:style>
  <w:style w:type="paragraph" w:styleId="Header">
    <w:name w:val="header"/>
    <w:basedOn w:val="Normal"/>
    <w:link w:val="HeaderChar"/>
    <w:uiPriority w:val="99"/>
    <w:unhideWhenUsed/>
    <w:rsid w:val="003900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043"/>
    <w:rPr>
      <w:kern w:val="0"/>
      <w:szCs w:val="20"/>
    </w:rPr>
  </w:style>
  <w:style w:type="paragraph" w:styleId="Footer">
    <w:name w:val="footer"/>
    <w:basedOn w:val="Normal"/>
    <w:link w:val="FooterChar"/>
    <w:uiPriority w:val="99"/>
    <w:unhideWhenUsed/>
    <w:rsid w:val="003900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043"/>
    <w:rPr>
      <w:kern w:val="0"/>
      <w:szCs w:val="20"/>
    </w:rPr>
  </w:style>
  <w:style w:type="character" w:styleId="PlaceholderText">
    <w:name w:val="Placeholder Text"/>
    <w:basedOn w:val="DefaultParagraphFont"/>
    <w:uiPriority w:val="99"/>
    <w:semiHidden/>
    <w:rsid w:val="00A6014B"/>
    <w:rPr>
      <w:color w:val="666666"/>
    </w:rPr>
  </w:style>
  <w:style w:type="paragraph" w:styleId="Bibliography">
    <w:name w:val="Bibliography"/>
    <w:basedOn w:val="Normal"/>
    <w:next w:val="Normal"/>
    <w:uiPriority w:val="37"/>
    <w:unhideWhenUsed/>
    <w:rsid w:val="00884F86"/>
  </w:style>
  <w:style w:type="paragraph" w:styleId="NoSpacing">
    <w:name w:val="No Spacing"/>
    <w:link w:val="NoSpacingChar"/>
    <w:uiPriority w:val="1"/>
    <w:qFormat/>
    <w:rsid w:val="00086B83"/>
    <w:pPr>
      <w:autoSpaceDN/>
      <w:spacing w:after="0" w:line="240" w:lineRule="auto"/>
      <w:jc w:val="left"/>
    </w:pPr>
    <w:rPr>
      <w:rFonts w:asciiTheme="minorHAnsi" w:eastAsiaTheme="minorEastAsia" w:hAnsiTheme="minorHAnsi" w:cstheme="minorBidi"/>
      <w:kern w:val="0"/>
      <w:sz w:val="22"/>
      <w:lang w:val="en-US"/>
    </w:rPr>
  </w:style>
  <w:style w:type="character" w:customStyle="1" w:styleId="NoSpacingChar">
    <w:name w:val="No Spacing Char"/>
    <w:basedOn w:val="DefaultParagraphFont"/>
    <w:link w:val="NoSpacing"/>
    <w:uiPriority w:val="1"/>
    <w:rsid w:val="00086B83"/>
    <w:rPr>
      <w:rFonts w:asciiTheme="minorHAnsi" w:eastAsiaTheme="minorEastAsia" w:hAnsiTheme="minorHAnsi" w:cstheme="minorBidi"/>
      <w:kern w:val="0"/>
      <w:sz w:val="22"/>
      <w:lang w:val="en-US"/>
    </w:rPr>
  </w:style>
  <w:style w:type="paragraph" w:styleId="TOCHeading">
    <w:name w:val="TOC Heading"/>
    <w:basedOn w:val="Heading1"/>
    <w:next w:val="Normal"/>
    <w:uiPriority w:val="39"/>
    <w:unhideWhenUsed/>
    <w:qFormat/>
    <w:rsid w:val="006B6205"/>
    <w:pPr>
      <w:suppressAutoHyphens w:val="0"/>
      <w:autoSpaceDN/>
      <w:spacing w:before="240" w:after="0" w:line="259" w:lineRule="auto"/>
      <w:textAlignment w:val="auto"/>
      <w:outlineLvl w:val="9"/>
    </w:pPr>
    <w:rPr>
      <w:rFonts w:asciiTheme="majorHAnsi" w:eastAsiaTheme="majorEastAsia" w:hAnsiTheme="majorHAnsi" w:cstheme="majorBidi"/>
      <w:color w:val="0F4761" w:themeColor="accent1" w:themeShade="BF"/>
      <w:sz w:val="32"/>
      <w:szCs w:val="32"/>
      <w:lang w:val="en-US"/>
    </w:rPr>
  </w:style>
  <w:style w:type="paragraph" w:styleId="TOC1">
    <w:name w:val="toc 1"/>
    <w:basedOn w:val="Normal"/>
    <w:next w:val="Normal"/>
    <w:autoRedefine/>
    <w:uiPriority w:val="39"/>
    <w:unhideWhenUsed/>
    <w:rsid w:val="006B6205"/>
    <w:pPr>
      <w:tabs>
        <w:tab w:val="right" w:leader="dot" w:pos="9016"/>
      </w:tabs>
      <w:spacing w:after="100"/>
    </w:pPr>
    <w:rPr>
      <w:noProof/>
    </w:rPr>
  </w:style>
  <w:style w:type="paragraph" w:styleId="TOC2">
    <w:name w:val="toc 2"/>
    <w:basedOn w:val="Normal"/>
    <w:next w:val="Normal"/>
    <w:autoRedefine/>
    <w:uiPriority w:val="39"/>
    <w:unhideWhenUsed/>
    <w:rsid w:val="006B6205"/>
    <w:pPr>
      <w:spacing w:after="100"/>
      <w:ind w:left="240"/>
    </w:pPr>
  </w:style>
  <w:style w:type="paragraph" w:styleId="TOC3">
    <w:name w:val="toc 3"/>
    <w:basedOn w:val="Normal"/>
    <w:next w:val="Normal"/>
    <w:autoRedefine/>
    <w:uiPriority w:val="39"/>
    <w:unhideWhenUsed/>
    <w:rsid w:val="006B6205"/>
    <w:pPr>
      <w:spacing w:after="100"/>
      <w:ind w:left="480"/>
    </w:pPr>
  </w:style>
  <w:style w:type="character" w:styleId="Hyperlink">
    <w:name w:val="Hyperlink"/>
    <w:basedOn w:val="DefaultParagraphFont"/>
    <w:uiPriority w:val="99"/>
    <w:unhideWhenUsed/>
    <w:rsid w:val="006B6205"/>
    <w:rPr>
      <w:color w:val="467886" w:themeColor="hyperlink"/>
      <w:u w:val="single"/>
    </w:rPr>
  </w:style>
  <w:style w:type="paragraph" w:styleId="Caption">
    <w:name w:val="caption"/>
    <w:basedOn w:val="Normal"/>
    <w:next w:val="Normal"/>
    <w:uiPriority w:val="35"/>
    <w:unhideWhenUsed/>
    <w:qFormat/>
    <w:rsid w:val="007A00B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875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0975">
      <w:bodyDiv w:val="1"/>
      <w:marLeft w:val="0"/>
      <w:marRight w:val="0"/>
      <w:marTop w:val="0"/>
      <w:marBottom w:val="0"/>
      <w:divBdr>
        <w:top w:val="none" w:sz="0" w:space="0" w:color="auto"/>
        <w:left w:val="none" w:sz="0" w:space="0" w:color="auto"/>
        <w:bottom w:val="none" w:sz="0" w:space="0" w:color="auto"/>
        <w:right w:val="none" w:sz="0" w:space="0" w:color="auto"/>
      </w:divBdr>
    </w:div>
    <w:div w:id="34429876">
      <w:bodyDiv w:val="1"/>
      <w:marLeft w:val="0"/>
      <w:marRight w:val="0"/>
      <w:marTop w:val="0"/>
      <w:marBottom w:val="0"/>
      <w:divBdr>
        <w:top w:val="none" w:sz="0" w:space="0" w:color="auto"/>
        <w:left w:val="none" w:sz="0" w:space="0" w:color="auto"/>
        <w:bottom w:val="none" w:sz="0" w:space="0" w:color="auto"/>
        <w:right w:val="none" w:sz="0" w:space="0" w:color="auto"/>
      </w:divBdr>
    </w:div>
    <w:div w:id="40860818">
      <w:bodyDiv w:val="1"/>
      <w:marLeft w:val="0"/>
      <w:marRight w:val="0"/>
      <w:marTop w:val="0"/>
      <w:marBottom w:val="0"/>
      <w:divBdr>
        <w:top w:val="none" w:sz="0" w:space="0" w:color="auto"/>
        <w:left w:val="none" w:sz="0" w:space="0" w:color="auto"/>
        <w:bottom w:val="none" w:sz="0" w:space="0" w:color="auto"/>
        <w:right w:val="none" w:sz="0" w:space="0" w:color="auto"/>
      </w:divBdr>
    </w:div>
    <w:div w:id="48115016">
      <w:bodyDiv w:val="1"/>
      <w:marLeft w:val="0"/>
      <w:marRight w:val="0"/>
      <w:marTop w:val="0"/>
      <w:marBottom w:val="0"/>
      <w:divBdr>
        <w:top w:val="none" w:sz="0" w:space="0" w:color="auto"/>
        <w:left w:val="none" w:sz="0" w:space="0" w:color="auto"/>
        <w:bottom w:val="none" w:sz="0" w:space="0" w:color="auto"/>
        <w:right w:val="none" w:sz="0" w:space="0" w:color="auto"/>
      </w:divBdr>
    </w:div>
    <w:div w:id="70320971">
      <w:bodyDiv w:val="1"/>
      <w:marLeft w:val="0"/>
      <w:marRight w:val="0"/>
      <w:marTop w:val="0"/>
      <w:marBottom w:val="0"/>
      <w:divBdr>
        <w:top w:val="none" w:sz="0" w:space="0" w:color="auto"/>
        <w:left w:val="none" w:sz="0" w:space="0" w:color="auto"/>
        <w:bottom w:val="none" w:sz="0" w:space="0" w:color="auto"/>
        <w:right w:val="none" w:sz="0" w:space="0" w:color="auto"/>
      </w:divBdr>
    </w:div>
    <w:div w:id="70859277">
      <w:bodyDiv w:val="1"/>
      <w:marLeft w:val="0"/>
      <w:marRight w:val="0"/>
      <w:marTop w:val="0"/>
      <w:marBottom w:val="0"/>
      <w:divBdr>
        <w:top w:val="none" w:sz="0" w:space="0" w:color="auto"/>
        <w:left w:val="none" w:sz="0" w:space="0" w:color="auto"/>
        <w:bottom w:val="none" w:sz="0" w:space="0" w:color="auto"/>
        <w:right w:val="none" w:sz="0" w:space="0" w:color="auto"/>
      </w:divBdr>
    </w:div>
    <w:div w:id="71199694">
      <w:bodyDiv w:val="1"/>
      <w:marLeft w:val="0"/>
      <w:marRight w:val="0"/>
      <w:marTop w:val="0"/>
      <w:marBottom w:val="0"/>
      <w:divBdr>
        <w:top w:val="none" w:sz="0" w:space="0" w:color="auto"/>
        <w:left w:val="none" w:sz="0" w:space="0" w:color="auto"/>
        <w:bottom w:val="none" w:sz="0" w:space="0" w:color="auto"/>
        <w:right w:val="none" w:sz="0" w:space="0" w:color="auto"/>
      </w:divBdr>
    </w:div>
    <w:div w:id="74667555">
      <w:bodyDiv w:val="1"/>
      <w:marLeft w:val="0"/>
      <w:marRight w:val="0"/>
      <w:marTop w:val="0"/>
      <w:marBottom w:val="0"/>
      <w:divBdr>
        <w:top w:val="none" w:sz="0" w:space="0" w:color="auto"/>
        <w:left w:val="none" w:sz="0" w:space="0" w:color="auto"/>
        <w:bottom w:val="none" w:sz="0" w:space="0" w:color="auto"/>
        <w:right w:val="none" w:sz="0" w:space="0" w:color="auto"/>
      </w:divBdr>
    </w:div>
    <w:div w:id="78018610">
      <w:bodyDiv w:val="1"/>
      <w:marLeft w:val="0"/>
      <w:marRight w:val="0"/>
      <w:marTop w:val="0"/>
      <w:marBottom w:val="0"/>
      <w:divBdr>
        <w:top w:val="none" w:sz="0" w:space="0" w:color="auto"/>
        <w:left w:val="none" w:sz="0" w:space="0" w:color="auto"/>
        <w:bottom w:val="none" w:sz="0" w:space="0" w:color="auto"/>
        <w:right w:val="none" w:sz="0" w:space="0" w:color="auto"/>
      </w:divBdr>
    </w:div>
    <w:div w:id="80759912">
      <w:bodyDiv w:val="1"/>
      <w:marLeft w:val="0"/>
      <w:marRight w:val="0"/>
      <w:marTop w:val="0"/>
      <w:marBottom w:val="0"/>
      <w:divBdr>
        <w:top w:val="none" w:sz="0" w:space="0" w:color="auto"/>
        <w:left w:val="none" w:sz="0" w:space="0" w:color="auto"/>
        <w:bottom w:val="none" w:sz="0" w:space="0" w:color="auto"/>
        <w:right w:val="none" w:sz="0" w:space="0" w:color="auto"/>
      </w:divBdr>
    </w:div>
    <w:div w:id="116535646">
      <w:bodyDiv w:val="1"/>
      <w:marLeft w:val="0"/>
      <w:marRight w:val="0"/>
      <w:marTop w:val="0"/>
      <w:marBottom w:val="0"/>
      <w:divBdr>
        <w:top w:val="none" w:sz="0" w:space="0" w:color="auto"/>
        <w:left w:val="none" w:sz="0" w:space="0" w:color="auto"/>
        <w:bottom w:val="none" w:sz="0" w:space="0" w:color="auto"/>
        <w:right w:val="none" w:sz="0" w:space="0" w:color="auto"/>
      </w:divBdr>
    </w:div>
    <w:div w:id="118188301">
      <w:bodyDiv w:val="1"/>
      <w:marLeft w:val="0"/>
      <w:marRight w:val="0"/>
      <w:marTop w:val="0"/>
      <w:marBottom w:val="0"/>
      <w:divBdr>
        <w:top w:val="none" w:sz="0" w:space="0" w:color="auto"/>
        <w:left w:val="none" w:sz="0" w:space="0" w:color="auto"/>
        <w:bottom w:val="none" w:sz="0" w:space="0" w:color="auto"/>
        <w:right w:val="none" w:sz="0" w:space="0" w:color="auto"/>
      </w:divBdr>
    </w:div>
    <w:div w:id="122890578">
      <w:bodyDiv w:val="1"/>
      <w:marLeft w:val="0"/>
      <w:marRight w:val="0"/>
      <w:marTop w:val="0"/>
      <w:marBottom w:val="0"/>
      <w:divBdr>
        <w:top w:val="none" w:sz="0" w:space="0" w:color="auto"/>
        <w:left w:val="none" w:sz="0" w:space="0" w:color="auto"/>
        <w:bottom w:val="none" w:sz="0" w:space="0" w:color="auto"/>
        <w:right w:val="none" w:sz="0" w:space="0" w:color="auto"/>
      </w:divBdr>
    </w:div>
    <w:div w:id="170294825">
      <w:bodyDiv w:val="1"/>
      <w:marLeft w:val="0"/>
      <w:marRight w:val="0"/>
      <w:marTop w:val="0"/>
      <w:marBottom w:val="0"/>
      <w:divBdr>
        <w:top w:val="none" w:sz="0" w:space="0" w:color="auto"/>
        <w:left w:val="none" w:sz="0" w:space="0" w:color="auto"/>
        <w:bottom w:val="none" w:sz="0" w:space="0" w:color="auto"/>
        <w:right w:val="none" w:sz="0" w:space="0" w:color="auto"/>
      </w:divBdr>
    </w:div>
    <w:div w:id="182480462">
      <w:bodyDiv w:val="1"/>
      <w:marLeft w:val="0"/>
      <w:marRight w:val="0"/>
      <w:marTop w:val="0"/>
      <w:marBottom w:val="0"/>
      <w:divBdr>
        <w:top w:val="none" w:sz="0" w:space="0" w:color="auto"/>
        <w:left w:val="none" w:sz="0" w:space="0" w:color="auto"/>
        <w:bottom w:val="none" w:sz="0" w:space="0" w:color="auto"/>
        <w:right w:val="none" w:sz="0" w:space="0" w:color="auto"/>
      </w:divBdr>
    </w:div>
    <w:div w:id="198666266">
      <w:bodyDiv w:val="1"/>
      <w:marLeft w:val="0"/>
      <w:marRight w:val="0"/>
      <w:marTop w:val="0"/>
      <w:marBottom w:val="0"/>
      <w:divBdr>
        <w:top w:val="none" w:sz="0" w:space="0" w:color="auto"/>
        <w:left w:val="none" w:sz="0" w:space="0" w:color="auto"/>
        <w:bottom w:val="none" w:sz="0" w:space="0" w:color="auto"/>
        <w:right w:val="none" w:sz="0" w:space="0" w:color="auto"/>
      </w:divBdr>
    </w:div>
    <w:div w:id="241335338">
      <w:bodyDiv w:val="1"/>
      <w:marLeft w:val="0"/>
      <w:marRight w:val="0"/>
      <w:marTop w:val="0"/>
      <w:marBottom w:val="0"/>
      <w:divBdr>
        <w:top w:val="none" w:sz="0" w:space="0" w:color="auto"/>
        <w:left w:val="none" w:sz="0" w:space="0" w:color="auto"/>
        <w:bottom w:val="none" w:sz="0" w:space="0" w:color="auto"/>
        <w:right w:val="none" w:sz="0" w:space="0" w:color="auto"/>
      </w:divBdr>
    </w:div>
    <w:div w:id="256526787">
      <w:bodyDiv w:val="1"/>
      <w:marLeft w:val="0"/>
      <w:marRight w:val="0"/>
      <w:marTop w:val="0"/>
      <w:marBottom w:val="0"/>
      <w:divBdr>
        <w:top w:val="none" w:sz="0" w:space="0" w:color="auto"/>
        <w:left w:val="none" w:sz="0" w:space="0" w:color="auto"/>
        <w:bottom w:val="none" w:sz="0" w:space="0" w:color="auto"/>
        <w:right w:val="none" w:sz="0" w:space="0" w:color="auto"/>
      </w:divBdr>
    </w:div>
    <w:div w:id="260916967">
      <w:bodyDiv w:val="1"/>
      <w:marLeft w:val="0"/>
      <w:marRight w:val="0"/>
      <w:marTop w:val="0"/>
      <w:marBottom w:val="0"/>
      <w:divBdr>
        <w:top w:val="none" w:sz="0" w:space="0" w:color="auto"/>
        <w:left w:val="none" w:sz="0" w:space="0" w:color="auto"/>
        <w:bottom w:val="none" w:sz="0" w:space="0" w:color="auto"/>
        <w:right w:val="none" w:sz="0" w:space="0" w:color="auto"/>
      </w:divBdr>
    </w:div>
    <w:div w:id="263222528">
      <w:bodyDiv w:val="1"/>
      <w:marLeft w:val="0"/>
      <w:marRight w:val="0"/>
      <w:marTop w:val="0"/>
      <w:marBottom w:val="0"/>
      <w:divBdr>
        <w:top w:val="none" w:sz="0" w:space="0" w:color="auto"/>
        <w:left w:val="none" w:sz="0" w:space="0" w:color="auto"/>
        <w:bottom w:val="none" w:sz="0" w:space="0" w:color="auto"/>
        <w:right w:val="none" w:sz="0" w:space="0" w:color="auto"/>
      </w:divBdr>
    </w:div>
    <w:div w:id="270864367">
      <w:bodyDiv w:val="1"/>
      <w:marLeft w:val="0"/>
      <w:marRight w:val="0"/>
      <w:marTop w:val="0"/>
      <w:marBottom w:val="0"/>
      <w:divBdr>
        <w:top w:val="none" w:sz="0" w:space="0" w:color="auto"/>
        <w:left w:val="none" w:sz="0" w:space="0" w:color="auto"/>
        <w:bottom w:val="none" w:sz="0" w:space="0" w:color="auto"/>
        <w:right w:val="none" w:sz="0" w:space="0" w:color="auto"/>
      </w:divBdr>
    </w:div>
    <w:div w:id="275331677">
      <w:bodyDiv w:val="1"/>
      <w:marLeft w:val="0"/>
      <w:marRight w:val="0"/>
      <w:marTop w:val="0"/>
      <w:marBottom w:val="0"/>
      <w:divBdr>
        <w:top w:val="none" w:sz="0" w:space="0" w:color="auto"/>
        <w:left w:val="none" w:sz="0" w:space="0" w:color="auto"/>
        <w:bottom w:val="none" w:sz="0" w:space="0" w:color="auto"/>
        <w:right w:val="none" w:sz="0" w:space="0" w:color="auto"/>
      </w:divBdr>
    </w:div>
    <w:div w:id="284653001">
      <w:bodyDiv w:val="1"/>
      <w:marLeft w:val="0"/>
      <w:marRight w:val="0"/>
      <w:marTop w:val="0"/>
      <w:marBottom w:val="0"/>
      <w:divBdr>
        <w:top w:val="none" w:sz="0" w:space="0" w:color="auto"/>
        <w:left w:val="none" w:sz="0" w:space="0" w:color="auto"/>
        <w:bottom w:val="none" w:sz="0" w:space="0" w:color="auto"/>
        <w:right w:val="none" w:sz="0" w:space="0" w:color="auto"/>
      </w:divBdr>
    </w:div>
    <w:div w:id="318506328">
      <w:bodyDiv w:val="1"/>
      <w:marLeft w:val="0"/>
      <w:marRight w:val="0"/>
      <w:marTop w:val="0"/>
      <w:marBottom w:val="0"/>
      <w:divBdr>
        <w:top w:val="none" w:sz="0" w:space="0" w:color="auto"/>
        <w:left w:val="none" w:sz="0" w:space="0" w:color="auto"/>
        <w:bottom w:val="none" w:sz="0" w:space="0" w:color="auto"/>
        <w:right w:val="none" w:sz="0" w:space="0" w:color="auto"/>
      </w:divBdr>
    </w:div>
    <w:div w:id="321667812">
      <w:bodyDiv w:val="1"/>
      <w:marLeft w:val="0"/>
      <w:marRight w:val="0"/>
      <w:marTop w:val="0"/>
      <w:marBottom w:val="0"/>
      <w:divBdr>
        <w:top w:val="none" w:sz="0" w:space="0" w:color="auto"/>
        <w:left w:val="none" w:sz="0" w:space="0" w:color="auto"/>
        <w:bottom w:val="none" w:sz="0" w:space="0" w:color="auto"/>
        <w:right w:val="none" w:sz="0" w:space="0" w:color="auto"/>
      </w:divBdr>
    </w:div>
    <w:div w:id="322003823">
      <w:bodyDiv w:val="1"/>
      <w:marLeft w:val="0"/>
      <w:marRight w:val="0"/>
      <w:marTop w:val="0"/>
      <w:marBottom w:val="0"/>
      <w:divBdr>
        <w:top w:val="none" w:sz="0" w:space="0" w:color="auto"/>
        <w:left w:val="none" w:sz="0" w:space="0" w:color="auto"/>
        <w:bottom w:val="none" w:sz="0" w:space="0" w:color="auto"/>
        <w:right w:val="none" w:sz="0" w:space="0" w:color="auto"/>
      </w:divBdr>
    </w:div>
    <w:div w:id="326632567">
      <w:bodyDiv w:val="1"/>
      <w:marLeft w:val="0"/>
      <w:marRight w:val="0"/>
      <w:marTop w:val="0"/>
      <w:marBottom w:val="0"/>
      <w:divBdr>
        <w:top w:val="none" w:sz="0" w:space="0" w:color="auto"/>
        <w:left w:val="none" w:sz="0" w:space="0" w:color="auto"/>
        <w:bottom w:val="none" w:sz="0" w:space="0" w:color="auto"/>
        <w:right w:val="none" w:sz="0" w:space="0" w:color="auto"/>
      </w:divBdr>
    </w:div>
    <w:div w:id="366758060">
      <w:bodyDiv w:val="1"/>
      <w:marLeft w:val="0"/>
      <w:marRight w:val="0"/>
      <w:marTop w:val="0"/>
      <w:marBottom w:val="0"/>
      <w:divBdr>
        <w:top w:val="none" w:sz="0" w:space="0" w:color="auto"/>
        <w:left w:val="none" w:sz="0" w:space="0" w:color="auto"/>
        <w:bottom w:val="none" w:sz="0" w:space="0" w:color="auto"/>
        <w:right w:val="none" w:sz="0" w:space="0" w:color="auto"/>
      </w:divBdr>
    </w:div>
    <w:div w:id="368914262">
      <w:bodyDiv w:val="1"/>
      <w:marLeft w:val="0"/>
      <w:marRight w:val="0"/>
      <w:marTop w:val="0"/>
      <w:marBottom w:val="0"/>
      <w:divBdr>
        <w:top w:val="none" w:sz="0" w:space="0" w:color="auto"/>
        <w:left w:val="none" w:sz="0" w:space="0" w:color="auto"/>
        <w:bottom w:val="none" w:sz="0" w:space="0" w:color="auto"/>
        <w:right w:val="none" w:sz="0" w:space="0" w:color="auto"/>
      </w:divBdr>
    </w:div>
    <w:div w:id="389890470">
      <w:bodyDiv w:val="1"/>
      <w:marLeft w:val="0"/>
      <w:marRight w:val="0"/>
      <w:marTop w:val="0"/>
      <w:marBottom w:val="0"/>
      <w:divBdr>
        <w:top w:val="none" w:sz="0" w:space="0" w:color="auto"/>
        <w:left w:val="none" w:sz="0" w:space="0" w:color="auto"/>
        <w:bottom w:val="none" w:sz="0" w:space="0" w:color="auto"/>
        <w:right w:val="none" w:sz="0" w:space="0" w:color="auto"/>
      </w:divBdr>
    </w:div>
    <w:div w:id="391461423">
      <w:bodyDiv w:val="1"/>
      <w:marLeft w:val="0"/>
      <w:marRight w:val="0"/>
      <w:marTop w:val="0"/>
      <w:marBottom w:val="0"/>
      <w:divBdr>
        <w:top w:val="none" w:sz="0" w:space="0" w:color="auto"/>
        <w:left w:val="none" w:sz="0" w:space="0" w:color="auto"/>
        <w:bottom w:val="none" w:sz="0" w:space="0" w:color="auto"/>
        <w:right w:val="none" w:sz="0" w:space="0" w:color="auto"/>
      </w:divBdr>
    </w:div>
    <w:div w:id="410390177">
      <w:bodyDiv w:val="1"/>
      <w:marLeft w:val="0"/>
      <w:marRight w:val="0"/>
      <w:marTop w:val="0"/>
      <w:marBottom w:val="0"/>
      <w:divBdr>
        <w:top w:val="none" w:sz="0" w:space="0" w:color="auto"/>
        <w:left w:val="none" w:sz="0" w:space="0" w:color="auto"/>
        <w:bottom w:val="none" w:sz="0" w:space="0" w:color="auto"/>
        <w:right w:val="none" w:sz="0" w:space="0" w:color="auto"/>
      </w:divBdr>
    </w:div>
    <w:div w:id="436606124">
      <w:bodyDiv w:val="1"/>
      <w:marLeft w:val="0"/>
      <w:marRight w:val="0"/>
      <w:marTop w:val="0"/>
      <w:marBottom w:val="0"/>
      <w:divBdr>
        <w:top w:val="none" w:sz="0" w:space="0" w:color="auto"/>
        <w:left w:val="none" w:sz="0" w:space="0" w:color="auto"/>
        <w:bottom w:val="none" w:sz="0" w:space="0" w:color="auto"/>
        <w:right w:val="none" w:sz="0" w:space="0" w:color="auto"/>
      </w:divBdr>
    </w:div>
    <w:div w:id="447549296">
      <w:bodyDiv w:val="1"/>
      <w:marLeft w:val="0"/>
      <w:marRight w:val="0"/>
      <w:marTop w:val="0"/>
      <w:marBottom w:val="0"/>
      <w:divBdr>
        <w:top w:val="none" w:sz="0" w:space="0" w:color="auto"/>
        <w:left w:val="none" w:sz="0" w:space="0" w:color="auto"/>
        <w:bottom w:val="none" w:sz="0" w:space="0" w:color="auto"/>
        <w:right w:val="none" w:sz="0" w:space="0" w:color="auto"/>
      </w:divBdr>
    </w:div>
    <w:div w:id="467821413">
      <w:bodyDiv w:val="1"/>
      <w:marLeft w:val="0"/>
      <w:marRight w:val="0"/>
      <w:marTop w:val="0"/>
      <w:marBottom w:val="0"/>
      <w:divBdr>
        <w:top w:val="none" w:sz="0" w:space="0" w:color="auto"/>
        <w:left w:val="none" w:sz="0" w:space="0" w:color="auto"/>
        <w:bottom w:val="none" w:sz="0" w:space="0" w:color="auto"/>
        <w:right w:val="none" w:sz="0" w:space="0" w:color="auto"/>
      </w:divBdr>
    </w:div>
    <w:div w:id="506870995">
      <w:bodyDiv w:val="1"/>
      <w:marLeft w:val="0"/>
      <w:marRight w:val="0"/>
      <w:marTop w:val="0"/>
      <w:marBottom w:val="0"/>
      <w:divBdr>
        <w:top w:val="none" w:sz="0" w:space="0" w:color="auto"/>
        <w:left w:val="none" w:sz="0" w:space="0" w:color="auto"/>
        <w:bottom w:val="none" w:sz="0" w:space="0" w:color="auto"/>
        <w:right w:val="none" w:sz="0" w:space="0" w:color="auto"/>
      </w:divBdr>
    </w:div>
    <w:div w:id="508447703">
      <w:bodyDiv w:val="1"/>
      <w:marLeft w:val="0"/>
      <w:marRight w:val="0"/>
      <w:marTop w:val="0"/>
      <w:marBottom w:val="0"/>
      <w:divBdr>
        <w:top w:val="none" w:sz="0" w:space="0" w:color="auto"/>
        <w:left w:val="none" w:sz="0" w:space="0" w:color="auto"/>
        <w:bottom w:val="none" w:sz="0" w:space="0" w:color="auto"/>
        <w:right w:val="none" w:sz="0" w:space="0" w:color="auto"/>
      </w:divBdr>
    </w:div>
    <w:div w:id="510878294">
      <w:bodyDiv w:val="1"/>
      <w:marLeft w:val="0"/>
      <w:marRight w:val="0"/>
      <w:marTop w:val="0"/>
      <w:marBottom w:val="0"/>
      <w:divBdr>
        <w:top w:val="none" w:sz="0" w:space="0" w:color="auto"/>
        <w:left w:val="none" w:sz="0" w:space="0" w:color="auto"/>
        <w:bottom w:val="none" w:sz="0" w:space="0" w:color="auto"/>
        <w:right w:val="none" w:sz="0" w:space="0" w:color="auto"/>
      </w:divBdr>
    </w:div>
    <w:div w:id="512303689">
      <w:bodyDiv w:val="1"/>
      <w:marLeft w:val="0"/>
      <w:marRight w:val="0"/>
      <w:marTop w:val="0"/>
      <w:marBottom w:val="0"/>
      <w:divBdr>
        <w:top w:val="none" w:sz="0" w:space="0" w:color="auto"/>
        <w:left w:val="none" w:sz="0" w:space="0" w:color="auto"/>
        <w:bottom w:val="none" w:sz="0" w:space="0" w:color="auto"/>
        <w:right w:val="none" w:sz="0" w:space="0" w:color="auto"/>
      </w:divBdr>
      <w:divsChild>
        <w:div w:id="1640070812">
          <w:marLeft w:val="0"/>
          <w:marRight w:val="0"/>
          <w:marTop w:val="0"/>
          <w:marBottom w:val="0"/>
          <w:divBdr>
            <w:top w:val="none" w:sz="0" w:space="0" w:color="auto"/>
            <w:left w:val="none" w:sz="0" w:space="0" w:color="auto"/>
            <w:bottom w:val="none" w:sz="0" w:space="0" w:color="auto"/>
            <w:right w:val="none" w:sz="0" w:space="0" w:color="auto"/>
          </w:divBdr>
          <w:divsChild>
            <w:div w:id="828208592">
              <w:marLeft w:val="0"/>
              <w:marRight w:val="0"/>
              <w:marTop w:val="0"/>
              <w:marBottom w:val="0"/>
              <w:divBdr>
                <w:top w:val="none" w:sz="0" w:space="0" w:color="auto"/>
                <w:left w:val="none" w:sz="0" w:space="0" w:color="auto"/>
                <w:bottom w:val="none" w:sz="0" w:space="0" w:color="auto"/>
                <w:right w:val="none" w:sz="0" w:space="0" w:color="auto"/>
              </w:divBdr>
              <w:divsChild>
                <w:div w:id="752631567">
                  <w:marLeft w:val="0"/>
                  <w:marRight w:val="0"/>
                  <w:marTop w:val="0"/>
                  <w:marBottom w:val="0"/>
                  <w:divBdr>
                    <w:top w:val="none" w:sz="0" w:space="0" w:color="auto"/>
                    <w:left w:val="none" w:sz="0" w:space="0" w:color="auto"/>
                    <w:bottom w:val="none" w:sz="0" w:space="0" w:color="auto"/>
                    <w:right w:val="none" w:sz="0" w:space="0" w:color="auto"/>
                  </w:divBdr>
                  <w:divsChild>
                    <w:div w:id="184538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729256">
          <w:marLeft w:val="0"/>
          <w:marRight w:val="0"/>
          <w:marTop w:val="0"/>
          <w:marBottom w:val="0"/>
          <w:divBdr>
            <w:top w:val="none" w:sz="0" w:space="0" w:color="auto"/>
            <w:left w:val="none" w:sz="0" w:space="0" w:color="auto"/>
            <w:bottom w:val="none" w:sz="0" w:space="0" w:color="auto"/>
            <w:right w:val="none" w:sz="0" w:space="0" w:color="auto"/>
          </w:divBdr>
          <w:divsChild>
            <w:div w:id="626742261">
              <w:marLeft w:val="0"/>
              <w:marRight w:val="0"/>
              <w:marTop w:val="0"/>
              <w:marBottom w:val="0"/>
              <w:divBdr>
                <w:top w:val="none" w:sz="0" w:space="0" w:color="auto"/>
                <w:left w:val="none" w:sz="0" w:space="0" w:color="auto"/>
                <w:bottom w:val="none" w:sz="0" w:space="0" w:color="auto"/>
                <w:right w:val="none" w:sz="0" w:space="0" w:color="auto"/>
              </w:divBdr>
              <w:divsChild>
                <w:div w:id="1860854665">
                  <w:marLeft w:val="0"/>
                  <w:marRight w:val="0"/>
                  <w:marTop w:val="0"/>
                  <w:marBottom w:val="0"/>
                  <w:divBdr>
                    <w:top w:val="none" w:sz="0" w:space="0" w:color="auto"/>
                    <w:left w:val="none" w:sz="0" w:space="0" w:color="auto"/>
                    <w:bottom w:val="none" w:sz="0" w:space="0" w:color="auto"/>
                    <w:right w:val="none" w:sz="0" w:space="0" w:color="auto"/>
                  </w:divBdr>
                  <w:divsChild>
                    <w:div w:id="118177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629584">
      <w:bodyDiv w:val="1"/>
      <w:marLeft w:val="0"/>
      <w:marRight w:val="0"/>
      <w:marTop w:val="0"/>
      <w:marBottom w:val="0"/>
      <w:divBdr>
        <w:top w:val="none" w:sz="0" w:space="0" w:color="auto"/>
        <w:left w:val="none" w:sz="0" w:space="0" w:color="auto"/>
        <w:bottom w:val="none" w:sz="0" w:space="0" w:color="auto"/>
        <w:right w:val="none" w:sz="0" w:space="0" w:color="auto"/>
      </w:divBdr>
    </w:div>
    <w:div w:id="564683686">
      <w:bodyDiv w:val="1"/>
      <w:marLeft w:val="0"/>
      <w:marRight w:val="0"/>
      <w:marTop w:val="0"/>
      <w:marBottom w:val="0"/>
      <w:divBdr>
        <w:top w:val="none" w:sz="0" w:space="0" w:color="auto"/>
        <w:left w:val="none" w:sz="0" w:space="0" w:color="auto"/>
        <w:bottom w:val="none" w:sz="0" w:space="0" w:color="auto"/>
        <w:right w:val="none" w:sz="0" w:space="0" w:color="auto"/>
      </w:divBdr>
    </w:div>
    <w:div w:id="566306101">
      <w:bodyDiv w:val="1"/>
      <w:marLeft w:val="0"/>
      <w:marRight w:val="0"/>
      <w:marTop w:val="0"/>
      <w:marBottom w:val="0"/>
      <w:divBdr>
        <w:top w:val="none" w:sz="0" w:space="0" w:color="auto"/>
        <w:left w:val="none" w:sz="0" w:space="0" w:color="auto"/>
        <w:bottom w:val="none" w:sz="0" w:space="0" w:color="auto"/>
        <w:right w:val="none" w:sz="0" w:space="0" w:color="auto"/>
      </w:divBdr>
    </w:div>
    <w:div w:id="573901841">
      <w:bodyDiv w:val="1"/>
      <w:marLeft w:val="0"/>
      <w:marRight w:val="0"/>
      <w:marTop w:val="0"/>
      <w:marBottom w:val="0"/>
      <w:divBdr>
        <w:top w:val="none" w:sz="0" w:space="0" w:color="auto"/>
        <w:left w:val="none" w:sz="0" w:space="0" w:color="auto"/>
        <w:bottom w:val="none" w:sz="0" w:space="0" w:color="auto"/>
        <w:right w:val="none" w:sz="0" w:space="0" w:color="auto"/>
      </w:divBdr>
    </w:div>
    <w:div w:id="583226495">
      <w:bodyDiv w:val="1"/>
      <w:marLeft w:val="0"/>
      <w:marRight w:val="0"/>
      <w:marTop w:val="0"/>
      <w:marBottom w:val="0"/>
      <w:divBdr>
        <w:top w:val="none" w:sz="0" w:space="0" w:color="auto"/>
        <w:left w:val="none" w:sz="0" w:space="0" w:color="auto"/>
        <w:bottom w:val="none" w:sz="0" w:space="0" w:color="auto"/>
        <w:right w:val="none" w:sz="0" w:space="0" w:color="auto"/>
      </w:divBdr>
    </w:div>
    <w:div w:id="585043468">
      <w:bodyDiv w:val="1"/>
      <w:marLeft w:val="0"/>
      <w:marRight w:val="0"/>
      <w:marTop w:val="0"/>
      <w:marBottom w:val="0"/>
      <w:divBdr>
        <w:top w:val="none" w:sz="0" w:space="0" w:color="auto"/>
        <w:left w:val="none" w:sz="0" w:space="0" w:color="auto"/>
        <w:bottom w:val="none" w:sz="0" w:space="0" w:color="auto"/>
        <w:right w:val="none" w:sz="0" w:space="0" w:color="auto"/>
      </w:divBdr>
    </w:div>
    <w:div w:id="602497868">
      <w:bodyDiv w:val="1"/>
      <w:marLeft w:val="0"/>
      <w:marRight w:val="0"/>
      <w:marTop w:val="0"/>
      <w:marBottom w:val="0"/>
      <w:divBdr>
        <w:top w:val="none" w:sz="0" w:space="0" w:color="auto"/>
        <w:left w:val="none" w:sz="0" w:space="0" w:color="auto"/>
        <w:bottom w:val="none" w:sz="0" w:space="0" w:color="auto"/>
        <w:right w:val="none" w:sz="0" w:space="0" w:color="auto"/>
      </w:divBdr>
    </w:div>
    <w:div w:id="630088497">
      <w:bodyDiv w:val="1"/>
      <w:marLeft w:val="0"/>
      <w:marRight w:val="0"/>
      <w:marTop w:val="0"/>
      <w:marBottom w:val="0"/>
      <w:divBdr>
        <w:top w:val="none" w:sz="0" w:space="0" w:color="auto"/>
        <w:left w:val="none" w:sz="0" w:space="0" w:color="auto"/>
        <w:bottom w:val="none" w:sz="0" w:space="0" w:color="auto"/>
        <w:right w:val="none" w:sz="0" w:space="0" w:color="auto"/>
      </w:divBdr>
    </w:div>
    <w:div w:id="660081965">
      <w:bodyDiv w:val="1"/>
      <w:marLeft w:val="0"/>
      <w:marRight w:val="0"/>
      <w:marTop w:val="0"/>
      <w:marBottom w:val="0"/>
      <w:divBdr>
        <w:top w:val="none" w:sz="0" w:space="0" w:color="auto"/>
        <w:left w:val="none" w:sz="0" w:space="0" w:color="auto"/>
        <w:bottom w:val="none" w:sz="0" w:space="0" w:color="auto"/>
        <w:right w:val="none" w:sz="0" w:space="0" w:color="auto"/>
      </w:divBdr>
    </w:div>
    <w:div w:id="700400825">
      <w:bodyDiv w:val="1"/>
      <w:marLeft w:val="0"/>
      <w:marRight w:val="0"/>
      <w:marTop w:val="0"/>
      <w:marBottom w:val="0"/>
      <w:divBdr>
        <w:top w:val="none" w:sz="0" w:space="0" w:color="auto"/>
        <w:left w:val="none" w:sz="0" w:space="0" w:color="auto"/>
        <w:bottom w:val="none" w:sz="0" w:space="0" w:color="auto"/>
        <w:right w:val="none" w:sz="0" w:space="0" w:color="auto"/>
      </w:divBdr>
    </w:div>
    <w:div w:id="703168492">
      <w:bodyDiv w:val="1"/>
      <w:marLeft w:val="0"/>
      <w:marRight w:val="0"/>
      <w:marTop w:val="0"/>
      <w:marBottom w:val="0"/>
      <w:divBdr>
        <w:top w:val="none" w:sz="0" w:space="0" w:color="auto"/>
        <w:left w:val="none" w:sz="0" w:space="0" w:color="auto"/>
        <w:bottom w:val="none" w:sz="0" w:space="0" w:color="auto"/>
        <w:right w:val="none" w:sz="0" w:space="0" w:color="auto"/>
      </w:divBdr>
    </w:div>
    <w:div w:id="722406646">
      <w:bodyDiv w:val="1"/>
      <w:marLeft w:val="0"/>
      <w:marRight w:val="0"/>
      <w:marTop w:val="0"/>
      <w:marBottom w:val="0"/>
      <w:divBdr>
        <w:top w:val="none" w:sz="0" w:space="0" w:color="auto"/>
        <w:left w:val="none" w:sz="0" w:space="0" w:color="auto"/>
        <w:bottom w:val="none" w:sz="0" w:space="0" w:color="auto"/>
        <w:right w:val="none" w:sz="0" w:space="0" w:color="auto"/>
      </w:divBdr>
    </w:div>
    <w:div w:id="728265922">
      <w:bodyDiv w:val="1"/>
      <w:marLeft w:val="0"/>
      <w:marRight w:val="0"/>
      <w:marTop w:val="0"/>
      <w:marBottom w:val="0"/>
      <w:divBdr>
        <w:top w:val="none" w:sz="0" w:space="0" w:color="auto"/>
        <w:left w:val="none" w:sz="0" w:space="0" w:color="auto"/>
        <w:bottom w:val="none" w:sz="0" w:space="0" w:color="auto"/>
        <w:right w:val="none" w:sz="0" w:space="0" w:color="auto"/>
      </w:divBdr>
    </w:div>
    <w:div w:id="742992175">
      <w:bodyDiv w:val="1"/>
      <w:marLeft w:val="0"/>
      <w:marRight w:val="0"/>
      <w:marTop w:val="0"/>
      <w:marBottom w:val="0"/>
      <w:divBdr>
        <w:top w:val="none" w:sz="0" w:space="0" w:color="auto"/>
        <w:left w:val="none" w:sz="0" w:space="0" w:color="auto"/>
        <w:bottom w:val="none" w:sz="0" w:space="0" w:color="auto"/>
        <w:right w:val="none" w:sz="0" w:space="0" w:color="auto"/>
      </w:divBdr>
    </w:div>
    <w:div w:id="744304554">
      <w:bodyDiv w:val="1"/>
      <w:marLeft w:val="0"/>
      <w:marRight w:val="0"/>
      <w:marTop w:val="0"/>
      <w:marBottom w:val="0"/>
      <w:divBdr>
        <w:top w:val="none" w:sz="0" w:space="0" w:color="auto"/>
        <w:left w:val="none" w:sz="0" w:space="0" w:color="auto"/>
        <w:bottom w:val="none" w:sz="0" w:space="0" w:color="auto"/>
        <w:right w:val="none" w:sz="0" w:space="0" w:color="auto"/>
      </w:divBdr>
    </w:div>
    <w:div w:id="754664106">
      <w:bodyDiv w:val="1"/>
      <w:marLeft w:val="0"/>
      <w:marRight w:val="0"/>
      <w:marTop w:val="0"/>
      <w:marBottom w:val="0"/>
      <w:divBdr>
        <w:top w:val="none" w:sz="0" w:space="0" w:color="auto"/>
        <w:left w:val="none" w:sz="0" w:space="0" w:color="auto"/>
        <w:bottom w:val="none" w:sz="0" w:space="0" w:color="auto"/>
        <w:right w:val="none" w:sz="0" w:space="0" w:color="auto"/>
      </w:divBdr>
    </w:div>
    <w:div w:id="777724803">
      <w:bodyDiv w:val="1"/>
      <w:marLeft w:val="0"/>
      <w:marRight w:val="0"/>
      <w:marTop w:val="0"/>
      <w:marBottom w:val="0"/>
      <w:divBdr>
        <w:top w:val="none" w:sz="0" w:space="0" w:color="auto"/>
        <w:left w:val="none" w:sz="0" w:space="0" w:color="auto"/>
        <w:bottom w:val="none" w:sz="0" w:space="0" w:color="auto"/>
        <w:right w:val="none" w:sz="0" w:space="0" w:color="auto"/>
      </w:divBdr>
    </w:div>
    <w:div w:id="785344223">
      <w:bodyDiv w:val="1"/>
      <w:marLeft w:val="0"/>
      <w:marRight w:val="0"/>
      <w:marTop w:val="0"/>
      <w:marBottom w:val="0"/>
      <w:divBdr>
        <w:top w:val="none" w:sz="0" w:space="0" w:color="auto"/>
        <w:left w:val="none" w:sz="0" w:space="0" w:color="auto"/>
        <w:bottom w:val="none" w:sz="0" w:space="0" w:color="auto"/>
        <w:right w:val="none" w:sz="0" w:space="0" w:color="auto"/>
      </w:divBdr>
    </w:div>
    <w:div w:id="788167397">
      <w:bodyDiv w:val="1"/>
      <w:marLeft w:val="0"/>
      <w:marRight w:val="0"/>
      <w:marTop w:val="0"/>
      <w:marBottom w:val="0"/>
      <w:divBdr>
        <w:top w:val="none" w:sz="0" w:space="0" w:color="auto"/>
        <w:left w:val="none" w:sz="0" w:space="0" w:color="auto"/>
        <w:bottom w:val="none" w:sz="0" w:space="0" w:color="auto"/>
        <w:right w:val="none" w:sz="0" w:space="0" w:color="auto"/>
      </w:divBdr>
    </w:div>
    <w:div w:id="801657917">
      <w:bodyDiv w:val="1"/>
      <w:marLeft w:val="0"/>
      <w:marRight w:val="0"/>
      <w:marTop w:val="0"/>
      <w:marBottom w:val="0"/>
      <w:divBdr>
        <w:top w:val="none" w:sz="0" w:space="0" w:color="auto"/>
        <w:left w:val="none" w:sz="0" w:space="0" w:color="auto"/>
        <w:bottom w:val="none" w:sz="0" w:space="0" w:color="auto"/>
        <w:right w:val="none" w:sz="0" w:space="0" w:color="auto"/>
      </w:divBdr>
    </w:div>
    <w:div w:id="813831986">
      <w:bodyDiv w:val="1"/>
      <w:marLeft w:val="0"/>
      <w:marRight w:val="0"/>
      <w:marTop w:val="0"/>
      <w:marBottom w:val="0"/>
      <w:divBdr>
        <w:top w:val="none" w:sz="0" w:space="0" w:color="auto"/>
        <w:left w:val="none" w:sz="0" w:space="0" w:color="auto"/>
        <w:bottom w:val="none" w:sz="0" w:space="0" w:color="auto"/>
        <w:right w:val="none" w:sz="0" w:space="0" w:color="auto"/>
      </w:divBdr>
    </w:div>
    <w:div w:id="816262072">
      <w:bodyDiv w:val="1"/>
      <w:marLeft w:val="0"/>
      <w:marRight w:val="0"/>
      <w:marTop w:val="0"/>
      <w:marBottom w:val="0"/>
      <w:divBdr>
        <w:top w:val="none" w:sz="0" w:space="0" w:color="auto"/>
        <w:left w:val="none" w:sz="0" w:space="0" w:color="auto"/>
        <w:bottom w:val="none" w:sz="0" w:space="0" w:color="auto"/>
        <w:right w:val="none" w:sz="0" w:space="0" w:color="auto"/>
      </w:divBdr>
    </w:div>
    <w:div w:id="816459963">
      <w:bodyDiv w:val="1"/>
      <w:marLeft w:val="0"/>
      <w:marRight w:val="0"/>
      <w:marTop w:val="0"/>
      <w:marBottom w:val="0"/>
      <w:divBdr>
        <w:top w:val="none" w:sz="0" w:space="0" w:color="auto"/>
        <w:left w:val="none" w:sz="0" w:space="0" w:color="auto"/>
        <w:bottom w:val="none" w:sz="0" w:space="0" w:color="auto"/>
        <w:right w:val="none" w:sz="0" w:space="0" w:color="auto"/>
      </w:divBdr>
    </w:div>
    <w:div w:id="821579920">
      <w:bodyDiv w:val="1"/>
      <w:marLeft w:val="0"/>
      <w:marRight w:val="0"/>
      <w:marTop w:val="0"/>
      <w:marBottom w:val="0"/>
      <w:divBdr>
        <w:top w:val="none" w:sz="0" w:space="0" w:color="auto"/>
        <w:left w:val="none" w:sz="0" w:space="0" w:color="auto"/>
        <w:bottom w:val="none" w:sz="0" w:space="0" w:color="auto"/>
        <w:right w:val="none" w:sz="0" w:space="0" w:color="auto"/>
      </w:divBdr>
    </w:div>
    <w:div w:id="823201379">
      <w:bodyDiv w:val="1"/>
      <w:marLeft w:val="0"/>
      <w:marRight w:val="0"/>
      <w:marTop w:val="0"/>
      <w:marBottom w:val="0"/>
      <w:divBdr>
        <w:top w:val="none" w:sz="0" w:space="0" w:color="auto"/>
        <w:left w:val="none" w:sz="0" w:space="0" w:color="auto"/>
        <w:bottom w:val="none" w:sz="0" w:space="0" w:color="auto"/>
        <w:right w:val="none" w:sz="0" w:space="0" w:color="auto"/>
      </w:divBdr>
    </w:div>
    <w:div w:id="828987297">
      <w:bodyDiv w:val="1"/>
      <w:marLeft w:val="0"/>
      <w:marRight w:val="0"/>
      <w:marTop w:val="0"/>
      <w:marBottom w:val="0"/>
      <w:divBdr>
        <w:top w:val="none" w:sz="0" w:space="0" w:color="auto"/>
        <w:left w:val="none" w:sz="0" w:space="0" w:color="auto"/>
        <w:bottom w:val="none" w:sz="0" w:space="0" w:color="auto"/>
        <w:right w:val="none" w:sz="0" w:space="0" w:color="auto"/>
      </w:divBdr>
    </w:div>
    <w:div w:id="861213354">
      <w:bodyDiv w:val="1"/>
      <w:marLeft w:val="0"/>
      <w:marRight w:val="0"/>
      <w:marTop w:val="0"/>
      <w:marBottom w:val="0"/>
      <w:divBdr>
        <w:top w:val="none" w:sz="0" w:space="0" w:color="auto"/>
        <w:left w:val="none" w:sz="0" w:space="0" w:color="auto"/>
        <w:bottom w:val="none" w:sz="0" w:space="0" w:color="auto"/>
        <w:right w:val="none" w:sz="0" w:space="0" w:color="auto"/>
      </w:divBdr>
    </w:div>
    <w:div w:id="886381195">
      <w:bodyDiv w:val="1"/>
      <w:marLeft w:val="0"/>
      <w:marRight w:val="0"/>
      <w:marTop w:val="0"/>
      <w:marBottom w:val="0"/>
      <w:divBdr>
        <w:top w:val="none" w:sz="0" w:space="0" w:color="auto"/>
        <w:left w:val="none" w:sz="0" w:space="0" w:color="auto"/>
        <w:bottom w:val="none" w:sz="0" w:space="0" w:color="auto"/>
        <w:right w:val="none" w:sz="0" w:space="0" w:color="auto"/>
      </w:divBdr>
    </w:div>
    <w:div w:id="894047579">
      <w:bodyDiv w:val="1"/>
      <w:marLeft w:val="0"/>
      <w:marRight w:val="0"/>
      <w:marTop w:val="0"/>
      <w:marBottom w:val="0"/>
      <w:divBdr>
        <w:top w:val="none" w:sz="0" w:space="0" w:color="auto"/>
        <w:left w:val="none" w:sz="0" w:space="0" w:color="auto"/>
        <w:bottom w:val="none" w:sz="0" w:space="0" w:color="auto"/>
        <w:right w:val="none" w:sz="0" w:space="0" w:color="auto"/>
      </w:divBdr>
    </w:div>
    <w:div w:id="936017368">
      <w:bodyDiv w:val="1"/>
      <w:marLeft w:val="0"/>
      <w:marRight w:val="0"/>
      <w:marTop w:val="0"/>
      <w:marBottom w:val="0"/>
      <w:divBdr>
        <w:top w:val="none" w:sz="0" w:space="0" w:color="auto"/>
        <w:left w:val="none" w:sz="0" w:space="0" w:color="auto"/>
        <w:bottom w:val="none" w:sz="0" w:space="0" w:color="auto"/>
        <w:right w:val="none" w:sz="0" w:space="0" w:color="auto"/>
      </w:divBdr>
    </w:div>
    <w:div w:id="940574711">
      <w:bodyDiv w:val="1"/>
      <w:marLeft w:val="0"/>
      <w:marRight w:val="0"/>
      <w:marTop w:val="0"/>
      <w:marBottom w:val="0"/>
      <w:divBdr>
        <w:top w:val="none" w:sz="0" w:space="0" w:color="auto"/>
        <w:left w:val="none" w:sz="0" w:space="0" w:color="auto"/>
        <w:bottom w:val="none" w:sz="0" w:space="0" w:color="auto"/>
        <w:right w:val="none" w:sz="0" w:space="0" w:color="auto"/>
      </w:divBdr>
    </w:div>
    <w:div w:id="957566474">
      <w:bodyDiv w:val="1"/>
      <w:marLeft w:val="0"/>
      <w:marRight w:val="0"/>
      <w:marTop w:val="0"/>
      <w:marBottom w:val="0"/>
      <w:divBdr>
        <w:top w:val="none" w:sz="0" w:space="0" w:color="auto"/>
        <w:left w:val="none" w:sz="0" w:space="0" w:color="auto"/>
        <w:bottom w:val="none" w:sz="0" w:space="0" w:color="auto"/>
        <w:right w:val="none" w:sz="0" w:space="0" w:color="auto"/>
      </w:divBdr>
    </w:div>
    <w:div w:id="970751335">
      <w:bodyDiv w:val="1"/>
      <w:marLeft w:val="0"/>
      <w:marRight w:val="0"/>
      <w:marTop w:val="0"/>
      <w:marBottom w:val="0"/>
      <w:divBdr>
        <w:top w:val="none" w:sz="0" w:space="0" w:color="auto"/>
        <w:left w:val="none" w:sz="0" w:space="0" w:color="auto"/>
        <w:bottom w:val="none" w:sz="0" w:space="0" w:color="auto"/>
        <w:right w:val="none" w:sz="0" w:space="0" w:color="auto"/>
      </w:divBdr>
    </w:div>
    <w:div w:id="976446473">
      <w:bodyDiv w:val="1"/>
      <w:marLeft w:val="0"/>
      <w:marRight w:val="0"/>
      <w:marTop w:val="0"/>
      <w:marBottom w:val="0"/>
      <w:divBdr>
        <w:top w:val="none" w:sz="0" w:space="0" w:color="auto"/>
        <w:left w:val="none" w:sz="0" w:space="0" w:color="auto"/>
        <w:bottom w:val="none" w:sz="0" w:space="0" w:color="auto"/>
        <w:right w:val="none" w:sz="0" w:space="0" w:color="auto"/>
      </w:divBdr>
    </w:div>
    <w:div w:id="1003120469">
      <w:bodyDiv w:val="1"/>
      <w:marLeft w:val="0"/>
      <w:marRight w:val="0"/>
      <w:marTop w:val="0"/>
      <w:marBottom w:val="0"/>
      <w:divBdr>
        <w:top w:val="none" w:sz="0" w:space="0" w:color="auto"/>
        <w:left w:val="none" w:sz="0" w:space="0" w:color="auto"/>
        <w:bottom w:val="none" w:sz="0" w:space="0" w:color="auto"/>
        <w:right w:val="none" w:sz="0" w:space="0" w:color="auto"/>
      </w:divBdr>
    </w:div>
    <w:div w:id="1010714589">
      <w:bodyDiv w:val="1"/>
      <w:marLeft w:val="0"/>
      <w:marRight w:val="0"/>
      <w:marTop w:val="0"/>
      <w:marBottom w:val="0"/>
      <w:divBdr>
        <w:top w:val="none" w:sz="0" w:space="0" w:color="auto"/>
        <w:left w:val="none" w:sz="0" w:space="0" w:color="auto"/>
        <w:bottom w:val="none" w:sz="0" w:space="0" w:color="auto"/>
        <w:right w:val="none" w:sz="0" w:space="0" w:color="auto"/>
      </w:divBdr>
    </w:div>
    <w:div w:id="1022511071">
      <w:bodyDiv w:val="1"/>
      <w:marLeft w:val="0"/>
      <w:marRight w:val="0"/>
      <w:marTop w:val="0"/>
      <w:marBottom w:val="0"/>
      <w:divBdr>
        <w:top w:val="none" w:sz="0" w:space="0" w:color="auto"/>
        <w:left w:val="none" w:sz="0" w:space="0" w:color="auto"/>
        <w:bottom w:val="none" w:sz="0" w:space="0" w:color="auto"/>
        <w:right w:val="none" w:sz="0" w:space="0" w:color="auto"/>
      </w:divBdr>
    </w:div>
    <w:div w:id="1030229878">
      <w:bodyDiv w:val="1"/>
      <w:marLeft w:val="0"/>
      <w:marRight w:val="0"/>
      <w:marTop w:val="0"/>
      <w:marBottom w:val="0"/>
      <w:divBdr>
        <w:top w:val="none" w:sz="0" w:space="0" w:color="auto"/>
        <w:left w:val="none" w:sz="0" w:space="0" w:color="auto"/>
        <w:bottom w:val="none" w:sz="0" w:space="0" w:color="auto"/>
        <w:right w:val="none" w:sz="0" w:space="0" w:color="auto"/>
      </w:divBdr>
    </w:div>
    <w:div w:id="1032266665">
      <w:bodyDiv w:val="1"/>
      <w:marLeft w:val="0"/>
      <w:marRight w:val="0"/>
      <w:marTop w:val="0"/>
      <w:marBottom w:val="0"/>
      <w:divBdr>
        <w:top w:val="none" w:sz="0" w:space="0" w:color="auto"/>
        <w:left w:val="none" w:sz="0" w:space="0" w:color="auto"/>
        <w:bottom w:val="none" w:sz="0" w:space="0" w:color="auto"/>
        <w:right w:val="none" w:sz="0" w:space="0" w:color="auto"/>
      </w:divBdr>
    </w:div>
    <w:div w:id="1049575456">
      <w:bodyDiv w:val="1"/>
      <w:marLeft w:val="0"/>
      <w:marRight w:val="0"/>
      <w:marTop w:val="0"/>
      <w:marBottom w:val="0"/>
      <w:divBdr>
        <w:top w:val="none" w:sz="0" w:space="0" w:color="auto"/>
        <w:left w:val="none" w:sz="0" w:space="0" w:color="auto"/>
        <w:bottom w:val="none" w:sz="0" w:space="0" w:color="auto"/>
        <w:right w:val="none" w:sz="0" w:space="0" w:color="auto"/>
      </w:divBdr>
    </w:div>
    <w:div w:id="1065758594">
      <w:bodyDiv w:val="1"/>
      <w:marLeft w:val="0"/>
      <w:marRight w:val="0"/>
      <w:marTop w:val="0"/>
      <w:marBottom w:val="0"/>
      <w:divBdr>
        <w:top w:val="none" w:sz="0" w:space="0" w:color="auto"/>
        <w:left w:val="none" w:sz="0" w:space="0" w:color="auto"/>
        <w:bottom w:val="none" w:sz="0" w:space="0" w:color="auto"/>
        <w:right w:val="none" w:sz="0" w:space="0" w:color="auto"/>
      </w:divBdr>
    </w:div>
    <w:div w:id="1076318236">
      <w:bodyDiv w:val="1"/>
      <w:marLeft w:val="0"/>
      <w:marRight w:val="0"/>
      <w:marTop w:val="0"/>
      <w:marBottom w:val="0"/>
      <w:divBdr>
        <w:top w:val="none" w:sz="0" w:space="0" w:color="auto"/>
        <w:left w:val="none" w:sz="0" w:space="0" w:color="auto"/>
        <w:bottom w:val="none" w:sz="0" w:space="0" w:color="auto"/>
        <w:right w:val="none" w:sz="0" w:space="0" w:color="auto"/>
      </w:divBdr>
    </w:div>
    <w:div w:id="1109273724">
      <w:bodyDiv w:val="1"/>
      <w:marLeft w:val="0"/>
      <w:marRight w:val="0"/>
      <w:marTop w:val="0"/>
      <w:marBottom w:val="0"/>
      <w:divBdr>
        <w:top w:val="none" w:sz="0" w:space="0" w:color="auto"/>
        <w:left w:val="none" w:sz="0" w:space="0" w:color="auto"/>
        <w:bottom w:val="none" w:sz="0" w:space="0" w:color="auto"/>
        <w:right w:val="none" w:sz="0" w:space="0" w:color="auto"/>
      </w:divBdr>
    </w:div>
    <w:div w:id="1132014075">
      <w:bodyDiv w:val="1"/>
      <w:marLeft w:val="0"/>
      <w:marRight w:val="0"/>
      <w:marTop w:val="0"/>
      <w:marBottom w:val="0"/>
      <w:divBdr>
        <w:top w:val="none" w:sz="0" w:space="0" w:color="auto"/>
        <w:left w:val="none" w:sz="0" w:space="0" w:color="auto"/>
        <w:bottom w:val="none" w:sz="0" w:space="0" w:color="auto"/>
        <w:right w:val="none" w:sz="0" w:space="0" w:color="auto"/>
      </w:divBdr>
    </w:div>
    <w:div w:id="1143279910">
      <w:bodyDiv w:val="1"/>
      <w:marLeft w:val="0"/>
      <w:marRight w:val="0"/>
      <w:marTop w:val="0"/>
      <w:marBottom w:val="0"/>
      <w:divBdr>
        <w:top w:val="none" w:sz="0" w:space="0" w:color="auto"/>
        <w:left w:val="none" w:sz="0" w:space="0" w:color="auto"/>
        <w:bottom w:val="none" w:sz="0" w:space="0" w:color="auto"/>
        <w:right w:val="none" w:sz="0" w:space="0" w:color="auto"/>
      </w:divBdr>
    </w:div>
    <w:div w:id="1145396256">
      <w:bodyDiv w:val="1"/>
      <w:marLeft w:val="0"/>
      <w:marRight w:val="0"/>
      <w:marTop w:val="0"/>
      <w:marBottom w:val="0"/>
      <w:divBdr>
        <w:top w:val="none" w:sz="0" w:space="0" w:color="auto"/>
        <w:left w:val="none" w:sz="0" w:space="0" w:color="auto"/>
        <w:bottom w:val="none" w:sz="0" w:space="0" w:color="auto"/>
        <w:right w:val="none" w:sz="0" w:space="0" w:color="auto"/>
      </w:divBdr>
      <w:divsChild>
        <w:div w:id="743113937">
          <w:marLeft w:val="0"/>
          <w:marRight w:val="0"/>
          <w:marTop w:val="0"/>
          <w:marBottom w:val="0"/>
          <w:divBdr>
            <w:top w:val="none" w:sz="0" w:space="0" w:color="auto"/>
            <w:left w:val="none" w:sz="0" w:space="0" w:color="auto"/>
            <w:bottom w:val="none" w:sz="0" w:space="0" w:color="auto"/>
            <w:right w:val="none" w:sz="0" w:space="0" w:color="auto"/>
          </w:divBdr>
          <w:divsChild>
            <w:div w:id="1747680649">
              <w:marLeft w:val="0"/>
              <w:marRight w:val="0"/>
              <w:marTop w:val="0"/>
              <w:marBottom w:val="0"/>
              <w:divBdr>
                <w:top w:val="none" w:sz="0" w:space="0" w:color="auto"/>
                <w:left w:val="none" w:sz="0" w:space="0" w:color="auto"/>
                <w:bottom w:val="none" w:sz="0" w:space="0" w:color="auto"/>
                <w:right w:val="none" w:sz="0" w:space="0" w:color="auto"/>
              </w:divBdr>
              <w:divsChild>
                <w:div w:id="1381706831">
                  <w:marLeft w:val="0"/>
                  <w:marRight w:val="0"/>
                  <w:marTop w:val="0"/>
                  <w:marBottom w:val="0"/>
                  <w:divBdr>
                    <w:top w:val="none" w:sz="0" w:space="0" w:color="auto"/>
                    <w:left w:val="none" w:sz="0" w:space="0" w:color="auto"/>
                    <w:bottom w:val="none" w:sz="0" w:space="0" w:color="auto"/>
                    <w:right w:val="none" w:sz="0" w:space="0" w:color="auto"/>
                  </w:divBdr>
                  <w:divsChild>
                    <w:div w:id="139199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682246">
          <w:marLeft w:val="0"/>
          <w:marRight w:val="0"/>
          <w:marTop w:val="0"/>
          <w:marBottom w:val="0"/>
          <w:divBdr>
            <w:top w:val="none" w:sz="0" w:space="0" w:color="auto"/>
            <w:left w:val="none" w:sz="0" w:space="0" w:color="auto"/>
            <w:bottom w:val="none" w:sz="0" w:space="0" w:color="auto"/>
            <w:right w:val="none" w:sz="0" w:space="0" w:color="auto"/>
          </w:divBdr>
          <w:divsChild>
            <w:div w:id="164715248">
              <w:marLeft w:val="0"/>
              <w:marRight w:val="0"/>
              <w:marTop w:val="0"/>
              <w:marBottom w:val="0"/>
              <w:divBdr>
                <w:top w:val="none" w:sz="0" w:space="0" w:color="auto"/>
                <w:left w:val="none" w:sz="0" w:space="0" w:color="auto"/>
                <w:bottom w:val="none" w:sz="0" w:space="0" w:color="auto"/>
                <w:right w:val="none" w:sz="0" w:space="0" w:color="auto"/>
              </w:divBdr>
              <w:divsChild>
                <w:div w:id="66542699">
                  <w:marLeft w:val="0"/>
                  <w:marRight w:val="0"/>
                  <w:marTop w:val="0"/>
                  <w:marBottom w:val="0"/>
                  <w:divBdr>
                    <w:top w:val="none" w:sz="0" w:space="0" w:color="auto"/>
                    <w:left w:val="none" w:sz="0" w:space="0" w:color="auto"/>
                    <w:bottom w:val="none" w:sz="0" w:space="0" w:color="auto"/>
                    <w:right w:val="none" w:sz="0" w:space="0" w:color="auto"/>
                  </w:divBdr>
                  <w:divsChild>
                    <w:div w:id="137330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848249">
      <w:bodyDiv w:val="1"/>
      <w:marLeft w:val="0"/>
      <w:marRight w:val="0"/>
      <w:marTop w:val="0"/>
      <w:marBottom w:val="0"/>
      <w:divBdr>
        <w:top w:val="none" w:sz="0" w:space="0" w:color="auto"/>
        <w:left w:val="none" w:sz="0" w:space="0" w:color="auto"/>
        <w:bottom w:val="none" w:sz="0" w:space="0" w:color="auto"/>
        <w:right w:val="none" w:sz="0" w:space="0" w:color="auto"/>
      </w:divBdr>
    </w:div>
    <w:div w:id="1166628765">
      <w:bodyDiv w:val="1"/>
      <w:marLeft w:val="0"/>
      <w:marRight w:val="0"/>
      <w:marTop w:val="0"/>
      <w:marBottom w:val="0"/>
      <w:divBdr>
        <w:top w:val="none" w:sz="0" w:space="0" w:color="auto"/>
        <w:left w:val="none" w:sz="0" w:space="0" w:color="auto"/>
        <w:bottom w:val="none" w:sz="0" w:space="0" w:color="auto"/>
        <w:right w:val="none" w:sz="0" w:space="0" w:color="auto"/>
      </w:divBdr>
    </w:div>
    <w:div w:id="1168594467">
      <w:bodyDiv w:val="1"/>
      <w:marLeft w:val="0"/>
      <w:marRight w:val="0"/>
      <w:marTop w:val="0"/>
      <w:marBottom w:val="0"/>
      <w:divBdr>
        <w:top w:val="none" w:sz="0" w:space="0" w:color="auto"/>
        <w:left w:val="none" w:sz="0" w:space="0" w:color="auto"/>
        <w:bottom w:val="none" w:sz="0" w:space="0" w:color="auto"/>
        <w:right w:val="none" w:sz="0" w:space="0" w:color="auto"/>
      </w:divBdr>
    </w:div>
    <w:div w:id="1184054476">
      <w:bodyDiv w:val="1"/>
      <w:marLeft w:val="0"/>
      <w:marRight w:val="0"/>
      <w:marTop w:val="0"/>
      <w:marBottom w:val="0"/>
      <w:divBdr>
        <w:top w:val="none" w:sz="0" w:space="0" w:color="auto"/>
        <w:left w:val="none" w:sz="0" w:space="0" w:color="auto"/>
        <w:bottom w:val="none" w:sz="0" w:space="0" w:color="auto"/>
        <w:right w:val="none" w:sz="0" w:space="0" w:color="auto"/>
      </w:divBdr>
    </w:div>
    <w:div w:id="1195995663">
      <w:bodyDiv w:val="1"/>
      <w:marLeft w:val="0"/>
      <w:marRight w:val="0"/>
      <w:marTop w:val="0"/>
      <w:marBottom w:val="0"/>
      <w:divBdr>
        <w:top w:val="none" w:sz="0" w:space="0" w:color="auto"/>
        <w:left w:val="none" w:sz="0" w:space="0" w:color="auto"/>
        <w:bottom w:val="none" w:sz="0" w:space="0" w:color="auto"/>
        <w:right w:val="none" w:sz="0" w:space="0" w:color="auto"/>
      </w:divBdr>
    </w:div>
    <w:div w:id="1199513106">
      <w:bodyDiv w:val="1"/>
      <w:marLeft w:val="0"/>
      <w:marRight w:val="0"/>
      <w:marTop w:val="0"/>
      <w:marBottom w:val="0"/>
      <w:divBdr>
        <w:top w:val="none" w:sz="0" w:space="0" w:color="auto"/>
        <w:left w:val="none" w:sz="0" w:space="0" w:color="auto"/>
        <w:bottom w:val="none" w:sz="0" w:space="0" w:color="auto"/>
        <w:right w:val="none" w:sz="0" w:space="0" w:color="auto"/>
      </w:divBdr>
    </w:div>
    <w:div w:id="1208103893">
      <w:bodyDiv w:val="1"/>
      <w:marLeft w:val="0"/>
      <w:marRight w:val="0"/>
      <w:marTop w:val="0"/>
      <w:marBottom w:val="0"/>
      <w:divBdr>
        <w:top w:val="none" w:sz="0" w:space="0" w:color="auto"/>
        <w:left w:val="none" w:sz="0" w:space="0" w:color="auto"/>
        <w:bottom w:val="none" w:sz="0" w:space="0" w:color="auto"/>
        <w:right w:val="none" w:sz="0" w:space="0" w:color="auto"/>
      </w:divBdr>
    </w:div>
    <w:div w:id="1226523686">
      <w:bodyDiv w:val="1"/>
      <w:marLeft w:val="0"/>
      <w:marRight w:val="0"/>
      <w:marTop w:val="0"/>
      <w:marBottom w:val="0"/>
      <w:divBdr>
        <w:top w:val="none" w:sz="0" w:space="0" w:color="auto"/>
        <w:left w:val="none" w:sz="0" w:space="0" w:color="auto"/>
        <w:bottom w:val="none" w:sz="0" w:space="0" w:color="auto"/>
        <w:right w:val="none" w:sz="0" w:space="0" w:color="auto"/>
      </w:divBdr>
    </w:div>
    <w:div w:id="1247424508">
      <w:bodyDiv w:val="1"/>
      <w:marLeft w:val="0"/>
      <w:marRight w:val="0"/>
      <w:marTop w:val="0"/>
      <w:marBottom w:val="0"/>
      <w:divBdr>
        <w:top w:val="none" w:sz="0" w:space="0" w:color="auto"/>
        <w:left w:val="none" w:sz="0" w:space="0" w:color="auto"/>
        <w:bottom w:val="none" w:sz="0" w:space="0" w:color="auto"/>
        <w:right w:val="none" w:sz="0" w:space="0" w:color="auto"/>
      </w:divBdr>
    </w:div>
    <w:div w:id="1256281357">
      <w:bodyDiv w:val="1"/>
      <w:marLeft w:val="0"/>
      <w:marRight w:val="0"/>
      <w:marTop w:val="0"/>
      <w:marBottom w:val="0"/>
      <w:divBdr>
        <w:top w:val="none" w:sz="0" w:space="0" w:color="auto"/>
        <w:left w:val="none" w:sz="0" w:space="0" w:color="auto"/>
        <w:bottom w:val="none" w:sz="0" w:space="0" w:color="auto"/>
        <w:right w:val="none" w:sz="0" w:space="0" w:color="auto"/>
      </w:divBdr>
    </w:div>
    <w:div w:id="1262571447">
      <w:bodyDiv w:val="1"/>
      <w:marLeft w:val="0"/>
      <w:marRight w:val="0"/>
      <w:marTop w:val="0"/>
      <w:marBottom w:val="0"/>
      <w:divBdr>
        <w:top w:val="none" w:sz="0" w:space="0" w:color="auto"/>
        <w:left w:val="none" w:sz="0" w:space="0" w:color="auto"/>
        <w:bottom w:val="none" w:sz="0" w:space="0" w:color="auto"/>
        <w:right w:val="none" w:sz="0" w:space="0" w:color="auto"/>
      </w:divBdr>
    </w:div>
    <w:div w:id="1283343647">
      <w:bodyDiv w:val="1"/>
      <w:marLeft w:val="0"/>
      <w:marRight w:val="0"/>
      <w:marTop w:val="0"/>
      <w:marBottom w:val="0"/>
      <w:divBdr>
        <w:top w:val="none" w:sz="0" w:space="0" w:color="auto"/>
        <w:left w:val="none" w:sz="0" w:space="0" w:color="auto"/>
        <w:bottom w:val="none" w:sz="0" w:space="0" w:color="auto"/>
        <w:right w:val="none" w:sz="0" w:space="0" w:color="auto"/>
      </w:divBdr>
    </w:div>
    <w:div w:id="1285311835">
      <w:bodyDiv w:val="1"/>
      <w:marLeft w:val="0"/>
      <w:marRight w:val="0"/>
      <w:marTop w:val="0"/>
      <w:marBottom w:val="0"/>
      <w:divBdr>
        <w:top w:val="none" w:sz="0" w:space="0" w:color="auto"/>
        <w:left w:val="none" w:sz="0" w:space="0" w:color="auto"/>
        <w:bottom w:val="none" w:sz="0" w:space="0" w:color="auto"/>
        <w:right w:val="none" w:sz="0" w:space="0" w:color="auto"/>
      </w:divBdr>
    </w:div>
    <w:div w:id="1298805335">
      <w:bodyDiv w:val="1"/>
      <w:marLeft w:val="0"/>
      <w:marRight w:val="0"/>
      <w:marTop w:val="0"/>
      <w:marBottom w:val="0"/>
      <w:divBdr>
        <w:top w:val="none" w:sz="0" w:space="0" w:color="auto"/>
        <w:left w:val="none" w:sz="0" w:space="0" w:color="auto"/>
        <w:bottom w:val="none" w:sz="0" w:space="0" w:color="auto"/>
        <w:right w:val="none" w:sz="0" w:space="0" w:color="auto"/>
      </w:divBdr>
    </w:div>
    <w:div w:id="1323043996">
      <w:bodyDiv w:val="1"/>
      <w:marLeft w:val="0"/>
      <w:marRight w:val="0"/>
      <w:marTop w:val="0"/>
      <w:marBottom w:val="0"/>
      <w:divBdr>
        <w:top w:val="none" w:sz="0" w:space="0" w:color="auto"/>
        <w:left w:val="none" w:sz="0" w:space="0" w:color="auto"/>
        <w:bottom w:val="none" w:sz="0" w:space="0" w:color="auto"/>
        <w:right w:val="none" w:sz="0" w:space="0" w:color="auto"/>
      </w:divBdr>
    </w:div>
    <w:div w:id="1336882276">
      <w:bodyDiv w:val="1"/>
      <w:marLeft w:val="0"/>
      <w:marRight w:val="0"/>
      <w:marTop w:val="0"/>
      <w:marBottom w:val="0"/>
      <w:divBdr>
        <w:top w:val="none" w:sz="0" w:space="0" w:color="auto"/>
        <w:left w:val="none" w:sz="0" w:space="0" w:color="auto"/>
        <w:bottom w:val="none" w:sz="0" w:space="0" w:color="auto"/>
        <w:right w:val="none" w:sz="0" w:space="0" w:color="auto"/>
      </w:divBdr>
    </w:div>
    <w:div w:id="1355767255">
      <w:bodyDiv w:val="1"/>
      <w:marLeft w:val="0"/>
      <w:marRight w:val="0"/>
      <w:marTop w:val="0"/>
      <w:marBottom w:val="0"/>
      <w:divBdr>
        <w:top w:val="none" w:sz="0" w:space="0" w:color="auto"/>
        <w:left w:val="none" w:sz="0" w:space="0" w:color="auto"/>
        <w:bottom w:val="none" w:sz="0" w:space="0" w:color="auto"/>
        <w:right w:val="none" w:sz="0" w:space="0" w:color="auto"/>
      </w:divBdr>
    </w:div>
    <w:div w:id="1378159891">
      <w:bodyDiv w:val="1"/>
      <w:marLeft w:val="0"/>
      <w:marRight w:val="0"/>
      <w:marTop w:val="0"/>
      <w:marBottom w:val="0"/>
      <w:divBdr>
        <w:top w:val="none" w:sz="0" w:space="0" w:color="auto"/>
        <w:left w:val="none" w:sz="0" w:space="0" w:color="auto"/>
        <w:bottom w:val="none" w:sz="0" w:space="0" w:color="auto"/>
        <w:right w:val="none" w:sz="0" w:space="0" w:color="auto"/>
      </w:divBdr>
    </w:div>
    <w:div w:id="1415513180">
      <w:bodyDiv w:val="1"/>
      <w:marLeft w:val="0"/>
      <w:marRight w:val="0"/>
      <w:marTop w:val="0"/>
      <w:marBottom w:val="0"/>
      <w:divBdr>
        <w:top w:val="none" w:sz="0" w:space="0" w:color="auto"/>
        <w:left w:val="none" w:sz="0" w:space="0" w:color="auto"/>
        <w:bottom w:val="none" w:sz="0" w:space="0" w:color="auto"/>
        <w:right w:val="none" w:sz="0" w:space="0" w:color="auto"/>
      </w:divBdr>
    </w:div>
    <w:div w:id="1419404627">
      <w:bodyDiv w:val="1"/>
      <w:marLeft w:val="0"/>
      <w:marRight w:val="0"/>
      <w:marTop w:val="0"/>
      <w:marBottom w:val="0"/>
      <w:divBdr>
        <w:top w:val="none" w:sz="0" w:space="0" w:color="auto"/>
        <w:left w:val="none" w:sz="0" w:space="0" w:color="auto"/>
        <w:bottom w:val="none" w:sz="0" w:space="0" w:color="auto"/>
        <w:right w:val="none" w:sz="0" w:space="0" w:color="auto"/>
      </w:divBdr>
    </w:div>
    <w:div w:id="1429236545">
      <w:bodyDiv w:val="1"/>
      <w:marLeft w:val="0"/>
      <w:marRight w:val="0"/>
      <w:marTop w:val="0"/>
      <w:marBottom w:val="0"/>
      <w:divBdr>
        <w:top w:val="none" w:sz="0" w:space="0" w:color="auto"/>
        <w:left w:val="none" w:sz="0" w:space="0" w:color="auto"/>
        <w:bottom w:val="none" w:sz="0" w:space="0" w:color="auto"/>
        <w:right w:val="none" w:sz="0" w:space="0" w:color="auto"/>
      </w:divBdr>
    </w:div>
    <w:div w:id="1435633566">
      <w:bodyDiv w:val="1"/>
      <w:marLeft w:val="0"/>
      <w:marRight w:val="0"/>
      <w:marTop w:val="0"/>
      <w:marBottom w:val="0"/>
      <w:divBdr>
        <w:top w:val="none" w:sz="0" w:space="0" w:color="auto"/>
        <w:left w:val="none" w:sz="0" w:space="0" w:color="auto"/>
        <w:bottom w:val="none" w:sz="0" w:space="0" w:color="auto"/>
        <w:right w:val="none" w:sz="0" w:space="0" w:color="auto"/>
      </w:divBdr>
    </w:div>
    <w:div w:id="1437824315">
      <w:bodyDiv w:val="1"/>
      <w:marLeft w:val="0"/>
      <w:marRight w:val="0"/>
      <w:marTop w:val="0"/>
      <w:marBottom w:val="0"/>
      <w:divBdr>
        <w:top w:val="none" w:sz="0" w:space="0" w:color="auto"/>
        <w:left w:val="none" w:sz="0" w:space="0" w:color="auto"/>
        <w:bottom w:val="none" w:sz="0" w:space="0" w:color="auto"/>
        <w:right w:val="none" w:sz="0" w:space="0" w:color="auto"/>
      </w:divBdr>
    </w:div>
    <w:div w:id="1438598857">
      <w:bodyDiv w:val="1"/>
      <w:marLeft w:val="0"/>
      <w:marRight w:val="0"/>
      <w:marTop w:val="0"/>
      <w:marBottom w:val="0"/>
      <w:divBdr>
        <w:top w:val="none" w:sz="0" w:space="0" w:color="auto"/>
        <w:left w:val="none" w:sz="0" w:space="0" w:color="auto"/>
        <w:bottom w:val="none" w:sz="0" w:space="0" w:color="auto"/>
        <w:right w:val="none" w:sz="0" w:space="0" w:color="auto"/>
      </w:divBdr>
    </w:div>
    <w:div w:id="1473936741">
      <w:bodyDiv w:val="1"/>
      <w:marLeft w:val="0"/>
      <w:marRight w:val="0"/>
      <w:marTop w:val="0"/>
      <w:marBottom w:val="0"/>
      <w:divBdr>
        <w:top w:val="none" w:sz="0" w:space="0" w:color="auto"/>
        <w:left w:val="none" w:sz="0" w:space="0" w:color="auto"/>
        <w:bottom w:val="none" w:sz="0" w:space="0" w:color="auto"/>
        <w:right w:val="none" w:sz="0" w:space="0" w:color="auto"/>
      </w:divBdr>
    </w:div>
    <w:div w:id="1484925795">
      <w:bodyDiv w:val="1"/>
      <w:marLeft w:val="0"/>
      <w:marRight w:val="0"/>
      <w:marTop w:val="0"/>
      <w:marBottom w:val="0"/>
      <w:divBdr>
        <w:top w:val="none" w:sz="0" w:space="0" w:color="auto"/>
        <w:left w:val="none" w:sz="0" w:space="0" w:color="auto"/>
        <w:bottom w:val="none" w:sz="0" w:space="0" w:color="auto"/>
        <w:right w:val="none" w:sz="0" w:space="0" w:color="auto"/>
      </w:divBdr>
    </w:div>
    <w:div w:id="1531725042">
      <w:bodyDiv w:val="1"/>
      <w:marLeft w:val="0"/>
      <w:marRight w:val="0"/>
      <w:marTop w:val="0"/>
      <w:marBottom w:val="0"/>
      <w:divBdr>
        <w:top w:val="none" w:sz="0" w:space="0" w:color="auto"/>
        <w:left w:val="none" w:sz="0" w:space="0" w:color="auto"/>
        <w:bottom w:val="none" w:sz="0" w:space="0" w:color="auto"/>
        <w:right w:val="none" w:sz="0" w:space="0" w:color="auto"/>
      </w:divBdr>
    </w:div>
    <w:div w:id="1541867205">
      <w:bodyDiv w:val="1"/>
      <w:marLeft w:val="0"/>
      <w:marRight w:val="0"/>
      <w:marTop w:val="0"/>
      <w:marBottom w:val="0"/>
      <w:divBdr>
        <w:top w:val="none" w:sz="0" w:space="0" w:color="auto"/>
        <w:left w:val="none" w:sz="0" w:space="0" w:color="auto"/>
        <w:bottom w:val="none" w:sz="0" w:space="0" w:color="auto"/>
        <w:right w:val="none" w:sz="0" w:space="0" w:color="auto"/>
      </w:divBdr>
    </w:div>
    <w:div w:id="1543134854">
      <w:bodyDiv w:val="1"/>
      <w:marLeft w:val="0"/>
      <w:marRight w:val="0"/>
      <w:marTop w:val="0"/>
      <w:marBottom w:val="0"/>
      <w:divBdr>
        <w:top w:val="none" w:sz="0" w:space="0" w:color="auto"/>
        <w:left w:val="none" w:sz="0" w:space="0" w:color="auto"/>
        <w:bottom w:val="none" w:sz="0" w:space="0" w:color="auto"/>
        <w:right w:val="none" w:sz="0" w:space="0" w:color="auto"/>
      </w:divBdr>
    </w:div>
    <w:div w:id="1548763639">
      <w:bodyDiv w:val="1"/>
      <w:marLeft w:val="0"/>
      <w:marRight w:val="0"/>
      <w:marTop w:val="0"/>
      <w:marBottom w:val="0"/>
      <w:divBdr>
        <w:top w:val="none" w:sz="0" w:space="0" w:color="auto"/>
        <w:left w:val="none" w:sz="0" w:space="0" w:color="auto"/>
        <w:bottom w:val="none" w:sz="0" w:space="0" w:color="auto"/>
        <w:right w:val="none" w:sz="0" w:space="0" w:color="auto"/>
      </w:divBdr>
    </w:div>
    <w:div w:id="1560827568">
      <w:bodyDiv w:val="1"/>
      <w:marLeft w:val="0"/>
      <w:marRight w:val="0"/>
      <w:marTop w:val="0"/>
      <w:marBottom w:val="0"/>
      <w:divBdr>
        <w:top w:val="none" w:sz="0" w:space="0" w:color="auto"/>
        <w:left w:val="none" w:sz="0" w:space="0" w:color="auto"/>
        <w:bottom w:val="none" w:sz="0" w:space="0" w:color="auto"/>
        <w:right w:val="none" w:sz="0" w:space="0" w:color="auto"/>
      </w:divBdr>
    </w:div>
    <w:div w:id="1582131597">
      <w:bodyDiv w:val="1"/>
      <w:marLeft w:val="0"/>
      <w:marRight w:val="0"/>
      <w:marTop w:val="0"/>
      <w:marBottom w:val="0"/>
      <w:divBdr>
        <w:top w:val="none" w:sz="0" w:space="0" w:color="auto"/>
        <w:left w:val="none" w:sz="0" w:space="0" w:color="auto"/>
        <w:bottom w:val="none" w:sz="0" w:space="0" w:color="auto"/>
        <w:right w:val="none" w:sz="0" w:space="0" w:color="auto"/>
      </w:divBdr>
    </w:div>
    <w:div w:id="1590968355">
      <w:bodyDiv w:val="1"/>
      <w:marLeft w:val="0"/>
      <w:marRight w:val="0"/>
      <w:marTop w:val="0"/>
      <w:marBottom w:val="0"/>
      <w:divBdr>
        <w:top w:val="none" w:sz="0" w:space="0" w:color="auto"/>
        <w:left w:val="none" w:sz="0" w:space="0" w:color="auto"/>
        <w:bottom w:val="none" w:sz="0" w:space="0" w:color="auto"/>
        <w:right w:val="none" w:sz="0" w:space="0" w:color="auto"/>
      </w:divBdr>
    </w:div>
    <w:div w:id="1590969996">
      <w:bodyDiv w:val="1"/>
      <w:marLeft w:val="0"/>
      <w:marRight w:val="0"/>
      <w:marTop w:val="0"/>
      <w:marBottom w:val="0"/>
      <w:divBdr>
        <w:top w:val="none" w:sz="0" w:space="0" w:color="auto"/>
        <w:left w:val="none" w:sz="0" w:space="0" w:color="auto"/>
        <w:bottom w:val="none" w:sz="0" w:space="0" w:color="auto"/>
        <w:right w:val="none" w:sz="0" w:space="0" w:color="auto"/>
      </w:divBdr>
    </w:div>
    <w:div w:id="1591548238">
      <w:bodyDiv w:val="1"/>
      <w:marLeft w:val="0"/>
      <w:marRight w:val="0"/>
      <w:marTop w:val="0"/>
      <w:marBottom w:val="0"/>
      <w:divBdr>
        <w:top w:val="none" w:sz="0" w:space="0" w:color="auto"/>
        <w:left w:val="none" w:sz="0" w:space="0" w:color="auto"/>
        <w:bottom w:val="none" w:sz="0" w:space="0" w:color="auto"/>
        <w:right w:val="none" w:sz="0" w:space="0" w:color="auto"/>
      </w:divBdr>
    </w:div>
    <w:div w:id="1594784002">
      <w:bodyDiv w:val="1"/>
      <w:marLeft w:val="0"/>
      <w:marRight w:val="0"/>
      <w:marTop w:val="0"/>
      <w:marBottom w:val="0"/>
      <w:divBdr>
        <w:top w:val="none" w:sz="0" w:space="0" w:color="auto"/>
        <w:left w:val="none" w:sz="0" w:space="0" w:color="auto"/>
        <w:bottom w:val="none" w:sz="0" w:space="0" w:color="auto"/>
        <w:right w:val="none" w:sz="0" w:space="0" w:color="auto"/>
      </w:divBdr>
    </w:div>
    <w:div w:id="1601984790">
      <w:bodyDiv w:val="1"/>
      <w:marLeft w:val="0"/>
      <w:marRight w:val="0"/>
      <w:marTop w:val="0"/>
      <w:marBottom w:val="0"/>
      <w:divBdr>
        <w:top w:val="none" w:sz="0" w:space="0" w:color="auto"/>
        <w:left w:val="none" w:sz="0" w:space="0" w:color="auto"/>
        <w:bottom w:val="none" w:sz="0" w:space="0" w:color="auto"/>
        <w:right w:val="none" w:sz="0" w:space="0" w:color="auto"/>
      </w:divBdr>
    </w:div>
    <w:div w:id="1607614943">
      <w:bodyDiv w:val="1"/>
      <w:marLeft w:val="0"/>
      <w:marRight w:val="0"/>
      <w:marTop w:val="0"/>
      <w:marBottom w:val="0"/>
      <w:divBdr>
        <w:top w:val="none" w:sz="0" w:space="0" w:color="auto"/>
        <w:left w:val="none" w:sz="0" w:space="0" w:color="auto"/>
        <w:bottom w:val="none" w:sz="0" w:space="0" w:color="auto"/>
        <w:right w:val="none" w:sz="0" w:space="0" w:color="auto"/>
      </w:divBdr>
    </w:div>
    <w:div w:id="1607616077">
      <w:bodyDiv w:val="1"/>
      <w:marLeft w:val="0"/>
      <w:marRight w:val="0"/>
      <w:marTop w:val="0"/>
      <w:marBottom w:val="0"/>
      <w:divBdr>
        <w:top w:val="none" w:sz="0" w:space="0" w:color="auto"/>
        <w:left w:val="none" w:sz="0" w:space="0" w:color="auto"/>
        <w:bottom w:val="none" w:sz="0" w:space="0" w:color="auto"/>
        <w:right w:val="none" w:sz="0" w:space="0" w:color="auto"/>
      </w:divBdr>
    </w:div>
    <w:div w:id="1612589308">
      <w:bodyDiv w:val="1"/>
      <w:marLeft w:val="0"/>
      <w:marRight w:val="0"/>
      <w:marTop w:val="0"/>
      <w:marBottom w:val="0"/>
      <w:divBdr>
        <w:top w:val="none" w:sz="0" w:space="0" w:color="auto"/>
        <w:left w:val="none" w:sz="0" w:space="0" w:color="auto"/>
        <w:bottom w:val="none" w:sz="0" w:space="0" w:color="auto"/>
        <w:right w:val="none" w:sz="0" w:space="0" w:color="auto"/>
      </w:divBdr>
    </w:div>
    <w:div w:id="1613437008">
      <w:bodyDiv w:val="1"/>
      <w:marLeft w:val="0"/>
      <w:marRight w:val="0"/>
      <w:marTop w:val="0"/>
      <w:marBottom w:val="0"/>
      <w:divBdr>
        <w:top w:val="none" w:sz="0" w:space="0" w:color="auto"/>
        <w:left w:val="none" w:sz="0" w:space="0" w:color="auto"/>
        <w:bottom w:val="none" w:sz="0" w:space="0" w:color="auto"/>
        <w:right w:val="none" w:sz="0" w:space="0" w:color="auto"/>
      </w:divBdr>
    </w:div>
    <w:div w:id="1616475658">
      <w:bodyDiv w:val="1"/>
      <w:marLeft w:val="0"/>
      <w:marRight w:val="0"/>
      <w:marTop w:val="0"/>
      <w:marBottom w:val="0"/>
      <w:divBdr>
        <w:top w:val="none" w:sz="0" w:space="0" w:color="auto"/>
        <w:left w:val="none" w:sz="0" w:space="0" w:color="auto"/>
        <w:bottom w:val="none" w:sz="0" w:space="0" w:color="auto"/>
        <w:right w:val="none" w:sz="0" w:space="0" w:color="auto"/>
      </w:divBdr>
    </w:div>
    <w:div w:id="1619990160">
      <w:bodyDiv w:val="1"/>
      <w:marLeft w:val="0"/>
      <w:marRight w:val="0"/>
      <w:marTop w:val="0"/>
      <w:marBottom w:val="0"/>
      <w:divBdr>
        <w:top w:val="none" w:sz="0" w:space="0" w:color="auto"/>
        <w:left w:val="none" w:sz="0" w:space="0" w:color="auto"/>
        <w:bottom w:val="none" w:sz="0" w:space="0" w:color="auto"/>
        <w:right w:val="none" w:sz="0" w:space="0" w:color="auto"/>
      </w:divBdr>
    </w:div>
    <w:div w:id="1639649730">
      <w:bodyDiv w:val="1"/>
      <w:marLeft w:val="0"/>
      <w:marRight w:val="0"/>
      <w:marTop w:val="0"/>
      <w:marBottom w:val="0"/>
      <w:divBdr>
        <w:top w:val="none" w:sz="0" w:space="0" w:color="auto"/>
        <w:left w:val="none" w:sz="0" w:space="0" w:color="auto"/>
        <w:bottom w:val="none" w:sz="0" w:space="0" w:color="auto"/>
        <w:right w:val="none" w:sz="0" w:space="0" w:color="auto"/>
      </w:divBdr>
    </w:div>
    <w:div w:id="1651867621">
      <w:bodyDiv w:val="1"/>
      <w:marLeft w:val="0"/>
      <w:marRight w:val="0"/>
      <w:marTop w:val="0"/>
      <w:marBottom w:val="0"/>
      <w:divBdr>
        <w:top w:val="none" w:sz="0" w:space="0" w:color="auto"/>
        <w:left w:val="none" w:sz="0" w:space="0" w:color="auto"/>
        <w:bottom w:val="none" w:sz="0" w:space="0" w:color="auto"/>
        <w:right w:val="none" w:sz="0" w:space="0" w:color="auto"/>
      </w:divBdr>
    </w:div>
    <w:div w:id="1655378990">
      <w:bodyDiv w:val="1"/>
      <w:marLeft w:val="0"/>
      <w:marRight w:val="0"/>
      <w:marTop w:val="0"/>
      <w:marBottom w:val="0"/>
      <w:divBdr>
        <w:top w:val="none" w:sz="0" w:space="0" w:color="auto"/>
        <w:left w:val="none" w:sz="0" w:space="0" w:color="auto"/>
        <w:bottom w:val="none" w:sz="0" w:space="0" w:color="auto"/>
        <w:right w:val="none" w:sz="0" w:space="0" w:color="auto"/>
      </w:divBdr>
    </w:div>
    <w:div w:id="1666978472">
      <w:bodyDiv w:val="1"/>
      <w:marLeft w:val="0"/>
      <w:marRight w:val="0"/>
      <w:marTop w:val="0"/>
      <w:marBottom w:val="0"/>
      <w:divBdr>
        <w:top w:val="none" w:sz="0" w:space="0" w:color="auto"/>
        <w:left w:val="none" w:sz="0" w:space="0" w:color="auto"/>
        <w:bottom w:val="none" w:sz="0" w:space="0" w:color="auto"/>
        <w:right w:val="none" w:sz="0" w:space="0" w:color="auto"/>
      </w:divBdr>
    </w:div>
    <w:div w:id="1689718166">
      <w:bodyDiv w:val="1"/>
      <w:marLeft w:val="0"/>
      <w:marRight w:val="0"/>
      <w:marTop w:val="0"/>
      <w:marBottom w:val="0"/>
      <w:divBdr>
        <w:top w:val="none" w:sz="0" w:space="0" w:color="auto"/>
        <w:left w:val="none" w:sz="0" w:space="0" w:color="auto"/>
        <w:bottom w:val="none" w:sz="0" w:space="0" w:color="auto"/>
        <w:right w:val="none" w:sz="0" w:space="0" w:color="auto"/>
      </w:divBdr>
    </w:div>
    <w:div w:id="1692074203">
      <w:bodyDiv w:val="1"/>
      <w:marLeft w:val="0"/>
      <w:marRight w:val="0"/>
      <w:marTop w:val="0"/>
      <w:marBottom w:val="0"/>
      <w:divBdr>
        <w:top w:val="none" w:sz="0" w:space="0" w:color="auto"/>
        <w:left w:val="none" w:sz="0" w:space="0" w:color="auto"/>
        <w:bottom w:val="none" w:sz="0" w:space="0" w:color="auto"/>
        <w:right w:val="none" w:sz="0" w:space="0" w:color="auto"/>
      </w:divBdr>
    </w:div>
    <w:div w:id="1709794563">
      <w:bodyDiv w:val="1"/>
      <w:marLeft w:val="0"/>
      <w:marRight w:val="0"/>
      <w:marTop w:val="0"/>
      <w:marBottom w:val="0"/>
      <w:divBdr>
        <w:top w:val="none" w:sz="0" w:space="0" w:color="auto"/>
        <w:left w:val="none" w:sz="0" w:space="0" w:color="auto"/>
        <w:bottom w:val="none" w:sz="0" w:space="0" w:color="auto"/>
        <w:right w:val="none" w:sz="0" w:space="0" w:color="auto"/>
      </w:divBdr>
    </w:div>
    <w:div w:id="1729643513">
      <w:bodyDiv w:val="1"/>
      <w:marLeft w:val="0"/>
      <w:marRight w:val="0"/>
      <w:marTop w:val="0"/>
      <w:marBottom w:val="0"/>
      <w:divBdr>
        <w:top w:val="none" w:sz="0" w:space="0" w:color="auto"/>
        <w:left w:val="none" w:sz="0" w:space="0" w:color="auto"/>
        <w:bottom w:val="none" w:sz="0" w:space="0" w:color="auto"/>
        <w:right w:val="none" w:sz="0" w:space="0" w:color="auto"/>
      </w:divBdr>
    </w:div>
    <w:div w:id="1732539302">
      <w:bodyDiv w:val="1"/>
      <w:marLeft w:val="0"/>
      <w:marRight w:val="0"/>
      <w:marTop w:val="0"/>
      <w:marBottom w:val="0"/>
      <w:divBdr>
        <w:top w:val="none" w:sz="0" w:space="0" w:color="auto"/>
        <w:left w:val="none" w:sz="0" w:space="0" w:color="auto"/>
        <w:bottom w:val="none" w:sz="0" w:space="0" w:color="auto"/>
        <w:right w:val="none" w:sz="0" w:space="0" w:color="auto"/>
      </w:divBdr>
    </w:div>
    <w:div w:id="1740983373">
      <w:bodyDiv w:val="1"/>
      <w:marLeft w:val="0"/>
      <w:marRight w:val="0"/>
      <w:marTop w:val="0"/>
      <w:marBottom w:val="0"/>
      <w:divBdr>
        <w:top w:val="none" w:sz="0" w:space="0" w:color="auto"/>
        <w:left w:val="none" w:sz="0" w:space="0" w:color="auto"/>
        <w:bottom w:val="none" w:sz="0" w:space="0" w:color="auto"/>
        <w:right w:val="none" w:sz="0" w:space="0" w:color="auto"/>
      </w:divBdr>
    </w:div>
    <w:div w:id="1755392570">
      <w:bodyDiv w:val="1"/>
      <w:marLeft w:val="0"/>
      <w:marRight w:val="0"/>
      <w:marTop w:val="0"/>
      <w:marBottom w:val="0"/>
      <w:divBdr>
        <w:top w:val="none" w:sz="0" w:space="0" w:color="auto"/>
        <w:left w:val="none" w:sz="0" w:space="0" w:color="auto"/>
        <w:bottom w:val="none" w:sz="0" w:space="0" w:color="auto"/>
        <w:right w:val="none" w:sz="0" w:space="0" w:color="auto"/>
      </w:divBdr>
    </w:div>
    <w:div w:id="1755593500">
      <w:bodyDiv w:val="1"/>
      <w:marLeft w:val="0"/>
      <w:marRight w:val="0"/>
      <w:marTop w:val="0"/>
      <w:marBottom w:val="0"/>
      <w:divBdr>
        <w:top w:val="none" w:sz="0" w:space="0" w:color="auto"/>
        <w:left w:val="none" w:sz="0" w:space="0" w:color="auto"/>
        <w:bottom w:val="none" w:sz="0" w:space="0" w:color="auto"/>
        <w:right w:val="none" w:sz="0" w:space="0" w:color="auto"/>
      </w:divBdr>
    </w:div>
    <w:div w:id="1761219703">
      <w:bodyDiv w:val="1"/>
      <w:marLeft w:val="0"/>
      <w:marRight w:val="0"/>
      <w:marTop w:val="0"/>
      <w:marBottom w:val="0"/>
      <w:divBdr>
        <w:top w:val="none" w:sz="0" w:space="0" w:color="auto"/>
        <w:left w:val="none" w:sz="0" w:space="0" w:color="auto"/>
        <w:bottom w:val="none" w:sz="0" w:space="0" w:color="auto"/>
        <w:right w:val="none" w:sz="0" w:space="0" w:color="auto"/>
      </w:divBdr>
    </w:div>
    <w:div w:id="1761367192">
      <w:bodyDiv w:val="1"/>
      <w:marLeft w:val="0"/>
      <w:marRight w:val="0"/>
      <w:marTop w:val="0"/>
      <w:marBottom w:val="0"/>
      <w:divBdr>
        <w:top w:val="none" w:sz="0" w:space="0" w:color="auto"/>
        <w:left w:val="none" w:sz="0" w:space="0" w:color="auto"/>
        <w:bottom w:val="none" w:sz="0" w:space="0" w:color="auto"/>
        <w:right w:val="none" w:sz="0" w:space="0" w:color="auto"/>
      </w:divBdr>
    </w:div>
    <w:div w:id="1776057071">
      <w:bodyDiv w:val="1"/>
      <w:marLeft w:val="0"/>
      <w:marRight w:val="0"/>
      <w:marTop w:val="0"/>
      <w:marBottom w:val="0"/>
      <w:divBdr>
        <w:top w:val="none" w:sz="0" w:space="0" w:color="auto"/>
        <w:left w:val="none" w:sz="0" w:space="0" w:color="auto"/>
        <w:bottom w:val="none" w:sz="0" w:space="0" w:color="auto"/>
        <w:right w:val="none" w:sz="0" w:space="0" w:color="auto"/>
      </w:divBdr>
    </w:div>
    <w:div w:id="1790196333">
      <w:bodyDiv w:val="1"/>
      <w:marLeft w:val="0"/>
      <w:marRight w:val="0"/>
      <w:marTop w:val="0"/>
      <w:marBottom w:val="0"/>
      <w:divBdr>
        <w:top w:val="none" w:sz="0" w:space="0" w:color="auto"/>
        <w:left w:val="none" w:sz="0" w:space="0" w:color="auto"/>
        <w:bottom w:val="none" w:sz="0" w:space="0" w:color="auto"/>
        <w:right w:val="none" w:sz="0" w:space="0" w:color="auto"/>
      </w:divBdr>
    </w:div>
    <w:div w:id="1808280280">
      <w:bodyDiv w:val="1"/>
      <w:marLeft w:val="0"/>
      <w:marRight w:val="0"/>
      <w:marTop w:val="0"/>
      <w:marBottom w:val="0"/>
      <w:divBdr>
        <w:top w:val="none" w:sz="0" w:space="0" w:color="auto"/>
        <w:left w:val="none" w:sz="0" w:space="0" w:color="auto"/>
        <w:bottom w:val="none" w:sz="0" w:space="0" w:color="auto"/>
        <w:right w:val="none" w:sz="0" w:space="0" w:color="auto"/>
      </w:divBdr>
    </w:div>
    <w:div w:id="1808666543">
      <w:bodyDiv w:val="1"/>
      <w:marLeft w:val="0"/>
      <w:marRight w:val="0"/>
      <w:marTop w:val="0"/>
      <w:marBottom w:val="0"/>
      <w:divBdr>
        <w:top w:val="none" w:sz="0" w:space="0" w:color="auto"/>
        <w:left w:val="none" w:sz="0" w:space="0" w:color="auto"/>
        <w:bottom w:val="none" w:sz="0" w:space="0" w:color="auto"/>
        <w:right w:val="none" w:sz="0" w:space="0" w:color="auto"/>
      </w:divBdr>
    </w:div>
    <w:div w:id="1815439608">
      <w:bodyDiv w:val="1"/>
      <w:marLeft w:val="0"/>
      <w:marRight w:val="0"/>
      <w:marTop w:val="0"/>
      <w:marBottom w:val="0"/>
      <w:divBdr>
        <w:top w:val="none" w:sz="0" w:space="0" w:color="auto"/>
        <w:left w:val="none" w:sz="0" w:space="0" w:color="auto"/>
        <w:bottom w:val="none" w:sz="0" w:space="0" w:color="auto"/>
        <w:right w:val="none" w:sz="0" w:space="0" w:color="auto"/>
      </w:divBdr>
    </w:div>
    <w:div w:id="1816483843">
      <w:bodyDiv w:val="1"/>
      <w:marLeft w:val="0"/>
      <w:marRight w:val="0"/>
      <w:marTop w:val="0"/>
      <w:marBottom w:val="0"/>
      <w:divBdr>
        <w:top w:val="none" w:sz="0" w:space="0" w:color="auto"/>
        <w:left w:val="none" w:sz="0" w:space="0" w:color="auto"/>
        <w:bottom w:val="none" w:sz="0" w:space="0" w:color="auto"/>
        <w:right w:val="none" w:sz="0" w:space="0" w:color="auto"/>
      </w:divBdr>
    </w:div>
    <w:div w:id="1816793452">
      <w:bodyDiv w:val="1"/>
      <w:marLeft w:val="0"/>
      <w:marRight w:val="0"/>
      <w:marTop w:val="0"/>
      <w:marBottom w:val="0"/>
      <w:divBdr>
        <w:top w:val="none" w:sz="0" w:space="0" w:color="auto"/>
        <w:left w:val="none" w:sz="0" w:space="0" w:color="auto"/>
        <w:bottom w:val="none" w:sz="0" w:space="0" w:color="auto"/>
        <w:right w:val="none" w:sz="0" w:space="0" w:color="auto"/>
      </w:divBdr>
    </w:div>
    <w:div w:id="1817382299">
      <w:bodyDiv w:val="1"/>
      <w:marLeft w:val="0"/>
      <w:marRight w:val="0"/>
      <w:marTop w:val="0"/>
      <w:marBottom w:val="0"/>
      <w:divBdr>
        <w:top w:val="none" w:sz="0" w:space="0" w:color="auto"/>
        <w:left w:val="none" w:sz="0" w:space="0" w:color="auto"/>
        <w:bottom w:val="none" w:sz="0" w:space="0" w:color="auto"/>
        <w:right w:val="none" w:sz="0" w:space="0" w:color="auto"/>
      </w:divBdr>
    </w:div>
    <w:div w:id="1825119456">
      <w:bodyDiv w:val="1"/>
      <w:marLeft w:val="0"/>
      <w:marRight w:val="0"/>
      <w:marTop w:val="0"/>
      <w:marBottom w:val="0"/>
      <w:divBdr>
        <w:top w:val="none" w:sz="0" w:space="0" w:color="auto"/>
        <w:left w:val="none" w:sz="0" w:space="0" w:color="auto"/>
        <w:bottom w:val="none" w:sz="0" w:space="0" w:color="auto"/>
        <w:right w:val="none" w:sz="0" w:space="0" w:color="auto"/>
      </w:divBdr>
    </w:div>
    <w:div w:id="1829783201">
      <w:bodyDiv w:val="1"/>
      <w:marLeft w:val="0"/>
      <w:marRight w:val="0"/>
      <w:marTop w:val="0"/>
      <w:marBottom w:val="0"/>
      <w:divBdr>
        <w:top w:val="none" w:sz="0" w:space="0" w:color="auto"/>
        <w:left w:val="none" w:sz="0" w:space="0" w:color="auto"/>
        <w:bottom w:val="none" w:sz="0" w:space="0" w:color="auto"/>
        <w:right w:val="none" w:sz="0" w:space="0" w:color="auto"/>
      </w:divBdr>
    </w:div>
    <w:div w:id="1831949007">
      <w:bodyDiv w:val="1"/>
      <w:marLeft w:val="0"/>
      <w:marRight w:val="0"/>
      <w:marTop w:val="0"/>
      <w:marBottom w:val="0"/>
      <w:divBdr>
        <w:top w:val="none" w:sz="0" w:space="0" w:color="auto"/>
        <w:left w:val="none" w:sz="0" w:space="0" w:color="auto"/>
        <w:bottom w:val="none" w:sz="0" w:space="0" w:color="auto"/>
        <w:right w:val="none" w:sz="0" w:space="0" w:color="auto"/>
      </w:divBdr>
    </w:div>
    <w:div w:id="1841894001">
      <w:bodyDiv w:val="1"/>
      <w:marLeft w:val="0"/>
      <w:marRight w:val="0"/>
      <w:marTop w:val="0"/>
      <w:marBottom w:val="0"/>
      <w:divBdr>
        <w:top w:val="none" w:sz="0" w:space="0" w:color="auto"/>
        <w:left w:val="none" w:sz="0" w:space="0" w:color="auto"/>
        <w:bottom w:val="none" w:sz="0" w:space="0" w:color="auto"/>
        <w:right w:val="none" w:sz="0" w:space="0" w:color="auto"/>
      </w:divBdr>
    </w:div>
    <w:div w:id="1841968583">
      <w:bodyDiv w:val="1"/>
      <w:marLeft w:val="0"/>
      <w:marRight w:val="0"/>
      <w:marTop w:val="0"/>
      <w:marBottom w:val="0"/>
      <w:divBdr>
        <w:top w:val="none" w:sz="0" w:space="0" w:color="auto"/>
        <w:left w:val="none" w:sz="0" w:space="0" w:color="auto"/>
        <w:bottom w:val="none" w:sz="0" w:space="0" w:color="auto"/>
        <w:right w:val="none" w:sz="0" w:space="0" w:color="auto"/>
      </w:divBdr>
    </w:div>
    <w:div w:id="1848984008">
      <w:bodyDiv w:val="1"/>
      <w:marLeft w:val="0"/>
      <w:marRight w:val="0"/>
      <w:marTop w:val="0"/>
      <w:marBottom w:val="0"/>
      <w:divBdr>
        <w:top w:val="none" w:sz="0" w:space="0" w:color="auto"/>
        <w:left w:val="none" w:sz="0" w:space="0" w:color="auto"/>
        <w:bottom w:val="none" w:sz="0" w:space="0" w:color="auto"/>
        <w:right w:val="none" w:sz="0" w:space="0" w:color="auto"/>
      </w:divBdr>
    </w:div>
    <w:div w:id="1849712793">
      <w:bodyDiv w:val="1"/>
      <w:marLeft w:val="0"/>
      <w:marRight w:val="0"/>
      <w:marTop w:val="0"/>
      <w:marBottom w:val="0"/>
      <w:divBdr>
        <w:top w:val="none" w:sz="0" w:space="0" w:color="auto"/>
        <w:left w:val="none" w:sz="0" w:space="0" w:color="auto"/>
        <w:bottom w:val="none" w:sz="0" w:space="0" w:color="auto"/>
        <w:right w:val="none" w:sz="0" w:space="0" w:color="auto"/>
      </w:divBdr>
    </w:div>
    <w:div w:id="1853448766">
      <w:bodyDiv w:val="1"/>
      <w:marLeft w:val="0"/>
      <w:marRight w:val="0"/>
      <w:marTop w:val="0"/>
      <w:marBottom w:val="0"/>
      <w:divBdr>
        <w:top w:val="none" w:sz="0" w:space="0" w:color="auto"/>
        <w:left w:val="none" w:sz="0" w:space="0" w:color="auto"/>
        <w:bottom w:val="none" w:sz="0" w:space="0" w:color="auto"/>
        <w:right w:val="none" w:sz="0" w:space="0" w:color="auto"/>
      </w:divBdr>
    </w:div>
    <w:div w:id="1857109267">
      <w:bodyDiv w:val="1"/>
      <w:marLeft w:val="0"/>
      <w:marRight w:val="0"/>
      <w:marTop w:val="0"/>
      <w:marBottom w:val="0"/>
      <w:divBdr>
        <w:top w:val="none" w:sz="0" w:space="0" w:color="auto"/>
        <w:left w:val="none" w:sz="0" w:space="0" w:color="auto"/>
        <w:bottom w:val="none" w:sz="0" w:space="0" w:color="auto"/>
        <w:right w:val="none" w:sz="0" w:space="0" w:color="auto"/>
      </w:divBdr>
    </w:div>
    <w:div w:id="1858079591">
      <w:bodyDiv w:val="1"/>
      <w:marLeft w:val="0"/>
      <w:marRight w:val="0"/>
      <w:marTop w:val="0"/>
      <w:marBottom w:val="0"/>
      <w:divBdr>
        <w:top w:val="none" w:sz="0" w:space="0" w:color="auto"/>
        <w:left w:val="none" w:sz="0" w:space="0" w:color="auto"/>
        <w:bottom w:val="none" w:sz="0" w:space="0" w:color="auto"/>
        <w:right w:val="none" w:sz="0" w:space="0" w:color="auto"/>
      </w:divBdr>
    </w:div>
    <w:div w:id="1906988039">
      <w:bodyDiv w:val="1"/>
      <w:marLeft w:val="0"/>
      <w:marRight w:val="0"/>
      <w:marTop w:val="0"/>
      <w:marBottom w:val="0"/>
      <w:divBdr>
        <w:top w:val="none" w:sz="0" w:space="0" w:color="auto"/>
        <w:left w:val="none" w:sz="0" w:space="0" w:color="auto"/>
        <w:bottom w:val="none" w:sz="0" w:space="0" w:color="auto"/>
        <w:right w:val="none" w:sz="0" w:space="0" w:color="auto"/>
      </w:divBdr>
    </w:div>
    <w:div w:id="1930386101">
      <w:bodyDiv w:val="1"/>
      <w:marLeft w:val="0"/>
      <w:marRight w:val="0"/>
      <w:marTop w:val="0"/>
      <w:marBottom w:val="0"/>
      <w:divBdr>
        <w:top w:val="none" w:sz="0" w:space="0" w:color="auto"/>
        <w:left w:val="none" w:sz="0" w:space="0" w:color="auto"/>
        <w:bottom w:val="none" w:sz="0" w:space="0" w:color="auto"/>
        <w:right w:val="none" w:sz="0" w:space="0" w:color="auto"/>
      </w:divBdr>
    </w:div>
    <w:div w:id="1934822879">
      <w:bodyDiv w:val="1"/>
      <w:marLeft w:val="0"/>
      <w:marRight w:val="0"/>
      <w:marTop w:val="0"/>
      <w:marBottom w:val="0"/>
      <w:divBdr>
        <w:top w:val="none" w:sz="0" w:space="0" w:color="auto"/>
        <w:left w:val="none" w:sz="0" w:space="0" w:color="auto"/>
        <w:bottom w:val="none" w:sz="0" w:space="0" w:color="auto"/>
        <w:right w:val="none" w:sz="0" w:space="0" w:color="auto"/>
      </w:divBdr>
    </w:div>
    <w:div w:id="1939941726">
      <w:bodyDiv w:val="1"/>
      <w:marLeft w:val="0"/>
      <w:marRight w:val="0"/>
      <w:marTop w:val="0"/>
      <w:marBottom w:val="0"/>
      <w:divBdr>
        <w:top w:val="none" w:sz="0" w:space="0" w:color="auto"/>
        <w:left w:val="none" w:sz="0" w:space="0" w:color="auto"/>
        <w:bottom w:val="none" w:sz="0" w:space="0" w:color="auto"/>
        <w:right w:val="none" w:sz="0" w:space="0" w:color="auto"/>
      </w:divBdr>
    </w:div>
    <w:div w:id="1946888562">
      <w:bodyDiv w:val="1"/>
      <w:marLeft w:val="0"/>
      <w:marRight w:val="0"/>
      <w:marTop w:val="0"/>
      <w:marBottom w:val="0"/>
      <w:divBdr>
        <w:top w:val="none" w:sz="0" w:space="0" w:color="auto"/>
        <w:left w:val="none" w:sz="0" w:space="0" w:color="auto"/>
        <w:bottom w:val="none" w:sz="0" w:space="0" w:color="auto"/>
        <w:right w:val="none" w:sz="0" w:space="0" w:color="auto"/>
      </w:divBdr>
    </w:div>
    <w:div w:id="1959022082">
      <w:bodyDiv w:val="1"/>
      <w:marLeft w:val="0"/>
      <w:marRight w:val="0"/>
      <w:marTop w:val="0"/>
      <w:marBottom w:val="0"/>
      <w:divBdr>
        <w:top w:val="none" w:sz="0" w:space="0" w:color="auto"/>
        <w:left w:val="none" w:sz="0" w:space="0" w:color="auto"/>
        <w:bottom w:val="none" w:sz="0" w:space="0" w:color="auto"/>
        <w:right w:val="none" w:sz="0" w:space="0" w:color="auto"/>
      </w:divBdr>
    </w:div>
    <w:div w:id="1973752993">
      <w:bodyDiv w:val="1"/>
      <w:marLeft w:val="0"/>
      <w:marRight w:val="0"/>
      <w:marTop w:val="0"/>
      <w:marBottom w:val="0"/>
      <w:divBdr>
        <w:top w:val="none" w:sz="0" w:space="0" w:color="auto"/>
        <w:left w:val="none" w:sz="0" w:space="0" w:color="auto"/>
        <w:bottom w:val="none" w:sz="0" w:space="0" w:color="auto"/>
        <w:right w:val="none" w:sz="0" w:space="0" w:color="auto"/>
      </w:divBdr>
    </w:div>
    <w:div w:id="1984046619">
      <w:bodyDiv w:val="1"/>
      <w:marLeft w:val="0"/>
      <w:marRight w:val="0"/>
      <w:marTop w:val="0"/>
      <w:marBottom w:val="0"/>
      <w:divBdr>
        <w:top w:val="none" w:sz="0" w:space="0" w:color="auto"/>
        <w:left w:val="none" w:sz="0" w:space="0" w:color="auto"/>
        <w:bottom w:val="none" w:sz="0" w:space="0" w:color="auto"/>
        <w:right w:val="none" w:sz="0" w:space="0" w:color="auto"/>
      </w:divBdr>
    </w:div>
    <w:div w:id="1992982311">
      <w:bodyDiv w:val="1"/>
      <w:marLeft w:val="0"/>
      <w:marRight w:val="0"/>
      <w:marTop w:val="0"/>
      <w:marBottom w:val="0"/>
      <w:divBdr>
        <w:top w:val="none" w:sz="0" w:space="0" w:color="auto"/>
        <w:left w:val="none" w:sz="0" w:space="0" w:color="auto"/>
        <w:bottom w:val="none" w:sz="0" w:space="0" w:color="auto"/>
        <w:right w:val="none" w:sz="0" w:space="0" w:color="auto"/>
      </w:divBdr>
    </w:div>
    <w:div w:id="2005164854">
      <w:bodyDiv w:val="1"/>
      <w:marLeft w:val="0"/>
      <w:marRight w:val="0"/>
      <w:marTop w:val="0"/>
      <w:marBottom w:val="0"/>
      <w:divBdr>
        <w:top w:val="none" w:sz="0" w:space="0" w:color="auto"/>
        <w:left w:val="none" w:sz="0" w:space="0" w:color="auto"/>
        <w:bottom w:val="none" w:sz="0" w:space="0" w:color="auto"/>
        <w:right w:val="none" w:sz="0" w:space="0" w:color="auto"/>
      </w:divBdr>
    </w:div>
    <w:div w:id="2010255917">
      <w:bodyDiv w:val="1"/>
      <w:marLeft w:val="0"/>
      <w:marRight w:val="0"/>
      <w:marTop w:val="0"/>
      <w:marBottom w:val="0"/>
      <w:divBdr>
        <w:top w:val="none" w:sz="0" w:space="0" w:color="auto"/>
        <w:left w:val="none" w:sz="0" w:space="0" w:color="auto"/>
        <w:bottom w:val="none" w:sz="0" w:space="0" w:color="auto"/>
        <w:right w:val="none" w:sz="0" w:space="0" w:color="auto"/>
      </w:divBdr>
    </w:div>
    <w:div w:id="2010669404">
      <w:bodyDiv w:val="1"/>
      <w:marLeft w:val="0"/>
      <w:marRight w:val="0"/>
      <w:marTop w:val="0"/>
      <w:marBottom w:val="0"/>
      <w:divBdr>
        <w:top w:val="none" w:sz="0" w:space="0" w:color="auto"/>
        <w:left w:val="none" w:sz="0" w:space="0" w:color="auto"/>
        <w:bottom w:val="none" w:sz="0" w:space="0" w:color="auto"/>
        <w:right w:val="none" w:sz="0" w:space="0" w:color="auto"/>
      </w:divBdr>
    </w:div>
    <w:div w:id="2054572777">
      <w:bodyDiv w:val="1"/>
      <w:marLeft w:val="0"/>
      <w:marRight w:val="0"/>
      <w:marTop w:val="0"/>
      <w:marBottom w:val="0"/>
      <w:divBdr>
        <w:top w:val="none" w:sz="0" w:space="0" w:color="auto"/>
        <w:left w:val="none" w:sz="0" w:space="0" w:color="auto"/>
        <w:bottom w:val="none" w:sz="0" w:space="0" w:color="auto"/>
        <w:right w:val="none" w:sz="0" w:space="0" w:color="auto"/>
      </w:divBdr>
    </w:div>
    <w:div w:id="2069183385">
      <w:bodyDiv w:val="1"/>
      <w:marLeft w:val="0"/>
      <w:marRight w:val="0"/>
      <w:marTop w:val="0"/>
      <w:marBottom w:val="0"/>
      <w:divBdr>
        <w:top w:val="none" w:sz="0" w:space="0" w:color="auto"/>
        <w:left w:val="none" w:sz="0" w:space="0" w:color="auto"/>
        <w:bottom w:val="none" w:sz="0" w:space="0" w:color="auto"/>
        <w:right w:val="none" w:sz="0" w:space="0" w:color="auto"/>
      </w:divBdr>
    </w:div>
    <w:div w:id="2076588394">
      <w:bodyDiv w:val="1"/>
      <w:marLeft w:val="0"/>
      <w:marRight w:val="0"/>
      <w:marTop w:val="0"/>
      <w:marBottom w:val="0"/>
      <w:divBdr>
        <w:top w:val="none" w:sz="0" w:space="0" w:color="auto"/>
        <w:left w:val="none" w:sz="0" w:space="0" w:color="auto"/>
        <w:bottom w:val="none" w:sz="0" w:space="0" w:color="auto"/>
        <w:right w:val="none" w:sz="0" w:space="0" w:color="auto"/>
      </w:divBdr>
    </w:div>
    <w:div w:id="2079739774">
      <w:bodyDiv w:val="1"/>
      <w:marLeft w:val="0"/>
      <w:marRight w:val="0"/>
      <w:marTop w:val="0"/>
      <w:marBottom w:val="0"/>
      <w:divBdr>
        <w:top w:val="none" w:sz="0" w:space="0" w:color="auto"/>
        <w:left w:val="none" w:sz="0" w:space="0" w:color="auto"/>
        <w:bottom w:val="none" w:sz="0" w:space="0" w:color="auto"/>
        <w:right w:val="none" w:sz="0" w:space="0" w:color="auto"/>
      </w:divBdr>
    </w:div>
    <w:div w:id="2087608292">
      <w:bodyDiv w:val="1"/>
      <w:marLeft w:val="0"/>
      <w:marRight w:val="0"/>
      <w:marTop w:val="0"/>
      <w:marBottom w:val="0"/>
      <w:divBdr>
        <w:top w:val="none" w:sz="0" w:space="0" w:color="auto"/>
        <w:left w:val="none" w:sz="0" w:space="0" w:color="auto"/>
        <w:bottom w:val="none" w:sz="0" w:space="0" w:color="auto"/>
        <w:right w:val="none" w:sz="0" w:space="0" w:color="auto"/>
      </w:divBdr>
    </w:div>
    <w:div w:id="2094351897">
      <w:bodyDiv w:val="1"/>
      <w:marLeft w:val="0"/>
      <w:marRight w:val="0"/>
      <w:marTop w:val="0"/>
      <w:marBottom w:val="0"/>
      <w:divBdr>
        <w:top w:val="none" w:sz="0" w:space="0" w:color="auto"/>
        <w:left w:val="none" w:sz="0" w:space="0" w:color="auto"/>
        <w:bottom w:val="none" w:sz="0" w:space="0" w:color="auto"/>
        <w:right w:val="none" w:sz="0" w:space="0" w:color="auto"/>
      </w:divBdr>
    </w:div>
    <w:div w:id="2097358122">
      <w:bodyDiv w:val="1"/>
      <w:marLeft w:val="0"/>
      <w:marRight w:val="0"/>
      <w:marTop w:val="0"/>
      <w:marBottom w:val="0"/>
      <w:divBdr>
        <w:top w:val="none" w:sz="0" w:space="0" w:color="auto"/>
        <w:left w:val="none" w:sz="0" w:space="0" w:color="auto"/>
        <w:bottom w:val="none" w:sz="0" w:space="0" w:color="auto"/>
        <w:right w:val="none" w:sz="0" w:space="0" w:color="auto"/>
      </w:divBdr>
    </w:div>
    <w:div w:id="2106917489">
      <w:bodyDiv w:val="1"/>
      <w:marLeft w:val="0"/>
      <w:marRight w:val="0"/>
      <w:marTop w:val="0"/>
      <w:marBottom w:val="0"/>
      <w:divBdr>
        <w:top w:val="none" w:sz="0" w:space="0" w:color="auto"/>
        <w:left w:val="none" w:sz="0" w:space="0" w:color="auto"/>
        <w:bottom w:val="none" w:sz="0" w:space="0" w:color="auto"/>
        <w:right w:val="none" w:sz="0" w:space="0" w:color="auto"/>
      </w:divBdr>
    </w:div>
    <w:div w:id="2123763180">
      <w:bodyDiv w:val="1"/>
      <w:marLeft w:val="0"/>
      <w:marRight w:val="0"/>
      <w:marTop w:val="0"/>
      <w:marBottom w:val="0"/>
      <w:divBdr>
        <w:top w:val="none" w:sz="0" w:space="0" w:color="auto"/>
        <w:left w:val="none" w:sz="0" w:space="0" w:color="auto"/>
        <w:bottom w:val="none" w:sz="0" w:space="0" w:color="auto"/>
        <w:right w:val="none" w:sz="0" w:space="0" w:color="auto"/>
      </w:divBdr>
    </w:div>
    <w:div w:id="2128498144">
      <w:bodyDiv w:val="1"/>
      <w:marLeft w:val="0"/>
      <w:marRight w:val="0"/>
      <w:marTop w:val="0"/>
      <w:marBottom w:val="0"/>
      <w:divBdr>
        <w:top w:val="none" w:sz="0" w:space="0" w:color="auto"/>
        <w:left w:val="none" w:sz="0" w:space="0" w:color="auto"/>
        <w:bottom w:val="none" w:sz="0" w:space="0" w:color="auto"/>
        <w:right w:val="none" w:sz="0" w:space="0" w:color="auto"/>
      </w:divBdr>
    </w:div>
    <w:div w:id="2132043712">
      <w:bodyDiv w:val="1"/>
      <w:marLeft w:val="0"/>
      <w:marRight w:val="0"/>
      <w:marTop w:val="0"/>
      <w:marBottom w:val="0"/>
      <w:divBdr>
        <w:top w:val="none" w:sz="0" w:space="0" w:color="auto"/>
        <w:left w:val="none" w:sz="0" w:space="0" w:color="auto"/>
        <w:bottom w:val="none" w:sz="0" w:space="0" w:color="auto"/>
        <w:right w:val="none" w:sz="0" w:space="0" w:color="auto"/>
      </w:divBdr>
    </w:div>
    <w:div w:id="2136412220">
      <w:bodyDiv w:val="1"/>
      <w:marLeft w:val="0"/>
      <w:marRight w:val="0"/>
      <w:marTop w:val="0"/>
      <w:marBottom w:val="0"/>
      <w:divBdr>
        <w:top w:val="none" w:sz="0" w:space="0" w:color="auto"/>
        <w:left w:val="none" w:sz="0" w:space="0" w:color="auto"/>
        <w:bottom w:val="none" w:sz="0" w:space="0" w:color="auto"/>
        <w:right w:val="none" w:sz="0" w:space="0" w:color="auto"/>
      </w:divBdr>
    </w:div>
    <w:div w:id="21378711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oter" Target="footer1.xml"/><Relationship Id="rId50" Type="http://schemas.openxmlformats.org/officeDocument/2006/relationships/customXml" Target="../customXml/item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customXml" Target="../customXml/item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Gar22</b:Tag>
    <b:SourceType>Book</b:SourceType>
    <b:Guid>{9146CD4C-7159-48FE-9ABC-665342E8CBBF}</b:Guid>
    <b:Title>Encyclopedia of Electrical and Electronic Power Engineering</b:Title>
    <b:Year>2022</b:Year>
    <b:Publisher>Elsevier</b:Publisher>
    <b:Edition>1st</b:Edition>
    <b:Author>
      <b:Author>
        <b:NameList>
          <b:Person>
            <b:Last>Garcia</b:Last>
            <b:First>Jorge</b:First>
          </b:Person>
        </b:NameList>
      </b:Author>
    </b:Author>
    <b:RefOrder>1</b:RefOrder>
  </b:Source>
  <b:Source>
    <b:Tag>The25</b:Tag>
    <b:SourceType>InternetSite</b:SourceType>
    <b:Guid>{1A2209BC-8933-433E-B607-324A65326A91}</b:Guid>
    <b:Author>
      <b:Author>
        <b:Corporate>TheFourierTransform.com</b:Corporate>
      </b:Author>
    </b:Author>
    <b:Title>The Dirac-Delta Function - The Impulse</b:Title>
    <b:YearAccessed>2025</b:YearAccessed>
    <b:MonthAccessed>Januray</b:MonthAccessed>
    <b:DayAccessed>22</b:DayAccessed>
    <b:URL>https://www.thefouriertransform.com/math/impulse.php</b:URL>
    <b:RefOrder>4</b:RefOrder>
  </b:Source>
  <b:Source>
    <b:Tag>Din10</b:Tag>
    <b:SourceType>BookSection</b:SourceType>
    <b:Guid>{FFA80DDB-EDA6-42DB-A5CD-E6CF83AD24D8}</b:Guid>
    <b:Title>2.8 Fourier transform</b:Title>
    <b:Year>2010</b:Year>
    <b:BookTitle>Digital Signal Processing</b:BookTitle>
    <b:Pages>115</b:Pages>
    <b:Author>
      <b:Author>
        <b:NameList>
          <b:Person>
            <b:Last>Diniz</b:Last>
            <b:First>Paulo</b:First>
            <b:Middle>S.R,</b:Middle>
          </b:Person>
          <b:Person>
            <b:Last>Et al.</b:Last>
          </b:Person>
        </b:NameList>
      </b:Author>
    </b:Author>
    <b:City>Cambridge</b:City>
    <b:Publisher>Cambridge University Press</b:Publisher>
    <b:RefOrder>6</b:RefOrder>
  </b:Source>
  <b:Source>
    <b:Tag>Sie19</b:Tag>
    <b:SourceType>InternetSite</b:SourceType>
    <b:Guid>{D06A8D8D-6426-4C74-83F5-2C9A5606925E}</b:Guid>
    <b:Author>
      <b:Author>
        <b:Corporate>Siemens</b:Corporate>
      </b:Author>
    </b:Author>
    <b:Title>Digital Signal Processing: Sampling Rates, Bandwidth, Spectral Lines, and more…</b:Title>
    <b:Year>2019</b:Year>
    <b:YearAccessed>2025</b:YearAccessed>
    <b:MonthAccessed>February</b:MonthAccessed>
    <b:DayAccessed>05</b:DayAccessed>
    <b:URL>https://community.sw.siemens.com/s/article/digital-signal-processing-sampling-rates-bandwidth-spectral-lines-and-more</b:URL>
    <b:RefOrder>9</b:RefOrder>
  </b:Source>
  <b:Source>
    <b:Tag>DrS22</b:Tag>
    <b:SourceType>InternetSite</b:SourceType>
    <b:Guid>{9A1D5C58-2101-44A6-8276-AFCC437F9FC9}</b:Guid>
    <b:Title>Fourier Series Circuit Analysis—An Intro to Fourier Series Representation</b:Title>
    <b:Year>2022</b:Year>
    <b:YearAccessed>2025</b:YearAccessed>
    <b:MonthAccessed>February</b:MonthAccessed>
    <b:DayAccessed>05</b:DayAccessed>
    <b:URL>https://www.allaboutcircuits.com/technical-articles/fourier-series-circuit-analysis-an-introduction-to-fourier-series-representation/</b:URL>
    <b:Author>
      <b:Author>
        <b:NameList>
          <b:Person>
            <b:Last>Arar</b:Last>
            <b:First>Dr.</b:First>
            <b:Middle>Steve</b:Middle>
          </b:Person>
        </b:NameList>
      </b:Author>
    </b:Author>
    <b:RefOrder>7</b:RefOrder>
  </b:Source>
  <b:Source>
    <b:Tag>Smi97</b:Tag>
    <b:SourceType>Book</b:SourceType>
    <b:Guid>{15887216-6391-4931-A502-9B9A94AD3251}</b:Guid>
    <b:Title>The Scientist &amp; Engineer's Guide to Digital Signal Processing</b:Title>
    <b:Year>1997</b:Year>
    <b:City>San Diego, California</b:City>
    <b:Publisher>California Technical Publishing</b:Publisher>
    <b:Edition>1st</b:Edition>
    <b:Author>
      <b:Author>
        <b:NameList>
          <b:Person>
            <b:Last>Smith</b:Last>
            <b:First>Steven W.</b:First>
          </b:Person>
        </b:NameList>
      </b:Author>
    </b:Author>
    <b:RefOrder>3</b:RefOrder>
  </b:Source>
  <b:Source>
    <b:Tag>Sto25</b:Tag>
    <b:SourceType>InternetSite</b:SourceType>
    <b:Guid>{1F91A6D2-4606-4BC0-BC4B-81CFF649FE19}</b:Guid>
    <b:Title>Electronic Music Interactive, 2nd edition</b:Title>
    <b:YearAccessed>2025</b:YearAccessed>
    <b:MonthAccessed>May</b:MonthAccessed>
    <b:DayAccessed>03</b:DayAccessed>
    <b:URL>https://pages.uoregon.edu/emi/about.php</b:URL>
    <b:Author>
      <b:Author>
        <b:NameList>
          <b:Person>
            <b:Last>Stolet</b:Last>
            <b:First>Jeffrey</b:First>
          </b:Person>
        </b:NameList>
      </b:Author>
    </b:Author>
    <b:RefOrder>2</b:RefOrder>
  </b:Source>
  <b:Source>
    <b:Tag>Kar25</b:Tag>
    <b:SourceType>ElectronicSource</b:SourceType>
    <b:Guid>{D9BC0305-B85B-4CD7-9164-0F2E091C821A}</b:Guid>
    <b:Title>Noise in Communication Systems</b:Title>
    <b:Year>2025</b:Year>
    <b:City>Karlsruhe</b:City>
    <b:Publisher>KIT</b:Publisher>
    <b:Author>
      <b:Author>
        <b:Corporate>Karlsruhe Institute of Technology (KIT)</b:Corporate>
      </b:Author>
    </b:Author>
    <b:RefOrder>5</b:RefOrder>
  </b:Source>
  <b:Source>
    <b:Tag>DAT24</b:Tag>
    <b:SourceType>InternetSite</b:SourceType>
    <b:Guid>{DDFECE94-14EA-4D31-A701-BFED815205C3}</b:Guid>
    <b:Author>
      <b:Author>
        <b:Corporate>DATAQ instruments</b:Corporate>
      </b:Author>
    </b:Author>
    <b:Title>FFT (Fast Fourier Transform) Waveform Analysis</b:Title>
    <b:Year>2024</b:Year>
    <b:YearAccessed>2024</b:YearAccessed>
    <b:MonthAccessed>November</b:MonthAccessed>
    <b:DayAccessed>12</b:DayAccessed>
    <b:URL>https://www.dataq.com/data-acquisition/general-education-tutorials/fft-fast-fourier-transform-waveform-analysis.html</b:URL>
    <b:RefOrder>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DE79F5EF8A6A874E87B0792A5DEB7AAA" ma:contentTypeVersion="5" ma:contentTypeDescription="Create a new document." ma:contentTypeScope="" ma:versionID="cafe68b9cc4208224f3842123706b81b">
  <xsd:schema xmlns:xsd="http://www.w3.org/2001/XMLSchema" xmlns:xs="http://www.w3.org/2001/XMLSchema" xmlns:p="http://schemas.microsoft.com/office/2006/metadata/properties" xmlns:ns2="ed5c434c-2af7-4f25-a9a5-624326c09ced" targetNamespace="http://schemas.microsoft.com/office/2006/metadata/properties" ma:root="true" ma:fieldsID="5b1bfc71636f600ab7956f53ecba3be9" ns2:_="">
    <xsd:import namespace="ed5c434c-2af7-4f25-a9a5-624326c09ced"/>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5c434c-2af7-4f25-a9a5-624326c09ced"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ReferenceId xmlns="ed5c434c-2af7-4f25-a9a5-624326c09ced" xsi:nil="true"/>
  </documentManagement>
</p:properties>
</file>

<file path=customXml/itemProps1.xml><?xml version="1.0" encoding="utf-8"?>
<ds:datastoreItem xmlns:ds="http://schemas.openxmlformats.org/officeDocument/2006/customXml" ds:itemID="{896D51B8-1679-460C-A15B-B09F2CF9931A}">
  <ds:schemaRefs>
    <ds:schemaRef ds:uri="http://schemas.openxmlformats.org/officeDocument/2006/bibliography"/>
  </ds:schemaRefs>
</ds:datastoreItem>
</file>

<file path=customXml/itemProps2.xml><?xml version="1.0" encoding="utf-8"?>
<ds:datastoreItem xmlns:ds="http://schemas.openxmlformats.org/officeDocument/2006/customXml" ds:itemID="{D87CE2C1-FE91-4032-A735-C0C64D786232}"/>
</file>

<file path=customXml/itemProps3.xml><?xml version="1.0" encoding="utf-8"?>
<ds:datastoreItem xmlns:ds="http://schemas.openxmlformats.org/officeDocument/2006/customXml" ds:itemID="{5079E36D-278D-40FE-B491-A3A83524E2D5}"/>
</file>

<file path=customXml/itemProps4.xml><?xml version="1.0" encoding="utf-8"?>
<ds:datastoreItem xmlns:ds="http://schemas.openxmlformats.org/officeDocument/2006/customXml" ds:itemID="{FE605026-7C3E-473D-B188-CDE446E47B2E}"/>
</file>

<file path=docProps/app.xml><?xml version="1.0" encoding="utf-8"?>
<Properties xmlns="http://schemas.openxmlformats.org/officeDocument/2006/extended-properties" xmlns:vt="http://schemas.openxmlformats.org/officeDocument/2006/docPropsVTypes">
  <Template>Normal</Template>
  <TotalTime>2037</TotalTime>
  <Pages>32</Pages>
  <Words>3006</Words>
  <Characters>17135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NEA20856038 (Matthew Neale)</dc:creator>
  <dc:description/>
  <cp:lastModifiedBy>NEA20856038 (Matthew Neale)</cp:lastModifiedBy>
  <cp:revision>273</cp:revision>
  <dcterms:created xsi:type="dcterms:W3CDTF">2025-01-07T11:49:00Z</dcterms:created>
  <dcterms:modified xsi:type="dcterms:W3CDTF">2025-05-04T21:39:00Z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0x010100DE79F5EF8A6A874E87B0792A5DEB7AAA</vt:lpwstr>
  </property>
</Properties>
</file>