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ED4AD1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C65209">
              <w:rPr>
                <w:b/>
                <w:color w:val="auto"/>
                <w:sz w:val="32"/>
              </w:rPr>
              <w:t>: Sian Roberts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6D90EA7" w:rsidR="00575A8F" w:rsidRDefault="00C65209" w:rsidP="00E6298B">
            <w:pPr>
              <w:overflowPunct/>
              <w:autoSpaceDE/>
              <w:autoSpaceDN/>
              <w:adjustRightInd/>
              <w:ind w:right="107"/>
              <w:textAlignment w:val="auto"/>
              <w:rPr>
                <w:b/>
                <w:color w:val="auto"/>
                <w:sz w:val="32"/>
              </w:rPr>
            </w:pPr>
            <w:r>
              <w:rPr>
                <w:b/>
                <w:color w:val="auto"/>
                <w:sz w:val="32"/>
              </w:rPr>
              <w:t>2016393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F93BE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1044DD52" w:rsidR="00AA666E" w:rsidRDefault="00025650" w:rsidP="00E6298B">
      <w:pPr>
        <w:ind w:right="107"/>
        <w:jc w:val="both"/>
        <w:rPr>
          <w:b/>
          <w:sz w:val="24"/>
          <w:szCs w:val="24"/>
        </w:rPr>
      </w:pPr>
      <w:r w:rsidRPr="00025650">
        <w:rPr>
          <w:b/>
          <w:sz w:val="24"/>
          <w:szCs w:val="24"/>
        </w:rPr>
        <w:t>ANSWER:</w:t>
      </w:r>
    </w:p>
    <w:p w14:paraId="3CEB5241" w14:textId="06625A8D" w:rsidR="00B820F5" w:rsidRDefault="00B820F5" w:rsidP="00E6298B">
      <w:pPr>
        <w:ind w:right="107"/>
        <w:jc w:val="both"/>
        <w:rPr>
          <w:b/>
          <w:sz w:val="24"/>
          <w:szCs w:val="24"/>
        </w:rPr>
      </w:pPr>
    </w:p>
    <w:p w14:paraId="15F0E8DB" w14:textId="3FE9F030" w:rsidR="00B820F5" w:rsidRPr="00B820F5" w:rsidRDefault="00B820F5" w:rsidP="00B820F5">
      <w:pPr>
        <w:ind w:right="107"/>
        <w:jc w:val="both"/>
        <w:rPr>
          <w:sz w:val="22"/>
          <w:szCs w:val="24"/>
        </w:rPr>
      </w:pPr>
      <w:r w:rsidRPr="00B820F5">
        <w:rPr>
          <w:sz w:val="22"/>
          <w:szCs w:val="24"/>
        </w:rPr>
        <w:t>Stress has a variety of different definition</w:t>
      </w:r>
      <w:r>
        <w:rPr>
          <w:sz w:val="22"/>
          <w:szCs w:val="24"/>
        </w:rPr>
        <w:t>s</w:t>
      </w:r>
      <w:r w:rsidRPr="00B820F5">
        <w:rPr>
          <w:sz w:val="22"/>
          <w:szCs w:val="24"/>
        </w:rPr>
        <w:t xml:space="preserve">, explaining both the physical and mental effects of stress on the human body. According to the NHS, </w:t>
      </w:r>
      <w:r w:rsidRPr="00C80AB4">
        <w:rPr>
          <w:i/>
          <w:sz w:val="22"/>
          <w:szCs w:val="24"/>
        </w:rPr>
        <w:t>Stress is the body's reaction to feeling threatened or under pressure</w:t>
      </w:r>
      <w:r w:rsidR="00C80AB4">
        <w:rPr>
          <w:i/>
          <w:sz w:val="22"/>
          <w:szCs w:val="24"/>
        </w:rPr>
        <w:t xml:space="preserve"> (NHS.com)</w:t>
      </w:r>
      <w:proofErr w:type="gramStart"/>
      <w:r w:rsidRPr="00B820F5">
        <w:rPr>
          <w:sz w:val="22"/>
          <w:szCs w:val="24"/>
        </w:rPr>
        <w:t>,</w:t>
      </w:r>
      <w:proofErr w:type="gramEnd"/>
      <w:r w:rsidRPr="00B820F5">
        <w:rPr>
          <w:sz w:val="22"/>
          <w:szCs w:val="24"/>
        </w:rPr>
        <w:t xml:space="preserve"> this definition leaves stress open to personal interpretation </w:t>
      </w:r>
      <w:r w:rsidR="00D84D51">
        <w:rPr>
          <w:sz w:val="22"/>
          <w:szCs w:val="24"/>
        </w:rPr>
        <w:t xml:space="preserve">and is the definition </w:t>
      </w:r>
      <w:r w:rsidRPr="00B820F5">
        <w:rPr>
          <w:sz w:val="22"/>
          <w:szCs w:val="24"/>
        </w:rPr>
        <w:t xml:space="preserve">I will be referring to throughout this essay. Throughout my initial 6 months, I </w:t>
      </w:r>
      <w:proofErr w:type="gramStart"/>
      <w:r w:rsidRPr="00B820F5">
        <w:rPr>
          <w:sz w:val="22"/>
          <w:szCs w:val="24"/>
        </w:rPr>
        <w:t>have been exposed</w:t>
      </w:r>
      <w:proofErr w:type="gramEnd"/>
      <w:r w:rsidRPr="00B820F5">
        <w:rPr>
          <w:sz w:val="22"/>
          <w:szCs w:val="24"/>
        </w:rPr>
        <w:t xml:space="preserve"> to a variety of stresses, many of which will be relevant throughout the rest of my police career, whilst opening my eyes to othe</w:t>
      </w:r>
      <w:r w:rsidR="009A6103">
        <w:rPr>
          <w:sz w:val="22"/>
          <w:szCs w:val="24"/>
        </w:rPr>
        <w:t>r forms of stress I will</w:t>
      </w:r>
      <w:r w:rsidRPr="00B820F5">
        <w:rPr>
          <w:sz w:val="22"/>
          <w:szCs w:val="24"/>
        </w:rPr>
        <w:t xml:space="preserve"> encounter. With this in mind, it has been crucial for me to learn my personal way of dealing with stress, therefore </w:t>
      </w:r>
      <w:r>
        <w:rPr>
          <w:sz w:val="22"/>
          <w:szCs w:val="24"/>
        </w:rPr>
        <w:t xml:space="preserve">increasing my resilience </w:t>
      </w:r>
      <w:r w:rsidRPr="00B820F5">
        <w:rPr>
          <w:sz w:val="22"/>
          <w:szCs w:val="24"/>
        </w:rPr>
        <w:t xml:space="preserve">to be the most effective police officer possible. </w:t>
      </w:r>
      <w:r w:rsidRPr="00C80AB4">
        <w:rPr>
          <w:i/>
          <w:sz w:val="22"/>
          <w:szCs w:val="24"/>
        </w:rPr>
        <w:t>Resilience refers to positive adaptation, or the ability to maintain or regain mental health, despite experiencing adversity</w:t>
      </w:r>
      <w:r w:rsidR="00C80AB4">
        <w:rPr>
          <w:i/>
          <w:sz w:val="22"/>
          <w:szCs w:val="24"/>
        </w:rPr>
        <w:t xml:space="preserve"> (What is resilience. Helen </w:t>
      </w:r>
      <w:proofErr w:type="spellStart"/>
      <w:r w:rsidR="00C80AB4">
        <w:rPr>
          <w:i/>
          <w:sz w:val="22"/>
          <w:szCs w:val="24"/>
        </w:rPr>
        <w:t>Herrman</w:t>
      </w:r>
      <w:proofErr w:type="spellEnd"/>
      <w:r w:rsidR="00C80AB4">
        <w:rPr>
          <w:i/>
          <w:sz w:val="22"/>
          <w:szCs w:val="24"/>
        </w:rPr>
        <w:t xml:space="preserve"> et al)</w:t>
      </w:r>
      <w:r w:rsidRPr="00B820F5">
        <w:rPr>
          <w:sz w:val="22"/>
          <w:szCs w:val="24"/>
        </w:rPr>
        <w:t>. Because of this, I have uti</w:t>
      </w:r>
      <w:r>
        <w:rPr>
          <w:sz w:val="22"/>
          <w:szCs w:val="24"/>
        </w:rPr>
        <w:t>lised my first 6 months</w:t>
      </w:r>
      <w:r w:rsidRPr="00B820F5">
        <w:rPr>
          <w:sz w:val="22"/>
          <w:szCs w:val="24"/>
        </w:rPr>
        <w:t xml:space="preserve"> to develop </w:t>
      </w:r>
      <w:r>
        <w:rPr>
          <w:sz w:val="22"/>
          <w:szCs w:val="24"/>
        </w:rPr>
        <w:t>resilience</w:t>
      </w:r>
      <w:proofErr w:type="gramStart"/>
      <w:r>
        <w:rPr>
          <w:sz w:val="22"/>
          <w:szCs w:val="24"/>
        </w:rPr>
        <w:t>;</w:t>
      </w:r>
      <w:proofErr w:type="gramEnd"/>
      <w:r w:rsidRPr="00B820F5">
        <w:rPr>
          <w:sz w:val="22"/>
          <w:szCs w:val="24"/>
        </w:rPr>
        <w:t xml:space="preserve"> primarily I have worked on building my social network, exercising and developing my natural organisational ability. All of these I will be discussing in further detail throughout this essay to evaluate their successes and failures at </w:t>
      </w:r>
      <w:r>
        <w:rPr>
          <w:sz w:val="22"/>
          <w:szCs w:val="24"/>
        </w:rPr>
        <w:t>minimising stress and develop resilience</w:t>
      </w:r>
      <w:r w:rsidRPr="00B820F5">
        <w:rPr>
          <w:sz w:val="22"/>
          <w:szCs w:val="24"/>
        </w:rPr>
        <w:t xml:space="preserve"> future </w:t>
      </w:r>
      <w:proofErr w:type="gramStart"/>
      <w:r w:rsidRPr="00B820F5">
        <w:rPr>
          <w:sz w:val="22"/>
          <w:szCs w:val="24"/>
        </w:rPr>
        <w:t>to best protect</w:t>
      </w:r>
      <w:proofErr w:type="gramEnd"/>
      <w:r w:rsidRPr="00B820F5">
        <w:rPr>
          <w:sz w:val="22"/>
          <w:szCs w:val="24"/>
        </w:rPr>
        <w:t xml:space="preserve"> my physical and mental health. </w:t>
      </w:r>
    </w:p>
    <w:p w14:paraId="5621D1F1" w14:textId="77777777" w:rsidR="00B820F5" w:rsidRPr="00B820F5" w:rsidRDefault="00B820F5" w:rsidP="00B820F5">
      <w:pPr>
        <w:ind w:right="107"/>
        <w:jc w:val="both"/>
        <w:rPr>
          <w:sz w:val="22"/>
          <w:szCs w:val="24"/>
        </w:rPr>
      </w:pPr>
    </w:p>
    <w:p w14:paraId="6A7FEB78" w14:textId="604A549E" w:rsidR="00B820F5" w:rsidRPr="00B820F5" w:rsidRDefault="009A6103" w:rsidP="00B820F5">
      <w:pPr>
        <w:ind w:right="107"/>
        <w:jc w:val="both"/>
        <w:rPr>
          <w:sz w:val="22"/>
          <w:szCs w:val="24"/>
        </w:rPr>
      </w:pPr>
      <w:r>
        <w:rPr>
          <w:sz w:val="22"/>
          <w:szCs w:val="24"/>
        </w:rPr>
        <w:t>P</w:t>
      </w:r>
      <w:r w:rsidR="00B820F5" w:rsidRPr="00B820F5">
        <w:rPr>
          <w:sz w:val="22"/>
          <w:szCs w:val="24"/>
        </w:rPr>
        <w:t xml:space="preserve">olice officers </w:t>
      </w:r>
      <w:proofErr w:type="gramStart"/>
      <w:r w:rsidR="00B820F5" w:rsidRPr="00B820F5">
        <w:rPr>
          <w:sz w:val="22"/>
          <w:szCs w:val="24"/>
        </w:rPr>
        <w:t>are</w:t>
      </w:r>
      <w:r w:rsidR="00B820F5">
        <w:rPr>
          <w:sz w:val="22"/>
          <w:szCs w:val="24"/>
        </w:rPr>
        <w:t xml:space="preserve"> constantly</w:t>
      </w:r>
      <w:r w:rsidR="00B820F5" w:rsidRPr="00B820F5">
        <w:rPr>
          <w:sz w:val="22"/>
          <w:szCs w:val="24"/>
        </w:rPr>
        <w:t xml:space="preserve"> exposed</w:t>
      </w:r>
      <w:proofErr w:type="gramEnd"/>
      <w:r w:rsidR="00B820F5" w:rsidRPr="00B820F5">
        <w:rPr>
          <w:sz w:val="22"/>
          <w:szCs w:val="24"/>
        </w:rPr>
        <w:t xml:space="preserve"> to situations that most of the population will not face. These range from high levels of conflict, to incredibly distressing scenes. Therefore not only is it important to have a strong social group around you who can support you, the benefits of including police officers in this group is continually proven by research: </w:t>
      </w:r>
    </w:p>
    <w:p w14:paraId="11C31513" w14:textId="745C4426" w:rsidR="009F45EF" w:rsidRPr="009A6103" w:rsidRDefault="00B820F5" w:rsidP="00B820F5">
      <w:pPr>
        <w:ind w:right="107"/>
        <w:jc w:val="both"/>
        <w:rPr>
          <w:i/>
          <w:sz w:val="22"/>
          <w:szCs w:val="24"/>
        </w:rPr>
      </w:pPr>
      <w:r w:rsidRPr="009A6103">
        <w:rPr>
          <w:i/>
          <w:sz w:val="22"/>
          <w:szCs w:val="24"/>
        </w:rPr>
        <w:t>Thompson and Solomon (1991) and Walker (1997) who all agreed that whilst both peer and social support were important, an understanding by their peers and supervisors of what they may be going through was the most important aspects in coping with the trauma</w:t>
      </w:r>
      <w:r w:rsidR="00C80AB4">
        <w:rPr>
          <w:i/>
          <w:sz w:val="22"/>
          <w:szCs w:val="24"/>
        </w:rPr>
        <w:t xml:space="preserve"> (Jim Foley. The Policing Journal</w:t>
      </w:r>
      <w:r w:rsidR="009A6103">
        <w:rPr>
          <w:i/>
          <w:sz w:val="22"/>
          <w:szCs w:val="24"/>
        </w:rPr>
        <w:t>, 2021</w:t>
      </w:r>
      <w:r w:rsidR="00C80AB4">
        <w:rPr>
          <w:i/>
          <w:sz w:val="22"/>
          <w:szCs w:val="24"/>
        </w:rPr>
        <w:t>)</w:t>
      </w:r>
      <w:r w:rsidR="009A6103">
        <w:rPr>
          <w:i/>
          <w:sz w:val="22"/>
          <w:szCs w:val="24"/>
        </w:rPr>
        <w:t xml:space="preserve">. </w:t>
      </w:r>
      <w:r w:rsidRPr="00B820F5">
        <w:rPr>
          <w:sz w:val="22"/>
          <w:szCs w:val="24"/>
        </w:rPr>
        <w:t>This</w:t>
      </w:r>
      <w:r w:rsidR="009A6103">
        <w:rPr>
          <w:sz w:val="22"/>
          <w:szCs w:val="24"/>
        </w:rPr>
        <w:t xml:space="preserve"> is because those who </w:t>
      </w:r>
      <w:r w:rsidRPr="00B820F5">
        <w:rPr>
          <w:sz w:val="22"/>
          <w:szCs w:val="24"/>
        </w:rPr>
        <w:t>experience the same t</w:t>
      </w:r>
      <w:r w:rsidR="009A6103">
        <w:rPr>
          <w:sz w:val="22"/>
          <w:szCs w:val="24"/>
        </w:rPr>
        <w:t>raumatic or stressful situations</w:t>
      </w:r>
      <w:r w:rsidRPr="00B820F5">
        <w:rPr>
          <w:sz w:val="22"/>
          <w:szCs w:val="24"/>
        </w:rPr>
        <w:t xml:space="preserve"> are able to compare your</w:t>
      </w:r>
      <w:r w:rsidR="009A6103">
        <w:rPr>
          <w:sz w:val="22"/>
          <w:szCs w:val="24"/>
        </w:rPr>
        <w:t>s</w:t>
      </w:r>
      <w:r w:rsidRPr="00B820F5">
        <w:rPr>
          <w:sz w:val="22"/>
          <w:szCs w:val="24"/>
        </w:rPr>
        <w:t xml:space="preserve"> to their own and therefore find this easier to comprehend the stress you are dealing with. </w:t>
      </w:r>
      <w:r>
        <w:rPr>
          <w:sz w:val="22"/>
          <w:szCs w:val="24"/>
        </w:rPr>
        <w:t xml:space="preserve">Further to </w:t>
      </w:r>
      <w:r w:rsidR="00110A24">
        <w:rPr>
          <w:sz w:val="22"/>
          <w:szCs w:val="24"/>
        </w:rPr>
        <w:t xml:space="preserve">this, they are also able to recognise any signs of stress you may expose and open up channels to discuss and ultimately deal with the stressful situation meaning it is not on your stress load for any longer than it needs to be and your resilience is increased to deal with any other stressors you may encounter. </w:t>
      </w:r>
      <w:r w:rsidRPr="00B820F5">
        <w:rPr>
          <w:sz w:val="22"/>
          <w:szCs w:val="24"/>
        </w:rPr>
        <w:t>I am very lucky to have been able to utilise</w:t>
      </w:r>
      <w:r w:rsidR="00110A24">
        <w:rPr>
          <w:sz w:val="22"/>
          <w:szCs w:val="24"/>
        </w:rPr>
        <w:t xml:space="preserve"> a support network of police officers</w:t>
      </w:r>
      <w:r w:rsidRPr="00B820F5">
        <w:rPr>
          <w:sz w:val="22"/>
          <w:szCs w:val="24"/>
        </w:rPr>
        <w:t xml:space="preserve"> to deal with stress through </w:t>
      </w:r>
      <w:r w:rsidR="00110A24">
        <w:rPr>
          <w:sz w:val="22"/>
          <w:szCs w:val="24"/>
        </w:rPr>
        <w:t xml:space="preserve">my initial 6 months of training. </w:t>
      </w:r>
      <w:r w:rsidRPr="00B820F5">
        <w:rPr>
          <w:sz w:val="22"/>
          <w:szCs w:val="24"/>
        </w:rPr>
        <w:t>Theref</w:t>
      </w:r>
      <w:r w:rsidR="00110A24">
        <w:rPr>
          <w:sz w:val="22"/>
          <w:szCs w:val="24"/>
        </w:rPr>
        <w:t>ore whilst socialising</w:t>
      </w:r>
      <w:r w:rsidRPr="00B820F5">
        <w:rPr>
          <w:sz w:val="22"/>
          <w:szCs w:val="24"/>
        </w:rPr>
        <w:t xml:space="preserve">, </w:t>
      </w:r>
      <w:r w:rsidR="00110A24">
        <w:rPr>
          <w:sz w:val="22"/>
          <w:szCs w:val="24"/>
        </w:rPr>
        <w:t>I have been</w:t>
      </w:r>
      <w:r w:rsidRPr="00B820F5">
        <w:rPr>
          <w:sz w:val="22"/>
          <w:szCs w:val="24"/>
        </w:rPr>
        <w:t xml:space="preserve"> able to ask questions about my experien</w:t>
      </w:r>
      <w:r w:rsidR="00110A24">
        <w:rPr>
          <w:sz w:val="22"/>
          <w:szCs w:val="24"/>
        </w:rPr>
        <w:t>ces that many others would not relate to</w:t>
      </w:r>
      <w:r w:rsidRPr="00B820F5">
        <w:rPr>
          <w:sz w:val="22"/>
          <w:szCs w:val="24"/>
        </w:rPr>
        <w:t>, which has opened up routes of conversations that has enable</w:t>
      </w:r>
      <w:r w:rsidR="00110A24">
        <w:rPr>
          <w:sz w:val="22"/>
          <w:szCs w:val="24"/>
        </w:rPr>
        <w:t>d me t</w:t>
      </w:r>
      <w:r w:rsidRPr="00B820F5">
        <w:rPr>
          <w:sz w:val="22"/>
          <w:szCs w:val="24"/>
        </w:rPr>
        <w:t>o discuss any concerns or issues I have</w:t>
      </w:r>
      <w:r w:rsidR="00704810">
        <w:rPr>
          <w:sz w:val="22"/>
          <w:szCs w:val="24"/>
        </w:rPr>
        <w:t xml:space="preserve"> and address them so as</w:t>
      </w:r>
      <w:r w:rsidR="00110A24">
        <w:rPr>
          <w:sz w:val="22"/>
          <w:szCs w:val="24"/>
        </w:rPr>
        <w:t xml:space="preserve"> not attempt to</w:t>
      </w:r>
      <w:r w:rsidRPr="00B820F5">
        <w:rPr>
          <w:sz w:val="22"/>
          <w:szCs w:val="24"/>
        </w:rPr>
        <w:t xml:space="preserve"> deal with them myself. </w:t>
      </w:r>
      <w:r w:rsidR="00110A24">
        <w:rPr>
          <w:sz w:val="22"/>
          <w:szCs w:val="24"/>
        </w:rPr>
        <w:t>Therefore, a</w:t>
      </w:r>
      <w:r w:rsidRPr="00B820F5">
        <w:rPr>
          <w:sz w:val="22"/>
          <w:szCs w:val="24"/>
        </w:rPr>
        <w:t xml:space="preserve">lthough building my support network around being a police officer has not specifically helped me deal with individual situations of stress. It has given me the opportunity to deal with a situation, which may have been stressful, and then </w:t>
      </w:r>
      <w:r w:rsidR="00110A24">
        <w:rPr>
          <w:sz w:val="22"/>
          <w:szCs w:val="24"/>
        </w:rPr>
        <w:t>come away</w:t>
      </w:r>
      <w:r w:rsidRPr="00B820F5">
        <w:rPr>
          <w:sz w:val="22"/>
          <w:szCs w:val="24"/>
        </w:rPr>
        <w:t xml:space="preserve"> to discuss it with knowledgeable and suppor</w:t>
      </w:r>
      <w:r w:rsidR="00110A24">
        <w:rPr>
          <w:sz w:val="22"/>
          <w:szCs w:val="24"/>
        </w:rPr>
        <w:t>tive people, which has been of great benefit</w:t>
      </w:r>
      <w:r w:rsidRPr="00B820F5">
        <w:rPr>
          <w:sz w:val="22"/>
          <w:szCs w:val="24"/>
        </w:rPr>
        <w:t xml:space="preserve"> for building my resilience. </w:t>
      </w:r>
    </w:p>
    <w:p w14:paraId="040F37C6" w14:textId="1EFB66B9" w:rsidR="00B820F5" w:rsidRDefault="00B820F5" w:rsidP="00B820F5">
      <w:pPr>
        <w:ind w:right="107"/>
        <w:jc w:val="both"/>
        <w:rPr>
          <w:sz w:val="22"/>
          <w:szCs w:val="24"/>
        </w:rPr>
      </w:pPr>
      <w:r w:rsidRPr="00B820F5">
        <w:rPr>
          <w:sz w:val="22"/>
          <w:szCs w:val="24"/>
        </w:rPr>
        <w:t>One of the biggest challenges</w:t>
      </w:r>
      <w:r w:rsidR="009F45EF">
        <w:rPr>
          <w:sz w:val="22"/>
          <w:szCs w:val="24"/>
        </w:rPr>
        <w:t>, and therefore stresses</w:t>
      </w:r>
      <w:r w:rsidRPr="00B820F5">
        <w:rPr>
          <w:sz w:val="22"/>
          <w:szCs w:val="24"/>
        </w:rPr>
        <w:t xml:space="preserve"> I have found during </w:t>
      </w:r>
      <w:r w:rsidR="00110A24">
        <w:rPr>
          <w:sz w:val="22"/>
          <w:szCs w:val="24"/>
        </w:rPr>
        <w:t>training</w:t>
      </w:r>
      <w:r w:rsidRPr="00B820F5">
        <w:rPr>
          <w:sz w:val="22"/>
          <w:szCs w:val="24"/>
        </w:rPr>
        <w:t xml:space="preserve"> </w:t>
      </w:r>
      <w:proofErr w:type="gramStart"/>
      <w:r w:rsidRPr="00B820F5">
        <w:rPr>
          <w:sz w:val="22"/>
          <w:szCs w:val="24"/>
        </w:rPr>
        <w:t>is understanding</w:t>
      </w:r>
      <w:proofErr w:type="gramEnd"/>
      <w:r w:rsidRPr="00B820F5">
        <w:rPr>
          <w:sz w:val="22"/>
          <w:szCs w:val="24"/>
        </w:rPr>
        <w:t xml:space="preserve"> how something we have been </w:t>
      </w:r>
      <w:r w:rsidR="00704810">
        <w:rPr>
          <w:sz w:val="22"/>
          <w:szCs w:val="24"/>
        </w:rPr>
        <w:t>working on might be applied once working as a response officer</w:t>
      </w:r>
      <w:r w:rsidR="009F45EF">
        <w:rPr>
          <w:sz w:val="22"/>
          <w:szCs w:val="24"/>
        </w:rPr>
        <w:t xml:space="preserve">. </w:t>
      </w:r>
      <w:r w:rsidR="009F45EF">
        <w:rPr>
          <w:sz w:val="22"/>
          <w:szCs w:val="24"/>
        </w:rPr>
        <w:lastRenderedPageBreak/>
        <w:t>B</w:t>
      </w:r>
      <w:r w:rsidRPr="00B820F5">
        <w:rPr>
          <w:sz w:val="22"/>
          <w:szCs w:val="24"/>
        </w:rPr>
        <w:t xml:space="preserve">eing able to talk this through with </w:t>
      </w:r>
      <w:r w:rsidR="009F45EF">
        <w:rPr>
          <w:sz w:val="22"/>
          <w:szCs w:val="24"/>
        </w:rPr>
        <w:t xml:space="preserve">those who have experienced this </w:t>
      </w:r>
      <w:r w:rsidRPr="00B820F5">
        <w:rPr>
          <w:sz w:val="22"/>
          <w:szCs w:val="24"/>
        </w:rPr>
        <w:t>has worked to build up my mental resilience, which I hope in turn will mean I a</w:t>
      </w:r>
      <w:r w:rsidR="00704810">
        <w:rPr>
          <w:sz w:val="22"/>
          <w:szCs w:val="24"/>
        </w:rPr>
        <w:t xml:space="preserve">m more prepared for a situation </w:t>
      </w:r>
      <w:r w:rsidRPr="00B820F5">
        <w:rPr>
          <w:sz w:val="22"/>
          <w:szCs w:val="24"/>
        </w:rPr>
        <w:t>and therefore reduce the level of stress my body feels</w:t>
      </w:r>
      <w:r w:rsidR="009A6103">
        <w:rPr>
          <w:sz w:val="22"/>
          <w:szCs w:val="24"/>
        </w:rPr>
        <w:t xml:space="preserve"> at the time. Furthermore,</w:t>
      </w:r>
      <w:r w:rsidR="009F45EF">
        <w:rPr>
          <w:sz w:val="22"/>
          <w:szCs w:val="24"/>
        </w:rPr>
        <w:t xml:space="preserve"> I</w:t>
      </w:r>
      <w:r w:rsidRPr="00B820F5">
        <w:rPr>
          <w:sz w:val="22"/>
          <w:szCs w:val="24"/>
        </w:rPr>
        <w:t xml:space="preserve"> also know that after I have dealt with a stressful situation, I have a network of support that is able to talk it through with me and constructively review my decisio</w:t>
      </w:r>
      <w:r w:rsidR="009F45EF">
        <w:rPr>
          <w:sz w:val="22"/>
          <w:szCs w:val="24"/>
        </w:rPr>
        <w:t xml:space="preserve">ns and actions whilst giving me </w:t>
      </w:r>
      <w:r w:rsidRPr="00B820F5">
        <w:rPr>
          <w:sz w:val="22"/>
          <w:szCs w:val="24"/>
        </w:rPr>
        <w:t>the support I need to dea</w:t>
      </w:r>
      <w:r w:rsidR="009F45EF">
        <w:rPr>
          <w:sz w:val="22"/>
          <w:szCs w:val="24"/>
        </w:rPr>
        <w:t>l with a situation emotionally.  However, it is important to note here that ther</w:t>
      </w:r>
      <w:r w:rsidR="009A6103">
        <w:rPr>
          <w:sz w:val="22"/>
          <w:szCs w:val="24"/>
        </w:rPr>
        <w:t>e are times</w:t>
      </w:r>
      <w:r w:rsidR="009F45EF">
        <w:rPr>
          <w:sz w:val="22"/>
          <w:szCs w:val="24"/>
        </w:rPr>
        <w:t xml:space="preserve"> when this technique would not be appropriate, for example being unable to discuss instances in too much detail due to data breach concerns</w:t>
      </w:r>
      <w:r w:rsidR="00F93BE9">
        <w:rPr>
          <w:sz w:val="22"/>
          <w:szCs w:val="24"/>
        </w:rPr>
        <w:t>,</w:t>
      </w:r>
      <w:r w:rsidR="009F45EF">
        <w:rPr>
          <w:sz w:val="22"/>
          <w:szCs w:val="24"/>
        </w:rPr>
        <w:t xml:space="preserve"> which may therefore mean not being able to expose the true level of the issue and stress. Further to this, as with many forms of dealing with stress, it does not help you in the instance of the stressful situation and as mentioned above it may not be something you have to deal with for very long, I am still required to deal with the stressor in isolation. </w:t>
      </w:r>
    </w:p>
    <w:p w14:paraId="263FD658" w14:textId="77777777" w:rsidR="00AE398A" w:rsidRDefault="00AE398A" w:rsidP="00B820F5">
      <w:pPr>
        <w:ind w:right="107"/>
        <w:jc w:val="both"/>
        <w:rPr>
          <w:sz w:val="22"/>
          <w:szCs w:val="24"/>
        </w:rPr>
      </w:pPr>
    </w:p>
    <w:p w14:paraId="56DB589B" w14:textId="09A65A2F" w:rsidR="00B820F5" w:rsidRPr="00B820F5" w:rsidRDefault="00B820F5" w:rsidP="00B820F5">
      <w:pPr>
        <w:ind w:right="107"/>
        <w:jc w:val="both"/>
        <w:rPr>
          <w:sz w:val="22"/>
          <w:szCs w:val="24"/>
        </w:rPr>
      </w:pPr>
      <w:r w:rsidRPr="00B820F5">
        <w:rPr>
          <w:sz w:val="22"/>
          <w:szCs w:val="24"/>
        </w:rPr>
        <w:t xml:space="preserve">I feel that by reducing as many forms of stress as I can in life, I am more prepared to deal with individual situations of stress and bounce back from them quicker than I would if I was dealing with a normal amount of stress. </w:t>
      </w:r>
      <w:proofErr w:type="gramStart"/>
      <w:r w:rsidRPr="00B820F5">
        <w:rPr>
          <w:sz w:val="22"/>
          <w:szCs w:val="24"/>
        </w:rPr>
        <w:t>This</w:t>
      </w:r>
      <w:proofErr w:type="gramEnd"/>
      <w:r w:rsidRPr="00B820F5">
        <w:rPr>
          <w:sz w:val="22"/>
          <w:szCs w:val="24"/>
        </w:rPr>
        <w:t xml:space="preserve"> resilience I have built for myself</w:t>
      </w:r>
      <w:r w:rsidR="00AE398A">
        <w:rPr>
          <w:sz w:val="22"/>
          <w:szCs w:val="24"/>
        </w:rPr>
        <w:t>,</w:t>
      </w:r>
      <w:r w:rsidRPr="00B820F5">
        <w:rPr>
          <w:sz w:val="22"/>
          <w:szCs w:val="24"/>
        </w:rPr>
        <w:t xml:space="preserve"> I believe comes from my </w:t>
      </w:r>
      <w:r w:rsidR="00AE398A">
        <w:rPr>
          <w:sz w:val="22"/>
          <w:szCs w:val="24"/>
        </w:rPr>
        <w:t xml:space="preserve">natural organisational ability which is a skill I have utilised and developed throughout my initial 6 months of training to develop resilience and minimise stress. </w:t>
      </w:r>
    </w:p>
    <w:p w14:paraId="37E31C8F" w14:textId="77777777" w:rsidR="00B820F5" w:rsidRPr="00B820F5" w:rsidRDefault="00B820F5" w:rsidP="00B820F5">
      <w:pPr>
        <w:ind w:right="107"/>
        <w:jc w:val="both"/>
        <w:rPr>
          <w:sz w:val="22"/>
          <w:szCs w:val="24"/>
        </w:rPr>
      </w:pPr>
    </w:p>
    <w:p w14:paraId="1F43CDA9" w14:textId="2364DBB3" w:rsidR="00AE398A" w:rsidRPr="00C80AB4" w:rsidRDefault="00B820F5" w:rsidP="00B820F5">
      <w:pPr>
        <w:ind w:right="107"/>
        <w:jc w:val="both"/>
        <w:rPr>
          <w:sz w:val="22"/>
          <w:szCs w:val="24"/>
        </w:rPr>
      </w:pPr>
      <w:r w:rsidRPr="00B820F5">
        <w:rPr>
          <w:sz w:val="22"/>
          <w:szCs w:val="24"/>
        </w:rPr>
        <w:t>Being organised is something I personally find</w:t>
      </w:r>
      <w:r w:rsidR="00AE398A">
        <w:rPr>
          <w:sz w:val="22"/>
          <w:szCs w:val="24"/>
        </w:rPr>
        <w:t xml:space="preserve"> crucial to dealing with stress. B</w:t>
      </w:r>
      <w:r w:rsidRPr="00B820F5">
        <w:rPr>
          <w:sz w:val="22"/>
          <w:szCs w:val="24"/>
        </w:rPr>
        <w:t>y being in control of what ele</w:t>
      </w:r>
      <w:r w:rsidR="00AE398A">
        <w:rPr>
          <w:sz w:val="22"/>
          <w:szCs w:val="24"/>
        </w:rPr>
        <w:t xml:space="preserve">ments of my life I can be, </w:t>
      </w:r>
      <w:r w:rsidRPr="00B820F5">
        <w:rPr>
          <w:sz w:val="22"/>
          <w:szCs w:val="24"/>
        </w:rPr>
        <w:t>makes me naturally more resilient to dealing with individual situations of stress as I can focus on dealing w</w:t>
      </w:r>
      <w:r w:rsidR="00704810">
        <w:rPr>
          <w:sz w:val="22"/>
          <w:szCs w:val="24"/>
        </w:rPr>
        <w:t>ith the situation in front of me</w:t>
      </w:r>
      <w:r w:rsidRPr="00B820F5">
        <w:rPr>
          <w:sz w:val="22"/>
          <w:szCs w:val="24"/>
        </w:rPr>
        <w:t>.</w:t>
      </w:r>
      <w:r w:rsidR="00AE398A">
        <w:rPr>
          <w:sz w:val="22"/>
          <w:szCs w:val="24"/>
        </w:rPr>
        <w:t xml:space="preserve"> </w:t>
      </w:r>
      <w:r w:rsidRPr="00B820F5">
        <w:rPr>
          <w:sz w:val="22"/>
          <w:szCs w:val="24"/>
        </w:rPr>
        <w:t>I feel this is somethi</w:t>
      </w:r>
      <w:r w:rsidR="001401B4">
        <w:rPr>
          <w:sz w:val="22"/>
          <w:szCs w:val="24"/>
        </w:rPr>
        <w:t>ng I have very much adapted to m</w:t>
      </w:r>
      <w:r w:rsidRPr="00B820F5">
        <w:rPr>
          <w:sz w:val="22"/>
          <w:szCs w:val="24"/>
        </w:rPr>
        <w:t xml:space="preserve">y initial 6 months of training and will easily be able to adapt to working as a response officer. For example, by building myself a study routine in preparation for my exam, meant that I was able to focus more in training school on the topic or scenario we were working on without having to worry </w:t>
      </w:r>
      <w:r w:rsidR="00AE398A">
        <w:rPr>
          <w:sz w:val="22"/>
          <w:szCs w:val="24"/>
        </w:rPr>
        <w:t>about the up-coming exam. Therefore,</w:t>
      </w:r>
      <w:r w:rsidRPr="00B820F5">
        <w:rPr>
          <w:sz w:val="22"/>
          <w:szCs w:val="24"/>
        </w:rPr>
        <w:t xml:space="preserve"> when I dealt with the stressful situation of the exam, I had built up the resilience to tackle the exam</w:t>
      </w:r>
      <w:r w:rsidR="00C4131E">
        <w:rPr>
          <w:sz w:val="22"/>
          <w:szCs w:val="24"/>
        </w:rPr>
        <w:t xml:space="preserve">. </w:t>
      </w:r>
      <w:r w:rsidRPr="00B820F5">
        <w:rPr>
          <w:sz w:val="22"/>
          <w:szCs w:val="24"/>
        </w:rPr>
        <w:t>Theories widely support my method of dealing with stress</w:t>
      </w:r>
      <w:r w:rsidR="00C4131E">
        <w:rPr>
          <w:sz w:val="22"/>
          <w:szCs w:val="24"/>
        </w:rPr>
        <w:t>,</w:t>
      </w:r>
      <w:r w:rsidRPr="00B820F5">
        <w:rPr>
          <w:sz w:val="22"/>
          <w:szCs w:val="24"/>
        </w:rPr>
        <w:t xml:space="preserve"> such as the work of </w:t>
      </w:r>
      <w:proofErr w:type="spellStart"/>
      <w:r w:rsidRPr="00B820F5">
        <w:rPr>
          <w:sz w:val="22"/>
          <w:szCs w:val="24"/>
        </w:rPr>
        <w:t>Antovosky</w:t>
      </w:r>
      <w:proofErr w:type="spellEnd"/>
      <w:r w:rsidRPr="00B820F5">
        <w:rPr>
          <w:sz w:val="22"/>
          <w:szCs w:val="24"/>
        </w:rPr>
        <w:t xml:space="preserve"> with his wor</w:t>
      </w:r>
      <w:r w:rsidR="00C80AB4">
        <w:rPr>
          <w:sz w:val="22"/>
          <w:szCs w:val="24"/>
        </w:rPr>
        <w:t xml:space="preserve">k on The </w:t>
      </w:r>
      <w:proofErr w:type="spellStart"/>
      <w:r w:rsidR="00C80AB4">
        <w:rPr>
          <w:sz w:val="22"/>
          <w:szCs w:val="24"/>
        </w:rPr>
        <w:t>Sal</w:t>
      </w:r>
      <w:r w:rsidR="00C4131E">
        <w:rPr>
          <w:sz w:val="22"/>
          <w:szCs w:val="24"/>
        </w:rPr>
        <w:t>utogenic</w:t>
      </w:r>
      <w:proofErr w:type="spellEnd"/>
      <w:r w:rsidR="00C4131E">
        <w:rPr>
          <w:sz w:val="22"/>
          <w:szCs w:val="24"/>
        </w:rPr>
        <w:t xml:space="preserve"> model</w:t>
      </w:r>
      <w:r w:rsidR="00C80AB4">
        <w:rPr>
          <w:sz w:val="22"/>
          <w:szCs w:val="24"/>
        </w:rPr>
        <w:t xml:space="preserve"> (The Handbook of </w:t>
      </w:r>
      <w:proofErr w:type="spellStart"/>
      <w:r w:rsidR="00C80AB4">
        <w:rPr>
          <w:sz w:val="22"/>
          <w:szCs w:val="24"/>
        </w:rPr>
        <w:t>Salutogenesis</w:t>
      </w:r>
      <w:proofErr w:type="spellEnd"/>
      <w:r w:rsidR="00C80AB4">
        <w:rPr>
          <w:sz w:val="22"/>
          <w:szCs w:val="24"/>
        </w:rPr>
        <w:t>)</w:t>
      </w:r>
      <w:r w:rsidR="00C4131E">
        <w:rPr>
          <w:sz w:val="22"/>
          <w:szCs w:val="24"/>
        </w:rPr>
        <w:t>,</w:t>
      </w:r>
      <w:r w:rsidR="007950C2">
        <w:rPr>
          <w:sz w:val="22"/>
          <w:szCs w:val="24"/>
        </w:rPr>
        <w:t xml:space="preserve"> which I do not have time to explain full here. However, the sense of coherence element highlights</w:t>
      </w:r>
      <w:r w:rsidRPr="00B820F5">
        <w:rPr>
          <w:sz w:val="22"/>
          <w:szCs w:val="24"/>
        </w:rPr>
        <w:t xml:space="preserve"> being organised and taking control in order</w:t>
      </w:r>
      <w:r w:rsidR="007950C2">
        <w:rPr>
          <w:sz w:val="22"/>
          <w:szCs w:val="24"/>
        </w:rPr>
        <w:t xml:space="preserve"> to build my resilience</w:t>
      </w:r>
      <w:r w:rsidR="00C4131E">
        <w:rPr>
          <w:sz w:val="22"/>
          <w:szCs w:val="24"/>
        </w:rPr>
        <w:t xml:space="preserve">: </w:t>
      </w:r>
      <w:r w:rsidR="00C4131E" w:rsidRPr="00C80AB4">
        <w:rPr>
          <w:i/>
          <w:sz w:val="22"/>
          <w:szCs w:val="24"/>
        </w:rPr>
        <w:t>Sense of Coherence reflects a coping capacity of people to deal with everyday life stressors and consists of three elements: comprehensibility, manageability and meaningfulness.</w:t>
      </w:r>
    </w:p>
    <w:p w14:paraId="16BE0D66" w14:textId="61A14E91" w:rsidR="00AE398A" w:rsidRDefault="00AE398A" w:rsidP="00B820F5">
      <w:pPr>
        <w:ind w:right="107"/>
        <w:jc w:val="both"/>
        <w:rPr>
          <w:i/>
          <w:sz w:val="22"/>
          <w:szCs w:val="24"/>
        </w:rPr>
      </w:pPr>
      <w:r w:rsidRPr="00C80AB4">
        <w:rPr>
          <w:i/>
          <w:sz w:val="22"/>
          <w:szCs w:val="24"/>
        </w:rPr>
        <w:t>People with a strong SOC (Sense of Coherence) seem to be better able to deal with the stressors of everyday life and to use the resources at their disposal to counter these stre</w:t>
      </w:r>
      <w:r w:rsidR="00C4131E" w:rsidRPr="00C80AB4">
        <w:rPr>
          <w:i/>
          <w:sz w:val="22"/>
          <w:szCs w:val="24"/>
        </w:rPr>
        <w:t xml:space="preserve">ssors (Surtees et al., 2006; Lindmark et al., 2011). </w:t>
      </w:r>
    </w:p>
    <w:p w14:paraId="045006FE" w14:textId="237E7355" w:rsidR="00C80AB4" w:rsidRPr="00C4131E" w:rsidRDefault="00C80AB4" w:rsidP="00B820F5">
      <w:pPr>
        <w:ind w:right="107"/>
        <w:jc w:val="both"/>
        <w:rPr>
          <w:i/>
          <w:sz w:val="22"/>
          <w:szCs w:val="24"/>
        </w:rPr>
      </w:pPr>
      <w:r>
        <w:rPr>
          <w:i/>
          <w:sz w:val="22"/>
          <w:szCs w:val="24"/>
        </w:rPr>
        <w:t xml:space="preserve">(The Handbook of </w:t>
      </w:r>
      <w:proofErr w:type="spellStart"/>
      <w:r>
        <w:rPr>
          <w:i/>
          <w:sz w:val="22"/>
          <w:szCs w:val="24"/>
        </w:rPr>
        <w:t>Salutogenesis</w:t>
      </w:r>
      <w:proofErr w:type="spellEnd"/>
      <w:r>
        <w:rPr>
          <w:i/>
          <w:sz w:val="22"/>
          <w:szCs w:val="24"/>
        </w:rPr>
        <w:t xml:space="preserve">. </w:t>
      </w:r>
      <w:proofErr w:type="spellStart"/>
      <w:r>
        <w:rPr>
          <w:i/>
          <w:sz w:val="22"/>
          <w:szCs w:val="24"/>
        </w:rPr>
        <w:t>Orly</w:t>
      </w:r>
      <w:proofErr w:type="spellEnd"/>
      <w:r>
        <w:rPr>
          <w:i/>
          <w:sz w:val="22"/>
          <w:szCs w:val="24"/>
        </w:rPr>
        <w:t xml:space="preserve"> </w:t>
      </w:r>
      <w:proofErr w:type="spellStart"/>
      <w:r>
        <w:rPr>
          <w:i/>
          <w:sz w:val="22"/>
          <w:szCs w:val="24"/>
        </w:rPr>
        <w:t>Idan</w:t>
      </w:r>
      <w:proofErr w:type="spellEnd"/>
      <w:r>
        <w:rPr>
          <w:i/>
          <w:sz w:val="22"/>
          <w:szCs w:val="24"/>
        </w:rPr>
        <w:t xml:space="preserve"> </w:t>
      </w:r>
      <w:proofErr w:type="spellStart"/>
      <w:r>
        <w:rPr>
          <w:i/>
          <w:sz w:val="22"/>
          <w:szCs w:val="24"/>
        </w:rPr>
        <w:t>et</w:t>
      </w:r>
      <w:proofErr w:type="gramStart"/>
      <w:r>
        <w:rPr>
          <w:i/>
          <w:sz w:val="22"/>
          <w:szCs w:val="24"/>
        </w:rPr>
        <w:t>,al</w:t>
      </w:r>
      <w:proofErr w:type="spellEnd"/>
      <w:proofErr w:type="gramEnd"/>
      <w:r>
        <w:rPr>
          <w:i/>
          <w:sz w:val="22"/>
          <w:szCs w:val="24"/>
        </w:rPr>
        <w:t xml:space="preserve"> Chapter 7. 2016)</w:t>
      </w:r>
    </w:p>
    <w:p w14:paraId="79A7BD6A" w14:textId="27627CD4" w:rsidR="00C4131E" w:rsidRDefault="00C4131E" w:rsidP="00B820F5">
      <w:pPr>
        <w:ind w:right="107"/>
        <w:jc w:val="both"/>
        <w:rPr>
          <w:sz w:val="22"/>
          <w:szCs w:val="24"/>
        </w:rPr>
      </w:pPr>
    </w:p>
    <w:p w14:paraId="0A4FBFAC" w14:textId="55530D6F" w:rsidR="007950C2" w:rsidRDefault="007950C2" w:rsidP="00B820F5">
      <w:pPr>
        <w:ind w:right="107"/>
        <w:jc w:val="both"/>
        <w:rPr>
          <w:sz w:val="22"/>
          <w:szCs w:val="24"/>
        </w:rPr>
      </w:pPr>
      <w:r>
        <w:rPr>
          <w:sz w:val="22"/>
          <w:szCs w:val="24"/>
        </w:rPr>
        <w:t>An important note to make is that although being organised and being in control is of great benefit to building resilience as highlighted above, it does not directly deal with stress</w:t>
      </w:r>
      <w:r w:rsidR="00704810">
        <w:rPr>
          <w:sz w:val="22"/>
          <w:szCs w:val="24"/>
        </w:rPr>
        <w:t>or</w:t>
      </w:r>
      <w:r>
        <w:rPr>
          <w:sz w:val="22"/>
          <w:szCs w:val="24"/>
        </w:rPr>
        <w:t>.</w:t>
      </w:r>
      <w:r w:rsidR="00B422FE">
        <w:rPr>
          <w:sz w:val="22"/>
          <w:szCs w:val="24"/>
        </w:rPr>
        <w:t xml:space="preserve"> </w:t>
      </w:r>
      <w:r w:rsidR="00B820F5" w:rsidRPr="00B820F5">
        <w:rPr>
          <w:sz w:val="22"/>
          <w:szCs w:val="24"/>
        </w:rPr>
        <w:t xml:space="preserve">On the other </w:t>
      </w:r>
      <w:proofErr w:type="gramStart"/>
      <w:r w:rsidR="00B820F5" w:rsidRPr="00B820F5">
        <w:rPr>
          <w:sz w:val="22"/>
          <w:szCs w:val="24"/>
        </w:rPr>
        <w:t>hand</w:t>
      </w:r>
      <w:proofErr w:type="gramEnd"/>
      <w:r w:rsidR="00B820F5" w:rsidRPr="00B820F5">
        <w:rPr>
          <w:sz w:val="22"/>
          <w:szCs w:val="24"/>
        </w:rPr>
        <w:t xml:space="preserve"> however, being organised and managing my time well does in turn mean I am able to work on other </w:t>
      </w:r>
      <w:r>
        <w:rPr>
          <w:sz w:val="22"/>
          <w:szCs w:val="24"/>
        </w:rPr>
        <w:t>direct techniques for dealing with stress. E</w:t>
      </w:r>
      <w:r w:rsidR="00B820F5" w:rsidRPr="00B820F5">
        <w:rPr>
          <w:sz w:val="22"/>
          <w:szCs w:val="24"/>
        </w:rPr>
        <w:t>xercise</w:t>
      </w:r>
      <w:r>
        <w:rPr>
          <w:sz w:val="22"/>
          <w:szCs w:val="24"/>
        </w:rPr>
        <w:t>,</w:t>
      </w:r>
      <w:r w:rsidR="00B820F5" w:rsidRPr="00B820F5">
        <w:rPr>
          <w:sz w:val="22"/>
          <w:szCs w:val="24"/>
        </w:rPr>
        <w:t xml:space="preserve"> which has widely been proved to help deal with stress</w:t>
      </w:r>
      <w:r>
        <w:rPr>
          <w:sz w:val="22"/>
          <w:szCs w:val="24"/>
        </w:rPr>
        <w:t>, has been able to become a regular part of my routine through managing my time. There is endless rese</w:t>
      </w:r>
      <w:r w:rsidR="00F93BE9">
        <w:rPr>
          <w:sz w:val="22"/>
          <w:szCs w:val="24"/>
        </w:rPr>
        <w:t xml:space="preserve">arch that points to the </w:t>
      </w:r>
      <w:r>
        <w:rPr>
          <w:sz w:val="22"/>
          <w:szCs w:val="24"/>
        </w:rPr>
        <w:t>benefits of exercise to dealing with stress ranging from physical benefits on your body</w:t>
      </w:r>
      <w:r w:rsidR="00F93BE9">
        <w:rPr>
          <w:sz w:val="22"/>
          <w:szCs w:val="24"/>
        </w:rPr>
        <w:t>,</w:t>
      </w:r>
      <w:r>
        <w:rPr>
          <w:sz w:val="22"/>
          <w:szCs w:val="24"/>
        </w:rPr>
        <w:t xml:space="preserve"> to releasing good chemicals within your brain. R</w:t>
      </w:r>
      <w:r w:rsidR="00B820F5" w:rsidRPr="00B820F5">
        <w:rPr>
          <w:sz w:val="22"/>
          <w:szCs w:val="24"/>
        </w:rPr>
        <w:t xml:space="preserve">esearch shows one of the most recognised reasons for people not using </w:t>
      </w:r>
      <w:r>
        <w:rPr>
          <w:sz w:val="22"/>
          <w:szCs w:val="24"/>
        </w:rPr>
        <w:t xml:space="preserve">exercise to deal with stress is: </w:t>
      </w:r>
    </w:p>
    <w:p w14:paraId="29346B25" w14:textId="77777777" w:rsidR="009A6103" w:rsidRDefault="00B820F5" w:rsidP="00B820F5">
      <w:pPr>
        <w:ind w:right="107"/>
        <w:jc w:val="both"/>
        <w:rPr>
          <w:i/>
          <w:sz w:val="22"/>
          <w:szCs w:val="24"/>
        </w:rPr>
      </w:pPr>
      <w:r w:rsidRPr="009A6103">
        <w:rPr>
          <w:sz w:val="22"/>
          <w:szCs w:val="24"/>
        </w:rPr>
        <w:t xml:space="preserve">Lack of time is the most commonly reported exercise barrier for individuals in general. A lack of </w:t>
      </w:r>
      <w:r w:rsidRPr="009A6103">
        <w:rPr>
          <w:i/>
          <w:sz w:val="22"/>
          <w:szCs w:val="24"/>
        </w:rPr>
        <w:t xml:space="preserve">motivation, fatigue, poor sleep habits, and poor dietary habits are factors associated with stress that can negatively </w:t>
      </w:r>
      <w:proofErr w:type="gramStart"/>
      <w:r w:rsidRPr="009A6103">
        <w:rPr>
          <w:i/>
          <w:sz w:val="22"/>
          <w:szCs w:val="24"/>
        </w:rPr>
        <w:t>impact</w:t>
      </w:r>
      <w:proofErr w:type="gramEnd"/>
      <w:r w:rsidRPr="009A6103">
        <w:rPr>
          <w:i/>
          <w:sz w:val="22"/>
          <w:szCs w:val="24"/>
        </w:rPr>
        <w:t xml:space="preserve"> ex</w:t>
      </w:r>
      <w:r w:rsidR="007950C2" w:rsidRPr="009A6103">
        <w:rPr>
          <w:i/>
          <w:sz w:val="22"/>
          <w:szCs w:val="24"/>
        </w:rPr>
        <w:t>ercise compliance and adherence.</w:t>
      </w:r>
    </w:p>
    <w:p w14:paraId="3492D238" w14:textId="7EAD1A40" w:rsidR="007950C2" w:rsidRPr="007950C2" w:rsidRDefault="009A6103" w:rsidP="00B820F5">
      <w:pPr>
        <w:ind w:right="107"/>
        <w:jc w:val="both"/>
        <w:rPr>
          <w:i/>
          <w:sz w:val="22"/>
          <w:szCs w:val="24"/>
        </w:rPr>
      </w:pPr>
      <w:r>
        <w:rPr>
          <w:i/>
          <w:sz w:val="22"/>
          <w:szCs w:val="24"/>
        </w:rPr>
        <w:t>(Stress Relieve. The Role of Exercise in Stress Management. Erica M Jackson 2013)</w:t>
      </w:r>
    </w:p>
    <w:p w14:paraId="1417A5E4" w14:textId="77777777" w:rsidR="007950C2" w:rsidRDefault="007950C2" w:rsidP="00B820F5">
      <w:pPr>
        <w:ind w:right="107"/>
        <w:jc w:val="both"/>
        <w:rPr>
          <w:sz w:val="22"/>
          <w:szCs w:val="24"/>
        </w:rPr>
      </w:pPr>
    </w:p>
    <w:p w14:paraId="02A0C6F3" w14:textId="5693BEC9" w:rsidR="002308D5" w:rsidRDefault="002308D5" w:rsidP="00B820F5">
      <w:pPr>
        <w:ind w:right="107"/>
        <w:jc w:val="both"/>
        <w:rPr>
          <w:sz w:val="22"/>
          <w:szCs w:val="24"/>
        </w:rPr>
      </w:pPr>
      <w:r>
        <w:rPr>
          <w:sz w:val="22"/>
          <w:szCs w:val="24"/>
        </w:rPr>
        <w:t xml:space="preserve">I </w:t>
      </w:r>
      <w:r w:rsidR="00B820F5" w:rsidRPr="00B820F5">
        <w:rPr>
          <w:sz w:val="22"/>
          <w:szCs w:val="24"/>
        </w:rPr>
        <w:t>automatically combatted</w:t>
      </w:r>
      <w:r w:rsidR="00704810">
        <w:rPr>
          <w:sz w:val="22"/>
          <w:szCs w:val="24"/>
        </w:rPr>
        <w:t xml:space="preserve"> this issue</w:t>
      </w:r>
      <w:r w:rsidR="00B820F5" w:rsidRPr="00B820F5">
        <w:rPr>
          <w:sz w:val="22"/>
          <w:szCs w:val="24"/>
        </w:rPr>
        <w:t xml:space="preserve"> by being in control of my schedule and therefore is another benefit of this technique of building resilience. </w:t>
      </w:r>
      <w:r w:rsidR="00704810">
        <w:rPr>
          <w:sz w:val="22"/>
          <w:szCs w:val="24"/>
        </w:rPr>
        <w:t>By</w:t>
      </w:r>
      <w:r>
        <w:rPr>
          <w:sz w:val="22"/>
          <w:szCs w:val="24"/>
        </w:rPr>
        <w:t xml:space="preserve"> utilising organisation and being in control to combat stress and build resilience, I have been able to build in other techniques, wh</w:t>
      </w:r>
      <w:r w:rsidR="00704810">
        <w:rPr>
          <w:sz w:val="22"/>
          <w:szCs w:val="24"/>
        </w:rPr>
        <w:t xml:space="preserve">ich has made it an all-round, </w:t>
      </w:r>
      <w:r>
        <w:rPr>
          <w:sz w:val="22"/>
          <w:szCs w:val="24"/>
        </w:rPr>
        <w:t xml:space="preserve">successful technique that is easily adaptable. From the challenges I have faced during training, this method can be flexible and change to fit my current needs to be utilised to the new forms of stress I will encounter once out on the street. </w:t>
      </w:r>
    </w:p>
    <w:p w14:paraId="7BA7BAC3" w14:textId="77777777" w:rsidR="00B820F5" w:rsidRPr="00B820F5" w:rsidRDefault="00B820F5" w:rsidP="00B820F5">
      <w:pPr>
        <w:ind w:right="107"/>
        <w:jc w:val="both"/>
        <w:rPr>
          <w:sz w:val="22"/>
          <w:szCs w:val="24"/>
        </w:rPr>
      </w:pPr>
    </w:p>
    <w:p w14:paraId="063891DE" w14:textId="79F06118" w:rsidR="00B820F5" w:rsidRPr="00B820F5" w:rsidRDefault="00B820F5" w:rsidP="00B820F5">
      <w:pPr>
        <w:ind w:right="107"/>
        <w:jc w:val="both"/>
        <w:rPr>
          <w:sz w:val="22"/>
          <w:szCs w:val="24"/>
        </w:rPr>
      </w:pPr>
      <w:r w:rsidRPr="00B820F5">
        <w:rPr>
          <w:sz w:val="22"/>
          <w:szCs w:val="24"/>
        </w:rPr>
        <w:t>Training school has taught me a lot about being a police officer, most notably the discipline it takes to perform such a role effectively.</w:t>
      </w:r>
      <w:r w:rsidR="00B422FE">
        <w:rPr>
          <w:sz w:val="22"/>
          <w:szCs w:val="24"/>
        </w:rPr>
        <w:t xml:space="preserve"> For me personally, an essential element of training is learning the underlying skills of being a police officer, of which dealing with stress and building resilience has been a critical part. I have found the technique of being organised and therefore in control has not only been a critical element in itself for tackling stress, it opens the door for further techniques to find their place in my life. </w:t>
      </w:r>
      <w:proofErr w:type="gramStart"/>
      <w:r w:rsidR="00B422FE">
        <w:rPr>
          <w:sz w:val="22"/>
          <w:szCs w:val="24"/>
        </w:rPr>
        <w:t>Although I used the examples of exe</w:t>
      </w:r>
      <w:r w:rsidR="00AA2665">
        <w:rPr>
          <w:sz w:val="22"/>
          <w:szCs w:val="24"/>
        </w:rPr>
        <w:t>rcise and support network above,</w:t>
      </w:r>
      <w:r w:rsidR="00B422FE">
        <w:rPr>
          <w:sz w:val="22"/>
          <w:szCs w:val="24"/>
        </w:rPr>
        <w:t xml:space="preserve"> there are a number of other stress dealing techniques that I could utilise in my routine</w:t>
      </w:r>
      <w:r w:rsidR="00AA2665">
        <w:rPr>
          <w:sz w:val="22"/>
          <w:szCs w:val="24"/>
        </w:rPr>
        <w:t>,</w:t>
      </w:r>
      <w:r w:rsidR="00B422FE">
        <w:rPr>
          <w:sz w:val="22"/>
          <w:szCs w:val="24"/>
        </w:rPr>
        <w:t xml:space="preserve"> as and when the need for them arises.</w:t>
      </w:r>
      <w:proofErr w:type="gramEnd"/>
      <w:r w:rsidR="00B422FE">
        <w:rPr>
          <w:sz w:val="22"/>
          <w:szCs w:val="24"/>
        </w:rPr>
        <w:t xml:space="preserve"> For example, there is much research done on the benefit of meditation with regards to dealing with stress which I feel may be of benefit to me at a later date when I am too tired from shift work to commit to exercise. Therefore, being organised throughout training has </w:t>
      </w:r>
      <w:r w:rsidR="00AA2665">
        <w:rPr>
          <w:sz w:val="22"/>
          <w:szCs w:val="24"/>
        </w:rPr>
        <w:t xml:space="preserve">built a strong foundation for my resilience that I can endlessly build on throughout the rest of my career as a police officer. </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44CB5B13" w:rsidR="00FF7784" w:rsidRPr="00704810" w:rsidRDefault="00D84D51" w:rsidP="00E6298B">
      <w:pPr>
        <w:ind w:right="107"/>
        <w:jc w:val="both"/>
        <w:rPr>
          <w:b/>
          <w:sz w:val="22"/>
          <w:szCs w:val="24"/>
        </w:rPr>
      </w:pPr>
      <w:r>
        <w:rPr>
          <w:b/>
          <w:sz w:val="22"/>
          <w:szCs w:val="24"/>
        </w:rPr>
        <w:t>1611</w:t>
      </w:r>
      <w:r w:rsidR="00704810" w:rsidRPr="00704810">
        <w:rPr>
          <w:b/>
          <w:sz w:val="22"/>
          <w:szCs w:val="24"/>
        </w:rPr>
        <w:t xml:space="preserve"> Words</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2308D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05D4C2F" w14:textId="1992697F" w:rsidR="000E086F" w:rsidRDefault="000E086F" w:rsidP="000E086F">
      <w:pPr>
        <w:pStyle w:val="Body"/>
        <w:rPr>
          <w:rFonts w:ascii="Arial" w:eastAsia="Arial" w:hAnsi="Arial" w:cs="Arial"/>
        </w:rPr>
      </w:pPr>
      <w:r>
        <w:rPr>
          <w:rFonts w:ascii="Arial" w:hAnsi="Arial" w:cs="Arial"/>
        </w:rPr>
        <w:t xml:space="preserve">This essay is in relation to an incident in which I played a significant role that involved conflict in which I will be reflecting on the incident, my role, the actions I took and the success and failures of these actions. In order to review my management of conflict, I feel </w:t>
      </w:r>
      <w:proofErr w:type="gramStart"/>
      <w:r>
        <w:rPr>
          <w:rFonts w:ascii="Arial" w:hAnsi="Arial" w:cs="Arial"/>
        </w:rPr>
        <w:t>it is important here to offer a definition of conflict to which I can critically evaluate my action</w:t>
      </w:r>
      <w:r w:rsidR="00F93BE9">
        <w:rPr>
          <w:rFonts w:ascii="Arial" w:hAnsi="Arial" w:cs="Arial"/>
        </w:rPr>
        <w:t>s against throughout this essay</w:t>
      </w:r>
      <w:proofErr w:type="gramEnd"/>
      <w:r w:rsidR="00F93BE9">
        <w:rPr>
          <w:rFonts w:ascii="Arial" w:hAnsi="Arial" w:cs="Arial"/>
        </w:rPr>
        <w:t>.</w:t>
      </w:r>
      <w:r>
        <w:rPr>
          <w:rFonts w:ascii="Arial" w:hAnsi="Arial" w:cs="Arial"/>
        </w:rPr>
        <w:t xml:space="preserve"> </w:t>
      </w:r>
      <w:r w:rsidRPr="00247CA2">
        <w:rPr>
          <w:rFonts w:ascii="Arial" w:hAnsi="Arial" w:cs="Arial"/>
        </w:rPr>
        <w:t>A common definition of conflict argues that there is a conflict between two (or more) parties (individuals or groups) if at least one of them is offended, or feels bothered by the other</w:t>
      </w:r>
      <w:r>
        <w:rPr>
          <w:rFonts w:ascii="Arial" w:hAnsi="Arial" w:cs="Arial"/>
        </w:rPr>
        <w:t>.</w:t>
      </w:r>
      <w:r w:rsidR="00247CA2">
        <w:rPr>
          <w:rFonts w:ascii="Arial" w:hAnsi="Arial" w:cs="Arial"/>
        </w:rPr>
        <w:t xml:space="preserve">(Conflict Management, Patricia </w:t>
      </w:r>
      <w:proofErr w:type="spellStart"/>
      <w:r w:rsidR="00247CA2">
        <w:rPr>
          <w:rFonts w:ascii="Arial" w:hAnsi="Arial" w:cs="Arial"/>
        </w:rPr>
        <w:t>Elgoibar</w:t>
      </w:r>
      <w:proofErr w:type="spellEnd"/>
      <w:r w:rsidR="00247CA2">
        <w:rPr>
          <w:rFonts w:ascii="Arial" w:hAnsi="Arial" w:cs="Arial"/>
        </w:rPr>
        <w:t xml:space="preserve"> et al.)</w:t>
      </w:r>
      <w:r>
        <w:rPr>
          <w:rFonts w:ascii="Arial" w:hAnsi="Arial" w:cs="Arial"/>
        </w:rPr>
        <w:t xml:space="preserve">  This definition highlights the two roles taken by myself and the offender who was ‘bothered’ by my actions at scene and therefore conflict arose </w:t>
      </w:r>
      <w:proofErr w:type="gramStart"/>
      <w:r>
        <w:rPr>
          <w:rFonts w:ascii="Arial" w:hAnsi="Arial" w:cs="Arial"/>
        </w:rPr>
        <w:t>as a result</w:t>
      </w:r>
      <w:proofErr w:type="gramEnd"/>
      <w:r>
        <w:rPr>
          <w:rFonts w:ascii="Arial" w:hAnsi="Arial" w:cs="Arial"/>
        </w:rPr>
        <w:t xml:space="preserve"> of this. I will be reviewing the ways in which I managed this and looking at the tactical options I </w:t>
      </w:r>
      <w:proofErr w:type="spellStart"/>
      <w:r>
        <w:rPr>
          <w:rFonts w:ascii="Arial" w:hAnsi="Arial" w:cs="Arial"/>
        </w:rPr>
        <w:t>utilised</w:t>
      </w:r>
      <w:proofErr w:type="spellEnd"/>
      <w:r>
        <w:rPr>
          <w:rFonts w:ascii="Arial" w:hAnsi="Arial" w:cs="Arial"/>
        </w:rPr>
        <w:t xml:space="preserve"> to reduce and remove the conflict between us to create a successful resolution for all involved. </w:t>
      </w:r>
    </w:p>
    <w:p w14:paraId="264096A5" w14:textId="77777777" w:rsidR="000E086F" w:rsidRDefault="000E086F" w:rsidP="000E086F">
      <w:pPr>
        <w:pStyle w:val="Body"/>
        <w:rPr>
          <w:rFonts w:ascii="Arial" w:eastAsia="Arial" w:hAnsi="Arial" w:cs="Arial"/>
        </w:rPr>
      </w:pPr>
    </w:p>
    <w:p w14:paraId="2A007AE5" w14:textId="72A50950" w:rsidR="000E086F" w:rsidRPr="000E086F" w:rsidRDefault="000E086F" w:rsidP="000E086F">
      <w:pPr>
        <w:pStyle w:val="Body"/>
        <w:rPr>
          <w:rFonts w:ascii="Arial" w:hAnsi="Arial" w:cs="Arial"/>
        </w:rPr>
      </w:pPr>
      <w:r>
        <w:rPr>
          <w:rFonts w:ascii="Arial" w:hAnsi="Arial" w:cs="Arial"/>
        </w:rPr>
        <w:t xml:space="preserve">The incident I will be evaluating was one of a domestic nature, which </w:t>
      </w:r>
      <w:proofErr w:type="gramStart"/>
      <w:r>
        <w:rPr>
          <w:rFonts w:ascii="Arial" w:hAnsi="Arial" w:cs="Arial"/>
        </w:rPr>
        <w:t>is defined</w:t>
      </w:r>
      <w:proofErr w:type="gramEnd"/>
      <w:r>
        <w:rPr>
          <w:rFonts w:ascii="Arial" w:hAnsi="Arial" w:cs="Arial"/>
        </w:rPr>
        <w:t xml:space="preserve"> as: </w:t>
      </w:r>
      <w:r>
        <w:rPr>
          <w:rFonts w:ascii="Arial" w:eastAsia="Arial" w:hAnsi="Arial" w:cs="Arial"/>
          <w:sz w:val="24"/>
          <w:szCs w:val="24"/>
        </w:rPr>
        <w:br/>
      </w:r>
    </w:p>
    <w:p w14:paraId="6F776AF8" w14:textId="77777777" w:rsidR="000E086F" w:rsidRDefault="000E086F" w:rsidP="000E086F">
      <w:pPr>
        <w:pStyle w:val="Body"/>
        <w:rPr>
          <w:rFonts w:ascii="Arial" w:eastAsia="Arial" w:hAnsi="Arial" w:cs="Arial"/>
        </w:rPr>
      </w:pPr>
      <w:r w:rsidRPr="000E086F">
        <w:rPr>
          <w:rFonts w:ascii="Arial" w:hAnsi="Arial" w:cs="Arial"/>
        </w:rPr>
        <w:t xml:space="preserve">Any incident of controlling, coercive or threatening </w:t>
      </w:r>
      <w:proofErr w:type="spellStart"/>
      <w:r w:rsidRPr="000E086F">
        <w:rPr>
          <w:rFonts w:ascii="Arial" w:hAnsi="Arial" w:cs="Arial"/>
        </w:rPr>
        <w:t>behaviour</w:t>
      </w:r>
      <w:proofErr w:type="spellEnd"/>
      <w:r w:rsidRPr="000E086F">
        <w:rPr>
          <w:rFonts w:ascii="Arial" w:hAnsi="Arial" w:cs="Arial"/>
        </w:rPr>
        <w:t>, violence or abuse between those aged 16 or over who are or have been intimate partners or family members, regardless of their gender or sexuality. </w:t>
      </w:r>
    </w:p>
    <w:p w14:paraId="32A2F095" w14:textId="2F0BC9E1" w:rsidR="000E086F" w:rsidRDefault="00C65209" w:rsidP="000E086F">
      <w:pPr>
        <w:pStyle w:val="Body"/>
        <w:rPr>
          <w:rFonts w:ascii="Arial" w:eastAsia="Arial" w:hAnsi="Arial" w:cs="Arial"/>
        </w:rPr>
      </w:pPr>
      <w:r>
        <w:rPr>
          <w:rFonts w:ascii="Arial" w:eastAsia="Arial" w:hAnsi="Arial" w:cs="Arial"/>
        </w:rPr>
        <w:t>(CPS.com)</w:t>
      </w:r>
    </w:p>
    <w:p w14:paraId="724C8DE2" w14:textId="77777777" w:rsidR="00C65209" w:rsidRDefault="00C65209" w:rsidP="000E086F">
      <w:pPr>
        <w:pStyle w:val="Body"/>
        <w:rPr>
          <w:rFonts w:ascii="Arial" w:eastAsia="Arial" w:hAnsi="Arial" w:cs="Arial"/>
        </w:rPr>
      </w:pPr>
    </w:p>
    <w:p w14:paraId="2FF44BC3" w14:textId="77777777" w:rsidR="000E086F" w:rsidRDefault="000E086F" w:rsidP="000E086F">
      <w:pPr>
        <w:pStyle w:val="Body"/>
        <w:rPr>
          <w:rFonts w:ascii="Arial" w:eastAsia="Arial" w:hAnsi="Arial" w:cs="Arial"/>
        </w:rPr>
      </w:pPr>
      <w:r>
        <w:rPr>
          <w:rFonts w:ascii="Arial" w:hAnsi="Arial" w:cs="Arial"/>
        </w:rPr>
        <w:lastRenderedPageBreak/>
        <w:t>I have defined this as a domestic incident based on the nature of the relationship between victim and offender, which was of intimate partners and involved violence. It was important for the way in which I dealt with this incident for me to define it as such, firstly as this influenced my actions and decisions as a police officer but also help me to understand the actions and decisions of those involved from both the offender and victim perspective.</w:t>
      </w:r>
    </w:p>
    <w:p w14:paraId="4A0B4431" w14:textId="77777777" w:rsidR="000E086F" w:rsidRDefault="000E086F" w:rsidP="000E086F">
      <w:pPr>
        <w:pStyle w:val="Body"/>
        <w:rPr>
          <w:rFonts w:ascii="Arial" w:eastAsia="Arial" w:hAnsi="Arial" w:cs="Arial"/>
        </w:rPr>
      </w:pPr>
    </w:p>
    <w:p w14:paraId="2D43E92A" w14:textId="77777777" w:rsidR="000E086F" w:rsidRDefault="000E086F" w:rsidP="000E086F">
      <w:pPr>
        <w:pStyle w:val="Body"/>
        <w:rPr>
          <w:rFonts w:ascii="Arial" w:eastAsia="Arial" w:hAnsi="Arial" w:cs="Arial"/>
        </w:rPr>
      </w:pPr>
      <w:r>
        <w:rPr>
          <w:rFonts w:ascii="Arial" w:hAnsi="Arial" w:cs="Arial"/>
        </w:rPr>
        <w:t xml:space="preserve">One of the most important factors in dealing with conflict as a police officer is being able to conduct a threat assessment, a key element of the national decision model, defined by the college of policing as: </w:t>
      </w:r>
      <w:r w:rsidRPr="000E086F">
        <w:rPr>
          <w:rFonts w:ascii="Arial" w:hAnsi="Arial" w:cs="Arial"/>
        </w:rPr>
        <w:t>A threat assessment clarifies what is known, likely threats/risks, and the police responsibility for mitigation</w:t>
      </w:r>
      <w:r>
        <w:rPr>
          <w:rFonts w:ascii="Arial" w:hAnsi="Arial" w:cs="Arial"/>
        </w:rPr>
        <w:t xml:space="preserve">.(College of Policing). It is an incredibly important for ensuring the safety of all those involved, most notably any police officers who need to be able to act proportionately and be accountable for any actions they take. To conduct a thorough threat assessment, I needed to assess any information and intelligence available, which prior to attending may be available in form such as warning markers or previous experience of persons from myself or other police officers. However in this incident, the call had not come directly through to the police and so I was unaware of those involved and further, the true nature of the alleged violence. Further to this, I was unable to factor in any impact factors relevant to this individual situation, which support in ensuring my threat assessment would have been dynamic and relevant to the situation in front of me. Therefore, I had to attend the scene without much of the information I required, with only the knowledge that some level of violence had taken place, this instantly heighten my awareness and I knew I would be required to </w:t>
      </w:r>
      <w:proofErr w:type="spellStart"/>
      <w:r>
        <w:rPr>
          <w:rFonts w:ascii="Arial" w:hAnsi="Arial" w:cs="Arial"/>
        </w:rPr>
        <w:t>utilise</w:t>
      </w:r>
      <w:proofErr w:type="spellEnd"/>
      <w:r>
        <w:rPr>
          <w:rFonts w:ascii="Arial" w:hAnsi="Arial" w:cs="Arial"/>
        </w:rPr>
        <w:t xml:space="preserve"> my communication skills at scene to conduct such an assessment as quickly as possible. A further </w:t>
      </w:r>
      <w:proofErr w:type="gramStart"/>
      <w:r>
        <w:rPr>
          <w:rFonts w:ascii="Arial" w:hAnsi="Arial" w:cs="Arial"/>
        </w:rPr>
        <w:t>factor which influenced my assessment</w:t>
      </w:r>
      <w:proofErr w:type="gramEnd"/>
      <w:r>
        <w:rPr>
          <w:rFonts w:ascii="Arial" w:hAnsi="Arial" w:cs="Arial"/>
        </w:rPr>
        <w:t xml:space="preserve"> was that the incident was of a domestic nature and so I was aware of the requirement to take positive action, a policy within South Wales Police</w:t>
      </w:r>
      <w:r w:rsidRPr="000E086F">
        <w:rPr>
          <w:rFonts w:ascii="Arial" w:hAnsi="Arial" w:cs="Arial"/>
        </w:rPr>
        <w:t xml:space="preserve">; Police officers have a duty to take positive action when dealing with domestic abuse incidents. Often this means making an </w:t>
      </w:r>
      <w:proofErr w:type="gramStart"/>
      <w:r w:rsidRPr="000E086F">
        <w:rPr>
          <w:rFonts w:ascii="Arial" w:hAnsi="Arial" w:cs="Arial"/>
        </w:rPr>
        <w:t>arrest,</w:t>
      </w:r>
      <w:proofErr w:type="gramEnd"/>
      <w:r w:rsidRPr="000E086F">
        <w:rPr>
          <w:rFonts w:ascii="Arial" w:hAnsi="Arial" w:cs="Arial"/>
        </w:rPr>
        <w:t xml:space="preserve"> provided the grounds exist and it is a necessary and proportionate response</w:t>
      </w:r>
      <w:r>
        <w:rPr>
          <w:rFonts w:ascii="Arial" w:hAnsi="Arial" w:cs="Arial"/>
        </w:rPr>
        <w:t xml:space="preserve">. (College of Policing) This therefore influenced the powers I had available to </w:t>
      </w:r>
      <w:proofErr w:type="gramStart"/>
      <w:r>
        <w:rPr>
          <w:rFonts w:ascii="Arial" w:hAnsi="Arial" w:cs="Arial"/>
        </w:rPr>
        <w:t>me and what my options for dealing with the offender may be</w:t>
      </w:r>
      <w:proofErr w:type="gramEnd"/>
      <w:r>
        <w:rPr>
          <w:rFonts w:ascii="Arial" w:hAnsi="Arial" w:cs="Arial"/>
        </w:rPr>
        <w:t xml:space="preserve">. </w:t>
      </w:r>
    </w:p>
    <w:p w14:paraId="2154B02D" w14:textId="77777777" w:rsidR="000E086F" w:rsidRDefault="000E086F" w:rsidP="000E086F">
      <w:pPr>
        <w:pStyle w:val="Body"/>
        <w:ind w:right="107"/>
        <w:jc w:val="both"/>
        <w:rPr>
          <w:rFonts w:ascii="Arial" w:eastAsia="Arial" w:hAnsi="Arial" w:cs="Arial"/>
          <w:sz w:val="24"/>
          <w:szCs w:val="24"/>
        </w:rPr>
      </w:pPr>
    </w:p>
    <w:p w14:paraId="55179155" w14:textId="10B00289" w:rsidR="000E086F" w:rsidRDefault="000E086F" w:rsidP="000E086F">
      <w:pPr>
        <w:pStyle w:val="Body"/>
        <w:rPr>
          <w:rFonts w:ascii="Arial" w:hAnsi="Arial" w:cs="Arial"/>
        </w:rPr>
      </w:pPr>
      <w:r>
        <w:rPr>
          <w:rFonts w:ascii="Arial" w:hAnsi="Arial" w:cs="Arial"/>
        </w:rPr>
        <w:t>Following this review of the national decision model, upon arrival I was aware my best option was to arrest the offender, this was primarily for the safety of all those involved as I had not conducted the relevant assessments prior to arrival. I made the decision to place the offender straight into handcuffs, arrest them and move them straight into the police van. Under se</w:t>
      </w:r>
      <w:r w:rsidR="00C65209">
        <w:rPr>
          <w:rFonts w:ascii="Arial" w:hAnsi="Arial" w:cs="Arial"/>
        </w:rPr>
        <w:t xml:space="preserve">ction </w:t>
      </w:r>
      <w:proofErr w:type="gramStart"/>
      <w:r w:rsidR="00C65209">
        <w:rPr>
          <w:rFonts w:ascii="Arial" w:hAnsi="Arial" w:cs="Arial"/>
        </w:rPr>
        <w:t>3</w:t>
      </w:r>
      <w:proofErr w:type="gramEnd"/>
      <w:r w:rsidR="00C65209">
        <w:rPr>
          <w:rFonts w:ascii="Arial" w:hAnsi="Arial" w:cs="Arial"/>
        </w:rPr>
        <w:t xml:space="preserve"> Criminal Law Act 1967: </w:t>
      </w:r>
      <w:r>
        <w:rPr>
          <w:rFonts w:ascii="Arial" w:hAnsi="Arial" w:cs="Arial"/>
        </w:rPr>
        <w:br/>
      </w:r>
    </w:p>
    <w:p w14:paraId="042F4FEF" w14:textId="3151081D" w:rsidR="000E086F" w:rsidRDefault="007C6FC4" w:rsidP="000E086F">
      <w:pPr>
        <w:pStyle w:val="Body"/>
        <w:rPr>
          <w:rFonts w:ascii="Arial" w:hAnsi="Arial" w:cs="Arial"/>
        </w:rPr>
      </w:pPr>
      <w:r w:rsidRPr="007C6FC4">
        <w:rPr>
          <w:rFonts w:ascii="Arial" w:hAnsi="Arial" w:cs="Arial"/>
        </w:rPr>
        <w:t xml:space="preserve">(3) </w:t>
      </w:r>
      <w:r w:rsidR="000E086F" w:rsidRPr="007C6FC4">
        <w:rPr>
          <w:rFonts w:ascii="Arial" w:hAnsi="Arial" w:cs="Arial"/>
        </w:rPr>
        <w:t>A person may use such force as is reasonable in the circumstances in the prevention of crime, or in effecting or assisting in the lawful arrest of offenders or suspected offenders or of persons unlawfully at large</w:t>
      </w:r>
    </w:p>
    <w:p w14:paraId="261A4670" w14:textId="074CF668" w:rsidR="000E086F" w:rsidRDefault="007C6FC4" w:rsidP="000E086F">
      <w:pPr>
        <w:pStyle w:val="Body"/>
        <w:rPr>
          <w:rFonts w:ascii="Arial" w:hAnsi="Arial" w:cs="Arial"/>
        </w:rPr>
      </w:pPr>
      <w:r>
        <w:rPr>
          <w:rFonts w:ascii="Arial" w:hAnsi="Arial" w:cs="Arial"/>
        </w:rPr>
        <w:t>(Section 3 Criminal Law Act 1967)</w:t>
      </w:r>
    </w:p>
    <w:p w14:paraId="5DDC5BFD" w14:textId="77777777" w:rsidR="007C6FC4" w:rsidRDefault="007C6FC4" w:rsidP="000E086F">
      <w:pPr>
        <w:pStyle w:val="Body"/>
        <w:rPr>
          <w:rFonts w:ascii="Arial" w:hAnsi="Arial" w:cs="Arial"/>
        </w:rPr>
      </w:pPr>
    </w:p>
    <w:p w14:paraId="590CFC85" w14:textId="6EB19ABE" w:rsidR="000E086F" w:rsidRDefault="000E086F" w:rsidP="000E086F">
      <w:pPr>
        <w:pStyle w:val="Body"/>
        <w:rPr>
          <w:rFonts w:ascii="Arial" w:hAnsi="Arial" w:cs="Arial"/>
        </w:rPr>
      </w:pPr>
      <w:r>
        <w:rPr>
          <w:rFonts w:ascii="Arial" w:hAnsi="Arial" w:cs="Arial"/>
        </w:rPr>
        <w:t xml:space="preserve">Although I did not have much information to work from, I had reasonable grounds to suspect that an offence had taken place and so was conducting a lawful arrest. Further to this, I felt the use of the handcuffs was proportionate to the situation as the offender had allegedly committed a </w:t>
      </w:r>
      <w:proofErr w:type="gramStart"/>
      <w:r>
        <w:rPr>
          <w:rFonts w:ascii="Arial" w:hAnsi="Arial" w:cs="Arial"/>
        </w:rPr>
        <w:t>violence based</w:t>
      </w:r>
      <w:proofErr w:type="gramEnd"/>
      <w:r>
        <w:rPr>
          <w:rFonts w:ascii="Arial" w:hAnsi="Arial" w:cs="Arial"/>
        </w:rPr>
        <w:t xml:space="preserve"> offence and my limited knowledge of them meant I did now know their attitude towards police officers or how they may react to being arrested. As per my previous definition, this action created a conflict between myself and the offender as ultimately I was removing their </w:t>
      </w:r>
      <w:r w:rsidRPr="0046499E">
        <w:rPr>
          <w:rFonts w:ascii="Arial" w:hAnsi="Arial" w:cs="Arial"/>
        </w:rPr>
        <w:t>human right to liberty contrary to Article 5 Human Rights Act 199</w:t>
      </w:r>
      <w:r w:rsidR="007C6FC4" w:rsidRPr="0046499E">
        <w:rPr>
          <w:rFonts w:ascii="Arial" w:hAnsi="Arial" w:cs="Arial"/>
        </w:rPr>
        <w:t>8 (</w:t>
      </w:r>
      <w:r w:rsidR="007C6FC4">
        <w:rPr>
          <w:rFonts w:ascii="Arial" w:hAnsi="Arial" w:cs="Arial"/>
        </w:rPr>
        <w:t>Human Rights Act 1998 Article 5)</w:t>
      </w:r>
      <w:r>
        <w:rPr>
          <w:rFonts w:ascii="Arial" w:hAnsi="Arial" w:cs="Arial"/>
        </w:rPr>
        <w:t xml:space="preserve"> without first listening to their side of the story. Research highlights </w:t>
      </w:r>
      <w:r w:rsidRPr="00247CA2">
        <w:rPr>
          <w:rFonts w:ascii="Arial" w:hAnsi="Arial" w:cs="Arial"/>
        </w:rPr>
        <w:t>that Successful managing conflict requires intellectual, emotional and relational capabilities in order to share information, to contribute to value creation and to discuss differences constructively</w:t>
      </w:r>
      <w:r w:rsidR="00247CA2" w:rsidRPr="00247CA2">
        <w:rPr>
          <w:rFonts w:ascii="Arial" w:hAnsi="Arial" w:cs="Arial"/>
        </w:rPr>
        <w:t xml:space="preserve"> </w:t>
      </w:r>
      <w:r w:rsidR="00247CA2">
        <w:rPr>
          <w:rFonts w:ascii="Arial" w:hAnsi="Arial" w:cs="Arial"/>
        </w:rPr>
        <w:t xml:space="preserve">(Conflict Management, Patricia </w:t>
      </w:r>
      <w:proofErr w:type="spellStart"/>
      <w:r w:rsidR="00247CA2">
        <w:rPr>
          <w:rFonts w:ascii="Arial" w:hAnsi="Arial" w:cs="Arial"/>
        </w:rPr>
        <w:t>Elgoibar</w:t>
      </w:r>
      <w:proofErr w:type="spellEnd"/>
      <w:r w:rsidR="00247CA2">
        <w:rPr>
          <w:rFonts w:ascii="Arial" w:hAnsi="Arial" w:cs="Arial"/>
        </w:rPr>
        <w:t xml:space="preserve"> et al.).</w:t>
      </w:r>
      <w:r>
        <w:rPr>
          <w:rFonts w:ascii="Arial" w:hAnsi="Arial" w:cs="Arial"/>
        </w:rPr>
        <w:t xml:space="preserve"> My decision </w:t>
      </w:r>
      <w:proofErr w:type="gramStart"/>
      <w:r>
        <w:rPr>
          <w:rFonts w:ascii="Arial" w:hAnsi="Arial" w:cs="Arial"/>
        </w:rPr>
        <w:t>to immediately place</w:t>
      </w:r>
      <w:proofErr w:type="gramEnd"/>
      <w:r>
        <w:rPr>
          <w:rFonts w:ascii="Arial" w:hAnsi="Arial" w:cs="Arial"/>
        </w:rPr>
        <w:t xml:space="preserve"> the offender in handcuffs for safety had removed this opportunity to share information and discuss such differences so I was unable to initially build a rapport or use my communications skill to manage the situation. </w:t>
      </w:r>
    </w:p>
    <w:p w14:paraId="62405F3E" w14:textId="77777777" w:rsidR="000E086F" w:rsidRDefault="000E086F" w:rsidP="000E086F">
      <w:pPr>
        <w:pStyle w:val="Body"/>
        <w:rPr>
          <w:rFonts w:ascii="Arial" w:hAnsi="Arial" w:cs="Arial"/>
        </w:rPr>
      </w:pPr>
    </w:p>
    <w:p w14:paraId="5A92C110" w14:textId="14826BB0" w:rsidR="000E086F" w:rsidRDefault="000E086F" w:rsidP="000E086F">
      <w:pPr>
        <w:pStyle w:val="Body"/>
        <w:rPr>
          <w:rFonts w:ascii="Arial" w:hAnsi="Arial" w:cs="Arial"/>
        </w:rPr>
      </w:pPr>
      <w:r>
        <w:rPr>
          <w:rFonts w:ascii="Arial" w:hAnsi="Arial" w:cs="Arial"/>
        </w:rPr>
        <w:lastRenderedPageBreak/>
        <w:t xml:space="preserve">The offender was initially compliant whist being handcuff and walked calmly to the back of the van. As they had been arrested, I was aware I could not discuss any of the incident with </w:t>
      </w:r>
      <w:proofErr w:type="gramStart"/>
      <w:r>
        <w:rPr>
          <w:rFonts w:ascii="Arial" w:hAnsi="Arial" w:cs="Arial"/>
        </w:rPr>
        <w:t>them</w:t>
      </w:r>
      <w:proofErr w:type="gramEnd"/>
      <w:r>
        <w:rPr>
          <w:rFonts w:ascii="Arial" w:hAnsi="Arial" w:cs="Arial"/>
        </w:rPr>
        <w:t xml:space="preserve"> as this may have constituted an unlawful interview. On reflection, I could have </w:t>
      </w:r>
      <w:proofErr w:type="spellStart"/>
      <w:r>
        <w:rPr>
          <w:rFonts w:ascii="Arial" w:hAnsi="Arial" w:cs="Arial"/>
        </w:rPr>
        <w:t>utilised</w:t>
      </w:r>
      <w:proofErr w:type="spellEnd"/>
      <w:r>
        <w:rPr>
          <w:rFonts w:ascii="Arial" w:hAnsi="Arial" w:cs="Arial"/>
        </w:rPr>
        <w:t xml:space="preserve"> this time more effectively to begin building a rapport, as </w:t>
      </w:r>
      <w:r w:rsidR="001401B4">
        <w:rPr>
          <w:rFonts w:ascii="Arial" w:hAnsi="Arial" w:cs="Arial"/>
        </w:rPr>
        <w:t>r</w:t>
      </w:r>
      <w:r w:rsidRPr="00247CA2">
        <w:rPr>
          <w:rFonts w:ascii="Arial" w:hAnsi="Arial" w:cs="Arial"/>
        </w:rPr>
        <w:t>apport-building skills are involved in establishing effective relationships between parties, such as breaking the ice, reducing fears, tensions and suspicion</w:t>
      </w:r>
      <w:r w:rsidR="00247CA2">
        <w:rPr>
          <w:rFonts w:ascii="Arial" w:hAnsi="Arial" w:cs="Arial"/>
        </w:rPr>
        <w:t xml:space="preserve"> (Conflict Management, Patricia </w:t>
      </w:r>
      <w:proofErr w:type="spellStart"/>
      <w:r w:rsidR="00247CA2">
        <w:rPr>
          <w:rFonts w:ascii="Arial" w:hAnsi="Arial" w:cs="Arial"/>
        </w:rPr>
        <w:t>Elgoibar</w:t>
      </w:r>
      <w:proofErr w:type="spellEnd"/>
      <w:r w:rsidR="00247CA2">
        <w:rPr>
          <w:rFonts w:ascii="Arial" w:hAnsi="Arial" w:cs="Arial"/>
        </w:rPr>
        <w:t xml:space="preserve"> et al.). </w:t>
      </w:r>
      <w:r>
        <w:rPr>
          <w:rFonts w:ascii="Arial" w:hAnsi="Arial" w:cs="Arial"/>
        </w:rPr>
        <w:t xml:space="preserve">Applying my communication skills here may have prevented the </w:t>
      </w:r>
      <w:proofErr w:type="gramStart"/>
      <w:r>
        <w:rPr>
          <w:rFonts w:ascii="Arial" w:hAnsi="Arial" w:cs="Arial"/>
        </w:rPr>
        <w:t>conflict which occurred shortly after</w:t>
      </w:r>
      <w:proofErr w:type="gramEnd"/>
      <w:r>
        <w:rPr>
          <w:rFonts w:ascii="Arial" w:hAnsi="Arial" w:cs="Arial"/>
        </w:rPr>
        <w:t xml:space="preserve"> and this is something I will ensure to </w:t>
      </w:r>
      <w:proofErr w:type="spellStart"/>
      <w:r>
        <w:rPr>
          <w:rFonts w:ascii="Arial" w:hAnsi="Arial" w:cs="Arial"/>
        </w:rPr>
        <w:t>utilise</w:t>
      </w:r>
      <w:proofErr w:type="spellEnd"/>
      <w:r>
        <w:rPr>
          <w:rFonts w:ascii="Arial" w:hAnsi="Arial" w:cs="Arial"/>
        </w:rPr>
        <w:t xml:space="preserve"> when I have further incidents of such a nature. Once in the van, the offender exploded into a fit of rage; screaming, shouting and physically </w:t>
      </w:r>
      <w:proofErr w:type="gramStart"/>
      <w:r>
        <w:rPr>
          <w:rFonts w:ascii="Arial" w:hAnsi="Arial" w:cs="Arial"/>
        </w:rPr>
        <w:t>head-butting</w:t>
      </w:r>
      <w:proofErr w:type="gramEnd"/>
      <w:r>
        <w:rPr>
          <w:rFonts w:ascii="Arial" w:hAnsi="Arial" w:cs="Arial"/>
        </w:rPr>
        <w:t xml:space="preserve"> and kicking the van in what I believe to have been an attempt to intimidate me. There were a number of threats of violence directed towards myself and my colleague which based on the offenders body language, tone and nature of the threat I had reason to feel were genuine. I attempted to calm them down by talking and reasoning with them but I think this was too </w:t>
      </w:r>
      <w:proofErr w:type="gramStart"/>
      <w:r>
        <w:rPr>
          <w:rFonts w:ascii="Arial" w:hAnsi="Arial" w:cs="Arial"/>
        </w:rPr>
        <w:t>late</w:t>
      </w:r>
      <w:proofErr w:type="gramEnd"/>
      <w:r>
        <w:rPr>
          <w:rFonts w:ascii="Arial" w:hAnsi="Arial" w:cs="Arial"/>
        </w:rPr>
        <w:t xml:space="preserve"> as they had already reached such a high level of aggression, I was therefore unable to use tactical communication at this time to resolve the situation. Understanding the conflict cycle, sometimes also referred to as </w:t>
      </w:r>
      <w:proofErr w:type="spellStart"/>
      <w:proofErr w:type="gramStart"/>
      <w:r>
        <w:rPr>
          <w:rFonts w:ascii="Arial" w:hAnsi="Arial" w:cs="Arial"/>
        </w:rPr>
        <w:t>Betari’s</w:t>
      </w:r>
      <w:proofErr w:type="spellEnd"/>
      <w:proofErr w:type="gramEnd"/>
      <w:r>
        <w:rPr>
          <w:rFonts w:ascii="Arial" w:hAnsi="Arial" w:cs="Arial"/>
        </w:rPr>
        <w:t xml:space="preserve"> Box, has helped me to review the offenders actions escalating to such a violent nature so quickly</w:t>
      </w:r>
      <w:r w:rsidRPr="004D77DA">
        <w:rPr>
          <w:rFonts w:ascii="Arial" w:hAnsi="Arial" w:cs="Arial"/>
        </w:rPr>
        <w:t xml:space="preserve">. The model demonstrates how the attitudes and </w:t>
      </w:r>
      <w:proofErr w:type="spellStart"/>
      <w:r w:rsidRPr="004D77DA">
        <w:rPr>
          <w:rFonts w:ascii="Arial" w:hAnsi="Arial" w:cs="Arial"/>
        </w:rPr>
        <w:t>behaviours</w:t>
      </w:r>
      <w:proofErr w:type="spellEnd"/>
      <w:r w:rsidRPr="004D77DA">
        <w:rPr>
          <w:rFonts w:ascii="Arial" w:hAnsi="Arial" w:cs="Arial"/>
        </w:rPr>
        <w:t xml:space="preserve"> of one person could influence the attitudes and </w:t>
      </w:r>
      <w:proofErr w:type="spellStart"/>
      <w:r w:rsidRPr="004D77DA">
        <w:rPr>
          <w:rFonts w:ascii="Arial" w:hAnsi="Arial" w:cs="Arial"/>
        </w:rPr>
        <w:t>behaviours</w:t>
      </w:r>
      <w:proofErr w:type="spellEnd"/>
      <w:r w:rsidRPr="004D77DA">
        <w:rPr>
          <w:rFonts w:ascii="Arial" w:hAnsi="Arial" w:cs="Arial"/>
        </w:rPr>
        <w:t xml:space="preserve"> of others</w:t>
      </w:r>
      <w:r w:rsidR="00001982">
        <w:rPr>
          <w:rFonts w:ascii="Arial" w:hAnsi="Arial" w:cs="Arial"/>
        </w:rPr>
        <w:t xml:space="preserve"> (Policing and Psychology, Nicholas Blagden)</w:t>
      </w:r>
      <w:r>
        <w:rPr>
          <w:rFonts w:ascii="Arial" w:hAnsi="Arial" w:cs="Arial"/>
        </w:rPr>
        <w:t xml:space="preserve">. In this instance, the offender may have responded to my instant use of force as a sign of conflict and therefore felt the need to respond in such a heightened way. On reflection, I feel one of the main issues with the actions I took was not taking the time to try and use my tactical communication skills before using force as this would have given me the opportunity to build a rapport with the offender which may have not started the conflict cycle. I attempted to use verbal communication with the offender to calm the conflict down by not mirroring their aggression and calmly trying to reason with the offender. </w:t>
      </w:r>
      <w:r w:rsidR="00D36D2A">
        <w:rPr>
          <w:rFonts w:ascii="Arial" w:hAnsi="Arial" w:cs="Arial"/>
        </w:rPr>
        <w:t>Verbal communication describes</w:t>
      </w:r>
      <w:r w:rsidRPr="00247CA2">
        <w:rPr>
          <w:rFonts w:ascii="Arial" w:hAnsi="Arial" w:cs="Arial"/>
        </w:rPr>
        <w:t xml:space="preserve"> the words and phrases, tone of voice, intonation and other expressions used when officers or staff interact with members of the public</w:t>
      </w:r>
      <w:r w:rsidR="00247CA2">
        <w:rPr>
          <w:rFonts w:ascii="Arial" w:hAnsi="Arial" w:cs="Arial"/>
        </w:rPr>
        <w:t xml:space="preserve"> (College of Policing)</w:t>
      </w:r>
      <w:r>
        <w:rPr>
          <w:rFonts w:ascii="Arial" w:hAnsi="Arial" w:cs="Arial"/>
        </w:rPr>
        <w:t xml:space="preserve">, it has also been shown by research that it is the most effective way to break the conflict cycle. I consciously tried </w:t>
      </w:r>
      <w:proofErr w:type="gramStart"/>
      <w:r>
        <w:rPr>
          <w:rFonts w:ascii="Arial" w:hAnsi="Arial" w:cs="Arial"/>
        </w:rPr>
        <w:t>to not respond</w:t>
      </w:r>
      <w:proofErr w:type="gramEnd"/>
      <w:r>
        <w:rPr>
          <w:rFonts w:ascii="Arial" w:hAnsi="Arial" w:cs="Arial"/>
        </w:rPr>
        <w:t xml:space="preserve"> to the aggression level of the offender and reason with them, by showing concern that they may be injured. </w:t>
      </w:r>
    </w:p>
    <w:p w14:paraId="4B056019" w14:textId="77777777" w:rsidR="000E086F" w:rsidRDefault="000E086F" w:rsidP="000E086F">
      <w:pPr>
        <w:pStyle w:val="Body"/>
        <w:rPr>
          <w:rFonts w:ascii="Arial" w:hAnsi="Arial" w:cs="Arial"/>
        </w:rPr>
      </w:pPr>
    </w:p>
    <w:p w14:paraId="28447E65" w14:textId="5AE582B7" w:rsidR="000E086F" w:rsidRDefault="000E086F" w:rsidP="000E086F">
      <w:pPr>
        <w:pStyle w:val="Body"/>
        <w:rPr>
          <w:rFonts w:ascii="Arial" w:hAnsi="Arial" w:cs="Arial"/>
        </w:rPr>
      </w:pPr>
      <w:r>
        <w:rPr>
          <w:rFonts w:ascii="Arial" w:hAnsi="Arial" w:cs="Arial"/>
        </w:rPr>
        <w:t xml:space="preserve">Research has shown </w:t>
      </w:r>
      <w:r w:rsidRPr="004D77DA">
        <w:rPr>
          <w:rFonts w:ascii="Arial" w:hAnsi="Arial" w:cs="Arial"/>
        </w:rPr>
        <w:t xml:space="preserve">that when the police are perceived to use </w:t>
      </w:r>
      <w:r w:rsidRPr="004D77DA">
        <w:rPr>
          <w:rFonts w:ascii="Arial" w:hAnsi="Arial" w:cs="Arial"/>
          <w:rtl/>
          <w:lang w:val="ar-SA"/>
        </w:rPr>
        <w:t>“</w:t>
      </w:r>
      <w:r w:rsidRPr="004D77DA">
        <w:rPr>
          <w:rFonts w:ascii="Arial" w:hAnsi="Arial" w:cs="Arial"/>
        </w:rPr>
        <w:t xml:space="preserve">fair procedures” in their dealings with the public, </w:t>
      </w:r>
      <w:r w:rsidRPr="004D77DA">
        <w:rPr>
          <w:rFonts w:ascii="Arial" w:hAnsi="Arial" w:cs="Arial"/>
          <w:rtl/>
          <w:lang w:val="ar-SA"/>
        </w:rPr>
        <w:t>“</w:t>
      </w:r>
      <w:r w:rsidRPr="004D77DA">
        <w:rPr>
          <w:rFonts w:ascii="Arial" w:hAnsi="Arial" w:cs="Arial"/>
        </w:rPr>
        <w:t>the likelihood of defiance, hostility, and resistance is diminished</w:t>
      </w:r>
      <w:r>
        <w:rPr>
          <w:rFonts w:ascii="Arial" w:hAnsi="Arial" w:cs="Arial"/>
        </w:rPr>
        <w:t>”</w:t>
      </w:r>
      <w:r w:rsidR="004D77DA">
        <w:rPr>
          <w:rFonts w:ascii="Arial" w:hAnsi="Arial" w:cs="Arial"/>
        </w:rPr>
        <w:t xml:space="preserve">(Public Cooperation with the Police in Ghana, does Procedural Fairness Matter, Justice </w:t>
      </w:r>
      <w:proofErr w:type="spellStart"/>
      <w:r w:rsidR="004D77DA">
        <w:rPr>
          <w:rFonts w:ascii="Arial" w:hAnsi="Arial" w:cs="Arial"/>
        </w:rPr>
        <w:t>Tankebe</w:t>
      </w:r>
      <w:proofErr w:type="spellEnd"/>
      <w:r w:rsidR="004D77DA">
        <w:rPr>
          <w:rFonts w:ascii="Arial" w:hAnsi="Arial" w:cs="Arial"/>
        </w:rPr>
        <w:t>)</w:t>
      </w:r>
      <w:r>
        <w:rPr>
          <w:rFonts w:ascii="Arial" w:hAnsi="Arial" w:cs="Arial"/>
        </w:rPr>
        <w:t xml:space="preserve">. As mentioned, I believe </w:t>
      </w:r>
      <w:proofErr w:type="gramStart"/>
      <w:r>
        <w:rPr>
          <w:rFonts w:ascii="Arial" w:hAnsi="Arial" w:cs="Arial"/>
        </w:rPr>
        <w:t>my actions were not perceived by the offender</w:t>
      </w:r>
      <w:proofErr w:type="gramEnd"/>
      <w:r>
        <w:rPr>
          <w:rFonts w:ascii="Arial" w:hAnsi="Arial" w:cs="Arial"/>
        </w:rPr>
        <w:t xml:space="preserve"> to be fair as they has not has their opportunity to give an account of the events. However, their actions whilst in the van re-assured me that I had made the right decision to use force following my application of the national decision model as if they had not been detained once their </w:t>
      </w:r>
      <w:proofErr w:type="spellStart"/>
      <w:r>
        <w:rPr>
          <w:rFonts w:ascii="Arial" w:hAnsi="Arial" w:cs="Arial"/>
        </w:rPr>
        <w:t>behaviour</w:t>
      </w:r>
      <w:proofErr w:type="spellEnd"/>
      <w:r>
        <w:rPr>
          <w:rFonts w:ascii="Arial" w:hAnsi="Arial" w:cs="Arial"/>
        </w:rPr>
        <w:t xml:space="preserve"> had started, I would have had to apply a much higher level use of force in order to detain them. Therefore, I ultimately used the minimum force to contain the situation. </w:t>
      </w:r>
    </w:p>
    <w:p w14:paraId="66B19DF7" w14:textId="77777777" w:rsidR="000E086F" w:rsidRDefault="000E086F" w:rsidP="000E086F">
      <w:pPr>
        <w:pStyle w:val="Body"/>
        <w:rPr>
          <w:rFonts w:ascii="Arial" w:hAnsi="Arial" w:cs="Arial"/>
        </w:rPr>
      </w:pPr>
      <w:r>
        <w:rPr>
          <w:rFonts w:ascii="Arial" w:hAnsi="Arial" w:cs="Arial"/>
        </w:rPr>
        <w:t xml:space="preserve"> </w:t>
      </w:r>
    </w:p>
    <w:p w14:paraId="4705EC30" w14:textId="77777777" w:rsidR="000E086F" w:rsidRDefault="000E086F" w:rsidP="000E086F">
      <w:pPr>
        <w:pStyle w:val="Body"/>
        <w:rPr>
          <w:rFonts w:ascii="Arial" w:hAnsi="Arial" w:cs="Arial"/>
        </w:rPr>
      </w:pPr>
      <w:r>
        <w:rPr>
          <w:rFonts w:ascii="Arial" w:hAnsi="Arial" w:cs="Arial"/>
        </w:rPr>
        <w:t xml:space="preserve">The aggression from the offender continued on the journey to custody. Following their arrival to custody, the offender proceeded to attempt to assault another member of </w:t>
      </w:r>
      <w:proofErr w:type="gramStart"/>
      <w:r>
        <w:rPr>
          <w:rFonts w:ascii="Arial" w:hAnsi="Arial" w:cs="Arial"/>
        </w:rPr>
        <w:t>staff,</w:t>
      </w:r>
      <w:proofErr w:type="gramEnd"/>
      <w:r>
        <w:rPr>
          <w:rFonts w:ascii="Arial" w:hAnsi="Arial" w:cs="Arial"/>
        </w:rPr>
        <w:t xml:space="preserve"> I quickly moved in to restrain them whilst they calmed down. I felt this use of force was justified and proportionate as based on the previous </w:t>
      </w:r>
      <w:proofErr w:type="spellStart"/>
      <w:r>
        <w:rPr>
          <w:rFonts w:ascii="Arial" w:hAnsi="Arial" w:cs="Arial"/>
        </w:rPr>
        <w:t>behaviour</w:t>
      </w:r>
      <w:proofErr w:type="spellEnd"/>
      <w:r>
        <w:rPr>
          <w:rFonts w:ascii="Arial" w:hAnsi="Arial" w:cs="Arial"/>
        </w:rPr>
        <w:t xml:space="preserve"> I had witnessed, I had been able to gather further elements to conduct a threat assessment and I knew my previous attempts to break the conflict cycle had been unsuccessful so far. At no point had the offender shown any signs of calming down in either their body language or verbally, continuing to scream and shout threats of violence at me. As the offender was lawful arrested, I was able to justify this second use of force, again using section 3 of the Criminal Law Act 1967 based on the requirement to prevent further crime as they had just attempted to assault another person. </w:t>
      </w:r>
    </w:p>
    <w:p w14:paraId="4942D703" w14:textId="77777777" w:rsidR="000E086F" w:rsidRDefault="000E086F" w:rsidP="000E086F">
      <w:pPr>
        <w:pStyle w:val="Body"/>
        <w:ind w:right="107"/>
        <w:jc w:val="both"/>
        <w:rPr>
          <w:rFonts w:ascii="Arial" w:eastAsia="Arial" w:hAnsi="Arial" w:cs="Arial"/>
          <w:sz w:val="24"/>
          <w:szCs w:val="24"/>
        </w:rPr>
      </w:pPr>
    </w:p>
    <w:p w14:paraId="243F654F" w14:textId="388E69C0" w:rsidR="000E086F" w:rsidRDefault="000E086F" w:rsidP="000E086F">
      <w:pPr>
        <w:pStyle w:val="Body"/>
        <w:rPr>
          <w:rFonts w:ascii="Arial" w:hAnsi="Arial" w:cs="Arial"/>
        </w:rPr>
      </w:pPr>
      <w:r>
        <w:rPr>
          <w:rFonts w:ascii="Arial" w:hAnsi="Arial" w:cs="Arial"/>
        </w:rPr>
        <w:t xml:space="preserve">The offender was now safely detained in a police cell, however from their </w:t>
      </w:r>
      <w:proofErr w:type="spellStart"/>
      <w:proofErr w:type="gramStart"/>
      <w:r>
        <w:rPr>
          <w:rFonts w:ascii="Arial" w:hAnsi="Arial" w:cs="Arial"/>
        </w:rPr>
        <w:t>behaviour</w:t>
      </w:r>
      <w:proofErr w:type="spellEnd"/>
      <w:proofErr w:type="gramEnd"/>
      <w:r>
        <w:rPr>
          <w:rFonts w:ascii="Arial" w:hAnsi="Arial" w:cs="Arial"/>
        </w:rPr>
        <w:t xml:space="preserve"> they had sustained a head injury which required hospital attendance to check and as the arresting officer I would need to escort them to hospital. I was instantly nervous as I was unsure whether I was physically strong enough to restrain them. However, my primary responsibility as a police officer is </w:t>
      </w:r>
      <w:r>
        <w:rPr>
          <w:rFonts w:ascii="Arial" w:hAnsi="Arial" w:cs="Arial"/>
        </w:rPr>
        <w:lastRenderedPageBreak/>
        <w:t xml:space="preserve">the preservation of life and after sustaining a head </w:t>
      </w:r>
      <w:r w:rsidR="00D36D2A">
        <w:rPr>
          <w:rFonts w:ascii="Arial" w:hAnsi="Arial" w:cs="Arial"/>
        </w:rPr>
        <w:t>injury,</w:t>
      </w:r>
      <w:r>
        <w:rPr>
          <w:rFonts w:ascii="Arial" w:hAnsi="Arial" w:cs="Arial"/>
        </w:rPr>
        <w:t xml:space="preserve"> I needed to ensure the offender was safe and well despite the risk they posed. I used the opportunity to correct my mistakes from my previous encounter and break the cycle of conflict by managing the offender in a different way. I approached them with confidence, adjusted my language and tone to speak to them as if I knew them personally, using terms such a</w:t>
      </w:r>
      <w:r w:rsidR="00D36D2A">
        <w:rPr>
          <w:rFonts w:ascii="Arial" w:hAnsi="Arial" w:cs="Arial"/>
        </w:rPr>
        <w:t>s ‘mate’ and making small jokes. T</w:t>
      </w:r>
      <w:r>
        <w:rPr>
          <w:rFonts w:ascii="Arial" w:hAnsi="Arial" w:cs="Arial"/>
        </w:rPr>
        <w:t>his in</w:t>
      </w:r>
      <w:r w:rsidR="00D36D2A">
        <w:rPr>
          <w:rFonts w:ascii="Arial" w:hAnsi="Arial" w:cs="Arial"/>
        </w:rPr>
        <w:t>stantly worked and I visibly</w:t>
      </w:r>
      <w:r>
        <w:rPr>
          <w:rFonts w:ascii="Arial" w:hAnsi="Arial" w:cs="Arial"/>
        </w:rPr>
        <w:t xml:space="preserve"> saw the offender relax their body, although at this point they were still reluctant to talk to me too much. The offender knew they needed me to take them to hospital and my new approach towards them seem to be effective in resolving the conflict between us</w:t>
      </w:r>
      <w:r w:rsidRPr="00E35DF3">
        <w:rPr>
          <w:rFonts w:ascii="Arial" w:hAnsi="Arial" w:cs="Arial"/>
        </w:rPr>
        <w:t xml:space="preserve">. </w:t>
      </w:r>
      <w:proofErr w:type="gramStart"/>
      <w:r w:rsidRPr="00E35DF3">
        <w:rPr>
          <w:rFonts w:ascii="Arial" w:hAnsi="Arial" w:cs="Arial"/>
        </w:rPr>
        <w:t>Co-operative conflict resolution skills</w:t>
      </w:r>
      <w:proofErr w:type="gramEnd"/>
      <w:r w:rsidRPr="00E35DF3">
        <w:rPr>
          <w:rFonts w:ascii="Arial" w:hAnsi="Arial" w:cs="Arial"/>
        </w:rPr>
        <w:t xml:space="preserve"> are concerned with developing and maintaining a cooperative conflict resolution process among the parties involved</w:t>
      </w:r>
      <w:r w:rsidR="00E35DF3">
        <w:rPr>
          <w:rFonts w:ascii="Arial" w:hAnsi="Arial" w:cs="Arial"/>
        </w:rPr>
        <w:t xml:space="preserve"> (Conflict Management, Patricia </w:t>
      </w:r>
      <w:proofErr w:type="spellStart"/>
      <w:r w:rsidR="00E35DF3">
        <w:rPr>
          <w:rFonts w:ascii="Arial" w:hAnsi="Arial" w:cs="Arial"/>
        </w:rPr>
        <w:t>Elgoibar</w:t>
      </w:r>
      <w:proofErr w:type="spellEnd"/>
      <w:r w:rsidR="00E35DF3">
        <w:rPr>
          <w:rFonts w:ascii="Arial" w:hAnsi="Arial" w:cs="Arial"/>
        </w:rPr>
        <w:t xml:space="preserve"> et al</w:t>
      </w:r>
      <w:r>
        <w:rPr>
          <w:rFonts w:ascii="Arial" w:hAnsi="Arial" w:cs="Arial"/>
        </w:rPr>
        <w:t>.</w:t>
      </w:r>
      <w:r w:rsidR="00E35DF3">
        <w:rPr>
          <w:rFonts w:ascii="Arial" w:hAnsi="Arial" w:cs="Arial"/>
        </w:rPr>
        <w:t>)</w:t>
      </w:r>
      <w:r>
        <w:rPr>
          <w:rFonts w:ascii="Arial" w:hAnsi="Arial" w:cs="Arial"/>
        </w:rPr>
        <w:t xml:space="preserve"> Once I had adjusted my </w:t>
      </w:r>
      <w:proofErr w:type="spellStart"/>
      <w:r>
        <w:rPr>
          <w:rFonts w:ascii="Arial" w:hAnsi="Arial" w:cs="Arial"/>
        </w:rPr>
        <w:t>behaviour</w:t>
      </w:r>
      <w:proofErr w:type="spellEnd"/>
      <w:r>
        <w:rPr>
          <w:rFonts w:ascii="Arial" w:hAnsi="Arial" w:cs="Arial"/>
        </w:rPr>
        <w:t xml:space="preserve">, the offender no longer saw me as the enemy, which further supports some of the theories I have already mentioned in this essay such as procedural fairness, </w:t>
      </w:r>
      <w:proofErr w:type="spellStart"/>
      <w:r>
        <w:rPr>
          <w:rFonts w:ascii="Arial" w:hAnsi="Arial" w:cs="Arial"/>
        </w:rPr>
        <w:t>Betari’s</w:t>
      </w:r>
      <w:proofErr w:type="spellEnd"/>
      <w:r>
        <w:rPr>
          <w:rFonts w:ascii="Arial" w:hAnsi="Arial" w:cs="Arial"/>
        </w:rPr>
        <w:t xml:space="preserve"> box and the use of verbal communication to build a rapport. The act of taking the offender to hospital while I appeared so calm around them seemed to open a line of communication between the two of us. </w:t>
      </w:r>
    </w:p>
    <w:p w14:paraId="2F1E4BA9" w14:textId="77777777" w:rsidR="000E086F" w:rsidRDefault="000E086F" w:rsidP="000E086F">
      <w:pPr>
        <w:pStyle w:val="Body"/>
        <w:rPr>
          <w:rFonts w:ascii="Arial" w:hAnsi="Arial" w:cs="Arial"/>
        </w:rPr>
      </w:pPr>
    </w:p>
    <w:p w14:paraId="282ACE9E" w14:textId="3546F30D" w:rsidR="000E086F" w:rsidRDefault="000E086F" w:rsidP="000E086F">
      <w:pPr>
        <w:pStyle w:val="Body"/>
        <w:rPr>
          <w:rFonts w:ascii="Arial" w:eastAsia="Arial" w:hAnsi="Arial" w:cs="Arial"/>
        </w:rPr>
      </w:pPr>
      <w:r w:rsidRPr="00247CA2">
        <w:rPr>
          <w:rFonts w:ascii="Arial" w:hAnsi="Arial" w:cs="Arial"/>
        </w:rPr>
        <w:t xml:space="preserve">Using L.E.A.P.S; Listen, Empathy, Ask, Paraphrase, </w:t>
      </w:r>
      <w:proofErr w:type="spellStart"/>
      <w:r w:rsidRPr="00247CA2">
        <w:rPr>
          <w:rFonts w:ascii="Arial" w:hAnsi="Arial" w:cs="Arial"/>
        </w:rPr>
        <w:t>Summarise</w:t>
      </w:r>
      <w:proofErr w:type="spellEnd"/>
      <w:r w:rsidR="00247CA2">
        <w:rPr>
          <w:rFonts w:ascii="Arial" w:hAnsi="Arial" w:cs="Arial"/>
        </w:rPr>
        <w:t xml:space="preserve"> (College of Policing)</w:t>
      </w:r>
      <w:r>
        <w:rPr>
          <w:rFonts w:ascii="Arial" w:hAnsi="Arial" w:cs="Arial"/>
        </w:rPr>
        <w:t>, as recommended by the College of Policing, I was able to create a dialogue with the offender which built a level of trust not only on what I believe to be both sides</w:t>
      </w:r>
      <w:r w:rsidRPr="00E35DF3">
        <w:rPr>
          <w:rFonts w:ascii="Arial" w:hAnsi="Arial" w:cs="Arial"/>
        </w:rPr>
        <w:t xml:space="preserve">. As </w:t>
      </w:r>
      <w:proofErr w:type="spellStart"/>
      <w:r w:rsidRPr="00E35DF3">
        <w:rPr>
          <w:rFonts w:ascii="Arial" w:hAnsi="Arial" w:cs="Arial"/>
        </w:rPr>
        <w:t>Nhapiet</w:t>
      </w:r>
      <w:proofErr w:type="spellEnd"/>
      <w:r w:rsidRPr="00E35DF3">
        <w:rPr>
          <w:rFonts w:ascii="Arial" w:hAnsi="Arial" w:cs="Arial"/>
        </w:rPr>
        <w:t xml:space="preserve"> and </w:t>
      </w:r>
      <w:proofErr w:type="spellStart"/>
      <w:r w:rsidRPr="00E35DF3">
        <w:rPr>
          <w:rFonts w:ascii="Arial" w:hAnsi="Arial" w:cs="Arial"/>
        </w:rPr>
        <w:t>Goshal</w:t>
      </w:r>
      <w:proofErr w:type="spellEnd"/>
      <w:r w:rsidRPr="00E35DF3">
        <w:rPr>
          <w:rFonts w:ascii="Arial" w:hAnsi="Arial" w:cs="Arial"/>
        </w:rPr>
        <w:t xml:space="preserve"> pointed out, “Trust lubricated cooperation, and cooperation itself breeds trust”</w:t>
      </w:r>
      <w:r w:rsidR="00E35DF3" w:rsidRPr="00E35DF3">
        <w:rPr>
          <w:rFonts w:ascii="Arial" w:hAnsi="Arial" w:cs="Arial"/>
        </w:rPr>
        <w:t xml:space="preserve"> </w:t>
      </w:r>
      <w:r w:rsidR="00E35DF3">
        <w:rPr>
          <w:rFonts w:ascii="Arial" w:hAnsi="Arial" w:cs="Arial"/>
        </w:rPr>
        <w:t xml:space="preserve">(Conflict Management, Patricia </w:t>
      </w:r>
      <w:proofErr w:type="spellStart"/>
      <w:r w:rsidR="00E35DF3">
        <w:rPr>
          <w:rFonts w:ascii="Arial" w:hAnsi="Arial" w:cs="Arial"/>
        </w:rPr>
        <w:t>Elgoibar</w:t>
      </w:r>
      <w:proofErr w:type="spellEnd"/>
      <w:r w:rsidR="00E35DF3">
        <w:rPr>
          <w:rFonts w:ascii="Arial" w:hAnsi="Arial" w:cs="Arial"/>
        </w:rPr>
        <w:t xml:space="preserve"> et al.)</w:t>
      </w:r>
      <w:r>
        <w:rPr>
          <w:rFonts w:ascii="Arial" w:hAnsi="Arial" w:cs="Arial"/>
        </w:rPr>
        <w:t xml:space="preserve"> which was essential to managing a person who I knew had the capacity to be violent, around members of the public. I built on their trust of me by </w:t>
      </w:r>
      <w:proofErr w:type="spellStart"/>
      <w:r>
        <w:rPr>
          <w:rFonts w:ascii="Arial" w:hAnsi="Arial" w:cs="Arial"/>
        </w:rPr>
        <w:t>organising</w:t>
      </w:r>
      <w:proofErr w:type="spellEnd"/>
      <w:r>
        <w:rPr>
          <w:rFonts w:ascii="Arial" w:hAnsi="Arial" w:cs="Arial"/>
        </w:rPr>
        <w:t xml:space="preserve"> a separate room for them</w:t>
      </w:r>
      <w:r w:rsidR="00D36D2A">
        <w:rPr>
          <w:rFonts w:ascii="Arial" w:hAnsi="Arial" w:cs="Arial"/>
        </w:rPr>
        <w:t>,</w:t>
      </w:r>
      <w:r>
        <w:rPr>
          <w:rFonts w:ascii="Arial" w:hAnsi="Arial" w:cs="Arial"/>
        </w:rPr>
        <w:t xml:space="preserve"> away from the open waiting room</w:t>
      </w:r>
      <w:r w:rsidR="00D36D2A">
        <w:rPr>
          <w:rFonts w:ascii="Arial" w:hAnsi="Arial" w:cs="Arial"/>
        </w:rPr>
        <w:t>,</w:t>
      </w:r>
      <w:r>
        <w:rPr>
          <w:rFonts w:ascii="Arial" w:hAnsi="Arial" w:cs="Arial"/>
        </w:rPr>
        <w:t xml:space="preserve"> in the hospital so that limited people would see them in handcu</w:t>
      </w:r>
      <w:r w:rsidR="00D36D2A">
        <w:rPr>
          <w:rFonts w:ascii="Arial" w:hAnsi="Arial" w:cs="Arial"/>
        </w:rPr>
        <w:t>ffs or involved with the police. T</w:t>
      </w:r>
      <w:r>
        <w:rPr>
          <w:rFonts w:ascii="Arial" w:hAnsi="Arial" w:cs="Arial"/>
        </w:rPr>
        <w:t xml:space="preserve">his ultimately led to me feeling safe enough to remove their handcuffs in order for doctors to be able to conduct the best assessment of their injuries. Benefitting from my active listening skills, the offender made a number of personal disclosures to </w:t>
      </w:r>
      <w:proofErr w:type="gramStart"/>
      <w:r>
        <w:rPr>
          <w:rFonts w:ascii="Arial" w:hAnsi="Arial" w:cs="Arial"/>
        </w:rPr>
        <w:t>me which</w:t>
      </w:r>
      <w:proofErr w:type="gramEnd"/>
      <w:r>
        <w:rPr>
          <w:rFonts w:ascii="Arial" w:hAnsi="Arial" w:cs="Arial"/>
        </w:rPr>
        <w:t xml:space="preserve"> supported my belief that I had built a rapport and trust with them. </w:t>
      </w:r>
      <w:proofErr w:type="gramStart"/>
      <w:r>
        <w:rPr>
          <w:rFonts w:ascii="Arial" w:hAnsi="Arial" w:cs="Arial"/>
        </w:rPr>
        <w:t>These included the reason for their anger, which was that they had been in trouble with the police before and trying looking to turn their life around, including applying for a job and so was worried that</w:t>
      </w:r>
      <w:r w:rsidR="00D84D51">
        <w:rPr>
          <w:rFonts w:ascii="Arial" w:hAnsi="Arial" w:cs="Arial"/>
        </w:rPr>
        <w:t xml:space="preserve"> this incident would ruin this opportunity</w:t>
      </w:r>
      <w:r>
        <w:rPr>
          <w:rFonts w:ascii="Arial" w:hAnsi="Arial" w:cs="Arial"/>
        </w:rPr>
        <w:t xml:space="preserve"> them and got incredibly angry at the thought of losing </w:t>
      </w:r>
      <w:r w:rsidR="00D84D51">
        <w:rPr>
          <w:rFonts w:ascii="Arial" w:hAnsi="Arial" w:cs="Arial"/>
        </w:rPr>
        <w:t>it, and ultimately being pulled back into their old life.</w:t>
      </w:r>
      <w:proofErr w:type="gramEnd"/>
      <w:r w:rsidR="00D84D51">
        <w:rPr>
          <w:rFonts w:ascii="Arial" w:hAnsi="Arial" w:cs="Arial"/>
        </w:rPr>
        <w:t xml:space="preserve"> </w:t>
      </w:r>
      <w:r>
        <w:rPr>
          <w:rFonts w:ascii="Arial" w:hAnsi="Arial" w:cs="Arial"/>
        </w:rPr>
        <w:t xml:space="preserve">Looking at the work </w:t>
      </w:r>
      <w:r w:rsidRPr="004D77DA">
        <w:rPr>
          <w:rFonts w:ascii="Arial" w:hAnsi="Arial" w:cs="Arial"/>
        </w:rPr>
        <w:t>of Robert K. Merton and the idea of a ‘self-fulfilling prophecy’</w:t>
      </w:r>
      <w:r w:rsidR="004D77DA">
        <w:rPr>
          <w:rFonts w:ascii="Arial" w:hAnsi="Arial" w:cs="Arial"/>
        </w:rPr>
        <w:t>(Self-Fulfilling Prophecies, Michael Biggs)</w:t>
      </w:r>
      <w:r>
        <w:rPr>
          <w:rFonts w:ascii="Arial" w:hAnsi="Arial" w:cs="Arial"/>
        </w:rPr>
        <w:t xml:space="preserve">, knowing that the offender was looking to get away from criminal activity and may have been pulled back in, although does not justify their </w:t>
      </w:r>
      <w:proofErr w:type="spellStart"/>
      <w:r>
        <w:rPr>
          <w:rFonts w:ascii="Arial" w:hAnsi="Arial" w:cs="Arial"/>
        </w:rPr>
        <w:t>behaviour</w:t>
      </w:r>
      <w:proofErr w:type="spellEnd"/>
      <w:r>
        <w:rPr>
          <w:rFonts w:ascii="Arial" w:hAnsi="Arial" w:cs="Arial"/>
        </w:rPr>
        <w:t xml:space="preserve">, does help put into context for me their mentality at the time of our interactions. They described ‘losing control’ and ‘seeing red’ once being put into the van based on their </w:t>
      </w:r>
      <w:proofErr w:type="gramStart"/>
      <w:r>
        <w:rPr>
          <w:rFonts w:ascii="Arial" w:hAnsi="Arial" w:cs="Arial"/>
        </w:rPr>
        <w:t>past experience</w:t>
      </w:r>
      <w:proofErr w:type="gramEnd"/>
      <w:r>
        <w:rPr>
          <w:rFonts w:ascii="Arial" w:hAnsi="Arial" w:cs="Arial"/>
        </w:rPr>
        <w:t xml:space="preserve">. There is plenty of research, especially looking at the emotional versus the rational brain </w:t>
      </w:r>
      <w:r w:rsidR="00C33C67">
        <w:rPr>
          <w:rFonts w:ascii="Arial" w:hAnsi="Arial" w:cs="Arial"/>
        </w:rPr>
        <w:t xml:space="preserve">and Rational Choice </w:t>
      </w:r>
      <w:proofErr w:type="gramStart"/>
      <w:r w:rsidR="00C33C67">
        <w:rPr>
          <w:rFonts w:ascii="Arial" w:hAnsi="Arial" w:cs="Arial"/>
        </w:rPr>
        <w:t>Theory which</w:t>
      </w:r>
      <w:proofErr w:type="gramEnd"/>
      <w:r w:rsidR="00C33C67">
        <w:rPr>
          <w:rFonts w:ascii="Arial" w:hAnsi="Arial" w:cs="Arial"/>
        </w:rPr>
        <w:t xml:space="preserve"> supports this mentality. (The Decision to Commit Crime: Rational or </w:t>
      </w:r>
      <w:proofErr w:type="spellStart"/>
      <w:r w:rsidR="00C33C67">
        <w:rPr>
          <w:rFonts w:ascii="Arial" w:hAnsi="Arial" w:cs="Arial"/>
        </w:rPr>
        <w:t>Nonrational</w:t>
      </w:r>
      <w:proofErr w:type="spellEnd"/>
      <w:r w:rsidR="00C33C67">
        <w:rPr>
          <w:rFonts w:ascii="Arial" w:hAnsi="Arial" w:cs="Arial"/>
        </w:rPr>
        <w:t>, Glenn D. Walters 2015)</w:t>
      </w:r>
      <w:r>
        <w:rPr>
          <w:rFonts w:ascii="Arial" w:eastAsia="Arial" w:hAnsi="Arial" w:cs="Arial"/>
        </w:rPr>
        <w:br/>
      </w:r>
    </w:p>
    <w:p w14:paraId="0D454916" w14:textId="77777777" w:rsidR="000E086F" w:rsidRDefault="000E086F" w:rsidP="000E086F">
      <w:pPr>
        <w:pStyle w:val="Body"/>
        <w:rPr>
          <w:rFonts w:ascii="Arial" w:eastAsia="Arial" w:hAnsi="Arial" w:cs="Arial"/>
        </w:rPr>
      </w:pPr>
      <w:r>
        <w:rPr>
          <w:rFonts w:ascii="Arial" w:hAnsi="Arial" w:cs="Arial"/>
        </w:rPr>
        <w:t xml:space="preserve">On reviewing the incident as a whole including what the offender disclosed to me, it was clear their emotional brain took control and would have stopped my reasoning being effective to begin with. As a </w:t>
      </w:r>
      <w:proofErr w:type="spellStart"/>
      <w:r>
        <w:rPr>
          <w:rFonts w:ascii="Arial" w:hAnsi="Arial" w:cs="Arial"/>
        </w:rPr>
        <w:t>a</w:t>
      </w:r>
      <w:proofErr w:type="spellEnd"/>
      <w:r>
        <w:rPr>
          <w:rFonts w:ascii="Arial" w:hAnsi="Arial" w:cs="Arial"/>
        </w:rPr>
        <w:t xml:space="preserve"> police officer, this is something I am aware of and consciously have to control, for example when I had to remove the offender from their cell to take them to hospital, but for members of the public, especially such as in the situation I dealt with, I can reflectively understand how the violence escalated as it did. This is something I will take away from this incident and ensure I am aware of moving forward into other situations of conflict. </w:t>
      </w:r>
    </w:p>
    <w:p w14:paraId="3611819F" w14:textId="77777777" w:rsidR="000E086F" w:rsidRDefault="000E086F" w:rsidP="000E086F">
      <w:pPr>
        <w:pStyle w:val="Body"/>
        <w:rPr>
          <w:rFonts w:ascii="Arial" w:eastAsia="Arial" w:hAnsi="Arial" w:cs="Arial"/>
        </w:rPr>
      </w:pPr>
    </w:p>
    <w:p w14:paraId="58A6862E" w14:textId="42BF6CB2" w:rsidR="000E086F" w:rsidRDefault="000E086F" w:rsidP="000E086F">
      <w:pPr>
        <w:pStyle w:val="Body"/>
        <w:rPr>
          <w:rFonts w:ascii="Arial" w:eastAsia="Arial" w:hAnsi="Arial" w:cs="Arial"/>
        </w:rPr>
      </w:pPr>
      <w:r>
        <w:rPr>
          <w:rFonts w:ascii="Arial" w:hAnsi="Arial" w:cs="Arial"/>
        </w:rPr>
        <w:t xml:space="preserve">From all the information I gathered whilst communicating with the offender in the hospital, I was able to conduct a retrospective threat assessment should I have had all this information prior to attending. </w:t>
      </w:r>
      <w:proofErr w:type="gramStart"/>
      <w:r>
        <w:rPr>
          <w:rFonts w:ascii="Arial" w:hAnsi="Arial" w:cs="Arial"/>
        </w:rPr>
        <w:t>Whilst I believe my instant reaction to place the offender in handcuffs was the correct thing to do, I believe the decision to place them straight into the back of the va</w:t>
      </w:r>
      <w:r w:rsidR="00D84D51">
        <w:rPr>
          <w:rFonts w:ascii="Arial" w:hAnsi="Arial" w:cs="Arial"/>
        </w:rPr>
        <w:t>n and arrest them without</w:t>
      </w:r>
      <w:r>
        <w:rPr>
          <w:rFonts w:ascii="Arial" w:hAnsi="Arial" w:cs="Arial"/>
        </w:rPr>
        <w:t xml:space="preserve"> </w:t>
      </w:r>
      <w:r w:rsidR="00D84D51">
        <w:rPr>
          <w:rFonts w:ascii="Arial" w:hAnsi="Arial" w:cs="Arial"/>
        </w:rPr>
        <w:t>first attempting to</w:t>
      </w:r>
      <w:r>
        <w:rPr>
          <w:rFonts w:ascii="Arial" w:hAnsi="Arial" w:cs="Arial"/>
        </w:rPr>
        <w:t xml:space="preserve"> </w:t>
      </w:r>
      <w:proofErr w:type="spellStart"/>
      <w:r>
        <w:rPr>
          <w:rFonts w:ascii="Arial" w:hAnsi="Arial" w:cs="Arial"/>
        </w:rPr>
        <w:t>utilise</w:t>
      </w:r>
      <w:proofErr w:type="spellEnd"/>
      <w:r>
        <w:rPr>
          <w:rFonts w:ascii="Arial" w:hAnsi="Arial" w:cs="Arial"/>
        </w:rPr>
        <w:t xml:space="preserve"> my tactical communi</w:t>
      </w:r>
      <w:r w:rsidR="00D84D51">
        <w:rPr>
          <w:rFonts w:ascii="Arial" w:hAnsi="Arial" w:cs="Arial"/>
        </w:rPr>
        <w:t>cation skills or to provide the offender</w:t>
      </w:r>
      <w:r>
        <w:rPr>
          <w:rFonts w:ascii="Arial" w:hAnsi="Arial" w:cs="Arial"/>
        </w:rPr>
        <w:t xml:space="preserve"> with an opportunity to discuss their version of events</w:t>
      </w:r>
      <w:r w:rsidR="00D84D51">
        <w:rPr>
          <w:rFonts w:ascii="Arial" w:hAnsi="Arial" w:cs="Arial"/>
        </w:rPr>
        <w:t>,</w:t>
      </w:r>
      <w:r>
        <w:rPr>
          <w:rFonts w:ascii="Arial" w:hAnsi="Arial" w:cs="Arial"/>
        </w:rPr>
        <w:t xml:space="preserve"> did potentially cause an unnecessary escalation of the situation.</w:t>
      </w:r>
      <w:proofErr w:type="gramEnd"/>
      <w:r>
        <w:rPr>
          <w:rFonts w:ascii="Arial" w:hAnsi="Arial" w:cs="Arial"/>
        </w:rPr>
        <w:t xml:space="preserve"> However, from dynamically assessing the situation and using the national decision model </w:t>
      </w:r>
      <w:r>
        <w:rPr>
          <w:rFonts w:ascii="Arial" w:hAnsi="Arial" w:cs="Arial"/>
        </w:rPr>
        <w:lastRenderedPageBreak/>
        <w:t xml:space="preserve">to do so I was able to regain control of the situation and mitigate further harm to myself, my colleagues, the offender and ultimately members of the public. </w:t>
      </w:r>
    </w:p>
    <w:p w14:paraId="07766F40" w14:textId="77777777" w:rsidR="000E086F" w:rsidRDefault="000E086F" w:rsidP="000E086F">
      <w:pPr>
        <w:pStyle w:val="Body"/>
        <w:rPr>
          <w:rFonts w:ascii="Arial" w:eastAsia="Arial" w:hAnsi="Arial" w:cs="Arial"/>
        </w:rPr>
      </w:pPr>
    </w:p>
    <w:p w14:paraId="6596AA3D" w14:textId="77777777" w:rsidR="000E086F" w:rsidRDefault="000E086F" w:rsidP="000E086F">
      <w:pPr>
        <w:pStyle w:val="Body"/>
        <w:rPr>
          <w:rFonts w:ascii="Arial" w:eastAsia="Arial" w:hAnsi="Arial" w:cs="Arial"/>
        </w:rPr>
      </w:pPr>
      <w:r>
        <w:rPr>
          <w:rFonts w:ascii="Arial" w:hAnsi="Arial" w:cs="Arial"/>
        </w:rPr>
        <w:t xml:space="preserve">Throughout this essay, I have not disclosed the gender of the offender, nor the victim. There is misled belief within society today that domestic violence is committed by males against females, which is something I consciously do not want to impact on my personal bias. </w:t>
      </w:r>
      <w:proofErr w:type="gramStart"/>
      <w:r>
        <w:rPr>
          <w:rFonts w:ascii="Arial" w:hAnsi="Arial" w:cs="Arial"/>
        </w:rPr>
        <w:t>Therefore I have written this essay with gender neutrality, ignoring the possible impact factor of the threat of a large male against me, a smaller female, to ensure this is something I am aware of and that by conducting this reflective exercise I am confident I would have dealt with the situation the same way no matter who the offender or the victim were or their gender.</w:t>
      </w:r>
      <w:proofErr w:type="gramEnd"/>
      <w:r>
        <w:rPr>
          <w:rFonts w:ascii="Arial" w:hAnsi="Arial" w:cs="Arial"/>
        </w:rPr>
        <w:t xml:space="preserve"> </w:t>
      </w:r>
    </w:p>
    <w:p w14:paraId="607A0D29" w14:textId="1FFF358A"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3B2EEA96" w:rsidR="008B28E7" w:rsidRPr="00C33C67" w:rsidRDefault="00D84D51" w:rsidP="00E6298B">
      <w:pPr>
        <w:ind w:right="107"/>
        <w:jc w:val="both"/>
        <w:rPr>
          <w:b/>
          <w:sz w:val="24"/>
          <w:szCs w:val="24"/>
        </w:rPr>
      </w:pPr>
      <w:r>
        <w:rPr>
          <w:b/>
          <w:sz w:val="24"/>
          <w:szCs w:val="24"/>
        </w:rPr>
        <w:t>2729</w:t>
      </w:r>
      <w:r w:rsidR="00C33C67" w:rsidRPr="00C33C67">
        <w:rPr>
          <w:b/>
          <w:sz w:val="24"/>
          <w:szCs w:val="24"/>
        </w:rPr>
        <w:t xml:space="preserve"> Words.</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C38675D" w14:textId="77777777" w:rsidR="001E0091" w:rsidRPr="00BA6C0C" w:rsidRDefault="001E0091" w:rsidP="001E0091">
      <w:pPr>
        <w:pStyle w:val="Body"/>
        <w:rPr>
          <w:rFonts w:ascii="Arial" w:hAnsi="Arial" w:cs="Arial"/>
        </w:rPr>
      </w:pPr>
      <w:r w:rsidRPr="00BA6C0C">
        <w:rPr>
          <w:rFonts w:ascii="Arial" w:hAnsi="Arial" w:cs="Arial"/>
        </w:rPr>
        <w:t xml:space="preserve">In this essay, I will be critically examining a policing incident in which I took a significant role </w:t>
      </w:r>
      <w:proofErr w:type="gramStart"/>
      <w:r w:rsidRPr="00BA6C0C">
        <w:rPr>
          <w:rFonts w:ascii="Arial" w:hAnsi="Arial" w:cs="Arial"/>
        </w:rPr>
        <w:t>with regards to</w:t>
      </w:r>
      <w:proofErr w:type="gramEnd"/>
      <w:r w:rsidRPr="00BA6C0C">
        <w:rPr>
          <w:rFonts w:ascii="Arial" w:hAnsi="Arial" w:cs="Arial"/>
        </w:rPr>
        <w:t xml:space="preserve"> a victim of a crime. As defined by the Codes of Practice for Victims of Crime in England and Wales, a victim is: </w:t>
      </w:r>
    </w:p>
    <w:p w14:paraId="0AE22E42" w14:textId="77777777" w:rsidR="001E0091" w:rsidRPr="00BA6C0C" w:rsidRDefault="001E0091" w:rsidP="001E0091">
      <w:pPr>
        <w:pStyle w:val="Body"/>
        <w:rPr>
          <w:rFonts w:ascii="Arial" w:hAnsi="Arial" w:cs="Arial"/>
        </w:rPr>
      </w:pPr>
    </w:p>
    <w:p w14:paraId="22155ACB" w14:textId="58F9505D" w:rsidR="001E0091" w:rsidRDefault="001E0091" w:rsidP="001E0091">
      <w:pPr>
        <w:pStyle w:val="Body"/>
        <w:rPr>
          <w:rFonts w:ascii="Arial" w:hAnsi="Arial" w:cs="Arial"/>
        </w:rPr>
      </w:pPr>
      <w:proofErr w:type="gramStart"/>
      <w:r w:rsidRPr="009042BF">
        <w:rPr>
          <w:rFonts w:ascii="Arial" w:hAnsi="Arial" w:cs="Arial"/>
        </w:rPr>
        <w:t>a</w:t>
      </w:r>
      <w:proofErr w:type="gramEnd"/>
      <w:r w:rsidRPr="009042BF">
        <w:rPr>
          <w:rFonts w:ascii="Arial" w:hAnsi="Arial" w:cs="Arial"/>
        </w:rPr>
        <w:t xml:space="preserve"> person who has suffered harm, including physical, mental or emotional harm or economic loss which was directly caused by a criminal offence</w:t>
      </w:r>
    </w:p>
    <w:p w14:paraId="6F8CDC18" w14:textId="57719528" w:rsidR="009042BF" w:rsidRPr="00BA6C0C" w:rsidRDefault="009042BF" w:rsidP="001E0091">
      <w:pPr>
        <w:pStyle w:val="Body"/>
        <w:rPr>
          <w:rFonts w:ascii="Arial" w:hAnsi="Arial" w:cs="Arial"/>
        </w:rPr>
      </w:pPr>
      <w:r>
        <w:rPr>
          <w:rFonts w:ascii="Arial" w:hAnsi="Arial" w:cs="Arial"/>
        </w:rPr>
        <w:t>(Code of Practice for Victims of Crime in England and Wales. November 2020)</w:t>
      </w:r>
    </w:p>
    <w:p w14:paraId="2848D5CB" w14:textId="77777777" w:rsidR="001E0091" w:rsidRPr="00BA6C0C" w:rsidRDefault="001E0091" w:rsidP="001E0091">
      <w:pPr>
        <w:pStyle w:val="Body"/>
        <w:rPr>
          <w:rFonts w:ascii="Arial" w:hAnsi="Arial" w:cs="Arial"/>
        </w:rPr>
      </w:pPr>
    </w:p>
    <w:p w14:paraId="0D3EA17E" w14:textId="77777777" w:rsidR="001E0091" w:rsidRPr="00BA6C0C" w:rsidRDefault="001E0091" w:rsidP="001E0091">
      <w:pPr>
        <w:pStyle w:val="Body"/>
        <w:rPr>
          <w:rFonts w:ascii="Arial" w:hAnsi="Arial" w:cs="Arial"/>
        </w:rPr>
      </w:pPr>
      <w:r w:rsidRPr="00BA6C0C">
        <w:rPr>
          <w:rFonts w:ascii="Arial" w:hAnsi="Arial" w:cs="Arial"/>
        </w:rPr>
        <w:t xml:space="preserve">I have defined my interaction with this person as a victim as in the incident they suffered physical, mental and emotional harm </w:t>
      </w:r>
      <w:proofErr w:type="gramStart"/>
      <w:r w:rsidRPr="00BA6C0C">
        <w:rPr>
          <w:rFonts w:ascii="Arial" w:hAnsi="Arial" w:cs="Arial"/>
        </w:rPr>
        <w:t>as a result</w:t>
      </w:r>
      <w:proofErr w:type="gramEnd"/>
      <w:r w:rsidRPr="00BA6C0C">
        <w:rPr>
          <w:rFonts w:ascii="Arial" w:hAnsi="Arial" w:cs="Arial"/>
        </w:rPr>
        <w:t xml:space="preserve"> of a criminal offence. In this incident, the victim was subject to physical harm in the form of multiple assaults and mental and emotional harm after being subject to controlling </w:t>
      </w:r>
      <w:proofErr w:type="spellStart"/>
      <w:r w:rsidRPr="00BA6C0C">
        <w:rPr>
          <w:rFonts w:ascii="Arial" w:hAnsi="Arial" w:cs="Arial"/>
        </w:rPr>
        <w:t>behaviour</w:t>
      </w:r>
      <w:proofErr w:type="spellEnd"/>
      <w:r w:rsidRPr="00BA6C0C">
        <w:rPr>
          <w:rFonts w:ascii="Arial" w:hAnsi="Arial" w:cs="Arial"/>
        </w:rPr>
        <w:t xml:space="preserve"> over a period of around 15 years. The relationship between the victim and offender was husband and wife and therefore the offences that the victim experienced </w:t>
      </w:r>
      <w:proofErr w:type="gramStart"/>
      <w:r w:rsidRPr="00BA6C0C">
        <w:rPr>
          <w:rFonts w:ascii="Arial" w:hAnsi="Arial" w:cs="Arial"/>
        </w:rPr>
        <w:t>were aggravated</w:t>
      </w:r>
      <w:proofErr w:type="gramEnd"/>
      <w:r w:rsidRPr="00BA6C0C">
        <w:rPr>
          <w:rFonts w:ascii="Arial" w:hAnsi="Arial" w:cs="Arial"/>
        </w:rPr>
        <w:t xml:space="preserve"> by being of a domestic nature. The government defines this as:</w:t>
      </w:r>
      <w:r w:rsidRPr="00BA6C0C">
        <w:rPr>
          <w:rFonts w:ascii="Arial" w:eastAsia="Arial" w:hAnsi="Arial" w:cs="Arial"/>
          <w:sz w:val="24"/>
          <w:szCs w:val="24"/>
          <w:u w:color="000000"/>
        </w:rPr>
        <w:br/>
      </w:r>
    </w:p>
    <w:p w14:paraId="36C622F6" w14:textId="3348B06C" w:rsidR="001E0091" w:rsidRDefault="001E0091" w:rsidP="001E0091">
      <w:pPr>
        <w:pStyle w:val="Body"/>
        <w:rPr>
          <w:rFonts w:ascii="Arial" w:hAnsi="Arial" w:cs="Arial"/>
        </w:rPr>
      </w:pPr>
      <w:r w:rsidRPr="00E17891">
        <w:rPr>
          <w:rFonts w:ascii="Arial" w:hAnsi="Arial" w:cs="Arial"/>
        </w:rPr>
        <w:t xml:space="preserve">Domestic abuse, or domestic violence, </w:t>
      </w:r>
      <w:proofErr w:type="gramStart"/>
      <w:r w:rsidRPr="00E17891">
        <w:rPr>
          <w:rFonts w:ascii="Arial" w:hAnsi="Arial" w:cs="Arial"/>
        </w:rPr>
        <w:t>is defined</w:t>
      </w:r>
      <w:proofErr w:type="gramEnd"/>
      <w:r w:rsidRPr="00E17891">
        <w:rPr>
          <w:rFonts w:ascii="Arial" w:hAnsi="Arial" w:cs="Arial"/>
        </w:rPr>
        <w:t xml:space="preserve"> across Government as any incident of controlling, coercive or threatening </w:t>
      </w:r>
      <w:proofErr w:type="spellStart"/>
      <w:r w:rsidRPr="00E17891">
        <w:rPr>
          <w:rFonts w:ascii="Arial" w:hAnsi="Arial" w:cs="Arial"/>
        </w:rPr>
        <w:t>behaviour</w:t>
      </w:r>
      <w:proofErr w:type="spellEnd"/>
      <w:r w:rsidRPr="00E17891">
        <w:rPr>
          <w:rFonts w:ascii="Arial" w:hAnsi="Arial" w:cs="Arial"/>
        </w:rPr>
        <w:t>, violence or abuse between those aged 16 or over who are or have been intimate partners or family members, regardless of their gender or sexuality. </w:t>
      </w:r>
    </w:p>
    <w:p w14:paraId="06A4FE2C" w14:textId="557A1E73" w:rsidR="00E17891" w:rsidRPr="00BA6C0C" w:rsidRDefault="00E17891" w:rsidP="001E0091">
      <w:pPr>
        <w:pStyle w:val="Body"/>
        <w:rPr>
          <w:rFonts w:ascii="Arial" w:hAnsi="Arial" w:cs="Arial"/>
        </w:rPr>
      </w:pPr>
      <w:r>
        <w:rPr>
          <w:rFonts w:ascii="Arial" w:hAnsi="Arial" w:cs="Arial"/>
        </w:rPr>
        <w:t>(CPS.com)</w:t>
      </w:r>
    </w:p>
    <w:p w14:paraId="6A37F614" w14:textId="77777777" w:rsidR="001E0091" w:rsidRPr="00BA6C0C" w:rsidRDefault="001E0091" w:rsidP="001E0091">
      <w:pPr>
        <w:pStyle w:val="Body"/>
        <w:rPr>
          <w:rFonts w:ascii="Arial" w:hAnsi="Arial" w:cs="Arial"/>
        </w:rPr>
      </w:pPr>
    </w:p>
    <w:p w14:paraId="7FE85EBD" w14:textId="3FAEF62D" w:rsidR="001E0091" w:rsidRPr="00BA6C0C" w:rsidRDefault="001E0091" w:rsidP="001E0091">
      <w:pPr>
        <w:pStyle w:val="Body"/>
        <w:rPr>
          <w:rFonts w:ascii="Arial" w:hAnsi="Arial" w:cs="Arial"/>
        </w:rPr>
      </w:pPr>
      <w:r w:rsidRPr="00BA6C0C">
        <w:rPr>
          <w:rFonts w:ascii="Arial" w:hAnsi="Arial" w:cs="Arial"/>
        </w:rPr>
        <w:t xml:space="preserve">Identifying these offences as aggravated in a domestic setting is important for me to </w:t>
      </w:r>
      <w:proofErr w:type="spellStart"/>
      <w:r w:rsidRPr="00BA6C0C">
        <w:rPr>
          <w:rFonts w:ascii="Arial" w:hAnsi="Arial" w:cs="Arial"/>
        </w:rPr>
        <w:t>recognise</w:t>
      </w:r>
      <w:proofErr w:type="spellEnd"/>
      <w:r w:rsidRPr="00BA6C0C">
        <w:rPr>
          <w:rFonts w:ascii="Arial" w:hAnsi="Arial" w:cs="Arial"/>
        </w:rPr>
        <w:t xml:space="preserve"> as an investigator. Not only does this highlight a number of safeguarding issues for the victim and any </w:t>
      </w:r>
      <w:r w:rsidRPr="00BA6C0C">
        <w:rPr>
          <w:rFonts w:ascii="Arial" w:hAnsi="Arial" w:cs="Arial"/>
        </w:rPr>
        <w:lastRenderedPageBreak/>
        <w:t xml:space="preserve">other persons who may be involved in the relationship, but also the challenges many victims in such a situation face in reporting and accusing their aggressor. In 2018, the office for national statistics released data that highlighted that </w:t>
      </w:r>
      <w:r w:rsidRPr="00D05656">
        <w:rPr>
          <w:rFonts w:ascii="Arial" w:hAnsi="Arial" w:cs="Arial"/>
        </w:rPr>
        <w:t>nearly one in two (49%) domestic abuse-related violence offences had evidential difficulties outcomes where the victim did not support action</w:t>
      </w:r>
      <w:r w:rsidR="00D84D51">
        <w:rPr>
          <w:rFonts w:ascii="Arial" w:hAnsi="Arial" w:cs="Arial"/>
        </w:rPr>
        <w:t xml:space="preserve"> </w:t>
      </w:r>
      <w:r w:rsidR="00D05656">
        <w:rPr>
          <w:rFonts w:ascii="Arial" w:hAnsi="Arial" w:cs="Arial"/>
        </w:rPr>
        <w:t xml:space="preserve">(Office for </w:t>
      </w:r>
      <w:r w:rsidR="00D05656" w:rsidRPr="00C65209">
        <w:rPr>
          <w:rFonts w:ascii="Arial" w:hAnsi="Arial" w:cs="Arial"/>
        </w:rPr>
        <w:t>National Statistics)</w:t>
      </w:r>
      <w:r w:rsidRPr="00C65209">
        <w:rPr>
          <w:rFonts w:ascii="Arial" w:hAnsi="Arial" w:cs="Arial"/>
        </w:rPr>
        <w:t>. Research has shown that Refusal to cooperate is attributed to fear of reprisal, economic and psychological dependence, emotional attachment, socialization that leads to tolerance of violent husbands, privacy concerns, or a belief that the criminal justice system is ineffective (Browne &amp; Williams)</w:t>
      </w:r>
      <w:r w:rsidR="00C65209" w:rsidRPr="00C65209">
        <w:rPr>
          <w:rFonts w:ascii="Arial" w:hAnsi="Arial" w:cs="Arial"/>
        </w:rPr>
        <w:t>(When are victims unlikely to cooperate with the police, Brendan Lantz)</w:t>
      </w:r>
      <w:r w:rsidRPr="00C65209">
        <w:rPr>
          <w:rFonts w:ascii="Arial" w:hAnsi="Arial" w:cs="Arial"/>
        </w:rPr>
        <w:t>.</w:t>
      </w:r>
      <w:r w:rsidRPr="00BA6C0C">
        <w:rPr>
          <w:rFonts w:ascii="Arial" w:hAnsi="Arial" w:cs="Arial"/>
        </w:rPr>
        <w:t xml:space="preserve"> Further to this, </w:t>
      </w:r>
      <w:proofErr w:type="gramStart"/>
      <w:r w:rsidRPr="00FC1785">
        <w:rPr>
          <w:rFonts w:ascii="Arial" w:hAnsi="Arial" w:cs="Arial"/>
        </w:rPr>
        <w:t>Wills</w:t>
      </w:r>
      <w:proofErr w:type="gramEnd"/>
      <w:r w:rsidRPr="00FC1785">
        <w:rPr>
          <w:rFonts w:ascii="Arial" w:hAnsi="Arial" w:cs="Arial"/>
        </w:rPr>
        <w:t xml:space="preserve"> (1997: 178) reminds us that this is because ‘many battered women fail to see that criminal intervention can assist in the shared goal of getting their abuser to stop the violence’</w:t>
      </w:r>
      <w:r w:rsidR="00D84D51">
        <w:rPr>
          <w:rFonts w:ascii="Arial" w:hAnsi="Arial" w:cs="Arial"/>
        </w:rPr>
        <w:t xml:space="preserve"> </w:t>
      </w:r>
      <w:r w:rsidR="00FC1785" w:rsidRPr="00FC1785">
        <w:rPr>
          <w:rFonts w:ascii="Arial" w:hAnsi="Arial" w:cs="Arial"/>
        </w:rPr>
        <w:t xml:space="preserve">(Prosecuting Domestic Abuse in England and Wales: Crown Prosecution Service ‘Working Practice’ and New Public </w:t>
      </w:r>
      <w:proofErr w:type="spellStart"/>
      <w:r w:rsidR="00FC1785" w:rsidRPr="00FC1785">
        <w:rPr>
          <w:rFonts w:ascii="Arial" w:hAnsi="Arial" w:cs="Arial"/>
        </w:rPr>
        <w:t>Managerialism</w:t>
      </w:r>
      <w:proofErr w:type="spellEnd"/>
      <w:r w:rsidR="00FC1785" w:rsidRPr="00FC1785">
        <w:rPr>
          <w:rFonts w:ascii="Arial" w:hAnsi="Arial" w:cs="Arial"/>
        </w:rPr>
        <w:t>. Antonia Porter)</w:t>
      </w:r>
      <w:r w:rsidRPr="00FC1785">
        <w:rPr>
          <w:rFonts w:ascii="Arial" w:hAnsi="Arial" w:cs="Arial"/>
        </w:rPr>
        <w:t>.</w:t>
      </w:r>
      <w:r w:rsidRPr="00BA6C0C">
        <w:rPr>
          <w:rFonts w:ascii="Arial" w:hAnsi="Arial" w:cs="Arial"/>
        </w:rPr>
        <w:t xml:space="preserve"> Being aware of this prior to starting an investigation means it is something that </w:t>
      </w:r>
      <w:proofErr w:type="gramStart"/>
      <w:r w:rsidRPr="00BA6C0C">
        <w:rPr>
          <w:rFonts w:ascii="Arial" w:hAnsi="Arial" w:cs="Arial"/>
        </w:rPr>
        <w:t>can be addressed</w:t>
      </w:r>
      <w:proofErr w:type="gramEnd"/>
      <w:r w:rsidRPr="00BA6C0C">
        <w:rPr>
          <w:rFonts w:ascii="Arial" w:hAnsi="Arial" w:cs="Arial"/>
        </w:rPr>
        <w:t xml:space="preserve"> between the investigator and the victim</w:t>
      </w:r>
      <w:r w:rsidR="00D84D51">
        <w:rPr>
          <w:rFonts w:ascii="Arial" w:hAnsi="Arial" w:cs="Arial"/>
        </w:rPr>
        <w:t>,</w:t>
      </w:r>
      <w:r w:rsidRPr="00BA6C0C">
        <w:rPr>
          <w:rFonts w:ascii="Arial" w:hAnsi="Arial" w:cs="Arial"/>
        </w:rPr>
        <w:t xml:space="preserve"> which</w:t>
      </w:r>
      <w:r w:rsidR="00D84D51">
        <w:rPr>
          <w:rFonts w:ascii="Arial" w:hAnsi="Arial" w:cs="Arial"/>
        </w:rPr>
        <w:t>,</w:t>
      </w:r>
      <w:r w:rsidRPr="00BA6C0C">
        <w:rPr>
          <w:rFonts w:ascii="Arial" w:hAnsi="Arial" w:cs="Arial"/>
        </w:rPr>
        <w:t xml:space="preserve"> in some instances can prevent this from happening. The victim in this case</w:t>
      </w:r>
      <w:r>
        <w:rPr>
          <w:rFonts w:ascii="Arial" w:hAnsi="Arial" w:cs="Arial"/>
        </w:rPr>
        <w:t>,</w:t>
      </w:r>
      <w:r w:rsidRPr="00BA6C0C">
        <w:rPr>
          <w:rFonts w:ascii="Arial" w:hAnsi="Arial" w:cs="Arial"/>
        </w:rPr>
        <w:t xml:space="preserve"> had on previous occasions</w:t>
      </w:r>
      <w:r>
        <w:rPr>
          <w:rFonts w:ascii="Arial" w:hAnsi="Arial" w:cs="Arial"/>
        </w:rPr>
        <w:t>,</w:t>
      </w:r>
      <w:r w:rsidRPr="00BA6C0C">
        <w:rPr>
          <w:rFonts w:ascii="Arial" w:hAnsi="Arial" w:cs="Arial"/>
        </w:rPr>
        <w:t xml:space="preserve"> made complaints about the offender to the police but had always withdrawn her support later in the investigation and having this knowledge before attending </w:t>
      </w:r>
      <w:proofErr w:type="gramStart"/>
      <w:r w:rsidRPr="00BA6C0C">
        <w:rPr>
          <w:rFonts w:ascii="Arial" w:hAnsi="Arial" w:cs="Arial"/>
        </w:rPr>
        <w:t>meant</w:t>
      </w:r>
      <w:proofErr w:type="gramEnd"/>
      <w:r w:rsidRPr="00BA6C0C">
        <w:rPr>
          <w:rFonts w:ascii="Arial" w:hAnsi="Arial" w:cs="Arial"/>
        </w:rPr>
        <w:t xml:space="preserve"> I adjusted my </w:t>
      </w:r>
      <w:proofErr w:type="spellStart"/>
      <w:r w:rsidRPr="00BA6C0C">
        <w:rPr>
          <w:rFonts w:ascii="Arial" w:hAnsi="Arial" w:cs="Arial"/>
        </w:rPr>
        <w:t>behaviour</w:t>
      </w:r>
      <w:proofErr w:type="spellEnd"/>
      <w:r w:rsidRPr="00BA6C0C">
        <w:rPr>
          <w:rFonts w:ascii="Arial" w:hAnsi="Arial" w:cs="Arial"/>
        </w:rPr>
        <w:t xml:space="preserve"> and actions to limit the possibility of this happening again. Throughout my interaction with the victim, I worked tirelessly to build a rapport with the victim, I constantly re-assured her that she had made the right decision in contacting the police and that she had been subject to an offence. This appeared to work which became evident throughout the engagement, the victim described ‘putting the dots together’ and seeing the full picture </w:t>
      </w:r>
      <w:proofErr w:type="gramStart"/>
      <w:r w:rsidRPr="00BA6C0C">
        <w:rPr>
          <w:rFonts w:ascii="Arial" w:hAnsi="Arial" w:cs="Arial"/>
        </w:rPr>
        <w:t>now</w:t>
      </w:r>
      <w:proofErr w:type="gramEnd"/>
      <w:r w:rsidRPr="00BA6C0C">
        <w:rPr>
          <w:rFonts w:ascii="Arial" w:hAnsi="Arial" w:cs="Arial"/>
        </w:rPr>
        <w:t xml:space="preserve"> she had talked about it. </w:t>
      </w:r>
    </w:p>
    <w:p w14:paraId="10877412" w14:textId="77777777" w:rsidR="001E0091" w:rsidRPr="00BA6C0C" w:rsidRDefault="001E0091" w:rsidP="001E0091">
      <w:pPr>
        <w:pStyle w:val="Body"/>
        <w:rPr>
          <w:rFonts w:ascii="Arial" w:hAnsi="Arial" w:cs="Arial"/>
        </w:rPr>
      </w:pPr>
    </w:p>
    <w:p w14:paraId="377C904F" w14:textId="11FF3105" w:rsidR="001E0091" w:rsidRPr="00BA6C0C" w:rsidRDefault="001E0091" w:rsidP="001E0091">
      <w:pPr>
        <w:pStyle w:val="Body"/>
        <w:rPr>
          <w:rFonts w:ascii="Arial" w:hAnsi="Arial" w:cs="Arial"/>
        </w:rPr>
      </w:pPr>
      <w:r w:rsidRPr="00BA6C0C">
        <w:rPr>
          <w:rFonts w:ascii="Arial" w:hAnsi="Arial" w:cs="Arial"/>
        </w:rPr>
        <w:t xml:space="preserve">Further to acknowledging these issues, identifying the victim as one of domestic abuse charges extra responsibilities on me as investigator to provide her with enhanced rights under the victims of code practice. </w:t>
      </w:r>
      <w:proofErr w:type="gramStart"/>
      <w:r w:rsidRPr="00BA6C0C">
        <w:rPr>
          <w:rFonts w:ascii="Arial" w:hAnsi="Arial" w:cs="Arial"/>
        </w:rPr>
        <w:t>The Code of Practice is designed to support Victims and Witnesses through the criminal justice system and not only does it provide a number of rights for victims</w:t>
      </w:r>
      <w:r w:rsidRPr="009042BF">
        <w:rPr>
          <w:rFonts w:ascii="Arial" w:hAnsi="Arial" w:cs="Arial"/>
        </w:rPr>
        <w:t xml:space="preserve">, it sets out the services and a minimum standard for these services that must be provided to victims of crime by </w:t>
      </w:r>
      <w:proofErr w:type="spellStart"/>
      <w:r w:rsidRPr="009042BF">
        <w:rPr>
          <w:rFonts w:ascii="Arial" w:hAnsi="Arial" w:cs="Arial"/>
        </w:rPr>
        <w:t>organisations</w:t>
      </w:r>
      <w:proofErr w:type="spellEnd"/>
      <w:r w:rsidR="009042BF">
        <w:rPr>
          <w:rFonts w:ascii="Arial" w:hAnsi="Arial" w:cs="Arial"/>
        </w:rPr>
        <w:t xml:space="preserve"> (Code of Practice for Victims of Crime in England and Wales.</w:t>
      </w:r>
      <w:proofErr w:type="gramEnd"/>
      <w:r w:rsidR="009042BF">
        <w:rPr>
          <w:rFonts w:ascii="Arial" w:hAnsi="Arial" w:cs="Arial"/>
        </w:rPr>
        <w:t xml:space="preserve"> November 2020)</w:t>
      </w:r>
      <w:r w:rsidRPr="00BA6C0C">
        <w:rPr>
          <w:rFonts w:ascii="Arial" w:hAnsi="Arial" w:cs="Arial"/>
        </w:rPr>
        <w:t>. As I have highlighted previously, victims of domestic abuse are often unwilling or too afraid to give evidence against their abuser and therefore by providing further support through this code of practice can remove some of the challenges they face.</w:t>
      </w:r>
    </w:p>
    <w:p w14:paraId="40B90243" w14:textId="22E5B22F" w:rsidR="001E0091" w:rsidRPr="00BA6C0C" w:rsidRDefault="001E0091" w:rsidP="001E0091">
      <w:pPr>
        <w:pStyle w:val="Body"/>
        <w:rPr>
          <w:rFonts w:ascii="Arial" w:hAnsi="Arial" w:cs="Arial"/>
        </w:rPr>
      </w:pPr>
      <w:proofErr w:type="gramStart"/>
      <w:r w:rsidRPr="00BA6C0C">
        <w:rPr>
          <w:rFonts w:ascii="Arial" w:hAnsi="Arial" w:cs="Arial"/>
        </w:rPr>
        <w:t>Initially the victim was very reluctant to speak to me and would only speak to me via the phone.</w:t>
      </w:r>
      <w:proofErr w:type="gramEnd"/>
      <w:r w:rsidRPr="00BA6C0C">
        <w:rPr>
          <w:rFonts w:ascii="Arial" w:hAnsi="Arial" w:cs="Arial"/>
        </w:rPr>
        <w:t xml:space="preserve"> </w:t>
      </w:r>
      <w:proofErr w:type="gramStart"/>
      <w:r w:rsidRPr="00BA6C0C">
        <w:rPr>
          <w:rFonts w:ascii="Arial" w:hAnsi="Arial" w:cs="Arial"/>
        </w:rPr>
        <w:t xml:space="preserve">I discussed the complaint with her and began completing a Public Protection Notice which is a tool used by the police service to make appropriate referrals for people to support agencies, as per right four of the </w:t>
      </w:r>
      <w:r w:rsidRPr="009042BF">
        <w:rPr>
          <w:rFonts w:ascii="Arial" w:hAnsi="Arial" w:cs="Arial"/>
        </w:rPr>
        <w:t>Codes of Practice - To be referred to services that support victims and have services and support tailored to your needs</w:t>
      </w:r>
      <w:r w:rsidR="009042BF">
        <w:rPr>
          <w:rFonts w:ascii="Arial" w:hAnsi="Arial" w:cs="Arial"/>
        </w:rPr>
        <w:t xml:space="preserve"> (Code of Practice for Victims of Crime in England and Wales.</w:t>
      </w:r>
      <w:proofErr w:type="gramEnd"/>
      <w:r w:rsidR="009042BF">
        <w:rPr>
          <w:rFonts w:ascii="Arial" w:hAnsi="Arial" w:cs="Arial"/>
        </w:rPr>
        <w:t xml:space="preserve"> November 2020)</w:t>
      </w:r>
      <w:r w:rsidRPr="00BA6C0C">
        <w:rPr>
          <w:rFonts w:ascii="Arial" w:hAnsi="Arial" w:cs="Arial"/>
        </w:rPr>
        <w:t xml:space="preserve">. </w:t>
      </w:r>
      <w:proofErr w:type="gramStart"/>
      <w:r w:rsidRPr="00BA6C0C">
        <w:rPr>
          <w:rFonts w:ascii="Arial" w:hAnsi="Arial" w:cs="Arial"/>
        </w:rPr>
        <w:t>Not only does this ensure the victim gets the support they need from the agencies best placed to provide it, in this instance, the questions acted as a way to start a dialogue between myself and the victim which started to build the rapport between us and she allowed me to visit her in person to provide me with further information.</w:t>
      </w:r>
      <w:proofErr w:type="gramEnd"/>
      <w:r w:rsidRPr="00BA6C0C">
        <w:rPr>
          <w:rFonts w:ascii="Arial" w:hAnsi="Arial" w:cs="Arial"/>
        </w:rPr>
        <w:t xml:space="preserve"> </w:t>
      </w:r>
      <w:proofErr w:type="gramStart"/>
      <w:r w:rsidRPr="00BA6C0C">
        <w:rPr>
          <w:rFonts w:ascii="Arial" w:hAnsi="Arial" w:cs="Arial"/>
        </w:rPr>
        <w:t xml:space="preserve">Throughout the Public Protection Notice, there are a number of questions with are referred to as </w:t>
      </w:r>
      <w:r w:rsidRPr="00D05656">
        <w:rPr>
          <w:rFonts w:ascii="Arial" w:hAnsi="Arial" w:cs="Arial"/>
        </w:rPr>
        <w:t>D.A.S.H. (Domestic Abuse, Stalking, Harassment)</w:t>
      </w:r>
      <w:r w:rsidRPr="00BA6C0C">
        <w:rPr>
          <w:rFonts w:ascii="Arial" w:hAnsi="Arial" w:cs="Arial"/>
        </w:rPr>
        <w:t xml:space="preserve"> questions</w:t>
      </w:r>
      <w:r w:rsidR="00D84D51">
        <w:rPr>
          <w:rFonts w:ascii="Arial" w:hAnsi="Arial" w:cs="Arial"/>
        </w:rPr>
        <w:t xml:space="preserve"> </w:t>
      </w:r>
      <w:r w:rsidR="00D05656">
        <w:rPr>
          <w:rFonts w:ascii="Arial" w:hAnsi="Arial" w:cs="Arial"/>
        </w:rPr>
        <w:t>(College of Policing)</w:t>
      </w:r>
      <w:r w:rsidRPr="00BA6C0C">
        <w:rPr>
          <w:rFonts w:ascii="Arial" w:hAnsi="Arial" w:cs="Arial"/>
        </w:rPr>
        <w:t>, which are designed for officers to be able to conduct a risk assessment of the level of risk of the victim, the answer to all these questions clearly indicated to me that she was high risk and urgently required our support which is why I felt it was so important for me to visit her that night.</w:t>
      </w:r>
      <w:proofErr w:type="gramEnd"/>
      <w:r w:rsidRPr="00BA6C0C">
        <w:rPr>
          <w:rFonts w:ascii="Arial" w:hAnsi="Arial" w:cs="Arial"/>
        </w:rPr>
        <w:t xml:space="preserve"> This step was incredibly important as it meant I had built trust between the two of us for her to engage with the police in a situation where she was clearly already fearful. Upon arrival, the victim began disclosing a lot of information, in a very confusing and dis-orientated way. It was incredibly difficult to gather the required information as her re-telling was very erratic, I believe this may have been the first opportunity she had had to discuss with anyone many of the</w:t>
      </w:r>
      <w:r w:rsidR="00D84D51">
        <w:rPr>
          <w:rFonts w:ascii="Arial" w:hAnsi="Arial" w:cs="Arial"/>
        </w:rPr>
        <w:t>se things so I remained patient</w:t>
      </w:r>
      <w:r w:rsidRPr="00BA6C0C">
        <w:rPr>
          <w:rFonts w:ascii="Arial" w:hAnsi="Arial" w:cs="Arial"/>
        </w:rPr>
        <w:t xml:space="preserve"> and </w:t>
      </w:r>
      <w:proofErr w:type="spellStart"/>
      <w:r w:rsidRPr="00BA6C0C">
        <w:rPr>
          <w:rFonts w:ascii="Arial" w:hAnsi="Arial" w:cs="Arial"/>
        </w:rPr>
        <w:t>utilised</w:t>
      </w:r>
      <w:proofErr w:type="spellEnd"/>
      <w:r w:rsidRPr="00BA6C0C">
        <w:rPr>
          <w:rFonts w:ascii="Arial" w:hAnsi="Arial" w:cs="Arial"/>
        </w:rPr>
        <w:t xml:space="preserve"> my active listening skills to gather as much information as possible. </w:t>
      </w:r>
      <w:proofErr w:type="spellStart"/>
      <w:r w:rsidRPr="00BA6C0C">
        <w:rPr>
          <w:rFonts w:ascii="Arial" w:hAnsi="Arial" w:cs="Arial"/>
        </w:rPr>
        <w:t>Utilising</w:t>
      </w:r>
      <w:proofErr w:type="spellEnd"/>
      <w:r w:rsidRPr="00BA6C0C">
        <w:rPr>
          <w:rFonts w:ascii="Arial" w:hAnsi="Arial" w:cs="Arial"/>
        </w:rPr>
        <w:t xml:space="preserve"> my skills and constantly working to build our rapport meant she continued disclosing a number of stories and instances of concern for me. One example included an incident</w:t>
      </w:r>
      <w:r w:rsidR="00D84D51">
        <w:rPr>
          <w:rFonts w:ascii="Arial" w:hAnsi="Arial" w:cs="Arial"/>
        </w:rPr>
        <w:t>,</w:t>
      </w:r>
      <w:r w:rsidRPr="00BA6C0C">
        <w:rPr>
          <w:rFonts w:ascii="Arial" w:hAnsi="Arial" w:cs="Arial"/>
        </w:rPr>
        <w:t xml:space="preserve"> which involved a serious level of violence by the offender against her, including an attempt to kill her. She told me that she did not report this at the time as she thought that it has been her fault and </w:t>
      </w:r>
      <w:r w:rsidRPr="00BA6C0C">
        <w:rPr>
          <w:rFonts w:ascii="Arial" w:hAnsi="Arial" w:cs="Arial"/>
        </w:rPr>
        <w:lastRenderedPageBreak/>
        <w:t xml:space="preserve">that the offender would not have done it if she had not given him a reason. </w:t>
      </w:r>
      <w:proofErr w:type="gramStart"/>
      <w:r w:rsidRPr="00BA6C0C">
        <w:rPr>
          <w:rFonts w:ascii="Arial" w:hAnsi="Arial" w:cs="Arial"/>
        </w:rPr>
        <w:t>This was a common theme in many of her stories, there were a number of occasions over the years that had been reported to the police but the victim had used the police as a tool to de-escalate the situation as it was happening and remove the offender to stop the immediate threat but then during the investigation had withdrawn her support.</w:t>
      </w:r>
      <w:proofErr w:type="gramEnd"/>
      <w:r w:rsidRPr="00BA6C0C">
        <w:rPr>
          <w:rFonts w:ascii="Arial" w:hAnsi="Arial" w:cs="Arial"/>
        </w:rPr>
        <w:t xml:space="preserve"> I began putting all the information together </w:t>
      </w:r>
      <w:proofErr w:type="gramStart"/>
      <w:r w:rsidRPr="00BA6C0C">
        <w:rPr>
          <w:rFonts w:ascii="Arial" w:hAnsi="Arial" w:cs="Arial"/>
        </w:rPr>
        <w:t>to further identify</w:t>
      </w:r>
      <w:proofErr w:type="gramEnd"/>
      <w:r w:rsidRPr="00BA6C0C">
        <w:rPr>
          <w:rFonts w:ascii="Arial" w:hAnsi="Arial" w:cs="Arial"/>
        </w:rPr>
        <w:t xml:space="preserve"> the offence of stalking, the offender had been following her around to see where she was and harassing her about being at certain locations. He had further been sending threatening letters to her and had been continually driving up on her street hurling abuse at her when he saw her car was there. The victim explained that the </w:t>
      </w:r>
      <w:proofErr w:type="gramStart"/>
      <w:r w:rsidRPr="00BA6C0C">
        <w:rPr>
          <w:rFonts w:ascii="Arial" w:hAnsi="Arial" w:cs="Arial"/>
        </w:rPr>
        <w:t>offenders</w:t>
      </w:r>
      <w:proofErr w:type="gramEnd"/>
      <w:r w:rsidRPr="00BA6C0C">
        <w:rPr>
          <w:rFonts w:ascii="Arial" w:hAnsi="Arial" w:cs="Arial"/>
        </w:rPr>
        <w:t xml:space="preserve"> actions were causing her to fear leaving the house, it became clear very quickly that the offenders </w:t>
      </w:r>
      <w:proofErr w:type="spellStart"/>
      <w:r w:rsidRPr="00BA6C0C">
        <w:rPr>
          <w:rFonts w:ascii="Arial" w:hAnsi="Arial" w:cs="Arial"/>
        </w:rPr>
        <w:t>behaviour</w:t>
      </w:r>
      <w:proofErr w:type="spellEnd"/>
      <w:r w:rsidRPr="00BA6C0C">
        <w:rPr>
          <w:rFonts w:ascii="Arial" w:hAnsi="Arial" w:cs="Arial"/>
        </w:rPr>
        <w:t xml:space="preserve"> was causing the victim to have to change her daily life just to avoid his </w:t>
      </w:r>
      <w:proofErr w:type="spellStart"/>
      <w:r w:rsidRPr="00BA6C0C">
        <w:rPr>
          <w:rFonts w:ascii="Arial" w:hAnsi="Arial" w:cs="Arial"/>
        </w:rPr>
        <w:t>behaviour</w:t>
      </w:r>
      <w:proofErr w:type="spellEnd"/>
      <w:r w:rsidRPr="00BA6C0C">
        <w:rPr>
          <w:rFonts w:ascii="Arial" w:hAnsi="Arial" w:cs="Arial"/>
        </w:rPr>
        <w:t xml:space="preserve">. The victim support service defines stalking as: </w:t>
      </w:r>
      <w:r w:rsidRPr="00BA6C0C">
        <w:rPr>
          <w:rFonts w:ascii="Arial" w:hAnsi="Arial" w:cs="Arial"/>
        </w:rPr>
        <w:br/>
      </w:r>
    </w:p>
    <w:p w14:paraId="14989CD5" w14:textId="77777777" w:rsidR="001E0091" w:rsidRPr="00BA6C0C" w:rsidRDefault="001E0091" w:rsidP="001E0091">
      <w:pPr>
        <w:pStyle w:val="Body"/>
        <w:rPr>
          <w:rFonts w:ascii="Arial" w:hAnsi="Arial" w:cs="Arial"/>
        </w:rPr>
      </w:pPr>
      <w:r w:rsidRPr="00D05656">
        <w:rPr>
          <w:rFonts w:ascii="Arial" w:hAnsi="Arial" w:cs="Arial"/>
        </w:rPr>
        <w:t xml:space="preserve">Stalking </w:t>
      </w:r>
      <w:proofErr w:type="gramStart"/>
      <w:r w:rsidRPr="00D05656">
        <w:rPr>
          <w:rFonts w:ascii="Arial" w:hAnsi="Arial" w:cs="Arial"/>
        </w:rPr>
        <w:t>can be defined</w:t>
      </w:r>
      <w:proofErr w:type="gramEnd"/>
      <w:r w:rsidRPr="00D05656">
        <w:rPr>
          <w:rFonts w:ascii="Arial" w:hAnsi="Arial" w:cs="Arial"/>
        </w:rPr>
        <w:t xml:space="preserve"> as persistent and unwanted attention that makes you feel pestered and harassed. It includes </w:t>
      </w:r>
      <w:proofErr w:type="spellStart"/>
      <w:r w:rsidRPr="00D05656">
        <w:rPr>
          <w:rFonts w:ascii="Arial" w:hAnsi="Arial" w:cs="Arial"/>
        </w:rPr>
        <w:t>behaviour</w:t>
      </w:r>
      <w:proofErr w:type="spellEnd"/>
      <w:r w:rsidRPr="00D05656">
        <w:rPr>
          <w:rFonts w:ascii="Arial" w:hAnsi="Arial" w:cs="Arial"/>
        </w:rPr>
        <w:t xml:space="preserve"> that happens two or more times, directed at or towards you by another person, which causes you to feel alarmed or distressed or to fear that violence </w:t>
      </w:r>
      <w:proofErr w:type="gramStart"/>
      <w:r w:rsidRPr="00D05656">
        <w:rPr>
          <w:rFonts w:ascii="Arial" w:hAnsi="Arial" w:cs="Arial"/>
        </w:rPr>
        <w:t>might be used</w:t>
      </w:r>
      <w:proofErr w:type="gramEnd"/>
      <w:r w:rsidRPr="00D05656">
        <w:rPr>
          <w:rFonts w:ascii="Arial" w:hAnsi="Arial" w:cs="Arial"/>
        </w:rPr>
        <w:t xml:space="preserve"> against you.</w:t>
      </w:r>
    </w:p>
    <w:p w14:paraId="3DC55EB6" w14:textId="55507A5D" w:rsidR="001E0091" w:rsidRDefault="00D05656" w:rsidP="001E0091">
      <w:pPr>
        <w:pStyle w:val="Body"/>
        <w:rPr>
          <w:rFonts w:ascii="Arial" w:hAnsi="Arial" w:cs="Arial"/>
        </w:rPr>
      </w:pPr>
      <w:r>
        <w:rPr>
          <w:rFonts w:ascii="Arial" w:hAnsi="Arial" w:cs="Arial"/>
        </w:rPr>
        <w:t>(Victimsupport.org.uk)</w:t>
      </w:r>
    </w:p>
    <w:p w14:paraId="0B7325AB" w14:textId="77777777" w:rsidR="00D05656" w:rsidRPr="00BA6C0C" w:rsidRDefault="00D05656" w:rsidP="001E0091">
      <w:pPr>
        <w:pStyle w:val="Body"/>
        <w:rPr>
          <w:rFonts w:ascii="Arial" w:hAnsi="Arial" w:cs="Arial"/>
        </w:rPr>
      </w:pPr>
    </w:p>
    <w:p w14:paraId="57CF42F5" w14:textId="6B864B72" w:rsidR="001E0091" w:rsidRPr="00BA6C0C" w:rsidRDefault="001E0091" w:rsidP="001E0091">
      <w:pPr>
        <w:pStyle w:val="Body"/>
        <w:rPr>
          <w:rFonts w:ascii="Arial" w:hAnsi="Arial" w:cs="Arial"/>
        </w:rPr>
      </w:pPr>
      <w:r w:rsidRPr="00BA6C0C">
        <w:rPr>
          <w:rFonts w:ascii="Arial" w:hAnsi="Arial" w:cs="Arial"/>
        </w:rPr>
        <w:t xml:space="preserve">As I had identified a criminal offence, using the rapport I had built I was able to persuade the victim to provide me with an evidential statement in relation to what she had told me. This is an essential part of the investigation as it </w:t>
      </w:r>
      <w:proofErr w:type="gramStart"/>
      <w:r w:rsidRPr="00BA6C0C">
        <w:rPr>
          <w:rFonts w:ascii="Arial" w:hAnsi="Arial" w:cs="Arial"/>
        </w:rPr>
        <w:t>can be used in court against the offender and so by her giving me this statement, indicated to me she was willing to move ahead with the prosecution</w:t>
      </w:r>
      <w:proofErr w:type="gramEnd"/>
      <w:r w:rsidRPr="00BA6C0C">
        <w:rPr>
          <w:rFonts w:ascii="Arial" w:hAnsi="Arial" w:cs="Arial"/>
        </w:rPr>
        <w:t xml:space="preserve">. As previously mentioned, the victim was entitled to enhanced rights under the Code of Practice which includes support going to court in order to give evidence, which in this case would have been against her offender who was also her husband. One of the key tools we are able to offer to support vulnerable or intimidated victims is to provide </w:t>
      </w:r>
      <w:r w:rsidRPr="009042BF">
        <w:rPr>
          <w:rFonts w:ascii="Arial" w:hAnsi="Arial" w:cs="Arial"/>
        </w:rPr>
        <w:t>special measures</w:t>
      </w:r>
      <w:r w:rsidR="009042BF">
        <w:rPr>
          <w:rFonts w:ascii="Arial" w:hAnsi="Arial" w:cs="Arial"/>
        </w:rPr>
        <w:t xml:space="preserve"> (Code of Practice for Victims of Crime in England and Wales. November 2020)</w:t>
      </w:r>
      <w:r w:rsidR="00D84D51">
        <w:rPr>
          <w:rFonts w:ascii="Arial" w:hAnsi="Arial" w:cs="Arial"/>
        </w:rPr>
        <w:t>,</w:t>
      </w:r>
      <w:r w:rsidRPr="00BA6C0C">
        <w:rPr>
          <w:rFonts w:ascii="Arial" w:hAnsi="Arial" w:cs="Arial"/>
        </w:rPr>
        <w:t xml:space="preserve"> to make giving evidence in court as stress free an experience as possible, therefore being able to achieve best evidence and remove the chance of them pulling out due to fear of the experience. This includes giving evidence from behind a screen</w:t>
      </w:r>
      <w:r w:rsidR="00D84D51">
        <w:rPr>
          <w:rFonts w:ascii="Arial" w:hAnsi="Arial" w:cs="Arial"/>
        </w:rPr>
        <w:t>,</w:t>
      </w:r>
      <w:r w:rsidRPr="00BA6C0C">
        <w:rPr>
          <w:rFonts w:ascii="Arial" w:hAnsi="Arial" w:cs="Arial"/>
        </w:rPr>
        <w:t xml:space="preserve"> which I believe would have helped the victim in this case so that she did not </w:t>
      </w:r>
      <w:r w:rsidR="00D84D51">
        <w:rPr>
          <w:rFonts w:ascii="Arial" w:hAnsi="Arial" w:cs="Arial"/>
        </w:rPr>
        <w:t xml:space="preserve">have to look at the offender. </w:t>
      </w:r>
      <w:r w:rsidRPr="00BA6C0C">
        <w:rPr>
          <w:rFonts w:ascii="Arial" w:hAnsi="Arial" w:cs="Arial"/>
        </w:rPr>
        <w:t xml:space="preserve">I identified from her </w:t>
      </w:r>
      <w:proofErr w:type="spellStart"/>
      <w:r w:rsidRPr="00BA6C0C">
        <w:rPr>
          <w:rFonts w:ascii="Arial" w:hAnsi="Arial" w:cs="Arial"/>
        </w:rPr>
        <w:t>behaviour</w:t>
      </w:r>
      <w:proofErr w:type="spellEnd"/>
      <w:r w:rsidRPr="00BA6C0C">
        <w:rPr>
          <w:rFonts w:ascii="Arial" w:hAnsi="Arial" w:cs="Arial"/>
        </w:rPr>
        <w:t xml:space="preserve"> that this </w:t>
      </w:r>
      <w:proofErr w:type="gramStart"/>
      <w:r w:rsidRPr="00BA6C0C">
        <w:rPr>
          <w:rFonts w:ascii="Arial" w:hAnsi="Arial" w:cs="Arial"/>
        </w:rPr>
        <w:t>can</w:t>
      </w:r>
      <w:proofErr w:type="gramEnd"/>
      <w:r w:rsidRPr="00BA6C0C">
        <w:rPr>
          <w:rFonts w:ascii="Arial" w:hAnsi="Arial" w:cs="Arial"/>
        </w:rPr>
        <w:t xml:space="preserve"> trigger emotional feelings from her which may have altered the quality of her evidence. I witnessed the victim was looking through pictures on her phone to show me some of the injuries he had caused. She instead stopped on a picture of him and stared at this for a little while, saying she still loved him and got a little emotional. </w:t>
      </w:r>
      <w:proofErr w:type="spellStart"/>
      <w:r w:rsidRPr="00BA6C0C">
        <w:rPr>
          <w:rFonts w:ascii="Arial" w:hAnsi="Arial" w:cs="Arial"/>
        </w:rPr>
        <w:t>Utilising</w:t>
      </w:r>
      <w:proofErr w:type="spellEnd"/>
      <w:r w:rsidRPr="00BA6C0C">
        <w:rPr>
          <w:rFonts w:ascii="Arial" w:hAnsi="Arial" w:cs="Arial"/>
        </w:rPr>
        <w:t xml:space="preserve"> the special measures would work to address this and will be something I will offer to the victim when relevant. </w:t>
      </w:r>
      <w:r w:rsidRPr="00BA6C0C">
        <w:rPr>
          <w:rFonts w:ascii="Arial" w:hAnsi="Arial" w:cs="Arial"/>
        </w:rPr>
        <w:br/>
      </w:r>
    </w:p>
    <w:p w14:paraId="45489ED9" w14:textId="5B8707A5" w:rsidR="001E0091" w:rsidRPr="00BA6C0C" w:rsidRDefault="001E0091" w:rsidP="001E0091">
      <w:pPr>
        <w:pStyle w:val="Body"/>
        <w:rPr>
          <w:rFonts w:ascii="Arial" w:hAnsi="Arial" w:cs="Arial"/>
        </w:rPr>
      </w:pPr>
      <w:proofErr w:type="gramStart"/>
      <w:r w:rsidRPr="00D05656">
        <w:rPr>
          <w:rFonts w:ascii="Arial" w:hAnsi="Arial" w:cs="Arial"/>
        </w:rPr>
        <w:t>Under the Victims</w:t>
      </w:r>
      <w:r w:rsidRPr="00D05656">
        <w:rPr>
          <w:rFonts w:ascii="Arial" w:hAnsi="Arial" w:cs="Arial"/>
          <w:rtl/>
        </w:rPr>
        <w:t xml:space="preserve">’ </w:t>
      </w:r>
      <w:r w:rsidRPr="00D05656">
        <w:rPr>
          <w:rFonts w:ascii="Arial" w:hAnsi="Arial" w:cs="Arial"/>
        </w:rPr>
        <w:t xml:space="preserve">Code, the police must offer a domestic abuse victim the opportunity to make a </w:t>
      </w:r>
      <w:r w:rsidR="008115A8">
        <w:rPr>
          <w:rFonts w:ascii="Arial" w:hAnsi="Arial" w:cs="Arial"/>
        </w:rPr>
        <w:t xml:space="preserve">victim personal statement (VPS) </w:t>
      </w:r>
      <w:r w:rsidR="00D05656" w:rsidRPr="00D05656">
        <w:rPr>
          <w:rFonts w:ascii="Arial" w:hAnsi="Arial" w:cs="Arial"/>
        </w:rPr>
        <w:t>(</w:t>
      </w:r>
      <w:r w:rsidR="00D05656">
        <w:rPr>
          <w:rFonts w:ascii="Arial" w:hAnsi="Arial" w:cs="Arial"/>
        </w:rPr>
        <w:t>College of Policing),</w:t>
      </w:r>
      <w:r w:rsidRPr="00BA6C0C">
        <w:rPr>
          <w:rFonts w:ascii="Arial" w:hAnsi="Arial" w:cs="Arial"/>
        </w:rPr>
        <w:t xml:space="preserve"> I explained the process of this to the victim, however I did not believe it would have been appropriate at this time to take this as I could see she was overwhelmed by her emotions from the whole experience.</w:t>
      </w:r>
      <w:proofErr w:type="gramEnd"/>
      <w:r w:rsidRPr="00BA6C0C">
        <w:rPr>
          <w:rFonts w:ascii="Arial" w:hAnsi="Arial" w:cs="Arial"/>
        </w:rPr>
        <w:t xml:space="preserve"> I genuinely believed that this female was at risk of </w:t>
      </w:r>
      <w:proofErr w:type="gramStart"/>
      <w:r w:rsidRPr="00BA6C0C">
        <w:rPr>
          <w:rFonts w:ascii="Arial" w:hAnsi="Arial" w:cs="Arial"/>
        </w:rPr>
        <w:t>being harmed</w:t>
      </w:r>
      <w:proofErr w:type="gramEnd"/>
      <w:r w:rsidRPr="00BA6C0C">
        <w:rPr>
          <w:rFonts w:ascii="Arial" w:hAnsi="Arial" w:cs="Arial"/>
        </w:rPr>
        <w:t xml:space="preserve"> by the offender and I had a responsibility to ensure the success of this investigation and therefore felt it would have been more appropriate to take this at a later stage. Based on my interaction, the victim personal statement in this case would have been of significant evidential value due to the length of time the victim had suffered and the level of fear she felt. It would also have helped to explain why it had taken her so long to come forward and report him, therefore working to remove any possible </w:t>
      </w:r>
      <w:proofErr w:type="spellStart"/>
      <w:r w:rsidRPr="00BA6C0C">
        <w:rPr>
          <w:rFonts w:ascii="Arial" w:hAnsi="Arial" w:cs="Arial"/>
        </w:rPr>
        <w:t>defences</w:t>
      </w:r>
      <w:proofErr w:type="spellEnd"/>
      <w:r w:rsidRPr="00BA6C0C">
        <w:rPr>
          <w:rFonts w:ascii="Arial" w:hAnsi="Arial" w:cs="Arial"/>
        </w:rPr>
        <w:t xml:space="preserve"> the offender may have had in court.</w:t>
      </w:r>
    </w:p>
    <w:p w14:paraId="0E02CF9D" w14:textId="77777777" w:rsidR="001E0091" w:rsidRPr="00BA6C0C" w:rsidRDefault="001E0091" w:rsidP="001E0091">
      <w:pPr>
        <w:pStyle w:val="Body"/>
        <w:rPr>
          <w:rFonts w:ascii="Arial" w:hAnsi="Arial" w:cs="Arial"/>
        </w:rPr>
      </w:pPr>
    </w:p>
    <w:p w14:paraId="1CE37947" w14:textId="0700EB4D" w:rsidR="001E0091" w:rsidRPr="00BA6C0C" w:rsidRDefault="001E0091" w:rsidP="001E0091">
      <w:pPr>
        <w:pStyle w:val="Body"/>
        <w:rPr>
          <w:rFonts w:ascii="Arial" w:hAnsi="Arial" w:cs="Arial"/>
        </w:rPr>
      </w:pPr>
      <w:r w:rsidRPr="00BA6C0C">
        <w:rPr>
          <w:rFonts w:ascii="Arial" w:hAnsi="Arial" w:cs="Arial"/>
        </w:rPr>
        <w:t xml:space="preserve">Following my attendance, as a team we reviewed the best options to support the female based on the circumstances. In a case such as this, a Domestic Violence Protection Notice (DVPN) would have been of great </w:t>
      </w:r>
      <w:proofErr w:type="gramStart"/>
      <w:r w:rsidRPr="00BA6C0C">
        <w:rPr>
          <w:rFonts w:ascii="Arial" w:hAnsi="Arial" w:cs="Arial"/>
        </w:rPr>
        <w:t>benefit</w:t>
      </w:r>
      <w:proofErr w:type="gramEnd"/>
      <w:r w:rsidRPr="00BA6C0C">
        <w:rPr>
          <w:rFonts w:ascii="Arial" w:hAnsi="Arial" w:cs="Arial"/>
        </w:rPr>
        <w:t xml:space="preserve"> as it does not required the support of the victim to impose</w:t>
      </w:r>
      <w:r w:rsidRPr="00D05656">
        <w:rPr>
          <w:rFonts w:ascii="Arial" w:hAnsi="Arial" w:cs="Arial"/>
        </w:rPr>
        <w:t>. Governed by sections 24 to 33 of the Crime and Security Act 2010 (CSA),</w:t>
      </w:r>
      <w:r w:rsidR="00D05656" w:rsidRPr="00D05656">
        <w:rPr>
          <w:rFonts w:ascii="Arial" w:hAnsi="Arial" w:cs="Arial"/>
        </w:rPr>
        <w:t>(</w:t>
      </w:r>
      <w:r w:rsidR="00D05656">
        <w:rPr>
          <w:rFonts w:ascii="Arial" w:hAnsi="Arial" w:cs="Arial"/>
        </w:rPr>
        <w:t>College of Policing),</w:t>
      </w:r>
      <w:r w:rsidRPr="00BA6C0C">
        <w:rPr>
          <w:rFonts w:ascii="Arial" w:hAnsi="Arial" w:cs="Arial"/>
        </w:rPr>
        <w:t xml:space="preserve"> the purpose of the DVPN is to provide the victim with some space to process what has happened and grant them the </w:t>
      </w:r>
      <w:r w:rsidRPr="00BA6C0C">
        <w:rPr>
          <w:rFonts w:ascii="Arial" w:hAnsi="Arial" w:cs="Arial"/>
        </w:rPr>
        <w:lastRenderedPageBreak/>
        <w:t>freedom to make the best decision for themselves without interference from the offender</w:t>
      </w:r>
      <w:r w:rsidRPr="00D05656">
        <w:rPr>
          <w:rFonts w:ascii="Arial" w:hAnsi="Arial" w:cs="Arial"/>
        </w:rPr>
        <w:t xml:space="preserve">. There </w:t>
      </w:r>
      <w:proofErr w:type="gramStart"/>
      <w:r w:rsidRPr="00D05656">
        <w:rPr>
          <w:rFonts w:ascii="Arial" w:hAnsi="Arial" w:cs="Arial"/>
        </w:rPr>
        <w:t>must in all cases be</w:t>
      </w:r>
      <w:proofErr w:type="gramEnd"/>
      <w:r w:rsidRPr="00D05656">
        <w:rPr>
          <w:rFonts w:ascii="Arial" w:hAnsi="Arial" w:cs="Arial"/>
        </w:rPr>
        <w:t xml:space="preserve"> a prohibition on molesting the victim, either generally or with regard to a particular type of conduct</w:t>
      </w:r>
      <w:r w:rsidR="00D05656">
        <w:rPr>
          <w:rFonts w:ascii="Arial" w:hAnsi="Arial" w:cs="Arial"/>
        </w:rPr>
        <w:t xml:space="preserve"> (College of Policing)</w:t>
      </w:r>
      <w:r w:rsidRPr="00BA6C0C">
        <w:rPr>
          <w:rFonts w:ascii="Arial" w:hAnsi="Arial" w:cs="Arial"/>
        </w:rPr>
        <w:t>. From the information I had gathered, it was unquestionable that the victim was fearful of the offender, and despite him moving out of the property, him contin</w:t>
      </w:r>
      <w:r w:rsidR="008115A8">
        <w:rPr>
          <w:rFonts w:ascii="Arial" w:hAnsi="Arial" w:cs="Arial"/>
        </w:rPr>
        <w:t>uing to harass the victim placing</w:t>
      </w:r>
      <w:r w:rsidRPr="00BA6C0C">
        <w:rPr>
          <w:rFonts w:ascii="Arial" w:hAnsi="Arial" w:cs="Arial"/>
        </w:rPr>
        <w:t xml:space="preserve"> her still in a vulnerable position. She did not </w:t>
      </w:r>
      <w:proofErr w:type="spellStart"/>
      <w:r w:rsidRPr="00BA6C0C">
        <w:rPr>
          <w:rFonts w:ascii="Arial" w:hAnsi="Arial" w:cs="Arial"/>
        </w:rPr>
        <w:t>recognise</w:t>
      </w:r>
      <w:proofErr w:type="spellEnd"/>
      <w:r w:rsidRPr="00BA6C0C">
        <w:rPr>
          <w:rFonts w:ascii="Arial" w:hAnsi="Arial" w:cs="Arial"/>
        </w:rPr>
        <w:t xml:space="preserve"> this herself as she saw his </w:t>
      </w:r>
      <w:proofErr w:type="spellStart"/>
      <w:r w:rsidRPr="00BA6C0C">
        <w:rPr>
          <w:rFonts w:ascii="Arial" w:hAnsi="Arial" w:cs="Arial"/>
        </w:rPr>
        <w:t>behaviour</w:t>
      </w:r>
      <w:proofErr w:type="spellEnd"/>
      <w:r w:rsidRPr="00BA6C0C">
        <w:rPr>
          <w:rFonts w:ascii="Arial" w:hAnsi="Arial" w:cs="Arial"/>
        </w:rPr>
        <w:t xml:space="preserve"> as ‘normal’ and so as the </w:t>
      </w:r>
      <w:proofErr w:type="gramStart"/>
      <w:r w:rsidRPr="00BA6C0C">
        <w:rPr>
          <w:rFonts w:ascii="Arial" w:hAnsi="Arial" w:cs="Arial"/>
        </w:rPr>
        <w:t>investigator,</w:t>
      </w:r>
      <w:proofErr w:type="gramEnd"/>
      <w:r w:rsidRPr="00BA6C0C">
        <w:rPr>
          <w:rFonts w:ascii="Arial" w:hAnsi="Arial" w:cs="Arial"/>
        </w:rPr>
        <w:t xml:space="preserve"> I held the responsibility for ensuring her safety. Further to this, I was aware the victim </w:t>
      </w:r>
      <w:proofErr w:type="gramStart"/>
      <w:r w:rsidRPr="00BA6C0C">
        <w:rPr>
          <w:rFonts w:ascii="Arial" w:hAnsi="Arial" w:cs="Arial"/>
        </w:rPr>
        <w:t>was still emotionally attached</w:t>
      </w:r>
      <w:proofErr w:type="gramEnd"/>
      <w:r w:rsidRPr="00BA6C0C">
        <w:rPr>
          <w:rFonts w:ascii="Arial" w:hAnsi="Arial" w:cs="Arial"/>
        </w:rPr>
        <w:t xml:space="preserve"> to the offender and so by enforcing a DVPN to prohibit contact from him, would have prevented the possibility of them getting back into contact before the police investigation was done and the victim withdrawing her support and placing herself in a position of potential harm. However, in this case, as the offender had moved out of the property and arrest enquires began for him immediately, it was not necessary to impose such an order as the police were actively looking for him due to the high level of criminal offence. Knowing the history of the victim for withdrawing her support and as a DVPN </w:t>
      </w:r>
      <w:proofErr w:type="gramStart"/>
      <w:r w:rsidRPr="00BA6C0C">
        <w:rPr>
          <w:rFonts w:ascii="Arial" w:hAnsi="Arial" w:cs="Arial"/>
        </w:rPr>
        <w:t>was not imposed</w:t>
      </w:r>
      <w:proofErr w:type="gramEnd"/>
      <w:r w:rsidRPr="00BA6C0C">
        <w:rPr>
          <w:rFonts w:ascii="Arial" w:hAnsi="Arial" w:cs="Arial"/>
        </w:rPr>
        <w:t xml:space="preserve">, the option of a victimless prosecution was discussed in the event her </w:t>
      </w:r>
      <w:r w:rsidR="008115A8">
        <w:rPr>
          <w:rFonts w:ascii="Arial" w:hAnsi="Arial" w:cs="Arial"/>
        </w:rPr>
        <w:t xml:space="preserve">support was withdrawn. </w:t>
      </w:r>
      <w:proofErr w:type="spellStart"/>
      <w:r w:rsidR="008115A8">
        <w:rPr>
          <w:rFonts w:ascii="Arial" w:hAnsi="Arial" w:cs="Arial"/>
        </w:rPr>
        <w:t>Obviousy</w:t>
      </w:r>
      <w:proofErr w:type="spellEnd"/>
      <w:r w:rsidR="008115A8">
        <w:rPr>
          <w:rFonts w:ascii="Arial" w:hAnsi="Arial" w:cs="Arial"/>
        </w:rPr>
        <w:t>,</w:t>
      </w:r>
      <w:r w:rsidRPr="00BA6C0C">
        <w:rPr>
          <w:rFonts w:ascii="Arial" w:hAnsi="Arial" w:cs="Arial"/>
        </w:rPr>
        <w:t xml:space="preserve"> we are a victim led service and always </w:t>
      </w:r>
      <w:proofErr w:type="spellStart"/>
      <w:r w:rsidRPr="00BA6C0C">
        <w:rPr>
          <w:rFonts w:ascii="Arial" w:hAnsi="Arial" w:cs="Arial"/>
        </w:rPr>
        <w:t>recognise</w:t>
      </w:r>
      <w:proofErr w:type="spellEnd"/>
      <w:r w:rsidRPr="00BA6C0C">
        <w:rPr>
          <w:rFonts w:ascii="Arial" w:hAnsi="Arial" w:cs="Arial"/>
        </w:rPr>
        <w:t xml:space="preserve"> the views of the victim, in cases such as this we sometimes need to prosecute without their support in order to protect them. Being aware of the reasons people withdraw their support from the beginning of an investigation can help to mitigate the risk of this happening. However, in a case such as this, with such serious and continued offending against the victim, I could have continued with the </w:t>
      </w:r>
      <w:proofErr w:type="gramStart"/>
      <w:r w:rsidRPr="00BA6C0C">
        <w:rPr>
          <w:rFonts w:ascii="Arial" w:hAnsi="Arial" w:cs="Arial"/>
        </w:rPr>
        <w:t>case</w:t>
      </w:r>
      <w:proofErr w:type="gramEnd"/>
      <w:r w:rsidRPr="00BA6C0C">
        <w:rPr>
          <w:rFonts w:ascii="Arial" w:hAnsi="Arial" w:cs="Arial"/>
        </w:rPr>
        <w:t xml:space="preserve"> as I believed he posed a serious threat, not only to the victim, but also to wider members of the family who could at any point have been subject to his </w:t>
      </w:r>
      <w:proofErr w:type="spellStart"/>
      <w:r w:rsidRPr="00BA6C0C">
        <w:rPr>
          <w:rFonts w:ascii="Arial" w:hAnsi="Arial" w:cs="Arial"/>
        </w:rPr>
        <w:t>behaviour</w:t>
      </w:r>
      <w:proofErr w:type="spellEnd"/>
      <w:r w:rsidRPr="002F1AAF">
        <w:rPr>
          <w:rFonts w:ascii="Arial" w:hAnsi="Arial" w:cs="Arial"/>
        </w:rPr>
        <w:t xml:space="preserve">. Victimless’ prosecutions </w:t>
      </w:r>
      <w:proofErr w:type="gramStart"/>
      <w:r w:rsidRPr="002F1AAF">
        <w:rPr>
          <w:rFonts w:ascii="Arial" w:hAnsi="Arial" w:cs="Arial"/>
        </w:rPr>
        <w:t>can be achieved</w:t>
      </w:r>
      <w:proofErr w:type="gramEnd"/>
      <w:r w:rsidRPr="002F1AAF">
        <w:rPr>
          <w:rFonts w:ascii="Arial" w:hAnsi="Arial" w:cs="Arial"/>
        </w:rPr>
        <w:t xml:space="preserve"> where a ‘realistic prospect of conviction’ exists without requiring the victim to give evidence at trial, provided other corroborative evidence allow</w:t>
      </w:r>
      <w:r w:rsidR="002F1AAF">
        <w:rPr>
          <w:rFonts w:ascii="Arial" w:hAnsi="Arial" w:cs="Arial"/>
        </w:rPr>
        <w:t xml:space="preserve"> </w:t>
      </w:r>
      <w:r w:rsidR="002F1AAF" w:rsidRPr="00FC1785">
        <w:rPr>
          <w:rFonts w:ascii="Arial" w:hAnsi="Arial" w:cs="Arial"/>
        </w:rPr>
        <w:t xml:space="preserve">(Prosecuting Domestic Abuse in England and Wales: Crown Prosecution Service ‘Working Practice’ and New Public </w:t>
      </w:r>
      <w:proofErr w:type="spellStart"/>
      <w:r w:rsidR="002F1AAF" w:rsidRPr="00FC1785">
        <w:rPr>
          <w:rFonts w:ascii="Arial" w:hAnsi="Arial" w:cs="Arial"/>
        </w:rPr>
        <w:t>Managerialism</w:t>
      </w:r>
      <w:proofErr w:type="spellEnd"/>
      <w:r w:rsidR="002F1AAF" w:rsidRPr="00FC1785">
        <w:rPr>
          <w:rFonts w:ascii="Arial" w:hAnsi="Arial" w:cs="Arial"/>
        </w:rPr>
        <w:t>. Antonia Porter)</w:t>
      </w:r>
      <w:r w:rsidRPr="00BA6C0C">
        <w:rPr>
          <w:rFonts w:ascii="Arial" w:hAnsi="Arial" w:cs="Arial"/>
        </w:rPr>
        <w:t xml:space="preserve">. At this time, the victim is still working with the police on the investigation but should she at any point withdraw her support I believe the evidence I gathered from her initial statement should provide me with enough to continue the case against the offender without her testimony. </w:t>
      </w:r>
    </w:p>
    <w:p w14:paraId="5DB057F5" w14:textId="77777777" w:rsidR="001E0091" w:rsidRPr="00BA6C0C" w:rsidRDefault="001E0091" w:rsidP="001E0091">
      <w:pPr>
        <w:pStyle w:val="Body"/>
        <w:rPr>
          <w:rFonts w:ascii="Arial" w:hAnsi="Arial" w:cs="Arial"/>
        </w:rPr>
      </w:pPr>
    </w:p>
    <w:p w14:paraId="53D8D511" w14:textId="512B3090" w:rsidR="00112751" w:rsidRPr="00D05656" w:rsidRDefault="001E0091" w:rsidP="001E0091">
      <w:pPr>
        <w:ind w:right="107"/>
        <w:jc w:val="both"/>
        <w:rPr>
          <w:sz w:val="28"/>
          <w:szCs w:val="24"/>
        </w:rPr>
      </w:pPr>
      <w:r w:rsidRPr="00D05656">
        <w:rPr>
          <w:sz w:val="22"/>
          <w:lang w:val="en-US"/>
        </w:rPr>
        <w:t xml:space="preserve">Overall, I believe I served the victim according to the rights as identified under the Victims Code of Practice. </w:t>
      </w:r>
      <w:proofErr w:type="gramStart"/>
      <w:r w:rsidRPr="00D05656">
        <w:rPr>
          <w:sz w:val="22"/>
          <w:lang w:val="en-US"/>
        </w:rPr>
        <w:t xml:space="preserve">The victims code of practice are flexible to each of the cases and so not all of the rights under the code are applicable in all situations, I am confident that I </w:t>
      </w:r>
      <w:proofErr w:type="spellStart"/>
      <w:r w:rsidRPr="00D05656">
        <w:rPr>
          <w:sz w:val="22"/>
          <w:lang w:val="en-US"/>
        </w:rPr>
        <w:t>utilised</w:t>
      </w:r>
      <w:proofErr w:type="spellEnd"/>
      <w:r w:rsidRPr="00D05656">
        <w:rPr>
          <w:sz w:val="22"/>
          <w:lang w:val="en-US"/>
        </w:rPr>
        <w:t xml:space="preserve"> the correct rights as was applicable to the situation at the time in order to best serve the needs of the victim and also support the investigation in the longer term.</w:t>
      </w:r>
      <w:proofErr w:type="gramEnd"/>
      <w:r w:rsidRPr="00D05656">
        <w:rPr>
          <w:sz w:val="22"/>
          <w:lang w:val="en-US"/>
        </w:rPr>
        <w:t xml:space="preserve"> There were a number of challenges within this investigation, which I feel I appropriately identified so that I could provide solutions to address them to offer the victim the best possible service and be able to protect her from further harm. At the time of writing this essay, the investigation is still </w:t>
      </w:r>
      <w:proofErr w:type="gramStart"/>
      <w:r w:rsidRPr="00D05656">
        <w:rPr>
          <w:sz w:val="22"/>
          <w:lang w:val="en-US"/>
        </w:rPr>
        <w:t>on-going</w:t>
      </w:r>
      <w:proofErr w:type="gramEnd"/>
      <w:r w:rsidRPr="00D05656">
        <w:rPr>
          <w:sz w:val="22"/>
          <w:lang w:val="en-US"/>
        </w:rPr>
        <w:t xml:space="preserve"> and therefore although I have identified some of the possible routes that I could take next as an investigator, I am aware my responsibilities lie in best serving the victims needs and wishes and so need to remain flexible to the situation at hand. I further think that by acknowledging the challenges of such an investigation from the start, I correctly adjusted my </w:t>
      </w:r>
      <w:proofErr w:type="spellStart"/>
      <w:r w:rsidRPr="00D05656">
        <w:rPr>
          <w:sz w:val="22"/>
          <w:lang w:val="en-US"/>
        </w:rPr>
        <w:t>behaviour</w:t>
      </w:r>
      <w:proofErr w:type="spellEnd"/>
      <w:r w:rsidRPr="00D05656">
        <w:rPr>
          <w:sz w:val="22"/>
          <w:lang w:val="en-US"/>
        </w:rPr>
        <w:t xml:space="preserve"> and treatment of the victim accordingly which created an overall more successful investigation resulting in keeping the victim and the community safer.</w:t>
      </w:r>
    </w:p>
    <w:p w14:paraId="1967E2A8" w14:textId="77777777" w:rsidR="00025650" w:rsidRPr="00270EEB" w:rsidRDefault="00025650" w:rsidP="00E6298B">
      <w:pPr>
        <w:ind w:right="107"/>
        <w:jc w:val="both"/>
        <w:rPr>
          <w:sz w:val="24"/>
          <w:szCs w:val="24"/>
        </w:rPr>
      </w:pPr>
    </w:p>
    <w:p w14:paraId="416EFA95" w14:textId="2EA27411" w:rsidR="00025650" w:rsidRPr="00C65209" w:rsidRDefault="008115A8" w:rsidP="00E6298B">
      <w:pPr>
        <w:ind w:right="107"/>
        <w:jc w:val="both"/>
        <w:rPr>
          <w:b/>
          <w:sz w:val="24"/>
          <w:szCs w:val="24"/>
        </w:rPr>
      </w:pPr>
      <w:r>
        <w:rPr>
          <w:b/>
          <w:sz w:val="24"/>
          <w:szCs w:val="24"/>
        </w:rPr>
        <w:t>2574</w:t>
      </w:r>
      <w:r w:rsidR="00C65209" w:rsidRPr="00C65209">
        <w:rPr>
          <w:b/>
          <w:sz w:val="24"/>
          <w:szCs w:val="24"/>
        </w:rPr>
        <w:t xml:space="preserve"> Words</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4D9B246" w14:textId="1270F4F5" w:rsidR="007D7482" w:rsidRPr="007D7482" w:rsidRDefault="007D7482" w:rsidP="007D7482">
      <w:pPr>
        <w:pStyle w:val="Body"/>
        <w:rPr>
          <w:rFonts w:ascii="Arial" w:eastAsia="Arial" w:hAnsi="Arial" w:cs="Arial"/>
        </w:rPr>
      </w:pPr>
      <w:r w:rsidRPr="007D7482">
        <w:rPr>
          <w:rFonts w:ascii="Arial" w:hAnsi="Arial" w:cs="Arial"/>
        </w:rPr>
        <w:t xml:space="preserve">I am writing this essay in relation to a policing incident in which I played a significant role with an offender. In this incident, I </w:t>
      </w:r>
      <w:proofErr w:type="spellStart"/>
      <w:r w:rsidRPr="007D7482">
        <w:rPr>
          <w:rFonts w:ascii="Arial" w:hAnsi="Arial" w:cs="Arial"/>
        </w:rPr>
        <w:t>utilised</w:t>
      </w:r>
      <w:proofErr w:type="spellEnd"/>
      <w:r w:rsidRPr="007D7482">
        <w:rPr>
          <w:rFonts w:ascii="Arial" w:hAnsi="Arial" w:cs="Arial"/>
        </w:rPr>
        <w:t xml:space="preserve"> the national decision model to manage the offender, the situation and using this model to </w:t>
      </w:r>
      <w:proofErr w:type="spellStart"/>
      <w:r w:rsidRPr="007D7482">
        <w:rPr>
          <w:rFonts w:ascii="Arial" w:hAnsi="Arial" w:cs="Arial"/>
        </w:rPr>
        <w:t>minimise</w:t>
      </w:r>
      <w:proofErr w:type="spellEnd"/>
      <w:r w:rsidRPr="007D7482">
        <w:rPr>
          <w:rFonts w:ascii="Arial" w:hAnsi="Arial" w:cs="Arial"/>
        </w:rPr>
        <w:t xml:space="preserve"> harm and create the best possible outcome for those involved. Introduced in 2012, the national decision model seeks to provide the policy basis and ethical underpinning for taking action, or deciding not to act (Bryant and Bryant 2020). </w:t>
      </w:r>
      <w:proofErr w:type="gramStart"/>
      <w:r w:rsidRPr="007D7482">
        <w:rPr>
          <w:rFonts w:ascii="Arial" w:hAnsi="Arial" w:cs="Arial"/>
        </w:rPr>
        <w:t>It’s</w:t>
      </w:r>
      <w:proofErr w:type="gramEnd"/>
      <w:r w:rsidRPr="007D7482">
        <w:rPr>
          <w:rFonts w:ascii="Arial" w:hAnsi="Arial" w:cs="Arial"/>
        </w:rPr>
        <w:t xml:space="preserve"> main aim it to provide officers with a working tool to </w:t>
      </w:r>
      <w:proofErr w:type="spellStart"/>
      <w:r w:rsidRPr="007D7482">
        <w:rPr>
          <w:rFonts w:ascii="Arial" w:hAnsi="Arial" w:cs="Arial"/>
        </w:rPr>
        <w:t>utilise</w:t>
      </w:r>
      <w:proofErr w:type="spellEnd"/>
      <w:r w:rsidRPr="007D7482">
        <w:rPr>
          <w:rFonts w:ascii="Arial" w:hAnsi="Arial" w:cs="Arial"/>
        </w:rPr>
        <w:t xml:space="preserve"> both fast and slow time</w:t>
      </w:r>
      <w:r w:rsidR="008115A8">
        <w:rPr>
          <w:rFonts w:ascii="Arial" w:hAnsi="Arial" w:cs="Arial"/>
        </w:rPr>
        <w:t>,</w:t>
      </w:r>
      <w:r w:rsidRPr="007D7482">
        <w:rPr>
          <w:rFonts w:ascii="Arial" w:hAnsi="Arial" w:cs="Arial"/>
        </w:rPr>
        <w:t xml:space="preserve"> to make the best decision relevant to the situation in front of them</w:t>
      </w:r>
      <w:r w:rsidR="008115A8">
        <w:rPr>
          <w:rFonts w:ascii="Arial" w:hAnsi="Arial" w:cs="Arial"/>
        </w:rPr>
        <w:t>.</w:t>
      </w:r>
      <w:r w:rsidRPr="007D7482">
        <w:rPr>
          <w:rFonts w:ascii="Arial" w:hAnsi="Arial" w:cs="Arial"/>
        </w:rPr>
        <w:t xml:space="preserve"> It is highlighted throughout the model, that risk can never be fully mitigated and therefore a decision involving risk should be judged by how good the decision making was, and not by the actual outcome (Bryant and Bryant 202), meaning those who have actively used the model in their decision making process should be supported no matter the outcome. This is incredibly important for officers, as often we are required to make quick decisions, in highly stressful situations, therefore </w:t>
      </w:r>
      <w:proofErr w:type="spellStart"/>
      <w:r w:rsidRPr="007D7482">
        <w:rPr>
          <w:rFonts w:ascii="Arial" w:hAnsi="Arial" w:cs="Arial"/>
        </w:rPr>
        <w:t>utilising</w:t>
      </w:r>
      <w:proofErr w:type="spellEnd"/>
      <w:r w:rsidRPr="007D7482">
        <w:rPr>
          <w:rFonts w:ascii="Arial" w:hAnsi="Arial" w:cs="Arial"/>
        </w:rPr>
        <w:t xml:space="preserve"> this tool is essential not only in ensuring the maximum possible safety, but for maintaining the integrity and legitimacy of the police service. The model consists of five stages: Gathering information and intelligence, </w:t>
      </w:r>
      <w:proofErr w:type="gramStart"/>
      <w:r w:rsidRPr="007D7482">
        <w:rPr>
          <w:rFonts w:ascii="Arial" w:hAnsi="Arial" w:cs="Arial"/>
        </w:rPr>
        <w:t>Conducting</w:t>
      </w:r>
      <w:proofErr w:type="gramEnd"/>
      <w:r w:rsidRPr="007D7482">
        <w:rPr>
          <w:rFonts w:ascii="Arial" w:hAnsi="Arial" w:cs="Arial"/>
        </w:rPr>
        <w:t xml:space="preserve"> a threat assessment, Powers and Policy, Options, Actions and Review, which are all underpinned by the policing Code of Ethics. This code, deriving from the policing principles and the standards of </w:t>
      </w:r>
      <w:proofErr w:type="spellStart"/>
      <w:r w:rsidRPr="007D7482">
        <w:rPr>
          <w:rFonts w:ascii="Arial" w:hAnsi="Arial" w:cs="Arial"/>
        </w:rPr>
        <w:t>behaviour</w:t>
      </w:r>
      <w:proofErr w:type="spellEnd"/>
      <w:r w:rsidRPr="007D7482">
        <w:rPr>
          <w:rFonts w:ascii="Arial" w:hAnsi="Arial" w:cs="Arial"/>
        </w:rPr>
        <w:t xml:space="preserve">, is a supportive, positive, everyday decision-making framework and is a constant reinforcement of the values and standards that policing is proud of (College of Policing). By underpinning your decision making with this code, you ensure that you are acting professionally and fairly and the decisions you make stands up to the expected standard of </w:t>
      </w:r>
      <w:proofErr w:type="spellStart"/>
      <w:r w:rsidRPr="007D7482">
        <w:rPr>
          <w:rFonts w:ascii="Arial" w:hAnsi="Arial" w:cs="Arial"/>
        </w:rPr>
        <w:t>behaviour</w:t>
      </w:r>
      <w:proofErr w:type="spellEnd"/>
      <w:r w:rsidRPr="007D7482">
        <w:rPr>
          <w:rFonts w:ascii="Arial" w:hAnsi="Arial" w:cs="Arial"/>
        </w:rPr>
        <w:t xml:space="preserve"> as a police officer. </w:t>
      </w:r>
    </w:p>
    <w:p w14:paraId="0E991594" w14:textId="77777777" w:rsidR="007D7482" w:rsidRPr="007D7482" w:rsidRDefault="007D7482" w:rsidP="007D7482">
      <w:pPr>
        <w:pStyle w:val="Body"/>
        <w:rPr>
          <w:rFonts w:ascii="Arial" w:eastAsia="Arial" w:hAnsi="Arial" w:cs="Arial"/>
        </w:rPr>
      </w:pPr>
    </w:p>
    <w:p w14:paraId="21DD82B1" w14:textId="77777777" w:rsidR="007D7482" w:rsidRPr="007D7482" w:rsidRDefault="007D7482" w:rsidP="007D7482">
      <w:pPr>
        <w:pStyle w:val="Body"/>
        <w:rPr>
          <w:rFonts w:ascii="Arial" w:eastAsia="Arial" w:hAnsi="Arial" w:cs="Arial"/>
        </w:rPr>
      </w:pPr>
      <w:r w:rsidRPr="007D7482">
        <w:rPr>
          <w:rFonts w:ascii="Arial" w:hAnsi="Arial" w:cs="Arial"/>
        </w:rPr>
        <w:lastRenderedPageBreak/>
        <w:t xml:space="preserve">The first stage of the National Decision Model is to gather information and intelligence, the purpose of this is to ensure you have all available information to make relevant and accurate decisions moving into the next stages of the model. This is essential as a decision made without the correct or too little information can result in an unnecessarily increased level of risk for all involved or damaging the legitimacy of the police. Further to information, officers have available intelligence to </w:t>
      </w:r>
      <w:proofErr w:type="spellStart"/>
      <w:r w:rsidRPr="007D7482">
        <w:rPr>
          <w:rFonts w:ascii="Arial" w:hAnsi="Arial" w:cs="Arial"/>
        </w:rPr>
        <w:t>utilise</w:t>
      </w:r>
      <w:proofErr w:type="spellEnd"/>
      <w:r w:rsidRPr="007D7482">
        <w:rPr>
          <w:rFonts w:ascii="Arial" w:hAnsi="Arial" w:cs="Arial"/>
        </w:rPr>
        <w:t xml:space="preserve"> during this stage. Intelligence is information that has undergone a process of evaluation, confirming its accuracy and reliability, through the 3x5x2 intelligence model. This intelligence can therefore provide crucial </w:t>
      </w:r>
      <w:proofErr w:type="gramStart"/>
      <w:r w:rsidRPr="007D7482">
        <w:rPr>
          <w:rFonts w:ascii="Arial" w:hAnsi="Arial" w:cs="Arial"/>
        </w:rPr>
        <w:t>detail which benefits the risk</w:t>
      </w:r>
      <w:proofErr w:type="gramEnd"/>
      <w:r w:rsidRPr="007D7482">
        <w:rPr>
          <w:rFonts w:ascii="Arial" w:hAnsi="Arial" w:cs="Arial"/>
        </w:rPr>
        <w:t xml:space="preserve"> and threat assessment as it has undergone this process of assessment, which includes evaluating the reliability of the source and the information it is providing.</w:t>
      </w:r>
    </w:p>
    <w:p w14:paraId="49EB956B" w14:textId="77777777" w:rsidR="007D7482" w:rsidRPr="007D7482" w:rsidRDefault="007D7482" w:rsidP="007D7482">
      <w:pPr>
        <w:pStyle w:val="Body"/>
        <w:rPr>
          <w:rFonts w:ascii="Arial" w:eastAsia="Arial" w:hAnsi="Arial" w:cs="Arial"/>
        </w:rPr>
      </w:pPr>
    </w:p>
    <w:p w14:paraId="6DD010E5" w14:textId="0A3765A7" w:rsidR="007D7482" w:rsidRPr="007D7482" w:rsidRDefault="007D7482" w:rsidP="007D7482">
      <w:pPr>
        <w:pStyle w:val="Body"/>
        <w:rPr>
          <w:rFonts w:ascii="Arial" w:eastAsia="Arial" w:hAnsi="Arial" w:cs="Arial"/>
        </w:rPr>
      </w:pPr>
      <w:r w:rsidRPr="007D7482">
        <w:rPr>
          <w:rFonts w:ascii="Arial" w:hAnsi="Arial" w:cs="Arial"/>
        </w:rPr>
        <w:t xml:space="preserve">In relation to the incident of this essay, before arrival, I had very little information available. I had not previously encountered this person, however a colleague had and they </w:t>
      </w:r>
      <w:proofErr w:type="gramStart"/>
      <w:r w:rsidRPr="007D7482">
        <w:rPr>
          <w:rFonts w:ascii="Arial" w:hAnsi="Arial" w:cs="Arial"/>
        </w:rPr>
        <w:t>were known</w:t>
      </w:r>
      <w:proofErr w:type="gramEnd"/>
      <w:r w:rsidRPr="007D7482">
        <w:rPr>
          <w:rFonts w:ascii="Arial" w:hAnsi="Arial" w:cs="Arial"/>
        </w:rPr>
        <w:t xml:space="preserve"> for assaulting police officers. The information from scene was that a male was causing a drunken disturbance outside his flat and staff wanted him to leave before he turned violent. Information such as this would instantly feed into the next stage of the model as all the information and intelligence you gather fuels your threat and risk assessment. As </w:t>
      </w:r>
      <w:proofErr w:type="gramStart"/>
      <w:r w:rsidRPr="007D7482">
        <w:rPr>
          <w:rFonts w:ascii="Arial" w:hAnsi="Arial" w:cs="Arial"/>
        </w:rPr>
        <w:t>I was taught in training by the University of Wales Trinity Saint David</w:t>
      </w:r>
      <w:proofErr w:type="gramEnd"/>
      <w:r w:rsidRPr="007D7482">
        <w:rPr>
          <w:rFonts w:ascii="Arial" w:hAnsi="Arial" w:cs="Arial"/>
        </w:rPr>
        <w:t xml:space="preserve">: The threat assessment is an analysis of the likelihood or harm occurring and should it occur, the seriousness of this harm. The little information I had before arriving meant I was unable to conduct this before meeting the male. Being intoxicated creates an array of different </w:t>
      </w:r>
      <w:proofErr w:type="spellStart"/>
      <w:r w:rsidRPr="007D7482">
        <w:rPr>
          <w:rFonts w:ascii="Arial" w:hAnsi="Arial" w:cs="Arial"/>
        </w:rPr>
        <w:t>behaviours</w:t>
      </w:r>
      <w:proofErr w:type="spellEnd"/>
      <w:r w:rsidRPr="007D7482">
        <w:rPr>
          <w:rFonts w:ascii="Arial" w:hAnsi="Arial" w:cs="Arial"/>
        </w:rPr>
        <w:t xml:space="preserve"> in people and therefore just with the knowledge he was intoxicated does not suggest to me a level of harm. The knowledge of his previous </w:t>
      </w:r>
      <w:proofErr w:type="spellStart"/>
      <w:r w:rsidRPr="007D7482">
        <w:rPr>
          <w:rFonts w:ascii="Arial" w:hAnsi="Arial" w:cs="Arial"/>
        </w:rPr>
        <w:t>behaviour</w:t>
      </w:r>
      <w:proofErr w:type="spellEnd"/>
      <w:r w:rsidRPr="007D7482">
        <w:rPr>
          <w:rFonts w:ascii="Arial" w:hAnsi="Arial" w:cs="Arial"/>
        </w:rPr>
        <w:t xml:space="preserve"> towards officers did make me more wary of him, however, I was conscious not to let this affect my attitude towards him until I had personally seen him</w:t>
      </w:r>
      <w:r w:rsidR="008115A8">
        <w:rPr>
          <w:rFonts w:ascii="Arial" w:hAnsi="Arial" w:cs="Arial"/>
        </w:rPr>
        <w:t>,</w:t>
      </w:r>
      <w:r w:rsidRPr="007D7482">
        <w:rPr>
          <w:rFonts w:ascii="Arial" w:hAnsi="Arial" w:cs="Arial"/>
        </w:rPr>
        <w:t xml:space="preserve"> as I did not want any potential bias I may have had from this information to affect my decision making. Pettigrew and </w:t>
      </w:r>
      <w:proofErr w:type="spellStart"/>
      <w:r w:rsidRPr="007D7482">
        <w:rPr>
          <w:rFonts w:ascii="Arial" w:hAnsi="Arial" w:cs="Arial"/>
        </w:rPr>
        <w:t>Tropp</w:t>
      </w:r>
      <w:proofErr w:type="spellEnd"/>
      <w:r w:rsidRPr="007D7482">
        <w:rPr>
          <w:rFonts w:ascii="Arial" w:hAnsi="Arial" w:cs="Arial"/>
        </w:rPr>
        <w:t xml:space="preserve"> identify that when people understand the problem of unconscious bias, they are more likely to take action to address it (Sarah </w:t>
      </w:r>
      <w:proofErr w:type="spellStart"/>
      <w:r w:rsidRPr="007D7482">
        <w:rPr>
          <w:rFonts w:ascii="Arial" w:hAnsi="Arial" w:cs="Arial"/>
        </w:rPr>
        <w:t>Fariman</w:t>
      </w:r>
      <w:proofErr w:type="spellEnd"/>
      <w:r w:rsidRPr="007D7482">
        <w:rPr>
          <w:rFonts w:ascii="Arial" w:hAnsi="Arial" w:cs="Arial"/>
        </w:rPr>
        <w:t xml:space="preserve"> 2016). In this case, I was aware that I may be bias towards the male, knowing he was known for assaulting my colleagues, most notable confirmation bias which is a type of unconscious bias that causes people to pay more attention to information that confirms their existing belief system and disregard that which is contradictory (Kathleen </w:t>
      </w:r>
      <w:proofErr w:type="spellStart"/>
      <w:r w:rsidRPr="007D7482">
        <w:rPr>
          <w:rFonts w:ascii="Arial" w:hAnsi="Arial" w:cs="Arial"/>
        </w:rPr>
        <w:t>Nalty</w:t>
      </w:r>
      <w:proofErr w:type="spellEnd"/>
      <w:r w:rsidRPr="007D7482">
        <w:rPr>
          <w:rFonts w:ascii="Arial" w:hAnsi="Arial" w:cs="Arial"/>
        </w:rPr>
        <w:t xml:space="preserve"> 2016). Allowing this to affect my decision making through the national decision making model may have altered the stages by my reacting prematurely to any signs of aggressive </w:t>
      </w:r>
      <w:proofErr w:type="spellStart"/>
      <w:r w:rsidRPr="007D7482">
        <w:rPr>
          <w:rFonts w:ascii="Arial" w:hAnsi="Arial" w:cs="Arial"/>
        </w:rPr>
        <w:t>behaviour</w:t>
      </w:r>
      <w:proofErr w:type="spellEnd"/>
      <w:r w:rsidRPr="007D7482">
        <w:rPr>
          <w:rFonts w:ascii="Arial" w:hAnsi="Arial" w:cs="Arial"/>
        </w:rPr>
        <w:t xml:space="preserve"> and therefore not led to a fair, proportionate and legitimate outcome for those involved. Being aware of </w:t>
      </w:r>
      <w:proofErr w:type="gramStart"/>
      <w:r w:rsidRPr="007D7482">
        <w:rPr>
          <w:rFonts w:ascii="Arial" w:hAnsi="Arial" w:cs="Arial"/>
        </w:rPr>
        <w:t>this,</w:t>
      </w:r>
      <w:proofErr w:type="gramEnd"/>
      <w:r w:rsidRPr="007D7482">
        <w:rPr>
          <w:rFonts w:ascii="Arial" w:hAnsi="Arial" w:cs="Arial"/>
        </w:rPr>
        <w:t xml:space="preserve"> meant I was able to address it quickly and deal with the incident by giving the male a chance to explain to me his version of the incident. </w:t>
      </w:r>
    </w:p>
    <w:p w14:paraId="62251807" w14:textId="77777777" w:rsidR="007D7482" w:rsidRPr="007D7482" w:rsidRDefault="007D7482" w:rsidP="007D7482">
      <w:pPr>
        <w:pStyle w:val="Body"/>
        <w:rPr>
          <w:rFonts w:ascii="Arial" w:eastAsia="Arial" w:hAnsi="Arial" w:cs="Arial"/>
        </w:rPr>
      </w:pPr>
    </w:p>
    <w:p w14:paraId="4417A1AE" w14:textId="77777777" w:rsidR="007D7482" w:rsidRPr="007D7482" w:rsidRDefault="007D7482" w:rsidP="007D7482">
      <w:pPr>
        <w:pStyle w:val="Body"/>
        <w:rPr>
          <w:rFonts w:ascii="Arial" w:eastAsia="Arial" w:hAnsi="Arial" w:cs="Arial"/>
        </w:rPr>
      </w:pPr>
      <w:r w:rsidRPr="007D7482">
        <w:rPr>
          <w:rFonts w:ascii="Arial" w:hAnsi="Arial" w:cs="Arial"/>
        </w:rPr>
        <w:t xml:space="preserve">As described from the call, the male was clearly intoxicated, however the arrival of a police seemed to calm the male to a level he was able to engage with me. His </w:t>
      </w:r>
      <w:proofErr w:type="spellStart"/>
      <w:r w:rsidRPr="007D7482">
        <w:rPr>
          <w:rFonts w:ascii="Arial" w:hAnsi="Arial" w:cs="Arial"/>
        </w:rPr>
        <w:t>behaviour</w:t>
      </w:r>
      <w:proofErr w:type="spellEnd"/>
      <w:r w:rsidRPr="007D7482">
        <w:rPr>
          <w:rFonts w:ascii="Arial" w:hAnsi="Arial" w:cs="Arial"/>
        </w:rPr>
        <w:t xml:space="preserve"> was </w:t>
      </w:r>
      <w:proofErr w:type="gramStart"/>
      <w:r w:rsidRPr="007D7482">
        <w:rPr>
          <w:rFonts w:ascii="Arial" w:hAnsi="Arial" w:cs="Arial"/>
        </w:rPr>
        <w:t>inconsistent,</w:t>
      </w:r>
      <w:proofErr w:type="gramEnd"/>
      <w:r w:rsidRPr="007D7482">
        <w:rPr>
          <w:rFonts w:ascii="Arial" w:hAnsi="Arial" w:cs="Arial"/>
        </w:rPr>
        <w:t xml:space="preserve"> he was unable to maintain a conversation, repeatedly going back to the same points and getting frustrated at the situation. His body language supported </w:t>
      </w:r>
      <w:proofErr w:type="gramStart"/>
      <w:r w:rsidRPr="007D7482">
        <w:rPr>
          <w:rFonts w:ascii="Arial" w:hAnsi="Arial" w:cs="Arial"/>
        </w:rPr>
        <w:t>this,</w:t>
      </w:r>
      <w:proofErr w:type="gramEnd"/>
      <w:r w:rsidRPr="007D7482">
        <w:rPr>
          <w:rFonts w:ascii="Arial" w:hAnsi="Arial" w:cs="Arial"/>
        </w:rPr>
        <w:t xml:space="preserve"> he was continually pacing around, unable to relax until the situation was resolved. However, as previously noted, I consciously did not over-react and take this as a sign of aggression based on the previous information and instead continued to </w:t>
      </w:r>
      <w:proofErr w:type="spellStart"/>
      <w:r w:rsidRPr="007D7482">
        <w:rPr>
          <w:rFonts w:ascii="Arial" w:hAnsi="Arial" w:cs="Arial"/>
        </w:rPr>
        <w:t>utilise</w:t>
      </w:r>
      <w:proofErr w:type="spellEnd"/>
      <w:r w:rsidRPr="007D7482">
        <w:rPr>
          <w:rFonts w:ascii="Arial" w:hAnsi="Arial" w:cs="Arial"/>
        </w:rPr>
        <w:t xml:space="preserve"> my tactical communication skills to keep the male calm whilst other officers spoke to the other party to gather more information. Without this information, I was unable to identify what powers or policy I had available to me at this time, I could not confirm if there were any criminal offences as I had not witnessed a breach of the peace and so I continued to monitor the males </w:t>
      </w:r>
      <w:proofErr w:type="spellStart"/>
      <w:r w:rsidRPr="007D7482">
        <w:rPr>
          <w:rFonts w:ascii="Arial" w:hAnsi="Arial" w:cs="Arial"/>
        </w:rPr>
        <w:t>behaviour</w:t>
      </w:r>
      <w:proofErr w:type="spellEnd"/>
      <w:r w:rsidRPr="007D7482">
        <w:rPr>
          <w:rFonts w:ascii="Arial" w:hAnsi="Arial" w:cs="Arial"/>
        </w:rPr>
        <w:t xml:space="preserve"> for any signs of escalation. A breach of the Peace </w:t>
      </w:r>
      <w:proofErr w:type="gramStart"/>
      <w:r w:rsidRPr="007D7482">
        <w:rPr>
          <w:rFonts w:ascii="Arial" w:hAnsi="Arial" w:cs="Arial"/>
        </w:rPr>
        <w:t>is defined</w:t>
      </w:r>
      <w:proofErr w:type="gramEnd"/>
      <w:r w:rsidRPr="007D7482">
        <w:rPr>
          <w:rFonts w:ascii="Arial" w:hAnsi="Arial" w:cs="Arial"/>
        </w:rPr>
        <w:t xml:space="preserve"> as: </w:t>
      </w:r>
    </w:p>
    <w:p w14:paraId="59A26195" w14:textId="77777777" w:rsidR="007D7482" w:rsidRPr="007D7482" w:rsidRDefault="007D7482" w:rsidP="007D7482">
      <w:pPr>
        <w:pStyle w:val="Body"/>
        <w:rPr>
          <w:rFonts w:ascii="Arial" w:eastAsia="Arial" w:hAnsi="Arial" w:cs="Arial"/>
        </w:rPr>
      </w:pPr>
    </w:p>
    <w:p w14:paraId="45867502" w14:textId="77777777" w:rsidR="007D7482" w:rsidRPr="007D7482" w:rsidRDefault="007D7482" w:rsidP="007D7482">
      <w:pPr>
        <w:pStyle w:val="Body"/>
        <w:rPr>
          <w:rFonts w:ascii="Arial" w:eastAsia="Arial" w:hAnsi="Arial" w:cs="Arial"/>
        </w:rPr>
      </w:pPr>
      <w:r w:rsidRPr="007D7482">
        <w:rPr>
          <w:rFonts w:ascii="Arial" w:hAnsi="Arial" w:cs="Arial"/>
        </w:rPr>
        <w:t xml:space="preserve">A breach of the peace means that there is actual or likely disturbance of the public peace and good </w:t>
      </w:r>
      <w:proofErr w:type="gramStart"/>
      <w:r w:rsidRPr="007D7482">
        <w:rPr>
          <w:rFonts w:ascii="Arial" w:hAnsi="Arial" w:cs="Arial"/>
        </w:rPr>
        <w:t>order which it is</w:t>
      </w:r>
      <w:proofErr w:type="gramEnd"/>
      <w:r w:rsidRPr="007D7482">
        <w:rPr>
          <w:rFonts w:ascii="Arial" w:hAnsi="Arial" w:cs="Arial"/>
        </w:rPr>
        <w:t xml:space="preserve"> expected citizens should ordinarily enjoy. </w:t>
      </w:r>
    </w:p>
    <w:p w14:paraId="5243AC6F" w14:textId="77777777" w:rsidR="007D7482" w:rsidRPr="007D7482" w:rsidRDefault="007D7482" w:rsidP="007D7482">
      <w:pPr>
        <w:pStyle w:val="Body"/>
        <w:rPr>
          <w:rFonts w:ascii="Arial" w:eastAsia="Arial" w:hAnsi="Arial" w:cs="Arial"/>
        </w:rPr>
      </w:pPr>
    </w:p>
    <w:p w14:paraId="093B0EF2" w14:textId="77777777" w:rsidR="007D7482" w:rsidRPr="007D7482" w:rsidRDefault="007D7482" w:rsidP="007D7482">
      <w:pPr>
        <w:pStyle w:val="Body"/>
        <w:rPr>
          <w:rFonts w:ascii="Arial" w:eastAsia="Arial" w:hAnsi="Arial" w:cs="Arial"/>
        </w:rPr>
      </w:pPr>
      <w:r w:rsidRPr="007D7482">
        <w:rPr>
          <w:rFonts w:ascii="Arial" w:hAnsi="Arial" w:cs="Arial"/>
        </w:rPr>
        <w:t>(Metropolitan Police - Dealing with a Breach of the Peace. Student Lesson Notes 2010)</w:t>
      </w:r>
    </w:p>
    <w:p w14:paraId="39B90D9E" w14:textId="77777777" w:rsidR="007D7482" w:rsidRPr="007D7482" w:rsidRDefault="007D7482" w:rsidP="007D7482">
      <w:pPr>
        <w:pStyle w:val="Body"/>
        <w:rPr>
          <w:rFonts w:ascii="Arial" w:eastAsia="Arial" w:hAnsi="Arial" w:cs="Arial"/>
        </w:rPr>
      </w:pPr>
    </w:p>
    <w:p w14:paraId="0B4C269E" w14:textId="77777777" w:rsidR="007D7482" w:rsidRPr="007D7482" w:rsidRDefault="007D7482" w:rsidP="007D7482">
      <w:pPr>
        <w:pStyle w:val="Body"/>
        <w:rPr>
          <w:rFonts w:ascii="Arial" w:eastAsia="Arial" w:hAnsi="Arial" w:cs="Arial"/>
        </w:rPr>
      </w:pPr>
      <w:r w:rsidRPr="007D7482">
        <w:rPr>
          <w:rFonts w:ascii="Arial" w:hAnsi="Arial" w:cs="Arial"/>
        </w:rPr>
        <w:t xml:space="preserve">Although not specifically a criminal offence, instead forming part of common law (Metropolitan Police - Dealing with a Breach of the Peace. Student Lesson Notes 2010), a police officer does </w:t>
      </w:r>
      <w:r w:rsidRPr="007D7482">
        <w:rPr>
          <w:rFonts w:ascii="Arial" w:hAnsi="Arial" w:cs="Arial"/>
        </w:rPr>
        <w:lastRenderedPageBreak/>
        <w:t>have a power of arrest in order to keep the peace, however this power is only available when they witness a breach or believe a breach of the peace is likely should no action be taken.</w:t>
      </w:r>
    </w:p>
    <w:p w14:paraId="03722211" w14:textId="77777777" w:rsidR="007D7482" w:rsidRPr="007D7482" w:rsidRDefault="007D7482" w:rsidP="007D7482">
      <w:pPr>
        <w:pStyle w:val="Body"/>
        <w:rPr>
          <w:rFonts w:ascii="Arial" w:eastAsia="Arial" w:hAnsi="Arial" w:cs="Arial"/>
        </w:rPr>
      </w:pPr>
    </w:p>
    <w:p w14:paraId="4C918F29" w14:textId="77777777" w:rsidR="007D7482" w:rsidRPr="007D7482" w:rsidRDefault="007D7482" w:rsidP="007D7482">
      <w:pPr>
        <w:pStyle w:val="Body"/>
        <w:rPr>
          <w:rFonts w:ascii="Arial" w:hAnsi="Arial" w:cs="Arial"/>
        </w:rPr>
      </w:pPr>
      <w:r w:rsidRPr="007D7482">
        <w:rPr>
          <w:rFonts w:ascii="Arial" w:hAnsi="Arial" w:cs="Arial"/>
        </w:rPr>
        <w:t xml:space="preserve">I deemed there were no criminal offences at this time, based on his willingness to </w:t>
      </w:r>
      <w:proofErr w:type="gramStart"/>
      <w:r w:rsidRPr="007D7482">
        <w:rPr>
          <w:rFonts w:ascii="Arial" w:hAnsi="Arial" w:cs="Arial"/>
        </w:rPr>
        <w:t>engage with officers and the situation de-escalating on our arrival, there was also no evidence of a breach of the peace was likely to occur</w:t>
      </w:r>
      <w:proofErr w:type="gramEnd"/>
      <w:r w:rsidRPr="007D7482">
        <w:rPr>
          <w:rFonts w:ascii="Arial" w:hAnsi="Arial" w:cs="Arial"/>
        </w:rPr>
        <w:t xml:space="preserve">. The male had been attempting to retrieve his belongings from his flat after separating with his partner earlier that day. As per the model, I reviewed all the stages and decided that he would instead go with a friend for the evening for this to </w:t>
      </w:r>
      <w:proofErr w:type="gramStart"/>
      <w:r w:rsidRPr="007D7482">
        <w:rPr>
          <w:rFonts w:ascii="Arial" w:hAnsi="Arial" w:cs="Arial"/>
        </w:rPr>
        <w:t>be dealt with</w:t>
      </w:r>
      <w:proofErr w:type="gramEnd"/>
      <w:r w:rsidRPr="007D7482">
        <w:rPr>
          <w:rFonts w:ascii="Arial" w:hAnsi="Arial" w:cs="Arial"/>
        </w:rPr>
        <w:t xml:space="preserve"> between the two of them in the morning. At this time, I believed using my discretion to remove him was the most appropriate course of action for the situation, although the male was shouting on the street and clearly intoxicated, the reason for his actions was not to cause a scene but in frustration at a personal matter. He was happy to move on when given the option to do so and </w:t>
      </w:r>
      <w:proofErr w:type="gramStart"/>
      <w:r w:rsidRPr="007D7482">
        <w:rPr>
          <w:rFonts w:ascii="Arial" w:hAnsi="Arial" w:cs="Arial"/>
        </w:rPr>
        <w:t>was taken</w:t>
      </w:r>
      <w:proofErr w:type="gramEnd"/>
      <w:r w:rsidRPr="007D7482">
        <w:rPr>
          <w:rFonts w:ascii="Arial" w:hAnsi="Arial" w:cs="Arial"/>
        </w:rPr>
        <w:t xml:space="preserve"> away from the location by his friends. I was satisfied at this time that the situation had been resolved. </w:t>
      </w:r>
    </w:p>
    <w:p w14:paraId="072DFF73" w14:textId="77777777" w:rsidR="007D7482" w:rsidRPr="007D7482" w:rsidRDefault="007D7482" w:rsidP="007D7482">
      <w:pPr>
        <w:pStyle w:val="Body"/>
        <w:rPr>
          <w:rFonts w:ascii="Arial" w:hAnsi="Arial" w:cs="Arial"/>
        </w:rPr>
      </w:pPr>
    </w:p>
    <w:p w14:paraId="0AAD934E" w14:textId="77777777" w:rsidR="007D7482" w:rsidRPr="007D7482" w:rsidRDefault="007D7482" w:rsidP="007D7482">
      <w:pPr>
        <w:pStyle w:val="Body"/>
        <w:rPr>
          <w:rFonts w:ascii="Arial" w:hAnsi="Arial" w:cs="Arial"/>
        </w:rPr>
      </w:pPr>
      <w:r w:rsidRPr="007D7482">
        <w:rPr>
          <w:rFonts w:ascii="Arial" w:hAnsi="Arial" w:cs="Arial"/>
        </w:rPr>
        <w:t xml:space="preserve">Discretion is a controversial power held by police officers. According to Jones, it is the freedom of the individual officer to act accordingly to his or her own judgement in a particular situation (Bryant and Bryant 2020). Discretion therefore gives officers the power to weigh up a situation in front of them and take the most appropriate course of action to this and can </w:t>
      </w:r>
      <w:proofErr w:type="spellStart"/>
      <w:r w:rsidRPr="007D7482">
        <w:rPr>
          <w:rFonts w:ascii="Arial" w:hAnsi="Arial" w:cs="Arial"/>
        </w:rPr>
        <w:t>utilise</w:t>
      </w:r>
      <w:proofErr w:type="spellEnd"/>
      <w:r w:rsidRPr="007D7482">
        <w:rPr>
          <w:rFonts w:ascii="Arial" w:hAnsi="Arial" w:cs="Arial"/>
        </w:rPr>
        <w:t xml:space="preserve"> a way array of disposal methods. There are some critics who believe that discretion is a negative </w:t>
      </w:r>
      <w:proofErr w:type="gramStart"/>
      <w:r w:rsidRPr="007D7482">
        <w:rPr>
          <w:rFonts w:ascii="Arial" w:hAnsi="Arial" w:cs="Arial"/>
        </w:rPr>
        <w:t>power,</w:t>
      </w:r>
      <w:proofErr w:type="gramEnd"/>
      <w:r w:rsidRPr="007D7482">
        <w:rPr>
          <w:rFonts w:ascii="Arial" w:hAnsi="Arial" w:cs="Arial"/>
        </w:rPr>
        <w:t xml:space="preserve"> however I believe that an incident such as the above showed its importance. It allowed me, at scene, to look at the level of offence and weigh up whether it would be in the public interest for me to arrest this male and then spend a vast majority of the rest of my shift working on paperwork and not available to respond to other emergency calls and criminal offences. In this instance, I felt that to move him on was the most appropriate course of action and was a successful application of this discretion. </w:t>
      </w:r>
    </w:p>
    <w:p w14:paraId="3FF8D77A" w14:textId="77777777" w:rsidR="007D7482" w:rsidRPr="007D7482" w:rsidRDefault="007D7482" w:rsidP="007D7482">
      <w:pPr>
        <w:pStyle w:val="Body"/>
        <w:rPr>
          <w:rFonts w:ascii="Arial" w:hAnsi="Arial" w:cs="Arial"/>
        </w:rPr>
      </w:pPr>
    </w:p>
    <w:p w14:paraId="486F2961" w14:textId="77777777" w:rsidR="007D7482" w:rsidRPr="007D7482" w:rsidRDefault="007D7482" w:rsidP="007D7482">
      <w:pPr>
        <w:pStyle w:val="Body"/>
        <w:rPr>
          <w:rFonts w:ascii="Arial" w:hAnsi="Arial" w:cs="Arial"/>
        </w:rPr>
      </w:pPr>
      <w:r w:rsidRPr="007D7482">
        <w:rPr>
          <w:rFonts w:ascii="Arial" w:hAnsi="Arial" w:cs="Arial"/>
        </w:rPr>
        <w:t xml:space="preserve">However, I received another call later in the evening that the male had returned and was attempting to fight his way into the building. This time, I had a lot more information to </w:t>
      </w:r>
      <w:proofErr w:type="spellStart"/>
      <w:r w:rsidRPr="007D7482">
        <w:rPr>
          <w:rFonts w:ascii="Arial" w:hAnsi="Arial" w:cs="Arial"/>
        </w:rPr>
        <w:t>utilise</w:t>
      </w:r>
      <w:proofErr w:type="spellEnd"/>
      <w:r w:rsidRPr="007D7482">
        <w:rPr>
          <w:rFonts w:ascii="Arial" w:hAnsi="Arial" w:cs="Arial"/>
        </w:rPr>
        <w:t xml:space="preserve"> to conduct my threat assessment. I now knew that a violent offence had occurred and so following through the national decision model, I had a power to arrest the male. The option to move the male on had already been </w:t>
      </w:r>
      <w:proofErr w:type="spellStart"/>
      <w:r w:rsidRPr="007D7482">
        <w:rPr>
          <w:rFonts w:ascii="Arial" w:hAnsi="Arial" w:cs="Arial"/>
        </w:rPr>
        <w:t>utilised</w:t>
      </w:r>
      <w:proofErr w:type="spellEnd"/>
      <w:r w:rsidRPr="007D7482">
        <w:rPr>
          <w:rFonts w:ascii="Arial" w:hAnsi="Arial" w:cs="Arial"/>
        </w:rPr>
        <w:t xml:space="preserve"> and this had been unsuccessful and should I have chosen to </w:t>
      </w:r>
      <w:proofErr w:type="spellStart"/>
      <w:r w:rsidRPr="007D7482">
        <w:rPr>
          <w:rFonts w:ascii="Arial" w:hAnsi="Arial" w:cs="Arial"/>
        </w:rPr>
        <w:t>utilise</w:t>
      </w:r>
      <w:proofErr w:type="spellEnd"/>
      <w:r w:rsidRPr="007D7482">
        <w:rPr>
          <w:rFonts w:ascii="Arial" w:hAnsi="Arial" w:cs="Arial"/>
        </w:rPr>
        <w:t xml:space="preserve"> this method again, he may have returned and caused further harm to others. Therefore, I took the action to arrest the male. The situation instantly exploded from here as the male fought back at us as we tried to arrest him, his violence escalated so quickly that at this point I quickly made the decision to restrain the male to the floor. Although I did not complete the model in full as I was </w:t>
      </w:r>
      <w:proofErr w:type="spellStart"/>
      <w:r w:rsidRPr="007D7482">
        <w:rPr>
          <w:rFonts w:ascii="Arial" w:hAnsi="Arial" w:cs="Arial"/>
        </w:rPr>
        <w:t>focussing</w:t>
      </w:r>
      <w:proofErr w:type="spellEnd"/>
      <w:r w:rsidRPr="007D7482">
        <w:rPr>
          <w:rFonts w:ascii="Arial" w:hAnsi="Arial" w:cs="Arial"/>
        </w:rPr>
        <w:t xml:space="preserve"> on restraining the male, I had already been aware of the males potential to be violent through my previous work on the model so knew already I was justified under Section 117 of Police and Criminal Evidence Act 1984 to use force. Section 117 states that: </w:t>
      </w:r>
    </w:p>
    <w:p w14:paraId="6B9341B5" w14:textId="77777777" w:rsidR="007D7482" w:rsidRPr="007D7482" w:rsidRDefault="007D7482" w:rsidP="007D7482">
      <w:pPr>
        <w:pStyle w:val="Body"/>
        <w:rPr>
          <w:rFonts w:ascii="Arial" w:hAnsi="Arial" w:cs="Arial"/>
        </w:rPr>
      </w:pPr>
    </w:p>
    <w:p w14:paraId="0B4CA3EF" w14:textId="77777777" w:rsidR="007D7482" w:rsidRPr="007D7482" w:rsidRDefault="007D7482" w:rsidP="007D7482">
      <w:pPr>
        <w:pStyle w:val="Body"/>
        <w:rPr>
          <w:rFonts w:ascii="Arial" w:hAnsi="Arial" w:cs="Arial"/>
        </w:rPr>
      </w:pPr>
      <w:r w:rsidRPr="007D7482">
        <w:rPr>
          <w:rFonts w:ascii="Arial" w:hAnsi="Arial" w:cs="Arial"/>
        </w:rPr>
        <w:t>Where any provision of this Act—</w:t>
      </w:r>
    </w:p>
    <w:p w14:paraId="1639BFF3" w14:textId="77777777" w:rsidR="007D7482" w:rsidRPr="007D7482" w:rsidRDefault="007D7482" w:rsidP="007D7482">
      <w:pPr>
        <w:pStyle w:val="Body"/>
        <w:rPr>
          <w:rFonts w:ascii="Arial" w:hAnsi="Arial" w:cs="Arial"/>
        </w:rPr>
      </w:pPr>
      <w:r w:rsidRPr="007D7482">
        <w:rPr>
          <w:rFonts w:ascii="Arial" w:hAnsi="Arial" w:cs="Arial"/>
        </w:rPr>
        <w:t xml:space="preserve">(a) </w:t>
      </w:r>
      <w:proofErr w:type="gramStart"/>
      <w:r w:rsidRPr="007D7482">
        <w:rPr>
          <w:rFonts w:ascii="Arial" w:hAnsi="Arial" w:cs="Arial"/>
        </w:rPr>
        <w:t>confers</w:t>
      </w:r>
      <w:proofErr w:type="gramEnd"/>
      <w:r w:rsidRPr="007D7482">
        <w:rPr>
          <w:rFonts w:ascii="Arial" w:hAnsi="Arial" w:cs="Arial"/>
        </w:rPr>
        <w:t xml:space="preserve"> a power on a constable; and</w:t>
      </w:r>
    </w:p>
    <w:p w14:paraId="408582A0" w14:textId="77777777" w:rsidR="007D7482" w:rsidRPr="007D7482" w:rsidRDefault="007D7482" w:rsidP="007D7482">
      <w:pPr>
        <w:pStyle w:val="Body"/>
        <w:rPr>
          <w:rFonts w:ascii="Arial" w:hAnsi="Arial" w:cs="Arial"/>
        </w:rPr>
      </w:pPr>
      <w:r w:rsidRPr="007D7482">
        <w:rPr>
          <w:rFonts w:ascii="Arial" w:hAnsi="Arial" w:cs="Arial"/>
        </w:rPr>
        <w:t xml:space="preserve">(b) </w:t>
      </w:r>
      <w:proofErr w:type="gramStart"/>
      <w:r w:rsidRPr="007D7482">
        <w:rPr>
          <w:rFonts w:ascii="Arial" w:hAnsi="Arial" w:cs="Arial"/>
        </w:rPr>
        <w:t>does</w:t>
      </w:r>
      <w:proofErr w:type="gramEnd"/>
      <w:r w:rsidRPr="007D7482">
        <w:rPr>
          <w:rFonts w:ascii="Arial" w:hAnsi="Arial" w:cs="Arial"/>
        </w:rPr>
        <w:t xml:space="preserve"> not provide that the power may only be exercised with the consent of some person, other than a police officer, the officer may use reasonable force, if necessary, in the exercise of the power</w:t>
      </w:r>
    </w:p>
    <w:p w14:paraId="5CF11A8D" w14:textId="77777777" w:rsidR="007D7482" w:rsidRPr="007D7482" w:rsidRDefault="007D7482" w:rsidP="007D7482">
      <w:pPr>
        <w:pStyle w:val="Body"/>
        <w:rPr>
          <w:rFonts w:ascii="Arial" w:hAnsi="Arial" w:cs="Arial"/>
        </w:rPr>
      </w:pPr>
    </w:p>
    <w:p w14:paraId="289478AD" w14:textId="6B1F245C" w:rsidR="007D7482" w:rsidRPr="007D7482" w:rsidRDefault="007D7482" w:rsidP="007D7482">
      <w:pPr>
        <w:pStyle w:val="Body"/>
        <w:rPr>
          <w:rFonts w:ascii="Arial" w:hAnsi="Arial" w:cs="Arial"/>
        </w:rPr>
      </w:pPr>
      <w:r w:rsidRPr="007D7482">
        <w:rPr>
          <w:rFonts w:ascii="Arial" w:hAnsi="Arial" w:cs="Arial"/>
        </w:rPr>
        <w:t xml:space="preserve">I knew the arrest I was making was lawful under Section 24 of this act and so to use such force was necessary, proportionate and lawful in this instance. After a short struggle, I managed to place the male into </w:t>
      </w:r>
      <w:proofErr w:type="gramStart"/>
      <w:r w:rsidRPr="007D7482">
        <w:rPr>
          <w:rFonts w:ascii="Arial" w:hAnsi="Arial" w:cs="Arial"/>
        </w:rPr>
        <w:t>hand cuffs</w:t>
      </w:r>
      <w:proofErr w:type="gramEnd"/>
      <w:r w:rsidR="008115A8">
        <w:rPr>
          <w:rFonts w:ascii="Arial" w:hAnsi="Arial" w:cs="Arial"/>
        </w:rPr>
        <w:t>,</w:t>
      </w:r>
      <w:r w:rsidRPr="007D7482">
        <w:rPr>
          <w:rFonts w:ascii="Arial" w:hAnsi="Arial" w:cs="Arial"/>
        </w:rPr>
        <w:t xml:space="preserve"> so he was unable to assault anyone further. At this point</w:t>
      </w:r>
      <w:r w:rsidR="008115A8">
        <w:rPr>
          <w:rFonts w:ascii="Arial" w:hAnsi="Arial" w:cs="Arial"/>
        </w:rPr>
        <w:t>,</w:t>
      </w:r>
      <w:r w:rsidRPr="007D7482">
        <w:rPr>
          <w:rFonts w:ascii="Arial" w:hAnsi="Arial" w:cs="Arial"/>
        </w:rPr>
        <w:t xml:space="preserve"> I </w:t>
      </w:r>
      <w:proofErr w:type="spellStart"/>
      <w:r w:rsidRPr="007D7482">
        <w:rPr>
          <w:rFonts w:ascii="Arial" w:hAnsi="Arial" w:cs="Arial"/>
        </w:rPr>
        <w:t>utilised</w:t>
      </w:r>
      <w:proofErr w:type="spellEnd"/>
      <w:r w:rsidRPr="007D7482">
        <w:rPr>
          <w:rFonts w:ascii="Arial" w:hAnsi="Arial" w:cs="Arial"/>
        </w:rPr>
        <w:t xml:space="preserve"> the review element on the model, deciding to keep the male restrained to the floor following my action to handcuff him. He was still actively resisting my actions and so to move him whilst still agitated could have led to others getting hurt. I waited until I could visible see he had calmed down before moving him into the van and taking him to custody. </w:t>
      </w:r>
    </w:p>
    <w:p w14:paraId="62E65C70" w14:textId="77777777" w:rsidR="007D7482" w:rsidRPr="007D7482" w:rsidRDefault="007D7482" w:rsidP="007D7482">
      <w:pPr>
        <w:pStyle w:val="Body"/>
        <w:rPr>
          <w:rFonts w:ascii="Arial" w:hAnsi="Arial" w:cs="Arial"/>
        </w:rPr>
      </w:pPr>
    </w:p>
    <w:p w14:paraId="3A751B7D" w14:textId="030F63AF" w:rsidR="007D7482" w:rsidRPr="007D7482" w:rsidRDefault="007D7482" w:rsidP="007D7482">
      <w:pPr>
        <w:pStyle w:val="Body"/>
        <w:rPr>
          <w:rFonts w:ascii="Arial" w:eastAsia="Arial" w:hAnsi="Arial" w:cs="Arial"/>
        </w:rPr>
      </w:pPr>
      <w:r w:rsidRPr="007D7482">
        <w:rPr>
          <w:rFonts w:ascii="Arial" w:hAnsi="Arial" w:cs="Arial"/>
        </w:rPr>
        <w:t xml:space="preserve">During his resistance, the male had assaulted one of my colleagues by punching them to the face to try </w:t>
      </w:r>
      <w:proofErr w:type="gramStart"/>
      <w:r w:rsidRPr="007D7482">
        <w:rPr>
          <w:rFonts w:ascii="Arial" w:hAnsi="Arial" w:cs="Arial"/>
        </w:rPr>
        <w:t>and</w:t>
      </w:r>
      <w:proofErr w:type="gramEnd"/>
      <w:r w:rsidRPr="007D7482">
        <w:rPr>
          <w:rFonts w:ascii="Arial" w:hAnsi="Arial" w:cs="Arial"/>
        </w:rPr>
        <w:t xml:space="preserve"> escape arrest. Therefore</w:t>
      </w:r>
      <w:r w:rsidR="008115A8">
        <w:rPr>
          <w:rFonts w:ascii="Arial" w:hAnsi="Arial" w:cs="Arial"/>
        </w:rPr>
        <w:t>,</w:t>
      </w:r>
      <w:r w:rsidRPr="007D7482">
        <w:rPr>
          <w:rFonts w:ascii="Arial" w:hAnsi="Arial" w:cs="Arial"/>
        </w:rPr>
        <w:t xml:space="preserve"> I was unable to take an active role in the </w:t>
      </w:r>
      <w:proofErr w:type="gramStart"/>
      <w:r w:rsidRPr="007D7482">
        <w:rPr>
          <w:rFonts w:ascii="Arial" w:hAnsi="Arial" w:cs="Arial"/>
        </w:rPr>
        <w:t>investigation</w:t>
      </w:r>
      <w:proofErr w:type="gramEnd"/>
      <w:r w:rsidRPr="007D7482">
        <w:rPr>
          <w:rFonts w:ascii="Arial" w:hAnsi="Arial" w:cs="Arial"/>
        </w:rPr>
        <w:t xml:space="preserve"> as I was </w:t>
      </w:r>
      <w:r w:rsidRPr="007D7482">
        <w:rPr>
          <w:rFonts w:ascii="Arial" w:hAnsi="Arial" w:cs="Arial"/>
        </w:rPr>
        <w:lastRenderedPageBreak/>
        <w:t xml:space="preserve">instead a witness. Although initially arrested for a Breach of the Peace, the fact the male assaulted an officer meant the breach </w:t>
      </w:r>
      <w:proofErr w:type="gramStart"/>
      <w:r w:rsidRPr="007D7482">
        <w:rPr>
          <w:rFonts w:ascii="Arial" w:hAnsi="Arial" w:cs="Arial"/>
        </w:rPr>
        <w:t>was voided</w:t>
      </w:r>
      <w:proofErr w:type="gramEnd"/>
      <w:r w:rsidRPr="007D7482">
        <w:rPr>
          <w:rFonts w:ascii="Arial" w:hAnsi="Arial" w:cs="Arial"/>
        </w:rPr>
        <w:t xml:space="preserve"> once he was arrested for this new offence and this became the subject of the investigation. After being involved in the incident, I could have hindered the reliability of any evidence gathered due to any potential bias I may have had. To build and maintain public confidence, the police have a responsibility to ensure that investigations </w:t>
      </w:r>
      <w:proofErr w:type="gramStart"/>
      <w:r w:rsidRPr="007D7482">
        <w:rPr>
          <w:rFonts w:ascii="Arial" w:hAnsi="Arial" w:cs="Arial"/>
        </w:rPr>
        <w:t>are carried out</w:t>
      </w:r>
      <w:proofErr w:type="gramEnd"/>
      <w:r w:rsidRPr="007D7482">
        <w:rPr>
          <w:rFonts w:ascii="Arial" w:hAnsi="Arial" w:cs="Arial"/>
        </w:rPr>
        <w:t xml:space="preserve"> professionally, ethically, and to an agreed standard (College of Policing), and therefore after watching my colleague be assaulted, it could be argued that I may not have conducted the investigation fairly. The Code of Practice to the Criminal Procedure and Investigations Act 1996 (CPIA) defines a criminal investigation as:</w:t>
      </w:r>
    </w:p>
    <w:p w14:paraId="39AC6C58" w14:textId="77777777" w:rsidR="007D7482" w:rsidRPr="007D7482" w:rsidRDefault="007D7482" w:rsidP="007D7482">
      <w:pPr>
        <w:pStyle w:val="Body"/>
        <w:rPr>
          <w:rFonts w:ascii="Arial" w:eastAsia="Arial" w:hAnsi="Arial" w:cs="Arial"/>
        </w:rPr>
      </w:pPr>
    </w:p>
    <w:p w14:paraId="26C52EF5" w14:textId="77777777" w:rsidR="007D7482" w:rsidRPr="007D7482" w:rsidRDefault="007D7482" w:rsidP="007D7482">
      <w:pPr>
        <w:pStyle w:val="Body"/>
        <w:rPr>
          <w:rFonts w:ascii="Arial" w:hAnsi="Arial" w:cs="Arial"/>
        </w:rPr>
      </w:pPr>
      <w:r w:rsidRPr="007D7482">
        <w:rPr>
          <w:rFonts w:ascii="Arial" w:hAnsi="Arial" w:cs="Arial"/>
        </w:rPr>
        <w:t xml:space="preserve">An investigation conducted by police officers with a view to it </w:t>
      </w:r>
      <w:proofErr w:type="gramStart"/>
      <w:r w:rsidRPr="007D7482">
        <w:rPr>
          <w:rFonts w:ascii="Arial" w:hAnsi="Arial" w:cs="Arial"/>
        </w:rPr>
        <w:t>being ascertained</w:t>
      </w:r>
      <w:proofErr w:type="gramEnd"/>
      <w:r w:rsidRPr="007D7482">
        <w:rPr>
          <w:rFonts w:ascii="Arial" w:hAnsi="Arial" w:cs="Arial"/>
        </w:rPr>
        <w:t xml:space="preserve"> whether a person should be charged with an offence, or whether a person charged with an offence is guilty of it.</w:t>
      </w:r>
    </w:p>
    <w:p w14:paraId="75A72F50" w14:textId="77777777" w:rsidR="007D7482" w:rsidRPr="007D7482" w:rsidRDefault="007D7482" w:rsidP="007D7482">
      <w:pPr>
        <w:pStyle w:val="Body"/>
        <w:rPr>
          <w:rFonts w:ascii="Arial" w:eastAsia="Arial" w:hAnsi="Arial" w:cs="Arial"/>
        </w:rPr>
      </w:pPr>
    </w:p>
    <w:p w14:paraId="29CF06C0" w14:textId="7BE45EBB" w:rsidR="007D7482" w:rsidRPr="007D7482" w:rsidRDefault="007D7482" w:rsidP="007D7482">
      <w:pPr>
        <w:pStyle w:val="Body"/>
        <w:rPr>
          <w:rFonts w:ascii="Arial" w:eastAsia="Arial" w:hAnsi="Arial" w:cs="Arial"/>
        </w:rPr>
      </w:pPr>
      <w:r w:rsidRPr="007D7482">
        <w:rPr>
          <w:rFonts w:ascii="Arial" w:hAnsi="Arial" w:cs="Arial"/>
        </w:rPr>
        <w:t>Under this act, certain obligations and duties are placed upon police officers as investigators whilst conducting an investigation, which although I did not do in this instance, I am aware of for other investigations. There is a duty under the CPIA Code of Practice for an investigator to pursue all reasonable lines of enquiry, whether these point towards or away from a suspect (Crown Prosecution Service. 2018).  Therefore</w:t>
      </w:r>
      <w:r w:rsidR="008115A8">
        <w:rPr>
          <w:rFonts w:ascii="Arial" w:hAnsi="Arial" w:cs="Arial"/>
        </w:rPr>
        <w:t>,</w:t>
      </w:r>
      <w:r w:rsidRPr="007D7482">
        <w:rPr>
          <w:rFonts w:ascii="Arial" w:hAnsi="Arial" w:cs="Arial"/>
        </w:rPr>
        <w:t xml:space="preserve"> the gathering of material throughout the investigation process is of crucial importance under this act. The act governs how information gathered throughout an investigation is recorded, reviewed, retained and revealed throughout an investigation, all of which </w:t>
      </w:r>
      <w:proofErr w:type="gramStart"/>
      <w:r w:rsidRPr="007D7482">
        <w:rPr>
          <w:rFonts w:ascii="Arial" w:hAnsi="Arial" w:cs="Arial"/>
        </w:rPr>
        <w:t>must be done</w:t>
      </w:r>
      <w:proofErr w:type="gramEnd"/>
      <w:r w:rsidRPr="007D7482">
        <w:rPr>
          <w:rFonts w:ascii="Arial" w:hAnsi="Arial" w:cs="Arial"/>
        </w:rPr>
        <w:t xml:space="preserve"> to the highest standard to ensure a fair trial. As part of this process, material gathered is required to be correctly disclosed to the </w:t>
      </w:r>
      <w:proofErr w:type="spellStart"/>
      <w:r w:rsidRPr="007D7482">
        <w:rPr>
          <w:rFonts w:ascii="Arial" w:hAnsi="Arial" w:cs="Arial"/>
        </w:rPr>
        <w:t>defence</w:t>
      </w:r>
      <w:proofErr w:type="spellEnd"/>
      <w:r w:rsidRPr="007D7482">
        <w:rPr>
          <w:rFonts w:ascii="Arial" w:hAnsi="Arial" w:cs="Arial"/>
        </w:rPr>
        <w:t>, Disclosure</w:t>
      </w:r>
      <w:r w:rsidRPr="007D7482">
        <w:rPr>
          <w:rFonts w:ascii="Arial" w:hAnsi="Arial" w:cs="Arial"/>
          <w:rtl/>
        </w:rPr>
        <w:t xml:space="preserve">’ </w:t>
      </w:r>
      <w:r w:rsidRPr="007D7482">
        <w:rPr>
          <w:rFonts w:ascii="Arial" w:hAnsi="Arial" w:cs="Arial"/>
        </w:rPr>
        <w:t xml:space="preserve">refers to the process by which someone charged with a criminal offence is provided copies of, or access to, material from the investigation that is capable of undermining the prosecution case and/or assisting their </w:t>
      </w:r>
      <w:proofErr w:type="spellStart"/>
      <w:r w:rsidRPr="007D7482">
        <w:rPr>
          <w:rFonts w:ascii="Arial" w:hAnsi="Arial" w:cs="Arial"/>
        </w:rPr>
        <w:t>defence</w:t>
      </w:r>
      <w:proofErr w:type="spellEnd"/>
      <w:r w:rsidRPr="007D7482">
        <w:rPr>
          <w:rFonts w:ascii="Arial" w:hAnsi="Arial" w:cs="Arial"/>
        </w:rPr>
        <w:t xml:space="preserve"> (Claire </w:t>
      </w:r>
      <w:proofErr w:type="spellStart"/>
      <w:r w:rsidRPr="007D7482">
        <w:rPr>
          <w:rFonts w:ascii="Arial" w:hAnsi="Arial" w:cs="Arial"/>
        </w:rPr>
        <w:t>Brader</w:t>
      </w:r>
      <w:proofErr w:type="spellEnd"/>
      <w:r w:rsidRPr="007D7482">
        <w:rPr>
          <w:rFonts w:ascii="Arial" w:hAnsi="Arial" w:cs="Arial"/>
        </w:rPr>
        <w:t xml:space="preserve"> 2020). Should I have been the investigator in this offence, there was very little material available to the investigation. There were no witnesses willing to provide </w:t>
      </w:r>
      <w:proofErr w:type="gramStart"/>
      <w:r w:rsidRPr="007D7482">
        <w:rPr>
          <w:rFonts w:ascii="Arial" w:hAnsi="Arial" w:cs="Arial"/>
        </w:rPr>
        <w:t>statements,</w:t>
      </w:r>
      <w:proofErr w:type="gramEnd"/>
      <w:r w:rsidRPr="007D7482">
        <w:rPr>
          <w:rFonts w:ascii="Arial" w:hAnsi="Arial" w:cs="Arial"/>
        </w:rPr>
        <w:t xml:space="preserve"> neither were there any CCTV opportunities available; the case instead relied on the statements and Body Worn Videos of the officer</w:t>
      </w:r>
      <w:r w:rsidR="008115A8">
        <w:rPr>
          <w:rFonts w:ascii="Arial" w:hAnsi="Arial" w:cs="Arial"/>
        </w:rPr>
        <w:t>s in attendance.</w:t>
      </w:r>
      <w:r w:rsidRPr="007D7482">
        <w:rPr>
          <w:rFonts w:ascii="Arial" w:hAnsi="Arial" w:cs="Arial"/>
        </w:rPr>
        <w:t xml:space="preserve"> I had </w:t>
      </w:r>
      <w:proofErr w:type="spellStart"/>
      <w:r w:rsidRPr="007D7482">
        <w:rPr>
          <w:rFonts w:ascii="Arial" w:hAnsi="Arial" w:cs="Arial"/>
        </w:rPr>
        <w:t>utilised</w:t>
      </w:r>
      <w:proofErr w:type="spellEnd"/>
      <w:r w:rsidRPr="007D7482">
        <w:rPr>
          <w:rFonts w:ascii="Arial" w:hAnsi="Arial" w:cs="Arial"/>
        </w:rPr>
        <w:t xml:space="preserve"> my </w:t>
      </w:r>
      <w:r w:rsidR="008115A8">
        <w:rPr>
          <w:rFonts w:ascii="Arial" w:hAnsi="Arial" w:cs="Arial"/>
        </w:rPr>
        <w:t>Body Worn V</w:t>
      </w:r>
      <w:r w:rsidRPr="007D7482">
        <w:rPr>
          <w:rFonts w:ascii="Arial" w:hAnsi="Arial" w:cs="Arial"/>
        </w:rPr>
        <w:t xml:space="preserve">ideo on my previous attendance that evening, which although did not capture the incident for which he had been arrested, did show the males </w:t>
      </w:r>
      <w:proofErr w:type="spellStart"/>
      <w:r w:rsidRPr="007D7482">
        <w:rPr>
          <w:rFonts w:ascii="Arial" w:hAnsi="Arial" w:cs="Arial"/>
        </w:rPr>
        <w:t>demeanour</w:t>
      </w:r>
      <w:proofErr w:type="spellEnd"/>
      <w:r w:rsidRPr="007D7482">
        <w:rPr>
          <w:rFonts w:ascii="Arial" w:hAnsi="Arial" w:cs="Arial"/>
        </w:rPr>
        <w:t xml:space="preserve"> hours before. I believe this would have been relevant to the case as it showed the continued </w:t>
      </w:r>
      <w:proofErr w:type="spellStart"/>
      <w:r w:rsidRPr="007D7482">
        <w:rPr>
          <w:rFonts w:ascii="Arial" w:hAnsi="Arial" w:cs="Arial"/>
        </w:rPr>
        <w:t>behaviour</w:t>
      </w:r>
      <w:proofErr w:type="spellEnd"/>
      <w:r w:rsidRPr="007D7482">
        <w:rPr>
          <w:rFonts w:ascii="Arial" w:hAnsi="Arial" w:cs="Arial"/>
        </w:rPr>
        <w:t xml:space="preserve"> of the male throughout the evening, however, as it did not show the commission of the offence this would be</w:t>
      </w:r>
      <w:r w:rsidR="008115A8">
        <w:rPr>
          <w:rFonts w:ascii="Arial" w:hAnsi="Arial" w:cs="Arial"/>
        </w:rPr>
        <w:t xml:space="preserve"> relevant unused material with regards to </w:t>
      </w:r>
      <w:proofErr w:type="spellStart"/>
      <w:r w:rsidR="008115A8">
        <w:rPr>
          <w:rFonts w:ascii="Arial" w:hAnsi="Arial" w:cs="Arial"/>
        </w:rPr>
        <w:t>disclosable</w:t>
      </w:r>
      <w:proofErr w:type="spellEnd"/>
      <w:r w:rsidR="008115A8">
        <w:rPr>
          <w:rFonts w:ascii="Arial" w:hAnsi="Arial" w:cs="Arial"/>
        </w:rPr>
        <w:t xml:space="preserve"> evidence. </w:t>
      </w:r>
      <w:r w:rsidRPr="007D7482">
        <w:rPr>
          <w:rFonts w:ascii="Arial" w:hAnsi="Arial" w:cs="Arial"/>
        </w:rPr>
        <w:t>The College of Policing outlines this relevance test as:</w:t>
      </w:r>
    </w:p>
    <w:p w14:paraId="0642C2CE" w14:textId="77777777" w:rsidR="007D7482" w:rsidRPr="007D7482" w:rsidRDefault="007D7482" w:rsidP="007D7482">
      <w:pPr>
        <w:pStyle w:val="Body"/>
        <w:rPr>
          <w:rFonts w:ascii="Arial" w:eastAsia="Arial" w:hAnsi="Arial" w:cs="Arial"/>
        </w:rPr>
      </w:pPr>
    </w:p>
    <w:p w14:paraId="4A37FE26" w14:textId="77777777" w:rsidR="007D7482" w:rsidRPr="007D7482" w:rsidRDefault="007D7482" w:rsidP="007D7482">
      <w:pPr>
        <w:pStyle w:val="Body"/>
        <w:rPr>
          <w:rFonts w:ascii="Arial" w:hAnsi="Arial" w:cs="Arial"/>
        </w:rPr>
      </w:pPr>
      <w:r w:rsidRPr="007D7482">
        <w:rPr>
          <w:rFonts w:ascii="Arial" w:hAnsi="Arial" w:cs="Arial"/>
        </w:rPr>
        <w:t xml:space="preserve">…evidence which makes the </w:t>
      </w:r>
      <w:proofErr w:type="gramStart"/>
      <w:r w:rsidRPr="007D7482">
        <w:rPr>
          <w:rFonts w:ascii="Arial" w:hAnsi="Arial" w:cs="Arial"/>
        </w:rPr>
        <w:t>matter which requires proof</w:t>
      </w:r>
      <w:proofErr w:type="gramEnd"/>
      <w:r w:rsidRPr="007D7482">
        <w:rPr>
          <w:rFonts w:ascii="Arial" w:hAnsi="Arial" w:cs="Arial"/>
        </w:rPr>
        <w:t xml:space="preserve"> more or less probable.</w:t>
      </w:r>
    </w:p>
    <w:p w14:paraId="611DE32D" w14:textId="77777777" w:rsidR="007D7482" w:rsidRPr="007D7482" w:rsidRDefault="007D7482" w:rsidP="007D7482">
      <w:pPr>
        <w:pStyle w:val="Body"/>
        <w:rPr>
          <w:rFonts w:ascii="Arial" w:eastAsia="Arial" w:hAnsi="Arial" w:cs="Arial"/>
        </w:rPr>
      </w:pPr>
      <w:r w:rsidRPr="007D7482">
        <w:rPr>
          <w:rFonts w:ascii="Arial" w:hAnsi="Arial" w:cs="Arial"/>
        </w:rPr>
        <w:t xml:space="preserve">Lord Simon of </w:t>
      </w:r>
      <w:proofErr w:type="spellStart"/>
      <w:r w:rsidRPr="007D7482">
        <w:rPr>
          <w:rFonts w:ascii="Arial" w:hAnsi="Arial" w:cs="Arial"/>
        </w:rPr>
        <w:t>Glaisdale</w:t>
      </w:r>
      <w:proofErr w:type="spellEnd"/>
      <w:r w:rsidRPr="007D7482">
        <w:rPr>
          <w:rFonts w:ascii="Arial" w:hAnsi="Arial" w:cs="Arial"/>
        </w:rPr>
        <w:t xml:space="preserve"> in DPP v Kilbourne [1973] AC 729, p 756</w:t>
      </w:r>
    </w:p>
    <w:p w14:paraId="52A11A5A" w14:textId="77777777" w:rsidR="007D7482" w:rsidRPr="007D7482" w:rsidRDefault="007D7482" w:rsidP="007D7482">
      <w:pPr>
        <w:pStyle w:val="Body"/>
        <w:rPr>
          <w:rFonts w:ascii="Arial" w:eastAsia="Arial" w:hAnsi="Arial" w:cs="Arial"/>
        </w:rPr>
      </w:pPr>
    </w:p>
    <w:p w14:paraId="097CC2D8" w14:textId="512B6349" w:rsidR="007D7482" w:rsidRPr="007D7482" w:rsidRDefault="007D7482" w:rsidP="007D7482">
      <w:pPr>
        <w:pStyle w:val="Body"/>
        <w:rPr>
          <w:rFonts w:ascii="Arial" w:eastAsia="Arial" w:hAnsi="Arial" w:cs="Arial"/>
        </w:rPr>
      </w:pPr>
      <w:r w:rsidRPr="007D7482">
        <w:rPr>
          <w:rFonts w:ascii="Arial" w:hAnsi="Arial" w:cs="Arial"/>
        </w:rPr>
        <w:t xml:space="preserve">As the offence was Actual Bodily Harm against a police officer, this would not have been a police charging decision and the case file would need to </w:t>
      </w:r>
      <w:proofErr w:type="gramStart"/>
      <w:r w:rsidRPr="007D7482">
        <w:rPr>
          <w:rFonts w:ascii="Arial" w:hAnsi="Arial" w:cs="Arial"/>
        </w:rPr>
        <w:t>be sent</w:t>
      </w:r>
      <w:proofErr w:type="gramEnd"/>
      <w:r w:rsidRPr="007D7482">
        <w:rPr>
          <w:rFonts w:ascii="Arial" w:hAnsi="Arial" w:cs="Arial"/>
        </w:rPr>
        <w:t xml:space="preserve"> to the Crown Pros</w:t>
      </w:r>
      <w:r w:rsidR="00A46EE7">
        <w:rPr>
          <w:rFonts w:ascii="Arial" w:hAnsi="Arial" w:cs="Arial"/>
        </w:rPr>
        <w:t>ecution Service (CPS)</w:t>
      </w:r>
      <w:r w:rsidRPr="007D7482">
        <w:rPr>
          <w:rFonts w:ascii="Arial" w:hAnsi="Arial" w:cs="Arial"/>
        </w:rPr>
        <w:t xml:space="preserve">. As I was not involved in the investigation, I am unsure of the plea the defendant made in relation to the assault and therefore could not confirm the correct disclosure form I would need to have completed for this investigation. There are multiple with regards to disclosure, each of which becomes relevant, factoring in the body making the charging decision, the plea of guilt made by the </w:t>
      </w:r>
      <w:proofErr w:type="spellStart"/>
      <w:r w:rsidRPr="007D7482">
        <w:rPr>
          <w:rFonts w:ascii="Arial" w:hAnsi="Arial" w:cs="Arial"/>
        </w:rPr>
        <w:t>defence</w:t>
      </w:r>
      <w:proofErr w:type="spellEnd"/>
      <w:r w:rsidRPr="007D7482">
        <w:rPr>
          <w:rFonts w:ascii="Arial" w:hAnsi="Arial" w:cs="Arial"/>
        </w:rPr>
        <w:t xml:space="preserve"> and which court the case is to be heard in. The National Disclosure Standards for completion of the MG6 schedules and the Streamlined Disclosure Certificate (SDC) provides details of standards which police forces </w:t>
      </w:r>
      <w:proofErr w:type="gramStart"/>
      <w:r w:rsidRPr="007D7482">
        <w:rPr>
          <w:rFonts w:ascii="Arial" w:hAnsi="Arial" w:cs="Arial"/>
        </w:rPr>
        <w:t>are expected</w:t>
      </w:r>
      <w:proofErr w:type="gramEnd"/>
      <w:r w:rsidRPr="007D7482">
        <w:rPr>
          <w:rFonts w:ascii="Arial" w:hAnsi="Arial" w:cs="Arial"/>
        </w:rPr>
        <w:t xml:space="preserve"> to meet in the preparation of disclosure schedules, SDC and the continuing duty of disclosure under CPIA and the Code of Practice (Crown Prosecution Service 2018).</w:t>
      </w:r>
    </w:p>
    <w:p w14:paraId="124B8B46" w14:textId="77777777" w:rsidR="007D7482" w:rsidRPr="007D7482" w:rsidRDefault="007D7482" w:rsidP="007D7482">
      <w:pPr>
        <w:pStyle w:val="Body"/>
        <w:rPr>
          <w:rFonts w:ascii="Arial" w:hAnsi="Arial" w:cs="Arial"/>
        </w:rPr>
      </w:pPr>
    </w:p>
    <w:p w14:paraId="772AB5BF" w14:textId="77777777" w:rsidR="007D7482" w:rsidRPr="007D7482" w:rsidRDefault="007D7482" w:rsidP="007D7482">
      <w:pPr>
        <w:pStyle w:val="Body"/>
        <w:rPr>
          <w:rFonts w:ascii="Arial" w:hAnsi="Arial" w:cs="Arial"/>
        </w:rPr>
      </w:pPr>
      <w:r w:rsidRPr="007D7482">
        <w:rPr>
          <w:rFonts w:ascii="Arial" w:hAnsi="Arial" w:cs="Arial"/>
        </w:rPr>
        <w:t xml:space="preserve">Despite the incident resulting in one of my colleagues </w:t>
      </w:r>
      <w:proofErr w:type="gramStart"/>
      <w:r w:rsidRPr="007D7482">
        <w:rPr>
          <w:rFonts w:ascii="Arial" w:hAnsi="Arial" w:cs="Arial"/>
        </w:rPr>
        <w:t>being assaulted</w:t>
      </w:r>
      <w:proofErr w:type="gramEnd"/>
      <w:r w:rsidRPr="007D7482">
        <w:rPr>
          <w:rFonts w:ascii="Arial" w:hAnsi="Arial" w:cs="Arial"/>
        </w:rPr>
        <w:t xml:space="preserve">, I believe I conducted my duties as a police officer to the best of my abilities and </w:t>
      </w:r>
      <w:proofErr w:type="spellStart"/>
      <w:r w:rsidRPr="007D7482">
        <w:rPr>
          <w:rFonts w:ascii="Arial" w:hAnsi="Arial" w:cs="Arial"/>
        </w:rPr>
        <w:t>utilising</w:t>
      </w:r>
      <w:proofErr w:type="spellEnd"/>
      <w:r w:rsidRPr="007D7482">
        <w:rPr>
          <w:rFonts w:ascii="Arial" w:hAnsi="Arial" w:cs="Arial"/>
        </w:rPr>
        <w:t xml:space="preserve"> the national decision model, produced the best possible outcome for the situation. </w:t>
      </w:r>
      <w:proofErr w:type="gramStart"/>
      <w:r w:rsidRPr="007D7482">
        <w:rPr>
          <w:rFonts w:ascii="Arial" w:hAnsi="Arial" w:cs="Arial"/>
        </w:rPr>
        <w:t xml:space="preserve">The incident gave me the opportunity to demonstrate my knowledge and practical application of the national decision model and highlights how I effectively </w:t>
      </w:r>
      <w:proofErr w:type="spellStart"/>
      <w:r w:rsidRPr="007D7482">
        <w:rPr>
          <w:rFonts w:ascii="Arial" w:hAnsi="Arial" w:cs="Arial"/>
        </w:rPr>
        <w:t>utilised</w:t>
      </w:r>
      <w:proofErr w:type="spellEnd"/>
      <w:r w:rsidRPr="007D7482">
        <w:rPr>
          <w:rFonts w:ascii="Arial" w:hAnsi="Arial" w:cs="Arial"/>
        </w:rPr>
        <w:t xml:space="preserve"> it twice, yet with two differing outcomes.</w:t>
      </w:r>
      <w:proofErr w:type="gramEnd"/>
      <w:r w:rsidRPr="007D7482">
        <w:rPr>
          <w:rFonts w:ascii="Arial" w:hAnsi="Arial" w:cs="Arial"/>
        </w:rPr>
        <w:t xml:space="preserve"> Further to this, I believe this </w:t>
      </w:r>
      <w:r w:rsidRPr="007D7482">
        <w:rPr>
          <w:rFonts w:ascii="Arial" w:hAnsi="Arial" w:cs="Arial"/>
        </w:rPr>
        <w:lastRenderedPageBreak/>
        <w:t xml:space="preserve">incident demonstrated that I am aware of my officer discretion and when it is appropriate to </w:t>
      </w:r>
      <w:proofErr w:type="spellStart"/>
      <w:r w:rsidRPr="007D7482">
        <w:rPr>
          <w:rFonts w:ascii="Arial" w:hAnsi="Arial" w:cs="Arial"/>
        </w:rPr>
        <w:t>utilise</w:t>
      </w:r>
      <w:proofErr w:type="spellEnd"/>
      <w:r w:rsidRPr="007D7482">
        <w:rPr>
          <w:rFonts w:ascii="Arial" w:hAnsi="Arial" w:cs="Arial"/>
        </w:rPr>
        <w:t xml:space="preserve"> this, factoring in any potential biases I may have had in relation to an incident or an offender. </w:t>
      </w:r>
      <w:proofErr w:type="gramStart"/>
      <w:r w:rsidRPr="007D7482">
        <w:rPr>
          <w:rFonts w:ascii="Arial" w:hAnsi="Arial" w:cs="Arial"/>
        </w:rPr>
        <w:t>Although on this occasion I was not actively involved in the investigation that followed, I was aware both at scene and following this to identify any possible material available in regards to my responsibilities under the CPIA and should I have been so required to be involved in the investigation, I believe I would have successfully been able to manage the requirements and expectations under this act.</w:t>
      </w:r>
      <w:proofErr w:type="gramEnd"/>
      <w:r w:rsidRPr="007D7482">
        <w:rPr>
          <w:rFonts w:ascii="Arial" w:hAnsi="Arial" w:cs="Arial"/>
        </w:rPr>
        <w:t xml:space="preserve">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3C5D5377" w:rsidR="00025650" w:rsidRPr="007D7482" w:rsidRDefault="00A46EE7" w:rsidP="00E6298B">
      <w:pPr>
        <w:ind w:right="107"/>
        <w:jc w:val="both"/>
        <w:rPr>
          <w:b/>
          <w:sz w:val="22"/>
          <w:szCs w:val="22"/>
        </w:rPr>
      </w:pPr>
      <w:r>
        <w:rPr>
          <w:b/>
          <w:sz w:val="22"/>
          <w:szCs w:val="22"/>
        </w:rPr>
        <w:t>2743</w:t>
      </w:r>
      <w:bookmarkStart w:id="6" w:name="_GoBack"/>
      <w:bookmarkEnd w:id="6"/>
      <w:r w:rsidR="007D7482" w:rsidRPr="007D7482">
        <w:rPr>
          <w:b/>
          <w:sz w:val="22"/>
          <w:szCs w:val="22"/>
        </w:rPr>
        <w:t xml:space="preserve"> WORDS</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2308D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BE13C1">
            <w:pPr>
              <w:ind w:right="107"/>
              <w:rPr>
                <w:sz w:val="24"/>
                <w:szCs w:val="24"/>
              </w:rPr>
            </w:pPr>
          </w:p>
          <w:p w14:paraId="4E13270D" w14:textId="4AC1C9AE" w:rsidR="00575A8F" w:rsidRPr="00BE13C1" w:rsidRDefault="00BE13C1" w:rsidP="00E6298B">
            <w:pPr>
              <w:ind w:right="107"/>
              <w:jc w:val="both"/>
              <w:rPr>
                <w:sz w:val="22"/>
                <w:szCs w:val="22"/>
              </w:rPr>
            </w:pPr>
            <w:r w:rsidRPr="00BE13C1">
              <w:rPr>
                <w:sz w:val="22"/>
                <w:szCs w:val="22"/>
              </w:rPr>
              <w:t xml:space="preserve">Identifying persons who require stop searching.  Recognising </w:t>
            </w:r>
            <w:proofErr w:type="gramStart"/>
            <w:r>
              <w:rPr>
                <w:sz w:val="22"/>
                <w:szCs w:val="22"/>
              </w:rPr>
              <w:t>whilst interacting with people when searching them is appropriate and the correct power under which to search them and why</w:t>
            </w:r>
            <w:proofErr w:type="gramEnd"/>
            <w:r>
              <w:rPr>
                <w:sz w:val="22"/>
                <w:szCs w:val="22"/>
              </w:rPr>
              <w:t>.</w:t>
            </w: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1EED566" w:rsidR="00575A8F" w:rsidRPr="00BE13C1" w:rsidRDefault="00BE13C1" w:rsidP="00E6298B">
            <w:pPr>
              <w:ind w:right="107"/>
              <w:jc w:val="both"/>
              <w:rPr>
                <w:sz w:val="22"/>
                <w:szCs w:val="22"/>
              </w:rPr>
            </w:pPr>
            <w:r w:rsidRPr="00BE13C1">
              <w:rPr>
                <w:sz w:val="22"/>
                <w:szCs w:val="22"/>
              </w:rPr>
              <w:t xml:space="preserve">Utilising my free time to conduct positive patrols in areas which are known for criminality, such as burglaries or drug use and conducting more stop and accounts to highlight any persons who may be of interest. </w:t>
            </w:r>
          </w:p>
        </w:tc>
        <w:tc>
          <w:tcPr>
            <w:tcW w:w="2426" w:type="dxa"/>
            <w:shd w:val="clear" w:color="auto" w:fill="auto"/>
          </w:tcPr>
          <w:p w14:paraId="6F2EF39C" w14:textId="2E18F0C9" w:rsidR="00575A8F" w:rsidRPr="00BE13C1" w:rsidRDefault="00BE13C1" w:rsidP="00E6298B">
            <w:pPr>
              <w:ind w:right="107"/>
              <w:jc w:val="both"/>
              <w:rPr>
                <w:sz w:val="22"/>
                <w:szCs w:val="22"/>
              </w:rPr>
            </w:pPr>
            <w:r w:rsidRPr="00BE13C1">
              <w:rPr>
                <w:sz w:val="22"/>
                <w:szCs w:val="22"/>
              </w:rPr>
              <w:t>Team members and my sergeant who can support me in these patrols and guide me on recognising signs that someone needs searching. My sergeant on allowing me the time to conduct patrols.</w:t>
            </w:r>
          </w:p>
        </w:tc>
        <w:tc>
          <w:tcPr>
            <w:tcW w:w="2426" w:type="dxa"/>
            <w:shd w:val="clear" w:color="auto" w:fill="auto"/>
          </w:tcPr>
          <w:p w14:paraId="3851D535" w14:textId="0D5B6F92" w:rsidR="28A9B94D" w:rsidRPr="00BE13C1" w:rsidRDefault="00BE13C1" w:rsidP="28A9B94D">
            <w:pPr>
              <w:jc w:val="both"/>
              <w:rPr>
                <w:sz w:val="22"/>
                <w:szCs w:val="22"/>
              </w:rPr>
            </w:pPr>
            <w:r w:rsidRPr="00BE13C1">
              <w:rPr>
                <w:sz w:val="22"/>
                <w:szCs w:val="22"/>
              </w:rPr>
              <w:t xml:space="preserve">Over the next 18 months until I finish my </w:t>
            </w:r>
            <w:proofErr w:type="spellStart"/>
            <w:r w:rsidRPr="00BE13C1">
              <w:rPr>
                <w:sz w:val="22"/>
                <w:szCs w:val="22"/>
              </w:rPr>
              <w:t>probabation</w:t>
            </w:r>
            <w:proofErr w:type="spellEnd"/>
            <w:r w:rsidRPr="00BE13C1">
              <w:rPr>
                <w:sz w:val="22"/>
                <w:szCs w:val="22"/>
              </w:rPr>
              <w:t xml:space="preserve">. This is something I can work on slowly to improve my overall ability as a police officer. </w:t>
            </w:r>
          </w:p>
        </w:tc>
      </w:tr>
      <w:tr w:rsidR="00575A8F" w:rsidRPr="00270EEB" w14:paraId="67CEB11A" w14:textId="77777777" w:rsidTr="28A9B94D">
        <w:tc>
          <w:tcPr>
            <w:tcW w:w="2462" w:type="dxa"/>
            <w:shd w:val="clear" w:color="auto" w:fill="auto"/>
          </w:tcPr>
          <w:p w14:paraId="1C2EB90F" w14:textId="5E839C58" w:rsidR="00575A8F" w:rsidRPr="00BE13C1" w:rsidRDefault="00BE13C1" w:rsidP="00E6298B">
            <w:pPr>
              <w:ind w:right="107"/>
              <w:jc w:val="both"/>
              <w:rPr>
                <w:sz w:val="22"/>
                <w:szCs w:val="22"/>
              </w:rPr>
            </w:pPr>
            <w:r w:rsidRPr="00BE13C1">
              <w:rPr>
                <w:sz w:val="22"/>
                <w:szCs w:val="22"/>
              </w:rPr>
              <w:t xml:space="preserve">Being firmer with people with the situation requires. </w:t>
            </w:r>
            <w:proofErr w:type="gramStart"/>
            <w:r w:rsidRPr="00BE13C1">
              <w:rPr>
                <w:sz w:val="22"/>
                <w:szCs w:val="22"/>
              </w:rPr>
              <w:t>At the moment</w:t>
            </w:r>
            <w:proofErr w:type="gramEnd"/>
            <w:r w:rsidRPr="00BE13C1">
              <w:rPr>
                <w:sz w:val="22"/>
                <w:szCs w:val="22"/>
              </w:rPr>
              <w:t xml:space="preserve"> I can be too polite to people and need to ensure I am instructing people rather than asking when the situation demands this. </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27804619" w14:textId="6ADD9B96"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3212D38" w:rsidR="00575A8F" w:rsidRPr="00BE13C1" w:rsidRDefault="00BE13C1" w:rsidP="00E6298B">
            <w:pPr>
              <w:ind w:right="107"/>
              <w:jc w:val="both"/>
              <w:rPr>
                <w:sz w:val="22"/>
                <w:szCs w:val="22"/>
              </w:rPr>
            </w:pPr>
            <w:r w:rsidRPr="00BE13C1">
              <w:rPr>
                <w:sz w:val="22"/>
                <w:szCs w:val="22"/>
              </w:rPr>
              <w:t>Building confidence in my ability as a police officer. Knowing the correct course of action that a situation demands and adjusting my behaviour to match this. Being confident in my legislation so that I kn</w:t>
            </w:r>
            <w:r>
              <w:rPr>
                <w:sz w:val="22"/>
                <w:szCs w:val="22"/>
              </w:rPr>
              <w:t xml:space="preserve">ow that my decisions </w:t>
            </w:r>
            <w:proofErr w:type="gramStart"/>
            <w:r>
              <w:rPr>
                <w:sz w:val="22"/>
                <w:szCs w:val="22"/>
              </w:rPr>
              <w:t>are supported</w:t>
            </w:r>
            <w:proofErr w:type="gramEnd"/>
            <w:r>
              <w:rPr>
                <w:sz w:val="22"/>
                <w:szCs w:val="22"/>
              </w:rPr>
              <w:t xml:space="preserve"> and I have the power to execute the actions I am taking. </w:t>
            </w:r>
          </w:p>
        </w:tc>
        <w:tc>
          <w:tcPr>
            <w:tcW w:w="2426" w:type="dxa"/>
            <w:shd w:val="clear" w:color="auto" w:fill="auto"/>
          </w:tcPr>
          <w:p w14:paraId="7A4C9A77" w14:textId="4F362AEE" w:rsidR="00575A8F" w:rsidRPr="00F35609" w:rsidRDefault="00F35609" w:rsidP="00E6298B">
            <w:pPr>
              <w:ind w:right="107"/>
              <w:jc w:val="both"/>
              <w:rPr>
                <w:sz w:val="22"/>
                <w:szCs w:val="22"/>
              </w:rPr>
            </w:pPr>
            <w:r w:rsidRPr="00F35609">
              <w:rPr>
                <w:sz w:val="22"/>
                <w:szCs w:val="22"/>
              </w:rPr>
              <w:t xml:space="preserve">Myself through further studying and understanding of the legislation and powers available to me. Exposing myself as much as I can to conflict situations and dealing with them successfully. Asking for feedback from team members and their advice on how I can improve further. </w:t>
            </w:r>
          </w:p>
        </w:tc>
        <w:tc>
          <w:tcPr>
            <w:tcW w:w="2426" w:type="dxa"/>
            <w:shd w:val="clear" w:color="auto" w:fill="auto"/>
          </w:tcPr>
          <w:p w14:paraId="003BC03B" w14:textId="088FBD50" w:rsidR="28A9B94D" w:rsidRDefault="00F35609" w:rsidP="28A9B94D">
            <w:pPr>
              <w:jc w:val="both"/>
              <w:rPr>
                <w:sz w:val="24"/>
                <w:szCs w:val="24"/>
              </w:rPr>
            </w:pPr>
            <w:r>
              <w:rPr>
                <w:sz w:val="24"/>
                <w:szCs w:val="24"/>
              </w:rPr>
              <w:t xml:space="preserve">3 months. This is a priority for </w:t>
            </w:r>
            <w:proofErr w:type="gramStart"/>
            <w:r>
              <w:rPr>
                <w:sz w:val="24"/>
                <w:szCs w:val="24"/>
              </w:rPr>
              <w:t>me</w:t>
            </w:r>
            <w:proofErr w:type="gramEnd"/>
            <w:r>
              <w:rPr>
                <w:sz w:val="24"/>
                <w:szCs w:val="24"/>
              </w:rPr>
              <w:t xml:space="preserve"> as I need to ensure I am using appropriate firmness for the situation when required so that members of the public respect and follow my instructions. </w:t>
            </w:r>
          </w:p>
        </w:tc>
      </w:tr>
      <w:tr w:rsidR="00575A8F" w:rsidRPr="00270EEB" w14:paraId="3EE957C7" w14:textId="77777777" w:rsidTr="28A9B94D">
        <w:tc>
          <w:tcPr>
            <w:tcW w:w="2462" w:type="dxa"/>
            <w:shd w:val="clear" w:color="auto" w:fill="auto"/>
          </w:tcPr>
          <w:p w14:paraId="7F6D259B" w14:textId="7C70078C" w:rsidR="00575A8F" w:rsidRPr="00F35609" w:rsidRDefault="00F35609" w:rsidP="00E6298B">
            <w:pPr>
              <w:ind w:right="107"/>
              <w:jc w:val="both"/>
              <w:rPr>
                <w:sz w:val="22"/>
                <w:szCs w:val="22"/>
              </w:rPr>
            </w:pPr>
            <w:r w:rsidRPr="00F35609">
              <w:rPr>
                <w:sz w:val="22"/>
                <w:szCs w:val="22"/>
              </w:rPr>
              <w:t xml:space="preserve">Working on building my understanding and knowledge to complete case files.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8A186D9" w:rsidR="00575A8F" w:rsidRPr="00F35609" w:rsidRDefault="00F35609" w:rsidP="00E6298B">
            <w:pPr>
              <w:ind w:right="107"/>
              <w:jc w:val="both"/>
              <w:rPr>
                <w:sz w:val="22"/>
                <w:szCs w:val="22"/>
              </w:rPr>
            </w:pPr>
            <w:r w:rsidRPr="00F35609">
              <w:rPr>
                <w:sz w:val="22"/>
                <w:szCs w:val="22"/>
              </w:rPr>
              <w:lastRenderedPageBreak/>
              <w:t xml:space="preserve">I </w:t>
            </w:r>
            <w:proofErr w:type="gramStart"/>
            <w:r w:rsidRPr="00F35609">
              <w:rPr>
                <w:sz w:val="22"/>
                <w:szCs w:val="22"/>
              </w:rPr>
              <w:t>have not been exposed</w:t>
            </w:r>
            <w:proofErr w:type="gramEnd"/>
            <w:r w:rsidRPr="00F35609">
              <w:rPr>
                <w:sz w:val="22"/>
                <w:szCs w:val="22"/>
              </w:rPr>
              <w:t xml:space="preserve"> as much to this do to the nature of tutorship. This is something I plan to work on through asking to be involved in the process and </w:t>
            </w:r>
            <w:r w:rsidRPr="00F35609">
              <w:rPr>
                <w:sz w:val="22"/>
                <w:szCs w:val="22"/>
              </w:rPr>
              <w:lastRenderedPageBreak/>
              <w:t xml:space="preserve">developing my knowledge of the correct paperwork and the standard to which it needs to </w:t>
            </w:r>
            <w:proofErr w:type="gramStart"/>
            <w:r w:rsidRPr="00F35609">
              <w:rPr>
                <w:sz w:val="22"/>
                <w:szCs w:val="22"/>
              </w:rPr>
              <w:t>be achieved</w:t>
            </w:r>
            <w:proofErr w:type="gramEnd"/>
            <w:r w:rsidRPr="00F35609">
              <w:rPr>
                <w:sz w:val="22"/>
                <w:szCs w:val="22"/>
              </w:rPr>
              <w:t xml:space="preserve">. I am also due to spend </w:t>
            </w:r>
            <w:proofErr w:type="spellStart"/>
            <w:r w:rsidRPr="00F35609">
              <w:rPr>
                <w:sz w:val="22"/>
                <w:szCs w:val="22"/>
              </w:rPr>
              <w:t>sometime</w:t>
            </w:r>
            <w:proofErr w:type="spellEnd"/>
            <w:r w:rsidRPr="00F35609">
              <w:rPr>
                <w:sz w:val="22"/>
                <w:szCs w:val="22"/>
              </w:rPr>
              <w:t xml:space="preserve"> working in the case progression unit who will be able to help me with this. </w:t>
            </w:r>
          </w:p>
        </w:tc>
        <w:tc>
          <w:tcPr>
            <w:tcW w:w="2426" w:type="dxa"/>
            <w:shd w:val="clear" w:color="auto" w:fill="auto"/>
          </w:tcPr>
          <w:p w14:paraId="76B2A824" w14:textId="3730DD95" w:rsidR="00575A8F" w:rsidRPr="00F35609" w:rsidRDefault="00F35609" w:rsidP="00E6298B">
            <w:pPr>
              <w:ind w:right="107"/>
              <w:jc w:val="both"/>
              <w:rPr>
                <w:sz w:val="22"/>
                <w:szCs w:val="22"/>
              </w:rPr>
            </w:pPr>
            <w:r w:rsidRPr="00F35609">
              <w:rPr>
                <w:sz w:val="22"/>
                <w:szCs w:val="22"/>
              </w:rPr>
              <w:lastRenderedPageBreak/>
              <w:t xml:space="preserve">My sergeant and my tutor whilst working in the case progression unit where I will be exposed to this paperwork a lot. My sergeant through providing </w:t>
            </w:r>
            <w:proofErr w:type="gramStart"/>
            <w:r w:rsidRPr="00F35609">
              <w:rPr>
                <w:sz w:val="22"/>
                <w:szCs w:val="22"/>
              </w:rPr>
              <w:t xml:space="preserve">feedback </w:t>
            </w:r>
            <w:r w:rsidRPr="00F35609">
              <w:rPr>
                <w:sz w:val="22"/>
                <w:szCs w:val="22"/>
              </w:rPr>
              <w:lastRenderedPageBreak/>
              <w:t>on my work and how to improve this further</w:t>
            </w:r>
            <w:proofErr w:type="gramEnd"/>
            <w:r w:rsidRPr="00F35609">
              <w:rPr>
                <w:sz w:val="22"/>
                <w:szCs w:val="22"/>
              </w:rPr>
              <w:t xml:space="preserve">. </w:t>
            </w:r>
          </w:p>
        </w:tc>
        <w:tc>
          <w:tcPr>
            <w:tcW w:w="2426" w:type="dxa"/>
            <w:shd w:val="clear" w:color="auto" w:fill="auto"/>
          </w:tcPr>
          <w:p w14:paraId="185B2EE5" w14:textId="2866381C" w:rsidR="28A9B94D" w:rsidRPr="00F35609" w:rsidRDefault="00F35609" w:rsidP="28A9B94D">
            <w:pPr>
              <w:jc w:val="both"/>
              <w:rPr>
                <w:sz w:val="22"/>
                <w:szCs w:val="22"/>
              </w:rPr>
            </w:pPr>
            <w:r w:rsidRPr="00F35609">
              <w:rPr>
                <w:sz w:val="22"/>
                <w:szCs w:val="22"/>
              </w:rPr>
              <w:lastRenderedPageBreak/>
              <w:t xml:space="preserve">I am not </w:t>
            </w:r>
            <w:proofErr w:type="gramStart"/>
            <w:r w:rsidRPr="00F35609">
              <w:rPr>
                <w:sz w:val="22"/>
                <w:szCs w:val="22"/>
              </w:rPr>
              <w:t>sure</w:t>
            </w:r>
            <w:proofErr w:type="gramEnd"/>
            <w:r w:rsidRPr="00F35609">
              <w:rPr>
                <w:sz w:val="22"/>
                <w:szCs w:val="22"/>
              </w:rPr>
              <w:t xml:space="preserve"> when I am due to undertake my tutorship within the case progression unit but I would expect a noticeable improvement following this. </w:t>
            </w:r>
            <w:proofErr w:type="gramStart"/>
            <w:r w:rsidRPr="00F35609">
              <w:rPr>
                <w:sz w:val="22"/>
                <w:szCs w:val="22"/>
              </w:rPr>
              <w:t>Therefore</w:t>
            </w:r>
            <w:proofErr w:type="gramEnd"/>
            <w:r w:rsidRPr="00F35609">
              <w:rPr>
                <w:sz w:val="22"/>
                <w:szCs w:val="22"/>
              </w:rPr>
              <w:t xml:space="preserve"> I aim to </w:t>
            </w:r>
            <w:r w:rsidRPr="00F35609">
              <w:rPr>
                <w:sz w:val="22"/>
                <w:szCs w:val="22"/>
              </w:rPr>
              <w:lastRenderedPageBreak/>
              <w:t xml:space="preserve">complete this before leaving probation.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AA93EBE" w14:textId="6462C63B" w:rsidR="008B5505" w:rsidRPr="008B5505" w:rsidRDefault="000F7ECD" w:rsidP="008B5505">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w:t>
      </w:r>
      <w:proofErr w:type="spellStart"/>
      <w:r w:rsidR="000E086F">
        <w:rPr>
          <w:sz w:val="24"/>
          <w:szCs w:val="24"/>
        </w:rPr>
        <w:t>ho</w:t>
      </w:r>
      <w:proofErr w:type="spellEnd"/>
      <w:r w:rsidR="000E086F">
        <w:rPr>
          <w:sz w:val="24"/>
          <w:szCs w:val="24"/>
        </w:rPr>
        <w:t xml:space="preserve"> </w:t>
      </w:r>
      <w:r w:rsidR="004923DA" w:rsidRPr="00270EEB">
        <w:rPr>
          <w:sz w:val="24"/>
          <w:szCs w:val="24"/>
        </w:rPr>
        <w:t>to</w:t>
      </w:r>
      <w:r w:rsidR="000E086F">
        <w:rPr>
          <w:sz w:val="24"/>
          <w:szCs w:val="24"/>
        </w:rPr>
        <w:t xml:space="preserve"> </w:t>
      </w:r>
      <w:r w:rsidR="004923DA" w:rsidRPr="00270EEB">
        <w:rPr>
          <w:sz w:val="24"/>
          <w:szCs w:val="24"/>
        </w:rPr>
        <w:t xml:space="preserve">avoid plagiarism </w:t>
      </w:r>
      <w:proofErr w:type="gramStart"/>
      <w:r w:rsidR="004923DA" w:rsidRPr="00270EEB">
        <w:rPr>
          <w:sz w:val="24"/>
          <w:szCs w:val="24"/>
        </w:rPr>
        <w:t>can 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D8F808" w14:textId="5CB48465" w:rsidR="008B5505" w:rsidRDefault="008B5505" w:rsidP="00524838">
      <w:pPr>
        <w:keepNext/>
        <w:spacing w:before="240" w:after="60"/>
        <w:ind w:right="107"/>
        <w:jc w:val="both"/>
      </w:pPr>
      <w:r w:rsidRPr="004B32E3">
        <w:t xml:space="preserve">Antonia Porter. Prosecuting Domestic Abuse in England and Wales: Crown Prosecution Service ‘Working </w:t>
      </w:r>
      <w:r w:rsidRPr="008B5505">
        <w:t xml:space="preserve">Practice’ and New Public </w:t>
      </w:r>
      <w:proofErr w:type="spellStart"/>
      <w:r w:rsidRPr="008B5505">
        <w:t>Managerialism</w:t>
      </w:r>
      <w:proofErr w:type="spellEnd"/>
      <w:r w:rsidRPr="008B5505">
        <w:t xml:space="preserve">. September 2018. DOI: 10.11777/0964663918796699 </w:t>
      </w:r>
    </w:p>
    <w:p w14:paraId="1447F1A8" w14:textId="77777777" w:rsidR="008B5505" w:rsidRPr="008B5505" w:rsidRDefault="008B5505" w:rsidP="00524838">
      <w:pPr>
        <w:keepNext/>
        <w:spacing w:before="240" w:after="60"/>
        <w:ind w:right="107"/>
        <w:jc w:val="both"/>
      </w:pPr>
    </w:p>
    <w:p w14:paraId="23B0323C" w14:textId="77777777" w:rsidR="008B5505" w:rsidRPr="008B5505" w:rsidRDefault="008B5505" w:rsidP="00D836BA">
      <w:pPr>
        <w:pStyle w:val="Body"/>
        <w:rPr>
          <w:rFonts w:ascii="Arial" w:eastAsia="Arial" w:hAnsi="Arial" w:cs="Arial"/>
          <w:sz w:val="20"/>
          <w:szCs w:val="20"/>
        </w:rPr>
      </w:pPr>
      <w:r w:rsidRPr="008B5505">
        <w:rPr>
          <w:rFonts w:ascii="Arial" w:hAnsi="Arial" w:cs="Arial"/>
          <w:sz w:val="20"/>
          <w:szCs w:val="20"/>
          <w:lang w:val="it-IT"/>
        </w:rPr>
        <w:t xml:space="preserve">App.college.police.uk. 2021. </w:t>
      </w:r>
      <w:r w:rsidRPr="008B5505">
        <w:rPr>
          <w:rFonts w:ascii="Arial" w:hAnsi="Arial" w:cs="Arial"/>
          <w:i/>
          <w:iCs/>
          <w:sz w:val="20"/>
          <w:szCs w:val="20"/>
          <w:lang w:val="fr-FR"/>
        </w:rPr>
        <w:t>Introduction</w:t>
      </w:r>
      <w:r w:rsidRPr="008B5505">
        <w:rPr>
          <w:rFonts w:ascii="Arial" w:hAnsi="Arial" w:cs="Arial"/>
          <w:sz w:val="20"/>
          <w:szCs w:val="20"/>
        </w:rPr>
        <w:t>. [</w:t>
      </w:r>
      <w:proofErr w:type="gramStart"/>
      <w:r w:rsidRPr="008B5505">
        <w:rPr>
          <w:rFonts w:ascii="Arial" w:hAnsi="Arial" w:cs="Arial"/>
          <w:sz w:val="20"/>
          <w:szCs w:val="20"/>
        </w:rPr>
        <w:t>online</w:t>
      </w:r>
      <w:proofErr w:type="gramEnd"/>
      <w:r w:rsidRPr="008B5505">
        <w:rPr>
          <w:rFonts w:ascii="Arial" w:hAnsi="Arial" w:cs="Arial"/>
          <w:sz w:val="20"/>
          <w:szCs w:val="20"/>
        </w:rPr>
        <w:t>] Available at: &lt;https://www.app.college.police.uk/app-content/investigations/introduction/&gt;</w:t>
      </w:r>
    </w:p>
    <w:p w14:paraId="3983EDC8" w14:textId="77777777" w:rsidR="008B5505" w:rsidRPr="004B32E3" w:rsidRDefault="008B5505" w:rsidP="00524838">
      <w:pPr>
        <w:keepNext/>
        <w:spacing w:before="240" w:after="60"/>
        <w:ind w:right="107"/>
        <w:jc w:val="both"/>
        <w:rPr>
          <w:shd w:val="clear" w:color="auto" w:fill="FFFFFF"/>
        </w:rPr>
      </w:pPr>
      <w:r w:rsidRPr="004B32E3">
        <w:rPr>
          <w:shd w:val="clear" w:color="auto" w:fill="FFFFFF"/>
        </w:rPr>
        <w:t>App.college.police.uk. 2021. </w:t>
      </w:r>
      <w:r w:rsidRPr="004B32E3">
        <w:rPr>
          <w:i/>
          <w:iCs/>
          <w:shd w:val="clear" w:color="auto" w:fill="FFFFFF"/>
        </w:rPr>
        <w:t>Arrest and other positive approaches</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&lt;https://www.app.college.police.uk/app-content/major-investigation-and-public-protection/domestic-abuse/arrest-and-other-positive-approaches/&gt; </w:t>
      </w:r>
    </w:p>
    <w:p w14:paraId="1545DE29" w14:textId="77777777" w:rsidR="008B5505" w:rsidRPr="004B32E3" w:rsidRDefault="008B5505" w:rsidP="004B32E3">
      <w:pPr>
        <w:keepNext/>
        <w:spacing w:before="240" w:after="60"/>
        <w:ind w:right="107"/>
        <w:jc w:val="both"/>
      </w:pPr>
      <w:r w:rsidRPr="004B32E3">
        <w:rPr>
          <w:shd w:val="clear" w:color="auto" w:fill="FFFFFF"/>
        </w:rPr>
        <w:t>App.college.police.uk. 2021. </w:t>
      </w:r>
      <w:r w:rsidRPr="004B32E3">
        <w:rPr>
          <w:i/>
          <w:iCs/>
          <w:shd w:val="clear" w:color="auto" w:fill="FFFFFF"/>
        </w:rPr>
        <w:t>Domestic violence protection notices and domestic violence protection orders</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Available at: &lt;https://www.app.college.police.uk/app-content/major-investigation-and-public-protection/domestic-abuse/arrest-and-other-positive-approaches/domestic-violence-protection-notices-and-domestic-violence-protection-orders/&gt; [Accessed 19 June 2021].</w:t>
      </w:r>
    </w:p>
    <w:p w14:paraId="34688FD4" w14:textId="05B817C0" w:rsidR="008B5505" w:rsidRPr="004B32E3" w:rsidRDefault="008B5505" w:rsidP="00524838">
      <w:pPr>
        <w:keepNext/>
        <w:spacing w:before="240" w:after="60"/>
        <w:ind w:right="107"/>
        <w:jc w:val="both"/>
        <w:rPr>
          <w:shd w:val="clear" w:color="auto" w:fill="FFFFFF"/>
        </w:rPr>
      </w:pPr>
      <w:r>
        <w:rPr>
          <w:shd w:val="clear" w:color="auto" w:fill="FFFFFF"/>
        </w:rPr>
        <w:t>App.college.police.uk.</w:t>
      </w:r>
      <w:r w:rsidRPr="004B32E3">
        <w:rPr>
          <w:shd w:val="clear" w:color="auto" w:fill="FFFFFF"/>
        </w:rPr>
        <w:t>2021. </w:t>
      </w:r>
      <w:r w:rsidRPr="004B32E3">
        <w:rPr>
          <w:i/>
          <w:iCs/>
          <w:shd w:val="clear" w:color="auto" w:fill="FFFFFF"/>
        </w:rPr>
        <w:t>Planning and deployment</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w:t>
      </w:r>
      <w:hyperlink r:id="rId26" w:history="1">
        <w:r w:rsidRPr="004B32E3">
          <w:rPr>
            <w:rStyle w:val="Hyperlink"/>
            <w:shd w:val="clear" w:color="auto" w:fill="FFFFFF"/>
          </w:rPr>
          <w:t>https://www.app.college.police.uk/app-content/public-order/planning-and-deployment/</w:t>
        </w:r>
      </w:hyperlink>
    </w:p>
    <w:p w14:paraId="2A62960D" w14:textId="77777777" w:rsidR="008B5505" w:rsidRPr="004B32E3" w:rsidRDefault="008B5505" w:rsidP="004B32E3">
      <w:pPr>
        <w:keepNext/>
        <w:spacing w:before="240" w:after="60"/>
        <w:ind w:right="107"/>
        <w:jc w:val="both"/>
        <w:rPr>
          <w:shd w:val="clear" w:color="auto" w:fill="FFFFFF"/>
        </w:rPr>
      </w:pPr>
      <w:r w:rsidRPr="004B32E3">
        <w:rPr>
          <w:shd w:val="clear" w:color="auto" w:fill="FFFFFF"/>
        </w:rPr>
        <w:t>App.college.police.uk. 2021. </w:t>
      </w:r>
      <w:r w:rsidRPr="004B32E3">
        <w:rPr>
          <w:i/>
          <w:iCs/>
          <w:shd w:val="clear" w:color="auto" w:fill="FFFFFF"/>
        </w:rPr>
        <w:t>Risk and vulnerability</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&lt;https://www.app.college.police.uk/app-content/major-investigation-and-public-protection/domestic-abuse/risk-and-vulnerability/#approaches-to-risk-assessment&gt; </w:t>
      </w:r>
    </w:p>
    <w:p w14:paraId="232348FE" w14:textId="50E1FF5A" w:rsidR="008B5505" w:rsidRDefault="008B5505" w:rsidP="004B32E3">
      <w:pPr>
        <w:keepNext/>
        <w:spacing w:before="240" w:after="60"/>
        <w:ind w:right="107"/>
        <w:jc w:val="both"/>
        <w:rPr>
          <w:shd w:val="clear" w:color="auto" w:fill="FFFFFF"/>
        </w:rPr>
      </w:pPr>
      <w:r>
        <w:rPr>
          <w:shd w:val="clear" w:color="auto" w:fill="FFFFFF"/>
        </w:rPr>
        <w:t>App.college.police.uk.</w:t>
      </w:r>
      <w:r w:rsidRPr="004B32E3">
        <w:rPr>
          <w:shd w:val="clear" w:color="auto" w:fill="FFFFFF"/>
        </w:rPr>
        <w:t>2021. </w:t>
      </w:r>
      <w:r w:rsidRPr="004B32E3">
        <w:rPr>
          <w:i/>
          <w:iCs/>
          <w:shd w:val="clear" w:color="auto" w:fill="FFFFFF"/>
        </w:rPr>
        <w:t>Victim safety and support</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&lt;https://www.app.college.police.uk/app-content/major-investigation-and-public-protection/domestic-abuse/victim-safety-and-support/&gt; </w:t>
      </w:r>
    </w:p>
    <w:p w14:paraId="090E04ED" w14:textId="77777777" w:rsidR="008B5505" w:rsidRPr="004B32E3" w:rsidRDefault="008B5505" w:rsidP="004B32E3">
      <w:pPr>
        <w:keepNext/>
        <w:spacing w:before="240" w:after="60"/>
        <w:ind w:right="107"/>
        <w:jc w:val="both"/>
        <w:rPr>
          <w:shd w:val="clear" w:color="auto" w:fill="FFFFFF"/>
        </w:rPr>
      </w:pPr>
    </w:p>
    <w:p w14:paraId="1BB3EAB4" w14:textId="5DE16E1C" w:rsidR="008B5505" w:rsidRDefault="008B5505" w:rsidP="00D836BA">
      <w:pPr>
        <w:pStyle w:val="Body"/>
        <w:rPr>
          <w:rFonts w:ascii="Arial" w:hAnsi="Arial" w:cs="Arial"/>
          <w:sz w:val="20"/>
          <w:szCs w:val="20"/>
        </w:rPr>
      </w:pPr>
      <w:proofErr w:type="spellStart"/>
      <w:r w:rsidRPr="008B5505">
        <w:rPr>
          <w:rFonts w:ascii="Arial" w:hAnsi="Arial" w:cs="Arial"/>
          <w:sz w:val="20"/>
          <w:szCs w:val="20"/>
        </w:rPr>
        <w:t>Brader</w:t>
      </w:r>
      <w:proofErr w:type="spellEnd"/>
      <w:r w:rsidRPr="008B5505">
        <w:rPr>
          <w:rFonts w:ascii="Arial" w:hAnsi="Arial" w:cs="Arial"/>
          <w:sz w:val="20"/>
          <w:szCs w:val="20"/>
        </w:rPr>
        <w:t xml:space="preserve">, C., 2021. </w:t>
      </w:r>
      <w:r w:rsidRPr="008B5505">
        <w:rPr>
          <w:rFonts w:ascii="Arial" w:hAnsi="Arial" w:cs="Arial"/>
          <w:i/>
          <w:iCs/>
          <w:sz w:val="20"/>
          <w:szCs w:val="20"/>
        </w:rPr>
        <w:t>The Criminal Procedure and Investigations Act 1996 (Code of Practice) Order 2020</w:t>
      </w:r>
      <w:r w:rsidRPr="008B5505">
        <w:rPr>
          <w:rFonts w:ascii="Arial" w:hAnsi="Arial" w:cs="Arial"/>
          <w:sz w:val="20"/>
          <w:szCs w:val="20"/>
        </w:rPr>
        <w:t>. [</w:t>
      </w:r>
      <w:proofErr w:type="gramStart"/>
      <w:r w:rsidRPr="008B5505">
        <w:rPr>
          <w:rFonts w:ascii="Arial" w:hAnsi="Arial" w:cs="Arial"/>
          <w:sz w:val="20"/>
          <w:szCs w:val="20"/>
        </w:rPr>
        <w:t>online</w:t>
      </w:r>
      <w:proofErr w:type="gramEnd"/>
      <w:r w:rsidRPr="008B5505">
        <w:rPr>
          <w:rFonts w:ascii="Arial" w:hAnsi="Arial" w:cs="Arial"/>
          <w:sz w:val="20"/>
          <w:szCs w:val="20"/>
        </w:rPr>
        <w:t xml:space="preserve">] House of Lords Library. Available at: </w:t>
      </w:r>
      <w:hyperlink r:id="rId27" w:history="1">
        <w:r w:rsidRPr="00371D7E">
          <w:rPr>
            <w:rStyle w:val="Hyperlink"/>
            <w:rFonts w:ascii="Arial" w:hAnsi="Arial" w:cs="Arial"/>
            <w:sz w:val="20"/>
            <w:szCs w:val="20"/>
          </w:rPr>
          <w:t>https://lordslibrary.parliament.uk/the-criminal-procedure-and-investigations-act-1996-code-of-practice-order-2020/</w:t>
        </w:r>
      </w:hyperlink>
    </w:p>
    <w:p w14:paraId="69C795BF" w14:textId="77777777" w:rsidR="008B5505" w:rsidRPr="008B5505" w:rsidRDefault="008B5505" w:rsidP="00D836BA">
      <w:pPr>
        <w:pStyle w:val="Body"/>
        <w:rPr>
          <w:rFonts w:ascii="Arial" w:eastAsia="Arial" w:hAnsi="Arial" w:cs="Arial"/>
          <w:sz w:val="20"/>
          <w:szCs w:val="20"/>
        </w:rPr>
      </w:pPr>
    </w:p>
    <w:p w14:paraId="603FB83B" w14:textId="77777777" w:rsidR="008B5505" w:rsidRPr="008B5505" w:rsidRDefault="008B5505" w:rsidP="00D836BA">
      <w:pPr>
        <w:pStyle w:val="Body"/>
        <w:rPr>
          <w:rFonts w:ascii="Arial" w:eastAsia="Arial" w:hAnsi="Arial" w:cs="Arial"/>
          <w:sz w:val="20"/>
          <w:szCs w:val="20"/>
        </w:rPr>
      </w:pPr>
      <w:r w:rsidRPr="008B5505">
        <w:rPr>
          <w:rFonts w:ascii="Arial" w:hAnsi="Arial" w:cs="Arial"/>
          <w:sz w:val="20"/>
          <w:szCs w:val="20"/>
        </w:rPr>
        <w:t xml:space="preserve">Bryant, R. and Bryant, S., 2019. </w:t>
      </w:r>
      <w:r w:rsidRPr="008B5505">
        <w:rPr>
          <w:rFonts w:ascii="Arial" w:hAnsi="Arial" w:cs="Arial"/>
          <w:i/>
          <w:iCs/>
          <w:sz w:val="20"/>
          <w:szCs w:val="20"/>
        </w:rPr>
        <w:t>Blackstone's handbook for policing students 2020</w:t>
      </w:r>
      <w:r w:rsidRPr="008B5505">
        <w:rPr>
          <w:rFonts w:ascii="Arial" w:hAnsi="Arial" w:cs="Arial"/>
          <w:sz w:val="20"/>
          <w:szCs w:val="20"/>
        </w:rPr>
        <w:t xml:space="preserve">. 14th </w:t>
      </w:r>
      <w:proofErr w:type="gramStart"/>
      <w:r w:rsidRPr="008B5505">
        <w:rPr>
          <w:rFonts w:ascii="Arial" w:hAnsi="Arial" w:cs="Arial"/>
          <w:sz w:val="20"/>
          <w:szCs w:val="20"/>
        </w:rPr>
        <w:t>ed</w:t>
      </w:r>
      <w:proofErr w:type="gramEnd"/>
      <w:r w:rsidRPr="008B5505">
        <w:rPr>
          <w:rFonts w:ascii="Arial" w:hAnsi="Arial" w:cs="Arial"/>
          <w:sz w:val="20"/>
          <w:szCs w:val="20"/>
        </w:rPr>
        <w:t>. New York: Oxford University Press, p.80. ISBN 978-0-29-884-864-6</w:t>
      </w:r>
    </w:p>
    <w:p w14:paraId="078B9C29" w14:textId="77777777" w:rsidR="008B5505" w:rsidRPr="008B5505" w:rsidRDefault="008B5505" w:rsidP="00524838">
      <w:pPr>
        <w:keepNext/>
        <w:spacing w:before="240" w:after="60"/>
        <w:ind w:right="107"/>
        <w:jc w:val="both"/>
      </w:pPr>
      <w:r w:rsidRPr="008B5505">
        <w:t>Code of Practice for Victims of Crime in England and Wales. November 2020. Ministry of Justice. ISBN 978-1-5286-2253-0</w:t>
      </w:r>
    </w:p>
    <w:p w14:paraId="11F27384" w14:textId="77777777" w:rsidR="008B5505" w:rsidRPr="004B32E3" w:rsidRDefault="008B5505" w:rsidP="004B32E3">
      <w:pPr>
        <w:keepNext/>
        <w:spacing w:before="240" w:after="60"/>
        <w:ind w:right="107"/>
        <w:jc w:val="both"/>
      </w:pPr>
      <w:r w:rsidRPr="004B32E3">
        <w:rPr>
          <w:shd w:val="clear" w:color="auto" w:fill="FFFFFF"/>
        </w:rPr>
        <w:t>College of Policing. 2021. </w:t>
      </w:r>
      <w:r w:rsidRPr="004B32E3">
        <w:rPr>
          <w:i/>
          <w:iCs/>
          <w:shd w:val="clear" w:color="auto" w:fill="FFFFFF"/>
        </w:rPr>
        <w:t>Conflict management skills | College of Policing</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&lt;https://www.college.police.uk/guidance/conflict-management/conflict-management-skills&gt; </w:t>
      </w:r>
    </w:p>
    <w:p w14:paraId="1D463F49" w14:textId="77777777" w:rsidR="008B5505" w:rsidRPr="008B5505" w:rsidRDefault="008B5505" w:rsidP="00D836BA">
      <w:pPr>
        <w:pStyle w:val="Body"/>
        <w:rPr>
          <w:rFonts w:ascii="Arial" w:eastAsia="Arial" w:hAnsi="Arial" w:cs="Arial"/>
          <w:sz w:val="20"/>
          <w:szCs w:val="20"/>
        </w:rPr>
      </w:pPr>
      <w:r w:rsidRPr="008B5505">
        <w:rPr>
          <w:rFonts w:ascii="Arial" w:hAnsi="Arial" w:cs="Arial"/>
          <w:sz w:val="20"/>
          <w:szCs w:val="20"/>
        </w:rPr>
        <w:t>Cps.gov.uk. 2021. [</w:t>
      </w:r>
      <w:proofErr w:type="gramStart"/>
      <w:r w:rsidRPr="008B5505">
        <w:rPr>
          <w:rFonts w:ascii="Arial" w:hAnsi="Arial" w:cs="Arial"/>
          <w:sz w:val="20"/>
          <w:szCs w:val="20"/>
        </w:rPr>
        <w:t>online</w:t>
      </w:r>
      <w:proofErr w:type="gramEnd"/>
      <w:r w:rsidRPr="008B5505">
        <w:rPr>
          <w:rFonts w:ascii="Arial" w:hAnsi="Arial" w:cs="Arial"/>
          <w:sz w:val="20"/>
          <w:szCs w:val="20"/>
        </w:rPr>
        <w:t>] Available at: &lt;https://www.cps.gov.uk/sites/default/files/documents/legal_guidance/Disclosure-Manual-December-2018.pdf&gt;</w:t>
      </w:r>
    </w:p>
    <w:p w14:paraId="4F8E8BD5" w14:textId="77777777" w:rsidR="008B5505" w:rsidRPr="004B32E3" w:rsidRDefault="008B5505" w:rsidP="00524838">
      <w:pPr>
        <w:keepNext/>
        <w:spacing w:before="240" w:after="60"/>
        <w:ind w:right="107"/>
        <w:jc w:val="both"/>
        <w:rPr>
          <w:shd w:val="clear" w:color="auto" w:fill="FFFFFF"/>
        </w:rPr>
      </w:pPr>
      <w:r w:rsidRPr="004B32E3">
        <w:rPr>
          <w:shd w:val="clear" w:color="auto" w:fill="FFFFFF"/>
        </w:rPr>
        <w:lastRenderedPageBreak/>
        <w:t>Cps.gov.uk. 2021. </w:t>
      </w:r>
      <w:r w:rsidRPr="004B32E3">
        <w:rPr>
          <w:i/>
          <w:iCs/>
          <w:shd w:val="clear" w:color="auto" w:fill="FFFFFF"/>
        </w:rPr>
        <w:t>Domestic abuse | The Crown Prosecution Service</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&lt;https://www.cps.gov.uk/crime-info/domestic-abuse&gt; </w:t>
      </w:r>
    </w:p>
    <w:p w14:paraId="2A974F3C" w14:textId="77777777" w:rsidR="008B5505" w:rsidRPr="004B32E3" w:rsidRDefault="008B5505" w:rsidP="00524838">
      <w:pPr>
        <w:keepNext/>
        <w:spacing w:before="240" w:after="60"/>
        <w:ind w:right="107"/>
        <w:jc w:val="both"/>
        <w:rPr>
          <w:shd w:val="clear" w:color="auto" w:fill="FFFFFF"/>
        </w:rPr>
      </w:pPr>
      <w:r w:rsidRPr="004B32E3">
        <w:rPr>
          <w:shd w:val="clear" w:color="auto" w:fill="FFFFFF"/>
        </w:rPr>
        <w:t>Cps.gov.uk. 2021. </w:t>
      </w:r>
      <w:r w:rsidRPr="004B32E3">
        <w:rPr>
          <w:i/>
          <w:iCs/>
          <w:shd w:val="clear" w:color="auto" w:fill="FFFFFF"/>
        </w:rPr>
        <w:t>Domestic abuse | The Crown Prosecution Service</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w:t>
      </w:r>
      <w:hyperlink r:id="rId28" w:history="1">
        <w:r w:rsidRPr="004B32E3">
          <w:rPr>
            <w:rStyle w:val="Hyperlink"/>
            <w:shd w:val="clear" w:color="auto" w:fill="FFFFFF"/>
          </w:rPr>
          <w:t>https://www.cps.gov.uk/crime-info/domestic-abuse</w:t>
        </w:r>
      </w:hyperlink>
      <w:r w:rsidRPr="004B32E3">
        <w:rPr>
          <w:shd w:val="clear" w:color="auto" w:fill="FFFFFF"/>
        </w:rPr>
        <w:t xml:space="preserve"> </w:t>
      </w:r>
    </w:p>
    <w:p w14:paraId="790663AD" w14:textId="7FB2144E" w:rsidR="008B5505" w:rsidRDefault="008B5505" w:rsidP="00524838">
      <w:pPr>
        <w:keepNext/>
        <w:spacing w:before="240" w:after="60"/>
        <w:ind w:right="107"/>
        <w:jc w:val="both"/>
        <w:rPr>
          <w:rFonts w:eastAsia="Arial Unicode MS"/>
        </w:rPr>
      </w:pPr>
      <w:r w:rsidRPr="008B5505">
        <w:rPr>
          <w:i/>
          <w:iCs/>
          <w:shd w:val="clear" w:color="auto" w:fill="FFFFFF"/>
        </w:rPr>
        <w:t>Criminal Law Act 1967</w:t>
      </w:r>
      <w:r w:rsidRPr="008B5505">
        <w:rPr>
          <w:shd w:val="clear" w:color="auto" w:fill="FFFFFF"/>
        </w:rPr>
        <w:t xml:space="preserve">. </w:t>
      </w:r>
      <w:proofErr w:type="gramStart"/>
      <w:r w:rsidRPr="008B5505">
        <w:rPr>
          <w:shd w:val="clear" w:color="auto" w:fill="FFFFFF"/>
        </w:rPr>
        <w:t>3.</w:t>
      </w:r>
      <w:proofErr w:type="gramEnd"/>
      <w:r w:rsidR="00F93BE9">
        <w:fldChar w:fldCharType="begin"/>
      </w:r>
      <w:r w:rsidR="00F93BE9">
        <w:instrText xml:space="preserve"> HYPERLINK "https://www.legislation.gov.uk/ukpga/1967/58/section/3" </w:instrText>
      </w:r>
      <w:r w:rsidR="00F93BE9">
        <w:fldChar w:fldCharType="separate"/>
      </w:r>
      <w:r w:rsidRPr="008B5505">
        <w:rPr>
          <w:rStyle w:val="Hyperlink"/>
          <w:rFonts w:eastAsia="Arial Unicode MS"/>
        </w:rPr>
        <w:t>https://www.legislation.gov.uk/ukpga/1967/58/section/3</w:t>
      </w:r>
      <w:r w:rsidR="00F93BE9">
        <w:rPr>
          <w:rStyle w:val="Hyperlink"/>
          <w:rFonts w:eastAsia="Arial Unicode MS"/>
        </w:rPr>
        <w:fldChar w:fldCharType="end"/>
      </w:r>
      <w:r w:rsidRPr="008B5505">
        <w:rPr>
          <w:rFonts w:eastAsia="Arial Unicode MS"/>
        </w:rPr>
        <w:t xml:space="preserve"> </w:t>
      </w:r>
    </w:p>
    <w:p w14:paraId="6DC1E0FB" w14:textId="77777777" w:rsidR="008B5505" w:rsidRPr="008B5505" w:rsidRDefault="008B5505" w:rsidP="00524838">
      <w:pPr>
        <w:keepNext/>
        <w:spacing w:before="240" w:after="60"/>
        <w:ind w:right="107"/>
        <w:jc w:val="both"/>
        <w:rPr>
          <w:rFonts w:eastAsia="Arial Unicode MS"/>
        </w:rPr>
      </w:pPr>
    </w:p>
    <w:p w14:paraId="442D42C5" w14:textId="06373F22" w:rsidR="008B5505" w:rsidRDefault="008B5505" w:rsidP="00D836BA">
      <w:pPr>
        <w:pStyle w:val="Body"/>
        <w:rPr>
          <w:rFonts w:ascii="Arial" w:hAnsi="Arial" w:cs="Arial"/>
          <w:sz w:val="20"/>
          <w:szCs w:val="20"/>
        </w:rPr>
      </w:pPr>
      <w:r w:rsidRPr="008B5505">
        <w:rPr>
          <w:rFonts w:ascii="Arial" w:hAnsi="Arial" w:cs="Arial"/>
          <w:sz w:val="20"/>
          <w:szCs w:val="20"/>
        </w:rPr>
        <w:t>Criminal Procedure and Investigations Act 1996. 22.</w:t>
      </w:r>
    </w:p>
    <w:p w14:paraId="107DA889" w14:textId="77777777" w:rsidR="008B5505" w:rsidRPr="008B5505" w:rsidRDefault="008B5505" w:rsidP="00D836BA">
      <w:pPr>
        <w:pStyle w:val="Body"/>
        <w:rPr>
          <w:rFonts w:ascii="Arial" w:eastAsia="Arial" w:hAnsi="Arial" w:cs="Arial"/>
          <w:sz w:val="20"/>
          <w:szCs w:val="20"/>
        </w:rPr>
      </w:pPr>
    </w:p>
    <w:p w14:paraId="17675E81" w14:textId="77777777" w:rsidR="008B5505" w:rsidRPr="008B5505" w:rsidRDefault="008B5505" w:rsidP="00D836BA">
      <w:pPr>
        <w:pStyle w:val="Body"/>
        <w:rPr>
          <w:rFonts w:ascii="Arial" w:eastAsia="Arial" w:hAnsi="Arial" w:cs="Arial"/>
          <w:sz w:val="20"/>
          <w:szCs w:val="20"/>
        </w:rPr>
      </w:pPr>
      <w:r w:rsidRPr="008B5505">
        <w:rPr>
          <w:rFonts w:ascii="Arial" w:hAnsi="Arial" w:cs="Arial"/>
          <w:sz w:val="20"/>
          <w:szCs w:val="20"/>
          <w:lang w:val="pt-PT"/>
        </w:rPr>
        <w:t xml:space="preserve">Fairman, S., 2016. </w:t>
      </w:r>
      <w:r w:rsidRPr="008B5505">
        <w:rPr>
          <w:rFonts w:ascii="Arial" w:hAnsi="Arial" w:cs="Arial"/>
          <w:i/>
          <w:iCs/>
          <w:sz w:val="20"/>
          <w:szCs w:val="20"/>
        </w:rPr>
        <w:t xml:space="preserve">Unconscious Bias: When good intentions </w:t>
      </w:r>
      <w:proofErr w:type="gramStart"/>
      <w:r w:rsidRPr="008B5505">
        <w:rPr>
          <w:rFonts w:ascii="Arial" w:hAnsi="Arial" w:cs="Arial"/>
          <w:i/>
          <w:iCs/>
          <w:sz w:val="20"/>
          <w:szCs w:val="20"/>
        </w:rPr>
        <w:t>aren't</w:t>
      </w:r>
      <w:proofErr w:type="gramEnd"/>
      <w:r w:rsidRPr="008B5505">
        <w:rPr>
          <w:rFonts w:ascii="Arial" w:hAnsi="Arial" w:cs="Arial"/>
          <w:i/>
          <w:iCs/>
          <w:sz w:val="20"/>
          <w:szCs w:val="20"/>
        </w:rPr>
        <w:t xml:space="preserve"> good enough</w:t>
      </w:r>
      <w:r w:rsidRPr="008B5505">
        <w:rPr>
          <w:rFonts w:ascii="Arial" w:hAnsi="Arial" w:cs="Arial"/>
          <w:sz w:val="20"/>
          <w:szCs w:val="20"/>
        </w:rPr>
        <w:t>. [</w:t>
      </w:r>
      <w:proofErr w:type="gramStart"/>
      <w:r w:rsidRPr="008B5505">
        <w:rPr>
          <w:rFonts w:ascii="Arial" w:hAnsi="Arial" w:cs="Arial"/>
          <w:sz w:val="20"/>
          <w:szCs w:val="20"/>
        </w:rPr>
        <w:t>online</w:t>
      </w:r>
      <w:proofErr w:type="gramEnd"/>
      <w:r w:rsidRPr="008B5505">
        <w:rPr>
          <w:rFonts w:ascii="Arial" w:hAnsi="Arial" w:cs="Arial"/>
          <w:sz w:val="20"/>
          <w:szCs w:val="20"/>
        </w:rPr>
        <w:t>] Educational Leadership Volume 74. Number 3. Available at: &lt;http://files.partnership-academy.net/200002623-049ce0690e/Unconscious%20Bias_Educational%20Leadership.pdf&gt;</w:t>
      </w:r>
    </w:p>
    <w:p w14:paraId="73A133A8" w14:textId="77777777" w:rsidR="008B5505" w:rsidRDefault="008B5505" w:rsidP="00524838">
      <w:pPr>
        <w:keepNext/>
        <w:spacing w:before="240" w:after="60"/>
        <w:ind w:right="107"/>
        <w:jc w:val="both"/>
        <w:rPr>
          <w:rFonts w:eastAsia="Arial Unicode MS"/>
        </w:rPr>
      </w:pPr>
      <w:r w:rsidRPr="008B5505">
        <w:rPr>
          <w:rFonts w:eastAsia="Arial Unicode MS"/>
        </w:rPr>
        <w:t xml:space="preserve">Glenn D. Walters. The decision to commit crime: Rational or </w:t>
      </w:r>
      <w:proofErr w:type="spellStart"/>
      <w:r w:rsidRPr="008B5505">
        <w:rPr>
          <w:rFonts w:eastAsia="Arial Unicode MS"/>
        </w:rPr>
        <w:t>Nonrational</w:t>
      </w:r>
      <w:proofErr w:type="spellEnd"/>
      <w:proofErr w:type="gramStart"/>
      <w:r w:rsidRPr="008B5505">
        <w:rPr>
          <w:rFonts w:eastAsia="Arial Unicode MS"/>
        </w:rPr>
        <w:t>?.</w:t>
      </w:r>
      <w:proofErr w:type="gramEnd"/>
      <w:r w:rsidRPr="008B5505">
        <w:rPr>
          <w:rFonts w:eastAsia="Arial Unicode MS"/>
        </w:rPr>
        <w:t xml:space="preserve"> Criminology, Criminal Justice Law, &amp; Society. Volume 16, Issue </w:t>
      </w:r>
      <w:proofErr w:type="gramStart"/>
      <w:r w:rsidRPr="008B5505">
        <w:rPr>
          <w:rFonts w:eastAsia="Arial Unicode MS"/>
        </w:rPr>
        <w:t>3</w:t>
      </w:r>
      <w:proofErr w:type="gramEnd"/>
      <w:r w:rsidRPr="008B5505">
        <w:rPr>
          <w:rFonts w:eastAsia="Arial Unicode MS"/>
        </w:rPr>
        <w:t xml:space="preserve"> Pages 1-18 (2015). E-ISSN 2332-886X</w:t>
      </w:r>
    </w:p>
    <w:p w14:paraId="0A47A819" w14:textId="77777777" w:rsidR="008B5505" w:rsidRPr="004B32E3" w:rsidRDefault="008B5505" w:rsidP="00524838">
      <w:pPr>
        <w:keepNext/>
        <w:spacing w:before="240" w:after="60"/>
        <w:ind w:right="107"/>
        <w:jc w:val="both"/>
      </w:pPr>
      <w:r w:rsidRPr="004B32E3">
        <w:t xml:space="preserve">Helen </w:t>
      </w:r>
      <w:proofErr w:type="spellStart"/>
      <w:r w:rsidRPr="004B32E3">
        <w:t>Herrman</w:t>
      </w:r>
      <w:proofErr w:type="spellEnd"/>
      <w:r w:rsidRPr="004B32E3">
        <w:t xml:space="preserve"> et al. What Is Resilience? The Canadian Journal of Psychiatry Vol 56, No5. May 2011 Sage Journals. DOI: 10.11777/070674371105600504</w:t>
      </w:r>
    </w:p>
    <w:p w14:paraId="7A08887E" w14:textId="77777777" w:rsidR="008B5505" w:rsidRPr="008B5505" w:rsidRDefault="00F93BE9" w:rsidP="00D836BA">
      <w:pPr>
        <w:pStyle w:val="Body"/>
        <w:rPr>
          <w:rFonts w:ascii="Arial" w:eastAsia="Arial" w:hAnsi="Arial" w:cs="Arial"/>
          <w:sz w:val="20"/>
          <w:szCs w:val="20"/>
        </w:rPr>
      </w:pPr>
      <w:hyperlink r:id="rId29" w:history="1">
        <w:r w:rsidR="008B5505" w:rsidRPr="008B5505">
          <w:rPr>
            <w:rStyle w:val="Hyperlink0"/>
            <w:rFonts w:ascii="Arial" w:hAnsi="Arial" w:cs="Arial"/>
            <w:sz w:val="20"/>
            <w:szCs w:val="20"/>
          </w:rPr>
          <w:t>https://www.legislation.gov.uk/ukpga/1984/60/section/117</w:t>
        </w:r>
      </w:hyperlink>
      <w:r w:rsidR="008B5505" w:rsidRPr="008B5505">
        <w:rPr>
          <w:rFonts w:ascii="Arial" w:hAnsi="Arial" w:cs="Arial"/>
          <w:sz w:val="20"/>
          <w:szCs w:val="20"/>
        </w:rPr>
        <w:t xml:space="preserve"> </w:t>
      </w:r>
    </w:p>
    <w:p w14:paraId="34693991" w14:textId="77777777" w:rsidR="008B5505" w:rsidRPr="008B5505" w:rsidRDefault="00F93BE9" w:rsidP="00D836BA">
      <w:pPr>
        <w:pStyle w:val="Body"/>
        <w:rPr>
          <w:rFonts w:ascii="Arial" w:eastAsia="Arial" w:hAnsi="Arial" w:cs="Arial"/>
          <w:sz w:val="20"/>
          <w:szCs w:val="20"/>
        </w:rPr>
      </w:pPr>
      <w:hyperlink r:id="rId30" w:history="1">
        <w:r w:rsidR="008B5505" w:rsidRPr="008B5505">
          <w:rPr>
            <w:rStyle w:val="Hyperlink0"/>
            <w:rFonts w:ascii="Arial" w:hAnsi="Arial" w:cs="Arial"/>
            <w:sz w:val="20"/>
            <w:szCs w:val="20"/>
          </w:rPr>
          <w:t>https://www.legislation.gov.uk/ukpga/1996/25/part/II</w:t>
        </w:r>
      </w:hyperlink>
    </w:p>
    <w:p w14:paraId="43D249D1" w14:textId="77777777" w:rsidR="008B5505" w:rsidRPr="004B32E3" w:rsidRDefault="008B5505" w:rsidP="00524838">
      <w:pPr>
        <w:keepNext/>
        <w:spacing w:before="240" w:after="60"/>
        <w:ind w:right="107"/>
        <w:jc w:val="both"/>
      </w:pPr>
      <w:proofErr w:type="spellStart"/>
      <w:r w:rsidRPr="004B32E3">
        <w:t>Idan</w:t>
      </w:r>
      <w:proofErr w:type="spellEnd"/>
      <w:r w:rsidRPr="004B32E3">
        <w:t xml:space="preserve"> O, et al. The Handbook of </w:t>
      </w:r>
      <w:proofErr w:type="spellStart"/>
      <w:r w:rsidRPr="004B32E3">
        <w:t>Salutogensis</w:t>
      </w:r>
      <w:proofErr w:type="spellEnd"/>
      <w:r w:rsidRPr="004B32E3">
        <w:t xml:space="preserve">. Chapter 7. The </w:t>
      </w:r>
      <w:proofErr w:type="spellStart"/>
      <w:r w:rsidRPr="004B32E3">
        <w:t>Salutogenic</w:t>
      </w:r>
      <w:proofErr w:type="spellEnd"/>
      <w:r w:rsidRPr="004B32E3">
        <w:t xml:space="preserve"> model: The role of generalized resistance resources. 2016, Sep 3. DOI: 10.1007/978-3-319-04600-6_7</w:t>
      </w:r>
    </w:p>
    <w:p w14:paraId="75669E1B" w14:textId="77777777" w:rsidR="008B5505" w:rsidRPr="004B32E3" w:rsidRDefault="008B5505" w:rsidP="00524838">
      <w:pPr>
        <w:keepNext/>
        <w:spacing w:before="240" w:after="60"/>
        <w:ind w:right="107"/>
        <w:jc w:val="both"/>
      </w:pPr>
      <w:r w:rsidRPr="004B32E3">
        <w:t>Jackson, Erica M, PHD., FACSM STRESS RELIEF, ACSM’s Health &amp; Fitness Journal: May/June 2013 – Volume 17 – Issue 3 p14 – 19 DOI: 10.1249/FIT.0b013e31828cb1c9</w:t>
      </w:r>
    </w:p>
    <w:p w14:paraId="7CCC6113" w14:textId="77777777" w:rsidR="008B5505" w:rsidRPr="004B32E3" w:rsidRDefault="008B5505" w:rsidP="00524838">
      <w:pPr>
        <w:keepNext/>
        <w:spacing w:before="240" w:after="60"/>
        <w:ind w:right="107"/>
        <w:jc w:val="both"/>
      </w:pPr>
      <w:r w:rsidRPr="004B32E3">
        <w:t xml:space="preserve">Jim Foley et al. (PTSD) in policing within the United Kingdom (UK). Sage Journals. DOI: 10.1177/0032258X21990412. </w:t>
      </w:r>
    </w:p>
    <w:p w14:paraId="47B50C10" w14:textId="77777777" w:rsidR="008B5505" w:rsidRPr="004B32E3" w:rsidRDefault="008B5505" w:rsidP="00524838">
      <w:pPr>
        <w:keepNext/>
        <w:spacing w:before="240" w:after="60"/>
        <w:ind w:right="107"/>
        <w:jc w:val="both"/>
      </w:pPr>
      <w:r w:rsidRPr="004B32E3">
        <w:t xml:space="preserve">Justice </w:t>
      </w:r>
      <w:proofErr w:type="spellStart"/>
      <w:r w:rsidRPr="004B32E3">
        <w:t>Tankebe</w:t>
      </w:r>
      <w:proofErr w:type="spellEnd"/>
      <w:r w:rsidRPr="004B32E3">
        <w:t>. Public Cooperation with the Police in Ghana: Does Procedural Fairness Matter? Article in Criminology December 2009. DOI: 10.1111/j.1745-9125.2009.00175.x</w:t>
      </w:r>
    </w:p>
    <w:p w14:paraId="079CACE4" w14:textId="77777777" w:rsidR="008B5505" w:rsidRPr="008B5505" w:rsidRDefault="008B5505" w:rsidP="00D836BA">
      <w:pPr>
        <w:pStyle w:val="Body"/>
        <w:rPr>
          <w:rFonts w:ascii="Arial" w:eastAsia="Arial" w:hAnsi="Arial" w:cs="Arial"/>
          <w:sz w:val="20"/>
          <w:szCs w:val="20"/>
        </w:rPr>
      </w:pPr>
      <w:proofErr w:type="spellStart"/>
      <w:r w:rsidRPr="008B5505">
        <w:rPr>
          <w:rFonts w:ascii="Arial" w:hAnsi="Arial" w:cs="Arial"/>
          <w:sz w:val="20"/>
          <w:szCs w:val="20"/>
        </w:rPr>
        <w:t>Metroplolitan</w:t>
      </w:r>
      <w:proofErr w:type="spellEnd"/>
      <w:r w:rsidRPr="008B5505">
        <w:rPr>
          <w:rFonts w:ascii="Arial" w:hAnsi="Arial" w:cs="Arial"/>
          <w:sz w:val="20"/>
          <w:szCs w:val="20"/>
        </w:rPr>
        <w:t xml:space="preserve"> Police Service. Student Lesson Note - Dealing with a Breach of the Peace. Mick English. 18.08.2012. </w:t>
      </w:r>
      <w:hyperlink r:id="rId31" w:history="1">
        <w:r w:rsidRPr="008B5505">
          <w:rPr>
            <w:rStyle w:val="Hyperlink0"/>
            <w:rFonts w:ascii="Arial" w:hAnsi="Arial" w:cs="Arial"/>
            <w:sz w:val="20"/>
            <w:szCs w:val="20"/>
          </w:rPr>
          <w:t>https://www.met.police.uk/plc/lesson_notes/037.pdf</w:t>
        </w:r>
      </w:hyperlink>
    </w:p>
    <w:p w14:paraId="20A14999" w14:textId="77777777" w:rsidR="008B5505" w:rsidRPr="004B32E3" w:rsidRDefault="008B5505" w:rsidP="00524838">
      <w:pPr>
        <w:keepNext/>
        <w:spacing w:before="240" w:after="60"/>
        <w:ind w:right="107"/>
        <w:jc w:val="both"/>
      </w:pPr>
      <w:r w:rsidRPr="004B32E3">
        <w:t>Michael Biggs. Self-Fulfilling Prophecies</w:t>
      </w:r>
      <w:proofErr w:type="gramStart"/>
      <w:r w:rsidRPr="004B32E3">
        <w:t>..</w:t>
      </w:r>
      <w:proofErr w:type="gramEnd"/>
      <w:r w:rsidRPr="004B32E3">
        <w:t xml:space="preserve"> The Oxford Handbook of Analytical Sociology January 2011. DOI: 10.1093/</w:t>
      </w:r>
      <w:proofErr w:type="spellStart"/>
      <w:r w:rsidRPr="004B32E3">
        <w:t>oxfordhb</w:t>
      </w:r>
      <w:proofErr w:type="spellEnd"/>
      <w:r w:rsidRPr="004B32E3">
        <w:t xml:space="preserve">/9780199215362.013.13 </w:t>
      </w:r>
    </w:p>
    <w:p w14:paraId="669130D8" w14:textId="77777777" w:rsidR="008B5505" w:rsidRPr="008B5505" w:rsidRDefault="008B5505" w:rsidP="00D836BA">
      <w:pPr>
        <w:pStyle w:val="Body"/>
        <w:rPr>
          <w:rFonts w:ascii="Arial" w:eastAsia="Arial" w:hAnsi="Arial" w:cs="Arial"/>
          <w:sz w:val="20"/>
          <w:szCs w:val="20"/>
        </w:rPr>
      </w:pPr>
      <w:proofErr w:type="spellStart"/>
      <w:r w:rsidRPr="008B5505">
        <w:rPr>
          <w:rFonts w:ascii="Arial" w:hAnsi="Arial" w:cs="Arial"/>
          <w:sz w:val="20"/>
          <w:szCs w:val="20"/>
        </w:rPr>
        <w:t>Nalty</w:t>
      </w:r>
      <w:proofErr w:type="spellEnd"/>
      <w:r w:rsidRPr="008B5505">
        <w:rPr>
          <w:rFonts w:ascii="Arial" w:hAnsi="Arial" w:cs="Arial"/>
          <w:sz w:val="20"/>
          <w:szCs w:val="20"/>
        </w:rPr>
        <w:t xml:space="preserve">, K., 2016. </w:t>
      </w:r>
      <w:r w:rsidRPr="008B5505">
        <w:rPr>
          <w:rFonts w:ascii="Arial" w:hAnsi="Arial" w:cs="Arial"/>
          <w:i/>
          <w:iCs/>
          <w:sz w:val="20"/>
          <w:szCs w:val="20"/>
        </w:rPr>
        <w:t>Strategies for Confronting Unconscious Bias</w:t>
      </w:r>
      <w:r w:rsidRPr="008B5505">
        <w:rPr>
          <w:rFonts w:ascii="Arial" w:hAnsi="Arial" w:cs="Arial"/>
          <w:sz w:val="20"/>
          <w:szCs w:val="20"/>
        </w:rPr>
        <w:t>. [</w:t>
      </w:r>
      <w:proofErr w:type="gramStart"/>
      <w:r w:rsidRPr="008B5505">
        <w:rPr>
          <w:rFonts w:ascii="Arial" w:hAnsi="Arial" w:cs="Arial"/>
          <w:sz w:val="20"/>
          <w:szCs w:val="20"/>
        </w:rPr>
        <w:t>online</w:t>
      </w:r>
      <w:proofErr w:type="gramEnd"/>
      <w:r w:rsidRPr="008B5505">
        <w:rPr>
          <w:rFonts w:ascii="Arial" w:hAnsi="Arial" w:cs="Arial"/>
          <w:sz w:val="20"/>
          <w:szCs w:val="20"/>
        </w:rPr>
        <w:t xml:space="preserve">] Kathleen </w:t>
      </w:r>
      <w:proofErr w:type="spellStart"/>
      <w:r w:rsidRPr="008B5505">
        <w:rPr>
          <w:rFonts w:ascii="Arial" w:hAnsi="Arial" w:cs="Arial"/>
          <w:sz w:val="20"/>
          <w:szCs w:val="20"/>
        </w:rPr>
        <w:t>Nalty</w:t>
      </w:r>
      <w:proofErr w:type="spellEnd"/>
      <w:r w:rsidRPr="008B5505">
        <w:rPr>
          <w:rFonts w:ascii="Arial" w:hAnsi="Arial" w:cs="Arial"/>
          <w:sz w:val="20"/>
          <w:szCs w:val="20"/>
        </w:rPr>
        <w:t xml:space="preserve"> Consulting. Available at: &lt;https://kathleennaltyconsulting.com/wp-content/uploads/2016/05/Strategies-for-Confronting-Unconscious-Bias-The-Colorado-Lawyer-May-2016&gt; Volume 45. No. 5</w:t>
      </w:r>
    </w:p>
    <w:p w14:paraId="6B0BCC7F" w14:textId="77777777" w:rsidR="008B5505" w:rsidRPr="004B32E3" w:rsidRDefault="008B5505" w:rsidP="0082436A">
      <w:pPr>
        <w:keepNext/>
        <w:spacing w:before="240" w:after="60"/>
        <w:ind w:right="107"/>
        <w:jc w:val="both"/>
      </w:pPr>
      <w:r w:rsidRPr="004B32E3">
        <w:rPr>
          <w:shd w:val="clear" w:color="auto" w:fill="FFFFFF"/>
        </w:rPr>
        <w:t>nhs.uk. 2021. </w:t>
      </w:r>
      <w:r w:rsidRPr="004B32E3">
        <w:rPr>
          <w:i/>
          <w:iCs/>
          <w:shd w:val="clear" w:color="auto" w:fill="FFFFFF"/>
        </w:rPr>
        <w:t>Stress - Every Mind Matters</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&lt;http://nhs.uk/oneyou/every-mind-matters/stress/&gt; </w:t>
      </w:r>
      <w:r w:rsidRPr="004B32E3">
        <w:t xml:space="preserve"> </w:t>
      </w:r>
    </w:p>
    <w:p w14:paraId="3EB111E8" w14:textId="77777777" w:rsidR="008B5505" w:rsidRPr="004B32E3" w:rsidRDefault="008B5505" w:rsidP="00247CA2">
      <w:r w:rsidRPr="004B32E3">
        <w:t xml:space="preserve">Nicholas Blagden. POLICING AND PSYCHOLOGY. 2012. SAGE Publishing. IBN 978 0 85725 465 8 </w:t>
      </w:r>
    </w:p>
    <w:p w14:paraId="2A08CF2B" w14:textId="77777777" w:rsidR="008B5505" w:rsidRPr="004B32E3" w:rsidRDefault="008B5505" w:rsidP="00524838">
      <w:pPr>
        <w:keepNext/>
        <w:spacing w:before="240" w:after="60"/>
        <w:ind w:right="107"/>
        <w:jc w:val="both"/>
        <w:rPr>
          <w:shd w:val="clear" w:color="auto" w:fill="FFFFFF"/>
        </w:rPr>
      </w:pPr>
      <w:r w:rsidRPr="004B32E3">
        <w:rPr>
          <w:shd w:val="clear" w:color="auto" w:fill="FFFFFF"/>
        </w:rPr>
        <w:lastRenderedPageBreak/>
        <w:t>Ons.gov.uk. 2021. </w:t>
      </w:r>
      <w:r w:rsidRPr="004B32E3">
        <w:rPr>
          <w:i/>
          <w:iCs/>
          <w:shd w:val="clear" w:color="auto" w:fill="FFFFFF"/>
        </w:rPr>
        <w:t>Domestic abuse in England and Wales - Office for National Statistics</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xml:space="preserve">] Available at: &lt;https://www.ons.gov.uk/peoplepopulationandcommunity/crimeandjustice/bulletins/domesticabuseinenglandandwales/yearendingmarch2018&gt; </w:t>
      </w:r>
    </w:p>
    <w:p w14:paraId="2F006EF4" w14:textId="3519E88E" w:rsidR="008B5505" w:rsidRDefault="008B5505" w:rsidP="00524838">
      <w:pPr>
        <w:keepNext/>
        <w:spacing w:before="240" w:after="60"/>
        <w:ind w:right="107"/>
        <w:jc w:val="both"/>
      </w:pPr>
      <w:r w:rsidRPr="004B32E3">
        <w:t xml:space="preserve">Patricia </w:t>
      </w:r>
      <w:proofErr w:type="spellStart"/>
      <w:r w:rsidRPr="004B32E3">
        <w:t>Elgoibar</w:t>
      </w:r>
      <w:proofErr w:type="spellEnd"/>
      <w:r w:rsidRPr="004B32E3">
        <w:t xml:space="preserve">, Martin </w:t>
      </w:r>
      <w:proofErr w:type="spellStart"/>
      <w:r w:rsidRPr="004B32E3">
        <w:t>Euwema</w:t>
      </w:r>
      <w:proofErr w:type="spellEnd"/>
      <w:r w:rsidRPr="004B32E3">
        <w:t xml:space="preserve"> and Lourdes </w:t>
      </w:r>
      <w:proofErr w:type="spellStart"/>
      <w:r w:rsidRPr="004B32E3">
        <w:t>Munduate</w:t>
      </w:r>
      <w:proofErr w:type="spellEnd"/>
      <w:r w:rsidRPr="004B32E3">
        <w:t>. CONFLICT MANAGEMENT. 2017. DOI: 10.1093/</w:t>
      </w:r>
      <w:proofErr w:type="spellStart"/>
      <w:r w:rsidRPr="004B32E3">
        <w:t>acrefore</w:t>
      </w:r>
      <w:proofErr w:type="spellEnd"/>
      <w:r w:rsidRPr="004B32E3">
        <w:t xml:space="preserve">/9780190236557.013.5 </w:t>
      </w:r>
    </w:p>
    <w:p w14:paraId="3DFB502D" w14:textId="77777777" w:rsidR="008B5505" w:rsidRPr="004B32E3" w:rsidRDefault="008B5505" w:rsidP="00524838">
      <w:pPr>
        <w:keepNext/>
        <w:spacing w:before="240" w:after="60"/>
        <w:ind w:right="107"/>
        <w:jc w:val="both"/>
      </w:pPr>
    </w:p>
    <w:p w14:paraId="3EAD414F" w14:textId="77777777" w:rsidR="008B5505" w:rsidRPr="008B5505" w:rsidRDefault="008B5505" w:rsidP="00D836BA">
      <w:pPr>
        <w:pStyle w:val="Body"/>
        <w:rPr>
          <w:rFonts w:ascii="Arial" w:eastAsia="Arial" w:hAnsi="Arial" w:cs="Arial"/>
          <w:sz w:val="20"/>
          <w:szCs w:val="20"/>
        </w:rPr>
      </w:pPr>
      <w:r w:rsidRPr="008B5505">
        <w:rPr>
          <w:rFonts w:ascii="Arial" w:hAnsi="Arial" w:cs="Arial"/>
          <w:sz w:val="20"/>
          <w:szCs w:val="20"/>
        </w:rPr>
        <w:t>Police and Criminal Evidence Act 1984. 117.</w:t>
      </w:r>
    </w:p>
    <w:p w14:paraId="17AF5628" w14:textId="77777777" w:rsidR="008B5505" w:rsidRPr="008B5505" w:rsidRDefault="008B5505" w:rsidP="00524838">
      <w:pPr>
        <w:keepNext/>
        <w:spacing w:before="240" w:after="60"/>
        <w:ind w:right="107"/>
        <w:jc w:val="both"/>
        <w:rPr>
          <w:rFonts w:eastAsia="Arial Unicode MS"/>
        </w:rPr>
      </w:pPr>
      <w:r w:rsidRPr="008B5505">
        <w:rPr>
          <w:rFonts w:eastAsia="Arial Unicode MS"/>
        </w:rPr>
        <w:t xml:space="preserve">Richard B. </w:t>
      </w:r>
      <w:proofErr w:type="spellStart"/>
      <w:r w:rsidRPr="008B5505">
        <w:rPr>
          <w:rFonts w:eastAsia="Arial Unicode MS"/>
        </w:rPr>
        <w:t>Felson</w:t>
      </w:r>
      <w:proofErr w:type="spellEnd"/>
      <w:r w:rsidRPr="008B5505">
        <w:rPr>
          <w:rFonts w:eastAsia="Arial Unicode MS"/>
        </w:rPr>
        <w:t>, Brendan Lantz When are victims unlikely to cooperate with the police</w:t>
      </w:r>
      <w:proofErr w:type="gramStart"/>
      <w:r w:rsidRPr="008B5505">
        <w:rPr>
          <w:rFonts w:eastAsia="Arial Unicode MS"/>
        </w:rPr>
        <w:t>?.</w:t>
      </w:r>
      <w:proofErr w:type="gramEnd"/>
      <w:r w:rsidRPr="008B5505">
        <w:rPr>
          <w:rFonts w:eastAsia="Arial Unicode MS"/>
        </w:rPr>
        <w:t xml:space="preserve"> November 2015. DOI:10.1002/ab.21626</w:t>
      </w:r>
    </w:p>
    <w:p w14:paraId="3C8909EF" w14:textId="77777777" w:rsidR="008B5505" w:rsidRPr="004B32E3" w:rsidRDefault="008B5505" w:rsidP="00524838">
      <w:pPr>
        <w:keepNext/>
        <w:spacing w:before="240" w:after="60"/>
        <w:ind w:right="107"/>
        <w:jc w:val="both"/>
      </w:pPr>
      <w:r w:rsidRPr="004B32E3">
        <w:t xml:space="preserve">The Police Journal. Theory, Practice and Principles 1-29. Getting on with the job: A systematised literature review of secondary trauma and post-traumatic stress disorder </w:t>
      </w:r>
    </w:p>
    <w:p w14:paraId="704EE1A6" w14:textId="77777777" w:rsidR="008B5505" w:rsidRPr="004B32E3" w:rsidRDefault="008B5505" w:rsidP="004B32E3">
      <w:pPr>
        <w:keepNext/>
        <w:spacing w:before="240" w:after="60"/>
        <w:ind w:right="107"/>
        <w:jc w:val="both"/>
        <w:rPr>
          <w:rFonts w:eastAsia="Arial Unicode MS"/>
        </w:rPr>
      </w:pPr>
      <w:r w:rsidRPr="004B32E3">
        <w:rPr>
          <w:shd w:val="clear" w:color="auto" w:fill="FFFFFF"/>
        </w:rPr>
        <w:t>Victim Support. 2021. </w:t>
      </w:r>
      <w:r w:rsidRPr="004B32E3">
        <w:rPr>
          <w:i/>
          <w:iCs/>
          <w:shd w:val="clear" w:color="auto" w:fill="FFFFFF"/>
        </w:rPr>
        <w:t>Stalking and harassment - Victim Support</w:t>
      </w:r>
      <w:r w:rsidRPr="004B32E3">
        <w:rPr>
          <w:shd w:val="clear" w:color="auto" w:fill="FFFFFF"/>
        </w:rPr>
        <w:t>. [</w:t>
      </w:r>
      <w:proofErr w:type="gramStart"/>
      <w:r w:rsidRPr="004B32E3">
        <w:rPr>
          <w:shd w:val="clear" w:color="auto" w:fill="FFFFFF"/>
        </w:rPr>
        <w:t>online</w:t>
      </w:r>
      <w:proofErr w:type="gramEnd"/>
      <w:r w:rsidRPr="004B32E3">
        <w:rPr>
          <w:shd w:val="clear" w:color="auto" w:fill="FFFFFF"/>
        </w:rPr>
        <w:t>] Available at: &lt;https://www.victimsupport.org.uk/crime-info/types-crime/stalking-and-harassment/&gt;</w:t>
      </w:r>
    </w:p>
    <w:p w14:paraId="384BA3D4" w14:textId="77777777" w:rsidR="00D836BA" w:rsidRPr="00C65209" w:rsidRDefault="00D836BA" w:rsidP="00524838">
      <w:pPr>
        <w:keepNext/>
        <w:spacing w:before="240" w:after="60"/>
        <w:ind w:right="107"/>
        <w:jc w:val="both"/>
      </w:pPr>
    </w:p>
    <w:p w14:paraId="67DAB01A" w14:textId="77777777" w:rsidR="004D77DA" w:rsidRDefault="004D77DA" w:rsidP="00524838">
      <w:pPr>
        <w:keepNext/>
        <w:spacing w:before="240" w:after="60"/>
        <w:ind w:right="107"/>
        <w:jc w:val="both"/>
        <w:rPr>
          <w:sz w:val="24"/>
          <w:szCs w:val="24"/>
        </w:rPr>
      </w:pPr>
    </w:p>
    <w:p w14:paraId="38606D29" w14:textId="77777777" w:rsidR="004D77DA" w:rsidRPr="004D77DA" w:rsidRDefault="004D77DA" w:rsidP="00524838">
      <w:pPr>
        <w:keepNext/>
        <w:spacing w:before="240" w:after="60"/>
        <w:ind w:right="107"/>
        <w:jc w:val="both"/>
        <w:rPr>
          <w:sz w:val="24"/>
          <w:szCs w:val="24"/>
        </w:rPr>
      </w:pPr>
    </w:p>
    <w:p w14:paraId="343A7C65" w14:textId="25DB56F9" w:rsidR="005B5D6C" w:rsidRDefault="005B5D6C" w:rsidP="00524838">
      <w:pPr>
        <w:keepNext/>
        <w:spacing w:before="240" w:after="60"/>
        <w:ind w:right="107"/>
        <w:jc w:val="both"/>
        <w:rPr>
          <w:b/>
          <w:sz w:val="24"/>
          <w:szCs w:val="24"/>
        </w:rPr>
      </w:pPr>
    </w:p>
    <w:p w14:paraId="6AA446A7" w14:textId="0874FA60" w:rsidR="005B5D6C" w:rsidRDefault="005B5D6C" w:rsidP="00524838">
      <w:pPr>
        <w:keepNext/>
        <w:spacing w:before="240" w:after="60"/>
        <w:ind w:right="107"/>
        <w:jc w:val="both"/>
        <w:rPr>
          <w:b/>
          <w:sz w:val="24"/>
          <w:szCs w:val="24"/>
        </w:rPr>
      </w:pPr>
    </w:p>
    <w:p w14:paraId="0AB5F252" w14:textId="6CC16402" w:rsidR="005B5D6C" w:rsidRDefault="005B5D6C" w:rsidP="00524838">
      <w:pPr>
        <w:keepNext/>
        <w:spacing w:before="240" w:after="60"/>
        <w:ind w:right="107"/>
        <w:jc w:val="both"/>
        <w:rPr>
          <w:b/>
          <w:sz w:val="24"/>
          <w:szCs w:val="24"/>
        </w:rPr>
      </w:pPr>
    </w:p>
    <w:p w14:paraId="52269697" w14:textId="16C53B41" w:rsidR="005B5D6C" w:rsidRDefault="005B5D6C" w:rsidP="00524838">
      <w:pPr>
        <w:keepNext/>
        <w:spacing w:before="240" w:after="60"/>
        <w:ind w:right="107"/>
        <w:jc w:val="both"/>
        <w:rPr>
          <w:b/>
          <w:sz w:val="24"/>
          <w:szCs w:val="24"/>
        </w:rPr>
      </w:pPr>
    </w:p>
    <w:p w14:paraId="277EE782" w14:textId="0BB54520" w:rsidR="005B5D6C" w:rsidRDefault="005B5D6C" w:rsidP="00524838">
      <w:pPr>
        <w:keepNext/>
        <w:spacing w:before="240" w:after="60"/>
        <w:ind w:right="107"/>
        <w:jc w:val="both"/>
        <w:rPr>
          <w:b/>
          <w:sz w:val="24"/>
          <w:szCs w:val="24"/>
        </w:rPr>
      </w:pPr>
    </w:p>
    <w:p w14:paraId="44299E6A" w14:textId="37E446C2" w:rsidR="005B5D6C" w:rsidRDefault="005B5D6C" w:rsidP="00524838">
      <w:pPr>
        <w:keepNext/>
        <w:spacing w:before="240" w:after="60"/>
        <w:ind w:right="107"/>
        <w:jc w:val="both"/>
        <w:rPr>
          <w:b/>
          <w:sz w:val="24"/>
          <w:szCs w:val="24"/>
        </w:rPr>
      </w:pPr>
    </w:p>
    <w:p w14:paraId="4B7B4569" w14:textId="77777777" w:rsidR="005B5D6C" w:rsidRDefault="005B5D6C" w:rsidP="00524838">
      <w:pPr>
        <w:keepNext/>
        <w:spacing w:before="240" w:after="60"/>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308D5">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8BFC657" w:rsidR="28A9B94D" w:rsidRDefault="28A9B94D" w:rsidP="28A9B94D">
      <w:pPr>
        <w:jc w:val="both"/>
      </w:pPr>
      <w:r w:rsidRPr="2E5ED9CE">
        <w:rPr>
          <w:rFonts w:eastAsia="Arial"/>
          <w:sz w:val="24"/>
          <w:szCs w:val="24"/>
        </w:rPr>
        <w:t>S</w:t>
      </w:r>
      <w:r w:rsidR="00C30C1E">
        <w:rPr>
          <w:rFonts w:eastAsia="Arial"/>
          <w:sz w:val="24"/>
          <w:szCs w:val="24"/>
        </w:rPr>
        <w:t>igned:  Sian Roberts 2016393</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0108FDD" w:rsidR="28A9B94D" w:rsidRDefault="00F93BE9" w:rsidP="28A9B94D">
      <w:pPr>
        <w:jc w:val="both"/>
      </w:pPr>
      <w:r>
        <w:rPr>
          <w:rFonts w:eastAsia="Arial"/>
          <w:sz w:val="24"/>
          <w:szCs w:val="24"/>
        </w:rPr>
        <w:t>Date: 20th</w:t>
      </w:r>
      <w:r w:rsidR="00C30C1E">
        <w:rPr>
          <w:rFonts w:eastAsia="Arial"/>
          <w:sz w:val="24"/>
          <w:szCs w:val="24"/>
        </w:rPr>
        <w:t xml:space="preserve"> June 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308D5">
      <w:headerReference w:type="even" r:id="rId38"/>
      <w:headerReference w:type="default" r:id="rId39"/>
      <w:footerReference w:type="even" r:id="rId40"/>
      <w:footerReference w:type="default" r:id="rId41"/>
      <w:headerReference w:type="first" r:id="rId42"/>
      <w:footerReference w:type="first" r:id="rId4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8115A8" w:rsidRDefault="008115A8">
      <w:r>
        <w:separator/>
      </w:r>
    </w:p>
  </w:endnote>
  <w:endnote w:type="continuationSeparator" w:id="0">
    <w:p w14:paraId="1B867723" w14:textId="77777777" w:rsidR="008115A8" w:rsidRDefault="008115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Times New Roman"/>
    <w:charset w:val="00"/>
    <w:family w:val="roman"/>
    <w:pitch w:val="default"/>
  </w:font>
  <w:font w:name="Arial Unicode MS">
    <w:panose1 w:val="020B0604020202020204"/>
    <w:charset w:val="00"/>
    <w:family w:val="roman"/>
    <w:pitch w:val="default"/>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907A1" w14:textId="7AFA6F06" w:rsidR="008115A8" w:rsidRDefault="00A46EE7" w:rsidP="00A46EE7">
    <w:pPr>
      <w:pStyle w:val="Footer"/>
      <w:rPr>
        <w:sz w:val="17"/>
      </w:rPr>
    </w:pPr>
    <w:bookmarkStart w:id="2" w:name="TITUS1FooterEvenPages"/>
    <w:r>
      <w:rPr>
        <w:sz w:val="17"/>
      </w:rPr>
      <w:t> </w:t>
    </w:r>
  </w:p>
  <w:bookmarkEnd w:id="2"/>
  <w:p w14:paraId="53293940" w14:textId="16C432EC" w:rsidR="008115A8" w:rsidRDefault="008115A8" w:rsidP="002308D5">
    <w:pPr>
      <w:pStyle w:val="Footer"/>
      <w:jc w:val="right"/>
    </w:pPr>
    <w:r>
      <w:fldChar w:fldCharType="begin"/>
    </w:r>
    <w:r>
      <w:instrText xml:space="preserve"> PAGE   \* MERGEFORMAT </w:instrText>
    </w:r>
    <w:r>
      <w:fldChar w:fldCharType="separate"/>
    </w:r>
    <w:r w:rsidR="008C0144">
      <w:rPr>
        <w:noProof/>
      </w:rPr>
      <w:t>8</w:t>
    </w:r>
    <w:r>
      <w:rPr>
        <w:noProof/>
      </w:rPr>
      <w:fldChar w:fldCharType="end"/>
    </w:r>
  </w:p>
  <w:p w14:paraId="6F863D3E" w14:textId="77777777" w:rsidR="008115A8" w:rsidRPr="00BB5EAA" w:rsidRDefault="008115A8" w:rsidP="002308D5">
    <w:pPr>
      <w:pStyle w:val="Footer"/>
      <w:ind w:right="360"/>
      <w:jc w:val="center"/>
    </w:pPr>
  </w:p>
  <w:p w14:paraId="7F598F90" w14:textId="77777777" w:rsidR="008115A8" w:rsidRDefault="008115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8DC79" w14:textId="2B5C92F0" w:rsidR="008115A8" w:rsidRDefault="00A46EE7" w:rsidP="00A46EE7">
    <w:pPr>
      <w:pStyle w:val="Footer"/>
      <w:rPr>
        <w:sz w:val="17"/>
      </w:rPr>
    </w:pPr>
    <w:bookmarkStart w:id="3" w:name="TITUS1FooterPrimary"/>
    <w:r>
      <w:rPr>
        <w:sz w:val="17"/>
      </w:rPr>
      <w:t> </w:t>
    </w:r>
  </w:p>
  <w:bookmarkEnd w:id="3"/>
  <w:p w14:paraId="50521BFA" w14:textId="0DD02338" w:rsidR="008115A8" w:rsidRDefault="008115A8">
    <w:pPr>
      <w:pStyle w:val="Footer"/>
      <w:jc w:val="right"/>
    </w:pPr>
    <w:r>
      <w:fldChar w:fldCharType="begin"/>
    </w:r>
    <w:r>
      <w:instrText xml:space="preserve"> PAGE   \* MERGEFORMAT </w:instrText>
    </w:r>
    <w:r>
      <w:fldChar w:fldCharType="separate"/>
    </w:r>
    <w:r w:rsidR="008C0144">
      <w:rPr>
        <w:noProof/>
      </w:rPr>
      <w:t>7</w:t>
    </w:r>
    <w:r>
      <w:rPr>
        <w:noProof/>
      </w:rPr>
      <w:fldChar w:fldCharType="end"/>
    </w:r>
  </w:p>
  <w:p w14:paraId="790812FF" w14:textId="77777777" w:rsidR="008115A8" w:rsidRPr="00BB5EAA" w:rsidRDefault="008115A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6C7FC" w14:textId="151DA49C" w:rsidR="008115A8" w:rsidRDefault="00A46EE7" w:rsidP="00A46EE7">
    <w:pPr>
      <w:pStyle w:val="Footer"/>
      <w:rPr>
        <w:sz w:val="17"/>
      </w:rPr>
    </w:pPr>
    <w:bookmarkStart w:id="5" w:name="TITUS1FooterFirstPage"/>
    <w:r>
      <w:rPr>
        <w:sz w:val="17"/>
      </w:rPr>
      <w:t> </w:t>
    </w:r>
  </w:p>
  <w:bookmarkEnd w:id="5"/>
  <w:p w14:paraId="17A7D49E" w14:textId="3F5DCBC0" w:rsidR="008115A8" w:rsidRDefault="008115A8" w:rsidP="002308D5">
    <w:pPr>
      <w:pStyle w:val="Footer"/>
      <w:jc w:val="right"/>
    </w:pPr>
    <w:r>
      <w:fldChar w:fldCharType="begin"/>
    </w:r>
    <w:r>
      <w:instrText xml:space="preserve"> PAGE   \* MERGEFORMAT </w:instrText>
    </w:r>
    <w:r>
      <w:fldChar w:fldCharType="separate"/>
    </w:r>
    <w:r w:rsidR="00A46EE7">
      <w:rPr>
        <w:noProof/>
      </w:rPr>
      <w:t>1</w:t>
    </w:r>
    <w:r>
      <w:rPr>
        <w:noProof/>
      </w:rPr>
      <w:fldChar w:fldCharType="end"/>
    </w:r>
  </w:p>
  <w:p w14:paraId="1C947429" w14:textId="77777777" w:rsidR="008115A8" w:rsidRPr="00BB5EAA" w:rsidRDefault="008115A8" w:rsidP="002308D5">
    <w:pPr>
      <w:pStyle w:val="Footer"/>
      <w:ind w:right="360"/>
      <w:jc w:val="center"/>
    </w:pPr>
  </w:p>
  <w:p w14:paraId="0663B734" w14:textId="77777777" w:rsidR="008115A8" w:rsidRDefault="008115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218A9C" w14:textId="4B30506B" w:rsidR="008115A8" w:rsidRDefault="00A46EE7" w:rsidP="00A46EE7">
    <w:pPr>
      <w:pStyle w:val="Footer"/>
      <w:rPr>
        <w:sz w:val="17"/>
      </w:rPr>
    </w:pPr>
    <w:bookmarkStart w:id="9" w:name="TITUS2FooterEvenPages"/>
    <w:r>
      <w:rPr>
        <w:sz w:val="17"/>
      </w:rPr>
      <w:t> </w:t>
    </w:r>
  </w:p>
  <w:bookmarkEnd w:id="9"/>
  <w:p w14:paraId="1FBE8C96" w14:textId="77777777" w:rsidR="008115A8" w:rsidRDefault="008115A8" w:rsidP="002308D5">
    <w:pPr>
      <w:pStyle w:val="Footer"/>
      <w:jc w:val="right"/>
    </w:pPr>
  </w:p>
  <w:p w14:paraId="4ACF45CF" w14:textId="71E77BA3" w:rsidR="008115A8" w:rsidRDefault="008115A8" w:rsidP="002308D5">
    <w:pPr>
      <w:pStyle w:val="Footer"/>
      <w:jc w:val="right"/>
    </w:pPr>
    <w:r>
      <w:fldChar w:fldCharType="begin"/>
    </w:r>
    <w:r>
      <w:instrText xml:space="preserve"> PAGE   \* MERGEFORMAT </w:instrText>
    </w:r>
    <w:r>
      <w:fldChar w:fldCharType="separate"/>
    </w:r>
    <w:r w:rsidR="008C0144">
      <w:rPr>
        <w:noProof/>
      </w:rPr>
      <w:t>22</w:t>
    </w:r>
    <w:r>
      <w:rPr>
        <w:noProof/>
      </w:rPr>
      <w:fldChar w:fldCharType="end"/>
    </w:r>
  </w:p>
  <w:p w14:paraId="0CB5E673" w14:textId="77777777" w:rsidR="008115A8" w:rsidRPr="00BB5EAA" w:rsidRDefault="008115A8" w:rsidP="002308D5">
    <w:pPr>
      <w:pStyle w:val="Footer"/>
      <w:ind w:right="360"/>
      <w:jc w:val="center"/>
    </w:pPr>
  </w:p>
  <w:p w14:paraId="395691DC" w14:textId="77777777" w:rsidR="008115A8" w:rsidRDefault="008115A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E420CD" w14:textId="00F60363" w:rsidR="008115A8" w:rsidRDefault="00A46EE7" w:rsidP="00A46EE7">
    <w:pPr>
      <w:pStyle w:val="Footer"/>
      <w:rPr>
        <w:sz w:val="17"/>
      </w:rPr>
    </w:pPr>
    <w:bookmarkStart w:id="10" w:name="TITUS2FooterPrimary"/>
    <w:r>
      <w:rPr>
        <w:sz w:val="17"/>
      </w:rPr>
      <w:t> </w:t>
    </w:r>
  </w:p>
  <w:bookmarkEnd w:id="10"/>
  <w:p w14:paraId="5A46499B" w14:textId="77777777" w:rsidR="008115A8" w:rsidRDefault="008115A8">
    <w:pPr>
      <w:pStyle w:val="Footer"/>
      <w:jc w:val="right"/>
    </w:pPr>
  </w:p>
  <w:p w14:paraId="55CB01C2" w14:textId="619E09DB" w:rsidR="008115A8" w:rsidRDefault="008115A8">
    <w:pPr>
      <w:pStyle w:val="Footer"/>
      <w:jc w:val="right"/>
    </w:pPr>
    <w:r>
      <w:fldChar w:fldCharType="begin"/>
    </w:r>
    <w:r>
      <w:instrText xml:space="preserve"> PAGE   \* MERGEFORMAT </w:instrText>
    </w:r>
    <w:r>
      <w:fldChar w:fldCharType="separate"/>
    </w:r>
    <w:r w:rsidR="008C0144">
      <w:rPr>
        <w:noProof/>
      </w:rPr>
      <w:t>21</w:t>
    </w:r>
    <w:r>
      <w:rPr>
        <w:noProof/>
      </w:rPr>
      <w:fldChar w:fldCharType="end"/>
    </w:r>
  </w:p>
  <w:p w14:paraId="680F4C89" w14:textId="77777777" w:rsidR="008115A8" w:rsidRPr="00BB5EAA" w:rsidRDefault="008115A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45559" w14:textId="563CEE0C" w:rsidR="008115A8" w:rsidRDefault="00A46EE7" w:rsidP="00A46EE7">
    <w:pPr>
      <w:pStyle w:val="Footer"/>
      <w:rPr>
        <w:sz w:val="17"/>
      </w:rPr>
    </w:pPr>
    <w:bookmarkStart w:id="12" w:name="TITUS2FooterFirstPage"/>
    <w:r>
      <w:rPr>
        <w:sz w:val="17"/>
      </w:rPr>
      <w:t> </w:t>
    </w:r>
  </w:p>
  <w:bookmarkEnd w:id="12"/>
  <w:p w14:paraId="30748DC3" w14:textId="77777777" w:rsidR="008115A8" w:rsidRDefault="008115A8" w:rsidP="002308D5">
    <w:pPr>
      <w:pStyle w:val="Footer"/>
      <w:jc w:val="right"/>
    </w:pPr>
  </w:p>
  <w:p w14:paraId="611AD860" w14:textId="7B1D745A" w:rsidR="008115A8" w:rsidRDefault="008115A8" w:rsidP="002308D5">
    <w:pPr>
      <w:pStyle w:val="Footer"/>
      <w:jc w:val="right"/>
    </w:pPr>
    <w:r>
      <w:fldChar w:fldCharType="begin"/>
    </w:r>
    <w:r>
      <w:instrText xml:space="preserve"> PAGE   \* MERGEFORMAT </w:instrText>
    </w:r>
    <w:r>
      <w:fldChar w:fldCharType="separate"/>
    </w:r>
    <w:r w:rsidR="008C0144">
      <w:rPr>
        <w:noProof/>
      </w:rPr>
      <w:t>9</w:t>
    </w:r>
    <w:r>
      <w:rPr>
        <w:noProof/>
      </w:rPr>
      <w:fldChar w:fldCharType="end"/>
    </w:r>
  </w:p>
  <w:p w14:paraId="5DEBB8B0" w14:textId="77777777" w:rsidR="008115A8" w:rsidRPr="00BB5EAA" w:rsidRDefault="008115A8" w:rsidP="002308D5">
    <w:pPr>
      <w:pStyle w:val="Footer"/>
      <w:ind w:right="360"/>
      <w:jc w:val="center"/>
    </w:pPr>
  </w:p>
  <w:p w14:paraId="4343B86E" w14:textId="77777777" w:rsidR="008115A8" w:rsidRDefault="008115A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F052D" w14:textId="43C73EAC" w:rsidR="008115A8" w:rsidRDefault="00A46EE7" w:rsidP="00A46EE7">
    <w:pPr>
      <w:pStyle w:val="Footer"/>
      <w:rPr>
        <w:sz w:val="17"/>
      </w:rPr>
    </w:pPr>
    <w:bookmarkStart w:id="15" w:name="TITUS3FooterEvenPages"/>
    <w:r>
      <w:rPr>
        <w:sz w:val="17"/>
      </w:rPr>
      <w:t> </w:t>
    </w:r>
  </w:p>
  <w:bookmarkEnd w:id="15"/>
  <w:p w14:paraId="30F8774E" w14:textId="77777777" w:rsidR="008115A8" w:rsidRDefault="008115A8" w:rsidP="002308D5">
    <w:pPr>
      <w:pStyle w:val="Footer"/>
      <w:jc w:val="right"/>
    </w:pPr>
  </w:p>
  <w:p w14:paraId="16F63C4F" w14:textId="54947222" w:rsidR="008115A8" w:rsidRDefault="008115A8" w:rsidP="002308D5">
    <w:pPr>
      <w:pStyle w:val="Footer"/>
      <w:jc w:val="right"/>
    </w:pPr>
    <w:r>
      <w:fldChar w:fldCharType="begin"/>
    </w:r>
    <w:r>
      <w:instrText xml:space="preserve"> PAGE   \* MERGEFORMAT </w:instrText>
    </w:r>
    <w:r>
      <w:fldChar w:fldCharType="separate"/>
    </w:r>
    <w:r w:rsidR="008C0144">
      <w:rPr>
        <w:noProof/>
      </w:rPr>
      <w:t>26</w:t>
    </w:r>
    <w:r>
      <w:rPr>
        <w:noProof/>
      </w:rPr>
      <w:fldChar w:fldCharType="end"/>
    </w:r>
  </w:p>
  <w:p w14:paraId="7F745592" w14:textId="77777777" w:rsidR="008115A8" w:rsidRPr="00BB5EAA" w:rsidRDefault="008115A8" w:rsidP="002308D5">
    <w:pPr>
      <w:pStyle w:val="Footer"/>
      <w:ind w:right="360"/>
      <w:jc w:val="center"/>
    </w:pPr>
  </w:p>
  <w:p w14:paraId="2D03CF0E" w14:textId="77777777" w:rsidR="008115A8" w:rsidRDefault="008115A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B5B3BE" w14:textId="57B67EBB" w:rsidR="008115A8" w:rsidRDefault="00A46EE7" w:rsidP="00A46EE7">
    <w:pPr>
      <w:pStyle w:val="Footer"/>
      <w:rPr>
        <w:sz w:val="17"/>
      </w:rPr>
    </w:pPr>
    <w:bookmarkStart w:id="16" w:name="TITUS3FooterPrimary"/>
    <w:r>
      <w:rPr>
        <w:sz w:val="17"/>
      </w:rPr>
      <w:t> </w:t>
    </w:r>
  </w:p>
  <w:bookmarkEnd w:id="16"/>
  <w:p w14:paraId="0053E79F" w14:textId="77777777" w:rsidR="008115A8" w:rsidRDefault="008115A8">
    <w:pPr>
      <w:pStyle w:val="Footer"/>
      <w:jc w:val="right"/>
    </w:pPr>
  </w:p>
  <w:p w14:paraId="2FBD3F0A" w14:textId="636C71C1" w:rsidR="008115A8" w:rsidRDefault="008115A8">
    <w:pPr>
      <w:pStyle w:val="Footer"/>
      <w:jc w:val="right"/>
    </w:pPr>
    <w:r>
      <w:fldChar w:fldCharType="begin"/>
    </w:r>
    <w:r>
      <w:instrText xml:space="preserve"> PAGE   \* MERGEFORMAT </w:instrText>
    </w:r>
    <w:r>
      <w:fldChar w:fldCharType="separate"/>
    </w:r>
    <w:r w:rsidR="008C0144">
      <w:rPr>
        <w:noProof/>
      </w:rPr>
      <w:t>27</w:t>
    </w:r>
    <w:r>
      <w:rPr>
        <w:noProof/>
      </w:rPr>
      <w:fldChar w:fldCharType="end"/>
    </w:r>
  </w:p>
  <w:p w14:paraId="0A283342" w14:textId="77777777" w:rsidR="008115A8" w:rsidRPr="00BB5EAA" w:rsidRDefault="008115A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279077" w14:textId="42C96BE3" w:rsidR="008115A8" w:rsidRDefault="00A46EE7" w:rsidP="00A46EE7">
    <w:pPr>
      <w:pStyle w:val="Footer"/>
      <w:rPr>
        <w:sz w:val="17"/>
      </w:rPr>
    </w:pPr>
    <w:bookmarkStart w:id="18" w:name="TITUS3FooterFirstPage"/>
    <w:r>
      <w:rPr>
        <w:sz w:val="17"/>
      </w:rPr>
      <w:t> </w:t>
    </w:r>
  </w:p>
  <w:bookmarkEnd w:id="18"/>
  <w:p w14:paraId="43F9DA8E" w14:textId="77777777" w:rsidR="008115A8" w:rsidRDefault="008115A8" w:rsidP="002308D5">
    <w:pPr>
      <w:pStyle w:val="Footer"/>
      <w:jc w:val="right"/>
    </w:pPr>
  </w:p>
  <w:p w14:paraId="1BDDF8C7" w14:textId="39927C22" w:rsidR="008115A8" w:rsidRDefault="008115A8" w:rsidP="002308D5">
    <w:pPr>
      <w:pStyle w:val="Footer"/>
      <w:jc w:val="right"/>
    </w:pPr>
    <w:r>
      <w:fldChar w:fldCharType="begin"/>
    </w:r>
    <w:r>
      <w:instrText xml:space="preserve"> PAGE   \* MERGEFORMAT </w:instrText>
    </w:r>
    <w:r>
      <w:fldChar w:fldCharType="separate"/>
    </w:r>
    <w:r w:rsidR="008C0144">
      <w:rPr>
        <w:noProof/>
      </w:rPr>
      <w:t>23</w:t>
    </w:r>
    <w:r>
      <w:rPr>
        <w:noProof/>
      </w:rPr>
      <w:fldChar w:fldCharType="end"/>
    </w:r>
  </w:p>
  <w:p w14:paraId="2D9DB213" w14:textId="77777777" w:rsidR="008115A8" w:rsidRPr="00BB5EAA" w:rsidRDefault="008115A8" w:rsidP="002308D5">
    <w:pPr>
      <w:pStyle w:val="Footer"/>
      <w:ind w:right="360"/>
      <w:jc w:val="center"/>
    </w:pPr>
  </w:p>
  <w:p w14:paraId="50EB7B56" w14:textId="77777777" w:rsidR="008115A8" w:rsidRDefault="008115A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F0B4C" w14:textId="563D94F2" w:rsidR="008115A8" w:rsidRDefault="00A46EE7" w:rsidP="00A46EE7">
    <w:pPr>
      <w:pStyle w:val="Footer"/>
      <w:rPr>
        <w:sz w:val="17"/>
      </w:rPr>
    </w:pPr>
    <w:bookmarkStart w:id="21" w:name="TITUS4FooterEvenPages"/>
    <w:r>
      <w:rPr>
        <w:sz w:val="17"/>
      </w:rPr>
      <w:t> </w:t>
    </w:r>
  </w:p>
  <w:bookmarkEnd w:id="21"/>
  <w:p w14:paraId="653597DE" w14:textId="77777777" w:rsidR="008115A8" w:rsidRDefault="008115A8" w:rsidP="002308D5">
    <w:pPr>
      <w:pStyle w:val="Footer"/>
      <w:jc w:val="right"/>
    </w:pPr>
  </w:p>
  <w:p w14:paraId="0E81223A" w14:textId="77777777" w:rsidR="008115A8" w:rsidRDefault="008115A8" w:rsidP="002308D5">
    <w:pPr>
      <w:pStyle w:val="Footer"/>
      <w:jc w:val="right"/>
    </w:pPr>
    <w:r>
      <w:fldChar w:fldCharType="begin"/>
    </w:r>
    <w:r>
      <w:instrText xml:space="preserve"> PAGE   \* MERGEFORMAT </w:instrText>
    </w:r>
    <w:r>
      <w:fldChar w:fldCharType="separate"/>
    </w:r>
    <w:r>
      <w:rPr>
        <w:noProof/>
      </w:rPr>
      <w:t>8</w:t>
    </w:r>
    <w:r>
      <w:rPr>
        <w:noProof/>
      </w:rPr>
      <w:fldChar w:fldCharType="end"/>
    </w:r>
  </w:p>
  <w:p w14:paraId="0B0AC6B7" w14:textId="77777777" w:rsidR="008115A8" w:rsidRPr="00BB5EAA" w:rsidRDefault="008115A8" w:rsidP="002308D5">
    <w:pPr>
      <w:pStyle w:val="Footer"/>
      <w:ind w:right="360"/>
      <w:jc w:val="center"/>
    </w:pPr>
  </w:p>
  <w:p w14:paraId="3776246F" w14:textId="77777777" w:rsidR="008115A8" w:rsidRDefault="008115A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6D2EB" w14:textId="1403DBDA" w:rsidR="008115A8" w:rsidRDefault="00A46EE7" w:rsidP="00A46EE7">
    <w:pPr>
      <w:pStyle w:val="Footer"/>
      <w:rPr>
        <w:sz w:val="17"/>
      </w:rPr>
    </w:pPr>
    <w:bookmarkStart w:id="22" w:name="TITUS4FooterPrimary"/>
    <w:r>
      <w:rPr>
        <w:sz w:val="17"/>
      </w:rPr>
      <w:t> </w:t>
    </w:r>
  </w:p>
  <w:bookmarkEnd w:id="22"/>
  <w:p w14:paraId="5A4BB13C" w14:textId="77777777" w:rsidR="008115A8" w:rsidRDefault="008115A8">
    <w:pPr>
      <w:pStyle w:val="Footer"/>
      <w:jc w:val="right"/>
    </w:pPr>
  </w:p>
  <w:p w14:paraId="4A16609B" w14:textId="77777777" w:rsidR="008115A8" w:rsidRDefault="008115A8">
    <w:pPr>
      <w:pStyle w:val="Footer"/>
      <w:jc w:val="right"/>
    </w:pPr>
    <w:r>
      <w:fldChar w:fldCharType="begin"/>
    </w:r>
    <w:r>
      <w:instrText xml:space="preserve"> PAGE   \* MERGEFORMAT </w:instrText>
    </w:r>
    <w:r>
      <w:fldChar w:fldCharType="separate"/>
    </w:r>
    <w:r>
      <w:rPr>
        <w:noProof/>
      </w:rPr>
      <w:t>7</w:t>
    </w:r>
    <w:r>
      <w:rPr>
        <w:noProof/>
      </w:rPr>
      <w:fldChar w:fldCharType="end"/>
    </w:r>
  </w:p>
  <w:p w14:paraId="5784EEFA" w14:textId="77777777" w:rsidR="008115A8" w:rsidRPr="00BB5EAA" w:rsidRDefault="008115A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6EFDB" w14:textId="3E6BB979" w:rsidR="008115A8" w:rsidRDefault="00A46EE7" w:rsidP="00A46EE7">
    <w:pPr>
      <w:pStyle w:val="Footer"/>
      <w:rPr>
        <w:sz w:val="17"/>
      </w:rPr>
    </w:pPr>
    <w:bookmarkStart w:id="24" w:name="TITUS4FooterFirstPage"/>
    <w:r>
      <w:rPr>
        <w:sz w:val="17"/>
      </w:rPr>
      <w:t> </w:t>
    </w:r>
  </w:p>
  <w:bookmarkEnd w:id="24"/>
  <w:p w14:paraId="04AC3908" w14:textId="77777777" w:rsidR="008115A8" w:rsidRDefault="008115A8" w:rsidP="002308D5">
    <w:pPr>
      <w:pStyle w:val="Footer"/>
      <w:jc w:val="right"/>
    </w:pPr>
  </w:p>
  <w:p w14:paraId="2A7C73C2" w14:textId="48818D51" w:rsidR="008115A8" w:rsidRDefault="008115A8" w:rsidP="002308D5">
    <w:pPr>
      <w:pStyle w:val="Footer"/>
      <w:jc w:val="right"/>
    </w:pPr>
    <w:r>
      <w:fldChar w:fldCharType="begin"/>
    </w:r>
    <w:r>
      <w:instrText xml:space="preserve"> PAGE   \* MERGEFORMAT </w:instrText>
    </w:r>
    <w:r>
      <w:fldChar w:fldCharType="separate"/>
    </w:r>
    <w:r w:rsidR="008C0144">
      <w:rPr>
        <w:noProof/>
      </w:rPr>
      <w:t>28</w:t>
    </w:r>
    <w:r>
      <w:rPr>
        <w:noProof/>
      </w:rPr>
      <w:fldChar w:fldCharType="end"/>
    </w:r>
  </w:p>
  <w:p w14:paraId="0371B318" w14:textId="77777777" w:rsidR="008115A8" w:rsidRPr="00BB5EAA" w:rsidRDefault="008115A8" w:rsidP="002308D5">
    <w:pPr>
      <w:pStyle w:val="Footer"/>
      <w:ind w:right="360"/>
      <w:jc w:val="center"/>
    </w:pPr>
  </w:p>
  <w:p w14:paraId="5D7621E8" w14:textId="77777777" w:rsidR="008115A8" w:rsidRDefault="00811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8115A8" w:rsidRDefault="008115A8">
      <w:r>
        <w:separator/>
      </w:r>
    </w:p>
  </w:footnote>
  <w:footnote w:type="continuationSeparator" w:id="0">
    <w:p w14:paraId="09396778" w14:textId="77777777" w:rsidR="008115A8" w:rsidRDefault="008115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5C6F7B" w14:textId="5BC0DFBA" w:rsidR="008115A8" w:rsidRDefault="00A46EE7" w:rsidP="00A46EE7">
    <w:pPr>
      <w:pStyle w:val="Header"/>
      <w:rPr>
        <w:sz w:val="17"/>
      </w:rPr>
    </w:pPr>
    <w:bookmarkStart w:id="0" w:name="TITUS1HeaderEvenPages"/>
    <w:r>
      <w:rPr>
        <w:sz w:val="17"/>
      </w:rPr>
      <w:t> </w:t>
    </w:r>
  </w:p>
  <w:bookmarkEnd w:id="0"/>
  <w:p w14:paraId="2E1F0AD7" w14:textId="77777777" w:rsidR="008115A8" w:rsidRDefault="008115A8" w:rsidP="00AA2665">
    <w:pPr>
      <w:pStyle w:val="Header"/>
    </w:pPr>
  </w:p>
  <w:p w14:paraId="382199D6" w14:textId="77777777" w:rsidR="008115A8" w:rsidRDefault="008115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697AB22" w:rsidR="008115A8" w:rsidRDefault="00A46EE7" w:rsidP="00A46EE7">
    <w:pPr>
      <w:pStyle w:val="Header"/>
      <w:rPr>
        <w:sz w:val="17"/>
      </w:rPr>
    </w:pPr>
    <w:bookmarkStart w:id="1" w:name="TITUS1HeaderPrimary"/>
    <w:r>
      <w:rPr>
        <w:sz w:val="17"/>
      </w:rPr>
      <w:t> </w:t>
    </w:r>
  </w:p>
  <w:bookmarkEnd w:id="1"/>
  <w:p w14:paraId="23F2FBB8" w14:textId="77777777" w:rsidR="008115A8" w:rsidRDefault="008115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4A64235" w:rsidR="008115A8" w:rsidRDefault="00A46EE7" w:rsidP="00A46EE7">
    <w:pPr>
      <w:pStyle w:val="Header"/>
      <w:rPr>
        <w:sz w:val="17"/>
      </w:rPr>
    </w:pPr>
    <w:bookmarkStart w:id="4" w:name="TITUS1HeaderFirstPage"/>
    <w:r>
      <w:rPr>
        <w:sz w:val="17"/>
      </w:rPr>
      <w:t> </w:t>
    </w:r>
  </w:p>
  <w:bookmarkEnd w:id="4"/>
  <w:p w14:paraId="17A52D07" w14:textId="77777777" w:rsidR="008115A8" w:rsidRDefault="008115A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23CB6" w14:textId="46DF0BA8" w:rsidR="008115A8" w:rsidRDefault="00A46EE7" w:rsidP="00A46EE7">
    <w:pPr>
      <w:pStyle w:val="Header"/>
      <w:rPr>
        <w:sz w:val="17"/>
      </w:rPr>
    </w:pPr>
    <w:bookmarkStart w:id="7" w:name="TITUS2HeaderEvenPages"/>
    <w:r>
      <w:rPr>
        <w:sz w:val="17"/>
      </w:rPr>
      <w:t> </w:t>
    </w:r>
  </w:p>
  <w:bookmarkEnd w:id="7"/>
  <w:p w14:paraId="0C13488C" w14:textId="77777777" w:rsidR="008115A8" w:rsidRDefault="008115A8" w:rsidP="002308D5">
    <w:pPr>
      <w:pStyle w:val="Header"/>
    </w:pPr>
  </w:p>
  <w:p w14:paraId="1311CE50" w14:textId="77777777" w:rsidR="008115A8" w:rsidRDefault="008115A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66F77" w14:textId="4BBBC710" w:rsidR="008115A8" w:rsidRDefault="00A46EE7" w:rsidP="00A46EE7">
    <w:pPr>
      <w:pStyle w:val="Header"/>
      <w:rPr>
        <w:sz w:val="17"/>
      </w:rPr>
    </w:pPr>
    <w:bookmarkStart w:id="8" w:name="TITUS2HeaderPrimary"/>
    <w:r>
      <w:rPr>
        <w:sz w:val="17"/>
      </w:rPr>
      <w:t> </w:t>
    </w:r>
  </w:p>
  <w:bookmarkEnd w:id="8"/>
  <w:p w14:paraId="29804650" w14:textId="77777777" w:rsidR="008115A8" w:rsidRDefault="008115A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B9568" w14:textId="0636C6D7" w:rsidR="008115A8" w:rsidRDefault="00A46EE7" w:rsidP="00A46EE7">
    <w:pPr>
      <w:pStyle w:val="Header"/>
      <w:rPr>
        <w:sz w:val="17"/>
      </w:rPr>
    </w:pPr>
    <w:bookmarkStart w:id="11" w:name="TITUS2HeaderFirstPage"/>
    <w:r>
      <w:rPr>
        <w:sz w:val="17"/>
      </w:rPr>
      <w:t> </w:t>
    </w:r>
  </w:p>
  <w:bookmarkEnd w:id="11"/>
  <w:p w14:paraId="1C3DFAC8" w14:textId="77777777" w:rsidR="008115A8" w:rsidRDefault="008115A8" w:rsidP="002308D5">
    <w:pPr>
      <w:pStyle w:val="Header"/>
    </w:pPr>
  </w:p>
  <w:p w14:paraId="261BDA8B" w14:textId="77777777" w:rsidR="008115A8" w:rsidRDefault="008115A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C7ED11" w14:textId="5DCF7FE7" w:rsidR="008115A8" w:rsidRDefault="00A46EE7" w:rsidP="00A46EE7">
    <w:pPr>
      <w:pStyle w:val="Header"/>
      <w:rPr>
        <w:sz w:val="17"/>
      </w:rPr>
    </w:pPr>
    <w:bookmarkStart w:id="13" w:name="TITUS3HeaderEvenPages"/>
    <w:r>
      <w:rPr>
        <w:sz w:val="17"/>
      </w:rPr>
      <w:t> </w:t>
    </w:r>
  </w:p>
  <w:bookmarkEnd w:id="13"/>
  <w:p w14:paraId="38E24087" w14:textId="77777777" w:rsidR="008115A8" w:rsidRDefault="008115A8" w:rsidP="002308D5">
    <w:pPr>
      <w:pStyle w:val="Header"/>
    </w:pPr>
  </w:p>
  <w:p w14:paraId="26DE64CB" w14:textId="77777777" w:rsidR="008115A8" w:rsidRDefault="008115A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A8AA92" w14:textId="60DCA01E" w:rsidR="008115A8" w:rsidRDefault="00A46EE7" w:rsidP="00A46EE7">
    <w:pPr>
      <w:pStyle w:val="Header"/>
      <w:rPr>
        <w:sz w:val="17"/>
      </w:rPr>
    </w:pPr>
    <w:bookmarkStart w:id="14" w:name="TITUS3HeaderPrimary"/>
    <w:r>
      <w:rPr>
        <w:sz w:val="17"/>
      </w:rPr>
      <w:t> </w:t>
    </w:r>
  </w:p>
  <w:bookmarkEnd w:id="14"/>
  <w:p w14:paraId="08FB7DAD" w14:textId="77777777" w:rsidR="008115A8" w:rsidRDefault="008115A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9995E" w14:textId="1C278F96" w:rsidR="008115A8" w:rsidRDefault="00A46EE7" w:rsidP="00A46EE7">
    <w:pPr>
      <w:pStyle w:val="Header"/>
      <w:rPr>
        <w:sz w:val="17"/>
      </w:rPr>
    </w:pPr>
    <w:bookmarkStart w:id="17" w:name="TITUS3HeaderFirstPage"/>
    <w:r>
      <w:rPr>
        <w:sz w:val="17"/>
      </w:rPr>
      <w:t> </w:t>
    </w:r>
  </w:p>
  <w:bookmarkEnd w:id="17"/>
  <w:p w14:paraId="4F0CD66F" w14:textId="77777777" w:rsidR="008115A8" w:rsidRDefault="008115A8" w:rsidP="002308D5">
    <w:pPr>
      <w:pStyle w:val="Header"/>
    </w:pPr>
  </w:p>
  <w:p w14:paraId="5374ECAF" w14:textId="77777777" w:rsidR="008115A8" w:rsidRDefault="008115A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3F560" w14:textId="4050614E" w:rsidR="008115A8" w:rsidRDefault="00A46EE7" w:rsidP="00A46EE7">
    <w:pPr>
      <w:pStyle w:val="Header"/>
      <w:rPr>
        <w:sz w:val="17"/>
      </w:rPr>
    </w:pPr>
    <w:bookmarkStart w:id="19" w:name="TITUS4HeaderEvenPages"/>
    <w:r>
      <w:rPr>
        <w:sz w:val="17"/>
      </w:rPr>
      <w:t> </w:t>
    </w:r>
  </w:p>
  <w:bookmarkEnd w:id="19"/>
  <w:p w14:paraId="77227A6F" w14:textId="77777777" w:rsidR="008115A8" w:rsidRDefault="008115A8" w:rsidP="002308D5">
    <w:pPr>
      <w:pStyle w:val="Header"/>
    </w:pPr>
  </w:p>
  <w:p w14:paraId="7CF932B2" w14:textId="77777777" w:rsidR="008115A8" w:rsidRDefault="008115A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9AA47" w14:textId="5651897D" w:rsidR="008115A8" w:rsidRDefault="00A46EE7" w:rsidP="00A46EE7">
    <w:pPr>
      <w:pStyle w:val="Header"/>
      <w:rPr>
        <w:sz w:val="17"/>
      </w:rPr>
    </w:pPr>
    <w:bookmarkStart w:id="20" w:name="TITUS4HeaderPrimary"/>
    <w:r>
      <w:rPr>
        <w:sz w:val="17"/>
      </w:rPr>
      <w:t> </w:t>
    </w:r>
  </w:p>
  <w:bookmarkEnd w:id="20"/>
  <w:p w14:paraId="3A4BAEF9" w14:textId="77777777" w:rsidR="008115A8" w:rsidRDefault="008115A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EF68D" w14:textId="1EA750A2" w:rsidR="008115A8" w:rsidRDefault="00A46EE7" w:rsidP="00A46EE7">
    <w:pPr>
      <w:pStyle w:val="Header"/>
      <w:rPr>
        <w:sz w:val="17"/>
      </w:rPr>
    </w:pPr>
    <w:bookmarkStart w:id="23" w:name="TITUS4HeaderFirstPage"/>
    <w:r>
      <w:rPr>
        <w:sz w:val="17"/>
      </w:rPr>
      <w:t> </w:t>
    </w:r>
  </w:p>
  <w:bookmarkEnd w:id="23"/>
  <w:p w14:paraId="5CEFA96A" w14:textId="77777777" w:rsidR="008115A8" w:rsidRDefault="008115A8" w:rsidP="002308D5">
    <w:pPr>
      <w:pStyle w:val="Header"/>
    </w:pPr>
  </w:p>
  <w:p w14:paraId="59DDDA77" w14:textId="77777777" w:rsidR="008115A8" w:rsidRDefault="00811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982"/>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86F"/>
    <w:rsid w:val="000E26B0"/>
    <w:rsid w:val="000F1599"/>
    <w:rsid w:val="000F1769"/>
    <w:rsid w:val="000F6196"/>
    <w:rsid w:val="000F7ECD"/>
    <w:rsid w:val="00102E64"/>
    <w:rsid w:val="0010312C"/>
    <w:rsid w:val="00106DC7"/>
    <w:rsid w:val="00110A24"/>
    <w:rsid w:val="00112391"/>
    <w:rsid w:val="00112751"/>
    <w:rsid w:val="00114F52"/>
    <w:rsid w:val="001347F8"/>
    <w:rsid w:val="00137BB5"/>
    <w:rsid w:val="00137E05"/>
    <w:rsid w:val="001401B4"/>
    <w:rsid w:val="001447F6"/>
    <w:rsid w:val="00147DE3"/>
    <w:rsid w:val="00150794"/>
    <w:rsid w:val="001608C4"/>
    <w:rsid w:val="00171418"/>
    <w:rsid w:val="001961CF"/>
    <w:rsid w:val="001A59BB"/>
    <w:rsid w:val="001A6A51"/>
    <w:rsid w:val="001A79C4"/>
    <w:rsid w:val="001B331A"/>
    <w:rsid w:val="001C0C77"/>
    <w:rsid w:val="001C0E74"/>
    <w:rsid w:val="001C7D36"/>
    <w:rsid w:val="001D229F"/>
    <w:rsid w:val="001E0091"/>
    <w:rsid w:val="001F1A01"/>
    <w:rsid w:val="001F4552"/>
    <w:rsid w:val="002019EB"/>
    <w:rsid w:val="002030F2"/>
    <w:rsid w:val="00205051"/>
    <w:rsid w:val="00206319"/>
    <w:rsid w:val="00211F65"/>
    <w:rsid w:val="00220D06"/>
    <w:rsid w:val="002246A0"/>
    <w:rsid w:val="00224AF9"/>
    <w:rsid w:val="00230439"/>
    <w:rsid w:val="002308D5"/>
    <w:rsid w:val="002333C2"/>
    <w:rsid w:val="00235176"/>
    <w:rsid w:val="00236061"/>
    <w:rsid w:val="0024100E"/>
    <w:rsid w:val="00241C1B"/>
    <w:rsid w:val="0024288B"/>
    <w:rsid w:val="00247CA2"/>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1AAF"/>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499E"/>
    <w:rsid w:val="00465947"/>
    <w:rsid w:val="00470BB1"/>
    <w:rsid w:val="00470E11"/>
    <w:rsid w:val="004718F7"/>
    <w:rsid w:val="00473153"/>
    <w:rsid w:val="004743AF"/>
    <w:rsid w:val="00482C17"/>
    <w:rsid w:val="004911B4"/>
    <w:rsid w:val="0049196A"/>
    <w:rsid w:val="004923DA"/>
    <w:rsid w:val="00493434"/>
    <w:rsid w:val="004962F9"/>
    <w:rsid w:val="004968E2"/>
    <w:rsid w:val="004A2A49"/>
    <w:rsid w:val="004B32E3"/>
    <w:rsid w:val="004B4C15"/>
    <w:rsid w:val="004B600B"/>
    <w:rsid w:val="004B6822"/>
    <w:rsid w:val="004B69F6"/>
    <w:rsid w:val="004C2D3A"/>
    <w:rsid w:val="004D03C4"/>
    <w:rsid w:val="004D0BF1"/>
    <w:rsid w:val="004D24D2"/>
    <w:rsid w:val="004D35A4"/>
    <w:rsid w:val="004D445F"/>
    <w:rsid w:val="004D77DA"/>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4838"/>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5D6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4810"/>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50C2"/>
    <w:rsid w:val="007A1F6A"/>
    <w:rsid w:val="007B0DE3"/>
    <w:rsid w:val="007B491F"/>
    <w:rsid w:val="007B7191"/>
    <w:rsid w:val="007C1634"/>
    <w:rsid w:val="007C1D94"/>
    <w:rsid w:val="007C2879"/>
    <w:rsid w:val="007C6A87"/>
    <w:rsid w:val="007C6FC4"/>
    <w:rsid w:val="007C705D"/>
    <w:rsid w:val="007D0A07"/>
    <w:rsid w:val="007D133D"/>
    <w:rsid w:val="007D3EB4"/>
    <w:rsid w:val="007D3F16"/>
    <w:rsid w:val="007D7482"/>
    <w:rsid w:val="007F371B"/>
    <w:rsid w:val="007F3F7E"/>
    <w:rsid w:val="007F5497"/>
    <w:rsid w:val="008115A8"/>
    <w:rsid w:val="00813CEC"/>
    <w:rsid w:val="0081534C"/>
    <w:rsid w:val="008171E4"/>
    <w:rsid w:val="008208EA"/>
    <w:rsid w:val="0082436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5D7A"/>
    <w:rsid w:val="0088737B"/>
    <w:rsid w:val="00892716"/>
    <w:rsid w:val="00893067"/>
    <w:rsid w:val="008933DE"/>
    <w:rsid w:val="00895FCE"/>
    <w:rsid w:val="00897F3E"/>
    <w:rsid w:val="008A21B4"/>
    <w:rsid w:val="008A4576"/>
    <w:rsid w:val="008B07DE"/>
    <w:rsid w:val="008B28E7"/>
    <w:rsid w:val="008B5505"/>
    <w:rsid w:val="008C0144"/>
    <w:rsid w:val="008C14C7"/>
    <w:rsid w:val="008C2FFB"/>
    <w:rsid w:val="008C6EEA"/>
    <w:rsid w:val="008D5813"/>
    <w:rsid w:val="008D634E"/>
    <w:rsid w:val="008D778A"/>
    <w:rsid w:val="008F22BD"/>
    <w:rsid w:val="009042BF"/>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A6103"/>
    <w:rsid w:val="009B0B61"/>
    <w:rsid w:val="009B28C0"/>
    <w:rsid w:val="009B7136"/>
    <w:rsid w:val="009B7806"/>
    <w:rsid w:val="009C3AC2"/>
    <w:rsid w:val="009D25B4"/>
    <w:rsid w:val="009D4365"/>
    <w:rsid w:val="009D4E3B"/>
    <w:rsid w:val="009D7BC9"/>
    <w:rsid w:val="009E1982"/>
    <w:rsid w:val="009E4D2C"/>
    <w:rsid w:val="009F0978"/>
    <w:rsid w:val="009F3AEC"/>
    <w:rsid w:val="009F45EF"/>
    <w:rsid w:val="00A00081"/>
    <w:rsid w:val="00A10D56"/>
    <w:rsid w:val="00A11EB7"/>
    <w:rsid w:val="00A12AAE"/>
    <w:rsid w:val="00A15BF1"/>
    <w:rsid w:val="00A16DD1"/>
    <w:rsid w:val="00A22441"/>
    <w:rsid w:val="00A23F3B"/>
    <w:rsid w:val="00A24406"/>
    <w:rsid w:val="00A25F64"/>
    <w:rsid w:val="00A27CC2"/>
    <w:rsid w:val="00A40ED6"/>
    <w:rsid w:val="00A46EE7"/>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2665"/>
    <w:rsid w:val="00AA37BB"/>
    <w:rsid w:val="00AA666E"/>
    <w:rsid w:val="00AB5518"/>
    <w:rsid w:val="00AC01D4"/>
    <w:rsid w:val="00AC4637"/>
    <w:rsid w:val="00AC4A04"/>
    <w:rsid w:val="00AD336F"/>
    <w:rsid w:val="00AD3550"/>
    <w:rsid w:val="00AD6ECE"/>
    <w:rsid w:val="00AE2564"/>
    <w:rsid w:val="00AE301F"/>
    <w:rsid w:val="00AE3302"/>
    <w:rsid w:val="00AE398A"/>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22FE"/>
    <w:rsid w:val="00B43194"/>
    <w:rsid w:val="00B47734"/>
    <w:rsid w:val="00B50FBA"/>
    <w:rsid w:val="00B558EB"/>
    <w:rsid w:val="00B577D3"/>
    <w:rsid w:val="00B60466"/>
    <w:rsid w:val="00B6548F"/>
    <w:rsid w:val="00B7502A"/>
    <w:rsid w:val="00B77305"/>
    <w:rsid w:val="00B820F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13C1"/>
    <w:rsid w:val="00C01D14"/>
    <w:rsid w:val="00C025B4"/>
    <w:rsid w:val="00C161FD"/>
    <w:rsid w:val="00C23F17"/>
    <w:rsid w:val="00C26D0D"/>
    <w:rsid w:val="00C27C95"/>
    <w:rsid w:val="00C300D2"/>
    <w:rsid w:val="00C30C1E"/>
    <w:rsid w:val="00C3270F"/>
    <w:rsid w:val="00C3278B"/>
    <w:rsid w:val="00C33375"/>
    <w:rsid w:val="00C33C67"/>
    <w:rsid w:val="00C34C23"/>
    <w:rsid w:val="00C4131E"/>
    <w:rsid w:val="00C42005"/>
    <w:rsid w:val="00C44446"/>
    <w:rsid w:val="00C4664D"/>
    <w:rsid w:val="00C472AA"/>
    <w:rsid w:val="00C50A05"/>
    <w:rsid w:val="00C54AED"/>
    <w:rsid w:val="00C63D00"/>
    <w:rsid w:val="00C6441B"/>
    <w:rsid w:val="00C65209"/>
    <w:rsid w:val="00C7108B"/>
    <w:rsid w:val="00C8089F"/>
    <w:rsid w:val="00C80AB4"/>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5656"/>
    <w:rsid w:val="00D07026"/>
    <w:rsid w:val="00D11888"/>
    <w:rsid w:val="00D22C8F"/>
    <w:rsid w:val="00D33491"/>
    <w:rsid w:val="00D36D2A"/>
    <w:rsid w:val="00D41A93"/>
    <w:rsid w:val="00D44F8E"/>
    <w:rsid w:val="00D607EF"/>
    <w:rsid w:val="00D60F88"/>
    <w:rsid w:val="00D625E7"/>
    <w:rsid w:val="00D646BD"/>
    <w:rsid w:val="00D7018A"/>
    <w:rsid w:val="00D71201"/>
    <w:rsid w:val="00D720C7"/>
    <w:rsid w:val="00D836BA"/>
    <w:rsid w:val="00D84D51"/>
    <w:rsid w:val="00D876E6"/>
    <w:rsid w:val="00DA1025"/>
    <w:rsid w:val="00DA22EC"/>
    <w:rsid w:val="00DA5860"/>
    <w:rsid w:val="00DB2767"/>
    <w:rsid w:val="00DC4729"/>
    <w:rsid w:val="00E17160"/>
    <w:rsid w:val="00E17891"/>
    <w:rsid w:val="00E35BEC"/>
    <w:rsid w:val="00E35DF3"/>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35609"/>
    <w:rsid w:val="00F4043E"/>
    <w:rsid w:val="00F41BBC"/>
    <w:rsid w:val="00F43B9D"/>
    <w:rsid w:val="00F444F0"/>
    <w:rsid w:val="00F50847"/>
    <w:rsid w:val="00F53F27"/>
    <w:rsid w:val="00F546D1"/>
    <w:rsid w:val="00F66272"/>
    <w:rsid w:val="00F709C0"/>
    <w:rsid w:val="00F927A1"/>
    <w:rsid w:val="00F92E4D"/>
    <w:rsid w:val="00F93BE9"/>
    <w:rsid w:val="00FA2BC2"/>
    <w:rsid w:val="00FA3764"/>
    <w:rsid w:val="00FA56ED"/>
    <w:rsid w:val="00FB4993"/>
    <w:rsid w:val="00FB5FA6"/>
    <w:rsid w:val="00FC1310"/>
    <w:rsid w:val="00FC1785"/>
    <w:rsid w:val="00FC2FF3"/>
    <w:rsid w:val="00FC3263"/>
    <w:rsid w:val="00FC51F9"/>
    <w:rsid w:val="00FC5B40"/>
    <w:rsid w:val="00FC5FF8"/>
    <w:rsid w:val="00FD3D7C"/>
    <w:rsid w:val="00FD4F8F"/>
    <w:rsid w:val="00FE0C16"/>
    <w:rsid w:val="00FE14AD"/>
    <w:rsid w:val="00FE14B1"/>
    <w:rsid w:val="00FF0070"/>
    <w:rsid w:val="00FF3EA5"/>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Body">
    <w:name w:val="Body"/>
    <w:rsid w:val="000E086F"/>
    <w:rPr>
      <w:rFonts w:ascii="Helvetica Neue" w:eastAsia="Arial Unicode MS" w:hAnsi="Helvetica Neue" w:cs="Arial Unicode MS"/>
      <w:color w:val="000000"/>
      <w:sz w:val="22"/>
      <w:szCs w:val="22"/>
      <w:lang w:val="en-US" w:eastAsia="en-GB"/>
      <w14:textOutline w14:w="0" w14:cap="flat" w14:cmpd="sng" w14:algn="ctr">
        <w14:noFill/>
        <w14:prstDash w14:val="solid"/>
        <w14:bevel/>
      </w14:textOutline>
    </w:rPr>
  </w:style>
  <w:style w:type="paragraph" w:customStyle="1" w:styleId="Default">
    <w:name w:val="Default"/>
    <w:rsid w:val="000E086F"/>
    <w:pPr>
      <w:spacing w:before="160" w:line="288" w:lineRule="auto"/>
    </w:pPr>
    <w:rPr>
      <w:rFonts w:ascii="Helvetica Neue" w:eastAsia="Helvetica Neue" w:hAnsi="Helvetica Neue" w:cs="Helvetica Neue"/>
      <w:color w:val="000000"/>
      <w:sz w:val="24"/>
      <w:szCs w:val="24"/>
      <w:lang w:eastAsia="en-GB"/>
      <w14:textOutline w14:w="0" w14:cap="flat" w14:cmpd="sng" w14:algn="ctr">
        <w14:noFill/>
        <w14:prstDash w14:val="solid"/>
        <w14:bevel/>
      </w14:textOutline>
    </w:rPr>
  </w:style>
  <w:style w:type="character" w:customStyle="1" w:styleId="Hyperlink0">
    <w:name w:val="Hyperlink.0"/>
    <w:basedOn w:val="Hyperlink"/>
    <w:rsid w:val="00D836BA"/>
    <w:rPr>
      <w:color w:val="0000FF"/>
      <w:u w:val="single"/>
    </w:rPr>
  </w:style>
  <w:style w:type="character" w:styleId="FollowedHyperlink">
    <w:name w:val="FollowedHyperlink"/>
    <w:basedOn w:val="DefaultParagraphFont"/>
    <w:uiPriority w:val="99"/>
    <w:semiHidden/>
    <w:unhideWhenUsed/>
    <w:rsid w:val="00FF3E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0119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public-order/planning-and-deployment/" TargetMode="External"/><Relationship Id="rId39"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7.xml"/><Relationship Id="rId42"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8.xml"/><Relationship Id="rId3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legislation.gov.uk/ukpga/1984/60/section/117" TargetMode="External"/><Relationship Id="rId41"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ps.gov.uk/crime-info/domestic-abuse" TargetMode="Externa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et.police.uk/plc/lesson_notes/037.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lordslibrary.parliament.uk/the-criminal-procedure-and-investigations-act-1996-code-of-practice-order-2020/" TargetMode="External"/><Relationship Id="rId30" Type="http://schemas.openxmlformats.org/officeDocument/2006/relationships/hyperlink" Target="https://www.legislation.gov.uk/ukpga/1996/25/part/II" TargetMode="External"/><Relationship Id="rId35" Type="http://schemas.openxmlformats.org/officeDocument/2006/relationships/footer" Target="footer8.xml"/><Relationship Id="rId43"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purl.org/dc/terms/"/>
    <ds:schemaRef ds:uri="http://purl.org/dc/dcmityp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0F7EB274-E984-4C27-B187-F23448F0B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11531</Words>
  <Characters>65732</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Roberts,Sian swp6745</cp:lastModifiedBy>
  <cp:revision>2</cp:revision>
  <cp:lastPrinted>2019-08-13T11:47:00Z</cp:lastPrinted>
  <dcterms:created xsi:type="dcterms:W3CDTF">2021-06-20T17:29:00Z</dcterms:created>
  <dcterms:modified xsi:type="dcterms:W3CDTF">2021-06-20T17:29:00Z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d856c271-b7c5-4541-a6ba-053813bf9d47</vt:lpwstr>
  </property>
  <property fmtid="{D5CDD505-2E9C-101B-9397-08002B2CF9AE}" pid="4" name="Classification">
    <vt:lpwstr>OFFICIAL</vt:lpwstr>
  </property>
  <property fmtid="{D5CDD505-2E9C-101B-9397-08002B2CF9AE}" pid="5" name="Visibility">
    <vt:lpwstr>NOT VISIBLE</vt:lpwstr>
  </property>
</Properties>
</file>