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64039980"/>
        <w:docPartObj>
          <w:docPartGallery w:val="Cover Pages"/>
          <w:docPartUnique/>
        </w:docPartObj>
      </w:sdtPr>
      <w:sdtEndPr>
        <w:rPr>
          <w:bCs/>
          <w:sz w:val="36"/>
          <w:szCs w:val="36"/>
        </w:rPr>
      </w:sdtEndPr>
      <w:sdtContent>
        <w:p w14:paraId="0F101A67" w14:textId="156F841F" w:rsidR="00177467" w:rsidRDefault="00177467">
          <w:r>
            <w:rPr>
              <w:noProof/>
            </w:rPr>
            <mc:AlternateContent>
              <mc:Choice Requires="wpg">
                <w:drawing>
                  <wp:anchor distT="0" distB="0" distL="114300" distR="114300" simplePos="0" relativeHeight="251659264" behindDoc="1" locked="0" layoutInCell="1" allowOverlap="1" wp14:anchorId="77D195F1" wp14:editId="415E96AE">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262AC3D" w14:textId="77777777" w:rsidR="00177467" w:rsidRDefault="00177467" w:rsidP="00177467">
                                    <w:pPr>
                                      <w:spacing w:after="200" w:line="360" w:lineRule="auto"/>
                                      <w:ind w:left="426" w:firstLine="141"/>
                                      <w:jc w:val="center"/>
                                      <w:rPr>
                                        <w:bCs/>
                                        <w:sz w:val="36"/>
                                        <w:szCs w:val="36"/>
                                      </w:rPr>
                                    </w:pPr>
                                    <w:r w:rsidRPr="00177467">
                                      <w:rPr>
                                        <w:bCs/>
                                        <w:sz w:val="36"/>
                                        <w:szCs w:val="36"/>
                                      </w:rPr>
                                      <w:t xml:space="preserve">The effectiveness of the Independent Office </w:t>
                                    </w:r>
                                  </w:p>
                                  <w:p w14:paraId="20B6D93F" w14:textId="77777777" w:rsidR="00177467" w:rsidRDefault="00177467" w:rsidP="00177467">
                                    <w:pPr>
                                      <w:spacing w:after="200" w:line="360" w:lineRule="auto"/>
                                      <w:ind w:left="426" w:firstLine="141"/>
                                      <w:jc w:val="center"/>
                                      <w:rPr>
                                        <w:bCs/>
                                        <w:sz w:val="36"/>
                                        <w:szCs w:val="36"/>
                                      </w:rPr>
                                    </w:pPr>
                                    <w:r w:rsidRPr="00177467">
                                      <w:rPr>
                                        <w:bCs/>
                                        <w:sz w:val="36"/>
                                        <w:szCs w:val="36"/>
                                      </w:rPr>
                                      <w:t xml:space="preserve">for Police Conduct and </w:t>
                                    </w:r>
                                    <w:proofErr w:type="gramStart"/>
                                    <w:r w:rsidRPr="00177467">
                                      <w:rPr>
                                        <w:bCs/>
                                        <w:sz w:val="36"/>
                                        <w:szCs w:val="36"/>
                                      </w:rPr>
                                      <w:t>it’s</w:t>
                                    </w:r>
                                    <w:proofErr w:type="gramEnd"/>
                                    <w:r w:rsidRPr="00177467">
                                      <w:rPr>
                                        <w:bCs/>
                                        <w:sz w:val="36"/>
                                        <w:szCs w:val="36"/>
                                      </w:rPr>
                                      <w:t xml:space="preserve"> impact </w:t>
                                    </w:r>
                                  </w:p>
                                  <w:p w14:paraId="2D5BF47C" w14:textId="21B8FB8A" w:rsidR="00177467" w:rsidRPr="00177467" w:rsidRDefault="00177467" w:rsidP="00177467">
                                    <w:pPr>
                                      <w:spacing w:after="200" w:line="360" w:lineRule="auto"/>
                                      <w:ind w:left="426" w:firstLine="141"/>
                                      <w:jc w:val="center"/>
                                      <w:rPr>
                                        <w:bCs/>
                                        <w:sz w:val="36"/>
                                        <w:szCs w:val="36"/>
                                      </w:rPr>
                                    </w:pPr>
                                    <w:r w:rsidRPr="00177467">
                                      <w:rPr>
                                        <w:bCs/>
                                        <w:sz w:val="36"/>
                                        <w:szCs w:val="36"/>
                                      </w:rPr>
                                      <w:t xml:space="preserve">upon the legitimacy of the police.  </w:t>
                                    </w:r>
                                  </w:p>
                                  <w:p w14:paraId="494669F7" w14:textId="77777777" w:rsidR="00177467" w:rsidRDefault="0017746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6F1CF64" w14:textId="31DCE5E2" w:rsidR="00177467" w:rsidRPr="00177467" w:rsidRDefault="00177467">
                                      <w:pPr>
                                        <w:pStyle w:val="NoSpacing"/>
                                        <w:rPr>
                                          <w:color w:val="FFFFFF" w:themeColor="background1"/>
                                          <w:sz w:val="40"/>
                                          <w:szCs w:val="40"/>
                                        </w:rPr>
                                      </w:pPr>
                                      <w:r w:rsidRPr="00177467">
                                        <w:rPr>
                                          <w:color w:val="FFFFFF" w:themeColor="background1"/>
                                          <w:sz w:val="40"/>
                                          <w:szCs w:val="40"/>
                                        </w:rPr>
                                        <w:t>BMPL5003</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5ADFEAD" w14:textId="2F4A8E74" w:rsidR="00177467" w:rsidRDefault="00177467">
                                      <w:pPr>
                                        <w:pStyle w:val="NoSpacing"/>
                                        <w:spacing w:before="120"/>
                                        <w:rPr>
                                          <w:color w:val="4472C4" w:themeColor="accent1"/>
                                          <w:sz w:val="36"/>
                                          <w:szCs w:val="36"/>
                                        </w:rPr>
                                      </w:pPr>
                                      <w:r>
                                        <w:rPr>
                                          <w:color w:val="4472C4" w:themeColor="accent1"/>
                                          <w:sz w:val="36"/>
                                          <w:szCs w:val="36"/>
                                        </w:rPr>
                                        <w:t>1902175                                                      Hayley Thomas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D195F1"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262AC3D" w14:textId="77777777" w:rsidR="00177467" w:rsidRDefault="00177467" w:rsidP="00177467">
                              <w:pPr>
                                <w:spacing w:after="200" w:line="360" w:lineRule="auto"/>
                                <w:ind w:left="426" w:firstLine="141"/>
                                <w:jc w:val="center"/>
                                <w:rPr>
                                  <w:bCs/>
                                  <w:sz w:val="36"/>
                                  <w:szCs w:val="36"/>
                                </w:rPr>
                              </w:pPr>
                              <w:r w:rsidRPr="00177467">
                                <w:rPr>
                                  <w:bCs/>
                                  <w:sz w:val="36"/>
                                  <w:szCs w:val="36"/>
                                </w:rPr>
                                <w:t xml:space="preserve">The effectiveness of the Independent Office </w:t>
                              </w:r>
                            </w:p>
                            <w:p w14:paraId="20B6D93F" w14:textId="77777777" w:rsidR="00177467" w:rsidRDefault="00177467" w:rsidP="00177467">
                              <w:pPr>
                                <w:spacing w:after="200" w:line="360" w:lineRule="auto"/>
                                <w:ind w:left="426" w:firstLine="141"/>
                                <w:jc w:val="center"/>
                                <w:rPr>
                                  <w:bCs/>
                                  <w:sz w:val="36"/>
                                  <w:szCs w:val="36"/>
                                </w:rPr>
                              </w:pPr>
                              <w:r w:rsidRPr="00177467">
                                <w:rPr>
                                  <w:bCs/>
                                  <w:sz w:val="36"/>
                                  <w:szCs w:val="36"/>
                                </w:rPr>
                                <w:t xml:space="preserve">for Police Conduct and </w:t>
                              </w:r>
                              <w:proofErr w:type="gramStart"/>
                              <w:r w:rsidRPr="00177467">
                                <w:rPr>
                                  <w:bCs/>
                                  <w:sz w:val="36"/>
                                  <w:szCs w:val="36"/>
                                </w:rPr>
                                <w:t>it’s</w:t>
                              </w:r>
                              <w:proofErr w:type="gramEnd"/>
                              <w:r w:rsidRPr="00177467">
                                <w:rPr>
                                  <w:bCs/>
                                  <w:sz w:val="36"/>
                                  <w:szCs w:val="36"/>
                                </w:rPr>
                                <w:t xml:space="preserve"> impact </w:t>
                              </w:r>
                            </w:p>
                            <w:p w14:paraId="2D5BF47C" w14:textId="21B8FB8A" w:rsidR="00177467" w:rsidRPr="00177467" w:rsidRDefault="00177467" w:rsidP="00177467">
                              <w:pPr>
                                <w:spacing w:after="200" w:line="360" w:lineRule="auto"/>
                                <w:ind w:left="426" w:firstLine="141"/>
                                <w:jc w:val="center"/>
                                <w:rPr>
                                  <w:bCs/>
                                  <w:sz w:val="36"/>
                                  <w:szCs w:val="36"/>
                                </w:rPr>
                              </w:pPr>
                              <w:r w:rsidRPr="00177467">
                                <w:rPr>
                                  <w:bCs/>
                                  <w:sz w:val="36"/>
                                  <w:szCs w:val="36"/>
                                </w:rPr>
                                <w:t xml:space="preserve">upon the legitimacy of the police.  </w:t>
                              </w:r>
                            </w:p>
                            <w:p w14:paraId="494669F7" w14:textId="77777777" w:rsidR="00177467" w:rsidRDefault="0017746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6F1CF64" w14:textId="31DCE5E2" w:rsidR="00177467" w:rsidRPr="00177467" w:rsidRDefault="00177467">
                                <w:pPr>
                                  <w:pStyle w:val="NoSpacing"/>
                                  <w:rPr>
                                    <w:color w:val="FFFFFF" w:themeColor="background1"/>
                                    <w:sz w:val="40"/>
                                    <w:szCs w:val="40"/>
                                  </w:rPr>
                                </w:pPr>
                                <w:r w:rsidRPr="00177467">
                                  <w:rPr>
                                    <w:color w:val="FFFFFF" w:themeColor="background1"/>
                                    <w:sz w:val="40"/>
                                    <w:szCs w:val="40"/>
                                  </w:rPr>
                                  <w:t>BMPL5003</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5ADFEAD" w14:textId="2F4A8E74" w:rsidR="00177467" w:rsidRDefault="00177467">
                                <w:pPr>
                                  <w:pStyle w:val="NoSpacing"/>
                                  <w:spacing w:before="120"/>
                                  <w:rPr>
                                    <w:color w:val="4472C4" w:themeColor="accent1"/>
                                    <w:sz w:val="36"/>
                                    <w:szCs w:val="36"/>
                                  </w:rPr>
                                </w:pPr>
                                <w:r>
                                  <w:rPr>
                                    <w:color w:val="4472C4" w:themeColor="accent1"/>
                                    <w:sz w:val="36"/>
                                    <w:szCs w:val="36"/>
                                  </w:rPr>
                                  <w:t>1902175                                                      Hayley Thomas</w:t>
                                </w:r>
                              </w:p>
                            </w:sdtContent>
                          </w:sdt>
                        </w:txbxContent>
                      </v:textbox>
                    </v:shape>
                    <w10:wrap anchorx="page" anchory="page"/>
                  </v:group>
                </w:pict>
              </mc:Fallback>
            </mc:AlternateContent>
          </w:r>
        </w:p>
        <w:p w14:paraId="0B636A52" w14:textId="449ABD97" w:rsidR="00177467" w:rsidRDefault="00177467">
          <w:pPr>
            <w:rPr>
              <w:bCs/>
              <w:sz w:val="36"/>
              <w:szCs w:val="36"/>
            </w:rPr>
          </w:pPr>
          <w:r>
            <w:rPr>
              <w:bCs/>
              <w:sz w:val="36"/>
              <w:szCs w:val="36"/>
            </w:rPr>
            <w:br w:type="page"/>
          </w:r>
        </w:p>
      </w:sdtContent>
    </w:sdt>
    <w:p w14:paraId="427002BB" w14:textId="69466EEF" w:rsidR="009F145D" w:rsidRPr="000A54FE" w:rsidRDefault="00A750D1" w:rsidP="000A54FE">
      <w:pPr>
        <w:spacing w:line="480" w:lineRule="auto"/>
        <w:rPr>
          <w:rFonts w:ascii="Arial" w:hAnsi="Arial" w:cs="Arial"/>
          <w:sz w:val="24"/>
          <w:szCs w:val="24"/>
        </w:rPr>
      </w:pPr>
      <w:proofErr w:type="spellStart"/>
      <w:r w:rsidRPr="000A54FE">
        <w:rPr>
          <w:rFonts w:ascii="Arial" w:eastAsia="Times New Roman" w:hAnsi="Arial" w:cs="Arial"/>
          <w:sz w:val="24"/>
          <w:szCs w:val="24"/>
          <w:lang w:eastAsia="en-GB"/>
        </w:rPr>
        <w:lastRenderedPageBreak/>
        <w:t>Mawby</w:t>
      </w:r>
      <w:proofErr w:type="spellEnd"/>
      <w:r w:rsidRPr="000A54FE">
        <w:rPr>
          <w:rFonts w:ascii="Arial" w:eastAsia="Times New Roman" w:hAnsi="Arial" w:cs="Arial"/>
          <w:sz w:val="24"/>
          <w:szCs w:val="24"/>
          <w:lang w:eastAsia="en-GB"/>
        </w:rPr>
        <w:t xml:space="preserve"> (2002) suggests</w:t>
      </w:r>
      <w:r w:rsidRPr="000A54FE">
        <w:rPr>
          <w:rFonts w:ascii="Arial" w:hAnsi="Arial" w:cs="Arial"/>
          <w:sz w:val="24"/>
          <w:szCs w:val="24"/>
        </w:rPr>
        <w:t xml:space="preserve"> when considering the legitimacy of the Police we should also consider why it is so important. The Police exercise powers that can have considerable consequences for individuals such as the deprivation of liberty. Therefore, it is vital that the use of this power is justified and according to the rules of society and law. </w:t>
      </w:r>
      <w:proofErr w:type="spellStart"/>
      <w:r w:rsidR="003C12D8" w:rsidRPr="000A54FE">
        <w:rPr>
          <w:rFonts w:ascii="Arial" w:hAnsi="Arial" w:cs="Arial"/>
          <w:sz w:val="24"/>
          <w:szCs w:val="24"/>
        </w:rPr>
        <w:t>Myhill</w:t>
      </w:r>
      <w:proofErr w:type="spellEnd"/>
      <w:r w:rsidR="003C12D8" w:rsidRPr="000A54FE">
        <w:rPr>
          <w:rFonts w:ascii="Arial" w:hAnsi="Arial" w:cs="Arial"/>
          <w:sz w:val="24"/>
          <w:szCs w:val="24"/>
        </w:rPr>
        <w:t xml:space="preserve"> and Quinton (2011) claim trust, fairness and shared values are important elements of Police legitimac</w:t>
      </w:r>
      <w:r w:rsidR="00C773F1" w:rsidRPr="000A54FE">
        <w:rPr>
          <w:rFonts w:ascii="Arial" w:hAnsi="Arial" w:cs="Arial"/>
          <w:sz w:val="24"/>
          <w:szCs w:val="24"/>
        </w:rPr>
        <w:t xml:space="preserve">y. </w:t>
      </w:r>
      <w:r w:rsidR="00C63F83" w:rsidRPr="000A54FE">
        <w:rPr>
          <w:rFonts w:ascii="Arial" w:hAnsi="Arial" w:cs="Arial"/>
          <w:sz w:val="24"/>
          <w:szCs w:val="24"/>
        </w:rPr>
        <w:t xml:space="preserve">In addition, </w:t>
      </w:r>
      <w:proofErr w:type="spellStart"/>
      <w:r w:rsidR="003C12D8" w:rsidRPr="000A54FE">
        <w:rPr>
          <w:rFonts w:ascii="Arial" w:eastAsia="Times New Roman" w:hAnsi="Arial" w:cs="Arial"/>
          <w:sz w:val="24"/>
          <w:szCs w:val="24"/>
          <w:lang w:eastAsia="en-GB"/>
        </w:rPr>
        <w:t>Skinns</w:t>
      </w:r>
      <w:proofErr w:type="spellEnd"/>
      <w:r w:rsidR="003C12D8" w:rsidRPr="000A54FE">
        <w:rPr>
          <w:rFonts w:ascii="Arial" w:eastAsia="Times New Roman" w:hAnsi="Arial" w:cs="Arial"/>
          <w:sz w:val="24"/>
          <w:szCs w:val="24"/>
          <w:lang w:eastAsia="en-GB"/>
        </w:rPr>
        <w:t xml:space="preserve"> (2011) states</w:t>
      </w:r>
      <w:r w:rsidR="00BB7716" w:rsidRPr="000A54FE">
        <w:rPr>
          <w:rFonts w:ascii="Arial" w:eastAsia="Times New Roman" w:hAnsi="Arial" w:cs="Arial"/>
          <w:sz w:val="24"/>
          <w:szCs w:val="24"/>
          <w:lang w:eastAsia="en-GB"/>
        </w:rPr>
        <w:t xml:space="preserve"> </w:t>
      </w:r>
      <w:r w:rsidR="00BB7716" w:rsidRPr="000A54FE">
        <w:rPr>
          <w:rFonts w:ascii="Arial" w:hAnsi="Arial" w:cs="Arial"/>
          <w:sz w:val="24"/>
          <w:szCs w:val="24"/>
        </w:rPr>
        <w:t>to gain public support</w:t>
      </w:r>
      <w:r w:rsidR="003C12D8" w:rsidRPr="000A54FE">
        <w:rPr>
          <w:rFonts w:ascii="Arial" w:hAnsi="Arial" w:cs="Arial"/>
          <w:sz w:val="24"/>
          <w:szCs w:val="24"/>
        </w:rPr>
        <w:t xml:space="preserve"> Police actions must be morally right.</w:t>
      </w:r>
      <w:r w:rsidR="006969E0" w:rsidRPr="000A54FE">
        <w:rPr>
          <w:rFonts w:ascii="Arial" w:hAnsi="Arial" w:cs="Arial"/>
          <w:sz w:val="24"/>
          <w:szCs w:val="24"/>
        </w:rPr>
        <w:t xml:space="preserve"> Her Majesty’s Chief Inspector of Constabulary</w:t>
      </w:r>
      <w:r w:rsidR="00C773F1" w:rsidRPr="000A54FE">
        <w:rPr>
          <w:rFonts w:ascii="Arial" w:hAnsi="Arial" w:cs="Arial"/>
          <w:sz w:val="24"/>
          <w:szCs w:val="24"/>
        </w:rPr>
        <w:t xml:space="preserve"> </w:t>
      </w:r>
      <w:r w:rsidR="006969E0" w:rsidRPr="000A54FE">
        <w:rPr>
          <w:rFonts w:ascii="Arial" w:hAnsi="Arial" w:cs="Arial"/>
          <w:sz w:val="24"/>
          <w:szCs w:val="24"/>
        </w:rPr>
        <w:t>(</w:t>
      </w:r>
      <w:r w:rsidR="00C773F1" w:rsidRPr="000A54FE">
        <w:rPr>
          <w:rFonts w:ascii="Arial" w:hAnsi="Arial" w:cs="Arial"/>
          <w:sz w:val="24"/>
          <w:szCs w:val="24"/>
        </w:rPr>
        <w:t>HMICFRS</w:t>
      </w:r>
      <w:r w:rsidR="00C773F1" w:rsidRPr="000A54FE">
        <w:rPr>
          <w:rFonts w:ascii="Arial" w:hAnsi="Arial" w:cs="Arial"/>
          <w:sz w:val="24"/>
          <w:szCs w:val="24"/>
          <w:shd w:val="clear" w:color="auto" w:fill="FFFFFF"/>
        </w:rPr>
        <w:t xml:space="preserve"> 2019) state</w:t>
      </w:r>
      <w:r w:rsidR="003D70D0" w:rsidRPr="000A54FE">
        <w:rPr>
          <w:rFonts w:ascii="Arial" w:hAnsi="Arial" w:cs="Arial"/>
          <w:sz w:val="24"/>
          <w:szCs w:val="24"/>
          <w:shd w:val="clear" w:color="auto" w:fill="FFFFFF"/>
        </w:rPr>
        <w:t>s</w:t>
      </w:r>
      <w:r w:rsidR="00C773F1" w:rsidRPr="000A54FE">
        <w:rPr>
          <w:rFonts w:ascii="Arial" w:hAnsi="Arial" w:cs="Arial"/>
          <w:sz w:val="24"/>
          <w:szCs w:val="24"/>
          <w:shd w:val="clear" w:color="auto" w:fill="FFFFFF"/>
        </w:rPr>
        <w:t xml:space="preserve"> the </w:t>
      </w:r>
      <w:proofErr w:type="spellStart"/>
      <w:r w:rsidR="00C773F1" w:rsidRPr="000A54FE">
        <w:rPr>
          <w:rFonts w:ascii="Arial" w:hAnsi="Arial" w:cs="Arial"/>
          <w:sz w:val="24"/>
          <w:szCs w:val="24"/>
          <w:shd w:val="clear" w:color="auto" w:fill="FFFFFF"/>
        </w:rPr>
        <w:t>Peelian</w:t>
      </w:r>
      <w:proofErr w:type="spellEnd"/>
      <w:r w:rsidR="00C773F1" w:rsidRPr="000A54FE">
        <w:rPr>
          <w:rFonts w:ascii="Arial" w:hAnsi="Arial" w:cs="Arial"/>
          <w:sz w:val="24"/>
          <w:szCs w:val="24"/>
          <w:shd w:val="clear" w:color="auto" w:fill="FFFFFF"/>
        </w:rPr>
        <w:t xml:space="preserve"> principle of maintaining public approval of Police actions remains vital.</w:t>
      </w:r>
      <w:r w:rsidR="003D70D0" w:rsidRPr="000A54FE">
        <w:rPr>
          <w:rFonts w:ascii="Arial" w:hAnsi="Arial" w:cs="Arial"/>
          <w:sz w:val="24"/>
          <w:szCs w:val="24"/>
          <w:shd w:val="clear" w:color="auto" w:fill="FFFFFF"/>
        </w:rPr>
        <w:t xml:space="preserve"> </w:t>
      </w:r>
      <w:r w:rsidR="00C773F1" w:rsidRPr="000A54FE">
        <w:rPr>
          <w:rFonts w:ascii="Arial" w:hAnsi="Arial" w:cs="Arial"/>
          <w:sz w:val="24"/>
          <w:szCs w:val="24"/>
          <w:shd w:val="clear" w:color="auto" w:fill="FFFFFF"/>
        </w:rPr>
        <w:t xml:space="preserve">The Police achieve this by ensuring all actions are impartial and in accordance with the law. </w:t>
      </w:r>
      <w:r w:rsidR="00C773F1" w:rsidRPr="000A54FE">
        <w:rPr>
          <w:rFonts w:ascii="Arial" w:hAnsi="Arial" w:cs="Arial"/>
          <w:sz w:val="24"/>
          <w:szCs w:val="24"/>
        </w:rPr>
        <w:t>Maintaining legitimacy also requires Police forces</w:t>
      </w:r>
      <w:r w:rsidR="007037F2" w:rsidRPr="000A54FE">
        <w:rPr>
          <w:rFonts w:ascii="Arial" w:hAnsi="Arial" w:cs="Arial"/>
          <w:sz w:val="24"/>
          <w:szCs w:val="24"/>
        </w:rPr>
        <w:t xml:space="preserve"> </w:t>
      </w:r>
      <w:r w:rsidR="00C773F1" w:rsidRPr="000A54FE">
        <w:rPr>
          <w:rFonts w:ascii="Arial" w:hAnsi="Arial" w:cs="Arial"/>
          <w:sz w:val="24"/>
          <w:szCs w:val="24"/>
        </w:rPr>
        <w:t>behave ethically.</w:t>
      </w:r>
      <w:r w:rsidR="005D1A3F" w:rsidRPr="000A54FE">
        <w:rPr>
          <w:rFonts w:ascii="Arial" w:hAnsi="Arial" w:cs="Arial"/>
          <w:sz w:val="24"/>
          <w:szCs w:val="24"/>
        </w:rPr>
        <w:t xml:space="preserve"> </w:t>
      </w:r>
      <w:proofErr w:type="spellStart"/>
      <w:r w:rsidR="002735AD" w:rsidRPr="000A54FE">
        <w:rPr>
          <w:rFonts w:ascii="Arial" w:eastAsia="Times New Roman" w:hAnsi="Arial" w:cs="Arial"/>
          <w:sz w:val="24"/>
          <w:szCs w:val="24"/>
          <w:lang w:eastAsia="en-GB"/>
        </w:rPr>
        <w:t>Mawby</w:t>
      </w:r>
      <w:proofErr w:type="spellEnd"/>
      <w:r w:rsidR="002735AD" w:rsidRPr="000A54FE">
        <w:rPr>
          <w:rFonts w:ascii="Arial" w:eastAsia="Times New Roman" w:hAnsi="Arial" w:cs="Arial"/>
          <w:sz w:val="24"/>
          <w:szCs w:val="24"/>
          <w:lang w:eastAsia="en-GB"/>
        </w:rPr>
        <w:t xml:space="preserve"> (2002) states honesty and open communication improve</w:t>
      </w:r>
      <w:r w:rsidR="00811769" w:rsidRPr="000A54FE">
        <w:rPr>
          <w:rFonts w:ascii="Arial" w:eastAsia="Times New Roman" w:hAnsi="Arial" w:cs="Arial"/>
          <w:sz w:val="24"/>
          <w:szCs w:val="24"/>
          <w:lang w:eastAsia="en-GB"/>
        </w:rPr>
        <w:t>s</w:t>
      </w:r>
      <w:r w:rsidR="002735AD" w:rsidRPr="000A54FE">
        <w:rPr>
          <w:rFonts w:ascii="Arial" w:eastAsia="Times New Roman" w:hAnsi="Arial" w:cs="Arial"/>
          <w:sz w:val="24"/>
          <w:szCs w:val="24"/>
          <w:lang w:eastAsia="en-GB"/>
        </w:rPr>
        <w:t xml:space="preserve"> legitimacy.</w:t>
      </w:r>
      <w:r w:rsidR="002735AD" w:rsidRPr="000A54FE">
        <w:rPr>
          <w:rFonts w:ascii="Arial" w:hAnsi="Arial" w:cs="Arial"/>
          <w:sz w:val="24"/>
          <w:szCs w:val="24"/>
        </w:rPr>
        <w:t xml:space="preserve"> Furthermore, </w:t>
      </w:r>
      <w:r w:rsidRPr="000A54FE">
        <w:rPr>
          <w:rFonts w:ascii="Arial" w:hAnsi="Arial" w:cs="Arial"/>
          <w:sz w:val="24"/>
          <w:szCs w:val="24"/>
        </w:rPr>
        <w:t>IPCC (2005) claims h</w:t>
      </w:r>
      <w:r w:rsidR="00AA06D7" w:rsidRPr="000A54FE">
        <w:rPr>
          <w:rFonts w:ascii="Arial" w:hAnsi="Arial" w:cs="Arial"/>
          <w:sz w:val="24"/>
          <w:szCs w:val="24"/>
        </w:rPr>
        <w:t>olding the Police to account</w:t>
      </w:r>
      <w:r w:rsidR="00184928" w:rsidRPr="000A54FE">
        <w:rPr>
          <w:rFonts w:ascii="Arial" w:hAnsi="Arial" w:cs="Arial"/>
          <w:sz w:val="24"/>
          <w:szCs w:val="24"/>
        </w:rPr>
        <w:t xml:space="preserve"> ensures fair scrutiny which improves public confidence</w:t>
      </w:r>
      <w:r w:rsidR="00396F93" w:rsidRPr="000A54FE">
        <w:rPr>
          <w:rFonts w:ascii="Arial" w:hAnsi="Arial" w:cs="Arial"/>
          <w:sz w:val="24"/>
          <w:szCs w:val="24"/>
        </w:rPr>
        <w:t xml:space="preserve"> in the service</w:t>
      </w:r>
      <w:r w:rsidR="00184928" w:rsidRPr="000A54FE">
        <w:rPr>
          <w:rFonts w:ascii="Arial" w:hAnsi="Arial" w:cs="Arial"/>
          <w:sz w:val="24"/>
          <w:szCs w:val="24"/>
        </w:rPr>
        <w:t>. The Police are accountable to</w:t>
      </w:r>
      <w:r w:rsidR="00021490" w:rsidRPr="000A54FE">
        <w:rPr>
          <w:rFonts w:ascii="Arial" w:hAnsi="Arial" w:cs="Arial"/>
          <w:sz w:val="24"/>
          <w:szCs w:val="24"/>
        </w:rPr>
        <w:t xml:space="preserve"> </w:t>
      </w:r>
      <w:r w:rsidR="00184928" w:rsidRPr="000A54FE">
        <w:rPr>
          <w:rFonts w:ascii="Arial" w:hAnsi="Arial" w:cs="Arial"/>
          <w:sz w:val="24"/>
          <w:szCs w:val="24"/>
        </w:rPr>
        <w:t xml:space="preserve">Police authorities, the </w:t>
      </w:r>
      <w:proofErr w:type="gramStart"/>
      <w:r w:rsidR="00184928" w:rsidRPr="000A54FE">
        <w:rPr>
          <w:rFonts w:ascii="Arial" w:hAnsi="Arial" w:cs="Arial"/>
          <w:sz w:val="24"/>
          <w:szCs w:val="24"/>
        </w:rPr>
        <w:t>law</w:t>
      </w:r>
      <w:proofErr w:type="gramEnd"/>
      <w:r w:rsidR="00184928" w:rsidRPr="000A54FE">
        <w:rPr>
          <w:rFonts w:ascii="Arial" w:hAnsi="Arial" w:cs="Arial"/>
          <w:sz w:val="24"/>
          <w:szCs w:val="24"/>
        </w:rPr>
        <w:t xml:space="preserve"> and the Police complaints system</w:t>
      </w:r>
      <w:r w:rsidRPr="000A54FE">
        <w:rPr>
          <w:rFonts w:ascii="Arial" w:hAnsi="Arial" w:cs="Arial"/>
          <w:sz w:val="24"/>
          <w:szCs w:val="24"/>
        </w:rPr>
        <w:t>.</w:t>
      </w:r>
      <w:r w:rsidR="005D1A3F" w:rsidRPr="000A54FE">
        <w:rPr>
          <w:rFonts w:ascii="Arial" w:hAnsi="Arial" w:cs="Arial"/>
          <w:sz w:val="24"/>
          <w:szCs w:val="24"/>
        </w:rPr>
        <w:t xml:space="preserve"> </w:t>
      </w:r>
      <w:r w:rsidR="009F7772" w:rsidRPr="000A54FE">
        <w:rPr>
          <w:rFonts w:ascii="Arial" w:hAnsi="Arial" w:cs="Arial"/>
          <w:sz w:val="24"/>
          <w:szCs w:val="24"/>
        </w:rPr>
        <w:t xml:space="preserve">College of Policing (2015) claims a poor complaints systems can erode confidence and trust in the Police due to the failure to address misconduct and corruption. </w:t>
      </w:r>
      <w:r w:rsidR="007037F2" w:rsidRPr="000A54FE">
        <w:rPr>
          <w:rFonts w:ascii="Arial" w:hAnsi="Arial" w:cs="Arial"/>
          <w:sz w:val="24"/>
          <w:szCs w:val="24"/>
        </w:rPr>
        <w:t>Whereas</w:t>
      </w:r>
      <w:r w:rsidR="009F7772" w:rsidRPr="000A54FE">
        <w:rPr>
          <w:rFonts w:ascii="Arial" w:hAnsi="Arial" w:cs="Arial"/>
          <w:sz w:val="24"/>
          <w:szCs w:val="24"/>
        </w:rPr>
        <w:t xml:space="preserve"> </w:t>
      </w:r>
      <w:r w:rsidR="005D1A3F" w:rsidRPr="000A54FE">
        <w:rPr>
          <w:rFonts w:ascii="Arial" w:hAnsi="Arial" w:cs="Arial"/>
          <w:sz w:val="24"/>
          <w:szCs w:val="24"/>
        </w:rPr>
        <w:t xml:space="preserve">Torrible (2016) </w:t>
      </w:r>
      <w:r w:rsidR="009F7772" w:rsidRPr="000A54FE">
        <w:rPr>
          <w:rFonts w:ascii="Arial" w:hAnsi="Arial" w:cs="Arial"/>
          <w:sz w:val="24"/>
          <w:szCs w:val="24"/>
        </w:rPr>
        <w:t xml:space="preserve">points out </w:t>
      </w:r>
      <w:r w:rsidR="005D1A3F" w:rsidRPr="000A54FE">
        <w:rPr>
          <w:rFonts w:ascii="Arial" w:hAnsi="Arial" w:cs="Arial"/>
          <w:sz w:val="24"/>
          <w:szCs w:val="24"/>
        </w:rPr>
        <w:t>a well-functioning Police complaint system is a key aspect of improving Police legitimacy.</w:t>
      </w:r>
    </w:p>
    <w:p w14:paraId="250FD40D" w14:textId="4D2007D0" w:rsidR="00B33522" w:rsidRPr="000A54FE" w:rsidRDefault="00B33522" w:rsidP="000A54FE">
      <w:pPr>
        <w:spacing w:line="480" w:lineRule="auto"/>
        <w:rPr>
          <w:rFonts w:ascii="Arial" w:hAnsi="Arial" w:cs="Arial"/>
          <w:sz w:val="24"/>
          <w:szCs w:val="24"/>
        </w:rPr>
      </w:pPr>
    </w:p>
    <w:p w14:paraId="60D8974B" w14:textId="77777777" w:rsidR="00BB7716" w:rsidRPr="000A54FE" w:rsidRDefault="00BB7716" w:rsidP="000A54FE">
      <w:pPr>
        <w:spacing w:line="480" w:lineRule="auto"/>
        <w:rPr>
          <w:rFonts w:ascii="Arial" w:hAnsi="Arial" w:cs="Arial"/>
          <w:sz w:val="24"/>
          <w:szCs w:val="24"/>
        </w:rPr>
      </w:pPr>
    </w:p>
    <w:p w14:paraId="056748FC" w14:textId="0B08724F" w:rsidR="00BB7716" w:rsidRPr="000A54FE" w:rsidRDefault="002800CD" w:rsidP="000A54FE">
      <w:pPr>
        <w:spacing w:after="200" w:line="480" w:lineRule="auto"/>
        <w:rPr>
          <w:rFonts w:ascii="Arial" w:hAnsi="Arial" w:cs="Arial"/>
          <w:sz w:val="24"/>
          <w:szCs w:val="24"/>
        </w:rPr>
      </w:pPr>
      <w:r w:rsidRPr="000A54FE">
        <w:rPr>
          <w:rFonts w:ascii="Arial" w:hAnsi="Arial" w:cs="Arial"/>
          <w:sz w:val="24"/>
          <w:szCs w:val="24"/>
        </w:rPr>
        <w:t>T</w:t>
      </w:r>
      <w:r w:rsidR="0030049B" w:rsidRPr="000A54FE">
        <w:rPr>
          <w:rFonts w:ascii="Arial" w:hAnsi="Arial" w:cs="Arial"/>
          <w:sz w:val="24"/>
          <w:szCs w:val="24"/>
        </w:rPr>
        <w:t>he Stephen Lawrence Inquiry</w:t>
      </w:r>
      <w:r w:rsidRPr="000A54FE">
        <w:rPr>
          <w:rFonts w:ascii="Arial" w:hAnsi="Arial" w:cs="Arial"/>
          <w:sz w:val="24"/>
          <w:szCs w:val="24"/>
        </w:rPr>
        <w:t xml:space="preserve"> </w:t>
      </w:r>
      <w:r w:rsidR="00710720" w:rsidRPr="000A54FE">
        <w:rPr>
          <w:rFonts w:ascii="Arial" w:hAnsi="Arial" w:cs="Arial"/>
          <w:sz w:val="24"/>
          <w:szCs w:val="24"/>
        </w:rPr>
        <w:t>carried out by Macpherson</w:t>
      </w:r>
      <w:r w:rsidRPr="000A54FE">
        <w:rPr>
          <w:rFonts w:ascii="Arial" w:hAnsi="Arial" w:cs="Arial"/>
          <w:sz w:val="24"/>
          <w:szCs w:val="24"/>
        </w:rPr>
        <w:t xml:space="preserve"> </w:t>
      </w:r>
      <w:r w:rsidR="00710720" w:rsidRPr="000A54FE">
        <w:rPr>
          <w:rFonts w:ascii="Arial" w:hAnsi="Arial" w:cs="Arial"/>
          <w:sz w:val="24"/>
          <w:szCs w:val="24"/>
        </w:rPr>
        <w:t>(</w:t>
      </w:r>
      <w:r w:rsidRPr="000A54FE">
        <w:rPr>
          <w:rFonts w:ascii="Arial" w:hAnsi="Arial" w:cs="Arial"/>
          <w:sz w:val="24"/>
          <w:szCs w:val="24"/>
        </w:rPr>
        <w:t>1999</w:t>
      </w:r>
      <w:r w:rsidR="00710720" w:rsidRPr="000A54FE">
        <w:rPr>
          <w:rFonts w:ascii="Arial" w:hAnsi="Arial" w:cs="Arial"/>
          <w:sz w:val="24"/>
          <w:szCs w:val="24"/>
        </w:rPr>
        <w:t>)</w:t>
      </w:r>
      <w:r w:rsidRPr="000A54FE">
        <w:rPr>
          <w:rFonts w:ascii="Arial" w:hAnsi="Arial" w:cs="Arial"/>
          <w:sz w:val="24"/>
          <w:szCs w:val="24"/>
        </w:rPr>
        <w:t xml:space="preserve"> </w:t>
      </w:r>
      <w:r w:rsidR="00AD2527" w:rsidRPr="000A54FE">
        <w:rPr>
          <w:rFonts w:ascii="Arial" w:hAnsi="Arial" w:cs="Arial"/>
          <w:sz w:val="24"/>
          <w:szCs w:val="24"/>
        </w:rPr>
        <w:t>found the</w:t>
      </w:r>
      <w:r w:rsidR="00433197" w:rsidRPr="000A54FE">
        <w:rPr>
          <w:rFonts w:ascii="Arial" w:hAnsi="Arial" w:cs="Arial"/>
          <w:sz w:val="24"/>
          <w:szCs w:val="24"/>
        </w:rPr>
        <w:t xml:space="preserve"> </w:t>
      </w:r>
      <w:r w:rsidR="0030049B" w:rsidRPr="000A54FE">
        <w:rPr>
          <w:rFonts w:ascii="Arial" w:hAnsi="Arial" w:cs="Arial"/>
          <w:sz w:val="24"/>
          <w:szCs w:val="24"/>
          <w:shd w:val="clear" w:color="auto" w:fill="FFFFFF"/>
        </w:rPr>
        <w:t>Police Complaints Authority</w:t>
      </w:r>
      <w:r w:rsidR="00433197" w:rsidRPr="000A54FE">
        <w:rPr>
          <w:rFonts w:ascii="Arial" w:hAnsi="Arial" w:cs="Arial"/>
          <w:sz w:val="24"/>
          <w:szCs w:val="24"/>
          <w:shd w:val="clear" w:color="auto" w:fill="FFFFFF"/>
        </w:rPr>
        <w:t xml:space="preserve"> (PCA)</w:t>
      </w:r>
      <w:r w:rsidR="00AD2527" w:rsidRPr="000A54FE">
        <w:rPr>
          <w:rFonts w:ascii="Arial" w:hAnsi="Arial" w:cs="Arial"/>
          <w:sz w:val="24"/>
          <w:szCs w:val="24"/>
          <w:shd w:val="clear" w:color="auto" w:fill="FFFFFF"/>
        </w:rPr>
        <w:t xml:space="preserve"> to be flawed due to</w:t>
      </w:r>
      <w:r w:rsidR="003945C3" w:rsidRPr="000A54FE">
        <w:rPr>
          <w:rFonts w:ascii="Arial" w:hAnsi="Arial" w:cs="Arial"/>
          <w:sz w:val="24"/>
          <w:szCs w:val="24"/>
          <w:shd w:val="clear" w:color="auto" w:fill="FFFFFF"/>
        </w:rPr>
        <w:t xml:space="preserve"> </w:t>
      </w:r>
      <w:r w:rsidR="00AD2527" w:rsidRPr="000A54FE">
        <w:rPr>
          <w:rFonts w:ascii="Arial" w:hAnsi="Arial" w:cs="Arial"/>
          <w:sz w:val="24"/>
          <w:szCs w:val="24"/>
          <w:shd w:val="clear" w:color="auto" w:fill="FFFFFF"/>
        </w:rPr>
        <w:t>t</w:t>
      </w:r>
      <w:r w:rsidR="003945C3" w:rsidRPr="000A54FE">
        <w:rPr>
          <w:rFonts w:ascii="Arial" w:hAnsi="Arial" w:cs="Arial"/>
          <w:sz w:val="24"/>
          <w:szCs w:val="24"/>
          <w:shd w:val="clear" w:color="auto" w:fill="FFFFFF"/>
        </w:rPr>
        <w:t>he</w:t>
      </w:r>
      <w:r w:rsidR="0030049B" w:rsidRPr="000A54FE">
        <w:rPr>
          <w:rFonts w:ascii="Arial" w:hAnsi="Arial" w:cs="Arial"/>
          <w:sz w:val="24"/>
          <w:szCs w:val="24"/>
        </w:rPr>
        <w:t xml:space="preserve"> dependence on police investigators</w:t>
      </w:r>
      <w:r w:rsidR="003945C3" w:rsidRPr="000A54FE">
        <w:rPr>
          <w:rFonts w:ascii="Arial" w:hAnsi="Arial" w:cs="Arial"/>
          <w:sz w:val="24"/>
          <w:szCs w:val="24"/>
        </w:rPr>
        <w:t xml:space="preserve"> and the limited ability to impact Police discipline.</w:t>
      </w:r>
      <w:r w:rsidR="00710720" w:rsidRPr="000A54FE">
        <w:rPr>
          <w:rFonts w:ascii="Arial" w:hAnsi="Arial" w:cs="Arial"/>
          <w:sz w:val="24"/>
          <w:szCs w:val="24"/>
        </w:rPr>
        <w:t xml:space="preserve"> The need for public scrutiny was also highlighted.</w:t>
      </w:r>
      <w:r w:rsidR="003945C3" w:rsidRPr="000A54FE">
        <w:rPr>
          <w:rFonts w:ascii="Arial" w:hAnsi="Arial" w:cs="Arial"/>
          <w:sz w:val="24"/>
          <w:szCs w:val="24"/>
        </w:rPr>
        <w:t xml:space="preserve"> </w:t>
      </w:r>
      <w:r w:rsidR="00710720" w:rsidRPr="000A54FE">
        <w:rPr>
          <w:rFonts w:ascii="Arial" w:hAnsi="Arial" w:cs="Arial"/>
          <w:sz w:val="24"/>
          <w:szCs w:val="24"/>
        </w:rPr>
        <w:t xml:space="preserve">Furthermore, </w:t>
      </w:r>
      <w:r w:rsidR="00AD2527" w:rsidRPr="000A54FE">
        <w:rPr>
          <w:rFonts w:ascii="Arial" w:hAnsi="Arial" w:cs="Arial"/>
          <w:sz w:val="24"/>
          <w:szCs w:val="24"/>
        </w:rPr>
        <w:t xml:space="preserve">Savage (2013) claims the report </w:t>
      </w:r>
      <w:r w:rsidR="00AD2527" w:rsidRPr="000A54FE">
        <w:rPr>
          <w:rFonts w:ascii="Arial" w:hAnsi="Arial" w:cs="Arial"/>
          <w:sz w:val="24"/>
          <w:szCs w:val="24"/>
        </w:rPr>
        <w:lastRenderedPageBreak/>
        <w:t xml:space="preserve">suggested </w:t>
      </w:r>
      <w:r w:rsidR="00AD2527" w:rsidRPr="000A54FE">
        <w:rPr>
          <w:rFonts w:ascii="Arial" w:hAnsi="Arial" w:cs="Arial"/>
          <w:sz w:val="24"/>
          <w:szCs w:val="24"/>
          <w:shd w:val="clear" w:color="auto" w:fill="FFFFFF"/>
        </w:rPr>
        <w:t>the police complaints system should be able to</w:t>
      </w:r>
      <w:r w:rsidR="00E900A0" w:rsidRPr="000A54FE">
        <w:rPr>
          <w:rFonts w:ascii="Arial" w:hAnsi="Arial" w:cs="Arial"/>
          <w:sz w:val="24"/>
          <w:szCs w:val="24"/>
          <w:shd w:val="clear" w:color="auto" w:fill="FFFFFF"/>
        </w:rPr>
        <w:t xml:space="preserve"> undertake </w:t>
      </w:r>
      <w:r w:rsidR="00AD2527" w:rsidRPr="000A54FE">
        <w:rPr>
          <w:rFonts w:ascii="Arial" w:hAnsi="Arial" w:cs="Arial"/>
          <w:sz w:val="24"/>
          <w:szCs w:val="24"/>
          <w:shd w:val="clear" w:color="auto" w:fill="FFFFFF"/>
        </w:rPr>
        <w:t>fully independent investigations.</w:t>
      </w:r>
      <w:r w:rsidR="00710720" w:rsidRPr="000A54FE">
        <w:rPr>
          <w:rFonts w:ascii="Arial" w:hAnsi="Arial" w:cs="Arial"/>
          <w:sz w:val="24"/>
          <w:szCs w:val="24"/>
          <w:shd w:val="clear" w:color="auto" w:fill="FFFFFF"/>
        </w:rPr>
        <w:t xml:space="preserve"> </w:t>
      </w:r>
      <w:r w:rsidR="00024BEE" w:rsidRPr="000A54FE">
        <w:rPr>
          <w:rFonts w:ascii="Arial" w:hAnsi="Arial" w:cs="Arial"/>
          <w:sz w:val="24"/>
          <w:szCs w:val="24"/>
        </w:rPr>
        <w:t xml:space="preserve">Porter and </w:t>
      </w:r>
      <w:proofErr w:type="spellStart"/>
      <w:r w:rsidR="00024BEE" w:rsidRPr="000A54FE">
        <w:rPr>
          <w:rFonts w:ascii="Arial" w:hAnsi="Arial" w:cs="Arial"/>
          <w:sz w:val="24"/>
          <w:szCs w:val="24"/>
        </w:rPr>
        <w:t>Prenzler</w:t>
      </w:r>
      <w:proofErr w:type="spellEnd"/>
      <w:r w:rsidR="00024BEE" w:rsidRPr="000A54FE">
        <w:rPr>
          <w:rFonts w:ascii="Arial" w:hAnsi="Arial" w:cs="Arial"/>
          <w:sz w:val="24"/>
          <w:szCs w:val="24"/>
        </w:rPr>
        <w:t xml:space="preserve"> (2012) claim the Macpherson report resulted in the </w:t>
      </w:r>
      <w:r w:rsidR="00024BEE" w:rsidRPr="000A54FE">
        <w:rPr>
          <w:rStyle w:val="Emphasis"/>
          <w:rFonts w:ascii="Arial" w:hAnsi="Arial" w:cs="Arial"/>
          <w:i w:val="0"/>
          <w:iCs w:val="0"/>
          <w:sz w:val="24"/>
          <w:szCs w:val="24"/>
        </w:rPr>
        <w:t xml:space="preserve">Police Reform Act </w:t>
      </w:r>
      <w:r w:rsidR="00811769" w:rsidRPr="000A54FE">
        <w:rPr>
          <w:rStyle w:val="Emphasis"/>
          <w:rFonts w:ascii="Arial" w:hAnsi="Arial" w:cs="Arial"/>
          <w:i w:val="0"/>
          <w:iCs w:val="0"/>
          <w:sz w:val="24"/>
          <w:szCs w:val="24"/>
        </w:rPr>
        <w:t>(</w:t>
      </w:r>
      <w:r w:rsidR="00024BEE" w:rsidRPr="000A54FE">
        <w:rPr>
          <w:rStyle w:val="Emphasis"/>
          <w:rFonts w:ascii="Arial" w:hAnsi="Arial" w:cs="Arial"/>
          <w:i w:val="0"/>
          <w:iCs w:val="0"/>
          <w:sz w:val="24"/>
          <w:szCs w:val="24"/>
        </w:rPr>
        <w:t>2002</w:t>
      </w:r>
      <w:r w:rsidR="00811769" w:rsidRPr="000A54FE">
        <w:rPr>
          <w:rStyle w:val="Emphasis"/>
          <w:rFonts w:ascii="Arial" w:hAnsi="Arial" w:cs="Arial"/>
          <w:i w:val="0"/>
          <w:iCs w:val="0"/>
          <w:sz w:val="24"/>
          <w:szCs w:val="24"/>
        </w:rPr>
        <w:t>)</w:t>
      </w:r>
      <w:r w:rsidR="00024BEE" w:rsidRPr="000A54FE">
        <w:rPr>
          <w:rFonts w:ascii="Arial" w:hAnsi="Arial" w:cs="Arial"/>
          <w:sz w:val="24"/>
          <w:szCs w:val="24"/>
        </w:rPr>
        <w:t xml:space="preserve"> which took effect in 2004. This act created the Independent Police Complaints Commission (IPCC) which enabled independent investigation into serious complaints from citizens who were disappointed with Police conduct. The IPCC was created </w:t>
      </w:r>
      <w:proofErr w:type="gramStart"/>
      <w:r w:rsidR="00024BEE" w:rsidRPr="000A54FE">
        <w:rPr>
          <w:rFonts w:ascii="Arial" w:hAnsi="Arial" w:cs="Arial"/>
          <w:sz w:val="24"/>
          <w:szCs w:val="24"/>
        </w:rPr>
        <w:t>in an attempt to</w:t>
      </w:r>
      <w:proofErr w:type="gramEnd"/>
      <w:r w:rsidR="00024BEE" w:rsidRPr="000A54FE">
        <w:rPr>
          <w:rFonts w:ascii="Arial" w:hAnsi="Arial" w:cs="Arial"/>
          <w:sz w:val="24"/>
          <w:szCs w:val="24"/>
        </w:rPr>
        <w:t xml:space="preserve"> improve Public confidence in the Police complaint system. In addition,</w:t>
      </w:r>
      <w:r w:rsidR="005D1A3F" w:rsidRPr="000A54FE">
        <w:rPr>
          <w:rFonts w:ascii="Arial" w:hAnsi="Arial" w:cs="Arial"/>
          <w:sz w:val="24"/>
          <w:szCs w:val="24"/>
        </w:rPr>
        <w:t xml:space="preserve"> </w:t>
      </w:r>
      <w:bookmarkStart w:id="0" w:name="_Hlk64734226"/>
      <w:bookmarkStart w:id="1" w:name="_Hlk64839600"/>
      <w:r w:rsidR="005D1A3F" w:rsidRPr="000A54FE">
        <w:rPr>
          <w:rFonts w:ascii="Arial" w:hAnsi="Arial" w:cs="Arial"/>
          <w:sz w:val="24"/>
          <w:szCs w:val="24"/>
        </w:rPr>
        <w:t xml:space="preserve">Warburton (2004) </w:t>
      </w:r>
      <w:bookmarkEnd w:id="0"/>
      <w:r w:rsidR="005D1A3F" w:rsidRPr="000A54FE">
        <w:rPr>
          <w:rFonts w:ascii="Arial" w:hAnsi="Arial" w:cs="Arial"/>
          <w:sz w:val="24"/>
          <w:szCs w:val="24"/>
        </w:rPr>
        <w:t xml:space="preserve">states </w:t>
      </w:r>
      <w:bookmarkEnd w:id="1"/>
      <w:r w:rsidR="00B33522" w:rsidRPr="000A54FE">
        <w:rPr>
          <w:rFonts w:ascii="Arial" w:hAnsi="Arial" w:cs="Arial"/>
          <w:sz w:val="24"/>
          <w:szCs w:val="24"/>
        </w:rPr>
        <w:t>i</w:t>
      </w:r>
      <w:r w:rsidR="00BF26A1" w:rsidRPr="000A54FE">
        <w:rPr>
          <w:rFonts w:ascii="Arial" w:hAnsi="Arial" w:cs="Arial"/>
          <w:sz w:val="24"/>
          <w:szCs w:val="24"/>
        </w:rPr>
        <w:t>t introduced the ability to appeal should the complain</w:t>
      </w:r>
      <w:r w:rsidR="00BB7716" w:rsidRPr="000A54FE">
        <w:rPr>
          <w:rFonts w:ascii="Arial" w:hAnsi="Arial" w:cs="Arial"/>
          <w:sz w:val="24"/>
          <w:szCs w:val="24"/>
        </w:rPr>
        <w:t>an</w:t>
      </w:r>
      <w:r w:rsidR="00BF26A1" w:rsidRPr="000A54FE">
        <w:rPr>
          <w:rFonts w:ascii="Arial" w:hAnsi="Arial" w:cs="Arial"/>
          <w:sz w:val="24"/>
          <w:szCs w:val="24"/>
        </w:rPr>
        <w:t xml:space="preserve">t be unsatisfied with the result. </w:t>
      </w:r>
      <w:r w:rsidR="00811769" w:rsidRPr="000A54FE">
        <w:rPr>
          <w:rFonts w:ascii="Arial" w:hAnsi="Arial" w:cs="Arial"/>
          <w:sz w:val="24"/>
          <w:szCs w:val="24"/>
        </w:rPr>
        <w:t>It also brought</w:t>
      </w:r>
      <w:r w:rsidR="00BF26A1" w:rsidRPr="000A54FE">
        <w:rPr>
          <w:rFonts w:ascii="Arial" w:hAnsi="Arial" w:cs="Arial"/>
          <w:sz w:val="24"/>
          <w:szCs w:val="24"/>
        </w:rPr>
        <w:t xml:space="preserve"> the ability to complain about</w:t>
      </w:r>
      <w:r w:rsidR="00BD4AEF" w:rsidRPr="000A54FE">
        <w:rPr>
          <w:rFonts w:ascii="Arial" w:hAnsi="Arial" w:cs="Arial"/>
          <w:sz w:val="24"/>
          <w:szCs w:val="24"/>
        </w:rPr>
        <w:t xml:space="preserve"> police support staff</w:t>
      </w:r>
      <w:r w:rsidR="00BB7716" w:rsidRPr="000A54FE">
        <w:rPr>
          <w:rFonts w:ascii="Arial" w:hAnsi="Arial" w:cs="Arial"/>
          <w:sz w:val="24"/>
          <w:szCs w:val="24"/>
        </w:rPr>
        <w:t>.</w:t>
      </w:r>
    </w:p>
    <w:p w14:paraId="21A82983" w14:textId="3D4438A2" w:rsidR="00381E8C" w:rsidRPr="000A54FE" w:rsidRDefault="00061CB2" w:rsidP="000A54FE">
      <w:pPr>
        <w:spacing w:after="200" w:line="480" w:lineRule="auto"/>
        <w:rPr>
          <w:rFonts w:ascii="Arial" w:hAnsi="Arial" w:cs="Arial"/>
          <w:sz w:val="24"/>
          <w:szCs w:val="24"/>
        </w:rPr>
      </w:pPr>
      <w:r w:rsidRPr="000A54FE">
        <w:rPr>
          <w:rFonts w:ascii="Arial" w:hAnsi="Arial" w:cs="Arial"/>
          <w:sz w:val="24"/>
          <w:szCs w:val="24"/>
        </w:rPr>
        <w:t>IOPC (2018a) states t</w:t>
      </w:r>
      <w:r w:rsidR="00CE05C7" w:rsidRPr="000A54FE">
        <w:rPr>
          <w:rFonts w:ascii="Arial" w:hAnsi="Arial" w:cs="Arial"/>
          <w:sz w:val="24"/>
          <w:szCs w:val="24"/>
        </w:rPr>
        <w:t>he Policing and crime act (2017) resulted in the IPCC becoming the Independent office for Police conduct (IOPC) in 2018. The act</w:t>
      </w:r>
      <w:r w:rsidR="00BE043B" w:rsidRPr="000A54FE">
        <w:rPr>
          <w:rFonts w:ascii="Arial" w:hAnsi="Arial" w:cs="Arial"/>
          <w:sz w:val="24"/>
          <w:szCs w:val="24"/>
        </w:rPr>
        <w:t xml:space="preserve"> introduced a director </w:t>
      </w:r>
      <w:r w:rsidRPr="000A54FE">
        <w:rPr>
          <w:rFonts w:ascii="Arial" w:hAnsi="Arial" w:cs="Arial"/>
          <w:sz w:val="24"/>
          <w:szCs w:val="24"/>
        </w:rPr>
        <w:t>general,</w:t>
      </w:r>
      <w:r w:rsidR="00BE043B" w:rsidRPr="000A54FE">
        <w:rPr>
          <w:rFonts w:ascii="Arial" w:hAnsi="Arial" w:cs="Arial"/>
          <w:sz w:val="24"/>
          <w:szCs w:val="24"/>
        </w:rPr>
        <w:t xml:space="preserve"> but </w:t>
      </w:r>
      <w:r w:rsidRPr="000A54FE">
        <w:rPr>
          <w:rFonts w:ascii="Arial" w:hAnsi="Arial" w:cs="Arial"/>
          <w:sz w:val="24"/>
          <w:szCs w:val="24"/>
        </w:rPr>
        <w:t>they</w:t>
      </w:r>
      <w:r w:rsidR="00BE043B" w:rsidRPr="000A54FE">
        <w:rPr>
          <w:rFonts w:ascii="Arial" w:hAnsi="Arial" w:cs="Arial"/>
          <w:sz w:val="24"/>
          <w:szCs w:val="24"/>
        </w:rPr>
        <w:t xml:space="preserve"> stress the role, processes and independence of the organisation </w:t>
      </w:r>
      <w:r w:rsidR="00BB7716" w:rsidRPr="000A54FE">
        <w:rPr>
          <w:rFonts w:ascii="Arial" w:hAnsi="Arial" w:cs="Arial"/>
          <w:sz w:val="24"/>
          <w:szCs w:val="24"/>
        </w:rPr>
        <w:t>did</w:t>
      </w:r>
      <w:r w:rsidR="00BE043B" w:rsidRPr="000A54FE">
        <w:rPr>
          <w:rFonts w:ascii="Arial" w:hAnsi="Arial" w:cs="Arial"/>
          <w:sz w:val="24"/>
          <w:szCs w:val="24"/>
        </w:rPr>
        <w:t xml:space="preserve"> not change</w:t>
      </w:r>
      <w:r w:rsidR="00525A03" w:rsidRPr="000A54FE">
        <w:rPr>
          <w:rFonts w:ascii="Arial" w:hAnsi="Arial" w:cs="Arial"/>
          <w:sz w:val="24"/>
          <w:szCs w:val="24"/>
        </w:rPr>
        <w:t xml:space="preserve"> and that t</w:t>
      </w:r>
      <w:r w:rsidRPr="000A54FE">
        <w:rPr>
          <w:rFonts w:ascii="Arial" w:hAnsi="Arial" w:cs="Arial"/>
          <w:sz w:val="24"/>
          <w:szCs w:val="24"/>
        </w:rPr>
        <w:t>hey w</w:t>
      </w:r>
      <w:r w:rsidR="0038019A">
        <w:rPr>
          <w:rFonts w:ascii="Arial" w:hAnsi="Arial" w:cs="Arial"/>
          <w:sz w:val="24"/>
          <w:szCs w:val="24"/>
        </w:rPr>
        <w:t>ould</w:t>
      </w:r>
      <w:r w:rsidRPr="000A54FE">
        <w:rPr>
          <w:rFonts w:ascii="Arial" w:hAnsi="Arial" w:cs="Arial"/>
          <w:sz w:val="24"/>
          <w:szCs w:val="24"/>
        </w:rPr>
        <w:t xml:space="preserve"> continue to work to improve Policing. </w:t>
      </w:r>
      <w:r w:rsidR="00525A03" w:rsidRPr="000A54FE">
        <w:rPr>
          <w:rFonts w:ascii="Arial" w:hAnsi="Arial" w:cs="Arial"/>
          <w:sz w:val="24"/>
          <w:szCs w:val="24"/>
        </w:rPr>
        <w:t>Therefore, b</w:t>
      </w:r>
      <w:r w:rsidR="00D12267" w:rsidRPr="000A54FE">
        <w:rPr>
          <w:rFonts w:ascii="Arial" w:hAnsi="Arial" w:cs="Arial"/>
          <w:sz w:val="24"/>
          <w:szCs w:val="24"/>
        </w:rPr>
        <w:t>oth names will be used interchangeably to refer to what is essentially the same organisation</w:t>
      </w:r>
      <w:r w:rsidR="00827240" w:rsidRPr="000A54FE">
        <w:rPr>
          <w:rFonts w:ascii="Arial" w:hAnsi="Arial" w:cs="Arial"/>
          <w:sz w:val="24"/>
          <w:szCs w:val="24"/>
        </w:rPr>
        <w:t>.</w:t>
      </w:r>
    </w:p>
    <w:p w14:paraId="33FC1670" w14:textId="77777777" w:rsidR="009671F4" w:rsidRPr="000A54FE" w:rsidRDefault="009671F4" w:rsidP="000A54FE">
      <w:pPr>
        <w:spacing w:line="480" w:lineRule="auto"/>
        <w:rPr>
          <w:rFonts w:ascii="Arial" w:hAnsi="Arial" w:cs="Arial"/>
          <w:sz w:val="24"/>
          <w:szCs w:val="24"/>
        </w:rPr>
      </w:pPr>
    </w:p>
    <w:p w14:paraId="2314C3DC" w14:textId="6AB16EFF" w:rsidR="005E6444" w:rsidRPr="000A54FE" w:rsidRDefault="00E506B3" w:rsidP="000A54FE">
      <w:pPr>
        <w:spacing w:line="480" w:lineRule="auto"/>
        <w:rPr>
          <w:rFonts w:ascii="Arial" w:hAnsi="Arial" w:cs="Arial"/>
          <w:sz w:val="24"/>
          <w:szCs w:val="24"/>
          <w:u w:val="single"/>
        </w:rPr>
      </w:pPr>
      <w:r w:rsidRPr="000A54FE">
        <w:rPr>
          <w:rFonts w:ascii="Arial" w:hAnsi="Arial" w:cs="Arial"/>
          <w:sz w:val="24"/>
          <w:szCs w:val="24"/>
        </w:rPr>
        <w:t xml:space="preserve">A </w:t>
      </w:r>
      <w:r w:rsidR="00921A83" w:rsidRPr="000A54FE">
        <w:rPr>
          <w:rFonts w:ascii="Arial" w:hAnsi="Arial" w:cs="Arial"/>
          <w:sz w:val="24"/>
          <w:szCs w:val="24"/>
        </w:rPr>
        <w:t xml:space="preserve">complaint </w:t>
      </w:r>
      <w:r w:rsidRPr="000A54FE">
        <w:rPr>
          <w:rFonts w:ascii="Arial" w:hAnsi="Arial" w:cs="Arial"/>
          <w:sz w:val="24"/>
          <w:szCs w:val="24"/>
        </w:rPr>
        <w:t>can</w:t>
      </w:r>
      <w:r w:rsidR="00921A83" w:rsidRPr="000A54FE">
        <w:rPr>
          <w:rFonts w:ascii="Arial" w:hAnsi="Arial" w:cs="Arial"/>
          <w:sz w:val="24"/>
          <w:szCs w:val="24"/>
        </w:rPr>
        <w:t xml:space="preserve"> be made by</w:t>
      </w:r>
      <w:r w:rsidRPr="000A54FE">
        <w:rPr>
          <w:rFonts w:ascii="Arial" w:hAnsi="Arial" w:cs="Arial"/>
          <w:sz w:val="24"/>
          <w:szCs w:val="24"/>
        </w:rPr>
        <w:t xml:space="preserve"> a member of the public who was adversely affected by Police behaviour, this includes witnessing matters that do not directly involve them (</w:t>
      </w:r>
      <w:r w:rsidR="00921A83" w:rsidRPr="000A54FE">
        <w:rPr>
          <w:rFonts w:ascii="Arial" w:hAnsi="Arial" w:cs="Arial"/>
          <w:sz w:val="24"/>
          <w:szCs w:val="24"/>
        </w:rPr>
        <w:t>IOPC 2019</w:t>
      </w:r>
      <w:r w:rsidR="00295894" w:rsidRPr="000A54FE">
        <w:rPr>
          <w:rFonts w:ascii="Arial" w:hAnsi="Arial" w:cs="Arial"/>
          <w:sz w:val="24"/>
          <w:szCs w:val="24"/>
        </w:rPr>
        <w:t>a</w:t>
      </w:r>
      <w:r w:rsidR="00B33BAA" w:rsidRPr="000A54FE">
        <w:rPr>
          <w:rFonts w:ascii="Arial" w:hAnsi="Arial" w:cs="Arial"/>
          <w:sz w:val="24"/>
          <w:szCs w:val="24"/>
        </w:rPr>
        <w:t xml:space="preserve">). </w:t>
      </w:r>
      <w:bookmarkStart w:id="2" w:name="_Hlk64840822"/>
      <w:r w:rsidR="00BE2803" w:rsidRPr="000A54FE">
        <w:rPr>
          <w:rFonts w:ascii="Arial" w:eastAsia="Times New Roman" w:hAnsi="Arial" w:cs="Arial"/>
          <w:sz w:val="24"/>
          <w:szCs w:val="24"/>
          <w:lang w:eastAsia="en-GB"/>
        </w:rPr>
        <w:t>IOPCC (2020</w:t>
      </w:r>
      <w:r w:rsidR="00D82CEA" w:rsidRPr="000A54FE">
        <w:rPr>
          <w:rFonts w:ascii="Arial" w:eastAsia="Times New Roman" w:hAnsi="Arial" w:cs="Arial"/>
          <w:sz w:val="24"/>
          <w:szCs w:val="24"/>
          <w:lang w:eastAsia="en-GB"/>
        </w:rPr>
        <w:t>a</w:t>
      </w:r>
      <w:r w:rsidR="00BE2803" w:rsidRPr="000A54FE">
        <w:rPr>
          <w:rFonts w:ascii="Arial" w:eastAsia="Times New Roman" w:hAnsi="Arial" w:cs="Arial"/>
          <w:sz w:val="24"/>
          <w:szCs w:val="24"/>
          <w:lang w:eastAsia="en-GB"/>
        </w:rPr>
        <w:t xml:space="preserve">) </w:t>
      </w:r>
      <w:bookmarkEnd w:id="2"/>
      <w:r w:rsidR="00BE2803" w:rsidRPr="000A54FE">
        <w:rPr>
          <w:rFonts w:ascii="Arial" w:eastAsia="Times New Roman" w:hAnsi="Arial" w:cs="Arial"/>
          <w:sz w:val="24"/>
          <w:szCs w:val="24"/>
          <w:lang w:eastAsia="en-GB"/>
        </w:rPr>
        <w:t>states</w:t>
      </w:r>
      <w:r w:rsidR="00BE2803" w:rsidRPr="000A54FE">
        <w:rPr>
          <w:rFonts w:ascii="Arial" w:hAnsi="Arial" w:cs="Arial"/>
          <w:sz w:val="24"/>
          <w:szCs w:val="24"/>
        </w:rPr>
        <w:t xml:space="preserve"> b</w:t>
      </w:r>
      <w:r w:rsidR="00B33BAA" w:rsidRPr="000A54FE">
        <w:rPr>
          <w:rFonts w:ascii="Arial" w:hAnsi="Arial" w:cs="Arial"/>
          <w:sz w:val="24"/>
          <w:szCs w:val="24"/>
        </w:rPr>
        <w:t>y</w:t>
      </w:r>
      <w:r w:rsidRPr="000A54FE">
        <w:rPr>
          <w:rFonts w:ascii="Arial" w:hAnsi="Arial" w:cs="Arial"/>
          <w:sz w:val="24"/>
          <w:szCs w:val="24"/>
        </w:rPr>
        <w:t xml:space="preserve"> law Police forces must inform the IOPC of certain matters</w:t>
      </w:r>
      <w:r w:rsidR="00B33BAA" w:rsidRPr="000A54FE">
        <w:rPr>
          <w:rFonts w:ascii="Arial" w:hAnsi="Arial" w:cs="Arial"/>
          <w:sz w:val="24"/>
          <w:szCs w:val="24"/>
        </w:rPr>
        <w:t xml:space="preserve"> such as</w:t>
      </w:r>
      <w:r w:rsidRPr="000A54FE">
        <w:rPr>
          <w:rFonts w:ascii="Arial" w:hAnsi="Arial" w:cs="Arial"/>
          <w:sz w:val="24"/>
          <w:szCs w:val="24"/>
        </w:rPr>
        <w:t xml:space="preserve"> serious accusations</w:t>
      </w:r>
      <w:r w:rsidR="00E900A0" w:rsidRPr="000A54FE">
        <w:rPr>
          <w:rFonts w:ascii="Arial" w:hAnsi="Arial" w:cs="Arial"/>
          <w:sz w:val="24"/>
          <w:szCs w:val="24"/>
        </w:rPr>
        <w:t>, corruption, s</w:t>
      </w:r>
      <w:r w:rsidR="00B33BAA" w:rsidRPr="000A54FE">
        <w:rPr>
          <w:rFonts w:ascii="Arial" w:hAnsi="Arial" w:cs="Arial"/>
          <w:sz w:val="24"/>
          <w:szCs w:val="24"/>
        </w:rPr>
        <w:t xml:space="preserve">erious </w:t>
      </w:r>
      <w:proofErr w:type="gramStart"/>
      <w:r w:rsidR="00396F93" w:rsidRPr="000A54FE">
        <w:rPr>
          <w:rFonts w:ascii="Arial" w:hAnsi="Arial" w:cs="Arial"/>
          <w:sz w:val="24"/>
          <w:szCs w:val="24"/>
        </w:rPr>
        <w:t>injuries</w:t>
      </w:r>
      <w:proofErr w:type="gramEnd"/>
      <w:r w:rsidR="00396F93" w:rsidRPr="000A54FE">
        <w:rPr>
          <w:rFonts w:ascii="Arial" w:hAnsi="Arial" w:cs="Arial"/>
          <w:sz w:val="24"/>
          <w:szCs w:val="24"/>
        </w:rPr>
        <w:t xml:space="preserve"> </w:t>
      </w:r>
      <w:r w:rsidR="00E900A0" w:rsidRPr="000A54FE">
        <w:rPr>
          <w:rFonts w:ascii="Arial" w:hAnsi="Arial" w:cs="Arial"/>
          <w:sz w:val="24"/>
          <w:szCs w:val="24"/>
        </w:rPr>
        <w:t>and</w:t>
      </w:r>
      <w:r w:rsidRPr="000A54FE">
        <w:rPr>
          <w:rFonts w:ascii="Arial" w:hAnsi="Arial" w:cs="Arial"/>
          <w:sz w:val="24"/>
          <w:szCs w:val="24"/>
        </w:rPr>
        <w:t xml:space="preserve"> deaths</w:t>
      </w:r>
      <w:r w:rsidR="00E900A0" w:rsidRPr="000A54FE">
        <w:rPr>
          <w:rFonts w:ascii="Arial" w:hAnsi="Arial" w:cs="Arial"/>
          <w:sz w:val="24"/>
          <w:szCs w:val="24"/>
        </w:rPr>
        <w:t xml:space="preserve"> that occurred during or shortly after Police contact. </w:t>
      </w:r>
      <w:r w:rsidR="00B33BAA" w:rsidRPr="000A54FE">
        <w:rPr>
          <w:rFonts w:ascii="Arial" w:hAnsi="Arial" w:cs="Arial"/>
          <w:sz w:val="24"/>
          <w:szCs w:val="24"/>
        </w:rPr>
        <w:t>The IOPC decides if report</w:t>
      </w:r>
      <w:r w:rsidR="00021490" w:rsidRPr="000A54FE">
        <w:rPr>
          <w:rFonts w:ascii="Arial" w:hAnsi="Arial" w:cs="Arial"/>
          <w:sz w:val="24"/>
          <w:szCs w:val="24"/>
        </w:rPr>
        <w:t>s</w:t>
      </w:r>
      <w:r w:rsidR="00B33BAA" w:rsidRPr="000A54FE">
        <w:rPr>
          <w:rFonts w:ascii="Arial" w:hAnsi="Arial" w:cs="Arial"/>
          <w:sz w:val="24"/>
          <w:szCs w:val="24"/>
        </w:rPr>
        <w:t xml:space="preserve"> received from the Police warrant examination and if so what kind</w:t>
      </w:r>
      <w:r w:rsidR="00A048B8" w:rsidRPr="000A54FE">
        <w:rPr>
          <w:rFonts w:ascii="Arial" w:hAnsi="Arial" w:cs="Arial"/>
          <w:sz w:val="24"/>
          <w:szCs w:val="24"/>
        </w:rPr>
        <w:t>, this depends on how serious it is and the level of public concern.</w:t>
      </w:r>
      <w:r w:rsidR="00BE2803" w:rsidRPr="000A54FE">
        <w:rPr>
          <w:rFonts w:ascii="Arial" w:hAnsi="Arial" w:cs="Arial"/>
          <w:sz w:val="24"/>
          <w:szCs w:val="24"/>
        </w:rPr>
        <w:t xml:space="preserve"> </w:t>
      </w:r>
      <w:r w:rsidR="00B33BAA" w:rsidRPr="000A54FE">
        <w:rPr>
          <w:rFonts w:ascii="Arial" w:hAnsi="Arial" w:cs="Arial"/>
          <w:sz w:val="24"/>
          <w:szCs w:val="24"/>
        </w:rPr>
        <w:t xml:space="preserve">Local investigations are carried out by Professional standards department of a force with no IOPC involvement. Directed </w:t>
      </w:r>
      <w:r w:rsidR="00B33BAA" w:rsidRPr="000A54FE">
        <w:rPr>
          <w:rFonts w:ascii="Arial" w:hAnsi="Arial" w:cs="Arial"/>
          <w:sz w:val="24"/>
          <w:szCs w:val="24"/>
        </w:rPr>
        <w:lastRenderedPageBreak/>
        <w:t>investigations involve the use of Police resources but are controlled by the IOPC. Lastly Independent investigations are carried out using the IOPC’s own investigators.</w:t>
      </w:r>
      <w:r w:rsidR="00271512" w:rsidRPr="000A54FE">
        <w:rPr>
          <w:rFonts w:ascii="Arial" w:hAnsi="Arial" w:cs="Arial"/>
          <w:sz w:val="24"/>
          <w:szCs w:val="24"/>
        </w:rPr>
        <w:t xml:space="preserve"> </w:t>
      </w:r>
      <w:r w:rsidR="00C26DC8" w:rsidRPr="000A54FE">
        <w:rPr>
          <w:rFonts w:ascii="Arial" w:hAnsi="Arial" w:cs="Arial"/>
          <w:sz w:val="24"/>
          <w:szCs w:val="24"/>
        </w:rPr>
        <w:t xml:space="preserve">Porter and </w:t>
      </w:r>
      <w:proofErr w:type="spellStart"/>
      <w:r w:rsidR="00C26DC8" w:rsidRPr="000A54FE">
        <w:rPr>
          <w:rFonts w:ascii="Arial" w:hAnsi="Arial" w:cs="Arial"/>
          <w:sz w:val="24"/>
          <w:szCs w:val="24"/>
        </w:rPr>
        <w:t>Prenzler</w:t>
      </w:r>
      <w:proofErr w:type="spellEnd"/>
      <w:r w:rsidR="00C26DC8" w:rsidRPr="000A54FE">
        <w:rPr>
          <w:rFonts w:ascii="Arial" w:hAnsi="Arial" w:cs="Arial"/>
          <w:sz w:val="24"/>
          <w:szCs w:val="24"/>
        </w:rPr>
        <w:t xml:space="preserve"> (2012)</w:t>
      </w:r>
      <w:r w:rsidR="00827240" w:rsidRPr="000A54FE">
        <w:rPr>
          <w:rFonts w:ascii="Arial" w:hAnsi="Arial" w:cs="Arial"/>
          <w:sz w:val="24"/>
          <w:szCs w:val="24"/>
        </w:rPr>
        <w:t xml:space="preserve"> state</w:t>
      </w:r>
      <w:r w:rsidR="00C26DC8" w:rsidRPr="000A54FE">
        <w:rPr>
          <w:rFonts w:ascii="Arial" w:hAnsi="Arial" w:cs="Arial"/>
          <w:sz w:val="24"/>
          <w:szCs w:val="24"/>
        </w:rPr>
        <w:t xml:space="preserve"> </w:t>
      </w:r>
      <w:r w:rsidR="00827240" w:rsidRPr="000A54FE">
        <w:rPr>
          <w:rFonts w:ascii="Arial" w:hAnsi="Arial" w:cs="Arial"/>
          <w:sz w:val="24"/>
          <w:szCs w:val="24"/>
        </w:rPr>
        <w:t>m</w:t>
      </w:r>
      <w:r w:rsidR="00C26DC8" w:rsidRPr="000A54FE">
        <w:rPr>
          <w:rFonts w:ascii="Arial" w:hAnsi="Arial" w:cs="Arial"/>
          <w:sz w:val="24"/>
          <w:szCs w:val="24"/>
        </w:rPr>
        <w:t>ost cases examined result in published anonymised reports explaining what prompted the investigation, what was investigated and how the evidence was analysed. If appropriate the reports include the outcomes such as misconduct hearings.</w:t>
      </w:r>
      <w:r w:rsidR="00827240" w:rsidRPr="000A54FE">
        <w:rPr>
          <w:rFonts w:ascii="Arial" w:eastAsia="Times New Roman" w:hAnsi="Arial" w:cs="Arial"/>
          <w:sz w:val="24"/>
          <w:szCs w:val="24"/>
          <w:lang w:eastAsia="en-GB"/>
        </w:rPr>
        <w:t xml:space="preserve"> </w:t>
      </w:r>
      <w:r w:rsidR="00C26DC8" w:rsidRPr="000A54FE">
        <w:rPr>
          <w:rFonts w:ascii="Arial" w:eastAsia="Times New Roman" w:hAnsi="Arial" w:cs="Arial"/>
          <w:sz w:val="24"/>
          <w:szCs w:val="24"/>
          <w:lang w:eastAsia="en-GB"/>
        </w:rPr>
        <w:t>Some recommendations require forces to report the actions they have taken or plan to take in response</w:t>
      </w:r>
      <w:r w:rsidR="00827240" w:rsidRPr="000A54FE">
        <w:rPr>
          <w:rFonts w:ascii="Arial" w:eastAsia="Times New Roman" w:hAnsi="Arial" w:cs="Arial"/>
          <w:sz w:val="24"/>
          <w:szCs w:val="24"/>
          <w:lang w:eastAsia="en-GB"/>
        </w:rPr>
        <w:t xml:space="preserve"> by law</w:t>
      </w:r>
      <w:r w:rsidR="00C26DC8" w:rsidRPr="000A54FE">
        <w:rPr>
          <w:rFonts w:ascii="Arial" w:eastAsia="Times New Roman" w:hAnsi="Arial" w:cs="Arial"/>
          <w:sz w:val="24"/>
          <w:szCs w:val="24"/>
          <w:lang w:eastAsia="en-GB"/>
        </w:rPr>
        <w:t>, the IOPC publishes these responses.</w:t>
      </w:r>
      <w:r w:rsidR="00021490" w:rsidRPr="000A54FE">
        <w:rPr>
          <w:rFonts w:ascii="Arial" w:eastAsia="Times New Roman" w:hAnsi="Arial" w:cs="Arial"/>
          <w:sz w:val="24"/>
          <w:szCs w:val="24"/>
          <w:lang w:eastAsia="en-GB"/>
        </w:rPr>
        <w:t xml:space="preserve"> It may be said this allows public scrutiny.</w:t>
      </w:r>
    </w:p>
    <w:p w14:paraId="0D31388F" w14:textId="3F52DEED" w:rsidR="00381E8C" w:rsidRPr="000A54FE" w:rsidRDefault="005E6444" w:rsidP="000A54FE">
      <w:pPr>
        <w:spacing w:line="480" w:lineRule="auto"/>
        <w:rPr>
          <w:rFonts w:ascii="Arial" w:hAnsi="Arial" w:cs="Arial"/>
          <w:sz w:val="24"/>
          <w:szCs w:val="24"/>
        </w:rPr>
      </w:pPr>
      <w:r w:rsidRPr="000A54FE">
        <w:rPr>
          <w:rFonts w:ascii="Arial" w:hAnsi="Arial" w:cs="Arial"/>
          <w:sz w:val="24"/>
          <w:szCs w:val="24"/>
        </w:rPr>
        <w:t xml:space="preserve">Savage (2013) </w:t>
      </w:r>
      <w:r w:rsidRPr="000A54FE">
        <w:rPr>
          <w:rStyle w:val="Emphasis"/>
          <w:rFonts w:ascii="Arial" w:hAnsi="Arial" w:cs="Arial"/>
          <w:i w:val="0"/>
          <w:iCs w:val="0"/>
          <w:sz w:val="24"/>
          <w:szCs w:val="24"/>
          <w:bdr w:val="none" w:sz="0" w:space="0" w:color="auto" w:frame="1"/>
          <w:shd w:val="clear" w:color="auto" w:fill="FFFFFF"/>
        </w:rPr>
        <w:t xml:space="preserve">states </w:t>
      </w:r>
      <w:r w:rsidRPr="000A54FE">
        <w:rPr>
          <w:rStyle w:val="Emphasis"/>
          <w:rFonts w:ascii="Arial" w:hAnsi="Arial" w:cs="Arial"/>
          <w:i w:val="0"/>
          <w:iCs w:val="0"/>
          <w:sz w:val="24"/>
          <w:szCs w:val="24"/>
          <w:shd w:val="clear" w:color="auto" w:fill="FFFFFF"/>
        </w:rPr>
        <w:t>Independent inquiries are necessary when critical system failures occur, for examp</w:t>
      </w:r>
      <w:r w:rsidR="00B45DFF" w:rsidRPr="000A54FE">
        <w:rPr>
          <w:rStyle w:val="Emphasis"/>
          <w:rFonts w:ascii="Arial" w:hAnsi="Arial" w:cs="Arial"/>
          <w:i w:val="0"/>
          <w:iCs w:val="0"/>
          <w:sz w:val="24"/>
          <w:szCs w:val="24"/>
          <w:shd w:val="clear" w:color="auto" w:fill="FFFFFF"/>
        </w:rPr>
        <w:t>le,</w:t>
      </w:r>
      <w:r w:rsidRPr="000A54FE">
        <w:rPr>
          <w:rStyle w:val="Emphasis"/>
          <w:rFonts w:ascii="Arial" w:hAnsi="Arial" w:cs="Arial"/>
          <w:i w:val="0"/>
          <w:iCs w:val="0"/>
          <w:sz w:val="24"/>
          <w:szCs w:val="24"/>
          <w:shd w:val="clear" w:color="auto" w:fill="FFFFFF"/>
        </w:rPr>
        <w:t xml:space="preserve"> a death</w:t>
      </w:r>
      <w:r w:rsidR="00B45DFF" w:rsidRPr="000A54FE">
        <w:rPr>
          <w:rStyle w:val="Emphasis"/>
          <w:rFonts w:ascii="Arial" w:hAnsi="Arial" w:cs="Arial"/>
          <w:i w:val="0"/>
          <w:iCs w:val="0"/>
          <w:sz w:val="24"/>
          <w:szCs w:val="24"/>
          <w:shd w:val="clear" w:color="auto" w:fill="FFFFFF"/>
        </w:rPr>
        <w:t xml:space="preserve"> which</w:t>
      </w:r>
      <w:r w:rsidRPr="000A54FE">
        <w:rPr>
          <w:rStyle w:val="Emphasis"/>
          <w:rFonts w:ascii="Arial" w:hAnsi="Arial" w:cs="Arial"/>
          <w:i w:val="0"/>
          <w:iCs w:val="0"/>
          <w:sz w:val="24"/>
          <w:szCs w:val="24"/>
          <w:shd w:val="clear" w:color="auto" w:fill="FFFFFF"/>
        </w:rPr>
        <w:t xml:space="preserve"> may have been avoided. This is important due to the need to prevent </w:t>
      </w:r>
      <w:r w:rsidR="001C2227" w:rsidRPr="000A54FE">
        <w:rPr>
          <w:rStyle w:val="Emphasis"/>
          <w:rFonts w:ascii="Arial" w:hAnsi="Arial" w:cs="Arial"/>
          <w:i w:val="0"/>
          <w:iCs w:val="0"/>
          <w:sz w:val="24"/>
          <w:szCs w:val="24"/>
          <w:shd w:val="clear" w:color="auto" w:fill="FFFFFF"/>
        </w:rPr>
        <w:t>re-occurrences</w:t>
      </w:r>
      <w:r w:rsidRPr="000A54FE">
        <w:rPr>
          <w:rStyle w:val="Emphasis"/>
          <w:rFonts w:ascii="Arial" w:hAnsi="Arial" w:cs="Arial"/>
          <w:i w:val="0"/>
          <w:iCs w:val="0"/>
          <w:sz w:val="24"/>
          <w:szCs w:val="24"/>
          <w:shd w:val="clear" w:color="auto" w:fill="FFFFFF"/>
        </w:rPr>
        <w:t xml:space="preserve">. In addition, </w:t>
      </w:r>
      <w:r w:rsidRPr="000A54FE">
        <w:rPr>
          <w:rFonts w:ascii="Arial" w:hAnsi="Arial" w:cs="Arial"/>
          <w:sz w:val="24"/>
          <w:szCs w:val="24"/>
        </w:rPr>
        <w:t>IOPC (2019b) states i</w:t>
      </w:r>
      <w:r w:rsidR="00C26DC8" w:rsidRPr="000A54FE">
        <w:rPr>
          <w:rFonts w:ascii="Arial" w:hAnsi="Arial" w:cs="Arial"/>
          <w:sz w:val="24"/>
          <w:szCs w:val="24"/>
        </w:rPr>
        <w:t>f there is evidence of an individual’s considerable wrongdoing, panels decide if an officer has committed a criminal offence or misconduct. The IOPC can suggest and direct disciplinary actions or refer the case to the Crown prosecution serv</w:t>
      </w:r>
      <w:r w:rsidR="00827240" w:rsidRPr="000A54FE">
        <w:rPr>
          <w:rFonts w:ascii="Arial" w:hAnsi="Arial" w:cs="Arial"/>
          <w:sz w:val="24"/>
          <w:szCs w:val="24"/>
        </w:rPr>
        <w:t xml:space="preserve">ice </w:t>
      </w:r>
      <w:r w:rsidR="00C26DC8" w:rsidRPr="000A54FE">
        <w:rPr>
          <w:rFonts w:ascii="Arial" w:hAnsi="Arial" w:cs="Arial"/>
          <w:sz w:val="24"/>
          <w:szCs w:val="24"/>
        </w:rPr>
        <w:t>to decide if there are grounds for prosecution</w:t>
      </w:r>
      <w:r w:rsidRPr="000A54FE">
        <w:rPr>
          <w:rFonts w:ascii="Arial" w:hAnsi="Arial" w:cs="Arial"/>
          <w:sz w:val="24"/>
          <w:szCs w:val="24"/>
        </w:rPr>
        <w:t xml:space="preserve">. </w:t>
      </w:r>
      <w:r w:rsidR="00021490" w:rsidRPr="000A54FE">
        <w:rPr>
          <w:rFonts w:ascii="Arial" w:hAnsi="Arial" w:cs="Arial"/>
          <w:sz w:val="24"/>
          <w:szCs w:val="24"/>
        </w:rPr>
        <w:t>T</w:t>
      </w:r>
      <w:r w:rsidR="003C1014" w:rsidRPr="000A54FE">
        <w:rPr>
          <w:rFonts w:ascii="Arial" w:hAnsi="Arial" w:cs="Arial"/>
          <w:sz w:val="24"/>
          <w:szCs w:val="24"/>
        </w:rPr>
        <w:t>he IOPC can make recommendations to all forces</w:t>
      </w:r>
      <w:r w:rsidR="002060D6" w:rsidRPr="000A54FE">
        <w:rPr>
          <w:rFonts w:ascii="Arial" w:hAnsi="Arial" w:cs="Arial"/>
          <w:sz w:val="24"/>
          <w:szCs w:val="24"/>
        </w:rPr>
        <w:t xml:space="preserve"> and Police and crime commissioners</w:t>
      </w:r>
      <w:r w:rsidR="00C26DC8" w:rsidRPr="000A54FE">
        <w:rPr>
          <w:rFonts w:ascii="Arial" w:hAnsi="Arial" w:cs="Arial"/>
          <w:sz w:val="24"/>
          <w:szCs w:val="24"/>
        </w:rPr>
        <w:t xml:space="preserve"> (</w:t>
      </w:r>
      <w:r w:rsidR="00C26DC8" w:rsidRPr="000A54FE">
        <w:rPr>
          <w:rFonts w:ascii="Arial" w:eastAsia="Times New Roman" w:hAnsi="Arial" w:cs="Arial"/>
          <w:sz w:val="24"/>
          <w:szCs w:val="24"/>
          <w:lang w:eastAsia="en-GB"/>
        </w:rPr>
        <w:t>IOPCC 2020a).</w:t>
      </w:r>
    </w:p>
    <w:p w14:paraId="2C89526C" w14:textId="2DEECDBC" w:rsidR="00381E8C" w:rsidRPr="000A54FE" w:rsidRDefault="00381E8C" w:rsidP="000A54FE">
      <w:pPr>
        <w:spacing w:line="480" w:lineRule="auto"/>
        <w:rPr>
          <w:rFonts w:ascii="Arial" w:hAnsi="Arial" w:cs="Arial"/>
          <w:sz w:val="24"/>
          <w:szCs w:val="24"/>
        </w:rPr>
      </w:pPr>
    </w:p>
    <w:p w14:paraId="2B71F616" w14:textId="32E12922" w:rsidR="00FF3A4C" w:rsidRPr="000A54FE" w:rsidRDefault="00FF3A4C" w:rsidP="000A54FE">
      <w:pPr>
        <w:spacing w:line="480" w:lineRule="auto"/>
        <w:rPr>
          <w:rFonts w:ascii="Arial" w:hAnsi="Arial" w:cs="Arial"/>
          <w:sz w:val="24"/>
          <w:szCs w:val="24"/>
          <w:u w:val="single"/>
        </w:rPr>
      </w:pPr>
      <w:r w:rsidRPr="000A54FE">
        <w:rPr>
          <w:rFonts w:ascii="Arial" w:hAnsi="Arial" w:cs="Arial"/>
          <w:sz w:val="24"/>
          <w:szCs w:val="24"/>
        </w:rPr>
        <w:t>The IPCC (2005) highlight</w:t>
      </w:r>
      <w:r w:rsidR="00021490" w:rsidRPr="000A54FE">
        <w:rPr>
          <w:rFonts w:ascii="Arial" w:hAnsi="Arial" w:cs="Arial"/>
          <w:sz w:val="24"/>
          <w:szCs w:val="24"/>
        </w:rPr>
        <w:t>s</w:t>
      </w:r>
      <w:r w:rsidRPr="000A54FE">
        <w:rPr>
          <w:rFonts w:ascii="Arial" w:hAnsi="Arial" w:cs="Arial"/>
          <w:sz w:val="24"/>
          <w:szCs w:val="24"/>
        </w:rPr>
        <w:t xml:space="preserve"> British crime survey data from 2002, prior to the formation of the IPCC shows just 10% of individuals annoyed by the Police </w:t>
      </w:r>
      <w:r w:rsidR="00021490" w:rsidRPr="000A54FE">
        <w:rPr>
          <w:rFonts w:ascii="Arial" w:hAnsi="Arial" w:cs="Arial"/>
          <w:sz w:val="24"/>
          <w:szCs w:val="24"/>
        </w:rPr>
        <w:t>would</w:t>
      </w:r>
      <w:r w:rsidRPr="000A54FE">
        <w:rPr>
          <w:rFonts w:ascii="Arial" w:hAnsi="Arial" w:cs="Arial"/>
          <w:sz w:val="24"/>
          <w:szCs w:val="24"/>
        </w:rPr>
        <w:t xml:space="preserve"> complain. </w:t>
      </w:r>
      <w:r w:rsidR="00BF7339" w:rsidRPr="000A54FE">
        <w:rPr>
          <w:rFonts w:ascii="Arial" w:hAnsi="Arial" w:cs="Arial"/>
          <w:sz w:val="24"/>
          <w:szCs w:val="24"/>
        </w:rPr>
        <w:t>69% answered it was because there would</w:t>
      </w:r>
      <w:r w:rsidRPr="000A54FE">
        <w:rPr>
          <w:rFonts w:ascii="Arial" w:hAnsi="Arial" w:cs="Arial"/>
          <w:sz w:val="24"/>
          <w:szCs w:val="24"/>
        </w:rPr>
        <w:t xml:space="preserve"> not be any benefit</w:t>
      </w:r>
      <w:r w:rsidR="00BF7339" w:rsidRPr="000A54FE">
        <w:rPr>
          <w:rFonts w:ascii="Arial" w:hAnsi="Arial" w:cs="Arial"/>
          <w:sz w:val="24"/>
          <w:szCs w:val="24"/>
        </w:rPr>
        <w:t>.</w:t>
      </w:r>
      <w:r w:rsidRPr="000A54FE">
        <w:rPr>
          <w:rFonts w:ascii="Arial" w:hAnsi="Arial" w:cs="Arial"/>
          <w:sz w:val="24"/>
          <w:szCs w:val="24"/>
        </w:rPr>
        <w:t xml:space="preserve"> More recent data evidenced 77% of people would complain if a Police officer had really annoyed them (IOPC 2019). This suggests the introduction of the IPCC considerably improved faith in the Police complaints system.</w:t>
      </w:r>
      <w:r w:rsidR="00921FE3" w:rsidRPr="000A54FE">
        <w:rPr>
          <w:rFonts w:ascii="Arial" w:hAnsi="Arial" w:cs="Arial"/>
          <w:sz w:val="24"/>
          <w:szCs w:val="24"/>
        </w:rPr>
        <w:t xml:space="preserve"> </w:t>
      </w:r>
      <w:r w:rsidRPr="000A54FE">
        <w:rPr>
          <w:rFonts w:ascii="Arial" w:hAnsi="Arial" w:cs="Arial"/>
          <w:sz w:val="24"/>
          <w:szCs w:val="24"/>
        </w:rPr>
        <w:t xml:space="preserve">IPCC (2005) states it is important that the Police complaints system is well </w:t>
      </w:r>
      <w:proofErr w:type="gramStart"/>
      <w:r w:rsidRPr="000A54FE">
        <w:rPr>
          <w:rFonts w:ascii="Arial" w:hAnsi="Arial" w:cs="Arial"/>
          <w:sz w:val="24"/>
          <w:szCs w:val="24"/>
        </w:rPr>
        <w:t>known</w:t>
      </w:r>
      <w:proofErr w:type="gramEnd"/>
      <w:r w:rsidRPr="000A54FE">
        <w:rPr>
          <w:rFonts w:ascii="Arial" w:hAnsi="Arial" w:cs="Arial"/>
          <w:sz w:val="24"/>
          <w:szCs w:val="24"/>
        </w:rPr>
        <w:t xml:space="preserve"> and the public have faith that the </w:t>
      </w:r>
      <w:r w:rsidRPr="000A54FE">
        <w:rPr>
          <w:rFonts w:ascii="Arial" w:hAnsi="Arial" w:cs="Arial"/>
          <w:sz w:val="24"/>
          <w:szCs w:val="24"/>
        </w:rPr>
        <w:lastRenderedPageBreak/>
        <w:t>Police will be held to account.</w:t>
      </w:r>
      <w:bookmarkStart w:id="3" w:name="_Hlk64737889"/>
      <w:r w:rsidR="00414CED" w:rsidRPr="000A54FE">
        <w:rPr>
          <w:rFonts w:ascii="Arial" w:hAnsi="Arial" w:cs="Arial"/>
          <w:sz w:val="24"/>
          <w:szCs w:val="24"/>
        </w:rPr>
        <w:t xml:space="preserve"> </w:t>
      </w:r>
      <w:r w:rsidRPr="000A54FE">
        <w:rPr>
          <w:rFonts w:ascii="Arial" w:hAnsi="Arial" w:cs="Arial"/>
          <w:sz w:val="24"/>
          <w:szCs w:val="24"/>
        </w:rPr>
        <w:t xml:space="preserve">IOPC (2019b) </w:t>
      </w:r>
      <w:r w:rsidR="00B45DFF" w:rsidRPr="000A54FE">
        <w:rPr>
          <w:rFonts w:ascii="Arial" w:hAnsi="Arial" w:cs="Arial"/>
          <w:sz w:val="24"/>
          <w:szCs w:val="24"/>
        </w:rPr>
        <w:t>claims</w:t>
      </w:r>
      <w:r w:rsidRPr="000A54FE">
        <w:rPr>
          <w:rFonts w:ascii="Arial" w:hAnsi="Arial" w:cs="Arial"/>
          <w:sz w:val="24"/>
          <w:szCs w:val="24"/>
        </w:rPr>
        <w:t xml:space="preserve"> studies show a small increase in public awareness since 2017 and that confidence in independence of the IOPC </w:t>
      </w:r>
      <w:r w:rsidR="00B45DFF" w:rsidRPr="000A54FE">
        <w:rPr>
          <w:rFonts w:ascii="Arial" w:hAnsi="Arial" w:cs="Arial"/>
          <w:sz w:val="24"/>
          <w:szCs w:val="24"/>
        </w:rPr>
        <w:t xml:space="preserve">is </w:t>
      </w:r>
      <w:r w:rsidRPr="000A54FE">
        <w:rPr>
          <w:rFonts w:ascii="Arial" w:hAnsi="Arial" w:cs="Arial"/>
          <w:sz w:val="24"/>
          <w:szCs w:val="24"/>
        </w:rPr>
        <w:t>high. Of the small number who indicated lower confidence in impartiality 73% believe it to be bias in favour of the police (IOPC 2019b).</w:t>
      </w:r>
    </w:p>
    <w:bookmarkEnd w:id="3"/>
    <w:p w14:paraId="35BE8F0A" w14:textId="5DA1C6AD" w:rsidR="00FF3A4C" w:rsidRPr="000A54FE" w:rsidRDefault="00FF3A4C" w:rsidP="000A54FE">
      <w:pPr>
        <w:spacing w:line="480" w:lineRule="auto"/>
        <w:rPr>
          <w:rFonts w:ascii="Arial" w:hAnsi="Arial" w:cs="Arial"/>
          <w:sz w:val="24"/>
          <w:szCs w:val="24"/>
          <w:u w:val="single"/>
        </w:rPr>
      </w:pPr>
    </w:p>
    <w:p w14:paraId="6A82346B" w14:textId="7AD7C624" w:rsidR="00FF3A4C" w:rsidRPr="000A54FE" w:rsidRDefault="00FF3A4C" w:rsidP="000A54FE">
      <w:pPr>
        <w:spacing w:line="480" w:lineRule="auto"/>
        <w:rPr>
          <w:rFonts w:ascii="Arial" w:hAnsi="Arial" w:cs="Arial"/>
          <w:sz w:val="24"/>
          <w:szCs w:val="24"/>
        </w:rPr>
      </w:pPr>
      <w:bookmarkStart w:id="4" w:name="_Hlk64918261"/>
      <w:r w:rsidRPr="000A54FE">
        <w:rPr>
          <w:rFonts w:ascii="Arial" w:hAnsi="Arial" w:cs="Arial"/>
          <w:sz w:val="24"/>
          <w:szCs w:val="24"/>
        </w:rPr>
        <w:t>A 2005 survey showed</w:t>
      </w:r>
      <w:bookmarkStart w:id="5" w:name="_Hlk64918175"/>
      <w:bookmarkEnd w:id="4"/>
      <w:r w:rsidRPr="000A54FE">
        <w:rPr>
          <w:rFonts w:ascii="Arial" w:hAnsi="Arial" w:cs="Arial"/>
          <w:sz w:val="24"/>
          <w:szCs w:val="24"/>
        </w:rPr>
        <w:t xml:space="preserve"> 65% of white people were aware of the IPCC compared to 38% of black people</w:t>
      </w:r>
      <w:bookmarkStart w:id="6" w:name="_Hlk64919651"/>
      <w:r w:rsidRPr="000A54FE">
        <w:rPr>
          <w:rFonts w:ascii="Arial" w:hAnsi="Arial" w:cs="Arial"/>
          <w:sz w:val="24"/>
          <w:szCs w:val="24"/>
        </w:rPr>
        <w:t xml:space="preserve"> (IPCC 2005).</w:t>
      </w:r>
      <w:bookmarkStart w:id="7" w:name="_Hlk64917954"/>
      <w:bookmarkEnd w:id="5"/>
      <w:r w:rsidRPr="000A54FE">
        <w:rPr>
          <w:rFonts w:ascii="Arial" w:hAnsi="Arial" w:cs="Arial"/>
          <w:sz w:val="24"/>
          <w:szCs w:val="24"/>
        </w:rPr>
        <w:t xml:space="preserve"> </w:t>
      </w:r>
      <w:bookmarkEnd w:id="6"/>
      <w:r w:rsidRPr="000A54FE">
        <w:rPr>
          <w:rFonts w:ascii="Arial" w:hAnsi="Arial" w:cs="Arial"/>
          <w:sz w:val="24"/>
          <w:szCs w:val="24"/>
        </w:rPr>
        <w:t>Higgins (2020) claims ethnic minorities are less likely to believe that they can trust the police or expect fair treatment.</w:t>
      </w:r>
      <w:bookmarkStart w:id="8" w:name="_Hlk64919748"/>
      <w:r w:rsidRPr="000A54FE">
        <w:rPr>
          <w:rFonts w:ascii="Arial" w:hAnsi="Arial" w:cs="Arial"/>
          <w:sz w:val="24"/>
          <w:szCs w:val="24"/>
        </w:rPr>
        <w:t xml:space="preserve"> Vikram (2020) echoes this claiming Police leaders suggest this feeling has resulted i</w:t>
      </w:r>
      <w:r w:rsidR="00414CED" w:rsidRPr="000A54FE">
        <w:rPr>
          <w:rFonts w:ascii="Arial" w:hAnsi="Arial" w:cs="Arial"/>
          <w:sz w:val="24"/>
          <w:szCs w:val="24"/>
        </w:rPr>
        <w:t xml:space="preserve">n </w:t>
      </w:r>
      <w:r w:rsidRPr="000A54FE">
        <w:rPr>
          <w:rFonts w:ascii="Arial" w:hAnsi="Arial" w:cs="Arial"/>
          <w:sz w:val="24"/>
          <w:szCs w:val="24"/>
        </w:rPr>
        <w:t xml:space="preserve">Police losing legitimacy among this population. </w:t>
      </w:r>
      <w:bookmarkEnd w:id="8"/>
      <w:r w:rsidRPr="000A54FE">
        <w:rPr>
          <w:rFonts w:ascii="Arial" w:hAnsi="Arial" w:cs="Arial"/>
          <w:sz w:val="24"/>
          <w:szCs w:val="24"/>
        </w:rPr>
        <w:t xml:space="preserve">However, IOPC (2018b) states they </w:t>
      </w:r>
      <w:bookmarkEnd w:id="7"/>
      <w:r w:rsidRPr="000A54FE">
        <w:rPr>
          <w:rFonts w:ascii="Arial" w:hAnsi="Arial" w:cs="Arial"/>
          <w:sz w:val="24"/>
          <w:szCs w:val="24"/>
        </w:rPr>
        <w:t xml:space="preserve">aim to ensure people, especially those who have less confidence in policing are aware of their right to complain. A recent survey indicated 48% of black participants were aware of the IOPC (IOPC 2020). This suggests an increased awareness of the IOPC among ethnic minorities. </w:t>
      </w:r>
    </w:p>
    <w:p w14:paraId="3D576416" w14:textId="77777777" w:rsidR="00FF3A4C" w:rsidRPr="000A54FE" w:rsidRDefault="00FF3A4C" w:rsidP="000A54FE">
      <w:pPr>
        <w:spacing w:line="480" w:lineRule="auto"/>
        <w:rPr>
          <w:rFonts w:ascii="Arial" w:hAnsi="Arial" w:cs="Arial"/>
          <w:sz w:val="24"/>
          <w:szCs w:val="24"/>
        </w:rPr>
      </w:pPr>
    </w:p>
    <w:p w14:paraId="7A20E87E" w14:textId="1B51B50A" w:rsidR="00FF3A4C" w:rsidRPr="000A54FE" w:rsidRDefault="00FF3A4C" w:rsidP="000A54FE">
      <w:pPr>
        <w:spacing w:line="480" w:lineRule="auto"/>
        <w:rPr>
          <w:rFonts w:ascii="Arial" w:hAnsi="Arial" w:cs="Arial"/>
          <w:sz w:val="24"/>
          <w:szCs w:val="24"/>
        </w:rPr>
      </w:pPr>
      <w:r w:rsidRPr="000A54FE">
        <w:rPr>
          <w:rFonts w:ascii="Arial" w:hAnsi="Arial" w:cs="Arial"/>
          <w:sz w:val="24"/>
          <w:szCs w:val="24"/>
        </w:rPr>
        <w:t>IPCC (2005) states a survey evidenced 60% have greater confidence in an independent body investigating complaints. However, the Scarman report of 1981 claimed the public lacked confidence in the Police complaints system because they did not trust the Police to carry out investigations about other members of the Police (Stephen 1982). House of Commons (2013) states IPCC employed a considerable number of ex-Police officers, some having held senior posts</w:t>
      </w:r>
      <w:r w:rsidR="00811769" w:rsidRPr="000A54FE">
        <w:rPr>
          <w:rFonts w:ascii="Arial" w:hAnsi="Arial" w:cs="Arial"/>
          <w:sz w:val="24"/>
          <w:szCs w:val="24"/>
        </w:rPr>
        <w:t>.</w:t>
      </w:r>
      <w:r w:rsidRPr="000A54FE">
        <w:rPr>
          <w:rFonts w:ascii="Arial" w:hAnsi="Arial" w:cs="Arial"/>
          <w:sz w:val="24"/>
          <w:szCs w:val="24"/>
        </w:rPr>
        <w:t xml:space="preserve"> </w:t>
      </w:r>
      <w:r w:rsidR="00811769" w:rsidRPr="000A54FE">
        <w:rPr>
          <w:rFonts w:ascii="Arial" w:hAnsi="Arial" w:cs="Arial"/>
          <w:sz w:val="24"/>
          <w:szCs w:val="24"/>
        </w:rPr>
        <w:t>T</w:t>
      </w:r>
      <w:r w:rsidRPr="000A54FE">
        <w:rPr>
          <w:rFonts w:ascii="Arial" w:hAnsi="Arial" w:cs="Arial"/>
          <w:sz w:val="24"/>
          <w:szCs w:val="24"/>
        </w:rPr>
        <w:t>hey suggest staffing must be rectified due to the</w:t>
      </w:r>
      <w:r w:rsidR="00811769" w:rsidRPr="000A54FE">
        <w:rPr>
          <w:rFonts w:ascii="Arial" w:hAnsi="Arial" w:cs="Arial"/>
          <w:sz w:val="24"/>
          <w:szCs w:val="24"/>
        </w:rPr>
        <w:t xml:space="preserve"> role </w:t>
      </w:r>
      <w:r w:rsidRPr="000A54FE">
        <w:rPr>
          <w:rFonts w:ascii="Arial" w:hAnsi="Arial" w:cs="Arial"/>
          <w:sz w:val="24"/>
          <w:szCs w:val="24"/>
        </w:rPr>
        <w:t>of the IPCC being</w:t>
      </w:r>
      <w:r w:rsidR="00396F93" w:rsidRPr="000A54FE">
        <w:rPr>
          <w:rFonts w:ascii="Arial" w:hAnsi="Arial" w:cs="Arial"/>
          <w:sz w:val="24"/>
          <w:szCs w:val="24"/>
        </w:rPr>
        <w:t xml:space="preserve"> improve confidence in the Police</w:t>
      </w:r>
      <w:r w:rsidRPr="000A54FE">
        <w:rPr>
          <w:rFonts w:ascii="Arial" w:hAnsi="Arial" w:cs="Arial"/>
          <w:sz w:val="24"/>
          <w:szCs w:val="24"/>
        </w:rPr>
        <w:t xml:space="preserve"> </w:t>
      </w:r>
      <w:r w:rsidR="00396F93" w:rsidRPr="000A54FE">
        <w:rPr>
          <w:rFonts w:ascii="Arial" w:hAnsi="Arial" w:cs="Arial"/>
          <w:sz w:val="24"/>
          <w:szCs w:val="24"/>
        </w:rPr>
        <w:t>via</w:t>
      </w:r>
      <w:r w:rsidR="00811769" w:rsidRPr="000A54FE">
        <w:rPr>
          <w:rFonts w:ascii="Arial" w:hAnsi="Arial" w:cs="Arial"/>
          <w:sz w:val="24"/>
          <w:szCs w:val="24"/>
        </w:rPr>
        <w:t xml:space="preserve"> </w:t>
      </w:r>
      <w:r w:rsidRPr="000A54FE">
        <w:rPr>
          <w:rFonts w:ascii="Arial" w:hAnsi="Arial" w:cs="Arial"/>
          <w:sz w:val="24"/>
          <w:szCs w:val="24"/>
        </w:rPr>
        <w:t>independent enquir</w:t>
      </w:r>
      <w:r w:rsidR="00811769" w:rsidRPr="000A54FE">
        <w:rPr>
          <w:rFonts w:ascii="Arial" w:hAnsi="Arial" w:cs="Arial"/>
          <w:sz w:val="24"/>
          <w:szCs w:val="24"/>
        </w:rPr>
        <w:t>ies</w:t>
      </w:r>
      <w:r w:rsidRPr="000A54FE">
        <w:rPr>
          <w:rFonts w:ascii="Arial" w:hAnsi="Arial" w:cs="Arial"/>
          <w:sz w:val="24"/>
          <w:szCs w:val="24"/>
        </w:rPr>
        <w:t>. IPCC (2013) released data which indicated 21% of IOPC staff had previous</w:t>
      </w:r>
      <w:r w:rsidR="001D4CF2">
        <w:rPr>
          <w:rFonts w:ascii="Arial" w:hAnsi="Arial" w:cs="Arial"/>
          <w:sz w:val="24"/>
          <w:szCs w:val="24"/>
        </w:rPr>
        <w:t>ly</w:t>
      </w:r>
      <w:r w:rsidRPr="000A54FE">
        <w:rPr>
          <w:rFonts w:ascii="Arial" w:hAnsi="Arial" w:cs="Arial"/>
          <w:sz w:val="24"/>
          <w:szCs w:val="24"/>
        </w:rPr>
        <w:t xml:space="preserve"> been </w:t>
      </w:r>
      <w:proofErr w:type="spellStart"/>
      <w:r w:rsidRPr="000A54FE">
        <w:rPr>
          <w:rFonts w:ascii="Arial" w:hAnsi="Arial" w:cs="Arial"/>
          <w:sz w:val="24"/>
          <w:szCs w:val="24"/>
        </w:rPr>
        <w:t>Poilce</w:t>
      </w:r>
      <w:proofErr w:type="spellEnd"/>
      <w:r w:rsidRPr="000A54FE">
        <w:rPr>
          <w:rFonts w:ascii="Arial" w:hAnsi="Arial" w:cs="Arial"/>
          <w:sz w:val="24"/>
          <w:szCs w:val="24"/>
        </w:rPr>
        <w:t xml:space="preserve"> staff with officers accounting for 10% of that </w:t>
      </w:r>
      <w:r w:rsidRPr="000A54FE">
        <w:rPr>
          <w:rFonts w:ascii="Arial" w:hAnsi="Arial" w:cs="Arial"/>
          <w:sz w:val="24"/>
          <w:szCs w:val="24"/>
        </w:rPr>
        <w:lastRenderedPageBreak/>
        <w:t xml:space="preserve">statistic. In comparison with the more recent statistics from </w:t>
      </w:r>
      <w:r w:rsidRPr="000A54FE">
        <w:rPr>
          <w:rFonts w:ascii="Arial" w:hAnsi="Arial" w:cs="Arial"/>
          <w:sz w:val="24"/>
          <w:szCs w:val="24"/>
          <w:shd w:val="clear" w:color="auto" w:fill="FFFFFF"/>
        </w:rPr>
        <w:t>Freedom of Information &amp; Data Protection Team (</w:t>
      </w:r>
      <w:r w:rsidRPr="000A54FE">
        <w:rPr>
          <w:rFonts w:ascii="Arial" w:hAnsi="Arial" w:cs="Arial"/>
          <w:sz w:val="24"/>
          <w:szCs w:val="24"/>
        </w:rPr>
        <w:t xml:space="preserve">2020) show 23% of IOPC staff had previous been </w:t>
      </w:r>
      <w:r w:rsidR="00BF7339" w:rsidRPr="000A54FE">
        <w:rPr>
          <w:rFonts w:ascii="Arial" w:hAnsi="Arial" w:cs="Arial"/>
          <w:sz w:val="24"/>
          <w:szCs w:val="24"/>
        </w:rPr>
        <w:t>Police</w:t>
      </w:r>
      <w:r w:rsidRPr="000A54FE">
        <w:rPr>
          <w:rFonts w:ascii="Arial" w:hAnsi="Arial" w:cs="Arial"/>
          <w:sz w:val="24"/>
          <w:szCs w:val="24"/>
        </w:rPr>
        <w:t xml:space="preserve"> staff with officers accounting for 12% of that statistic. This indicates an increase in ex Police staff within the IOPC which may undermine perceived impartiality. However, Porter and </w:t>
      </w:r>
      <w:proofErr w:type="spellStart"/>
      <w:r w:rsidRPr="000A54FE">
        <w:rPr>
          <w:rFonts w:ascii="Arial" w:hAnsi="Arial" w:cs="Arial"/>
          <w:sz w:val="24"/>
          <w:szCs w:val="24"/>
        </w:rPr>
        <w:t>Prenzler</w:t>
      </w:r>
      <w:proofErr w:type="spellEnd"/>
      <w:r w:rsidRPr="000A54FE">
        <w:rPr>
          <w:rFonts w:ascii="Arial" w:hAnsi="Arial" w:cs="Arial"/>
          <w:sz w:val="24"/>
          <w:szCs w:val="24"/>
        </w:rPr>
        <w:t xml:space="preserve"> (2012) claim civilian investigators of the IPCC have been criticised for not understanding policing. Furthermore, Lockwood (2019) states skills that former Police </w:t>
      </w:r>
      <w:proofErr w:type="gramStart"/>
      <w:r w:rsidRPr="000A54FE">
        <w:rPr>
          <w:rFonts w:ascii="Arial" w:hAnsi="Arial" w:cs="Arial"/>
          <w:sz w:val="24"/>
          <w:szCs w:val="24"/>
        </w:rPr>
        <w:t>officer’s</w:t>
      </w:r>
      <w:proofErr w:type="gramEnd"/>
      <w:r w:rsidRPr="000A54FE">
        <w:rPr>
          <w:rFonts w:ascii="Arial" w:hAnsi="Arial" w:cs="Arial"/>
          <w:sz w:val="24"/>
          <w:szCs w:val="24"/>
        </w:rPr>
        <w:t xml:space="preserve"> possess are valuable to the IOPC, they bring a first-hand understanding which enables proper investigation. Lockwood explains there are safeguards to ensure staff are free from bias. To address concerns over decision making; former Police staff cannot become Deputy Director Generals. He </w:t>
      </w:r>
      <w:r w:rsidR="001C2227" w:rsidRPr="000A54FE">
        <w:rPr>
          <w:rFonts w:ascii="Arial" w:hAnsi="Arial" w:cs="Arial"/>
          <w:sz w:val="24"/>
          <w:szCs w:val="24"/>
        </w:rPr>
        <w:t>claims</w:t>
      </w:r>
      <w:r w:rsidRPr="000A54FE">
        <w:rPr>
          <w:rFonts w:ascii="Arial" w:hAnsi="Arial" w:cs="Arial"/>
          <w:sz w:val="24"/>
          <w:szCs w:val="24"/>
        </w:rPr>
        <w:t xml:space="preserve"> compared to similar organisations the percentage of ex Police is very low.</w:t>
      </w:r>
    </w:p>
    <w:p w14:paraId="62AE4EC9" w14:textId="77777777" w:rsidR="009671F4" w:rsidRPr="000A54FE" w:rsidRDefault="009671F4" w:rsidP="000A54FE">
      <w:pPr>
        <w:spacing w:line="480" w:lineRule="auto"/>
        <w:rPr>
          <w:rFonts w:ascii="Arial" w:hAnsi="Arial" w:cs="Arial"/>
          <w:sz w:val="24"/>
          <w:szCs w:val="24"/>
          <w:u w:val="single"/>
        </w:rPr>
      </w:pPr>
    </w:p>
    <w:p w14:paraId="5A1C22A6" w14:textId="1ED5F426" w:rsidR="00FF3A4C" w:rsidRPr="000A54FE" w:rsidRDefault="00FF3A4C" w:rsidP="000A54FE">
      <w:pPr>
        <w:spacing w:line="480" w:lineRule="auto"/>
        <w:rPr>
          <w:rStyle w:val="Emphasis"/>
          <w:rFonts w:ascii="Arial" w:hAnsi="Arial" w:cs="Arial"/>
          <w:i w:val="0"/>
          <w:iCs w:val="0"/>
          <w:sz w:val="24"/>
          <w:szCs w:val="24"/>
          <w:u w:val="single"/>
        </w:rPr>
      </w:pPr>
      <w:bookmarkStart w:id="9" w:name="_Hlk65244673"/>
      <w:r w:rsidRPr="000A54FE">
        <w:rPr>
          <w:rFonts w:ascii="Arial" w:hAnsi="Arial" w:cs="Arial"/>
          <w:sz w:val="24"/>
          <w:szCs w:val="24"/>
        </w:rPr>
        <w:t xml:space="preserve">Savage (2013) </w:t>
      </w:r>
      <w:r w:rsidRPr="000A54FE">
        <w:rPr>
          <w:rStyle w:val="Emphasis"/>
          <w:rFonts w:ascii="Arial" w:hAnsi="Arial" w:cs="Arial"/>
          <w:i w:val="0"/>
          <w:iCs w:val="0"/>
          <w:sz w:val="24"/>
          <w:szCs w:val="24"/>
          <w:shd w:val="clear" w:color="auto" w:fill="FFFFFF"/>
        </w:rPr>
        <w:t xml:space="preserve">states </w:t>
      </w:r>
      <w:bookmarkEnd w:id="9"/>
      <w:r w:rsidR="00227E39" w:rsidRPr="000A54FE">
        <w:rPr>
          <w:rStyle w:val="Emphasis"/>
          <w:rFonts w:ascii="Arial" w:hAnsi="Arial" w:cs="Arial"/>
          <w:i w:val="0"/>
          <w:iCs w:val="0"/>
          <w:sz w:val="24"/>
          <w:szCs w:val="24"/>
          <w:bdr w:val="none" w:sz="0" w:space="0" w:color="auto" w:frame="1"/>
          <w:shd w:val="clear" w:color="auto" w:fill="FFFFFF"/>
        </w:rPr>
        <w:t>o</w:t>
      </w:r>
      <w:r w:rsidRPr="000A54FE">
        <w:rPr>
          <w:rStyle w:val="Emphasis"/>
          <w:rFonts w:ascii="Arial" w:hAnsi="Arial" w:cs="Arial"/>
          <w:i w:val="0"/>
          <w:iCs w:val="0"/>
          <w:sz w:val="24"/>
          <w:szCs w:val="24"/>
          <w:bdr w:val="none" w:sz="0" w:space="0" w:color="auto" w:frame="1"/>
          <w:shd w:val="clear" w:color="auto" w:fill="FFFFFF"/>
        </w:rPr>
        <w:t>bjectivity is gained through lack</w:t>
      </w:r>
      <w:r w:rsidR="001C2227" w:rsidRPr="000A54FE">
        <w:rPr>
          <w:rStyle w:val="Emphasis"/>
          <w:rFonts w:ascii="Arial" w:hAnsi="Arial" w:cs="Arial"/>
          <w:i w:val="0"/>
          <w:iCs w:val="0"/>
          <w:sz w:val="24"/>
          <w:szCs w:val="24"/>
          <w:bdr w:val="none" w:sz="0" w:space="0" w:color="auto" w:frame="1"/>
          <w:shd w:val="clear" w:color="auto" w:fill="FFFFFF"/>
        </w:rPr>
        <w:t>ing</w:t>
      </w:r>
      <w:r w:rsidRPr="000A54FE">
        <w:rPr>
          <w:rStyle w:val="Emphasis"/>
          <w:rFonts w:ascii="Arial" w:hAnsi="Arial" w:cs="Arial"/>
          <w:i w:val="0"/>
          <w:iCs w:val="0"/>
          <w:sz w:val="24"/>
          <w:szCs w:val="24"/>
          <w:bdr w:val="none" w:sz="0" w:space="0" w:color="auto" w:frame="1"/>
          <w:shd w:val="clear" w:color="auto" w:fill="FFFFFF"/>
        </w:rPr>
        <w:t xml:space="preserve"> any vested interest</w:t>
      </w:r>
      <w:r w:rsidR="00227E39" w:rsidRPr="000A54FE">
        <w:rPr>
          <w:rStyle w:val="Emphasis"/>
          <w:rFonts w:ascii="Arial" w:hAnsi="Arial" w:cs="Arial"/>
          <w:i w:val="0"/>
          <w:iCs w:val="0"/>
          <w:sz w:val="24"/>
          <w:szCs w:val="24"/>
          <w:bdr w:val="none" w:sz="0" w:space="0" w:color="auto" w:frame="1"/>
          <w:shd w:val="clear" w:color="auto" w:fill="FFFFFF"/>
        </w:rPr>
        <w:t xml:space="preserve"> or connection to the service being investigated, </w:t>
      </w:r>
      <w:r w:rsidRPr="000A54FE">
        <w:rPr>
          <w:rStyle w:val="Emphasis"/>
          <w:rFonts w:ascii="Arial" w:hAnsi="Arial" w:cs="Arial"/>
          <w:i w:val="0"/>
          <w:iCs w:val="0"/>
          <w:sz w:val="24"/>
          <w:szCs w:val="24"/>
          <w:bdr w:val="none" w:sz="0" w:space="0" w:color="auto" w:frame="1"/>
          <w:shd w:val="clear" w:color="auto" w:fill="FFFFFF"/>
        </w:rPr>
        <w:t>this results in effective investigations.</w:t>
      </w:r>
    </w:p>
    <w:p w14:paraId="046A0EC1" w14:textId="2AF99744" w:rsidR="00FF3A4C" w:rsidRPr="000A54FE" w:rsidRDefault="00FF3A4C" w:rsidP="000A54FE">
      <w:pPr>
        <w:spacing w:line="480" w:lineRule="auto"/>
        <w:rPr>
          <w:rFonts w:ascii="Arial" w:hAnsi="Arial" w:cs="Arial"/>
          <w:sz w:val="24"/>
          <w:szCs w:val="24"/>
        </w:rPr>
      </w:pPr>
      <w:r w:rsidRPr="000A54FE">
        <w:rPr>
          <w:rFonts w:ascii="Arial" w:hAnsi="Arial" w:cs="Arial"/>
          <w:sz w:val="24"/>
          <w:szCs w:val="24"/>
        </w:rPr>
        <w:t>In 2018 an improvement in funding saw IOPC staffing increase from 400 to 1,000, improving the ability to carry out independent investigations (Evans 2018). The I</w:t>
      </w:r>
      <w:r w:rsidR="001D4CF2">
        <w:rPr>
          <w:rFonts w:ascii="Arial" w:hAnsi="Arial" w:cs="Arial"/>
          <w:sz w:val="24"/>
          <w:szCs w:val="24"/>
        </w:rPr>
        <w:t>OP</w:t>
      </w:r>
      <w:r w:rsidRPr="000A54FE">
        <w:rPr>
          <w:rFonts w:ascii="Arial" w:hAnsi="Arial" w:cs="Arial"/>
          <w:sz w:val="24"/>
          <w:szCs w:val="24"/>
        </w:rPr>
        <w:t xml:space="preserve">C </w:t>
      </w:r>
      <w:r w:rsidR="00227E39" w:rsidRPr="000A54FE">
        <w:rPr>
          <w:rFonts w:ascii="Arial" w:hAnsi="Arial" w:cs="Arial"/>
          <w:sz w:val="24"/>
          <w:szCs w:val="24"/>
        </w:rPr>
        <w:t>can</w:t>
      </w:r>
      <w:r w:rsidRPr="000A54FE">
        <w:rPr>
          <w:rFonts w:ascii="Arial" w:hAnsi="Arial" w:cs="Arial"/>
          <w:sz w:val="24"/>
          <w:szCs w:val="24"/>
        </w:rPr>
        <w:t xml:space="preserve"> carry out almost six times more independent investigations compared to 2013 (IOPC 2018a). </w:t>
      </w:r>
      <w:r w:rsidRPr="000A54FE">
        <w:rPr>
          <w:rStyle w:val="Emphasis"/>
          <w:rFonts w:ascii="Arial" w:hAnsi="Arial" w:cs="Arial"/>
          <w:i w:val="0"/>
          <w:iCs w:val="0"/>
          <w:sz w:val="24"/>
          <w:szCs w:val="24"/>
        </w:rPr>
        <w:t xml:space="preserve">However, </w:t>
      </w:r>
      <w:r w:rsidRPr="000A54FE">
        <w:rPr>
          <w:rFonts w:ascii="Arial" w:hAnsi="Arial" w:cs="Arial"/>
          <w:sz w:val="24"/>
          <w:szCs w:val="24"/>
          <w:shd w:val="clear" w:color="auto" w:fill="FFFFFF"/>
        </w:rPr>
        <w:t xml:space="preserve">an IPCC worker interviewed stated, the need to maintain a working relationship with the Police can result in conceding when the matter should be pursued </w:t>
      </w:r>
      <w:r w:rsidR="001C2227" w:rsidRPr="000A54FE">
        <w:rPr>
          <w:rFonts w:ascii="Arial" w:hAnsi="Arial" w:cs="Arial"/>
          <w:sz w:val="24"/>
          <w:szCs w:val="24"/>
          <w:shd w:val="clear" w:color="auto" w:fill="FFFFFF"/>
        </w:rPr>
        <w:t>(</w:t>
      </w:r>
      <w:r w:rsidRPr="000A54FE">
        <w:rPr>
          <w:rFonts w:ascii="Arial" w:hAnsi="Arial" w:cs="Arial"/>
          <w:sz w:val="24"/>
          <w:szCs w:val="24"/>
          <w:shd w:val="clear" w:color="auto" w:fill="FFFFFF"/>
        </w:rPr>
        <w:t>Savage 2013).</w:t>
      </w:r>
    </w:p>
    <w:p w14:paraId="77DB449A" w14:textId="2B660D55" w:rsidR="00381E8C" w:rsidRPr="000A54FE" w:rsidRDefault="00381E8C" w:rsidP="000A54FE">
      <w:pPr>
        <w:spacing w:line="480" w:lineRule="auto"/>
        <w:rPr>
          <w:rFonts w:ascii="Arial" w:hAnsi="Arial" w:cs="Arial"/>
          <w:sz w:val="24"/>
          <w:szCs w:val="24"/>
          <w:u w:val="single"/>
          <w:shd w:val="clear" w:color="auto" w:fill="FFFFFF"/>
        </w:rPr>
      </w:pPr>
    </w:p>
    <w:p w14:paraId="570CB48A" w14:textId="49C9EB3B" w:rsidR="00510AAB" w:rsidRPr="000A54FE" w:rsidRDefault="00510AAB" w:rsidP="000A54FE">
      <w:pPr>
        <w:spacing w:line="480" w:lineRule="auto"/>
        <w:rPr>
          <w:rFonts w:ascii="Arial" w:hAnsi="Arial" w:cs="Arial"/>
          <w:sz w:val="24"/>
          <w:szCs w:val="24"/>
          <w:u w:val="single"/>
        </w:rPr>
      </w:pPr>
      <w:r w:rsidRPr="000A54FE">
        <w:rPr>
          <w:rFonts w:ascii="Arial" w:hAnsi="Arial" w:cs="Arial"/>
          <w:sz w:val="24"/>
          <w:szCs w:val="24"/>
        </w:rPr>
        <w:t xml:space="preserve">The IOPC has </w:t>
      </w:r>
      <w:r w:rsidR="00F375EF" w:rsidRPr="000A54FE">
        <w:rPr>
          <w:rFonts w:ascii="Arial" w:hAnsi="Arial" w:cs="Arial"/>
          <w:sz w:val="24"/>
          <w:szCs w:val="24"/>
        </w:rPr>
        <w:t>published Learning the Lessons</w:t>
      </w:r>
      <w:r w:rsidRPr="000A54FE">
        <w:rPr>
          <w:rFonts w:ascii="Arial" w:hAnsi="Arial" w:cs="Arial"/>
          <w:sz w:val="24"/>
          <w:szCs w:val="24"/>
        </w:rPr>
        <w:t xml:space="preserve"> since 2007, the publication helps the Police improve by highlighting lessons learnt from previous investigations (</w:t>
      </w:r>
      <w:r w:rsidR="001F140B" w:rsidRPr="000A54FE">
        <w:rPr>
          <w:rFonts w:ascii="Arial" w:hAnsi="Arial" w:cs="Arial"/>
          <w:sz w:val="24"/>
          <w:szCs w:val="24"/>
        </w:rPr>
        <w:t>IOPC 2020b)</w:t>
      </w:r>
      <w:r w:rsidRPr="000A54FE">
        <w:rPr>
          <w:rFonts w:ascii="Arial" w:hAnsi="Arial" w:cs="Arial"/>
          <w:sz w:val="24"/>
          <w:szCs w:val="24"/>
        </w:rPr>
        <w:t>.</w:t>
      </w:r>
      <w:r w:rsidR="00D2623A" w:rsidRPr="000A54FE">
        <w:rPr>
          <w:rFonts w:ascii="Arial" w:hAnsi="Arial" w:cs="Arial"/>
          <w:sz w:val="24"/>
          <w:szCs w:val="24"/>
        </w:rPr>
        <w:t xml:space="preserve"> </w:t>
      </w:r>
      <w:r w:rsidR="00206581" w:rsidRPr="000A54FE">
        <w:rPr>
          <w:rFonts w:ascii="Arial" w:hAnsi="Arial" w:cs="Arial"/>
          <w:sz w:val="24"/>
          <w:szCs w:val="24"/>
        </w:rPr>
        <w:t xml:space="preserve">Data from 2020 indicated 91% of participants felt the learning the lessons </w:t>
      </w:r>
      <w:r w:rsidR="00206581" w:rsidRPr="000A54FE">
        <w:rPr>
          <w:rFonts w:ascii="Arial" w:hAnsi="Arial" w:cs="Arial"/>
          <w:sz w:val="24"/>
          <w:szCs w:val="24"/>
        </w:rPr>
        <w:lastRenderedPageBreak/>
        <w:t>magazine encourages changes in Police policy IOPC (2020).</w:t>
      </w:r>
      <w:r w:rsidR="00D2623A" w:rsidRPr="000A54FE">
        <w:rPr>
          <w:rFonts w:ascii="Arial" w:hAnsi="Arial" w:cs="Arial"/>
          <w:sz w:val="24"/>
          <w:szCs w:val="24"/>
        </w:rPr>
        <w:t xml:space="preserve"> This suggests these magazines are very effective at improving Police legitimacy.</w:t>
      </w:r>
    </w:p>
    <w:p w14:paraId="1E6D1368" w14:textId="77777777" w:rsidR="00AE1BA6" w:rsidRDefault="00AE1BA6" w:rsidP="000A54FE">
      <w:pPr>
        <w:spacing w:after="200" w:line="480" w:lineRule="auto"/>
        <w:rPr>
          <w:rFonts w:ascii="Arial" w:hAnsi="Arial" w:cs="Arial"/>
          <w:sz w:val="24"/>
          <w:szCs w:val="24"/>
          <w:u w:val="single"/>
        </w:rPr>
      </w:pPr>
    </w:p>
    <w:p w14:paraId="075EDF97" w14:textId="5A663787" w:rsidR="0080082E" w:rsidRPr="000A54FE" w:rsidRDefault="007428F4" w:rsidP="000A54FE">
      <w:pPr>
        <w:spacing w:after="200" w:line="480" w:lineRule="auto"/>
        <w:rPr>
          <w:rFonts w:ascii="Arial" w:hAnsi="Arial" w:cs="Arial"/>
          <w:sz w:val="24"/>
          <w:szCs w:val="24"/>
          <w:u w:val="single"/>
          <w:shd w:val="clear" w:color="auto" w:fill="FCFCFC"/>
        </w:rPr>
      </w:pPr>
      <w:r w:rsidRPr="000A54FE">
        <w:rPr>
          <w:rFonts w:ascii="Arial" w:hAnsi="Arial" w:cs="Arial"/>
          <w:sz w:val="24"/>
          <w:szCs w:val="24"/>
        </w:rPr>
        <w:t xml:space="preserve">Porter and </w:t>
      </w:r>
      <w:proofErr w:type="spellStart"/>
      <w:r w:rsidRPr="000A54FE">
        <w:rPr>
          <w:rFonts w:ascii="Arial" w:hAnsi="Arial" w:cs="Arial"/>
          <w:sz w:val="24"/>
          <w:szCs w:val="24"/>
        </w:rPr>
        <w:t>Prenzler</w:t>
      </w:r>
      <w:proofErr w:type="spellEnd"/>
      <w:r w:rsidRPr="000A54FE">
        <w:rPr>
          <w:rFonts w:ascii="Arial" w:hAnsi="Arial" w:cs="Arial"/>
          <w:sz w:val="24"/>
          <w:szCs w:val="24"/>
        </w:rPr>
        <w:t xml:space="preserve"> (2012) highlight</w:t>
      </w:r>
      <w:r w:rsidR="002735AD" w:rsidRPr="000A54FE">
        <w:rPr>
          <w:rFonts w:ascii="Arial" w:hAnsi="Arial" w:cs="Arial"/>
          <w:sz w:val="24"/>
          <w:szCs w:val="24"/>
        </w:rPr>
        <w:t xml:space="preserve"> an IPCC staff member </w:t>
      </w:r>
      <w:r w:rsidR="00BF7339" w:rsidRPr="000A54FE">
        <w:rPr>
          <w:rFonts w:ascii="Arial" w:hAnsi="Arial" w:cs="Arial"/>
          <w:sz w:val="24"/>
          <w:szCs w:val="24"/>
        </w:rPr>
        <w:t>claimed</w:t>
      </w:r>
      <w:r w:rsidR="002735AD" w:rsidRPr="000A54FE">
        <w:rPr>
          <w:rFonts w:ascii="Arial" w:hAnsi="Arial" w:cs="Arial"/>
          <w:sz w:val="24"/>
          <w:szCs w:val="24"/>
        </w:rPr>
        <w:t xml:space="preserve"> there could be a concern that acknowledging wrongdoing would undermine Police authority. Porter and </w:t>
      </w:r>
      <w:proofErr w:type="spellStart"/>
      <w:r w:rsidR="002735AD" w:rsidRPr="000A54FE">
        <w:rPr>
          <w:rFonts w:ascii="Arial" w:hAnsi="Arial" w:cs="Arial"/>
          <w:sz w:val="24"/>
          <w:szCs w:val="24"/>
        </w:rPr>
        <w:t>Prenzler</w:t>
      </w:r>
      <w:proofErr w:type="spellEnd"/>
      <w:r w:rsidR="002735AD" w:rsidRPr="000A54FE">
        <w:rPr>
          <w:rFonts w:ascii="Arial" w:hAnsi="Arial" w:cs="Arial"/>
          <w:sz w:val="24"/>
          <w:szCs w:val="24"/>
        </w:rPr>
        <w:t xml:space="preserve"> counter this stating evidence of Police being held accountable as opposed to attempting to conceal wrongdoing will increase public confidence and trust</w:t>
      </w:r>
      <w:r w:rsidRPr="000A54FE">
        <w:rPr>
          <w:rFonts w:ascii="Arial" w:hAnsi="Arial" w:cs="Arial"/>
          <w:sz w:val="24"/>
          <w:szCs w:val="24"/>
        </w:rPr>
        <w:t xml:space="preserve">. </w:t>
      </w:r>
      <w:r w:rsidR="0080082E" w:rsidRPr="000A54FE">
        <w:rPr>
          <w:rFonts w:ascii="Arial" w:hAnsi="Arial" w:cs="Arial"/>
          <w:sz w:val="24"/>
          <w:szCs w:val="24"/>
        </w:rPr>
        <w:t>Ipsos MORI (1999) carried out a survey in 1999 prior to the formation of the IPCC</w:t>
      </w:r>
      <w:r w:rsidR="00BF7339" w:rsidRPr="000A54FE">
        <w:rPr>
          <w:rFonts w:ascii="Arial" w:hAnsi="Arial" w:cs="Arial"/>
          <w:sz w:val="24"/>
          <w:szCs w:val="24"/>
        </w:rPr>
        <w:t>, it</w:t>
      </w:r>
      <w:r w:rsidR="0080082E" w:rsidRPr="000A54FE">
        <w:rPr>
          <w:rFonts w:ascii="Arial" w:hAnsi="Arial" w:cs="Arial"/>
          <w:sz w:val="24"/>
          <w:szCs w:val="24"/>
        </w:rPr>
        <w:t xml:space="preserve"> indicated that 72% of people felt the Police being more accountable to the public would improve confidence in the service.  This suggests the increased accountability that an independent complaints system brings would improve confidence in the Police.</w:t>
      </w:r>
    </w:p>
    <w:p w14:paraId="3A29B2EB" w14:textId="3974282B" w:rsidR="000F0A07" w:rsidRPr="000A54FE" w:rsidRDefault="00F231CD" w:rsidP="000A54FE">
      <w:pPr>
        <w:spacing w:after="200" w:line="480" w:lineRule="auto"/>
        <w:rPr>
          <w:rFonts w:ascii="Arial" w:hAnsi="Arial" w:cs="Arial"/>
          <w:sz w:val="24"/>
          <w:szCs w:val="24"/>
          <w:shd w:val="clear" w:color="auto" w:fill="FCFCFC"/>
        </w:rPr>
      </w:pPr>
      <w:r>
        <w:rPr>
          <w:rFonts w:ascii="Arial" w:hAnsi="Arial" w:cs="Arial"/>
          <w:sz w:val="24"/>
          <w:szCs w:val="24"/>
        </w:rPr>
        <w:t>Walsh</w:t>
      </w:r>
      <w:r w:rsidR="002735AD" w:rsidRPr="000A54FE">
        <w:rPr>
          <w:rFonts w:ascii="Arial" w:hAnsi="Arial" w:cs="Arial"/>
          <w:sz w:val="24"/>
          <w:szCs w:val="24"/>
        </w:rPr>
        <w:t xml:space="preserve"> el al </w:t>
      </w:r>
      <w:r w:rsidR="0080082E" w:rsidRPr="000A54FE">
        <w:rPr>
          <w:rFonts w:ascii="Arial" w:hAnsi="Arial" w:cs="Arial"/>
          <w:sz w:val="24"/>
          <w:szCs w:val="24"/>
        </w:rPr>
        <w:t>(</w:t>
      </w:r>
      <w:r w:rsidR="002735AD" w:rsidRPr="000A54FE">
        <w:rPr>
          <w:rFonts w:ascii="Arial" w:hAnsi="Arial" w:cs="Arial"/>
          <w:sz w:val="24"/>
          <w:szCs w:val="24"/>
        </w:rPr>
        <w:t xml:space="preserve">2011) claim it is important that the issues that cause complaints be addressed </w:t>
      </w:r>
      <w:proofErr w:type="gramStart"/>
      <w:r w:rsidR="002735AD" w:rsidRPr="000A54FE">
        <w:rPr>
          <w:rFonts w:ascii="Arial" w:hAnsi="Arial" w:cs="Arial"/>
          <w:sz w:val="24"/>
          <w:szCs w:val="24"/>
        </w:rPr>
        <w:t>in order to</w:t>
      </w:r>
      <w:proofErr w:type="gramEnd"/>
      <w:r w:rsidR="002735AD" w:rsidRPr="000A54FE">
        <w:rPr>
          <w:rFonts w:ascii="Arial" w:hAnsi="Arial" w:cs="Arial"/>
          <w:sz w:val="24"/>
          <w:szCs w:val="24"/>
        </w:rPr>
        <w:t xml:space="preserve"> improve Police legitimacy. IOPC (2020)</w:t>
      </w:r>
      <w:r w:rsidR="002735AD" w:rsidRPr="000A54FE">
        <w:rPr>
          <w:rFonts w:ascii="Arial" w:eastAsia="Times New Roman" w:hAnsi="Arial" w:cs="Arial"/>
          <w:sz w:val="24"/>
          <w:szCs w:val="24"/>
          <w:lang w:eastAsia="en-GB"/>
        </w:rPr>
        <w:t xml:space="preserve"> states </w:t>
      </w:r>
      <w:r w:rsidR="002735AD" w:rsidRPr="000A54FE">
        <w:rPr>
          <w:rFonts w:ascii="Arial" w:hAnsi="Arial" w:cs="Arial"/>
          <w:sz w:val="24"/>
          <w:szCs w:val="24"/>
        </w:rPr>
        <w:t>105 learning recommendations have been made to Police forces and other bodies</w:t>
      </w:r>
      <w:r w:rsidR="00BF7339" w:rsidRPr="000A54FE">
        <w:rPr>
          <w:rFonts w:ascii="Arial" w:hAnsi="Arial" w:cs="Arial"/>
          <w:sz w:val="24"/>
          <w:szCs w:val="24"/>
        </w:rPr>
        <w:t>, resulting in</w:t>
      </w:r>
      <w:r w:rsidR="002735AD" w:rsidRPr="000A54FE">
        <w:rPr>
          <w:rFonts w:ascii="Arial" w:hAnsi="Arial" w:cs="Arial"/>
          <w:sz w:val="24"/>
          <w:szCs w:val="24"/>
        </w:rPr>
        <w:t xml:space="preserve"> changes to a wide range of Policing polices and practice. </w:t>
      </w:r>
      <w:r w:rsidR="00EC2954" w:rsidRPr="000A54FE">
        <w:rPr>
          <w:rFonts w:ascii="Arial" w:hAnsi="Arial" w:cs="Arial"/>
          <w:sz w:val="24"/>
          <w:szCs w:val="24"/>
        </w:rPr>
        <w:t xml:space="preserve">They state </w:t>
      </w:r>
      <w:r w:rsidR="002735AD" w:rsidRPr="000A54FE">
        <w:rPr>
          <w:rFonts w:ascii="Arial" w:hAnsi="Arial" w:cs="Arial"/>
          <w:sz w:val="24"/>
          <w:szCs w:val="24"/>
        </w:rPr>
        <w:t xml:space="preserve">such changes </w:t>
      </w:r>
      <w:r w:rsidR="00BF7339" w:rsidRPr="000A54FE">
        <w:rPr>
          <w:rFonts w:ascii="Arial" w:hAnsi="Arial" w:cs="Arial"/>
          <w:sz w:val="24"/>
          <w:szCs w:val="24"/>
        </w:rPr>
        <w:t>are</w:t>
      </w:r>
      <w:r w:rsidR="002735AD" w:rsidRPr="000A54FE">
        <w:rPr>
          <w:rFonts w:ascii="Arial" w:hAnsi="Arial" w:cs="Arial"/>
          <w:sz w:val="24"/>
          <w:szCs w:val="24"/>
        </w:rPr>
        <w:t xml:space="preserve"> critical to improving </w:t>
      </w:r>
      <w:r w:rsidR="00227E39" w:rsidRPr="000A54FE">
        <w:rPr>
          <w:rFonts w:ascii="Arial" w:hAnsi="Arial" w:cs="Arial"/>
          <w:sz w:val="24"/>
          <w:szCs w:val="24"/>
        </w:rPr>
        <w:t xml:space="preserve">confidence in the </w:t>
      </w:r>
      <w:r w:rsidR="002735AD" w:rsidRPr="000A54FE">
        <w:rPr>
          <w:rFonts w:ascii="Arial" w:hAnsi="Arial" w:cs="Arial"/>
          <w:sz w:val="24"/>
          <w:szCs w:val="24"/>
        </w:rPr>
        <w:t>Police. In addition, a 2019 stakeholder survey evidenced 51% of Police and 58% of Police accountability stakeholders considered the IOPC to be good at ensuring Police learn from complaints</w:t>
      </w:r>
      <w:r w:rsidR="008930FF" w:rsidRPr="000A54FE">
        <w:rPr>
          <w:rFonts w:ascii="Arial" w:hAnsi="Arial" w:cs="Arial"/>
          <w:sz w:val="24"/>
          <w:szCs w:val="24"/>
        </w:rPr>
        <w:t>. They also</w:t>
      </w:r>
      <w:r w:rsidR="0080082E" w:rsidRPr="000A54FE">
        <w:rPr>
          <w:rFonts w:ascii="Arial" w:hAnsi="Arial" w:cs="Arial"/>
          <w:sz w:val="24"/>
          <w:szCs w:val="24"/>
        </w:rPr>
        <w:t xml:space="preserve"> state a 2019 survey evidenced 62% of stakeholders associated with Police accountability believed the IOPC was raising Police standards.</w:t>
      </w:r>
      <w:r w:rsidR="0080082E" w:rsidRPr="000A54FE">
        <w:rPr>
          <w:rFonts w:ascii="Arial" w:hAnsi="Arial" w:cs="Arial"/>
          <w:sz w:val="24"/>
          <w:szCs w:val="24"/>
          <w:shd w:val="clear" w:color="auto" w:fill="FCFCFC"/>
        </w:rPr>
        <w:t xml:space="preserve"> </w:t>
      </w:r>
      <w:r w:rsidR="00EC2954" w:rsidRPr="000A54FE">
        <w:rPr>
          <w:rFonts w:ascii="Arial" w:hAnsi="Arial" w:cs="Arial"/>
          <w:sz w:val="24"/>
          <w:szCs w:val="24"/>
        </w:rPr>
        <w:t xml:space="preserve">This </w:t>
      </w:r>
      <w:r w:rsidR="002735AD" w:rsidRPr="000A54FE">
        <w:rPr>
          <w:rFonts w:ascii="Arial" w:hAnsi="Arial" w:cs="Arial"/>
          <w:sz w:val="24"/>
          <w:szCs w:val="24"/>
        </w:rPr>
        <w:t xml:space="preserve">suggests the IOPC may be reasonably effective </w:t>
      </w:r>
      <w:r w:rsidR="00EC2954" w:rsidRPr="000A54FE">
        <w:rPr>
          <w:rFonts w:ascii="Arial" w:hAnsi="Arial" w:cs="Arial"/>
          <w:sz w:val="24"/>
          <w:szCs w:val="24"/>
        </w:rPr>
        <w:t>at ensuring the underlying causes that result in complaints are tackled</w:t>
      </w:r>
      <w:r w:rsidR="0080082E" w:rsidRPr="000A54FE">
        <w:rPr>
          <w:rFonts w:ascii="Arial" w:hAnsi="Arial" w:cs="Arial"/>
          <w:sz w:val="24"/>
          <w:szCs w:val="24"/>
        </w:rPr>
        <w:t>, thereby improving Police practice</w:t>
      </w:r>
      <w:r w:rsidR="002735AD" w:rsidRPr="000A54FE">
        <w:rPr>
          <w:rFonts w:ascii="Arial" w:hAnsi="Arial" w:cs="Arial"/>
          <w:sz w:val="24"/>
          <w:szCs w:val="24"/>
        </w:rPr>
        <w:t>.</w:t>
      </w:r>
    </w:p>
    <w:p w14:paraId="658FA501" w14:textId="6C5C7FF9" w:rsidR="006C1B2A" w:rsidRPr="000A54FE" w:rsidRDefault="006C1B2A" w:rsidP="000A54FE">
      <w:pPr>
        <w:spacing w:line="480" w:lineRule="auto"/>
        <w:rPr>
          <w:rFonts w:ascii="Arial" w:hAnsi="Arial" w:cs="Arial"/>
          <w:sz w:val="24"/>
          <w:szCs w:val="24"/>
          <w:u w:val="single"/>
        </w:rPr>
      </w:pPr>
    </w:p>
    <w:p w14:paraId="7CD2B674" w14:textId="7EA3B226" w:rsidR="00EC2954" w:rsidRPr="000A54FE" w:rsidRDefault="0070459B" w:rsidP="000A54FE">
      <w:pPr>
        <w:spacing w:line="480" w:lineRule="auto"/>
        <w:rPr>
          <w:rFonts w:ascii="Arial" w:hAnsi="Arial" w:cs="Arial"/>
          <w:sz w:val="24"/>
          <w:szCs w:val="24"/>
          <w:u w:val="single"/>
        </w:rPr>
      </w:pPr>
      <w:r w:rsidRPr="000A54FE">
        <w:rPr>
          <w:rFonts w:ascii="Arial" w:hAnsi="Arial" w:cs="Arial"/>
          <w:sz w:val="24"/>
          <w:szCs w:val="24"/>
        </w:rPr>
        <w:lastRenderedPageBreak/>
        <w:t>P</w:t>
      </w:r>
      <w:r w:rsidR="00F264C6" w:rsidRPr="000A54FE">
        <w:rPr>
          <w:rFonts w:ascii="Arial" w:hAnsi="Arial" w:cs="Arial"/>
          <w:sz w:val="24"/>
          <w:szCs w:val="24"/>
        </w:rPr>
        <w:t xml:space="preserve">ublic opinion regarding Police legitimacy is based upon treating people with respect, being honest </w:t>
      </w:r>
      <w:r w:rsidR="004E60F3" w:rsidRPr="000A54FE">
        <w:rPr>
          <w:rFonts w:ascii="Arial" w:hAnsi="Arial" w:cs="Arial"/>
          <w:sz w:val="24"/>
          <w:szCs w:val="24"/>
        </w:rPr>
        <w:t xml:space="preserve">and </w:t>
      </w:r>
      <w:r w:rsidR="00F264C6" w:rsidRPr="000A54FE">
        <w:rPr>
          <w:rFonts w:ascii="Arial" w:hAnsi="Arial" w:cs="Arial"/>
          <w:sz w:val="24"/>
          <w:szCs w:val="24"/>
        </w:rPr>
        <w:t xml:space="preserve">approachable. They </w:t>
      </w:r>
      <w:r w:rsidRPr="000A54FE">
        <w:rPr>
          <w:rFonts w:ascii="Arial" w:hAnsi="Arial" w:cs="Arial"/>
          <w:sz w:val="24"/>
          <w:szCs w:val="24"/>
        </w:rPr>
        <w:t xml:space="preserve">suggest </w:t>
      </w:r>
      <w:r w:rsidR="00F264C6" w:rsidRPr="000A54FE">
        <w:rPr>
          <w:rFonts w:ascii="Arial" w:hAnsi="Arial" w:cs="Arial"/>
          <w:sz w:val="24"/>
          <w:szCs w:val="24"/>
        </w:rPr>
        <w:t>in this way the public perception of Police legitimacy can be improved which will aid public co-operation</w:t>
      </w:r>
      <w:r w:rsidR="00CB60B3" w:rsidRPr="000A54FE">
        <w:rPr>
          <w:rFonts w:ascii="Arial" w:hAnsi="Arial" w:cs="Arial"/>
          <w:sz w:val="24"/>
          <w:szCs w:val="24"/>
        </w:rPr>
        <w:t xml:space="preserve"> (</w:t>
      </w:r>
      <w:proofErr w:type="spellStart"/>
      <w:r w:rsidR="00F264C6" w:rsidRPr="000A54FE">
        <w:rPr>
          <w:rFonts w:ascii="Arial" w:hAnsi="Arial" w:cs="Arial"/>
          <w:sz w:val="24"/>
          <w:szCs w:val="24"/>
        </w:rPr>
        <w:t>Myhill</w:t>
      </w:r>
      <w:proofErr w:type="spellEnd"/>
      <w:r w:rsidR="00F264C6" w:rsidRPr="000A54FE">
        <w:rPr>
          <w:rFonts w:ascii="Arial" w:hAnsi="Arial" w:cs="Arial"/>
          <w:sz w:val="24"/>
          <w:szCs w:val="24"/>
        </w:rPr>
        <w:t xml:space="preserve"> and Quinton 2011).</w:t>
      </w:r>
      <w:r w:rsidR="00F76066" w:rsidRPr="000A54FE">
        <w:rPr>
          <w:rFonts w:ascii="Arial" w:hAnsi="Arial" w:cs="Arial"/>
          <w:sz w:val="24"/>
          <w:szCs w:val="24"/>
        </w:rPr>
        <w:t xml:space="preserve"> In addition, </w:t>
      </w:r>
      <w:r w:rsidR="00EB7814" w:rsidRPr="000A54FE">
        <w:rPr>
          <w:rFonts w:ascii="Arial" w:hAnsi="Arial" w:cs="Arial"/>
          <w:sz w:val="24"/>
          <w:szCs w:val="24"/>
        </w:rPr>
        <w:t xml:space="preserve">Graham (2013) </w:t>
      </w:r>
      <w:r w:rsidR="001513A1" w:rsidRPr="000A54FE">
        <w:rPr>
          <w:rFonts w:ascii="Arial" w:hAnsi="Arial" w:cs="Arial"/>
          <w:sz w:val="24"/>
          <w:szCs w:val="24"/>
        </w:rPr>
        <w:t>claims</w:t>
      </w:r>
      <w:r w:rsidR="00EB7814" w:rsidRPr="000A54FE">
        <w:rPr>
          <w:rFonts w:ascii="Arial" w:hAnsi="Arial" w:cs="Arial"/>
          <w:sz w:val="24"/>
          <w:szCs w:val="24"/>
        </w:rPr>
        <w:t xml:space="preserve"> Police truthfulness is a pillar of legitimacy, the perception of Police truthfulness has changed little over time with the results ranging between 58% and 65% since the question was first posed by Ipsos MORI in 1983.</w:t>
      </w:r>
      <w:r w:rsidR="001513A1" w:rsidRPr="000A54FE">
        <w:rPr>
          <w:rFonts w:ascii="Arial" w:hAnsi="Arial" w:cs="Arial"/>
          <w:sz w:val="24"/>
          <w:szCs w:val="24"/>
        </w:rPr>
        <w:t xml:space="preserve"> </w:t>
      </w:r>
      <w:r w:rsidR="000E37A5" w:rsidRPr="000A54FE">
        <w:rPr>
          <w:rFonts w:ascii="Arial" w:hAnsi="Arial" w:cs="Arial"/>
          <w:sz w:val="24"/>
          <w:szCs w:val="24"/>
        </w:rPr>
        <w:t>A</w:t>
      </w:r>
      <w:r w:rsidR="001513A1" w:rsidRPr="000A54FE">
        <w:rPr>
          <w:rFonts w:ascii="Arial" w:hAnsi="Arial" w:cs="Arial"/>
          <w:sz w:val="24"/>
          <w:szCs w:val="24"/>
        </w:rPr>
        <w:t xml:space="preserve"> more recent</w:t>
      </w:r>
      <w:r w:rsidR="000D66EA" w:rsidRPr="000A54FE">
        <w:rPr>
          <w:rFonts w:ascii="Arial" w:hAnsi="Arial" w:cs="Arial"/>
          <w:sz w:val="24"/>
          <w:szCs w:val="24"/>
        </w:rPr>
        <w:t xml:space="preserve"> survey carried out in 2017 </w:t>
      </w:r>
      <w:r w:rsidR="000E37A5" w:rsidRPr="000A54FE">
        <w:rPr>
          <w:rFonts w:ascii="Arial" w:hAnsi="Arial" w:cs="Arial"/>
          <w:sz w:val="24"/>
          <w:szCs w:val="24"/>
        </w:rPr>
        <w:t xml:space="preserve">indicated </w:t>
      </w:r>
      <w:r w:rsidR="000D66EA" w:rsidRPr="000A54FE">
        <w:rPr>
          <w:rFonts w:ascii="Arial" w:hAnsi="Arial" w:cs="Arial"/>
          <w:sz w:val="24"/>
          <w:szCs w:val="24"/>
        </w:rPr>
        <w:t>54% believed the Police acted with integrity (Ipsos MORI 2017)</w:t>
      </w:r>
      <w:r w:rsidR="001513A1" w:rsidRPr="000A54FE">
        <w:rPr>
          <w:rFonts w:ascii="Arial" w:hAnsi="Arial" w:cs="Arial"/>
          <w:sz w:val="24"/>
          <w:szCs w:val="24"/>
        </w:rPr>
        <w:t xml:space="preserve">. However, Ipsos (2019) highlights when trustworthiness was ranked Police officers were placed </w:t>
      </w:r>
      <w:proofErr w:type="gramStart"/>
      <w:r w:rsidR="001513A1" w:rsidRPr="000A54FE">
        <w:rPr>
          <w:rFonts w:ascii="Arial" w:hAnsi="Arial" w:cs="Arial"/>
          <w:sz w:val="24"/>
          <w:szCs w:val="24"/>
        </w:rPr>
        <w:t>fairly high</w:t>
      </w:r>
      <w:proofErr w:type="gramEnd"/>
      <w:r w:rsidR="001513A1" w:rsidRPr="000A54FE">
        <w:rPr>
          <w:rFonts w:ascii="Arial" w:hAnsi="Arial" w:cs="Arial"/>
          <w:sz w:val="24"/>
          <w:szCs w:val="24"/>
        </w:rPr>
        <w:t>, below only Doctors, teachers and scientists but above many others including civil servants and judges.</w:t>
      </w:r>
      <w:r w:rsidR="009671F4" w:rsidRPr="000A54FE">
        <w:rPr>
          <w:rFonts w:ascii="Arial" w:hAnsi="Arial" w:cs="Arial"/>
          <w:sz w:val="24"/>
          <w:szCs w:val="24"/>
        </w:rPr>
        <w:t xml:space="preserve"> </w:t>
      </w:r>
      <w:r w:rsidR="00F900A2" w:rsidRPr="000A54FE">
        <w:rPr>
          <w:rFonts w:ascii="Arial" w:hAnsi="Arial" w:cs="Arial"/>
          <w:sz w:val="24"/>
          <w:szCs w:val="24"/>
        </w:rPr>
        <w:t xml:space="preserve">The data suggests the perception of Police honesty was the lowest recorded since 1983 </w:t>
      </w:r>
      <w:r w:rsidR="00582B82" w:rsidRPr="000A54FE">
        <w:rPr>
          <w:rFonts w:ascii="Arial" w:hAnsi="Arial" w:cs="Arial"/>
          <w:sz w:val="24"/>
          <w:szCs w:val="24"/>
        </w:rPr>
        <w:t>but without directly comparable recent statistics it is difficult to ascertain if the perception of Police honesty is on a downward trend or has since improved.</w:t>
      </w:r>
      <w:r w:rsidR="00736676" w:rsidRPr="000A54FE">
        <w:rPr>
          <w:rFonts w:ascii="Arial" w:hAnsi="Arial" w:cs="Arial"/>
          <w:sz w:val="24"/>
          <w:szCs w:val="24"/>
        </w:rPr>
        <w:t xml:space="preserve"> Comparing surveys prior to the formation of the IPCC </w:t>
      </w:r>
      <w:proofErr w:type="gramStart"/>
      <w:r w:rsidR="00736676" w:rsidRPr="000A54FE">
        <w:rPr>
          <w:rFonts w:ascii="Arial" w:hAnsi="Arial" w:cs="Arial"/>
          <w:sz w:val="24"/>
          <w:szCs w:val="24"/>
        </w:rPr>
        <w:t>evidences</w:t>
      </w:r>
      <w:proofErr w:type="gramEnd"/>
      <w:r w:rsidR="00736676" w:rsidRPr="000A54FE">
        <w:rPr>
          <w:rFonts w:ascii="Arial" w:hAnsi="Arial" w:cs="Arial"/>
          <w:sz w:val="24"/>
          <w:szCs w:val="24"/>
        </w:rPr>
        <w:t xml:space="preserve"> little change in the public perception of Police honesty. This suggests the organisation may have failed to positively impact upon this perception in a significant way.</w:t>
      </w:r>
      <w:bookmarkStart w:id="10" w:name="_Hlk64984433"/>
      <w:r w:rsidR="009671F4" w:rsidRPr="000A54FE">
        <w:rPr>
          <w:rFonts w:ascii="Arial" w:hAnsi="Arial" w:cs="Arial"/>
          <w:sz w:val="24"/>
          <w:szCs w:val="24"/>
        </w:rPr>
        <w:t xml:space="preserve"> </w:t>
      </w:r>
      <w:r w:rsidR="00EC5D64" w:rsidRPr="000A54FE">
        <w:rPr>
          <w:rFonts w:ascii="Arial" w:hAnsi="Arial" w:cs="Arial"/>
          <w:sz w:val="24"/>
          <w:szCs w:val="24"/>
        </w:rPr>
        <w:t xml:space="preserve">Porter and </w:t>
      </w:r>
      <w:proofErr w:type="spellStart"/>
      <w:r w:rsidR="00EC5D64" w:rsidRPr="000A54FE">
        <w:rPr>
          <w:rFonts w:ascii="Arial" w:hAnsi="Arial" w:cs="Arial"/>
          <w:sz w:val="24"/>
          <w:szCs w:val="24"/>
        </w:rPr>
        <w:t>Prenzler</w:t>
      </w:r>
      <w:proofErr w:type="spellEnd"/>
      <w:r w:rsidR="00EC5D64" w:rsidRPr="000A54FE">
        <w:rPr>
          <w:rFonts w:ascii="Arial" w:hAnsi="Arial" w:cs="Arial"/>
          <w:sz w:val="24"/>
          <w:szCs w:val="24"/>
        </w:rPr>
        <w:t xml:space="preserve"> (2012) </w:t>
      </w:r>
      <w:bookmarkEnd w:id="10"/>
      <w:r w:rsidR="00CA38D1" w:rsidRPr="000A54FE">
        <w:rPr>
          <w:rFonts w:ascii="Arial" w:hAnsi="Arial" w:cs="Arial"/>
          <w:sz w:val="24"/>
          <w:szCs w:val="24"/>
          <w:shd w:val="clear" w:color="auto" w:fill="FFFFFF"/>
        </w:rPr>
        <w:t>state m</w:t>
      </w:r>
      <w:r w:rsidR="00AD0065" w:rsidRPr="000A54FE">
        <w:rPr>
          <w:rFonts w:ascii="Arial" w:hAnsi="Arial" w:cs="Arial"/>
          <w:sz w:val="24"/>
          <w:szCs w:val="24"/>
          <w:shd w:val="clear" w:color="auto" w:fill="FFFFFF"/>
        </w:rPr>
        <w:t>ost people are positive about the Police, th</w:t>
      </w:r>
      <w:r w:rsidR="00CA38D1" w:rsidRPr="000A54FE">
        <w:rPr>
          <w:rFonts w:ascii="Arial" w:hAnsi="Arial" w:cs="Arial"/>
          <w:sz w:val="24"/>
          <w:szCs w:val="24"/>
          <w:shd w:val="clear" w:color="auto" w:fill="FFFFFF"/>
        </w:rPr>
        <w:t>is</w:t>
      </w:r>
      <w:r w:rsidR="00AD0065" w:rsidRPr="000A54FE">
        <w:rPr>
          <w:rFonts w:ascii="Arial" w:hAnsi="Arial" w:cs="Arial"/>
          <w:sz w:val="24"/>
          <w:szCs w:val="24"/>
          <w:shd w:val="clear" w:color="auto" w:fill="FFFFFF"/>
        </w:rPr>
        <w:t xml:space="preserve"> tends to increase with i</w:t>
      </w:r>
      <w:r w:rsidR="00CA38D1" w:rsidRPr="000A54FE">
        <w:rPr>
          <w:rFonts w:ascii="Arial" w:hAnsi="Arial" w:cs="Arial"/>
          <w:sz w:val="24"/>
          <w:szCs w:val="24"/>
          <w:shd w:val="clear" w:color="auto" w:fill="FFFFFF"/>
        </w:rPr>
        <w:t>mproved</w:t>
      </w:r>
      <w:r w:rsidR="00AD0065" w:rsidRPr="000A54FE">
        <w:rPr>
          <w:rFonts w:ascii="Arial" w:hAnsi="Arial" w:cs="Arial"/>
          <w:sz w:val="24"/>
          <w:szCs w:val="24"/>
          <w:shd w:val="clear" w:color="auto" w:fill="FFFFFF"/>
        </w:rPr>
        <w:t xml:space="preserve"> understanding of the </w:t>
      </w:r>
      <w:r w:rsidR="00A75D4B" w:rsidRPr="000A54FE">
        <w:rPr>
          <w:rFonts w:ascii="Arial" w:hAnsi="Arial" w:cs="Arial"/>
          <w:sz w:val="24"/>
          <w:szCs w:val="24"/>
          <w:shd w:val="clear" w:color="auto" w:fill="FFFFFF"/>
        </w:rPr>
        <w:t xml:space="preserve">complex </w:t>
      </w:r>
      <w:r w:rsidR="00AD0065" w:rsidRPr="000A54FE">
        <w:rPr>
          <w:rFonts w:ascii="Arial" w:hAnsi="Arial" w:cs="Arial"/>
          <w:sz w:val="24"/>
          <w:szCs w:val="24"/>
          <w:shd w:val="clear" w:color="auto" w:fill="FFFFFF"/>
        </w:rPr>
        <w:t xml:space="preserve">challenges </w:t>
      </w:r>
      <w:r w:rsidR="0091046C" w:rsidRPr="000A54FE">
        <w:rPr>
          <w:rFonts w:ascii="Arial" w:hAnsi="Arial" w:cs="Arial"/>
          <w:sz w:val="24"/>
          <w:szCs w:val="24"/>
          <w:shd w:val="clear" w:color="auto" w:fill="FFFFFF"/>
        </w:rPr>
        <w:t xml:space="preserve">they </w:t>
      </w:r>
      <w:r w:rsidR="00AD0065" w:rsidRPr="000A54FE">
        <w:rPr>
          <w:rFonts w:ascii="Arial" w:hAnsi="Arial" w:cs="Arial"/>
          <w:sz w:val="24"/>
          <w:szCs w:val="24"/>
          <w:shd w:val="clear" w:color="auto" w:fill="FFFFFF"/>
        </w:rPr>
        <w:t>face.</w:t>
      </w:r>
      <w:r w:rsidR="00A75D4B" w:rsidRPr="000A54FE">
        <w:rPr>
          <w:rFonts w:ascii="Arial" w:hAnsi="Arial" w:cs="Arial"/>
          <w:sz w:val="24"/>
          <w:szCs w:val="24"/>
          <w:shd w:val="clear" w:color="auto" w:fill="FFFFFF"/>
        </w:rPr>
        <w:t xml:space="preserve"> </w:t>
      </w:r>
      <w:r w:rsidR="00CA38D1" w:rsidRPr="000A54FE">
        <w:rPr>
          <w:rFonts w:ascii="Arial" w:hAnsi="Arial" w:cs="Arial"/>
          <w:sz w:val="24"/>
          <w:szCs w:val="24"/>
          <w:shd w:val="clear" w:color="auto" w:fill="FFFFFF"/>
        </w:rPr>
        <w:t>In addition,</w:t>
      </w:r>
      <w:r w:rsidR="004E29AB" w:rsidRPr="000A54FE">
        <w:rPr>
          <w:rFonts w:ascii="Arial" w:hAnsi="Arial" w:cs="Arial"/>
          <w:sz w:val="24"/>
          <w:szCs w:val="24"/>
        </w:rPr>
        <w:t xml:space="preserve"> a </w:t>
      </w:r>
      <w:r w:rsidR="00735D45" w:rsidRPr="000A54FE">
        <w:rPr>
          <w:rFonts w:ascii="Arial" w:hAnsi="Arial" w:cs="Arial"/>
          <w:sz w:val="24"/>
          <w:szCs w:val="24"/>
        </w:rPr>
        <w:t xml:space="preserve">recent public survey </w:t>
      </w:r>
      <w:r w:rsidR="0091046C" w:rsidRPr="000A54FE">
        <w:rPr>
          <w:rFonts w:ascii="Arial" w:hAnsi="Arial" w:cs="Arial"/>
          <w:sz w:val="24"/>
          <w:szCs w:val="24"/>
        </w:rPr>
        <w:t xml:space="preserve">showed </w:t>
      </w:r>
      <w:r w:rsidR="00735D45" w:rsidRPr="000A54FE">
        <w:rPr>
          <w:rFonts w:ascii="Arial" w:hAnsi="Arial" w:cs="Arial"/>
          <w:sz w:val="24"/>
          <w:szCs w:val="24"/>
        </w:rPr>
        <w:t>five times as many people said their local force had a good reputation than a negative one (BMG 2019)</w:t>
      </w:r>
      <w:r w:rsidR="00560368" w:rsidRPr="000A54FE">
        <w:rPr>
          <w:rFonts w:ascii="Arial" w:hAnsi="Arial" w:cs="Arial"/>
          <w:sz w:val="24"/>
          <w:szCs w:val="24"/>
        </w:rPr>
        <w:t>.</w:t>
      </w:r>
      <w:r w:rsidR="00735D45" w:rsidRPr="000A54FE">
        <w:rPr>
          <w:rFonts w:ascii="Arial" w:hAnsi="Arial" w:cs="Arial"/>
          <w:sz w:val="24"/>
          <w:szCs w:val="24"/>
        </w:rPr>
        <w:t xml:space="preserve"> </w:t>
      </w:r>
      <w:r w:rsidR="004E29AB" w:rsidRPr="000A54FE">
        <w:rPr>
          <w:rFonts w:ascii="Arial" w:hAnsi="Arial" w:cs="Arial"/>
          <w:sz w:val="24"/>
          <w:szCs w:val="24"/>
        </w:rPr>
        <w:t xml:space="preserve"> </w:t>
      </w:r>
      <w:r w:rsidR="00CA38D1" w:rsidRPr="000A54FE">
        <w:rPr>
          <w:rFonts w:ascii="Arial" w:hAnsi="Arial" w:cs="Arial"/>
          <w:sz w:val="24"/>
          <w:szCs w:val="24"/>
        </w:rPr>
        <w:t xml:space="preserve">Furthermore, </w:t>
      </w:r>
      <w:r w:rsidR="00EC2954" w:rsidRPr="000A54FE">
        <w:rPr>
          <w:rFonts w:ascii="Arial" w:hAnsi="Arial" w:cs="Arial"/>
          <w:sz w:val="24"/>
          <w:szCs w:val="24"/>
        </w:rPr>
        <w:t xml:space="preserve">HMICFRS </w:t>
      </w:r>
      <w:r w:rsidR="006969E0" w:rsidRPr="000A54FE">
        <w:rPr>
          <w:rFonts w:ascii="Arial" w:hAnsi="Arial" w:cs="Arial"/>
          <w:sz w:val="24"/>
          <w:szCs w:val="24"/>
        </w:rPr>
        <w:t>(</w:t>
      </w:r>
      <w:r w:rsidR="00EC2954" w:rsidRPr="000A54FE">
        <w:rPr>
          <w:rFonts w:ascii="Arial" w:hAnsi="Arial" w:cs="Arial"/>
          <w:sz w:val="24"/>
          <w:szCs w:val="24"/>
        </w:rPr>
        <w:t>2019) Considers the primary ways of measuring Police legitimacy to be whether they treat everyone fairly and with respect. Compared to other ratings legitimacy has changed the least since 2017 with 35 of the 43 forces considered to have good legitimacy.</w:t>
      </w:r>
    </w:p>
    <w:p w14:paraId="128F2B3B" w14:textId="197A3634" w:rsidR="00560368" w:rsidRPr="000A54FE" w:rsidRDefault="00560368" w:rsidP="000A54FE">
      <w:pPr>
        <w:spacing w:line="480" w:lineRule="auto"/>
        <w:rPr>
          <w:rFonts w:ascii="Arial" w:hAnsi="Arial" w:cs="Arial"/>
          <w:sz w:val="24"/>
          <w:szCs w:val="24"/>
        </w:rPr>
      </w:pPr>
    </w:p>
    <w:p w14:paraId="32F58F3C" w14:textId="7BC49D1E" w:rsidR="00AF4CDB" w:rsidRPr="000A54FE" w:rsidRDefault="00AF4CDB" w:rsidP="000A54FE">
      <w:pPr>
        <w:spacing w:line="480" w:lineRule="auto"/>
        <w:rPr>
          <w:rFonts w:ascii="Arial" w:hAnsi="Arial" w:cs="Arial"/>
          <w:sz w:val="24"/>
          <w:szCs w:val="24"/>
        </w:rPr>
      </w:pPr>
      <w:r w:rsidRPr="000A54FE">
        <w:rPr>
          <w:rFonts w:ascii="Arial" w:hAnsi="Arial" w:cs="Arial"/>
          <w:sz w:val="24"/>
          <w:szCs w:val="24"/>
        </w:rPr>
        <w:lastRenderedPageBreak/>
        <w:t>IOPC (2019) states the media helps promote its work which increases public confidence in their ability to oversee the Police, it also raises public awareness.</w:t>
      </w:r>
      <w:r w:rsidR="00850800" w:rsidRPr="000A54FE">
        <w:rPr>
          <w:rFonts w:ascii="Arial" w:hAnsi="Arial" w:cs="Arial"/>
          <w:sz w:val="24"/>
          <w:szCs w:val="24"/>
        </w:rPr>
        <w:t xml:space="preserve"> </w:t>
      </w:r>
    </w:p>
    <w:p w14:paraId="21079DBB" w14:textId="40CC7212" w:rsidR="00AF4CDB" w:rsidRPr="000A54FE" w:rsidRDefault="00AF4CDB" w:rsidP="000A54FE">
      <w:pPr>
        <w:spacing w:line="480" w:lineRule="auto"/>
        <w:rPr>
          <w:rFonts w:ascii="Arial" w:hAnsi="Arial" w:cs="Arial"/>
          <w:sz w:val="24"/>
          <w:szCs w:val="24"/>
        </w:rPr>
      </w:pPr>
      <w:r w:rsidRPr="000A54FE">
        <w:rPr>
          <w:rFonts w:ascii="Arial" w:hAnsi="Arial" w:cs="Arial"/>
          <w:sz w:val="24"/>
          <w:szCs w:val="24"/>
        </w:rPr>
        <w:t>The IOPC has also highlighted incorrect rumours on social and mainstream media that could have proven harmful to the image of the Police. An example given is that of a</w:t>
      </w:r>
      <w:r w:rsidR="00B8252F" w:rsidRPr="000A54FE">
        <w:rPr>
          <w:rFonts w:ascii="Arial" w:hAnsi="Arial" w:cs="Arial"/>
          <w:sz w:val="24"/>
          <w:szCs w:val="24"/>
        </w:rPr>
        <w:t xml:space="preserve"> rumour the fatal Police shooting claiming he had been shot in the back. The IOPC was able to point out the</w:t>
      </w:r>
      <w:r w:rsidR="0070459B" w:rsidRPr="000A54FE">
        <w:rPr>
          <w:rFonts w:ascii="Arial" w:hAnsi="Arial" w:cs="Arial"/>
          <w:sz w:val="24"/>
          <w:szCs w:val="24"/>
        </w:rPr>
        <w:t xml:space="preserve"> video footage</w:t>
      </w:r>
      <w:r w:rsidR="00B8252F" w:rsidRPr="000A54FE">
        <w:rPr>
          <w:rFonts w:ascii="Arial" w:hAnsi="Arial" w:cs="Arial"/>
          <w:sz w:val="24"/>
          <w:szCs w:val="24"/>
        </w:rPr>
        <w:t xml:space="preserve"> they examined</w:t>
      </w:r>
      <w:r w:rsidR="004034D6" w:rsidRPr="000A54FE">
        <w:rPr>
          <w:rFonts w:ascii="Arial" w:hAnsi="Arial" w:cs="Arial"/>
          <w:sz w:val="24"/>
          <w:szCs w:val="24"/>
        </w:rPr>
        <w:t>,</w:t>
      </w:r>
      <w:r w:rsidR="00B8252F" w:rsidRPr="000A54FE">
        <w:rPr>
          <w:rFonts w:ascii="Arial" w:hAnsi="Arial" w:cs="Arial"/>
          <w:sz w:val="24"/>
          <w:szCs w:val="24"/>
        </w:rPr>
        <w:t xml:space="preserve"> showed no indication of the man having been shot in the back. The organisation also pointed out how unhelpful such speculation was. As a result</w:t>
      </w:r>
      <w:r w:rsidR="00740312" w:rsidRPr="000A54FE">
        <w:rPr>
          <w:rFonts w:ascii="Arial" w:hAnsi="Arial" w:cs="Arial"/>
          <w:sz w:val="24"/>
          <w:szCs w:val="24"/>
        </w:rPr>
        <w:t>,</w:t>
      </w:r>
      <w:r w:rsidR="00B8252F" w:rsidRPr="000A54FE">
        <w:rPr>
          <w:rFonts w:ascii="Arial" w:hAnsi="Arial" w:cs="Arial"/>
          <w:sz w:val="24"/>
          <w:szCs w:val="24"/>
        </w:rPr>
        <w:t xml:space="preserve"> the incorrect information was withdrawn within the hour</w:t>
      </w:r>
      <w:r w:rsidR="00381E8C" w:rsidRPr="000A54FE">
        <w:rPr>
          <w:rFonts w:ascii="Arial" w:hAnsi="Arial" w:cs="Arial"/>
          <w:sz w:val="24"/>
          <w:szCs w:val="24"/>
        </w:rPr>
        <w:t xml:space="preserve"> (IOPC 2019).</w:t>
      </w:r>
      <w:r w:rsidR="006969E0" w:rsidRPr="000A54FE">
        <w:rPr>
          <w:rFonts w:ascii="Arial" w:hAnsi="Arial" w:cs="Arial"/>
          <w:sz w:val="24"/>
          <w:szCs w:val="24"/>
        </w:rPr>
        <w:t xml:space="preserve"> However, </w:t>
      </w:r>
      <w:bookmarkStart w:id="11" w:name="_Hlk64920310"/>
      <w:r w:rsidR="006969E0" w:rsidRPr="000A54FE">
        <w:rPr>
          <w:rFonts w:ascii="Arial" w:hAnsi="Arial" w:cs="Arial"/>
          <w:sz w:val="24"/>
          <w:szCs w:val="24"/>
          <w:shd w:val="clear" w:color="auto" w:fill="FCFCFC"/>
        </w:rPr>
        <w:t xml:space="preserve">Dermot el al (2011) </w:t>
      </w:r>
      <w:r w:rsidR="006969E0" w:rsidRPr="000A54FE">
        <w:rPr>
          <w:rFonts w:ascii="Arial" w:hAnsi="Arial" w:cs="Arial"/>
          <w:sz w:val="24"/>
          <w:szCs w:val="24"/>
          <w:shd w:val="clear" w:color="auto" w:fill="FFFFFF"/>
        </w:rPr>
        <w:t xml:space="preserve">claims high-profile incidents expose the fact that Police abuse of power and corruption have yet to be eliminated. Furthermore, </w:t>
      </w:r>
      <w:r w:rsidR="006969E0" w:rsidRPr="000A54FE">
        <w:rPr>
          <w:rFonts w:ascii="Arial" w:hAnsi="Arial" w:cs="Arial"/>
          <w:sz w:val="24"/>
          <w:szCs w:val="24"/>
        </w:rPr>
        <w:t>the service being seen to commit acts that they should be bringing to justice is the biggest illegitimating aspect of Police misconduct (</w:t>
      </w:r>
      <w:proofErr w:type="spellStart"/>
      <w:r w:rsidR="006969E0" w:rsidRPr="000A54FE">
        <w:rPr>
          <w:rFonts w:ascii="Arial" w:hAnsi="Arial" w:cs="Arial"/>
          <w:sz w:val="24"/>
          <w:szCs w:val="24"/>
        </w:rPr>
        <w:t>Mawby</w:t>
      </w:r>
      <w:proofErr w:type="spellEnd"/>
      <w:r w:rsidR="006969E0" w:rsidRPr="000A54FE">
        <w:rPr>
          <w:rFonts w:ascii="Arial" w:hAnsi="Arial" w:cs="Arial"/>
          <w:sz w:val="24"/>
          <w:szCs w:val="24"/>
        </w:rPr>
        <w:t xml:space="preserve"> </w:t>
      </w:r>
      <w:r w:rsidR="006969E0" w:rsidRPr="000A54FE">
        <w:rPr>
          <w:rFonts w:ascii="Arial" w:eastAsia="Times New Roman" w:hAnsi="Arial" w:cs="Arial"/>
          <w:sz w:val="24"/>
          <w:szCs w:val="24"/>
          <w:lang w:eastAsia="en-GB"/>
        </w:rPr>
        <w:t>2002).</w:t>
      </w:r>
      <w:r w:rsidR="006969E0" w:rsidRPr="000A54FE">
        <w:rPr>
          <w:rFonts w:ascii="Arial" w:hAnsi="Arial" w:cs="Arial"/>
          <w:sz w:val="24"/>
          <w:szCs w:val="24"/>
        </w:rPr>
        <w:t xml:space="preserve"> </w:t>
      </w:r>
      <w:r w:rsidR="006969E0" w:rsidRPr="000A54FE">
        <w:rPr>
          <w:rFonts w:ascii="Arial" w:eastAsia="Times New Roman" w:hAnsi="Arial" w:cs="Arial"/>
          <w:sz w:val="24"/>
          <w:szCs w:val="24"/>
          <w:lang w:eastAsia="en-GB"/>
        </w:rPr>
        <w:t>If we were to follow this theory the publication of Police misconduct by media and IOPC could be harmful to the image of Police legitimacy.</w:t>
      </w:r>
      <w:bookmarkEnd w:id="11"/>
    </w:p>
    <w:p w14:paraId="19026EFC" w14:textId="67EC9899" w:rsidR="009F145D" w:rsidRPr="000A54FE" w:rsidRDefault="00770EC0" w:rsidP="000A54FE">
      <w:pPr>
        <w:spacing w:line="480" w:lineRule="auto"/>
        <w:rPr>
          <w:rFonts w:ascii="Arial" w:hAnsi="Arial" w:cs="Arial"/>
          <w:sz w:val="24"/>
          <w:szCs w:val="24"/>
        </w:rPr>
      </w:pPr>
      <w:r w:rsidRPr="000A54FE">
        <w:rPr>
          <w:rFonts w:ascii="Arial" w:hAnsi="Arial" w:cs="Arial"/>
          <w:sz w:val="24"/>
          <w:szCs w:val="24"/>
        </w:rPr>
        <w:t>The media drew attention to v</w:t>
      </w:r>
      <w:r w:rsidR="009F145D" w:rsidRPr="000A54FE">
        <w:rPr>
          <w:rFonts w:ascii="Arial" w:hAnsi="Arial" w:cs="Arial"/>
          <w:sz w:val="24"/>
          <w:szCs w:val="24"/>
        </w:rPr>
        <w:t xml:space="preserve">ideo footage which </w:t>
      </w:r>
      <w:r w:rsidR="00F4508F">
        <w:rPr>
          <w:rFonts w:ascii="Arial" w:hAnsi="Arial" w:cs="Arial"/>
          <w:sz w:val="24"/>
          <w:szCs w:val="24"/>
        </w:rPr>
        <w:t xml:space="preserve">appears to </w:t>
      </w:r>
      <w:r w:rsidR="009F145D" w:rsidRPr="000A54FE">
        <w:rPr>
          <w:rFonts w:ascii="Arial" w:hAnsi="Arial" w:cs="Arial"/>
          <w:sz w:val="24"/>
          <w:szCs w:val="24"/>
        </w:rPr>
        <w:t xml:space="preserve">show a plain-clothed Policeman hitting a handcuffed black 17-year-old with </w:t>
      </w:r>
      <w:r w:rsidRPr="000A54FE">
        <w:rPr>
          <w:rFonts w:ascii="Arial" w:hAnsi="Arial" w:cs="Arial"/>
          <w:sz w:val="24"/>
          <w:szCs w:val="24"/>
        </w:rPr>
        <w:t>an asp</w:t>
      </w:r>
      <w:r w:rsidR="009F145D" w:rsidRPr="000A54FE">
        <w:rPr>
          <w:rFonts w:ascii="Arial" w:hAnsi="Arial" w:cs="Arial"/>
          <w:sz w:val="24"/>
          <w:szCs w:val="24"/>
        </w:rPr>
        <w:t xml:space="preserve"> in what </w:t>
      </w:r>
      <w:r w:rsidR="00F4508F">
        <w:rPr>
          <w:rFonts w:ascii="Arial" w:hAnsi="Arial" w:cs="Arial"/>
          <w:sz w:val="24"/>
          <w:szCs w:val="24"/>
        </w:rPr>
        <w:t>seems like</w:t>
      </w:r>
      <w:r w:rsidR="009F145D" w:rsidRPr="000A54FE">
        <w:rPr>
          <w:rFonts w:ascii="Arial" w:hAnsi="Arial" w:cs="Arial"/>
          <w:sz w:val="24"/>
          <w:szCs w:val="24"/>
        </w:rPr>
        <w:t xml:space="preserve"> an unprovoked attack. </w:t>
      </w:r>
      <w:r w:rsidR="009F145D" w:rsidRPr="000A54FE">
        <w:rPr>
          <w:rFonts w:ascii="Arial" w:eastAsia="Times New Roman" w:hAnsi="Arial" w:cs="Arial"/>
          <w:sz w:val="24"/>
          <w:szCs w:val="24"/>
          <w:lang w:eastAsia="en-GB"/>
        </w:rPr>
        <w:t>The teenager had been found in possession of class B drugs</w:t>
      </w:r>
      <w:r w:rsidR="009F145D" w:rsidRPr="000A54FE">
        <w:rPr>
          <w:rFonts w:ascii="Arial" w:hAnsi="Arial" w:cs="Arial"/>
          <w:sz w:val="24"/>
          <w:szCs w:val="24"/>
        </w:rPr>
        <w:t xml:space="preserve"> during a stop and search which resulted in his arrest. The Metropolitan Police referred the incident to the </w:t>
      </w:r>
      <w:proofErr w:type="gramStart"/>
      <w:r w:rsidR="009F145D" w:rsidRPr="000A54FE">
        <w:rPr>
          <w:rFonts w:ascii="Arial" w:hAnsi="Arial" w:cs="Arial"/>
          <w:sz w:val="24"/>
          <w:szCs w:val="24"/>
        </w:rPr>
        <w:t>IOPC</w:t>
      </w:r>
      <w:proofErr w:type="gramEnd"/>
      <w:r w:rsidR="009F145D" w:rsidRPr="000A54FE">
        <w:rPr>
          <w:rFonts w:ascii="Arial" w:hAnsi="Arial" w:cs="Arial"/>
          <w:sz w:val="24"/>
          <w:szCs w:val="24"/>
        </w:rPr>
        <w:t xml:space="preserve"> and the officer concerned was put on restricted duties for the duration of the independent investigation (Bulman 2019).</w:t>
      </w:r>
    </w:p>
    <w:p w14:paraId="7ECB9B91" w14:textId="1CC2E2A8" w:rsidR="009F145D" w:rsidRPr="000A54FE" w:rsidRDefault="0091046C" w:rsidP="000A54FE">
      <w:pPr>
        <w:spacing w:line="480" w:lineRule="auto"/>
        <w:rPr>
          <w:rFonts w:ascii="Arial" w:hAnsi="Arial" w:cs="Arial"/>
          <w:sz w:val="24"/>
          <w:szCs w:val="24"/>
        </w:rPr>
      </w:pPr>
      <w:r w:rsidRPr="000A54FE">
        <w:rPr>
          <w:rFonts w:ascii="Arial" w:hAnsi="Arial" w:cs="Arial"/>
          <w:sz w:val="24"/>
          <w:szCs w:val="24"/>
        </w:rPr>
        <w:t>I</w:t>
      </w:r>
      <w:r w:rsidR="009F145D" w:rsidRPr="000A54FE">
        <w:rPr>
          <w:rFonts w:ascii="Arial" w:hAnsi="Arial" w:cs="Arial"/>
          <w:sz w:val="24"/>
          <w:szCs w:val="24"/>
        </w:rPr>
        <w:t xml:space="preserve">t appears this officer may have carried out an unjustifiable attack and that the possibility of being referred to the IOPC was not a sufficient deterrent to encourage legitimate behaviour in this instance. However, the media highlighting that an independent investigation is under way </w:t>
      </w:r>
      <w:proofErr w:type="gramStart"/>
      <w:r w:rsidRPr="000A54FE">
        <w:rPr>
          <w:rFonts w:ascii="Arial" w:hAnsi="Arial" w:cs="Arial"/>
          <w:sz w:val="24"/>
          <w:szCs w:val="24"/>
        </w:rPr>
        <w:t>evidences</w:t>
      </w:r>
      <w:proofErr w:type="gramEnd"/>
      <w:r w:rsidR="009F145D" w:rsidRPr="000A54FE">
        <w:rPr>
          <w:rFonts w:ascii="Arial" w:hAnsi="Arial" w:cs="Arial"/>
          <w:sz w:val="24"/>
          <w:szCs w:val="24"/>
        </w:rPr>
        <w:t xml:space="preserve"> accountability.</w:t>
      </w:r>
    </w:p>
    <w:p w14:paraId="0607AF23" w14:textId="54C1ED67" w:rsidR="0010628A" w:rsidRPr="000A54FE" w:rsidRDefault="0010628A" w:rsidP="000A54FE">
      <w:pPr>
        <w:spacing w:after="200" w:line="480" w:lineRule="auto"/>
        <w:rPr>
          <w:rFonts w:ascii="Georgia" w:hAnsi="Georgia"/>
          <w:sz w:val="24"/>
          <w:szCs w:val="24"/>
          <w:shd w:val="clear" w:color="auto" w:fill="FCFCFC"/>
        </w:rPr>
      </w:pPr>
    </w:p>
    <w:p w14:paraId="31BD2880" w14:textId="2AD7E5FC" w:rsidR="00E84684" w:rsidRPr="000A54FE" w:rsidRDefault="00E84684" w:rsidP="000A54FE">
      <w:pPr>
        <w:spacing w:line="480" w:lineRule="auto"/>
        <w:rPr>
          <w:rFonts w:ascii="Arial" w:hAnsi="Arial" w:cs="Arial"/>
          <w:sz w:val="24"/>
          <w:szCs w:val="24"/>
          <w:u w:val="single"/>
        </w:rPr>
      </w:pPr>
    </w:p>
    <w:p w14:paraId="41C82DAD" w14:textId="5563EFF8" w:rsidR="004822C9" w:rsidRPr="000A54FE" w:rsidRDefault="00AD125A" w:rsidP="000A54FE">
      <w:pPr>
        <w:spacing w:line="480" w:lineRule="auto"/>
        <w:rPr>
          <w:rFonts w:ascii="Arial" w:hAnsi="Arial" w:cs="Arial"/>
          <w:sz w:val="24"/>
          <w:szCs w:val="24"/>
        </w:rPr>
      </w:pPr>
      <w:bookmarkStart w:id="12" w:name="_Hlk65246450"/>
      <w:r w:rsidRPr="000A54FE">
        <w:rPr>
          <w:rFonts w:ascii="Arial" w:hAnsi="Arial" w:cs="Arial"/>
          <w:sz w:val="24"/>
          <w:szCs w:val="24"/>
        </w:rPr>
        <w:t xml:space="preserve">It appears Police legitimacy is particularly important due to the need to ensure Police powers are used in a fair and justifiable way. </w:t>
      </w:r>
      <w:r w:rsidR="006A64E1" w:rsidRPr="000A54FE">
        <w:rPr>
          <w:rFonts w:ascii="Arial" w:hAnsi="Arial" w:cs="Arial"/>
          <w:sz w:val="24"/>
          <w:szCs w:val="24"/>
        </w:rPr>
        <w:t>The perception of legitimacy seems to play a considerable role in maintain public approval</w:t>
      </w:r>
      <w:r w:rsidR="00CE797E" w:rsidRPr="000A54FE">
        <w:rPr>
          <w:rFonts w:ascii="Arial" w:hAnsi="Arial" w:cs="Arial"/>
          <w:sz w:val="24"/>
          <w:szCs w:val="24"/>
        </w:rPr>
        <w:t>,</w:t>
      </w:r>
      <w:r w:rsidR="00EE7516" w:rsidRPr="000A54FE">
        <w:rPr>
          <w:rFonts w:ascii="Arial" w:hAnsi="Arial" w:cs="Arial"/>
          <w:sz w:val="24"/>
          <w:szCs w:val="24"/>
        </w:rPr>
        <w:t xml:space="preserve"> as does holding officers to account.</w:t>
      </w:r>
      <w:r w:rsidR="001F27F1" w:rsidRPr="000A54FE">
        <w:rPr>
          <w:rFonts w:ascii="Arial" w:hAnsi="Arial" w:cs="Arial"/>
          <w:sz w:val="24"/>
          <w:szCs w:val="24"/>
        </w:rPr>
        <w:t xml:space="preserve"> </w:t>
      </w:r>
      <w:r w:rsidR="006A64E1" w:rsidRPr="000A54FE">
        <w:rPr>
          <w:rFonts w:ascii="Arial" w:hAnsi="Arial" w:cs="Arial"/>
          <w:sz w:val="24"/>
          <w:szCs w:val="24"/>
        </w:rPr>
        <w:t>Reports have highlighted the need for public scrutiny</w:t>
      </w:r>
      <w:r w:rsidR="00322C7E" w:rsidRPr="000A54FE">
        <w:rPr>
          <w:rFonts w:ascii="Arial" w:hAnsi="Arial" w:cs="Arial"/>
          <w:sz w:val="24"/>
          <w:szCs w:val="24"/>
        </w:rPr>
        <w:t xml:space="preserve"> and</w:t>
      </w:r>
      <w:r w:rsidR="00722284" w:rsidRPr="000A54FE">
        <w:rPr>
          <w:rFonts w:ascii="Arial" w:hAnsi="Arial" w:cs="Arial"/>
          <w:sz w:val="24"/>
          <w:szCs w:val="24"/>
        </w:rPr>
        <w:t xml:space="preserve"> independent inquiries into Police complaints</w:t>
      </w:r>
      <w:r w:rsidR="00F4508F">
        <w:rPr>
          <w:rFonts w:ascii="Arial" w:hAnsi="Arial" w:cs="Arial"/>
          <w:sz w:val="24"/>
          <w:szCs w:val="24"/>
        </w:rPr>
        <w:t>,</w:t>
      </w:r>
      <w:r w:rsidR="00722284" w:rsidRPr="000A54FE">
        <w:rPr>
          <w:rFonts w:ascii="Arial" w:hAnsi="Arial" w:cs="Arial"/>
          <w:sz w:val="24"/>
          <w:szCs w:val="24"/>
        </w:rPr>
        <w:t xml:space="preserve"> an</w:t>
      </w:r>
      <w:r w:rsidR="00322C7E" w:rsidRPr="000A54FE">
        <w:rPr>
          <w:rFonts w:ascii="Arial" w:hAnsi="Arial" w:cs="Arial"/>
          <w:sz w:val="24"/>
          <w:szCs w:val="24"/>
        </w:rPr>
        <w:t>other</w:t>
      </w:r>
      <w:r w:rsidR="00722284" w:rsidRPr="000A54FE">
        <w:rPr>
          <w:rFonts w:ascii="Arial" w:hAnsi="Arial" w:cs="Arial"/>
          <w:sz w:val="24"/>
          <w:szCs w:val="24"/>
        </w:rPr>
        <w:t xml:space="preserve"> </w:t>
      </w:r>
      <w:r w:rsidR="00322C7E" w:rsidRPr="000A54FE">
        <w:rPr>
          <w:rFonts w:ascii="Arial" w:hAnsi="Arial" w:cs="Arial"/>
          <w:sz w:val="24"/>
          <w:szCs w:val="24"/>
        </w:rPr>
        <w:t>highlighted</w:t>
      </w:r>
      <w:r w:rsidR="00722284" w:rsidRPr="000A54FE">
        <w:rPr>
          <w:rFonts w:ascii="Arial" w:hAnsi="Arial" w:cs="Arial"/>
          <w:sz w:val="24"/>
          <w:szCs w:val="24"/>
        </w:rPr>
        <w:t xml:space="preserve"> the public lack confidence in members of the Police investigating complaints regarding fellow Police officers. </w:t>
      </w:r>
      <w:r w:rsidR="001F27F1" w:rsidRPr="000A54FE">
        <w:rPr>
          <w:rFonts w:ascii="Arial" w:hAnsi="Arial" w:cs="Arial"/>
          <w:sz w:val="24"/>
          <w:szCs w:val="24"/>
        </w:rPr>
        <w:t xml:space="preserve">A survey prior to the formation of the IPCC </w:t>
      </w:r>
      <w:proofErr w:type="gramStart"/>
      <w:r w:rsidR="001F27F1" w:rsidRPr="000A54FE">
        <w:rPr>
          <w:rFonts w:ascii="Arial" w:hAnsi="Arial" w:cs="Arial"/>
          <w:sz w:val="24"/>
          <w:szCs w:val="24"/>
        </w:rPr>
        <w:t>evidences</w:t>
      </w:r>
      <w:proofErr w:type="gramEnd"/>
      <w:r w:rsidR="001F27F1" w:rsidRPr="000A54FE">
        <w:rPr>
          <w:rFonts w:ascii="Arial" w:hAnsi="Arial" w:cs="Arial"/>
          <w:sz w:val="24"/>
          <w:szCs w:val="24"/>
        </w:rPr>
        <w:t xml:space="preserve"> only 10% would have complained, data from 2018/19 presents a stark contrast with 77% indicating they would complain.</w:t>
      </w:r>
      <w:r w:rsidR="00F4508F">
        <w:rPr>
          <w:rFonts w:ascii="Arial" w:hAnsi="Arial" w:cs="Arial"/>
          <w:sz w:val="24"/>
          <w:szCs w:val="24"/>
        </w:rPr>
        <w:t xml:space="preserve"> </w:t>
      </w:r>
      <w:r w:rsidR="001F27F1" w:rsidRPr="000A54FE">
        <w:rPr>
          <w:rFonts w:ascii="Arial" w:hAnsi="Arial" w:cs="Arial"/>
          <w:sz w:val="24"/>
          <w:szCs w:val="24"/>
        </w:rPr>
        <w:t>Furthermore, a survey showed 72% of participants felt greater Police accountability would improve confidence in the Police. This suggests the creation of the IPCC has considerably improved faith in the Police complaint system. It may be argued th</w:t>
      </w:r>
      <w:r w:rsidR="004822C9" w:rsidRPr="000A54FE">
        <w:rPr>
          <w:rFonts w:ascii="Arial" w:hAnsi="Arial" w:cs="Arial"/>
          <w:sz w:val="24"/>
          <w:szCs w:val="24"/>
        </w:rPr>
        <w:t>is</w:t>
      </w:r>
      <w:r w:rsidR="001F27F1" w:rsidRPr="000A54FE">
        <w:rPr>
          <w:rFonts w:ascii="Arial" w:hAnsi="Arial" w:cs="Arial"/>
          <w:sz w:val="24"/>
          <w:szCs w:val="24"/>
        </w:rPr>
        <w:t xml:space="preserve"> system bring</w:t>
      </w:r>
      <w:r w:rsidR="004822C9" w:rsidRPr="000A54FE">
        <w:rPr>
          <w:rFonts w:ascii="Arial" w:hAnsi="Arial" w:cs="Arial"/>
          <w:sz w:val="24"/>
          <w:szCs w:val="24"/>
        </w:rPr>
        <w:t>s</w:t>
      </w:r>
      <w:r w:rsidR="001F27F1" w:rsidRPr="000A54FE">
        <w:rPr>
          <w:rFonts w:ascii="Arial" w:hAnsi="Arial" w:cs="Arial"/>
          <w:sz w:val="24"/>
          <w:szCs w:val="24"/>
        </w:rPr>
        <w:t xml:space="preserve"> improved accountability </w:t>
      </w:r>
      <w:r w:rsidR="004822C9" w:rsidRPr="000A54FE">
        <w:rPr>
          <w:rFonts w:ascii="Arial" w:hAnsi="Arial" w:cs="Arial"/>
          <w:sz w:val="24"/>
          <w:szCs w:val="24"/>
        </w:rPr>
        <w:t xml:space="preserve">which </w:t>
      </w:r>
      <w:r w:rsidR="001F27F1" w:rsidRPr="000A54FE">
        <w:rPr>
          <w:rFonts w:ascii="Arial" w:hAnsi="Arial" w:cs="Arial"/>
          <w:sz w:val="24"/>
          <w:szCs w:val="24"/>
        </w:rPr>
        <w:t>would have a positive impact upon confidence in the Police.</w:t>
      </w:r>
      <w:r w:rsidR="004822C9" w:rsidRPr="000A54FE">
        <w:rPr>
          <w:rFonts w:ascii="Arial" w:hAnsi="Arial" w:cs="Arial"/>
          <w:sz w:val="24"/>
          <w:szCs w:val="24"/>
        </w:rPr>
        <w:t xml:space="preserve"> </w:t>
      </w:r>
      <w:r w:rsidR="00E076D3" w:rsidRPr="000A54FE">
        <w:rPr>
          <w:rFonts w:ascii="Arial" w:hAnsi="Arial" w:cs="Arial"/>
          <w:sz w:val="24"/>
          <w:szCs w:val="24"/>
        </w:rPr>
        <w:t>It may be argue</w:t>
      </w:r>
      <w:r w:rsidR="0073300E" w:rsidRPr="000A54FE">
        <w:rPr>
          <w:rFonts w:ascii="Arial" w:hAnsi="Arial" w:cs="Arial"/>
          <w:sz w:val="24"/>
          <w:szCs w:val="24"/>
        </w:rPr>
        <w:t>d</w:t>
      </w:r>
      <w:r w:rsidR="00E076D3" w:rsidRPr="000A54FE">
        <w:rPr>
          <w:rFonts w:ascii="Arial" w:hAnsi="Arial" w:cs="Arial"/>
          <w:sz w:val="24"/>
          <w:szCs w:val="24"/>
        </w:rPr>
        <w:t xml:space="preserve"> publishing reports regarding investigations </w:t>
      </w:r>
      <w:r w:rsidR="0073300E" w:rsidRPr="000A54FE">
        <w:rPr>
          <w:rFonts w:ascii="Arial" w:hAnsi="Arial" w:cs="Arial"/>
          <w:sz w:val="24"/>
          <w:szCs w:val="24"/>
        </w:rPr>
        <w:t xml:space="preserve">and the actions forces are taking to address the matter </w:t>
      </w:r>
      <w:r w:rsidR="00E076D3" w:rsidRPr="000A54FE">
        <w:rPr>
          <w:rFonts w:ascii="Arial" w:hAnsi="Arial" w:cs="Arial"/>
          <w:sz w:val="24"/>
          <w:szCs w:val="24"/>
        </w:rPr>
        <w:t>allows public scrutiny thereby satisfy</w:t>
      </w:r>
      <w:r w:rsidR="001F27F1" w:rsidRPr="000A54FE">
        <w:rPr>
          <w:rFonts w:ascii="Arial" w:hAnsi="Arial" w:cs="Arial"/>
          <w:sz w:val="24"/>
          <w:szCs w:val="24"/>
        </w:rPr>
        <w:t>ing</w:t>
      </w:r>
      <w:r w:rsidR="00E076D3" w:rsidRPr="000A54FE">
        <w:rPr>
          <w:rFonts w:ascii="Arial" w:hAnsi="Arial" w:cs="Arial"/>
          <w:sz w:val="24"/>
          <w:szCs w:val="24"/>
        </w:rPr>
        <w:t xml:space="preserve"> the suggestions of the </w:t>
      </w:r>
      <w:proofErr w:type="gramStart"/>
      <w:r w:rsidR="00E076D3" w:rsidRPr="000A54FE">
        <w:rPr>
          <w:rFonts w:ascii="Arial" w:hAnsi="Arial" w:cs="Arial"/>
          <w:sz w:val="24"/>
          <w:szCs w:val="24"/>
        </w:rPr>
        <w:t>aforementioned reports</w:t>
      </w:r>
      <w:proofErr w:type="gramEnd"/>
      <w:r w:rsidR="00E076D3" w:rsidRPr="000A54FE">
        <w:rPr>
          <w:rFonts w:ascii="Arial" w:hAnsi="Arial" w:cs="Arial"/>
          <w:sz w:val="24"/>
          <w:szCs w:val="24"/>
        </w:rPr>
        <w:t>. H</w:t>
      </w:r>
      <w:r w:rsidR="00E466CB" w:rsidRPr="000A54FE">
        <w:rPr>
          <w:rFonts w:ascii="Arial" w:hAnsi="Arial" w:cs="Arial"/>
          <w:sz w:val="24"/>
          <w:szCs w:val="24"/>
        </w:rPr>
        <w:t>owever</w:t>
      </w:r>
      <w:r w:rsidR="00E076D3" w:rsidRPr="000A54FE">
        <w:rPr>
          <w:rFonts w:ascii="Arial" w:hAnsi="Arial" w:cs="Arial"/>
          <w:sz w:val="24"/>
          <w:szCs w:val="24"/>
        </w:rPr>
        <w:t>,</w:t>
      </w:r>
      <w:r w:rsidR="00E466CB" w:rsidRPr="000A54FE">
        <w:rPr>
          <w:rFonts w:ascii="Arial" w:hAnsi="Arial" w:cs="Arial"/>
          <w:sz w:val="24"/>
          <w:szCs w:val="24"/>
        </w:rPr>
        <w:t xml:space="preserve"> the perception of its independence may be under threat as </w:t>
      </w:r>
      <w:r w:rsidR="00722284" w:rsidRPr="000A54FE">
        <w:rPr>
          <w:rFonts w:ascii="Arial" w:hAnsi="Arial" w:cs="Arial"/>
          <w:sz w:val="24"/>
          <w:szCs w:val="24"/>
        </w:rPr>
        <w:t>staffing data indicates an increase in the percentage of ex Police staff</w:t>
      </w:r>
      <w:r w:rsidR="00E466CB" w:rsidRPr="000A54FE">
        <w:rPr>
          <w:rFonts w:ascii="Arial" w:hAnsi="Arial" w:cs="Arial"/>
          <w:sz w:val="24"/>
          <w:szCs w:val="24"/>
        </w:rPr>
        <w:t>. This is a</w:t>
      </w:r>
      <w:r w:rsidR="00455233" w:rsidRPr="000A54FE">
        <w:rPr>
          <w:rFonts w:ascii="Arial" w:hAnsi="Arial" w:cs="Arial"/>
          <w:sz w:val="24"/>
          <w:szCs w:val="24"/>
        </w:rPr>
        <w:t xml:space="preserve"> concern as it appears </w:t>
      </w:r>
      <w:proofErr w:type="gramStart"/>
      <w:r w:rsidR="00E466CB" w:rsidRPr="000A54FE">
        <w:rPr>
          <w:rFonts w:ascii="Arial" w:hAnsi="Arial" w:cs="Arial"/>
          <w:sz w:val="24"/>
          <w:szCs w:val="24"/>
        </w:rPr>
        <w:t>the majority of</w:t>
      </w:r>
      <w:proofErr w:type="gramEnd"/>
      <w:r w:rsidR="00E466CB" w:rsidRPr="000A54FE">
        <w:rPr>
          <w:rFonts w:ascii="Arial" w:hAnsi="Arial" w:cs="Arial"/>
          <w:sz w:val="24"/>
          <w:szCs w:val="24"/>
        </w:rPr>
        <w:t xml:space="preserve"> people have greater confidence in an independent body investigating complaints</w:t>
      </w:r>
      <w:r w:rsidR="00E076D3" w:rsidRPr="000A54FE">
        <w:rPr>
          <w:rFonts w:ascii="Arial" w:hAnsi="Arial" w:cs="Arial"/>
          <w:sz w:val="24"/>
          <w:szCs w:val="24"/>
        </w:rPr>
        <w:t>.</w:t>
      </w:r>
      <w:r w:rsidR="00E466CB" w:rsidRPr="000A54FE">
        <w:rPr>
          <w:rFonts w:ascii="Arial" w:hAnsi="Arial" w:cs="Arial"/>
          <w:sz w:val="24"/>
          <w:szCs w:val="24"/>
        </w:rPr>
        <w:t xml:space="preserve"> </w:t>
      </w:r>
      <w:r w:rsidR="00916076" w:rsidRPr="000A54FE">
        <w:rPr>
          <w:rFonts w:ascii="Arial" w:hAnsi="Arial" w:cs="Arial"/>
          <w:sz w:val="24"/>
          <w:szCs w:val="24"/>
        </w:rPr>
        <w:t>Yet</w:t>
      </w:r>
      <w:r w:rsidR="004822C9" w:rsidRPr="000A54FE">
        <w:rPr>
          <w:rFonts w:ascii="Arial" w:hAnsi="Arial" w:cs="Arial"/>
          <w:sz w:val="24"/>
          <w:szCs w:val="24"/>
        </w:rPr>
        <w:t>, d</w:t>
      </w:r>
      <w:r w:rsidR="00CE797E" w:rsidRPr="000A54FE">
        <w:rPr>
          <w:rFonts w:ascii="Arial" w:hAnsi="Arial" w:cs="Arial"/>
          <w:sz w:val="24"/>
          <w:szCs w:val="24"/>
        </w:rPr>
        <w:t>ata suggests confidence in the impartiality of the IOPC is high although statistics which would allow further scrutiny</w:t>
      </w:r>
      <w:r w:rsidR="009F68F8" w:rsidRPr="000A54FE">
        <w:rPr>
          <w:rFonts w:ascii="Arial" w:hAnsi="Arial" w:cs="Arial"/>
          <w:sz w:val="24"/>
          <w:szCs w:val="24"/>
        </w:rPr>
        <w:t xml:space="preserve"> were not presented</w:t>
      </w:r>
      <w:r w:rsidR="00CE797E" w:rsidRPr="000A54FE">
        <w:rPr>
          <w:rFonts w:ascii="Arial" w:hAnsi="Arial" w:cs="Arial"/>
          <w:sz w:val="24"/>
          <w:szCs w:val="24"/>
        </w:rPr>
        <w:t xml:space="preserve">. </w:t>
      </w:r>
    </w:p>
    <w:p w14:paraId="3AFFE061" w14:textId="77777777" w:rsidR="004822C9" w:rsidRPr="000A54FE" w:rsidRDefault="004822C9" w:rsidP="000A54FE">
      <w:pPr>
        <w:spacing w:line="480" w:lineRule="auto"/>
        <w:rPr>
          <w:rFonts w:ascii="Arial" w:hAnsi="Arial" w:cs="Arial"/>
          <w:sz w:val="24"/>
          <w:szCs w:val="24"/>
        </w:rPr>
      </w:pPr>
    </w:p>
    <w:p w14:paraId="15D9699E" w14:textId="378D18DE" w:rsidR="00CE797E" w:rsidRPr="000A54FE" w:rsidRDefault="00CE797E" w:rsidP="000A54FE">
      <w:pPr>
        <w:spacing w:line="480" w:lineRule="auto"/>
        <w:rPr>
          <w:rFonts w:ascii="Arial" w:hAnsi="Arial" w:cs="Arial"/>
          <w:sz w:val="24"/>
          <w:szCs w:val="24"/>
        </w:rPr>
      </w:pPr>
      <w:r w:rsidRPr="000A54FE">
        <w:rPr>
          <w:rFonts w:ascii="Arial" w:hAnsi="Arial" w:cs="Arial"/>
          <w:sz w:val="24"/>
          <w:szCs w:val="24"/>
        </w:rPr>
        <w:lastRenderedPageBreak/>
        <w:t xml:space="preserve">It is also </w:t>
      </w:r>
      <w:proofErr w:type="gramStart"/>
      <w:r w:rsidRPr="000A54FE">
        <w:rPr>
          <w:rFonts w:ascii="Arial" w:hAnsi="Arial" w:cs="Arial"/>
          <w:sz w:val="24"/>
          <w:szCs w:val="24"/>
        </w:rPr>
        <w:t>seems</w:t>
      </w:r>
      <w:proofErr w:type="gramEnd"/>
      <w:r w:rsidRPr="000A54FE">
        <w:rPr>
          <w:rFonts w:ascii="Arial" w:hAnsi="Arial" w:cs="Arial"/>
          <w:sz w:val="24"/>
          <w:szCs w:val="24"/>
        </w:rPr>
        <w:t xml:space="preserve"> vital that the IOPC is</w:t>
      </w:r>
      <w:r w:rsidR="0069296F" w:rsidRPr="000A54FE">
        <w:rPr>
          <w:rFonts w:ascii="Arial" w:hAnsi="Arial" w:cs="Arial"/>
          <w:sz w:val="24"/>
          <w:szCs w:val="24"/>
        </w:rPr>
        <w:t xml:space="preserve"> well</w:t>
      </w:r>
      <w:r w:rsidRPr="000A54FE">
        <w:rPr>
          <w:rFonts w:ascii="Arial" w:hAnsi="Arial" w:cs="Arial"/>
          <w:sz w:val="24"/>
          <w:szCs w:val="24"/>
        </w:rPr>
        <w:t xml:space="preserve"> known, a recent survey shows a small increase in public awareness</w:t>
      </w:r>
      <w:r w:rsidR="00CE7AC7" w:rsidRPr="000A54FE">
        <w:rPr>
          <w:rFonts w:ascii="Arial" w:hAnsi="Arial" w:cs="Arial"/>
          <w:sz w:val="24"/>
          <w:szCs w:val="24"/>
        </w:rPr>
        <w:t>. Awareness among the black population has increased from 38% in 2005 to 48% in 2020, this is particularly important as some claim the Police are losing legitimacy with this population.</w:t>
      </w:r>
      <w:r w:rsidR="001F27F1" w:rsidRPr="000A54FE">
        <w:rPr>
          <w:rFonts w:ascii="Arial" w:hAnsi="Arial" w:cs="Arial"/>
          <w:sz w:val="24"/>
          <w:szCs w:val="24"/>
        </w:rPr>
        <w:t xml:space="preserve"> It may be said awareness across the entire population requires further improvement. </w:t>
      </w:r>
    </w:p>
    <w:p w14:paraId="7A5FBB6E" w14:textId="5E0B75E7" w:rsidR="007A41E4" w:rsidRPr="000A54FE" w:rsidRDefault="00916076" w:rsidP="000A54FE">
      <w:pPr>
        <w:spacing w:line="480" w:lineRule="auto"/>
        <w:rPr>
          <w:rFonts w:ascii="Arial" w:hAnsi="Arial" w:cs="Arial"/>
          <w:sz w:val="24"/>
          <w:szCs w:val="24"/>
        </w:rPr>
      </w:pPr>
      <w:r w:rsidRPr="000A54FE">
        <w:rPr>
          <w:rFonts w:ascii="Arial" w:hAnsi="Arial" w:cs="Arial"/>
          <w:sz w:val="24"/>
          <w:szCs w:val="24"/>
        </w:rPr>
        <w:t>Evidence suggests the cause of the issues must also be addressed to improve legitimacy. 58% of Police accountability stakeholders believe the IOPC ensure Police learn from complaints and 62% believe they improve Police standards. Although not strong percentages they indicate reasonable success. Furthermore, l</w:t>
      </w:r>
      <w:r w:rsidR="007A41E4" w:rsidRPr="000A54FE">
        <w:rPr>
          <w:rFonts w:ascii="Arial" w:hAnsi="Arial" w:cs="Arial"/>
          <w:sz w:val="24"/>
          <w:szCs w:val="24"/>
        </w:rPr>
        <w:t>earning the lessons magazine appears to be very effective at improving Police legitimacy with 91% reporting the featured lessons from investigations encourage changes in policy.</w:t>
      </w:r>
    </w:p>
    <w:p w14:paraId="759BD162" w14:textId="2A8522FC" w:rsidR="005C71E1" w:rsidRPr="000A54FE" w:rsidRDefault="00916076" w:rsidP="000A54FE">
      <w:pPr>
        <w:spacing w:line="480" w:lineRule="auto"/>
        <w:rPr>
          <w:rFonts w:ascii="Arial" w:hAnsi="Arial" w:cs="Arial"/>
          <w:sz w:val="24"/>
          <w:szCs w:val="24"/>
        </w:rPr>
      </w:pPr>
      <w:r w:rsidRPr="000A54FE">
        <w:rPr>
          <w:rFonts w:ascii="Arial" w:hAnsi="Arial" w:cs="Arial"/>
          <w:sz w:val="24"/>
          <w:szCs w:val="24"/>
        </w:rPr>
        <w:t xml:space="preserve">Data indicates </w:t>
      </w:r>
      <w:r w:rsidR="00322C7E" w:rsidRPr="000A54FE">
        <w:rPr>
          <w:rFonts w:ascii="Arial" w:hAnsi="Arial" w:cs="Arial"/>
          <w:sz w:val="24"/>
          <w:szCs w:val="24"/>
        </w:rPr>
        <w:t xml:space="preserve">Five times as many </w:t>
      </w:r>
      <w:r w:rsidR="005C71E1" w:rsidRPr="000A54FE">
        <w:rPr>
          <w:rFonts w:ascii="Arial" w:hAnsi="Arial" w:cs="Arial"/>
          <w:sz w:val="24"/>
          <w:szCs w:val="24"/>
        </w:rPr>
        <w:t>individuals had a positive opinion of local Police than a negative one</w:t>
      </w:r>
      <w:r w:rsidRPr="000A54FE">
        <w:rPr>
          <w:rFonts w:ascii="Arial" w:hAnsi="Arial" w:cs="Arial"/>
          <w:sz w:val="24"/>
          <w:szCs w:val="24"/>
        </w:rPr>
        <w:t xml:space="preserve"> and that</w:t>
      </w:r>
      <w:r w:rsidR="005C71E1" w:rsidRPr="000A54FE">
        <w:rPr>
          <w:rFonts w:ascii="Arial" w:hAnsi="Arial" w:cs="Arial"/>
          <w:sz w:val="24"/>
          <w:szCs w:val="24"/>
        </w:rPr>
        <w:t xml:space="preserve"> 35 out of 43 forces rated as having good legitimacy.</w:t>
      </w:r>
    </w:p>
    <w:p w14:paraId="08B1FD8B" w14:textId="646A8DD0" w:rsidR="005C71E1" w:rsidRPr="000A54FE" w:rsidRDefault="005C71E1" w:rsidP="000A54FE">
      <w:pPr>
        <w:spacing w:line="480" w:lineRule="auto"/>
        <w:rPr>
          <w:rFonts w:ascii="Arial" w:hAnsi="Arial" w:cs="Arial"/>
          <w:sz w:val="24"/>
          <w:szCs w:val="24"/>
        </w:rPr>
      </w:pPr>
      <w:r w:rsidRPr="000A54FE">
        <w:rPr>
          <w:rFonts w:ascii="Arial" w:hAnsi="Arial" w:cs="Arial"/>
          <w:sz w:val="24"/>
          <w:szCs w:val="24"/>
        </w:rPr>
        <w:t xml:space="preserve">The IOPC addressed an incorrect media rumour which resulted in the removal of material which may have had a negative impact upon the perception of Police legitimacy. It could be said our lives are becoming increasingly digital and so-called fake news may have the potential to alter public opinion. The media also highlighted an incident in which it appears the potential of being investigated by the IOPC </w:t>
      </w:r>
      <w:proofErr w:type="gramStart"/>
      <w:r w:rsidRPr="000A54FE">
        <w:rPr>
          <w:rFonts w:ascii="Arial" w:hAnsi="Arial" w:cs="Arial"/>
          <w:sz w:val="24"/>
          <w:szCs w:val="24"/>
        </w:rPr>
        <w:t>wasn’t</w:t>
      </w:r>
      <w:proofErr w:type="gramEnd"/>
      <w:r w:rsidRPr="000A54FE">
        <w:rPr>
          <w:rFonts w:ascii="Arial" w:hAnsi="Arial" w:cs="Arial"/>
          <w:sz w:val="24"/>
          <w:szCs w:val="24"/>
        </w:rPr>
        <w:t xml:space="preserve"> a sufficient deterrent</w:t>
      </w:r>
      <w:r w:rsidR="004822C9" w:rsidRPr="000A54FE">
        <w:rPr>
          <w:rFonts w:ascii="Arial" w:hAnsi="Arial" w:cs="Arial"/>
          <w:sz w:val="24"/>
          <w:szCs w:val="24"/>
        </w:rPr>
        <w:t>.</w:t>
      </w:r>
      <w:r w:rsidRPr="000A54FE">
        <w:rPr>
          <w:rFonts w:ascii="Arial" w:hAnsi="Arial" w:cs="Arial"/>
          <w:sz w:val="24"/>
          <w:szCs w:val="24"/>
        </w:rPr>
        <w:t xml:space="preserve"> </w:t>
      </w:r>
      <w:r w:rsidR="004822C9" w:rsidRPr="000A54FE">
        <w:rPr>
          <w:rFonts w:ascii="Arial" w:hAnsi="Arial" w:cs="Arial"/>
          <w:sz w:val="24"/>
          <w:szCs w:val="24"/>
        </w:rPr>
        <w:t xml:space="preserve">When considered </w:t>
      </w:r>
      <w:proofErr w:type="gramStart"/>
      <w:r w:rsidR="004822C9" w:rsidRPr="000A54FE">
        <w:rPr>
          <w:rFonts w:ascii="Arial" w:hAnsi="Arial" w:cs="Arial"/>
          <w:sz w:val="24"/>
          <w:szCs w:val="24"/>
        </w:rPr>
        <w:t>as a whole it</w:t>
      </w:r>
      <w:proofErr w:type="gramEnd"/>
      <w:r w:rsidR="004822C9" w:rsidRPr="000A54FE">
        <w:rPr>
          <w:rFonts w:ascii="Arial" w:hAnsi="Arial" w:cs="Arial"/>
          <w:sz w:val="24"/>
          <w:szCs w:val="24"/>
        </w:rPr>
        <w:t xml:space="preserve"> appears</w:t>
      </w:r>
      <w:r w:rsidRPr="000A54FE">
        <w:rPr>
          <w:rFonts w:ascii="Arial" w:hAnsi="Arial" w:cs="Arial"/>
          <w:sz w:val="24"/>
          <w:szCs w:val="24"/>
        </w:rPr>
        <w:t xml:space="preserve"> IOPC</w:t>
      </w:r>
      <w:r w:rsidR="004822C9" w:rsidRPr="000A54FE">
        <w:rPr>
          <w:rFonts w:ascii="Arial" w:hAnsi="Arial" w:cs="Arial"/>
          <w:sz w:val="24"/>
          <w:szCs w:val="24"/>
        </w:rPr>
        <w:t xml:space="preserve"> has a positive impact upon Policing and appears fairly </w:t>
      </w:r>
      <w:r w:rsidR="00916076" w:rsidRPr="000A54FE">
        <w:rPr>
          <w:rFonts w:ascii="Arial" w:hAnsi="Arial" w:cs="Arial"/>
          <w:sz w:val="24"/>
          <w:szCs w:val="24"/>
        </w:rPr>
        <w:t>effective,</w:t>
      </w:r>
      <w:r w:rsidR="004822C9" w:rsidRPr="000A54FE">
        <w:rPr>
          <w:rFonts w:ascii="Arial" w:hAnsi="Arial" w:cs="Arial"/>
          <w:sz w:val="24"/>
          <w:szCs w:val="24"/>
        </w:rPr>
        <w:t xml:space="preserve"> but</w:t>
      </w:r>
      <w:r w:rsidRPr="000A54FE">
        <w:rPr>
          <w:rFonts w:ascii="Arial" w:hAnsi="Arial" w:cs="Arial"/>
          <w:sz w:val="24"/>
          <w:szCs w:val="24"/>
        </w:rPr>
        <w:t xml:space="preserve"> </w:t>
      </w:r>
      <w:r w:rsidR="004822C9" w:rsidRPr="000A54FE">
        <w:rPr>
          <w:rFonts w:ascii="Arial" w:hAnsi="Arial" w:cs="Arial"/>
          <w:sz w:val="24"/>
          <w:szCs w:val="24"/>
        </w:rPr>
        <w:t>evidence also suggests it</w:t>
      </w:r>
      <w:r w:rsidR="005F11DC" w:rsidRPr="000A54FE">
        <w:rPr>
          <w:rFonts w:ascii="Arial" w:hAnsi="Arial" w:cs="Arial"/>
          <w:sz w:val="24"/>
          <w:szCs w:val="24"/>
        </w:rPr>
        <w:t xml:space="preserve"> ha</w:t>
      </w:r>
      <w:r w:rsidR="004822C9" w:rsidRPr="000A54FE">
        <w:rPr>
          <w:rFonts w:ascii="Arial" w:hAnsi="Arial" w:cs="Arial"/>
          <w:sz w:val="24"/>
          <w:szCs w:val="24"/>
        </w:rPr>
        <w:t>s</w:t>
      </w:r>
      <w:r w:rsidR="005F11DC" w:rsidRPr="000A54FE">
        <w:rPr>
          <w:rFonts w:ascii="Arial" w:hAnsi="Arial" w:cs="Arial"/>
          <w:sz w:val="24"/>
          <w:szCs w:val="24"/>
        </w:rPr>
        <w:t xml:space="preserve"> failed to eradicate all behaviour which undermines Police legitimacy</w:t>
      </w:r>
      <w:r w:rsidR="00916076" w:rsidRPr="000A54FE">
        <w:rPr>
          <w:rFonts w:ascii="Arial" w:hAnsi="Arial" w:cs="Arial"/>
          <w:sz w:val="24"/>
          <w:szCs w:val="24"/>
        </w:rPr>
        <w:t>.</w:t>
      </w:r>
    </w:p>
    <w:bookmarkEnd w:id="12"/>
    <w:p w14:paraId="6B28ABB7" w14:textId="63A48003" w:rsidR="00EE7516" w:rsidRDefault="00EE7516" w:rsidP="007A41E4">
      <w:pPr>
        <w:spacing w:line="480" w:lineRule="auto"/>
        <w:rPr>
          <w:rFonts w:ascii="Arial" w:hAnsi="Arial" w:cs="Arial"/>
          <w:sz w:val="24"/>
          <w:szCs w:val="24"/>
        </w:rPr>
      </w:pPr>
    </w:p>
    <w:p w14:paraId="38CFDB9E" w14:textId="25E72D49" w:rsidR="00EE7516" w:rsidRDefault="00EE7516" w:rsidP="007A41E4">
      <w:pPr>
        <w:spacing w:line="480" w:lineRule="auto"/>
        <w:rPr>
          <w:rFonts w:ascii="Arial" w:hAnsi="Arial" w:cs="Arial"/>
          <w:sz w:val="24"/>
          <w:szCs w:val="24"/>
        </w:rPr>
      </w:pPr>
      <w:r>
        <w:rPr>
          <w:rFonts w:ascii="Arial" w:hAnsi="Arial" w:cs="Arial"/>
          <w:sz w:val="24"/>
          <w:szCs w:val="24"/>
        </w:rPr>
        <w:t>.</w:t>
      </w:r>
    </w:p>
    <w:p w14:paraId="0D4C4FB9" w14:textId="439B1677" w:rsidR="00E076D3" w:rsidRDefault="00E076D3" w:rsidP="007A41E4">
      <w:pPr>
        <w:spacing w:line="480" w:lineRule="auto"/>
        <w:rPr>
          <w:rFonts w:ascii="Arial" w:hAnsi="Arial" w:cs="Arial"/>
          <w:sz w:val="24"/>
          <w:szCs w:val="24"/>
        </w:rPr>
      </w:pPr>
    </w:p>
    <w:p w14:paraId="2FB9BE28" w14:textId="579F7F1C" w:rsidR="00E076D3" w:rsidRPr="00AE1BA6" w:rsidRDefault="00AE1BA6" w:rsidP="00AE1BA6">
      <w:pPr>
        <w:jc w:val="center"/>
        <w:rPr>
          <w:rFonts w:ascii="Arial" w:hAnsi="Arial" w:cs="Arial"/>
          <w:sz w:val="28"/>
          <w:szCs w:val="28"/>
          <w:u w:val="single"/>
        </w:rPr>
      </w:pPr>
      <w:r w:rsidRPr="00AE1BA6">
        <w:rPr>
          <w:rFonts w:ascii="Arial" w:hAnsi="Arial" w:cs="Arial"/>
          <w:sz w:val="28"/>
          <w:szCs w:val="28"/>
          <w:u w:val="single"/>
        </w:rPr>
        <w:lastRenderedPageBreak/>
        <w:t>Reference</w:t>
      </w:r>
    </w:p>
    <w:p w14:paraId="257F12C3" w14:textId="20D95DB3" w:rsidR="003A6A30" w:rsidRDefault="003A6A30"/>
    <w:p w14:paraId="5B8505B9" w14:textId="2ADFBE38" w:rsidR="00560368" w:rsidRPr="009B4BFC" w:rsidRDefault="00560368" w:rsidP="00F62AB0">
      <w:pPr>
        <w:spacing w:line="360" w:lineRule="auto"/>
        <w:rPr>
          <w:rFonts w:ascii="Arial" w:hAnsi="Arial" w:cs="Arial"/>
          <w:sz w:val="24"/>
          <w:szCs w:val="24"/>
        </w:rPr>
      </w:pPr>
      <w:r w:rsidRPr="009B4BFC">
        <w:rPr>
          <w:rFonts w:ascii="Arial" w:hAnsi="Arial" w:cs="Arial"/>
          <w:sz w:val="24"/>
          <w:szCs w:val="24"/>
        </w:rPr>
        <w:t xml:space="preserve">BMG </w:t>
      </w:r>
      <w:r w:rsidR="00C058F0" w:rsidRPr="009B4BFC">
        <w:rPr>
          <w:rFonts w:ascii="Arial" w:hAnsi="Arial" w:cs="Arial"/>
          <w:sz w:val="24"/>
          <w:szCs w:val="24"/>
        </w:rPr>
        <w:t>(</w:t>
      </w:r>
      <w:r w:rsidRPr="009B4BFC">
        <w:rPr>
          <w:rFonts w:ascii="Arial" w:hAnsi="Arial" w:cs="Arial"/>
          <w:sz w:val="24"/>
          <w:szCs w:val="24"/>
        </w:rPr>
        <w:t>2019)</w:t>
      </w:r>
      <w:r w:rsidR="00C058F0" w:rsidRPr="009B4BFC">
        <w:rPr>
          <w:rFonts w:ascii="Arial" w:hAnsi="Arial" w:cs="Arial"/>
          <w:sz w:val="24"/>
          <w:szCs w:val="24"/>
        </w:rPr>
        <w:t xml:space="preserve"> </w:t>
      </w:r>
      <w:r w:rsidRPr="009B4BFC">
        <w:rPr>
          <w:rFonts w:ascii="Arial" w:hAnsi="Arial" w:cs="Arial"/>
          <w:i/>
          <w:iCs/>
          <w:sz w:val="24"/>
          <w:szCs w:val="24"/>
        </w:rPr>
        <w:t>Public perceptions of policing in England and Wales</w:t>
      </w:r>
      <w:r w:rsidRPr="009B4BFC">
        <w:rPr>
          <w:rFonts w:ascii="Arial" w:hAnsi="Arial" w:cs="Arial"/>
          <w:sz w:val="24"/>
          <w:szCs w:val="24"/>
        </w:rPr>
        <w:t>. Available at: https://www. bmgresearch.co.uk/hmicfrs-publishes-public-perceptions-of-policingin-england-and-wales-2018-report/</w:t>
      </w:r>
    </w:p>
    <w:p w14:paraId="10D43CEA" w14:textId="362EEF24" w:rsidR="00C058F0" w:rsidRPr="009B4BFC" w:rsidRDefault="00C058F0"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00F21F4E" w:rsidRPr="009B4BFC">
        <w:rPr>
          <w:rFonts w:ascii="Arial" w:hAnsi="Arial" w:cs="Arial"/>
          <w:sz w:val="24"/>
          <w:szCs w:val="24"/>
        </w:rPr>
        <w:t>4</w:t>
      </w:r>
      <w:r w:rsidRPr="009B4BFC">
        <w:rPr>
          <w:rFonts w:ascii="Arial" w:hAnsi="Arial" w:cs="Arial"/>
          <w:sz w:val="24"/>
          <w:szCs w:val="24"/>
        </w:rPr>
        <w:t>/2/21</w:t>
      </w:r>
      <w:proofErr w:type="gramEnd"/>
    </w:p>
    <w:p w14:paraId="5C8598FE" w14:textId="0C4B42A3" w:rsidR="00B833CA" w:rsidRPr="009B4BFC" w:rsidRDefault="00B833CA" w:rsidP="00F62AB0">
      <w:pPr>
        <w:spacing w:line="360" w:lineRule="auto"/>
        <w:rPr>
          <w:rFonts w:ascii="Arial" w:hAnsi="Arial" w:cs="Arial"/>
          <w:sz w:val="24"/>
          <w:szCs w:val="24"/>
        </w:rPr>
      </w:pPr>
    </w:p>
    <w:p w14:paraId="2B31F1AB" w14:textId="083CF2E4" w:rsidR="00B833CA" w:rsidRPr="009B4BFC" w:rsidRDefault="00B833CA" w:rsidP="00F62AB0">
      <w:pPr>
        <w:spacing w:line="360" w:lineRule="auto"/>
        <w:rPr>
          <w:rFonts w:ascii="Arial" w:hAnsi="Arial" w:cs="Arial"/>
          <w:sz w:val="24"/>
          <w:szCs w:val="24"/>
        </w:rPr>
      </w:pPr>
      <w:r w:rsidRPr="009B4BFC">
        <w:rPr>
          <w:rFonts w:ascii="Arial" w:hAnsi="Arial" w:cs="Arial"/>
          <w:sz w:val="24"/>
          <w:szCs w:val="24"/>
        </w:rPr>
        <w:t xml:space="preserve">Bulman M (2019) </w:t>
      </w:r>
      <w:r w:rsidRPr="009B4BFC">
        <w:rPr>
          <w:rFonts w:ascii="Arial" w:hAnsi="Arial" w:cs="Arial"/>
          <w:i/>
          <w:iCs/>
          <w:sz w:val="24"/>
          <w:szCs w:val="24"/>
        </w:rPr>
        <w:t>Police officer placed on 'restricted duties' after baton attack on unarmed teenager caught on camera in Romford</w:t>
      </w:r>
      <w:r w:rsidR="00C058F0" w:rsidRPr="009B4BFC">
        <w:rPr>
          <w:rFonts w:ascii="Arial" w:hAnsi="Arial" w:cs="Arial"/>
          <w:i/>
          <w:iCs/>
          <w:sz w:val="24"/>
          <w:szCs w:val="24"/>
        </w:rPr>
        <w:t xml:space="preserve">. </w:t>
      </w:r>
      <w:r w:rsidR="00C058F0" w:rsidRPr="009B4BFC">
        <w:rPr>
          <w:rFonts w:ascii="Arial" w:hAnsi="Arial" w:cs="Arial"/>
          <w:sz w:val="24"/>
          <w:szCs w:val="24"/>
        </w:rPr>
        <w:t>Available at</w:t>
      </w:r>
    </w:p>
    <w:p w14:paraId="361102FD" w14:textId="77777777" w:rsidR="00B833CA" w:rsidRPr="009B4BFC" w:rsidRDefault="002D5E20" w:rsidP="00F62AB0">
      <w:pPr>
        <w:spacing w:line="360" w:lineRule="auto"/>
        <w:rPr>
          <w:rStyle w:val="Hyperlink"/>
          <w:rFonts w:ascii="Arial" w:eastAsia="Times New Roman" w:hAnsi="Arial" w:cs="Arial"/>
          <w:color w:val="auto"/>
          <w:sz w:val="24"/>
          <w:szCs w:val="24"/>
          <w:lang w:eastAsia="en-GB"/>
        </w:rPr>
      </w:pPr>
      <w:hyperlink r:id="rId5" w:history="1">
        <w:r w:rsidR="00B833CA" w:rsidRPr="009B4BFC">
          <w:rPr>
            <w:rStyle w:val="Hyperlink"/>
            <w:rFonts w:ascii="Arial" w:eastAsia="Times New Roman" w:hAnsi="Arial" w:cs="Arial"/>
            <w:color w:val="auto"/>
            <w:sz w:val="24"/>
            <w:szCs w:val="24"/>
            <w:lang w:eastAsia="en-GB"/>
          </w:rPr>
          <w:t>https://www.independent.co.uk/news/uk/home-news/police-officer-black-teenager-baton-romford-hit-investigation-iopc-met-a8889226.html</w:t>
        </w:r>
      </w:hyperlink>
    </w:p>
    <w:p w14:paraId="253EC16A" w14:textId="5363646F" w:rsidR="00C058F0" w:rsidRPr="009B4BFC" w:rsidRDefault="00C058F0"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00F21F4E" w:rsidRPr="009B4BFC">
        <w:rPr>
          <w:rFonts w:ascii="Arial" w:hAnsi="Arial" w:cs="Arial"/>
          <w:sz w:val="24"/>
          <w:szCs w:val="24"/>
        </w:rPr>
        <w:t>3</w:t>
      </w:r>
      <w:r w:rsidRPr="009B4BFC">
        <w:rPr>
          <w:rFonts w:ascii="Arial" w:hAnsi="Arial" w:cs="Arial"/>
          <w:sz w:val="24"/>
          <w:szCs w:val="24"/>
        </w:rPr>
        <w:t>/</w:t>
      </w:r>
      <w:r w:rsidR="00F21F4E" w:rsidRPr="009B4BFC">
        <w:rPr>
          <w:rFonts w:ascii="Arial" w:hAnsi="Arial" w:cs="Arial"/>
          <w:sz w:val="24"/>
          <w:szCs w:val="24"/>
        </w:rPr>
        <w:t>2</w:t>
      </w:r>
      <w:r w:rsidRPr="009B4BFC">
        <w:rPr>
          <w:rFonts w:ascii="Arial" w:hAnsi="Arial" w:cs="Arial"/>
          <w:sz w:val="24"/>
          <w:szCs w:val="24"/>
        </w:rPr>
        <w:t>/21</w:t>
      </w:r>
      <w:proofErr w:type="gramEnd"/>
    </w:p>
    <w:p w14:paraId="5792862B" w14:textId="77777777" w:rsidR="00B833CA" w:rsidRPr="009B4BFC" w:rsidRDefault="00B833CA" w:rsidP="00F62AB0">
      <w:pPr>
        <w:spacing w:line="360" w:lineRule="auto"/>
        <w:rPr>
          <w:rFonts w:ascii="Arial" w:hAnsi="Arial" w:cs="Arial"/>
          <w:sz w:val="24"/>
          <w:szCs w:val="24"/>
        </w:rPr>
      </w:pPr>
    </w:p>
    <w:p w14:paraId="28637AA1" w14:textId="5343302B" w:rsidR="00735D45" w:rsidRPr="009B4BFC" w:rsidRDefault="00735D45" w:rsidP="00F62AB0">
      <w:pPr>
        <w:spacing w:line="360" w:lineRule="auto"/>
        <w:rPr>
          <w:rFonts w:ascii="Arial" w:hAnsi="Arial" w:cs="Arial"/>
          <w:sz w:val="24"/>
          <w:szCs w:val="24"/>
        </w:rPr>
      </w:pPr>
      <w:r w:rsidRPr="009B4BFC">
        <w:rPr>
          <w:rFonts w:ascii="Arial" w:hAnsi="Arial" w:cs="Arial"/>
          <w:sz w:val="24"/>
          <w:szCs w:val="24"/>
        </w:rPr>
        <w:t xml:space="preserve">College of Policing (2015) </w:t>
      </w:r>
      <w:r w:rsidRPr="009B4BFC">
        <w:rPr>
          <w:rFonts w:ascii="Arial" w:hAnsi="Arial" w:cs="Arial"/>
          <w:i/>
          <w:iCs/>
          <w:sz w:val="24"/>
          <w:szCs w:val="24"/>
        </w:rPr>
        <w:t>Professional standards</w:t>
      </w:r>
      <w:r w:rsidR="00F21F4E" w:rsidRPr="009B4BFC">
        <w:rPr>
          <w:rFonts w:ascii="Arial" w:hAnsi="Arial" w:cs="Arial"/>
          <w:i/>
          <w:iCs/>
          <w:sz w:val="24"/>
          <w:szCs w:val="24"/>
        </w:rPr>
        <w:t xml:space="preserve">. </w:t>
      </w:r>
      <w:r w:rsidR="00F21F4E" w:rsidRPr="009B4BFC">
        <w:rPr>
          <w:rFonts w:ascii="Arial" w:hAnsi="Arial" w:cs="Arial"/>
          <w:sz w:val="24"/>
          <w:szCs w:val="24"/>
        </w:rPr>
        <w:t>Available at</w:t>
      </w:r>
    </w:p>
    <w:p w14:paraId="0B6436C0" w14:textId="77777777" w:rsidR="00735D45" w:rsidRPr="009B4BFC" w:rsidRDefault="002D5E20" w:rsidP="00F62AB0">
      <w:pPr>
        <w:spacing w:line="360" w:lineRule="auto"/>
        <w:rPr>
          <w:rFonts w:ascii="Arial" w:hAnsi="Arial" w:cs="Arial"/>
          <w:sz w:val="24"/>
          <w:szCs w:val="24"/>
        </w:rPr>
      </w:pPr>
      <w:hyperlink r:id="rId6" w:history="1">
        <w:r w:rsidR="00735D45" w:rsidRPr="009B4BFC">
          <w:rPr>
            <w:rStyle w:val="Hyperlink"/>
            <w:rFonts w:ascii="Arial" w:hAnsi="Arial" w:cs="Arial"/>
            <w:color w:val="auto"/>
            <w:sz w:val="24"/>
            <w:szCs w:val="24"/>
          </w:rPr>
          <w:t>https://www.app.college.police.uk/app-content/professional-standards/</w:t>
        </w:r>
      </w:hyperlink>
    </w:p>
    <w:p w14:paraId="7F98EA5A" w14:textId="423E3F78" w:rsidR="00735D45" w:rsidRPr="009B4BFC" w:rsidRDefault="00F21F4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00C058F0" w:rsidRPr="009B4BFC">
        <w:rPr>
          <w:rFonts w:ascii="Arial" w:hAnsi="Arial" w:cs="Arial"/>
          <w:sz w:val="24"/>
          <w:szCs w:val="24"/>
        </w:rPr>
        <w:t>2</w:t>
      </w:r>
      <w:r w:rsidRPr="009B4BFC">
        <w:rPr>
          <w:rFonts w:ascii="Arial" w:hAnsi="Arial" w:cs="Arial"/>
          <w:sz w:val="24"/>
          <w:szCs w:val="24"/>
        </w:rPr>
        <w:t>9</w:t>
      </w:r>
      <w:r w:rsidR="00C058F0" w:rsidRPr="009B4BFC">
        <w:rPr>
          <w:rFonts w:ascii="Arial" w:hAnsi="Arial" w:cs="Arial"/>
          <w:sz w:val="24"/>
          <w:szCs w:val="24"/>
        </w:rPr>
        <w:t>/</w:t>
      </w:r>
      <w:r w:rsidRPr="009B4BFC">
        <w:rPr>
          <w:rFonts w:ascii="Arial" w:hAnsi="Arial" w:cs="Arial"/>
          <w:sz w:val="24"/>
          <w:szCs w:val="24"/>
        </w:rPr>
        <w:t>1</w:t>
      </w:r>
      <w:r w:rsidR="00C058F0" w:rsidRPr="009B4BFC">
        <w:rPr>
          <w:rFonts w:ascii="Arial" w:hAnsi="Arial" w:cs="Arial"/>
          <w:sz w:val="24"/>
          <w:szCs w:val="24"/>
        </w:rPr>
        <w:t>/21</w:t>
      </w:r>
      <w:proofErr w:type="gramEnd"/>
    </w:p>
    <w:p w14:paraId="1884D622" w14:textId="1980BFD4" w:rsidR="003A6A30" w:rsidRPr="009B4BFC" w:rsidRDefault="003A6A30" w:rsidP="00F62AB0">
      <w:pPr>
        <w:spacing w:line="360" w:lineRule="auto"/>
        <w:rPr>
          <w:rFonts w:ascii="Arial" w:hAnsi="Arial" w:cs="Arial"/>
          <w:sz w:val="24"/>
          <w:szCs w:val="24"/>
        </w:rPr>
      </w:pPr>
    </w:p>
    <w:p w14:paraId="7461E50F" w14:textId="46087E56" w:rsidR="00F21F4E" w:rsidRPr="009B4BFC" w:rsidRDefault="00F21F4E" w:rsidP="00F62AB0">
      <w:pPr>
        <w:spacing w:line="360" w:lineRule="auto"/>
        <w:rPr>
          <w:rFonts w:ascii="Arial" w:hAnsi="Arial" w:cs="Arial"/>
          <w:sz w:val="24"/>
          <w:szCs w:val="24"/>
        </w:rPr>
      </w:pPr>
      <w:r w:rsidRPr="009B4BFC">
        <w:rPr>
          <w:rFonts w:ascii="Arial" w:hAnsi="Arial" w:cs="Arial"/>
          <w:sz w:val="24"/>
          <w:szCs w:val="24"/>
        </w:rPr>
        <w:t xml:space="preserve">Evans M (2018) </w:t>
      </w:r>
      <w:r w:rsidRPr="00F21F4E">
        <w:rPr>
          <w:rFonts w:ascii="Arial" w:hAnsi="Arial" w:cs="Arial"/>
          <w:i/>
          <w:iCs/>
          <w:sz w:val="24"/>
          <w:szCs w:val="24"/>
        </w:rPr>
        <w:t>New watchdog takes over police complaint</w:t>
      </w:r>
      <w:r w:rsidRPr="009B4BFC">
        <w:rPr>
          <w:rFonts w:ascii="Arial" w:hAnsi="Arial" w:cs="Arial"/>
          <w:i/>
          <w:iCs/>
          <w:sz w:val="24"/>
          <w:szCs w:val="24"/>
        </w:rPr>
        <w:t xml:space="preserve">s. </w:t>
      </w:r>
      <w:r w:rsidRPr="009B4BFC">
        <w:rPr>
          <w:rFonts w:ascii="Arial" w:hAnsi="Arial" w:cs="Arial"/>
          <w:sz w:val="24"/>
          <w:szCs w:val="24"/>
        </w:rPr>
        <w:t>Available at</w:t>
      </w:r>
    </w:p>
    <w:p w14:paraId="165CAF6A" w14:textId="4CA37615" w:rsidR="008D1F3D" w:rsidRPr="009B4BFC" w:rsidRDefault="002D5E20" w:rsidP="00F62AB0">
      <w:pPr>
        <w:spacing w:line="360" w:lineRule="auto"/>
        <w:rPr>
          <w:rFonts w:ascii="Arial" w:hAnsi="Arial" w:cs="Arial"/>
          <w:sz w:val="24"/>
          <w:szCs w:val="24"/>
        </w:rPr>
      </w:pPr>
      <w:hyperlink r:id="rId7" w:history="1">
        <w:r w:rsidR="008D1F3D" w:rsidRPr="009B4BFC">
          <w:rPr>
            <w:rStyle w:val="Hyperlink"/>
            <w:rFonts w:ascii="Arial" w:hAnsi="Arial" w:cs="Arial"/>
            <w:color w:val="auto"/>
            <w:sz w:val="24"/>
            <w:szCs w:val="24"/>
          </w:rPr>
          <w:t>https://whel-primo.hosted.exlibrisgroup.com/primo-explore/npfulldisplay?docid=BM_eNqNzj1PwzAQgGEPIFEKfwFlYahEJCe2k3isKj4qKmCA2XKccxoIccg5hJ9PRDq0C-riW557zydkRhlNwyhm4oycI75TGnPG4xlZPMEQDNqbbeHKwOsPwMB9Qxe0rq4MBMZ9trWuGo8X5NTqGuFyN-fk7e72dfUQbp7v16vlJizjKKMhl2laRJbnWlJjeTJeAgFaskwWLNESmMkpgzSLIRI6SQSjGQeTc7C5MNSyObmeum3nvnpArxoYsNUtdKgimQmRcBnT0V1NrtQ1qKqxznfaKDH-Io2okP8CKgUfweIAGNd4-PGl7hHV48taLfdjR9ld92bP5j1WDeD4YFVuPU4rB-lj-V_9F9TKib8&amp;context=NP&amp;vid=44WHELF_UWTSD_VU1&amp;lang=en_US&amp;search_scope=all&amp;adaptor=Newspapers&amp;tab=tab1&amp;query=any,contains,Police%20complaints</w:t>
        </w:r>
      </w:hyperlink>
    </w:p>
    <w:p w14:paraId="7A5BC096" w14:textId="3C2F838E" w:rsidR="00F21F4E" w:rsidRPr="009B4BFC" w:rsidRDefault="00F21F4E" w:rsidP="00F62AB0">
      <w:pPr>
        <w:spacing w:line="360" w:lineRule="auto"/>
        <w:rPr>
          <w:rFonts w:ascii="Arial" w:hAnsi="Arial" w:cs="Arial"/>
          <w:sz w:val="24"/>
          <w:szCs w:val="24"/>
        </w:rPr>
      </w:pPr>
      <w:r w:rsidRPr="009B4BFC">
        <w:rPr>
          <w:rFonts w:ascii="Arial" w:hAnsi="Arial" w:cs="Arial"/>
          <w:sz w:val="24"/>
          <w:szCs w:val="24"/>
        </w:rPr>
        <w:lastRenderedPageBreak/>
        <w:t xml:space="preserve">Accessed </w:t>
      </w:r>
      <w:proofErr w:type="gramStart"/>
      <w:r w:rsidRPr="009B4BFC">
        <w:rPr>
          <w:rFonts w:ascii="Arial" w:hAnsi="Arial" w:cs="Arial"/>
          <w:sz w:val="24"/>
          <w:szCs w:val="24"/>
        </w:rPr>
        <w:t>1/2/21</w:t>
      </w:r>
      <w:proofErr w:type="gramEnd"/>
    </w:p>
    <w:p w14:paraId="486E1637" w14:textId="4C0C00F1" w:rsidR="0071751C" w:rsidRPr="009B4BFC" w:rsidRDefault="0071751C" w:rsidP="00F62AB0">
      <w:pPr>
        <w:spacing w:line="360" w:lineRule="auto"/>
        <w:rPr>
          <w:rFonts w:ascii="Arial" w:hAnsi="Arial" w:cs="Arial"/>
          <w:sz w:val="24"/>
          <w:szCs w:val="24"/>
        </w:rPr>
      </w:pPr>
    </w:p>
    <w:p w14:paraId="33A9C862" w14:textId="3A3C15A8" w:rsidR="00955F11" w:rsidRPr="009B4BFC" w:rsidRDefault="00955F11" w:rsidP="00F62AB0">
      <w:pPr>
        <w:spacing w:line="360" w:lineRule="auto"/>
        <w:rPr>
          <w:rFonts w:ascii="Arial" w:hAnsi="Arial" w:cs="Arial"/>
          <w:sz w:val="24"/>
          <w:szCs w:val="24"/>
        </w:rPr>
      </w:pPr>
      <w:r w:rsidRPr="009B4BFC">
        <w:rPr>
          <w:rFonts w:ascii="Arial" w:hAnsi="Arial" w:cs="Arial"/>
          <w:sz w:val="24"/>
          <w:szCs w:val="24"/>
          <w:shd w:val="clear" w:color="auto" w:fill="FFFFFF"/>
        </w:rPr>
        <w:t>Freedom of Information &amp; Data Protection Team (</w:t>
      </w:r>
      <w:r w:rsidRPr="009B4BFC">
        <w:rPr>
          <w:rFonts w:ascii="Arial" w:hAnsi="Arial" w:cs="Arial"/>
          <w:sz w:val="24"/>
          <w:szCs w:val="24"/>
        </w:rPr>
        <w:t>2020</w:t>
      </w:r>
      <w:r w:rsidR="00F21F4E" w:rsidRPr="009B4BFC">
        <w:rPr>
          <w:rFonts w:ascii="Arial" w:hAnsi="Arial" w:cs="Arial"/>
          <w:sz w:val="24"/>
          <w:szCs w:val="24"/>
        </w:rPr>
        <w:t>)</w:t>
      </w:r>
      <w:r w:rsidRPr="009B4BFC">
        <w:rPr>
          <w:rFonts w:ascii="Arial" w:hAnsi="Arial" w:cs="Arial"/>
          <w:i/>
          <w:iCs/>
          <w:sz w:val="24"/>
          <w:szCs w:val="24"/>
        </w:rPr>
        <w:t xml:space="preserve"> IOPC found to be biased towards the Police ad dismissive of complaints.</w:t>
      </w:r>
      <w:r w:rsidRPr="009B4BFC">
        <w:rPr>
          <w:rFonts w:ascii="Arial" w:hAnsi="Arial" w:cs="Arial"/>
          <w:sz w:val="24"/>
          <w:szCs w:val="24"/>
        </w:rPr>
        <w:t xml:space="preserve"> Available at</w:t>
      </w:r>
    </w:p>
    <w:p w14:paraId="137924C8" w14:textId="77777777" w:rsidR="00955F11" w:rsidRPr="009B4BFC" w:rsidRDefault="00955F11" w:rsidP="00F62AB0">
      <w:pPr>
        <w:spacing w:line="360" w:lineRule="auto"/>
        <w:rPr>
          <w:rFonts w:ascii="Arial" w:hAnsi="Arial" w:cs="Arial"/>
          <w:sz w:val="24"/>
          <w:szCs w:val="24"/>
          <w:u w:val="single"/>
        </w:rPr>
      </w:pPr>
      <w:r w:rsidRPr="009B4BFC">
        <w:rPr>
          <w:rFonts w:ascii="Arial" w:hAnsi="Arial" w:cs="Arial"/>
          <w:sz w:val="24"/>
          <w:szCs w:val="24"/>
          <w:u w:val="single"/>
        </w:rPr>
        <w:t>https://www.whatdotheyknow.com/request/iopc_found_to_be_biased_towards</w:t>
      </w:r>
    </w:p>
    <w:p w14:paraId="05D6B9DA" w14:textId="186A9EF5" w:rsidR="00F21F4E" w:rsidRPr="009B4BFC" w:rsidRDefault="00F21F4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5/2/21</w:t>
      </w:r>
      <w:proofErr w:type="gramEnd"/>
    </w:p>
    <w:p w14:paraId="20579D33" w14:textId="30673BFB" w:rsidR="0071751C" w:rsidRPr="009B4BFC" w:rsidRDefault="0071751C" w:rsidP="00F62AB0">
      <w:pPr>
        <w:spacing w:line="360" w:lineRule="auto"/>
        <w:rPr>
          <w:rFonts w:ascii="Arial" w:hAnsi="Arial" w:cs="Arial"/>
          <w:sz w:val="24"/>
          <w:szCs w:val="24"/>
        </w:rPr>
      </w:pPr>
    </w:p>
    <w:p w14:paraId="12B7C2A5" w14:textId="091A3184" w:rsidR="008170B3" w:rsidRPr="009B4BFC" w:rsidRDefault="00F21F4E" w:rsidP="00F62AB0">
      <w:pPr>
        <w:spacing w:line="360" w:lineRule="auto"/>
        <w:rPr>
          <w:rFonts w:ascii="Arial" w:hAnsi="Arial" w:cs="Arial"/>
          <w:sz w:val="24"/>
          <w:szCs w:val="24"/>
        </w:rPr>
      </w:pPr>
      <w:r w:rsidRPr="009B4BFC">
        <w:rPr>
          <w:rFonts w:ascii="Arial" w:hAnsi="Arial" w:cs="Arial"/>
          <w:sz w:val="24"/>
          <w:szCs w:val="24"/>
        </w:rPr>
        <w:t xml:space="preserve">Graham J (2013) </w:t>
      </w:r>
      <w:r w:rsidR="008170B3" w:rsidRPr="009B4BFC">
        <w:rPr>
          <w:rFonts w:ascii="Arial" w:hAnsi="Arial" w:cs="Arial"/>
          <w:i/>
          <w:iCs/>
          <w:sz w:val="24"/>
          <w:szCs w:val="24"/>
        </w:rPr>
        <w:t>Trust in the police</w:t>
      </w:r>
      <w:r w:rsidRPr="009B4BFC">
        <w:rPr>
          <w:rFonts w:ascii="Arial" w:hAnsi="Arial" w:cs="Arial"/>
          <w:sz w:val="24"/>
          <w:szCs w:val="24"/>
        </w:rPr>
        <w:t>. Available at</w:t>
      </w:r>
      <w:r w:rsidR="008170B3" w:rsidRPr="009B4BFC">
        <w:rPr>
          <w:rFonts w:ascii="Arial" w:hAnsi="Arial" w:cs="Arial"/>
          <w:sz w:val="24"/>
          <w:szCs w:val="24"/>
        </w:rPr>
        <w:t xml:space="preserve"> </w:t>
      </w:r>
      <w:hyperlink r:id="rId8" w:history="1">
        <w:r w:rsidRPr="009B4BFC">
          <w:rPr>
            <w:rStyle w:val="Hyperlink"/>
            <w:rFonts w:ascii="Arial" w:hAnsi="Arial" w:cs="Arial"/>
            <w:color w:val="auto"/>
            <w:sz w:val="24"/>
            <w:szCs w:val="24"/>
          </w:rPr>
          <w:t>http://www.police-foundation.org.uk/2013/02/trust-in-the-police/</w:t>
        </w:r>
      </w:hyperlink>
    </w:p>
    <w:p w14:paraId="74F81C29" w14:textId="76FDAF23" w:rsidR="00F21F4E" w:rsidRPr="009B4BFC" w:rsidRDefault="00144284" w:rsidP="00F62AB0">
      <w:pPr>
        <w:spacing w:line="360" w:lineRule="auto"/>
        <w:rPr>
          <w:rFonts w:ascii="Arial" w:hAnsi="Arial" w:cs="Arial"/>
          <w:sz w:val="24"/>
          <w:szCs w:val="24"/>
        </w:rPr>
      </w:pPr>
      <w:r w:rsidRPr="009B4BFC">
        <w:rPr>
          <w:rFonts w:ascii="Arial" w:hAnsi="Arial" w:cs="Arial"/>
          <w:sz w:val="24"/>
          <w:szCs w:val="24"/>
        </w:rPr>
        <w:t>A</w:t>
      </w:r>
      <w:r w:rsidR="00F21F4E" w:rsidRPr="009B4BFC">
        <w:rPr>
          <w:rFonts w:ascii="Arial" w:hAnsi="Arial" w:cs="Arial"/>
          <w:sz w:val="24"/>
          <w:szCs w:val="24"/>
        </w:rPr>
        <w:t>ccessed</w:t>
      </w:r>
      <w:r w:rsidRPr="009B4BFC">
        <w:rPr>
          <w:rFonts w:ascii="Arial" w:hAnsi="Arial" w:cs="Arial"/>
          <w:sz w:val="24"/>
          <w:szCs w:val="24"/>
        </w:rPr>
        <w:t xml:space="preserve"> </w:t>
      </w:r>
      <w:proofErr w:type="gramStart"/>
      <w:r w:rsidRPr="009B4BFC">
        <w:rPr>
          <w:rFonts w:ascii="Arial" w:hAnsi="Arial" w:cs="Arial"/>
          <w:sz w:val="24"/>
          <w:szCs w:val="24"/>
        </w:rPr>
        <w:t>30/2/21</w:t>
      </w:r>
      <w:proofErr w:type="gramEnd"/>
    </w:p>
    <w:p w14:paraId="33E86C4B" w14:textId="768F418D" w:rsidR="00B833CA" w:rsidRPr="009B4BFC" w:rsidRDefault="00B833CA" w:rsidP="00F62AB0">
      <w:pPr>
        <w:spacing w:line="360" w:lineRule="auto"/>
        <w:rPr>
          <w:rFonts w:ascii="Arial" w:hAnsi="Arial" w:cs="Arial"/>
          <w:sz w:val="24"/>
          <w:szCs w:val="24"/>
        </w:rPr>
      </w:pPr>
    </w:p>
    <w:p w14:paraId="6E0BF129" w14:textId="3130536C" w:rsidR="00B833CA" w:rsidRPr="009B4BFC" w:rsidRDefault="00B833CA" w:rsidP="00F62AB0">
      <w:pPr>
        <w:spacing w:line="360" w:lineRule="auto"/>
        <w:rPr>
          <w:rFonts w:ascii="Arial" w:hAnsi="Arial" w:cs="Arial"/>
          <w:i/>
          <w:iCs/>
          <w:sz w:val="24"/>
          <w:szCs w:val="24"/>
        </w:rPr>
      </w:pPr>
      <w:r w:rsidRPr="009B4BFC">
        <w:rPr>
          <w:rFonts w:ascii="Arial" w:hAnsi="Arial" w:cs="Arial"/>
          <w:sz w:val="24"/>
          <w:szCs w:val="24"/>
        </w:rPr>
        <w:t>Her Majesty’s Chief Inspector of Constabulary (2019</w:t>
      </w:r>
      <w:r w:rsidRPr="009B4BFC">
        <w:rPr>
          <w:rFonts w:ascii="Arial" w:hAnsi="Arial" w:cs="Arial"/>
          <w:i/>
          <w:iCs/>
          <w:sz w:val="24"/>
          <w:szCs w:val="24"/>
        </w:rPr>
        <w:t xml:space="preserve">) State of Policing </w:t>
      </w:r>
      <w:proofErr w:type="gramStart"/>
      <w:r w:rsidRPr="009B4BFC">
        <w:rPr>
          <w:rFonts w:ascii="Arial" w:hAnsi="Arial" w:cs="Arial"/>
          <w:i/>
          <w:iCs/>
          <w:sz w:val="24"/>
          <w:szCs w:val="24"/>
        </w:rPr>
        <w:t>The</w:t>
      </w:r>
      <w:proofErr w:type="gramEnd"/>
      <w:r w:rsidRPr="009B4BFC">
        <w:rPr>
          <w:rFonts w:ascii="Arial" w:hAnsi="Arial" w:cs="Arial"/>
          <w:i/>
          <w:iCs/>
          <w:sz w:val="24"/>
          <w:szCs w:val="24"/>
        </w:rPr>
        <w:t xml:space="preserve"> Annual Assessment of Policing in England and Wales</w:t>
      </w:r>
      <w:r w:rsidR="00144284" w:rsidRPr="009B4BFC">
        <w:rPr>
          <w:rFonts w:ascii="Arial" w:hAnsi="Arial" w:cs="Arial"/>
          <w:i/>
          <w:iCs/>
          <w:sz w:val="24"/>
          <w:szCs w:val="24"/>
        </w:rPr>
        <w:t xml:space="preserve">. </w:t>
      </w:r>
      <w:r w:rsidR="00144284" w:rsidRPr="009B4BFC">
        <w:rPr>
          <w:rFonts w:ascii="Arial" w:hAnsi="Arial" w:cs="Arial"/>
          <w:sz w:val="24"/>
          <w:szCs w:val="24"/>
        </w:rPr>
        <w:t>Available at</w:t>
      </w:r>
    </w:p>
    <w:p w14:paraId="5B2FB17F" w14:textId="77777777" w:rsidR="00B833CA" w:rsidRPr="009B4BFC" w:rsidRDefault="002D5E20" w:rsidP="00F62AB0">
      <w:pPr>
        <w:spacing w:line="360" w:lineRule="auto"/>
        <w:rPr>
          <w:rFonts w:ascii="Arial" w:hAnsi="Arial" w:cs="Arial"/>
          <w:sz w:val="24"/>
          <w:szCs w:val="24"/>
        </w:rPr>
      </w:pPr>
      <w:hyperlink r:id="rId9" w:history="1">
        <w:r w:rsidR="00B833CA" w:rsidRPr="009B4BFC">
          <w:rPr>
            <w:rStyle w:val="Hyperlink"/>
            <w:rFonts w:ascii="Arial" w:hAnsi="Arial" w:cs="Arial"/>
            <w:color w:val="auto"/>
            <w:sz w:val="24"/>
            <w:szCs w:val="24"/>
          </w:rPr>
          <w:t>https://www.justiceinspectorates.gov.uk/hmicfrs/wp-content/uploads/state-of-policing-2019.pdf</w:t>
        </w:r>
      </w:hyperlink>
    </w:p>
    <w:p w14:paraId="70D2B090" w14:textId="69C2D490" w:rsidR="00B833CA" w:rsidRPr="009B4BFC" w:rsidRDefault="0014428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4/2/21</w:t>
      </w:r>
      <w:proofErr w:type="gramEnd"/>
    </w:p>
    <w:p w14:paraId="0558C381" w14:textId="244E07FE" w:rsidR="00B833CA" w:rsidRPr="009B4BFC" w:rsidRDefault="00B833CA" w:rsidP="00F62AB0">
      <w:pPr>
        <w:spacing w:line="360" w:lineRule="auto"/>
        <w:rPr>
          <w:rFonts w:ascii="Arial" w:hAnsi="Arial" w:cs="Arial"/>
          <w:sz w:val="24"/>
          <w:szCs w:val="24"/>
        </w:rPr>
      </w:pPr>
    </w:p>
    <w:p w14:paraId="29944D4C" w14:textId="30B3BB31" w:rsidR="00144284" w:rsidRPr="009B4BFC" w:rsidRDefault="008170B3" w:rsidP="00F62AB0">
      <w:pPr>
        <w:spacing w:line="360" w:lineRule="auto"/>
        <w:rPr>
          <w:rFonts w:ascii="Arial" w:hAnsi="Arial" w:cs="Arial"/>
          <w:sz w:val="24"/>
          <w:szCs w:val="24"/>
        </w:rPr>
      </w:pPr>
      <w:r w:rsidRPr="009B4BFC">
        <w:rPr>
          <w:rFonts w:ascii="Arial" w:hAnsi="Arial" w:cs="Arial"/>
          <w:sz w:val="24"/>
          <w:szCs w:val="24"/>
        </w:rPr>
        <w:t>Higgins</w:t>
      </w:r>
      <w:r w:rsidR="00144284" w:rsidRPr="009B4BFC">
        <w:rPr>
          <w:rFonts w:ascii="Arial" w:hAnsi="Arial" w:cs="Arial"/>
          <w:sz w:val="24"/>
          <w:szCs w:val="24"/>
        </w:rPr>
        <w:t xml:space="preserve"> (2020)</w:t>
      </w:r>
      <w:r w:rsidRPr="009B4BFC">
        <w:rPr>
          <w:rFonts w:ascii="Arial" w:hAnsi="Arial" w:cs="Arial"/>
          <w:sz w:val="24"/>
          <w:szCs w:val="24"/>
        </w:rPr>
        <w:t xml:space="preserve"> T</w:t>
      </w:r>
      <w:r w:rsidR="00144284" w:rsidRPr="009B4BFC">
        <w:rPr>
          <w:rFonts w:ascii="Arial" w:hAnsi="Arial" w:cs="Arial"/>
          <w:sz w:val="24"/>
          <w:szCs w:val="24"/>
        </w:rPr>
        <w:t>he</w:t>
      </w:r>
      <w:r w:rsidRPr="009B4BFC">
        <w:rPr>
          <w:rFonts w:ascii="Arial" w:hAnsi="Arial" w:cs="Arial"/>
          <w:sz w:val="24"/>
          <w:szCs w:val="24"/>
        </w:rPr>
        <w:t xml:space="preserve"> </w:t>
      </w:r>
      <w:r w:rsidR="00144284" w:rsidRPr="009B4BFC">
        <w:rPr>
          <w:rFonts w:ascii="Arial" w:hAnsi="Arial" w:cs="Arial"/>
          <w:sz w:val="24"/>
          <w:szCs w:val="24"/>
        </w:rPr>
        <w:t xml:space="preserve">strategic review of Policing in England and Wales: Policing and the public, understanding public priorities, </w:t>
      </w:r>
      <w:proofErr w:type="gramStart"/>
      <w:r w:rsidR="00144284" w:rsidRPr="009B4BFC">
        <w:rPr>
          <w:rFonts w:ascii="Arial" w:hAnsi="Arial" w:cs="Arial"/>
          <w:sz w:val="24"/>
          <w:szCs w:val="24"/>
        </w:rPr>
        <w:t>attitudes</w:t>
      </w:r>
      <w:proofErr w:type="gramEnd"/>
      <w:r w:rsidR="00144284" w:rsidRPr="009B4BFC">
        <w:rPr>
          <w:rFonts w:ascii="Arial" w:hAnsi="Arial" w:cs="Arial"/>
          <w:sz w:val="24"/>
          <w:szCs w:val="24"/>
        </w:rPr>
        <w:t xml:space="preserve"> and expectations. Available at</w:t>
      </w:r>
    </w:p>
    <w:p w14:paraId="112218E0" w14:textId="396621FE" w:rsidR="008170B3" w:rsidRPr="009B4BFC" w:rsidRDefault="002D5E20" w:rsidP="00F62AB0">
      <w:pPr>
        <w:spacing w:line="360" w:lineRule="auto"/>
        <w:rPr>
          <w:rFonts w:ascii="Arial" w:hAnsi="Arial" w:cs="Arial"/>
          <w:sz w:val="24"/>
          <w:szCs w:val="24"/>
        </w:rPr>
      </w:pPr>
      <w:hyperlink r:id="rId10" w:history="1">
        <w:r w:rsidR="008170B3" w:rsidRPr="009B4BFC">
          <w:rPr>
            <w:rStyle w:val="Hyperlink"/>
            <w:rFonts w:ascii="Arial" w:hAnsi="Arial" w:cs="Arial"/>
            <w:color w:val="auto"/>
            <w:sz w:val="24"/>
            <w:szCs w:val="24"/>
          </w:rPr>
          <w:t>http://www.police-foundation.org.uk/2017/wp-content/uploads/2010/10/insight_paper_1.pdf</w:t>
        </w:r>
      </w:hyperlink>
    </w:p>
    <w:p w14:paraId="590ADF37" w14:textId="7980264D" w:rsidR="008170B3" w:rsidRPr="009B4BFC" w:rsidRDefault="0014428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30/2/21</w:t>
      </w:r>
      <w:proofErr w:type="gramEnd"/>
    </w:p>
    <w:p w14:paraId="6130A4CE" w14:textId="77777777" w:rsidR="00144284" w:rsidRPr="009B4BFC" w:rsidRDefault="00144284" w:rsidP="00F62AB0">
      <w:pPr>
        <w:spacing w:line="360" w:lineRule="auto"/>
        <w:rPr>
          <w:rFonts w:ascii="Arial" w:hAnsi="Arial" w:cs="Arial"/>
          <w:sz w:val="24"/>
          <w:szCs w:val="24"/>
        </w:rPr>
      </w:pPr>
    </w:p>
    <w:p w14:paraId="19B5CFFD" w14:textId="77777777" w:rsidR="00AD3279" w:rsidRPr="009B4BFC" w:rsidRDefault="00AD3279" w:rsidP="00F62AB0">
      <w:pPr>
        <w:spacing w:line="360" w:lineRule="auto"/>
        <w:rPr>
          <w:rFonts w:ascii="Arial" w:hAnsi="Arial" w:cs="Arial"/>
          <w:sz w:val="24"/>
          <w:szCs w:val="24"/>
        </w:rPr>
      </w:pPr>
      <w:r w:rsidRPr="009B4BFC">
        <w:rPr>
          <w:rFonts w:ascii="Arial" w:hAnsi="Arial" w:cs="Arial"/>
          <w:sz w:val="24"/>
          <w:szCs w:val="24"/>
        </w:rPr>
        <w:t>House of Commons (2013) House of Commons Home Affairs Committee Independent Police Complaints Commission Eleventh Report of Session 2012–13 available at</w:t>
      </w:r>
    </w:p>
    <w:p w14:paraId="6EF8E477" w14:textId="77777777" w:rsidR="00AD3279" w:rsidRPr="009B4BFC" w:rsidRDefault="002D5E20" w:rsidP="00F62AB0">
      <w:pPr>
        <w:spacing w:line="360" w:lineRule="auto"/>
        <w:rPr>
          <w:rFonts w:ascii="Arial" w:hAnsi="Arial" w:cs="Arial"/>
          <w:sz w:val="24"/>
          <w:szCs w:val="24"/>
        </w:rPr>
      </w:pPr>
      <w:hyperlink r:id="rId11" w:history="1">
        <w:r w:rsidR="00AD3279" w:rsidRPr="009B4BFC">
          <w:rPr>
            <w:rStyle w:val="Hyperlink"/>
            <w:rFonts w:ascii="Arial" w:hAnsi="Arial" w:cs="Arial"/>
            <w:color w:val="auto"/>
            <w:sz w:val="24"/>
            <w:szCs w:val="24"/>
          </w:rPr>
          <w:t>https://restorativejustice.org.uk/sites/default/files/resources/files/House%20of%20Commons%20Home%20Affairs%20Committee%20Independent%20Police%20Complaints%20Commission.pdf</w:t>
        </w:r>
      </w:hyperlink>
    </w:p>
    <w:p w14:paraId="6DC307B7" w14:textId="23A93A7D" w:rsidR="00B833CA" w:rsidRPr="009B4BFC" w:rsidRDefault="0014428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4/2/21</w:t>
      </w:r>
      <w:proofErr w:type="gramEnd"/>
    </w:p>
    <w:p w14:paraId="039D1C75" w14:textId="77777777" w:rsidR="00AD3279" w:rsidRPr="009B4BFC" w:rsidRDefault="00AD3279" w:rsidP="00F62AB0">
      <w:pPr>
        <w:spacing w:line="360" w:lineRule="auto"/>
        <w:rPr>
          <w:rFonts w:ascii="Arial" w:hAnsi="Arial" w:cs="Arial"/>
          <w:sz w:val="24"/>
          <w:szCs w:val="24"/>
        </w:rPr>
      </w:pPr>
    </w:p>
    <w:p w14:paraId="6583075D" w14:textId="5716BCE0" w:rsidR="0014547E" w:rsidRPr="009B4BFC" w:rsidRDefault="0014547E" w:rsidP="00F62AB0">
      <w:pPr>
        <w:spacing w:line="360" w:lineRule="auto"/>
        <w:rPr>
          <w:rFonts w:ascii="Arial" w:hAnsi="Arial" w:cs="Arial"/>
          <w:sz w:val="24"/>
          <w:szCs w:val="24"/>
        </w:rPr>
      </w:pPr>
      <w:r w:rsidRPr="009B4BFC">
        <w:rPr>
          <w:rFonts w:ascii="Arial" w:hAnsi="Arial" w:cs="Arial"/>
          <w:sz w:val="24"/>
          <w:szCs w:val="24"/>
        </w:rPr>
        <w:t>IOPC (2018</w:t>
      </w:r>
      <w:r w:rsidR="00B30857" w:rsidRPr="009B4BFC">
        <w:rPr>
          <w:rFonts w:ascii="Arial" w:hAnsi="Arial" w:cs="Arial"/>
          <w:sz w:val="24"/>
          <w:szCs w:val="24"/>
        </w:rPr>
        <w:t>a</w:t>
      </w:r>
      <w:r w:rsidRPr="009B4BFC">
        <w:rPr>
          <w:rFonts w:ascii="Arial" w:hAnsi="Arial" w:cs="Arial"/>
          <w:i/>
          <w:iCs/>
          <w:sz w:val="24"/>
          <w:szCs w:val="24"/>
        </w:rPr>
        <w:t>) Deaths during or following police contact annual report 2018</w:t>
      </w:r>
      <w:r w:rsidR="00144284" w:rsidRPr="009B4BFC">
        <w:rPr>
          <w:rFonts w:ascii="Arial" w:hAnsi="Arial" w:cs="Arial"/>
          <w:i/>
          <w:iCs/>
          <w:sz w:val="24"/>
          <w:szCs w:val="24"/>
        </w:rPr>
        <w:t>.</w:t>
      </w:r>
      <w:r w:rsidR="00144284" w:rsidRPr="009B4BFC">
        <w:rPr>
          <w:rFonts w:ascii="Arial" w:hAnsi="Arial" w:cs="Arial"/>
          <w:sz w:val="24"/>
          <w:szCs w:val="24"/>
        </w:rPr>
        <w:t xml:space="preserve"> Available at</w:t>
      </w:r>
    </w:p>
    <w:p w14:paraId="6EBE76CA" w14:textId="77777777" w:rsidR="0014547E" w:rsidRPr="009B4BFC" w:rsidRDefault="002D5E20" w:rsidP="00F62AB0">
      <w:pPr>
        <w:spacing w:line="360" w:lineRule="auto"/>
        <w:rPr>
          <w:rFonts w:ascii="Arial" w:hAnsi="Arial" w:cs="Arial"/>
          <w:sz w:val="24"/>
          <w:szCs w:val="24"/>
        </w:rPr>
      </w:pPr>
      <w:hyperlink r:id="rId12" w:history="1">
        <w:r w:rsidR="0014547E" w:rsidRPr="009B4BFC">
          <w:rPr>
            <w:rStyle w:val="Hyperlink"/>
            <w:rFonts w:ascii="Arial" w:hAnsi="Arial" w:cs="Arial"/>
            <w:color w:val="auto"/>
            <w:sz w:val="24"/>
            <w:szCs w:val="24"/>
          </w:rPr>
          <w:t>https://policeconduct.gov.uk/sites/default/files/Documents/statistics/Death_report_policies_and_statements.pdf</w:t>
        </w:r>
      </w:hyperlink>
    </w:p>
    <w:p w14:paraId="062E439C" w14:textId="5A5A67B9" w:rsidR="00E840EE" w:rsidRPr="009B4BFC" w:rsidRDefault="00E840E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7513FC9B" w14:textId="37E4775D" w:rsidR="00BD522F" w:rsidRPr="009B4BFC" w:rsidRDefault="00BD522F" w:rsidP="00F62AB0">
      <w:pPr>
        <w:spacing w:line="360" w:lineRule="auto"/>
        <w:rPr>
          <w:rFonts w:ascii="Arial" w:hAnsi="Arial" w:cs="Arial"/>
          <w:sz w:val="24"/>
          <w:szCs w:val="24"/>
        </w:rPr>
      </w:pPr>
    </w:p>
    <w:p w14:paraId="4CCE0046" w14:textId="686B5C7D" w:rsidR="00B30857" w:rsidRPr="009B4BFC" w:rsidRDefault="00B30857" w:rsidP="00F62AB0">
      <w:pPr>
        <w:spacing w:line="360" w:lineRule="auto"/>
        <w:rPr>
          <w:rFonts w:ascii="Arial" w:hAnsi="Arial" w:cs="Arial"/>
          <w:sz w:val="24"/>
          <w:szCs w:val="24"/>
        </w:rPr>
      </w:pPr>
      <w:r w:rsidRPr="009B4BFC">
        <w:rPr>
          <w:rFonts w:ascii="Arial" w:hAnsi="Arial" w:cs="Arial"/>
          <w:sz w:val="24"/>
          <w:szCs w:val="24"/>
        </w:rPr>
        <w:t xml:space="preserve">IOPC (2018b) </w:t>
      </w:r>
      <w:r w:rsidRPr="009B4BFC">
        <w:rPr>
          <w:rFonts w:ascii="Arial" w:hAnsi="Arial" w:cs="Arial"/>
          <w:i/>
          <w:iCs/>
          <w:sz w:val="24"/>
          <w:szCs w:val="24"/>
        </w:rPr>
        <w:t>Strategic plan 2018-2022</w:t>
      </w:r>
      <w:r w:rsidR="00144284" w:rsidRPr="009B4BFC">
        <w:rPr>
          <w:rFonts w:ascii="Arial" w:hAnsi="Arial" w:cs="Arial"/>
          <w:i/>
          <w:iCs/>
          <w:sz w:val="24"/>
          <w:szCs w:val="24"/>
        </w:rPr>
        <w:t>.</w:t>
      </w:r>
      <w:r w:rsidR="00144284" w:rsidRPr="009B4BFC">
        <w:rPr>
          <w:rFonts w:ascii="Arial" w:hAnsi="Arial" w:cs="Arial"/>
          <w:sz w:val="24"/>
          <w:szCs w:val="24"/>
        </w:rPr>
        <w:t xml:space="preserve"> Available at </w:t>
      </w:r>
      <w:hyperlink r:id="rId13" w:history="1">
        <w:r w:rsidR="00144284" w:rsidRPr="009B4BFC">
          <w:rPr>
            <w:rStyle w:val="Hyperlink"/>
            <w:rFonts w:ascii="Arial" w:hAnsi="Arial" w:cs="Arial"/>
            <w:color w:val="auto"/>
            <w:sz w:val="24"/>
            <w:szCs w:val="24"/>
          </w:rPr>
          <w:t>https://policeconduct.gov.uk/sites/default/files/Documents/Who-we-are/accountability-performance/IOPC_Strategic_plan_2018.pdf</w:t>
        </w:r>
      </w:hyperlink>
    </w:p>
    <w:p w14:paraId="7AB26F1E" w14:textId="1463A902" w:rsidR="00B30857" w:rsidRPr="009B4BFC" w:rsidRDefault="0014428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4C0C4F91" w14:textId="77777777" w:rsidR="00144284" w:rsidRPr="009B4BFC" w:rsidRDefault="00144284" w:rsidP="00F62AB0">
      <w:pPr>
        <w:spacing w:line="360" w:lineRule="auto"/>
        <w:rPr>
          <w:rFonts w:ascii="Arial" w:hAnsi="Arial" w:cs="Arial"/>
          <w:sz w:val="24"/>
          <w:szCs w:val="24"/>
        </w:rPr>
      </w:pPr>
    </w:p>
    <w:p w14:paraId="6BE9BA1B" w14:textId="1C472376" w:rsidR="00AF4CDB" w:rsidRPr="009B4BFC" w:rsidRDefault="00AF4CDB" w:rsidP="00F62AB0">
      <w:pPr>
        <w:spacing w:line="360" w:lineRule="auto"/>
        <w:rPr>
          <w:rFonts w:ascii="Arial" w:hAnsi="Arial" w:cs="Arial"/>
          <w:sz w:val="24"/>
          <w:szCs w:val="24"/>
        </w:rPr>
      </w:pPr>
      <w:r w:rsidRPr="009B4BFC">
        <w:rPr>
          <w:rFonts w:ascii="Arial" w:hAnsi="Arial" w:cs="Arial"/>
          <w:sz w:val="24"/>
          <w:szCs w:val="24"/>
        </w:rPr>
        <w:t xml:space="preserve">I0PC (2019) </w:t>
      </w:r>
      <w:r w:rsidRPr="009B4BFC">
        <w:rPr>
          <w:rFonts w:ascii="Arial" w:hAnsi="Arial" w:cs="Arial"/>
          <w:i/>
          <w:iCs/>
          <w:sz w:val="24"/>
          <w:szCs w:val="24"/>
        </w:rPr>
        <w:t>Making a difference Impact report 2018/19</w:t>
      </w:r>
      <w:r w:rsidR="00E840EE" w:rsidRPr="009B4BFC">
        <w:rPr>
          <w:rFonts w:ascii="Arial" w:hAnsi="Arial" w:cs="Arial"/>
          <w:i/>
          <w:iCs/>
          <w:sz w:val="24"/>
          <w:szCs w:val="24"/>
        </w:rPr>
        <w:t>.</w:t>
      </w:r>
      <w:r w:rsidR="00E840EE" w:rsidRPr="009B4BFC">
        <w:rPr>
          <w:rFonts w:ascii="Arial" w:hAnsi="Arial" w:cs="Arial"/>
          <w:sz w:val="24"/>
          <w:szCs w:val="24"/>
        </w:rPr>
        <w:t xml:space="preserve"> Available at</w:t>
      </w:r>
    </w:p>
    <w:p w14:paraId="00958CDB" w14:textId="77777777" w:rsidR="00AF4CDB" w:rsidRPr="009B4BFC" w:rsidRDefault="002D5E20" w:rsidP="00F62AB0">
      <w:pPr>
        <w:spacing w:line="360" w:lineRule="auto"/>
        <w:rPr>
          <w:rFonts w:ascii="Arial" w:hAnsi="Arial" w:cs="Arial"/>
          <w:sz w:val="24"/>
          <w:szCs w:val="24"/>
        </w:rPr>
      </w:pPr>
      <w:hyperlink r:id="rId14" w:history="1">
        <w:r w:rsidR="00AF4CDB" w:rsidRPr="009B4BFC">
          <w:rPr>
            <w:rStyle w:val="Hyperlink"/>
            <w:rFonts w:ascii="Arial" w:hAnsi="Arial" w:cs="Arial"/>
            <w:color w:val="auto"/>
            <w:sz w:val="24"/>
            <w:szCs w:val="24"/>
          </w:rPr>
          <w:t>https://www.policeconduct.gov.uk/sites/default/files/Documents/Who-we-are/accountability-performance/IOPC_Impact_Report_201819.pdf</w:t>
        </w:r>
      </w:hyperlink>
    </w:p>
    <w:p w14:paraId="69892143" w14:textId="528BFC29" w:rsidR="00B30857" w:rsidRPr="009B4BFC" w:rsidRDefault="00E840E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2506CD2F" w14:textId="77777777" w:rsidR="00AF4CDB" w:rsidRPr="009B4BFC" w:rsidRDefault="00AF4CDB" w:rsidP="00F62AB0">
      <w:pPr>
        <w:spacing w:line="360" w:lineRule="auto"/>
        <w:rPr>
          <w:rFonts w:ascii="Arial" w:hAnsi="Arial" w:cs="Arial"/>
          <w:sz w:val="24"/>
          <w:szCs w:val="24"/>
        </w:rPr>
      </w:pPr>
    </w:p>
    <w:p w14:paraId="3941264B" w14:textId="7F31AD68" w:rsidR="00721064" w:rsidRPr="009B4BFC" w:rsidRDefault="00721064" w:rsidP="00F62AB0">
      <w:pPr>
        <w:spacing w:line="360" w:lineRule="auto"/>
        <w:rPr>
          <w:rFonts w:ascii="Arial" w:hAnsi="Arial" w:cs="Arial"/>
          <w:sz w:val="24"/>
          <w:szCs w:val="24"/>
        </w:rPr>
      </w:pPr>
      <w:r w:rsidRPr="009B4BFC">
        <w:rPr>
          <w:rFonts w:ascii="Arial" w:hAnsi="Arial" w:cs="Arial"/>
          <w:sz w:val="24"/>
          <w:szCs w:val="24"/>
        </w:rPr>
        <w:t>IOPC (2019</w:t>
      </w:r>
      <w:r w:rsidR="00295894" w:rsidRPr="009B4BFC">
        <w:rPr>
          <w:rFonts w:ascii="Arial" w:hAnsi="Arial" w:cs="Arial"/>
          <w:sz w:val="24"/>
          <w:szCs w:val="24"/>
        </w:rPr>
        <w:t>a</w:t>
      </w:r>
      <w:r w:rsidRPr="009B4BFC">
        <w:rPr>
          <w:rFonts w:ascii="Arial" w:hAnsi="Arial" w:cs="Arial"/>
          <w:sz w:val="24"/>
          <w:szCs w:val="24"/>
        </w:rPr>
        <w:t xml:space="preserve">) </w:t>
      </w:r>
      <w:r w:rsidRPr="009B4BFC">
        <w:rPr>
          <w:rFonts w:ascii="Arial" w:hAnsi="Arial" w:cs="Arial"/>
          <w:i/>
          <w:iCs/>
          <w:sz w:val="24"/>
          <w:szCs w:val="24"/>
        </w:rPr>
        <w:t>Police complaints: Statistics for England and Wales 2018/19</w:t>
      </w:r>
      <w:r w:rsidR="00E840EE" w:rsidRPr="009B4BFC">
        <w:rPr>
          <w:rFonts w:ascii="Arial" w:hAnsi="Arial" w:cs="Arial"/>
          <w:i/>
          <w:iCs/>
          <w:sz w:val="24"/>
          <w:szCs w:val="24"/>
        </w:rPr>
        <w:t>.</w:t>
      </w:r>
      <w:r w:rsidR="00E840EE" w:rsidRPr="009B4BFC">
        <w:rPr>
          <w:rFonts w:ascii="Arial" w:hAnsi="Arial" w:cs="Arial"/>
          <w:sz w:val="24"/>
          <w:szCs w:val="24"/>
        </w:rPr>
        <w:t xml:space="preserve"> Available at</w:t>
      </w:r>
    </w:p>
    <w:p w14:paraId="1366E670" w14:textId="77777777" w:rsidR="00721064" w:rsidRPr="009B4BFC" w:rsidRDefault="002D5E20" w:rsidP="00F62AB0">
      <w:pPr>
        <w:spacing w:line="360" w:lineRule="auto"/>
        <w:rPr>
          <w:rFonts w:ascii="Arial" w:hAnsi="Arial" w:cs="Arial"/>
          <w:sz w:val="24"/>
          <w:szCs w:val="24"/>
        </w:rPr>
      </w:pPr>
      <w:hyperlink r:id="rId15" w:history="1">
        <w:r w:rsidR="00721064" w:rsidRPr="009B4BFC">
          <w:rPr>
            <w:rStyle w:val="Hyperlink"/>
            <w:rFonts w:ascii="Arial" w:hAnsi="Arial" w:cs="Arial"/>
            <w:color w:val="auto"/>
            <w:sz w:val="24"/>
            <w:szCs w:val="24"/>
          </w:rPr>
          <w:t>https://policeconduct.gov.uk/sites/default/files/Documents/statistics/complaints_statistics_2018_19_v2.pdf</w:t>
        </w:r>
      </w:hyperlink>
    </w:p>
    <w:p w14:paraId="2FD65848" w14:textId="77777777" w:rsidR="00E840EE" w:rsidRPr="009B4BFC" w:rsidRDefault="00E840E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7C07F8FB" w14:textId="58E7C079" w:rsidR="00721064" w:rsidRPr="009B4BFC" w:rsidRDefault="00721064" w:rsidP="00F62AB0">
      <w:pPr>
        <w:spacing w:line="360" w:lineRule="auto"/>
        <w:rPr>
          <w:rFonts w:ascii="Arial" w:hAnsi="Arial" w:cs="Arial"/>
          <w:sz w:val="24"/>
          <w:szCs w:val="24"/>
        </w:rPr>
      </w:pPr>
    </w:p>
    <w:p w14:paraId="14DE9A29" w14:textId="7E4B99E4" w:rsidR="00295894" w:rsidRPr="009B4BFC" w:rsidRDefault="00295894" w:rsidP="00F62AB0">
      <w:pPr>
        <w:spacing w:line="360" w:lineRule="auto"/>
        <w:rPr>
          <w:rFonts w:ascii="Arial" w:hAnsi="Arial" w:cs="Arial"/>
          <w:sz w:val="24"/>
          <w:szCs w:val="24"/>
        </w:rPr>
      </w:pPr>
      <w:r w:rsidRPr="009B4BFC">
        <w:rPr>
          <w:rFonts w:ascii="Arial" w:hAnsi="Arial" w:cs="Arial"/>
          <w:sz w:val="24"/>
          <w:szCs w:val="24"/>
        </w:rPr>
        <w:lastRenderedPageBreak/>
        <w:t xml:space="preserve">IOPC (2019b) </w:t>
      </w:r>
      <w:r w:rsidRPr="009B4BFC">
        <w:rPr>
          <w:rFonts w:ascii="Arial" w:hAnsi="Arial" w:cs="Arial"/>
          <w:i/>
          <w:iCs/>
          <w:sz w:val="24"/>
          <w:szCs w:val="24"/>
        </w:rPr>
        <w:t>The Independent Office for Police Conduct: Public Perceptions Tracker SUMMARY OF RESEARCH FOR THE 2018/19 FINANCIAL YEAR</w:t>
      </w:r>
      <w:r w:rsidR="00E840EE" w:rsidRPr="009B4BFC">
        <w:rPr>
          <w:rFonts w:ascii="Arial" w:hAnsi="Arial" w:cs="Arial"/>
          <w:i/>
          <w:iCs/>
          <w:sz w:val="24"/>
          <w:szCs w:val="24"/>
        </w:rPr>
        <w:t xml:space="preserve">. </w:t>
      </w:r>
      <w:r w:rsidR="00E840EE" w:rsidRPr="009B4BFC">
        <w:rPr>
          <w:rFonts w:ascii="Arial" w:hAnsi="Arial" w:cs="Arial"/>
          <w:sz w:val="24"/>
          <w:szCs w:val="24"/>
        </w:rPr>
        <w:t>Available at</w:t>
      </w:r>
    </w:p>
    <w:p w14:paraId="3ACCD0D1" w14:textId="77777777" w:rsidR="00295894" w:rsidRPr="009B4BFC" w:rsidRDefault="002D5E20" w:rsidP="00F62AB0">
      <w:pPr>
        <w:spacing w:line="360" w:lineRule="auto"/>
        <w:rPr>
          <w:rFonts w:ascii="Arial" w:hAnsi="Arial" w:cs="Arial"/>
          <w:sz w:val="24"/>
          <w:szCs w:val="24"/>
        </w:rPr>
      </w:pPr>
      <w:hyperlink r:id="rId16" w:history="1">
        <w:r w:rsidR="00295894" w:rsidRPr="009B4BFC">
          <w:rPr>
            <w:rStyle w:val="Hyperlink"/>
            <w:rFonts w:ascii="Arial" w:hAnsi="Arial" w:cs="Arial"/>
            <w:color w:val="auto"/>
            <w:sz w:val="24"/>
            <w:szCs w:val="24"/>
          </w:rPr>
          <w:t>https://policeconduct.gov.uk/sites/default/files/Documents/statistics/IOPC_public_perceptions_tracker_annual_report_summary_201819.pdf</w:t>
        </w:r>
      </w:hyperlink>
    </w:p>
    <w:p w14:paraId="355BAAFA" w14:textId="77777777" w:rsidR="00E840EE" w:rsidRPr="009B4BFC" w:rsidRDefault="00E840E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4DCFD592" w14:textId="77777777" w:rsidR="00721064" w:rsidRPr="009B4BFC" w:rsidRDefault="00721064" w:rsidP="00F62AB0">
      <w:pPr>
        <w:spacing w:line="360" w:lineRule="auto"/>
        <w:rPr>
          <w:rFonts w:ascii="Arial" w:hAnsi="Arial" w:cs="Arial"/>
          <w:sz w:val="24"/>
          <w:szCs w:val="24"/>
        </w:rPr>
      </w:pPr>
    </w:p>
    <w:p w14:paraId="66FBA9AF" w14:textId="318576FC" w:rsidR="0014547E" w:rsidRPr="009B4BFC" w:rsidRDefault="0014547E" w:rsidP="00F62AB0">
      <w:pPr>
        <w:spacing w:line="360" w:lineRule="auto"/>
        <w:rPr>
          <w:rFonts w:ascii="Arial" w:hAnsi="Arial" w:cs="Arial"/>
          <w:sz w:val="24"/>
          <w:szCs w:val="24"/>
        </w:rPr>
      </w:pPr>
      <w:r w:rsidRPr="009B4BFC">
        <w:rPr>
          <w:rFonts w:ascii="Arial" w:hAnsi="Arial" w:cs="Arial"/>
          <w:sz w:val="24"/>
          <w:szCs w:val="24"/>
        </w:rPr>
        <w:t>IOPCC (2020</w:t>
      </w:r>
      <w:r w:rsidR="00E840EE" w:rsidRPr="009B4BFC">
        <w:rPr>
          <w:rFonts w:ascii="Arial" w:hAnsi="Arial" w:cs="Arial"/>
          <w:sz w:val="24"/>
          <w:szCs w:val="24"/>
        </w:rPr>
        <w:t>a</w:t>
      </w:r>
      <w:r w:rsidRPr="009B4BFC">
        <w:rPr>
          <w:rFonts w:ascii="Arial" w:hAnsi="Arial" w:cs="Arial"/>
          <w:sz w:val="24"/>
          <w:szCs w:val="24"/>
        </w:rPr>
        <w:t xml:space="preserve">) </w:t>
      </w:r>
      <w:r w:rsidRPr="009B4BFC">
        <w:rPr>
          <w:rFonts w:ascii="Arial" w:hAnsi="Arial" w:cs="Arial"/>
          <w:i/>
          <w:iCs/>
          <w:sz w:val="24"/>
          <w:szCs w:val="24"/>
        </w:rPr>
        <w:t>What we investigate and next steps</w:t>
      </w:r>
      <w:r w:rsidR="00E840EE" w:rsidRPr="009B4BFC">
        <w:rPr>
          <w:rFonts w:ascii="Arial" w:hAnsi="Arial" w:cs="Arial"/>
          <w:i/>
          <w:iCs/>
          <w:sz w:val="24"/>
          <w:szCs w:val="24"/>
        </w:rPr>
        <w:t>.</w:t>
      </w:r>
      <w:r w:rsidR="00E840EE" w:rsidRPr="009B4BFC">
        <w:rPr>
          <w:rFonts w:ascii="Arial" w:hAnsi="Arial" w:cs="Arial"/>
          <w:sz w:val="24"/>
          <w:szCs w:val="24"/>
        </w:rPr>
        <w:t xml:space="preserve"> Available at</w:t>
      </w:r>
    </w:p>
    <w:p w14:paraId="5FA97FE8" w14:textId="77777777" w:rsidR="0014547E" w:rsidRPr="009B4BFC" w:rsidRDefault="002D5E20" w:rsidP="00F62AB0">
      <w:pPr>
        <w:spacing w:line="360" w:lineRule="auto"/>
        <w:rPr>
          <w:rFonts w:ascii="Arial" w:hAnsi="Arial" w:cs="Arial"/>
          <w:sz w:val="24"/>
          <w:szCs w:val="24"/>
        </w:rPr>
      </w:pPr>
      <w:hyperlink r:id="rId17" w:history="1">
        <w:r w:rsidR="0014547E" w:rsidRPr="009B4BFC">
          <w:rPr>
            <w:rStyle w:val="Hyperlink"/>
            <w:rFonts w:ascii="Arial" w:hAnsi="Arial" w:cs="Arial"/>
            <w:color w:val="auto"/>
            <w:sz w:val="24"/>
            <w:szCs w:val="24"/>
          </w:rPr>
          <w:t>https://policeconduct.gov.uk/investigations/what-we-investigate-and-next-steps</w:t>
        </w:r>
      </w:hyperlink>
    </w:p>
    <w:p w14:paraId="68326A26" w14:textId="77777777" w:rsidR="00E840EE" w:rsidRPr="009B4BFC" w:rsidRDefault="00E840E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3F1014D3" w14:textId="32366423" w:rsidR="0014547E" w:rsidRPr="009B4BFC" w:rsidRDefault="0014547E" w:rsidP="00F62AB0">
      <w:pPr>
        <w:spacing w:line="360" w:lineRule="auto"/>
        <w:rPr>
          <w:rFonts w:ascii="Arial" w:hAnsi="Arial" w:cs="Arial"/>
          <w:sz w:val="24"/>
          <w:szCs w:val="24"/>
        </w:rPr>
      </w:pPr>
    </w:p>
    <w:p w14:paraId="2F97EDF9" w14:textId="1B60A76F" w:rsidR="00E840EE" w:rsidRPr="009B4BFC" w:rsidRDefault="0014547E" w:rsidP="00F62AB0">
      <w:pPr>
        <w:spacing w:line="360" w:lineRule="auto"/>
        <w:rPr>
          <w:rFonts w:ascii="Arial" w:hAnsi="Arial" w:cs="Arial"/>
          <w:sz w:val="24"/>
          <w:szCs w:val="24"/>
        </w:rPr>
      </w:pPr>
      <w:r w:rsidRPr="009B4BFC">
        <w:rPr>
          <w:rFonts w:ascii="Arial" w:hAnsi="Arial" w:cs="Arial"/>
          <w:sz w:val="24"/>
          <w:szCs w:val="24"/>
        </w:rPr>
        <w:t>IOPC (2020b)</w:t>
      </w:r>
      <w:r w:rsidR="00E840EE" w:rsidRPr="009B4BFC">
        <w:rPr>
          <w:rFonts w:ascii="Arial" w:hAnsi="Arial" w:cs="Arial"/>
          <w:sz w:val="24"/>
          <w:szCs w:val="24"/>
        </w:rPr>
        <w:t xml:space="preserve"> </w:t>
      </w:r>
      <w:r w:rsidR="00E840EE" w:rsidRPr="009B4BFC">
        <w:rPr>
          <w:rFonts w:ascii="Arial" w:hAnsi="Arial" w:cs="Arial"/>
          <w:i/>
          <w:iCs/>
          <w:sz w:val="24"/>
          <w:szCs w:val="24"/>
        </w:rPr>
        <w:t xml:space="preserve">Investigation summaries and learning recommendations. </w:t>
      </w:r>
      <w:r w:rsidR="00E840EE" w:rsidRPr="009B4BFC">
        <w:rPr>
          <w:rFonts w:ascii="Arial" w:hAnsi="Arial" w:cs="Arial"/>
          <w:sz w:val="24"/>
          <w:szCs w:val="24"/>
        </w:rPr>
        <w:t>Available at</w:t>
      </w:r>
    </w:p>
    <w:p w14:paraId="098D59DF" w14:textId="77777777" w:rsidR="0014547E" w:rsidRPr="009B4BFC" w:rsidRDefault="0014547E" w:rsidP="00F62AB0">
      <w:pPr>
        <w:spacing w:line="360" w:lineRule="auto"/>
        <w:rPr>
          <w:rFonts w:ascii="Arial" w:hAnsi="Arial" w:cs="Arial"/>
          <w:sz w:val="24"/>
          <w:szCs w:val="24"/>
        </w:rPr>
      </w:pPr>
      <w:r w:rsidRPr="009B4BFC">
        <w:rPr>
          <w:rFonts w:ascii="Arial" w:hAnsi="Arial" w:cs="Arial"/>
          <w:sz w:val="24"/>
          <w:szCs w:val="24"/>
        </w:rPr>
        <w:t>https://policeconduct.gov.uk/investigations/investigation-summaries-and-learning-recommendations</w:t>
      </w:r>
    </w:p>
    <w:p w14:paraId="539965BD" w14:textId="77777777" w:rsidR="00E840EE" w:rsidRPr="009B4BFC" w:rsidRDefault="00E840EE"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29/1/21</w:t>
      </w:r>
      <w:proofErr w:type="gramEnd"/>
    </w:p>
    <w:p w14:paraId="53D7C696" w14:textId="77777777" w:rsidR="00E840EE" w:rsidRPr="009B4BFC" w:rsidRDefault="00E840EE" w:rsidP="00F62AB0">
      <w:pPr>
        <w:spacing w:line="360" w:lineRule="auto"/>
        <w:rPr>
          <w:rFonts w:ascii="Arial" w:hAnsi="Arial" w:cs="Arial"/>
          <w:sz w:val="24"/>
          <w:szCs w:val="24"/>
        </w:rPr>
      </w:pPr>
    </w:p>
    <w:p w14:paraId="56C2D7EF" w14:textId="5049C885" w:rsidR="00D6266D" w:rsidRPr="009B4BFC" w:rsidRDefault="00D6266D" w:rsidP="00F62AB0">
      <w:pPr>
        <w:spacing w:line="360" w:lineRule="auto"/>
        <w:rPr>
          <w:rFonts w:ascii="Arial" w:hAnsi="Arial" w:cs="Arial"/>
          <w:sz w:val="24"/>
          <w:szCs w:val="24"/>
        </w:rPr>
      </w:pPr>
      <w:r w:rsidRPr="009B4BFC">
        <w:rPr>
          <w:rFonts w:ascii="Arial" w:hAnsi="Arial" w:cs="Arial"/>
          <w:sz w:val="24"/>
          <w:szCs w:val="24"/>
        </w:rPr>
        <w:t xml:space="preserve">IPCC (2005) </w:t>
      </w:r>
      <w:r w:rsidRPr="009B4BFC">
        <w:rPr>
          <w:rFonts w:ascii="Arial" w:hAnsi="Arial" w:cs="Arial"/>
          <w:i/>
          <w:iCs/>
          <w:sz w:val="24"/>
          <w:szCs w:val="24"/>
        </w:rPr>
        <w:t>Confidence in the Police complaints system: a survey of the general population.</w:t>
      </w:r>
      <w:r w:rsidR="001F7F24" w:rsidRPr="009B4BFC">
        <w:rPr>
          <w:rFonts w:ascii="Arial" w:hAnsi="Arial" w:cs="Arial"/>
          <w:sz w:val="24"/>
          <w:szCs w:val="24"/>
        </w:rPr>
        <w:t xml:space="preserve"> Available at</w:t>
      </w:r>
    </w:p>
    <w:p w14:paraId="7D93FBC0" w14:textId="1E361A69" w:rsidR="00D6266D" w:rsidRPr="009B4BFC" w:rsidRDefault="002D5E20" w:rsidP="00F62AB0">
      <w:pPr>
        <w:spacing w:line="360" w:lineRule="auto"/>
        <w:rPr>
          <w:rFonts w:ascii="Arial" w:hAnsi="Arial" w:cs="Arial"/>
          <w:sz w:val="24"/>
          <w:szCs w:val="24"/>
        </w:rPr>
      </w:pPr>
      <w:hyperlink r:id="rId18" w:history="1">
        <w:r w:rsidR="00D6266D" w:rsidRPr="009B4BFC">
          <w:rPr>
            <w:rStyle w:val="Hyperlink"/>
            <w:rFonts w:ascii="Arial" w:hAnsi="Arial" w:cs="Arial"/>
            <w:color w:val="auto"/>
            <w:sz w:val="24"/>
            <w:szCs w:val="24"/>
          </w:rPr>
          <w:t>https://webarchive.nationalarchives.gov.uk/20101229172941/http://www.ipcc.gov.uk/confidence_survey.pdf</w:t>
        </w:r>
      </w:hyperlink>
    </w:p>
    <w:p w14:paraId="1C9FFF25" w14:textId="5D851BE2" w:rsidR="001F7F24" w:rsidRPr="009B4BFC" w:rsidRDefault="001F7F2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30/1/21</w:t>
      </w:r>
      <w:proofErr w:type="gramEnd"/>
    </w:p>
    <w:p w14:paraId="568B82F8" w14:textId="77777777" w:rsidR="001F7F24" w:rsidRPr="009B4BFC" w:rsidRDefault="001F7F24" w:rsidP="00F62AB0">
      <w:pPr>
        <w:spacing w:line="360" w:lineRule="auto"/>
        <w:rPr>
          <w:rFonts w:ascii="Arial" w:hAnsi="Arial" w:cs="Arial"/>
          <w:sz w:val="24"/>
          <w:szCs w:val="24"/>
        </w:rPr>
      </w:pPr>
    </w:p>
    <w:p w14:paraId="4A90E0CC" w14:textId="37827B44" w:rsidR="00955F11" w:rsidRPr="009B4BFC" w:rsidRDefault="00955F11" w:rsidP="00F62AB0">
      <w:pPr>
        <w:spacing w:line="360" w:lineRule="auto"/>
        <w:rPr>
          <w:rFonts w:ascii="Arial" w:hAnsi="Arial" w:cs="Arial"/>
          <w:sz w:val="24"/>
          <w:szCs w:val="24"/>
        </w:rPr>
      </w:pPr>
      <w:r w:rsidRPr="009B4BFC">
        <w:rPr>
          <w:rFonts w:ascii="Arial" w:hAnsi="Arial" w:cs="Arial"/>
          <w:sz w:val="24"/>
          <w:szCs w:val="24"/>
        </w:rPr>
        <w:t xml:space="preserve">IPCC (2013) </w:t>
      </w:r>
      <w:r w:rsidRPr="009B4BFC">
        <w:rPr>
          <w:rFonts w:ascii="Arial" w:hAnsi="Arial" w:cs="Arial"/>
          <w:i/>
          <w:iCs/>
          <w:sz w:val="24"/>
          <w:szCs w:val="24"/>
        </w:rPr>
        <w:t>Ex-police staff on the commission</w:t>
      </w:r>
      <w:r w:rsidRPr="009B4BFC">
        <w:rPr>
          <w:rFonts w:ascii="Arial" w:hAnsi="Arial" w:cs="Arial"/>
          <w:sz w:val="24"/>
          <w:szCs w:val="24"/>
        </w:rPr>
        <w:t>. Available at</w:t>
      </w:r>
    </w:p>
    <w:p w14:paraId="330CDED5" w14:textId="77777777" w:rsidR="00955F11" w:rsidRPr="009B4BFC" w:rsidRDefault="00955F11" w:rsidP="00F62AB0">
      <w:pPr>
        <w:spacing w:line="360" w:lineRule="auto"/>
        <w:rPr>
          <w:rFonts w:ascii="Arial" w:hAnsi="Arial" w:cs="Arial"/>
          <w:sz w:val="24"/>
          <w:szCs w:val="24"/>
        </w:rPr>
      </w:pPr>
      <w:r w:rsidRPr="009B4BFC">
        <w:rPr>
          <w:rFonts w:ascii="Arial" w:hAnsi="Arial" w:cs="Arial"/>
          <w:sz w:val="24"/>
          <w:szCs w:val="24"/>
        </w:rPr>
        <w:t>https://www.whatdotheyknow.com/request/ex_police_staff_on_the_commissio</w:t>
      </w:r>
    </w:p>
    <w:p w14:paraId="7DA92E5A" w14:textId="77777777" w:rsidR="001F7F24" w:rsidRPr="009B4BFC" w:rsidRDefault="001F7F2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30/1/21</w:t>
      </w:r>
      <w:proofErr w:type="gramEnd"/>
      <w:r w:rsidRPr="009B4BFC">
        <w:rPr>
          <w:rFonts w:ascii="Arial" w:hAnsi="Arial" w:cs="Arial"/>
          <w:sz w:val="24"/>
          <w:szCs w:val="24"/>
        </w:rPr>
        <w:t xml:space="preserve"> </w:t>
      </w:r>
    </w:p>
    <w:p w14:paraId="0B9FA65E" w14:textId="77777777" w:rsidR="001F7F24" w:rsidRPr="009B4BFC" w:rsidRDefault="001F7F24" w:rsidP="00F62AB0">
      <w:pPr>
        <w:spacing w:line="360" w:lineRule="auto"/>
        <w:rPr>
          <w:rFonts w:ascii="Arial" w:hAnsi="Arial" w:cs="Arial"/>
          <w:sz w:val="24"/>
          <w:szCs w:val="24"/>
        </w:rPr>
      </w:pPr>
    </w:p>
    <w:p w14:paraId="7D9B7568" w14:textId="0A30C26E" w:rsidR="00514E3E" w:rsidRPr="009B4BFC" w:rsidRDefault="001F7F24" w:rsidP="00F62AB0">
      <w:pPr>
        <w:spacing w:line="360" w:lineRule="auto"/>
        <w:rPr>
          <w:rFonts w:ascii="Arial" w:hAnsi="Arial" w:cs="Arial"/>
          <w:sz w:val="24"/>
          <w:szCs w:val="24"/>
          <w:u w:val="single"/>
        </w:rPr>
      </w:pPr>
      <w:r w:rsidRPr="009B4BFC">
        <w:rPr>
          <w:rFonts w:ascii="Arial" w:hAnsi="Arial" w:cs="Arial"/>
          <w:sz w:val="24"/>
          <w:szCs w:val="24"/>
        </w:rPr>
        <w:lastRenderedPageBreak/>
        <w:t xml:space="preserve">Ipsos MORI (1999) </w:t>
      </w:r>
      <w:r w:rsidRPr="009B4BFC">
        <w:rPr>
          <w:rFonts w:ascii="Arial" w:hAnsi="Arial" w:cs="Arial"/>
          <w:i/>
          <w:iCs/>
          <w:sz w:val="24"/>
          <w:szCs w:val="24"/>
        </w:rPr>
        <w:t xml:space="preserve">Attitudes towards policing. </w:t>
      </w:r>
      <w:r w:rsidRPr="009B4BFC">
        <w:rPr>
          <w:rFonts w:ascii="Arial" w:hAnsi="Arial" w:cs="Arial"/>
          <w:sz w:val="24"/>
          <w:szCs w:val="24"/>
        </w:rPr>
        <w:t>Available at</w:t>
      </w:r>
    </w:p>
    <w:p w14:paraId="4FF40620" w14:textId="77777777" w:rsidR="00514E3E" w:rsidRPr="009B4BFC" w:rsidRDefault="00514E3E" w:rsidP="00F62AB0">
      <w:pPr>
        <w:spacing w:line="360" w:lineRule="auto"/>
        <w:rPr>
          <w:rFonts w:ascii="Arial" w:hAnsi="Arial" w:cs="Arial"/>
          <w:sz w:val="24"/>
          <w:szCs w:val="24"/>
          <w:u w:val="single"/>
        </w:rPr>
      </w:pPr>
      <w:r w:rsidRPr="009B4BFC">
        <w:rPr>
          <w:rFonts w:ascii="Arial" w:hAnsi="Arial" w:cs="Arial"/>
          <w:sz w:val="24"/>
          <w:szCs w:val="24"/>
          <w:u w:val="single"/>
        </w:rPr>
        <w:t>https://www.ipsos.com/ipsos-mori/en-uk/attitudes-towards-policing</w:t>
      </w:r>
    </w:p>
    <w:p w14:paraId="447DB3B6" w14:textId="0F047AE3" w:rsidR="00721064" w:rsidRPr="009B4BFC" w:rsidRDefault="001F7F24" w:rsidP="00F62AB0">
      <w:pPr>
        <w:spacing w:line="360" w:lineRule="auto"/>
        <w:rPr>
          <w:rFonts w:ascii="Arial" w:hAnsi="Arial" w:cs="Arial"/>
          <w:sz w:val="24"/>
          <w:szCs w:val="24"/>
        </w:rPr>
      </w:pPr>
      <w:bookmarkStart w:id="13" w:name="_Hlk65669295"/>
      <w:r w:rsidRPr="009B4BFC">
        <w:rPr>
          <w:rFonts w:ascii="Arial" w:hAnsi="Arial" w:cs="Arial"/>
          <w:sz w:val="24"/>
          <w:szCs w:val="24"/>
        </w:rPr>
        <w:t xml:space="preserve">accessed </w:t>
      </w:r>
      <w:proofErr w:type="gramStart"/>
      <w:r w:rsidRPr="009B4BFC">
        <w:rPr>
          <w:rFonts w:ascii="Arial" w:hAnsi="Arial" w:cs="Arial"/>
          <w:sz w:val="24"/>
          <w:szCs w:val="24"/>
        </w:rPr>
        <w:t>5/2/21</w:t>
      </w:r>
      <w:proofErr w:type="gramEnd"/>
    </w:p>
    <w:bookmarkEnd w:id="13"/>
    <w:p w14:paraId="26C49D33" w14:textId="77777777" w:rsidR="001F7F24" w:rsidRPr="009B4BFC" w:rsidRDefault="001F7F24" w:rsidP="00F62AB0">
      <w:pPr>
        <w:spacing w:line="360" w:lineRule="auto"/>
        <w:rPr>
          <w:rFonts w:ascii="Arial" w:hAnsi="Arial" w:cs="Arial"/>
          <w:sz w:val="24"/>
          <w:szCs w:val="24"/>
        </w:rPr>
      </w:pPr>
    </w:p>
    <w:p w14:paraId="08BC6CF8" w14:textId="05DDA70E" w:rsidR="007C44A3" w:rsidRPr="009B4BFC" w:rsidRDefault="001F7F24" w:rsidP="00F62AB0">
      <w:pPr>
        <w:spacing w:line="360" w:lineRule="auto"/>
        <w:rPr>
          <w:rFonts w:ascii="Arial" w:hAnsi="Arial" w:cs="Arial"/>
          <w:sz w:val="24"/>
          <w:szCs w:val="24"/>
        </w:rPr>
      </w:pPr>
      <w:r w:rsidRPr="009B4BFC">
        <w:rPr>
          <w:rFonts w:ascii="Arial" w:hAnsi="Arial" w:cs="Arial"/>
          <w:sz w:val="24"/>
          <w:szCs w:val="24"/>
        </w:rPr>
        <w:t xml:space="preserve">Ipsos MORI (2017) </w:t>
      </w:r>
      <w:r w:rsidR="007C44A3" w:rsidRPr="009B4BFC">
        <w:rPr>
          <w:rFonts w:ascii="Arial" w:hAnsi="Arial" w:cs="Arial"/>
          <w:i/>
          <w:iCs/>
          <w:sz w:val="24"/>
          <w:szCs w:val="24"/>
        </w:rPr>
        <w:t>Public Perceptions of Policing in England and Wales 2017</w:t>
      </w:r>
      <w:r w:rsidRPr="009B4BFC">
        <w:rPr>
          <w:rFonts w:ascii="Arial" w:hAnsi="Arial" w:cs="Arial"/>
          <w:i/>
          <w:iCs/>
          <w:sz w:val="24"/>
          <w:szCs w:val="24"/>
        </w:rPr>
        <w:t>.</w:t>
      </w:r>
      <w:r w:rsidRPr="009B4BFC">
        <w:rPr>
          <w:rFonts w:ascii="Arial" w:hAnsi="Arial" w:cs="Arial"/>
          <w:sz w:val="24"/>
          <w:szCs w:val="24"/>
        </w:rPr>
        <w:t xml:space="preserve"> Available at</w:t>
      </w:r>
    </w:p>
    <w:p w14:paraId="48EB547E" w14:textId="3FAD2316" w:rsidR="007C44A3" w:rsidRPr="009B4BFC" w:rsidRDefault="002D5E20" w:rsidP="00F62AB0">
      <w:pPr>
        <w:spacing w:line="360" w:lineRule="auto"/>
        <w:rPr>
          <w:rFonts w:ascii="Arial" w:hAnsi="Arial" w:cs="Arial"/>
          <w:sz w:val="24"/>
          <w:szCs w:val="24"/>
        </w:rPr>
      </w:pPr>
      <w:hyperlink r:id="rId19" w:history="1">
        <w:r w:rsidR="007C44A3" w:rsidRPr="009B4BFC">
          <w:rPr>
            <w:rStyle w:val="Hyperlink"/>
            <w:rFonts w:ascii="Arial" w:hAnsi="Arial" w:cs="Arial"/>
            <w:color w:val="auto"/>
            <w:sz w:val="24"/>
            <w:szCs w:val="24"/>
          </w:rPr>
          <w:t>https://www.ipsos.com/sites/default/files/ct/publication/documents/2017-12/public-perceptions-of-policing-in-england-and-wales-2017.pdf</w:t>
        </w:r>
      </w:hyperlink>
    </w:p>
    <w:p w14:paraId="04BC689D" w14:textId="77777777" w:rsidR="001F7F24" w:rsidRPr="009B4BFC" w:rsidRDefault="001F7F2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5/2/21</w:t>
      </w:r>
      <w:proofErr w:type="gramEnd"/>
    </w:p>
    <w:p w14:paraId="532DF31D" w14:textId="31AD0C0F" w:rsidR="007C44A3" w:rsidRPr="009B4BFC" w:rsidRDefault="007C44A3" w:rsidP="00F62AB0">
      <w:pPr>
        <w:spacing w:line="360" w:lineRule="auto"/>
        <w:rPr>
          <w:rFonts w:ascii="Arial" w:hAnsi="Arial" w:cs="Arial"/>
          <w:sz w:val="24"/>
          <w:szCs w:val="24"/>
        </w:rPr>
      </w:pPr>
    </w:p>
    <w:p w14:paraId="74C56BD9" w14:textId="77777777" w:rsidR="000C4236" w:rsidRPr="009B4BFC" w:rsidRDefault="000C4236" w:rsidP="00F62AB0">
      <w:pPr>
        <w:spacing w:line="360" w:lineRule="auto"/>
        <w:rPr>
          <w:rFonts w:ascii="Arial" w:hAnsi="Arial" w:cs="Arial"/>
          <w:sz w:val="24"/>
          <w:szCs w:val="24"/>
        </w:rPr>
      </w:pPr>
      <w:r w:rsidRPr="009B4BFC">
        <w:rPr>
          <w:rFonts w:ascii="Arial" w:hAnsi="Arial" w:cs="Arial"/>
          <w:sz w:val="24"/>
          <w:szCs w:val="24"/>
        </w:rPr>
        <w:t xml:space="preserve">Ipsos (2019) </w:t>
      </w:r>
      <w:r w:rsidRPr="009B4BFC">
        <w:rPr>
          <w:rFonts w:ascii="Arial" w:hAnsi="Arial" w:cs="Arial"/>
          <w:i/>
          <w:iCs/>
          <w:sz w:val="24"/>
          <w:szCs w:val="24"/>
        </w:rPr>
        <w:t>Global Trust in Professions: Who do global citizens trust?</w:t>
      </w:r>
      <w:r w:rsidRPr="009B4BFC">
        <w:rPr>
          <w:rFonts w:ascii="Arial" w:hAnsi="Arial" w:cs="Arial"/>
          <w:sz w:val="24"/>
          <w:szCs w:val="24"/>
        </w:rPr>
        <w:t xml:space="preserve"> Available at: https://www.ipsos.com/sites/default/files/ct/news/ documents/2019-09/global-trust-in-professions-ipsos-trustworthinessindex.pdf </w:t>
      </w:r>
    </w:p>
    <w:p w14:paraId="4B05EFB4" w14:textId="77777777" w:rsidR="001F7F24" w:rsidRPr="009B4BFC" w:rsidRDefault="001F7F24"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5/2/21</w:t>
      </w:r>
      <w:proofErr w:type="gramEnd"/>
    </w:p>
    <w:p w14:paraId="77618F5A" w14:textId="6465C051" w:rsidR="000C4236" w:rsidRPr="009B4BFC" w:rsidRDefault="000C4236" w:rsidP="00F62AB0">
      <w:pPr>
        <w:spacing w:line="360" w:lineRule="auto"/>
        <w:rPr>
          <w:rFonts w:ascii="Arial" w:hAnsi="Arial" w:cs="Arial"/>
          <w:sz w:val="24"/>
          <w:szCs w:val="24"/>
        </w:rPr>
      </w:pPr>
    </w:p>
    <w:p w14:paraId="47845449" w14:textId="77777777" w:rsidR="00A970B7" w:rsidRPr="009B4BFC" w:rsidRDefault="00A970B7" w:rsidP="00F62AB0">
      <w:pPr>
        <w:spacing w:line="360" w:lineRule="auto"/>
        <w:rPr>
          <w:rFonts w:ascii="Arial" w:hAnsi="Arial" w:cs="Arial"/>
          <w:sz w:val="24"/>
          <w:szCs w:val="24"/>
        </w:rPr>
      </w:pPr>
      <w:r w:rsidRPr="009B4BFC">
        <w:rPr>
          <w:rFonts w:ascii="Arial" w:hAnsi="Arial" w:cs="Arial"/>
          <w:sz w:val="24"/>
          <w:szCs w:val="24"/>
        </w:rPr>
        <w:t xml:space="preserve">Lockwood M (2019) </w:t>
      </w:r>
      <w:r w:rsidRPr="009B4BFC">
        <w:rPr>
          <w:rFonts w:ascii="Arial" w:hAnsi="Arial" w:cs="Arial"/>
          <w:i/>
          <w:iCs/>
          <w:sz w:val="24"/>
          <w:szCs w:val="24"/>
        </w:rPr>
        <w:t>Restricted persons/delegated functions Director General’s Policy Decision</w:t>
      </w:r>
    </w:p>
    <w:p w14:paraId="3AA23FD3" w14:textId="77777777" w:rsidR="00A970B7" w:rsidRPr="009B4BFC" w:rsidRDefault="002D5E20" w:rsidP="00F62AB0">
      <w:pPr>
        <w:spacing w:line="360" w:lineRule="auto"/>
        <w:rPr>
          <w:rFonts w:ascii="Arial" w:hAnsi="Arial" w:cs="Arial"/>
          <w:sz w:val="24"/>
          <w:szCs w:val="24"/>
        </w:rPr>
      </w:pPr>
      <w:hyperlink r:id="rId20" w:history="1">
        <w:r w:rsidR="00A970B7" w:rsidRPr="009B4BFC">
          <w:rPr>
            <w:rStyle w:val="Hyperlink"/>
            <w:rFonts w:ascii="Arial" w:hAnsi="Arial" w:cs="Arial"/>
            <w:color w:val="auto"/>
            <w:sz w:val="24"/>
            <w:szCs w:val="24"/>
          </w:rPr>
          <w:t>https://policeconduct.gov.uk/sites/default/files/Documents/Who-we-are/Our-Policies/IOPC-ex-police-policy-decision-June-2019.pdf</w:t>
        </w:r>
      </w:hyperlink>
      <w:r w:rsidR="00A970B7" w:rsidRPr="009B4BFC">
        <w:rPr>
          <w:rFonts w:ascii="Arial" w:hAnsi="Arial" w:cs="Arial"/>
          <w:sz w:val="24"/>
          <w:szCs w:val="24"/>
        </w:rPr>
        <w:t xml:space="preserve"> </w:t>
      </w:r>
    </w:p>
    <w:p w14:paraId="7D774A2E" w14:textId="77777777" w:rsidR="00A970B7" w:rsidRPr="009B4BFC" w:rsidRDefault="00A970B7"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16/2/21</w:t>
      </w:r>
      <w:proofErr w:type="gramEnd"/>
    </w:p>
    <w:p w14:paraId="497EBAE4" w14:textId="5805F227" w:rsidR="008C36E8" w:rsidRPr="009B4BFC" w:rsidRDefault="008C36E8" w:rsidP="00F62AB0">
      <w:pPr>
        <w:spacing w:after="200" w:line="360" w:lineRule="auto"/>
        <w:rPr>
          <w:rStyle w:val="title-text"/>
          <w:rFonts w:ascii="Arial" w:hAnsi="Arial" w:cs="Arial"/>
          <w:sz w:val="24"/>
          <w:szCs w:val="24"/>
        </w:rPr>
      </w:pPr>
    </w:p>
    <w:p w14:paraId="7AFA362D" w14:textId="0A2BB916" w:rsidR="00B60A10" w:rsidRPr="009B4BFC" w:rsidRDefault="00B60A10" w:rsidP="00F62AB0">
      <w:pPr>
        <w:spacing w:after="200" w:line="360" w:lineRule="auto"/>
        <w:rPr>
          <w:rFonts w:ascii="Arial" w:hAnsi="Arial" w:cs="Arial"/>
          <w:sz w:val="24"/>
          <w:szCs w:val="24"/>
        </w:rPr>
      </w:pPr>
      <w:r w:rsidRPr="009B4BFC">
        <w:rPr>
          <w:rFonts w:ascii="Arial" w:hAnsi="Arial" w:cs="Arial"/>
          <w:sz w:val="24"/>
          <w:szCs w:val="24"/>
        </w:rPr>
        <w:t xml:space="preserve">Macpherson W (1999) </w:t>
      </w:r>
      <w:r w:rsidRPr="009B4BFC">
        <w:rPr>
          <w:rFonts w:ascii="Arial" w:hAnsi="Arial" w:cs="Arial"/>
          <w:i/>
          <w:iCs/>
          <w:sz w:val="24"/>
          <w:szCs w:val="24"/>
        </w:rPr>
        <w:t>The Stephen Lawrence inquiry</w:t>
      </w:r>
      <w:r w:rsidR="001F7F24" w:rsidRPr="009B4BFC">
        <w:rPr>
          <w:rFonts w:ascii="Arial" w:hAnsi="Arial" w:cs="Arial"/>
          <w:i/>
          <w:iCs/>
          <w:sz w:val="24"/>
          <w:szCs w:val="24"/>
        </w:rPr>
        <w:t>.</w:t>
      </w:r>
      <w:r w:rsidRPr="009B4BFC">
        <w:rPr>
          <w:rFonts w:ascii="Arial" w:hAnsi="Arial" w:cs="Arial"/>
          <w:i/>
          <w:iCs/>
          <w:sz w:val="24"/>
          <w:szCs w:val="24"/>
        </w:rPr>
        <w:t xml:space="preserve"> </w:t>
      </w:r>
      <w:r w:rsidR="001F7F24" w:rsidRPr="009B4BFC">
        <w:rPr>
          <w:rFonts w:ascii="Arial" w:hAnsi="Arial" w:cs="Arial"/>
          <w:sz w:val="24"/>
          <w:szCs w:val="24"/>
        </w:rPr>
        <w:t>A</w:t>
      </w:r>
      <w:r w:rsidRPr="009B4BFC">
        <w:rPr>
          <w:rFonts w:ascii="Arial" w:hAnsi="Arial" w:cs="Arial"/>
          <w:sz w:val="24"/>
          <w:szCs w:val="24"/>
        </w:rPr>
        <w:t>vailable at https://assets.publishing.service.gov.uk/government/uploads/system/uploads/attachment_data/file/277111/4262.pdf</w:t>
      </w:r>
    </w:p>
    <w:p w14:paraId="7727A8D1" w14:textId="3C88EAD7" w:rsidR="00A970B7" w:rsidRPr="009B4BFC" w:rsidRDefault="001F7F24" w:rsidP="00F62AB0">
      <w:pPr>
        <w:spacing w:after="200" w:line="360" w:lineRule="auto"/>
        <w:rPr>
          <w:rStyle w:val="title-text"/>
          <w:rFonts w:ascii="Arial" w:hAnsi="Arial" w:cs="Arial"/>
          <w:sz w:val="24"/>
          <w:szCs w:val="24"/>
        </w:rPr>
      </w:pPr>
      <w:r w:rsidRPr="009B4BFC">
        <w:rPr>
          <w:rStyle w:val="title-text"/>
          <w:rFonts w:ascii="Arial" w:hAnsi="Arial" w:cs="Arial"/>
          <w:sz w:val="24"/>
          <w:szCs w:val="24"/>
        </w:rPr>
        <w:t xml:space="preserve">Accessed </w:t>
      </w:r>
      <w:proofErr w:type="gramStart"/>
      <w:r w:rsidRPr="009B4BFC">
        <w:rPr>
          <w:rStyle w:val="title-text"/>
          <w:rFonts w:ascii="Arial" w:hAnsi="Arial" w:cs="Arial"/>
          <w:sz w:val="24"/>
          <w:szCs w:val="24"/>
        </w:rPr>
        <w:t>31/1/21</w:t>
      </w:r>
      <w:proofErr w:type="gramEnd"/>
    </w:p>
    <w:p w14:paraId="6BA609D4" w14:textId="77777777" w:rsidR="001F7F24" w:rsidRPr="009B4BFC" w:rsidRDefault="001F7F24" w:rsidP="00F62AB0">
      <w:pPr>
        <w:spacing w:after="200" w:line="360" w:lineRule="auto"/>
        <w:rPr>
          <w:rStyle w:val="title-text"/>
          <w:rFonts w:ascii="Arial" w:hAnsi="Arial" w:cs="Arial"/>
          <w:sz w:val="24"/>
          <w:szCs w:val="24"/>
        </w:rPr>
      </w:pPr>
    </w:p>
    <w:p w14:paraId="30A2E85A" w14:textId="6AED19C0" w:rsidR="008C36E8" w:rsidRPr="009B4BFC" w:rsidRDefault="008C36E8" w:rsidP="00F62AB0">
      <w:pPr>
        <w:spacing w:line="360" w:lineRule="auto"/>
        <w:rPr>
          <w:rFonts w:ascii="Arial" w:hAnsi="Arial" w:cs="Arial"/>
          <w:sz w:val="24"/>
          <w:szCs w:val="24"/>
        </w:rPr>
      </w:pPr>
      <w:proofErr w:type="spellStart"/>
      <w:r w:rsidRPr="009B4BFC">
        <w:rPr>
          <w:rFonts w:ascii="Arial" w:hAnsi="Arial" w:cs="Arial"/>
          <w:sz w:val="24"/>
          <w:szCs w:val="24"/>
        </w:rPr>
        <w:lastRenderedPageBreak/>
        <w:t>Mawby</w:t>
      </w:r>
      <w:proofErr w:type="spellEnd"/>
      <w:r w:rsidRPr="009B4BFC">
        <w:rPr>
          <w:rFonts w:ascii="Arial" w:hAnsi="Arial" w:cs="Arial"/>
          <w:sz w:val="24"/>
          <w:szCs w:val="24"/>
        </w:rPr>
        <w:t xml:space="preserve"> R (2002) </w:t>
      </w:r>
      <w:r w:rsidRPr="009B4BFC">
        <w:rPr>
          <w:rFonts w:ascii="Arial" w:hAnsi="Arial" w:cs="Arial"/>
          <w:i/>
          <w:iCs/>
          <w:sz w:val="24"/>
          <w:szCs w:val="24"/>
        </w:rPr>
        <w:t xml:space="preserve">Policing images: Policing, </w:t>
      </w:r>
      <w:proofErr w:type="gramStart"/>
      <w:r w:rsidRPr="009B4BFC">
        <w:rPr>
          <w:rFonts w:ascii="Arial" w:hAnsi="Arial" w:cs="Arial"/>
          <w:i/>
          <w:iCs/>
          <w:sz w:val="24"/>
          <w:szCs w:val="24"/>
        </w:rPr>
        <w:t>communication</w:t>
      </w:r>
      <w:proofErr w:type="gramEnd"/>
      <w:r w:rsidRPr="009B4BFC">
        <w:rPr>
          <w:rFonts w:ascii="Arial" w:hAnsi="Arial" w:cs="Arial"/>
          <w:i/>
          <w:iCs/>
          <w:sz w:val="24"/>
          <w:szCs w:val="24"/>
        </w:rPr>
        <w:t xml:space="preserve"> and legitimacy</w:t>
      </w:r>
      <w:r w:rsidR="001F7F24" w:rsidRPr="009B4BFC">
        <w:rPr>
          <w:rFonts w:ascii="Arial" w:hAnsi="Arial" w:cs="Arial"/>
          <w:i/>
          <w:iCs/>
          <w:sz w:val="24"/>
          <w:szCs w:val="24"/>
        </w:rPr>
        <w:t xml:space="preserve">. </w:t>
      </w:r>
      <w:r w:rsidR="001F7F24" w:rsidRPr="009B4BFC">
        <w:rPr>
          <w:rFonts w:ascii="Arial" w:hAnsi="Arial" w:cs="Arial"/>
          <w:sz w:val="24"/>
          <w:szCs w:val="24"/>
        </w:rPr>
        <w:t>Available at</w:t>
      </w:r>
    </w:p>
    <w:p w14:paraId="74B89F81" w14:textId="77777777" w:rsidR="008C36E8" w:rsidRPr="009B4BFC" w:rsidRDefault="002D5E20" w:rsidP="00F62AB0">
      <w:pPr>
        <w:spacing w:line="360" w:lineRule="auto"/>
        <w:rPr>
          <w:rFonts w:ascii="Arial" w:hAnsi="Arial" w:cs="Arial"/>
          <w:sz w:val="24"/>
          <w:szCs w:val="24"/>
        </w:rPr>
      </w:pPr>
      <w:hyperlink r:id="rId21" w:history="1">
        <w:r w:rsidR="008C36E8" w:rsidRPr="009B4BFC">
          <w:rPr>
            <w:rStyle w:val="Hyperlink"/>
            <w:rFonts w:ascii="Arial" w:hAnsi="Arial" w:cs="Arial"/>
            <w:color w:val="auto"/>
            <w:sz w:val="24"/>
            <w:szCs w:val="24"/>
          </w:rPr>
          <w:t>https://b-ok.cc/book/1171568/565a57</w:t>
        </w:r>
      </w:hyperlink>
    </w:p>
    <w:p w14:paraId="00EF80ED" w14:textId="4FC5CC5B" w:rsidR="008C36E8" w:rsidRPr="009B4BFC" w:rsidRDefault="00DC11E9" w:rsidP="00F62AB0">
      <w:pPr>
        <w:spacing w:after="200" w:line="360" w:lineRule="auto"/>
        <w:rPr>
          <w:rStyle w:val="title-text"/>
          <w:rFonts w:ascii="Arial" w:hAnsi="Arial" w:cs="Arial"/>
          <w:sz w:val="24"/>
          <w:szCs w:val="24"/>
        </w:rPr>
      </w:pPr>
      <w:r w:rsidRPr="009B4BFC">
        <w:rPr>
          <w:rStyle w:val="title-text"/>
          <w:rFonts w:ascii="Arial" w:hAnsi="Arial" w:cs="Arial"/>
          <w:sz w:val="24"/>
          <w:szCs w:val="24"/>
        </w:rPr>
        <w:t xml:space="preserve">accessed </w:t>
      </w:r>
      <w:proofErr w:type="gramStart"/>
      <w:r w:rsidRPr="009B4BFC">
        <w:rPr>
          <w:rStyle w:val="title-text"/>
          <w:rFonts w:ascii="Arial" w:hAnsi="Arial" w:cs="Arial"/>
          <w:sz w:val="24"/>
          <w:szCs w:val="24"/>
        </w:rPr>
        <w:t>1/2/21</w:t>
      </w:r>
      <w:proofErr w:type="gramEnd"/>
    </w:p>
    <w:p w14:paraId="2F42CC43" w14:textId="723D8F3B" w:rsidR="008C36E8" w:rsidRPr="009B4BFC" w:rsidRDefault="008C36E8" w:rsidP="00F62AB0">
      <w:pPr>
        <w:spacing w:after="200" w:line="360" w:lineRule="auto"/>
        <w:rPr>
          <w:rStyle w:val="title-text"/>
          <w:rFonts w:ascii="Arial" w:hAnsi="Arial" w:cs="Arial"/>
          <w:sz w:val="24"/>
          <w:szCs w:val="24"/>
        </w:rPr>
      </w:pPr>
    </w:p>
    <w:p w14:paraId="1DCDD5AF" w14:textId="4ABFF293" w:rsidR="0071751C" w:rsidRPr="009B4BFC" w:rsidRDefault="00DC11E9" w:rsidP="00F62AB0">
      <w:pPr>
        <w:spacing w:after="200" w:line="360" w:lineRule="auto"/>
        <w:rPr>
          <w:rFonts w:ascii="Arial" w:hAnsi="Arial" w:cs="Arial"/>
          <w:sz w:val="24"/>
          <w:szCs w:val="24"/>
        </w:rPr>
      </w:pPr>
      <w:r w:rsidRPr="009B4BFC">
        <w:rPr>
          <w:rStyle w:val="title-text"/>
          <w:rFonts w:ascii="Arial" w:hAnsi="Arial" w:cs="Arial"/>
          <w:sz w:val="24"/>
          <w:szCs w:val="24"/>
        </w:rPr>
        <w:t xml:space="preserve">Porter L and </w:t>
      </w:r>
      <w:proofErr w:type="spellStart"/>
      <w:r w:rsidRPr="009B4BFC">
        <w:rPr>
          <w:rStyle w:val="title-text"/>
          <w:rFonts w:ascii="Arial" w:hAnsi="Arial" w:cs="Arial"/>
          <w:sz w:val="24"/>
          <w:szCs w:val="24"/>
        </w:rPr>
        <w:t>Prenzler</w:t>
      </w:r>
      <w:proofErr w:type="spellEnd"/>
      <w:r w:rsidRPr="009B4BFC">
        <w:rPr>
          <w:rStyle w:val="title-text"/>
          <w:rFonts w:ascii="Arial" w:hAnsi="Arial" w:cs="Arial"/>
          <w:sz w:val="24"/>
          <w:szCs w:val="24"/>
        </w:rPr>
        <w:t xml:space="preserve"> T (2012) ‘</w:t>
      </w:r>
      <w:r w:rsidR="0071751C" w:rsidRPr="009B4BFC">
        <w:rPr>
          <w:rStyle w:val="title-text"/>
          <w:rFonts w:ascii="Arial" w:hAnsi="Arial" w:cs="Arial"/>
          <w:sz w:val="24"/>
          <w:szCs w:val="24"/>
        </w:rPr>
        <w:t>Police oversight in the United Kingdom: The balance of independence and collaboration</w:t>
      </w:r>
      <w:bookmarkStart w:id="14" w:name="bau1"/>
      <w:r w:rsidRPr="009B4BFC">
        <w:rPr>
          <w:rStyle w:val="title-text"/>
          <w:rFonts w:ascii="Arial" w:hAnsi="Arial" w:cs="Arial"/>
          <w:sz w:val="24"/>
          <w:szCs w:val="24"/>
        </w:rPr>
        <w:t xml:space="preserve">’ </w:t>
      </w:r>
      <w:bookmarkEnd w:id="14"/>
      <w:r w:rsidR="00F62AB0" w:rsidRPr="009B4BFC">
        <w:fldChar w:fldCharType="begin"/>
      </w:r>
      <w:r w:rsidR="00F62AB0" w:rsidRPr="009B4BFC">
        <w:rPr>
          <w:rFonts w:ascii="Arial" w:hAnsi="Arial" w:cs="Arial"/>
          <w:i/>
          <w:iCs/>
          <w:sz w:val="24"/>
          <w:szCs w:val="24"/>
        </w:rPr>
        <w:instrText xml:space="preserve"> HYPERLINK "https://www-sciencedirect-com.ezproxy.uwtsd.ac.uk/science/journal/17560616" \o "Go to International Journal of Law, Crime and Justice on ScienceDirect" </w:instrText>
      </w:r>
      <w:r w:rsidR="00F62AB0" w:rsidRPr="009B4BFC">
        <w:fldChar w:fldCharType="separate"/>
      </w:r>
      <w:r w:rsidR="0071751C" w:rsidRPr="009B4BFC">
        <w:rPr>
          <w:rStyle w:val="Hyperlink"/>
          <w:rFonts w:ascii="Arial" w:hAnsi="Arial" w:cs="Arial"/>
          <w:i/>
          <w:iCs/>
          <w:color w:val="auto"/>
          <w:sz w:val="24"/>
          <w:szCs w:val="24"/>
          <w:u w:val="none"/>
        </w:rPr>
        <w:t>International Journal of Law, Crime and Justice</w:t>
      </w:r>
      <w:r w:rsidR="00F62AB0" w:rsidRPr="009B4BFC">
        <w:rPr>
          <w:rStyle w:val="Hyperlink"/>
          <w:rFonts w:ascii="Arial" w:hAnsi="Arial" w:cs="Arial"/>
          <w:i/>
          <w:iCs/>
          <w:color w:val="auto"/>
          <w:sz w:val="24"/>
          <w:szCs w:val="24"/>
          <w:u w:val="none"/>
        </w:rPr>
        <w:fldChar w:fldCharType="end"/>
      </w:r>
      <w:r w:rsidR="0071751C" w:rsidRPr="009B4BFC">
        <w:rPr>
          <w:rFonts w:ascii="Arial" w:hAnsi="Arial" w:cs="Arial"/>
          <w:sz w:val="24"/>
          <w:szCs w:val="24"/>
        </w:rPr>
        <w:t xml:space="preserve"> </w:t>
      </w:r>
      <w:hyperlink r:id="rId22" w:tooltip="Go to table of contents for this volume/issue" w:history="1">
        <w:r w:rsidR="0071751C" w:rsidRPr="009B4BFC">
          <w:rPr>
            <w:rStyle w:val="Hyperlink"/>
            <w:rFonts w:ascii="Arial" w:hAnsi="Arial" w:cs="Arial"/>
            <w:color w:val="auto"/>
            <w:sz w:val="24"/>
            <w:szCs w:val="24"/>
            <w:u w:val="none"/>
          </w:rPr>
          <w:t>Volume 40, Issue 3</w:t>
        </w:r>
      </w:hyperlink>
      <w:r w:rsidR="0071751C" w:rsidRPr="009B4BFC">
        <w:rPr>
          <w:rFonts w:ascii="Arial" w:hAnsi="Arial" w:cs="Arial"/>
          <w:sz w:val="24"/>
          <w:szCs w:val="24"/>
        </w:rPr>
        <w:t>, Pages 152-171</w:t>
      </w:r>
      <w:r w:rsidRPr="009B4BFC">
        <w:rPr>
          <w:rFonts w:ascii="Arial" w:hAnsi="Arial" w:cs="Arial"/>
          <w:sz w:val="24"/>
          <w:szCs w:val="24"/>
        </w:rPr>
        <w:t xml:space="preserve">. Available at </w:t>
      </w:r>
      <w:hyperlink r:id="rId23" w:history="1">
        <w:r w:rsidRPr="009B4BFC">
          <w:rPr>
            <w:rStyle w:val="Hyperlink"/>
            <w:rFonts w:ascii="Arial" w:hAnsi="Arial" w:cs="Arial"/>
            <w:color w:val="auto"/>
            <w:sz w:val="24"/>
            <w:szCs w:val="24"/>
          </w:rPr>
          <w:t>https://www-sciencedirect-com.ezproxy.uwtsd.ac.uk/science/article/pii/S1756061612000031</w:t>
        </w:r>
      </w:hyperlink>
    </w:p>
    <w:p w14:paraId="6853086A" w14:textId="53D0C682" w:rsidR="00DC11E9" w:rsidRPr="009B4BFC" w:rsidRDefault="00DC11E9" w:rsidP="00F62AB0">
      <w:pPr>
        <w:spacing w:after="200"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2/2/21</w:t>
      </w:r>
      <w:proofErr w:type="gramEnd"/>
    </w:p>
    <w:p w14:paraId="2FB3C465" w14:textId="77777777" w:rsidR="00F62AB0" w:rsidRDefault="00F62AB0" w:rsidP="00F62AB0">
      <w:pPr>
        <w:spacing w:line="360" w:lineRule="auto"/>
        <w:rPr>
          <w:rFonts w:ascii="Arial" w:hAnsi="Arial" w:cs="Arial"/>
          <w:sz w:val="24"/>
          <w:szCs w:val="24"/>
        </w:rPr>
      </w:pPr>
    </w:p>
    <w:p w14:paraId="08CA66FB" w14:textId="3FD6D4F0" w:rsidR="00B60A10" w:rsidRPr="009B4BFC" w:rsidRDefault="00B60A10" w:rsidP="00F62AB0">
      <w:pPr>
        <w:spacing w:line="360" w:lineRule="auto"/>
        <w:rPr>
          <w:rFonts w:ascii="Arial" w:hAnsi="Arial" w:cs="Arial"/>
          <w:sz w:val="24"/>
          <w:szCs w:val="24"/>
        </w:rPr>
      </w:pPr>
      <w:proofErr w:type="spellStart"/>
      <w:r w:rsidRPr="009B4BFC">
        <w:rPr>
          <w:rFonts w:ascii="Arial" w:hAnsi="Arial" w:cs="Arial"/>
          <w:sz w:val="24"/>
          <w:szCs w:val="24"/>
        </w:rPr>
        <w:t>Myhill</w:t>
      </w:r>
      <w:proofErr w:type="spellEnd"/>
      <w:r w:rsidRPr="009B4BFC">
        <w:rPr>
          <w:rFonts w:ascii="Arial" w:hAnsi="Arial" w:cs="Arial"/>
          <w:sz w:val="24"/>
          <w:szCs w:val="24"/>
        </w:rPr>
        <w:t xml:space="preserve"> A and Quinton P (2011) </w:t>
      </w:r>
      <w:proofErr w:type="gramStart"/>
      <w:r w:rsidRPr="009B4BFC">
        <w:rPr>
          <w:rFonts w:ascii="Arial" w:hAnsi="Arial" w:cs="Arial"/>
          <w:i/>
          <w:iCs/>
          <w:sz w:val="24"/>
          <w:szCs w:val="24"/>
        </w:rPr>
        <w:t>It’s</w:t>
      </w:r>
      <w:proofErr w:type="gramEnd"/>
      <w:r w:rsidRPr="009B4BFC">
        <w:rPr>
          <w:rFonts w:ascii="Arial" w:hAnsi="Arial" w:cs="Arial"/>
          <w:i/>
          <w:iCs/>
          <w:sz w:val="24"/>
          <w:szCs w:val="24"/>
        </w:rPr>
        <w:t xml:space="preserve"> a fair cop? Police legitimacy, public cooperation, and crime reduction </w:t>
      </w:r>
      <w:proofErr w:type="gramStart"/>
      <w:r w:rsidRPr="009B4BFC">
        <w:rPr>
          <w:rFonts w:ascii="Arial" w:hAnsi="Arial" w:cs="Arial"/>
          <w:i/>
          <w:iCs/>
          <w:sz w:val="24"/>
          <w:szCs w:val="24"/>
        </w:rPr>
        <w:t>An</w:t>
      </w:r>
      <w:proofErr w:type="gramEnd"/>
      <w:r w:rsidRPr="009B4BFC">
        <w:rPr>
          <w:rFonts w:ascii="Arial" w:hAnsi="Arial" w:cs="Arial"/>
          <w:i/>
          <w:iCs/>
          <w:sz w:val="24"/>
          <w:szCs w:val="24"/>
        </w:rPr>
        <w:t xml:space="preserve"> interpretative evidence commentary</w:t>
      </w:r>
      <w:r w:rsidR="00DC11E9" w:rsidRPr="009B4BFC">
        <w:rPr>
          <w:rFonts w:ascii="Arial" w:hAnsi="Arial" w:cs="Arial"/>
          <w:sz w:val="24"/>
          <w:szCs w:val="24"/>
        </w:rPr>
        <w:t xml:space="preserve">. Available at </w:t>
      </w:r>
      <w:hyperlink r:id="rId24" w:anchor="search=legitimacy%20defined" w:history="1">
        <w:r w:rsidR="00DC11E9" w:rsidRPr="009B4BFC">
          <w:rPr>
            <w:rStyle w:val="Hyperlink"/>
            <w:rFonts w:ascii="Arial" w:hAnsi="Arial" w:cs="Arial"/>
            <w:color w:val="auto"/>
            <w:sz w:val="24"/>
            <w:szCs w:val="24"/>
          </w:rPr>
          <w:t>https://whatworks.college.police.uk/Research/Documents/Fair_cop_Full_Report.pdf#search=legitimacy%20defined</w:t>
        </w:r>
      </w:hyperlink>
    </w:p>
    <w:p w14:paraId="26220160" w14:textId="77777777" w:rsidR="00DC11E9" w:rsidRPr="009B4BFC" w:rsidRDefault="00DC11E9" w:rsidP="00F62AB0">
      <w:pPr>
        <w:spacing w:after="200"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2/2/21</w:t>
      </w:r>
      <w:proofErr w:type="gramEnd"/>
    </w:p>
    <w:p w14:paraId="75978455" w14:textId="50BCA64A" w:rsidR="00B60A10" w:rsidRPr="009B4BFC" w:rsidRDefault="00B60A10" w:rsidP="00F62AB0">
      <w:pPr>
        <w:pStyle w:val="chapter-para"/>
        <w:shd w:val="clear" w:color="auto" w:fill="FFFFFF"/>
        <w:spacing w:line="360" w:lineRule="auto"/>
        <w:textAlignment w:val="baseline"/>
        <w:rPr>
          <w:rFonts w:ascii="Arial" w:hAnsi="Arial" w:cs="Arial"/>
        </w:rPr>
      </w:pPr>
    </w:p>
    <w:p w14:paraId="6AA498C1" w14:textId="28906AF1" w:rsidR="00DC11E9" w:rsidRPr="009B4BFC" w:rsidRDefault="00DC11E9" w:rsidP="00F62AB0">
      <w:pPr>
        <w:pStyle w:val="chapter-para"/>
        <w:shd w:val="clear" w:color="auto" w:fill="FFFFFF"/>
        <w:spacing w:line="360" w:lineRule="auto"/>
        <w:textAlignment w:val="baseline"/>
        <w:rPr>
          <w:rFonts w:ascii="Arial" w:hAnsi="Arial" w:cs="Arial"/>
        </w:rPr>
      </w:pPr>
      <w:r w:rsidRPr="009B4BFC">
        <w:rPr>
          <w:rFonts w:ascii="Arial" w:hAnsi="Arial" w:cs="Arial"/>
        </w:rPr>
        <w:t>Savage P (2013) ‘</w:t>
      </w:r>
      <w:r w:rsidR="00977366" w:rsidRPr="009B4BFC">
        <w:rPr>
          <w:rFonts w:ascii="Arial" w:hAnsi="Arial" w:cs="Arial"/>
        </w:rPr>
        <w:t>Thinking Independence: Calling the Police to Account through the Independent Investigation of Police Complaints</w:t>
      </w:r>
      <w:r w:rsidRPr="009B4BFC">
        <w:rPr>
          <w:rFonts w:ascii="Arial" w:hAnsi="Arial" w:cs="Arial"/>
        </w:rPr>
        <w:t xml:space="preserve">’ </w:t>
      </w:r>
      <w:proofErr w:type="gramStart"/>
      <w:r w:rsidR="00977366" w:rsidRPr="009B4BFC">
        <w:rPr>
          <w:rStyle w:val="Emphasis"/>
          <w:rFonts w:ascii="Arial" w:hAnsi="Arial" w:cs="Arial"/>
          <w:bdr w:val="none" w:sz="0" w:space="0" w:color="auto" w:frame="1"/>
        </w:rPr>
        <w:t>The</w:t>
      </w:r>
      <w:proofErr w:type="gramEnd"/>
      <w:r w:rsidR="00977366" w:rsidRPr="009B4BFC">
        <w:rPr>
          <w:rStyle w:val="Emphasis"/>
          <w:rFonts w:ascii="Arial" w:hAnsi="Arial" w:cs="Arial"/>
          <w:bdr w:val="none" w:sz="0" w:space="0" w:color="auto" w:frame="1"/>
        </w:rPr>
        <w:t xml:space="preserve"> British Journal of Criminology</w:t>
      </w:r>
      <w:r w:rsidR="00977366" w:rsidRPr="009B4BFC">
        <w:rPr>
          <w:rFonts w:ascii="Arial" w:hAnsi="Arial" w:cs="Arial"/>
        </w:rPr>
        <w:t>, Volume 53, Issue 1, Pages 94–112</w:t>
      </w:r>
      <w:r w:rsidRPr="009B4BFC">
        <w:rPr>
          <w:rFonts w:ascii="Arial" w:hAnsi="Arial" w:cs="Arial"/>
        </w:rPr>
        <w:t>. Available at</w:t>
      </w:r>
    </w:p>
    <w:p w14:paraId="2D270634" w14:textId="2A727070" w:rsidR="00977366" w:rsidRPr="009B4BFC" w:rsidRDefault="002D5E20" w:rsidP="00F62AB0">
      <w:pPr>
        <w:pStyle w:val="chapter-para"/>
        <w:shd w:val="clear" w:color="auto" w:fill="FFFFFF"/>
        <w:spacing w:line="360" w:lineRule="auto"/>
        <w:textAlignment w:val="baseline"/>
        <w:rPr>
          <w:rFonts w:ascii="Arial" w:hAnsi="Arial" w:cs="Arial"/>
        </w:rPr>
      </w:pPr>
      <w:hyperlink r:id="rId25" w:history="1">
        <w:r w:rsidR="00DC11E9" w:rsidRPr="009B4BFC">
          <w:rPr>
            <w:rStyle w:val="Hyperlink"/>
            <w:rFonts w:ascii="Arial" w:hAnsi="Arial" w:cs="Arial"/>
            <w:color w:val="auto"/>
            <w:bdr w:val="none" w:sz="0" w:space="0" w:color="auto" w:frame="1"/>
          </w:rPr>
          <w:t>https://doi-org.ezproxy.uwtsd.ac.uk/10.1093/bjc/azs056</w:t>
        </w:r>
      </w:hyperlink>
    </w:p>
    <w:p w14:paraId="5E316759" w14:textId="2456A5CA" w:rsidR="0071751C" w:rsidRPr="009B4BFC" w:rsidRDefault="00F231CD" w:rsidP="00F62AB0">
      <w:pPr>
        <w:spacing w:line="360" w:lineRule="auto"/>
        <w:rPr>
          <w:rFonts w:ascii="Arial" w:hAnsi="Arial" w:cs="Arial"/>
          <w:sz w:val="24"/>
          <w:szCs w:val="24"/>
        </w:rPr>
      </w:pPr>
      <w:bookmarkStart w:id="15" w:name="_Hlk65669976"/>
      <w:r w:rsidRPr="009B4BFC">
        <w:rPr>
          <w:rFonts w:ascii="Arial" w:hAnsi="Arial" w:cs="Arial"/>
          <w:sz w:val="24"/>
          <w:szCs w:val="24"/>
        </w:rPr>
        <w:t xml:space="preserve">accessed </w:t>
      </w:r>
      <w:proofErr w:type="gramStart"/>
      <w:r w:rsidRPr="009B4BFC">
        <w:rPr>
          <w:rFonts w:ascii="Arial" w:hAnsi="Arial" w:cs="Arial"/>
          <w:sz w:val="24"/>
          <w:szCs w:val="24"/>
        </w:rPr>
        <w:t>2/2/21</w:t>
      </w:r>
      <w:proofErr w:type="gramEnd"/>
    </w:p>
    <w:bookmarkEnd w:id="15"/>
    <w:p w14:paraId="10296609" w14:textId="1F3C3114" w:rsidR="003A6A30" w:rsidRPr="009B4BFC" w:rsidRDefault="003A6A30" w:rsidP="00F62AB0">
      <w:pPr>
        <w:spacing w:line="360" w:lineRule="auto"/>
        <w:rPr>
          <w:rFonts w:ascii="Arial" w:hAnsi="Arial" w:cs="Arial"/>
          <w:sz w:val="24"/>
          <w:szCs w:val="24"/>
        </w:rPr>
      </w:pPr>
    </w:p>
    <w:p w14:paraId="08DD2179" w14:textId="41C6F083" w:rsidR="00E7287B" w:rsidRPr="009B4BFC" w:rsidRDefault="00E7287B" w:rsidP="00F62AB0">
      <w:pPr>
        <w:spacing w:line="360" w:lineRule="auto"/>
        <w:rPr>
          <w:rFonts w:ascii="Arial" w:hAnsi="Arial" w:cs="Arial"/>
          <w:sz w:val="24"/>
          <w:szCs w:val="24"/>
        </w:rPr>
      </w:pPr>
      <w:proofErr w:type="spellStart"/>
      <w:r w:rsidRPr="009B4BFC">
        <w:rPr>
          <w:rFonts w:ascii="Arial" w:hAnsi="Arial" w:cs="Arial"/>
          <w:sz w:val="24"/>
          <w:szCs w:val="24"/>
        </w:rPr>
        <w:t>Skinns</w:t>
      </w:r>
      <w:proofErr w:type="spellEnd"/>
      <w:r w:rsidRPr="009B4BFC">
        <w:rPr>
          <w:rFonts w:ascii="Arial" w:hAnsi="Arial" w:cs="Arial"/>
          <w:sz w:val="24"/>
          <w:szCs w:val="24"/>
        </w:rPr>
        <w:t xml:space="preserve"> L (2011) </w:t>
      </w:r>
      <w:r w:rsidRPr="009B4BFC">
        <w:rPr>
          <w:rFonts w:ascii="Arial" w:hAnsi="Arial" w:cs="Arial"/>
          <w:i/>
          <w:iCs/>
          <w:sz w:val="24"/>
          <w:szCs w:val="24"/>
        </w:rPr>
        <w:t xml:space="preserve">Police custody governance, </w:t>
      </w:r>
      <w:proofErr w:type="gramStart"/>
      <w:r w:rsidRPr="009B4BFC">
        <w:rPr>
          <w:rFonts w:ascii="Arial" w:hAnsi="Arial" w:cs="Arial"/>
          <w:i/>
          <w:iCs/>
          <w:sz w:val="24"/>
          <w:szCs w:val="24"/>
        </w:rPr>
        <w:t>legitimacy</w:t>
      </w:r>
      <w:proofErr w:type="gramEnd"/>
      <w:r w:rsidRPr="009B4BFC">
        <w:rPr>
          <w:rFonts w:ascii="Arial" w:hAnsi="Arial" w:cs="Arial"/>
          <w:i/>
          <w:iCs/>
          <w:sz w:val="24"/>
          <w:szCs w:val="24"/>
        </w:rPr>
        <w:t xml:space="preserve"> and reform in the criminal justice process</w:t>
      </w:r>
      <w:r w:rsidRPr="009B4BFC">
        <w:rPr>
          <w:rFonts w:ascii="Arial" w:hAnsi="Arial" w:cs="Arial"/>
          <w:sz w:val="24"/>
          <w:szCs w:val="24"/>
        </w:rPr>
        <w:t>.</w:t>
      </w:r>
      <w:r w:rsidR="00F231CD" w:rsidRPr="009B4BFC">
        <w:rPr>
          <w:rFonts w:ascii="Arial" w:hAnsi="Arial" w:cs="Arial"/>
          <w:sz w:val="24"/>
          <w:szCs w:val="24"/>
        </w:rPr>
        <w:t xml:space="preserve"> Available at</w:t>
      </w:r>
    </w:p>
    <w:p w14:paraId="2659DDE6" w14:textId="77777777" w:rsidR="00E7287B" w:rsidRPr="009B4BFC" w:rsidRDefault="002D5E20" w:rsidP="00F62AB0">
      <w:pPr>
        <w:spacing w:line="360" w:lineRule="auto"/>
        <w:rPr>
          <w:rFonts w:ascii="Arial" w:hAnsi="Arial" w:cs="Arial"/>
          <w:sz w:val="24"/>
          <w:szCs w:val="24"/>
        </w:rPr>
      </w:pPr>
      <w:hyperlink r:id="rId26" w:anchor="v=onepage&amp;q=Ipcc%20legitimacy%20police&amp;f=false" w:history="1">
        <w:r w:rsidR="00E7287B" w:rsidRPr="009B4BFC">
          <w:rPr>
            <w:rStyle w:val="Hyperlink"/>
            <w:rFonts w:ascii="Arial" w:hAnsi="Arial" w:cs="Arial"/>
            <w:color w:val="auto"/>
            <w:sz w:val="24"/>
            <w:szCs w:val="24"/>
          </w:rPr>
          <w:t>https://books.google.co.uk/books?hl=en&amp;lr=&amp;id=RwBSEWf1CkEC&amp;oi=fnd&amp;pg=PP2&amp;dq=Ipcc+legitimacy+police&amp;ots=WBL7TzaZU5&amp;sig=PTllhynMm-AxOzgQY6xQnsf26ls#v=onepage&amp;q=Ipcc%20legitimacy%20police&amp;f=false</w:t>
        </w:r>
      </w:hyperlink>
    </w:p>
    <w:p w14:paraId="776977F5" w14:textId="77777777" w:rsidR="00F231CD" w:rsidRPr="009B4BFC" w:rsidRDefault="00F231CD"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2/2/21</w:t>
      </w:r>
      <w:proofErr w:type="gramEnd"/>
    </w:p>
    <w:p w14:paraId="63337C85" w14:textId="493CD342" w:rsidR="003A6A30" w:rsidRPr="009B4BFC" w:rsidRDefault="003A6A30" w:rsidP="00F62AB0">
      <w:pPr>
        <w:spacing w:line="360" w:lineRule="auto"/>
        <w:rPr>
          <w:rFonts w:ascii="Arial" w:hAnsi="Arial" w:cs="Arial"/>
          <w:sz w:val="24"/>
          <w:szCs w:val="24"/>
        </w:rPr>
      </w:pPr>
    </w:p>
    <w:p w14:paraId="3DD23408" w14:textId="5CFBA7B8" w:rsidR="00B64E2E" w:rsidRPr="009B4BFC" w:rsidRDefault="00B64E2E" w:rsidP="00F62AB0">
      <w:pPr>
        <w:spacing w:line="360" w:lineRule="auto"/>
        <w:rPr>
          <w:rFonts w:ascii="Arial" w:hAnsi="Arial" w:cs="Arial"/>
          <w:sz w:val="24"/>
          <w:szCs w:val="24"/>
        </w:rPr>
      </w:pPr>
      <w:r w:rsidRPr="009B4BFC">
        <w:rPr>
          <w:rFonts w:ascii="Arial" w:hAnsi="Arial" w:cs="Arial"/>
          <w:sz w:val="24"/>
          <w:szCs w:val="24"/>
        </w:rPr>
        <w:t>Stephen (1982) ‘</w:t>
      </w:r>
      <w:hyperlink r:id="rId27" w:history="1">
        <w:r w:rsidRPr="009B4BFC">
          <w:rPr>
            <w:rStyle w:val="Hyperlink"/>
            <w:rFonts w:ascii="Arial" w:hAnsi="Arial" w:cs="Arial"/>
            <w:color w:val="auto"/>
            <w:sz w:val="24"/>
            <w:szCs w:val="24"/>
            <w:u w:val="none"/>
          </w:rPr>
          <w:t>Scarman Report on Brixton Disorders</w:t>
        </w:r>
      </w:hyperlink>
      <w:r w:rsidRPr="009B4BFC">
        <w:rPr>
          <w:rFonts w:ascii="Arial" w:hAnsi="Arial" w:cs="Arial"/>
          <w:sz w:val="24"/>
          <w:szCs w:val="24"/>
        </w:rPr>
        <w:t>’</w:t>
      </w:r>
      <w:r w:rsidR="00F231CD" w:rsidRPr="009B4BFC">
        <w:rPr>
          <w:rFonts w:ascii="Arial" w:hAnsi="Arial" w:cs="Arial"/>
          <w:sz w:val="24"/>
          <w:szCs w:val="24"/>
        </w:rPr>
        <w:t xml:space="preserve"> </w:t>
      </w:r>
      <w:r w:rsidRPr="009B4BFC">
        <w:rPr>
          <w:rFonts w:ascii="Arial" w:hAnsi="Arial" w:cs="Arial"/>
          <w:i/>
          <w:iCs/>
          <w:sz w:val="24"/>
          <w:szCs w:val="24"/>
        </w:rPr>
        <w:t>Cambridge law journal</w:t>
      </w:r>
      <w:r w:rsidRPr="009B4BFC">
        <w:rPr>
          <w:rFonts w:ascii="Arial" w:hAnsi="Arial" w:cs="Arial"/>
          <w:sz w:val="24"/>
          <w:szCs w:val="24"/>
        </w:rPr>
        <w:t>, Volume 41,  page 1. Available at</w:t>
      </w:r>
    </w:p>
    <w:p w14:paraId="4422DEB0" w14:textId="77777777" w:rsidR="00B64E2E" w:rsidRPr="009B4BFC" w:rsidRDefault="00B64E2E" w:rsidP="00F62AB0">
      <w:pPr>
        <w:spacing w:line="360" w:lineRule="auto"/>
        <w:rPr>
          <w:rFonts w:ascii="Arial" w:hAnsi="Arial" w:cs="Arial"/>
          <w:sz w:val="24"/>
          <w:szCs w:val="24"/>
        </w:rPr>
      </w:pPr>
      <w:r w:rsidRPr="009B4BFC">
        <w:rPr>
          <w:rFonts w:ascii="Arial" w:hAnsi="Arial" w:cs="Arial"/>
          <w:sz w:val="24"/>
          <w:szCs w:val="24"/>
        </w:rPr>
        <w:t>https://whel-primo.hosted.exlibrisgroup.com/primo-explore/fulldisplay?docid=TN_cdi_proquest_journals_1293589380&amp;context=PC&amp;vid=44WHELF_UWTSD_VU1&amp;lang=en_US&amp;search_scope=CSCOP_EVERYTHING&amp;adaptor=primo_central_multiple_fe&amp;tab=tab1&amp;query=any,contains,scarman%20report&amp;mode=basic</w:t>
      </w:r>
    </w:p>
    <w:p w14:paraId="5D9B5C2F" w14:textId="2B64FFCB" w:rsidR="00B64E2E" w:rsidRPr="009B4BFC" w:rsidRDefault="00F231CD"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5/2/21</w:t>
      </w:r>
      <w:proofErr w:type="gramEnd"/>
    </w:p>
    <w:p w14:paraId="5CB5DC25" w14:textId="77777777" w:rsidR="00F231CD" w:rsidRPr="009B4BFC" w:rsidRDefault="00F231CD" w:rsidP="00F62AB0">
      <w:pPr>
        <w:spacing w:line="360" w:lineRule="auto"/>
        <w:rPr>
          <w:rFonts w:ascii="Arial" w:hAnsi="Arial" w:cs="Arial"/>
          <w:sz w:val="24"/>
          <w:szCs w:val="24"/>
        </w:rPr>
      </w:pPr>
    </w:p>
    <w:p w14:paraId="7238506C" w14:textId="094D19F3" w:rsidR="00E7287B" w:rsidRPr="009B4BFC" w:rsidRDefault="002D5E20" w:rsidP="00F62AB0">
      <w:pPr>
        <w:spacing w:line="360" w:lineRule="auto"/>
        <w:rPr>
          <w:rFonts w:ascii="Arial" w:hAnsi="Arial" w:cs="Arial"/>
          <w:sz w:val="24"/>
          <w:szCs w:val="24"/>
        </w:rPr>
      </w:pPr>
      <w:hyperlink r:id="rId28" w:history="1">
        <w:r w:rsidR="00E7287B" w:rsidRPr="009B4BFC">
          <w:rPr>
            <w:rStyle w:val="Hyperlink"/>
            <w:rFonts w:ascii="Arial" w:hAnsi="Arial" w:cs="Arial"/>
            <w:color w:val="auto"/>
            <w:sz w:val="24"/>
            <w:szCs w:val="24"/>
            <w:u w:val="none"/>
          </w:rPr>
          <w:t>Torrible</w:t>
        </w:r>
      </w:hyperlink>
      <w:r w:rsidR="00F231CD" w:rsidRPr="009B4BFC">
        <w:rPr>
          <w:rFonts w:ascii="Arial" w:hAnsi="Arial" w:cs="Arial"/>
          <w:sz w:val="24"/>
          <w:szCs w:val="24"/>
        </w:rPr>
        <w:t xml:space="preserve"> C</w:t>
      </w:r>
      <w:r w:rsidR="00E7287B" w:rsidRPr="009B4BFC">
        <w:rPr>
          <w:rFonts w:ascii="Arial" w:hAnsi="Arial" w:cs="Arial"/>
          <w:sz w:val="24"/>
          <w:szCs w:val="24"/>
        </w:rPr>
        <w:t xml:space="preserve"> (2016) </w:t>
      </w:r>
      <w:r w:rsidR="00E7287B" w:rsidRPr="009B4BFC">
        <w:rPr>
          <w:rFonts w:ascii="Arial" w:hAnsi="Arial" w:cs="Arial"/>
          <w:i/>
          <w:iCs/>
          <w:sz w:val="24"/>
          <w:szCs w:val="24"/>
        </w:rPr>
        <w:t>Reconceptualising the police complaints process as a site of contested legitimacy claims</w:t>
      </w:r>
      <w:r w:rsidR="00F231CD" w:rsidRPr="009B4BFC">
        <w:rPr>
          <w:rFonts w:ascii="Arial" w:hAnsi="Arial" w:cs="Arial"/>
          <w:i/>
          <w:iCs/>
          <w:sz w:val="24"/>
          <w:szCs w:val="24"/>
        </w:rPr>
        <w:t xml:space="preserve">. </w:t>
      </w:r>
      <w:r w:rsidR="00F231CD" w:rsidRPr="009B4BFC">
        <w:rPr>
          <w:rFonts w:ascii="Arial" w:hAnsi="Arial" w:cs="Arial"/>
          <w:sz w:val="24"/>
          <w:szCs w:val="24"/>
        </w:rPr>
        <w:t>Available at</w:t>
      </w:r>
    </w:p>
    <w:p w14:paraId="7572316C" w14:textId="77777777" w:rsidR="00E7287B" w:rsidRPr="009B4BFC" w:rsidRDefault="00E7287B" w:rsidP="00F62AB0">
      <w:pPr>
        <w:spacing w:line="360" w:lineRule="auto"/>
        <w:rPr>
          <w:rFonts w:ascii="Arial" w:hAnsi="Arial" w:cs="Arial"/>
          <w:sz w:val="24"/>
          <w:szCs w:val="24"/>
        </w:rPr>
      </w:pPr>
      <w:r w:rsidRPr="009B4BFC">
        <w:rPr>
          <w:rStyle w:val="contribdegrees"/>
          <w:rFonts w:ascii="Arial" w:hAnsi="Arial" w:cs="Arial"/>
          <w:sz w:val="24"/>
          <w:szCs w:val="24"/>
        </w:rPr>
        <w:t>https://www.tandfonline.com/doi/abs/10.1080/10439463.2016.1191486</w:t>
      </w:r>
    </w:p>
    <w:p w14:paraId="4AB0DDCC" w14:textId="4F54556D" w:rsidR="002B3FC0" w:rsidRPr="009B4BFC" w:rsidRDefault="00F231CD"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1/2/21</w:t>
      </w:r>
      <w:proofErr w:type="gramEnd"/>
    </w:p>
    <w:p w14:paraId="08EAC86A" w14:textId="77777777" w:rsidR="002B3FC0" w:rsidRPr="009B4BFC" w:rsidRDefault="002B3FC0" w:rsidP="00F62AB0">
      <w:pPr>
        <w:spacing w:line="360" w:lineRule="auto"/>
        <w:rPr>
          <w:rFonts w:ascii="Arial" w:hAnsi="Arial" w:cs="Arial"/>
          <w:sz w:val="24"/>
          <w:szCs w:val="24"/>
        </w:rPr>
      </w:pPr>
    </w:p>
    <w:p w14:paraId="63130E18" w14:textId="48EE8D85" w:rsidR="002B3FC0" w:rsidRPr="009B4BFC" w:rsidRDefault="00F231CD" w:rsidP="00F62AB0">
      <w:pPr>
        <w:spacing w:line="360" w:lineRule="auto"/>
        <w:rPr>
          <w:rFonts w:ascii="Arial" w:hAnsi="Arial" w:cs="Arial"/>
          <w:sz w:val="24"/>
          <w:szCs w:val="24"/>
        </w:rPr>
      </w:pPr>
      <w:r w:rsidRPr="009B4BFC">
        <w:rPr>
          <w:rFonts w:ascii="Arial" w:hAnsi="Arial" w:cs="Arial"/>
          <w:sz w:val="24"/>
          <w:szCs w:val="24"/>
        </w:rPr>
        <w:t xml:space="preserve">Vikram D (2020) </w:t>
      </w:r>
      <w:r w:rsidR="002B3FC0" w:rsidRPr="009B4BFC">
        <w:rPr>
          <w:rFonts w:ascii="Arial" w:hAnsi="Arial" w:cs="Arial"/>
          <w:sz w:val="24"/>
          <w:szCs w:val="24"/>
        </w:rPr>
        <w:t>Police losing legitimacy among people of colour, top officers say</w:t>
      </w:r>
      <w:r w:rsidRPr="009B4BFC">
        <w:rPr>
          <w:rFonts w:ascii="Arial" w:hAnsi="Arial" w:cs="Arial"/>
          <w:sz w:val="24"/>
          <w:szCs w:val="24"/>
        </w:rPr>
        <w:t>. Available at</w:t>
      </w:r>
    </w:p>
    <w:p w14:paraId="32D173E4" w14:textId="77777777" w:rsidR="002B3FC0" w:rsidRPr="009B4BFC" w:rsidRDefault="002D5E20" w:rsidP="00F62AB0">
      <w:pPr>
        <w:spacing w:line="360" w:lineRule="auto"/>
        <w:rPr>
          <w:rFonts w:ascii="Arial" w:hAnsi="Arial" w:cs="Arial"/>
          <w:sz w:val="24"/>
          <w:szCs w:val="24"/>
        </w:rPr>
      </w:pPr>
      <w:hyperlink r:id="rId29" w:history="1">
        <w:r w:rsidR="002B3FC0" w:rsidRPr="009B4BFC">
          <w:rPr>
            <w:rStyle w:val="Hyperlink"/>
            <w:rFonts w:ascii="Arial" w:hAnsi="Arial" w:cs="Arial"/>
            <w:color w:val="auto"/>
            <w:sz w:val="24"/>
            <w:szCs w:val="24"/>
          </w:rPr>
          <w:t>https://search-proquest-com.ezproxy.uwtsd.ac.uk/docview/2440763439?accountid=130472&amp;pq-origsite=primo</w:t>
        </w:r>
      </w:hyperlink>
    </w:p>
    <w:p w14:paraId="6D3D487E" w14:textId="5860BC2F" w:rsidR="002B3FC0" w:rsidRPr="009B4BFC" w:rsidRDefault="00F231CD"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3/2/21</w:t>
      </w:r>
      <w:proofErr w:type="gramEnd"/>
    </w:p>
    <w:p w14:paraId="5F80DDF2" w14:textId="6DCF82EC" w:rsidR="003A6A30" w:rsidRPr="009B4BFC" w:rsidRDefault="003A6A30" w:rsidP="00F62AB0">
      <w:pPr>
        <w:spacing w:line="360" w:lineRule="auto"/>
        <w:rPr>
          <w:rFonts w:ascii="Arial" w:hAnsi="Arial" w:cs="Arial"/>
          <w:sz w:val="24"/>
          <w:szCs w:val="24"/>
        </w:rPr>
      </w:pPr>
    </w:p>
    <w:p w14:paraId="5BBE8CD4" w14:textId="696A1DAF" w:rsidR="009B4BFC" w:rsidRPr="009B4BFC" w:rsidRDefault="009B4BFC" w:rsidP="00F62AB0">
      <w:pPr>
        <w:spacing w:after="200" w:line="360" w:lineRule="auto"/>
        <w:rPr>
          <w:rFonts w:ascii="Arial" w:hAnsi="Arial" w:cs="Arial"/>
          <w:sz w:val="24"/>
          <w:szCs w:val="24"/>
        </w:rPr>
      </w:pPr>
      <w:r w:rsidRPr="009B4BFC">
        <w:rPr>
          <w:rFonts w:ascii="Arial" w:hAnsi="Arial" w:cs="Arial"/>
          <w:sz w:val="24"/>
          <w:szCs w:val="24"/>
        </w:rPr>
        <w:lastRenderedPageBreak/>
        <w:t>Walsh D, Conway P, Dordrecht V (2011) ‘</w:t>
      </w:r>
      <w:hyperlink r:id="rId30" w:history="1">
        <w:r w:rsidR="003A6A30" w:rsidRPr="009B4BFC">
          <w:rPr>
            <w:rStyle w:val="Hyperlink"/>
            <w:rFonts w:ascii="Arial" w:hAnsi="Arial" w:cs="Arial"/>
            <w:color w:val="auto"/>
            <w:sz w:val="24"/>
            <w:szCs w:val="24"/>
            <w:u w:val="none"/>
          </w:rPr>
          <w:t>Police governance and accountability: overview of current issues</w:t>
        </w:r>
      </w:hyperlink>
      <w:r w:rsidRPr="009B4BFC">
        <w:rPr>
          <w:rStyle w:val="Hyperlink"/>
          <w:rFonts w:ascii="Arial" w:hAnsi="Arial" w:cs="Arial"/>
          <w:color w:val="auto"/>
          <w:sz w:val="24"/>
          <w:szCs w:val="24"/>
          <w:u w:val="none"/>
        </w:rPr>
        <w:t>’</w:t>
      </w:r>
      <w:r w:rsidRPr="009B4BFC">
        <w:rPr>
          <w:rStyle w:val="Hyperlink"/>
          <w:rFonts w:ascii="Arial" w:hAnsi="Arial" w:cs="Arial"/>
          <w:color w:val="auto"/>
          <w:sz w:val="24"/>
          <w:szCs w:val="24"/>
        </w:rPr>
        <w:t xml:space="preserve"> </w:t>
      </w:r>
      <w:r w:rsidRPr="009B4BFC">
        <w:rPr>
          <w:rFonts w:ascii="Arial" w:hAnsi="Arial" w:cs="Arial"/>
          <w:i/>
          <w:iCs/>
          <w:sz w:val="24"/>
          <w:szCs w:val="24"/>
        </w:rPr>
        <w:t>Springer Netherlands Crime, law, and social change</w:t>
      </w:r>
      <w:r w:rsidRPr="009B4BFC">
        <w:rPr>
          <w:rFonts w:ascii="Arial" w:hAnsi="Arial" w:cs="Arial"/>
          <w:sz w:val="24"/>
          <w:szCs w:val="24"/>
        </w:rPr>
        <w:t xml:space="preserve"> </w:t>
      </w:r>
      <w:r w:rsidR="003A6A30" w:rsidRPr="009B4BFC">
        <w:rPr>
          <w:rFonts w:ascii="Arial" w:hAnsi="Arial" w:cs="Arial"/>
          <w:sz w:val="24"/>
          <w:szCs w:val="24"/>
        </w:rPr>
        <w:t xml:space="preserve"> Vol</w:t>
      </w:r>
      <w:r w:rsidRPr="009B4BFC">
        <w:rPr>
          <w:rFonts w:ascii="Arial" w:hAnsi="Arial" w:cs="Arial"/>
          <w:sz w:val="24"/>
          <w:szCs w:val="24"/>
        </w:rPr>
        <w:t xml:space="preserve">ume </w:t>
      </w:r>
      <w:r w:rsidR="003A6A30" w:rsidRPr="009B4BFC">
        <w:rPr>
          <w:rFonts w:ascii="Arial" w:hAnsi="Arial" w:cs="Arial"/>
          <w:sz w:val="24"/>
          <w:szCs w:val="24"/>
        </w:rPr>
        <w:t>55</w:t>
      </w:r>
      <w:r w:rsidRPr="009B4BFC">
        <w:rPr>
          <w:rFonts w:ascii="Arial" w:hAnsi="Arial" w:cs="Arial"/>
          <w:sz w:val="24"/>
          <w:szCs w:val="24"/>
        </w:rPr>
        <w:t xml:space="preserve">, issue </w:t>
      </w:r>
      <w:r w:rsidR="003A6A30" w:rsidRPr="009B4BFC">
        <w:rPr>
          <w:rFonts w:ascii="Arial" w:hAnsi="Arial" w:cs="Arial"/>
          <w:sz w:val="24"/>
          <w:szCs w:val="24"/>
        </w:rPr>
        <w:t xml:space="preserve"> 2, p</w:t>
      </w:r>
      <w:r w:rsidRPr="009B4BFC">
        <w:rPr>
          <w:rFonts w:ascii="Arial" w:hAnsi="Arial" w:cs="Arial"/>
          <w:sz w:val="24"/>
          <w:szCs w:val="24"/>
        </w:rPr>
        <w:t xml:space="preserve">age </w:t>
      </w:r>
      <w:r w:rsidR="003A6A30" w:rsidRPr="009B4BFC">
        <w:rPr>
          <w:rFonts w:ascii="Arial" w:hAnsi="Arial" w:cs="Arial"/>
          <w:sz w:val="24"/>
          <w:szCs w:val="24"/>
        </w:rPr>
        <w:t>61-86</w:t>
      </w:r>
      <w:r w:rsidRPr="009B4BFC">
        <w:rPr>
          <w:rFonts w:ascii="Arial" w:hAnsi="Arial" w:cs="Arial"/>
          <w:sz w:val="24"/>
          <w:szCs w:val="24"/>
        </w:rPr>
        <w:t>. Available at</w:t>
      </w:r>
    </w:p>
    <w:p w14:paraId="0ACCB6E9" w14:textId="56F3A2EF" w:rsidR="003A6A30" w:rsidRPr="009B4BFC" w:rsidRDefault="001246A6" w:rsidP="00F62AB0">
      <w:pPr>
        <w:spacing w:after="200" w:line="360" w:lineRule="auto"/>
        <w:rPr>
          <w:rFonts w:ascii="Arial" w:hAnsi="Arial" w:cs="Arial"/>
          <w:sz w:val="24"/>
          <w:szCs w:val="24"/>
        </w:rPr>
      </w:pPr>
      <w:r w:rsidRPr="009B4BFC">
        <w:rPr>
          <w:rFonts w:ascii="Arial" w:hAnsi="Arial" w:cs="Arial"/>
          <w:sz w:val="24"/>
          <w:szCs w:val="24"/>
        </w:rPr>
        <w:t>https://whel-primo.hosted.exlibrisgroup.com/primo-explore/fulldisplay?docid=TN_cdi_crossref_primary_10_1007_s10611_011_9269_6&amp;context=PC&amp;vid=44WHELF_UWTSD_VU1&amp;lang=en_US&amp;search_scope=CSCOP_EVERYTHING&amp;adaptor=primo_central_multiple_fe&amp;tab=tab1&amp;query=any,contains,police%20governance&amp;mode=basic</w:t>
      </w:r>
    </w:p>
    <w:p w14:paraId="0D6CB8E0" w14:textId="6E3143A1" w:rsidR="00BD4AEF" w:rsidRPr="009B4BFC" w:rsidRDefault="009B4BFC"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3/2/21</w:t>
      </w:r>
      <w:proofErr w:type="gramEnd"/>
    </w:p>
    <w:p w14:paraId="5748DC67" w14:textId="77777777" w:rsidR="00A970B7" w:rsidRPr="009B4BFC" w:rsidRDefault="00A970B7" w:rsidP="00F62AB0">
      <w:pPr>
        <w:spacing w:line="360" w:lineRule="auto"/>
        <w:rPr>
          <w:rFonts w:ascii="Arial" w:hAnsi="Arial" w:cs="Arial"/>
          <w:sz w:val="24"/>
          <w:szCs w:val="24"/>
        </w:rPr>
      </w:pPr>
    </w:p>
    <w:p w14:paraId="605E0D95" w14:textId="66955FFF" w:rsidR="00BD4AEF" w:rsidRPr="009B4BFC" w:rsidRDefault="009B4BFC" w:rsidP="00F62AB0">
      <w:pPr>
        <w:spacing w:line="360" w:lineRule="auto"/>
        <w:rPr>
          <w:rFonts w:ascii="Arial" w:hAnsi="Arial" w:cs="Arial"/>
          <w:sz w:val="24"/>
          <w:szCs w:val="24"/>
        </w:rPr>
      </w:pPr>
      <w:r w:rsidRPr="009B4BFC">
        <w:rPr>
          <w:rFonts w:ascii="Arial" w:hAnsi="Arial" w:cs="Arial"/>
          <w:sz w:val="24"/>
          <w:szCs w:val="24"/>
        </w:rPr>
        <w:t>Warburton D (2004) ‘Drawing the thin blue line: The reality of who controls the Police</w:t>
      </w:r>
      <w:proofErr w:type="gramStart"/>
      <w:r w:rsidRPr="009B4BFC">
        <w:rPr>
          <w:rFonts w:ascii="Arial" w:hAnsi="Arial" w:cs="Arial"/>
          <w:sz w:val="24"/>
          <w:szCs w:val="24"/>
        </w:rPr>
        <w:t xml:space="preserve">’  </w:t>
      </w:r>
      <w:r w:rsidR="00BD4AEF" w:rsidRPr="009B4BFC">
        <w:rPr>
          <w:rFonts w:ascii="Arial" w:hAnsi="Arial" w:cs="Arial"/>
          <w:i/>
          <w:iCs/>
          <w:sz w:val="24"/>
          <w:szCs w:val="24"/>
        </w:rPr>
        <w:t>The</w:t>
      </w:r>
      <w:proofErr w:type="gramEnd"/>
      <w:r w:rsidR="00BD4AEF" w:rsidRPr="009B4BFC">
        <w:rPr>
          <w:rFonts w:ascii="Arial" w:hAnsi="Arial" w:cs="Arial"/>
          <w:i/>
          <w:iCs/>
          <w:sz w:val="24"/>
          <w:szCs w:val="24"/>
        </w:rPr>
        <w:t xml:space="preserve"> Police Journal</w:t>
      </w:r>
      <w:r w:rsidR="00BD4AEF" w:rsidRPr="009B4BFC">
        <w:rPr>
          <w:rFonts w:ascii="Arial" w:hAnsi="Arial" w:cs="Arial"/>
          <w:sz w:val="24"/>
          <w:szCs w:val="24"/>
        </w:rPr>
        <w:t>, Volume 77</w:t>
      </w:r>
      <w:r w:rsidRPr="009B4BFC">
        <w:rPr>
          <w:rFonts w:ascii="Arial" w:hAnsi="Arial" w:cs="Arial"/>
          <w:sz w:val="24"/>
          <w:szCs w:val="24"/>
        </w:rPr>
        <w:t>. Available at</w:t>
      </w:r>
      <w:r w:rsidR="00BD4AEF" w:rsidRPr="009B4BFC">
        <w:rPr>
          <w:rFonts w:ascii="Arial" w:hAnsi="Arial" w:cs="Arial"/>
          <w:sz w:val="24"/>
          <w:szCs w:val="24"/>
        </w:rPr>
        <w:t xml:space="preserve"> https://journals-sagepub-com.ezproxy.uwtsd.ac.uk/doi/pdf/10.1350/pojo.77.2.135.39124</w:t>
      </w:r>
    </w:p>
    <w:p w14:paraId="3F093C60" w14:textId="46ACC905" w:rsidR="00BD4AEF" w:rsidRPr="009B4BFC" w:rsidRDefault="009B4BFC" w:rsidP="00F62AB0">
      <w:pPr>
        <w:spacing w:line="360" w:lineRule="auto"/>
        <w:rPr>
          <w:rFonts w:ascii="Arial" w:hAnsi="Arial" w:cs="Arial"/>
          <w:sz w:val="24"/>
          <w:szCs w:val="24"/>
        </w:rPr>
      </w:pPr>
      <w:r w:rsidRPr="009B4BFC">
        <w:rPr>
          <w:rFonts w:ascii="Arial" w:hAnsi="Arial" w:cs="Arial"/>
          <w:sz w:val="24"/>
          <w:szCs w:val="24"/>
        </w:rPr>
        <w:t xml:space="preserve">Accessed </w:t>
      </w:r>
      <w:proofErr w:type="gramStart"/>
      <w:r w:rsidRPr="009B4BFC">
        <w:rPr>
          <w:rFonts w:ascii="Arial" w:hAnsi="Arial" w:cs="Arial"/>
          <w:sz w:val="24"/>
          <w:szCs w:val="24"/>
        </w:rPr>
        <w:t>30/1/21</w:t>
      </w:r>
      <w:proofErr w:type="gramEnd"/>
    </w:p>
    <w:p w14:paraId="7C169D29" w14:textId="0A981EAA" w:rsidR="00E7287B" w:rsidRPr="00E7287B" w:rsidRDefault="00E7287B" w:rsidP="00E7287B">
      <w:pPr>
        <w:tabs>
          <w:tab w:val="left" w:pos="3075"/>
        </w:tabs>
      </w:pPr>
      <w:r>
        <w:tab/>
      </w:r>
    </w:p>
    <w:sectPr w:rsidR="00E7287B" w:rsidRPr="00E7287B" w:rsidSect="001774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E7479"/>
    <w:multiLevelType w:val="multilevel"/>
    <w:tmpl w:val="20BA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22ED9"/>
    <w:multiLevelType w:val="multilevel"/>
    <w:tmpl w:val="E3C0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C6156"/>
    <w:multiLevelType w:val="multilevel"/>
    <w:tmpl w:val="CAA2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3927F7"/>
    <w:multiLevelType w:val="multilevel"/>
    <w:tmpl w:val="EB12B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14B39"/>
    <w:multiLevelType w:val="multilevel"/>
    <w:tmpl w:val="04B2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F3661D"/>
    <w:multiLevelType w:val="multilevel"/>
    <w:tmpl w:val="4170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361CDE"/>
    <w:multiLevelType w:val="multilevel"/>
    <w:tmpl w:val="599E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0C6883"/>
    <w:multiLevelType w:val="multilevel"/>
    <w:tmpl w:val="8294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CB578F"/>
    <w:multiLevelType w:val="multilevel"/>
    <w:tmpl w:val="99CA6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5"/>
  </w:num>
  <w:num w:numId="4">
    <w:abstractNumId w:val="1"/>
  </w:num>
  <w:num w:numId="5">
    <w:abstractNumId w:val="7"/>
  </w:num>
  <w:num w:numId="6">
    <w:abstractNumId w:val="8"/>
  </w:num>
  <w:num w:numId="7">
    <w:abstractNumId w:val="3"/>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684"/>
    <w:rsid w:val="000156F3"/>
    <w:rsid w:val="0002069C"/>
    <w:rsid w:val="00021490"/>
    <w:rsid w:val="00024BEE"/>
    <w:rsid w:val="000331BC"/>
    <w:rsid w:val="0003334A"/>
    <w:rsid w:val="000433A0"/>
    <w:rsid w:val="0005233C"/>
    <w:rsid w:val="00061CB2"/>
    <w:rsid w:val="000A212F"/>
    <w:rsid w:val="000A54FE"/>
    <w:rsid w:val="000B588F"/>
    <w:rsid w:val="000C4236"/>
    <w:rsid w:val="000D66EA"/>
    <w:rsid w:val="000E37A5"/>
    <w:rsid w:val="000F0A07"/>
    <w:rsid w:val="00102F90"/>
    <w:rsid w:val="0010628A"/>
    <w:rsid w:val="00110500"/>
    <w:rsid w:val="001246A6"/>
    <w:rsid w:val="00127B78"/>
    <w:rsid w:val="0013609D"/>
    <w:rsid w:val="00144284"/>
    <w:rsid w:val="0014547E"/>
    <w:rsid w:val="00150CC9"/>
    <w:rsid w:val="001513A1"/>
    <w:rsid w:val="001610C4"/>
    <w:rsid w:val="0017422D"/>
    <w:rsid w:val="00177467"/>
    <w:rsid w:val="00184928"/>
    <w:rsid w:val="001C2227"/>
    <w:rsid w:val="001C2F5E"/>
    <w:rsid w:val="001D4CF2"/>
    <w:rsid w:val="001E1C9E"/>
    <w:rsid w:val="001E707C"/>
    <w:rsid w:val="001F140B"/>
    <w:rsid w:val="001F27F1"/>
    <w:rsid w:val="001F3C5B"/>
    <w:rsid w:val="001F7F24"/>
    <w:rsid w:val="002001F3"/>
    <w:rsid w:val="002005D2"/>
    <w:rsid w:val="002060D6"/>
    <w:rsid w:val="00206581"/>
    <w:rsid w:val="002235A7"/>
    <w:rsid w:val="00227E39"/>
    <w:rsid w:val="00234F0E"/>
    <w:rsid w:val="002506CD"/>
    <w:rsid w:val="00253743"/>
    <w:rsid w:val="00253FF6"/>
    <w:rsid w:val="0026666C"/>
    <w:rsid w:val="00271512"/>
    <w:rsid w:val="002735AD"/>
    <w:rsid w:val="002800CD"/>
    <w:rsid w:val="00284883"/>
    <w:rsid w:val="00292F24"/>
    <w:rsid w:val="0029504A"/>
    <w:rsid w:val="00295894"/>
    <w:rsid w:val="002B3FC0"/>
    <w:rsid w:val="002C0568"/>
    <w:rsid w:val="002D5E20"/>
    <w:rsid w:val="002F16E5"/>
    <w:rsid w:val="002F3466"/>
    <w:rsid w:val="0030049B"/>
    <w:rsid w:val="00303F0A"/>
    <w:rsid w:val="00306259"/>
    <w:rsid w:val="00312405"/>
    <w:rsid w:val="0031640C"/>
    <w:rsid w:val="00322C7E"/>
    <w:rsid w:val="003439FE"/>
    <w:rsid w:val="00363D7D"/>
    <w:rsid w:val="00374E65"/>
    <w:rsid w:val="0038019A"/>
    <w:rsid w:val="00381E8C"/>
    <w:rsid w:val="003945C3"/>
    <w:rsid w:val="00396F93"/>
    <w:rsid w:val="00397B2E"/>
    <w:rsid w:val="003A03A1"/>
    <w:rsid w:val="003A6A30"/>
    <w:rsid w:val="003B75E6"/>
    <w:rsid w:val="003C1014"/>
    <w:rsid w:val="003C12D8"/>
    <w:rsid w:val="003D70D0"/>
    <w:rsid w:val="003F535D"/>
    <w:rsid w:val="004034D6"/>
    <w:rsid w:val="00413C79"/>
    <w:rsid w:val="00414CED"/>
    <w:rsid w:val="00422B9B"/>
    <w:rsid w:val="00433197"/>
    <w:rsid w:val="004402FA"/>
    <w:rsid w:val="00455233"/>
    <w:rsid w:val="004559D6"/>
    <w:rsid w:val="00463B83"/>
    <w:rsid w:val="004822C9"/>
    <w:rsid w:val="00482884"/>
    <w:rsid w:val="004949B2"/>
    <w:rsid w:val="004A18E6"/>
    <w:rsid w:val="004C53ED"/>
    <w:rsid w:val="004D3050"/>
    <w:rsid w:val="004D3625"/>
    <w:rsid w:val="004E29AB"/>
    <w:rsid w:val="004E60F3"/>
    <w:rsid w:val="00506F26"/>
    <w:rsid w:val="00510AAB"/>
    <w:rsid w:val="00514E3E"/>
    <w:rsid w:val="0051743C"/>
    <w:rsid w:val="00520803"/>
    <w:rsid w:val="00525A03"/>
    <w:rsid w:val="00527B1E"/>
    <w:rsid w:val="00527CBE"/>
    <w:rsid w:val="00533C55"/>
    <w:rsid w:val="00533FE7"/>
    <w:rsid w:val="00542EA9"/>
    <w:rsid w:val="00545552"/>
    <w:rsid w:val="005531E6"/>
    <w:rsid w:val="00560368"/>
    <w:rsid w:val="00582B82"/>
    <w:rsid w:val="00584912"/>
    <w:rsid w:val="00585994"/>
    <w:rsid w:val="005927C1"/>
    <w:rsid w:val="00592AD3"/>
    <w:rsid w:val="00594AD8"/>
    <w:rsid w:val="005C71E1"/>
    <w:rsid w:val="005D1A3F"/>
    <w:rsid w:val="005E2D9F"/>
    <w:rsid w:val="005E6444"/>
    <w:rsid w:val="005F11DC"/>
    <w:rsid w:val="005F50DA"/>
    <w:rsid w:val="00616598"/>
    <w:rsid w:val="00624C60"/>
    <w:rsid w:val="00645045"/>
    <w:rsid w:val="00661DB1"/>
    <w:rsid w:val="0066347E"/>
    <w:rsid w:val="006753D2"/>
    <w:rsid w:val="00677BD4"/>
    <w:rsid w:val="00684B9E"/>
    <w:rsid w:val="0069296F"/>
    <w:rsid w:val="006969E0"/>
    <w:rsid w:val="006A3FF5"/>
    <w:rsid w:val="006A64E1"/>
    <w:rsid w:val="006C1B2A"/>
    <w:rsid w:val="006C20B1"/>
    <w:rsid w:val="006C4690"/>
    <w:rsid w:val="006C5677"/>
    <w:rsid w:val="006D5036"/>
    <w:rsid w:val="006E0D2F"/>
    <w:rsid w:val="006E5D2E"/>
    <w:rsid w:val="007037F2"/>
    <w:rsid w:val="0070459B"/>
    <w:rsid w:val="00706DA4"/>
    <w:rsid w:val="00710720"/>
    <w:rsid w:val="00712311"/>
    <w:rsid w:val="00714144"/>
    <w:rsid w:val="0071751C"/>
    <w:rsid w:val="00721064"/>
    <w:rsid w:val="00722284"/>
    <w:rsid w:val="0072633D"/>
    <w:rsid w:val="0073300E"/>
    <w:rsid w:val="00735D45"/>
    <w:rsid w:val="00736676"/>
    <w:rsid w:val="00740312"/>
    <w:rsid w:val="007420B3"/>
    <w:rsid w:val="007428F4"/>
    <w:rsid w:val="0074737E"/>
    <w:rsid w:val="0075377B"/>
    <w:rsid w:val="00770EC0"/>
    <w:rsid w:val="00773109"/>
    <w:rsid w:val="00777E73"/>
    <w:rsid w:val="00787DCC"/>
    <w:rsid w:val="007A41E4"/>
    <w:rsid w:val="007B44C0"/>
    <w:rsid w:val="007C44A3"/>
    <w:rsid w:val="007E17AD"/>
    <w:rsid w:val="007E24CA"/>
    <w:rsid w:val="007F0FFA"/>
    <w:rsid w:val="007F2552"/>
    <w:rsid w:val="007F650C"/>
    <w:rsid w:val="0080082E"/>
    <w:rsid w:val="00811769"/>
    <w:rsid w:val="008170B3"/>
    <w:rsid w:val="0082438E"/>
    <w:rsid w:val="00827240"/>
    <w:rsid w:val="008310BB"/>
    <w:rsid w:val="00836149"/>
    <w:rsid w:val="00843838"/>
    <w:rsid w:val="00850800"/>
    <w:rsid w:val="008739AD"/>
    <w:rsid w:val="00892B6C"/>
    <w:rsid w:val="008930FF"/>
    <w:rsid w:val="008C1101"/>
    <w:rsid w:val="008C36E8"/>
    <w:rsid w:val="008C708D"/>
    <w:rsid w:val="008D1F3D"/>
    <w:rsid w:val="008D51A4"/>
    <w:rsid w:val="0091046C"/>
    <w:rsid w:val="00916076"/>
    <w:rsid w:val="00921A83"/>
    <w:rsid w:val="00921FE3"/>
    <w:rsid w:val="00935667"/>
    <w:rsid w:val="00943F94"/>
    <w:rsid w:val="00945B8E"/>
    <w:rsid w:val="009559E1"/>
    <w:rsid w:val="00955F11"/>
    <w:rsid w:val="009575FC"/>
    <w:rsid w:val="009671F4"/>
    <w:rsid w:val="00977366"/>
    <w:rsid w:val="00981A0E"/>
    <w:rsid w:val="009B0285"/>
    <w:rsid w:val="009B4BFC"/>
    <w:rsid w:val="009F145D"/>
    <w:rsid w:val="009F68F8"/>
    <w:rsid w:val="009F7772"/>
    <w:rsid w:val="009F7AAE"/>
    <w:rsid w:val="00A00164"/>
    <w:rsid w:val="00A02202"/>
    <w:rsid w:val="00A048B8"/>
    <w:rsid w:val="00A105FD"/>
    <w:rsid w:val="00A10847"/>
    <w:rsid w:val="00A114F4"/>
    <w:rsid w:val="00A20734"/>
    <w:rsid w:val="00A26E89"/>
    <w:rsid w:val="00A33716"/>
    <w:rsid w:val="00A43420"/>
    <w:rsid w:val="00A750D1"/>
    <w:rsid w:val="00A75D4B"/>
    <w:rsid w:val="00A93354"/>
    <w:rsid w:val="00A946E9"/>
    <w:rsid w:val="00A970B7"/>
    <w:rsid w:val="00AA06D7"/>
    <w:rsid w:val="00AA2921"/>
    <w:rsid w:val="00AA4838"/>
    <w:rsid w:val="00AB1A07"/>
    <w:rsid w:val="00AC130D"/>
    <w:rsid w:val="00AC50FB"/>
    <w:rsid w:val="00AD0065"/>
    <w:rsid w:val="00AD125A"/>
    <w:rsid w:val="00AD2527"/>
    <w:rsid w:val="00AD3279"/>
    <w:rsid w:val="00AD39D9"/>
    <w:rsid w:val="00AE1BA6"/>
    <w:rsid w:val="00AF4CDB"/>
    <w:rsid w:val="00AF50B1"/>
    <w:rsid w:val="00AF7B48"/>
    <w:rsid w:val="00B27880"/>
    <w:rsid w:val="00B30857"/>
    <w:rsid w:val="00B33522"/>
    <w:rsid w:val="00B33BAA"/>
    <w:rsid w:val="00B45530"/>
    <w:rsid w:val="00B45D8A"/>
    <w:rsid w:val="00B45DFF"/>
    <w:rsid w:val="00B57755"/>
    <w:rsid w:val="00B5778A"/>
    <w:rsid w:val="00B60A10"/>
    <w:rsid w:val="00B64E2E"/>
    <w:rsid w:val="00B67C6C"/>
    <w:rsid w:val="00B8252F"/>
    <w:rsid w:val="00B8312B"/>
    <w:rsid w:val="00B833CA"/>
    <w:rsid w:val="00B93074"/>
    <w:rsid w:val="00BA2A0F"/>
    <w:rsid w:val="00BB7716"/>
    <w:rsid w:val="00BC3960"/>
    <w:rsid w:val="00BC4B6A"/>
    <w:rsid w:val="00BD1327"/>
    <w:rsid w:val="00BD26A9"/>
    <w:rsid w:val="00BD4AEF"/>
    <w:rsid w:val="00BD522F"/>
    <w:rsid w:val="00BE043B"/>
    <w:rsid w:val="00BE2803"/>
    <w:rsid w:val="00BE450B"/>
    <w:rsid w:val="00BF26A1"/>
    <w:rsid w:val="00BF7339"/>
    <w:rsid w:val="00C058F0"/>
    <w:rsid w:val="00C2289F"/>
    <w:rsid w:val="00C26DC8"/>
    <w:rsid w:val="00C27A2A"/>
    <w:rsid w:val="00C37CA2"/>
    <w:rsid w:val="00C53294"/>
    <w:rsid w:val="00C54040"/>
    <w:rsid w:val="00C63F83"/>
    <w:rsid w:val="00C773F1"/>
    <w:rsid w:val="00C776C1"/>
    <w:rsid w:val="00C800C1"/>
    <w:rsid w:val="00C91906"/>
    <w:rsid w:val="00C91F3B"/>
    <w:rsid w:val="00CA38D1"/>
    <w:rsid w:val="00CB60B3"/>
    <w:rsid w:val="00CE05C7"/>
    <w:rsid w:val="00CE4D5C"/>
    <w:rsid w:val="00CE7587"/>
    <w:rsid w:val="00CE797E"/>
    <w:rsid w:val="00CE7AC7"/>
    <w:rsid w:val="00CE7B3D"/>
    <w:rsid w:val="00CF14E3"/>
    <w:rsid w:val="00CF40BA"/>
    <w:rsid w:val="00D12267"/>
    <w:rsid w:val="00D1749E"/>
    <w:rsid w:val="00D2623A"/>
    <w:rsid w:val="00D34E4F"/>
    <w:rsid w:val="00D53C66"/>
    <w:rsid w:val="00D6266D"/>
    <w:rsid w:val="00D82158"/>
    <w:rsid w:val="00D82CEA"/>
    <w:rsid w:val="00D85B00"/>
    <w:rsid w:val="00DB71B8"/>
    <w:rsid w:val="00DC11E9"/>
    <w:rsid w:val="00DC718C"/>
    <w:rsid w:val="00E0359D"/>
    <w:rsid w:val="00E076D3"/>
    <w:rsid w:val="00E11A23"/>
    <w:rsid w:val="00E16363"/>
    <w:rsid w:val="00E16CC0"/>
    <w:rsid w:val="00E21956"/>
    <w:rsid w:val="00E4200A"/>
    <w:rsid w:val="00E466CB"/>
    <w:rsid w:val="00E506B3"/>
    <w:rsid w:val="00E62D9B"/>
    <w:rsid w:val="00E7287B"/>
    <w:rsid w:val="00E840EE"/>
    <w:rsid w:val="00E84684"/>
    <w:rsid w:val="00E900A0"/>
    <w:rsid w:val="00E9375D"/>
    <w:rsid w:val="00EA11F9"/>
    <w:rsid w:val="00EB7814"/>
    <w:rsid w:val="00EC2954"/>
    <w:rsid w:val="00EC4D43"/>
    <w:rsid w:val="00EC5AF3"/>
    <w:rsid w:val="00EC5D64"/>
    <w:rsid w:val="00EC679B"/>
    <w:rsid w:val="00ED3A9D"/>
    <w:rsid w:val="00ED4EA9"/>
    <w:rsid w:val="00ED5DA5"/>
    <w:rsid w:val="00EE0F6F"/>
    <w:rsid w:val="00EE7516"/>
    <w:rsid w:val="00F009AE"/>
    <w:rsid w:val="00F10C40"/>
    <w:rsid w:val="00F21F4E"/>
    <w:rsid w:val="00F231CD"/>
    <w:rsid w:val="00F264C6"/>
    <w:rsid w:val="00F32D66"/>
    <w:rsid w:val="00F375EF"/>
    <w:rsid w:val="00F4508F"/>
    <w:rsid w:val="00F51B96"/>
    <w:rsid w:val="00F62AB0"/>
    <w:rsid w:val="00F63DCC"/>
    <w:rsid w:val="00F76066"/>
    <w:rsid w:val="00F87FC1"/>
    <w:rsid w:val="00F900A2"/>
    <w:rsid w:val="00F9612A"/>
    <w:rsid w:val="00FA1B92"/>
    <w:rsid w:val="00FC304C"/>
    <w:rsid w:val="00FD7A85"/>
    <w:rsid w:val="00FE7069"/>
    <w:rsid w:val="00FF3A4C"/>
    <w:rsid w:val="00FF4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F62A7"/>
  <w15:chartTrackingRefBased/>
  <w15:docId w15:val="{410F682D-2058-45A9-90D9-993A61D90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4E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10C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F26"/>
    <w:rPr>
      <w:color w:val="0000FF"/>
      <w:u w:val="single"/>
    </w:rPr>
  </w:style>
  <w:style w:type="character" w:styleId="Emphasis">
    <w:name w:val="Emphasis"/>
    <w:basedOn w:val="DefaultParagraphFont"/>
    <w:uiPriority w:val="20"/>
    <w:qFormat/>
    <w:rsid w:val="0030049B"/>
    <w:rPr>
      <w:i/>
      <w:iCs/>
    </w:rPr>
  </w:style>
  <w:style w:type="character" w:customStyle="1" w:styleId="title-text">
    <w:name w:val="title-text"/>
    <w:basedOn w:val="DefaultParagraphFont"/>
    <w:rsid w:val="0071751C"/>
  </w:style>
  <w:style w:type="character" w:customStyle="1" w:styleId="text">
    <w:name w:val="text"/>
    <w:basedOn w:val="DefaultParagraphFont"/>
    <w:rsid w:val="0071751C"/>
  </w:style>
  <w:style w:type="paragraph" w:styleId="NormalWeb">
    <w:name w:val="Normal (Web)"/>
    <w:basedOn w:val="Normal"/>
    <w:uiPriority w:val="99"/>
    <w:unhideWhenUsed/>
    <w:rsid w:val="008D1F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8D1F3D"/>
  </w:style>
  <w:style w:type="paragraph" w:customStyle="1" w:styleId="chapter-para">
    <w:name w:val="chapter-para"/>
    <w:basedOn w:val="Normal"/>
    <w:rsid w:val="00A434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977366"/>
  </w:style>
  <w:style w:type="paragraph" w:styleId="ListParagraph">
    <w:name w:val="List Paragraph"/>
    <w:basedOn w:val="Normal"/>
    <w:uiPriority w:val="34"/>
    <w:qFormat/>
    <w:rsid w:val="00977366"/>
    <w:pPr>
      <w:ind w:left="720"/>
      <w:contextualSpacing/>
    </w:pPr>
  </w:style>
  <w:style w:type="character" w:customStyle="1" w:styleId="Heading1Char">
    <w:name w:val="Heading 1 Char"/>
    <w:basedOn w:val="DefaultParagraphFont"/>
    <w:link w:val="Heading1"/>
    <w:uiPriority w:val="9"/>
    <w:rsid w:val="00514E3E"/>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7C44A3"/>
    <w:rPr>
      <w:color w:val="605E5C"/>
      <w:shd w:val="clear" w:color="auto" w:fill="E1DFDD"/>
    </w:rPr>
  </w:style>
  <w:style w:type="character" w:customStyle="1" w:styleId="nlmarticle-title">
    <w:name w:val="nlm_article-title"/>
    <w:basedOn w:val="DefaultParagraphFont"/>
    <w:rsid w:val="00E7287B"/>
  </w:style>
  <w:style w:type="character" w:customStyle="1" w:styleId="contribdegrees">
    <w:name w:val="contribdegrees"/>
    <w:basedOn w:val="DefaultParagraphFont"/>
    <w:rsid w:val="00E7287B"/>
  </w:style>
  <w:style w:type="character" w:customStyle="1" w:styleId="text-highlight">
    <w:name w:val="text-highlight"/>
    <w:basedOn w:val="DefaultParagraphFont"/>
    <w:rsid w:val="008170B3"/>
  </w:style>
  <w:style w:type="character" w:customStyle="1" w:styleId="Heading3Char">
    <w:name w:val="Heading 3 Char"/>
    <w:basedOn w:val="DefaultParagraphFont"/>
    <w:link w:val="Heading3"/>
    <w:uiPriority w:val="9"/>
    <w:semiHidden/>
    <w:rsid w:val="00F10C4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E62D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2D9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688354">
      <w:bodyDiv w:val="1"/>
      <w:marLeft w:val="0"/>
      <w:marRight w:val="0"/>
      <w:marTop w:val="0"/>
      <w:marBottom w:val="0"/>
      <w:divBdr>
        <w:top w:val="none" w:sz="0" w:space="0" w:color="auto"/>
        <w:left w:val="none" w:sz="0" w:space="0" w:color="auto"/>
        <w:bottom w:val="none" w:sz="0" w:space="0" w:color="auto"/>
        <w:right w:val="none" w:sz="0" w:space="0" w:color="auto"/>
      </w:divBdr>
    </w:div>
    <w:div w:id="332951726">
      <w:bodyDiv w:val="1"/>
      <w:marLeft w:val="0"/>
      <w:marRight w:val="0"/>
      <w:marTop w:val="0"/>
      <w:marBottom w:val="0"/>
      <w:divBdr>
        <w:top w:val="none" w:sz="0" w:space="0" w:color="auto"/>
        <w:left w:val="none" w:sz="0" w:space="0" w:color="auto"/>
        <w:bottom w:val="none" w:sz="0" w:space="0" w:color="auto"/>
        <w:right w:val="none" w:sz="0" w:space="0" w:color="auto"/>
      </w:divBdr>
    </w:div>
    <w:div w:id="479275308">
      <w:bodyDiv w:val="1"/>
      <w:marLeft w:val="0"/>
      <w:marRight w:val="0"/>
      <w:marTop w:val="0"/>
      <w:marBottom w:val="0"/>
      <w:divBdr>
        <w:top w:val="none" w:sz="0" w:space="0" w:color="auto"/>
        <w:left w:val="none" w:sz="0" w:space="0" w:color="auto"/>
        <w:bottom w:val="none" w:sz="0" w:space="0" w:color="auto"/>
        <w:right w:val="none" w:sz="0" w:space="0" w:color="auto"/>
      </w:divBdr>
      <w:divsChild>
        <w:div w:id="1775782608">
          <w:marLeft w:val="0"/>
          <w:marRight w:val="0"/>
          <w:marTop w:val="0"/>
          <w:marBottom w:val="0"/>
          <w:divBdr>
            <w:top w:val="none" w:sz="0" w:space="0" w:color="auto"/>
            <w:left w:val="none" w:sz="0" w:space="0" w:color="auto"/>
            <w:bottom w:val="none" w:sz="0" w:space="0" w:color="auto"/>
            <w:right w:val="none" w:sz="0" w:space="0" w:color="auto"/>
          </w:divBdr>
        </w:div>
        <w:div w:id="1052534655">
          <w:marLeft w:val="0"/>
          <w:marRight w:val="0"/>
          <w:marTop w:val="0"/>
          <w:marBottom w:val="0"/>
          <w:divBdr>
            <w:top w:val="none" w:sz="0" w:space="0" w:color="auto"/>
            <w:left w:val="none" w:sz="0" w:space="0" w:color="auto"/>
            <w:bottom w:val="none" w:sz="0" w:space="0" w:color="auto"/>
            <w:right w:val="none" w:sz="0" w:space="0" w:color="auto"/>
          </w:divBdr>
        </w:div>
      </w:divsChild>
    </w:div>
    <w:div w:id="742878150">
      <w:bodyDiv w:val="1"/>
      <w:marLeft w:val="0"/>
      <w:marRight w:val="0"/>
      <w:marTop w:val="0"/>
      <w:marBottom w:val="0"/>
      <w:divBdr>
        <w:top w:val="none" w:sz="0" w:space="0" w:color="auto"/>
        <w:left w:val="none" w:sz="0" w:space="0" w:color="auto"/>
        <w:bottom w:val="none" w:sz="0" w:space="0" w:color="auto"/>
        <w:right w:val="none" w:sz="0" w:space="0" w:color="auto"/>
      </w:divBdr>
    </w:div>
    <w:div w:id="1816145692">
      <w:bodyDiv w:val="1"/>
      <w:marLeft w:val="0"/>
      <w:marRight w:val="0"/>
      <w:marTop w:val="0"/>
      <w:marBottom w:val="0"/>
      <w:divBdr>
        <w:top w:val="none" w:sz="0" w:space="0" w:color="auto"/>
        <w:left w:val="none" w:sz="0" w:space="0" w:color="auto"/>
        <w:bottom w:val="none" w:sz="0" w:space="0" w:color="auto"/>
        <w:right w:val="none" w:sz="0" w:space="0" w:color="auto"/>
      </w:divBdr>
    </w:div>
    <w:div w:id="2135169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foundation.org.uk/2013/02/trust-in-the-police/" TargetMode="External"/><Relationship Id="rId13" Type="http://schemas.openxmlformats.org/officeDocument/2006/relationships/hyperlink" Target="https://policeconduct.gov.uk/sites/default/files/Documents/Who-we-are/accountability-performance/IOPC_Strategic_plan_2018.pdf" TargetMode="External"/><Relationship Id="rId18" Type="http://schemas.openxmlformats.org/officeDocument/2006/relationships/hyperlink" Target="https://webarchive.nationalarchives.gov.uk/20101229172941/http://www.ipcc.gov.uk/confidence_survey.pdf" TargetMode="External"/><Relationship Id="rId26" Type="http://schemas.openxmlformats.org/officeDocument/2006/relationships/hyperlink" Target="https://books.google.co.uk/books?hl=en&amp;lr=&amp;id=RwBSEWf1CkEC&amp;oi=fnd&amp;pg=PP2&amp;dq=Ipcc+legitimacy+police&amp;ots=WBL7TzaZU5&amp;sig=PTllhynMm-AxOzgQY6xQnsf26ls" TargetMode="External"/><Relationship Id="rId3" Type="http://schemas.openxmlformats.org/officeDocument/2006/relationships/settings" Target="settings.xml"/><Relationship Id="rId21" Type="http://schemas.openxmlformats.org/officeDocument/2006/relationships/hyperlink" Target="https://b-ok.cc/book/1171568/565a57" TargetMode="External"/><Relationship Id="rId7" Type="http://schemas.openxmlformats.org/officeDocument/2006/relationships/hyperlink" Target="https://whel-primo.hosted.exlibrisgroup.com/primo-explore/npfulldisplay?docid=BM_eNqNzj1PwzAQgGEPIFEKfwFlYahEJCe2k3isKj4qKmCA2XKccxoIccg5hJ9PRDq0C-riW557zydkRhlNwyhm4oycI75TGnPG4xlZPMEQDNqbbeHKwOsPwMB9Qxe0rq4MBMZ9trWuGo8X5NTqGuFyN-fk7e72dfUQbp7v16vlJizjKKMhl2laRJbnWlJjeTJeAgFaskwWLNESmMkpgzSLIRI6SQSjGQeTc7C5MNSyObmeum3nvnpArxoYsNUtdKgimQmRcBnT0V1NrtQ1qKqxznfaKDH-Io2okP8CKgUfweIAGNd4-PGl7hHV48taLfdjR9ld92bP5j1WDeD4YFVuPU4rB-lj-V_9F9TKib8&amp;context=NP&amp;vid=44WHELF_UWTSD_VU1&amp;lang=en_US&amp;search_scope=all&amp;adaptor=Newspapers&amp;tab=tab1&amp;query=any,contains,Police%20complaints" TargetMode="External"/><Relationship Id="rId12" Type="http://schemas.openxmlformats.org/officeDocument/2006/relationships/hyperlink" Target="https://policeconduct.gov.uk/sites/default/files/Documents/statistics/Death_report_policies_and_statements.pdf" TargetMode="External"/><Relationship Id="rId17" Type="http://schemas.openxmlformats.org/officeDocument/2006/relationships/hyperlink" Target="https://policeconduct.gov.uk/investigations/what-we-investigate-and-next-steps" TargetMode="External"/><Relationship Id="rId25" Type="http://schemas.openxmlformats.org/officeDocument/2006/relationships/hyperlink" Target="https://doi-org.ezproxy.uwtsd.ac.uk/10.1093/bjc/azs056" TargetMode="External"/><Relationship Id="rId2" Type="http://schemas.openxmlformats.org/officeDocument/2006/relationships/styles" Target="styles.xml"/><Relationship Id="rId16" Type="http://schemas.openxmlformats.org/officeDocument/2006/relationships/hyperlink" Target="https://policeconduct.gov.uk/sites/default/files/Documents/statistics/IOPC_public_perceptions_tracker_annual_report_summary_201819.pdf" TargetMode="External"/><Relationship Id="rId20" Type="http://schemas.openxmlformats.org/officeDocument/2006/relationships/hyperlink" Target="https://policeconduct.gov.uk/sites/default/files/Documents/Who-we-are/Our-Policies/IOPC-ex-police-policy-decision-June-2019.pdf" TargetMode="External"/><Relationship Id="rId29" Type="http://schemas.openxmlformats.org/officeDocument/2006/relationships/hyperlink" Target="https://search-proquest-com.ezproxy.uwtsd.ac.uk/docview/2440763439?accountid=130472&amp;pq-origsite=primo" TargetMode="External"/><Relationship Id="rId1" Type="http://schemas.openxmlformats.org/officeDocument/2006/relationships/numbering" Target="numbering.xml"/><Relationship Id="rId6" Type="http://schemas.openxmlformats.org/officeDocument/2006/relationships/hyperlink" Target="https://www.app.college.police.uk/app-content/professional-standards/" TargetMode="External"/><Relationship Id="rId11" Type="http://schemas.openxmlformats.org/officeDocument/2006/relationships/hyperlink" Target="https://restorativejustice.org.uk/sites/default/files/resources/files/House%20of%20Commons%20Home%20Affairs%20Committee%20Independent%20Police%20Complaints%20Commission.pdf" TargetMode="External"/><Relationship Id="rId24" Type="http://schemas.openxmlformats.org/officeDocument/2006/relationships/hyperlink" Target="https://whatworks.college.police.uk/Research/Documents/Fair_cop_Full_Report.pdf" TargetMode="External"/><Relationship Id="rId32" Type="http://schemas.openxmlformats.org/officeDocument/2006/relationships/theme" Target="theme/theme1.xml"/><Relationship Id="rId5" Type="http://schemas.openxmlformats.org/officeDocument/2006/relationships/hyperlink" Target="https://www.independent.co.uk/news/uk/home-news/police-officer-black-teenager-baton-romford-hit-investigation-iopc-met-a8889226.html" TargetMode="External"/><Relationship Id="rId15" Type="http://schemas.openxmlformats.org/officeDocument/2006/relationships/hyperlink" Target="https://policeconduct.gov.uk/sites/default/files/Documents/statistics/complaints_statistics_2018_19_v2.pdf" TargetMode="External"/><Relationship Id="rId23" Type="http://schemas.openxmlformats.org/officeDocument/2006/relationships/hyperlink" Target="https://www-sciencedirect-com.ezproxy.uwtsd.ac.uk/science/article/pii/S1756061612000031" TargetMode="External"/><Relationship Id="rId28" Type="http://schemas.openxmlformats.org/officeDocument/2006/relationships/hyperlink" Target="https://www.tandfonline.com/author/Torrible%2C+Clare" TargetMode="External"/><Relationship Id="rId10" Type="http://schemas.openxmlformats.org/officeDocument/2006/relationships/hyperlink" Target="http://www.police-foundation.org.uk/2017/wp-content/uploads/2010/10/insight_paper_1.pdf" TargetMode="External"/><Relationship Id="rId19" Type="http://schemas.openxmlformats.org/officeDocument/2006/relationships/hyperlink" Target="https://www.ipsos.com/sites/default/files/ct/publication/documents/2017-12/public-perceptions-of-policing-in-england-and-wales-2017.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sticeinspectorates.gov.uk/hmicfrs/wp-content/uploads/state-of-policing-2019.pdf" TargetMode="External"/><Relationship Id="rId14" Type="http://schemas.openxmlformats.org/officeDocument/2006/relationships/hyperlink" Target="https://www.policeconduct.gov.uk/sites/default/files/Documents/Who-we-are/accountability-performance/IOPC_Impact_Report_201819.pdf" TargetMode="External"/><Relationship Id="rId22" Type="http://schemas.openxmlformats.org/officeDocument/2006/relationships/hyperlink" Target="https://www-sciencedirect-com.ezproxy.uwtsd.ac.uk/science/journal/17560616/40/3" TargetMode="External"/><Relationship Id="rId27" Type="http://schemas.openxmlformats.org/officeDocument/2006/relationships/hyperlink" Target="https://whel-primo.hosted.exlibrisgroup.com/primo-explore/fulldisplay?docid=TN_cdi_proquest_journals_1293589380&amp;context=PC&amp;vid=44WHELF_UWTSD_VU1&amp;lang=en_US&amp;tab=tab1&amp;query=any,contains,scarman%20report&amp;mode=basic" TargetMode="External"/><Relationship Id="rId30" Type="http://schemas.openxmlformats.org/officeDocument/2006/relationships/hyperlink" Target="https://whel-primo.hosted.exlibrisgroup.com/primo-explore/fulldisplay?docid=TN_cdi_hal_primary_oai_HAL_hal_00668578v1&amp;context=PC&amp;vid=44WHELF_UWTSD_VU1&amp;lang=en_US&amp;tab=tab1&amp;query=any,contains,Police%20and%20Criminal%20Evidence%20Act%201984%20Miscarriages%20of%20Justice.%20%20&amp;mode=ba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4504</Words>
  <Characters>25675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BMPL5003</vt:lpstr>
    </vt:vector>
  </TitlesOfParts>
  <Company/>
  <LinksUpToDate>false</LinksUpToDate>
  <CharactersWithSpaces>30119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BMPL5003</dc:title>
  <dc:subject>1902175                                                      Hayley Thomas</dc:subject>
  <dc:creator> </dc:creator>
  <cp:keywords/>
  <dc:description/>
  <cp:lastModifiedBy> </cp:lastModifiedBy>
  <cp:revision>2</cp:revision>
  <dcterms:created xsi:type="dcterms:W3CDTF">2021-03-05T13:44:00Z</dcterms:created>
  <dcterms:modified xsi:type="dcterms:W3CDTF">2021-03-05T13:44:00Z</dcterms:modified>
</cp:coreProperties>
</file>